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7CD94" w14:textId="77777777" w:rsidR="009434BE" w:rsidRDefault="009434BE" w:rsidP="009434BE">
      <w:pPr>
        <w:rPr>
          <w:rStyle w:val="normaltextrun"/>
          <w:rFonts w:ascii="Arial" w:hAnsi="Arial" w:cs="Arial"/>
          <w:color w:val="FF0000"/>
          <w:sz w:val="21"/>
          <w:szCs w:val="21"/>
          <w:highlight w:val="lightGray"/>
          <w:lang w:val="uk-UA"/>
        </w:rPr>
      </w:pPr>
    </w:p>
    <w:tbl>
      <w:tblPr>
        <w:tblStyle w:val="af9"/>
        <w:tblW w:w="9810" w:type="dxa"/>
        <w:tblInd w:w="0" w:type="dxa"/>
        <w:tblLook w:val="04A0" w:firstRow="1" w:lastRow="0" w:firstColumn="1" w:lastColumn="0" w:noHBand="0" w:noVBand="1"/>
      </w:tblPr>
      <w:tblGrid>
        <w:gridCol w:w="4882"/>
        <w:gridCol w:w="4928"/>
      </w:tblGrid>
      <w:tr w:rsidR="001B7E5B" w:rsidRPr="00895EFD" w14:paraId="36E4249B" w14:textId="77777777" w:rsidTr="00A67516">
        <w:tc>
          <w:tcPr>
            <w:tcW w:w="4882" w:type="dxa"/>
          </w:tcPr>
          <w:p w14:paraId="21CCC40B" w14:textId="77777777" w:rsidR="001B7E5B" w:rsidRDefault="001B7E5B" w:rsidP="00A67516">
            <w:pPr>
              <w:jc w:val="both"/>
              <w:rPr>
                <w:rStyle w:val="normaltextrun"/>
                <w:color w:val="FF0000"/>
                <w:highlight w:val="lightGray"/>
                <w:lang w:val="uk-UA"/>
              </w:rPr>
            </w:pPr>
          </w:p>
          <w:p w14:paraId="47899F14" w14:textId="77777777" w:rsidR="001B7E5B" w:rsidRPr="001D2B2D" w:rsidRDefault="001B7E5B" w:rsidP="00A67516">
            <w:pPr>
              <w:pStyle w:val="3"/>
              <w:spacing w:before="0"/>
              <w:jc w:val="both"/>
              <w:rPr>
                <w:rStyle w:val="normaltextrun"/>
                <w:rFonts w:ascii="Arial" w:eastAsia="Times New Roman" w:hAnsi="Arial" w:cs="Arial"/>
                <w:b/>
                <w:bCs/>
                <w:color w:val="auto"/>
                <w:sz w:val="21"/>
                <w:szCs w:val="21"/>
                <w:lang w:val="en-GB"/>
              </w:rPr>
            </w:pPr>
            <w:r w:rsidRPr="001D2B2D">
              <w:rPr>
                <w:rStyle w:val="normaltextrun"/>
                <w:rFonts w:ascii="Arial" w:eastAsia="Times New Roman" w:hAnsi="Arial" w:cs="Arial"/>
                <w:b/>
                <w:bCs/>
                <w:color w:val="auto"/>
                <w:sz w:val="21"/>
                <w:szCs w:val="21"/>
                <w:lang w:val="en-GB"/>
              </w:rPr>
              <w:t>Volume 3. Terms of Reference</w:t>
            </w:r>
          </w:p>
          <w:p w14:paraId="05A8AE3E" w14:textId="77777777" w:rsidR="001B7E5B" w:rsidRPr="00A74A12" w:rsidRDefault="001B7E5B" w:rsidP="00A67516">
            <w:pPr>
              <w:pStyle w:val="paragraph"/>
              <w:spacing w:before="0" w:beforeAutospacing="0" w:after="0" w:afterAutospacing="0"/>
              <w:jc w:val="both"/>
              <w:textAlignment w:val="baseline"/>
              <w:rPr>
                <w:rStyle w:val="normaltextrun"/>
                <w:rFonts w:ascii="Arial" w:hAnsi="Arial" w:cs="Arial"/>
                <w:b/>
                <w:bCs/>
                <w:sz w:val="21"/>
                <w:szCs w:val="21"/>
                <w:highlight w:val="lightGray"/>
                <w:lang w:val="en-GB"/>
              </w:rPr>
            </w:pPr>
          </w:p>
          <w:p w14:paraId="33312A2F" w14:textId="77777777" w:rsidR="001B7E5B" w:rsidRDefault="001B7E5B" w:rsidP="00A67516">
            <w:pPr>
              <w:pStyle w:val="paragraph"/>
              <w:spacing w:before="0" w:beforeAutospacing="0" w:after="0" w:afterAutospacing="0"/>
              <w:jc w:val="both"/>
              <w:textAlignment w:val="baseline"/>
              <w:rPr>
                <w:rStyle w:val="normaltextrun"/>
                <w:rFonts w:ascii="Arial" w:hAnsi="Arial" w:cs="Arial"/>
                <w:b/>
                <w:bCs/>
                <w:sz w:val="21"/>
                <w:szCs w:val="21"/>
                <w:lang w:val="uk-UA"/>
              </w:rPr>
            </w:pPr>
            <w:r w:rsidRPr="003B6D09">
              <w:rPr>
                <w:rStyle w:val="normaltextrun"/>
                <w:rFonts w:ascii="Arial" w:hAnsi="Arial" w:cs="Arial"/>
                <w:b/>
                <w:bCs/>
                <w:sz w:val="21"/>
                <w:szCs w:val="21"/>
                <w:lang w:val="en-GB"/>
              </w:rPr>
              <w:t xml:space="preserve">1. BACKGROUND </w:t>
            </w:r>
          </w:p>
          <w:p w14:paraId="002C269E" w14:textId="77777777" w:rsidR="001B7E5B" w:rsidRDefault="001B7E5B" w:rsidP="00A67516">
            <w:pPr>
              <w:pStyle w:val="paragraph"/>
              <w:spacing w:before="0" w:beforeAutospacing="0" w:after="0" w:afterAutospacing="0"/>
              <w:jc w:val="both"/>
              <w:textAlignment w:val="baseline"/>
              <w:rPr>
                <w:rFonts w:ascii="Arial" w:hAnsi="Arial" w:cs="Arial"/>
                <w:sz w:val="21"/>
                <w:szCs w:val="21"/>
                <w:highlight w:val="lightGray"/>
                <w:lang w:val="uk-UA"/>
              </w:rPr>
            </w:pPr>
          </w:p>
          <w:p w14:paraId="38D23133" w14:textId="77777777" w:rsidR="001B7E5B" w:rsidRDefault="001B7E5B" w:rsidP="00A67516">
            <w:pPr>
              <w:pStyle w:val="paragraph"/>
              <w:spacing w:before="0" w:beforeAutospacing="0" w:after="0" w:afterAutospacing="0"/>
              <w:jc w:val="both"/>
              <w:textAlignment w:val="baseline"/>
              <w:rPr>
                <w:rFonts w:ascii="Arial" w:hAnsi="Arial" w:cs="Arial"/>
                <w:sz w:val="21"/>
                <w:szCs w:val="21"/>
                <w:highlight w:val="lightGray"/>
                <w:lang w:val="uk-UA"/>
              </w:rPr>
            </w:pPr>
          </w:p>
          <w:p w14:paraId="2ABA1A89" w14:textId="77777777" w:rsidR="00E220DD" w:rsidRPr="00A12A5A" w:rsidRDefault="00E220DD" w:rsidP="00A67516">
            <w:pPr>
              <w:pStyle w:val="paragraph"/>
              <w:spacing w:before="0" w:beforeAutospacing="0" w:after="0" w:afterAutospacing="0"/>
              <w:jc w:val="both"/>
              <w:textAlignment w:val="baseline"/>
              <w:rPr>
                <w:rFonts w:ascii="Arial" w:hAnsi="Arial" w:cs="Arial"/>
                <w:sz w:val="21"/>
                <w:szCs w:val="21"/>
                <w:highlight w:val="lightGray"/>
                <w:lang w:val="uk-UA"/>
              </w:rPr>
            </w:pPr>
          </w:p>
          <w:p w14:paraId="72B63509" w14:textId="77777777" w:rsidR="001B7E5B" w:rsidRPr="00627E38" w:rsidRDefault="001B7E5B" w:rsidP="00A67516">
            <w:pPr>
              <w:jc w:val="both"/>
              <w:rPr>
                <w:rFonts w:ascii="Arial" w:hAnsi="Arial" w:cs="Arial"/>
                <w:sz w:val="20"/>
                <w:szCs w:val="20"/>
                <w:lang w:val="en-GB"/>
              </w:rPr>
            </w:pPr>
            <w:r w:rsidRPr="00627E38">
              <w:rPr>
                <w:rFonts w:ascii="Arial" w:hAnsi="Arial" w:cs="Arial"/>
                <w:sz w:val="20"/>
                <w:szCs w:val="20"/>
                <w:lang w:val="en-GB"/>
              </w:rPr>
              <w:t>The purpose of this ITT is to engage one or more firms to provide translation, interpretation, and</w:t>
            </w:r>
          </w:p>
          <w:p w14:paraId="531D9BBF" w14:textId="77777777" w:rsidR="001B7E5B" w:rsidRPr="00627E38" w:rsidRDefault="001B7E5B" w:rsidP="00A67516">
            <w:pPr>
              <w:jc w:val="both"/>
              <w:rPr>
                <w:rFonts w:ascii="Arial" w:hAnsi="Arial" w:cs="Arial"/>
                <w:sz w:val="20"/>
                <w:szCs w:val="20"/>
                <w:lang w:val="en-GB"/>
              </w:rPr>
            </w:pPr>
            <w:r w:rsidRPr="00627E38">
              <w:rPr>
                <w:rFonts w:ascii="Arial" w:hAnsi="Arial" w:cs="Arial"/>
                <w:sz w:val="20"/>
                <w:szCs w:val="20"/>
                <w:lang w:val="en-GB"/>
              </w:rPr>
              <w:t>event equipment rental services</w:t>
            </w:r>
            <w:r w:rsidRPr="00627E38">
              <w:rPr>
                <w:rFonts w:ascii="Arial" w:hAnsi="Arial" w:cs="Arial"/>
                <w:sz w:val="20"/>
                <w:szCs w:val="20"/>
                <w:lang w:val="uk-UA"/>
              </w:rPr>
              <w:t xml:space="preserve"> </w:t>
            </w:r>
            <w:r w:rsidRPr="00627E38">
              <w:rPr>
                <w:rFonts w:ascii="Arial" w:hAnsi="Arial" w:cs="Arial"/>
                <w:sz w:val="20"/>
                <w:szCs w:val="20"/>
                <w:lang w:val="en-GB"/>
              </w:rPr>
              <w:t>to PFRU-2.</w:t>
            </w:r>
          </w:p>
          <w:p w14:paraId="31ECC36E" w14:textId="77777777" w:rsidR="001B7E5B" w:rsidRPr="00627E38" w:rsidRDefault="001B7E5B" w:rsidP="00A67516">
            <w:pPr>
              <w:jc w:val="both"/>
              <w:rPr>
                <w:rFonts w:ascii="Arial" w:hAnsi="Arial" w:cs="Arial"/>
                <w:sz w:val="20"/>
                <w:szCs w:val="20"/>
                <w:lang w:val="uk-UA"/>
              </w:rPr>
            </w:pPr>
          </w:p>
          <w:p w14:paraId="63123304" w14:textId="77777777" w:rsidR="001B7E5B" w:rsidRPr="00627E38" w:rsidRDefault="001B7E5B" w:rsidP="00A67516">
            <w:pPr>
              <w:jc w:val="both"/>
              <w:rPr>
                <w:rFonts w:ascii="Arial" w:hAnsi="Arial" w:cs="Arial"/>
                <w:sz w:val="20"/>
                <w:szCs w:val="20"/>
                <w:lang w:val="uk-UA"/>
              </w:rPr>
            </w:pPr>
          </w:p>
          <w:p w14:paraId="4C3C1B69" w14:textId="77777777" w:rsidR="001B7E5B" w:rsidRPr="008206C5" w:rsidRDefault="001B7E5B" w:rsidP="00A67516">
            <w:pPr>
              <w:jc w:val="both"/>
              <w:rPr>
                <w:rFonts w:ascii="Arial" w:hAnsi="Arial" w:cs="Arial"/>
                <w:sz w:val="20"/>
                <w:szCs w:val="20"/>
                <w:u w:val="single"/>
                <w:lang w:val="en-GB"/>
              </w:rPr>
            </w:pPr>
            <w:r w:rsidRPr="00627E38">
              <w:rPr>
                <w:rFonts w:ascii="Arial" w:hAnsi="Arial" w:cs="Arial"/>
                <w:sz w:val="20"/>
                <w:szCs w:val="20"/>
                <w:lang w:val="en-GB"/>
              </w:rPr>
              <w:t xml:space="preserve">Tenderers may submit offers </w:t>
            </w:r>
            <w:r w:rsidRPr="008206C5">
              <w:rPr>
                <w:rFonts w:ascii="Arial" w:hAnsi="Arial" w:cs="Arial"/>
                <w:b/>
                <w:bCs/>
                <w:sz w:val="20"/>
                <w:szCs w:val="20"/>
                <w:u w:val="single"/>
                <w:lang w:val="en-GB"/>
              </w:rPr>
              <w:t>for one or a selection of the Lots listed below.</w:t>
            </w:r>
          </w:p>
          <w:p w14:paraId="38F467C2" w14:textId="77777777" w:rsidR="001B7E5B" w:rsidRPr="00627E38" w:rsidRDefault="001B7E5B" w:rsidP="00A67516">
            <w:pPr>
              <w:jc w:val="both"/>
              <w:rPr>
                <w:rFonts w:ascii="Arial" w:hAnsi="Arial" w:cs="Arial"/>
                <w:sz w:val="20"/>
                <w:szCs w:val="20"/>
                <w:lang w:val="uk-UA"/>
              </w:rPr>
            </w:pPr>
          </w:p>
          <w:p w14:paraId="133D4470" w14:textId="77777777" w:rsidR="001B7E5B" w:rsidRPr="00627E38" w:rsidRDefault="001B7E5B" w:rsidP="00A67516">
            <w:pPr>
              <w:suppressAutoHyphens w:val="0"/>
              <w:jc w:val="both"/>
              <w:textAlignment w:val="baseline"/>
              <w:rPr>
                <w:rFonts w:ascii="Arial" w:hAnsi="Arial" w:cs="Arial"/>
                <w:sz w:val="20"/>
                <w:szCs w:val="20"/>
              </w:rPr>
            </w:pPr>
            <w:r w:rsidRPr="00627E38">
              <w:rPr>
                <w:rFonts w:ascii="Arial" w:hAnsi="Arial" w:cs="Arial"/>
                <w:sz w:val="20"/>
                <w:szCs w:val="20"/>
              </w:rPr>
              <w:t xml:space="preserve">The </w:t>
            </w:r>
            <w:proofErr w:type="gramStart"/>
            <w:r w:rsidRPr="00627E38">
              <w:rPr>
                <w:rFonts w:ascii="Arial" w:hAnsi="Arial" w:cs="Arial"/>
                <w:sz w:val="20"/>
                <w:szCs w:val="20"/>
              </w:rPr>
              <w:t>offered rates</w:t>
            </w:r>
            <w:proofErr w:type="gramEnd"/>
            <w:r w:rsidRPr="00627E38">
              <w:rPr>
                <w:rFonts w:ascii="Arial" w:hAnsi="Arial" w:cs="Arial"/>
                <w:sz w:val="20"/>
                <w:szCs w:val="20"/>
              </w:rPr>
              <w:t xml:space="preserve"> must remain fixed throughout the term of the agreement. *</w:t>
            </w:r>
            <w:r w:rsidRPr="00627E38">
              <w:rPr>
                <w:rFonts w:ascii="Arial" w:hAnsi="Arial" w:cs="Arial"/>
                <w:i/>
                <w:iCs/>
                <w:sz w:val="20"/>
                <w:szCs w:val="20"/>
              </w:rPr>
              <w:t>We understand that prices are very difficult to predict for the long term, especially in emergencies. The Offeror may propose a mechanism for proportional price regulation according to the market and the offer</w:t>
            </w:r>
            <w:r w:rsidRPr="00627E38">
              <w:rPr>
                <w:rFonts w:ascii="Arial" w:hAnsi="Arial" w:cs="Arial"/>
                <w:i/>
                <w:iCs/>
                <w:sz w:val="20"/>
                <w:szCs w:val="20"/>
                <w:lang w:val="uk-UA"/>
              </w:rPr>
              <w:t>.</w:t>
            </w:r>
          </w:p>
          <w:p w14:paraId="307730B0" w14:textId="77777777" w:rsidR="001B7E5B" w:rsidRPr="00627E38" w:rsidRDefault="001B7E5B" w:rsidP="00A67516">
            <w:pPr>
              <w:jc w:val="both"/>
              <w:rPr>
                <w:rFonts w:ascii="Arial" w:hAnsi="Arial" w:cs="Arial"/>
                <w:sz w:val="20"/>
                <w:szCs w:val="20"/>
              </w:rPr>
            </w:pPr>
          </w:p>
          <w:p w14:paraId="6793AC06" w14:textId="77777777" w:rsidR="001B7E5B" w:rsidRDefault="001B7E5B" w:rsidP="00A67516">
            <w:pPr>
              <w:jc w:val="both"/>
              <w:rPr>
                <w:rFonts w:ascii="Arial" w:hAnsi="Arial" w:cs="Arial"/>
                <w:sz w:val="20"/>
                <w:szCs w:val="20"/>
                <w:lang w:val="uk-UA"/>
              </w:rPr>
            </w:pPr>
          </w:p>
          <w:p w14:paraId="273B4516" w14:textId="77777777" w:rsidR="001B7E5B" w:rsidRPr="00627E38" w:rsidRDefault="001B7E5B" w:rsidP="00A67516">
            <w:pPr>
              <w:jc w:val="both"/>
              <w:rPr>
                <w:rFonts w:ascii="Arial" w:hAnsi="Arial" w:cs="Arial"/>
                <w:sz w:val="20"/>
                <w:szCs w:val="20"/>
                <w:lang w:val="uk-UA"/>
              </w:rPr>
            </w:pPr>
          </w:p>
          <w:p w14:paraId="27D62DD7" w14:textId="77777777" w:rsidR="001B7E5B" w:rsidRPr="00627E38" w:rsidRDefault="001B7E5B" w:rsidP="00A67516">
            <w:pPr>
              <w:jc w:val="both"/>
              <w:rPr>
                <w:rFonts w:ascii="Arial" w:hAnsi="Arial" w:cs="Arial"/>
                <w:sz w:val="20"/>
                <w:szCs w:val="20"/>
                <w:lang w:val="uk-UA"/>
              </w:rPr>
            </w:pPr>
            <w:r w:rsidRPr="00627E38">
              <w:rPr>
                <w:rFonts w:ascii="Arial" w:hAnsi="Arial" w:cs="Arial"/>
                <w:sz w:val="20"/>
                <w:szCs w:val="20"/>
              </w:rPr>
              <w:t>Chemonics will pay for the service provider's services based on invoice</w:t>
            </w:r>
            <w:r w:rsidRPr="00627E38">
              <w:rPr>
                <w:rFonts w:ascii="Arial" w:hAnsi="Arial" w:cs="Arial"/>
                <w:sz w:val="20"/>
                <w:szCs w:val="20"/>
                <w:lang w:val="uk-UA"/>
              </w:rPr>
              <w:t xml:space="preserve"> </w:t>
            </w:r>
            <w:r w:rsidRPr="00627E38">
              <w:rPr>
                <w:rFonts w:ascii="Arial" w:hAnsi="Arial" w:cs="Arial"/>
                <w:sz w:val="20"/>
                <w:szCs w:val="20"/>
              </w:rPr>
              <w:t>and act of completed works within 30 calendar days of submission, approval and signing of the above documents by the parties.</w:t>
            </w:r>
          </w:p>
          <w:p w14:paraId="5EA96A91" w14:textId="77777777" w:rsidR="001B7E5B" w:rsidRDefault="001B7E5B" w:rsidP="00A67516">
            <w:pPr>
              <w:jc w:val="both"/>
              <w:rPr>
                <w:rFonts w:ascii="Arial" w:hAnsi="Arial" w:cs="Arial"/>
                <w:sz w:val="20"/>
                <w:szCs w:val="20"/>
                <w:lang w:val="uk-UA"/>
              </w:rPr>
            </w:pPr>
          </w:p>
          <w:p w14:paraId="246A383C" w14:textId="77777777" w:rsidR="001B7E5B" w:rsidRPr="00627E38" w:rsidRDefault="001B7E5B" w:rsidP="00A67516">
            <w:pPr>
              <w:jc w:val="both"/>
              <w:rPr>
                <w:rFonts w:ascii="Arial" w:hAnsi="Arial" w:cs="Arial"/>
                <w:sz w:val="20"/>
                <w:szCs w:val="20"/>
                <w:lang w:val="uk-UA"/>
              </w:rPr>
            </w:pPr>
          </w:p>
          <w:p w14:paraId="19FC1D6E" w14:textId="77777777" w:rsidR="001B7E5B" w:rsidRPr="00627E38" w:rsidRDefault="001B7E5B" w:rsidP="00A67516">
            <w:pPr>
              <w:widowControl w:val="0"/>
              <w:tabs>
                <w:tab w:val="left" w:pos="919"/>
                <w:tab w:val="left" w:pos="920"/>
              </w:tabs>
              <w:suppressAutoHyphens w:val="0"/>
              <w:autoSpaceDE w:val="0"/>
              <w:autoSpaceDN w:val="0"/>
              <w:spacing w:line="229" w:lineRule="exact"/>
              <w:jc w:val="both"/>
              <w:rPr>
                <w:rFonts w:ascii="Arial" w:eastAsia="Arial" w:hAnsi="Arial" w:cs="Arial"/>
                <w:sz w:val="20"/>
                <w:szCs w:val="20"/>
                <w:lang w:val="uk-UA" w:bidi="en-US"/>
              </w:rPr>
            </w:pPr>
            <w:r w:rsidRPr="00627E38">
              <w:rPr>
                <w:rFonts w:ascii="Arial" w:eastAsia="Arial" w:hAnsi="Arial" w:cs="Arial"/>
                <w:sz w:val="20"/>
                <w:szCs w:val="20"/>
                <w:lang w:bidi="en-US"/>
              </w:rPr>
              <w:t xml:space="preserve">The Contractor </w:t>
            </w:r>
            <w:r w:rsidRPr="00627E38">
              <w:rPr>
                <w:rFonts w:ascii="Arial" w:eastAsia="Arial" w:hAnsi="Arial" w:cs="Arial"/>
                <w:b/>
                <w:bCs/>
                <w:sz w:val="20"/>
                <w:szCs w:val="20"/>
                <w:u w:val="single"/>
                <w:lang w:bidi="en-US"/>
              </w:rPr>
              <w:t>should confirm the readiness to provide services throughout the unoccupied territory of Ukraine</w:t>
            </w:r>
            <w:r>
              <w:rPr>
                <w:rFonts w:ascii="Arial" w:eastAsia="Arial" w:hAnsi="Arial" w:cs="Arial"/>
                <w:b/>
                <w:bCs/>
                <w:sz w:val="20"/>
                <w:szCs w:val="20"/>
                <w:u w:val="single"/>
                <w:lang w:bidi="en-US"/>
              </w:rPr>
              <w:t xml:space="preserve"> </w:t>
            </w:r>
            <w:r w:rsidRPr="00AB66D0">
              <w:rPr>
                <w:rFonts w:ascii="Arial" w:eastAsia="Arial" w:hAnsi="Arial" w:cs="Arial"/>
                <w:b/>
                <w:bCs/>
                <w:sz w:val="20"/>
                <w:szCs w:val="20"/>
                <w:u w:val="single"/>
                <w:lang w:bidi="en-US"/>
              </w:rPr>
              <w:t>(other countries if necessary and upon request)</w:t>
            </w:r>
            <w:r w:rsidRPr="00627E38">
              <w:rPr>
                <w:rFonts w:ascii="Arial" w:eastAsia="Arial" w:hAnsi="Arial" w:cs="Arial"/>
                <w:sz w:val="20"/>
                <w:szCs w:val="20"/>
                <w:lang w:bidi="en-US"/>
              </w:rPr>
              <w:t xml:space="preserve">. The key regions in which Chemonics </w:t>
            </w:r>
            <w:proofErr w:type="gramStart"/>
            <w:r w:rsidRPr="00627E38">
              <w:rPr>
                <w:rFonts w:ascii="Arial" w:eastAsia="Arial" w:hAnsi="Arial" w:cs="Arial"/>
                <w:sz w:val="20"/>
                <w:szCs w:val="20"/>
                <w:lang w:bidi="en-US"/>
              </w:rPr>
              <w:t>requires</w:t>
            </w:r>
            <w:proofErr w:type="gramEnd"/>
            <w:r w:rsidRPr="00627E38">
              <w:rPr>
                <w:rFonts w:ascii="Arial" w:eastAsia="Arial" w:hAnsi="Arial" w:cs="Arial"/>
                <w:sz w:val="20"/>
                <w:szCs w:val="20"/>
                <w:lang w:bidi="en-US"/>
              </w:rPr>
              <w:t xml:space="preserve"> the services are listed below (</w:t>
            </w:r>
            <w:r w:rsidRPr="00627E38">
              <w:rPr>
                <w:rFonts w:ascii="Arial" w:eastAsia="Arial" w:hAnsi="Arial" w:cs="Arial"/>
                <w:sz w:val="20"/>
                <w:szCs w:val="20"/>
                <w:u w:val="single"/>
                <w:lang w:bidi="en-US"/>
              </w:rPr>
              <w:t>this list is not exhaustive</w:t>
            </w:r>
            <w:r w:rsidRPr="00627E38">
              <w:rPr>
                <w:rFonts w:ascii="Arial" w:eastAsia="Arial" w:hAnsi="Arial" w:cs="Arial"/>
                <w:sz w:val="20"/>
                <w:szCs w:val="20"/>
                <w:lang w:bidi="en-US"/>
              </w:rPr>
              <w:t xml:space="preserve"> and may be expanded to include other areas):</w:t>
            </w:r>
          </w:p>
          <w:p w14:paraId="7801D14F" w14:textId="77777777" w:rsidR="001B7E5B" w:rsidRPr="00627E38" w:rsidRDefault="001B7E5B" w:rsidP="001B7E5B">
            <w:pPr>
              <w:widowControl w:val="0"/>
              <w:numPr>
                <w:ilvl w:val="0"/>
                <w:numId w:val="44"/>
              </w:numPr>
              <w:tabs>
                <w:tab w:val="left" w:pos="919"/>
                <w:tab w:val="left" w:pos="920"/>
              </w:tabs>
              <w:suppressAutoHyphens w:val="0"/>
              <w:autoSpaceDE w:val="0"/>
              <w:autoSpaceDN w:val="0"/>
              <w:spacing w:line="229" w:lineRule="exact"/>
              <w:contextualSpacing/>
              <w:rPr>
                <w:rFonts w:ascii="Arial" w:eastAsia="Arial" w:hAnsi="Arial" w:cs="Arial"/>
                <w:sz w:val="20"/>
                <w:szCs w:val="20"/>
                <w:lang w:bidi="en-US"/>
              </w:rPr>
            </w:pPr>
            <w:r w:rsidRPr="00627E38">
              <w:rPr>
                <w:rFonts w:ascii="Arial" w:eastAsia="Arial" w:hAnsi="Arial" w:cs="Arial"/>
                <w:sz w:val="20"/>
                <w:szCs w:val="20"/>
                <w:lang w:bidi="en-US"/>
              </w:rPr>
              <w:t>Chernihiv</w:t>
            </w:r>
            <w:r w:rsidRPr="00627E38">
              <w:rPr>
                <w:rFonts w:ascii="Arial" w:eastAsia="Arial" w:hAnsi="Arial" w:cs="Arial"/>
                <w:spacing w:val="-1"/>
                <w:sz w:val="20"/>
                <w:szCs w:val="20"/>
                <w:lang w:bidi="en-US"/>
              </w:rPr>
              <w:t xml:space="preserve"> </w:t>
            </w:r>
            <w:r w:rsidRPr="00627E38">
              <w:rPr>
                <w:rFonts w:ascii="Arial" w:eastAsia="Arial" w:hAnsi="Arial" w:cs="Arial"/>
                <w:sz w:val="20"/>
                <w:szCs w:val="20"/>
                <w:lang w:bidi="en-US"/>
              </w:rPr>
              <w:t>region</w:t>
            </w:r>
          </w:p>
          <w:p w14:paraId="78C7C76C" w14:textId="77777777" w:rsidR="001B7E5B" w:rsidRPr="00627E38" w:rsidRDefault="001B7E5B" w:rsidP="001B7E5B">
            <w:pPr>
              <w:widowControl w:val="0"/>
              <w:numPr>
                <w:ilvl w:val="0"/>
                <w:numId w:val="44"/>
              </w:numPr>
              <w:tabs>
                <w:tab w:val="left" w:pos="919"/>
                <w:tab w:val="left" w:pos="920"/>
              </w:tabs>
              <w:suppressAutoHyphens w:val="0"/>
              <w:autoSpaceDE w:val="0"/>
              <w:autoSpaceDN w:val="0"/>
              <w:spacing w:before="1"/>
              <w:rPr>
                <w:rFonts w:ascii="Arial" w:eastAsia="Arial" w:hAnsi="Arial" w:cs="Arial"/>
                <w:sz w:val="20"/>
                <w:szCs w:val="20"/>
                <w:lang w:bidi="en-US"/>
              </w:rPr>
            </w:pPr>
            <w:r w:rsidRPr="00627E38">
              <w:rPr>
                <w:rFonts w:ascii="Arial" w:eastAsia="Arial" w:hAnsi="Arial" w:cs="Arial"/>
                <w:sz w:val="20"/>
                <w:szCs w:val="20"/>
                <w:lang w:bidi="en-US"/>
              </w:rPr>
              <w:t>Kyiv</w:t>
            </w:r>
            <w:r w:rsidRPr="00627E38">
              <w:rPr>
                <w:rFonts w:ascii="Arial" w:eastAsia="Arial" w:hAnsi="Arial" w:cs="Arial"/>
                <w:spacing w:val="-1"/>
                <w:sz w:val="20"/>
                <w:szCs w:val="20"/>
                <w:lang w:bidi="en-US"/>
              </w:rPr>
              <w:t xml:space="preserve"> </w:t>
            </w:r>
            <w:r w:rsidRPr="00627E38">
              <w:rPr>
                <w:rFonts w:ascii="Arial" w:eastAsia="Arial" w:hAnsi="Arial" w:cs="Arial"/>
                <w:sz w:val="20"/>
                <w:szCs w:val="20"/>
                <w:lang w:bidi="en-US"/>
              </w:rPr>
              <w:t>region</w:t>
            </w:r>
          </w:p>
          <w:p w14:paraId="233A60AA" w14:textId="77777777" w:rsidR="001B7E5B" w:rsidRPr="00627E38" w:rsidRDefault="001B7E5B" w:rsidP="001B7E5B">
            <w:pPr>
              <w:widowControl w:val="0"/>
              <w:numPr>
                <w:ilvl w:val="0"/>
                <w:numId w:val="44"/>
              </w:numPr>
              <w:tabs>
                <w:tab w:val="left" w:pos="919"/>
                <w:tab w:val="left" w:pos="920"/>
              </w:tabs>
              <w:suppressAutoHyphens w:val="0"/>
              <w:autoSpaceDE w:val="0"/>
              <w:autoSpaceDN w:val="0"/>
              <w:spacing w:before="1"/>
              <w:rPr>
                <w:rFonts w:ascii="Arial" w:eastAsia="Arial" w:hAnsi="Arial" w:cs="Arial"/>
                <w:sz w:val="20"/>
                <w:szCs w:val="20"/>
                <w:lang w:bidi="en-US"/>
              </w:rPr>
            </w:pPr>
            <w:r w:rsidRPr="00627E38">
              <w:rPr>
                <w:rFonts w:ascii="Arial" w:eastAsia="Arial" w:hAnsi="Arial" w:cs="Arial"/>
                <w:sz w:val="20"/>
                <w:szCs w:val="20"/>
                <w:lang w:bidi="en-US"/>
              </w:rPr>
              <w:t>Lviv region</w:t>
            </w:r>
          </w:p>
          <w:p w14:paraId="119B18ED" w14:textId="77777777" w:rsidR="001B7E5B" w:rsidRPr="00627E38" w:rsidRDefault="001B7E5B" w:rsidP="001B7E5B">
            <w:pPr>
              <w:widowControl w:val="0"/>
              <w:numPr>
                <w:ilvl w:val="0"/>
                <w:numId w:val="44"/>
              </w:numPr>
              <w:tabs>
                <w:tab w:val="left" w:pos="919"/>
                <w:tab w:val="left" w:pos="920"/>
              </w:tabs>
              <w:suppressAutoHyphens w:val="0"/>
              <w:autoSpaceDE w:val="0"/>
              <w:autoSpaceDN w:val="0"/>
              <w:rPr>
                <w:rFonts w:ascii="Arial" w:eastAsia="Arial" w:hAnsi="Arial" w:cs="Arial"/>
                <w:sz w:val="20"/>
                <w:szCs w:val="20"/>
                <w:lang w:bidi="en-US"/>
              </w:rPr>
            </w:pPr>
            <w:r w:rsidRPr="00627E38">
              <w:rPr>
                <w:rFonts w:ascii="Arial" w:eastAsia="Arial" w:hAnsi="Arial" w:cs="Arial"/>
                <w:sz w:val="20"/>
                <w:szCs w:val="20"/>
                <w:lang w:bidi="en-US"/>
              </w:rPr>
              <w:t>Sumy</w:t>
            </w:r>
            <w:r w:rsidRPr="00627E38">
              <w:rPr>
                <w:rFonts w:ascii="Arial" w:eastAsia="Arial" w:hAnsi="Arial" w:cs="Arial"/>
                <w:spacing w:val="-1"/>
                <w:sz w:val="20"/>
                <w:szCs w:val="20"/>
                <w:lang w:bidi="en-US"/>
              </w:rPr>
              <w:t xml:space="preserve"> </w:t>
            </w:r>
            <w:r w:rsidRPr="00627E38">
              <w:rPr>
                <w:rFonts w:ascii="Arial" w:eastAsia="Arial" w:hAnsi="Arial" w:cs="Arial"/>
                <w:sz w:val="20"/>
                <w:szCs w:val="20"/>
                <w:lang w:bidi="en-US"/>
              </w:rPr>
              <w:t>region</w:t>
            </w:r>
          </w:p>
          <w:p w14:paraId="0617F44C" w14:textId="77777777" w:rsidR="001B7E5B" w:rsidRPr="00627E38" w:rsidRDefault="001B7E5B" w:rsidP="001B7E5B">
            <w:pPr>
              <w:widowControl w:val="0"/>
              <w:numPr>
                <w:ilvl w:val="0"/>
                <w:numId w:val="44"/>
              </w:numPr>
              <w:tabs>
                <w:tab w:val="left" w:pos="919"/>
                <w:tab w:val="left" w:pos="920"/>
              </w:tabs>
              <w:suppressAutoHyphens w:val="0"/>
              <w:autoSpaceDE w:val="0"/>
              <w:autoSpaceDN w:val="0"/>
              <w:spacing w:before="1"/>
              <w:rPr>
                <w:rFonts w:ascii="Arial" w:eastAsia="Arial" w:hAnsi="Arial" w:cs="Arial"/>
                <w:sz w:val="20"/>
                <w:szCs w:val="20"/>
                <w:lang w:bidi="en-US"/>
              </w:rPr>
            </w:pPr>
            <w:r w:rsidRPr="00627E38">
              <w:rPr>
                <w:rFonts w:ascii="Arial" w:eastAsia="Arial" w:hAnsi="Arial" w:cs="Arial"/>
                <w:sz w:val="20"/>
                <w:szCs w:val="20"/>
                <w:lang w:bidi="en-US"/>
              </w:rPr>
              <w:t>Kharkiv</w:t>
            </w:r>
            <w:r w:rsidRPr="00627E38">
              <w:rPr>
                <w:rFonts w:ascii="Arial" w:eastAsia="Arial" w:hAnsi="Arial" w:cs="Arial"/>
                <w:spacing w:val="-1"/>
                <w:sz w:val="20"/>
                <w:szCs w:val="20"/>
                <w:lang w:bidi="en-US"/>
              </w:rPr>
              <w:t xml:space="preserve"> </w:t>
            </w:r>
            <w:r w:rsidRPr="00627E38">
              <w:rPr>
                <w:rFonts w:ascii="Arial" w:eastAsia="Arial" w:hAnsi="Arial" w:cs="Arial"/>
                <w:sz w:val="20"/>
                <w:szCs w:val="20"/>
                <w:lang w:bidi="en-US"/>
              </w:rPr>
              <w:t>region</w:t>
            </w:r>
          </w:p>
          <w:p w14:paraId="6003C3ED" w14:textId="77777777" w:rsidR="001B7E5B" w:rsidRPr="00627E38" w:rsidRDefault="001B7E5B" w:rsidP="001B7E5B">
            <w:pPr>
              <w:widowControl w:val="0"/>
              <w:numPr>
                <w:ilvl w:val="0"/>
                <w:numId w:val="44"/>
              </w:numPr>
              <w:tabs>
                <w:tab w:val="left" w:pos="919"/>
                <w:tab w:val="left" w:pos="920"/>
              </w:tabs>
              <w:suppressAutoHyphens w:val="0"/>
              <w:autoSpaceDE w:val="0"/>
              <w:autoSpaceDN w:val="0"/>
              <w:spacing w:line="229" w:lineRule="exact"/>
              <w:rPr>
                <w:rFonts w:ascii="Arial" w:eastAsia="Arial" w:hAnsi="Arial" w:cs="Arial"/>
                <w:sz w:val="20"/>
                <w:szCs w:val="20"/>
                <w:lang w:bidi="en-US"/>
              </w:rPr>
            </w:pPr>
            <w:r w:rsidRPr="00627E38">
              <w:rPr>
                <w:rFonts w:ascii="Arial" w:eastAsia="Arial" w:hAnsi="Arial" w:cs="Arial"/>
                <w:sz w:val="20"/>
                <w:szCs w:val="20"/>
                <w:lang w:bidi="en-US"/>
              </w:rPr>
              <w:t>Mykolaiv</w:t>
            </w:r>
            <w:r w:rsidRPr="00627E38">
              <w:rPr>
                <w:rFonts w:ascii="Arial" w:eastAsia="Arial" w:hAnsi="Arial" w:cs="Arial"/>
                <w:spacing w:val="-11"/>
                <w:sz w:val="20"/>
                <w:szCs w:val="20"/>
                <w:lang w:bidi="en-US"/>
              </w:rPr>
              <w:t xml:space="preserve"> </w:t>
            </w:r>
            <w:r w:rsidRPr="00627E38">
              <w:rPr>
                <w:rFonts w:ascii="Arial" w:eastAsia="Arial" w:hAnsi="Arial" w:cs="Arial"/>
                <w:sz w:val="20"/>
                <w:szCs w:val="20"/>
                <w:lang w:bidi="en-US"/>
              </w:rPr>
              <w:t>region</w:t>
            </w:r>
          </w:p>
          <w:p w14:paraId="0B803D68" w14:textId="77777777" w:rsidR="001B7E5B" w:rsidRPr="00627E38" w:rsidRDefault="001B7E5B" w:rsidP="001B7E5B">
            <w:pPr>
              <w:widowControl w:val="0"/>
              <w:numPr>
                <w:ilvl w:val="0"/>
                <w:numId w:val="44"/>
              </w:numPr>
              <w:tabs>
                <w:tab w:val="left" w:pos="919"/>
                <w:tab w:val="left" w:pos="920"/>
              </w:tabs>
              <w:suppressAutoHyphens w:val="0"/>
              <w:autoSpaceDE w:val="0"/>
              <w:autoSpaceDN w:val="0"/>
              <w:spacing w:line="229" w:lineRule="exact"/>
              <w:rPr>
                <w:rFonts w:ascii="Arial" w:eastAsia="Arial" w:hAnsi="Arial" w:cs="Arial"/>
                <w:sz w:val="20"/>
                <w:szCs w:val="20"/>
                <w:lang w:bidi="en-US"/>
              </w:rPr>
            </w:pPr>
            <w:r w:rsidRPr="00627E38">
              <w:rPr>
                <w:rFonts w:ascii="Arial" w:eastAsia="Arial" w:hAnsi="Arial" w:cs="Arial"/>
                <w:sz w:val="20"/>
                <w:szCs w:val="20"/>
                <w:lang w:bidi="en-US"/>
              </w:rPr>
              <w:t>Kherson</w:t>
            </w:r>
            <w:r w:rsidRPr="00627E38">
              <w:rPr>
                <w:rFonts w:ascii="Arial" w:eastAsia="Arial" w:hAnsi="Arial" w:cs="Arial"/>
                <w:spacing w:val="-11"/>
                <w:sz w:val="20"/>
                <w:szCs w:val="20"/>
                <w:lang w:bidi="en-US"/>
              </w:rPr>
              <w:t xml:space="preserve"> </w:t>
            </w:r>
            <w:r w:rsidRPr="00627E38">
              <w:rPr>
                <w:rFonts w:ascii="Arial" w:eastAsia="Arial" w:hAnsi="Arial" w:cs="Arial"/>
                <w:sz w:val="20"/>
                <w:szCs w:val="20"/>
                <w:lang w:bidi="en-US"/>
              </w:rPr>
              <w:t>region</w:t>
            </w:r>
          </w:p>
          <w:p w14:paraId="51C07E3F" w14:textId="77777777" w:rsidR="001B7E5B" w:rsidRPr="00627E38" w:rsidRDefault="001B7E5B" w:rsidP="001B7E5B">
            <w:pPr>
              <w:widowControl w:val="0"/>
              <w:numPr>
                <w:ilvl w:val="0"/>
                <w:numId w:val="44"/>
              </w:numPr>
              <w:tabs>
                <w:tab w:val="left" w:pos="919"/>
                <w:tab w:val="left" w:pos="920"/>
              </w:tabs>
              <w:suppressAutoHyphens w:val="0"/>
              <w:autoSpaceDE w:val="0"/>
              <w:autoSpaceDN w:val="0"/>
              <w:spacing w:line="229" w:lineRule="exact"/>
              <w:rPr>
                <w:rFonts w:ascii="Arial" w:eastAsia="Arial" w:hAnsi="Arial" w:cs="Arial"/>
                <w:sz w:val="20"/>
                <w:szCs w:val="20"/>
                <w:lang w:bidi="en-US"/>
              </w:rPr>
            </w:pPr>
            <w:r w:rsidRPr="00627E38">
              <w:rPr>
                <w:rFonts w:ascii="Arial" w:eastAsia="Arial" w:hAnsi="Arial" w:cs="Arial"/>
                <w:sz w:val="20"/>
                <w:szCs w:val="20"/>
                <w:lang w:bidi="en-US"/>
              </w:rPr>
              <w:t>Donetsk region</w:t>
            </w:r>
          </w:p>
          <w:p w14:paraId="60B80AF4" w14:textId="77777777" w:rsidR="001B7E5B" w:rsidRPr="00627E38" w:rsidRDefault="001B7E5B" w:rsidP="001B7E5B">
            <w:pPr>
              <w:widowControl w:val="0"/>
              <w:numPr>
                <w:ilvl w:val="0"/>
                <w:numId w:val="44"/>
              </w:numPr>
              <w:tabs>
                <w:tab w:val="left" w:pos="919"/>
                <w:tab w:val="left" w:pos="920"/>
              </w:tabs>
              <w:suppressAutoHyphens w:val="0"/>
              <w:autoSpaceDE w:val="0"/>
              <w:autoSpaceDN w:val="0"/>
              <w:spacing w:line="229" w:lineRule="exact"/>
              <w:rPr>
                <w:rFonts w:ascii="Arial" w:eastAsia="Arial" w:hAnsi="Arial" w:cs="Arial"/>
                <w:sz w:val="20"/>
                <w:szCs w:val="20"/>
                <w:lang w:bidi="en-US"/>
              </w:rPr>
            </w:pPr>
            <w:r w:rsidRPr="00627E38">
              <w:rPr>
                <w:rFonts w:ascii="Arial" w:eastAsia="Arial" w:hAnsi="Arial" w:cs="Arial"/>
                <w:sz w:val="20"/>
                <w:szCs w:val="20"/>
                <w:lang w:bidi="en-US"/>
              </w:rPr>
              <w:t>Luhansk region</w:t>
            </w:r>
          </w:p>
          <w:p w14:paraId="0F892B34" w14:textId="77777777" w:rsidR="001B7E5B" w:rsidRPr="00627E38" w:rsidRDefault="001B7E5B" w:rsidP="00A67516">
            <w:pPr>
              <w:widowControl w:val="0"/>
              <w:suppressAutoHyphens w:val="0"/>
              <w:autoSpaceDE w:val="0"/>
              <w:autoSpaceDN w:val="0"/>
              <w:spacing w:before="1"/>
              <w:rPr>
                <w:rFonts w:ascii="Arial" w:eastAsia="Arial" w:hAnsi="Arial" w:cs="Arial"/>
                <w:sz w:val="20"/>
                <w:szCs w:val="20"/>
                <w:lang w:val="uk-UA" w:bidi="en-US"/>
              </w:rPr>
            </w:pPr>
          </w:p>
          <w:p w14:paraId="1C4B2756" w14:textId="77777777" w:rsidR="001B7E5B" w:rsidRPr="00627E38" w:rsidRDefault="001B7E5B" w:rsidP="00A67516">
            <w:pPr>
              <w:widowControl w:val="0"/>
              <w:suppressAutoHyphens w:val="0"/>
              <w:autoSpaceDE w:val="0"/>
              <w:autoSpaceDN w:val="0"/>
              <w:ind w:right="163"/>
              <w:jc w:val="both"/>
              <w:rPr>
                <w:rFonts w:ascii="Arial" w:eastAsia="Arial" w:hAnsi="Arial" w:cs="Arial"/>
                <w:sz w:val="20"/>
                <w:szCs w:val="20"/>
                <w:lang w:bidi="en-US"/>
              </w:rPr>
            </w:pPr>
            <w:r w:rsidRPr="00627E38">
              <w:rPr>
                <w:rFonts w:ascii="Arial" w:eastAsia="Arial" w:hAnsi="Arial" w:cs="Arial"/>
                <w:sz w:val="20"/>
                <w:szCs w:val="20"/>
                <w:lang w:bidi="en-US"/>
              </w:rPr>
              <w:t>The unit prices shall be inclusive of all relevant costs that the Contractor may incur to perform the services ordered (logistics and transportation costs).</w:t>
            </w:r>
          </w:p>
          <w:p w14:paraId="0A30BFA0" w14:textId="77777777" w:rsidR="001B7E5B" w:rsidRPr="008B0D18" w:rsidRDefault="001B7E5B" w:rsidP="00A67516">
            <w:pPr>
              <w:widowControl w:val="0"/>
              <w:suppressAutoHyphens w:val="0"/>
              <w:autoSpaceDE w:val="0"/>
              <w:autoSpaceDN w:val="0"/>
              <w:spacing w:before="10"/>
              <w:rPr>
                <w:rFonts w:ascii="Arial" w:eastAsia="Arial" w:hAnsi="Arial" w:cs="Arial"/>
                <w:sz w:val="20"/>
                <w:szCs w:val="20"/>
                <w:lang w:val="uk-UA" w:bidi="en-US"/>
              </w:rPr>
            </w:pPr>
          </w:p>
          <w:p w14:paraId="0B340524" w14:textId="77777777" w:rsidR="001B7E5B" w:rsidRPr="00755AE7" w:rsidRDefault="001B7E5B" w:rsidP="00A67516">
            <w:pPr>
              <w:jc w:val="both"/>
              <w:rPr>
                <w:rFonts w:ascii="Arial" w:eastAsia="Arial" w:hAnsi="Arial" w:cs="Arial"/>
                <w:sz w:val="20"/>
                <w:szCs w:val="20"/>
                <w:lang w:val="uk-UA" w:bidi="en-US"/>
              </w:rPr>
            </w:pPr>
            <w:r w:rsidRPr="00627E38">
              <w:rPr>
                <w:rFonts w:ascii="Arial" w:eastAsia="Arial" w:hAnsi="Arial" w:cs="Arial"/>
                <w:sz w:val="20"/>
                <w:szCs w:val="20"/>
                <w:lang w:bidi="en-US"/>
              </w:rPr>
              <w:t xml:space="preserve">The technical requirements for the goods/services are provided in Annex "Volume 3". Tenderers shall submit their proposals in the form of completed Volume 3 and submit it with a signature/stamp to </w:t>
            </w:r>
            <w:r w:rsidRPr="00627E38">
              <w:rPr>
                <w:rFonts w:ascii="Arial" w:eastAsia="Arial" w:hAnsi="Arial" w:cs="Arial"/>
                <w:sz w:val="20"/>
                <w:szCs w:val="20"/>
                <w:lang w:bidi="en-US"/>
              </w:rPr>
              <w:lastRenderedPageBreak/>
              <w:t xml:space="preserve">Chemonics in PDF format </w:t>
            </w:r>
            <w:r w:rsidRPr="00627E38">
              <w:rPr>
                <w:rFonts w:ascii="Arial" w:eastAsia="Arial" w:hAnsi="Arial" w:cs="Arial"/>
                <w:b/>
                <w:bCs/>
                <w:sz w:val="20"/>
                <w:szCs w:val="20"/>
                <w:u w:val="single"/>
                <w:lang w:bidi="en-US"/>
              </w:rPr>
              <w:t>as well as in WORD format.</w:t>
            </w:r>
          </w:p>
          <w:p w14:paraId="65B5E967" w14:textId="77777777" w:rsidR="001B7E5B" w:rsidRPr="00EA3BD1" w:rsidRDefault="001B7E5B" w:rsidP="00A67516">
            <w:pPr>
              <w:pStyle w:val="paragraph"/>
              <w:spacing w:before="0" w:beforeAutospacing="0" w:after="0" w:afterAutospacing="0"/>
              <w:jc w:val="both"/>
              <w:textAlignment w:val="baseline"/>
              <w:rPr>
                <w:rFonts w:ascii="Arial" w:hAnsi="Arial" w:cs="Arial"/>
                <w:sz w:val="14"/>
                <w:szCs w:val="14"/>
                <w:highlight w:val="lightGray"/>
                <w:lang w:val="uk-UA"/>
              </w:rPr>
            </w:pPr>
          </w:p>
          <w:p w14:paraId="0EC7FE85" w14:textId="77777777" w:rsidR="001B7E5B" w:rsidRPr="00656967" w:rsidRDefault="001B7E5B" w:rsidP="00A67516">
            <w:pPr>
              <w:jc w:val="both"/>
              <w:rPr>
                <w:rFonts w:ascii="Arial" w:hAnsi="Arial" w:cs="Arial"/>
                <w:b/>
                <w:bCs/>
                <w:sz w:val="20"/>
                <w:szCs w:val="20"/>
                <w:lang w:val="en-GB"/>
              </w:rPr>
            </w:pPr>
            <w:r w:rsidRPr="00656967">
              <w:rPr>
                <w:rFonts w:ascii="Arial" w:hAnsi="Arial" w:cs="Arial"/>
                <w:b/>
                <w:bCs/>
                <w:sz w:val="20"/>
                <w:szCs w:val="20"/>
              </w:rPr>
              <w:t>2</w:t>
            </w:r>
            <w:r w:rsidRPr="00656967">
              <w:rPr>
                <w:rFonts w:ascii="Arial" w:hAnsi="Arial" w:cs="Arial"/>
                <w:b/>
                <w:bCs/>
                <w:sz w:val="20"/>
                <w:szCs w:val="20"/>
                <w:lang w:val="en-GB"/>
              </w:rPr>
              <w:t xml:space="preserve">. </w:t>
            </w:r>
            <w:r w:rsidRPr="0035592E">
              <w:rPr>
                <w:rFonts w:ascii="Arial" w:hAnsi="Arial" w:cs="Arial"/>
                <w:b/>
                <w:bCs/>
                <w:sz w:val="20"/>
                <w:szCs w:val="20"/>
                <w:lang w:val="en-GB"/>
              </w:rPr>
              <w:t xml:space="preserve">SCOPE OF WORK </w:t>
            </w:r>
          </w:p>
          <w:p w14:paraId="297BEF96" w14:textId="77777777" w:rsidR="001B7E5B" w:rsidRDefault="001B7E5B" w:rsidP="00A67516">
            <w:pPr>
              <w:pStyle w:val="paragraph"/>
              <w:spacing w:before="0" w:beforeAutospacing="0" w:after="0" w:afterAutospacing="0"/>
              <w:ind w:left="540" w:hanging="540"/>
              <w:jc w:val="both"/>
              <w:textAlignment w:val="baseline"/>
              <w:rPr>
                <w:rFonts w:ascii="Arial" w:hAnsi="Arial" w:cs="Arial"/>
                <w:sz w:val="21"/>
                <w:szCs w:val="21"/>
                <w:highlight w:val="lightGray"/>
              </w:rPr>
            </w:pPr>
          </w:p>
          <w:p w14:paraId="12A31AF9" w14:textId="77777777" w:rsidR="001B7E5B" w:rsidRPr="00FC6B00" w:rsidRDefault="001B7E5B" w:rsidP="00A67516">
            <w:pPr>
              <w:tabs>
                <w:tab w:val="left" w:pos="235"/>
              </w:tabs>
              <w:jc w:val="both"/>
              <w:rPr>
                <w:rFonts w:ascii="Arial" w:hAnsi="Arial" w:cs="Arial"/>
                <w:sz w:val="20"/>
                <w:szCs w:val="20"/>
                <w:u w:val="single"/>
                <w:lang w:val="en-GB"/>
              </w:rPr>
            </w:pPr>
            <w:r w:rsidRPr="00FC6B00">
              <w:rPr>
                <w:rFonts w:ascii="Arial" w:hAnsi="Arial" w:cs="Arial"/>
                <w:sz w:val="20"/>
                <w:szCs w:val="20"/>
                <w:u w:val="single"/>
                <w:lang w:val="en-GB"/>
              </w:rPr>
              <w:t>Lot 1. Translation Services</w:t>
            </w:r>
          </w:p>
          <w:p w14:paraId="164E6EE4" w14:textId="77777777" w:rsidR="001B7E5B" w:rsidRPr="00FC6B00" w:rsidRDefault="001B7E5B" w:rsidP="001B7E5B">
            <w:pPr>
              <w:numPr>
                <w:ilvl w:val="0"/>
                <w:numId w:val="36"/>
              </w:numPr>
              <w:tabs>
                <w:tab w:val="left" w:pos="235"/>
              </w:tabs>
              <w:suppressAutoHyphens w:val="0"/>
              <w:spacing w:after="160" w:line="259" w:lineRule="auto"/>
              <w:ind w:left="0" w:firstLine="0"/>
              <w:contextualSpacing/>
              <w:jc w:val="both"/>
              <w:rPr>
                <w:rFonts w:ascii="Arial" w:hAnsi="Arial" w:cs="Arial"/>
                <w:sz w:val="20"/>
                <w:szCs w:val="20"/>
                <w:lang w:val="en-GB"/>
              </w:rPr>
            </w:pPr>
            <w:r w:rsidRPr="00FC6B00">
              <w:rPr>
                <w:rFonts w:ascii="Arial" w:hAnsi="Arial" w:cs="Arial"/>
                <w:sz w:val="20"/>
                <w:szCs w:val="20"/>
              </w:rPr>
              <w:t xml:space="preserve">Quality translations from the original language to the translation language for PFRU-2 </w:t>
            </w:r>
            <w:proofErr w:type="spellStart"/>
            <w:r w:rsidRPr="00FC6B00">
              <w:rPr>
                <w:rFonts w:ascii="Arial" w:hAnsi="Arial" w:cs="Arial"/>
                <w:sz w:val="20"/>
                <w:szCs w:val="20"/>
              </w:rPr>
              <w:t>programme</w:t>
            </w:r>
            <w:proofErr w:type="spellEnd"/>
            <w:r w:rsidRPr="00FC6B00">
              <w:rPr>
                <w:rFonts w:ascii="Arial" w:hAnsi="Arial" w:cs="Arial"/>
                <w:sz w:val="20"/>
                <w:szCs w:val="20"/>
              </w:rPr>
              <w:t xml:space="preserve"> documents, including but not limited to requests for proposals, concept application, grant and other agreements, as well as other communication products. As this may constitute procurement sensitive information or proprietary project data, Service Provider shall assure the confidentiality </w:t>
            </w:r>
            <w:r w:rsidRPr="00FC6B00">
              <w:rPr>
                <w:rFonts w:ascii="Arial" w:hAnsi="Arial" w:cs="Arial"/>
                <w:spacing w:val="-4"/>
                <w:sz w:val="20"/>
                <w:szCs w:val="20"/>
              </w:rPr>
              <w:t xml:space="preserve">of </w:t>
            </w:r>
            <w:r w:rsidRPr="00FC6B00">
              <w:rPr>
                <w:rFonts w:ascii="Arial" w:hAnsi="Arial" w:cs="Arial"/>
                <w:sz w:val="20"/>
                <w:szCs w:val="20"/>
              </w:rPr>
              <w:t>the</w:t>
            </w:r>
            <w:r w:rsidRPr="00FC6B00">
              <w:rPr>
                <w:rFonts w:ascii="Arial" w:hAnsi="Arial" w:cs="Arial"/>
                <w:spacing w:val="-1"/>
                <w:sz w:val="20"/>
                <w:szCs w:val="20"/>
              </w:rPr>
              <w:t xml:space="preserve"> </w:t>
            </w:r>
            <w:r w:rsidRPr="00FC6B00">
              <w:rPr>
                <w:rFonts w:ascii="Arial" w:hAnsi="Arial" w:cs="Arial"/>
                <w:sz w:val="20"/>
                <w:szCs w:val="20"/>
              </w:rPr>
              <w:t>translation.</w:t>
            </w:r>
          </w:p>
          <w:p w14:paraId="5A00EFA7" w14:textId="77777777" w:rsidR="001B7E5B" w:rsidRPr="00FC6B00" w:rsidRDefault="001B7E5B" w:rsidP="001B7E5B">
            <w:pPr>
              <w:numPr>
                <w:ilvl w:val="0"/>
                <w:numId w:val="36"/>
              </w:numPr>
              <w:tabs>
                <w:tab w:val="left" w:pos="235"/>
              </w:tabs>
              <w:suppressAutoHyphens w:val="0"/>
              <w:spacing w:after="160" w:line="259" w:lineRule="auto"/>
              <w:ind w:left="0" w:firstLine="0"/>
              <w:contextualSpacing/>
              <w:jc w:val="both"/>
              <w:rPr>
                <w:rFonts w:ascii="Arial" w:eastAsia="Aptos" w:hAnsi="Arial" w:cs="Arial"/>
                <w:sz w:val="20"/>
                <w:szCs w:val="20"/>
                <w:lang w:val="en-GB"/>
              </w:rPr>
            </w:pPr>
            <w:r w:rsidRPr="00FC6B00">
              <w:rPr>
                <w:rFonts w:ascii="Arial" w:eastAsia="Aptos" w:hAnsi="Arial" w:cs="Arial"/>
                <w:sz w:val="20"/>
                <w:szCs w:val="20"/>
                <w:lang w:val="en-GB"/>
              </w:rPr>
              <w:t xml:space="preserve">All translated documents are the property of Chemonics and shall be returned after the provision of the Services. </w:t>
            </w:r>
          </w:p>
          <w:p w14:paraId="70F6B6CD" w14:textId="77777777" w:rsidR="001B7E5B" w:rsidRPr="00FC6B00" w:rsidRDefault="001B7E5B" w:rsidP="001B7E5B">
            <w:pPr>
              <w:numPr>
                <w:ilvl w:val="0"/>
                <w:numId w:val="36"/>
              </w:numPr>
              <w:tabs>
                <w:tab w:val="left" w:pos="235"/>
              </w:tabs>
              <w:suppressAutoHyphens w:val="0"/>
              <w:spacing w:after="160" w:line="259" w:lineRule="auto"/>
              <w:ind w:left="0" w:firstLine="0"/>
              <w:contextualSpacing/>
              <w:jc w:val="both"/>
              <w:rPr>
                <w:rFonts w:ascii="Arial" w:eastAsia="Aptos" w:hAnsi="Arial" w:cs="Arial"/>
                <w:sz w:val="20"/>
                <w:szCs w:val="20"/>
                <w:lang w:val="en-GB"/>
              </w:rPr>
            </w:pPr>
            <w:r w:rsidRPr="00FC6B00">
              <w:rPr>
                <w:rFonts w:ascii="Arial" w:eastAsia="Aptos" w:hAnsi="Arial" w:cs="Arial"/>
                <w:sz w:val="20"/>
                <w:szCs w:val="20"/>
                <w:lang w:val="en-GB"/>
              </w:rPr>
              <w:t xml:space="preserve">All translation services shall include translation, terminology consistency checking, proofreading, formatting, and a final review before the translated documents are shared with Chemonics. If glossaries are provided by Chemonics, the Service Provider is required to use terminology from the relevant glossaries. Chemonics may then review and provide feedback, and the Service Provider shall make any requested changes. </w:t>
            </w:r>
          </w:p>
          <w:p w14:paraId="43CFCE35" w14:textId="77777777" w:rsidR="001B7E5B" w:rsidRDefault="001B7E5B" w:rsidP="00A67516">
            <w:pPr>
              <w:tabs>
                <w:tab w:val="left" w:pos="235"/>
              </w:tabs>
              <w:spacing w:after="160" w:line="259" w:lineRule="auto"/>
              <w:contextualSpacing/>
              <w:jc w:val="both"/>
              <w:rPr>
                <w:rFonts w:ascii="Arial" w:hAnsi="Arial" w:cs="Arial"/>
                <w:sz w:val="20"/>
                <w:szCs w:val="20"/>
                <w:lang w:val="uk-UA"/>
              </w:rPr>
            </w:pPr>
          </w:p>
          <w:p w14:paraId="1626AB49" w14:textId="77777777" w:rsidR="001B7E5B" w:rsidRPr="00755AE7" w:rsidRDefault="001B7E5B" w:rsidP="00A67516">
            <w:pPr>
              <w:tabs>
                <w:tab w:val="left" w:pos="235"/>
              </w:tabs>
              <w:spacing w:after="160" w:line="259" w:lineRule="auto"/>
              <w:contextualSpacing/>
              <w:jc w:val="both"/>
              <w:rPr>
                <w:rFonts w:ascii="Arial" w:hAnsi="Arial" w:cs="Arial"/>
                <w:sz w:val="20"/>
                <w:szCs w:val="20"/>
                <w:lang w:val="uk-UA"/>
              </w:rPr>
            </w:pPr>
          </w:p>
          <w:p w14:paraId="6485D5CD" w14:textId="77777777" w:rsidR="001B7E5B" w:rsidRPr="00FC6B00" w:rsidRDefault="001B7E5B" w:rsidP="00A67516">
            <w:pPr>
              <w:tabs>
                <w:tab w:val="left" w:pos="235"/>
              </w:tabs>
              <w:spacing w:after="160" w:line="259" w:lineRule="auto"/>
              <w:contextualSpacing/>
              <w:jc w:val="both"/>
              <w:rPr>
                <w:rFonts w:ascii="Arial" w:hAnsi="Arial" w:cs="Arial"/>
                <w:sz w:val="20"/>
                <w:szCs w:val="20"/>
                <w:u w:val="single"/>
                <w:lang w:val="en-GB"/>
              </w:rPr>
            </w:pPr>
            <w:r w:rsidRPr="00FC6B00">
              <w:rPr>
                <w:rFonts w:ascii="Arial" w:hAnsi="Arial" w:cs="Arial"/>
                <w:sz w:val="20"/>
                <w:szCs w:val="20"/>
                <w:u w:val="single"/>
                <w:lang w:val="en-GB"/>
              </w:rPr>
              <w:t>Lot 2. Interpretation Services</w:t>
            </w:r>
          </w:p>
          <w:p w14:paraId="7D6801D8" w14:textId="77777777" w:rsidR="001B7E5B" w:rsidRPr="00FC6B00" w:rsidRDefault="001B7E5B" w:rsidP="001B7E5B">
            <w:pPr>
              <w:numPr>
                <w:ilvl w:val="0"/>
                <w:numId w:val="36"/>
              </w:numPr>
              <w:tabs>
                <w:tab w:val="left" w:pos="235"/>
              </w:tabs>
              <w:suppressAutoHyphens w:val="0"/>
              <w:spacing w:after="160" w:line="259" w:lineRule="auto"/>
              <w:ind w:left="0" w:firstLine="0"/>
              <w:contextualSpacing/>
              <w:jc w:val="both"/>
              <w:rPr>
                <w:rFonts w:ascii="Arial" w:hAnsi="Arial" w:cs="Arial"/>
                <w:sz w:val="20"/>
                <w:szCs w:val="20"/>
                <w:lang w:val="en-GB"/>
              </w:rPr>
            </w:pPr>
            <w:r w:rsidRPr="00FC6B00">
              <w:rPr>
                <w:rFonts w:ascii="Arial" w:hAnsi="Arial" w:cs="Arial"/>
                <w:sz w:val="20"/>
                <w:szCs w:val="20"/>
                <w:lang w:val="en-GB"/>
              </w:rPr>
              <w:t>Quality interpretation services at events/activities across Ukraine or remote.</w:t>
            </w:r>
            <w:r w:rsidRPr="00FC6B00">
              <w:rPr>
                <w:rFonts w:ascii="Arial" w:hAnsi="Arial" w:cs="Arial"/>
                <w:sz w:val="20"/>
                <w:szCs w:val="20"/>
                <w:lang w:val="uk-UA"/>
              </w:rPr>
              <w:t xml:space="preserve"> </w:t>
            </w:r>
            <w:r w:rsidRPr="00FC6B00">
              <w:rPr>
                <w:rFonts w:ascii="Arial" w:hAnsi="Arial" w:cs="Arial"/>
                <w:sz w:val="20"/>
                <w:szCs w:val="20"/>
              </w:rPr>
              <w:t>Transcribing audio / video recordings.</w:t>
            </w:r>
            <w:r w:rsidRPr="00FC6B00">
              <w:rPr>
                <w:rFonts w:ascii="Arial" w:hAnsi="Arial" w:cs="Arial"/>
                <w:sz w:val="20"/>
                <w:szCs w:val="20"/>
                <w:lang w:val="en-GB"/>
              </w:rPr>
              <w:t xml:space="preserve"> </w:t>
            </w:r>
          </w:p>
          <w:p w14:paraId="1A1BBCA6" w14:textId="77777777" w:rsidR="001B7E5B" w:rsidRPr="00FC6B00" w:rsidRDefault="001B7E5B" w:rsidP="00A67516">
            <w:pPr>
              <w:tabs>
                <w:tab w:val="left" w:pos="235"/>
              </w:tabs>
              <w:suppressAutoHyphens w:val="0"/>
              <w:spacing w:after="160" w:line="259" w:lineRule="auto"/>
              <w:contextualSpacing/>
              <w:jc w:val="both"/>
              <w:rPr>
                <w:rFonts w:ascii="Arial" w:hAnsi="Arial" w:cs="Arial"/>
                <w:sz w:val="20"/>
                <w:szCs w:val="20"/>
                <w:lang w:val="en-GB"/>
              </w:rPr>
            </w:pPr>
          </w:p>
          <w:p w14:paraId="3520E57A" w14:textId="77777777" w:rsidR="001B7E5B" w:rsidRPr="00FC6B00" w:rsidRDefault="001B7E5B" w:rsidP="00A67516">
            <w:pPr>
              <w:tabs>
                <w:tab w:val="left" w:pos="235"/>
              </w:tabs>
              <w:spacing w:after="160" w:line="259" w:lineRule="auto"/>
              <w:contextualSpacing/>
              <w:jc w:val="both"/>
              <w:rPr>
                <w:rFonts w:ascii="Arial" w:hAnsi="Arial" w:cs="Arial"/>
                <w:sz w:val="20"/>
                <w:szCs w:val="20"/>
                <w:u w:val="single"/>
                <w:lang w:val="en-GB"/>
              </w:rPr>
            </w:pPr>
            <w:r w:rsidRPr="00FC6B00">
              <w:rPr>
                <w:rFonts w:ascii="Arial" w:hAnsi="Arial" w:cs="Arial"/>
                <w:sz w:val="20"/>
                <w:szCs w:val="20"/>
                <w:u w:val="single"/>
                <w:lang w:val="en-GB"/>
              </w:rPr>
              <w:t>Lot 3. Equipment Rental Services</w:t>
            </w:r>
          </w:p>
          <w:p w14:paraId="4A104380" w14:textId="77777777" w:rsidR="001B7E5B" w:rsidRPr="00FC6B00" w:rsidRDefault="001B7E5B" w:rsidP="001B7E5B">
            <w:pPr>
              <w:numPr>
                <w:ilvl w:val="0"/>
                <w:numId w:val="36"/>
              </w:numPr>
              <w:tabs>
                <w:tab w:val="left" w:pos="235"/>
              </w:tabs>
              <w:suppressAutoHyphens w:val="0"/>
              <w:spacing w:after="160" w:line="259" w:lineRule="auto"/>
              <w:ind w:left="0" w:firstLine="0"/>
              <w:contextualSpacing/>
              <w:jc w:val="both"/>
              <w:rPr>
                <w:rFonts w:ascii="Arial" w:hAnsi="Arial" w:cs="Arial"/>
                <w:sz w:val="20"/>
                <w:szCs w:val="20"/>
                <w:lang w:val="en-GB"/>
              </w:rPr>
            </w:pPr>
            <w:r w:rsidRPr="00FC6B00">
              <w:rPr>
                <w:rFonts w:ascii="Arial" w:hAnsi="Arial" w:cs="Arial"/>
                <w:sz w:val="20"/>
                <w:szCs w:val="20"/>
                <w:lang w:val="en-GB"/>
              </w:rPr>
              <w:t>Equipment rental for indoor, outdoor, online, offline and hybrid activities.</w:t>
            </w:r>
          </w:p>
          <w:p w14:paraId="6CFA5898" w14:textId="77777777" w:rsidR="001B7E5B" w:rsidRPr="00FC6B00" w:rsidRDefault="001B7E5B" w:rsidP="00A67516">
            <w:pPr>
              <w:tabs>
                <w:tab w:val="left" w:pos="235"/>
              </w:tabs>
              <w:jc w:val="both"/>
              <w:rPr>
                <w:rFonts w:ascii="Arial" w:hAnsi="Arial" w:cs="Arial"/>
                <w:sz w:val="20"/>
                <w:szCs w:val="20"/>
                <w:lang w:val="uk-UA"/>
              </w:rPr>
            </w:pPr>
          </w:p>
          <w:p w14:paraId="5B25A9EA" w14:textId="77777777" w:rsidR="001B7E5B" w:rsidRPr="00FC6B00" w:rsidRDefault="001B7E5B" w:rsidP="00A67516">
            <w:pPr>
              <w:tabs>
                <w:tab w:val="left" w:pos="235"/>
              </w:tabs>
              <w:jc w:val="both"/>
              <w:rPr>
                <w:rFonts w:ascii="Arial" w:hAnsi="Arial" w:cs="Arial"/>
                <w:sz w:val="20"/>
                <w:szCs w:val="20"/>
                <w:lang w:val="uk-UA"/>
              </w:rPr>
            </w:pPr>
            <w:r w:rsidRPr="00FC6B00">
              <w:rPr>
                <w:rFonts w:ascii="Arial" w:hAnsi="Arial" w:cs="Arial"/>
                <w:sz w:val="20"/>
                <w:szCs w:val="20"/>
                <w:lang w:val="en-GB"/>
              </w:rPr>
              <w:t>The tables below contain the list of Services subject to this procurement.</w:t>
            </w:r>
          </w:p>
          <w:p w14:paraId="4EF46906" w14:textId="77777777" w:rsidR="001B7E5B" w:rsidRPr="00FC6B00" w:rsidRDefault="001B7E5B" w:rsidP="00A67516">
            <w:pPr>
              <w:tabs>
                <w:tab w:val="left" w:pos="235"/>
              </w:tabs>
              <w:jc w:val="both"/>
              <w:rPr>
                <w:rFonts w:ascii="Arial" w:hAnsi="Arial" w:cs="Arial"/>
                <w:color w:val="000000"/>
                <w:sz w:val="20"/>
                <w:szCs w:val="20"/>
                <w:lang w:val="uk-UA"/>
              </w:rPr>
            </w:pPr>
            <w:r w:rsidRPr="00FC6B00">
              <w:rPr>
                <w:rFonts w:ascii="Arial" w:eastAsia="Arial" w:hAnsi="Arial" w:cs="Arial"/>
                <w:i/>
                <w:iCs/>
                <w:sz w:val="20"/>
                <w:szCs w:val="20"/>
                <w:lang w:val="en-GB" w:eastAsia="en-GB"/>
              </w:rPr>
              <w:t xml:space="preserve">The table below contains the technical requirements concerning interpretation, translation, and equipment rental services. Offerors are requested to provide per unit quotations containing the information below on official letterhead or official quotation format. In the event this is not possible, offerors may complete this Section 3 and submit a signed/stamped version to Chemonics. Offerors may provide quotations for </w:t>
            </w:r>
            <w:proofErr w:type="gramStart"/>
            <w:r w:rsidRPr="00FC6B00">
              <w:rPr>
                <w:rFonts w:ascii="Arial" w:eastAsia="Arial" w:hAnsi="Arial" w:cs="Arial"/>
                <w:i/>
                <w:iCs/>
                <w:sz w:val="20"/>
                <w:szCs w:val="20"/>
                <w:lang w:val="en-GB" w:eastAsia="en-GB"/>
              </w:rPr>
              <w:t>any one</w:t>
            </w:r>
            <w:proofErr w:type="gramEnd"/>
            <w:r w:rsidRPr="00FC6B00">
              <w:rPr>
                <w:rFonts w:ascii="Arial" w:eastAsia="Arial" w:hAnsi="Arial" w:cs="Arial"/>
                <w:i/>
                <w:iCs/>
                <w:sz w:val="20"/>
                <w:szCs w:val="20"/>
                <w:lang w:val="en-GB" w:eastAsia="en-GB"/>
              </w:rPr>
              <w:t>, or all, of the lots below</w:t>
            </w:r>
          </w:p>
          <w:p w14:paraId="116DDE0E" w14:textId="77777777" w:rsidR="001B7E5B" w:rsidRPr="00895EFD" w:rsidRDefault="001B7E5B" w:rsidP="00A67516">
            <w:pPr>
              <w:jc w:val="both"/>
              <w:rPr>
                <w:rStyle w:val="normaltextrun"/>
                <w:rFonts w:ascii="Arial" w:hAnsi="Arial" w:cs="Arial"/>
                <w:b/>
                <w:bCs/>
                <w:sz w:val="20"/>
                <w:szCs w:val="20"/>
                <w:highlight w:val="lightGray"/>
                <w:lang w:val="en-GB"/>
              </w:rPr>
            </w:pPr>
          </w:p>
        </w:tc>
        <w:tc>
          <w:tcPr>
            <w:tcW w:w="4928" w:type="dxa"/>
          </w:tcPr>
          <w:p w14:paraId="3EEC6E84" w14:textId="77777777" w:rsidR="001B7E5B" w:rsidRDefault="001B7E5B" w:rsidP="00A67516">
            <w:pPr>
              <w:pStyle w:val="3"/>
              <w:spacing w:before="0"/>
              <w:jc w:val="both"/>
              <w:rPr>
                <w:highlight w:val="lightGray"/>
                <w:lang w:val="uk-UA"/>
              </w:rPr>
            </w:pPr>
          </w:p>
          <w:p w14:paraId="0F5896F9" w14:textId="77777777" w:rsidR="001B7E5B" w:rsidRPr="001D2B2D" w:rsidRDefault="001B7E5B" w:rsidP="00A67516">
            <w:pPr>
              <w:pStyle w:val="3"/>
              <w:spacing w:before="0"/>
              <w:jc w:val="both"/>
              <w:rPr>
                <w:rStyle w:val="normaltextrun"/>
                <w:rFonts w:ascii="Arial" w:eastAsia="Times New Roman" w:hAnsi="Arial" w:cs="Arial"/>
                <w:b/>
                <w:bCs/>
                <w:color w:val="auto"/>
                <w:sz w:val="21"/>
                <w:szCs w:val="21"/>
                <w:lang w:val="en-GB"/>
              </w:rPr>
            </w:pPr>
            <w:proofErr w:type="spellStart"/>
            <w:r w:rsidRPr="001D2B2D">
              <w:rPr>
                <w:rStyle w:val="normaltextrun"/>
                <w:rFonts w:ascii="Arial" w:eastAsia="Times New Roman" w:hAnsi="Arial" w:cs="Arial"/>
                <w:b/>
                <w:bCs/>
                <w:color w:val="auto"/>
                <w:sz w:val="21"/>
                <w:szCs w:val="21"/>
                <w:lang w:val="en-GB"/>
              </w:rPr>
              <w:t>Розділ</w:t>
            </w:r>
            <w:proofErr w:type="spellEnd"/>
            <w:r w:rsidRPr="001D2B2D">
              <w:rPr>
                <w:rStyle w:val="normaltextrun"/>
                <w:rFonts w:ascii="Arial" w:eastAsia="Times New Roman" w:hAnsi="Arial" w:cs="Arial"/>
                <w:b/>
                <w:bCs/>
                <w:color w:val="auto"/>
                <w:sz w:val="21"/>
                <w:szCs w:val="21"/>
                <w:lang w:val="en-GB"/>
              </w:rPr>
              <w:t xml:space="preserve"> 3. </w:t>
            </w:r>
            <w:proofErr w:type="spellStart"/>
            <w:r w:rsidRPr="001D2B2D">
              <w:rPr>
                <w:rStyle w:val="normaltextrun"/>
                <w:rFonts w:ascii="Arial" w:eastAsia="Times New Roman" w:hAnsi="Arial" w:cs="Arial"/>
                <w:b/>
                <w:bCs/>
                <w:color w:val="auto"/>
                <w:sz w:val="21"/>
                <w:szCs w:val="21"/>
                <w:lang w:val="en-GB"/>
              </w:rPr>
              <w:t>Технічне</w:t>
            </w:r>
            <w:proofErr w:type="spellEnd"/>
            <w:r w:rsidRPr="001D2B2D">
              <w:rPr>
                <w:rStyle w:val="normaltextrun"/>
                <w:rFonts w:ascii="Arial" w:eastAsia="Times New Roman" w:hAnsi="Arial" w:cs="Arial"/>
                <w:b/>
                <w:bCs/>
                <w:color w:val="auto"/>
                <w:sz w:val="21"/>
                <w:szCs w:val="21"/>
                <w:lang w:val="en-GB"/>
              </w:rPr>
              <w:t xml:space="preserve"> </w:t>
            </w:r>
            <w:proofErr w:type="spellStart"/>
            <w:r w:rsidRPr="001D2B2D">
              <w:rPr>
                <w:rStyle w:val="normaltextrun"/>
                <w:rFonts w:ascii="Arial" w:eastAsia="Times New Roman" w:hAnsi="Arial" w:cs="Arial"/>
                <w:b/>
                <w:bCs/>
                <w:color w:val="auto"/>
                <w:sz w:val="21"/>
                <w:szCs w:val="21"/>
                <w:lang w:val="en-GB"/>
              </w:rPr>
              <w:t>завдання</w:t>
            </w:r>
            <w:proofErr w:type="spellEnd"/>
            <w:r w:rsidRPr="001D2B2D">
              <w:rPr>
                <w:rStyle w:val="normaltextrun"/>
                <w:rFonts w:ascii="Arial" w:eastAsia="Times New Roman" w:hAnsi="Arial" w:cs="Arial"/>
                <w:b/>
                <w:bCs/>
                <w:color w:val="auto"/>
                <w:sz w:val="21"/>
                <w:szCs w:val="21"/>
                <w:lang w:val="en-GB"/>
              </w:rPr>
              <w:t xml:space="preserve"> </w:t>
            </w:r>
          </w:p>
          <w:p w14:paraId="54A479D7" w14:textId="77777777" w:rsidR="001B7E5B" w:rsidRDefault="001B7E5B" w:rsidP="00A67516">
            <w:pPr>
              <w:pStyle w:val="paragraph"/>
              <w:spacing w:before="0" w:beforeAutospacing="0" w:after="0" w:afterAutospacing="0"/>
              <w:jc w:val="both"/>
              <w:textAlignment w:val="baseline"/>
              <w:rPr>
                <w:rStyle w:val="normaltextrun"/>
                <w:rFonts w:ascii="Arial" w:hAnsi="Arial" w:cs="Arial"/>
                <w:b/>
                <w:bCs/>
                <w:sz w:val="21"/>
                <w:szCs w:val="21"/>
                <w:highlight w:val="lightGray"/>
                <w:lang w:val="uk-UA"/>
              </w:rPr>
            </w:pPr>
          </w:p>
          <w:p w14:paraId="44E30D77" w14:textId="77777777" w:rsidR="001B7E5B" w:rsidRPr="000C0F04" w:rsidRDefault="001B7E5B" w:rsidP="00A67516">
            <w:pPr>
              <w:pStyle w:val="paragraph"/>
              <w:spacing w:before="0" w:beforeAutospacing="0" w:after="0" w:afterAutospacing="0"/>
              <w:jc w:val="both"/>
              <w:textAlignment w:val="baseline"/>
              <w:rPr>
                <w:rStyle w:val="normaltextrun"/>
                <w:b/>
                <w:bCs/>
                <w:lang w:val="en-GB"/>
              </w:rPr>
            </w:pPr>
            <w:r w:rsidRPr="000C0F04">
              <w:rPr>
                <w:rStyle w:val="normaltextrun"/>
                <w:rFonts w:ascii="Arial" w:hAnsi="Arial" w:cs="Arial"/>
                <w:b/>
                <w:bCs/>
                <w:sz w:val="21"/>
                <w:szCs w:val="21"/>
                <w:lang w:val="en-GB"/>
              </w:rPr>
              <w:t xml:space="preserve">1. ЗАГАЛЬНА ІНФОРМАЦІЯ ТА ОБСЯГ І ЗМІСТ РОБІТ </w:t>
            </w:r>
          </w:p>
          <w:p w14:paraId="55885855" w14:textId="77777777" w:rsidR="001B7E5B" w:rsidRDefault="001B7E5B" w:rsidP="00A67516">
            <w:pPr>
              <w:jc w:val="both"/>
              <w:textAlignment w:val="baseline"/>
              <w:rPr>
                <w:rFonts w:ascii="Arial" w:hAnsi="Arial" w:cs="Arial"/>
                <w:sz w:val="20"/>
                <w:lang w:val="uk-UA"/>
              </w:rPr>
            </w:pPr>
          </w:p>
          <w:p w14:paraId="6AB1A75E" w14:textId="77777777" w:rsidR="001B7E5B" w:rsidRPr="008B0D18" w:rsidRDefault="001B7E5B" w:rsidP="00A67516">
            <w:pPr>
              <w:jc w:val="both"/>
              <w:rPr>
                <w:rFonts w:ascii="Arial" w:hAnsi="Arial" w:cs="Arial"/>
                <w:sz w:val="20"/>
                <w:szCs w:val="20"/>
                <w:lang w:val="uk-UA"/>
              </w:rPr>
            </w:pPr>
            <w:r w:rsidRPr="008B0D18">
              <w:rPr>
                <w:rFonts w:ascii="Arial" w:hAnsi="Arial" w:cs="Arial"/>
                <w:sz w:val="20"/>
                <w:szCs w:val="20"/>
                <w:lang w:val="uk-UA"/>
              </w:rPr>
              <w:t>Метою цього тендеру є залучення однієї або декількох фірм для надання послуг письмового та усного перекладу, а також оренди обладнання для проведення заходів для ФПСУ-2.</w:t>
            </w:r>
          </w:p>
          <w:p w14:paraId="3C6EAFF8" w14:textId="77777777" w:rsidR="001B7E5B" w:rsidRPr="008B0D18" w:rsidRDefault="001B7E5B" w:rsidP="00A67516">
            <w:pPr>
              <w:jc w:val="both"/>
              <w:rPr>
                <w:rFonts w:ascii="Arial" w:hAnsi="Arial" w:cs="Arial"/>
                <w:sz w:val="20"/>
                <w:szCs w:val="20"/>
                <w:lang w:val="uk-UA"/>
              </w:rPr>
            </w:pPr>
          </w:p>
          <w:p w14:paraId="7D61895E" w14:textId="77777777" w:rsidR="001B7E5B" w:rsidRPr="008B0D18" w:rsidRDefault="001B7E5B" w:rsidP="00A67516">
            <w:pPr>
              <w:jc w:val="both"/>
              <w:rPr>
                <w:rFonts w:ascii="Arial" w:hAnsi="Arial" w:cs="Arial"/>
                <w:sz w:val="20"/>
                <w:szCs w:val="20"/>
                <w:lang w:val="uk-UA"/>
              </w:rPr>
            </w:pPr>
            <w:r w:rsidRPr="008B0D18">
              <w:rPr>
                <w:rFonts w:ascii="Arial" w:hAnsi="Arial" w:cs="Arial"/>
                <w:sz w:val="20"/>
                <w:szCs w:val="20"/>
                <w:lang w:val="uk-UA"/>
              </w:rPr>
              <w:t xml:space="preserve">Учасники тендеру можуть подати пропозиції </w:t>
            </w:r>
            <w:r w:rsidRPr="008206C5">
              <w:rPr>
                <w:rFonts w:ascii="Arial" w:hAnsi="Arial" w:cs="Arial"/>
                <w:b/>
                <w:bCs/>
                <w:sz w:val="20"/>
                <w:szCs w:val="20"/>
                <w:u w:val="single"/>
                <w:lang w:val="uk-UA"/>
              </w:rPr>
              <w:t>на один або декілька перелічених нижче лотів.</w:t>
            </w:r>
          </w:p>
          <w:p w14:paraId="21DFD7E8" w14:textId="77777777" w:rsidR="001B7E5B" w:rsidRPr="008B0D18" w:rsidRDefault="001B7E5B" w:rsidP="00A67516">
            <w:pPr>
              <w:jc w:val="both"/>
              <w:rPr>
                <w:rFonts w:ascii="Arial" w:hAnsi="Arial" w:cs="Arial"/>
                <w:sz w:val="20"/>
                <w:szCs w:val="20"/>
                <w:lang w:val="uk-UA"/>
              </w:rPr>
            </w:pPr>
          </w:p>
          <w:p w14:paraId="236AA365" w14:textId="77777777" w:rsidR="001B7E5B" w:rsidRPr="008B0D18" w:rsidRDefault="001B7E5B" w:rsidP="00A67516">
            <w:pPr>
              <w:jc w:val="both"/>
              <w:rPr>
                <w:rFonts w:ascii="Arial" w:hAnsi="Arial" w:cs="Arial"/>
                <w:sz w:val="20"/>
                <w:szCs w:val="20"/>
                <w:lang w:val="uk-UA"/>
              </w:rPr>
            </w:pPr>
            <w:r w:rsidRPr="008B0D18">
              <w:rPr>
                <w:rFonts w:ascii="Arial" w:hAnsi="Arial" w:cs="Arial"/>
                <w:sz w:val="20"/>
                <w:szCs w:val="20"/>
                <w:lang w:val="uk-UA"/>
              </w:rPr>
              <w:t>Запропоновані тарифи повинні залишатися фіксованими протягом усього терміну дії договору. *</w:t>
            </w:r>
            <w:r w:rsidRPr="008B0D18">
              <w:rPr>
                <w:rFonts w:ascii="Arial" w:hAnsi="Arial" w:cs="Arial"/>
                <w:i/>
                <w:iCs/>
                <w:sz w:val="20"/>
                <w:szCs w:val="20"/>
                <w:lang w:val="uk-UA"/>
              </w:rPr>
              <w:t xml:space="preserve">Ми розуміємо, що ціни дуже важко передбачити на довгострокову перспективу, особливо в надзвичайних ситуаціях. </w:t>
            </w:r>
            <w:proofErr w:type="spellStart"/>
            <w:r w:rsidRPr="008B0D18">
              <w:rPr>
                <w:rFonts w:ascii="Arial" w:hAnsi="Arial" w:cs="Arial"/>
                <w:i/>
                <w:iCs/>
                <w:sz w:val="20"/>
                <w:szCs w:val="20"/>
                <w:lang w:val="uk-UA"/>
              </w:rPr>
              <w:t>Оферент</w:t>
            </w:r>
            <w:proofErr w:type="spellEnd"/>
            <w:r w:rsidRPr="008B0D18">
              <w:rPr>
                <w:rFonts w:ascii="Arial" w:hAnsi="Arial" w:cs="Arial"/>
                <w:i/>
                <w:iCs/>
                <w:sz w:val="20"/>
                <w:szCs w:val="20"/>
                <w:lang w:val="uk-UA"/>
              </w:rPr>
              <w:t xml:space="preserve"> може запропонувати механізм пропорційного регулювання цін відповідно до ринку та пропозиції.</w:t>
            </w:r>
          </w:p>
          <w:p w14:paraId="4D0B1170" w14:textId="77777777" w:rsidR="001B7E5B" w:rsidRPr="008B0D18" w:rsidRDefault="001B7E5B" w:rsidP="00A67516">
            <w:pPr>
              <w:jc w:val="both"/>
              <w:rPr>
                <w:rFonts w:ascii="Arial" w:hAnsi="Arial" w:cs="Arial"/>
                <w:sz w:val="20"/>
                <w:szCs w:val="20"/>
                <w:lang w:val="uk-UA"/>
              </w:rPr>
            </w:pPr>
          </w:p>
          <w:p w14:paraId="3CA8D4EC" w14:textId="77777777" w:rsidR="001B7E5B" w:rsidRPr="008B0D18" w:rsidRDefault="001B7E5B" w:rsidP="00A67516">
            <w:pPr>
              <w:jc w:val="both"/>
              <w:rPr>
                <w:rFonts w:ascii="Arial" w:hAnsi="Arial" w:cs="Arial"/>
                <w:sz w:val="20"/>
                <w:szCs w:val="20"/>
                <w:lang w:val="uk-UA"/>
              </w:rPr>
            </w:pPr>
            <w:proofErr w:type="spellStart"/>
            <w:r w:rsidRPr="008B0D18">
              <w:rPr>
                <w:rFonts w:ascii="Arial" w:hAnsi="Arial" w:cs="Arial"/>
                <w:sz w:val="20"/>
                <w:szCs w:val="20"/>
                <w:lang w:val="uk-UA"/>
              </w:rPr>
              <w:t>Кімонікс</w:t>
            </w:r>
            <w:proofErr w:type="spellEnd"/>
            <w:r w:rsidRPr="008B0D18">
              <w:rPr>
                <w:rFonts w:ascii="Arial" w:hAnsi="Arial" w:cs="Arial"/>
                <w:sz w:val="20"/>
                <w:szCs w:val="20"/>
                <w:lang w:val="uk-UA"/>
              </w:rPr>
              <w:t xml:space="preserve"> оплачуватиме послуги постачальника послуг на основі рахунку</w:t>
            </w:r>
            <w:r w:rsidRPr="008B0D18">
              <w:rPr>
                <w:rFonts w:ascii="Arial" w:hAnsi="Arial" w:cs="Arial"/>
                <w:sz w:val="20"/>
                <w:szCs w:val="20"/>
              </w:rPr>
              <w:t xml:space="preserve"> </w:t>
            </w:r>
            <w:r w:rsidRPr="008B0D18">
              <w:rPr>
                <w:rFonts w:ascii="Arial" w:hAnsi="Arial" w:cs="Arial"/>
                <w:sz w:val="20"/>
                <w:szCs w:val="20"/>
                <w:lang w:val="uk-UA"/>
              </w:rPr>
              <w:t>та акту наданих послуг протягом 30 календарних днів з моменту подання, погодження та підписання сторонами вищезазначених документів.</w:t>
            </w:r>
          </w:p>
          <w:p w14:paraId="33FD3668" w14:textId="77777777" w:rsidR="001B7E5B" w:rsidRPr="008B0D18" w:rsidRDefault="001B7E5B" w:rsidP="00A67516">
            <w:pPr>
              <w:jc w:val="both"/>
              <w:rPr>
                <w:rFonts w:ascii="Arial" w:hAnsi="Arial" w:cs="Arial"/>
                <w:sz w:val="20"/>
                <w:szCs w:val="20"/>
                <w:lang w:val="uk-UA"/>
              </w:rPr>
            </w:pPr>
          </w:p>
          <w:p w14:paraId="141CF100" w14:textId="77777777" w:rsidR="001B7E5B" w:rsidRPr="008B0D18" w:rsidRDefault="001B7E5B" w:rsidP="00A67516">
            <w:pPr>
              <w:widowControl w:val="0"/>
              <w:tabs>
                <w:tab w:val="left" w:pos="415"/>
              </w:tabs>
              <w:suppressAutoHyphens w:val="0"/>
              <w:autoSpaceDE w:val="0"/>
              <w:autoSpaceDN w:val="0"/>
              <w:spacing w:line="229" w:lineRule="exact"/>
              <w:jc w:val="both"/>
              <w:rPr>
                <w:rFonts w:ascii="Arial" w:eastAsia="Arial" w:hAnsi="Arial" w:cs="Arial"/>
                <w:sz w:val="20"/>
                <w:szCs w:val="20"/>
                <w:lang w:bidi="en-US"/>
              </w:rPr>
            </w:pPr>
            <w:proofErr w:type="spellStart"/>
            <w:r w:rsidRPr="008B0D18">
              <w:rPr>
                <w:rFonts w:ascii="Arial" w:eastAsia="Arial" w:hAnsi="Arial" w:cs="Arial"/>
                <w:sz w:val="20"/>
                <w:szCs w:val="20"/>
                <w:lang w:bidi="en-US"/>
              </w:rPr>
              <w:t>Підрядник</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повинен</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b/>
                <w:bCs/>
                <w:sz w:val="20"/>
                <w:szCs w:val="20"/>
                <w:u w:val="single"/>
                <w:lang w:bidi="en-US"/>
              </w:rPr>
              <w:t>підтвердити</w:t>
            </w:r>
            <w:proofErr w:type="spellEnd"/>
            <w:r w:rsidRPr="008B0D18">
              <w:rPr>
                <w:rFonts w:ascii="Arial" w:eastAsia="Arial" w:hAnsi="Arial" w:cs="Arial"/>
                <w:b/>
                <w:bCs/>
                <w:sz w:val="20"/>
                <w:szCs w:val="20"/>
                <w:u w:val="single"/>
                <w:lang w:bidi="en-US"/>
              </w:rPr>
              <w:t xml:space="preserve"> </w:t>
            </w:r>
            <w:proofErr w:type="spellStart"/>
            <w:r w:rsidRPr="008B0D18">
              <w:rPr>
                <w:rFonts w:ascii="Arial" w:eastAsia="Arial" w:hAnsi="Arial" w:cs="Arial"/>
                <w:b/>
                <w:bCs/>
                <w:sz w:val="20"/>
                <w:szCs w:val="20"/>
                <w:u w:val="single"/>
                <w:lang w:bidi="en-US"/>
              </w:rPr>
              <w:t>готовність</w:t>
            </w:r>
            <w:proofErr w:type="spellEnd"/>
            <w:r w:rsidRPr="008B0D18">
              <w:rPr>
                <w:rFonts w:ascii="Arial" w:eastAsia="Arial" w:hAnsi="Arial" w:cs="Arial"/>
                <w:b/>
                <w:bCs/>
                <w:sz w:val="20"/>
                <w:szCs w:val="20"/>
                <w:u w:val="single"/>
                <w:lang w:bidi="en-US"/>
              </w:rPr>
              <w:t xml:space="preserve"> </w:t>
            </w:r>
            <w:proofErr w:type="spellStart"/>
            <w:r w:rsidRPr="008B0D18">
              <w:rPr>
                <w:rFonts w:ascii="Arial" w:eastAsia="Arial" w:hAnsi="Arial" w:cs="Arial"/>
                <w:b/>
                <w:bCs/>
                <w:sz w:val="20"/>
                <w:szCs w:val="20"/>
                <w:u w:val="single"/>
                <w:lang w:bidi="en-US"/>
              </w:rPr>
              <w:t>надавати</w:t>
            </w:r>
            <w:proofErr w:type="spellEnd"/>
            <w:r w:rsidRPr="008B0D18">
              <w:rPr>
                <w:rFonts w:ascii="Arial" w:eastAsia="Arial" w:hAnsi="Arial" w:cs="Arial"/>
                <w:b/>
                <w:bCs/>
                <w:sz w:val="20"/>
                <w:szCs w:val="20"/>
                <w:u w:val="single"/>
                <w:lang w:bidi="en-US"/>
              </w:rPr>
              <w:t xml:space="preserve"> </w:t>
            </w:r>
            <w:proofErr w:type="spellStart"/>
            <w:r w:rsidRPr="008B0D18">
              <w:rPr>
                <w:rFonts w:ascii="Arial" w:eastAsia="Arial" w:hAnsi="Arial" w:cs="Arial"/>
                <w:b/>
                <w:bCs/>
                <w:sz w:val="20"/>
                <w:szCs w:val="20"/>
                <w:u w:val="single"/>
                <w:lang w:bidi="en-US"/>
              </w:rPr>
              <w:t>послуги</w:t>
            </w:r>
            <w:proofErr w:type="spellEnd"/>
            <w:r w:rsidRPr="008B0D18">
              <w:rPr>
                <w:rFonts w:ascii="Arial" w:eastAsia="Arial" w:hAnsi="Arial" w:cs="Arial"/>
                <w:b/>
                <w:bCs/>
                <w:sz w:val="20"/>
                <w:szCs w:val="20"/>
                <w:u w:val="single"/>
                <w:lang w:bidi="en-US"/>
              </w:rPr>
              <w:t xml:space="preserve"> </w:t>
            </w:r>
            <w:proofErr w:type="spellStart"/>
            <w:r w:rsidRPr="008B0D18">
              <w:rPr>
                <w:rFonts w:ascii="Arial" w:eastAsia="Arial" w:hAnsi="Arial" w:cs="Arial"/>
                <w:b/>
                <w:bCs/>
                <w:sz w:val="20"/>
                <w:szCs w:val="20"/>
                <w:u w:val="single"/>
                <w:lang w:bidi="en-US"/>
              </w:rPr>
              <w:t>по</w:t>
            </w:r>
            <w:proofErr w:type="spellEnd"/>
            <w:r w:rsidRPr="008B0D18">
              <w:rPr>
                <w:rFonts w:ascii="Arial" w:eastAsia="Arial" w:hAnsi="Arial" w:cs="Arial"/>
                <w:b/>
                <w:bCs/>
                <w:sz w:val="20"/>
                <w:szCs w:val="20"/>
                <w:u w:val="single"/>
                <w:lang w:bidi="en-US"/>
              </w:rPr>
              <w:t xml:space="preserve"> </w:t>
            </w:r>
            <w:proofErr w:type="spellStart"/>
            <w:r w:rsidRPr="008B0D18">
              <w:rPr>
                <w:rFonts w:ascii="Arial" w:eastAsia="Arial" w:hAnsi="Arial" w:cs="Arial"/>
                <w:b/>
                <w:bCs/>
                <w:sz w:val="20"/>
                <w:szCs w:val="20"/>
                <w:u w:val="single"/>
                <w:lang w:bidi="en-US"/>
              </w:rPr>
              <w:t>всій</w:t>
            </w:r>
            <w:proofErr w:type="spellEnd"/>
            <w:r w:rsidRPr="008B0D18">
              <w:rPr>
                <w:rFonts w:ascii="Arial" w:eastAsia="Arial" w:hAnsi="Arial" w:cs="Arial"/>
                <w:b/>
                <w:bCs/>
                <w:sz w:val="20"/>
                <w:szCs w:val="20"/>
                <w:u w:val="single"/>
                <w:lang w:bidi="en-US"/>
              </w:rPr>
              <w:t xml:space="preserve"> </w:t>
            </w:r>
            <w:proofErr w:type="spellStart"/>
            <w:r w:rsidRPr="008B0D18">
              <w:rPr>
                <w:rFonts w:ascii="Arial" w:eastAsia="Arial" w:hAnsi="Arial" w:cs="Arial"/>
                <w:b/>
                <w:bCs/>
                <w:sz w:val="20"/>
                <w:szCs w:val="20"/>
                <w:u w:val="single"/>
                <w:lang w:bidi="en-US"/>
              </w:rPr>
              <w:t>неокупованій</w:t>
            </w:r>
            <w:proofErr w:type="spellEnd"/>
            <w:r w:rsidRPr="008B0D18">
              <w:rPr>
                <w:rFonts w:ascii="Arial" w:eastAsia="Arial" w:hAnsi="Arial" w:cs="Arial"/>
                <w:b/>
                <w:bCs/>
                <w:sz w:val="20"/>
                <w:szCs w:val="20"/>
                <w:u w:val="single"/>
                <w:lang w:bidi="en-US"/>
              </w:rPr>
              <w:t xml:space="preserve"> </w:t>
            </w:r>
            <w:proofErr w:type="spellStart"/>
            <w:r w:rsidRPr="008B0D18">
              <w:rPr>
                <w:rFonts w:ascii="Arial" w:eastAsia="Arial" w:hAnsi="Arial" w:cs="Arial"/>
                <w:b/>
                <w:bCs/>
                <w:sz w:val="20"/>
                <w:szCs w:val="20"/>
                <w:u w:val="single"/>
                <w:lang w:bidi="en-US"/>
              </w:rPr>
              <w:t>території</w:t>
            </w:r>
            <w:proofErr w:type="spellEnd"/>
            <w:r w:rsidRPr="008B0D18">
              <w:rPr>
                <w:rFonts w:ascii="Arial" w:eastAsia="Arial" w:hAnsi="Arial" w:cs="Arial"/>
                <w:b/>
                <w:bCs/>
                <w:sz w:val="20"/>
                <w:szCs w:val="20"/>
                <w:u w:val="single"/>
                <w:lang w:bidi="en-US"/>
              </w:rPr>
              <w:t xml:space="preserve"> </w:t>
            </w:r>
            <w:proofErr w:type="spellStart"/>
            <w:r w:rsidRPr="008B0D18">
              <w:rPr>
                <w:rFonts w:ascii="Arial" w:eastAsia="Arial" w:hAnsi="Arial" w:cs="Arial"/>
                <w:b/>
                <w:bCs/>
                <w:sz w:val="20"/>
                <w:szCs w:val="20"/>
                <w:u w:val="single"/>
                <w:lang w:bidi="en-US"/>
              </w:rPr>
              <w:t>України</w:t>
            </w:r>
            <w:proofErr w:type="spellEnd"/>
            <w:r>
              <w:rPr>
                <w:rFonts w:ascii="Arial" w:eastAsia="Arial" w:hAnsi="Arial" w:cs="Arial"/>
                <w:b/>
                <w:bCs/>
                <w:sz w:val="20"/>
                <w:szCs w:val="20"/>
                <w:u w:val="single"/>
                <w:lang w:bidi="en-US"/>
              </w:rPr>
              <w:t xml:space="preserve"> </w:t>
            </w:r>
            <w:r>
              <w:rPr>
                <w:rFonts w:ascii="Arial" w:eastAsia="Arial" w:hAnsi="Arial" w:cs="Arial"/>
                <w:b/>
                <w:bCs/>
                <w:sz w:val="20"/>
                <w:szCs w:val="20"/>
                <w:u w:val="single"/>
                <w:lang w:val="uk-UA" w:bidi="en-US"/>
              </w:rPr>
              <w:t>(інші країни, якщо буде необхідність за запитом)</w:t>
            </w:r>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Ключов</w:t>
            </w:r>
            <w:proofErr w:type="spellEnd"/>
            <w:r w:rsidRPr="008B0D18">
              <w:rPr>
                <w:rFonts w:ascii="Arial" w:eastAsia="Arial" w:hAnsi="Arial" w:cs="Arial"/>
                <w:sz w:val="20"/>
                <w:szCs w:val="20"/>
                <w:lang w:val="uk-UA" w:bidi="en-US"/>
              </w:rPr>
              <w:t>і</w:t>
            </w:r>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регіони</w:t>
            </w:r>
            <w:proofErr w:type="spellEnd"/>
            <w:r w:rsidRPr="008B0D18">
              <w:rPr>
                <w:rFonts w:ascii="Arial" w:eastAsia="Arial" w:hAnsi="Arial" w:cs="Arial"/>
                <w:sz w:val="20"/>
                <w:szCs w:val="20"/>
                <w:lang w:bidi="en-US"/>
              </w:rPr>
              <w:t xml:space="preserve">, в </w:t>
            </w:r>
            <w:proofErr w:type="spellStart"/>
            <w:r w:rsidRPr="008B0D18">
              <w:rPr>
                <w:rFonts w:ascii="Arial" w:eastAsia="Arial" w:hAnsi="Arial" w:cs="Arial"/>
                <w:sz w:val="20"/>
                <w:szCs w:val="20"/>
                <w:lang w:bidi="en-US"/>
              </w:rPr>
              <w:t>яких</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Кімонікс</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потребує</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відповідних</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послуг</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вказані</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нижче</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u w:val="single"/>
                <w:lang w:bidi="en-US"/>
              </w:rPr>
              <w:t>перелік</w:t>
            </w:r>
            <w:proofErr w:type="spellEnd"/>
            <w:r w:rsidRPr="008B0D18">
              <w:rPr>
                <w:rFonts w:ascii="Arial" w:eastAsia="Arial" w:hAnsi="Arial" w:cs="Arial"/>
                <w:sz w:val="20"/>
                <w:szCs w:val="20"/>
                <w:u w:val="single"/>
                <w:lang w:bidi="en-US"/>
              </w:rPr>
              <w:t xml:space="preserve"> </w:t>
            </w:r>
            <w:proofErr w:type="spellStart"/>
            <w:r w:rsidRPr="008B0D18">
              <w:rPr>
                <w:rFonts w:ascii="Arial" w:eastAsia="Arial" w:hAnsi="Arial" w:cs="Arial"/>
                <w:sz w:val="20"/>
                <w:szCs w:val="20"/>
                <w:u w:val="single"/>
                <w:lang w:bidi="en-US"/>
              </w:rPr>
              <w:t>не</w:t>
            </w:r>
            <w:proofErr w:type="spellEnd"/>
            <w:r w:rsidRPr="008B0D18">
              <w:rPr>
                <w:rFonts w:ascii="Arial" w:eastAsia="Arial" w:hAnsi="Arial" w:cs="Arial"/>
                <w:sz w:val="20"/>
                <w:szCs w:val="20"/>
                <w:u w:val="single"/>
                <w:lang w:bidi="en-US"/>
              </w:rPr>
              <w:t xml:space="preserve"> є </w:t>
            </w:r>
            <w:proofErr w:type="spellStart"/>
            <w:r w:rsidRPr="008B0D18">
              <w:rPr>
                <w:rFonts w:ascii="Arial" w:eastAsia="Arial" w:hAnsi="Arial" w:cs="Arial"/>
                <w:sz w:val="20"/>
                <w:szCs w:val="20"/>
                <w:u w:val="single"/>
                <w:lang w:bidi="en-US"/>
              </w:rPr>
              <w:t>вичерпним</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може</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бути</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розширений</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щоб</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включити</w:t>
            </w:r>
            <w:proofErr w:type="spellEnd"/>
            <w:r w:rsidRPr="008B0D18">
              <w:rPr>
                <w:rFonts w:ascii="Arial" w:eastAsia="Arial" w:hAnsi="Arial" w:cs="Arial"/>
                <w:sz w:val="20"/>
                <w:szCs w:val="20"/>
                <w:lang w:bidi="en-US"/>
              </w:rPr>
              <w:t xml:space="preserve"> й </w:t>
            </w:r>
            <w:proofErr w:type="spellStart"/>
            <w:r w:rsidRPr="008B0D18">
              <w:rPr>
                <w:rFonts w:ascii="Arial" w:eastAsia="Arial" w:hAnsi="Arial" w:cs="Arial"/>
                <w:sz w:val="20"/>
                <w:szCs w:val="20"/>
                <w:lang w:bidi="en-US"/>
              </w:rPr>
              <w:t>інші</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області</w:t>
            </w:r>
            <w:proofErr w:type="spellEnd"/>
            <w:r w:rsidRPr="008B0D18">
              <w:rPr>
                <w:rFonts w:ascii="Arial" w:eastAsia="Arial" w:hAnsi="Arial" w:cs="Arial"/>
                <w:sz w:val="20"/>
                <w:szCs w:val="20"/>
                <w:lang w:bidi="en-US"/>
              </w:rPr>
              <w:t>):</w:t>
            </w:r>
          </w:p>
          <w:p w14:paraId="35564FD6" w14:textId="77777777" w:rsidR="001B7E5B" w:rsidRPr="008B0D18" w:rsidRDefault="001B7E5B" w:rsidP="001B7E5B">
            <w:pPr>
              <w:widowControl w:val="0"/>
              <w:numPr>
                <w:ilvl w:val="0"/>
                <w:numId w:val="45"/>
              </w:numPr>
              <w:tabs>
                <w:tab w:val="left" w:pos="415"/>
              </w:tabs>
              <w:suppressAutoHyphens w:val="0"/>
              <w:autoSpaceDE w:val="0"/>
              <w:autoSpaceDN w:val="0"/>
              <w:spacing w:line="229" w:lineRule="exact"/>
              <w:rPr>
                <w:rFonts w:ascii="Arial" w:eastAsia="Arial" w:hAnsi="Arial" w:cs="Arial"/>
                <w:sz w:val="20"/>
                <w:szCs w:val="20"/>
                <w:lang w:bidi="en-US"/>
              </w:rPr>
            </w:pPr>
            <w:proofErr w:type="spellStart"/>
            <w:r w:rsidRPr="008B0D18">
              <w:rPr>
                <w:rFonts w:ascii="Arial" w:eastAsia="Arial" w:hAnsi="Arial" w:cs="Arial"/>
                <w:sz w:val="20"/>
                <w:szCs w:val="20"/>
                <w:lang w:bidi="en-US"/>
              </w:rPr>
              <w:t>Чернігівська</w:t>
            </w:r>
            <w:proofErr w:type="spellEnd"/>
            <w:r w:rsidRPr="008B0D18">
              <w:rPr>
                <w:rFonts w:ascii="Arial" w:eastAsia="Arial" w:hAnsi="Arial" w:cs="Arial"/>
                <w:spacing w:val="-2"/>
                <w:sz w:val="20"/>
                <w:szCs w:val="20"/>
                <w:lang w:bidi="en-US"/>
              </w:rPr>
              <w:t xml:space="preserve"> </w:t>
            </w:r>
            <w:proofErr w:type="spellStart"/>
            <w:r w:rsidRPr="008B0D18">
              <w:rPr>
                <w:rFonts w:ascii="Arial" w:eastAsia="Arial" w:hAnsi="Arial" w:cs="Arial"/>
                <w:sz w:val="20"/>
                <w:szCs w:val="20"/>
                <w:lang w:bidi="en-US"/>
              </w:rPr>
              <w:t>область</w:t>
            </w:r>
            <w:proofErr w:type="spellEnd"/>
          </w:p>
          <w:p w14:paraId="4B419F7B" w14:textId="77777777" w:rsidR="001B7E5B" w:rsidRPr="008B0D18" w:rsidRDefault="001B7E5B" w:rsidP="001B7E5B">
            <w:pPr>
              <w:widowControl w:val="0"/>
              <w:numPr>
                <w:ilvl w:val="0"/>
                <w:numId w:val="45"/>
              </w:numPr>
              <w:tabs>
                <w:tab w:val="left" w:pos="415"/>
              </w:tabs>
              <w:suppressAutoHyphens w:val="0"/>
              <w:autoSpaceDE w:val="0"/>
              <w:autoSpaceDN w:val="0"/>
              <w:rPr>
                <w:rFonts w:ascii="Arial" w:eastAsia="Arial" w:hAnsi="Arial" w:cs="Arial"/>
                <w:sz w:val="20"/>
                <w:szCs w:val="20"/>
                <w:lang w:bidi="en-US"/>
              </w:rPr>
            </w:pPr>
            <w:proofErr w:type="spellStart"/>
            <w:r w:rsidRPr="008B0D18">
              <w:rPr>
                <w:rFonts w:ascii="Arial" w:eastAsia="Arial" w:hAnsi="Arial" w:cs="Arial"/>
                <w:sz w:val="20"/>
                <w:szCs w:val="20"/>
                <w:lang w:bidi="en-US"/>
              </w:rPr>
              <w:t>Київська</w:t>
            </w:r>
            <w:proofErr w:type="spellEnd"/>
            <w:r w:rsidRPr="008B0D18">
              <w:rPr>
                <w:rFonts w:ascii="Arial" w:eastAsia="Arial" w:hAnsi="Arial" w:cs="Arial"/>
                <w:spacing w:val="-8"/>
                <w:sz w:val="20"/>
                <w:szCs w:val="20"/>
                <w:lang w:bidi="en-US"/>
              </w:rPr>
              <w:t xml:space="preserve"> </w:t>
            </w:r>
            <w:proofErr w:type="spellStart"/>
            <w:r w:rsidRPr="008B0D18">
              <w:rPr>
                <w:rFonts w:ascii="Arial" w:eastAsia="Arial" w:hAnsi="Arial" w:cs="Arial"/>
                <w:sz w:val="20"/>
                <w:szCs w:val="20"/>
                <w:lang w:bidi="en-US"/>
              </w:rPr>
              <w:t>область</w:t>
            </w:r>
            <w:proofErr w:type="spellEnd"/>
          </w:p>
          <w:p w14:paraId="2F900A40" w14:textId="77777777" w:rsidR="001B7E5B" w:rsidRPr="008B0D18" w:rsidRDefault="001B7E5B" w:rsidP="001B7E5B">
            <w:pPr>
              <w:widowControl w:val="0"/>
              <w:numPr>
                <w:ilvl w:val="0"/>
                <w:numId w:val="45"/>
              </w:numPr>
              <w:tabs>
                <w:tab w:val="left" w:pos="415"/>
              </w:tabs>
              <w:suppressAutoHyphens w:val="0"/>
              <w:autoSpaceDE w:val="0"/>
              <w:autoSpaceDN w:val="0"/>
              <w:rPr>
                <w:rFonts w:ascii="Arial" w:eastAsia="Arial" w:hAnsi="Arial" w:cs="Arial"/>
                <w:sz w:val="20"/>
                <w:szCs w:val="20"/>
                <w:lang w:bidi="en-US"/>
              </w:rPr>
            </w:pPr>
            <w:r w:rsidRPr="008B0D18">
              <w:rPr>
                <w:rFonts w:ascii="Arial" w:eastAsia="Arial" w:hAnsi="Arial" w:cs="Arial"/>
                <w:sz w:val="20"/>
                <w:szCs w:val="20"/>
                <w:lang w:val="uk-UA" w:bidi="en-US"/>
              </w:rPr>
              <w:t>Львівська область</w:t>
            </w:r>
          </w:p>
          <w:p w14:paraId="43E6078D" w14:textId="77777777" w:rsidR="001B7E5B" w:rsidRPr="008B0D18" w:rsidRDefault="001B7E5B" w:rsidP="001B7E5B">
            <w:pPr>
              <w:widowControl w:val="0"/>
              <w:numPr>
                <w:ilvl w:val="0"/>
                <w:numId w:val="45"/>
              </w:numPr>
              <w:tabs>
                <w:tab w:val="left" w:pos="415"/>
              </w:tabs>
              <w:suppressAutoHyphens w:val="0"/>
              <w:autoSpaceDE w:val="0"/>
              <w:autoSpaceDN w:val="0"/>
              <w:spacing w:before="1"/>
              <w:rPr>
                <w:rFonts w:ascii="Arial" w:eastAsia="Arial" w:hAnsi="Arial" w:cs="Arial"/>
                <w:sz w:val="20"/>
                <w:szCs w:val="20"/>
                <w:lang w:bidi="en-US"/>
              </w:rPr>
            </w:pPr>
            <w:proofErr w:type="spellStart"/>
            <w:r w:rsidRPr="008B0D18">
              <w:rPr>
                <w:rFonts w:ascii="Arial" w:eastAsia="Arial" w:hAnsi="Arial" w:cs="Arial"/>
                <w:sz w:val="20"/>
                <w:szCs w:val="20"/>
                <w:lang w:bidi="en-US"/>
              </w:rPr>
              <w:t>Сумська</w:t>
            </w:r>
            <w:proofErr w:type="spellEnd"/>
            <w:r w:rsidRPr="008B0D18">
              <w:rPr>
                <w:rFonts w:ascii="Arial" w:eastAsia="Arial" w:hAnsi="Arial" w:cs="Arial"/>
                <w:spacing w:val="-7"/>
                <w:sz w:val="20"/>
                <w:szCs w:val="20"/>
                <w:lang w:bidi="en-US"/>
              </w:rPr>
              <w:t xml:space="preserve"> </w:t>
            </w:r>
            <w:proofErr w:type="spellStart"/>
            <w:r w:rsidRPr="008B0D18">
              <w:rPr>
                <w:rFonts w:ascii="Arial" w:eastAsia="Arial" w:hAnsi="Arial" w:cs="Arial"/>
                <w:sz w:val="20"/>
                <w:szCs w:val="20"/>
                <w:lang w:bidi="en-US"/>
              </w:rPr>
              <w:t>область</w:t>
            </w:r>
            <w:proofErr w:type="spellEnd"/>
          </w:p>
          <w:p w14:paraId="6ABC7EF1" w14:textId="77777777" w:rsidR="001B7E5B" w:rsidRPr="008B0D18" w:rsidRDefault="001B7E5B" w:rsidP="001B7E5B">
            <w:pPr>
              <w:widowControl w:val="0"/>
              <w:numPr>
                <w:ilvl w:val="0"/>
                <w:numId w:val="45"/>
              </w:numPr>
              <w:tabs>
                <w:tab w:val="left" w:pos="415"/>
              </w:tabs>
              <w:suppressAutoHyphens w:val="0"/>
              <w:autoSpaceDE w:val="0"/>
              <w:autoSpaceDN w:val="0"/>
              <w:rPr>
                <w:rFonts w:ascii="Arial" w:eastAsia="Arial" w:hAnsi="Arial" w:cs="Arial"/>
                <w:sz w:val="20"/>
                <w:szCs w:val="20"/>
                <w:lang w:bidi="en-US"/>
              </w:rPr>
            </w:pPr>
            <w:proofErr w:type="spellStart"/>
            <w:r w:rsidRPr="008B0D18">
              <w:rPr>
                <w:rFonts w:ascii="Arial" w:eastAsia="Arial" w:hAnsi="Arial" w:cs="Arial"/>
                <w:sz w:val="20"/>
                <w:szCs w:val="20"/>
                <w:lang w:bidi="en-US"/>
              </w:rPr>
              <w:t>Харківська</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область</w:t>
            </w:r>
            <w:proofErr w:type="spellEnd"/>
          </w:p>
          <w:p w14:paraId="5C5ED1C5" w14:textId="77777777" w:rsidR="001B7E5B" w:rsidRPr="008B0D18" w:rsidRDefault="001B7E5B" w:rsidP="001B7E5B">
            <w:pPr>
              <w:widowControl w:val="0"/>
              <w:numPr>
                <w:ilvl w:val="0"/>
                <w:numId w:val="45"/>
              </w:numPr>
              <w:tabs>
                <w:tab w:val="left" w:pos="415"/>
              </w:tabs>
              <w:suppressAutoHyphens w:val="0"/>
              <w:autoSpaceDE w:val="0"/>
              <w:autoSpaceDN w:val="0"/>
              <w:spacing w:before="1" w:line="229" w:lineRule="exact"/>
              <w:rPr>
                <w:rFonts w:ascii="Arial" w:eastAsia="Arial" w:hAnsi="Arial" w:cs="Arial"/>
                <w:sz w:val="20"/>
                <w:szCs w:val="20"/>
                <w:lang w:bidi="en-US"/>
              </w:rPr>
            </w:pPr>
            <w:proofErr w:type="spellStart"/>
            <w:r w:rsidRPr="008B0D18">
              <w:rPr>
                <w:rFonts w:ascii="Arial" w:eastAsia="Arial" w:hAnsi="Arial" w:cs="Arial"/>
                <w:sz w:val="20"/>
                <w:szCs w:val="20"/>
                <w:lang w:bidi="en-US"/>
              </w:rPr>
              <w:t>Миколаївська</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область</w:t>
            </w:r>
            <w:proofErr w:type="spellEnd"/>
          </w:p>
          <w:p w14:paraId="3CA253D3" w14:textId="77777777" w:rsidR="001B7E5B" w:rsidRPr="008B0D18" w:rsidRDefault="001B7E5B" w:rsidP="001B7E5B">
            <w:pPr>
              <w:widowControl w:val="0"/>
              <w:numPr>
                <w:ilvl w:val="0"/>
                <w:numId w:val="45"/>
              </w:numPr>
              <w:tabs>
                <w:tab w:val="left" w:pos="415"/>
              </w:tabs>
              <w:suppressAutoHyphens w:val="0"/>
              <w:autoSpaceDE w:val="0"/>
              <w:autoSpaceDN w:val="0"/>
              <w:spacing w:line="229" w:lineRule="exact"/>
              <w:rPr>
                <w:rFonts w:ascii="Arial" w:eastAsia="Arial" w:hAnsi="Arial" w:cs="Arial"/>
                <w:sz w:val="20"/>
                <w:szCs w:val="20"/>
                <w:lang w:bidi="en-US"/>
              </w:rPr>
            </w:pPr>
            <w:proofErr w:type="spellStart"/>
            <w:r w:rsidRPr="008B0D18">
              <w:rPr>
                <w:rFonts w:ascii="Arial" w:eastAsia="Arial" w:hAnsi="Arial" w:cs="Arial"/>
                <w:sz w:val="20"/>
                <w:szCs w:val="20"/>
                <w:lang w:bidi="en-US"/>
              </w:rPr>
              <w:t>Херсонська</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область</w:t>
            </w:r>
            <w:proofErr w:type="spellEnd"/>
          </w:p>
          <w:p w14:paraId="3A7696A7" w14:textId="77777777" w:rsidR="001B7E5B" w:rsidRPr="008B0D18" w:rsidRDefault="001B7E5B" w:rsidP="001B7E5B">
            <w:pPr>
              <w:widowControl w:val="0"/>
              <w:numPr>
                <w:ilvl w:val="0"/>
                <w:numId w:val="45"/>
              </w:numPr>
              <w:tabs>
                <w:tab w:val="left" w:pos="415"/>
              </w:tabs>
              <w:suppressAutoHyphens w:val="0"/>
              <w:autoSpaceDE w:val="0"/>
              <w:autoSpaceDN w:val="0"/>
              <w:spacing w:line="229" w:lineRule="exact"/>
              <w:rPr>
                <w:rFonts w:ascii="Arial" w:eastAsia="Arial" w:hAnsi="Arial" w:cs="Arial"/>
                <w:sz w:val="20"/>
                <w:szCs w:val="20"/>
                <w:lang w:bidi="en-US"/>
              </w:rPr>
            </w:pPr>
            <w:proofErr w:type="spellStart"/>
            <w:r w:rsidRPr="008B0D18">
              <w:rPr>
                <w:rFonts w:ascii="Arial" w:eastAsia="Arial" w:hAnsi="Arial" w:cs="Arial"/>
                <w:sz w:val="20"/>
                <w:szCs w:val="20"/>
                <w:lang w:bidi="en-US"/>
              </w:rPr>
              <w:t>Донецька</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область</w:t>
            </w:r>
            <w:proofErr w:type="spellEnd"/>
          </w:p>
          <w:p w14:paraId="727E45B4" w14:textId="77777777" w:rsidR="001B7E5B" w:rsidRPr="008B0D18" w:rsidRDefault="001B7E5B" w:rsidP="001B7E5B">
            <w:pPr>
              <w:widowControl w:val="0"/>
              <w:numPr>
                <w:ilvl w:val="0"/>
                <w:numId w:val="45"/>
              </w:numPr>
              <w:tabs>
                <w:tab w:val="left" w:pos="415"/>
              </w:tabs>
              <w:suppressAutoHyphens w:val="0"/>
              <w:autoSpaceDE w:val="0"/>
              <w:autoSpaceDN w:val="0"/>
              <w:spacing w:line="229" w:lineRule="exact"/>
              <w:rPr>
                <w:rFonts w:ascii="Arial" w:eastAsia="Arial" w:hAnsi="Arial" w:cs="Arial"/>
                <w:sz w:val="20"/>
                <w:szCs w:val="20"/>
                <w:lang w:bidi="en-US"/>
              </w:rPr>
            </w:pPr>
            <w:proofErr w:type="spellStart"/>
            <w:r w:rsidRPr="008B0D18">
              <w:rPr>
                <w:rFonts w:ascii="Arial" w:eastAsia="Arial" w:hAnsi="Arial" w:cs="Arial"/>
                <w:sz w:val="20"/>
                <w:szCs w:val="20"/>
                <w:lang w:bidi="en-US"/>
              </w:rPr>
              <w:t>Луганська</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область</w:t>
            </w:r>
            <w:proofErr w:type="spellEnd"/>
          </w:p>
          <w:p w14:paraId="7144FDB4" w14:textId="77777777" w:rsidR="001B7E5B" w:rsidRPr="008B0D18" w:rsidRDefault="001B7E5B" w:rsidP="00A67516">
            <w:pPr>
              <w:widowControl w:val="0"/>
              <w:tabs>
                <w:tab w:val="left" w:pos="415"/>
              </w:tabs>
              <w:suppressAutoHyphens w:val="0"/>
              <w:autoSpaceDE w:val="0"/>
              <w:autoSpaceDN w:val="0"/>
              <w:spacing w:line="229" w:lineRule="exact"/>
              <w:ind w:left="414"/>
              <w:rPr>
                <w:rFonts w:ascii="Arial" w:eastAsia="Arial" w:hAnsi="Arial" w:cs="Arial"/>
                <w:sz w:val="20"/>
                <w:szCs w:val="20"/>
                <w:lang w:bidi="en-US"/>
              </w:rPr>
            </w:pPr>
          </w:p>
          <w:p w14:paraId="7EC5D135" w14:textId="77777777" w:rsidR="001B7E5B" w:rsidRPr="008B0D18" w:rsidRDefault="001B7E5B" w:rsidP="00A67516">
            <w:pPr>
              <w:widowControl w:val="0"/>
              <w:suppressAutoHyphens w:val="0"/>
              <w:autoSpaceDE w:val="0"/>
              <w:autoSpaceDN w:val="0"/>
              <w:ind w:right="198"/>
              <w:jc w:val="both"/>
              <w:rPr>
                <w:rFonts w:ascii="Arial" w:eastAsia="Arial" w:hAnsi="Arial" w:cs="Arial"/>
                <w:sz w:val="20"/>
                <w:szCs w:val="20"/>
                <w:lang w:val="uk-UA" w:bidi="en-US"/>
              </w:rPr>
            </w:pPr>
            <w:proofErr w:type="spellStart"/>
            <w:r w:rsidRPr="008B0D18">
              <w:rPr>
                <w:rFonts w:ascii="Arial" w:eastAsia="Arial" w:hAnsi="Arial" w:cs="Arial"/>
                <w:sz w:val="20"/>
                <w:szCs w:val="20"/>
                <w:lang w:bidi="en-US"/>
              </w:rPr>
              <w:t>Ціни</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за</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одиницю</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мають</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враховувати</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усі</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відповідні</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витрати</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Підрядника</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pacing w:val="-10"/>
                <w:sz w:val="20"/>
                <w:szCs w:val="20"/>
                <w:lang w:bidi="en-US"/>
              </w:rPr>
              <w:t>які</w:t>
            </w:r>
            <w:proofErr w:type="spellEnd"/>
            <w:r w:rsidRPr="008B0D18">
              <w:rPr>
                <w:rFonts w:ascii="Arial" w:eastAsia="Arial" w:hAnsi="Arial" w:cs="Arial"/>
                <w:spacing w:val="-10"/>
                <w:sz w:val="20"/>
                <w:szCs w:val="20"/>
                <w:lang w:bidi="en-US"/>
              </w:rPr>
              <w:t xml:space="preserve"> </w:t>
            </w:r>
            <w:proofErr w:type="spellStart"/>
            <w:r w:rsidRPr="008B0D18">
              <w:rPr>
                <w:rFonts w:ascii="Arial" w:eastAsia="Arial" w:hAnsi="Arial" w:cs="Arial"/>
                <w:spacing w:val="-10"/>
                <w:sz w:val="20"/>
                <w:szCs w:val="20"/>
                <w:lang w:bidi="en-US"/>
              </w:rPr>
              <w:t>він</w:t>
            </w:r>
            <w:proofErr w:type="spellEnd"/>
            <w:r w:rsidRPr="008B0D18">
              <w:rPr>
                <w:rFonts w:ascii="Arial" w:eastAsia="Arial" w:hAnsi="Arial" w:cs="Arial"/>
                <w:spacing w:val="-10"/>
                <w:sz w:val="20"/>
                <w:szCs w:val="20"/>
                <w:lang w:bidi="en-US"/>
              </w:rPr>
              <w:t xml:space="preserve"> </w:t>
            </w:r>
            <w:proofErr w:type="spellStart"/>
            <w:r w:rsidRPr="008B0D18">
              <w:rPr>
                <w:rFonts w:ascii="Arial" w:eastAsia="Arial" w:hAnsi="Arial" w:cs="Arial"/>
                <w:spacing w:val="-11"/>
                <w:sz w:val="20"/>
                <w:szCs w:val="20"/>
                <w:lang w:bidi="en-US"/>
              </w:rPr>
              <w:t>може</w:t>
            </w:r>
            <w:proofErr w:type="spellEnd"/>
            <w:r w:rsidRPr="008B0D18">
              <w:rPr>
                <w:rFonts w:ascii="Arial" w:eastAsia="Arial" w:hAnsi="Arial" w:cs="Arial"/>
                <w:spacing w:val="-11"/>
                <w:sz w:val="20"/>
                <w:szCs w:val="20"/>
                <w:lang w:bidi="en-US"/>
              </w:rPr>
              <w:t xml:space="preserve"> </w:t>
            </w:r>
            <w:proofErr w:type="spellStart"/>
            <w:r w:rsidRPr="008B0D18">
              <w:rPr>
                <w:rFonts w:ascii="Arial" w:eastAsia="Arial" w:hAnsi="Arial" w:cs="Arial"/>
                <w:spacing w:val="-13"/>
                <w:sz w:val="20"/>
                <w:szCs w:val="20"/>
                <w:lang w:bidi="en-US"/>
              </w:rPr>
              <w:t>понести</w:t>
            </w:r>
            <w:proofErr w:type="spellEnd"/>
            <w:r w:rsidRPr="008B0D18">
              <w:rPr>
                <w:rFonts w:ascii="Arial" w:eastAsia="Arial" w:hAnsi="Arial" w:cs="Arial"/>
                <w:spacing w:val="-13"/>
                <w:sz w:val="20"/>
                <w:szCs w:val="20"/>
                <w:lang w:bidi="en-US"/>
              </w:rPr>
              <w:t xml:space="preserve"> </w:t>
            </w:r>
            <w:proofErr w:type="spellStart"/>
            <w:r w:rsidRPr="008B0D18">
              <w:rPr>
                <w:rFonts w:ascii="Arial" w:eastAsia="Arial" w:hAnsi="Arial" w:cs="Arial"/>
                <w:sz w:val="20"/>
                <w:szCs w:val="20"/>
                <w:lang w:bidi="en-US"/>
              </w:rPr>
              <w:t>для</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виконання</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замовленних</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послуг</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логістичні</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та</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транспортні</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витрати</w:t>
            </w:r>
            <w:proofErr w:type="spellEnd"/>
            <w:r w:rsidRPr="008B0D18">
              <w:rPr>
                <w:rFonts w:ascii="Arial" w:eastAsia="Arial" w:hAnsi="Arial" w:cs="Arial"/>
                <w:sz w:val="20"/>
                <w:szCs w:val="20"/>
                <w:lang w:bidi="en-US"/>
              </w:rPr>
              <w:t>).</w:t>
            </w:r>
          </w:p>
          <w:p w14:paraId="05F7D0F9" w14:textId="77777777" w:rsidR="001B7E5B" w:rsidRPr="008B0D18" w:rsidRDefault="001B7E5B" w:rsidP="00A67516">
            <w:pPr>
              <w:widowControl w:val="0"/>
              <w:suppressAutoHyphens w:val="0"/>
              <w:autoSpaceDE w:val="0"/>
              <w:autoSpaceDN w:val="0"/>
              <w:ind w:right="198"/>
              <w:jc w:val="both"/>
              <w:rPr>
                <w:rFonts w:ascii="Arial" w:eastAsia="Arial" w:hAnsi="Arial" w:cs="Arial"/>
                <w:sz w:val="20"/>
                <w:szCs w:val="20"/>
                <w:lang w:val="uk-UA" w:bidi="en-US"/>
              </w:rPr>
            </w:pPr>
          </w:p>
          <w:p w14:paraId="0F189788" w14:textId="77777777" w:rsidR="001B7E5B" w:rsidRPr="00755AE7" w:rsidRDefault="001B7E5B" w:rsidP="00A67516">
            <w:pPr>
              <w:widowControl w:val="0"/>
              <w:suppressAutoHyphens w:val="0"/>
              <w:autoSpaceDE w:val="0"/>
              <w:autoSpaceDN w:val="0"/>
              <w:ind w:right="208"/>
              <w:jc w:val="both"/>
              <w:rPr>
                <w:rFonts w:ascii="Arial" w:eastAsia="Arial" w:hAnsi="Arial" w:cs="Arial"/>
                <w:sz w:val="20"/>
                <w:szCs w:val="20"/>
                <w:lang w:val="uk-UA" w:bidi="en-US"/>
              </w:rPr>
            </w:pPr>
            <w:r w:rsidRPr="008B0D18">
              <w:rPr>
                <w:rFonts w:ascii="Arial" w:eastAsia="Arial" w:hAnsi="Arial" w:cs="Arial"/>
                <w:sz w:val="20"/>
                <w:szCs w:val="20"/>
                <w:lang w:bidi="en-US"/>
              </w:rPr>
              <w:t xml:space="preserve">У </w:t>
            </w:r>
            <w:proofErr w:type="spellStart"/>
            <w:r w:rsidRPr="008B0D18">
              <w:rPr>
                <w:rFonts w:ascii="Arial" w:eastAsia="Arial" w:hAnsi="Arial" w:cs="Arial"/>
                <w:sz w:val="20"/>
                <w:szCs w:val="20"/>
                <w:lang w:bidi="en-US"/>
              </w:rPr>
              <w:t>Додатку</w:t>
            </w:r>
            <w:proofErr w:type="spellEnd"/>
            <w:r w:rsidRPr="008B0D18">
              <w:rPr>
                <w:rFonts w:ascii="Arial" w:eastAsia="Arial" w:hAnsi="Arial" w:cs="Arial"/>
                <w:sz w:val="20"/>
                <w:szCs w:val="20"/>
                <w:lang w:bidi="en-US"/>
              </w:rPr>
              <w:t xml:space="preserve"> "Volume 3" </w:t>
            </w:r>
            <w:proofErr w:type="spellStart"/>
            <w:r w:rsidRPr="008B0D18">
              <w:rPr>
                <w:rFonts w:ascii="Arial" w:eastAsia="Arial" w:hAnsi="Arial" w:cs="Arial"/>
                <w:sz w:val="20"/>
                <w:szCs w:val="20"/>
                <w:lang w:bidi="en-US"/>
              </w:rPr>
              <w:t>наведені</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технічні</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вимоги</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до</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товарів</w:t>
            </w:r>
            <w:proofErr w:type="spellEnd"/>
            <w:r w:rsidRPr="008B0D18">
              <w:rPr>
                <w:rFonts w:ascii="Arial" w:eastAsia="Arial" w:hAnsi="Arial" w:cs="Arial"/>
                <w:sz w:val="20"/>
                <w:szCs w:val="20"/>
                <w:lang w:bidi="en-US"/>
              </w:rPr>
              <w:t>/</w:t>
            </w:r>
            <w:proofErr w:type="spellStart"/>
            <w:r w:rsidRPr="008B0D18">
              <w:rPr>
                <w:rFonts w:ascii="Arial" w:eastAsia="Arial" w:hAnsi="Arial" w:cs="Arial"/>
                <w:sz w:val="20"/>
                <w:szCs w:val="20"/>
                <w:lang w:bidi="en-US"/>
              </w:rPr>
              <w:t>послуг</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Учасники</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тендеру</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повинні</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подати</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пропозиції</w:t>
            </w:r>
            <w:proofErr w:type="spellEnd"/>
            <w:r w:rsidRPr="008B0D18">
              <w:rPr>
                <w:rFonts w:ascii="Arial" w:eastAsia="Arial" w:hAnsi="Arial" w:cs="Arial"/>
                <w:sz w:val="20"/>
                <w:szCs w:val="20"/>
                <w:lang w:bidi="en-US"/>
              </w:rPr>
              <w:t xml:space="preserve"> у </w:t>
            </w:r>
            <w:proofErr w:type="spellStart"/>
            <w:r w:rsidRPr="008B0D18">
              <w:rPr>
                <w:rFonts w:ascii="Arial" w:eastAsia="Arial" w:hAnsi="Arial" w:cs="Arial"/>
                <w:sz w:val="20"/>
                <w:szCs w:val="20"/>
                <w:lang w:bidi="en-US"/>
              </w:rPr>
              <w:t>вигляді</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заповненого</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Розділу</w:t>
            </w:r>
            <w:proofErr w:type="spellEnd"/>
            <w:r w:rsidRPr="008B0D18">
              <w:rPr>
                <w:rFonts w:ascii="Arial" w:eastAsia="Arial" w:hAnsi="Arial" w:cs="Arial"/>
                <w:sz w:val="20"/>
                <w:szCs w:val="20"/>
                <w:lang w:bidi="en-US"/>
              </w:rPr>
              <w:t xml:space="preserve"> 3 </w:t>
            </w:r>
            <w:proofErr w:type="spellStart"/>
            <w:r w:rsidRPr="008B0D18">
              <w:rPr>
                <w:rFonts w:ascii="Arial" w:eastAsia="Arial" w:hAnsi="Arial" w:cs="Arial"/>
                <w:sz w:val="20"/>
                <w:szCs w:val="20"/>
                <w:lang w:bidi="en-US"/>
              </w:rPr>
              <w:t>та</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подати</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його</w:t>
            </w:r>
            <w:proofErr w:type="spellEnd"/>
            <w:r w:rsidRPr="008B0D18">
              <w:rPr>
                <w:rFonts w:ascii="Arial" w:eastAsia="Arial" w:hAnsi="Arial" w:cs="Arial"/>
                <w:sz w:val="20"/>
                <w:szCs w:val="20"/>
                <w:lang w:bidi="en-US"/>
              </w:rPr>
              <w:t xml:space="preserve"> з </w:t>
            </w:r>
            <w:proofErr w:type="spellStart"/>
            <w:r w:rsidRPr="008B0D18">
              <w:rPr>
                <w:rFonts w:ascii="Arial" w:eastAsia="Arial" w:hAnsi="Arial" w:cs="Arial"/>
                <w:sz w:val="20"/>
                <w:szCs w:val="20"/>
                <w:lang w:bidi="en-US"/>
              </w:rPr>
              <w:t>підписом</w:t>
            </w:r>
            <w:proofErr w:type="spellEnd"/>
            <w:r w:rsidRPr="008B0D18">
              <w:rPr>
                <w:rFonts w:ascii="Arial" w:eastAsia="Arial" w:hAnsi="Arial" w:cs="Arial"/>
                <w:sz w:val="20"/>
                <w:szCs w:val="20"/>
                <w:lang w:bidi="en-US"/>
              </w:rPr>
              <w:t>/</w:t>
            </w:r>
            <w:proofErr w:type="spellStart"/>
            <w:r w:rsidRPr="008B0D18">
              <w:rPr>
                <w:rFonts w:ascii="Arial" w:eastAsia="Arial" w:hAnsi="Arial" w:cs="Arial"/>
                <w:sz w:val="20"/>
                <w:szCs w:val="20"/>
                <w:lang w:bidi="en-US"/>
              </w:rPr>
              <w:t>печаткою</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до</w:t>
            </w:r>
            <w:proofErr w:type="spellEnd"/>
            <w:r w:rsidRPr="008B0D18">
              <w:rPr>
                <w:rFonts w:ascii="Arial" w:eastAsia="Arial" w:hAnsi="Arial" w:cs="Arial"/>
                <w:sz w:val="20"/>
                <w:szCs w:val="20"/>
                <w:lang w:bidi="en-US"/>
              </w:rPr>
              <w:t xml:space="preserve"> </w:t>
            </w:r>
            <w:proofErr w:type="spellStart"/>
            <w:r w:rsidRPr="008B0D18">
              <w:rPr>
                <w:rFonts w:ascii="Arial" w:eastAsia="Arial" w:hAnsi="Arial" w:cs="Arial"/>
                <w:sz w:val="20"/>
                <w:szCs w:val="20"/>
                <w:lang w:bidi="en-US"/>
              </w:rPr>
              <w:t>Кімонікс</w:t>
            </w:r>
            <w:proofErr w:type="spellEnd"/>
            <w:r w:rsidRPr="008B0D18">
              <w:rPr>
                <w:rFonts w:ascii="Arial" w:eastAsia="Arial" w:hAnsi="Arial" w:cs="Arial"/>
                <w:sz w:val="20"/>
                <w:szCs w:val="20"/>
                <w:lang w:bidi="en-US"/>
              </w:rPr>
              <w:t xml:space="preserve"> у </w:t>
            </w:r>
            <w:proofErr w:type="spellStart"/>
            <w:r w:rsidRPr="008B0D18">
              <w:rPr>
                <w:rFonts w:ascii="Arial" w:eastAsia="Arial" w:hAnsi="Arial" w:cs="Arial"/>
                <w:sz w:val="20"/>
                <w:szCs w:val="20"/>
                <w:lang w:bidi="en-US"/>
              </w:rPr>
              <w:t>форматі</w:t>
            </w:r>
            <w:proofErr w:type="spellEnd"/>
            <w:r w:rsidRPr="008B0D18">
              <w:rPr>
                <w:rFonts w:ascii="Arial" w:eastAsia="Arial" w:hAnsi="Arial" w:cs="Arial"/>
                <w:sz w:val="20"/>
                <w:szCs w:val="20"/>
                <w:lang w:bidi="en-US"/>
              </w:rPr>
              <w:t xml:space="preserve"> PDF, </w:t>
            </w:r>
            <w:r w:rsidRPr="008B0D18">
              <w:rPr>
                <w:rFonts w:ascii="Arial" w:eastAsia="Arial" w:hAnsi="Arial" w:cs="Arial"/>
                <w:b/>
                <w:bCs/>
                <w:sz w:val="20"/>
                <w:szCs w:val="20"/>
                <w:u w:val="single"/>
                <w:lang w:bidi="en-US"/>
              </w:rPr>
              <w:t>а</w:t>
            </w:r>
            <w:r w:rsidRPr="008B0D18">
              <w:rPr>
                <w:rFonts w:ascii="Arial" w:eastAsia="Arial" w:hAnsi="Arial" w:cs="Arial"/>
                <w:b/>
                <w:bCs/>
                <w:spacing w:val="13"/>
                <w:sz w:val="20"/>
                <w:szCs w:val="20"/>
                <w:u w:val="single"/>
                <w:lang w:bidi="en-US"/>
              </w:rPr>
              <w:t xml:space="preserve"> </w:t>
            </w:r>
            <w:proofErr w:type="spellStart"/>
            <w:r w:rsidRPr="008B0D18">
              <w:rPr>
                <w:rFonts w:ascii="Arial" w:eastAsia="Arial" w:hAnsi="Arial" w:cs="Arial"/>
                <w:b/>
                <w:bCs/>
                <w:sz w:val="20"/>
                <w:szCs w:val="20"/>
                <w:u w:val="single"/>
                <w:lang w:bidi="en-US"/>
              </w:rPr>
              <w:t>також</w:t>
            </w:r>
            <w:proofErr w:type="spellEnd"/>
            <w:r w:rsidRPr="008B0D18">
              <w:rPr>
                <w:rFonts w:ascii="Arial" w:eastAsia="Arial" w:hAnsi="Arial" w:cs="Arial"/>
                <w:b/>
                <w:bCs/>
                <w:sz w:val="20"/>
                <w:szCs w:val="20"/>
                <w:u w:val="single"/>
                <w:lang w:bidi="en-US"/>
              </w:rPr>
              <w:t xml:space="preserve"> у</w:t>
            </w:r>
            <w:r w:rsidRPr="008B0D18">
              <w:rPr>
                <w:rFonts w:ascii="Arial" w:eastAsia="Arial" w:hAnsi="Arial" w:cs="Arial"/>
                <w:b/>
                <w:bCs/>
                <w:sz w:val="20"/>
                <w:szCs w:val="20"/>
                <w:u w:val="single"/>
                <w:lang w:val="uk-UA" w:bidi="en-US"/>
              </w:rPr>
              <w:t xml:space="preserve"> </w:t>
            </w:r>
            <w:r w:rsidRPr="008B0D18">
              <w:rPr>
                <w:rFonts w:ascii="Arial" w:eastAsia="Arial" w:hAnsi="Arial" w:cs="Arial"/>
                <w:b/>
                <w:bCs/>
                <w:sz w:val="20"/>
                <w:szCs w:val="20"/>
                <w:u w:val="single"/>
                <w:lang w:bidi="en-US"/>
              </w:rPr>
              <w:t xml:space="preserve">WORD </w:t>
            </w:r>
            <w:proofErr w:type="spellStart"/>
            <w:r w:rsidRPr="008B0D18">
              <w:rPr>
                <w:rFonts w:ascii="Arial" w:eastAsia="Arial" w:hAnsi="Arial" w:cs="Arial"/>
                <w:b/>
                <w:bCs/>
                <w:sz w:val="20"/>
                <w:szCs w:val="20"/>
                <w:u w:val="single"/>
                <w:lang w:bidi="en-US"/>
              </w:rPr>
              <w:t>форматі</w:t>
            </w:r>
            <w:proofErr w:type="spellEnd"/>
            <w:r w:rsidRPr="008B0D18">
              <w:rPr>
                <w:rFonts w:ascii="Arial" w:eastAsia="Arial" w:hAnsi="Arial" w:cs="Arial"/>
                <w:b/>
                <w:bCs/>
                <w:sz w:val="20"/>
                <w:szCs w:val="20"/>
                <w:u w:val="single"/>
                <w:lang w:bidi="en-US"/>
              </w:rPr>
              <w:t>.</w:t>
            </w:r>
          </w:p>
          <w:p w14:paraId="3D7A034A" w14:textId="77777777" w:rsidR="001B7E5B" w:rsidRDefault="001B7E5B" w:rsidP="00A67516">
            <w:pPr>
              <w:jc w:val="both"/>
              <w:rPr>
                <w:rFonts w:ascii="Arial" w:hAnsi="Arial"/>
                <w:i/>
                <w:iCs/>
                <w:sz w:val="20"/>
                <w:lang w:val="uk-UA"/>
              </w:rPr>
            </w:pPr>
          </w:p>
          <w:p w14:paraId="0CDD0148" w14:textId="77777777" w:rsidR="001B7E5B" w:rsidRPr="002F2244" w:rsidRDefault="001B7E5B" w:rsidP="00A67516">
            <w:pPr>
              <w:pStyle w:val="paragraph"/>
              <w:spacing w:before="0" w:beforeAutospacing="0" w:after="0" w:afterAutospacing="0"/>
              <w:jc w:val="both"/>
              <w:textAlignment w:val="baseline"/>
              <w:rPr>
                <w:rFonts w:ascii="Arial" w:hAnsi="Arial" w:cs="Arial"/>
                <w:b/>
                <w:bCs/>
                <w:sz w:val="20"/>
                <w:szCs w:val="20"/>
                <w:lang w:val="en-GB"/>
              </w:rPr>
            </w:pPr>
            <w:r w:rsidRPr="002F2244">
              <w:rPr>
                <w:rFonts w:ascii="Arial" w:hAnsi="Arial" w:cs="Arial"/>
                <w:b/>
                <w:bCs/>
                <w:sz w:val="20"/>
                <w:szCs w:val="20"/>
                <w:lang w:val="en-GB"/>
              </w:rPr>
              <w:t>2. ОБСЯГ РОБІТ</w:t>
            </w:r>
          </w:p>
          <w:p w14:paraId="1586E101" w14:textId="77777777" w:rsidR="001B7E5B" w:rsidRDefault="001B7E5B" w:rsidP="00A67516">
            <w:pPr>
              <w:jc w:val="both"/>
              <w:rPr>
                <w:rFonts w:ascii="Arial" w:hAnsi="Arial"/>
                <w:b/>
                <w:bCs/>
                <w:i/>
                <w:iCs/>
                <w:sz w:val="20"/>
                <w:lang w:val="uk-UA"/>
              </w:rPr>
            </w:pPr>
          </w:p>
          <w:p w14:paraId="72729F87" w14:textId="77777777" w:rsidR="001B7E5B" w:rsidRPr="00755AE7" w:rsidRDefault="001B7E5B" w:rsidP="00A67516">
            <w:pPr>
              <w:widowControl w:val="0"/>
              <w:tabs>
                <w:tab w:val="left" w:pos="141"/>
              </w:tabs>
              <w:suppressAutoHyphens w:val="0"/>
              <w:autoSpaceDE w:val="0"/>
              <w:autoSpaceDN w:val="0"/>
              <w:ind w:right="199"/>
              <w:jc w:val="both"/>
              <w:rPr>
                <w:rFonts w:ascii="Arial" w:eastAsia="Arial" w:hAnsi="Arial" w:cs="Arial"/>
                <w:sz w:val="20"/>
                <w:szCs w:val="20"/>
                <w:u w:val="single"/>
                <w:lang w:val="uk-UA"/>
              </w:rPr>
            </w:pPr>
            <w:r w:rsidRPr="00755AE7">
              <w:rPr>
                <w:rFonts w:ascii="Arial" w:eastAsia="Arial" w:hAnsi="Arial" w:cs="Arial"/>
                <w:sz w:val="20"/>
                <w:szCs w:val="20"/>
                <w:u w:val="single"/>
                <w:lang w:val="uk-UA"/>
              </w:rPr>
              <w:t>Лот 1. Послуги письмового перекладу</w:t>
            </w:r>
          </w:p>
          <w:p w14:paraId="325EF8C7" w14:textId="77777777" w:rsidR="001B7E5B" w:rsidRPr="00755AE7" w:rsidRDefault="001B7E5B" w:rsidP="001B7E5B">
            <w:pPr>
              <w:widowControl w:val="0"/>
              <w:numPr>
                <w:ilvl w:val="0"/>
                <w:numId w:val="37"/>
              </w:numPr>
              <w:tabs>
                <w:tab w:val="left" w:pos="141"/>
              </w:tabs>
              <w:suppressAutoHyphens w:val="0"/>
              <w:autoSpaceDE w:val="0"/>
              <w:autoSpaceDN w:val="0"/>
              <w:ind w:left="0" w:right="199" w:firstLine="0"/>
              <w:contextualSpacing/>
              <w:jc w:val="both"/>
              <w:rPr>
                <w:rFonts w:ascii="Arial" w:eastAsia="Arial" w:hAnsi="Arial" w:cs="Arial"/>
                <w:sz w:val="20"/>
                <w:szCs w:val="20"/>
                <w:lang w:val="uk-UA"/>
              </w:rPr>
            </w:pPr>
            <w:r w:rsidRPr="00755AE7">
              <w:rPr>
                <w:rFonts w:ascii="Arial" w:eastAsia="Arial" w:hAnsi="Arial" w:cs="Arial"/>
                <w:sz w:val="20"/>
                <w:szCs w:val="20"/>
                <w:lang w:val="uk-UA"/>
              </w:rPr>
              <w:t xml:space="preserve">Якісний переклад з мови оригіналу на мову перекладу </w:t>
            </w:r>
            <w:r w:rsidRPr="00755AE7">
              <w:rPr>
                <w:rFonts w:ascii="Arial" w:eastAsia="Arial" w:hAnsi="Arial" w:cs="Arial"/>
                <w:spacing w:val="-3"/>
                <w:sz w:val="20"/>
                <w:szCs w:val="20"/>
                <w:lang w:val="uk-UA"/>
              </w:rPr>
              <w:t xml:space="preserve">та </w:t>
            </w:r>
            <w:r w:rsidRPr="00755AE7">
              <w:rPr>
                <w:rFonts w:ascii="Arial" w:eastAsia="Arial" w:hAnsi="Arial" w:cs="Arial"/>
                <w:sz w:val="20"/>
                <w:szCs w:val="20"/>
                <w:lang w:val="uk-UA"/>
              </w:rPr>
              <w:t xml:space="preserve">навпаки програмних документів ФПСУ-2, зокрема, запити на подання заявок, концептуальні заявки, грантові та інші угоди, а також інші комунікаційні продукти. Оскільки мова може йти про чутливу інформацію щодо </w:t>
            </w:r>
            <w:proofErr w:type="spellStart"/>
            <w:r w:rsidRPr="00755AE7">
              <w:rPr>
                <w:rFonts w:ascii="Arial" w:eastAsia="Arial" w:hAnsi="Arial" w:cs="Arial"/>
                <w:sz w:val="20"/>
                <w:szCs w:val="20"/>
                <w:lang w:val="uk-UA"/>
              </w:rPr>
              <w:t>закупівель</w:t>
            </w:r>
            <w:proofErr w:type="spellEnd"/>
            <w:r w:rsidRPr="00755AE7">
              <w:rPr>
                <w:rFonts w:ascii="Arial" w:eastAsia="Arial" w:hAnsi="Arial" w:cs="Arial"/>
                <w:sz w:val="20"/>
                <w:szCs w:val="20"/>
                <w:lang w:val="uk-UA"/>
              </w:rPr>
              <w:t xml:space="preserve"> або конфіденційні дані </w:t>
            </w:r>
            <w:proofErr w:type="spellStart"/>
            <w:r w:rsidRPr="00755AE7">
              <w:rPr>
                <w:rFonts w:ascii="Arial" w:eastAsia="Arial" w:hAnsi="Arial" w:cs="Arial"/>
                <w:sz w:val="20"/>
                <w:szCs w:val="20"/>
                <w:lang w:val="uk-UA"/>
              </w:rPr>
              <w:t>проекту</w:t>
            </w:r>
            <w:proofErr w:type="spellEnd"/>
            <w:r w:rsidRPr="00755AE7">
              <w:rPr>
                <w:rFonts w:ascii="Arial" w:eastAsia="Arial" w:hAnsi="Arial" w:cs="Arial"/>
                <w:sz w:val="20"/>
                <w:szCs w:val="20"/>
                <w:lang w:val="uk-UA"/>
              </w:rPr>
              <w:t>, Постачальник послуг зобов'язаний забезпечити конфіденційність перекладу.</w:t>
            </w:r>
          </w:p>
          <w:p w14:paraId="007AB227" w14:textId="77777777" w:rsidR="001B7E5B" w:rsidRPr="00755AE7" w:rsidRDefault="001B7E5B" w:rsidP="001B7E5B">
            <w:pPr>
              <w:widowControl w:val="0"/>
              <w:numPr>
                <w:ilvl w:val="0"/>
                <w:numId w:val="37"/>
              </w:numPr>
              <w:tabs>
                <w:tab w:val="left" w:pos="141"/>
              </w:tabs>
              <w:suppressAutoHyphens w:val="0"/>
              <w:autoSpaceDE w:val="0"/>
              <w:autoSpaceDN w:val="0"/>
              <w:ind w:left="0" w:right="199" w:firstLine="0"/>
              <w:contextualSpacing/>
              <w:jc w:val="both"/>
              <w:rPr>
                <w:rFonts w:ascii="Arial" w:eastAsia="Arial" w:hAnsi="Arial" w:cs="Arial"/>
                <w:sz w:val="20"/>
                <w:szCs w:val="20"/>
                <w:lang w:val="uk-UA"/>
              </w:rPr>
            </w:pPr>
            <w:r w:rsidRPr="00755AE7">
              <w:rPr>
                <w:rFonts w:ascii="Arial" w:eastAsia="Arial" w:hAnsi="Arial" w:cs="Arial"/>
                <w:sz w:val="20"/>
                <w:szCs w:val="20"/>
                <w:lang w:val="uk-UA"/>
              </w:rPr>
              <w:t>Усі перекладені документи є власністю «</w:t>
            </w:r>
            <w:proofErr w:type="spellStart"/>
            <w:r w:rsidRPr="00755AE7">
              <w:rPr>
                <w:rFonts w:ascii="Arial" w:eastAsia="Arial" w:hAnsi="Arial" w:cs="Arial"/>
                <w:sz w:val="20"/>
                <w:szCs w:val="20"/>
                <w:lang w:val="uk-UA"/>
              </w:rPr>
              <w:t>Кімонікс</w:t>
            </w:r>
            <w:proofErr w:type="spellEnd"/>
            <w:r w:rsidRPr="00755AE7">
              <w:rPr>
                <w:rFonts w:ascii="Arial" w:eastAsia="Arial" w:hAnsi="Arial" w:cs="Arial"/>
                <w:sz w:val="20"/>
                <w:szCs w:val="20"/>
                <w:lang w:val="uk-UA"/>
              </w:rPr>
              <w:t xml:space="preserve">» і повинні бути повернуті після надання Послуг. </w:t>
            </w:r>
          </w:p>
          <w:p w14:paraId="7E113D0F" w14:textId="77777777" w:rsidR="001B7E5B" w:rsidRPr="00755AE7" w:rsidRDefault="001B7E5B" w:rsidP="001B7E5B">
            <w:pPr>
              <w:widowControl w:val="0"/>
              <w:numPr>
                <w:ilvl w:val="0"/>
                <w:numId w:val="37"/>
              </w:numPr>
              <w:tabs>
                <w:tab w:val="left" w:pos="141"/>
              </w:tabs>
              <w:suppressAutoHyphens w:val="0"/>
              <w:autoSpaceDE w:val="0"/>
              <w:autoSpaceDN w:val="0"/>
              <w:ind w:left="0" w:right="199" w:firstLine="0"/>
              <w:contextualSpacing/>
              <w:jc w:val="both"/>
              <w:rPr>
                <w:rFonts w:ascii="Arial" w:eastAsia="Arial" w:hAnsi="Arial" w:cs="Arial"/>
                <w:sz w:val="20"/>
                <w:szCs w:val="20"/>
                <w:lang w:val="uk-UA"/>
              </w:rPr>
            </w:pPr>
            <w:r w:rsidRPr="00755AE7">
              <w:rPr>
                <w:rFonts w:ascii="Arial" w:eastAsia="Arial" w:hAnsi="Arial" w:cs="Arial"/>
                <w:sz w:val="20"/>
                <w:szCs w:val="20"/>
                <w:lang w:val="uk-UA"/>
              </w:rPr>
              <w:t>Усі перекладацькі послуги включають переклад, перевірку на єдність термінології, коректуру, форматування та остаточну вичитку перед наданням перекладених документів компанії «</w:t>
            </w:r>
            <w:proofErr w:type="spellStart"/>
            <w:r w:rsidRPr="00755AE7">
              <w:rPr>
                <w:rFonts w:ascii="Arial" w:eastAsia="Arial" w:hAnsi="Arial" w:cs="Arial"/>
                <w:sz w:val="20"/>
                <w:szCs w:val="20"/>
                <w:lang w:val="uk-UA"/>
              </w:rPr>
              <w:t>Кімонікс</w:t>
            </w:r>
            <w:proofErr w:type="spellEnd"/>
            <w:r w:rsidRPr="00755AE7">
              <w:rPr>
                <w:rFonts w:ascii="Arial" w:eastAsia="Arial" w:hAnsi="Arial" w:cs="Arial"/>
                <w:sz w:val="20"/>
                <w:szCs w:val="20"/>
                <w:lang w:val="uk-UA"/>
              </w:rPr>
              <w:t>». Якщо «</w:t>
            </w:r>
            <w:proofErr w:type="spellStart"/>
            <w:r w:rsidRPr="00755AE7">
              <w:rPr>
                <w:rFonts w:ascii="Arial" w:eastAsia="Arial" w:hAnsi="Arial" w:cs="Arial"/>
                <w:sz w:val="20"/>
                <w:szCs w:val="20"/>
                <w:lang w:val="uk-UA"/>
              </w:rPr>
              <w:t>Кімонікс</w:t>
            </w:r>
            <w:proofErr w:type="spellEnd"/>
            <w:r w:rsidRPr="00755AE7">
              <w:rPr>
                <w:rFonts w:ascii="Arial" w:eastAsia="Arial" w:hAnsi="Arial" w:cs="Arial"/>
                <w:sz w:val="20"/>
                <w:szCs w:val="20"/>
                <w:lang w:val="uk-UA"/>
              </w:rPr>
              <w:t>» надав глосарії, Постачальник послуг зобов'язаний використовувати термінологію з відповідних глосаріїв. Після цього «</w:t>
            </w:r>
            <w:proofErr w:type="spellStart"/>
            <w:r w:rsidRPr="00755AE7">
              <w:rPr>
                <w:rFonts w:ascii="Arial" w:eastAsia="Arial" w:hAnsi="Arial" w:cs="Arial"/>
                <w:sz w:val="20"/>
                <w:szCs w:val="20"/>
                <w:lang w:val="uk-UA"/>
              </w:rPr>
              <w:t>Кімонікс</w:t>
            </w:r>
            <w:proofErr w:type="spellEnd"/>
            <w:r w:rsidRPr="00755AE7">
              <w:rPr>
                <w:rFonts w:ascii="Arial" w:eastAsia="Arial" w:hAnsi="Arial" w:cs="Arial"/>
                <w:sz w:val="20"/>
                <w:szCs w:val="20"/>
                <w:lang w:val="uk-UA"/>
              </w:rPr>
              <w:t xml:space="preserve">» може проаналізувати переклад і надати зворотний зв'язок, а Постачальник послуг повинен </w:t>
            </w:r>
            <w:proofErr w:type="spellStart"/>
            <w:r w:rsidRPr="00755AE7">
              <w:rPr>
                <w:rFonts w:ascii="Arial" w:eastAsia="Arial" w:hAnsi="Arial" w:cs="Arial"/>
                <w:sz w:val="20"/>
                <w:szCs w:val="20"/>
                <w:lang w:val="uk-UA"/>
              </w:rPr>
              <w:t>внести</w:t>
            </w:r>
            <w:proofErr w:type="spellEnd"/>
            <w:r w:rsidRPr="00755AE7">
              <w:rPr>
                <w:rFonts w:ascii="Arial" w:eastAsia="Arial" w:hAnsi="Arial" w:cs="Arial"/>
                <w:sz w:val="20"/>
                <w:szCs w:val="20"/>
                <w:lang w:val="uk-UA"/>
              </w:rPr>
              <w:t xml:space="preserve"> всі необхідні зміни. </w:t>
            </w:r>
          </w:p>
          <w:p w14:paraId="76605FCF" w14:textId="77777777" w:rsidR="001B7E5B" w:rsidRPr="00755AE7" w:rsidRDefault="001B7E5B" w:rsidP="00A67516">
            <w:pPr>
              <w:widowControl w:val="0"/>
              <w:tabs>
                <w:tab w:val="left" w:pos="141"/>
              </w:tabs>
              <w:suppressAutoHyphens w:val="0"/>
              <w:autoSpaceDE w:val="0"/>
              <w:autoSpaceDN w:val="0"/>
              <w:ind w:right="199"/>
              <w:jc w:val="both"/>
              <w:rPr>
                <w:rFonts w:ascii="Arial" w:eastAsia="Arial" w:hAnsi="Arial" w:cs="Arial"/>
                <w:sz w:val="20"/>
                <w:szCs w:val="20"/>
                <w:lang w:val="uk-UA"/>
              </w:rPr>
            </w:pPr>
          </w:p>
          <w:p w14:paraId="6A487B36" w14:textId="77777777" w:rsidR="001B7E5B" w:rsidRPr="00755AE7" w:rsidRDefault="001B7E5B" w:rsidP="00A67516">
            <w:pPr>
              <w:widowControl w:val="0"/>
              <w:tabs>
                <w:tab w:val="left" w:pos="141"/>
              </w:tabs>
              <w:suppressAutoHyphens w:val="0"/>
              <w:autoSpaceDE w:val="0"/>
              <w:autoSpaceDN w:val="0"/>
              <w:ind w:right="199"/>
              <w:jc w:val="both"/>
              <w:rPr>
                <w:rFonts w:ascii="Arial" w:eastAsia="Arial" w:hAnsi="Arial" w:cs="Arial"/>
                <w:sz w:val="20"/>
                <w:szCs w:val="20"/>
                <w:u w:val="single"/>
                <w:lang w:val="uk-UA"/>
              </w:rPr>
            </w:pPr>
            <w:r w:rsidRPr="00755AE7">
              <w:rPr>
                <w:rFonts w:ascii="Arial" w:eastAsia="Arial" w:hAnsi="Arial" w:cs="Arial"/>
                <w:sz w:val="20"/>
                <w:szCs w:val="20"/>
                <w:u w:val="single"/>
                <w:lang w:val="uk-UA"/>
              </w:rPr>
              <w:t>Лот 2. Послуги усного перекладу</w:t>
            </w:r>
          </w:p>
          <w:p w14:paraId="79ABBFEC" w14:textId="77777777" w:rsidR="001B7E5B" w:rsidRPr="00755AE7" w:rsidRDefault="001B7E5B" w:rsidP="00A67516">
            <w:pPr>
              <w:widowControl w:val="0"/>
              <w:tabs>
                <w:tab w:val="left" w:pos="141"/>
              </w:tabs>
              <w:suppressAutoHyphens w:val="0"/>
              <w:autoSpaceDE w:val="0"/>
              <w:autoSpaceDN w:val="0"/>
              <w:ind w:right="199"/>
              <w:jc w:val="both"/>
              <w:rPr>
                <w:rFonts w:ascii="Arial" w:eastAsia="Arial" w:hAnsi="Arial" w:cs="Arial"/>
                <w:sz w:val="20"/>
                <w:szCs w:val="20"/>
                <w:lang w:val="uk-UA"/>
              </w:rPr>
            </w:pPr>
            <w:r w:rsidRPr="00755AE7">
              <w:rPr>
                <w:rFonts w:ascii="Arial" w:eastAsia="Arial" w:hAnsi="Arial" w:cs="Arial"/>
                <w:sz w:val="20"/>
                <w:szCs w:val="20"/>
                <w:lang w:val="uk-UA"/>
              </w:rPr>
              <w:t xml:space="preserve">- Якісні послуги усного перекладу на заходах по всій Україні або дистанційно. Розшифровка (транскрибування) аудіо/відеозаписів. </w:t>
            </w:r>
          </w:p>
          <w:p w14:paraId="4CEEC3DC" w14:textId="77777777" w:rsidR="001B7E5B" w:rsidRPr="00755AE7" w:rsidRDefault="001B7E5B" w:rsidP="00A67516">
            <w:pPr>
              <w:widowControl w:val="0"/>
              <w:tabs>
                <w:tab w:val="left" w:pos="141"/>
              </w:tabs>
              <w:suppressAutoHyphens w:val="0"/>
              <w:autoSpaceDE w:val="0"/>
              <w:autoSpaceDN w:val="0"/>
              <w:ind w:right="199"/>
              <w:jc w:val="both"/>
              <w:rPr>
                <w:rFonts w:ascii="Arial" w:eastAsia="Arial" w:hAnsi="Arial" w:cs="Arial"/>
                <w:sz w:val="20"/>
                <w:szCs w:val="20"/>
                <w:lang w:val="uk-UA"/>
              </w:rPr>
            </w:pPr>
          </w:p>
          <w:p w14:paraId="7EDCA3F6" w14:textId="77777777" w:rsidR="001B7E5B" w:rsidRPr="00755AE7" w:rsidRDefault="001B7E5B" w:rsidP="00A67516">
            <w:pPr>
              <w:widowControl w:val="0"/>
              <w:tabs>
                <w:tab w:val="left" w:pos="141"/>
              </w:tabs>
              <w:suppressAutoHyphens w:val="0"/>
              <w:autoSpaceDE w:val="0"/>
              <w:autoSpaceDN w:val="0"/>
              <w:ind w:right="199"/>
              <w:jc w:val="both"/>
              <w:rPr>
                <w:rFonts w:ascii="Arial" w:eastAsia="Arial" w:hAnsi="Arial" w:cs="Arial"/>
                <w:sz w:val="20"/>
                <w:szCs w:val="20"/>
                <w:u w:val="single"/>
                <w:lang w:val="uk-UA"/>
              </w:rPr>
            </w:pPr>
            <w:r w:rsidRPr="00755AE7">
              <w:rPr>
                <w:rFonts w:ascii="Arial" w:eastAsia="Arial" w:hAnsi="Arial" w:cs="Arial"/>
                <w:sz w:val="20"/>
                <w:szCs w:val="20"/>
                <w:u w:val="single"/>
                <w:lang w:val="uk-UA"/>
              </w:rPr>
              <w:t>Лот 3. Послуги з оренди обладнання</w:t>
            </w:r>
          </w:p>
          <w:p w14:paraId="718B1AC9" w14:textId="77777777" w:rsidR="001B7E5B" w:rsidRPr="00755AE7" w:rsidRDefault="001B7E5B" w:rsidP="00A67516">
            <w:pPr>
              <w:widowControl w:val="0"/>
              <w:tabs>
                <w:tab w:val="left" w:pos="141"/>
              </w:tabs>
              <w:suppressAutoHyphens w:val="0"/>
              <w:autoSpaceDE w:val="0"/>
              <w:autoSpaceDN w:val="0"/>
              <w:ind w:right="199"/>
              <w:jc w:val="both"/>
              <w:rPr>
                <w:rFonts w:ascii="Arial" w:eastAsia="Arial" w:hAnsi="Arial" w:cs="Arial"/>
                <w:sz w:val="20"/>
                <w:szCs w:val="20"/>
                <w:lang w:val="uk-UA"/>
              </w:rPr>
            </w:pPr>
            <w:r w:rsidRPr="00755AE7">
              <w:rPr>
                <w:rFonts w:ascii="Arial" w:eastAsia="Arial" w:hAnsi="Arial" w:cs="Arial"/>
                <w:sz w:val="20"/>
                <w:szCs w:val="20"/>
                <w:lang w:val="uk-UA"/>
              </w:rPr>
              <w:t xml:space="preserve">- Оренда обладнання для проведення заходів у приміщенні, на відкритому повітрі, онлайн, </w:t>
            </w:r>
            <w:proofErr w:type="spellStart"/>
            <w:r w:rsidRPr="00755AE7">
              <w:rPr>
                <w:rFonts w:ascii="Arial" w:eastAsia="Arial" w:hAnsi="Arial" w:cs="Arial"/>
                <w:sz w:val="20"/>
                <w:szCs w:val="20"/>
                <w:lang w:val="uk-UA"/>
              </w:rPr>
              <w:t>офлайн</w:t>
            </w:r>
            <w:proofErr w:type="spellEnd"/>
            <w:r w:rsidRPr="00755AE7">
              <w:rPr>
                <w:rFonts w:ascii="Arial" w:eastAsia="Arial" w:hAnsi="Arial" w:cs="Arial"/>
                <w:sz w:val="20"/>
                <w:szCs w:val="20"/>
                <w:lang w:val="uk-UA"/>
              </w:rPr>
              <w:t xml:space="preserve"> та гібридних заходів.</w:t>
            </w:r>
          </w:p>
          <w:p w14:paraId="008F8C22" w14:textId="77777777" w:rsidR="001B7E5B" w:rsidRPr="00755AE7" w:rsidRDefault="001B7E5B" w:rsidP="00A67516">
            <w:pPr>
              <w:jc w:val="both"/>
              <w:rPr>
                <w:rFonts w:ascii="Arial" w:hAnsi="Arial" w:cs="Arial"/>
                <w:sz w:val="20"/>
                <w:szCs w:val="20"/>
                <w:lang w:val="uk-UA"/>
              </w:rPr>
            </w:pPr>
          </w:p>
          <w:p w14:paraId="1DFF9240" w14:textId="77777777" w:rsidR="001B7E5B" w:rsidRPr="00755AE7" w:rsidRDefault="001B7E5B" w:rsidP="00A67516">
            <w:pPr>
              <w:pStyle w:val="paragraph"/>
              <w:spacing w:before="0" w:beforeAutospacing="0" w:after="0" w:afterAutospacing="0"/>
              <w:jc w:val="both"/>
              <w:textAlignment w:val="baseline"/>
              <w:rPr>
                <w:rStyle w:val="normaltextrun"/>
                <w:rFonts w:ascii="Arial" w:hAnsi="Arial" w:cs="Arial"/>
                <w:sz w:val="20"/>
                <w:szCs w:val="20"/>
                <w:highlight w:val="lightGray"/>
                <w:lang w:val="en-GB"/>
              </w:rPr>
            </w:pPr>
            <w:r w:rsidRPr="00755AE7">
              <w:rPr>
                <w:rFonts w:ascii="Arial" w:hAnsi="Arial" w:cs="Arial"/>
                <w:sz w:val="20"/>
                <w:szCs w:val="20"/>
                <w:lang w:val="uk-UA"/>
              </w:rPr>
              <w:t>У таблицях нижче наведено перелік послуг, що є предметом закупівлі.</w:t>
            </w:r>
          </w:p>
          <w:p w14:paraId="709A66EF" w14:textId="77777777" w:rsidR="001B7E5B" w:rsidRPr="00755AE7" w:rsidRDefault="001B7E5B" w:rsidP="00A67516">
            <w:pPr>
              <w:widowControl w:val="0"/>
              <w:suppressAutoHyphens w:val="0"/>
              <w:autoSpaceDE w:val="0"/>
              <w:autoSpaceDN w:val="0"/>
              <w:jc w:val="both"/>
              <w:textAlignment w:val="baseline"/>
              <w:rPr>
                <w:rFonts w:ascii="Arial" w:eastAsia="Arial" w:hAnsi="Arial" w:cs="Arial"/>
                <w:i/>
                <w:iCs/>
                <w:sz w:val="20"/>
                <w:szCs w:val="20"/>
                <w:lang w:val="en-GB" w:eastAsia="en-GB"/>
              </w:rPr>
            </w:pPr>
            <w:r w:rsidRPr="25781760">
              <w:rPr>
                <w:rFonts w:ascii="Arial" w:eastAsia="Arial" w:hAnsi="Arial" w:cs="Arial"/>
                <w:i/>
                <w:iCs/>
                <w:sz w:val="20"/>
                <w:szCs w:val="20"/>
                <w:lang w:val="en-GB" w:eastAsia="en-GB"/>
              </w:rPr>
              <w:t xml:space="preserve">У </w:t>
            </w:r>
            <w:proofErr w:type="spellStart"/>
            <w:r w:rsidRPr="25781760">
              <w:rPr>
                <w:rFonts w:ascii="Arial" w:eastAsia="Arial" w:hAnsi="Arial" w:cs="Arial"/>
                <w:i/>
                <w:iCs/>
                <w:sz w:val="20"/>
                <w:szCs w:val="20"/>
                <w:lang w:val="en-GB" w:eastAsia="en-GB"/>
              </w:rPr>
              <w:t>наведеній</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нижче</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таблиці</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містяться</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технічні</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специфікації</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для</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цього</w:t>
            </w:r>
            <w:proofErr w:type="spellEnd"/>
            <w:r w:rsidRPr="25781760">
              <w:rPr>
                <w:rFonts w:ascii="Arial" w:eastAsia="Arial" w:hAnsi="Arial" w:cs="Arial"/>
                <w:i/>
                <w:iCs/>
                <w:sz w:val="20"/>
                <w:szCs w:val="20"/>
                <w:lang w:val="en-GB" w:eastAsia="en-GB"/>
              </w:rPr>
              <w:t xml:space="preserve"> Тендеру. </w:t>
            </w:r>
            <w:proofErr w:type="spellStart"/>
            <w:r w:rsidRPr="25781760">
              <w:rPr>
                <w:rFonts w:ascii="Arial" w:eastAsia="Arial" w:hAnsi="Arial" w:cs="Arial"/>
                <w:i/>
                <w:iCs/>
                <w:sz w:val="20"/>
                <w:szCs w:val="20"/>
                <w:lang w:val="en-GB" w:eastAsia="en-GB"/>
              </w:rPr>
              <w:t>Учасникам</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тендеру</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необхідно</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надати</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цінові</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пропозиції</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за</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одиницю</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що</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містять</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інформацію</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викладену</w:t>
            </w:r>
            <w:proofErr w:type="spellEnd"/>
            <w:r w:rsidRPr="25781760">
              <w:rPr>
                <w:rFonts w:ascii="Arial" w:eastAsia="Arial" w:hAnsi="Arial" w:cs="Arial"/>
                <w:i/>
                <w:iCs/>
                <w:sz w:val="20"/>
                <w:szCs w:val="20"/>
                <w:lang w:val="en-GB" w:eastAsia="en-GB"/>
              </w:rPr>
              <w:t xml:space="preserve"> в </w:t>
            </w:r>
            <w:proofErr w:type="spellStart"/>
            <w:r w:rsidRPr="25781760">
              <w:rPr>
                <w:rFonts w:ascii="Arial" w:eastAsia="Arial" w:hAnsi="Arial" w:cs="Arial"/>
                <w:i/>
                <w:iCs/>
                <w:sz w:val="20"/>
                <w:szCs w:val="20"/>
                <w:lang w:val="en-GB" w:eastAsia="en-GB"/>
              </w:rPr>
              <w:t>розділі</w:t>
            </w:r>
            <w:proofErr w:type="spellEnd"/>
            <w:r w:rsidRPr="25781760">
              <w:rPr>
                <w:rFonts w:ascii="Arial" w:eastAsia="Arial" w:hAnsi="Arial" w:cs="Arial"/>
                <w:i/>
                <w:iCs/>
                <w:sz w:val="20"/>
                <w:szCs w:val="20"/>
                <w:lang w:val="en-GB" w:eastAsia="en-GB"/>
              </w:rPr>
              <w:t xml:space="preserve"> 3, </w:t>
            </w:r>
            <w:proofErr w:type="spellStart"/>
            <w:r w:rsidRPr="25781760">
              <w:rPr>
                <w:rFonts w:ascii="Arial" w:eastAsia="Arial" w:hAnsi="Arial" w:cs="Arial"/>
                <w:i/>
                <w:iCs/>
                <w:sz w:val="20"/>
                <w:szCs w:val="20"/>
                <w:lang w:val="en-GB" w:eastAsia="en-GB"/>
              </w:rPr>
              <w:t>на</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офіційному</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фірмовому</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бланку</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компанії</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або</w:t>
            </w:r>
            <w:proofErr w:type="spellEnd"/>
            <w:r w:rsidRPr="25781760">
              <w:rPr>
                <w:rFonts w:ascii="Arial" w:eastAsia="Arial" w:hAnsi="Arial" w:cs="Arial"/>
                <w:i/>
                <w:iCs/>
                <w:sz w:val="20"/>
                <w:szCs w:val="20"/>
                <w:lang w:val="en-GB" w:eastAsia="en-GB"/>
              </w:rPr>
              <w:t xml:space="preserve"> в </w:t>
            </w:r>
            <w:proofErr w:type="spellStart"/>
            <w:r w:rsidRPr="25781760">
              <w:rPr>
                <w:rFonts w:ascii="Arial" w:eastAsia="Arial" w:hAnsi="Arial" w:cs="Arial"/>
                <w:i/>
                <w:iCs/>
                <w:sz w:val="20"/>
                <w:szCs w:val="20"/>
                <w:lang w:val="en-GB" w:eastAsia="en-GB"/>
              </w:rPr>
              <w:t>офіційному</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форматі</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цінової</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пропозиції</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Якщо</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це</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неможливо</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учасники</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тендеру</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можуть</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заповнити</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розділ</w:t>
            </w:r>
            <w:proofErr w:type="spellEnd"/>
            <w:r w:rsidRPr="25781760">
              <w:rPr>
                <w:rFonts w:ascii="Arial" w:eastAsia="Arial" w:hAnsi="Arial" w:cs="Arial"/>
                <w:i/>
                <w:iCs/>
                <w:sz w:val="20"/>
                <w:szCs w:val="20"/>
                <w:lang w:val="en-GB" w:eastAsia="en-GB"/>
              </w:rPr>
              <w:t xml:space="preserve"> 3 </w:t>
            </w:r>
            <w:proofErr w:type="spellStart"/>
            <w:r w:rsidRPr="25781760">
              <w:rPr>
                <w:rFonts w:ascii="Arial" w:eastAsia="Arial" w:hAnsi="Arial" w:cs="Arial"/>
                <w:i/>
                <w:iCs/>
                <w:sz w:val="20"/>
                <w:szCs w:val="20"/>
                <w:lang w:val="en-GB" w:eastAsia="en-GB"/>
              </w:rPr>
              <w:t>та</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надати</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Кімонікс</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підписану</w:t>
            </w:r>
            <w:proofErr w:type="spellEnd"/>
            <w:r w:rsidRPr="25781760">
              <w:rPr>
                <w:rFonts w:ascii="Arial" w:eastAsia="Arial" w:hAnsi="Arial" w:cs="Arial"/>
                <w:i/>
                <w:iCs/>
                <w:sz w:val="20"/>
                <w:szCs w:val="20"/>
                <w:lang w:val="en-GB" w:eastAsia="en-GB"/>
              </w:rPr>
              <w:t>/</w:t>
            </w:r>
            <w:proofErr w:type="spellStart"/>
            <w:r w:rsidRPr="25781760">
              <w:rPr>
                <w:rFonts w:ascii="Arial" w:eastAsia="Arial" w:hAnsi="Arial" w:cs="Arial"/>
                <w:i/>
                <w:iCs/>
                <w:sz w:val="20"/>
                <w:szCs w:val="20"/>
                <w:lang w:val="en-GB" w:eastAsia="en-GB"/>
              </w:rPr>
              <w:t>завірену</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печаткою</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версію</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Учасники</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можуть</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подати</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цінові</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пропозиції</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на</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всі</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або</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будь-який</w:t>
            </w:r>
            <w:proofErr w:type="spellEnd"/>
            <w:r w:rsidRPr="25781760">
              <w:rPr>
                <w:rFonts w:ascii="Arial" w:eastAsia="Arial" w:hAnsi="Arial" w:cs="Arial"/>
                <w:i/>
                <w:iCs/>
                <w:sz w:val="20"/>
                <w:szCs w:val="20"/>
                <w:lang w:val="en-GB" w:eastAsia="en-GB"/>
              </w:rPr>
              <w:t xml:space="preserve"> з </w:t>
            </w:r>
            <w:proofErr w:type="spellStart"/>
            <w:r w:rsidRPr="25781760">
              <w:rPr>
                <w:rFonts w:ascii="Arial" w:eastAsia="Arial" w:hAnsi="Arial" w:cs="Arial"/>
                <w:i/>
                <w:iCs/>
                <w:sz w:val="20"/>
                <w:szCs w:val="20"/>
                <w:lang w:val="en-GB" w:eastAsia="en-GB"/>
              </w:rPr>
              <w:t>наведених</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нижче</w:t>
            </w:r>
            <w:proofErr w:type="spellEnd"/>
            <w:r w:rsidRPr="25781760">
              <w:rPr>
                <w:rFonts w:ascii="Arial" w:eastAsia="Arial" w:hAnsi="Arial" w:cs="Arial"/>
                <w:i/>
                <w:iCs/>
                <w:sz w:val="20"/>
                <w:szCs w:val="20"/>
                <w:lang w:val="en-GB" w:eastAsia="en-GB"/>
              </w:rPr>
              <w:t xml:space="preserve"> </w:t>
            </w:r>
            <w:proofErr w:type="spellStart"/>
            <w:r w:rsidRPr="25781760">
              <w:rPr>
                <w:rFonts w:ascii="Arial" w:eastAsia="Arial" w:hAnsi="Arial" w:cs="Arial"/>
                <w:i/>
                <w:iCs/>
                <w:sz w:val="20"/>
                <w:szCs w:val="20"/>
                <w:lang w:val="en-GB" w:eastAsia="en-GB"/>
              </w:rPr>
              <w:t>лотів</w:t>
            </w:r>
            <w:proofErr w:type="spellEnd"/>
            <w:r w:rsidRPr="25781760">
              <w:rPr>
                <w:rFonts w:ascii="Arial" w:eastAsia="Arial" w:hAnsi="Arial" w:cs="Arial"/>
                <w:i/>
                <w:iCs/>
                <w:sz w:val="20"/>
                <w:szCs w:val="20"/>
                <w:lang w:val="en-GB" w:eastAsia="en-GB"/>
              </w:rPr>
              <w:t>.</w:t>
            </w:r>
          </w:p>
          <w:p w14:paraId="6E6BC151" w14:textId="77777777" w:rsidR="001B7E5B" w:rsidRPr="00895EFD" w:rsidRDefault="001B7E5B" w:rsidP="00A67516">
            <w:pPr>
              <w:ind w:left="27"/>
              <w:jc w:val="both"/>
              <w:rPr>
                <w:rStyle w:val="normaltextrun"/>
                <w:rFonts w:ascii="Arial" w:hAnsi="Arial" w:cs="Arial"/>
                <w:sz w:val="20"/>
                <w:szCs w:val="20"/>
                <w:lang w:eastAsia="x-none"/>
              </w:rPr>
            </w:pPr>
          </w:p>
        </w:tc>
      </w:tr>
      <w:tr w:rsidR="001B7E5B" w14:paraId="3505550C" w14:textId="77777777" w:rsidTr="00A67516">
        <w:tc>
          <w:tcPr>
            <w:tcW w:w="9810" w:type="dxa"/>
            <w:gridSpan w:val="2"/>
          </w:tcPr>
          <w:p w14:paraId="695D229A" w14:textId="77777777" w:rsidR="001B7E5B" w:rsidRDefault="001B7E5B" w:rsidP="00A67516">
            <w:pPr>
              <w:pStyle w:val="3"/>
              <w:spacing w:before="0"/>
              <w:jc w:val="both"/>
              <w:rPr>
                <w:highlight w:val="lightGray"/>
                <w:lang w:val="uk-UA"/>
              </w:rPr>
            </w:pPr>
          </w:p>
        </w:tc>
      </w:tr>
      <w:tr w:rsidR="001B7E5B" w:rsidRPr="006B3A47" w14:paraId="6A1341E0" w14:textId="77777777" w:rsidTr="00A67516">
        <w:tc>
          <w:tcPr>
            <w:tcW w:w="4882" w:type="dxa"/>
          </w:tcPr>
          <w:p w14:paraId="289C84CD" w14:textId="77777777" w:rsidR="001B7E5B" w:rsidRPr="006B3A47" w:rsidRDefault="001B7E5B" w:rsidP="00A67516">
            <w:pPr>
              <w:jc w:val="both"/>
              <w:rPr>
                <w:rFonts w:ascii="Arial" w:hAnsi="Arial" w:cs="Arial"/>
                <w:b/>
                <w:bCs/>
                <w:sz w:val="20"/>
                <w:szCs w:val="20"/>
                <w:lang w:val="en-GB"/>
              </w:rPr>
            </w:pPr>
            <w:r w:rsidRPr="006B3A47">
              <w:rPr>
                <w:rFonts w:ascii="Arial" w:hAnsi="Arial" w:cs="Arial"/>
                <w:b/>
                <w:bCs/>
                <w:sz w:val="20"/>
                <w:szCs w:val="20"/>
                <w:lang w:val="en-GB"/>
              </w:rPr>
              <w:t>3</w:t>
            </w:r>
            <w:r w:rsidRPr="006B3A47">
              <w:rPr>
                <w:rFonts w:ascii="Arial" w:hAnsi="Arial" w:cs="Arial"/>
                <w:sz w:val="20"/>
                <w:szCs w:val="20"/>
                <w:lang w:val="en-GB"/>
              </w:rPr>
              <w:t xml:space="preserve">. </w:t>
            </w:r>
            <w:r w:rsidRPr="006B3A47">
              <w:rPr>
                <w:rFonts w:ascii="Arial" w:hAnsi="Arial" w:cs="Arial"/>
                <w:b/>
                <w:bCs/>
                <w:sz w:val="20"/>
                <w:szCs w:val="20"/>
                <w:lang w:val="en-GB"/>
              </w:rPr>
              <w:t xml:space="preserve">PRICING </w:t>
            </w:r>
          </w:p>
          <w:p w14:paraId="179F8557" w14:textId="77777777" w:rsidR="001B7E5B" w:rsidRPr="006B3A47" w:rsidRDefault="001B7E5B" w:rsidP="00A67516">
            <w:pPr>
              <w:jc w:val="both"/>
              <w:rPr>
                <w:rFonts w:ascii="Arial" w:eastAsiaTheme="minorEastAsia" w:hAnsi="Arial" w:cs="Arial"/>
                <w:sz w:val="20"/>
                <w:szCs w:val="20"/>
                <w:lang w:val="en-GB"/>
              </w:rPr>
            </w:pPr>
            <w:r w:rsidRPr="006B3A47">
              <w:rPr>
                <w:rFonts w:ascii="Arial" w:eastAsiaTheme="minorEastAsia" w:hAnsi="Arial" w:cs="Arial"/>
                <w:sz w:val="20"/>
                <w:szCs w:val="20"/>
                <w:lang w:val="en-GB"/>
              </w:rPr>
              <w:t xml:space="preserve">Chemonics will pay invoices within thirty (30) calendar days after both a) Chemonics’ approval of the </w:t>
            </w:r>
            <w:commentRangeStart w:id="0"/>
            <w:r w:rsidRPr="006B3A47">
              <w:rPr>
                <w:rFonts w:ascii="Arial" w:eastAsiaTheme="minorEastAsia" w:hAnsi="Arial" w:cs="Arial"/>
                <w:sz w:val="20"/>
                <w:szCs w:val="20"/>
                <w:lang w:val="en-GB"/>
              </w:rPr>
              <w:t xml:space="preserve">Goods </w:t>
            </w:r>
            <w:commentRangeEnd w:id="0"/>
            <w:r w:rsidRPr="006B3A47">
              <w:rPr>
                <w:rStyle w:val="af1"/>
                <w:rFonts w:eastAsiaTheme="majorEastAsia"/>
                <w:sz w:val="20"/>
                <w:szCs w:val="20"/>
              </w:rPr>
              <w:commentReference w:id="0"/>
            </w:r>
            <w:r w:rsidRPr="006B3A47">
              <w:rPr>
                <w:rFonts w:ascii="Arial" w:eastAsiaTheme="minorEastAsia" w:hAnsi="Arial" w:cs="Arial"/>
                <w:sz w:val="20"/>
                <w:szCs w:val="20"/>
                <w:lang w:val="en-GB"/>
              </w:rPr>
              <w:t xml:space="preserve">or acceptance of Services, and b) Chemonics’ receipt of a valid invoice.  </w:t>
            </w:r>
          </w:p>
          <w:p w14:paraId="5DCB1E6A" w14:textId="77777777" w:rsidR="001B7E5B" w:rsidRDefault="001B7E5B" w:rsidP="00A67516">
            <w:pPr>
              <w:jc w:val="both"/>
              <w:rPr>
                <w:rFonts w:ascii="Arial" w:hAnsi="Arial" w:cs="Arial"/>
                <w:sz w:val="20"/>
                <w:szCs w:val="20"/>
              </w:rPr>
            </w:pPr>
          </w:p>
          <w:p w14:paraId="545AB11B" w14:textId="77777777" w:rsidR="001B7E5B" w:rsidRDefault="001B7E5B" w:rsidP="00A67516">
            <w:pPr>
              <w:jc w:val="both"/>
              <w:rPr>
                <w:rFonts w:ascii="Arial" w:eastAsiaTheme="minorEastAsia" w:hAnsi="Arial" w:cs="Arial"/>
                <w:sz w:val="20"/>
                <w:szCs w:val="20"/>
                <w:lang w:val="uk-UA"/>
              </w:rPr>
            </w:pPr>
            <w:r w:rsidRPr="00D341C3">
              <w:rPr>
                <w:rFonts w:ascii="Arial" w:eastAsiaTheme="minorEastAsia" w:hAnsi="Arial" w:cs="Arial"/>
                <w:sz w:val="20"/>
                <w:szCs w:val="20"/>
                <w:lang w:val="en-GB"/>
              </w:rPr>
              <w:t xml:space="preserve">The table </w:t>
            </w:r>
            <w:r>
              <w:rPr>
                <w:rFonts w:ascii="Arial" w:eastAsiaTheme="minorEastAsia" w:hAnsi="Arial" w:cs="Arial"/>
                <w:sz w:val="20"/>
                <w:szCs w:val="20"/>
                <w:lang w:val="en-GB"/>
              </w:rPr>
              <w:t xml:space="preserve">in the Annex </w:t>
            </w:r>
            <w:r>
              <w:rPr>
                <w:rFonts w:ascii="Arial" w:eastAsiaTheme="minorEastAsia" w:hAnsi="Arial" w:cs="Arial"/>
                <w:sz w:val="20"/>
                <w:szCs w:val="20"/>
                <w:lang w:val="uk-UA"/>
              </w:rPr>
              <w:t>«</w:t>
            </w:r>
            <w:r>
              <w:rPr>
                <w:rFonts w:ascii="Arial" w:eastAsiaTheme="minorEastAsia" w:hAnsi="Arial" w:cs="Arial"/>
                <w:sz w:val="20"/>
                <w:szCs w:val="20"/>
                <w:lang w:val="en-GB"/>
              </w:rPr>
              <w:t>Volume 3</w:t>
            </w:r>
            <w:r>
              <w:rPr>
                <w:rFonts w:ascii="Arial" w:eastAsiaTheme="minorEastAsia" w:hAnsi="Arial" w:cs="Arial"/>
                <w:sz w:val="20"/>
                <w:szCs w:val="20"/>
                <w:lang w:val="uk-UA"/>
              </w:rPr>
              <w:t>»</w:t>
            </w:r>
            <w:r w:rsidRPr="00D341C3">
              <w:rPr>
                <w:rFonts w:ascii="Arial" w:eastAsiaTheme="minorEastAsia" w:hAnsi="Arial" w:cs="Arial"/>
                <w:sz w:val="20"/>
                <w:szCs w:val="20"/>
                <w:lang w:val="en-GB"/>
              </w:rPr>
              <w:t xml:space="preserve"> contains the list of services under ITT. Offerors are requested to provide quotations</w:t>
            </w:r>
            <w:r>
              <w:rPr>
                <w:rFonts w:ascii="Arial" w:eastAsiaTheme="minorEastAsia" w:hAnsi="Arial" w:cs="Arial"/>
                <w:sz w:val="20"/>
                <w:szCs w:val="20"/>
                <w:lang w:val="en-GB"/>
              </w:rPr>
              <w:t xml:space="preserve"> </w:t>
            </w:r>
            <w:r w:rsidRPr="00D341C3">
              <w:rPr>
                <w:rFonts w:ascii="Arial" w:eastAsiaTheme="minorEastAsia" w:hAnsi="Arial" w:cs="Arial"/>
                <w:sz w:val="20"/>
                <w:szCs w:val="20"/>
                <w:lang w:val="en-GB"/>
              </w:rPr>
              <w:t xml:space="preserve">(Commercial proposals) on official letterhead or official quotation format. </w:t>
            </w:r>
          </w:p>
          <w:p w14:paraId="36494887" w14:textId="77777777" w:rsidR="001B7E5B" w:rsidRDefault="001B7E5B" w:rsidP="00A67516">
            <w:pPr>
              <w:jc w:val="both"/>
              <w:rPr>
                <w:rFonts w:ascii="Arial" w:eastAsiaTheme="minorEastAsia" w:hAnsi="Arial" w:cs="Arial"/>
                <w:sz w:val="20"/>
                <w:szCs w:val="20"/>
                <w:lang w:val="uk-UA"/>
              </w:rPr>
            </w:pPr>
          </w:p>
          <w:p w14:paraId="34703637" w14:textId="77777777" w:rsidR="001B7E5B" w:rsidRPr="006B3A47" w:rsidRDefault="001B7E5B" w:rsidP="00A67516">
            <w:pPr>
              <w:jc w:val="both"/>
              <w:rPr>
                <w:rFonts w:ascii="Arial" w:hAnsi="Arial" w:cs="Arial"/>
                <w:sz w:val="20"/>
                <w:szCs w:val="20"/>
                <w:highlight w:val="lightGray"/>
                <w:lang w:val="uk-UA"/>
              </w:rPr>
            </w:pPr>
          </w:p>
          <w:p w14:paraId="4FDCA748" w14:textId="77777777" w:rsidR="001B7E5B" w:rsidRPr="006B3A47" w:rsidRDefault="001B7E5B" w:rsidP="00A67516">
            <w:pPr>
              <w:jc w:val="both"/>
              <w:rPr>
                <w:rFonts w:ascii="Arial" w:hAnsi="Arial" w:cs="Arial"/>
                <w:b/>
                <w:bCs/>
                <w:sz w:val="20"/>
                <w:szCs w:val="20"/>
                <w:lang w:val="en-GB"/>
              </w:rPr>
            </w:pPr>
            <w:r w:rsidRPr="006B3A47">
              <w:rPr>
                <w:rStyle w:val="normaltextrun"/>
                <w:rFonts w:ascii="Arial" w:hAnsi="Arial" w:cs="Arial"/>
                <w:b/>
                <w:bCs/>
                <w:sz w:val="20"/>
                <w:szCs w:val="20"/>
                <w:lang w:val="en-GB"/>
              </w:rPr>
              <w:t>4</w:t>
            </w:r>
            <w:r w:rsidRPr="006B3A47">
              <w:rPr>
                <w:rStyle w:val="normaltextrun"/>
                <w:rFonts w:ascii="Arial" w:hAnsi="Arial" w:cs="Arial"/>
                <w:sz w:val="20"/>
                <w:szCs w:val="20"/>
                <w:lang w:val="en-GB"/>
              </w:rPr>
              <w:t>.</w:t>
            </w:r>
            <w:r>
              <w:rPr>
                <w:rStyle w:val="normaltextrun"/>
                <w:rFonts w:ascii="Arial" w:hAnsi="Arial" w:cs="Arial"/>
                <w:sz w:val="20"/>
                <w:szCs w:val="20"/>
                <w:lang w:val="en-GB"/>
              </w:rPr>
              <w:t xml:space="preserve"> </w:t>
            </w:r>
            <w:r w:rsidRPr="006B3A47">
              <w:rPr>
                <w:rFonts w:ascii="Arial" w:hAnsi="Arial" w:cs="Arial"/>
                <w:b/>
                <w:bCs/>
                <w:sz w:val="20"/>
                <w:szCs w:val="20"/>
                <w:lang w:val="en-GB"/>
              </w:rPr>
              <w:t>DUTY OF CARE</w:t>
            </w:r>
          </w:p>
          <w:p w14:paraId="5F0A640C" w14:textId="77777777" w:rsidR="001B7E5B" w:rsidRDefault="001B7E5B" w:rsidP="00A67516">
            <w:pPr>
              <w:jc w:val="both"/>
              <w:rPr>
                <w:rStyle w:val="normaltextrun"/>
                <w:color w:val="FF0000"/>
                <w:highlight w:val="lightGray"/>
                <w:lang w:val="uk-UA"/>
              </w:rPr>
            </w:pPr>
            <w:r w:rsidRPr="006B3A47">
              <w:rPr>
                <w:rFonts w:ascii="Arial" w:hAnsi="Arial" w:cs="Arial"/>
                <w:sz w:val="20"/>
                <w:szCs w:val="20"/>
                <w:lang w:val="en-GB"/>
              </w:rPr>
              <w:t>The Vendor/Subcontractor</w:t>
            </w:r>
            <w:r w:rsidRPr="006B3A47" w:rsidDel="00DD1BA9">
              <w:rPr>
                <w:rFonts w:ascii="Arial" w:hAnsi="Arial" w:cs="Arial"/>
                <w:sz w:val="20"/>
                <w:szCs w:val="20"/>
                <w:lang w:val="en-GB"/>
              </w:rPr>
              <w:t xml:space="preserve"> </w:t>
            </w:r>
            <w:r w:rsidRPr="006B3A47">
              <w:rPr>
                <w:rFonts w:ascii="Arial" w:hAnsi="Arial" w:cs="Arial"/>
                <w:sz w:val="20"/>
                <w:szCs w:val="20"/>
                <w:lang w:val="en-GB"/>
              </w:rPr>
              <w:t xml:space="preserve">will be responsible for their own safety and </w:t>
            </w:r>
            <w:proofErr w:type="gramStart"/>
            <w:r w:rsidRPr="006B3A47">
              <w:rPr>
                <w:rFonts w:ascii="Arial" w:hAnsi="Arial" w:cs="Arial"/>
                <w:sz w:val="20"/>
                <w:szCs w:val="20"/>
                <w:lang w:val="en-GB"/>
              </w:rPr>
              <w:t>well-being</w:t>
            </w:r>
            <w:proofErr w:type="gramEnd"/>
            <w:r w:rsidRPr="006B3A47">
              <w:rPr>
                <w:rFonts w:ascii="Arial" w:hAnsi="Arial" w:cs="Arial"/>
                <w:sz w:val="20"/>
                <w:szCs w:val="20"/>
                <w:lang w:val="en-GB"/>
              </w:rPr>
              <w:t xml:space="preserve"> and Third Parties affected by the Vendor/Subcontractor’s</w:t>
            </w:r>
            <w:r w:rsidRPr="006B3A47" w:rsidDel="00DD1BA9">
              <w:rPr>
                <w:rFonts w:ascii="Arial" w:hAnsi="Arial" w:cs="Arial"/>
                <w:sz w:val="20"/>
                <w:szCs w:val="20"/>
                <w:lang w:val="en-GB"/>
              </w:rPr>
              <w:t xml:space="preserve"> </w:t>
            </w:r>
            <w:r w:rsidRPr="006B3A47">
              <w:rPr>
                <w:rFonts w:ascii="Arial" w:hAnsi="Arial" w:cs="Arial"/>
                <w:sz w:val="20"/>
                <w:szCs w:val="20"/>
                <w:lang w:val="en-GB"/>
              </w:rPr>
              <w:t>activities under any resulting Agreement, including appropriate security arrangements. The Vendor/Subcontractor</w:t>
            </w:r>
            <w:r w:rsidRPr="006B3A47" w:rsidDel="00DD1BA9">
              <w:rPr>
                <w:rFonts w:ascii="Arial" w:hAnsi="Arial" w:cs="Arial"/>
                <w:sz w:val="20"/>
                <w:szCs w:val="20"/>
                <w:lang w:val="en-GB"/>
              </w:rPr>
              <w:t xml:space="preserve"> </w:t>
            </w:r>
            <w:r w:rsidRPr="006B3A47">
              <w:rPr>
                <w:rFonts w:ascii="Arial" w:hAnsi="Arial" w:cs="Arial"/>
                <w:sz w:val="20"/>
                <w:szCs w:val="20"/>
                <w:lang w:val="en-GB"/>
              </w:rPr>
              <w:t>will also be responsible for providing suitable security arrangements for their domestic and business property.</w:t>
            </w:r>
          </w:p>
        </w:tc>
        <w:tc>
          <w:tcPr>
            <w:tcW w:w="4928" w:type="dxa"/>
          </w:tcPr>
          <w:p w14:paraId="2CAD19F8" w14:textId="77777777" w:rsidR="001B7E5B" w:rsidRPr="006B3A47" w:rsidRDefault="001B7E5B" w:rsidP="00A67516">
            <w:pPr>
              <w:tabs>
                <w:tab w:val="left" w:pos="0"/>
              </w:tabs>
              <w:jc w:val="both"/>
              <w:rPr>
                <w:rFonts w:ascii="Arial" w:hAnsi="Arial" w:cs="Arial"/>
                <w:sz w:val="20"/>
                <w:szCs w:val="20"/>
                <w:lang w:val="uk-UA"/>
              </w:rPr>
            </w:pPr>
            <w:r w:rsidRPr="006B3A47">
              <w:rPr>
                <w:rFonts w:ascii="Arial" w:hAnsi="Arial" w:cs="Arial"/>
                <w:b/>
                <w:sz w:val="20"/>
                <w:szCs w:val="20"/>
              </w:rPr>
              <w:lastRenderedPageBreak/>
              <w:t>3</w:t>
            </w:r>
            <w:r w:rsidRPr="006B3A47">
              <w:rPr>
                <w:rFonts w:ascii="Arial" w:hAnsi="Arial" w:cs="Arial"/>
                <w:sz w:val="20"/>
                <w:szCs w:val="20"/>
              </w:rPr>
              <w:t xml:space="preserve">. </w:t>
            </w:r>
            <w:r w:rsidRPr="006B3A47">
              <w:rPr>
                <w:rFonts w:ascii="Arial" w:hAnsi="Arial" w:cs="Arial"/>
                <w:b/>
                <w:sz w:val="20"/>
                <w:szCs w:val="20"/>
              </w:rPr>
              <w:t xml:space="preserve">ЦІНА </w:t>
            </w:r>
          </w:p>
          <w:p w14:paraId="07CA115E" w14:textId="77777777" w:rsidR="001B7E5B" w:rsidRPr="006B3A47" w:rsidRDefault="001B7E5B" w:rsidP="00A67516">
            <w:pPr>
              <w:tabs>
                <w:tab w:val="left" w:pos="0"/>
              </w:tabs>
              <w:jc w:val="both"/>
              <w:rPr>
                <w:rFonts w:ascii="Arial" w:hAnsi="Arial" w:cs="Arial"/>
                <w:sz w:val="20"/>
                <w:szCs w:val="20"/>
                <w:lang w:val="uk-UA"/>
              </w:rPr>
            </w:pPr>
            <w:proofErr w:type="spellStart"/>
            <w:r w:rsidRPr="006B3A47">
              <w:rPr>
                <w:rFonts w:ascii="Arial" w:hAnsi="Arial" w:cs="Arial"/>
                <w:sz w:val="20"/>
                <w:szCs w:val="20"/>
                <w:lang w:val="uk-UA"/>
              </w:rPr>
              <w:t>Кімонікс</w:t>
            </w:r>
            <w:proofErr w:type="spellEnd"/>
            <w:r w:rsidRPr="006B3A47">
              <w:rPr>
                <w:rFonts w:ascii="Arial" w:hAnsi="Arial" w:cs="Arial"/>
                <w:sz w:val="20"/>
                <w:szCs w:val="20"/>
                <w:lang w:val="uk-UA"/>
              </w:rPr>
              <w:t xml:space="preserve"> оплачує рахунки протягом тридцяти (30) календарних днів після: а) погодження Товарів або прийняття Послуг з боку </w:t>
            </w:r>
            <w:proofErr w:type="spellStart"/>
            <w:r w:rsidRPr="006B3A47">
              <w:rPr>
                <w:rFonts w:ascii="Arial" w:hAnsi="Arial" w:cs="Arial"/>
                <w:sz w:val="20"/>
                <w:szCs w:val="20"/>
                <w:lang w:val="uk-UA"/>
              </w:rPr>
              <w:t>Кімонікс</w:t>
            </w:r>
            <w:proofErr w:type="spellEnd"/>
            <w:r w:rsidRPr="006B3A47">
              <w:rPr>
                <w:rFonts w:ascii="Arial" w:hAnsi="Arial" w:cs="Arial"/>
                <w:sz w:val="20"/>
                <w:szCs w:val="20"/>
                <w:lang w:val="uk-UA"/>
              </w:rPr>
              <w:t xml:space="preserve"> і </w:t>
            </w:r>
            <w:r w:rsidRPr="006B3A47">
              <w:rPr>
                <w:rFonts w:ascii="Arial" w:hAnsi="Arial" w:cs="Arial"/>
                <w:sz w:val="20"/>
                <w:szCs w:val="20"/>
              </w:rPr>
              <w:t>b</w:t>
            </w:r>
            <w:r w:rsidRPr="006B3A47">
              <w:rPr>
                <w:rFonts w:ascii="Arial" w:hAnsi="Arial" w:cs="Arial"/>
                <w:sz w:val="20"/>
                <w:szCs w:val="20"/>
                <w:lang w:val="uk-UA"/>
              </w:rPr>
              <w:t>) отримання компанією дійсного рахунку-фактури.</w:t>
            </w:r>
          </w:p>
          <w:p w14:paraId="6E09078E" w14:textId="77777777" w:rsidR="001B7E5B" w:rsidRDefault="001B7E5B" w:rsidP="00A67516">
            <w:pPr>
              <w:tabs>
                <w:tab w:val="left" w:pos="0"/>
              </w:tabs>
              <w:jc w:val="both"/>
              <w:rPr>
                <w:rFonts w:ascii="Arial" w:hAnsi="Arial" w:cs="Arial"/>
                <w:sz w:val="20"/>
                <w:szCs w:val="20"/>
                <w:lang w:val="uk-UA"/>
              </w:rPr>
            </w:pPr>
          </w:p>
          <w:p w14:paraId="6B73CC91" w14:textId="77777777" w:rsidR="001B7E5B" w:rsidRDefault="001B7E5B" w:rsidP="00A67516">
            <w:pPr>
              <w:tabs>
                <w:tab w:val="left" w:pos="0"/>
              </w:tabs>
              <w:jc w:val="both"/>
              <w:rPr>
                <w:rFonts w:ascii="Arial" w:hAnsi="Arial" w:cs="Arial"/>
                <w:sz w:val="20"/>
                <w:szCs w:val="20"/>
                <w:lang w:val="uk-UA"/>
              </w:rPr>
            </w:pPr>
            <w:r w:rsidRPr="00A12813">
              <w:rPr>
                <w:rFonts w:ascii="Arial" w:hAnsi="Arial" w:cs="Arial"/>
                <w:sz w:val="20"/>
                <w:szCs w:val="20"/>
              </w:rPr>
              <w:t xml:space="preserve">У </w:t>
            </w:r>
            <w:proofErr w:type="spellStart"/>
            <w:r w:rsidRPr="00A12813">
              <w:rPr>
                <w:rFonts w:ascii="Arial" w:hAnsi="Arial" w:cs="Arial"/>
                <w:sz w:val="20"/>
                <w:szCs w:val="20"/>
              </w:rPr>
              <w:t>таблиці</w:t>
            </w:r>
            <w:proofErr w:type="spellEnd"/>
            <w:r w:rsidRPr="00A12813">
              <w:rPr>
                <w:rFonts w:ascii="Arial" w:hAnsi="Arial" w:cs="Arial"/>
                <w:sz w:val="20"/>
                <w:szCs w:val="20"/>
              </w:rPr>
              <w:t xml:space="preserve"> </w:t>
            </w:r>
            <w:r>
              <w:rPr>
                <w:rFonts w:ascii="Arial" w:hAnsi="Arial" w:cs="Arial"/>
                <w:sz w:val="20"/>
                <w:szCs w:val="20"/>
                <w:lang w:val="uk-UA"/>
              </w:rPr>
              <w:t xml:space="preserve">Додатку </w:t>
            </w:r>
            <w:r>
              <w:rPr>
                <w:rFonts w:ascii="Arial" w:eastAsiaTheme="minorEastAsia" w:hAnsi="Arial" w:cs="Arial"/>
                <w:sz w:val="20"/>
                <w:szCs w:val="20"/>
                <w:lang w:val="uk-UA"/>
              </w:rPr>
              <w:t>«</w:t>
            </w:r>
            <w:r>
              <w:rPr>
                <w:rFonts w:ascii="Arial" w:eastAsiaTheme="minorEastAsia" w:hAnsi="Arial" w:cs="Arial"/>
                <w:sz w:val="20"/>
                <w:szCs w:val="20"/>
                <w:lang w:val="en-GB"/>
              </w:rPr>
              <w:t>Volume 3</w:t>
            </w:r>
            <w:r>
              <w:rPr>
                <w:rFonts w:ascii="Arial" w:eastAsiaTheme="minorEastAsia" w:hAnsi="Arial" w:cs="Arial"/>
                <w:sz w:val="20"/>
                <w:szCs w:val="20"/>
                <w:lang w:val="uk-UA"/>
              </w:rPr>
              <w:t>»</w:t>
            </w:r>
            <w:r w:rsidRPr="00A12813">
              <w:rPr>
                <w:rFonts w:ascii="Arial" w:hAnsi="Arial" w:cs="Arial"/>
                <w:sz w:val="20"/>
                <w:szCs w:val="20"/>
              </w:rPr>
              <w:t xml:space="preserve"> </w:t>
            </w:r>
            <w:proofErr w:type="spellStart"/>
            <w:r w:rsidRPr="00A12813">
              <w:rPr>
                <w:rFonts w:ascii="Arial" w:hAnsi="Arial" w:cs="Arial"/>
                <w:sz w:val="20"/>
                <w:szCs w:val="20"/>
              </w:rPr>
              <w:t>наведено</w:t>
            </w:r>
            <w:proofErr w:type="spellEnd"/>
            <w:r w:rsidRPr="00A12813">
              <w:rPr>
                <w:rFonts w:ascii="Arial" w:hAnsi="Arial" w:cs="Arial"/>
                <w:sz w:val="20"/>
                <w:szCs w:val="20"/>
              </w:rPr>
              <w:t xml:space="preserve"> </w:t>
            </w:r>
            <w:proofErr w:type="spellStart"/>
            <w:r w:rsidRPr="00A12813">
              <w:rPr>
                <w:rFonts w:ascii="Arial" w:hAnsi="Arial" w:cs="Arial"/>
                <w:sz w:val="20"/>
                <w:szCs w:val="20"/>
              </w:rPr>
              <w:t>перелік</w:t>
            </w:r>
            <w:proofErr w:type="spellEnd"/>
            <w:r w:rsidRPr="00A12813">
              <w:rPr>
                <w:rFonts w:ascii="Arial" w:hAnsi="Arial" w:cs="Arial"/>
                <w:sz w:val="20"/>
                <w:szCs w:val="20"/>
              </w:rPr>
              <w:t xml:space="preserve"> </w:t>
            </w:r>
            <w:proofErr w:type="spellStart"/>
            <w:r w:rsidRPr="00A12813">
              <w:rPr>
                <w:rFonts w:ascii="Arial" w:hAnsi="Arial" w:cs="Arial"/>
                <w:sz w:val="20"/>
                <w:szCs w:val="20"/>
              </w:rPr>
              <w:t>послуг</w:t>
            </w:r>
            <w:proofErr w:type="spellEnd"/>
            <w:r w:rsidRPr="00A12813">
              <w:rPr>
                <w:rFonts w:ascii="Arial" w:hAnsi="Arial" w:cs="Arial"/>
                <w:sz w:val="20"/>
                <w:szCs w:val="20"/>
              </w:rPr>
              <w:t xml:space="preserve"> </w:t>
            </w:r>
            <w:proofErr w:type="spellStart"/>
            <w:r w:rsidRPr="00A12813">
              <w:rPr>
                <w:rFonts w:ascii="Arial" w:hAnsi="Arial" w:cs="Arial"/>
                <w:sz w:val="20"/>
                <w:szCs w:val="20"/>
              </w:rPr>
              <w:t>за</w:t>
            </w:r>
            <w:proofErr w:type="spellEnd"/>
            <w:r w:rsidRPr="00A12813">
              <w:rPr>
                <w:rFonts w:ascii="Arial" w:hAnsi="Arial" w:cs="Arial"/>
                <w:sz w:val="20"/>
                <w:szCs w:val="20"/>
              </w:rPr>
              <w:t xml:space="preserve"> </w:t>
            </w:r>
            <w:proofErr w:type="spellStart"/>
            <w:r w:rsidRPr="00A12813">
              <w:rPr>
                <w:rFonts w:ascii="Arial" w:hAnsi="Arial" w:cs="Arial"/>
                <w:sz w:val="20"/>
                <w:szCs w:val="20"/>
              </w:rPr>
              <w:t>Запрошенням</w:t>
            </w:r>
            <w:proofErr w:type="spellEnd"/>
            <w:r w:rsidRPr="00A12813">
              <w:rPr>
                <w:rFonts w:ascii="Arial" w:hAnsi="Arial" w:cs="Arial"/>
                <w:sz w:val="20"/>
                <w:szCs w:val="20"/>
              </w:rPr>
              <w:t xml:space="preserve"> </w:t>
            </w:r>
            <w:proofErr w:type="spellStart"/>
            <w:r w:rsidRPr="00A12813">
              <w:rPr>
                <w:rFonts w:ascii="Arial" w:hAnsi="Arial" w:cs="Arial"/>
                <w:sz w:val="20"/>
                <w:szCs w:val="20"/>
              </w:rPr>
              <w:t>на</w:t>
            </w:r>
            <w:proofErr w:type="spellEnd"/>
            <w:r w:rsidRPr="00A12813">
              <w:rPr>
                <w:rFonts w:ascii="Arial" w:hAnsi="Arial" w:cs="Arial"/>
                <w:sz w:val="20"/>
                <w:szCs w:val="20"/>
              </w:rPr>
              <w:t xml:space="preserve"> </w:t>
            </w:r>
            <w:proofErr w:type="spellStart"/>
            <w:r w:rsidRPr="00A12813">
              <w:rPr>
                <w:rFonts w:ascii="Arial" w:hAnsi="Arial" w:cs="Arial"/>
                <w:sz w:val="20"/>
                <w:szCs w:val="20"/>
              </w:rPr>
              <w:t>участь</w:t>
            </w:r>
            <w:proofErr w:type="spellEnd"/>
            <w:r w:rsidRPr="00A12813">
              <w:rPr>
                <w:rFonts w:ascii="Arial" w:hAnsi="Arial" w:cs="Arial"/>
                <w:sz w:val="20"/>
                <w:szCs w:val="20"/>
              </w:rPr>
              <w:t xml:space="preserve"> у </w:t>
            </w:r>
            <w:proofErr w:type="spellStart"/>
            <w:r w:rsidRPr="00A12813">
              <w:rPr>
                <w:rFonts w:ascii="Arial" w:hAnsi="Arial" w:cs="Arial"/>
                <w:sz w:val="20"/>
                <w:szCs w:val="20"/>
              </w:rPr>
              <w:t>тендері</w:t>
            </w:r>
            <w:proofErr w:type="spellEnd"/>
            <w:r w:rsidRPr="00A12813">
              <w:rPr>
                <w:rFonts w:ascii="Arial" w:hAnsi="Arial" w:cs="Arial"/>
                <w:sz w:val="20"/>
                <w:szCs w:val="20"/>
              </w:rPr>
              <w:t xml:space="preserve">. </w:t>
            </w:r>
            <w:proofErr w:type="spellStart"/>
            <w:r w:rsidRPr="00A12813">
              <w:rPr>
                <w:rFonts w:ascii="Arial" w:hAnsi="Arial" w:cs="Arial"/>
                <w:sz w:val="20"/>
                <w:szCs w:val="20"/>
              </w:rPr>
              <w:t>Учасникам</w:t>
            </w:r>
            <w:proofErr w:type="spellEnd"/>
            <w:r w:rsidRPr="00A12813">
              <w:rPr>
                <w:rFonts w:ascii="Arial" w:hAnsi="Arial" w:cs="Arial"/>
                <w:sz w:val="20"/>
                <w:szCs w:val="20"/>
              </w:rPr>
              <w:t xml:space="preserve"> </w:t>
            </w:r>
            <w:proofErr w:type="spellStart"/>
            <w:r w:rsidRPr="00A12813">
              <w:rPr>
                <w:rFonts w:ascii="Arial" w:hAnsi="Arial" w:cs="Arial"/>
                <w:sz w:val="20"/>
                <w:szCs w:val="20"/>
              </w:rPr>
              <w:t>пропозиції</w:t>
            </w:r>
            <w:proofErr w:type="spellEnd"/>
            <w:r w:rsidRPr="00A12813">
              <w:rPr>
                <w:rFonts w:ascii="Arial" w:hAnsi="Arial" w:cs="Arial"/>
                <w:sz w:val="20"/>
                <w:szCs w:val="20"/>
              </w:rPr>
              <w:t xml:space="preserve"> </w:t>
            </w:r>
            <w:proofErr w:type="spellStart"/>
            <w:r w:rsidRPr="00A12813">
              <w:rPr>
                <w:rFonts w:ascii="Arial" w:hAnsi="Arial" w:cs="Arial"/>
                <w:sz w:val="20"/>
                <w:szCs w:val="20"/>
              </w:rPr>
              <w:t>пропонується</w:t>
            </w:r>
            <w:proofErr w:type="spellEnd"/>
            <w:r w:rsidRPr="00A12813">
              <w:rPr>
                <w:rFonts w:ascii="Arial" w:hAnsi="Arial" w:cs="Arial"/>
                <w:sz w:val="20"/>
                <w:szCs w:val="20"/>
              </w:rPr>
              <w:t xml:space="preserve"> </w:t>
            </w:r>
            <w:proofErr w:type="spellStart"/>
            <w:r w:rsidRPr="00A12813">
              <w:rPr>
                <w:rFonts w:ascii="Arial" w:hAnsi="Arial" w:cs="Arial"/>
                <w:sz w:val="20"/>
                <w:szCs w:val="20"/>
              </w:rPr>
              <w:t>надати</w:t>
            </w:r>
            <w:proofErr w:type="spellEnd"/>
            <w:r w:rsidRPr="00A12813">
              <w:rPr>
                <w:rFonts w:ascii="Arial" w:hAnsi="Arial" w:cs="Arial"/>
                <w:sz w:val="20"/>
                <w:szCs w:val="20"/>
              </w:rPr>
              <w:t xml:space="preserve"> </w:t>
            </w:r>
            <w:proofErr w:type="spellStart"/>
            <w:r w:rsidRPr="00A12813">
              <w:rPr>
                <w:rFonts w:ascii="Arial" w:hAnsi="Arial" w:cs="Arial"/>
                <w:sz w:val="20"/>
                <w:szCs w:val="20"/>
              </w:rPr>
              <w:t>пропозиції</w:t>
            </w:r>
            <w:proofErr w:type="spellEnd"/>
            <w:r>
              <w:rPr>
                <w:rFonts w:ascii="Arial" w:hAnsi="Arial" w:cs="Arial"/>
                <w:sz w:val="20"/>
                <w:szCs w:val="20"/>
              </w:rPr>
              <w:t xml:space="preserve"> </w:t>
            </w:r>
            <w:r w:rsidRPr="00A12813">
              <w:rPr>
                <w:rFonts w:ascii="Arial" w:hAnsi="Arial" w:cs="Arial"/>
                <w:sz w:val="20"/>
                <w:szCs w:val="20"/>
              </w:rPr>
              <w:t>(</w:t>
            </w:r>
            <w:proofErr w:type="spellStart"/>
            <w:r w:rsidRPr="00A12813">
              <w:rPr>
                <w:rFonts w:ascii="Arial" w:hAnsi="Arial" w:cs="Arial"/>
                <w:sz w:val="20"/>
                <w:szCs w:val="20"/>
              </w:rPr>
              <w:t>комерційні</w:t>
            </w:r>
            <w:proofErr w:type="spellEnd"/>
            <w:r w:rsidRPr="00A12813">
              <w:rPr>
                <w:rFonts w:ascii="Arial" w:hAnsi="Arial" w:cs="Arial"/>
                <w:sz w:val="20"/>
                <w:szCs w:val="20"/>
              </w:rPr>
              <w:t xml:space="preserve"> </w:t>
            </w:r>
            <w:proofErr w:type="spellStart"/>
            <w:r w:rsidRPr="00A12813">
              <w:rPr>
                <w:rFonts w:ascii="Arial" w:hAnsi="Arial" w:cs="Arial"/>
                <w:sz w:val="20"/>
                <w:szCs w:val="20"/>
              </w:rPr>
              <w:t>пропозиції</w:t>
            </w:r>
            <w:proofErr w:type="spellEnd"/>
            <w:r w:rsidRPr="00A12813">
              <w:rPr>
                <w:rFonts w:ascii="Arial" w:hAnsi="Arial" w:cs="Arial"/>
                <w:sz w:val="20"/>
                <w:szCs w:val="20"/>
              </w:rPr>
              <w:t xml:space="preserve">), </w:t>
            </w:r>
            <w:proofErr w:type="spellStart"/>
            <w:r w:rsidRPr="00A12813">
              <w:rPr>
                <w:rFonts w:ascii="Arial" w:hAnsi="Arial" w:cs="Arial"/>
                <w:sz w:val="20"/>
                <w:szCs w:val="20"/>
              </w:rPr>
              <w:t>на</w:t>
            </w:r>
            <w:proofErr w:type="spellEnd"/>
            <w:r w:rsidRPr="00A12813">
              <w:rPr>
                <w:rFonts w:ascii="Arial" w:hAnsi="Arial" w:cs="Arial"/>
                <w:sz w:val="20"/>
                <w:szCs w:val="20"/>
              </w:rPr>
              <w:t xml:space="preserve"> </w:t>
            </w:r>
            <w:proofErr w:type="spellStart"/>
            <w:r w:rsidRPr="00A12813">
              <w:rPr>
                <w:rFonts w:ascii="Arial" w:hAnsi="Arial" w:cs="Arial"/>
                <w:sz w:val="20"/>
                <w:szCs w:val="20"/>
              </w:rPr>
              <w:t>офіційному</w:t>
            </w:r>
            <w:proofErr w:type="spellEnd"/>
            <w:r w:rsidRPr="00A12813">
              <w:rPr>
                <w:rFonts w:ascii="Arial" w:hAnsi="Arial" w:cs="Arial"/>
                <w:sz w:val="20"/>
                <w:szCs w:val="20"/>
              </w:rPr>
              <w:t xml:space="preserve"> </w:t>
            </w:r>
            <w:proofErr w:type="spellStart"/>
            <w:r w:rsidRPr="00A12813">
              <w:rPr>
                <w:rFonts w:ascii="Arial" w:hAnsi="Arial" w:cs="Arial"/>
                <w:sz w:val="20"/>
                <w:szCs w:val="20"/>
              </w:rPr>
              <w:t>бланку</w:t>
            </w:r>
            <w:proofErr w:type="spellEnd"/>
            <w:r w:rsidRPr="00A12813">
              <w:rPr>
                <w:rFonts w:ascii="Arial" w:hAnsi="Arial" w:cs="Arial"/>
                <w:sz w:val="20"/>
                <w:szCs w:val="20"/>
              </w:rPr>
              <w:t xml:space="preserve"> </w:t>
            </w:r>
            <w:proofErr w:type="spellStart"/>
            <w:r w:rsidRPr="00A12813">
              <w:rPr>
                <w:rFonts w:ascii="Arial" w:hAnsi="Arial" w:cs="Arial"/>
                <w:sz w:val="20"/>
                <w:szCs w:val="20"/>
              </w:rPr>
              <w:t>або</w:t>
            </w:r>
            <w:proofErr w:type="spellEnd"/>
            <w:r w:rsidRPr="00A12813">
              <w:rPr>
                <w:rFonts w:ascii="Arial" w:hAnsi="Arial" w:cs="Arial"/>
                <w:sz w:val="20"/>
                <w:szCs w:val="20"/>
              </w:rPr>
              <w:t xml:space="preserve"> в </w:t>
            </w:r>
            <w:proofErr w:type="spellStart"/>
            <w:r w:rsidRPr="00A12813">
              <w:rPr>
                <w:rFonts w:ascii="Arial" w:hAnsi="Arial" w:cs="Arial"/>
                <w:sz w:val="20"/>
                <w:szCs w:val="20"/>
              </w:rPr>
              <w:t>офіційному</w:t>
            </w:r>
            <w:proofErr w:type="spellEnd"/>
            <w:r w:rsidRPr="00A12813">
              <w:rPr>
                <w:rFonts w:ascii="Arial" w:hAnsi="Arial" w:cs="Arial"/>
                <w:sz w:val="20"/>
                <w:szCs w:val="20"/>
              </w:rPr>
              <w:t xml:space="preserve"> </w:t>
            </w:r>
            <w:proofErr w:type="spellStart"/>
            <w:r w:rsidRPr="00A12813">
              <w:rPr>
                <w:rFonts w:ascii="Arial" w:hAnsi="Arial" w:cs="Arial"/>
                <w:sz w:val="20"/>
                <w:szCs w:val="20"/>
              </w:rPr>
              <w:t>форматі</w:t>
            </w:r>
            <w:proofErr w:type="spellEnd"/>
            <w:r w:rsidRPr="00A12813">
              <w:rPr>
                <w:rFonts w:ascii="Arial" w:hAnsi="Arial" w:cs="Arial"/>
                <w:sz w:val="20"/>
                <w:szCs w:val="20"/>
              </w:rPr>
              <w:t xml:space="preserve"> </w:t>
            </w:r>
            <w:proofErr w:type="spellStart"/>
            <w:r w:rsidRPr="00A12813">
              <w:rPr>
                <w:rFonts w:ascii="Arial" w:hAnsi="Arial" w:cs="Arial"/>
                <w:sz w:val="20"/>
                <w:szCs w:val="20"/>
              </w:rPr>
              <w:t>пропозиції</w:t>
            </w:r>
            <w:proofErr w:type="spellEnd"/>
            <w:r w:rsidRPr="00A12813">
              <w:rPr>
                <w:rFonts w:ascii="Arial" w:hAnsi="Arial" w:cs="Arial"/>
                <w:sz w:val="20"/>
                <w:szCs w:val="20"/>
              </w:rPr>
              <w:t xml:space="preserve">. </w:t>
            </w:r>
          </w:p>
          <w:p w14:paraId="547BCBCA" w14:textId="77777777" w:rsidR="001B7E5B" w:rsidRPr="007764A4" w:rsidRDefault="001B7E5B" w:rsidP="00A67516">
            <w:pPr>
              <w:tabs>
                <w:tab w:val="left" w:pos="0"/>
              </w:tabs>
              <w:rPr>
                <w:rFonts w:ascii="Arial" w:hAnsi="Arial" w:cs="Arial"/>
                <w:sz w:val="20"/>
                <w:szCs w:val="20"/>
                <w:lang w:val="uk-UA"/>
              </w:rPr>
            </w:pPr>
          </w:p>
          <w:p w14:paraId="2C45DAA0" w14:textId="77777777" w:rsidR="001B7E5B" w:rsidRPr="006B3A47" w:rsidRDefault="001B7E5B" w:rsidP="00A67516">
            <w:pPr>
              <w:jc w:val="both"/>
              <w:rPr>
                <w:rFonts w:ascii="Arial" w:hAnsi="Arial" w:cs="Arial"/>
                <w:b/>
                <w:bCs/>
                <w:sz w:val="20"/>
                <w:szCs w:val="20"/>
                <w:lang w:val="ru-RU"/>
              </w:rPr>
            </w:pPr>
            <w:r w:rsidRPr="006B3A47">
              <w:rPr>
                <w:rStyle w:val="normaltextrun"/>
                <w:rFonts w:ascii="Arial" w:hAnsi="Arial" w:cs="Arial"/>
                <w:b/>
                <w:bCs/>
                <w:sz w:val="20"/>
                <w:szCs w:val="20"/>
              </w:rPr>
              <w:t>4</w:t>
            </w:r>
            <w:r w:rsidRPr="006B3A47">
              <w:rPr>
                <w:rStyle w:val="normaltextrun"/>
                <w:rFonts w:ascii="Arial" w:hAnsi="Arial" w:cs="Arial"/>
                <w:b/>
                <w:bCs/>
                <w:sz w:val="20"/>
                <w:szCs w:val="20"/>
                <w:lang w:val="ru-RU"/>
              </w:rPr>
              <w:t>.</w:t>
            </w:r>
            <w:r w:rsidRPr="006B3A47">
              <w:rPr>
                <w:rStyle w:val="normaltextrun"/>
                <w:rFonts w:ascii="Arial" w:hAnsi="Arial" w:cs="Arial"/>
                <w:sz w:val="20"/>
                <w:szCs w:val="20"/>
                <w:lang w:val="ru-RU"/>
              </w:rPr>
              <w:t xml:space="preserve"> </w:t>
            </w:r>
            <w:r w:rsidRPr="006B3A47">
              <w:rPr>
                <w:rFonts w:ascii="Arial" w:hAnsi="Arial" w:cs="Arial"/>
                <w:b/>
                <w:bCs/>
                <w:sz w:val="20"/>
                <w:szCs w:val="20"/>
                <w:lang w:val="ru-RU"/>
              </w:rPr>
              <w:t>ОБОВ’ЯЗОК НАЛЕЖНОЇ ТУРБОТИ</w:t>
            </w:r>
          </w:p>
          <w:p w14:paraId="0EE10897" w14:textId="77777777" w:rsidR="001B7E5B" w:rsidRPr="006B3A47" w:rsidRDefault="001B7E5B" w:rsidP="00A67516">
            <w:pPr>
              <w:pStyle w:val="3"/>
              <w:spacing w:before="0"/>
              <w:jc w:val="both"/>
              <w:rPr>
                <w:b/>
                <w:bCs/>
                <w:sz w:val="20"/>
                <w:szCs w:val="20"/>
                <w:highlight w:val="lightGray"/>
                <w:lang w:val="uk-UA"/>
              </w:rPr>
            </w:pPr>
            <w:proofErr w:type="spellStart"/>
            <w:r w:rsidRPr="00294124">
              <w:rPr>
                <w:rFonts w:ascii="Arial" w:eastAsia="Times New Roman" w:hAnsi="Arial" w:cs="Arial"/>
                <w:color w:val="auto"/>
                <w:sz w:val="20"/>
                <w:szCs w:val="20"/>
                <w:lang w:val="en-GB"/>
              </w:rPr>
              <w:t>Постачальник</w:t>
            </w:r>
            <w:proofErr w:type="spellEnd"/>
            <w:r w:rsidRPr="00294124">
              <w:rPr>
                <w:rFonts w:ascii="Arial" w:eastAsia="Times New Roman" w:hAnsi="Arial" w:cs="Arial"/>
                <w:color w:val="auto"/>
                <w:sz w:val="20"/>
                <w:szCs w:val="20"/>
                <w:lang w:val="en-GB"/>
              </w:rPr>
              <w:t xml:space="preserve"> </w:t>
            </w:r>
            <w:proofErr w:type="spellStart"/>
            <w:r w:rsidRPr="00294124">
              <w:rPr>
                <w:rFonts w:ascii="Arial" w:eastAsia="Times New Roman" w:hAnsi="Arial" w:cs="Arial"/>
                <w:color w:val="auto"/>
                <w:sz w:val="20"/>
                <w:szCs w:val="20"/>
                <w:lang w:val="en-GB"/>
              </w:rPr>
              <w:t>несе</w:t>
            </w:r>
            <w:proofErr w:type="spellEnd"/>
            <w:r w:rsidRPr="00294124">
              <w:rPr>
                <w:rFonts w:ascii="Arial" w:eastAsia="Times New Roman" w:hAnsi="Arial" w:cs="Arial"/>
                <w:color w:val="auto"/>
                <w:sz w:val="20"/>
                <w:szCs w:val="20"/>
                <w:lang w:val="en-GB"/>
              </w:rPr>
              <w:t xml:space="preserve"> </w:t>
            </w:r>
            <w:proofErr w:type="spellStart"/>
            <w:r w:rsidRPr="00294124">
              <w:rPr>
                <w:rFonts w:ascii="Arial" w:eastAsia="Times New Roman" w:hAnsi="Arial" w:cs="Arial"/>
                <w:color w:val="auto"/>
                <w:sz w:val="20"/>
                <w:szCs w:val="20"/>
                <w:lang w:val="en-GB"/>
              </w:rPr>
              <w:t>відповідальність</w:t>
            </w:r>
            <w:proofErr w:type="spellEnd"/>
            <w:r w:rsidRPr="00294124">
              <w:rPr>
                <w:rFonts w:ascii="Arial" w:eastAsia="Times New Roman" w:hAnsi="Arial" w:cs="Arial"/>
                <w:color w:val="auto"/>
                <w:sz w:val="20"/>
                <w:szCs w:val="20"/>
                <w:lang w:val="en-GB"/>
              </w:rPr>
              <w:t xml:space="preserve"> </w:t>
            </w:r>
            <w:proofErr w:type="spellStart"/>
            <w:r w:rsidRPr="00294124">
              <w:rPr>
                <w:rFonts w:ascii="Arial" w:eastAsia="Times New Roman" w:hAnsi="Arial" w:cs="Arial"/>
                <w:color w:val="auto"/>
                <w:sz w:val="20"/>
                <w:szCs w:val="20"/>
                <w:lang w:val="en-GB"/>
              </w:rPr>
              <w:t>за</w:t>
            </w:r>
            <w:proofErr w:type="spellEnd"/>
            <w:r w:rsidRPr="00294124">
              <w:rPr>
                <w:rFonts w:ascii="Arial" w:eastAsia="Times New Roman" w:hAnsi="Arial" w:cs="Arial"/>
                <w:color w:val="auto"/>
                <w:sz w:val="20"/>
                <w:szCs w:val="20"/>
                <w:lang w:val="en-GB"/>
              </w:rPr>
              <w:t xml:space="preserve"> </w:t>
            </w:r>
            <w:proofErr w:type="spellStart"/>
            <w:r w:rsidRPr="00294124">
              <w:rPr>
                <w:rFonts w:ascii="Arial" w:eastAsia="Times New Roman" w:hAnsi="Arial" w:cs="Arial"/>
                <w:color w:val="auto"/>
                <w:sz w:val="20"/>
                <w:szCs w:val="20"/>
                <w:lang w:val="en-GB"/>
              </w:rPr>
              <w:t>власну</w:t>
            </w:r>
            <w:proofErr w:type="spellEnd"/>
            <w:r w:rsidRPr="00294124">
              <w:rPr>
                <w:rFonts w:ascii="Arial" w:eastAsia="Times New Roman" w:hAnsi="Arial" w:cs="Arial"/>
                <w:color w:val="auto"/>
                <w:sz w:val="20"/>
                <w:szCs w:val="20"/>
                <w:lang w:val="en-GB"/>
              </w:rPr>
              <w:t xml:space="preserve"> </w:t>
            </w:r>
            <w:proofErr w:type="spellStart"/>
            <w:r w:rsidRPr="00294124">
              <w:rPr>
                <w:rFonts w:ascii="Arial" w:eastAsia="Times New Roman" w:hAnsi="Arial" w:cs="Arial"/>
                <w:color w:val="auto"/>
                <w:sz w:val="20"/>
                <w:szCs w:val="20"/>
                <w:lang w:val="en-GB"/>
              </w:rPr>
              <w:t>безпеку</w:t>
            </w:r>
            <w:proofErr w:type="spellEnd"/>
            <w:r w:rsidRPr="00294124">
              <w:rPr>
                <w:rFonts w:ascii="Arial" w:eastAsia="Times New Roman" w:hAnsi="Arial" w:cs="Arial"/>
                <w:color w:val="auto"/>
                <w:sz w:val="20"/>
                <w:szCs w:val="20"/>
                <w:lang w:val="en-GB"/>
              </w:rPr>
              <w:t xml:space="preserve"> </w:t>
            </w:r>
            <w:proofErr w:type="spellStart"/>
            <w:r w:rsidRPr="00294124">
              <w:rPr>
                <w:rFonts w:ascii="Arial" w:eastAsia="Times New Roman" w:hAnsi="Arial" w:cs="Arial"/>
                <w:color w:val="auto"/>
                <w:sz w:val="20"/>
                <w:szCs w:val="20"/>
                <w:lang w:val="en-GB"/>
              </w:rPr>
              <w:t>та</w:t>
            </w:r>
            <w:proofErr w:type="spellEnd"/>
            <w:r w:rsidRPr="00294124">
              <w:rPr>
                <w:rFonts w:ascii="Arial" w:eastAsia="Times New Roman" w:hAnsi="Arial" w:cs="Arial"/>
                <w:color w:val="auto"/>
                <w:sz w:val="20"/>
                <w:szCs w:val="20"/>
                <w:lang w:val="en-GB"/>
              </w:rPr>
              <w:t xml:space="preserve"> </w:t>
            </w:r>
            <w:proofErr w:type="spellStart"/>
            <w:r w:rsidRPr="00294124">
              <w:rPr>
                <w:rFonts w:ascii="Arial" w:eastAsia="Times New Roman" w:hAnsi="Arial" w:cs="Arial"/>
                <w:color w:val="auto"/>
                <w:sz w:val="20"/>
                <w:szCs w:val="20"/>
                <w:lang w:val="en-GB"/>
              </w:rPr>
              <w:t>благополуччя</w:t>
            </w:r>
            <w:proofErr w:type="spellEnd"/>
            <w:r w:rsidRPr="00294124">
              <w:rPr>
                <w:rFonts w:ascii="Arial" w:eastAsia="Times New Roman" w:hAnsi="Arial" w:cs="Arial"/>
                <w:color w:val="auto"/>
                <w:sz w:val="20"/>
                <w:szCs w:val="20"/>
                <w:lang w:val="en-GB"/>
              </w:rPr>
              <w:t xml:space="preserve">, а </w:t>
            </w:r>
            <w:proofErr w:type="spellStart"/>
            <w:r w:rsidRPr="00294124">
              <w:rPr>
                <w:rFonts w:ascii="Arial" w:eastAsia="Times New Roman" w:hAnsi="Arial" w:cs="Arial"/>
                <w:color w:val="auto"/>
                <w:sz w:val="20"/>
                <w:szCs w:val="20"/>
                <w:lang w:val="en-GB"/>
              </w:rPr>
              <w:t>також</w:t>
            </w:r>
            <w:proofErr w:type="spellEnd"/>
            <w:r w:rsidRPr="00294124">
              <w:rPr>
                <w:rFonts w:ascii="Arial" w:eastAsia="Times New Roman" w:hAnsi="Arial" w:cs="Arial"/>
                <w:color w:val="auto"/>
                <w:sz w:val="20"/>
                <w:szCs w:val="20"/>
                <w:lang w:val="en-GB"/>
              </w:rPr>
              <w:t xml:space="preserve"> </w:t>
            </w:r>
            <w:proofErr w:type="spellStart"/>
            <w:r w:rsidRPr="00294124">
              <w:rPr>
                <w:rFonts w:ascii="Arial" w:eastAsia="Times New Roman" w:hAnsi="Arial" w:cs="Arial"/>
                <w:color w:val="auto"/>
                <w:sz w:val="20"/>
                <w:szCs w:val="20"/>
                <w:lang w:val="en-GB"/>
              </w:rPr>
              <w:t>за</w:t>
            </w:r>
            <w:proofErr w:type="spellEnd"/>
            <w:r w:rsidRPr="00294124">
              <w:rPr>
                <w:rFonts w:ascii="Arial" w:eastAsia="Times New Roman" w:hAnsi="Arial" w:cs="Arial"/>
                <w:color w:val="auto"/>
                <w:sz w:val="20"/>
                <w:szCs w:val="20"/>
                <w:lang w:val="en-GB"/>
              </w:rPr>
              <w:t xml:space="preserve"> </w:t>
            </w:r>
            <w:proofErr w:type="spellStart"/>
            <w:r w:rsidRPr="00294124">
              <w:rPr>
                <w:rFonts w:ascii="Arial" w:eastAsia="Times New Roman" w:hAnsi="Arial" w:cs="Arial"/>
                <w:color w:val="auto"/>
                <w:sz w:val="20"/>
                <w:szCs w:val="20"/>
                <w:lang w:val="en-GB"/>
              </w:rPr>
              <w:t>Третіх</w:t>
            </w:r>
            <w:proofErr w:type="spellEnd"/>
            <w:r w:rsidRPr="00294124">
              <w:rPr>
                <w:rFonts w:ascii="Arial" w:eastAsia="Times New Roman" w:hAnsi="Arial" w:cs="Arial"/>
                <w:color w:val="auto"/>
                <w:sz w:val="20"/>
                <w:szCs w:val="20"/>
                <w:lang w:val="en-GB"/>
              </w:rPr>
              <w:t xml:space="preserve"> </w:t>
            </w:r>
            <w:proofErr w:type="spellStart"/>
            <w:r w:rsidRPr="00294124">
              <w:rPr>
                <w:rFonts w:ascii="Arial" w:eastAsia="Times New Roman" w:hAnsi="Arial" w:cs="Arial"/>
                <w:color w:val="auto"/>
                <w:sz w:val="20"/>
                <w:szCs w:val="20"/>
                <w:lang w:val="en-GB"/>
              </w:rPr>
              <w:t>осіб</w:t>
            </w:r>
            <w:proofErr w:type="spellEnd"/>
            <w:r w:rsidRPr="00294124">
              <w:rPr>
                <w:rFonts w:ascii="Arial" w:eastAsia="Times New Roman" w:hAnsi="Arial" w:cs="Arial"/>
                <w:color w:val="auto"/>
                <w:sz w:val="20"/>
                <w:szCs w:val="20"/>
                <w:lang w:val="en-GB"/>
              </w:rPr>
              <w:t xml:space="preserve">, </w:t>
            </w:r>
            <w:proofErr w:type="spellStart"/>
            <w:r w:rsidRPr="00294124">
              <w:rPr>
                <w:rFonts w:ascii="Arial" w:eastAsia="Times New Roman" w:hAnsi="Arial" w:cs="Arial"/>
                <w:color w:val="auto"/>
                <w:sz w:val="20"/>
                <w:szCs w:val="20"/>
                <w:lang w:val="en-GB"/>
              </w:rPr>
              <w:t>на</w:t>
            </w:r>
            <w:proofErr w:type="spellEnd"/>
            <w:r w:rsidRPr="00294124">
              <w:rPr>
                <w:rFonts w:ascii="Arial" w:eastAsia="Times New Roman" w:hAnsi="Arial" w:cs="Arial"/>
                <w:color w:val="auto"/>
                <w:sz w:val="20"/>
                <w:szCs w:val="20"/>
                <w:lang w:val="en-GB"/>
              </w:rPr>
              <w:t xml:space="preserve"> </w:t>
            </w:r>
            <w:proofErr w:type="spellStart"/>
            <w:r w:rsidRPr="00294124">
              <w:rPr>
                <w:rFonts w:ascii="Arial" w:eastAsia="Times New Roman" w:hAnsi="Arial" w:cs="Arial"/>
                <w:color w:val="auto"/>
                <w:sz w:val="20"/>
                <w:szCs w:val="20"/>
                <w:lang w:val="en-GB"/>
              </w:rPr>
              <w:t>яких</w:t>
            </w:r>
            <w:proofErr w:type="spellEnd"/>
            <w:r w:rsidRPr="00294124">
              <w:rPr>
                <w:rFonts w:ascii="Arial" w:eastAsia="Times New Roman" w:hAnsi="Arial" w:cs="Arial"/>
                <w:color w:val="auto"/>
                <w:sz w:val="20"/>
                <w:szCs w:val="20"/>
                <w:lang w:val="en-GB"/>
              </w:rPr>
              <w:t xml:space="preserve"> </w:t>
            </w:r>
            <w:proofErr w:type="spellStart"/>
            <w:r w:rsidRPr="00294124">
              <w:rPr>
                <w:rFonts w:ascii="Arial" w:eastAsia="Times New Roman" w:hAnsi="Arial" w:cs="Arial"/>
                <w:color w:val="auto"/>
                <w:sz w:val="20"/>
                <w:szCs w:val="20"/>
                <w:lang w:val="en-GB"/>
              </w:rPr>
              <w:t>впливають</w:t>
            </w:r>
            <w:proofErr w:type="spellEnd"/>
            <w:r w:rsidRPr="00294124">
              <w:rPr>
                <w:rFonts w:ascii="Arial" w:eastAsia="Times New Roman" w:hAnsi="Arial" w:cs="Arial"/>
                <w:color w:val="auto"/>
                <w:sz w:val="20"/>
                <w:szCs w:val="20"/>
                <w:lang w:val="en-GB"/>
              </w:rPr>
              <w:t xml:space="preserve"> </w:t>
            </w:r>
            <w:proofErr w:type="spellStart"/>
            <w:r w:rsidRPr="00294124">
              <w:rPr>
                <w:rFonts w:ascii="Arial" w:eastAsia="Times New Roman" w:hAnsi="Arial" w:cs="Arial"/>
                <w:color w:val="auto"/>
                <w:sz w:val="20"/>
                <w:szCs w:val="20"/>
                <w:lang w:val="en-GB"/>
              </w:rPr>
              <w:t>реалізовувані</w:t>
            </w:r>
            <w:proofErr w:type="spellEnd"/>
            <w:r w:rsidRPr="00294124">
              <w:rPr>
                <w:rFonts w:ascii="Arial" w:eastAsia="Times New Roman" w:hAnsi="Arial" w:cs="Arial"/>
                <w:color w:val="auto"/>
                <w:sz w:val="20"/>
                <w:szCs w:val="20"/>
                <w:lang w:val="en-GB"/>
              </w:rPr>
              <w:t xml:space="preserve"> </w:t>
            </w:r>
            <w:proofErr w:type="spellStart"/>
            <w:r w:rsidRPr="00294124">
              <w:rPr>
                <w:rFonts w:ascii="Arial" w:eastAsia="Times New Roman" w:hAnsi="Arial" w:cs="Arial"/>
                <w:color w:val="auto"/>
                <w:sz w:val="20"/>
                <w:szCs w:val="20"/>
                <w:lang w:val="en-GB"/>
              </w:rPr>
              <w:t>Постачальником</w:t>
            </w:r>
            <w:proofErr w:type="spellEnd"/>
            <w:r w:rsidRPr="00294124">
              <w:rPr>
                <w:rFonts w:ascii="Arial" w:eastAsia="Times New Roman" w:hAnsi="Arial" w:cs="Arial"/>
                <w:color w:val="auto"/>
                <w:sz w:val="20"/>
                <w:szCs w:val="20"/>
                <w:lang w:val="en-GB"/>
              </w:rPr>
              <w:t xml:space="preserve"> </w:t>
            </w:r>
            <w:proofErr w:type="spellStart"/>
            <w:r w:rsidRPr="00294124">
              <w:rPr>
                <w:rFonts w:ascii="Arial" w:eastAsia="Times New Roman" w:hAnsi="Arial" w:cs="Arial"/>
                <w:color w:val="auto"/>
                <w:sz w:val="20"/>
                <w:szCs w:val="20"/>
                <w:lang w:val="en-GB"/>
              </w:rPr>
              <w:t>проєктні</w:t>
            </w:r>
            <w:proofErr w:type="spellEnd"/>
            <w:r w:rsidRPr="00294124">
              <w:rPr>
                <w:rFonts w:ascii="Arial" w:eastAsia="Times New Roman" w:hAnsi="Arial" w:cs="Arial"/>
                <w:color w:val="auto"/>
                <w:sz w:val="20"/>
                <w:szCs w:val="20"/>
                <w:lang w:val="en-GB"/>
              </w:rPr>
              <w:t xml:space="preserve"> </w:t>
            </w:r>
            <w:proofErr w:type="spellStart"/>
            <w:r w:rsidRPr="00294124">
              <w:rPr>
                <w:rFonts w:ascii="Arial" w:eastAsia="Times New Roman" w:hAnsi="Arial" w:cs="Arial"/>
                <w:color w:val="auto"/>
                <w:sz w:val="20"/>
                <w:szCs w:val="20"/>
                <w:lang w:val="en-GB"/>
              </w:rPr>
              <w:t>заходи</w:t>
            </w:r>
            <w:proofErr w:type="spellEnd"/>
            <w:r w:rsidRPr="00294124">
              <w:rPr>
                <w:rFonts w:ascii="Arial" w:eastAsia="Times New Roman" w:hAnsi="Arial" w:cs="Arial"/>
                <w:color w:val="auto"/>
                <w:sz w:val="20"/>
                <w:szCs w:val="20"/>
                <w:lang w:val="en-GB"/>
              </w:rPr>
              <w:t xml:space="preserve"> </w:t>
            </w:r>
            <w:proofErr w:type="spellStart"/>
            <w:r w:rsidRPr="00294124">
              <w:rPr>
                <w:rFonts w:ascii="Arial" w:eastAsia="Times New Roman" w:hAnsi="Arial" w:cs="Arial"/>
                <w:color w:val="auto"/>
                <w:sz w:val="20"/>
                <w:szCs w:val="20"/>
                <w:lang w:val="en-GB"/>
              </w:rPr>
              <w:t>за</w:t>
            </w:r>
            <w:proofErr w:type="spellEnd"/>
            <w:r w:rsidRPr="00294124">
              <w:rPr>
                <w:rFonts w:ascii="Arial" w:eastAsia="Times New Roman" w:hAnsi="Arial" w:cs="Arial"/>
                <w:color w:val="auto"/>
                <w:sz w:val="20"/>
                <w:szCs w:val="20"/>
                <w:lang w:val="en-GB"/>
              </w:rPr>
              <w:t xml:space="preserve"> </w:t>
            </w:r>
            <w:proofErr w:type="spellStart"/>
            <w:r w:rsidRPr="00294124">
              <w:rPr>
                <w:rFonts w:ascii="Arial" w:eastAsia="Times New Roman" w:hAnsi="Arial" w:cs="Arial"/>
                <w:color w:val="auto"/>
                <w:sz w:val="20"/>
                <w:szCs w:val="20"/>
                <w:lang w:val="en-GB"/>
              </w:rPr>
              <w:t>відповідною</w:t>
            </w:r>
            <w:proofErr w:type="spellEnd"/>
            <w:r w:rsidRPr="00294124">
              <w:rPr>
                <w:rFonts w:ascii="Arial" w:eastAsia="Times New Roman" w:hAnsi="Arial" w:cs="Arial"/>
                <w:color w:val="auto"/>
                <w:sz w:val="20"/>
                <w:szCs w:val="20"/>
                <w:lang w:val="en-GB"/>
              </w:rPr>
              <w:t xml:space="preserve"> </w:t>
            </w:r>
            <w:proofErr w:type="spellStart"/>
            <w:r w:rsidRPr="00294124">
              <w:rPr>
                <w:rFonts w:ascii="Arial" w:eastAsia="Times New Roman" w:hAnsi="Arial" w:cs="Arial"/>
                <w:color w:val="auto"/>
                <w:sz w:val="20"/>
                <w:szCs w:val="20"/>
                <w:lang w:val="en-GB"/>
              </w:rPr>
              <w:t>укладеною</w:t>
            </w:r>
            <w:proofErr w:type="spellEnd"/>
            <w:r w:rsidRPr="00294124">
              <w:rPr>
                <w:rFonts w:ascii="Arial" w:eastAsia="Times New Roman" w:hAnsi="Arial" w:cs="Arial"/>
                <w:color w:val="auto"/>
                <w:sz w:val="20"/>
                <w:szCs w:val="20"/>
                <w:lang w:val="en-GB"/>
              </w:rPr>
              <w:t xml:space="preserve"> Угодою, у </w:t>
            </w:r>
            <w:proofErr w:type="spellStart"/>
            <w:r w:rsidRPr="00294124">
              <w:rPr>
                <w:rFonts w:ascii="Arial" w:eastAsia="Times New Roman" w:hAnsi="Arial" w:cs="Arial"/>
                <w:color w:val="auto"/>
                <w:sz w:val="20"/>
                <w:szCs w:val="20"/>
                <w:lang w:val="en-GB"/>
              </w:rPr>
              <w:t>тому</w:t>
            </w:r>
            <w:proofErr w:type="spellEnd"/>
            <w:r w:rsidRPr="00294124">
              <w:rPr>
                <w:rFonts w:ascii="Arial" w:eastAsia="Times New Roman" w:hAnsi="Arial" w:cs="Arial"/>
                <w:color w:val="auto"/>
                <w:sz w:val="20"/>
                <w:szCs w:val="20"/>
                <w:lang w:val="en-GB"/>
              </w:rPr>
              <w:t xml:space="preserve"> </w:t>
            </w:r>
            <w:proofErr w:type="spellStart"/>
            <w:r w:rsidRPr="00294124">
              <w:rPr>
                <w:rFonts w:ascii="Arial" w:eastAsia="Times New Roman" w:hAnsi="Arial" w:cs="Arial"/>
                <w:color w:val="auto"/>
                <w:sz w:val="20"/>
                <w:szCs w:val="20"/>
                <w:lang w:val="en-GB"/>
              </w:rPr>
              <w:t>числі</w:t>
            </w:r>
            <w:proofErr w:type="spellEnd"/>
            <w:r w:rsidRPr="00294124">
              <w:rPr>
                <w:rFonts w:ascii="Arial" w:eastAsia="Times New Roman" w:hAnsi="Arial" w:cs="Arial"/>
                <w:color w:val="auto"/>
                <w:sz w:val="20"/>
                <w:szCs w:val="20"/>
                <w:lang w:val="en-GB"/>
              </w:rPr>
              <w:t xml:space="preserve"> </w:t>
            </w:r>
            <w:proofErr w:type="spellStart"/>
            <w:r w:rsidRPr="00294124">
              <w:rPr>
                <w:rFonts w:ascii="Arial" w:eastAsia="Times New Roman" w:hAnsi="Arial" w:cs="Arial"/>
                <w:color w:val="auto"/>
                <w:sz w:val="20"/>
                <w:szCs w:val="20"/>
                <w:lang w:val="en-GB"/>
              </w:rPr>
              <w:t>за</w:t>
            </w:r>
            <w:proofErr w:type="spellEnd"/>
            <w:r w:rsidRPr="00294124">
              <w:rPr>
                <w:rFonts w:ascii="Arial" w:eastAsia="Times New Roman" w:hAnsi="Arial" w:cs="Arial"/>
                <w:color w:val="auto"/>
                <w:sz w:val="20"/>
                <w:szCs w:val="20"/>
                <w:lang w:val="en-GB"/>
              </w:rPr>
              <w:t xml:space="preserve"> </w:t>
            </w:r>
            <w:proofErr w:type="spellStart"/>
            <w:r w:rsidRPr="00294124">
              <w:rPr>
                <w:rFonts w:ascii="Arial" w:eastAsia="Times New Roman" w:hAnsi="Arial" w:cs="Arial"/>
                <w:color w:val="auto"/>
                <w:sz w:val="20"/>
                <w:szCs w:val="20"/>
                <w:lang w:val="en-GB"/>
              </w:rPr>
              <w:t>забезпечення</w:t>
            </w:r>
            <w:proofErr w:type="spellEnd"/>
            <w:r w:rsidRPr="00294124">
              <w:rPr>
                <w:rFonts w:ascii="Arial" w:eastAsia="Times New Roman" w:hAnsi="Arial" w:cs="Arial"/>
                <w:color w:val="auto"/>
                <w:sz w:val="20"/>
                <w:szCs w:val="20"/>
                <w:lang w:val="en-GB"/>
              </w:rPr>
              <w:t xml:space="preserve"> </w:t>
            </w:r>
            <w:proofErr w:type="spellStart"/>
            <w:r w:rsidRPr="00294124">
              <w:rPr>
                <w:rFonts w:ascii="Arial" w:eastAsia="Times New Roman" w:hAnsi="Arial" w:cs="Arial"/>
                <w:color w:val="auto"/>
                <w:sz w:val="20"/>
                <w:szCs w:val="20"/>
                <w:lang w:val="en-GB"/>
              </w:rPr>
              <w:t>відповідних</w:t>
            </w:r>
            <w:proofErr w:type="spellEnd"/>
            <w:r w:rsidRPr="00294124">
              <w:rPr>
                <w:rFonts w:ascii="Arial" w:eastAsia="Times New Roman" w:hAnsi="Arial" w:cs="Arial"/>
                <w:color w:val="auto"/>
                <w:sz w:val="20"/>
                <w:szCs w:val="20"/>
                <w:lang w:val="en-GB"/>
              </w:rPr>
              <w:t xml:space="preserve"> </w:t>
            </w:r>
            <w:proofErr w:type="spellStart"/>
            <w:r w:rsidRPr="00294124">
              <w:rPr>
                <w:rFonts w:ascii="Arial" w:eastAsia="Times New Roman" w:hAnsi="Arial" w:cs="Arial"/>
                <w:color w:val="auto"/>
                <w:sz w:val="20"/>
                <w:szCs w:val="20"/>
                <w:lang w:val="en-GB"/>
              </w:rPr>
              <w:t>заходів</w:t>
            </w:r>
            <w:proofErr w:type="spellEnd"/>
            <w:r w:rsidRPr="00294124">
              <w:rPr>
                <w:rFonts w:ascii="Arial" w:eastAsia="Times New Roman" w:hAnsi="Arial" w:cs="Arial"/>
                <w:color w:val="auto"/>
                <w:sz w:val="20"/>
                <w:szCs w:val="20"/>
                <w:lang w:val="en-GB"/>
              </w:rPr>
              <w:t xml:space="preserve"> </w:t>
            </w:r>
            <w:proofErr w:type="spellStart"/>
            <w:r w:rsidRPr="00294124">
              <w:rPr>
                <w:rFonts w:ascii="Arial" w:eastAsia="Times New Roman" w:hAnsi="Arial" w:cs="Arial"/>
                <w:color w:val="auto"/>
                <w:sz w:val="20"/>
                <w:szCs w:val="20"/>
                <w:lang w:val="en-GB"/>
              </w:rPr>
              <w:t>безпеки</w:t>
            </w:r>
            <w:proofErr w:type="spellEnd"/>
            <w:r w:rsidRPr="00294124">
              <w:rPr>
                <w:rFonts w:ascii="Arial" w:eastAsia="Times New Roman" w:hAnsi="Arial" w:cs="Arial"/>
                <w:color w:val="auto"/>
                <w:sz w:val="20"/>
                <w:szCs w:val="20"/>
                <w:lang w:val="en-GB"/>
              </w:rPr>
              <w:t xml:space="preserve">. </w:t>
            </w:r>
            <w:proofErr w:type="spellStart"/>
            <w:r w:rsidRPr="00294124">
              <w:rPr>
                <w:rFonts w:ascii="Arial" w:eastAsia="Times New Roman" w:hAnsi="Arial" w:cs="Arial"/>
                <w:color w:val="auto"/>
                <w:sz w:val="20"/>
                <w:szCs w:val="20"/>
                <w:lang w:val="en-GB"/>
              </w:rPr>
              <w:t>Постачальник</w:t>
            </w:r>
            <w:proofErr w:type="spellEnd"/>
            <w:r w:rsidRPr="00294124">
              <w:rPr>
                <w:rFonts w:ascii="Arial" w:eastAsia="Times New Roman" w:hAnsi="Arial" w:cs="Arial"/>
                <w:color w:val="auto"/>
                <w:sz w:val="20"/>
                <w:szCs w:val="20"/>
                <w:lang w:val="en-GB"/>
              </w:rPr>
              <w:t xml:space="preserve"> </w:t>
            </w:r>
            <w:proofErr w:type="spellStart"/>
            <w:r w:rsidRPr="00294124">
              <w:rPr>
                <w:rFonts w:ascii="Arial" w:eastAsia="Times New Roman" w:hAnsi="Arial" w:cs="Arial"/>
                <w:color w:val="auto"/>
                <w:sz w:val="20"/>
                <w:szCs w:val="20"/>
                <w:lang w:val="en-GB"/>
              </w:rPr>
              <w:t>також</w:t>
            </w:r>
            <w:proofErr w:type="spellEnd"/>
            <w:r w:rsidRPr="00294124">
              <w:rPr>
                <w:rFonts w:ascii="Arial" w:eastAsia="Times New Roman" w:hAnsi="Arial" w:cs="Arial"/>
                <w:color w:val="auto"/>
                <w:sz w:val="20"/>
                <w:szCs w:val="20"/>
                <w:lang w:val="en-GB"/>
              </w:rPr>
              <w:t xml:space="preserve"> </w:t>
            </w:r>
            <w:proofErr w:type="spellStart"/>
            <w:r w:rsidRPr="00294124">
              <w:rPr>
                <w:rFonts w:ascii="Arial" w:eastAsia="Times New Roman" w:hAnsi="Arial" w:cs="Arial"/>
                <w:color w:val="auto"/>
                <w:sz w:val="20"/>
                <w:szCs w:val="20"/>
                <w:lang w:val="en-GB"/>
              </w:rPr>
              <w:t>несе</w:t>
            </w:r>
            <w:proofErr w:type="spellEnd"/>
            <w:r w:rsidRPr="00294124">
              <w:rPr>
                <w:rFonts w:ascii="Arial" w:eastAsia="Times New Roman" w:hAnsi="Arial" w:cs="Arial"/>
                <w:color w:val="auto"/>
                <w:sz w:val="20"/>
                <w:szCs w:val="20"/>
                <w:lang w:val="en-GB"/>
              </w:rPr>
              <w:t xml:space="preserve"> </w:t>
            </w:r>
            <w:proofErr w:type="spellStart"/>
            <w:r w:rsidRPr="00294124">
              <w:rPr>
                <w:rFonts w:ascii="Arial" w:eastAsia="Times New Roman" w:hAnsi="Arial" w:cs="Arial"/>
                <w:color w:val="auto"/>
                <w:sz w:val="20"/>
                <w:szCs w:val="20"/>
                <w:lang w:val="en-GB"/>
              </w:rPr>
              <w:t>відповідальність</w:t>
            </w:r>
            <w:proofErr w:type="spellEnd"/>
            <w:r w:rsidRPr="00294124">
              <w:rPr>
                <w:rFonts w:ascii="Arial" w:eastAsia="Times New Roman" w:hAnsi="Arial" w:cs="Arial"/>
                <w:color w:val="auto"/>
                <w:sz w:val="20"/>
                <w:szCs w:val="20"/>
                <w:lang w:val="en-GB"/>
              </w:rPr>
              <w:t xml:space="preserve"> </w:t>
            </w:r>
            <w:proofErr w:type="spellStart"/>
            <w:r w:rsidRPr="00294124">
              <w:rPr>
                <w:rFonts w:ascii="Arial" w:eastAsia="Times New Roman" w:hAnsi="Arial" w:cs="Arial"/>
                <w:color w:val="auto"/>
                <w:sz w:val="20"/>
                <w:szCs w:val="20"/>
                <w:lang w:val="en-GB"/>
              </w:rPr>
              <w:t>за</w:t>
            </w:r>
            <w:proofErr w:type="spellEnd"/>
            <w:r w:rsidRPr="00294124">
              <w:rPr>
                <w:rFonts w:ascii="Arial" w:eastAsia="Times New Roman" w:hAnsi="Arial" w:cs="Arial"/>
                <w:color w:val="auto"/>
                <w:sz w:val="20"/>
                <w:szCs w:val="20"/>
                <w:lang w:val="en-GB"/>
              </w:rPr>
              <w:t xml:space="preserve"> </w:t>
            </w:r>
            <w:proofErr w:type="spellStart"/>
            <w:r w:rsidRPr="00294124">
              <w:rPr>
                <w:rFonts w:ascii="Arial" w:eastAsia="Times New Roman" w:hAnsi="Arial" w:cs="Arial"/>
                <w:color w:val="auto"/>
                <w:sz w:val="20"/>
                <w:szCs w:val="20"/>
                <w:lang w:val="en-GB"/>
              </w:rPr>
              <w:t>забезпечення</w:t>
            </w:r>
            <w:proofErr w:type="spellEnd"/>
            <w:r w:rsidRPr="00294124">
              <w:rPr>
                <w:rFonts w:ascii="Arial" w:eastAsia="Times New Roman" w:hAnsi="Arial" w:cs="Arial"/>
                <w:color w:val="auto"/>
                <w:sz w:val="20"/>
                <w:szCs w:val="20"/>
                <w:lang w:val="en-GB"/>
              </w:rPr>
              <w:t xml:space="preserve"> </w:t>
            </w:r>
            <w:proofErr w:type="spellStart"/>
            <w:r w:rsidRPr="00294124">
              <w:rPr>
                <w:rFonts w:ascii="Arial" w:eastAsia="Times New Roman" w:hAnsi="Arial" w:cs="Arial"/>
                <w:color w:val="auto"/>
                <w:sz w:val="20"/>
                <w:szCs w:val="20"/>
                <w:lang w:val="en-GB"/>
              </w:rPr>
              <w:t>належних</w:t>
            </w:r>
            <w:proofErr w:type="spellEnd"/>
            <w:r w:rsidRPr="00294124">
              <w:rPr>
                <w:rFonts w:ascii="Arial" w:eastAsia="Times New Roman" w:hAnsi="Arial" w:cs="Arial"/>
                <w:color w:val="auto"/>
                <w:sz w:val="20"/>
                <w:szCs w:val="20"/>
                <w:lang w:val="en-GB"/>
              </w:rPr>
              <w:t xml:space="preserve"> </w:t>
            </w:r>
            <w:proofErr w:type="spellStart"/>
            <w:r w:rsidRPr="00294124">
              <w:rPr>
                <w:rFonts w:ascii="Arial" w:eastAsia="Times New Roman" w:hAnsi="Arial" w:cs="Arial"/>
                <w:color w:val="auto"/>
                <w:sz w:val="20"/>
                <w:szCs w:val="20"/>
                <w:lang w:val="en-GB"/>
              </w:rPr>
              <w:t>заходів</w:t>
            </w:r>
            <w:proofErr w:type="spellEnd"/>
            <w:r w:rsidRPr="00294124">
              <w:rPr>
                <w:rFonts w:ascii="Arial" w:eastAsia="Times New Roman" w:hAnsi="Arial" w:cs="Arial"/>
                <w:color w:val="auto"/>
                <w:sz w:val="20"/>
                <w:szCs w:val="20"/>
                <w:lang w:val="en-GB"/>
              </w:rPr>
              <w:t xml:space="preserve"> </w:t>
            </w:r>
            <w:proofErr w:type="spellStart"/>
            <w:r w:rsidRPr="00294124">
              <w:rPr>
                <w:rFonts w:ascii="Arial" w:eastAsia="Times New Roman" w:hAnsi="Arial" w:cs="Arial"/>
                <w:color w:val="auto"/>
                <w:sz w:val="20"/>
                <w:szCs w:val="20"/>
                <w:lang w:val="en-GB"/>
              </w:rPr>
              <w:t>безпеки</w:t>
            </w:r>
            <w:proofErr w:type="spellEnd"/>
            <w:r w:rsidRPr="00294124">
              <w:rPr>
                <w:rFonts w:ascii="Arial" w:eastAsia="Times New Roman" w:hAnsi="Arial" w:cs="Arial"/>
                <w:color w:val="auto"/>
                <w:sz w:val="20"/>
                <w:szCs w:val="20"/>
                <w:lang w:val="en-GB"/>
              </w:rPr>
              <w:t xml:space="preserve"> </w:t>
            </w:r>
            <w:proofErr w:type="spellStart"/>
            <w:r w:rsidRPr="00294124">
              <w:rPr>
                <w:rFonts w:ascii="Arial" w:eastAsia="Times New Roman" w:hAnsi="Arial" w:cs="Arial"/>
                <w:color w:val="auto"/>
                <w:sz w:val="20"/>
                <w:szCs w:val="20"/>
                <w:lang w:val="en-GB"/>
              </w:rPr>
              <w:t>щодо</w:t>
            </w:r>
            <w:proofErr w:type="spellEnd"/>
            <w:r w:rsidRPr="00294124">
              <w:rPr>
                <w:rFonts w:ascii="Arial" w:eastAsia="Times New Roman" w:hAnsi="Arial" w:cs="Arial"/>
                <w:color w:val="auto"/>
                <w:sz w:val="20"/>
                <w:szCs w:val="20"/>
                <w:lang w:val="en-GB"/>
              </w:rPr>
              <w:t xml:space="preserve"> </w:t>
            </w:r>
            <w:proofErr w:type="spellStart"/>
            <w:r w:rsidRPr="00294124">
              <w:rPr>
                <w:rFonts w:ascii="Arial" w:eastAsia="Times New Roman" w:hAnsi="Arial" w:cs="Arial"/>
                <w:color w:val="auto"/>
                <w:sz w:val="20"/>
                <w:szCs w:val="20"/>
                <w:lang w:val="en-GB"/>
              </w:rPr>
              <w:t>свого</w:t>
            </w:r>
            <w:proofErr w:type="spellEnd"/>
            <w:r w:rsidRPr="00294124">
              <w:rPr>
                <w:rFonts w:ascii="Arial" w:eastAsia="Times New Roman" w:hAnsi="Arial" w:cs="Arial"/>
                <w:color w:val="auto"/>
                <w:sz w:val="20"/>
                <w:szCs w:val="20"/>
                <w:lang w:val="en-GB"/>
              </w:rPr>
              <w:t xml:space="preserve"> </w:t>
            </w:r>
            <w:proofErr w:type="spellStart"/>
            <w:r w:rsidRPr="00294124">
              <w:rPr>
                <w:rFonts w:ascii="Arial" w:eastAsia="Times New Roman" w:hAnsi="Arial" w:cs="Arial"/>
                <w:color w:val="auto"/>
                <w:sz w:val="20"/>
                <w:szCs w:val="20"/>
                <w:lang w:val="en-GB"/>
              </w:rPr>
              <w:t>особистого</w:t>
            </w:r>
            <w:proofErr w:type="spellEnd"/>
            <w:r w:rsidRPr="00294124">
              <w:rPr>
                <w:rFonts w:ascii="Arial" w:eastAsia="Times New Roman" w:hAnsi="Arial" w:cs="Arial"/>
                <w:color w:val="auto"/>
                <w:sz w:val="20"/>
                <w:szCs w:val="20"/>
                <w:lang w:val="en-GB"/>
              </w:rPr>
              <w:t xml:space="preserve"> </w:t>
            </w:r>
            <w:proofErr w:type="spellStart"/>
            <w:r w:rsidRPr="00294124">
              <w:rPr>
                <w:rFonts w:ascii="Arial" w:eastAsia="Times New Roman" w:hAnsi="Arial" w:cs="Arial"/>
                <w:color w:val="auto"/>
                <w:sz w:val="20"/>
                <w:szCs w:val="20"/>
                <w:lang w:val="en-GB"/>
              </w:rPr>
              <w:t>та</w:t>
            </w:r>
            <w:proofErr w:type="spellEnd"/>
            <w:r w:rsidRPr="00294124">
              <w:rPr>
                <w:rFonts w:ascii="Arial" w:eastAsia="Times New Roman" w:hAnsi="Arial" w:cs="Arial"/>
                <w:color w:val="auto"/>
                <w:sz w:val="20"/>
                <w:szCs w:val="20"/>
                <w:lang w:val="en-GB"/>
              </w:rPr>
              <w:t xml:space="preserve"> </w:t>
            </w:r>
            <w:proofErr w:type="spellStart"/>
            <w:r w:rsidRPr="00294124">
              <w:rPr>
                <w:rFonts w:ascii="Arial" w:eastAsia="Times New Roman" w:hAnsi="Arial" w:cs="Arial"/>
                <w:color w:val="auto"/>
                <w:sz w:val="20"/>
                <w:szCs w:val="20"/>
                <w:lang w:val="en-GB"/>
              </w:rPr>
              <w:t>комерційного</w:t>
            </w:r>
            <w:proofErr w:type="spellEnd"/>
            <w:r w:rsidRPr="00294124">
              <w:rPr>
                <w:rFonts w:ascii="Arial" w:eastAsia="Times New Roman" w:hAnsi="Arial" w:cs="Arial"/>
                <w:color w:val="auto"/>
                <w:sz w:val="20"/>
                <w:szCs w:val="20"/>
                <w:lang w:val="en-GB"/>
              </w:rPr>
              <w:t xml:space="preserve"> </w:t>
            </w:r>
            <w:proofErr w:type="spellStart"/>
            <w:r w:rsidRPr="00294124">
              <w:rPr>
                <w:rFonts w:ascii="Arial" w:eastAsia="Times New Roman" w:hAnsi="Arial" w:cs="Arial"/>
                <w:color w:val="auto"/>
                <w:sz w:val="20"/>
                <w:szCs w:val="20"/>
                <w:lang w:val="en-GB"/>
              </w:rPr>
              <w:t>майна</w:t>
            </w:r>
            <w:proofErr w:type="spellEnd"/>
            <w:r w:rsidRPr="00294124">
              <w:rPr>
                <w:rFonts w:ascii="Arial" w:eastAsia="Times New Roman" w:hAnsi="Arial" w:cs="Arial"/>
                <w:color w:val="auto"/>
                <w:sz w:val="20"/>
                <w:szCs w:val="20"/>
                <w:lang w:val="en-GB"/>
              </w:rPr>
              <w:t>.</w:t>
            </w:r>
            <w:r w:rsidRPr="00294124">
              <w:rPr>
                <w:rFonts w:ascii="Arial" w:eastAsia="Times New Roman" w:hAnsi="Arial" w:cs="Arial"/>
                <w:color w:val="auto"/>
                <w:sz w:val="20"/>
                <w:szCs w:val="20"/>
                <w:lang w:val="en-GB"/>
              </w:rPr>
              <w:br w:type="page"/>
            </w:r>
          </w:p>
        </w:tc>
      </w:tr>
      <w:tr w:rsidR="001B7E5B" w:rsidRPr="006B3A47" w14:paraId="19CE0058" w14:textId="77777777" w:rsidTr="00A67516">
        <w:tc>
          <w:tcPr>
            <w:tcW w:w="4882" w:type="dxa"/>
          </w:tcPr>
          <w:p w14:paraId="7FD310FA" w14:textId="77777777" w:rsidR="001B7E5B" w:rsidRDefault="001B7E5B" w:rsidP="00A67516">
            <w:pPr>
              <w:jc w:val="both"/>
              <w:rPr>
                <w:rStyle w:val="normaltextrun"/>
                <w:color w:val="FF0000"/>
                <w:highlight w:val="lightGray"/>
                <w:lang w:val="uk-UA"/>
              </w:rPr>
            </w:pPr>
          </w:p>
        </w:tc>
        <w:tc>
          <w:tcPr>
            <w:tcW w:w="4928" w:type="dxa"/>
          </w:tcPr>
          <w:p w14:paraId="5F3F4885" w14:textId="77777777" w:rsidR="001B7E5B" w:rsidRPr="006B3A47" w:rsidRDefault="001B7E5B" w:rsidP="00A67516">
            <w:pPr>
              <w:pStyle w:val="3"/>
              <w:spacing w:before="0"/>
              <w:jc w:val="both"/>
              <w:rPr>
                <w:sz w:val="20"/>
                <w:szCs w:val="20"/>
                <w:highlight w:val="lightGray"/>
                <w:lang w:val="uk-UA"/>
              </w:rPr>
            </w:pPr>
          </w:p>
        </w:tc>
      </w:tr>
      <w:tr w:rsidR="001B7E5B" w14:paraId="5630DFE5" w14:textId="77777777" w:rsidTr="00A67516">
        <w:tc>
          <w:tcPr>
            <w:tcW w:w="4882" w:type="dxa"/>
          </w:tcPr>
          <w:p w14:paraId="0EEFE446" w14:textId="77777777" w:rsidR="001B7E5B" w:rsidRPr="00656967" w:rsidRDefault="001B7E5B" w:rsidP="00A67516">
            <w:pPr>
              <w:jc w:val="both"/>
              <w:rPr>
                <w:rFonts w:ascii="Arial" w:hAnsi="Arial" w:cs="Arial"/>
                <w:b/>
                <w:bCs/>
                <w:sz w:val="20"/>
                <w:szCs w:val="20"/>
                <w:lang w:val="en-GB"/>
              </w:rPr>
            </w:pPr>
            <w:r w:rsidRPr="00656967">
              <w:rPr>
                <w:rFonts w:ascii="Arial" w:hAnsi="Arial" w:cs="Arial"/>
                <w:b/>
                <w:bCs/>
                <w:sz w:val="20"/>
                <w:szCs w:val="20"/>
              </w:rPr>
              <w:t xml:space="preserve">5. </w:t>
            </w:r>
            <w:r w:rsidRPr="00656967">
              <w:rPr>
                <w:rFonts w:ascii="Arial" w:hAnsi="Arial" w:cs="Arial"/>
                <w:b/>
                <w:bCs/>
                <w:sz w:val="20"/>
                <w:szCs w:val="20"/>
                <w:lang w:val="en-GB"/>
              </w:rPr>
              <w:t xml:space="preserve">ELIGIBILITY: </w:t>
            </w:r>
          </w:p>
          <w:p w14:paraId="2414FCAA" w14:textId="77777777" w:rsidR="001B7E5B" w:rsidRPr="00656967" w:rsidRDefault="001B7E5B" w:rsidP="00A67516">
            <w:pPr>
              <w:jc w:val="both"/>
              <w:rPr>
                <w:rFonts w:ascii="Arial" w:hAnsi="Arial" w:cs="Arial"/>
                <w:sz w:val="20"/>
                <w:szCs w:val="20"/>
                <w:highlight w:val="lightGray"/>
                <w:lang w:val="en-GB"/>
              </w:rPr>
            </w:pPr>
            <w:r w:rsidRPr="00656967">
              <w:rPr>
                <w:rFonts w:ascii="Arial" w:hAnsi="Arial" w:cs="Arial"/>
                <w:sz w:val="20"/>
                <w:szCs w:val="20"/>
                <w:lang w:val="en-GB"/>
              </w:rPr>
              <w:t>By submitting an offer in response to this ITT, the offeror certifies that it and its principal officers are not debarred, suspended, or otherwise considered ineligible for an award by the FCDO. Chemonics will not award a contract to any firm that is debarred, suspended, or considered to be ineligible by FCDO.</w:t>
            </w:r>
          </w:p>
          <w:p w14:paraId="542DD82E" w14:textId="77777777" w:rsidR="001B7E5B" w:rsidRDefault="001B7E5B" w:rsidP="00A67516">
            <w:pPr>
              <w:jc w:val="both"/>
              <w:rPr>
                <w:rStyle w:val="normaltextrun"/>
                <w:color w:val="FF0000"/>
                <w:highlight w:val="lightGray"/>
                <w:lang w:val="uk-UA"/>
              </w:rPr>
            </w:pPr>
          </w:p>
        </w:tc>
        <w:tc>
          <w:tcPr>
            <w:tcW w:w="4928" w:type="dxa"/>
          </w:tcPr>
          <w:p w14:paraId="7DCB2F0E" w14:textId="77777777" w:rsidR="001B7E5B" w:rsidRPr="00656967" w:rsidRDefault="001B7E5B" w:rsidP="00A67516">
            <w:pPr>
              <w:jc w:val="both"/>
              <w:rPr>
                <w:rFonts w:ascii="Arial" w:hAnsi="Arial" w:cs="Arial"/>
                <w:b/>
                <w:bCs/>
                <w:sz w:val="20"/>
                <w:szCs w:val="20"/>
              </w:rPr>
            </w:pPr>
            <w:r w:rsidRPr="00656967">
              <w:rPr>
                <w:rFonts w:ascii="Arial" w:hAnsi="Arial" w:cs="Arial"/>
                <w:b/>
                <w:bCs/>
                <w:sz w:val="20"/>
                <w:szCs w:val="20"/>
              </w:rPr>
              <w:t>5.ПРИЙНЯТНІСТЬ</w:t>
            </w:r>
          </w:p>
          <w:p w14:paraId="76D91DD3" w14:textId="77777777" w:rsidR="001B7E5B" w:rsidRPr="00656967" w:rsidRDefault="001B7E5B" w:rsidP="00A67516">
            <w:pPr>
              <w:jc w:val="both"/>
              <w:rPr>
                <w:rFonts w:ascii="Arial" w:hAnsi="Arial" w:cs="Arial"/>
                <w:sz w:val="20"/>
                <w:szCs w:val="20"/>
                <w:highlight w:val="lightGray"/>
              </w:rPr>
            </w:pPr>
            <w:proofErr w:type="spellStart"/>
            <w:r w:rsidRPr="00656967">
              <w:rPr>
                <w:rFonts w:ascii="Arial" w:hAnsi="Arial" w:cs="Arial"/>
                <w:sz w:val="20"/>
                <w:szCs w:val="20"/>
              </w:rPr>
              <w:t>Подаючи</w:t>
            </w:r>
            <w:proofErr w:type="spellEnd"/>
            <w:r w:rsidRPr="00656967">
              <w:rPr>
                <w:rFonts w:ascii="Arial" w:hAnsi="Arial" w:cs="Arial"/>
                <w:sz w:val="20"/>
                <w:szCs w:val="20"/>
              </w:rPr>
              <w:t xml:space="preserve"> </w:t>
            </w:r>
            <w:proofErr w:type="spellStart"/>
            <w:r w:rsidRPr="00656967">
              <w:rPr>
                <w:rFonts w:ascii="Arial" w:hAnsi="Arial" w:cs="Arial"/>
                <w:sz w:val="20"/>
                <w:szCs w:val="20"/>
              </w:rPr>
              <w:t>пропозицію</w:t>
            </w:r>
            <w:proofErr w:type="spellEnd"/>
            <w:r w:rsidRPr="00656967">
              <w:rPr>
                <w:rFonts w:ascii="Arial" w:hAnsi="Arial" w:cs="Arial"/>
                <w:sz w:val="20"/>
                <w:szCs w:val="20"/>
              </w:rPr>
              <w:t xml:space="preserve"> у </w:t>
            </w:r>
            <w:proofErr w:type="spellStart"/>
            <w:r w:rsidRPr="00656967">
              <w:rPr>
                <w:rFonts w:ascii="Arial" w:hAnsi="Arial" w:cs="Arial"/>
                <w:sz w:val="20"/>
                <w:szCs w:val="20"/>
              </w:rPr>
              <w:t>відповідь</w:t>
            </w:r>
            <w:proofErr w:type="spellEnd"/>
            <w:r w:rsidRPr="00656967">
              <w:rPr>
                <w:rFonts w:ascii="Arial" w:hAnsi="Arial" w:cs="Arial"/>
                <w:sz w:val="20"/>
                <w:szCs w:val="20"/>
              </w:rPr>
              <w:t xml:space="preserve"> </w:t>
            </w:r>
            <w:proofErr w:type="spellStart"/>
            <w:r w:rsidRPr="00656967">
              <w:rPr>
                <w:rFonts w:ascii="Arial" w:hAnsi="Arial" w:cs="Arial"/>
                <w:sz w:val="20"/>
                <w:szCs w:val="20"/>
              </w:rPr>
              <w:t>на</w:t>
            </w:r>
            <w:proofErr w:type="spellEnd"/>
            <w:r w:rsidRPr="00656967">
              <w:rPr>
                <w:rFonts w:ascii="Arial" w:hAnsi="Arial" w:cs="Arial"/>
                <w:sz w:val="20"/>
                <w:szCs w:val="20"/>
              </w:rPr>
              <w:t xml:space="preserve"> </w:t>
            </w:r>
            <w:proofErr w:type="spellStart"/>
            <w:r w:rsidRPr="00656967">
              <w:rPr>
                <w:rFonts w:ascii="Arial" w:hAnsi="Arial" w:cs="Arial"/>
                <w:sz w:val="20"/>
                <w:szCs w:val="20"/>
              </w:rPr>
              <w:t>це</w:t>
            </w:r>
            <w:proofErr w:type="spellEnd"/>
            <w:r w:rsidRPr="00656967">
              <w:rPr>
                <w:rFonts w:ascii="Arial" w:hAnsi="Arial" w:cs="Arial"/>
                <w:sz w:val="20"/>
                <w:szCs w:val="20"/>
              </w:rPr>
              <w:t xml:space="preserve"> </w:t>
            </w:r>
            <w:proofErr w:type="spellStart"/>
            <w:r w:rsidRPr="00656967">
              <w:rPr>
                <w:rFonts w:ascii="Arial" w:hAnsi="Arial" w:cs="Arial"/>
                <w:sz w:val="20"/>
                <w:szCs w:val="20"/>
              </w:rPr>
              <w:t>Запрошення</w:t>
            </w:r>
            <w:proofErr w:type="spellEnd"/>
            <w:r w:rsidRPr="00656967">
              <w:rPr>
                <w:rFonts w:ascii="Arial" w:hAnsi="Arial" w:cs="Arial"/>
                <w:sz w:val="20"/>
                <w:szCs w:val="20"/>
              </w:rPr>
              <w:t xml:space="preserve"> </w:t>
            </w:r>
            <w:proofErr w:type="spellStart"/>
            <w:r w:rsidRPr="00656967">
              <w:rPr>
                <w:rFonts w:ascii="Arial" w:hAnsi="Arial" w:cs="Arial"/>
                <w:sz w:val="20"/>
                <w:szCs w:val="20"/>
              </w:rPr>
              <w:t>на</w:t>
            </w:r>
            <w:proofErr w:type="spellEnd"/>
            <w:r w:rsidRPr="00656967">
              <w:rPr>
                <w:rFonts w:ascii="Arial" w:hAnsi="Arial" w:cs="Arial"/>
                <w:sz w:val="20"/>
                <w:szCs w:val="20"/>
              </w:rPr>
              <w:t xml:space="preserve"> </w:t>
            </w:r>
            <w:proofErr w:type="spellStart"/>
            <w:r w:rsidRPr="00656967">
              <w:rPr>
                <w:rFonts w:ascii="Arial" w:hAnsi="Arial" w:cs="Arial"/>
                <w:sz w:val="20"/>
                <w:szCs w:val="20"/>
              </w:rPr>
              <w:t>участь</w:t>
            </w:r>
            <w:proofErr w:type="spellEnd"/>
            <w:r w:rsidRPr="00656967">
              <w:rPr>
                <w:rFonts w:ascii="Arial" w:hAnsi="Arial" w:cs="Arial"/>
                <w:sz w:val="20"/>
                <w:szCs w:val="20"/>
              </w:rPr>
              <w:t xml:space="preserve"> у </w:t>
            </w:r>
            <w:proofErr w:type="spellStart"/>
            <w:r w:rsidRPr="00656967">
              <w:rPr>
                <w:rFonts w:ascii="Arial" w:hAnsi="Arial" w:cs="Arial"/>
                <w:sz w:val="20"/>
                <w:szCs w:val="20"/>
              </w:rPr>
              <w:t>Тендері</w:t>
            </w:r>
            <w:proofErr w:type="spellEnd"/>
            <w:r w:rsidRPr="00656967">
              <w:rPr>
                <w:rFonts w:ascii="Arial" w:hAnsi="Arial" w:cs="Arial"/>
                <w:sz w:val="20"/>
                <w:szCs w:val="20"/>
              </w:rPr>
              <w:t xml:space="preserve">, </w:t>
            </w:r>
            <w:proofErr w:type="spellStart"/>
            <w:r w:rsidRPr="00656967">
              <w:rPr>
                <w:rFonts w:ascii="Arial" w:hAnsi="Arial" w:cs="Arial"/>
                <w:sz w:val="20"/>
                <w:szCs w:val="20"/>
              </w:rPr>
              <w:t>учасник</w:t>
            </w:r>
            <w:proofErr w:type="spellEnd"/>
            <w:r w:rsidRPr="00656967">
              <w:rPr>
                <w:rFonts w:ascii="Arial" w:hAnsi="Arial" w:cs="Arial"/>
                <w:sz w:val="20"/>
                <w:szCs w:val="20"/>
              </w:rPr>
              <w:t xml:space="preserve"> </w:t>
            </w:r>
            <w:proofErr w:type="spellStart"/>
            <w:r w:rsidRPr="00656967">
              <w:rPr>
                <w:rFonts w:ascii="Arial" w:hAnsi="Arial" w:cs="Arial"/>
                <w:sz w:val="20"/>
                <w:szCs w:val="20"/>
              </w:rPr>
              <w:t>засвідчує</w:t>
            </w:r>
            <w:proofErr w:type="spellEnd"/>
            <w:r w:rsidRPr="00656967">
              <w:rPr>
                <w:rFonts w:ascii="Arial" w:hAnsi="Arial" w:cs="Arial"/>
                <w:sz w:val="20"/>
                <w:szCs w:val="20"/>
              </w:rPr>
              <w:t xml:space="preserve">, </w:t>
            </w:r>
            <w:proofErr w:type="spellStart"/>
            <w:r w:rsidRPr="00656967">
              <w:rPr>
                <w:rFonts w:ascii="Arial" w:hAnsi="Arial" w:cs="Arial"/>
                <w:sz w:val="20"/>
                <w:szCs w:val="20"/>
              </w:rPr>
              <w:t>що</w:t>
            </w:r>
            <w:proofErr w:type="spellEnd"/>
            <w:r w:rsidRPr="00656967">
              <w:rPr>
                <w:rFonts w:ascii="Arial" w:hAnsi="Arial" w:cs="Arial"/>
                <w:sz w:val="20"/>
                <w:szCs w:val="20"/>
              </w:rPr>
              <w:t xml:space="preserve"> FCDO </w:t>
            </w:r>
            <w:proofErr w:type="spellStart"/>
            <w:r w:rsidRPr="00656967">
              <w:rPr>
                <w:rFonts w:ascii="Arial" w:hAnsi="Arial" w:cs="Arial"/>
                <w:sz w:val="20"/>
                <w:szCs w:val="20"/>
              </w:rPr>
              <w:t>не</w:t>
            </w:r>
            <w:proofErr w:type="spellEnd"/>
            <w:r w:rsidRPr="00656967">
              <w:rPr>
                <w:rFonts w:ascii="Arial" w:hAnsi="Arial" w:cs="Arial"/>
                <w:sz w:val="20"/>
                <w:szCs w:val="20"/>
              </w:rPr>
              <w:t xml:space="preserve"> </w:t>
            </w:r>
            <w:proofErr w:type="spellStart"/>
            <w:r w:rsidRPr="00656967">
              <w:rPr>
                <w:rFonts w:ascii="Arial" w:hAnsi="Arial" w:cs="Arial"/>
                <w:sz w:val="20"/>
                <w:szCs w:val="20"/>
              </w:rPr>
              <w:t>позбавив</w:t>
            </w:r>
            <w:proofErr w:type="spellEnd"/>
            <w:r w:rsidRPr="00656967">
              <w:rPr>
                <w:rFonts w:ascii="Arial" w:hAnsi="Arial" w:cs="Arial"/>
                <w:sz w:val="20"/>
                <w:szCs w:val="20"/>
              </w:rPr>
              <w:t xml:space="preserve"> </w:t>
            </w:r>
            <w:proofErr w:type="spellStart"/>
            <w:r w:rsidRPr="00656967">
              <w:rPr>
                <w:rFonts w:ascii="Arial" w:hAnsi="Arial" w:cs="Arial"/>
                <w:sz w:val="20"/>
                <w:szCs w:val="20"/>
              </w:rPr>
              <w:t>його</w:t>
            </w:r>
            <w:proofErr w:type="spellEnd"/>
            <w:r w:rsidRPr="00656967">
              <w:rPr>
                <w:rFonts w:ascii="Arial" w:hAnsi="Arial" w:cs="Arial"/>
                <w:sz w:val="20"/>
                <w:szCs w:val="20"/>
              </w:rPr>
              <w:t xml:space="preserve"> </w:t>
            </w:r>
            <w:proofErr w:type="spellStart"/>
            <w:r w:rsidRPr="00656967">
              <w:rPr>
                <w:rFonts w:ascii="Arial" w:hAnsi="Arial" w:cs="Arial"/>
                <w:sz w:val="20"/>
                <w:szCs w:val="20"/>
              </w:rPr>
              <w:t>та</w:t>
            </w:r>
            <w:proofErr w:type="spellEnd"/>
            <w:r w:rsidRPr="00656967">
              <w:rPr>
                <w:rFonts w:ascii="Arial" w:hAnsi="Arial" w:cs="Arial"/>
                <w:sz w:val="20"/>
                <w:szCs w:val="20"/>
              </w:rPr>
              <w:t xml:space="preserve"> </w:t>
            </w:r>
            <w:proofErr w:type="spellStart"/>
            <w:r w:rsidRPr="00656967">
              <w:rPr>
                <w:rFonts w:ascii="Arial" w:hAnsi="Arial" w:cs="Arial"/>
                <w:sz w:val="20"/>
                <w:szCs w:val="20"/>
              </w:rPr>
              <w:t>його</w:t>
            </w:r>
            <w:proofErr w:type="spellEnd"/>
            <w:r w:rsidRPr="00656967">
              <w:rPr>
                <w:rFonts w:ascii="Arial" w:hAnsi="Arial" w:cs="Arial"/>
                <w:sz w:val="20"/>
                <w:szCs w:val="20"/>
              </w:rPr>
              <w:t xml:space="preserve"> </w:t>
            </w:r>
            <w:proofErr w:type="spellStart"/>
            <w:r w:rsidRPr="00656967">
              <w:rPr>
                <w:rFonts w:ascii="Arial" w:hAnsi="Arial" w:cs="Arial"/>
                <w:sz w:val="20"/>
                <w:szCs w:val="20"/>
              </w:rPr>
              <w:t>головних</w:t>
            </w:r>
            <w:proofErr w:type="spellEnd"/>
            <w:r w:rsidRPr="00656967">
              <w:rPr>
                <w:rFonts w:ascii="Arial" w:hAnsi="Arial" w:cs="Arial"/>
                <w:sz w:val="20"/>
                <w:szCs w:val="20"/>
              </w:rPr>
              <w:t xml:space="preserve"> </w:t>
            </w:r>
            <w:proofErr w:type="spellStart"/>
            <w:r w:rsidRPr="00656967">
              <w:rPr>
                <w:rFonts w:ascii="Arial" w:hAnsi="Arial" w:cs="Arial"/>
                <w:sz w:val="20"/>
                <w:szCs w:val="20"/>
              </w:rPr>
              <w:t>посадових</w:t>
            </w:r>
            <w:proofErr w:type="spellEnd"/>
            <w:r w:rsidRPr="00656967">
              <w:rPr>
                <w:rFonts w:ascii="Arial" w:hAnsi="Arial" w:cs="Arial"/>
                <w:sz w:val="20"/>
                <w:szCs w:val="20"/>
              </w:rPr>
              <w:t xml:space="preserve"> </w:t>
            </w:r>
            <w:proofErr w:type="spellStart"/>
            <w:r w:rsidRPr="00656967">
              <w:rPr>
                <w:rFonts w:ascii="Arial" w:hAnsi="Arial" w:cs="Arial"/>
                <w:sz w:val="20"/>
                <w:szCs w:val="20"/>
              </w:rPr>
              <w:t>осіб</w:t>
            </w:r>
            <w:proofErr w:type="spellEnd"/>
            <w:r w:rsidRPr="00656967">
              <w:rPr>
                <w:rFonts w:ascii="Arial" w:hAnsi="Arial" w:cs="Arial"/>
                <w:sz w:val="20"/>
                <w:szCs w:val="20"/>
              </w:rPr>
              <w:t xml:space="preserve">, </w:t>
            </w:r>
            <w:proofErr w:type="spellStart"/>
            <w:r w:rsidRPr="00656967">
              <w:rPr>
                <w:rFonts w:ascii="Arial" w:hAnsi="Arial" w:cs="Arial"/>
                <w:sz w:val="20"/>
                <w:szCs w:val="20"/>
              </w:rPr>
              <w:t>не</w:t>
            </w:r>
            <w:proofErr w:type="spellEnd"/>
            <w:r w:rsidRPr="00656967">
              <w:rPr>
                <w:rFonts w:ascii="Arial" w:hAnsi="Arial" w:cs="Arial"/>
                <w:sz w:val="20"/>
                <w:szCs w:val="20"/>
              </w:rPr>
              <w:t xml:space="preserve"> </w:t>
            </w:r>
            <w:proofErr w:type="spellStart"/>
            <w:r w:rsidRPr="00656967">
              <w:rPr>
                <w:rFonts w:ascii="Arial" w:hAnsi="Arial" w:cs="Arial"/>
                <w:sz w:val="20"/>
                <w:szCs w:val="20"/>
              </w:rPr>
              <w:t>відсторонив</w:t>
            </w:r>
            <w:proofErr w:type="spellEnd"/>
            <w:r w:rsidRPr="00656967">
              <w:rPr>
                <w:rFonts w:ascii="Arial" w:hAnsi="Arial" w:cs="Arial"/>
                <w:sz w:val="20"/>
                <w:szCs w:val="20"/>
              </w:rPr>
              <w:t xml:space="preserve"> </w:t>
            </w:r>
            <w:proofErr w:type="spellStart"/>
            <w:r w:rsidRPr="00656967">
              <w:rPr>
                <w:rFonts w:ascii="Arial" w:hAnsi="Arial" w:cs="Arial"/>
                <w:sz w:val="20"/>
                <w:szCs w:val="20"/>
              </w:rPr>
              <w:t>їх</w:t>
            </w:r>
            <w:proofErr w:type="spellEnd"/>
            <w:r w:rsidRPr="00656967">
              <w:rPr>
                <w:rFonts w:ascii="Arial" w:hAnsi="Arial" w:cs="Arial"/>
                <w:sz w:val="20"/>
                <w:szCs w:val="20"/>
              </w:rPr>
              <w:t xml:space="preserve"> </w:t>
            </w:r>
            <w:proofErr w:type="spellStart"/>
            <w:r w:rsidRPr="00656967">
              <w:rPr>
                <w:rFonts w:ascii="Arial" w:hAnsi="Arial" w:cs="Arial"/>
                <w:sz w:val="20"/>
                <w:szCs w:val="20"/>
              </w:rPr>
              <w:t>від</w:t>
            </w:r>
            <w:proofErr w:type="spellEnd"/>
            <w:r w:rsidRPr="00656967">
              <w:rPr>
                <w:rFonts w:ascii="Arial" w:hAnsi="Arial" w:cs="Arial"/>
                <w:sz w:val="20"/>
                <w:szCs w:val="20"/>
              </w:rPr>
              <w:t xml:space="preserve"> </w:t>
            </w:r>
            <w:proofErr w:type="spellStart"/>
            <w:r w:rsidRPr="00656967">
              <w:rPr>
                <w:rFonts w:ascii="Arial" w:hAnsi="Arial" w:cs="Arial"/>
                <w:sz w:val="20"/>
                <w:szCs w:val="20"/>
              </w:rPr>
              <w:t>участі</w:t>
            </w:r>
            <w:proofErr w:type="spellEnd"/>
            <w:r w:rsidRPr="00656967">
              <w:rPr>
                <w:rFonts w:ascii="Arial" w:hAnsi="Arial" w:cs="Arial"/>
                <w:sz w:val="20"/>
                <w:szCs w:val="20"/>
              </w:rPr>
              <w:t xml:space="preserve"> </w:t>
            </w:r>
            <w:proofErr w:type="spellStart"/>
            <w:r w:rsidRPr="00656967">
              <w:rPr>
                <w:rFonts w:ascii="Arial" w:hAnsi="Arial" w:cs="Arial"/>
                <w:sz w:val="20"/>
                <w:szCs w:val="20"/>
              </w:rPr>
              <w:t>або</w:t>
            </w:r>
            <w:proofErr w:type="spellEnd"/>
            <w:r w:rsidRPr="00656967">
              <w:rPr>
                <w:rFonts w:ascii="Arial" w:hAnsi="Arial" w:cs="Arial"/>
                <w:sz w:val="20"/>
                <w:szCs w:val="20"/>
              </w:rPr>
              <w:t xml:space="preserve"> </w:t>
            </w:r>
            <w:proofErr w:type="spellStart"/>
            <w:r w:rsidRPr="00656967">
              <w:rPr>
                <w:rFonts w:ascii="Arial" w:hAnsi="Arial" w:cs="Arial"/>
                <w:sz w:val="20"/>
                <w:szCs w:val="20"/>
              </w:rPr>
              <w:t>іншим</w:t>
            </w:r>
            <w:proofErr w:type="spellEnd"/>
            <w:r w:rsidRPr="00656967">
              <w:rPr>
                <w:rFonts w:ascii="Arial" w:hAnsi="Arial" w:cs="Arial"/>
                <w:sz w:val="20"/>
                <w:szCs w:val="20"/>
              </w:rPr>
              <w:t xml:space="preserve"> </w:t>
            </w:r>
            <w:proofErr w:type="spellStart"/>
            <w:r w:rsidRPr="00656967">
              <w:rPr>
                <w:rFonts w:ascii="Arial" w:hAnsi="Arial" w:cs="Arial"/>
                <w:sz w:val="20"/>
                <w:szCs w:val="20"/>
              </w:rPr>
              <w:t>чином</w:t>
            </w:r>
            <w:proofErr w:type="spellEnd"/>
            <w:r w:rsidRPr="00656967">
              <w:rPr>
                <w:rFonts w:ascii="Arial" w:hAnsi="Arial" w:cs="Arial"/>
                <w:sz w:val="20"/>
                <w:szCs w:val="20"/>
              </w:rPr>
              <w:t xml:space="preserve"> </w:t>
            </w:r>
            <w:proofErr w:type="spellStart"/>
            <w:r w:rsidRPr="00656967">
              <w:rPr>
                <w:rFonts w:ascii="Arial" w:hAnsi="Arial" w:cs="Arial"/>
                <w:sz w:val="20"/>
                <w:szCs w:val="20"/>
              </w:rPr>
              <w:t>не</w:t>
            </w:r>
            <w:proofErr w:type="spellEnd"/>
            <w:r w:rsidRPr="00656967">
              <w:rPr>
                <w:rFonts w:ascii="Arial" w:hAnsi="Arial" w:cs="Arial"/>
                <w:sz w:val="20"/>
                <w:szCs w:val="20"/>
              </w:rPr>
              <w:t xml:space="preserve"> </w:t>
            </w:r>
            <w:proofErr w:type="spellStart"/>
            <w:r w:rsidRPr="00656967">
              <w:rPr>
                <w:rFonts w:ascii="Arial" w:hAnsi="Arial" w:cs="Arial"/>
                <w:sz w:val="20"/>
                <w:szCs w:val="20"/>
              </w:rPr>
              <w:t>вважає</w:t>
            </w:r>
            <w:proofErr w:type="spellEnd"/>
            <w:r w:rsidRPr="00656967">
              <w:rPr>
                <w:rFonts w:ascii="Arial" w:hAnsi="Arial" w:cs="Arial"/>
                <w:sz w:val="20"/>
                <w:szCs w:val="20"/>
              </w:rPr>
              <w:t xml:space="preserve"> </w:t>
            </w:r>
            <w:proofErr w:type="spellStart"/>
            <w:r w:rsidRPr="00656967">
              <w:rPr>
                <w:rFonts w:ascii="Arial" w:hAnsi="Arial" w:cs="Arial"/>
                <w:sz w:val="20"/>
                <w:szCs w:val="20"/>
              </w:rPr>
              <w:t>такими</w:t>
            </w:r>
            <w:proofErr w:type="spellEnd"/>
            <w:r w:rsidRPr="00656967">
              <w:rPr>
                <w:rFonts w:ascii="Arial" w:hAnsi="Arial" w:cs="Arial"/>
                <w:sz w:val="20"/>
                <w:szCs w:val="20"/>
              </w:rPr>
              <w:t xml:space="preserve">, </w:t>
            </w:r>
            <w:proofErr w:type="spellStart"/>
            <w:r w:rsidRPr="00656967">
              <w:rPr>
                <w:rFonts w:ascii="Arial" w:hAnsi="Arial" w:cs="Arial"/>
                <w:sz w:val="20"/>
                <w:szCs w:val="20"/>
              </w:rPr>
              <w:t>що</w:t>
            </w:r>
            <w:proofErr w:type="spellEnd"/>
            <w:r w:rsidRPr="00656967">
              <w:rPr>
                <w:rFonts w:ascii="Arial" w:hAnsi="Arial" w:cs="Arial"/>
                <w:sz w:val="20"/>
                <w:szCs w:val="20"/>
              </w:rPr>
              <w:t xml:space="preserve"> </w:t>
            </w:r>
            <w:proofErr w:type="spellStart"/>
            <w:r w:rsidRPr="00656967">
              <w:rPr>
                <w:rFonts w:ascii="Arial" w:hAnsi="Arial" w:cs="Arial"/>
                <w:sz w:val="20"/>
                <w:szCs w:val="20"/>
              </w:rPr>
              <w:t>мають</w:t>
            </w:r>
            <w:proofErr w:type="spellEnd"/>
            <w:r w:rsidRPr="00656967">
              <w:rPr>
                <w:rFonts w:ascii="Arial" w:hAnsi="Arial" w:cs="Arial"/>
                <w:sz w:val="20"/>
                <w:szCs w:val="20"/>
              </w:rPr>
              <w:t xml:space="preserve"> </w:t>
            </w:r>
            <w:proofErr w:type="spellStart"/>
            <w:r w:rsidRPr="00656967">
              <w:rPr>
                <w:rFonts w:ascii="Arial" w:hAnsi="Arial" w:cs="Arial"/>
                <w:sz w:val="20"/>
                <w:szCs w:val="20"/>
              </w:rPr>
              <w:t>право</w:t>
            </w:r>
            <w:proofErr w:type="spellEnd"/>
            <w:r w:rsidRPr="00656967">
              <w:rPr>
                <w:rFonts w:ascii="Arial" w:hAnsi="Arial" w:cs="Arial"/>
                <w:sz w:val="20"/>
                <w:szCs w:val="20"/>
              </w:rPr>
              <w:t xml:space="preserve"> </w:t>
            </w:r>
            <w:proofErr w:type="spellStart"/>
            <w:r w:rsidRPr="00656967">
              <w:rPr>
                <w:rFonts w:ascii="Arial" w:hAnsi="Arial" w:cs="Arial"/>
                <w:sz w:val="20"/>
                <w:szCs w:val="20"/>
              </w:rPr>
              <w:t>на</w:t>
            </w:r>
            <w:proofErr w:type="spellEnd"/>
            <w:r w:rsidRPr="00656967">
              <w:rPr>
                <w:rFonts w:ascii="Arial" w:hAnsi="Arial" w:cs="Arial"/>
                <w:sz w:val="20"/>
                <w:szCs w:val="20"/>
              </w:rPr>
              <w:t xml:space="preserve"> </w:t>
            </w:r>
            <w:proofErr w:type="spellStart"/>
            <w:r w:rsidRPr="00656967">
              <w:rPr>
                <w:rFonts w:ascii="Arial" w:hAnsi="Arial" w:cs="Arial"/>
                <w:sz w:val="20"/>
                <w:szCs w:val="20"/>
              </w:rPr>
              <w:t>отримання</w:t>
            </w:r>
            <w:proofErr w:type="spellEnd"/>
            <w:r w:rsidRPr="00656967">
              <w:rPr>
                <w:rFonts w:ascii="Arial" w:hAnsi="Arial" w:cs="Arial"/>
                <w:sz w:val="20"/>
                <w:szCs w:val="20"/>
              </w:rPr>
              <w:t xml:space="preserve"> </w:t>
            </w:r>
            <w:proofErr w:type="spellStart"/>
            <w:r w:rsidRPr="00656967">
              <w:rPr>
                <w:rFonts w:ascii="Arial" w:hAnsi="Arial" w:cs="Arial"/>
                <w:sz w:val="20"/>
                <w:szCs w:val="20"/>
              </w:rPr>
              <w:t>нагороди</w:t>
            </w:r>
            <w:proofErr w:type="spellEnd"/>
            <w:r w:rsidRPr="00656967">
              <w:rPr>
                <w:rFonts w:ascii="Arial" w:hAnsi="Arial" w:cs="Arial"/>
                <w:sz w:val="20"/>
                <w:szCs w:val="20"/>
              </w:rPr>
              <w:t xml:space="preserve">. </w:t>
            </w:r>
            <w:proofErr w:type="spellStart"/>
            <w:r w:rsidRPr="00656967">
              <w:rPr>
                <w:rFonts w:ascii="Arial" w:hAnsi="Arial" w:cs="Arial"/>
                <w:sz w:val="20"/>
                <w:szCs w:val="20"/>
              </w:rPr>
              <w:t>Кімонікс</w:t>
            </w:r>
            <w:proofErr w:type="spellEnd"/>
            <w:r w:rsidRPr="00656967">
              <w:rPr>
                <w:rFonts w:ascii="Arial" w:hAnsi="Arial" w:cs="Arial"/>
                <w:sz w:val="20"/>
                <w:szCs w:val="20"/>
              </w:rPr>
              <w:t xml:space="preserve"> </w:t>
            </w:r>
            <w:proofErr w:type="spellStart"/>
            <w:r w:rsidRPr="00656967">
              <w:rPr>
                <w:rFonts w:ascii="Arial" w:hAnsi="Arial" w:cs="Arial"/>
                <w:sz w:val="20"/>
                <w:szCs w:val="20"/>
              </w:rPr>
              <w:t>не</w:t>
            </w:r>
            <w:proofErr w:type="spellEnd"/>
            <w:r w:rsidRPr="00656967">
              <w:rPr>
                <w:rFonts w:ascii="Arial" w:hAnsi="Arial" w:cs="Arial"/>
                <w:sz w:val="20"/>
                <w:szCs w:val="20"/>
              </w:rPr>
              <w:t xml:space="preserve"> </w:t>
            </w:r>
            <w:proofErr w:type="spellStart"/>
            <w:r w:rsidRPr="00656967">
              <w:rPr>
                <w:rFonts w:ascii="Arial" w:hAnsi="Arial" w:cs="Arial"/>
                <w:sz w:val="20"/>
                <w:szCs w:val="20"/>
              </w:rPr>
              <w:t>укладатиме</w:t>
            </w:r>
            <w:proofErr w:type="spellEnd"/>
            <w:r w:rsidRPr="00656967">
              <w:rPr>
                <w:rFonts w:ascii="Arial" w:hAnsi="Arial" w:cs="Arial"/>
                <w:sz w:val="20"/>
                <w:szCs w:val="20"/>
              </w:rPr>
              <w:t xml:space="preserve"> </w:t>
            </w:r>
            <w:proofErr w:type="spellStart"/>
            <w:r w:rsidRPr="00656967">
              <w:rPr>
                <w:rFonts w:ascii="Arial" w:hAnsi="Arial" w:cs="Arial"/>
                <w:sz w:val="20"/>
                <w:szCs w:val="20"/>
              </w:rPr>
              <w:t>контракт</w:t>
            </w:r>
            <w:proofErr w:type="spellEnd"/>
            <w:r w:rsidRPr="00656967">
              <w:rPr>
                <w:rFonts w:ascii="Arial" w:hAnsi="Arial" w:cs="Arial"/>
                <w:sz w:val="20"/>
                <w:szCs w:val="20"/>
              </w:rPr>
              <w:t xml:space="preserve"> </w:t>
            </w:r>
            <w:proofErr w:type="spellStart"/>
            <w:r w:rsidRPr="00656967">
              <w:rPr>
                <w:rFonts w:ascii="Arial" w:hAnsi="Arial" w:cs="Arial"/>
                <w:sz w:val="20"/>
                <w:szCs w:val="20"/>
              </w:rPr>
              <w:t>із</w:t>
            </w:r>
            <w:proofErr w:type="spellEnd"/>
            <w:r w:rsidRPr="00656967">
              <w:rPr>
                <w:rFonts w:ascii="Arial" w:hAnsi="Arial" w:cs="Arial"/>
                <w:sz w:val="20"/>
                <w:szCs w:val="20"/>
              </w:rPr>
              <w:t xml:space="preserve"> </w:t>
            </w:r>
            <w:proofErr w:type="spellStart"/>
            <w:r w:rsidRPr="00656967">
              <w:rPr>
                <w:rFonts w:ascii="Arial" w:hAnsi="Arial" w:cs="Arial"/>
                <w:sz w:val="20"/>
                <w:szCs w:val="20"/>
              </w:rPr>
              <w:t>будь-якою</w:t>
            </w:r>
            <w:proofErr w:type="spellEnd"/>
            <w:r w:rsidRPr="00656967">
              <w:rPr>
                <w:rFonts w:ascii="Arial" w:hAnsi="Arial" w:cs="Arial"/>
                <w:sz w:val="20"/>
                <w:szCs w:val="20"/>
              </w:rPr>
              <w:t xml:space="preserve"> </w:t>
            </w:r>
            <w:proofErr w:type="spellStart"/>
            <w:r w:rsidRPr="00656967">
              <w:rPr>
                <w:rFonts w:ascii="Arial" w:hAnsi="Arial" w:cs="Arial"/>
                <w:sz w:val="20"/>
                <w:szCs w:val="20"/>
              </w:rPr>
              <w:t>фірмою</w:t>
            </w:r>
            <w:proofErr w:type="spellEnd"/>
            <w:r w:rsidRPr="00656967">
              <w:rPr>
                <w:rFonts w:ascii="Arial" w:hAnsi="Arial" w:cs="Arial"/>
                <w:sz w:val="20"/>
                <w:szCs w:val="20"/>
              </w:rPr>
              <w:t xml:space="preserve">, </w:t>
            </w:r>
            <w:proofErr w:type="spellStart"/>
            <w:r w:rsidRPr="00656967">
              <w:rPr>
                <w:rFonts w:ascii="Arial" w:hAnsi="Arial" w:cs="Arial"/>
                <w:sz w:val="20"/>
                <w:szCs w:val="20"/>
              </w:rPr>
              <w:t>яку</w:t>
            </w:r>
            <w:proofErr w:type="spellEnd"/>
            <w:r w:rsidRPr="00656967">
              <w:rPr>
                <w:rFonts w:ascii="Arial" w:hAnsi="Arial" w:cs="Arial"/>
                <w:sz w:val="20"/>
                <w:szCs w:val="20"/>
              </w:rPr>
              <w:t xml:space="preserve"> FCDO </w:t>
            </w:r>
            <w:proofErr w:type="spellStart"/>
            <w:r w:rsidRPr="00656967">
              <w:rPr>
                <w:rFonts w:ascii="Arial" w:hAnsi="Arial" w:cs="Arial"/>
                <w:sz w:val="20"/>
                <w:szCs w:val="20"/>
              </w:rPr>
              <w:t>відхилила</w:t>
            </w:r>
            <w:proofErr w:type="spellEnd"/>
            <w:r w:rsidRPr="00656967">
              <w:rPr>
                <w:rFonts w:ascii="Arial" w:hAnsi="Arial" w:cs="Arial"/>
                <w:sz w:val="20"/>
                <w:szCs w:val="20"/>
              </w:rPr>
              <w:t xml:space="preserve">, </w:t>
            </w:r>
            <w:proofErr w:type="spellStart"/>
            <w:r w:rsidRPr="00656967">
              <w:rPr>
                <w:rFonts w:ascii="Arial" w:hAnsi="Arial" w:cs="Arial"/>
                <w:sz w:val="20"/>
                <w:szCs w:val="20"/>
              </w:rPr>
              <w:t>призупинила</w:t>
            </w:r>
            <w:proofErr w:type="spellEnd"/>
            <w:r w:rsidRPr="00656967">
              <w:rPr>
                <w:rFonts w:ascii="Arial" w:hAnsi="Arial" w:cs="Arial"/>
                <w:sz w:val="20"/>
                <w:szCs w:val="20"/>
              </w:rPr>
              <w:t xml:space="preserve"> </w:t>
            </w:r>
            <w:proofErr w:type="spellStart"/>
            <w:r w:rsidRPr="00656967">
              <w:rPr>
                <w:rFonts w:ascii="Arial" w:hAnsi="Arial" w:cs="Arial"/>
                <w:sz w:val="20"/>
                <w:szCs w:val="20"/>
              </w:rPr>
              <w:t>або</w:t>
            </w:r>
            <w:proofErr w:type="spellEnd"/>
            <w:r w:rsidRPr="00656967">
              <w:rPr>
                <w:rFonts w:ascii="Arial" w:hAnsi="Arial" w:cs="Arial"/>
                <w:sz w:val="20"/>
                <w:szCs w:val="20"/>
              </w:rPr>
              <w:t xml:space="preserve"> </w:t>
            </w:r>
            <w:proofErr w:type="spellStart"/>
            <w:r w:rsidRPr="00656967">
              <w:rPr>
                <w:rFonts w:ascii="Arial" w:hAnsi="Arial" w:cs="Arial"/>
                <w:sz w:val="20"/>
                <w:szCs w:val="20"/>
              </w:rPr>
              <w:t>вважає</w:t>
            </w:r>
            <w:proofErr w:type="spellEnd"/>
            <w:r w:rsidRPr="00656967">
              <w:rPr>
                <w:rFonts w:ascii="Arial" w:hAnsi="Arial" w:cs="Arial"/>
                <w:sz w:val="20"/>
                <w:szCs w:val="20"/>
              </w:rPr>
              <w:t xml:space="preserve"> </w:t>
            </w:r>
            <w:proofErr w:type="spellStart"/>
            <w:r w:rsidRPr="00656967">
              <w:rPr>
                <w:rFonts w:ascii="Arial" w:hAnsi="Arial" w:cs="Arial"/>
                <w:sz w:val="20"/>
                <w:szCs w:val="20"/>
              </w:rPr>
              <w:t>невідповідною</w:t>
            </w:r>
            <w:proofErr w:type="spellEnd"/>
            <w:r w:rsidRPr="00656967">
              <w:rPr>
                <w:rFonts w:ascii="Arial" w:hAnsi="Arial" w:cs="Arial"/>
                <w:sz w:val="20"/>
                <w:szCs w:val="20"/>
              </w:rPr>
              <w:t>.</w:t>
            </w:r>
          </w:p>
          <w:p w14:paraId="025A1DAB" w14:textId="77777777" w:rsidR="001B7E5B" w:rsidRDefault="001B7E5B" w:rsidP="00A67516">
            <w:pPr>
              <w:pStyle w:val="3"/>
              <w:spacing w:before="0"/>
              <w:jc w:val="both"/>
              <w:rPr>
                <w:highlight w:val="lightGray"/>
                <w:lang w:val="uk-UA"/>
              </w:rPr>
            </w:pPr>
          </w:p>
        </w:tc>
      </w:tr>
    </w:tbl>
    <w:p w14:paraId="2F565CB7" w14:textId="77777777" w:rsidR="009434BE" w:rsidRDefault="009434BE" w:rsidP="009434BE">
      <w:pPr>
        <w:rPr>
          <w:rStyle w:val="normaltextrun"/>
          <w:rFonts w:ascii="Arial" w:hAnsi="Arial" w:cs="Arial"/>
          <w:color w:val="FF0000"/>
          <w:sz w:val="21"/>
          <w:szCs w:val="21"/>
          <w:highlight w:val="lightGray"/>
          <w:lang w:val="uk-UA"/>
        </w:rPr>
      </w:pPr>
    </w:p>
    <w:tbl>
      <w:tblPr>
        <w:tblStyle w:val="TableNormal1"/>
        <w:tblpPr w:leftFromText="180" w:rightFromText="180" w:vertAnchor="text" w:horzAnchor="margin" w:tblpX="-900" w:tblpY="744"/>
        <w:tblW w:w="11622" w:type="dxa"/>
        <w:tblLayout w:type="fixed"/>
        <w:tblLook w:val="01E0" w:firstRow="1" w:lastRow="1" w:firstColumn="1" w:lastColumn="1" w:noHBand="0" w:noVBand="0"/>
      </w:tblPr>
      <w:tblGrid>
        <w:gridCol w:w="5588"/>
        <w:gridCol w:w="6034"/>
      </w:tblGrid>
      <w:tr w:rsidR="009434BE" w:rsidRPr="0031008A" w14:paraId="590B3523" w14:textId="77777777" w:rsidTr="00FC01AA">
        <w:trPr>
          <w:trHeight w:val="8784"/>
        </w:trPr>
        <w:tc>
          <w:tcPr>
            <w:tcW w:w="5588" w:type="dxa"/>
          </w:tcPr>
          <w:p w14:paraId="1F2FA9EE" w14:textId="77777777" w:rsidR="009434BE" w:rsidRPr="0031008A" w:rsidRDefault="009434BE" w:rsidP="00FC01AA">
            <w:pPr>
              <w:suppressAutoHyphens w:val="0"/>
              <w:ind w:right="102"/>
              <w:rPr>
                <w:rFonts w:ascii="Arial" w:eastAsia="Arial" w:hAnsi="Arial" w:cs="Arial"/>
                <w:b/>
                <w:sz w:val="18"/>
                <w:szCs w:val="18"/>
                <w:lang w:val="ru-RU"/>
              </w:rPr>
            </w:pPr>
          </w:p>
          <w:p w14:paraId="0296D3F3" w14:textId="77777777" w:rsidR="009434BE" w:rsidRPr="0031008A" w:rsidRDefault="009434BE" w:rsidP="00FC01AA">
            <w:pPr>
              <w:suppressAutoHyphens w:val="0"/>
              <w:jc w:val="both"/>
              <w:textAlignment w:val="baseline"/>
              <w:rPr>
                <w:rFonts w:ascii="Arial" w:eastAsia="Arial" w:hAnsi="Arial" w:cs="Arial"/>
                <w:b/>
                <w:bCs/>
                <w:sz w:val="20"/>
                <w:szCs w:val="20"/>
                <w:u w:val="single"/>
                <w:lang w:val="uk-UA" w:eastAsia="en-GB"/>
              </w:rPr>
            </w:pPr>
            <w:r w:rsidRPr="0031008A">
              <w:rPr>
                <w:rFonts w:ascii="Arial" w:eastAsia="Arial" w:hAnsi="Arial" w:cs="Arial"/>
                <w:b/>
                <w:bCs/>
                <w:sz w:val="20"/>
                <w:szCs w:val="20"/>
                <w:u w:val="single"/>
                <w:lang w:val="en-GB" w:eastAsia="en-GB"/>
              </w:rPr>
              <w:t>Lot 1. Translation Services (document translation)</w:t>
            </w:r>
          </w:p>
          <w:p w14:paraId="6F4DC580" w14:textId="77777777" w:rsidR="009434BE" w:rsidRPr="0031008A" w:rsidRDefault="009434BE" w:rsidP="00FC01AA">
            <w:pPr>
              <w:suppressAutoHyphens w:val="0"/>
              <w:ind w:firstLine="540"/>
              <w:jc w:val="both"/>
              <w:textAlignment w:val="baseline"/>
              <w:rPr>
                <w:rFonts w:ascii="Arial" w:eastAsia="Arial" w:hAnsi="Arial" w:cs="Arial"/>
                <w:sz w:val="18"/>
                <w:szCs w:val="18"/>
                <w:highlight w:val="yellow"/>
                <w:lang w:val="uk-UA" w:eastAsia="en-GB"/>
              </w:rPr>
            </w:pPr>
          </w:p>
          <w:p w14:paraId="159EB07F" w14:textId="77777777" w:rsidR="009434BE" w:rsidRPr="0031008A" w:rsidRDefault="009434BE" w:rsidP="00FC01AA">
            <w:pPr>
              <w:suppressAutoHyphens w:val="0"/>
              <w:ind w:firstLine="540"/>
              <w:jc w:val="both"/>
              <w:textAlignment w:val="baseline"/>
              <w:rPr>
                <w:rFonts w:ascii="Arial" w:eastAsia="Arial" w:hAnsi="Arial" w:cs="Arial"/>
                <w:sz w:val="20"/>
                <w:szCs w:val="20"/>
                <w:highlight w:val="yellow"/>
                <w:lang w:val="uk-UA" w:eastAsia="en-GB"/>
              </w:rPr>
            </w:pPr>
          </w:p>
          <w:tbl>
            <w:tblPr>
              <w:tblW w:w="5000" w:type="pct"/>
              <w:jc w:val="center"/>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625"/>
              <w:gridCol w:w="522"/>
              <w:gridCol w:w="2425"/>
            </w:tblGrid>
            <w:tr w:rsidR="009434BE" w:rsidRPr="0031008A" w14:paraId="0CD5F333" w14:textId="77777777" w:rsidTr="00FC01AA">
              <w:trPr>
                <w:jc w:val="center"/>
              </w:trPr>
              <w:tc>
                <w:tcPr>
                  <w:tcW w:w="2625" w:type="dxa"/>
                  <w:tcBorders>
                    <w:top w:val="single" w:sz="6" w:space="0" w:color="auto"/>
                    <w:left w:val="outset" w:sz="6" w:space="0" w:color="auto"/>
                    <w:bottom w:val="single" w:sz="6" w:space="0" w:color="auto"/>
                    <w:right w:val="single" w:sz="6" w:space="0" w:color="auto"/>
                  </w:tcBorders>
                  <w:hideMark/>
                </w:tcPr>
                <w:p w14:paraId="03E5BF6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b/>
                      <w:bCs/>
                      <w:sz w:val="18"/>
                      <w:szCs w:val="18"/>
                      <w:lang w:val="en-GB" w:eastAsia="en-GB"/>
                    </w:rPr>
                    <w:t>Service Description</w:t>
                  </w:r>
                </w:p>
              </w:tc>
              <w:tc>
                <w:tcPr>
                  <w:tcW w:w="522" w:type="dxa"/>
                  <w:tcBorders>
                    <w:top w:val="single" w:sz="6" w:space="0" w:color="auto"/>
                    <w:left w:val="outset" w:sz="6" w:space="0" w:color="auto"/>
                    <w:bottom w:val="single" w:sz="6" w:space="0" w:color="auto"/>
                    <w:right w:val="single" w:sz="6" w:space="0" w:color="auto"/>
                  </w:tcBorders>
                  <w:hideMark/>
                </w:tcPr>
                <w:p w14:paraId="1FEC559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en-GB" w:eastAsia="en-GB"/>
                    </w:rPr>
                  </w:pPr>
                  <w:r w:rsidRPr="0031008A">
                    <w:rPr>
                      <w:rFonts w:ascii="Arial" w:eastAsia="Arial" w:hAnsi="Arial" w:cs="Arial"/>
                      <w:b/>
                      <w:bCs/>
                      <w:sz w:val="18"/>
                      <w:szCs w:val="18"/>
                      <w:lang w:val="en-GB" w:eastAsia="en-GB"/>
                    </w:rPr>
                    <w:t>Unit </w:t>
                  </w:r>
                </w:p>
              </w:tc>
              <w:tc>
                <w:tcPr>
                  <w:tcW w:w="2425" w:type="dxa"/>
                  <w:tcBorders>
                    <w:top w:val="single" w:sz="6" w:space="0" w:color="auto"/>
                    <w:left w:val="outset" w:sz="6" w:space="0" w:color="auto"/>
                    <w:bottom w:val="single" w:sz="6" w:space="0" w:color="auto"/>
                    <w:right w:val="single" w:sz="6" w:space="0" w:color="auto"/>
                  </w:tcBorders>
                  <w:hideMark/>
                </w:tcPr>
                <w:p w14:paraId="489B674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highlight w:val="yellow"/>
                      <w:lang w:val="en-GB" w:eastAsia="en-GB"/>
                    </w:rPr>
                  </w:pPr>
                  <w:r w:rsidRPr="0031008A">
                    <w:rPr>
                      <w:rFonts w:ascii="Arial" w:eastAsia="Arial" w:hAnsi="Arial" w:cs="Arial"/>
                      <w:b/>
                      <w:bCs/>
                      <w:sz w:val="18"/>
                      <w:szCs w:val="18"/>
                      <w:lang w:val="en-GB" w:eastAsia="en-GB"/>
                    </w:rPr>
                    <w:t>Unit Cost  </w:t>
                  </w:r>
                </w:p>
              </w:tc>
            </w:tr>
            <w:tr w:rsidR="009434BE" w:rsidRPr="0031008A" w14:paraId="145179B0" w14:textId="77777777" w:rsidTr="00FC01AA">
              <w:trPr>
                <w:trHeight w:val="5949"/>
                <w:jc w:val="center"/>
              </w:trPr>
              <w:tc>
                <w:tcPr>
                  <w:tcW w:w="2625" w:type="dxa"/>
                  <w:tcBorders>
                    <w:top w:val="outset" w:sz="6" w:space="0" w:color="auto"/>
                    <w:left w:val="outset" w:sz="6" w:space="0" w:color="auto"/>
                    <w:bottom w:val="outset" w:sz="6" w:space="0" w:color="auto"/>
                    <w:right w:val="single" w:sz="6" w:space="0" w:color="auto"/>
                  </w:tcBorders>
                  <w:hideMark/>
                </w:tcPr>
                <w:p w14:paraId="06DFAE4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en-GB" w:eastAsia="en-GB"/>
                    </w:rPr>
                  </w:pPr>
                  <w:r w:rsidRPr="0031008A">
                    <w:rPr>
                      <w:rFonts w:ascii="Arial" w:eastAsia="Arial" w:hAnsi="Arial" w:cs="Arial"/>
                      <w:b/>
                      <w:bCs/>
                      <w:sz w:val="18"/>
                      <w:szCs w:val="18"/>
                      <w:lang w:val="en-GB" w:eastAsia="en-GB"/>
                    </w:rPr>
                    <w:t xml:space="preserve">1. Translation </w:t>
                  </w:r>
                  <w:r w:rsidRPr="0031008A">
                    <w:rPr>
                      <w:rFonts w:ascii="Arial" w:eastAsia="Arial" w:hAnsi="Arial" w:cs="Arial"/>
                      <w:sz w:val="18"/>
                      <w:szCs w:val="18"/>
                      <w:lang w:val="en-GB" w:eastAsia="en-GB"/>
                    </w:rPr>
                    <w:t>(which shall include translation of the text, formatting in accordance with the original document and proofreading to correct all grammatical, spelling, stylistic and terminological errors and typos as well as to ensure consistency of the terminology and its compliance with reference materials (glossaries, previous translations, etc.) if provided by Chemonics)</w:t>
                  </w:r>
                </w:p>
                <w:p w14:paraId="4E2E20A7" w14:textId="77777777" w:rsidR="009434BE" w:rsidRPr="0031008A" w:rsidRDefault="009434BE" w:rsidP="00DE1517">
                  <w:pPr>
                    <w:framePr w:hSpace="180" w:wrap="around" w:vAnchor="text" w:hAnchor="margin" w:x="-900" w:y="744"/>
                    <w:widowControl w:val="0"/>
                    <w:suppressAutoHyphens w:val="0"/>
                    <w:autoSpaceDE w:val="0"/>
                    <w:autoSpaceDN w:val="0"/>
                    <w:ind w:left="245"/>
                    <w:textAlignment w:val="baseline"/>
                    <w:rPr>
                      <w:rFonts w:ascii="Arial" w:eastAsia="Arial" w:hAnsi="Arial" w:cs="Arial"/>
                      <w:sz w:val="18"/>
                      <w:szCs w:val="18"/>
                      <w:lang w:val="en-GB" w:eastAsia="en-GB"/>
                    </w:rPr>
                  </w:pPr>
                </w:p>
              </w:tc>
              <w:tc>
                <w:tcPr>
                  <w:tcW w:w="522" w:type="dxa"/>
                  <w:tcBorders>
                    <w:top w:val="outset" w:sz="6" w:space="0" w:color="auto"/>
                    <w:left w:val="outset" w:sz="6" w:space="0" w:color="auto"/>
                    <w:bottom w:val="outset" w:sz="6" w:space="0" w:color="auto"/>
                    <w:right w:val="single" w:sz="6" w:space="0" w:color="auto"/>
                  </w:tcBorders>
                  <w:hideMark/>
                </w:tcPr>
                <w:p w14:paraId="5AA7835A"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4"/>
                      <w:szCs w:val="14"/>
                      <w:lang w:val="en-GB" w:eastAsia="en-GB"/>
                    </w:rPr>
                    <w:t>Per word (per original document)</w:t>
                  </w:r>
                </w:p>
              </w:tc>
              <w:tc>
                <w:tcPr>
                  <w:tcW w:w="2425" w:type="dxa"/>
                  <w:tcBorders>
                    <w:top w:val="outset" w:sz="6" w:space="0" w:color="auto"/>
                    <w:left w:val="outset" w:sz="6" w:space="0" w:color="auto"/>
                    <w:bottom w:val="outset" w:sz="6" w:space="0" w:color="auto"/>
                    <w:right w:val="single" w:sz="6" w:space="0" w:color="auto"/>
                  </w:tcBorders>
                  <w:hideMark/>
                </w:tcPr>
                <w:p w14:paraId="676707F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b/>
                      <w:bCs/>
                      <w:sz w:val="18"/>
                      <w:szCs w:val="18"/>
                      <w:lang w:val="en-GB" w:eastAsia="en-GB"/>
                    </w:rPr>
                    <w:t xml:space="preserve">a) </w:t>
                  </w:r>
                  <w:proofErr w:type="gramStart"/>
                  <w:r w:rsidRPr="0031008A">
                    <w:rPr>
                      <w:rFonts w:ascii="Arial" w:eastAsia="Arial" w:hAnsi="Arial" w:cs="Arial"/>
                      <w:b/>
                      <w:bCs/>
                      <w:sz w:val="18"/>
                      <w:szCs w:val="18"/>
                      <w:lang w:val="en-GB" w:eastAsia="en-GB"/>
                    </w:rPr>
                    <w:t>Ukrainian-English</w:t>
                  </w:r>
                  <w:proofErr w:type="gramEnd"/>
                </w:p>
                <w:p w14:paraId="76AA24C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Ordinary rate:</w:t>
                  </w:r>
                </w:p>
                <w:p w14:paraId="785235D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w:t>
                  </w:r>
                </w:p>
                <w:p w14:paraId="04E87F0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Urgent rate (Please indicate the number of words per day after which the urgent rate applies):</w:t>
                  </w:r>
                </w:p>
                <w:p w14:paraId="665D139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________</w:t>
                  </w:r>
                </w:p>
                <w:p w14:paraId="1BC66E7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en-GB" w:eastAsia="en-GB"/>
                    </w:rPr>
                  </w:pPr>
                  <w:r w:rsidRPr="0031008A">
                    <w:rPr>
                      <w:rFonts w:ascii="Arial" w:eastAsia="Arial" w:hAnsi="Arial" w:cs="Arial"/>
                      <w:b/>
                      <w:bCs/>
                      <w:sz w:val="18"/>
                      <w:szCs w:val="18"/>
                      <w:lang w:val="en-GB" w:eastAsia="en-GB"/>
                    </w:rPr>
                    <w:t xml:space="preserve">b) </w:t>
                  </w:r>
                  <w:proofErr w:type="gramStart"/>
                  <w:r w:rsidRPr="0031008A">
                    <w:rPr>
                      <w:rFonts w:ascii="Arial" w:eastAsia="Arial" w:hAnsi="Arial" w:cs="Arial"/>
                      <w:b/>
                      <w:bCs/>
                      <w:sz w:val="18"/>
                      <w:szCs w:val="18"/>
                      <w:lang w:val="en-GB" w:eastAsia="en-GB"/>
                    </w:rPr>
                    <w:t>English-Ukrainian</w:t>
                  </w:r>
                  <w:proofErr w:type="gramEnd"/>
                </w:p>
                <w:p w14:paraId="26888B7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Ordinary rate:</w:t>
                  </w:r>
                </w:p>
                <w:p w14:paraId="5F5A617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w:t>
                  </w:r>
                </w:p>
                <w:p w14:paraId="2958FB6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Urgent rate (Please indicate the number of words per day after which the urgent rate applies):</w:t>
                  </w:r>
                </w:p>
                <w:p w14:paraId="55B15F9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________</w:t>
                  </w:r>
                </w:p>
                <w:p w14:paraId="10AD9833" w14:textId="77777777" w:rsidR="009434BE" w:rsidRPr="0031008A" w:rsidRDefault="009434BE" w:rsidP="00DE1517">
                  <w:pPr>
                    <w:framePr w:hSpace="180" w:wrap="around" w:vAnchor="text" w:hAnchor="margin" w:x="-900" w:y="744"/>
                    <w:widowControl w:val="0"/>
                    <w:suppressAutoHyphens w:val="0"/>
                    <w:autoSpaceDE w:val="0"/>
                    <w:autoSpaceDN w:val="0"/>
                    <w:jc w:val="both"/>
                    <w:textAlignment w:val="baseline"/>
                    <w:rPr>
                      <w:rFonts w:ascii="Arial" w:eastAsia="Arial" w:hAnsi="Arial" w:cs="Arial"/>
                      <w:b/>
                      <w:bCs/>
                      <w:sz w:val="18"/>
                      <w:szCs w:val="18"/>
                      <w:highlight w:val="yellow"/>
                      <w:lang w:val="uk-UA" w:eastAsia="en-GB"/>
                    </w:rPr>
                  </w:pPr>
                  <w:r w:rsidRPr="0031008A">
                    <w:rPr>
                      <w:rFonts w:ascii="Arial" w:eastAsia="Arial" w:hAnsi="Arial" w:cs="Arial"/>
                      <w:b/>
                      <w:bCs/>
                      <w:sz w:val="18"/>
                      <w:szCs w:val="18"/>
                      <w:lang w:val="uk-UA" w:eastAsia="en-GB"/>
                    </w:rPr>
                    <w:t>*</w:t>
                  </w:r>
                  <w:r w:rsidRPr="0031008A">
                    <w:rPr>
                      <w:rFonts w:ascii="Arial" w:eastAsia="Arial" w:hAnsi="Arial" w:cs="Arial"/>
                      <w:b/>
                      <w:bCs/>
                      <w:sz w:val="18"/>
                      <w:szCs w:val="18"/>
                      <w:lang w:val="en-GB" w:eastAsia="en-GB"/>
                    </w:rPr>
                    <w:t>c) Other languages</w:t>
                  </w:r>
                  <w:r w:rsidRPr="0031008A">
                    <w:rPr>
                      <w:rFonts w:ascii="Arial" w:eastAsia="Arial" w:hAnsi="Arial" w:cs="Arial"/>
                      <w:b/>
                      <w:bCs/>
                      <w:sz w:val="18"/>
                      <w:szCs w:val="18"/>
                      <w:lang w:val="uk-UA" w:eastAsia="en-GB"/>
                    </w:rPr>
                    <w:t xml:space="preserve"> (</w:t>
                  </w:r>
                  <w:r w:rsidRPr="0031008A">
                    <w:rPr>
                      <w:rFonts w:ascii="Arial" w:eastAsia="Arial" w:hAnsi="Arial" w:cs="Arial"/>
                      <w:b/>
                      <w:bCs/>
                      <w:sz w:val="18"/>
                      <w:szCs w:val="18"/>
                      <w:lang w:eastAsia="en-GB"/>
                    </w:rPr>
                    <w:t xml:space="preserve">please </w:t>
                  </w:r>
                  <w:proofErr w:type="spellStart"/>
                  <w:r w:rsidRPr="0031008A">
                    <w:rPr>
                      <w:rFonts w:ascii="Arial" w:eastAsia="Arial" w:hAnsi="Arial" w:cs="Arial"/>
                      <w:b/>
                      <w:bCs/>
                      <w:sz w:val="18"/>
                      <w:szCs w:val="18"/>
                      <w:lang w:val="uk-UA" w:eastAsia="en-GB"/>
                    </w:rPr>
                    <w:t>specify</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other</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languages</w:t>
                  </w:r>
                  <w:proofErr w:type="spellEnd"/>
                  <w:r w:rsidRPr="0031008A">
                    <w:rPr>
                      <w:rFonts w:ascii="Arial" w:eastAsia="Arial" w:hAnsi="Arial" w:cs="Arial"/>
                      <w:b/>
                      <w:bCs/>
                      <w:sz w:val="18"/>
                      <w:szCs w:val="18"/>
                      <w:lang w:val="uk-UA" w:eastAsia="en-GB"/>
                    </w:rPr>
                    <w:t xml:space="preserve"> from </w:t>
                  </w:r>
                  <w:proofErr w:type="spellStart"/>
                  <w:r w:rsidRPr="0031008A">
                    <w:rPr>
                      <w:rFonts w:ascii="Arial" w:eastAsia="Arial" w:hAnsi="Arial" w:cs="Arial"/>
                      <w:b/>
                      <w:bCs/>
                      <w:sz w:val="18"/>
                      <w:szCs w:val="18"/>
                      <w:lang w:val="uk-UA" w:eastAsia="en-GB"/>
                    </w:rPr>
                    <w:t>and</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to</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which</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translation</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can</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be</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provided</w:t>
                  </w:r>
                  <w:proofErr w:type="spellEnd"/>
                  <w:r w:rsidRPr="0031008A">
                    <w:rPr>
                      <w:rFonts w:ascii="Arial" w:eastAsia="Arial" w:hAnsi="Arial" w:cs="Arial"/>
                      <w:b/>
                      <w:bCs/>
                      <w:sz w:val="18"/>
                      <w:szCs w:val="18"/>
                      <w:lang w:val="uk-UA" w:eastAsia="en-GB"/>
                    </w:rPr>
                    <w:t>)</w:t>
                  </w:r>
                </w:p>
                <w:p w14:paraId="6EB49CAA"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p w14:paraId="21EB122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Ordinary rate:</w:t>
                  </w:r>
                </w:p>
                <w:p w14:paraId="5225424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w:t>
                  </w:r>
                </w:p>
                <w:p w14:paraId="7A6BA5C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Urgent rate (Please indicate the number of words per day after which the urgent rate applies):</w:t>
                  </w:r>
                </w:p>
                <w:p w14:paraId="0EC2DDC5"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________</w:t>
                  </w:r>
                </w:p>
                <w:p w14:paraId="64C27D65"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highlight w:val="yellow"/>
                      <w:lang w:val="en-GB" w:eastAsia="en-GB"/>
                    </w:rPr>
                  </w:pPr>
                </w:p>
              </w:tc>
            </w:tr>
            <w:tr w:rsidR="009434BE" w:rsidRPr="0031008A" w14:paraId="1DA5B192" w14:textId="77777777" w:rsidTr="00E0648E">
              <w:trPr>
                <w:trHeight w:val="50"/>
                <w:jc w:val="center"/>
              </w:trPr>
              <w:tc>
                <w:tcPr>
                  <w:tcW w:w="2625" w:type="dxa"/>
                  <w:tcBorders>
                    <w:top w:val="outset" w:sz="6" w:space="0" w:color="auto"/>
                    <w:left w:val="outset" w:sz="6" w:space="0" w:color="auto"/>
                    <w:bottom w:val="outset" w:sz="6" w:space="0" w:color="auto"/>
                    <w:right w:val="single" w:sz="6" w:space="0" w:color="auto"/>
                  </w:tcBorders>
                </w:tcPr>
                <w:p w14:paraId="14B6214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highlight w:val="yellow"/>
                      <w:lang w:val="en-GB" w:eastAsia="en-GB"/>
                    </w:rPr>
                  </w:pPr>
                  <w:r w:rsidRPr="0031008A">
                    <w:rPr>
                      <w:rFonts w:ascii="Arial" w:eastAsia="Arial" w:hAnsi="Arial" w:cs="Arial"/>
                      <w:b/>
                      <w:bCs/>
                      <w:sz w:val="18"/>
                      <w:szCs w:val="18"/>
                      <w:lang w:val="en-GB" w:eastAsia="en-GB"/>
                    </w:rPr>
                    <w:t xml:space="preserve">2. Partial translation </w:t>
                  </w:r>
                  <w:r w:rsidRPr="0031008A">
                    <w:rPr>
                      <w:rFonts w:ascii="Arial" w:eastAsia="Arial" w:hAnsi="Arial" w:cs="Arial"/>
                      <w:sz w:val="18"/>
                      <w:szCs w:val="18"/>
                      <w:lang w:val="en-GB" w:eastAsia="en-GB"/>
                    </w:rPr>
                    <w:t>(translation of changes made in previously translated documents, if previous versions of the original and the translation are provided, without full proofreading / checking of the entire document as per the requirements in clause 1 (Translation))</w:t>
                  </w:r>
                </w:p>
              </w:tc>
              <w:tc>
                <w:tcPr>
                  <w:tcW w:w="522" w:type="dxa"/>
                  <w:tcBorders>
                    <w:top w:val="outset" w:sz="6" w:space="0" w:color="auto"/>
                    <w:left w:val="outset" w:sz="6" w:space="0" w:color="auto"/>
                    <w:bottom w:val="outset" w:sz="6" w:space="0" w:color="auto"/>
                    <w:right w:val="single" w:sz="6" w:space="0" w:color="auto"/>
                  </w:tcBorders>
                </w:tcPr>
                <w:p w14:paraId="2A27F13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highlight w:val="yellow"/>
                      <w:lang w:val="en-GB" w:eastAsia="en-GB"/>
                    </w:rPr>
                  </w:pPr>
                  <w:r w:rsidRPr="0031008A">
                    <w:rPr>
                      <w:rFonts w:ascii="Arial" w:eastAsia="Arial" w:hAnsi="Arial" w:cs="Arial"/>
                      <w:sz w:val="14"/>
                      <w:szCs w:val="14"/>
                      <w:lang w:val="en-GB" w:eastAsia="en-GB"/>
                    </w:rPr>
                    <w:t>Per word (per original document)</w:t>
                  </w:r>
                </w:p>
              </w:tc>
              <w:tc>
                <w:tcPr>
                  <w:tcW w:w="2425" w:type="dxa"/>
                  <w:tcBorders>
                    <w:top w:val="outset" w:sz="6" w:space="0" w:color="auto"/>
                    <w:left w:val="outset" w:sz="6" w:space="0" w:color="auto"/>
                    <w:bottom w:val="outset" w:sz="6" w:space="0" w:color="auto"/>
                    <w:right w:val="single" w:sz="6" w:space="0" w:color="auto"/>
                  </w:tcBorders>
                </w:tcPr>
                <w:p w14:paraId="595EBDC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b/>
                      <w:bCs/>
                      <w:sz w:val="18"/>
                      <w:szCs w:val="18"/>
                      <w:lang w:val="en-GB" w:eastAsia="en-GB"/>
                    </w:rPr>
                    <w:t xml:space="preserve">a) </w:t>
                  </w:r>
                  <w:proofErr w:type="gramStart"/>
                  <w:r w:rsidRPr="0031008A">
                    <w:rPr>
                      <w:rFonts w:ascii="Arial" w:eastAsia="Arial" w:hAnsi="Arial" w:cs="Arial"/>
                      <w:b/>
                      <w:bCs/>
                      <w:sz w:val="18"/>
                      <w:szCs w:val="18"/>
                      <w:lang w:val="en-GB" w:eastAsia="en-GB"/>
                    </w:rPr>
                    <w:t>Ukrainian-English</w:t>
                  </w:r>
                  <w:proofErr w:type="gramEnd"/>
                </w:p>
                <w:p w14:paraId="22A438F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Ordinary rate:</w:t>
                  </w:r>
                </w:p>
                <w:p w14:paraId="112B21B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w:t>
                  </w:r>
                </w:p>
                <w:p w14:paraId="3EBA5C1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Urgent rate (Please indicate the number of words per day after which the urgent rate applies):</w:t>
                  </w:r>
                </w:p>
                <w:p w14:paraId="0E6B2DE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________</w:t>
                  </w:r>
                </w:p>
                <w:p w14:paraId="40CBD69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en-GB" w:eastAsia="en-GB"/>
                    </w:rPr>
                  </w:pPr>
                  <w:r w:rsidRPr="0031008A">
                    <w:rPr>
                      <w:rFonts w:ascii="Arial" w:eastAsia="Arial" w:hAnsi="Arial" w:cs="Arial"/>
                      <w:b/>
                      <w:bCs/>
                      <w:sz w:val="18"/>
                      <w:szCs w:val="18"/>
                      <w:lang w:val="en-GB" w:eastAsia="en-GB"/>
                    </w:rPr>
                    <w:t xml:space="preserve">b) </w:t>
                  </w:r>
                  <w:proofErr w:type="gramStart"/>
                  <w:r w:rsidRPr="0031008A">
                    <w:rPr>
                      <w:rFonts w:ascii="Arial" w:eastAsia="Arial" w:hAnsi="Arial" w:cs="Arial"/>
                      <w:b/>
                      <w:bCs/>
                      <w:sz w:val="18"/>
                      <w:szCs w:val="18"/>
                      <w:lang w:val="en-GB" w:eastAsia="en-GB"/>
                    </w:rPr>
                    <w:t>English-Ukrainian</w:t>
                  </w:r>
                  <w:proofErr w:type="gramEnd"/>
                </w:p>
                <w:p w14:paraId="66F383F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Ordinary rate:</w:t>
                  </w:r>
                </w:p>
                <w:p w14:paraId="271A8E4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w:t>
                  </w:r>
                </w:p>
                <w:p w14:paraId="40D0CA5A"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Urgent rate (Please indicate the number of words per day after which the urgent rate applies):</w:t>
                  </w:r>
                </w:p>
                <w:p w14:paraId="24EFBE0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________</w:t>
                  </w:r>
                </w:p>
                <w:p w14:paraId="1C590801" w14:textId="77777777" w:rsidR="009434BE" w:rsidRPr="0031008A" w:rsidRDefault="009434BE" w:rsidP="00DE1517">
                  <w:pPr>
                    <w:framePr w:hSpace="180" w:wrap="around" w:vAnchor="text" w:hAnchor="margin" w:x="-900" w:y="744"/>
                    <w:widowControl w:val="0"/>
                    <w:suppressAutoHyphens w:val="0"/>
                    <w:autoSpaceDE w:val="0"/>
                    <w:autoSpaceDN w:val="0"/>
                    <w:jc w:val="both"/>
                    <w:textAlignment w:val="baseline"/>
                    <w:rPr>
                      <w:rFonts w:ascii="Arial" w:eastAsia="Arial" w:hAnsi="Arial" w:cs="Arial"/>
                      <w:b/>
                      <w:bCs/>
                      <w:sz w:val="18"/>
                      <w:szCs w:val="18"/>
                      <w:highlight w:val="yellow"/>
                      <w:lang w:val="en-GB" w:eastAsia="en-GB"/>
                    </w:rPr>
                  </w:pPr>
                  <w:r w:rsidRPr="0031008A">
                    <w:rPr>
                      <w:rFonts w:ascii="Arial" w:eastAsia="Arial" w:hAnsi="Arial" w:cs="Arial"/>
                      <w:b/>
                      <w:bCs/>
                      <w:sz w:val="18"/>
                      <w:szCs w:val="18"/>
                      <w:lang w:val="en-GB" w:eastAsia="en-GB"/>
                    </w:rPr>
                    <w:t xml:space="preserve">*c) Other languages </w:t>
                  </w:r>
                  <w:r w:rsidRPr="0031008A">
                    <w:rPr>
                      <w:rFonts w:ascii="Arial" w:eastAsia="Arial" w:hAnsi="Arial" w:cs="Arial"/>
                      <w:b/>
                      <w:bCs/>
                      <w:sz w:val="18"/>
                      <w:szCs w:val="18"/>
                      <w:lang w:val="uk-UA" w:eastAsia="en-GB"/>
                    </w:rPr>
                    <w:t>(</w:t>
                  </w:r>
                  <w:r w:rsidRPr="0031008A">
                    <w:rPr>
                      <w:rFonts w:ascii="Arial" w:eastAsia="Arial" w:hAnsi="Arial" w:cs="Arial"/>
                      <w:b/>
                      <w:bCs/>
                      <w:sz w:val="18"/>
                      <w:szCs w:val="18"/>
                      <w:lang w:eastAsia="en-GB"/>
                    </w:rPr>
                    <w:t xml:space="preserve">please </w:t>
                  </w:r>
                  <w:proofErr w:type="spellStart"/>
                  <w:r w:rsidRPr="0031008A">
                    <w:rPr>
                      <w:rFonts w:ascii="Arial" w:eastAsia="Arial" w:hAnsi="Arial" w:cs="Arial"/>
                      <w:b/>
                      <w:bCs/>
                      <w:sz w:val="18"/>
                      <w:szCs w:val="18"/>
                      <w:lang w:val="uk-UA" w:eastAsia="en-GB"/>
                    </w:rPr>
                    <w:t>specify</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other</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languages</w:t>
                  </w:r>
                  <w:proofErr w:type="spellEnd"/>
                  <w:r w:rsidRPr="0031008A">
                    <w:rPr>
                      <w:rFonts w:ascii="Arial" w:eastAsia="Arial" w:hAnsi="Arial" w:cs="Arial"/>
                      <w:b/>
                      <w:bCs/>
                      <w:sz w:val="18"/>
                      <w:szCs w:val="18"/>
                      <w:lang w:val="uk-UA" w:eastAsia="en-GB"/>
                    </w:rPr>
                    <w:t xml:space="preserve"> from </w:t>
                  </w:r>
                  <w:proofErr w:type="spellStart"/>
                  <w:r w:rsidRPr="0031008A">
                    <w:rPr>
                      <w:rFonts w:ascii="Arial" w:eastAsia="Arial" w:hAnsi="Arial" w:cs="Arial"/>
                      <w:b/>
                      <w:bCs/>
                      <w:sz w:val="18"/>
                      <w:szCs w:val="18"/>
                      <w:lang w:val="uk-UA" w:eastAsia="en-GB"/>
                    </w:rPr>
                    <w:t>and</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to</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which</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translation</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can</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be</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provided</w:t>
                  </w:r>
                  <w:proofErr w:type="spellEnd"/>
                  <w:r w:rsidRPr="0031008A">
                    <w:rPr>
                      <w:rFonts w:ascii="Arial" w:eastAsia="Arial" w:hAnsi="Arial" w:cs="Arial"/>
                      <w:b/>
                      <w:bCs/>
                      <w:sz w:val="18"/>
                      <w:szCs w:val="18"/>
                      <w:lang w:val="uk-UA" w:eastAsia="en-GB"/>
                    </w:rPr>
                    <w:t>)</w:t>
                  </w:r>
                </w:p>
                <w:p w14:paraId="1E94C77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highlight w:val="yellow"/>
                      <w:lang w:val="en-GB" w:eastAsia="en-GB"/>
                    </w:rPr>
                  </w:pPr>
                </w:p>
                <w:p w14:paraId="4CB4BD1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Ordinary rate:</w:t>
                  </w:r>
                </w:p>
                <w:p w14:paraId="4CC67F7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w:t>
                  </w:r>
                </w:p>
                <w:p w14:paraId="76157C0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Urgent rate (Please indicate the number of words per day after which the urgent rate applies):</w:t>
                  </w:r>
                </w:p>
                <w:p w14:paraId="7884E72D" w14:textId="4BCB9931" w:rsidR="009434BE" w:rsidRPr="00E0648E"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________</w:t>
                  </w:r>
                </w:p>
              </w:tc>
            </w:tr>
            <w:tr w:rsidR="009434BE" w:rsidRPr="0031008A" w14:paraId="177F84B4" w14:textId="77777777" w:rsidTr="00FC01AA">
              <w:trPr>
                <w:jc w:val="center"/>
              </w:trPr>
              <w:tc>
                <w:tcPr>
                  <w:tcW w:w="2625" w:type="dxa"/>
                  <w:tcBorders>
                    <w:top w:val="outset" w:sz="6" w:space="0" w:color="auto"/>
                    <w:left w:val="outset" w:sz="6" w:space="0" w:color="auto"/>
                    <w:bottom w:val="outset" w:sz="6" w:space="0" w:color="auto"/>
                    <w:right w:val="single" w:sz="6" w:space="0" w:color="auto"/>
                  </w:tcBorders>
                </w:tcPr>
                <w:p w14:paraId="7899EA3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highlight w:val="yellow"/>
                      <w:lang w:val="en-GB" w:eastAsia="en-GB"/>
                    </w:rPr>
                  </w:pPr>
                  <w:r w:rsidRPr="0031008A">
                    <w:rPr>
                      <w:rFonts w:ascii="Arial" w:eastAsia="Arial" w:hAnsi="Arial" w:cs="Arial"/>
                      <w:b/>
                      <w:bCs/>
                      <w:sz w:val="18"/>
                      <w:szCs w:val="18"/>
                      <w:lang w:val="en-GB" w:eastAsia="en-GB"/>
                    </w:rPr>
                    <w:lastRenderedPageBreak/>
                    <w:t xml:space="preserve">3. Proofreading </w:t>
                  </w:r>
                  <w:r w:rsidRPr="0031008A">
                    <w:rPr>
                      <w:rFonts w:ascii="Arial" w:eastAsia="Arial" w:hAnsi="Arial" w:cs="Arial"/>
                      <w:sz w:val="18"/>
                      <w:szCs w:val="18"/>
                      <w:lang w:val="en-GB" w:eastAsia="en-GB"/>
                    </w:rPr>
                    <w:t xml:space="preserve">(editing / correcting / checking previously translated documents as per the requirements in clause 1 (Translation) if the </w:t>
                  </w:r>
                  <w:proofErr w:type="gramStart"/>
                  <w:r w:rsidRPr="0031008A">
                    <w:rPr>
                      <w:rFonts w:ascii="Arial" w:eastAsia="Arial" w:hAnsi="Arial" w:cs="Arial"/>
                      <w:sz w:val="18"/>
                      <w:szCs w:val="18"/>
                      <w:lang w:val="en-GB" w:eastAsia="en-GB"/>
                    </w:rPr>
                    <w:t>amount</w:t>
                  </w:r>
                  <w:proofErr w:type="gramEnd"/>
                  <w:r w:rsidRPr="0031008A">
                    <w:rPr>
                      <w:rFonts w:ascii="Arial" w:eastAsia="Arial" w:hAnsi="Arial" w:cs="Arial"/>
                      <w:sz w:val="18"/>
                      <w:szCs w:val="18"/>
                      <w:lang w:val="en-GB" w:eastAsia="en-GB"/>
                    </w:rPr>
                    <w:t xml:space="preserve"> of changes in the document does not exceed 50%)</w:t>
                  </w:r>
                </w:p>
              </w:tc>
              <w:tc>
                <w:tcPr>
                  <w:tcW w:w="522" w:type="dxa"/>
                  <w:tcBorders>
                    <w:top w:val="outset" w:sz="6" w:space="0" w:color="auto"/>
                    <w:left w:val="outset" w:sz="6" w:space="0" w:color="auto"/>
                    <w:bottom w:val="outset" w:sz="6" w:space="0" w:color="auto"/>
                    <w:right w:val="single" w:sz="6" w:space="0" w:color="auto"/>
                  </w:tcBorders>
                </w:tcPr>
                <w:p w14:paraId="43BAC7A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4"/>
                      <w:szCs w:val="14"/>
                      <w:lang w:val="en-GB" w:eastAsia="en-GB"/>
                    </w:rPr>
                  </w:pPr>
                  <w:r w:rsidRPr="0031008A">
                    <w:rPr>
                      <w:rFonts w:ascii="Arial" w:eastAsia="Arial" w:hAnsi="Arial" w:cs="Arial"/>
                      <w:sz w:val="14"/>
                      <w:szCs w:val="14"/>
                      <w:lang w:val="en-GB" w:eastAsia="en-GB"/>
                    </w:rPr>
                    <w:t>Per word (per original document)</w:t>
                  </w:r>
                </w:p>
              </w:tc>
              <w:tc>
                <w:tcPr>
                  <w:tcW w:w="2425" w:type="dxa"/>
                  <w:tcBorders>
                    <w:top w:val="outset" w:sz="6" w:space="0" w:color="auto"/>
                    <w:left w:val="outset" w:sz="6" w:space="0" w:color="auto"/>
                    <w:bottom w:val="outset" w:sz="6" w:space="0" w:color="auto"/>
                    <w:right w:val="single" w:sz="6" w:space="0" w:color="auto"/>
                  </w:tcBorders>
                </w:tcPr>
                <w:p w14:paraId="6F890CF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b/>
                      <w:bCs/>
                      <w:sz w:val="18"/>
                      <w:szCs w:val="18"/>
                      <w:lang w:val="en-GB" w:eastAsia="en-GB"/>
                    </w:rPr>
                    <w:t xml:space="preserve">a) </w:t>
                  </w:r>
                  <w:proofErr w:type="gramStart"/>
                  <w:r w:rsidRPr="0031008A">
                    <w:rPr>
                      <w:rFonts w:ascii="Arial" w:eastAsia="Arial" w:hAnsi="Arial" w:cs="Arial"/>
                      <w:b/>
                      <w:bCs/>
                      <w:sz w:val="18"/>
                      <w:szCs w:val="18"/>
                      <w:lang w:val="en-GB" w:eastAsia="en-GB"/>
                    </w:rPr>
                    <w:t>Ukrainian-English</w:t>
                  </w:r>
                  <w:proofErr w:type="gramEnd"/>
                </w:p>
                <w:p w14:paraId="77C3DA7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Ordinary rate:</w:t>
                  </w:r>
                </w:p>
                <w:p w14:paraId="2F9FF23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w:t>
                  </w:r>
                </w:p>
                <w:p w14:paraId="261B5D9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Urgent rate (Please indicate the number of words per day after which the urgent rate applies):</w:t>
                  </w:r>
                </w:p>
                <w:p w14:paraId="02E1C27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________</w:t>
                  </w:r>
                </w:p>
                <w:p w14:paraId="29ED546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en-GB" w:eastAsia="en-GB"/>
                    </w:rPr>
                  </w:pPr>
                  <w:r w:rsidRPr="0031008A">
                    <w:rPr>
                      <w:rFonts w:ascii="Arial" w:eastAsia="Arial" w:hAnsi="Arial" w:cs="Arial"/>
                      <w:b/>
                      <w:bCs/>
                      <w:sz w:val="18"/>
                      <w:szCs w:val="18"/>
                      <w:lang w:val="en-GB" w:eastAsia="en-GB"/>
                    </w:rPr>
                    <w:t xml:space="preserve">b) </w:t>
                  </w:r>
                  <w:proofErr w:type="gramStart"/>
                  <w:r w:rsidRPr="0031008A">
                    <w:rPr>
                      <w:rFonts w:ascii="Arial" w:eastAsia="Arial" w:hAnsi="Arial" w:cs="Arial"/>
                      <w:b/>
                      <w:bCs/>
                      <w:sz w:val="18"/>
                      <w:szCs w:val="18"/>
                      <w:lang w:val="en-GB" w:eastAsia="en-GB"/>
                    </w:rPr>
                    <w:t>English-Ukrainian</w:t>
                  </w:r>
                  <w:proofErr w:type="gramEnd"/>
                </w:p>
                <w:p w14:paraId="10CC983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Ordinary rate:</w:t>
                  </w:r>
                </w:p>
                <w:p w14:paraId="13F9475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w:t>
                  </w:r>
                </w:p>
                <w:p w14:paraId="5D3171CC"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Urgent rate (Please indicate the number of words per day after which the urgent rate applies):</w:t>
                  </w:r>
                </w:p>
                <w:p w14:paraId="4CE77F9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________</w:t>
                  </w:r>
                </w:p>
                <w:p w14:paraId="6817A870" w14:textId="77777777" w:rsidR="009434BE" w:rsidRPr="0031008A" w:rsidRDefault="009434BE" w:rsidP="00DE1517">
                  <w:pPr>
                    <w:framePr w:hSpace="180" w:wrap="around" w:vAnchor="text" w:hAnchor="margin" w:x="-900" w:y="744"/>
                    <w:widowControl w:val="0"/>
                    <w:suppressAutoHyphens w:val="0"/>
                    <w:autoSpaceDE w:val="0"/>
                    <w:autoSpaceDN w:val="0"/>
                    <w:jc w:val="both"/>
                    <w:textAlignment w:val="baseline"/>
                    <w:rPr>
                      <w:rFonts w:ascii="Arial" w:eastAsia="Arial" w:hAnsi="Arial" w:cs="Arial"/>
                      <w:b/>
                      <w:bCs/>
                      <w:sz w:val="18"/>
                      <w:szCs w:val="18"/>
                      <w:lang w:val="uk-UA" w:eastAsia="en-GB"/>
                    </w:rPr>
                  </w:pPr>
                  <w:r w:rsidRPr="0031008A">
                    <w:rPr>
                      <w:rFonts w:ascii="Arial" w:eastAsia="Arial" w:hAnsi="Arial" w:cs="Arial"/>
                      <w:b/>
                      <w:bCs/>
                      <w:sz w:val="18"/>
                      <w:szCs w:val="18"/>
                      <w:lang w:val="uk-UA" w:eastAsia="en-GB"/>
                    </w:rPr>
                    <w:t>*</w:t>
                  </w:r>
                  <w:r w:rsidRPr="0031008A">
                    <w:rPr>
                      <w:rFonts w:ascii="Arial" w:eastAsia="Arial" w:hAnsi="Arial" w:cs="Arial"/>
                      <w:b/>
                      <w:bCs/>
                      <w:sz w:val="18"/>
                      <w:szCs w:val="18"/>
                      <w:lang w:val="en-GB" w:eastAsia="en-GB"/>
                    </w:rPr>
                    <w:t>c) Other languages</w:t>
                  </w:r>
                  <w:r w:rsidRPr="0031008A">
                    <w:rPr>
                      <w:rFonts w:ascii="Arial" w:eastAsia="Arial" w:hAnsi="Arial" w:cs="Arial"/>
                      <w:b/>
                      <w:bCs/>
                      <w:sz w:val="18"/>
                      <w:szCs w:val="18"/>
                      <w:lang w:val="uk-UA" w:eastAsia="en-GB"/>
                    </w:rPr>
                    <w:t xml:space="preserve"> (</w:t>
                  </w:r>
                  <w:r w:rsidRPr="0031008A">
                    <w:rPr>
                      <w:rFonts w:ascii="Arial" w:eastAsia="Arial" w:hAnsi="Arial" w:cs="Arial"/>
                      <w:b/>
                      <w:bCs/>
                      <w:sz w:val="18"/>
                      <w:szCs w:val="18"/>
                      <w:lang w:eastAsia="en-GB"/>
                    </w:rPr>
                    <w:t xml:space="preserve">please </w:t>
                  </w:r>
                  <w:proofErr w:type="spellStart"/>
                  <w:r w:rsidRPr="0031008A">
                    <w:rPr>
                      <w:rFonts w:ascii="Arial" w:eastAsia="Arial" w:hAnsi="Arial" w:cs="Arial"/>
                      <w:b/>
                      <w:bCs/>
                      <w:sz w:val="18"/>
                      <w:szCs w:val="18"/>
                      <w:lang w:val="uk-UA" w:eastAsia="en-GB"/>
                    </w:rPr>
                    <w:t>specify</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other</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languages</w:t>
                  </w:r>
                  <w:proofErr w:type="spellEnd"/>
                  <w:r w:rsidRPr="0031008A">
                    <w:rPr>
                      <w:rFonts w:ascii="Arial" w:eastAsia="Arial" w:hAnsi="Arial" w:cs="Arial"/>
                      <w:b/>
                      <w:bCs/>
                      <w:sz w:val="18"/>
                      <w:szCs w:val="18"/>
                      <w:lang w:val="uk-UA" w:eastAsia="en-GB"/>
                    </w:rPr>
                    <w:t xml:space="preserve"> from </w:t>
                  </w:r>
                  <w:proofErr w:type="spellStart"/>
                  <w:r w:rsidRPr="0031008A">
                    <w:rPr>
                      <w:rFonts w:ascii="Arial" w:eastAsia="Arial" w:hAnsi="Arial" w:cs="Arial"/>
                      <w:b/>
                      <w:bCs/>
                      <w:sz w:val="18"/>
                      <w:szCs w:val="18"/>
                      <w:lang w:val="uk-UA" w:eastAsia="en-GB"/>
                    </w:rPr>
                    <w:t>and</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to</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which</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translation</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can</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be</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provided</w:t>
                  </w:r>
                  <w:proofErr w:type="spellEnd"/>
                  <w:r w:rsidRPr="0031008A">
                    <w:rPr>
                      <w:rFonts w:ascii="Arial" w:eastAsia="Arial" w:hAnsi="Arial" w:cs="Arial"/>
                      <w:b/>
                      <w:bCs/>
                      <w:sz w:val="18"/>
                      <w:szCs w:val="18"/>
                      <w:lang w:val="uk-UA" w:eastAsia="en-GB"/>
                    </w:rPr>
                    <w:t>)</w:t>
                  </w:r>
                </w:p>
                <w:p w14:paraId="6EA5BAE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Ordinary rate:</w:t>
                  </w:r>
                </w:p>
                <w:p w14:paraId="6701526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w:t>
                  </w:r>
                </w:p>
                <w:p w14:paraId="38C2B20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Urgent rate (Please indicate the number of words per day after which the urgent rate applies):</w:t>
                  </w:r>
                </w:p>
                <w:p w14:paraId="2033848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________</w:t>
                  </w:r>
                </w:p>
                <w:p w14:paraId="736F7F9C"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highlight w:val="yellow"/>
                      <w:lang w:val="en-GB" w:eastAsia="en-GB"/>
                    </w:rPr>
                  </w:pPr>
                </w:p>
              </w:tc>
            </w:tr>
            <w:tr w:rsidR="009434BE" w:rsidRPr="0031008A" w14:paraId="2A046279" w14:textId="77777777" w:rsidTr="00FC01AA">
              <w:trPr>
                <w:jc w:val="center"/>
              </w:trPr>
              <w:tc>
                <w:tcPr>
                  <w:tcW w:w="2625" w:type="dxa"/>
                  <w:tcBorders>
                    <w:top w:val="outset" w:sz="6" w:space="0" w:color="auto"/>
                    <w:left w:val="outset" w:sz="6" w:space="0" w:color="auto"/>
                    <w:bottom w:val="outset" w:sz="6" w:space="0" w:color="auto"/>
                    <w:right w:val="single" w:sz="6" w:space="0" w:color="auto"/>
                  </w:tcBorders>
                </w:tcPr>
                <w:p w14:paraId="121298C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highlight w:val="yellow"/>
                      <w:lang w:val="en-GB" w:eastAsia="en-GB"/>
                    </w:rPr>
                  </w:pPr>
                  <w:r w:rsidRPr="0031008A">
                    <w:rPr>
                      <w:rFonts w:ascii="Arial" w:eastAsia="Arial" w:hAnsi="Arial" w:cs="Arial"/>
                      <w:b/>
                      <w:bCs/>
                      <w:sz w:val="18"/>
                      <w:szCs w:val="18"/>
                      <w:lang w:val="en-GB" w:eastAsia="en-GB"/>
                    </w:rPr>
                    <w:t>4. Transcribing audio and video files</w:t>
                  </w:r>
                </w:p>
              </w:tc>
              <w:tc>
                <w:tcPr>
                  <w:tcW w:w="522" w:type="dxa"/>
                  <w:tcBorders>
                    <w:top w:val="outset" w:sz="6" w:space="0" w:color="auto"/>
                    <w:left w:val="outset" w:sz="6" w:space="0" w:color="auto"/>
                    <w:bottom w:val="outset" w:sz="6" w:space="0" w:color="auto"/>
                    <w:right w:val="single" w:sz="6" w:space="0" w:color="auto"/>
                  </w:tcBorders>
                </w:tcPr>
                <w:p w14:paraId="6E7BC44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Per word</w:t>
                  </w:r>
                </w:p>
              </w:tc>
              <w:tc>
                <w:tcPr>
                  <w:tcW w:w="2425" w:type="dxa"/>
                  <w:tcBorders>
                    <w:top w:val="outset" w:sz="6" w:space="0" w:color="auto"/>
                    <w:left w:val="outset" w:sz="6" w:space="0" w:color="auto"/>
                    <w:bottom w:val="outset" w:sz="6" w:space="0" w:color="auto"/>
                    <w:right w:val="single" w:sz="6" w:space="0" w:color="auto"/>
                  </w:tcBorders>
                </w:tcPr>
                <w:p w14:paraId="1D2614F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b/>
                      <w:bCs/>
                      <w:sz w:val="18"/>
                      <w:szCs w:val="18"/>
                      <w:lang w:val="en-GB" w:eastAsia="en-GB"/>
                    </w:rPr>
                    <w:t xml:space="preserve">a) </w:t>
                  </w:r>
                  <w:proofErr w:type="gramStart"/>
                  <w:r w:rsidRPr="0031008A">
                    <w:rPr>
                      <w:rFonts w:ascii="Arial" w:eastAsia="Arial" w:hAnsi="Arial" w:cs="Arial"/>
                      <w:b/>
                      <w:bCs/>
                      <w:sz w:val="18"/>
                      <w:szCs w:val="18"/>
                      <w:lang w:val="en-GB" w:eastAsia="en-GB"/>
                    </w:rPr>
                    <w:t>Ukrainian-English</w:t>
                  </w:r>
                  <w:proofErr w:type="gramEnd"/>
                </w:p>
                <w:p w14:paraId="58FFFA1C"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Ordinary rate:</w:t>
                  </w:r>
                </w:p>
                <w:p w14:paraId="6F2AF9F5"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w:t>
                  </w:r>
                </w:p>
                <w:p w14:paraId="5EC41A8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Urgent rate (Please indicate the number of words per day after which the urgent rate applies):</w:t>
                  </w:r>
                </w:p>
                <w:p w14:paraId="243A5D8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________</w:t>
                  </w:r>
                </w:p>
                <w:p w14:paraId="6E22A52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en-GB" w:eastAsia="en-GB"/>
                    </w:rPr>
                  </w:pPr>
                  <w:r w:rsidRPr="0031008A">
                    <w:rPr>
                      <w:rFonts w:ascii="Arial" w:eastAsia="Arial" w:hAnsi="Arial" w:cs="Arial"/>
                      <w:b/>
                      <w:bCs/>
                      <w:sz w:val="18"/>
                      <w:szCs w:val="18"/>
                      <w:lang w:val="en-GB" w:eastAsia="en-GB"/>
                    </w:rPr>
                    <w:t xml:space="preserve">b) </w:t>
                  </w:r>
                  <w:proofErr w:type="gramStart"/>
                  <w:r w:rsidRPr="0031008A">
                    <w:rPr>
                      <w:rFonts w:ascii="Arial" w:eastAsia="Arial" w:hAnsi="Arial" w:cs="Arial"/>
                      <w:b/>
                      <w:bCs/>
                      <w:sz w:val="18"/>
                      <w:szCs w:val="18"/>
                      <w:lang w:val="en-GB" w:eastAsia="en-GB"/>
                    </w:rPr>
                    <w:t>English-Ukrainian</w:t>
                  </w:r>
                  <w:proofErr w:type="gramEnd"/>
                </w:p>
                <w:p w14:paraId="4226FAAC"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Ordinary rate:</w:t>
                  </w:r>
                </w:p>
                <w:p w14:paraId="6C6B7E2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w:t>
                  </w:r>
                </w:p>
                <w:p w14:paraId="72D3D76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Urgent rate (Please indicate the number of words per day after which the urgent rate applies):</w:t>
                  </w:r>
                </w:p>
                <w:p w14:paraId="43FAF1C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________</w:t>
                  </w:r>
                </w:p>
                <w:p w14:paraId="0D19CF56" w14:textId="77777777" w:rsidR="009434BE" w:rsidRPr="0031008A" w:rsidRDefault="009434BE" w:rsidP="00DE1517">
                  <w:pPr>
                    <w:framePr w:hSpace="180" w:wrap="around" w:vAnchor="text" w:hAnchor="margin" w:x="-900" w:y="744"/>
                    <w:widowControl w:val="0"/>
                    <w:suppressAutoHyphens w:val="0"/>
                    <w:autoSpaceDE w:val="0"/>
                    <w:autoSpaceDN w:val="0"/>
                    <w:jc w:val="both"/>
                    <w:textAlignment w:val="baseline"/>
                    <w:rPr>
                      <w:rFonts w:ascii="Arial" w:eastAsia="Arial" w:hAnsi="Arial" w:cs="Arial"/>
                      <w:b/>
                      <w:bCs/>
                      <w:sz w:val="18"/>
                      <w:szCs w:val="18"/>
                      <w:lang w:val="en-GB" w:eastAsia="en-GB"/>
                    </w:rPr>
                  </w:pPr>
                  <w:r w:rsidRPr="0031008A">
                    <w:rPr>
                      <w:rFonts w:ascii="Arial" w:eastAsia="Arial" w:hAnsi="Arial" w:cs="Arial"/>
                      <w:b/>
                      <w:bCs/>
                      <w:sz w:val="18"/>
                      <w:szCs w:val="18"/>
                      <w:lang w:val="uk-UA" w:eastAsia="en-GB"/>
                    </w:rPr>
                    <w:t>*</w:t>
                  </w:r>
                  <w:r w:rsidRPr="0031008A">
                    <w:rPr>
                      <w:rFonts w:ascii="Arial" w:eastAsia="Arial" w:hAnsi="Arial" w:cs="Arial"/>
                      <w:b/>
                      <w:bCs/>
                      <w:sz w:val="18"/>
                      <w:szCs w:val="18"/>
                      <w:lang w:val="en-GB" w:eastAsia="en-GB"/>
                    </w:rPr>
                    <w:t>c) Other languages</w:t>
                  </w:r>
                  <w:r w:rsidRPr="0031008A">
                    <w:rPr>
                      <w:rFonts w:ascii="Arial" w:eastAsia="Arial" w:hAnsi="Arial" w:cs="Arial"/>
                      <w:b/>
                      <w:bCs/>
                      <w:sz w:val="18"/>
                      <w:szCs w:val="18"/>
                      <w:lang w:val="uk-UA" w:eastAsia="en-GB"/>
                    </w:rPr>
                    <w:t xml:space="preserve"> (</w:t>
                  </w:r>
                  <w:r w:rsidRPr="0031008A">
                    <w:rPr>
                      <w:rFonts w:ascii="Arial" w:eastAsia="Arial" w:hAnsi="Arial" w:cs="Arial"/>
                      <w:b/>
                      <w:bCs/>
                      <w:sz w:val="18"/>
                      <w:szCs w:val="18"/>
                      <w:lang w:eastAsia="en-GB"/>
                    </w:rPr>
                    <w:t xml:space="preserve">please </w:t>
                  </w:r>
                  <w:proofErr w:type="spellStart"/>
                  <w:r w:rsidRPr="0031008A">
                    <w:rPr>
                      <w:rFonts w:ascii="Arial" w:eastAsia="Arial" w:hAnsi="Arial" w:cs="Arial"/>
                      <w:b/>
                      <w:bCs/>
                      <w:sz w:val="18"/>
                      <w:szCs w:val="18"/>
                      <w:lang w:val="uk-UA" w:eastAsia="en-GB"/>
                    </w:rPr>
                    <w:t>specify</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other</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languages</w:t>
                  </w:r>
                  <w:proofErr w:type="spellEnd"/>
                  <w:r w:rsidRPr="0031008A">
                    <w:rPr>
                      <w:rFonts w:ascii="Arial" w:eastAsia="Arial" w:hAnsi="Arial" w:cs="Arial"/>
                      <w:b/>
                      <w:bCs/>
                      <w:sz w:val="18"/>
                      <w:szCs w:val="18"/>
                      <w:lang w:val="uk-UA" w:eastAsia="en-GB"/>
                    </w:rPr>
                    <w:t xml:space="preserve"> from </w:t>
                  </w:r>
                  <w:proofErr w:type="spellStart"/>
                  <w:r w:rsidRPr="0031008A">
                    <w:rPr>
                      <w:rFonts w:ascii="Arial" w:eastAsia="Arial" w:hAnsi="Arial" w:cs="Arial"/>
                      <w:b/>
                      <w:bCs/>
                      <w:sz w:val="18"/>
                      <w:szCs w:val="18"/>
                      <w:lang w:val="uk-UA" w:eastAsia="en-GB"/>
                    </w:rPr>
                    <w:t>and</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to</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which</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translation</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can</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be</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provided</w:t>
                  </w:r>
                  <w:proofErr w:type="spellEnd"/>
                  <w:r w:rsidRPr="0031008A">
                    <w:rPr>
                      <w:rFonts w:ascii="Arial" w:eastAsia="Arial" w:hAnsi="Arial" w:cs="Arial"/>
                      <w:b/>
                      <w:bCs/>
                      <w:sz w:val="18"/>
                      <w:szCs w:val="18"/>
                      <w:lang w:val="uk-UA" w:eastAsia="en-GB"/>
                    </w:rPr>
                    <w:t>)</w:t>
                  </w:r>
                </w:p>
                <w:p w14:paraId="3233D5A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Ordinary rate:</w:t>
                  </w:r>
                </w:p>
                <w:p w14:paraId="099774F5"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w:t>
                  </w:r>
                </w:p>
                <w:p w14:paraId="126E8AF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Urgent rate (Please indicate the number of words per day after which the urgent rate applies):</w:t>
                  </w:r>
                </w:p>
                <w:p w14:paraId="35D5BC6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________</w:t>
                  </w:r>
                </w:p>
                <w:p w14:paraId="63AAC99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en-GB" w:eastAsia="en-GB"/>
                    </w:rPr>
                  </w:pPr>
                </w:p>
              </w:tc>
            </w:tr>
            <w:tr w:rsidR="009434BE" w:rsidRPr="0031008A" w14:paraId="216EDD2F" w14:textId="77777777" w:rsidTr="00FC01AA">
              <w:trPr>
                <w:jc w:val="center"/>
              </w:trPr>
              <w:tc>
                <w:tcPr>
                  <w:tcW w:w="2625" w:type="dxa"/>
                  <w:tcBorders>
                    <w:top w:val="outset" w:sz="6" w:space="0" w:color="auto"/>
                    <w:left w:val="outset" w:sz="6" w:space="0" w:color="auto"/>
                    <w:bottom w:val="single" w:sz="6" w:space="0" w:color="auto"/>
                    <w:right w:val="single" w:sz="6" w:space="0" w:color="auto"/>
                  </w:tcBorders>
                </w:tcPr>
                <w:p w14:paraId="054293C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en-GB" w:eastAsia="en-GB"/>
                    </w:rPr>
                  </w:pPr>
                  <w:r w:rsidRPr="0031008A">
                    <w:rPr>
                      <w:rFonts w:ascii="Arial" w:eastAsia="Arial" w:hAnsi="Arial" w:cs="Arial"/>
                      <w:b/>
                      <w:bCs/>
                      <w:sz w:val="18"/>
                      <w:szCs w:val="18"/>
                      <w:lang w:val="en-GB" w:eastAsia="en-GB"/>
                    </w:rPr>
                    <w:t>5. Proofreading by native speaker</w:t>
                  </w:r>
                  <w:r w:rsidRPr="0031008A">
                    <w:rPr>
                      <w:rFonts w:ascii="Arial" w:eastAsia="Arial" w:hAnsi="Arial" w:cs="Arial"/>
                      <w:sz w:val="18"/>
                      <w:szCs w:val="18"/>
                      <w:lang w:val="en-GB" w:eastAsia="en-GB"/>
                    </w:rPr>
                    <w:t xml:space="preserve"> (as per the requirements in clause 1 (Translation))</w:t>
                  </w:r>
                </w:p>
              </w:tc>
              <w:tc>
                <w:tcPr>
                  <w:tcW w:w="522" w:type="dxa"/>
                  <w:tcBorders>
                    <w:top w:val="outset" w:sz="6" w:space="0" w:color="auto"/>
                    <w:left w:val="outset" w:sz="6" w:space="0" w:color="auto"/>
                    <w:bottom w:val="single" w:sz="6" w:space="0" w:color="auto"/>
                    <w:right w:val="single" w:sz="6" w:space="0" w:color="auto"/>
                  </w:tcBorders>
                </w:tcPr>
                <w:p w14:paraId="662BE845"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4"/>
                      <w:szCs w:val="14"/>
                      <w:lang w:val="en-GB" w:eastAsia="en-GB"/>
                    </w:rPr>
                  </w:pPr>
                  <w:r w:rsidRPr="0031008A">
                    <w:rPr>
                      <w:rFonts w:ascii="Arial" w:eastAsia="Arial" w:hAnsi="Arial" w:cs="Arial"/>
                      <w:sz w:val="14"/>
                      <w:szCs w:val="14"/>
                      <w:lang w:val="en-GB" w:eastAsia="en-GB"/>
                    </w:rPr>
                    <w:t>Per word (per original document)</w:t>
                  </w:r>
                </w:p>
              </w:tc>
              <w:tc>
                <w:tcPr>
                  <w:tcW w:w="2425" w:type="dxa"/>
                  <w:tcBorders>
                    <w:top w:val="outset" w:sz="6" w:space="0" w:color="auto"/>
                    <w:left w:val="outset" w:sz="6" w:space="0" w:color="auto"/>
                    <w:bottom w:val="single" w:sz="6" w:space="0" w:color="auto"/>
                    <w:right w:val="single" w:sz="6" w:space="0" w:color="auto"/>
                  </w:tcBorders>
                </w:tcPr>
                <w:p w14:paraId="3D7A9B0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b/>
                      <w:bCs/>
                      <w:sz w:val="18"/>
                      <w:szCs w:val="18"/>
                      <w:lang w:val="en-GB" w:eastAsia="en-GB"/>
                    </w:rPr>
                    <w:t>English</w:t>
                  </w:r>
                </w:p>
                <w:p w14:paraId="2399131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Ordinary rate:</w:t>
                  </w:r>
                </w:p>
                <w:p w14:paraId="427EF748"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w:t>
                  </w:r>
                </w:p>
                <w:p w14:paraId="1BE16465"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Urgent rate (Please indicate the number of words per day after which the urgent rate applies):</w:t>
                  </w:r>
                </w:p>
                <w:p w14:paraId="30D5250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________</w:t>
                  </w:r>
                </w:p>
                <w:p w14:paraId="7BF92E3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en-GB" w:eastAsia="en-GB"/>
                    </w:rPr>
                  </w:pPr>
                </w:p>
              </w:tc>
            </w:tr>
            <w:tr w:rsidR="009434BE" w:rsidRPr="0031008A" w14:paraId="60B64C3D" w14:textId="77777777" w:rsidTr="00FC01AA">
              <w:trPr>
                <w:trHeight w:val="1662"/>
                <w:jc w:val="center"/>
              </w:trPr>
              <w:tc>
                <w:tcPr>
                  <w:tcW w:w="2625" w:type="dxa"/>
                  <w:tcBorders>
                    <w:top w:val="outset" w:sz="6" w:space="0" w:color="auto"/>
                    <w:left w:val="outset" w:sz="6" w:space="0" w:color="auto"/>
                    <w:bottom w:val="single" w:sz="6" w:space="0" w:color="auto"/>
                    <w:right w:val="single" w:sz="6" w:space="0" w:color="auto"/>
                  </w:tcBorders>
                </w:tcPr>
                <w:p w14:paraId="35280873" w14:textId="77777777" w:rsidR="009434BE" w:rsidRPr="0031008A" w:rsidRDefault="009434BE" w:rsidP="00DE1517">
                  <w:pPr>
                    <w:framePr w:hSpace="180" w:wrap="around" w:vAnchor="text" w:hAnchor="margin" w:x="-900" w:y="744"/>
                    <w:widowControl w:val="0"/>
                    <w:suppressAutoHyphens w:val="0"/>
                    <w:autoSpaceDE w:val="0"/>
                    <w:autoSpaceDN w:val="0"/>
                    <w:ind w:right="96"/>
                    <w:textAlignment w:val="baseline"/>
                    <w:rPr>
                      <w:rFonts w:ascii="Arial" w:eastAsia="Arial" w:hAnsi="Arial" w:cs="Arial"/>
                      <w:b/>
                      <w:bCs/>
                      <w:sz w:val="18"/>
                      <w:szCs w:val="18"/>
                      <w:lang w:val="uk-UA" w:eastAsia="en-GB"/>
                    </w:rPr>
                  </w:pPr>
                  <w:r w:rsidRPr="0031008A">
                    <w:rPr>
                      <w:rFonts w:ascii="Arial" w:eastAsia="Arial" w:hAnsi="Arial" w:cs="Arial"/>
                      <w:b/>
                      <w:bCs/>
                      <w:sz w:val="18"/>
                      <w:szCs w:val="18"/>
                      <w:lang w:val="uk-UA" w:eastAsia="en-GB"/>
                    </w:rPr>
                    <w:lastRenderedPageBreak/>
                    <w:t>*6</w:t>
                  </w:r>
                  <w:r w:rsidRPr="0031008A">
                    <w:rPr>
                      <w:rFonts w:ascii="Arial" w:eastAsia="Arial" w:hAnsi="Arial" w:cs="Arial"/>
                      <w:b/>
                      <w:bCs/>
                      <w:sz w:val="18"/>
                      <w:szCs w:val="18"/>
                      <w:lang w:val="en-GB" w:eastAsia="en-GB"/>
                    </w:rPr>
                    <w:t>. Other translation-related services</w:t>
                  </w:r>
                </w:p>
                <w:p w14:paraId="5BD8FC57" w14:textId="77777777" w:rsidR="009434BE" w:rsidRPr="0031008A" w:rsidRDefault="009434BE" w:rsidP="00DE1517">
                  <w:pPr>
                    <w:framePr w:hSpace="180" w:wrap="around" w:vAnchor="text" w:hAnchor="margin" w:x="-900" w:y="744"/>
                    <w:widowControl w:val="0"/>
                    <w:suppressAutoHyphens w:val="0"/>
                    <w:autoSpaceDE w:val="0"/>
                    <w:autoSpaceDN w:val="0"/>
                    <w:ind w:right="96"/>
                    <w:jc w:val="both"/>
                    <w:textAlignment w:val="baseline"/>
                    <w:rPr>
                      <w:rFonts w:ascii="Arial" w:eastAsia="Arial" w:hAnsi="Arial" w:cs="Arial"/>
                      <w:b/>
                      <w:bCs/>
                      <w:sz w:val="18"/>
                      <w:szCs w:val="18"/>
                      <w:highlight w:val="yellow"/>
                      <w:lang w:val="uk-UA" w:eastAsia="en-GB"/>
                    </w:rPr>
                  </w:pPr>
                  <w:r w:rsidRPr="0031008A">
                    <w:rPr>
                      <w:rFonts w:ascii="Arial" w:eastAsia="Arial" w:hAnsi="Arial" w:cs="Arial"/>
                      <w:b/>
                      <w:bCs/>
                      <w:sz w:val="18"/>
                      <w:szCs w:val="18"/>
                      <w:lang w:val="uk-UA" w:eastAsia="en-GB"/>
                    </w:rPr>
                    <w:t>(</w:t>
                  </w:r>
                  <w:proofErr w:type="spellStart"/>
                  <w:r w:rsidRPr="0031008A">
                    <w:rPr>
                      <w:rFonts w:ascii="Arial" w:eastAsia="Arial" w:hAnsi="Arial" w:cs="Arial"/>
                      <w:b/>
                      <w:bCs/>
                      <w:sz w:val="18"/>
                      <w:szCs w:val="18"/>
                      <w:lang w:val="uk-UA" w:eastAsia="en-GB"/>
                    </w:rPr>
                    <w:t>Please</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provide</w:t>
                  </w:r>
                  <w:proofErr w:type="spellEnd"/>
                  <w:r w:rsidRPr="0031008A">
                    <w:rPr>
                      <w:rFonts w:ascii="Arial" w:eastAsia="Arial" w:hAnsi="Arial" w:cs="Arial"/>
                      <w:b/>
                      <w:bCs/>
                      <w:sz w:val="18"/>
                      <w:szCs w:val="18"/>
                      <w:lang w:val="uk-UA" w:eastAsia="en-GB"/>
                    </w:rPr>
                    <w:t xml:space="preserve"> a </w:t>
                  </w:r>
                  <w:proofErr w:type="spellStart"/>
                  <w:r w:rsidRPr="0031008A">
                    <w:rPr>
                      <w:rFonts w:ascii="Arial" w:eastAsia="Arial" w:hAnsi="Arial" w:cs="Arial"/>
                      <w:b/>
                      <w:bCs/>
                      <w:sz w:val="18"/>
                      <w:szCs w:val="18"/>
                      <w:lang w:val="uk-UA" w:eastAsia="en-GB"/>
                    </w:rPr>
                    <w:t>list</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of</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other</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translation-related</w:t>
                  </w:r>
                  <w:proofErr w:type="spellEnd"/>
                  <w:r w:rsidRPr="0031008A">
                    <w:rPr>
                      <w:rFonts w:ascii="Arial" w:eastAsia="Arial" w:hAnsi="Arial" w:cs="Arial"/>
                      <w:b/>
                      <w:bCs/>
                      <w:sz w:val="18"/>
                      <w:szCs w:val="18"/>
                      <w:lang w:val="uk-UA" w:eastAsia="en-GB"/>
                    </w:rPr>
                    <w:t xml:space="preserve"> services </w:t>
                  </w:r>
                  <w:proofErr w:type="spellStart"/>
                  <w:r w:rsidRPr="0031008A">
                    <w:rPr>
                      <w:rFonts w:ascii="Arial" w:eastAsia="Arial" w:hAnsi="Arial" w:cs="Arial"/>
                      <w:b/>
                      <w:bCs/>
                      <w:sz w:val="18"/>
                      <w:szCs w:val="18"/>
                      <w:lang w:val="uk-UA" w:eastAsia="en-GB"/>
                    </w:rPr>
                    <w:t>that</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you</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can</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provide</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indicating</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the</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unit</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of</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measurement</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and</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price</w:t>
                  </w:r>
                  <w:proofErr w:type="spellEnd"/>
                  <w:r w:rsidRPr="0031008A">
                    <w:rPr>
                      <w:rFonts w:ascii="Arial" w:eastAsia="Arial" w:hAnsi="Arial" w:cs="Arial"/>
                      <w:b/>
                      <w:bCs/>
                      <w:sz w:val="18"/>
                      <w:szCs w:val="18"/>
                      <w:lang w:val="uk-UA" w:eastAsia="en-GB"/>
                    </w:rPr>
                    <w:t>)</w:t>
                  </w:r>
                </w:p>
              </w:tc>
              <w:tc>
                <w:tcPr>
                  <w:tcW w:w="522" w:type="dxa"/>
                  <w:tcBorders>
                    <w:top w:val="outset" w:sz="6" w:space="0" w:color="auto"/>
                    <w:left w:val="outset" w:sz="6" w:space="0" w:color="auto"/>
                    <w:bottom w:val="single" w:sz="6" w:space="0" w:color="auto"/>
                    <w:right w:val="single" w:sz="6" w:space="0" w:color="auto"/>
                  </w:tcBorders>
                </w:tcPr>
                <w:p w14:paraId="2E558A45"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highlight w:val="yellow"/>
                      <w:lang w:val="en-GB" w:eastAsia="en-GB"/>
                    </w:rPr>
                  </w:pPr>
                </w:p>
              </w:tc>
              <w:tc>
                <w:tcPr>
                  <w:tcW w:w="2425" w:type="dxa"/>
                  <w:tcBorders>
                    <w:top w:val="outset" w:sz="6" w:space="0" w:color="auto"/>
                    <w:left w:val="outset" w:sz="6" w:space="0" w:color="auto"/>
                    <w:bottom w:val="single" w:sz="6" w:space="0" w:color="auto"/>
                    <w:right w:val="single" w:sz="6" w:space="0" w:color="auto"/>
                  </w:tcBorders>
                </w:tcPr>
                <w:p w14:paraId="22A64BCA"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highlight w:val="yellow"/>
                      <w:lang w:val="en-GB" w:eastAsia="en-GB"/>
                    </w:rPr>
                  </w:pPr>
                </w:p>
              </w:tc>
            </w:tr>
          </w:tbl>
          <w:p w14:paraId="4C97A16B" w14:textId="77777777" w:rsidR="009434BE" w:rsidRPr="0031008A" w:rsidRDefault="009434BE" w:rsidP="00FC01AA">
            <w:pPr>
              <w:suppressAutoHyphens w:val="0"/>
              <w:jc w:val="both"/>
              <w:textAlignment w:val="baseline"/>
              <w:rPr>
                <w:rFonts w:ascii="Arial" w:eastAsia="Arial" w:hAnsi="Arial" w:cs="Arial"/>
                <w:sz w:val="18"/>
                <w:szCs w:val="18"/>
                <w:highlight w:val="yellow"/>
                <w:lang w:val="en-GB" w:eastAsia="en-GB"/>
              </w:rPr>
            </w:pPr>
          </w:p>
          <w:p w14:paraId="70C96A0C" w14:textId="2423E7AC" w:rsidR="009434BE" w:rsidRPr="0031008A" w:rsidRDefault="009434BE" w:rsidP="00E220DD">
            <w:pPr>
              <w:suppressAutoHyphens w:val="0"/>
              <w:ind w:right="102"/>
              <w:jc w:val="both"/>
              <w:textAlignment w:val="baseline"/>
              <w:rPr>
                <w:rFonts w:ascii="Arial" w:eastAsia="Arial" w:hAnsi="Arial" w:cs="Arial"/>
                <w:sz w:val="18"/>
                <w:szCs w:val="18"/>
                <w:highlight w:val="yellow"/>
                <w:lang w:val="uk-UA" w:eastAsia="en-GB"/>
              </w:rPr>
            </w:pPr>
            <w:r w:rsidRPr="0031008A">
              <w:rPr>
                <w:rFonts w:ascii="Arial" w:eastAsia="Arial" w:hAnsi="Arial" w:cs="Arial"/>
                <w:sz w:val="18"/>
                <w:szCs w:val="18"/>
                <w:lang w:val="en-GB" w:eastAsia="en-GB"/>
              </w:rPr>
              <w:t xml:space="preserve">*Providing information on this clause is not mandatory </w:t>
            </w:r>
          </w:p>
          <w:p w14:paraId="79F641AC" w14:textId="77777777" w:rsidR="009434BE" w:rsidRPr="0031008A" w:rsidRDefault="009434BE" w:rsidP="00FC01AA">
            <w:pPr>
              <w:suppressAutoHyphens w:val="0"/>
              <w:jc w:val="both"/>
              <w:textAlignment w:val="baseline"/>
              <w:rPr>
                <w:rFonts w:ascii="Arial" w:eastAsia="Arial" w:hAnsi="Arial" w:cs="Arial"/>
                <w:sz w:val="18"/>
                <w:szCs w:val="18"/>
                <w:highlight w:val="yellow"/>
                <w:lang w:val="uk-UA" w:eastAsia="en-GB"/>
              </w:rPr>
            </w:pPr>
          </w:p>
          <w:p w14:paraId="7742524D" w14:textId="77777777" w:rsidR="009434BE" w:rsidRPr="0031008A" w:rsidRDefault="009434BE" w:rsidP="00FC01AA">
            <w:pPr>
              <w:suppressAutoHyphens w:val="0"/>
              <w:jc w:val="both"/>
              <w:textAlignment w:val="baseline"/>
              <w:rPr>
                <w:rFonts w:ascii="Arial" w:eastAsia="Arial" w:hAnsi="Arial" w:cs="Arial"/>
                <w:sz w:val="18"/>
                <w:szCs w:val="18"/>
                <w:highlight w:val="yellow"/>
                <w:lang w:val="uk-UA" w:eastAsia="en-GB"/>
              </w:rPr>
            </w:pPr>
          </w:p>
          <w:p w14:paraId="465C46B0" w14:textId="77777777" w:rsidR="009434BE" w:rsidRPr="0031008A" w:rsidRDefault="009434BE" w:rsidP="00FC01AA">
            <w:pPr>
              <w:suppressAutoHyphens w:val="0"/>
              <w:ind w:right="102"/>
              <w:jc w:val="both"/>
              <w:textAlignment w:val="baseline"/>
              <w:rPr>
                <w:rFonts w:ascii="Arial" w:eastAsia="Arial" w:hAnsi="Arial" w:cs="Arial"/>
                <w:b/>
                <w:bCs/>
                <w:sz w:val="20"/>
                <w:szCs w:val="20"/>
                <w:u w:val="single"/>
                <w:lang w:val="en-GB" w:eastAsia="en-GB"/>
              </w:rPr>
            </w:pPr>
            <w:r w:rsidRPr="0031008A">
              <w:rPr>
                <w:rFonts w:ascii="Arial" w:eastAsia="Arial" w:hAnsi="Arial" w:cs="Arial"/>
                <w:b/>
                <w:bCs/>
                <w:sz w:val="20"/>
                <w:szCs w:val="20"/>
                <w:u w:val="single"/>
                <w:lang w:val="en-GB" w:eastAsia="en-GB"/>
              </w:rPr>
              <w:t>Lot 2. Interpretation Services (Consecutive and simultaneous interpretation)</w:t>
            </w:r>
          </w:p>
          <w:tbl>
            <w:tblPr>
              <w:tblW w:w="5000" w:type="pct"/>
              <w:jc w:val="center"/>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350"/>
              <w:gridCol w:w="2459"/>
              <w:gridCol w:w="1503"/>
              <w:gridCol w:w="1260"/>
            </w:tblGrid>
            <w:tr w:rsidR="009434BE" w:rsidRPr="0031008A" w14:paraId="646BF7BE" w14:textId="77777777" w:rsidTr="00FC01AA">
              <w:trPr>
                <w:trHeight w:val="402"/>
                <w:jc w:val="center"/>
              </w:trPr>
              <w:tc>
                <w:tcPr>
                  <w:tcW w:w="350" w:type="dxa"/>
                  <w:tcBorders>
                    <w:top w:val="single" w:sz="6" w:space="0" w:color="auto"/>
                    <w:left w:val="single" w:sz="6" w:space="0" w:color="auto"/>
                    <w:bottom w:val="single" w:sz="6" w:space="0" w:color="auto"/>
                    <w:right w:val="single" w:sz="6" w:space="0" w:color="auto"/>
                  </w:tcBorders>
                  <w:hideMark/>
                </w:tcPr>
                <w:p w14:paraId="5D10AB5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 </w:t>
                  </w:r>
                </w:p>
                <w:p w14:paraId="638B48C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single" w:sz="6" w:space="0" w:color="auto"/>
                    <w:left w:val="outset" w:sz="6" w:space="0" w:color="auto"/>
                    <w:bottom w:val="single" w:sz="6" w:space="0" w:color="auto"/>
                    <w:right w:val="single" w:sz="6" w:space="0" w:color="auto"/>
                  </w:tcBorders>
                  <w:hideMark/>
                </w:tcPr>
                <w:p w14:paraId="71730DD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b/>
                      <w:bCs/>
                      <w:sz w:val="18"/>
                      <w:szCs w:val="18"/>
                      <w:lang w:val="en-GB" w:eastAsia="en-GB"/>
                    </w:rPr>
                    <w:t>Description </w:t>
                  </w:r>
                  <w:r w:rsidRPr="0031008A">
                    <w:rPr>
                      <w:rFonts w:ascii="Arial" w:eastAsia="Arial" w:hAnsi="Arial" w:cs="Arial"/>
                      <w:sz w:val="18"/>
                      <w:szCs w:val="18"/>
                      <w:lang w:val="en-GB" w:eastAsia="en-GB"/>
                    </w:rPr>
                    <w:t> </w:t>
                  </w:r>
                </w:p>
              </w:tc>
              <w:tc>
                <w:tcPr>
                  <w:tcW w:w="1503" w:type="dxa"/>
                  <w:tcBorders>
                    <w:top w:val="single" w:sz="6" w:space="0" w:color="auto"/>
                    <w:left w:val="outset" w:sz="6" w:space="0" w:color="auto"/>
                    <w:bottom w:val="single" w:sz="6" w:space="0" w:color="auto"/>
                    <w:right w:val="single" w:sz="6" w:space="0" w:color="auto"/>
                  </w:tcBorders>
                  <w:hideMark/>
                </w:tcPr>
                <w:p w14:paraId="65E80438"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Unit </w:t>
                  </w:r>
                </w:p>
              </w:tc>
              <w:tc>
                <w:tcPr>
                  <w:tcW w:w="1260" w:type="dxa"/>
                  <w:tcBorders>
                    <w:top w:val="single" w:sz="6" w:space="0" w:color="auto"/>
                    <w:left w:val="outset" w:sz="6" w:space="0" w:color="auto"/>
                    <w:bottom w:val="single" w:sz="4" w:space="0" w:color="auto"/>
                    <w:right w:val="single" w:sz="6" w:space="0" w:color="auto"/>
                  </w:tcBorders>
                  <w:hideMark/>
                </w:tcPr>
                <w:p w14:paraId="10F6BAE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Unit Cost  </w:t>
                  </w:r>
                </w:p>
              </w:tc>
            </w:tr>
            <w:tr w:rsidR="009434BE" w:rsidRPr="0031008A" w14:paraId="6F0A283B" w14:textId="77777777" w:rsidTr="00FC01AA">
              <w:trPr>
                <w:trHeight w:val="843"/>
                <w:jc w:val="center"/>
              </w:trPr>
              <w:tc>
                <w:tcPr>
                  <w:tcW w:w="350" w:type="dxa"/>
                  <w:vMerge w:val="restart"/>
                  <w:tcBorders>
                    <w:top w:val="outset" w:sz="6" w:space="0" w:color="auto"/>
                    <w:left w:val="single" w:sz="6" w:space="0" w:color="auto"/>
                    <w:bottom w:val="nil"/>
                    <w:right w:val="single" w:sz="6" w:space="0" w:color="auto"/>
                  </w:tcBorders>
                  <w:hideMark/>
                </w:tcPr>
                <w:p w14:paraId="1D0C2218"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1</w:t>
                  </w:r>
                </w:p>
              </w:tc>
              <w:tc>
                <w:tcPr>
                  <w:tcW w:w="2459" w:type="dxa"/>
                  <w:vMerge w:val="restart"/>
                  <w:tcBorders>
                    <w:top w:val="outset" w:sz="6" w:space="0" w:color="auto"/>
                    <w:left w:val="outset" w:sz="6" w:space="0" w:color="auto"/>
                    <w:bottom w:val="nil"/>
                    <w:right w:val="single" w:sz="6" w:space="0" w:color="auto"/>
                  </w:tcBorders>
                  <w:hideMark/>
                </w:tcPr>
                <w:p w14:paraId="7584C60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b/>
                      <w:bCs/>
                      <w:sz w:val="18"/>
                      <w:szCs w:val="18"/>
                      <w:lang w:val="en-GB" w:eastAsia="en-GB"/>
                    </w:rPr>
                    <w:t xml:space="preserve">Consecutive interpretation </w:t>
                  </w:r>
                  <w:r w:rsidRPr="0031008A">
                    <w:rPr>
                      <w:rFonts w:ascii="Arial" w:eastAsia="Arial" w:hAnsi="Arial" w:cs="Arial"/>
                      <w:sz w:val="18"/>
                      <w:szCs w:val="18"/>
                      <w:lang w:val="en-GB" w:eastAsia="en-GB"/>
                    </w:rPr>
                    <w:t>(Ukrainian/English) </w:t>
                  </w:r>
                </w:p>
              </w:tc>
              <w:tc>
                <w:tcPr>
                  <w:tcW w:w="1503" w:type="dxa"/>
                  <w:tcBorders>
                    <w:top w:val="outset" w:sz="6" w:space="0" w:color="auto"/>
                    <w:left w:val="outset" w:sz="6" w:space="0" w:color="auto"/>
                    <w:bottom w:val="single" w:sz="6" w:space="0" w:color="auto"/>
                    <w:right w:val="single" w:sz="4" w:space="0" w:color="auto"/>
                  </w:tcBorders>
                  <w:hideMark/>
                </w:tcPr>
                <w:p w14:paraId="01AE46E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en-GB" w:eastAsia="en-GB"/>
                    </w:rPr>
                    <w:t>Per hour</w:t>
                  </w:r>
                </w:p>
                <w:p w14:paraId="15E1BFB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eastAsia="en-GB"/>
                    </w:rPr>
                  </w:pPr>
                  <w:r w:rsidRPr="0031008A">
                    <w:rPr>
                      <w:rFonts w:ascii="Arial" w:eastAsia="Arial" w:hAnsi="Arial" w:cs="Arial"/>
                      <w:sz w:val="18"/>
                      <w:szCs w:val="18"/>
                      <w:lang w:val="uk-UA" w:eastAsia="en-GB"/>
                    </w:rPr>
                    <w:t>(</w:t>
                  </w:r>
                  <w:r w:rsidRPr="0031008A">
                    <w:rPr>
                      <w:rFonts w:ascii="Arial" w:eastAsia="Arial" w:hAnsi="Arial" w:cs="Arial"/>
                      <w:sz w:val="18"/>
                      <w:szCs w:val="18"/>
                      <w:lang w:eastAsia="en-GB"/>
                    </w:rPr>
                    <w:t>online/Kyiv city/Kyiv region)</w:t>
                  </w:r>
                </w:p>
              </w:tc>
              <w:tc>
                <w:tcPr>
                  <w:tcW w:w="1260" w:type="dxa"/>
                  <w:tcBorders>
                    <w:top w:val="single" w:sz="4" w:space="0" w:color="auto"/>
                    <w:left w:val="single" w:sz="4" w:space="0" w:color="auto"/>
                    <w:bottom w:val="single" w:sz="4" w:space="0" w:color="auto"/>
                    <w:right w:val="single" w:sz="4" w:space="0" w:color="auto"/>
                  </w:tcBorders>
                  <w:hideMark/>
                </w:tcPr>
                <w:p w14:paraId="108590A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 </w:t>
                  </w:r>
                </w:p>
              </w:tc>
            </w:tr>
            <w:tr w:rsidR="009434BE" w:rsidRPr="0031008A" w14:paraId="35E82BBE" w14:textId="77777777" w:rsidTr="00FC01AA">
              <w:trPr>
                <w:trHeight w:val="204"/>
                <w:jc w:val="center"/>
              </w:trPr>
              <w:tc>
                <w:tcPr>
                  <w:tcW w:w="350" w:type="dxa"/>
                  <w:vMerge/>
                  <w:tcBorders>
                    <w:left w:val="single" w:sz="6" w:space="0" w:color="auto"/>
                    <w:bottom w:val="single" w:sz="6" w:space="0" w:color="auto"/>
                    <w:right w:val="single" w:sz="6" w:space="0" w:color="auto"/>
                  </w:tcBorders>
                </w:tcPr>
                <w:p w14:paraId="73B6650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vMerge/>
                  <w:tcBorders>
                    <w:left w:val="outset" w:sz="6" w:space="0" w:color="auto"/>
                    <w:bottom w:val="single" w:sz="6" w:space="0" w:color="auto"/>
                    <w:right w:val="single" w:sz="6" w:space="0" w:color="auto"/>
                  </w:tcBorders>
                </w:tcPr>
                <w:p w14:paraId="374EB8A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en-GB" w:eastAsia="en-GB"/>
                    </w:rPr>
                  </w:pPr>
                </w:p>
              </w:tc>
              <w:tc>
                <w:tcPr>
                  <w:tcW w:w="1503" w:type="dxa"/>
                  <w:tcBorders>
                    <w:top w:val="outset" w:sz="6" w:space="0" w:color="auto"/>
                    <w:left w:val="outset" w:sz="6" w:space="0" w:color="auto"/>
                    <w:bottom w:val="single" w:sz="6" w:space="0" w:color="auto"/>
                    <w:right w:val="single" w:sz="4" w:space="0" w:color="auto"/>
                  </w:tcBorders>
                </w:tcPr>
                <w:p w14:paraId="620EA2E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en-GB" w:eastAsia="en-GB"/>
                    </w:rPr>
                    <w:t>Per hour</w:t>
                  </w:r>
                </w:p>
                <w:p w14:paraId="668D4A2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uk-UA" w:eastAsia="en-GB"/>
                    </w:rPr>
                    <w:t>(</w:t>
                  </w:r>
                  <w:r w:rsidRPr="0031008A">
                    <w:rPr>
                      <w:rFonts w:ascii="Arial" w:eastAsia="Arial" w:hAnsi="Arial" w:cs="Arial"/>
                      <w:sz w:val="18"/>
                      <w:szCs w:val="18"/>
                      <w:lang w:eastAsia="en-GB"/>
                    </w:rPr>
                    <w:t>Regions)</w:t>
                  </w:r>
                  <w:r w:rsidRPr="0031008A">
                    <w:t xml:space="preserve"> </w:t>
                  </w:r>
                  <w:r w:rsidRPr="0031008A">
                    <w:rPr>
                      <w:rFonts w:ascii="Arial" w:eastAsia="Arial" w:hAnsi="Arial" w:cs="Arial"/>
                      <w:sz w:val="18"/>
                      <w:szCs w:val="18"/>
                      <w:lang w:eastAsia="en-GB"/>
                    </w:rPr>
                    <w:t>throughout the unoccupied territory of Ukraine</w:t>
                  </w:r>
                </w:p>
              </w:tc>
              <w:tc>
                <w:tcPr>
                  <w:tcW w:w="1260" w:type="dxa"/>
                  <w:tcBorders>
                    <w:top w:val="single" w:sz="4" w:space="0" w:color="auto"/>
                    <w:left w:val="single" w:sz="4" w:space="0" w:color="auto"/>
                    <w:bottom w:val="single" w:sz="4" w:space="0" w:color="auto"/>
                    <w:right w:val="single" w:sz="4" w:space="0" w:color="auto"/>
                  </w:tcBorders>
                </w:tcPr>
                <w:p w14:paraId="5562446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72888CAA" w14:textId="77777777" w:rsidTr="00FC01AA">
              <w:trPr>
                <w:trHeight w:val="294"/>
                <w:jc w:val="center"/>
              </w:trPr>
              <w:tc>
                <w:tcPr>
                  <w:tcW w:w="350" w:type="dxa"/>
                  <w:vMerge w:val="restart"/>
                  <w:tcBorders>
                    <w:top w:val="outset" w:sz="6" w:space="0" w:color="auto"/>
                    <w:left w:val="single" w:sz="6" w:space="0" w:color="auto"/>
                    <w:right w:val="single" w:sz="6" w:space="0" w:color="auto"/>
                  </w:tcBorders>
                  <w:hideMark/>
                </w:tcPr>
                <w:p w14:paraId="26E2F49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2</w:t>
                  </w:r>
                </w:p>
              </w:tc>
              <w:tc>
                <w:tcPr>
                  <w:tcW w:w="2459" w:type="dxa"/>
                  <w:vMerge w:val="restart"/>
                  <w:tcBorders>
                    <w:top w:val="outset" w:sz="6" w:space="0" w:color="auto"/>
                    <w:left w:val="outset" w:sz="6" w:space="0" w:color="auto"/>
                    <w:right w:val="single" w:sz="6" w:space="0" w:color="auto"/>
                  </w:tcBorders>
                  <w:hideMark/>
                </w:tcPr>
                <w:p w14:paraId="6BCCF84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b/>
                      <w:bCs/>
                      <w:sz w:val="18"/>
                      <w:szCs w:val="18"/>
                      <w:lang w:val="en-GB" w:eastAsia="en-GB"/>
                    </w:rPr>
                    <w:t xml:space="preserve">Simultaneous Interpretation </w:t>
                  </w:r>
                  <w:r w:rsidRPr="0031008A">
                    <w:rPr>
                      <w:rFonts w:ascii="Arial" w:eastAsia="Arial" w:hAnsi="Arial" w:cs="Arial"/>
                      <w:sz w:val="18"/>
                      <w:szCs w:val="18"/>
                      <w:lang w:val="en-GB" w:eastAsia="en-GB"/>
                    </w:rPr>
                    <w:t>(Ukrainian/English) </w:t>
                  </w:r>
                </w:p>
                <w:p w14:paraId="315E8075"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1503" w:type="dxa"/>
                  <w:tcBorders>
                    <w:top w:val="outset" w:sz="6" w:space="0" w:color="auto"/>
                    <w:left w:val="outset" w:sz="6" w:space="0" w:color="auto"/>
                    <w:bottom w:val="single" w:sz="6" w:space="0" w:color="auto"/>
                    <w:right w:val="single" w:sz="4" w:space="0" w:color="auto"/>
                  </w:tcBorders>
                  <w:hideMark/>
                </w:tcPr>
                <w:p w14:paraId="1172E44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1-2 hours per interpreter</w:t>
                  </w:r>
                </w:p>
                <w:p w14:paraId="7FACD84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uk-UA" w:eastAsia="en-GB"/>
                    </w:rPr>
                    <w:t>(</w:t>
                  </w:r>
                  <w:r w:rsidRPr="0031008A">
                    <w:rPr>
                      <w:rFonts w:ascii="Arial" w:eastAsia="Arial" w:hAnsi="Arial" w:cs="Arial"/>
                      <w:sz w:val="18"/>
                      <w:szCs w:val="18"/>
                      <w:lang w:eastAsia="en-GB"/>
                    </w:rPr>
                    <w:t>online/Kyiv city/Kyiv region)</w:t>
                  </w:r>
                </w:p>
              </w:tc>
              <w:tc>
                <w:tcPr>
                  <w:tcW w:w="1260" w:type="dxa"/>
                  <w:tcBorders>
                    <w:top w:val="single" w:sz="4" w:space="0" w:color="auto"/>
                    <w:left w:val="single" w:sz="4" w:space="0" w:color="auto"/>
                    <w:bottom w:val="single" w:sz="4" w:space="0" w:color="auto"/>
                    <w:right w:val="single" w:sz="4" w:space="0" w:color="auto"/>
                  </w:tcBorders>
                  <w:hideMark/>
                </w:tcPr>
                <w:p w14:paraId="24F1FD2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22"/>
                      <w:szCs w:val="22"/>
                      <w:lang w:val="en-GB" w:eastAsia="en-GB"/>
                    </w:rPr>
                  </w:pPr>
                  <w:r w:rsidRPr="0031008A">
                    <w:rPr>
                      <w:rFonts w:ascii="Arial" w:eastAsia="Arial" w:hAnsi="Arial" w:cs="Arial"/>
                      <w:sz w:val="18"/>
                      <w:szCs w:val="18"/>
                      <w:lang w:val="en-GB" w:eastAsia="en-GB"/>
                    </w:rPr>
                    <w:t> </w:t>
                  </w:r>
                </w:p>
              </w:tc>
            </w:tr>
            <w:tr w:rsidR="009434BE" w:rsidRPr="0031008A" w14:paraId="71D28313" w14:textId="77777777" w:rsidTr="00FC01AA">
              <w:trPr>
                <w:trHeight w:val="1680"/>
                <w:jc w:val="center"/>
              </w:trPr>
              <w:tc>
                <w:tcPr>
                  <w:tcW w:w="350" w:type="dxa"/>
                  <w:vMerge/>
                  <w:tcBorders>
                    <w:left w:val="single" w:sz="6" w:space="0" w:color="auto"/>
                    <w:bottom w:val="single" w:sz="6" w:space="0" w:color="auto"/>
                    <w:right w:val="single" w:sz="6" w:space="0" w:color="auto"/>
                  </w:tcBorders>
                </w:tcPr>
                <w:p w14:paraId="7B89400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vMerge/>
                  <w:tcBorders>
                    <w:left w:val="outset" w:sz="6" w:space="0" w:color="auto"/>
                    <w:bottom w:val="single" w:sz="6" w:space="0" w:color="auto"/>
                    <w:right w:val="single" w:sz="6" w:space="0" w:color="auto"/>
                  </w:tcBorders>
                </w:tcPr>
                <w:p w14:paraId="5B69561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en-GB" w:eastAsia="en-GB"/>
                    </w:rPr>
                  </w:pPr>
                </w:p>
              </w:tc>
              <w:tc>
                <w:tcPr>
                  <w:tcW w:w="1503" w:type="dxa"/>
                  <w:tcBorders>
                    <w:top w:val="outset" w:sz="6" w:space="0" w:color="auto"/>
                    <w:left w:val="outset" w:sz="6" w:space="0" w:color="auto"/>
                    <w:bottom w:val="single" w:sz="6" w:space="0" w:color="auto"/>
                    <w:right w:val="single" w:sz="4" w:space="0" w:color="auto"/>
                  </w:tcBorders>
                </w:tcPr>
                <w:p w14:paraId="731836D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1-2 hours per interpreter</w:t>
                  </w:r>
                </w:p>
                <w:p w14:paraId="02FE01A6" w14:textId="77777777" w:rsidR="009434BE"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w:t>
                  </w:r>
                  <w:r w:rsidRPr="0031008A">
                    <w:rPr>
                      <w:rFonts w:ascii="Arial" w:eastAsia="Arial" w:hAnsi="Arial" w:cs="Arial"/>
                      <w:sz w:val="18"/>
                      <w:szCs w:val="18"/>
                      <w:lang w:eastAsia="en-GB"/>
                    </w:rPr>
                    <w:t>Regions)</w:t>
                  </w:r>
                  <w:r w:rsidRPr="0031008A">
                    <w:t xml:space="preserve"> </w:t>
                  </w:r>
                  <w:r w:rsidRPr="0031008A">
                    <w:rPr>
                      <w:rFonts w:ascii="Arial" w:eastAsia="Arial" w:hAnsi="Arial" w:cs="Arial"/>
                      <w:sz w:val="18"/>
                      <w:szCs w:val="18"/>
                      <w:lang w:eastAsia="en-GB"/>
                    </w:rPr>
                    <w:t>throughout the unoccupied territory of Ukraine</w:t>
                  </w:r>
                </w:p>
                <w:p w14:paraId="659201DD" w14:textId="77777777" w:rsidR="009434BE"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p w14:paraId="2D5E5CD8" w14:textId="77777777" w:rsidR="009434BE"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p w14:paraId="181CA7FB" w14:textId="77777777" w:rsidR="009434BE"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p w14:paraId="1E651609" w14:textId="77777777" w:rsidR="009434BE" w:rsidRPr="00A00065"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1260" w:type="dxa"/>
                  <w:tcBorders>
                    <w:top w:val="single" w:sz="4" w:space="0" w:color="auto"/>
                    <w:left w:val="single" w:sz="4" w:space="0" w:color="auto"/>
                    <w:bottom w:val="single" w:sz="4" w:space="0" w:color="auto"/>
                    <w:right w:val="single" w:sz="4" w:space="0" w:color="auto"/>
                  </w:tcBorders>
                </w:tcPr>
                <w:p w14:paraId="270B268C"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152FFD88" w14:textId="77777777" w:rsidTr="00FC01AA">
              <w:trPr>
                <w:trHeight w:val="1500"/>
                <w:jc w:val="center"/>
              </w:trPr>
              <w:tc>
                <w:tcPr>
                  <w:tcW w:w="350" w:type="dxa"/>
                  <w:vMerge w:val="restart"/>
                  <w:tcBorders>
                    <w:top w:val="outset" w:sz="6" w:space="0" w:color="auto"/>
                    <w:left w:val="single" w:sz="6" w:space="0" w:color="auto"/>
                    <w:right w:val="single" w:sz="6" w:space="0" w:color="auto"/>
                  </w:tcBorders>
                  <w:hideMark/>
                </w:tcPr>
                <w:p w14:paraId="33FB754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3</w:t>
                  </w:r>
                </w:p>
              </w:tc>
              <w:tc>
                <w:tcPr>
                  <w:tcW w:w="2459" w:type="dxa"/>
                  <w:vMerge w:val="restart"/>
                  <w:tcBorders>
                    <w:top w:val="outset" w:sz="6" w:space="0" w:color="auto"/>
                    <w:left w:val="outset" w:sz="6" w:space="0" w:color="auto"/>
                    <w:right w:val="single" w:sz="6" w:space="0" w:color="auto"/>
                  </w:tcBorders>
                  <w:hideMark/>
                </w:tcPr>
                <w:p w14:paraId="50CEE48E" w14:textId="77777777" w:rsidR="009434BE"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b/>
                      <w:bCs/>
                      <w:sz w:val="18"/>
                      <w:szCs w:val="18"/>
                      <w:lang w:val="en-GB" w:eastAsia="en-GB"/>
                    </w:rPr>
                    <w:t xml:space="preserve">Simultaneous Interpretation </w:t>
                  </w:r>
                  <w:r w:rsidRPr="0031008A">
                    <w:rPr>
                      <w:rFonts w:ascii="Arial" w:eastAsia="Arial" w:hAnsi="Arial" w:cs="Arial"/>
                      <w:sz w:val="18"/>
                      <w:szCs w:val="18"/>
                      <w:lang w:val="en-GB" w:eastAsia="en-GB"/>
                    </w:rPr>
                    <w:t>(Ukrainian/English) </w:t>
                  </w:r>
                </w:p>
                <w:p w14:paraId="2C230B88" w14:textId="77777777" w:rsidR="009434BE"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p w14:paraId="577E221E" w14:textId="77777777" w:rsidR="009434BE"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p w14:paraId="1CEFBE3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1503" w:type="dxa"/>
                  <w:tcBorders>
                    <w:top w:val="outset" w:sz="6" w:space="0" w:color="auto"/>
                    <w:left w:val="outset" w:sz="6" w:space="0" w:color="auto"/>
                    <w:bottom w:val="single" w:sz="6" w:space="0" w:color="auto"/>
                    <w:right w:val="single" w:sz="4" w:space="0" w:color="auto"/>
                  </w:tcBorders>
                  <w:hideMark/>
                </w:tcPr>
                <w:p w14:paraId="34609A8C"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2-4 hours per interpreter</w:t>
                  </w:r>
                </w:p>
                <w:p w14:paraId="7915B58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uk-UA" w:eastAsia="en-GB"/>
                    </w:rPr>
                    <w:t>(</w:t>
                  </w:r>
                  <w:r w:rsidRPr="0031008A">
                    <w:rPr>
                      <w:rFonts w:ascii="Arial" w:eastAsia="Arial" w:hAnsi="Arial" w:cs="Arial"/>
                      <w:sz w:val="18"/>
                      <w:szCs w:val="18"/>
                      <w:lang w:eastAsia="en-GB"/>
                    </w:rPr>
                    <w:t>online/Kyiv city/Kyiv region)</w:t>
                  </w:r>
                </w:p>
              </w:tc>
              <w:tc>
                <w:tcPr>
                  <w:tcW w:w="1260" w:type="dxa"/>
                  <w:tcBorders>
                    <w:top w:val="single" w:sz="4" w:space="0" w:color="auto"/>
                    <w:left w:val="single" w:sz="4" w:space="0" w:color="auto"/>
                    <w:bottom w:val="single" w:sz="4" w:space="0" w:color="auto"/>
                    <w:right w:val="single" w:sz="4" w:space="0" w:color="auto"/>
                  </w:tcBorders>
                  <w:hideMark/>
                </w:tcPr>
                <w:p w14:paraId="50E2505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6"/>
                      <w:szCs w:val="16"/>
                      <w:lang w:val="en-GB" w:eastAsia="en-GB"/>
                    </w:rPr>
                  </w:pPr>
                  <w:r w:rsidRPr="0031008A">
                    <w:rPr>
                      <w:rFonts w:ascii="Arial" w:eastAsia="Arial" w:hAnsi="Arial" w:cs="Arial"/>
                      <w:sz w:val="18"/>
                      <w:szCs w:val="18"/>
                      <w:lang w:val="en-GB" w:eastAsia="en-GB"/>
                    </w:rPr>
                    <w:t> </w:t>
                  </w:r>
                </w:p>
              </w:tc>
            </w:tr>
            <w:tr w:rsidR="009434BE" w:rsidRPr="0031008A" w14:paraId="68E643BA" w14:textId="77777777" w:rsidTr="00FC01AA">
              <w:trPr>
                <w:trHeight w:val="1500"/>
                <w:jc w:val="center"/>
              </w:trPr>
              <w:tc>
                <w:tcPr>
                  <w:tcW w:w="350" w:type="dxa"/>
                  <w:vMerge/>
                  <w:tcBorders>
                    <w:left w:val="single" w:sz="6" w:space="0" w:color="auto"/>
                    <w:bottom w:val="single" w:sz="6" w:space="0" w:color="auto"/>
                    <w:right w:val="single" w:sz="6" w:space="0" w:color="auto"/>
                  </w:tcBorders>
                </w:tcPr>
                <w:p w14:paraId="6D1E1688"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vMerge/>
                  <w:tcBorders>
                    <w:left w:val="outset" w:sz="6" w:space="0" w:color="auto"/>
                    <w:bottom w:val="single" w:sz="6" w:space="0" w:color="auto"/>
                    <w:right w:val="single" w:sz="6" w:space="0" w:color="auto"/>
                  </w:tcBorders>
                </w:tcPr>
                <w:p w14:paraId="36534E3A"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en-GB" w:eastAsia="en-GB"/>
                    </w:rPr>
                  </w:pPr>
                </w:p>
              </w:tc>
              <w:tc>
                <w:tcPr>
                  <w:tcW w:w="1503" w:type="dxa"/>
                  <w:tcBorders>
                    <w:top w:val="outset" w:sz="6" w:space="0" w:color="auto"/>
                    <w:left w:val="outset" w:sz="6" w:space="0" w:color="auto"/>
                    <w:bottom w:val="single" w:sz="6" w:space="0" w:color="auto"/>
                    <w:right w:val="single" w:sz="4" w:space="0" w:color="auto"/>
                  </w:tcBorders>
                </w:tcPr>
                <w:p w14:paraId="34ECD36C"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2-4 hours per interpreter</w:t>
                  </w:r>
                </w:p>
                <w:p w14:paraId="7C77B39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uk-UA" w:eastAsia="en-GB"/>
                    </w:rPr>
                    <w:t>(</w:t>
                  </w:r>
                  <w:r w:rsidRPr="0031008A">
                    <w:rPr>
                      <w:rFonts w:ascii="Arial" w:eastAsia="Arial" w:hAnsi="Arial" w:cs="Arial"/>
                      <w:sz w:val="18"/>
                      <w:szCs w:val="18"/>
                      <w:lang w:eastAsia="en-GB"/>
                    </w:rPr>
                    <w:t>Regions)</w:t>
                  </w:r>
                  <w:r w:rsidRPr="0031008A">
                    <w:t xml:space="preserve"> </w:t>
                  </w:r>
                  <w:r w:rsidRPr="0031008A">
                    <w:rPr>
                      <w:rFonts w:ascii="Arial" w:eastAsia="Arial" w:hAnsi="Arial" w:cs="Arial"/>
                      <w:sz w:val="18"/>
                      <w:szCs w:val="18"/>
                      <w:lang w:eastAsia="en-GB"/>
                    </w:rPr>
                    <w:t>throughout the unoccupied territory of Ukraine</w:t>
                  </w:r>
                </w:p>
              </w:tc>
              <w:tc>
                <w:tcPr>
                  <w:tcW w:w="1260" w:type="dxa"/>
                  <w:tcBorders>
                    <w:top w:val="single" w:sz="4" w:space="0" w:color="auto"/>
                    <w:left w:val="single" w:sz="4" w:space="0" w:color="auto"/>
                    <w:bottom w:val="single" w:sz="4" w:space="0" w:color="auto"/>
                    <w:right w:val="single" w:sz="4" w:space="0" w:color="auto"/>
                  </w:tcBorders>
                </w:tcPr>
                <w:p w14:paraId="1731B48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299E7907" w14:textId="77777777" w:rsidTr="00FC01AA">
              <w:trPr>
                <w:trHeight w:val="342"/>
                <w:jc w:val="center"/>
              </w:trPr>
              <w:tc>
                <w:tcPr>
                  <w:tcW w:w="350" w:type="dxa"/>
                  <w:vMerge w:val="restart"/>
                  <w:tcBorders>
                    <w:top w:val="outset" w:sz="6" w:space="0" w:color="auto"/>
                    <w:left w:val="single" w:sz="6" w:space="0" w:color="auto"/>
                    <w:right w:val="single" w:sz="6" w:space="0" w:color="auto"/>
                  </w:tcBorders>
                  <w:hideMark/>
                </w:tcPr>
                <w:p w14:paraId="64C11D5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4</w:t>
                  </w:r>
                </w:p>
              </w:tc>
              <w:tc>
                <w:tcPr>
                  <w:tcW w:w="2459" w:type="dxa"/>
                  <w:vMerge w:val="restart"/>
                  <w:tcBorders>
                    <w:top w:val="outset" w:sz="6" w:space="0" w:color="auto"/>
                    <w:left w:val="outset" w:sz="6" w:space="0" w:color="auto"/>
                    <w:right w:val="single" w:sz="6" w:space="0" w:color="auto"/>
                  </w:tcBorders>
                  <w:hideMark/>
                </w:tcPr>
                <w:p w14:paraId="5F90A77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b/>
                      <w:bCs/>
                      <w:sz w:val="18"/>
                      <w:szCs w:val="18"/>
                      <w:lang w:val="en-GB" w:eastAsia="en-GB"/>
                    </w:rPr>
                    <w:t xml:space="preserve">Simultaneous Interpretation </w:t>
                  </w:r>
                  <w:r w:rsidRPr="0031008A">
                    <w:rPr>
                      <w:rFonts w:ascii="Arial" w:eastAsia="Arial" w:hAnsi="Arial" w:cs="Arial"/>
                      <w:sz w:val="18"/>
                      <w:szCs w:val="18"/>
                      <w:lang w:val="en-GB" w:eastAsia="en-GB"/>
                    </w:rPr>
                    <w:t>(Ukrainian/English) </w:t>
                  </w:r>
                </w:p>
              </w:tc>
              <w:tc>
                <w:tcPr>
                  <w:tcW w:w="1503" w:type="dxa"/>
                  <w:tcBorders>
                    <w:top w:val="outset" w:sz="6" w:space="0" w:color="auto"/>
                    <w:left w:val="outset" w:sz="6" w:space="0" w:color="auto"/>
                    <w:bottom w:val="outset" w:sz="6" w:space="0" w:color="auto"/>
                    <w:right w:val="single" w:sz="4" w:space="0" w:color="auto"/>
                  </w:tcBorders>
                  <w:hideMark/>
                </w:tcPr>
                <w:p w14:paraId="4B74836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&gt; 4 hours per interpreter</w:t>
                  </w:r>
                </w:p>
                <w:p w14:paraId="6F01BDDA" w14:textId="77777777" w:rsidR="009434BE"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eastAsia="en-GB"/>
                    </w:rPr>
                  </w:pPr>
                  <w:r w:rsidRPr="0031008A">
                    <w:rPr>
                      <w:rFonts w:ascii="Arial" w:eastAsia="Arial" w:hAnsi="Arial" w:cs="Arial"/>
                      <w:sz w:val="18"/>
                      <w:szCs w:val="18"/>
                      <w:lang w:val="uk-UA" w:eastAsia="en-GB"/>
                    </w:rPr>
                    <w:t>(</w:t>
                  </w:r>
                  <w:r w:rsidRPr="0031008A">
                    <w:rPr>
                      <w:rFonts w:ascii="Arial" w:eastAsia="Arial" w:hAnsi="Arial" w:cs="Arial"/>
                      <w:sz w:val="18"/>
                      <w:szCs w:val="18"/>
                      <w:lang w:eastAsia="en-GB"/>
                    </w:rPr>
                    <w:t>online/Kyiv city/Kyiv region)</w:t>
                  </w:r>
                </w:p>
                <w:p w14:paraId="335AFD11" w14:textId="77777777" w:rsidR="00E0648E" w:rsidRDefault="00E0648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eastAsia="en-GB"/>
                    </w:rPr>
                  </w:pPr>
                </w:p>
                <w:p w14:paraId="4FE1C8BB" w14:textId="1F48E327" w:rsidR="00E0648E" w:rsidRPr="0031008A" w:rsidRDefault="00E0648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1260" w:type="dxa"/>
                  <w:tcBorders>
                    <w:top w:val="single" w:sz="4" w:space="0" w:color="auto"/>
                    <w:left w:val="single" w:sz="4" w:space="0" w:color="auto"/>
                    <w:bottom w:val="single" w:sz="4" w:space="0" w:color="auto"/>
                    <w:right w:val="single" w:sz="4" w:space="0" w:color="auto"/>
                  </w:tcBorders>
                  <w:hideMark/>
                </w:tcPr>
                <w:p w14:paraId="23DE7E4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 </w:t>
                  </w:r>
                </w:p>
              </w:tc>
            </w:tr>
            <w:tr w:rsidR="009434BE" w:rsidRPr="0031008A" w14:paraId="5350A16A" w14:textId="77777777" w:rsidTr="00E0648E">
              <w:trPr>
                <w:trHeight w:val="1410"/>
                <w:jc w:val="center"/>
              </w:trPr>
              <w:tc>
                <w:tcPr>
                  <w:tcW w:w="350" w:type="dxa"/>
                  <w:vMerge/>
                  <w:tcBorders>
                    <w:left w:val="single" w:sz="6" w:space="0" w:color="auto"/>
                    <w:bottom w:val="outset" w:sz="6" w:space="0" w:color="auto"/>
                    <w:right w:val="single" w:sz="6" w:space="0" w:color="auto"/>
                  </w:tcBorders>
                </w:tcPr>
                <w:p w14:paraId="3F95CD3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vMerge/>
                  <w:tcBorders>
                    <w:left w:val="outset" w:sz="6" w:space="0" w:color="auto"/>
                    <w:bottom w:val="outset" w:sz="6" w:space="0" w:color="auto"/>
                    <w:right w:val="single" w:sz="6" w:space="0" w:color="auto"/>
                  </w:tcBorders>
                </w:tcPr>
                <w:p w14:paraId="70EEC8B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en-GB" w:eastAsia="en-GB"/>
                    </w:rPr>
                  </w:pPr>
                </w:p>
              </w:tc>
              <w:tc>
                <w:tcPr>
                  <w:tcW w:w="1503" w:type="dxa"/>
                  <w:tcBorders>
                    <w:top w:val="outset" w:sz="6" w:space="0" w:color="auto"/>
                    <w:left w:val="outset" w:sz="6" w:space="0" w:color="auto"/>
                    <w:bottom w:val="outset" w:sz="6" w:space="0" w:color="auto"/>
                    <w:right w:val="single" w:sz="4" w:space="0" w:color="auto"/>
                  </w:tcBorders>
                </w:tcPr>
                <w:p w14:paraId="1396F97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&gt; 4 hours per interpreter</w:t>
                  </w:r>
                </w:p>
                <w:p w14:paraId="21EDDE3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uk-UA" w:eastAsia="en-GB"/>
                    </w:rPr>
                    <w:t>(</w:t>
                  </w:r>
                  <w:r w:rsidRPr="0031008A">
                    <w:rPr>
                      <w:rFonts w:ascii="Arial" w:eastAsia="Arial" w:hAnsi="Arial" w:cs="Arial"/>
                      <w:sz w:val="18"/>
                      <w:szCs w:val="18"/>
                      <w:lang w:eastAsia="en-GB"/>
                    </w:rPr>
                    <w:t>Regions)</w:t>
                  </w:r>
                  <w:r w:rsidRPr="0031008A">
                    <w:t xml:space="preserve"> </w:t>
                  </w:r>
                  <w:r w:rsidRPr="0031008A">
                    <w:rPr>
                      <w:rFonts w:ascii="Arial" w:eastAsia="Arial" w:hAnsi="Arial" w:cs="Arial"/>
                      <w:sz w:val="18"/>
                      <w:szCs w:val="18"/>
                      <w:lang w:eastAsia="en-GB"/>
                    </w:rPr>
                    <w:t>throughout the unoccupied territory of Ukraine</w:t>
                  </w:r>
                </w:p>
              </w:tc>
              <w:tc>
                <w:tcPr>
                  <w:tcW w:w="1260" w:type="dxa"/>
                  <w:tcBorders>
                    <w:top w:val="single" w:sz="4" w:space="0" w:color="auto"/>
                    <w:left w:val="single" w:sz="4" w:space="0" w:color="auto"/>
                    <w:bottom w:val="single" w:sz="4" w:space="0" w:color="auto"/>
                    <w:right w:val="single" w:sz="4" w:space="0" w:color="auto"/>
                  </w:tcBorders>
                </w:tcPr>
                <w:p w14:paraId="3D71D6F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1CC7CAB6" w14:textId="77777777" w:rsidTr="00FC01AA">
              <w:trPr>
                <w:trHeight w:val="618"/>
                <w:jc w:val="center"/>
              </w:trPr>
              <w:tc>
                <w:tcPr>
                  <w:tcW w:w="350" w:type="dxa"/>
                  <w:vMerge w:val="restart"/>
                  <w:tcBorders>
                    <w:top w:val="outset" w:sz="6" w:space="0" w:color="auto"/>
                    <w:left w:val="single" w:sz="6" w:space="0" w:color="auto"/>
                    <w:right w:val="single" w:sz="6" w:space="0" w:color="auto"/>
                  </w:tcBorders>
                </w:tcPr>
                <w:p w14:paraId="574D379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5</w:t>
                  </w:r>
                </w:p>
              </w:tc>
              <w:tc>
                <w:tcPr>
                  <w:tcW w:w="2459" w:type="dxa"/>
                  <w:vMerge w:val="restart"/>
                  <w:tcBorders>
                    <w:top w:val="outset" w:sz="6" w:space="0" w:color="auto"/>
                    <w:left w:val="outset" w:sz="6" w:space="0" w:color="auto"/>
                    <w:right w:val="single" w:sz="6" w:space="0" w:color="auto"/>
                  </w:tcBorders>
                </w:tcPr>
                <w:p w14:paraId="485BBFFA"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b/>
                      <w:bCs/>
                      <w:sz w:val="18"/>
                      <w:szCs w:val="18"/>
                      <w:lang w:val="en-GB" w:eastAsia="en-GB"/>
                    </w:rPr>
                    <w:t xml:space="preserve">Consecutive interpretation </w:t>
                  </w:r>
                  <w:r w:rsidRPr="0031008A">
                    <w:rPr>
                      <w:rFonts w:ascii="Arial" w:eastAsia="Arial" w:hAnsi="Arial" w:cs="Arial"/>
                      <w:b/>
                      <w:bCs/>
                      <w:sz w:val="18"/>
                      <w:szCs w:val="18"/>
                      <w:lang w:val="uk-UA" w:eastAsia="en-GB"/>
                    </w:rPr>
                    <w:t>*</w:t>
                  </w:r>
                  <w:r w:rsidRPr="0031008A">
                    <w:rPr>
                      <w:rFonts w:ascii="Arial" w:eastAsia="Arial" w:hAnsi="Arial" w:cs="Arial"/>
                      <w:sz w:val="18"/>
                      <w:szCs w:val="18"/>
                      <w:lang w:val="en-GB" w:eastAsia="en-GB"/>
                    </w:rPr>
                    <w:t>(other languages) </w:t>
                  </w:r>
                </w:p>
                <w:p w14:paraId="02E0C54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r w:rsidRPr="0031008A">
                    <w:rPr>
                      <w:rFonts w:ascii="Arial" w:eastAsia="Arial" w:hAnsi="Arial" w:cs="Arial"/>
                      <w:b/>
                      <w:bCs/>
                      <w:sz w:val="18"/>
                      <w:szCs w:val="18"/>
                      <w:lang w:val="uk-UA" w:eastAsia="en-GB"/>
                    </w:rPr>
                    <w:t>(</w:t>
                  </w:r>
                  <w:proofErr w:type="spellStart"/>
                  <w:r w:rsidRPr="0031008A">
                    <w:rPr>
                      <w:rFonts w:ascii="Arial" w:eastAsia="Arial" w:hAnsi="Arial" w:cs="Arial"/>
                      <w:b/>
                      <w:bCs/>
                      <w:sz w:val="18"/>
                      <w:szCs w:val="18"/>
                      <w:lang w:val="uk-UA" w:eastAsia="en-GB"/>
                    </w:rPr>
                    <w:t>please</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specify</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other</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languages</w:t>
                  </w:r>
                  <w:proofErr w:type="spellEnd"/>
                  <w:r w:rsidRPr="0031008A">
                    <w:rPr>
                      <w:rFonts w:ascii="Arial" w:eastAsia="Arial" w:hAnsi="Arial" w:cs="Arial"/>
                      <w:b/>
                      <w:bCs/>
                      <w:sz w:val="18"/>
                      <w:szCs w:val="18"/>
                      <w:lang w:val="uk-UA" w:eastAsia="en-GB"/>
                    </w:rPr>
                    <w:t xml:space="preserve"> from </w:t>
                  </w:r>
                  <w:proofErr w:type="spellStart"/>
                  <w:r w:rsidRPr="0031008A">
                    <w:rPr>
                      <w:rFonts w:ascii="Arial" w:eastAsia="Arial" w:hAnsi="Arial" w:cs="Arial"/>
                      <w:b/>
                      <w:bCs/>
                      <w:sz w:val="18"/>
                      <w:szCs w:val="18"/>
                      <w:lang w:val="uk-UA" w:eastAsia="en-GB"/>
                    </w:rPr>
                    <w:t>and</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to</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which</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іnterpretation</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can</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be</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provided</w:t>
                  </w:r>
                  <w:proofErr w:type="spellEnd"/>
                </w:p>
              </w:tc>
              <w:tc>
                <w:tcPr>
                  <w:tcW w:w="1503" w:type="dxa"/>
                  <w:tcBorders>
                    <w:top w:val="outset" w:sz="6" w:space="0" w:color="auto"/>
                    <w:left w:val="outset" w:sz="6" w:space="0" w:color="auto"/>
                    <w:bottom w:val="outset" w:sz="6" w:space="0" w:color="auto"/>
                    <w:right w:val="single" w:sz="6" w:space="0" w:color="auto"/>
                  </w:tcBorders>
                </w:tcPr>
                <w:p w14:paraId="03FCADA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Per hour</w:t>
                  </w:r>
                </w:p>
                <w:p w14:paraId="0F9F95E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uk-UA" w:eastAsia="en-GB"/>
                    </w:rPr>
                    <w:t>(</w:t>
                  </w:r>
                  <w:r w:rsidRPr="0031008A">
                    <w:rPr>
                      <w:rFonts w:ascii="Arial" w:eastAsia="Arial" w:hAnsi="Arial" w:cs="Arial"/>
                      <w:sz w:val="18"/>
                      <w:szCs w:val="18"/>
                      <w:lang w:eastAsia="en-GB"/>
                    </w:rPr>
                    <w:t>online/Kyiv city/Kyiv region)</w:t>
                  </w:r>
                </w:p>
              </w:tc>
              <w:tc>
                <w:tcPr>
                  <w:tcW w:w="1260" w:type="dxa"/>
                  <w:tcBorders>
                    <w:top w:val="single" w:sz="4" w:space="0" w:color="auto"/>
                    <w:left w:val="outset" w:sz="6" w:space="0" w:color="auto"/>
                    <w:right w:val="single" w:sz="6" w:space="0" w:color="auto"/>
                  </w:tcBorders>
                </w:tcPr>
                <w:p w14:paraId="78457C8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highlight w:val="yellow"/>
                      <w:lang w:val="en-GB" w:eastAsia="en-GB"/>
                    </w:rPr>
                  </w:pPr>
                </w:p>
              </w:tc>
            </w:tr>
            <w:tr w:rsidR="009434BE" w:rsidRPr="0031008A" w14:paraId="4AD13DEC" w14:textId="77777777" w:rsidTr="00E0648E">
              <w:trPr>
                <w:trHeight w:val="1320"/>
                <w:jc w:val="center"/>
              </w:trPr>
              <w:tc>
                <w:tcPr>
                  <w:tcW w:w="350" w:type="dxa"/>
                  <w:vMerge/>
                  <w:tcBorders>
                    <w:left w:val="single" w:sz="6" w:space="0" w:color="auto"/>
                    <w:bottom w:val="outset" w:sz="6" w:space="0" w:color="auto"/>
                    <w:right w:val="single" w:sz="6" w:space="0" w:color="auto"/>
                  </w:tcBorders>
                </w:tcPr>
                <w:p w14:paraId="37B85AB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vMerge/>
                  <w:tcBorders>
                    <w:left w:val="outset" w:sz="6" w:space="0" w:color="auto"/>
                    <w:bottom w:val="outset" w:sz="6" w:space="0" w:color="auto"/>
                    <w:right w:val="single" w:sz="6" w:space="0" w:color="auto"/>
                  </w:tcBorders>
                </w:tcPr>
                <w:p w14:paraId="367C297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en-GB" w:eastAsia="en-GB"/>
                    </w:rPr>
                  </w:pPr>
                </w:p>
              </w:tc>
              <w:tc>
                <w:tcPr>
                  <w:tcW w:w="1503" w:type="dxa"/>
                  <w:tcBorders>
                    <w:top w:val="outset" w:sz="6" w:space="0" w:color="auto"/>
                    <w:left w:val="outset" w:sz="6" w:space="0" w:color="auto"/>
                    <w:bottom w:val="outset" w:sz="6" w:space="0" w:color="auto"/>
                    <w:right w:val="single" w:sz="6" w:space="0" w:color="auto"/>
                  </w:tcBorders>
                </w:tcPr>
                <w:p w14:paraId="544EB88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Per hour</w:t>
                  </w:r>
                </w:p>
                <w:p w14:paraId="6B0A032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uk-UA" w:eastAsia="en-GB"/>
                    </w:rPr>
                    <w:t>(</w:t>
                  </w:r>
                  <w:r w:rsidRPr="0031008A">
                    <w:rPr>
                      <w:rFonts w:ascii="Arial" w:eastAsia="Arial" w:hAnsi="Arial" w:cs="Arial"/>
                      <w:sz w:val="18"/>
                      <w:szCs w:val="18"/>
                      <w:lang w:eastAsia="en-GB"/>
                    </w:rPr>
                    <w:t>Regions)</w:t>
                  </w:r>
                  <w:r w:rsidRPr="0031008A">
                    <w:t xml:space="preserve"> </w:t>
                  </w:r>
                  <w:r w:rsidRPr="0031008A">
                    <w:rPr>
                      <w:rFonts w:ascii="Arial" w:eastAsia="Arial" w:hAnsi="Arial" w:cs="Arial"/>
                      <w:sz w:val="18"/>
                      <w:szCs w:val="18"/>
                      <w:lang w:eastAsia="en-GB"/>
                    </w:rPr>
                    <w:t>throughout the unoccupied territory of Ukraine</w:t>
                  </w:r>
                </w:p>
              </w:tc>
              <w:tc>
                <w:tcPr>
                  <w:tcW w:w="1260" w:type="dxa"/>
                  <w:tcBorders>
                    <w:left w:val="outset" w:sz="6" w:space="0" w:color="auto"/>
                    <w:bottom w:val="single" w:sz="4" w:space="0" w:color="auto"/>
                    <w:right w:val="single" w:sz="6" w:space="0" w:color="auto"/>
                  </w:tcBorders>
                </w:tcPr>
                <w:p w14:paraId="7A27255C"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highlight w:val="yellow"/>
                      <w:lang w:val="en-GB" w:eastAsia="en-GB"/>
                    </w:rPr>
                  </w:pPr>
                </w:p>
              </w:tc>
            </w:tr>
            <w:tr w:rsidR="009434BE" w:rsidRPr="0031008A" w14:paraId="501AFF84" w14:textId="77777777" w:rsidTr="00FC01AA">
              <w:trPr>
                <w:trHeight w:val="828"/>
                <w:jc w:val="center"/>
              </w:trPr>
              <w:tc>
                <w:tcPr>
                  <w:tcW w:w="350" w:type="dxa"/>
                  <w:vMerge w:val="restart"/>
                  <w:tcBorders>
                    <w:top w:val="outset" w:sz="6" w:space="0" w:color="auto"/>
                    <w:left w:val="single" w:sz="6" w:space="0" w:color="auto"/>
                    <w:right w:val="single" w:sz="6" w:space="0" w:color="auto"/>
                  </w:tcBorders>
                </w:tcPr>
                <w:p w14:paraId="5841582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highlight w:val="yellow"/>
                      <w:lang w:val="en-GB" w:eastAsia="en-GB"/>
                    </w:rPr>
                  </w:pPr>
                  <w:r w:rsidRPr="0031008A">
                    <w:rPr>
                      <w:rFonts w:ascii="Arial" w:eastAsia="Arial" w:hAnsi="Arial" w:cs="Arial"/>
                      <w:sz w:val="18"/>
                      <w:szCs w:val="18"/>
                      <w:lang w:val="en-GB" w:eastAsia="en-GB"/>
                    </w:rPr>
                    <w:t>6</w:t>
                  </w:r>
                </w:p>
              </w:tc>
              <w:tc>
                <w:tcPr>
                  <w:tcW w:w="2459" w:type="dxa"/>
                  <w:vMerge w:val="restart"/>
                  <w:tcBorders>
                    <w:top w:val="outset" w:sz="6" w:space="0" w:color="auto"/>
                    <w:left w:val="outset" w:sz="6" w:space="0" w:color="auto"/>
                    <w:right w:val="single" w:sz="6" w:space="0" w:color="auto"/>
                  </w:tcBorders>
                </w:tcPr>
                <w:p w14:paraId="5DE0C78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b/>
                      <w:bCs/>
                      <w:sz w:val="18"/>
                      <w:szCs w:val="18"/>
                      <w:lang w:val="en-GB" w:eastAsia="en-GB"/>
                    </w:rPr>
                    <w:t xml:space="preserve">Simultaneous Interpretation </w:t>
                  </w:r>
                  <w:r w:rsidRPr="0031008A">
                    <w:rPr>
                      <w:rFonts w:ascii="Arial" w:eastAsia="Arial" w:hAnsi="Arial" w:cs="Arial"/>
                      <w:b/>
                      <w:bCs/>
                      <w:sz w:val="18"/>
                      <w:szCs w:val="18"/>
                      <w:lang w:val="uk-UA" w:eastAsia="en-GB"/>
                    </w:rPr>
                    <w:t>*</w:t>
                  </w:r>
                  <w:r w:rsidRPr="0031008A">
                    <w:rPr>
                      <w:rFonts w:ascii="Arial" w:eastAsia="Arial" w:hAnsi="Arial" w:cs="Arial"/>
                      <w:sz w:val="18"/>
                      <w:szCs w:val="18"/>
                      <w:lang w:val="en-GB" w:eastAsia="en-GB"/>
                    </w:rPr>
                    <w:t>(other languages) </w:t>
                  </w:r>
                </w:p>
                <w:p w14:paraId="1354938A"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r w:rsidRPr="0031008A">
                    <w:rPr>
                      <w:rFonts w:ascii="Arial" w:eastAsia="Arial" w:hAnsi="Arial" w:cs="Arial"/>
                      <w:b/>
                      <w:bCs/>
                      <w:sz w:val="18"/>
                      <w:szCs w:val="18"/>
                      <w:lang w:val="uk-UA" w:eastAsia="en-GB"/>
                    </w:rPr>
                    <w:t>(</w:t>
                  </w:r>
                  <w:proofErr w:type="spellStart"/>
                  <w:r w:rsidRPr="0031008A">
                    <w:rPr>
                      <w:rFonts w:ascii="Arial" w:eastAsia="Arial" w:hAnsi="Arial" w:cs="Arial"/>
                      <w:b/>
                      <w:bCs/>
                      <w:sz w:val="18"/>
                      <w:szCs w:val="18"/>
                      <w:lang w:val="uk-UA" w:eastAsia="en-GB"/>
                    </w:rPr>
                    <w:t>please</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specify</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other</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languages</w:t>
                  </w:r>
                  <w:proofErr w:type="spellEnd"/>
                  <w:r w:rsidRPr="0031008A">
                    <w:rPr>
                      <w:rFonts w:ascii="Arial" w:eastAsia="Arial" w:hAnsi="Arial" w:cs="Arial"/>
                      <w:b/>
                      <w:bCs/>
                      <w:sz w:val="18"/>
                      <w:szCs w:val="18"/>
                      <w:lang w:val="uk-UA" w:eastAsia="en-GB"/>
                    </w:rPr>
                    <w:t xml:space="preserve"> from </w:t>
                  </w:r>
                  <w:proofErr w:type="spellStart"/>
                  <w:r w:rsidRPr="0031008A">
                    <w:rPr>
                      <w:rFonts w:ascii="Arial" w:eastAsia="Arial" w:hAnsi="Arial" w:cs="Arial"/>
                      <w:b/>
                      <w:bCs/>
                      <w:sz w:val="18"/>
                      <w:szCs w:val="18"/>
                      <w:lang w:val="uk-UA" w:eastAsia="en-GB"/>
                    </w:rPr>
                    <w:t>and</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to</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which</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іnterpretation</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can</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be</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provided</w:t>
                  </w:r>
                  <w:proofErr w:type="spellEnd"/>
                </w:p>
                <w:p w14:paraId="2EACDFC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p>
                <w:p w14:paraId="3911126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p>
              </w:tc>
              <w:tc>
                <w:tcPr>
                  <w:tcW w:w="1503" w:type="dxa"/>
                  <w:tcBorders>
                    <w:top w:val="outset" w:sz="6" w:space="0" w:color="auto"/>
                    <w:left w:val="outset" w:sz="6" w:space="0" w:color="auto"/>
                    <w:bottom w:val="single" w:sz="6" w:space="0" w:color="auto"/>
                    <w:right w:val="single" w:sz="4" w:space="0" w:color="auto"/>
                  </w:tcBorders>
                </w:tcPr>
                <w:p w14:paraId="5EFB0B9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1-2 hours per interpreter</w:t>
                  </w:r>
                </w:p>
                <w:p w14:paraId="5FF7D54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uk-UA" w:eastAsia="en-GB"/>
                    </w:rPr>
                    <w:t>(</w:t>
                  </w:r>
                  <w:r w:rsidRPr="0031008A">
                    <w:rPr>
                      <w:rFonts w:ascii="Arial" w:eastAsia="Arial" w:hAnsi="Arial" w:cs="Arial"/>
                      <w:sz w:val="18"/>
                      <w:szCs w:val="18"/>
                      <w:lang w:eastAsia="en-GB"/>
                    </w:rPr>
                    <w:t>online/Kyiv city/Kyiv region)</w:t>
                  </w:r>
                </w:p>
              </w:tc>
              <w:tc>
                <w:tcPr>
                  <w:tcW w:w="1260" w:type="dxa"/>
                  <w:tcBorders>
                    <w:top w:val="single" w:sz="4" w:space="0" w:color="auto"/>
                    <w:left w:val="single" w:sz="4" w:space="0" w:color="auto"/>
                    <w:bottom w:val="single" w:sz="4" w:space="0" w:color="auto"/>
                    <w:right w:val="single" w:sz="4" w:space="0" w:color="auto"/>
                  </w:tcBorders>
                </w:tcPr>
                <w:p w14:paraId="41BECF1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highlight w:val="yellow"/>
                      <w:lang w:val="en-GB" w:eastAsia="en-GB"/>
                    </w:rPr>
                  </w:pPr>
                </w:p>
              </w:tc>
            </w:tr>
            <w:tr w:rsidR="009434BE" w:rsidRPr="0031008A" w14:paraId="00B60CF0" w14:textId="77777777" w:rsidTr="00FC01AA">
              <w:trPr>
                <w:trHeight w:val="1689"/>
                <w:jc w:val="center"/>
              </w:trPr>
              <w:tc>
                <w:tcPr>
                  <w:tcW w:w="350" w:type="dxa"/>
                  <w:vMerge/>
                  <w:tcBorders>
                    <w:left w:val="single" w:sz="6" w:space="0" w:color="auto"/>
                    <w:bottom w:val="single" w:sz="6" w:space="0" w:color="auto"/>
                    <w:right w:val="single" w:sz="6" w:space="0" w:color="auto"/>
                  </w:tcBorders>
                </w:tcPr>
                <w:p w14:paraId="36C94F35"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vMerge/>
                  <w:tcBorders>
                    <w:left w:val="outset" w:sz="6" w:space="0" w:color="auto"/>
                    <w:bottom w:val="single" w:sz="6" w:space="0" w:color="auto"/>
                    <w:right w:val="single" w:sz="6" w:space="0" w:color="auto"/>
                  </w:tcBorders>
                </w:tcPr>
                <w:p w14:paraId="63F07F7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en-GB" w:eastAsia="en-GB"/>
                    </w:rPr>
                  </w:pPr>
                </w:p>
              </w:tc>
              <w:tc>
                <w:tcPr>
                  <w:tcW w:w="1503" w:type="dxa"/>
                  <w:tcBorders>
                    <w:top w:val="outset" w:sz="6" w:space="0" w:color="auto"/>
                    <w:left w:val="outset" w:sz="6" w:space="0" w:color="auto"/>
                    <w:bottom w:val="single" w:sz="6" w:space="0" w:color="auto"/>
                    <w:right w:val="single" w:sz="4" w:space="0" w:color="auto"/>
                  </w:tcBorders>
                </w:tcPr>
                <w:p w14:paraId="1C55EE1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1-2 hours per interpreter</w:t>
                  </w:r>
                </w:p>
                <w:p w14:paraId="279AB7C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uk-UA" w:eastAsia="en-GB"/>
                    </w:rPr>
                    <w:t>(</w:t>
                  </w:r>
                  <w:r w:rsidRPr="0031008A">
                    <w:rPr>
                      <w:rFonts w:ascii="Arial" w:eastAsia="Arial" w:hAnsi="Arial" w:cs="Arial"/>
                      <w:sz w:val="18"/>
                      <w:szCs w:val="18"/>
                      <w:lang w:eastAsia="en-GB"/>
                    </w:rPr>
                    <w:t>Regions)</w:t>
                  </w:r>
                  <w:r w:rsidRPr="0031008A">
                    <w:t xml:space="preserve"> </w:t>
                  </w:r>
                  <w:r w:rsidRPr="0031008A">
                    <w:rPr>
                      <w:rFonts w:ascii="Arial" w:eastAsia="Arial" w:hAnsi="Arial" w:cs="Arial"/>
                      <w:sz w:val="18"/>
                      <w:szCs w:val="18"/>
                      <w:lang w:eastAsia="en-GB"/>
                    </w:rPr>
                    <w:t>throughout the unoccupied territory of Ukraine</w:t>
                  </w:r>
                </w:p>
              </w:tc>
              <w:tc>
                <w:tcPr>
                  <w:tcW w:w="1260" w:type="dxa"/>
                  <w:tcBorders>
                    <w:top w:val="single" w:sz="4" w:space="0" w:color="auto"/>
                    <w:left w:val="single" w:sz="4" w:space="0" w:color="auto"/>
                    <w:bottom w:val="single" w:sz="4" w:space="0" w:color="auto"/>
                    <w:right w:val="single" w:sz="4" w:space="0" w:color="auto"/>
                  </w:tcBorders>
                </w:tcPr>
                <w:p w14:paraId="758815B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highlight w:val="yellow"/>
                      <w:lang w:val="en-GB" w:eastAsia="en-GB"/>
                    </w:rPr>
                  </w:pPr>
                </w:p>
              </w:tc>
            </w:tr>
            <w:tr w:rsidR="009434BE" w:rsidRPr="0031008A" w14:paraId="3115ABE0" w14:textId="77777777" w:rsidTr="00FC01AA">
              <w:trPr>
                <w:trHeight w:val="618"/>
                <w:jc w:val="center"/>
              </w:trPr>
              <w:tc>
                <w:tcPr>
                  <w:tcW w:w="350" w:type="dxa"/>
                  <w:vMerge w:val="restart"/>
                  <w:tcBorders>
                    <w:top w:val="outset" w:sz="6" w:space="0" w:color="auto"/>
                    <w:left w:val="single" w:sz="6" w:space="0" w:color="auto"/>
                    <w:right w:val="single" w:sz="6" w:space="0" w:color="auto"/>
                  </w:tcBorders>
                </w:tcPr>
                <w:p w14:paraId="631B059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7</w:t>
                  </w:r>
                </w:p>
              </w:tc>
              <w:tc>
                <w:tcPr>
                  <w:tcW w:w="2459" w:type="dxa"/>
                  <w:vMerge w:val="restart"/>
                  <w:tcBorders>
                    <w:top w:val="outset" w:sz="6" w:space="0" w:color="auto"/>
                    <w:left w:val="outset" w:sz="6" w:space="0" w:color="auto"/>
                    <w:right w:val="single" w:sz="6" w:space="0" w:color="auto"/>
                  </w:tcBorders>
                </w:tcPr>
                <w:p w14:paraId="1EB33B3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b/>
                      <w:bCs/>
                      <w:sz w:val="18"/>
                      <w:szCs w:val="18"/>
                      <w:lang w:val="en-GB" w:eastAsia="en-GB"/>
                    </w:rPr>
                    <w:t xml:space="preserve">Simultaneous Interpretation </w:t>
                  </w:r>
                  <w:r w:rsidRPr="0031008A">
                    <w:rPr>
                      <w:rFonts w:ascii="Arial" w:eastAsia="Arial" w:hAnsi="Arial" w:cs="Arial"/>
                      <w:b/>
                      <w:bCs/>
                      <w:sz w:val="18"/>
                      <w:szCs w:val="18"/>
                      <w:lang w:val="uk-UA" w:eastAsia="en-GB"/>
                    </w:rPr>
                    <w:t>*</w:t>
                  </w:r>
                  <w:r w:rsidRPr="0031008A">
                    <w:rPr>
                      <w:rFonts w:ascii="Arial" w:eastAsia="Arial" w:hAnsi="Arial" w:cs="Arial"/>
                      <w:sz w:val="18"/>
                      <w:szCs w:val="18"/>
                      <w:lang w:val="en-GB" w:eastAsia="en-GB"/>
                    </w:rPr>
                    <w:t>(other languages) </w:t>
                  </w:r>
                </w:p>
                <w:p w14:paraId="5CF48B58"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en-GB" w:eastAsia="en-GB"/>
                    </w:rPr>
                  </w:pPr>
                  <w:r w:rsidRPr="0031008A">
                    <w:rPr>
                      <w:rFonts w:ascii="Arial" w:eastAsia="Arial" w:hAnsi="Arial" w:cs="Arial"/>
                      <w:b/>
                      <w:bCs/>
                      <w:sz w:val="18"/>
                      <w:szCs w:val="18"/>
                      <w:lang w:val="uk-UA" w:eastAsia="en-GB"/>
                    </w:rPr>
                    <w:t>(</w:t>
                  </w:r>
                  <w:proofErr w:type="spellStart"/>
                  <w:r w:rsidRPr="0031008A">
                    <w:rPr>
                      <w:rFonts w:ascii="Arial" w:eastAsia="Arial" w:hAnsi="Arial" w:cs="Arial"/>
                      <w:b/>
                      <w:bCs/>
                      <w:sz w:val="18"/>
                      <w:szCs w:val="18"/>
                      <w:lang w:val="uk-UA" w:eastAsia="en-GB"/>
                    </w:rPr>
                    <w:t>please</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specify</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other</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languages</w:t>
                  </w:r>
                  <w:proofErr w:type="spellEnd"/>
                  <w:r w:rsidRPr="0031008A">
                    <w:rPr>
                      <w:rFonts w:ascii="Arial" w:eastAsia="Arial" w:hAnsi="Arial" w:cs="Arial"/>
                      <w:b/>
                      <w:bCs/>
                      <w:sz w:val="18"/>
                      <w:szCs w:val="18"/>
                      <w:lang w:val="uk-UA" w:eastAsia="en-GB"/>
                    </w:rPr>
                    <w:t xml:space="preserve"> from </w:t>
                  </w:r>
                  <w:proofErr w:type="spellStart"/>
                  <w:r w:rsidRPr="0031008A">
                    <w:rPr>
                      <w:rFonts w:ascii="Arial" w:eastAsia="Arial" w:hAnsi="Arial" w:cs="Arial"/>
                      <w:b/>
                      <w:bCs/>
                      <w:sz w:val="18"/>
                      <w:szCs w:val="18"/>
                      <w:lang w:val="uk-UA" w:eastAsia="en-GB"/>
                    </w:rPr>
                    <w:t>and</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to</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which</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іnterpretation</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can</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be</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provided</w:t>
                  </w:r>
                  <w:proofErr w:type="spellEnd"/>
                </w:p>
              </w:tc>
              <w:tc>
                <w:tcPr>
                  <w:tcW w:w="1503" w:type="dxa"/>
                  <w:tcBorders>
                    <w:top w:val="outset" w:sz="6" w:space="0" w:color="auto"/>
                    <w:left w:val="outset" w:sz="6" w:space="0" w:color="auto"/>
                    <w:bottom w:val="single" w:sz="6" w:space="0" w:color="auto"/>
                    <w:right w:val="single" w:sz="4" w:space="0" w:color="auto"/>
                  </w:tcBorders>
                </w:tcPr>
                <w:p w14:paraId="2C92964C"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2-4 hours per interpreter</w:t>
                  </w:r>
                </w:p>
                <w:p w14:paraId="0E9CA799" w14:textId="77777777" w:rsidR="009434BE"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w:t>
                  </w:r>
                  <w:r w:rsidRPr="0031008A">
                    <w:rPr>
                      <w:rFonts w:ascii="Arial" w:eastAsia="Arial" w:hAnsi="Arial" w:cs="Arial"/>
                      <w:sz w:val="18"/>
                      <w:szCs w:val="18"/>
                      <w:lang w:eastAsia="en-GB"/>
                    </w:rPr>
                    <w:t>online/Kyiv city/Kyiv region)</w:t>
                  </w:r>
                </w:p>
                <w:p w14:paraId="2AD63EB9" w14:textId="77777777" w:rsidR="009434BE"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p w14:paraId="78310423" w14:textId="77777777" w:rsidR="009434BE" w:rsidRPr="00EE7AB4"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1260" w:type="dxa"/>
                  <w:tcBorders>
                    <w:top w:val="single" w:sz="4" w:space="0" w:color="auto"/>
                    <w:left w:val="single" w:sz="4" w:space="0" w:color="auto"/>
                    <w:bottom w:val="single" w:sz="4" w:space="0" w:color="auto"/>
                    <w:right w:val="single" w:sz="4" w:space="0" w:color="auto"/>
                  </w:tcBorders>
                </w:tcPr>
                <w:p w14:paraId="0B78B71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highlight w:val="yellow"/>
                      <w:lang w:val="en-GB" w:eastAsia="en-GB"/>
                    </w:rPr>
                  </w:pPr>
                </w:p>
              </w:tc>
            </w:tr>
            <w:tr w:rsidR="009434BE" w:rsidRPr="0031008A" w14:paraId="090FF389" w14:textId="77777777" w:rsidTr="00E0648E">
              <w:trPr>
                <w:trHeight w:val="1635"/>
                <w:jc w:val="center"/>
              </w:trPr>
              <w:tc>
                <w:tcPr>
                  <w:tcW w:w="350" w:type="dxa"/>
                  <w:vMerge/>
                  <w:tcBorders>
                    <w:left w:val="single" w:sz="6" w:space="0" w:color="auto"/>
                    <w:bottom w:val="single" w:sz="6" w:space="0" w:color="auto"/>
                    <w:right w:val="single" w:sz="6" w:space="0" w:color="auto"/>
                  </w:tcBorders>
                </w:tcPr>
                <w:p w14:paraId="276F902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vMerge/>
                  <w:tcBorders>
                    <w:left w:val="outset" w:sz="6" w:space="0" w:color="auto"/>
                    <w:bottom w:val="single" w:sz="6" w:space="0" w:color="auto"/>
                    <w:right w:val="single" w:sz="6" w:space="0" w:color="auto"/>
                  </w:tcBorders>
                </w:tcPr>
                <w:p w14:paraId="7DF9476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en-GB" w:eastAsia="en-GB"/>
                    </w:rPr>
                  </w:pPr>
                </w:p>
              </w:tc>
              <w:tc>
                <w:tcPr>
                  <w:tcW w:w="1503" w:type="dxa"/>
                  <w:tcBorders>
                    <w:top w:val="outset" w:sz="6" w:space="0" w:color="auto"/>
                    <w:left w:val="outset" w:sz="6" w:space="0" w:color="auto"/>
                    <w:bottom w:val="single" w:sz="6" w:space="0" w:color="auto"/>
                    <w:right w:val="single" w:sz="4" w:space="0" w:color="auto"/>
                  </w:tcBorders>
                </w:tcPr>
                <w:p w14:paraId="5F365A6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2-4 hours per interpreter</w:t>
                  </w:r>
                </w:p>
                <w:p w14:paraId="4337A6B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w:t>
                  </w:r>
                  <w:r w:rsidRPr="0031008A">
                    <w:rPr>
                      <w:rFonts w:ascii="Arial" w:eastAsia="Arial" w:hAnsi="Arial" w:cs="Arial"/>
                      <w:sz w:val="18"/>
                      <w:szCs w:val="18"/>
                      <w:lang w:eastAsia="en-GB"/>
                    </w:rPr>
                    <w:t>Regions)</w:t>
                  </w:r>
                  <w:r w:rsidRPr="0031008A">
                    <w:t xml:space="preserve"> </w:t>
                  </w:r>
                  <w:r w:rsidRPr="0031008A">
                    <w:rPr>
                      <w:rFonts w:ascii="Arial" w:eastAsia="Arial" w:hAnsi="Arial" w:cs="Arial"/>
                      <w:sz w:val="18"/>
                      <w:szCs w:val="18"/>
                      <w:lang w:eastAsia="en-GB"/>
                    </w:rPr>
                    <w:t>throughout the unoccupied territory of Ukraine</w:t>
                  </w:r>
                </w:p>
              </w:tc>
              <w:tc>
                <w:tcPr>
                  <w:tcW w:w="1260" w:type="dxa"/>
                  <w:tcBorders>
                    <w:top w:val="single" w:sz="4" w:space="0" w:color="auto"/>
                    <w:left w:val="single" w:sz="4" w:space="0" w:color="auto"/>
                    <w:bottom w:val="single" w:sz="4" w:space="0" w:color="auto"/>
                    <w:right w:val="single" w:sz="4" w:space="0" w:color="auto"/>
                  </w:tcBorders>
                </w:tcPr>
                <w:p w14:paraId="4902BCC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highlight w:val="yellow"/>
                      <w:lang w:val="en-GB" w:eastAsia="en-GB"/>
                    </w:rPr>
                  </w:pPr>
                </w:p>
              </w:tc>
            </w:tr>
            <w:tr w:rsidR="009434BE" w:rsidRPr="0031008A" w14:paraId="10EFB3A5" w14:textId="77777777" w:rsidTr="00FC01AA">
              <w:trPr>
                <w:trHeight w:val="618"/>
                <w:jc w:val="center"/>
              </w:trPr>
              <w:tc>
                <w:tcPr>
                  <w:tcW w:w="350" w:type="dxa"/>
                  <w:vMerge w:val="restart"/>
                  <w:tcBorders>
                    <w:top w:val="outset" w:sz="6" w:space="0" w:color="auto"/>
                    <w:left w:val="single" w:sz="6" w:space="0" w:color="auto"/>
                    <w:right w:val="single" w:sz="6" w:space="0" w:color="auto"/>
                  </w:tcBorders>
                </w:tcPr>
                <w:p w14:paraId="43FE83D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8</w:t>
                  </w:r>
                </w:p>
              </w:tc>
              <w:tc>
                <w:tcPr>
                  <w:tcW w:w="2459" w:type="dxa"/>
                  <w:vMerge w:val="restart"/>
                  <w:tcBorders>
                    <w:top w:val="outset" w:sz="6" w:space="0" w:color="auto"/>
                    <w:left w:val="outset" w:sz="6" w:space="0" w:color="auto"/>
                    <w:right w:val="single" w:sz="6" w:space="0" w:color="auto"/>
                  </w:tcBorders>
                </w:tcPr>
                <w:p w14:paraId="1613D9D8"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b/>
                      <w:bCs/>
                      <w:sz w:val="18"/>
                      <w:szCs w:val="18"/>
                      <w:lang w:val="en-GB" w:eastAsia="en-GB"/>
                    </w:rPr>
                    <w:t xml:space="preserve">Simultaneous Interpretation </w:t>
                  </w:r>
                  <w:r w:rsidRPr="0031008A">
                    <w:rPr>
                      <w:rFonts w:ascii="Arial" w:eastAsia="Arial" w:hAnsi="Arial" w:cs="Arial"/>
                      <w:b/>
                      <w:bCs/>
                      <w:sz w:val="18"/>
                      <w:szCs w:val="18"/>
                      <w:lang w:val="uk-UA" w:eastAsia="en-GB"/>
                    </w:rPr>
                    <w:t>*</w:t>
                  </w:r>
                  <w:r w:rsidRPr="0031008A">
                    <w:rPr>
                      <w:rFonts w:ascii="Arial" w:eastAsia="Arial" w:hAnsi="Arial" w:cs="Arial"/>
                      <w:sz w:val="18"/>
                      <w:szCs w:val="18"/>
                      <w:lang w:val="en-GB" w:eastAsia="en-GB"/>
                    </w:rPr>
                    <w:t>(other languages) </w:t>
                  </w:r>
                </w:p>
                <w:p w14:paraId="1299030C"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en-GB" w:eastAsia="en-GB"/>
                    </w:rPr>
                  </w:pPr>
                  <w:r w:rsidRPr="0031008A">
                    <w:rPr>
                      <w:rFonts w:ascii="Arial" w:eastAsia="Arial" w:hAnsi="Arial" w:cs="Arial"/>
                      <w:b/>
                      <w:bCs/>
                      <w:sz w:val="18"/>
                      <w:szCs w:val="18"/>
                      <w:lang w:val="uk-UA" w:eastAsia="en-GB"/>
                    </w:rPr>
                    <w:t>(</w:t>
                  </w:r>
                  <w:proofErr w:type="spellStart"/>
                  <w:r w:rsidRPr="0031008A">
                    <w:rPr>
                      <w:rFonts w:ascii="Arial" w:eastAsia="Arial" w:hAnsi="Arial" w:cs="Arial"/>
                      <w:b/>
                      <w:bCs/>
                      <w:sz w:val="18"/>
                      <w:szCs w:val="18"/>
                      <w:lang w:val="uk-UA" w:eastAsia="en-GB"/>
                    </w:rPr>
                    <w:t>please</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specify</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other</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languages</w:t>
                  </w:r>
                  <w:proofErr w:type="spellEnd"/>
                  <w:r w:rsidRPr="0031008A">
                    <w:rPr>
                      <w:rFonts w:ascii="Arial" w:eastAsia="Arial" w:hAnsi="Arial" w:cs="Arial"/>
                      <w:b/>
                      <w:bCs/>
                      <w:sz w:val="18"/>
                      <w:szCs w:val="18"/>
                      <w:lang w:val="uk-UA" w:eastAsia="en-GB"/>
                    </w:rPr>
                    <w:t xml:space="preserve"> from </w:t>
                  </w:r>
                  <w:proofErr w:type="spellStart"/>
                  <w:r w:rsidRPr="0031008A">
                    <w:rPr>
                      <w:rFonts w:ascii="Arial" w:eastAsia="Arial" w:hAnsi="Arial" w:cs="Arial"/>
                      <w:b/>
                      <w:bCs/>
                      <w:sz w:val="18"/>
                      <w:szCs w:val="18"/>
                      <w:lang w:val="uk-UA" w:eastAsia="en-GB"/>
                    </w:rPr>
                    <w:t>and</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to</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which</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іnterpretation</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can</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be</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provided</w:t>
                  </w:r>
                  <w:proofErr w:type="spellEnd"/>
                </w:p>
              </w:tc>
              <w:tc>
                <w:tcPr>
                  <w:tcW w:w="1503" w:type="dxa"/>
                  <w:tcBorders>
                    <w:top w:val="outset" w:sz="6" w:space="0" w:color="auto"/>
                    <w:left w:val="outset" w:sz="6" w:space="0" w:color="auto"/>
                    <w:bottom w:val="outset" w:sz="6" w:space="0" w:color="auto"/>
                    <w:right w:val="single" w:sz="4" w:space="0" w:color="auto"/>
                  </w:tcBorders>
                </w:tcPr>
                <w:p w14:paraId="1316931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&gt; 4 hours per interpreter</w:t>
                  </w:r>
                </w:p>
                <w:p w14:paraId="6415A7E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uk-UA" w:eastAsia="en-GB"/>
                    </w:rPr>
                    <w:t>(</w:t>
                  </w:r>
                  <w:r w:rsidRPr="0031008A">
                    <w:rPr>
                      <w:rFonts w:ascii="Arial" w:eastAsia="Arial" w:hAnsi="Arial" w:cs="Arial"/>
                      <w:sz w:val="18"/>
                      <w:szCs w:val="18"/>
                      <w:lang w:eastAsia="en-GB"/>
                    </w:rPr>
                    <w:t>online/Kyiv city/Kyiv region)</w:t>
                  </w:r>
                </w:p>
              </w:tc>
              <w:tc>
                <w:tcPr>
                  <w:tcW w:w="1260" w:type="dxa"/>
                  <w:tcBorders>
                    <w:top w:val="single" w:sz="4" w:space="0" w:color="auto"/>
                    <w:left w:val="single" w:sz="4" w:space="0" w:color="auto"/>
                    <w:bottom w:val="single" w:sz="4" w:space="0" w:color="auto"/>
                    <w:right w:val="single" w:sz="4" w:space="0" w:color="auto"/>
                  </w:tcBorders>
                </w:tcPr>
                <w:p w14:paraId="2DD64A5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highlight w:val="yellow"/>
                      <w:lang w:val="en-GB" w:eastAsia="en-GB"/>
                    </w:rPr>
                  </w:pPr>
                </w:p>
              </w:tc>
            </w:tr>
            <w:tr w:rsidR="009434BE" w:rsidRPr="0031008A" w14:paraId="2A791B79" w14:textId="77777777" w:rsidTr="00FC01AA">
              <w:trPr>
                <w:trHeight w:val="2058"/>
                <w:jc w:val="center"/>
              </w:trPr>
              <w:tc>
                <w:tcPr>
                  <w:tcW w:w="350" w:type="dxa"/>
                  <w:vMerge/>
                  <w:tcBorders>
                    <w:left w:val="single" w:sz="6" w:space="0" w:color="auto"/>
                    <w:bottom w:val="outset" w:sz="6" w:space="0" w:color="auto"/>
                    <w:right w:val="single" w:sz="6" w:space="0" w:color="auto"/>
                  </w:tcBorders>
                </w:tcPr>
                <w:p w14:paraId="56CB7CF5"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vMerge/>
                  <w:tcBorders>
                    <w:left w:val="outset" w:sz="6" w:space="0" w:color="auto"/>
                    <w:bottom w:val="outset" w:sz="6" w:space="0" w:color="auto"/>
                    <w:right w:val="single" w:sz="6" w:space="0" w:color="auto"/>
                  </w:tcBorders>
                </w:tcPr>
                <w:p w14:paraId="5785AFCC"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en-GB" w:eastAsia="en-GB"/>
                    </w:rPr>
                  </w:pPr>
                </w:p>
              </w:tc>
              <w:tc>
                <w:tcPr>
                  <w:tcW w:w="1503" w:type="dxa"/>
                  <w:tcBorders>
                    <w:top w:val="outset" w:sz="6" w:space="0" w:color="auto"/>
                    <w:left w:val="outset" w:sz="6" w:space="0" w:color="auto"/>
                    <w:bottom w:val="outset" w:sz="6" w:space="0" w:color="auto"/>
                    <w:right w:val="single" w:sz="4" w:space="0" w:color="auto"/>
                  </w:tcBorders>
                </w:tcPr>
                <w:p w14:paraId="3EB61B6C"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&gt; 4 hours per interpreter</w:t>
                  </w:r>
                </w:p>
                <w:p w14:paraId="6B46D0C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uk-UA" w:eastAsia="en-GB"/>
                    </w:rPr>
                    <w:t>(</w:t>
                  </w:r>
                  <w:r w:rsidRPr="0031008A">
                    <w:rPr>
                      <w:rFonts w:ascii="Arial" w:eastAsia="Arial" w:hAnsi="Arial" w:cs="Arial"/>
                      <w:sz w:val="18"/>
                      <w:szCs w:val="18"/>
                      <w:lang w:eastAsia="en-GB"/>
                    </w:rPr>
                    <w:t>Regions)</w:t>
                  </w:r>
                  <w:r w:rsidRPr="0031008A">
                    <w:t xml:space="preserve"> </w:t>
                  </w:r>
                  <w:r w:rsidRPr="0031008A">
                    <w:rPr>
                      <w:rFonts w:ascii="Arial" w:eastAsia="Arial" w:hAnsi="Arial" w:cs="Arial"/>
                      <w:sz w:val="18"/>
                      <w:szCs w:val="18"/>
                      <w:lang w:eastAsia="en-GB"/>
                    </w:rPr>
                    <w:t>throughout the unoccupied territory of Ukraine</w:t>
                  </w:r>
                </w:p>
              </w:tc>
              <w:tc>
                <w:tcPr>
                  <w:tcW w:w="1260" w:type="dxa"/>
                  <w:tcBorders>
                    <w:top w:val="single" w:sz="4" w:space="0" w:color="auto"/>
                    <w:left w:val="single" w:sz="4" w:space="0" w:color="auto"/>
                    <w:bottom w:val="single" w:sz="4" w:space="0" w:color="auto"/>
                    <w:right w:val="single" w:sz="4" w:space="0" w:color="auto"/>
                  </w:tcBorders>
                </w:tcPr>
                <w:p w14:paraId="16C54F1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highlight w:val="yellow"/>
                      <w:lang w:val="en-GB" w:eastAsia="en-GB"/>
                    </w:rPr>
                  </w:pPr>
                </w:p>
              </w:tc>
            </w:tr>
            <w:tr w:rsidR="009434BE" w:rsidRPr="0031008A" w14:paraId="72D8D992" w14:textId="77777777" w:rsidTr="00FC01AA">
              <w:trPr>
                <w:jc w:val="center"/>
              </w:trPr>
              <w:tc>
                <w:tcPr>
                  <w:tcW w:w="350" w:type="dxa"/>
                  <w:tcBorders>
                    <w:top w:val="outset" w:sz="6" w:space="0" w:color="auto"/>
                    <w:left w:val="single" w:sz="6" w:space="0" w:color="auto"/>
                    <w:bottom w:val="outset" w:sz="6" w:space="0" w:color="auto"/>
                    <w:right w:val="single" w:sz="6" w:space="0" w:color="auto"/>
                  </w:tcBorders>
                </w:tcPr>
                <w:p w14:paraId="031FC82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9</w:t>
                  </w:r>
                </w:p>
              </w:tc>
              <w:tc>
                <w:tcPr>
                  <w:tcW w:w="2459" w:type="dxa"/>
                  <w:tcBorders>
                    <w:top w:val="outset" w:sz="6" w:space="0" w:color="auto"/>
                    <w:left w:val="outset" w:sz="6" w:space="0" w:color="auto"/>
                    <w:bottom w:val="outset" w:sz="6" w:space="0" w:color="auto"/>
                    <w:right w:val="single" w:sz="6" w:space="0" w:color="auto"/>
                  </w:tcBorders>
                </w:tcPr>
                <w:p w14:paraId="754F2A4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en-GB" w:eastAsia="en-GB"/>
                    </w:rPr>
                  </w:pPr>
                  <w:r w:rsidRPr="0031008A">
                    <w:rPr>
                      <w:rFonts w:ascii="Arial" w:eastAsia="Arial" w:hAnsi="Arial" w:cs="Arial"/>
                      <w:b/>
                      <w:bCs/>
                      <w:sz w:val="18"/>
                      <w:szCs w:val="18"/>
                      <w:lang w:val="en-GB" w:eastAsia="en-GB"/>
                    </w:rPr>
                    <w:t>Translating audio / video files</w:t>
                  </w:r>
                </w:p>
              </w:tc>
              <w:tc>
                <w:tcPr>
                  <w:tcW w:w="1503" w:type="dxa"/>
                  <w:tcBorders>
                    <w:top w:val="outset" w:sz="6" w:space="0" w:color="auto"/>
                    <w:left w:val="outset" w:sz="6" w:space="0" w:color="auto"/>
                    <w:bottom w:val="outset" w:sz="6" w:space="0" w:color="auto"/>
                    <w:right w:val="single" w:sz="6" w:space="0" w:color="auto"/>
                  </w:tcBorders>
                </w:tcPr>
                <w:p w14:paraId="7916E8D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min</w:t>
                  </w:r>
                </w:p>
              </w:tc>
              <w:tc>
                <w:tcPr>
                  <w:tcW w:w="1260" w:type="dxa"/>
                  <w:tcBorders>
                    <w:top w:val="single" w:sz="4" w:space="0" w:color="auto"/>
                    <w:left w:val="outset" w:sz="6" w:space="0" w:color="auto"/>
                    <w:bottom w:val="outset" w:sz="6" w:space="0" w:color="auto"/>
                    <w:right w:val="single" w:sz="6" w:space="0" w:color="auto"/>
                  </w:tcBorders>
                </w:tcPr>
                <w:p w14:paraId="7EF0B19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highlight w:val="yellow"/>
                      <w:lang w:val="en-GB" w:eastAsia="en-GB"/>
                    </w:rPr>
                  </w:pPr>
                </w:p>
              </w:tc>
            </w:tr>
            <w:tr w:rsidR="009434BE" w:rsidRPr="0031008A" w14:paraId="4C3FD80A" w14:textId="77777777" w:rsidTr="00FC01AA">
              <w:trPr>
                <w:trHeight w:val="1707"/>
                <w:jc w:val="center"/>
              </w:trPr>
              <w:tc>
                <w:tcPr>
                  <w:tcW w:w="350" w:type="dxa"/>
                  <w:tcBorders>
                    <w:top w:val="outset" w:sz="6" w:space="0" w:color="auto"/>
                    <w:left w:val="single" w:sz="6" w:space="0" w:color="auto"/>
                    <w:bottom w:val="single" w:sz="6" w:space="0" w:color="auto"/>
                    <w:right w:val="single" w:sz="6" w:space="0" w:color="auto"/>
                  </w:tcBorders>
                </w:tcPr>
                <w:p w14:paraId="041FA46A"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lastRenderedPageBreak/>
                    <w:t>10</w:t>
                  </w:r>
                </w:p>
              </w:tc>
              <w:tc>
                <w:tcPr>
                  <w:tcW w:w="2459" w:type="dxa"/>
                  <w:tcBorders>
                    <w:top w:val="outset" w:sz="6" w:space="0" w:color="auto"/>
                    <w:left w:val="outset" w:sz="6" w:space="0" w:color="auto"/>
                    <w:bottom w:val="single" w:sz="6" w:space="0" w:color="auto"/>
                    <w:right w:val="single" w:sz="6" w:space="0" w:color="auto"/>
                  </w:tcBorders>
                </w:tcPr>
                <w:p w14:paraId="4CF3190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r w:rsidRPr="0031008A">
                    <w:rPr>
                      <w:rFonts w:ascii="Arial" w:eastAsia="Arial" w:hAnsi="Arial" w:cs="Arial"/>
                      <w:b/>
                      <w:bCs/>
                      <w:sz w:val="18"/>
                      <w:szCs w:val="18"/>
                      <w:lang w:val="uk-UA" w:eastAsia="en-GB"/>
                    </w:rPr>
                    <w:t>*</w:t>
                  </w:r>
                  <w:r w:rsidRPr="0031008A">
                    <w:rPr>
                      <w:rFonts w:ascii="Arial" w:eastAsia="Arial" w:hAnsi="Arial" w:cs="Arial"/>
                      <w:b/>
                      <w:bCs/>
                      <w:sz w:val="18"/>
                      <w:szCs w:val="18"/>
                      <w:lang w:val="en-GB" w:eastAsia="en-GB"/>
                    </w:rPr>
                    <w:t xml:space="preserve">Other </w:t>
                  </w:r>
                  <w:r w:rsidRPr="0031008A">
                    <w:rPr>
                      <w:rFonts w:ascii="Arial" w:eastAsia="Arial" w:hAnsi="Arial" w:cs="Arial"/>
                      <w:b/>
                      <w:bCs/>
                      <w:sz w:val="18"/>
                      <w:szCs w:val="18"/>
                      <w:lang w:eastAsia="en-GB"/>
                    </w:rPr>
                    <w:t xml:space="preserve">interpretation-related </w:t>
                  </w:r>
                  <w:r w:rsidRPr="0031008A">
                    <w:rPr>
                      <w:rFonts w:ascii="Arial" w:eastAsia="Arial" w:hAnsi="Arial" w:cs="Arial"/>
                      <w:b/>
                      <w:bCs/>
                      <w:sz w:val="18"/>
                      <w:szCs w:val="18"/>
                      <w:lang w:val="en-GB" w:eastAsia="en-GB"/>
                    </w:rPr>
                    <w:t>services</w:t>
                  </w:r>
                </w:p>
                <w:p w14:paraId="2514D773" w14:textId="77777777" w:rsidR="009434BE" w:rsidRPr="0031008A" w:rsidRDefault="009434BE" w:rsidP="00DE1517">
                  <w:pPr>
                    <w:framePr w:hSpace="180" w:wrap="around" w:vAnchor="text" w:hAnchor="margin" w:x="-900" w:y="744"/>
                    <w:widowControl w:val="0"/>
                    <w:suppressAutoHyphens w:val="0"/>
                    <w:autoSpaceDE w:val="0"/>
                    <w:autoSpaceDN w:val="0"/>
                    <w:jc w:val="both"/>
                    <w:textAlignment w:val="baseline"/>
                    <w:rPr>
                      <w:rFonts w:ascii="Arial" w:eastAsia="Arial" w:hAnsi="Arial" w:cs="Arial"/>
                      <w:b/>
                      <w:bCs/>
                      <w:sz w:val="18"/>
                      <w:szCs w:val="18"/>
                      <w:lang w:val="uk-UA" w:eastAsia="en-GB"/>
                    </w:rPr>
                  </w:pPr>
                  <w:r w:rsidRPr="0031008A">
                    <w:rPr>
                      <w:rFonts w:ascii="Arial" w:eastAsia="Arial" w:hAnsi="Arial" w:cs="Arial"/>
                      <w:b/>
                      <w:bCs/>
                      <w:sz w:val="18"/>
                      <w:szCs w:val="18"/>
                      <w:lang w:val="uk-UA" w:eastAsia="en-GB"/>
                    </w:rPr>
                    <w:t>(</w:t>
                  </w:r>
                  <w:proofErr w:type="spellStart"/>
                  <w:r w:rsidRPr="0031008A">
                    <w:rPr>
                      <w:rFonts w:ascii="Arial" w:eastAsia="Arial" w:hAnsi="Arial" w:cs="Arial"/>
                      <w:b/>
                      <w:bCs/>
                      <w:sz w:val="18"/>
                      <w:szCs w:val="18"/>
                      <w:lang w:val="uk-UA" w:eastAsia="en-GB"/>
                    </w:rPr>
                    <w:t>Please</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provide</w:t>
                  </w:r>
                  <w:proofErr w:type="spellEnd"/>
                  <w:r w:rsidRPr="0031008A">
                    <w:rPr>
                      <w:rFonts w:ascii="Arial" w:eastAsia="Arial" w:hAnsi="Arial" w:cs="Arial"/>
                      <w:b/>
                      <w:bCs/>
                      <w:sz w:val="18"/>
                      <w:szCs w:val="18"/>
                      <w:lang w:val="uk-UA" w:eastAsia="en-GB"/>
                    </w:rPr>
                    <w:t xml:space="preserve"> a </w:t>
                  </w:r>
                  <w:proofErr w:type="spellStart"/>
                  <w:r w:rsidRPr="0031008A">
                    <w:rPr>
                      <w:rFonts w:ascii="Arial" w:eastAsia="Arial" w:hAnsi="Arial" w:cs="Arial"/>
                      <w:b/>
                      <w:bCs/>
                      <w:sz w:val="18"/>
                      <w:szCs w:val="18"/>
                      <w:lang w:val="uk-UA" w:eastAsia="en-GB"/>
                    </w:rPr>
                    <w:t>list</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of</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other</w:t>
                  </w:r>
                  <w:proofErr w:type="spellEnd"/>
                  <w:r w:rsidRPr="0031008A">
                    <w:rPr>
                      <w:rFonts w:ascii="Arial" w:eastAsia="Arial" w:hAnsi="Arial" w:cs="Arial"/>
                      <w:b/>
                      <w:bCs/>
                      <w:sz w:val="18"/>
                      <w:szCs w:val="18"/>
                      <w:lang w:val="uk-UA" w:eastAsia="en-GB"/>
                    </w:rPr>
                    <w:t xml:space="preserve"> </w:t>
                  </w:r>
                  <w:r w:rsidRPr="0031008A">
                    <w:rPr>
                      <w:rFonts w:ascii="Arial" w:eastAsia="Arial" w:hAnsi="Arial" w:cs="Arial"/>
                      <w:b/>
                      <w:bCs/>
                      <w:sz w:val="18"/>
                      <w:szCs w:val="18"/>
                      <w:lang w:eastAsia="en-GB"/>
                    </w:rPr>
                    <w:t>interpretation-related</w:t>
                  </w:r>
                  <w:r w:rsidRPr="0031008A">
                    <w:rPr>
                      <w:rFonts w:ascii="Arial" w:eastAsia="Arial" w:hAnsi="Arial" w:cs="Arial"/>
                      <w:b/>
                      <w:bCs/>
                      <w:sz w:val="18"/>
                      <w:szCs w:val="18"/>
                      <w:lang w:val="uk-UA" w:eastAsia="en-GB"/>
                    </w:rPr>
                    <w:t xml:space="preserve"> services </w:t>
                  </w:r>
                  <w:proofErr w:type="spellStart"/>
                  <w:r w:rsidRPr="0031008A">
                    <w:rPr>
                      <w:rFonts w:ascii="Arial" w:eastAsia="Arial" w:hAnsi="Arial" w:cs="Arial"/>
                      <w:b/>
                      <w:bCs/>
                      <w:sz w:val="18"/>
                      <w:szCs w:val="18"/>
                      <w:lang w:val="uk-UA" w:eastAsia="en-GB"/>
                    </w:rPr>
                    <w:t>that</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you</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can</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provide</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indicating</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the</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unit</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of</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measurement</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and</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price</w:t>
                  </w:r>
                  <w:proofErr w:type="spellEnd"/>
                  <w:r w:rsidRPr="0031008A">
                    <w:rPr>
                      <w:rFonts w:ascii="Arial" w:eastAsia="Arial" w:hAnsi="Arial" w:cs="Arial"/>
                      <w:b/>
                      <w:bCs/>
                      <w:sz w:val="18"/>
                      <w:szCs w:val="18"/>
                      <w:lang w:val="uk-UA" w:eastAsia="en-GB"/>
                    </w:rPr>
                    <w:t>)</w:t>
                  </w:r>
                </w:p>
              </w:tc>
              <w:tc>
                <w:tcPr>
                  <w:tcW w:w="1503" w:type="dxa"/>
                  <w:tcBorders>
                    <w:top w:val="outset" w:sz="6" w:space="0" w:color="auto"/>
                    <w:left w:val="outset" w:sz="6" w:space="0" w:color="auto"/>
                    <w:bottom w:val="single" w:sz="6" w:space="0" w:color="auto"/>
                    <w:right w:val="single" w:sz="6" w:space="0" w:color="auto"/>
                  </w:tcBorders>
                </w:tcPr>
                <w:p w14:paraId="2B9A147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highlight w:val="yellow"/>
                      <w:lang w:val="en-GB" w:eastAsia="en-GB"/>
                    </w:rPr>
                  </w:pPr>
                </w:p>
              </w:tc>
              <w:tc>
                <w:tcPr>
                  <w:tcW w:w="1260" w:type="dxa"/>
                  <w:tcBorders>
                    <w:top w:val="outset" w:sz="6" w:space="0" w:color="auto"/>
                    <w:left w:val="outset" w:sz="6" w:space="0" w:color="auto"/>
                    <w:bottom w:val="single" w:sz="6" w:space="0" w:color="auto"/>
                    <w:right w:val="single" w:sz="6" w:space="0" w:color="auto"/>
                  </w:tcBorders>
                </w:tcPr>
                <w:p w14:paraId="510F1FB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highlight w:val="yellow"/>
                      <w:lang w:val="en-GB" w:eastAsia="en-GB"/>
                    </w:rPr>
                  </w:pPr>
                </w:p>
              </w:tc>
            </w:tr>
          </w:tbl>
          <w:p w14:paraId="484FD272" w14:textId="77777777" w:rsidR="009434BE" w:rsidRPr="0031008A" w:rsidRDefault="009434BE" w:rsidP="00FC01AA">
            <w:pPr>
              <w:suppressAutoHyphens w:val="0"/>
              <w:jc w:val="both"/>
              <w:textAlignment w:val="baseline"/>
              <w:rPr>
                <w:rFonts w:ascii="Arial" w:eastAsia="Arial" w:hAnsi="Arial" w:cs="Arial"/>
                <w:sz w:val="18"/>
                <w:szCs w:val="18"/>
                <w:lang w:val="uk-UA" w:eastAsia="en-GB"/>
              </w:rPr>
            </w:pPr>
          </w:p>
          <w:p w14:paraId="4A00BA75" w14:textId="4EF4FCB0" w:rsidR="009434BE" w:rsidRPr="0031008A" w:rsidRDefault="009434BE" w:rsidP="00E220DD">
            <w:pPr>
              <w:suppressAutoHyphens w:val="0"/>
              <w:ind w:right="102"/>
              <w:jc w:val="both"/>
              <w:textAlignment w:val="baseline"/>
              <w:rPr>
                <w:rFonts w:ascii="Arial" w:eastAsia="Arial" w:hAnsi="Arial" w:cs="Arial"/>
                <w:sz w:val="18"/>
                <w:szCs w:val="18"/>
                <w:lang w:val="uk-UA" w:eastAsia="en-GB"/>
              </w:rPr>
            </w:pPr>
            <w:r w:rsidRPr="0031008A">
              <w:rPr>
                <w:rFonts w:ascii="Arial" w:eastAsia="Arial" w:hAnsi="Arial" w:cs="Arial"/>
                <w:sz w:val="18"/>
                <w:szCs w:val="18"/>
                <w:lang w:val="en-GB" w:eastAsia="en-GB"/>
              </w:rPr>
              <w:t xml:space="preserve">*Providing information on this clause is not mandatory </w:t>
            </w:r>
          </w:p>
          <w:p w14:paraId="18FDED9A" w14:textId="77777777" w:rsidR="009434BE" w:rsidRPr="0031008A" w:rsidRDefault="009434BE" w:rsidP="00FC01AA">
            <w:pPr>
              <w:suppressAutoHyphens w:val="0"/>
              <w:jc w:val="both"/>
              <w:textAlignment w:val="baseline"/>
              <w:rPr>
                <w:rFonts w:ascii="Arial" w:eastAsia="Arial" w:hAnsi="Arial" w:cs="Arial"/>
                <w:sz w:val="18"/>
                <w:szCs w:val="18"/>
                <w:lang w:val="uk-UA" w:eastAsia="en-GB"/>
              </w:rPr>
            </w:pPr>
          </w:p>
          <w:p w14:paraId="6090F147" w14:textId="77777777" w:rsidR="009434BE" w:rsidRPr="0031008A" w:rsidRDefault="009434BE" w:rsidP="00FC01AA">
            <w:pPr>
              <w:suppressAutoHyphens w:val="0"/>
              <w:ind w:left="630" w:hanging="630"/>
              <w:jc w:val="both"/>
              <w:textAlignment w:val="baseline"/>
              <w:rPr>
                <w:rFonts w:ascii="Arial" w:eastAsia="Arial" w:hAnsi="Arial" w:cs="Arial"/>
                <w:b/>
                <w:bCs/>
                <w:sz w:val="20"/>
                <w:szCs w:val="20"/>
                <w:u w:val="single"/>
                <w:lang w:val="en-GB" w:eastAsia="en-GB"/>
              </w:rPr>
            </w:pPr>
            <w:r w:rsidRPr="0031008A">
              <w:rPr>
                <w:rFonts w:ascii="Arial" w:eastAsia="Arial" w:hAnsi="Arial" w:cs="Arial"/>
                <w:b/>
                <w:bCs/>
                <w:sz w:val="20"/>
                <w:szCs w:val="20"/>
                <w:u w:val="single"/>
                <w:lang w:val="en-GB" w:eastAsia="en-GB"/>
              </w:rPr>
              <w:t>Lot 3. Equipment rental and engineering support services</w:t>
            </w:r>
          </w:p>
          <w:tbl>
            <w:tblPr>
              <w:tblW w:w="5000" w:type="pct"/>
              <w:jc w:val="center"/>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350"/>
              <w:gridCol w:w="2459"/>
              <w:gridCol w:w="1395"/>
              <w:gridCol w:w="1368"/>
            </w:tblGrid>
            <w:tr w:rsidR="009434BE" w:rsidRPr="0031008A" w14:paraId="75DDC5D5" w14:textId="77777777" w:rsidTr="00FC01AA">
              <w:trPr>
                <w:trHeight w:val="402"/>
                <w:jc w:val="center"/>
              </w:trPr>
              <w:tc>
                <w:tcPr>
                  <w:tcW w:w="350" w:type="dxa"/>
                  <w:tcBorders>
                    <w:top w:val="single" w:sz="6" w:space="0" w:color="auto"/>
                    <w:left w:val="single" w:sz="6" w:space="0" w:color="auto"/>
                    <w:bottom w:val="single" w:sz="6" w:space="0" w:color="auto"/>
                    <w:right w:val="single" w:sz="6" w:space="0" w:color="auto"/>
                  </w:tcBorders>
                  <w:hideMark/>
                </w:tcPr>
                <w:p w14:paraId="338523C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 </w:t>
                  </w:r>
                </w:p>
              </w:tc>
              <w:tc>
                <w:tcPr>
                  <w:tcW w:w="2459" w:type="dxa"/>
                  <w:tcBorders>
                    <w:top w:val="single" w:sz="6" w:space="0" w:color="auto"/>
                    <w:left w:val="outset" w:sz="6" w:space="0" w:color="auto"/>
                    <w:bottom w:val="single" w:sz="6" w:space="0" w:color="auto"/>
                    <w:right w:val="single" w:sz="6" w:space="0" w:color="auto"/>
                  </w:tcBorders>
                  <w:hideMark/>
                </w:tcPr>
                <w:p w14:paraId="15BB8F1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en-GB" w:eastAsia="en-GB"/>
                    </w:rPr>
                  </w:pPr>
                  <w:r w:rsidRPr="0031008A">
                    <w:rPr>
                      <w:rFonts w:ascii="Arial" w:eastAsia="Arial" w:hAnsi="Arial" w:cs="Arial"/>
                      <w:b/>
                      <w:bCs/>
                      <w:sz w:val="18"/>
                      <w:szCs w:val="18"/>
                      <w:lang w:val="en-GB" w:eastAsia="en-GB"/>
                    </w:rPr>
                    <w:t>Description  </w:t>
                  </w:r>
                </w:p>
                <w:p w14:paraId="576C7B55"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en-GB" w:eastAsia="en-GB"/>
                    </w:rPr>
                  </w:pPr>
                </w:p>
              </w:tc>
              <w:tc>
                <w:tcPr>
                  <w:tcW w:w="1395" w:type="dxa"/>
                  <w:tcBorders>
                    <w:top w:val="single" w:sz="6" w:space="0" w:color="auto"/>
                    <w:left w:val="outset" w:sz="6" w:space="0" w:color="auto"/>
                    <w:bottom w:val="single" w:sz="6" w:space="0" w:color="auto"/>
                    <w:right w:val="single" w:sz="6" w:space="0" w:color="auto"/>
                  </w:tcBorders>
                  <w:hideMark/>
                </w:tcPr>
                <w:p w14:paraId="77C444E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en-GB" w:eastAsia="en-GB"/>
                    </w:rPr>
                  </w:pPr>
                  <w:r w:rsidRPr="0031008A">
                    <w:rPr>
                      <w:rFonts w:ascii="Arial" w:eastAsia="Arial" w:hAnsi="Arial" w:cs="Arial"/>
                      <w:b/>
                      <w:bCs/>
                      <w:sz w:val="18"/>
                      <w:szCs w:val="18"/>
                      <w:lang w:val="en-GB" w:eastAsia="en-GB"/>
                    </w:rPr>
                    <w:t>Unit </w:t>
                  </w:r>
                </w:p>
              </w:tc>
              <w:tc>
                <w:tcPr>
                  <w:tcW w:w="1368" w:type="dxa"/>
                  <w:tcBorders>
                    <w:top w:val="single" w:sz="6" w:space="0" w:color="auto"/>
                    <w:left w:val="outset" w:sz="6" w:space="0" w:color="auto"/>
                    <w:bottom w:val="single" w:sz="6" w:space="0" w:color="auto"/>
                    <w:right w:val="single" w:sz="6" w:space="0" w:color="auto"/>
                  </w:tcBorders>
                  <w:hideMark/>
                </w:tcPr>
                <w:p w14:paraId="3F93D6F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r w:rsidRPr="0031008A">
                    <w:rPr>
                      <w:rFonts w:ascii="Arial" w:eastAsia="Arial" w:hAnsi="Arial" w:cs="Arial"/>
                      <w:b/>
                      <w:bCs/>
                      <w:sz w:val="18"/>
                      <w:szCs w:val="18"/>
                      <w:lang w:val="en-GB" w:eastAsia="en-GB"/>
                    </w:rPr>
                    <w:t>Unit Cost  </w:t>
                  </w:r>
                </w:p>
                <w:p w14:paraId="25A9959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p>
              </w:tc>
            </w:tr>
            <w:tr w:rsidR="009434BE" w:rsidRPr="0031008A" w14:paraId="52A90DCC" w14:textId="77777777" w:rsidTr="00FC01AA">
              <w:trPr>
                <w:jc w:val="center"/>
              </w:trPr>
              <w:tc>
                <w:tcPr>
                  <w:tcW w:w="350" w:type="dxa"/>
                  <w:tcBorders>
                    <w:top w:val="outset" w:sz="6" w:space="0" w:color="auto"/>
                    <w:left w:val="single" w:sz="6" w:space="0" w:color="auto"/>
                    <w:bottom w:val="single" w:sz="6" w:space="0" w:color="auto"/>
                    <w:right w:val="single" w:sz="6" w:space="0" w:color="auto"/>
                  </w:tcBorders>
                  <w:hideMark/>
                </w:tcPr>
                <w:p w14:paraId="57FB6AB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1</w:t>
                  </w:r>
                </w:p>
              </w:tc>
              <w:tc>
                <w:tcPr>
                  <w:tcW w:w="2459" w:type="dxa"/>
                  <w:tcBorders>
                    <w:top w:val="outset" w:sz="6" w:space="0" w:color="auto"/>
                    <w:left w:val="outset" w:sz="6" w:space="0" w:color="auto"/>
                    <w:bottom w:val="single" w:sz="6" w:space="0" w:color="auto"/>
                    <w:right w:val="single" w:sz="6" w:space="0" w:color="auto"/>
                  </w:tcBorders>
                  <w:hideMark/>
                </w:tcPr>
                <w:p w14:paraId="633B10A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b/>
                      <w:bCs/>
                      <w:sz w:val="18"/>
                      <w:szCs w:val="18"/>
                      <w:lang w:val="en-GB" w:eastAsia="en-GB"/>
                    </w:rPr>
                    <w:t>Simultaneous interpretation equipment rental and engineering support services, including:</w:t>
                  </w:r>
                </w:p>
              </w:tc>
              <w:tc>
                <w:tcPr>
                  <w:tcW w:w="1395" w:type="dxa"/>
                  <w:tcBorders>
                    <w:top w:val="outset" w:sz="6" w:space="0" w:color="auto"/>
                    <w:left w:val="outset" w:sz="6" w:space="0" w:color="auto"/>
                    <w:bottom w:val="single" w:sz="6" w:space="0" w:color="auto"/>
                    <w:right w:val="single" w:sz="6" w:space="0" w:color="auto"/>
                  </w:tcBorders>
                  <w:hideMark/>
                </w:tcPr>
                <w:p w14:paraId="6BFACCC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1368" w:type="dxa"/>
                  <w:tcBorders>
                    <w:top w:val="outset" w:sz="6" w:space="0" w:color="auto"/>
                    <w:left w:val="outset" w:sz="6" w:space="0" w:color="auto"/>
                    <w:bottom w:val="single" w:sz="6" w:space="0" w:color="auto"/>
                    <w:right w:val="single" w:sz="6" w:space="0" w:color="auto"/>
                  </w:tcBorders>
                  <w:hideMark/>
                </w:tcPr>
                <w:p w14:paraId="0F8DEC25"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 </w:t>
                  </w:r>
                </w:p>
              </w:tc>
            </w:tr>
            <w:tr w:rsidR="009434BE" w:rsidRPr="0031008A" w14:paraId="7774B0FC" w14:textId="77777777" w:rsidTr="00FC01AA">
              <w:trPr>
                <w:jc w:val="center"/>
              </w:trPr>
              <w:tc>
                <w:tcPr>
                  <w:tcW w:w="350" w:type="dxa"/>
                  <w:tcBorders>
                    <w:top w:val="outset" w:sz="6" w:space="0" w:color="auto"/>
                    <w:left w:val="single" w:sz="6" w:space="0" w:color="auto"/>
                    <w:bottom w:val="single" w:sz="6" w:space="0" w:color="auto"/>
                    <w:right w:val="single" w:sz="6" w:space="0" w:color="auto"/>
                  </w:tcBorders>
                  <w:hideMark/>
                </w:tcPr>
                <w:p w14:paraId="3A833A7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single" w:sz="6" w:space="0" w:color="auto"/>
                    <w:right w:val="single" w:sz="6" w:space="0" w:color="auto"/>
                  </w:tcBorders>
                  <w:hideMark/>
                </w:tcPr>
                <w:p w14:paraId="57664AD5"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color w:val="000000"/>
                      <w:sz w:val="18"/>
                      <w:szCs w:val="18"/>
                      <w:lang w:val="en-GB"/>
                    </w:rPr>
                    <w:t>Full-size double interpreter booth</w:t>
                  </w:r>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please</w:t>
                  </w:r>
                  <w:proofErr w:type="spellEnd"/>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specify</w:t>
                  </w:r>
                  <w:proofErr w:type="spellEnd"/>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the</w:t>
                  </w:r>
                  <w:proofErr w:type="spellEnd"/>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characteristics</w:t>
                  </w:r>
                  <w:proofErr w:type="spellEnd"/>
                  <w:r w:rsidRPr="0031008A">
                    <w:rPr>
                      <w:rFonts w:ascii="Arial" w:eastAsia="Arial" w:hAnsi="Arial" w:cs="Arial"/>
                      <w:color w:val="000000"/>
                      <w:sz w:val="18"/>
                      <w:szCs w:val="18"/>
                      <w:lang w:val="uk-UA"/>
                    </w:rPr>
                    <w:t>)</w:t>
                  </w:r>
                </w:p>
              </w:tc>
              <w:tc>
                <w:tcPr>
                  <w:tcW w:w="1395" w:type="dxa"/>
                  <w:tcBorders>
                    <w:top w:val="outset" w:sz="6" w:space="0" w:color="auto"/>
                    <w:left w:val="outset" w:sz="6" w:space="0" w:color="auto"/>
                    <w:bottom w:val="single" w:sz="6" w:space="0" w:color="auto"/>
                    <w:right w:val="single" w:sz="6" w:space="0" w:color="auto"/>
                  </w:tcBorders>
                  <w:hideMark/>
                </w:tcPr>
                <w:p w14:paraId="0A51AD4A"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Per day </w:t>
                  </w:r>
                </w:p>
              </w:tc>
              <w:tc>
                <w:tcPr>
                  <w:tcW w:w="1368" w:type="dxa"/>
                  <w:tcBorders>
                    <w:top w:val="outset" w:sz="6" w:space="0" w:color="auto"/>
                    <w:left w:val="outset" w:sz="6" w:space="0" w:color="auto"/>
                    <w:bottom w:val="single" w:sz="6" w:space="0" w:color="auto"/>
                    <w:right w:val="single" w:sz="6" w:space="0" w:color="auto"/>
                  </w:tcBorders>
                  <w:hideMark/>
                </w:tcPr>
                <w:p w14:paraId="7A71B68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 </w:t>
                  </w:r>
                </w:p>
              </w:tc>
            </w:tr>
            <w:tr w:rsidR="009434BE" w:rsidRPr="0031008A" w14:paraId="49C0E2B6" w14:textId="77777777" w:rsidTr="00FC01AA">
              <w:trPr>
                <w:jc w:val="center"/>
              </w:trPr>
              <w:tc>
                <w:tcPr>
                  <w:tcW w:w="350" w:type="dxa"/>
                  <w:tcBorders>
                    <w:top w:val="outset" w:sz="6" w:space="0" w:color="auto"/>
                    <w:left w:val="single" w:sz="6" w:space="0" w:color="auto"/>
                    <w:bottom w:val="single" w:sz="6" w:space="0" w:color="auto"/>
                    <w:right w:val="single" w:sz="6" w:space="0" w:color="auto"/>
                  </w:tcBorders>
                  <w:hideMark/>
                </w:tcPr>
                <w:p w14:paraId="52B6A04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single" w:sz="6" w:space="0" w:color="auto"/>
                    <w:right w:val="single" w:sz="6" w:space="0" w:color="auto"/>
                  </w:tcBorders>
                </w:tcPr>
                <w:p w14:paraId="432F401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color w:val="000000"/>
                      <w:sz w:val="18"/>
                      <w:szCs w:val="18"/>
                      <w:lang w:val="en-GB"/>
                    </w:rPr>
                    <w:t>Desktop double interpreter booth</w:t>
                  </w:r>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please</w:t>
                  </w:r>
                  <w:proofErr w:type="spellEnd"/>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specify</w:t>
                  </w:r>
                  <w:proofErr w:type="spellEnd"/>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the</w:t>
                  </w:r>
                  <w:proofErr w:type="spellEnd"/>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characteristics</w:t>
                  </w:r>
                  <w:proofErr w:type="spellEnd"/>
                  <w:r w:rsidRPr="0031008A">
                    <w:rPr>
                      <w:rFonts w:ascii="Arial" w:eastAsia="Arial" w:hAnsi="Arial" w:cs="Arial"/>
                      <w:color w:val="000000"/>
                      <w:sz w:val="18"/>
                      <w:szCs w:val="18"/>
                      <w:lang w:val="uk-UA"/>
                    </w:rPr>
                    <w:t>)</w:t>
                  </w:r>
                </w:p>
              </w:tc>
              <w:tc>
                <w:tcPr>
                  <w:tcW w:w="1395" w:type="dxa"/>
                  <w:tcBorders>
                    <w:top w:val="outset" w:sz="6" w:space="0" w:color="auto"/>
                    <w:left w:val="outset" w:sz="6" w:space="0" w:color="auto"/>
                    <w:bottom w:val="single" w:sz="6" w:space="0" w:color="auto"/>
                    <w:right w:val="single" w:sz="6" w:space="0" w:color="auto"/>
                  </w:tcBorders>
                  <w:hideMark/>
                </w:tcPr>
                <w:p w14:paraId="06BBC2E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Per day </w:t>
                  </w:r>
                </w:p>
              </w:tc>
              <w:tc>
                <w:tcPr>
                  <w:tcW w:w="1368" w:type="dxa"/>
                  <w:tcBorders>
                    <w:top w:val="outset" w:sz="6" w:space="0" w:color="auto"/>
                    <w:left w:val="outset" w:sz="6" w:space="0" w:color="auto"/>
                    <w:bottom w:val="single" w:sz="6" w:space="0" w:color="auto"/>
                    <w:right w:val="single" w:sz="6" w:space="0" w:color="auto"/>
                  </w:tcBorders>
                  <w:hideMark/>
                </w:tcPr>
                <w:p w14:paraId="6C31B385"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 </w:t>
                  </w:r>
                </w:p>
              </w:tc>
            </w:tr>
            <w:tr w:rsidR="009434BE" w:rsidRPr="0031008A" w14:paraId="03E7AB78" w14:textId="77777777" w:rsidTr="00FC01AA">
              <w:trPr>
                <w:jc w:val="center"/>
              </w:trPr>
              <w:tc>
                <w:tcPr>
                  <w:tcW w:w="350" w:type="dxa"/>
                  <w:tcBorders>
                    <w:top w:val="outset" w:sz="6" w:space="0" w:color="auto"/>
                    <w:left w:val="single" w:sz="6" w:space="0" w:color="auto"/>
                    <w:bottom w:val="single" w:sz="6" w:space="0" w:color="auto"/>
                    <w:right w:val="single" w:sz="6" w:space="0" w:color="auto"/>
                  </w:tcBorders>
                </w:tcPr>
                <w:p w14:paraId="07C6417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single" w:sz="6" w:space="0" w:color="auto"/>
                    <w:right w:val="single" w:sz="6" w:space="0" w:color="auto"/>
                  </w:tcBorders>
                </w:tcPr>
                <w:p w14:paraId="5BC9B0B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en-GB" w:eastAsia="en-GB"/>
                    </w:rPr>
                    <w:t>Simultaneous interpreting system, one channel</w:t>
                  </w:r>
                  <w:r w:rsidRPr="0031008A">
                    <w:rPr>
                      <w:rFonts w:ascii="Arial" w:eastAsia="Arial" w:hAnsi="Arial" w:cs="Arial"/>
                      <w:sz w:val="18"/>
                      <w:szCs w:val="18"/>
                      <w:lang w:val="uk-UA" w:eastAsia="en-GB"/>
                    </w:rPr>
                    <w:t xml:space="preserve"> </w:t>
                  </w:r>
                </w:p>
                <w:p w14:paraId="638E4C4D" w14:textId="77777777" w:rsidR="009434BE" w:rsidRPr="0031008A" w:rsidDel="00B07F21"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w:t>
                  </w:r>
                  <w:proofErr w:type="spellStart"/>
                  <w:r w:rsidRPr="0031008A">
                    <w:rPr>
                      <w:rFonts w:ascii="Arial" w:eastAsia="Arial" w:hAnsi="Arial" w:cs="Arial"/>
                      <w:sz w:val="18"/>
                      <w:szCs w:val="18"/>
                      <w:lang w:val="uk-UA" w:eastAsia="en-GB"/>
                    </w:rPr>
                    <w:t>please</w:t>
                  </w:r>
                  <w:proofErr w:type="spellEnd"/>
                  <w:r w:rsidRPr="0031008A">
                    <w:rPr>
                      <w:rFonts w:ascii="Arial" w:eastAsia="Arial" w:hAnsi="Arial" w:cs="Arial"/>
                      <w:sz w:val="18"/>
                      <w:szCs w:val="18"/>
                      <w:lang w:val="uk-UA" w:eastAsia="en-GB"/>
                    </w:rPr>
                    <w:t xml:space="preserve"> </w:t>
                  </w:r>
                  <w:proofErr w:type="spellStart"/>
                  <w:r w:rsidRPr="0031008A">
                    <w:rPr>
                      <w:rFonts w:ascii="Arial" w:eastAsia="Arial" w:hAnsi="Arial" w:cs="Arial"/>
                      <w:sz w:val="18"/>
                      <w:szCs w:val="18"/>
                      <w:lang w:val="uk-UA" w:eastAsia="en-GB"/>
                    </w:rPr>
                    <w:t>indicate</w:t>
                  </w:r>
                  <w:proofErr w:type="spellEnd"/>
                  <w:r w:rsidRPr="0031008A">
                    <w:rPr>
                      <w:rFonts w:ascii="Arial" w:eastAsia="Arial" w:hAnsi="Arial" w:cs="Arial"/>
                      <w:sz w:val="18"/>
                      <w:szCs w:val="18"/>
                      <w:lang w:val="uk-UA" w:eastAsia="en-GB"/>
                    </w:rPr>
                    <w:t xml:space="preserve"> </w:t>
                  </w:r>
                  <w:proofErr w:type="spellStart"/>
                  <w:r w:rsidRPr="0031008A">
                    <w:rPr>
                      <w:rFonts w:ascii="Arial" w:eastAsia="Arial" w:hAnsi="Arial" w:cs="Arial"/>
                      <w:sz w:val="18"/>
                      <w:szCs w:val="18"/>
                      <w:lang w:val="uk-UA" w:eastAsia="en-GB"/>
                    </w:rPr>
                    <w:t>what</w:t>
                  </w:r>
                  <w:proofErr w:type="spellEnd"/>
                  <w:r w:rsidRPr="0031008A">
                    <w:rPr>
                      <w:rFonts w:ascii="Arial" w:eastAsia="Arial" w:hAnsi="Arial" w:cs="Arial"/>
                      <w:sz w:val="18"/>
                      <w:szCs w:val="18"/>
                      <w:lang w:val="uk-UA" w:eastAsia="en-GB"/>
                    </w:rPr>
                    <w:t xml:space="preserve"> </w:t>
                  </w:r>
                  <w:proofErr w:type="spellStart"/>
                  <w:r w:rsidRPr="0031008A">
                    <w:rPr>
                      <w:rFonts w:ascii="Arial" w:eastAsia="Arial" w:hAnsi="Arial" w:cs="Arial"/>
                      <w:sz w:val="18"/>
                      <w:szCs w:val="18"/>
                      <w:lang w:val="uk-UA" w:eastAsia="en-GB"/>
                    </w:rPr>
                    <w:t>is</w:t>
                  </w:r>
                  <w:proofErr w:type="spellEnd"/>
                  <w:r w:rsidRPr="0031008A">
                    <w:rPr>
                      <w:rFonts w:ascii="Arial" w:eastAsia="Arial" w:hAnsi="Arial" w:cs="Arial"/>
                      <w:sz w:val="18"/>
                      <w:szCs w:val="18"/>
                      <w:lang w:val="uk-UA" w:eastAsia="en-GB"/>
                    </w:rPr>
                    <w:t xml:space="preserve"> </w:t>
                  </w:r>
                  <w:proofErr w:type="spellStart"/>
                  <w:r w:rsidRPr="0031008A">
                    <w:rPr>
                      <w:rFonts w:ascii="Arial" w:eastAsia="Arial" w:hAnsi="Arial" w:cs="Arial"/>
                      <w:sz w:val="18"/>
                      <w:szCs w:val="18"/>
                      <w:lang w:val="uk-UA" w:eastAsia="en-GB"/>
                    </w:rPr>
                    <w:t>included</w:t>
                  </w:r>
                  <w:proofErr w:type="spellEnd"/>
                  <w:r w:rsidRPr="0031008A">
                    <w:rPr>
                      <w:rFonts w:ascii="Arial" w:eastAsia="Arial" w:hAnsi="Arial" w:cs="Arial"/>
                      <w:sz w:val="18"/>
                      <w:szCs w:val="18"/>
                      <w:lang w:val="uk-UA" w:eastAsia="en-GB"/>
                    </w:rPr>
                    <w:t xml:space="preserve"> in </w:t>
                  </w:r>
                  <w:proofErr w:type="spellStart"/>
                  <w:r w:rsidRPr="0031008A">
                    <w:rPr>
                      <w:rFonts w:ascii="Arial" w:eastAsia="Arial" w:hAnsi="Arial" w:cs="Arial"/>
                      <w:sz w:val="18"/>
                      <w:szCs w:val="18"/>
                      <w:lang w:val="uk-UA" w:eastAsia="en-GB"/>
                    </w:rPr>
                    <w:t>the</w:t>
                  </w:r>
                  <w:proofErr w:type="spellEnd"/>
                  <w:r w:rsidRPr="0031008A">
                    <w:rPr>
                      <w:rFonts w:ascii="Arial" w:eastAsia="Arial" w:hAnsi="Arial" w:cs="Arial"/>
                      <w:sz w:val="18"/>
                      <w:szCs w:val="18"/>
                      <w:lang w:val="uk-UA" w:eastAsia="en-GB"/>
                    </w:rPr>
                    <w:t xml:space="preserve"> </w:t>
                  </w:r>
                  <w:proofErr w:type="spellStart"/>
                  <w:r w:rsidRPr="0031008A">
                    <w:rPr>
                      <w:rFonts w:ascii="Arial" w:eastAsia="Arial" w:hAnsi="Arial" w:cs="Arial"/>
                      <w:sz w:val="18"/>
                      <w:szCs w:val="18"/>
                      <w:lang w:val="uk-UA" w:eastAsia="en-GB"/>
                    </w:rPr>
                    <w:t>system</w:t>
                  </w:r>
                  <w:proofErr w:type="spellEnd"/>
                  <w:r w:rsidRPr="0031008A">
                    <w:rPr>
                      <w:rFonts w:ascii="Arial" w:eastAsia="Arial" w:hAnsi="Arial" w:cs="Arial"/>
                      <w:sz w:val="18"/>
                      <w:szCs w:val="18"/>
                      <w:lang w:val="uk-UA" w:eastAsia="en-GB"/>
                    </w:rPr>
                    <w:t>)</w:t>
                  </w:r>
                </w:p>
              </w:tc>
              <w:tc>
                <w:tcPr>
                  <w:tcW w:w="1395" w:type="dxa"/>
                  <w:tcBorders>
                    <w:top w:val="outset" w:sz="6" w:space="0" w:color="auto"/>
                    <w:left w:val="outset" w:sz="6" w:space="0" w:color="auto"/>
                    <w:bottom w:val="single" w:sz="6" w:space="0" w:color="auto"/>
                    <w:right w:val="single" w:sz="6" w:space="0" w:color="auto"/>
                  </w:tcBorders>
                </w:tcPr>
                <w:p w14:paraId="651219A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Per day </w:t>
                  </w:r>
                </w:p>
              </w:tc>
              <w:tc>
                <w:tcPr>
                  <w:tcW w:w="1368" w:type="dxa"/>
                  <w:tcBorders>
                    <w:top w:val="outset" w:sz="6" w:space="0" w:color="auto"/>
                    <w:left w:val="outset" w:sz="6" w:space="0" w:color="auto"/>
                    <w:bottom w:val="single" w:sz="6" w:space="0" w:color="auto"/>
                    <w:right w:val="single" w:sz="6" w:space="0" w:color="auto"/>
                  </w:tcBorders>
                </w:tcPr>
                <w:p w14:paraId="026F539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438A43A5" w14:textId="77777777" w:rsidTr="00FC01AA">
              <w:trPr>
                <w:jc w:val="center"/>
              </w:trPr>
              <w:tc>
                <w:tcPr>
                  <w:tcW w:w="350" w:type="dxa"/>
                  <w:tcBorders>
                    <w:top w:val="outset" w:sz="6" w:space="0" w:color="auto"/>
                    <w:left w:val="single" w:sz="6" w:space="0" w:color="auto"/>
                    <w:bottom w:val="single" w:sz="6" w:space="0" w:color="auto"/>
                    <w:right w:val="single" w:sz="6" w:space="0" w:color="auto"/>
                  </w:tcBorders>
                </w:tcPr>
                <w:p w14:paraId="69A9D09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single" w:sz="6" w:space="0" w:color="auto"/>
                    <w:right w:val="single" w:sz="6" w:space="0" w:color="auto"/>
                  </w:tcBorders>
                </w:tcPr>
                <w:p w14:paraId="32B52CC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en-GB" w:eastAsia="en-GB"/>
                    </w:rPr>
                    <w:t>Simultaneous interpreting system, two channels</w:t>
                  </w:r>
                </w:p>
                <w:p w14:paraId="6B84CF9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w:t>
                  </w:r>
                  <w:proofErr w:type="spellStart"/>
                  <w:r w:rsidRPr="0031008A">
                    <w:rPr>
                      <w:rFonts w:ascii="Arial" w:eastAsia="Arial" w:hAnsi="Arial" w:cs="Arial"/>
                      <w:sz w:val="18"/>
                      <w:szCs w:val="18"/>
                      <w:lang w:val="uk-UA" w:eastAsia="en-GB"/>
                    </w:rPr>
                    <w:t>please</w:t>
                  </w:r>
                  <w:proofErr w:type="spellEnd"/>
                  <w:r w:rsidRPr="0031008A">
                    <w:rPr>
                      <w:rFonts w:ascii="Arial" w:eastAsia="Arial" w:hAnsi="Arial" w:cs="Arial"/>
                      <w:sz w:val="18"/>
                      <w:szCs w:val="18"/>
                      <w:lang w:val="uk-UA" w:eastAsia="en-GB"/>
                    </w:rPr>
                    <w:t xml:space="preserve"> </w:t>
                  </w:r>
                  <w:proofErr w:type="spellStart"/>
                  <w:r w:rsidRPr="0031008A">
                    <w:rPr>
                      <w:rFonts w:ascii="Arial" w:eastAsia="Arial" w:hAnsi="Arial" w:cs="Arial"/>
                      <w:sz w:val="18"/>
                      <w:szCs w:val="18"/>
                      <w:lang w:val="uk-UA" w:eastAsia="en-GB"/>
                    </w:rPr>
                    <w:t>indicate</w:t>
                  </w:r>
                  <w:proofErr w:type="spellEnd"/>
                  <w:r w:rsidRPr="0031008A">
                    <w:rPr>
                      <w:rFonts w:ascii="Arial" w:eastAsia="Arial" w:hAnsi="Arial" w:cs="Arial"/>
                      <w:sz w:val="18"/>
                      <w:szCs w:val="18"/>
                      <w:lang w:val="uk-UA" w:eastAsia="en-GB"/>
                    </w:rPr>
                    <w:t xml:space="preserve"> </w:t>
                  </w:r>
                  <w:proofErr w:type="spellStart"/>
                  <w:r w:rsidRPr="0031008A">
                    <w:rPr>
                      <w:rFonts w:ascii="Arial" w:eastAsia="Arial" w:hAnsi="Arial" w:cs="Arial"/>
                      <w:sz w:val="18"/>
                      <w:szCs w:val="18"/>
                      <w:lang w:val="uk-UA" w:eastAsia="en-GB"/>
                    </w:rPr>
                    <w:t>what</w:t>
                  </w:r>
                  <w:proofErr w:type="spellEnd"/>
                  <w:r w:rsidRPr="0031008A">
                    <w:rPr>
                      <w:rFonts w:ascii="Arial" w:eastAsia="Arial" w:hAnsi="Arial" w:cs="Arial"/>
                      <w:sz w:val="18"/>
                      <w:szCs w:val="18"/>
                      <w:lang w:val="uk-UA" w:eastAsia="en-GB"/>
                    </w:rPr>
                    <w:t xml:space="preserve"> </w:t>
                  </w:r>
                  <w:proofErr w:type="spellStart"/>
                  <w:r w:rsidRPr="0031008A">
                    <w:rPr>
                      <w:rFonts w:ascii="Arial" w:eastAsia="Arial" w:hAnsi="Arial" w:cs="Arial"/>
                      <w:sz w:val="18"/>
                      <w:szCs w:val="18"/>
                      <w:lang w:val="uk-UA" w:eastAsia="en-GB"/>
                    </w:rPr>
                    <w:t>is</w:t>
                  </w:r>
                  <w:proofErr w:type="spellEnd"/>
                  <w:r w:rsidRPr="0031008A">
                    <w:rPr>
                      <w:rFonts w:ascii="Arial" w:eastAsia="Arial" w:hAnsi="Arial" w:cs="Arial"/>
                      <w:sz w:val="18"/>
                      <w:szCs w:val="18"/>
                      <w:lang w:val="uk-UA" w:eastAsia="en-GB"/>
                    </w:rPr>
                    <w:t xml:space="preserve"> </w:t>
                  </w:r>
                  <w:proofErr w:type="spellStart"/>
                  <w:r w:rsidRPr="0031008A">
                    <w:rPr>
                      <w:rFonts w:ascii="Arial" w:eastAsia="Arial" w:hAnsi="Arial" w:cs="Arial"/>
                      <w:sz w:val="18"/>
                      <w:szCs w:val="18"/>
                      <w:lang w:val="uk-UA" w:eastAsia="en-GB"/>
                    </w:rPr>
                    <w:t>included</w:t>
                  </w:r>
                  <w:proofErr w:type="spellEnd"/>
                  <w:r w:rsidRPr="0031008A">
                    <w:rPr>
                      <w:rFonts w:ascii="Arial" w:eastAsia="Arial" w:hAnsi="Arial" w:cs="Arial"/>
                      <w:sz w:val="18"/>
                      <w:szCs w:val="18"/>
                      <w:lang w:val="uk-UA" w:eastAsia="en-GB"/>
                    </w:rPr>
                    <w:t xml:space="preserve"> in </w:t>
                  </w:r>
                  <w:proofErr w:type="spellStart"/>
                  <w:r w:rsidRPr="0031008A">
                    <w:rPr>
                      <w:rFonts w:ascii="Arial" w:eastAsia="Arial" w:hAnsi="Arial" w:cs="Arial"/>
                      <w:sz w:val="18"/>
                      <w:szCs w:val="18"/>
                      <w:lang w:val="uk-UA" w:eastAsia="en-GB"/>
                    </w:rPr>
                    <w:t>the</w:t>
                  </w:r>
                  <w:proofErr w:type="spellEnd"/>
                  <w:r w:rsidRPr="0031008A">
                    <w:rPr>
                      <w:rFonts w:ascii="Arial" w:eastAsia="Arial" w:hAnsi="Arial" w:cs="Arial"/>
                      <w:sz w:val="18"/>
                      <w:szCs w:val="18"/>
                      <w:lang w:val="uk-UA" w:eastAsia="en-GB"/>
                    </w:rPr>
                    <w:t xml:space="preserve"> </w:t>
                  </w:r>
                  <w:proofErr w:type="spellStart"/>
                  <w:r w:rsidRPr="0031008A">
                    <w:rPr>
                      <w:rFonts w:ascii="Arial" w:eastAsia="Arial" w:hAnsi="Arial" w:cs="Arial"/>
                      <w:sz w:val="18"/>
                      <w:szCs w:val="18"/>
                      <w:lang w:val="uk-UA" w:eastAsia="en-GB"/>
                    </w:rPr>
                    <w:t>system</w:t>
                  </w:r>
                  <w:proofErr w:type="spellEnd"/>
                  <w:r w:rsidRPr="0031008A">
                    <w:rPr>
                      <w:rFonts w:ascii="Arial" w:eastAsia="Arial" w:hAnsi="Arial" w:cs="Arial"/>
                      <w:sz w:val="18"/>
                      <w:szCs w:val="18"/>
                      <w:lang w:val="uk-UA" w:eastAsia="en-GB"/>
                    </w:rPr>
                    <w:t>)</w:t>
                  </w:r>
                </w:p>
              </w:tc>
              <w:tc>
                <w:tcPr>
                  <w:tcW w:w="1395" w:type="dxa"/>
                  <w:tcBorders>
                    <w:top w:val="outset" w:sz="6" w:space="0" w:color="auto"/>
                    <w:left w:val="outset" w:sz="6" w:space="0" w:color="auto"/>
                    <w:bottom w:val="single" w:sz="6" w:space="0" w:color="auto"/>
                    <w:right w:val="single" w:sz="6" w:space="0" w:color="auto"/>
                  </w:tcBorders>
                </w:tcPr>
                <w:p w14:paraId="611C141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Per day </w:t>
                  </w:r>
                </w:p>
              </w:tc>
              <w:tc>
                <w:tcPr>
                  <w:tcW w:w="1368" w:type="dxa"/>
                  <w:tcBorders>
                    <w:top w:val="outset" w:sz="6" w:space="0" w:color="auto"/>
                    <w:left w:val="outset" w:sz="6" w:space="0" w:color="auto"/>
                    <w:bottom w:val="single" w:sz="6" w:space="0" w:color="auto"/>
                    <w:right w:val="single" w:sz="6" w:space="0" w:color="auto"/>
                  </w:tcBorders>
                </w:tcPr>
                <w:p w14:paraId="0D3BA088"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57ABB0BE" w14:textId="77777777" w:rsidTr="00FC01AA">
              <w:trPr>
                <w:jc w:val="center"/>
              </w:trPr>
              <w:tc>
                <w:tcPr>
                  <w:tcW w:w="350" w:type="dxa"/>
                  <w:tcBorders>
                    <w:top w:val="outset" w:sz="6" w:space="0" w:color="auto"/>
                    <w:left w:val="single" w:sz="6" w:space="0" w:color="auto"/>
                    <w:bottom w:val="single" w:sz="6" w:space="0" w:color="auto"/>
                    <w:right w:val="single" w:sz="6" w:space="0" w:color="auto"/>
                  </w:tcBorders>
                </w:tcPr>
                <w:p w14:paraId="2A51DA4C"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single" w:sz="6" w:space="0" w:color="auto"/>
                    <w:right w:val="single" w:sz="6" w:space="0" w:color="auto"/>
                  </w:tcBorders>
                </w:tcPr>
                <w:p w14:paraId="213068C8"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Simultaneous interpreting system, four channels</w:t>
                  </w:r>
                </w:p>
                <w:p w14:paraId="59308BF5"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(please indicate what is included in the system)</w:t>
                  </w:r>
                </w:p>
              </w:tc>
              <w:tc>
                <w:tcPr>
                  <w:tcW w:w="1395" w:type="dxa"/>
                  <w:tcBorders>
                    <w:top w:val="outset" w:sz="6" w:space="0" w:color="auto"/>
                    <w:left w:val="outset" w:sz="6" w:space="0" w:color="auto"/>
                    <w:bottom w:val="single" w:sz="6" w:space="0" w:color="auto"/>
                    <w:right w:val="single" w:sz="6" w:space="0" w:color="auto"/>
                  </w:tcBorders>
                </w:tcPr>
                <w:p w14:paraId="367624E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Per day </w:t>
                  </w:r>
                </w:p>
              </w:tc>
              <w:tc>
                <w:tcPr>
                  <w:tcW w:w="1368" w:type="dxa"/>
                  <w:tcBorders>
                    <w:top w:val="outset" w:sz="6" w:space="0" w:color="auto"/>
                    <w:left w:val="outset" w:sz="6" w:space="0" w:color="auto"/>
                    <w:bottom w:val="single" w:sz="6" w:space="0" w:color="auto"/>
                    <w:right w:val="single" w:sz="6" w:space="0" w:color="auto"/>
                  </w:tcBorders>
                </w:tcPr>
                <w:p w14:paraId="6D725ECC"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4B241E6B" w14:textId="77777777" w:rsidTr="00FC01AA">
              <w:trPr>
                <w:jc w:val="center"/>
              </w:trPr>
              <w:tc>
                <w:tcPr>
                  <w:tcW w:w="350" w:type="dxa"/>
                  <w:tcBorders>
                    <w:top w:val="outset" w:sz="6" w:space="0" w:color="auto"/>
                    <w:left w:val="single" w:sz="6" w:space="0" w:color="auto"/>
                    <w:bottom w:val="single" w:sz="6" w:space="0" w:color="auto"/>
                    <w:right w:val="single" w:sz="6" w:space="0" w:color="auto"/>
                  </w:tcBorders>
                </w:tcPr>
                <w:p w14:paraId="70A853F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single" w:sz="6" w:space="0" w:color="auto"/>
                    <w:right w:val="single" w:sz="6" w:space="0" w:color="auto"/>
                  </w:tcBorders>
                </w:tcPr>
                <w:p w14:paraId="04A94C7A"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en-GB" w:eastAsia="en-GB"/>
                    </w:rPr>
                    <w:t>Additional IR radiator</w:t>
                  </w:r>
                  <w:r w:rsidRPr="0031008A">
                    <w:rPr>
                      <w:rFonts w:ascii="Arial" w:eastAsia="Arial" w:hAnsi="Arial" w:cs="Arial"/>
                      <w:sz w:val="18"/>
                      <w:szCs w:val="18"/>
                      <w:lang w:val="uk-UA" w:eastAsia="en-GB"/>
                    </w:rPr>
                    <w:t xml:space="preserve"> </w:t>
                  </w:r>
                  <w:r w:rsidRPr="0031008A">
                    <w:rPr>
                      <w:rFonts w:ascii="Arial" w:eastAsia="Arial" w:hAnsi="Arial" w:cs="Arial"/>
                      <w:color w:val="000000"/>
                      <w:sz w:val="18"/>
                      <w:szCs w:val="18"/>
                      <w:lang w:val="uk-UA"/>
                    </w:rPr>
                    <w:t>(</w:t>
                  </w:r>
                  <w:proofErr w:type="spellStart"/>
                  <w:r w:rsidRPr="0031008A">
                    <w:rPr>
                      <w:rFonts w:ascii="Arial" w:eastAsia="Arial" w:hAnsi="Arial" w:cs="Arial"/>
                      <w:color w:val="000000"/>
                      <w:sz w:val="18"/>
                      <w:szCs w:val="18"/>
                      <w:lang w:val="uk-UA"/>
                    </w:rPr>
                    <w:t>please</w:t>
                  </w:r>
                  <w:proofErr w:type="spellEnd"/>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specify</w:t>
                  </w:r>
                  <w:proofErr w:type="spellEnd"/>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the</w:t>
                  </w:r>
                  <w:proofErr w:type="spellEnd"/>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characteristics</w:t>
                  </w:r>
                  <w:proofErr w:type="spellEnd"/>
                  <w:r w:rsidRPr="0031008A">
                    <w:rPr>
                      <w:rFonts w:ascii="Arial" w:eastAsia="Arial" w:hAnsi="Arial" w:cs="Arial"/>
                      <w:color w:val="000000"/>
                      <w:sz w:val="18"/>
                      <w:szCs w:val="18"/>
                      <w:lang w:val="uk-UA"/>
                    </w:rPr>
                    <w:t>)</w:t>
                  </w:r>
                </w:p>
                <w:p w14:paraId="6DE7849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1395" w:type="dxa"/>
                  <w:tcBorders>
                    <w:top w:val="outset" w:sz="6" w:space="0" w:color="auto"/>
                    <w:left w:val="outset" w:sz="6" w:space="0" w:color="auto"/>
                    <w:bottom w:val="single" w:sz="6" w:space="0" w:color="auto"/>
                    <w:right w:val="single" w:sz="6" w:space="0" w:color="auto"/>
                  </w:tcBorders>
                </w:tcPr>
                <w:p w14:paraId="65D75FE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Per day</w:t>
                  </w:r>
                </w:p>
              </w:tc>
              <w:tc>
                <w:tcPr>
                  <w:tcW w:w="1368" w:type="dxa"/>
                  <w:tcBorders>
                    <w:top w:val="outset" w:sz="6" w:space="0" w:color="auto"/>
                    <w:left w:val="outset" w:sz="6" w:space="0" w:color="auto"/>
                    <w:bottom w:val="single" w:sz="6" w:space="0" w:color="auto"/>
                    <w:right w:val="single" w:sz="6" w:space="0" w:color="auto"/>
                  </w:tcBorders>
                </w:tcPr>
                <w:p w14:paraId="1286743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07F50FF1" w14:textId="77777777" w:rsidTr="00FC01AA">
              <w:trPr>
                <w:jc w:val="center"/>
              </w:trPr>
              <w:tc>
                <w:tcPr>
                  <w:tcW w:w="350" w:type="dxa"/>
                  <w:tcBorders>
                    <w:top w:val="outset" w:sz="6" w:space="0" w:color="auto"/>
                    <w:left w:val="single" w:sz="6" w:space="0" w:color="auto"/>
                    <w:bottom w:val="single" w:sz="6" w:space="0" w:color="auto"/>
                    <w:right w:val="single" w:sz="6" w:space="0" w:color="auto"/>
                  </w:tcBorders>
                </w:tcPr>
                <w:p w14:paraId="43AFC59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single" w:sz="6" w:space="0" w:color="auto"/>
                    <w:right w:val="single" w:sz="6" w:space="0" w:color="auto"/>
                  </w:tcBorders>
                </w:tcPr>
                <w:p w14:paraId="493B0538" w14:textId="77777777" w:rsidR="009434BE" w:rsidRPr="0031008A" w:rsidDel="00B07F21"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en-GB" w:eastAsia="en-GB"/>
                    </w:rPr>
                    <w:t>Receiver with headphones for listeners</w:t>
                  </w:r>
                  <w:r w:rsidRPr="0031008A">
                    <w:rPr>
                      <w:rFonts w:ascii="Arial" w:eastAsia="Arial" w:hAnsi="Arial" w:cs="Arial"/>
                      <w:sz w:val="18"/>
                      <w:szCs w:val="18"/>
                      <w:lang w:val="uk-UA" w:eastAsia="en-GB"/>
                    </w:rPr>
                    <w:t xml:space="preserve"> </w:t>
                  </w:r>
                  <w:r w:rsidRPr="0031008A">
                    <w:rPr>
                      <w:rFonts w:ascii="Arial" w:eastAsia="Arial" w:hAnsi="Arial" w:cs="Arial"/>
                      <w:color w:val="000000"/>
                      <w:sz w:val="18"/>
                      <w:szCs w:val="18"/>
                      <w:lang w:val="uk-UA"/>
                    </w:rPr>
                    <w:t>(</w:t>
                  </w:r>
                  <w:proofErr w:type="spellStart"/>
                  <w:r w:rsidRPr="0031008A">
                    <w:rPr>
                      <w:rFonts w:ascii="Arial" w:eastAsia="Arial" w:hAnsi="Arial" w:cs="Arial"/>
                      <w:color w:val="000000"/>
                      <w:sz w:val="18"/>
                      <w:szCs w:val="18"/>
                      <w:lang w:val="uk-UA"/>
                    </w:rPr>
                    <w:t>please</w:t>
                  </w:r>
                  <w:proofErr w:type="spellEnd"/>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specify</w:t>
                  </w:r>
                  <w:proofErr w:type="spellEnd"/>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the</w:t>
                  </w:r>
                  <w:proofErr w:type="spellEnd"/>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characteristics</w:t>
                  </w:r>
                  <w:proofErr w:type="spellEnd"/>
                  <w:r w:rsidRPr="0031008A">
                    <w:rPr>
                      <w:rFonts w:ascii="Arial" w:eastAsia="Arial" w:hAnsi="Arial" w:cs="Arial"/>
                      <w:color w:val="000000"/>
                      <w:sz w:val="18"/>
                      <w:szCs w:val="18"/>
                      <w:lang w:val="uk-UA"/>
                    </w:rPr>
                    <w:t xml:space="preserve">) </w:t>
                  </w:r>
                </w:p>
              </w:tc>
              <w:tc>
                <w:tcPr>
                  <w:tcW w:w="1395" w:type="dxa"/>
                  <w:tcBorders>
                    <w:top w:val="outset" w:sz="6" w:space="0" w:color="auto"/>
                    <w:left w:val="outset" w:sz="6" w:space="0" w:color="auto"/>
                    <w:bottom w:val="single" w:sz="6" w:space="0" w:color="auto"/>
                    <w:right w:val="single" w:sz="6" w:space="0" w:color="auto"/>
                  </w:tcBorders>
                </w:tcPr>
                <w:p w14:paraId="7844225C"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Per day </w:t>
                  </w:r>
                </w:p>
              </w:tc>
              <w:tc>
                <w:tcPr>
                  <w:tcW w:w="1368" w:type="dxa"/>
                  <w:tcBorders>
                    <w:top w:val="outset" w:sz="6" w:space="0" w:color="auto"/>
                    <w:left w:val="outset" w:sz="6" w:space="0" w:color="auto"/>
                    <w:bottom w:val="single" w:sz="6" w:space="0" w:color="auto"/>
                    <w:right w:val="single" w:sz="6" w:space="0" w:color="auto"/>
                  </w:tcBorders>
                </w:tcPr>
                <w:p w14:paraId="68E72EA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772E5F63" w14:textId="77777777" w:rsidTr="00FC01AA">
              <w:trPr>
                <w:jc w:val="center"/>
              </w:trPr>
              <w:tc>
                <w:tcPr>
                  <w:tcW w:w="350" w:type="dxa"/>
                  <w:tcBorders>
                    <w:top w:val="outset" w:sz="6" w:space="0" w:color="auto"/>
                    <w:left w:val="single" w:sz="6" w:space="0" w:color="auto"/>
                    <w:bottom w:val="single" w:sz="6" w:space="0" w:color="auto"/>
                    <w:right w:val="single" w:sz="6" w:space="0" w:color="auto"/>
                  </w:tcBorders>
                </w:tcPr>
                <w:p w14:paraId="5F71332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single" w:sz="6" w:space="0" w:color="auto"/>
                    <w:right w:val="single" w:sz="6" w:space="0" w:color="auto"/>
                  </w:tcBorders>
                </w:tcPr>
                <w:p w14:paraId="14C4CF51" w14:textId="77777777" w:rsidR="009434BE" w:rsidRPr="0031008A" w:rsidDel="00B07F21"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Desktop microphone</w:t>
                  </w:r>
                </w:p>
              </w:tc>
              <w:tc>
                <w:tcPr>
                  <w:tcW w:w="1395" w:type="dxa"/>
                  <w:tcBorders>
                    <w:top w:val="outset" w:sz="6" w:space="0" w:color="auto"/>
                    <w:left w:val="outset" w:sz="6" w:space="0" w:color="auto"/>
                    <w:bottom w:val="single" w:sz="6" w:space="0" w:color="auto"/>
                    <w:right w:val="single" w:sz="6" w:space="0" w:color="auto"/>
                  </w:tcBorders>
                </w:tcPr>
                <w:p w14:paraId="5D520FF8"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Per day </w:t>
                  </w:r>
                </w:p>
              </w:tc>
              <w:tc>
                <w:tcPr>
                  <w:tcW w:w="1368" w:type="dxa"/>
                  <w:tcBorders>
                    <w:top w:val="outset" w:sz="6" w:space="0" w:color="auto"/>
                    <w:left w:val="outset" w:sz="6" w:space="0" w:color="auto"/>
                    <w:bottom w:val="single" w:sz="6" w:space="0" w:color="auto"/>
                    <w:right w:val="single" w:sz="6" w:space="0" w:color="auto"/>
                  </w:tcBorders>
                </w:tcPr>
                <w:p w14:paraId="303B8A1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7D5273B1" w14:textId="77777777" w:rsidTr="00FC01AA">
              <w:trPr>
                <w:jc w:val="center"/>
              </w:trPr>
              <w:tc>
                <w:tcPr>
                  <w:tcW w:w="350" w:type="dxa"/>
                  <w:tcBorders>
                    <w:top w:val="outset" w:sz="6" w:space="0" w:color="auto"/>
                    <w:left w:val="single" w:sz="6" w:space="0" w:color="auto"/>
                    <w:bottom w:val="single" w:sz="6" w:space="0" w:color="auto"/>
                    <w:right w:val="single" w:sz="6" w:space="0" w:color="auto"/>
                  </w:tcBorders>
                </w:tcPr>
                <w:p w14:paraId="490E458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single" w:sz="6" w:space="0" w:color="auto"/>
                    <w:right w:val="single" w:sz="6" w:space="0" w:color="auto"/>
                  </w:tcBorders>
                </w:tcPr>
                <w:p w14:paraId="438E7A4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Desktop microphone base</w:t>
                  </w:r>
                </w:p>
                <w:p w14:paraId="4BF4CF27" w14:textId="77777777" w:rsidR="009434BE" w:rsidRPr="0031008A" w:rsidDel="00B07F21"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1395" w:type="dxa"/>
                  <w:tcBorders>
                    <w:top w:val="outset" w:sz="6" w:space="0" w:color="auto"/>
                    <w:left w:val="outset" w:sz="6" w:space="0" w:color="auto"/>
                    <w:bottom w:val="single" w:sz="6" w:space="0" w:color="auto"/>
                    <w:right w:val="single" w:sz="6" w:space="0" w:color="auto"/>
                  </w:tcBorders>
                </w:tcPr>
                <w:p w14:paraId="09BBE63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Per day </w:t>
                  </w:r>
                </w:p>
              </w:tc>
              <w:tc>
                <w:tcPr>
                  <w:tcW w:w="1368" w:type="dxa"/>
                  <w:tcBorders>
                    <w:top w:val="outset" w:sz="6" w:space="0" w:color="auto"/>
                    <w:left w:val="outset" w:sz="6" w:space="0" w:color="auto"/>
                    <w:bottom w:val="single" w:sz="6" w:space="0" w:color="auto"/>
                    <w:right w:val="single" w:sz="6" w:space="0" w:color="auto"/>
                  </w:tcBorders>
                </w:tcPr>
                <w:p w14:paraId="087B4D55"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26006357" w14:textId="77777777" w:rsidTr="00FC01AA">
              <w:trPr>
                <w:jc w:val="center"/>
              </w:trPr>
              <w:tc>
                <w:tcPr>
                  <w:tcW w:w="350" w:type="dxa"/>
                  <w:tcBorders>
                    <w:top w:val="outset" w:sz="6" w:space="0" w:color="auto"/>
                    <w:left w:val="single" w:sz="6" w:space="0" w:color="auto"/>
                    <w:bottom w:val="single" w:sz="6" w:space="0" w:color="auto"/>
                    <w:right w:val="single" w:sz="6" w:space="0" w:color="auto"/>
                  </w:tcBorders>
                </w:tcPr>
                <w:p w14:paraId="5F2D47E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single" w:sz="6" w:space="0" w:color="auto"/>
                    <w:right w:val="single" w:sz="6" w:space="0" w:color="auto"/>
                  </w:tcBorders>
                </w:tcPr>
                <w:p w14:paraId="672B893C" w14:textId="77777777" w:rsidR="009434BE" w:rsidRPr="0031008A" w:rsidDel="00B07F21"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Wireless microphone</w:t>
                  </w:r>
                </w:p>
              </w:tc>
              <w:tc>
                <w:tcPr>
                  <w:tcW w:w="1395" w:type="dxa"/>
                  <w:tcBorders>
                    <w:top w:val="outset" w:sz="6" w:space="0" w:color="auto"/>
                    <w:left w:val="outset" w:sz="6" w:space="0" w:color="auto"/>
                    <w:bottom w:val="single" w:sz="6" w:space="0" w:color="auto"/>
                    <w:right w:val="single" w:sz="6" w:space="0" w:color="auto"/>
                  </w:tcBorders>
                </w:tcPr>
                <w:p w14:paraId="0C3C9E5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Per day </w:t>
                  </w:r>
                </w:p>
              </w:tc>
              <w:tc>
                <w:tcPr>
                  <w:tcW w:w="1368" w:type="dxa"/>
                  <w:tcBorders>
                    <w:top w:val="outset" w:sz="6" w:space="0" w:color="auto"/>
                    <w:left w:val="outset" w:sz="6" w:space="0" w:color="auto"/>
                    <w:bottom w:val="single" w:sz="6" w:space="0" w:color="auto"/>
                    <w:right w:val="single" w:sz="6" w:space="0" w:color="auto"/>
                  </w:tcBorders>
                </w:tcPr>
                <w:p w14:paraId="0C9407EA"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16B4B0CB" w14:textId="77777777" w:rsidTr="00FC01AA">
              <w:trPr>
                <w:jc w:val="center"/>
              </w:trPr>
              <w:tc>
                <w:tcPr>
                  <w:tcW w:w="350" w:type="dxa"/>
                  <w:tcBorders>
                    <w:top w:val="outset" w:sz="6" w:space="0" w:color="auto"/>
                    <w:left w:val="single" w:sz="6" w:space="0" w:color="auto"/>
                    <w:bottom w:val="single" w:sz="6" w:space="0" w:color="auto"/>
                    <w:right w:val="single" w:sz="6" w:space="0" w:color="auto"/>
                  </w:tcBorders>
                </w:tcPr>
                <w:p w14:paraId="77EFD77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single" w:sz="6" w:space="0" w:color="auto"/>
                    <w:right w:val="single" w:sz="6" w:space="0" w:color="auto"/>
                  </w:tcBorders>
                </w:tcPr>
                <w:p w14:paraId="47291E4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Lapel microphone</w:t>
                  </w:r>
                </w:p>
              </w:tc>
              <w:tc>
                <w:tcPr>
                  <w:tcW w:w="1395" w:type="dxa"/>
                  <w:tcBorders>
                    <w:top w:val="outset" w:sz="6" w:space="0" w:color="auto"/>
                    <w:left w:val="outset" w:sz="6" w:space="0" w:color="auto"/>
                    <w:bottom w:val="single" w:sz="6" w:space="0" w:color="auto"/>
                    <w:right w:val="single" w:sz="6" w:space="0" w:color="auto"/>
                  </w:tcBorders>
                </w:tcPr>
                <w:p w14:paraId="0F7AAEE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Per day </w:t>
                  </w:r>
                </w:p>
              </w:tc>
              <w:tc>
                <w:tcPr>
                  <w:tcW w:w="1368" w:type="dxa"/>
                  <w:tcBorders>
                    <w:top w:val="outset" w:sz="6" w:space="0" w:color="auto"/>
                    <w:left w:val="outset" w:sz="6" w:space="0" w:color="auto"/>
                    <w:bottom w:val="single" w:sz="6" w:space="0" w:color="auto"/>
                    <w:right w:val="single" w:sz="6" w:space="0" w:color="auto"/>
                  </w:tcBorders>
                </w:tcPr>
                <w:p w14:paraId="7094C77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44C0CC7C" w14:textId="77777777" w:rsidTr="00FC01AA">
              <w:trPr>
                <w:jc w:val="center"/>
              </w:trPr>
              <w:tc>
                <w:tcPr>
                  <w:tcW w:w="350" w:type="dxa"/>
                  <w:tcBorders>
                    <w:top w:val="outset" w:sz="6" w:space="0" w:color="auto"/>
                    <w:left w:val="single" w:sz="6" w:space="0" w:color="auto"/>
                    <w:bottom w:val="single" w:sz="6" w:space="0" w:color="auto"/>
                    <w:right w:val="single" w:sz="6" w:space="0" w:color="auto"/>
                  </w:tcBorders>
                </w:tcPr>
                <w:p w14:paraId="2CEF14C5"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single" w:sz="6" w:space="0" w:color="auto"/>
                    <w:right w:val="single" w:sz="6" w:space="0" w:color="auto"/>
                  </w:tcBorders>
                </w:tcPr>
                <w:p w14:paraId="6AFC85C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Headset microphone</w:t>
                  </w:r>
                </w:p>
              </w:tc>
              <w:tc>
                <w:tcPr>
                  <w:tcW w:w="1395" w:type="dxa"/>
                  <w:tcBorders>
                    <w:top w:val="outset" w:sz="6" w:space="0" w:color="auto"/>
                    <w:left w:val="outset" w:sz="6" w:space="0" w:color="auto"/>
                    <w:bottom w:val="single" w:sz="6" w:space="0" w:color="auto"/>
                    <w:right w:val="single" w:sz="6" w:space="0" w:color="auto"/>
                  </w:tcBorders>
                </w:tcPr>
                <w:p w14:paraId="74A6318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Per day </w:t>
                  </w:r>
                </w:p>
              </w:tc>
              <w:tc>
                <w:tcPr>
                  <w:tcW w:w="1368" w:type="dxa"/>
                  <w:tcBorders>
                    <w:top w:val="outset" w:sz="6" w:space="0" w:color="auto"/>
                    <w:left w:val="outset" w:sz="6" w:space="0" w:color="auto"/>
                    <w:bottom w:val="single" w:sz="6" w:space="0" w:color="auto"/>
                    <w:right w:val="single" w:sz="6" w:space="0" w:color="auto"/>
                  </w:tcBorders>
                </w:tcPr>
                <w:p w14:paraId="26C73ECC"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7419B9BF" w14:textId="77777777" w:rsidTr="00FC01AA">
              <w:trPr>
                <w:trHeight w:val="681"/>
                <w:jc w:val="center"/>
              </w:trPr>
              <w:tc>
                <w:tcPr>
                  <w:tcW w:w="350" w:type="dxa"/>
                  <w:tcBorders>
                    <w:top w:val="outset" w:sz="6" w:space="0" w:color="auto"/>
                    <w:left w:val="single" w:sz="6" w:space="0" w:color="auto"/>
                    <w:bottom w:val="single" w:sz="6" w:space="0" w:color="auto"/>
                    <w:right w:val="single" w:sz="6" w:space="0" w:color="auto"/>
                  </w:tcBorders>
                </w:tcPr>
                <w:p w14:paraId="3371899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single" w:sz="6" w:space="0" w:color="auto"/>
                    <w:right w:val="single" w:sz="6" w:space="0" w:color="auto"/>
                  </w:tcBorders>
                </w:tcPr>
                <w:p w14:paraId="25B91A5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lang w:bidi="en-US"/>
                    </w:rPr>
                    <w:t>Round table system</w:t>
                  </w:r>
                  <w:r w:rsidRPr="0031008A">
                    <w:rPr>
                      <w:rFonts w:ascii="Arial" w:eastAsia="Arial" w:hAnsi="Arial" w:cs="Arial"/>
                      <w:sz w:val="18"/>
                      <w:lang w:val="uk-UA" w:bidi="en-US"/>
                    </w:rPr>
                    <w:t xml:space="preserve"> </w:t>
                  </w:r>
                  <w:r w:rsidRPr="0031008A">
                    <w:rPr>
                      <w:rFonts w:ascii="Arial" w:eastAsia="Arial" w:hAnsi="Arial" w:cs="Arial"/>
                      <w:color w:val="000000"/>
                      <w:sz w:val="18"/>
                      <w:szCs w:val="18"/>
                      <w:lang w:val="uk-UA"/>
                    </w:rPr>
                    <w:t>(</w:t>
                  </w:r>
                  <w:proofErr w:type="spellStart"/>
                  <w:r w:rsidRPr="0031008A">
                    <w:rPr>
                      <w:rFonts w:ascii="Arial" w:eastAsia="Arial" w:hAnsi="Arial" w:cs="Arial"/>
                      <w:color w:val="000000"/>
                      <w:sz w:val="18"/>
                      <w:szCs w:val="18"/>
                      <w:lang w:val="uk-UA"/>
                    </w:rPr>
                    <w:t>please</w:t>
                  </w:r>
                  <w:proofErr w:type="spellEnd"/>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specify</w:t>
                  </w:r>
                  <w:proofErr w:type="spellEnd"/>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the</w:t>
                  </w:r>
                  <w:proofErr w:type="spellEnd"/>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characteristics</w:t>
                  </w:r>
                  <w:proofErr w:type="spellEnd"/>
                  <w:r w:rsidRPr="0031008A">
                    <w:rPr>
                      <w:rFonts w:ascii="Arial" w:eastAsia="Arial" w:hAnsi="Arial" w:cs="Arial"/>
                      <w:color w:val="000000"/>
                      <w:sz w:val="18"/>
                      <w:szCs w:val="18"/>
                      <w:lang w:val="uk-UA"/>
                    </w:rPr>
                    <w:t>)</w:t>
                  </w:r>
                </w:p>
              </w:tc>
              <w:tc>
                <w:tcPr>
                  <w:tcW w:w="1395" w:type="dxa"/>
                  <w:tcBorders>
                    <w:top w:val="outset" w:sz="6" w:space="0" w:color="auto"/>
                    <w:left w:val="outset" w:sz="6" w:space="0" w:color="auto"/>
                    <w:bottom w:val="single" w:sz="6" w:space="0" w:color="auto"/>
                    <w:right w:val="single" w:sz="6" w:space="0" w:color="auto"/>
                  </w:tcBorders>
                </w:tcPr>
                <w:p w14:paraId="493427F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lang w:bidi="en-US"/>
                    </w:rPr>
                    <w:t>Per day</w:t>
                  </w:r>
                </w:p>
              </w:tc>
              <w:tc>
                <w:tcPr>
                  <w:tcW w:w="1368" w:type="dxa"/>
                  <w:tcBorders>
                    <w:top w:val="outset" w:sz="6" w:space="0" w:color="auto"/>
                    <w:left w:val="outset" w:sz="6" w:space="0" w:color="auto"/>
                    <w:bottom w:val="single" w:sz="6" w:space="0" w:color="auto"/>
                    <w:right w:val="single" w:sz="6" w:space="0" w:color="auto"/>
                  </w:tcBorders>
                </w:tcPr>
                <w:p w14:paraId="70EDF69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12FC5861" w14:textId="77777777" w:rsidTr="00FC01AA">
              <w:trPr>
                <w:jc w:val="center"/>
              </w:trPr>
              <w:tc>
                <w:tcPr>
                  <w:tcW w:w="350" w:type="dxa"/>
                  <w:tcBorders>
                    <w:top w:val="outset" w:sz="6" w:space="0" w:color="auto"/>
                    <w:left w:val="single" w:sz="6" w:space="0" w:color="auto"/>
                    <w:bottom w:val="single" w:sz="6" w:space="0" w:color="auto"/>
                    <w:right w:val="single" w:sz="6" w:space="0" w:color="auto"/>
                  </w:tcBorders>
                </w:tcPr>
                <w:p w14:paraId="19F7CBE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single" w:sz="6" w:space="0" w:color="auto"/>
                    <w:right w:val="single" w:sz="6" w:space="0" w:color="auto"/>
                  </w:tcBorders>
                </w:tcPr>
                <w:p w14:paraId="5256059A"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en-GB" w:eastAsia="en-GB"/>
                    </w:rPr>
                    <w:t>Laptop</w:t>
                  </w:r>
                  <w:r w:rsidRPr="0031008A">
                    <w:rPr>
                      <w:rFonts w:ascii="Arial" w:eastAsia="Arial" w:hAnsi="Arial" w:cs="Arial"/>
                      <w:sz w:val="18"/>
                      <w:szCs w:val="18"/>
                      <w:lang w:val="uk-UA" w:eastAsia="en-GB"/>
                    </w:rPr>
                    <w:t xml:space="preserve"> </w:t>
                  </w:r>
                  <w:r w:rsidRPr="0031008A">
                    <w:rPr>
                      <w:rFonts w:ascii="Arial" w:eastAsia="Arial" w:hAnsi="Arial" w:cs="Arial"/>
                      <w:color w:val="000000"/>
                      <w:sz w:val="18"/>
                      <w:szCs w:val="18"/>
                      <w:lang w:val="uk-UA"/>
                    </w:rPr>
                    <w:t>(</w:t>
                  </w:r>
                  <w:proofErr w:type="spellStart"/>
                  <w:r w:rsidRPr="0031008A">
                    <w:rPr>
                      <w:rFonts w:ascii="Arial" w:eastAsia="Arial" w:hAnsi="Arial" w:cs="Arial"/>
                      <w:color w:val="000000"/>
                      <w:sz w:val="18"/>
                      <w:szCs w:val="18"/>
                      <w:lang w:val="uk-UA"/>
                    </w:rPr>
                    <w:t>please</w:t>
                  </w:r>
                  <w:proofErr w:type="spellEnd"/>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specify</w:t>
                  </w:r>
                  <w:proofErr w:type="spellEnd"/>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the</w:t>
                  </w:r>
                  <w:proofErr w:type="spellEnd"/>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characteristics</w:t>
                  </w:r>
                  <w:proofErr w:type="spellEnd"/>
                  <w:r w:rsidRPr="0031008A">
                    <w:rPr>
                      <w:rFonts w:ascii="Arial" w:eastAsia="Arial" w:hAnsi="Arial" w:cs="Arial"/>
                      <w:color w:val="000000"/>
                      <w:sz w:val="18"/>
                      <w:szCs w:val="18"/>
                      <w:lang w:val="uk-UA"/>
                    </w:rPr>
                    <w:t>)</w:t>
                  </w:r>
                </w:p>
              </w:tc>
              <w:tc>
                <w:tcPr>
                  <w:tcW w:w="1395" w:type="dxa"/>
                  <w:tcBorders>
                    <w:top w:val="outset" w:sz="6" w:space="0" w:color="auto"/>
                    <w:left w:val="outset" w:sz="6" w:space="0" w:color="auto"/>
                    <w:bottom w:val="single" w:sz="6" w:space="0" w:color="auto"/>
                    <w:right w:val="single" w:sz="6" w:space="0" w:color="auto"/>
                  </w:tcBorders>
                </w:tcPr>
                <w:p w14:paraId="4921D6FC"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Per day </w:t>
                  </w:r>
                </w:p>
              </w:tc>
              <w:tc>
                <w:tcPr>
                  <w:tcW w:w="1368" w:type="dxa"/>
                  <w:tcBorders>
                    <w:top w:val="outset" w:sz="6" w:space="0" w:color="auto"/>
                    <w:left w:val="outset" w:sz="6" w:space="0" w:color="auto"/>
                    <w:bottom w:val="single" w:sz="6" w:space="0" w:color="auto"/>
                    <w:right w:val="single" w:sz="6" w:space="0" w:color="auto"/>
                  </w:tcBorders>
                </w:tcPr>
                <w:p w14:paraId="32416CEC"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6A68DCD6" w14:textId="77777777" w:rsidTr="00FC01AA">
              <w:trPr>
                <w:jc w:val="center"/>
              </w:trPr>
              <w:tc>
                <w:tcPr>
                  <w:tcW w:w="350" w:type="dxa"/>
                  <w:tcBorders>
                    <w:top w:val="outset" w:sz="6" w:space="0" w:color="auto"/>
                    <w:left w:val="single" w:sz="6" w:space="0" w:color="auto"/>
                    <w:bottom w:val="single" w:sz="6" w:space="0" w:color="auto"/>
                    <w:right w:val="single" w:sz="6" w:space="0" w:color="auto"/>
                  </w:tcBorders>
                </w:tcPr>
                <w:p w14:paraId="75D72F0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single" w:sz="6" w:space="0" w:color="auto"/>
                    <w:right w:val="single" w:sz="6" w:space="0" w:color="auto"/>
                  </w:tcBorders>
                </w:tcPr>
                <w:p w14:paraId="5B33ABF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en-GB" w:eastAsia="en-GB"/>
                    </w:rPr>
                    <w:t>PC</w:t>
                  </w:r>
                  <w:r w:rsidRPr="0031008A">
                    <w:rPr>
                      <w:rFonts w:ascii="Arial" w:eastAsia="Arial" w:hAnsi="Arial" w:cs="Arial"/>
                      <w:sz w:val="18"/>
                      <w:szCs w:val="18"/>
                      <w:lang w:val="uk-UA" w:eastAsia="en-GB"/>
                    </w:rPr>
                    <w:t xml:space="preserve"> </w:t>
                  </w:r>
                  <w:r w:rsidRPr="0031008A">
                    <w:rPr>
                      <w:rFonts w:ascii="Arial" w:eastAsia="Arial" w:hAnsi="Arial" w:cs="Arial"/>
                      <w:color w:val="000000"/>
                      <w:sz w:val="18"/>
                      <w:szCs w:val="18"/>
                      <w:lang w:val="uk-UA"/>
                    </w:rPr>
                    <w:t>(</w:t>
                  </w:r>
                  <w:proofErr w:type="spellStart"/>
                  <w:r w:rsidRPr="0031008A">
                    <w:rPr>
                      <w:rFonts w:ascii="Arial" w:eastAsia="Arial" w:hAnsi="Arial" w:cs="Arial"/>
                      <w:color w:val="000000"/>
                      <w:sz w:val="18"/>
                      <w:szCs w:val="18"/>
                      <w:lang w:val="uk-UA"/>
                    </w:rPr>
                    <w:t>please</w:t>
                  </w:r>
                  <w:proofErr w:type="spellEnd"/>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specify</w:t>
                  </w:r>
                  <w:proofErr w:type="spellEnd"/>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the</w:t>
                  </w:r>
                  <w:proofErr w:type="spellEnd"/>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characteristics</w:t>
                  </w:r>
                  <w:proofErr w:type="spellEnd"/>
                  <w:r w:rsidRPr="0031008A">
                    <w:rPr>
                      <w:rFonts w:ascii="Arial" w:eastAsia="Arial" w:hAnsi="Arial" w:cs="Arial"/>
                      <w:color w:val="000000"/>
                      <w:sz w:val="18"/>
                      <w:szCs w:val="18"/>
                      <w:lang w:val="uk-UA"/>
                    </w:rPr>
                    <w:t>)</w:t>
                  </w:r>
                </w:p>
              </w:tc>
              <w:tc>
                <w:tcPr>
                  <w:tcW w:w="1395" w:type="dxa"/>
                  <w:tcBorders>
                    <w:top w:val="outset" w:sz="6" w:space="0" w:color="auto"/>
                    <w:left w:val="outset" w:sz="6" w:space="0" w:color="auto"/>
                    <w:bottom w:val="single" w:sz="6" w:space="0" w:color="auto"/>
                    <w:right w:val="single" w:sz="6" w:space="0" w:color="auto"/>
                  </w:tcBorders>
                </w:tcPr>
                <w:p w14:paraId="68599C0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Per day </w:t>
                  </w:r>
                </w:p>
              </w:tc>
              <w:tc>
                <w:tcPr>
                  <w:tcW w:w="1368" w:type="dxa"/>
                  <w:tcBorders>
                    <w:top w:val="outset" w:sz="6" w:space="0" w:color="auto"/>
                    <w:left w:val="outset" w:sz="6" w:space="0" w:color="auto"/>
                    <w:bottom w:val="single" w:sz="6" w:space="0" w:color="auto"/>
                    <w:right w:val="single" w:sz="6" w:space="0" w:color="auto"/>
                  </w:tcBorders>
                </w:tcPr>
                <w:p w14:paraId="50C32B8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7C7B5FBE" w14:textId="77777777" w:rsidTr="00FC01AA">
              <w:trPr>
                <w:jc w:val="center"/>
              </w:trPr>
              <w:tc>
                <w:tcPr>
                  <w:tcW w:w="350" w:type="dxa"/>
                  <w:tcBorders>
                    <w:top w:val="outset" w:sz="6" w:space="0" w:color="auto"/>
                    <w:left w:val="single" w:sz="6" w:space="0" w:color="auto"/>
                    <w:bottom w:val="single" w:sz="6" w:space="0" w:color="auto"/>
                    <w:right w:val="single" w:sz="6" w:space="0" w:color="auto"/>
                  </w:tcBorders>
                </w:tcPr>
                <w:p w14:paraId="53ECE9F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single" w:sz="6" w:space="0" w:color="auto"/>
                    <w:right w:val="single" w:sz="6" w:space="0" w:color="auto"/>
                  </w:tcBorders>
                </w:tcPr>
                <w:p w14:paraId="42D7811E" w14:textId="77777777" w:rsidR="009434BE" w:rsidRPr="0031008A" w:rsidDel="00B07F21"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color w:val="000000"/>
                      <w:sz w:val="18"/>
                      <w:szCs w:val="18"/>
                      <w:lang w:val="en-GB"/>
                    </w:rPr>
                    <w:t>Mixer</w:t>
                  </w:r>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please</w:t>
                  </w:r>
                  <w:proofErr w:type="spellEnd"/>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specify</w:t>
                  </w:r>
                  <w:proofErr w:type="spellEnd"/>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the</w:t>
                  </w:r>
                  <w:proofErr w:type="spellEnd"/>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characteristics</w:t>
                  </w:r>
                  <w:proofErr w:type="spellEnd"/>
                  <w:r w:rsidRPr="0031008A">
                    <w:rPr>
                      <w:rFonts w:ascii="Arial" w:eastAsia="Arial" w:hAnsi="Arial" w:cs="Arial"/>
                      <w:color w:val="000000"/>
                      <w:sz w:val="18"/>
                      <w:szCs w:val="18"/>
                      <w:lang w:val="uk-UA"/>
                    </w:rPr>
                    <w:t>)</w:t>
                  </w:r>
                </w:p>
              </w:tc>
              <w:tc>
                <w:tcPr>
                  <w:tcW w:w="1395" w:type="dxa"/>
                  <w:tcBorders>
                    <w:top w:val="outset" w:sz="6" w:space="0" w:color="auto"/>
                    <w:left w:val="outset" w:sz="6" w:space="0" w:color="auto"/>
                    <w:bottom w:val="single" w:sz="6" w:space="0" w:color="auto"/>
                    <w:right w:val="single" w:sz="6" w:space="0" w:color="auto"/>
                  </w:tcBorders>
                </w:tcPr>
                <w:p w14:paraId="6081291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Per day </w:t>
                  </w:r>
                </w:p>
              </w:tc>
              <w:tc>
                <w:tcPr>
                  <w:tcW w:w="1368" w:type="dxa"/>
                  <w:tcBorders>
                    <w:top w:val="outset" w:sz="6" w:space="0" w:color="auto"/>
                    <w:left w:val="outset" w:sz="6" w:space="0" w:color="auto"/>
                    <w:bottom w:val="single" w:sz="6" w:space="0" w:color="auto"/>
                    <w:right w:val="single" w:sz="6" w:space="0" w:color="auto"/>
                  </w:tcBorders>
                </w:tcPr>
                <w:p w14:paraId="56119B3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3D92111C" w14:textId="77777777" w:rsidTr="00FC01AA">
              <w:trPr>
                <w:jc w:val="center"/>
              </w:trPr>
              <w:tc>
                <w:tcPr>
                  <w:tcW w:w="350" w:type="dxa"/>
                  <w:tcBorders>
                    <w:top w:val="outset" w:sz="6" w:space="0" w:color="auto"/>
                    <w:left w:val="single" w:sz="6" w:space="0" w:color="auto"/>
                    <w:bottom w:val="single" w:sz="6" w:space="0" w:color="auto"/>
                    <w:right w:val="single" w:sz="6" w:space="0" w:color="auto"/>
                  </w:tcBorders>
                </w:tcPr>
                <w:p w14:paraId="2414FE0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single" w:sz="6" w:space="0" w:color="auto"/>
                    <w:right w:val="single" w:sz="6" w:space="0" w:color="auto"/>
                  </w:tcBorders>
                </w:tcPr>
                <w:p w14:paraId="54620BB6" w14:textId="77777777" w:rsidR="009434BE" w:rsidRPr="0031008A" w:rsidDel="00B07F21"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color w:val="000000"/>
                      <w:sz w:val="18"/>
                      <w:szCs w:val="18"/>
                      <w:lang w:val="en-GB"/>
                    </w:rPr>
                    <w:t>Sound system</w:t>
                  </w:r>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please</w:t>
                  </w:r>
                  <w:proofErr w:type="spellEnd"/>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specify</w:t>
                  </w:r>
                  <w:proofErr w:type="spellEnd"/>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the</w:t>
                  </w:r>
                  <w:proofErr w:type="spellEnd"/>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characteristics</w:t>
                  </w:r>
                  <w:proofErr w:type="spellEnd"/>
                  <w:r w:rsidRPr="0031008A">
                    <w:rPr>
                      <w:rFonts w:ascii="Arial" w:eastAsia="Arial" w:hAnsi="Arial" w:cs="Arial"/>
                      <w:color w:val="000000"/>
                      <w:sz w:val="18"/>
                      <w:szCs w:val="18"/>
                      <w:lang w:val="uk-UA"/>
                    </w:rPr>
                    <w:t>)</w:t>
                  </w:r>
                </w:p>
              </w:tc>
              <w:tc>
                <w:tcPr>
                  <w:tcW w:w="1395" w:type="dxa"/>
                  <w:tcBorders>
                    <w:top w:val="outset" w:sz="6" w:space="0" w:color="auto"/>
                    <w:left w:val="outset" w:sz="6" w:space="0" w:color="auto"/>
                    <w:bottom w:val="single" w:sz="6" w:space="0" w:color="auto"/>
                    <w:right w:val="single" w:sz="6" w:space="0" w:color="auto"/>
                  </w:tcBorders>
                </w:tcPr>
                <w:p w14:paraId="506835A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Per day </w:t>
                  </w:r>
                </w:p>
              </w:tc>
              <w:tc>
                <w:tcPr>
                  <w:tcW w:w="1368" w:type="dxa"/>
                  <w:tcBorders>
                    <w:top w:val="outset" w:sz="6" w:space="0" w:color="auto"/>
                    <w:left w:val="outset" w:sz="6" w:space="0" w:color="auto"/>
                    <w:bottom w:val="single" w:sz="6" w:space="0" w:color="auto"/>
                    <w:right w:val="single" w:sz="6" w:space="0" w:color="auto"/>
                  </w:tcBorders>
                </w:tcPr>
                <w:p w14:paraId="48DF677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2315FE35" w14:textId="77777777" w:rsidTr="00FC01AA">
              <w:trPr>
                <w:jc w:val="center"/>
              </w:trPr>
              <w:tc>
                <w:tcPr>
                  <w:tcW w:w="350" w:type="dxa"/>
                  <w:tcBorders>
                    <w:top w:val="outset" w:sz="6" w:space="0" w:color="auto"/>
                    <w:left w:val="single" w:sz="6" w:space="0" w:color="auto"/>
                    <w:bottom w:val="single" w:sz="6" w:space="0" w:color="auto"/>
                    <w:right w:val="single" w:sz="6" w:space="0" w:color="auto"/>
                  </w:tcBorders>
                </w:tcPr>
                <w:p w14:paraId="27A72BD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single" w:sz="6" w:space="0" w:color="auto"/>
                    <w:right w:val="single" w:sz="6" w:space="0" w:color="auto"/>
                  </w:tcBorders>
                </w:tcPr>
                <w:p w14:paraId="53491086" w14:textId="77777777" w:rsidR="009434BE" w:rsidRPr="0031008A" w:rsidDel="00B07F21"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en-GB" w:eastAsia="en-GB"/>
                    </w:rPr>
                    <w:t>Sound card</w:t>
                  </w:r>
                  <w:r w:rsidRPr="0031008A">
                    <w:rPr>
                      <w:rFonts w:ascii="Arial" w:eastAsia="Arial" w:hAnsi="Arial" w:cs="Arial"/>
                      <w:sz w:val="18"/>
                      <w:szCs w:val="18"/>
                      <w:lang w:val="uk-UA" w:eastAsia="en-GB"/>
                    </w:rPr>
                    <w:t xml:space="preserve"> </w:t>
                  </w:r>
                  <w:r w:rsidRPr="0031008A">
                    <w:rPr>
                      <w:rFonts w:ascii="Arial" w:eastAsia="Arial" w:hAnsi="Arial" w:cs="Arial"/>
                      <w:color w:val="000000"/>
                      <w:sz w:val="18"/>
                      <w:szCs w:val="18"/>
                      <w:lang w:val="uk-UA"/>
                    </w:rPr>
                    <w:t>(</w:t>
                  </w:r>
                  <w:proofErr w:type="spellStart"/>
                  <w:r w:rsidRPr="0031008A">
                    <w:rPr>
                      <w:rFonts w:ascii="Arial" w:eastAsia="Arial" w:hAnsi="Arial" w:cs="Arial"/>
                      <w:color w:val="000000"/>
                      <w:sz w:val="18"/>
                      <w:szCs w:val="18"/>
                      <w:lang w:val="uk-UA"/>
                    </w:rPr>
                    <w:t>please</w:t>
                  </w:r>
                  <w:proofErr w:type="spellEnd"/>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specify</w:t>
                  </w:r>
                  <w:proofErr w:type="spellEnd"/>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the</w:t>
                  </w:r>
                  <w:proofErr w:type="spellEnd"/>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characteristics</w:t>
                  </w:r>
                  <w:proofErr w:type="spellEnd"/>
                  <w:r w:rsidRPr="0031008A">
                    <w:rPr>
                      <w:rFonts w:ascii="Arial" w:eastAsia="Arial" w:hAnsi="Arial" w:cs="Arial"/>
                      <w:color w:val="000000"/>
                      <w:sz w:val="18"/>
                      <w:szCs w:val="18"/>
                      <w:lang w:val="uk-UA"/>
                    </w:rPr>
                    <w:t>)</w:t>
                  </w:r>
                </w:p>
              </w:tc>
              <w:tc>
                <w:tcPr>
                  <w:tcW w:w="1395" w:type="dxa"/>
                  <w:tcBorders>
                    <w:top w:val="outset" w:sz="6" w:space="0" w:color="auto"/>
                    <w:left w:val="outset" w:sz="6" w:space="0" w:color="auto"/>
                    <w:bottom w:val="single" w:sz="6" w:space="0" w:color="auto"/>
                    <w:right w:val="single" w:sz="6" w:space="0" w:color="auto"/>
                  </w:tcBorders>
                </w:tcPr>
                <w:p w14:paraId="350BBA7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Per day </w:t>
                  </w:r>
                </w:p>
              </w:tc>
              <w:tc>
                <w:tcPr>
                  <w:tcW w:w="1368" w:type="dxa"/>
                  <w:tcBorders>
                    <w:top w:val="outset" w:sz="6" w:space="0" w:color="auto"/>
                    <w:left w:val="outset" w:sz="6" w:space="0" w:color="auto"/>
                    <w:bottom w:val="single" w:sz="6" w:space="0" w:color="auto"/>
                    <w:right w:val="single" w:sz="6" w:space="0" w:color="auto"/>
                  </w:tcBorders>
                </w:tcPr>
                <w:p w14:paraId="1DFD8CF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0DE35F79" w14:textId="77777777" w:rsidTr="00FC01AA">
              <w:trPr>
                <w:jc w:val="center"/>
              </w:trPr>
              <w:tc>
                <w:tcPr>
                  <w:tcW w:w="350" w:type="dxa"/>
                  <w:tcBorders>
                    <w:top w:val="outset" w:sz="6" w:space="0" w:color="auto"/>
                    <w:left w:val="single" w:sz="6" w:space="0" w:color="auto"/>
                    <w:bottom w:val="single" w:sz="6" w:space="0" w:color="auto"/>
                    <w:right w:val="single" w:sz="6" w:space="0" w:color="auto"/>
                  </w:tcBorders>
                </w:tcPr>
                <w:p w14:paraId="1DC5F14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single" w:sz="6" w:space="0" w:color="auto"/>
                    <w:right w:val="single" w:sz="6" w:space="0" w:color="auto"/>
                  </w:tcBorders>
                </w:tcPr>
                <w:p w14:paraId="4DC4EE5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en-GB" w:eastAsia="en-GB"/>
                    </w:rPr>
                    <w:t>Video card</w:t>
                  </w:r>
                  <w:r w:rsidRPr="0031008A">
                    <w:rPr>
                      <w:rFonts w:ascii="Arial" w:eastAsia="Arial" w:hAnsi="Arial" w:cs="Arial"/>
                      <w:sz w:val="18"/>
                      <w:szCs w:val="18"/>
                      <w:lang w:val="uk-UA" w:eastAsia="en-GB"/>
                    </w:rPr>
                    <w:t xml:space="preserve"> </w:t>
                  </w:r>
                  <w:r w:rsidRPr="0031008A">
                    <w:rPr>
                      <w:rFonts w:ascii="Arial" w:eastAsia="Arial" w:hAnsi="Arial" w:cs="Arial"/>
                      <w:color w:val="000000"/>
                      <w:sz w:val="18"/>
                      <w:szCs w:val="18"/>
                      <w:lang w:val="uk-UA"/>
                    </w:rPr>
                    <w:t>(</w:t>
                  </w:r>
                  <w:proofErr w:type="spellStart"/>
                  <w:r w:rsidRPr="0031008A">
                    <w:rPr>
                      <w:rFonts w:ascii="Arial" w:eastAsia="Arial" w:hAnsi="Arial" w:cs="Arial"/>
                      <w:color w:val="000000"/>
                      <w:sz w:val="18"/>
                      <w:szCs w:val="18"/>
                      <w:lang w:val="uk-UA"/>
                    </w:rPr>
                    <w:t>please</w:t>
                  </w:r>
                  <w:proofErr w:type="spellEnd"/>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specify</w:t>
                  </w:r>
                  <w:proofErr w:type="spellEnd"/>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the</w:t>
                  </w:r>
                  <w:proofErr w:type="spellEnd"/>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characteristics</w:t>
                  </w:r>
                  <w:proofErr w:type="spellEnd"/>
                  <w:r w:rsidRPr="0031008A">
                    <w:rPr>
                      <w:rFonts w:ascii="Arial" w:eastAsia="Arial" w:hAnsi="Arial" w:cs="Arial"/>
                      <w:color w:val="000000"/>
                      <w:sz w:val="18"/>
                      <w:szCs w:val="18"/>
                      <w:lang w:val="uk-UA"/>
                    </w:rPr>
                    <w:t>)</w:t>
                  </w:r>
                </w:p>
              </w:tc>
              <w:tc>
                <w:tcPr>
                  <w:tcW w:w="1395" w:type="dxa"/>
                  <w:tcBorders>
                    <w:top w:val="outset" w:sz="6" w:space="0" w:color="auto"/>
                    <w:left w:val="outset" w:sz="6" w:space="0" w:color="auto"/>
                    <w:bottom w:val="single" w:sz="6" w:space="0" w:color="auto"/>
                    <w:right w:val="single" w:sz="6" w:space="0" w:color="auto"/>
                  </w:tcBorders>
                </w:tcPr>
                <w:p w14:paraId="16F8E53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Per day </w:t>
                  </w:r>
                </w:p>
              </w:tc>
              <w:tc>
                <w:tcPr>
                  <w:tcW w:w="1368" w:type="dxa"/>
                  <w:tcBorders>
                    <w:top w:val="outset" w:sz="6" w:space="0" w:color="auto"/>
                    <w:left w:val="outset" w:sz="6" w:space="0" w:color="auto"/>
                    <w:bottom w:val="single" w:sz="6" w:space="0" w:color="auto"/>
                    <w:right w:val="single" w:sz="6" w:space="0" w:color="auto"/>
                  </w:tcBorders>
                </w:tcPr>
                <w:p w14:paraId="657D2AE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301C7759" w14:textId="77777777" w:rsidTr="00FC01AA">
              <w:trPr>
                <w:jc w:val="center"/>
              </w:trPr>
              <w:tc>
                <w:tcPr>
                  <w:tcW w:w="350" w:type="dxa"/>
                  <w:tcBorders>
                    <w:top w:val="outset" w:sz="6" w:space="0" w:color="auto"/>
                    <w:left w:val="single" w:sz="6" w:space="0" w:color="auto"/>
                    <w:bottom w:val="single" w:sz="6" w:space="0" w:color="auto"/>
                    <w:right w:val="single" w:sz="6" w:space="0" w:color="auto"/>
                  </w:tcBorders>
                </w:tcPr>
                <w:p w14:paraId="66D254FC"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single" w:sz="6" w:space="0" w:color="auto"/>
                    <w:right w:val="single" w:sz="6" w:space="0" w:color="auto"/>
                  </w:tcBorders>
                </w:tcPr>
                <w:p w14:paraId="2E1331F2" w14:textId="77777777" w:rsidR="009434BE" w:rsidRPr="0031008A" w:rsidDel="00B07F21"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en-GB" w:eastAsia="en-GB"/>
                    </w:rPr>
                    <w:t xml:space="preserve">The robot camera </w:t>
                  </w:r>
                  <w:r w:rsidRPr="0031008A">
                    <w:rPr>
                      <w:rFonts w:ascii="Arial" w:eastAsia="Arial" w:hAnsi="Arial" w:cs="Arial"/>
                      <w:color w:val="000000"/>
                      <w:sz w:val="18"/>
                      <w:szCs w:val="18"/>
                      <w:lang w:val="uk-UA"/>
                    </w:rPr>
                    <w:t>(</w:t>
                  </w:r>
                  <w:proofErr w:type="spellStart"/>
                  <w:r w:rsidRPr="0031008A">
                    <w:rPr>
                      <w:rFonts w:ascii="Arial" w:eastAsia="Arial" w:hAnsi="Arial" w:cs="Arial"/>
                      <w:color w:val="000000"/>
                      <w:sz w:val="18"/>
                      <w:szCs w:val="18"/>
                      <w:lang w:val="uk-UA"/>
                    </w:rPr>
                    <w:t>please</w:t>
                  </w:r>
                  <w:proofErr w:type="spellEnd"/>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specify</w:t>
                  </w:r>
                  <w:proofErr w:type="spellEnd"/>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the</w:t>
                  </w:r>
                  <w:proofErr w:type="spellEnd"/>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characteristics</w:t>
                  </w:r>
                  <w:proofErr w:type="spellEnd"/>
                  <w:r w:rsidRPr="0031008A">
                    <w:rPr>
                      <w:rFonts w:ascii="Arial" w:eastAsia="Arial" w:hAnsi="Arial" w:cs="Arial"/>
                      <w:color w:val="000000"/>
                      <w:sz w:val="18"/>
                      <w:szCs w:val="18"/>
                      <w:lang w:val="uk-UA"/>
                    </w:rPr>
                    <w:t>)</w:t>
                  </w:r>
                </w:p>
              </w:tc>
              <w:tc>
                <w:tcPr>
                  <w:tcW w:w="1395" w:type="dxa"/>
                  <w:tcBorders>
                    <w:top w:val="outset" w:sz="6" w:space="0" w:color="auto"/>
                    <w:left w:val="outset" w:sz="6" w:space="0" w:color="auto"/>
                    <w:bottom w:val="single" w:sz="6" w:space="0" w:color="auto"/>
                    <w:right w:val="single" w:sz="6" w:space="0" w:color="auto"/>
                  </w:tcBorders>
                </w:tcPr>
                <w:p w14:paraId="316FE80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Per day </w:t>
                  </w:r>
                </w:p>
              </w:tc>
              <w:tc>
                <w:tcPr>
                  <w:tcW w:w="1368" w:type="dxa"/>
                  <w:tcBorders>
                    <w:top w:val="outset" w:sz="6" w:space="0" w:color="auto"/>
                    <w:left w:val="outset" w:sz="6" w:space="0" w:color="auto"/>
                    <w:bottom w:val="single" w:sz="6" w:space="0" w:color="auto"/>
                    <w:right w:val="single" w:sz="6" w:space="0" w:color="auto"/>
                  </w:tcBorders>
                </w:tcPr>
                <w:p w14:paraId="2D26447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2CDBAD02" w14:textId="77777777" w:rsidTr="00FC01AA">
              <w:trPr>
                <w:trHeight w:val="618"/>
                <w:jc w:val="center"/>
              </w:trPr>
              <w:tc>
                <w:tcPr>
                  <w:tcW w:w="350" w:type="dxa"/>
                  <w:tcBorders>
                    <w:top w:val="outset" w:sz="6" w:space="0" w:color="auto"/>
                    <w:left w:val="single" w:sz="6" w:space="0" w:color="auto"/>
                    <w:bottom w:val="single" w:sz="6" w:space="0" w:color="auto"/>
                    <w:right w:val="single" w:sz="6" w:space="0" w:color="auto"/>
                  </w:tcBorders>
                </w:tcPr>
                <w:p w14:paraId="4F1B521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single" w:sz="6" w:space="0" w:color="auto"/>
                    <w:right w:val="single" w:sz="6" w:space="0" w:color="auto"/>
                  </w:tcBorders>
                </w:tcPr>
                <w:p w14:paraId="662853FA"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en-GB" w:eastAsia="en-GB"/>
                    </w:rPr>
                    <w:t>Camera</w:t>
                  </w:r>
                  <w:r w:rsidRPr="0031008A">
                    <w:rPr>
                      <w:rFonts w:ascii="Arial" w:eastAsia="Arial" w:hAnsi="Arial" w:cs="Arial"/>
                      <w:sz w:val="18"/>
                      <w:szCs w:val="18"/>
                      <w:lang w:val="uk-UA" w:eastAsia="en-GB"/>
                    </w:rPr>
                    <w:t xml:space="preserve"> </w:t>
                  </w:r>
                  <w:r w:rsidRPr="0031008A">
                    <w:rPr>
                      <w:rFonts w:ascii="Arial" w:eastAsia="Arial" w:hAnsi="Arial" w:cs="Arial"/>
                      <w:color w:val="000000"/>
                      <w:sz w:val="18"/>
                      <w:szCs w:val="18"/>
                      <w:lang w:val="uk-UA"/>
                    </w:rPr>
                    <w:t>(</w:t>
                  </w:r>
                  <w:proofErr w:type="spellStart"/>
                  <w:r w:rsidRPr="0031008A">
                    <w:rPr>
                      <w:rFonts w:ascii="Arial" w:eastAsia="Arial" w:hAnsi="Arial" w:cs="Arial"/>
                      <w:color w:val="000000"/>
                      <w:sz w:val="18"/>
                      <w:szCs w:val="18"/>
                      <w:lang w:val="uk-UA"/>
                    </w:rPr>
                    <w:t>please</w:t>
                  </w:r>
                  <w:proofErr w:type="spellEnd"/>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specify</w:t>
                  </w:r>
                  <w:proofErr w:type="spellEnd"/>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the</w:t>
                  </w:r>
                  <w:proofErr w:type="spellEnd"/>
                  <w:r w:rsidRPr="0031008A">
                    <w:rPr>
                      <w:rFonts w:ascii="Arial" w:eastAsia="Arial" w:hAnsi="Arial" w:cs="Arial"/>
                      <w:color w:val="000000"/>
                      <w:sz w:val="18"/>
                      <w:szCs w:val="18"/>
                      <w:lang w:val="uk-UA"/>
                    </w:rPr>
                    <w:t xml:space="preserve"> </w:t>
                  </w:r>
                  <w:proofErr w:type="spellStart"/>
                  <w:r w:rsidRPr="0031008A">
                    <w:rPr>
                      <w:rFonts w:ascii="Arial" w:eastAsia="Arial" w:hAnsi="Arial" w:cs="Arial"/>
                      <w:color w:val="000000"/>
                      <w:sz w:val="18"/>
                      <w:szCs w:val="18"/>
                      <w:lang w:val="uk-UA"/>
                    </w:rPr>
                    <w:t>characteristics</w:t>
                  </w:r>
                  <w:proofErr w:type="spellEnd"/>
                  <w:r w:rsidRPr="0031008A">
                    <w:rPr>
                      <w:rFonts w:ascii="Arial" w:eastAsia="Arial" w:hAnsi="Arial" w:cs="Arial"/>
                      <w:color w:val="000000"/>
                      <w:sz w:val="18"/>
                      <w:szCs w:val="18"/>
                      <w:lang w:val="uk-UA"/>
                    </w:rPr>
                    <w:t xml:space="preserve">) </w:t>
                  </w:r>
                </w:p>
              </w:tc>
              <w:tc>
                <w:tcPr>
                  <w:tcW w:w="1395" w:type="dxa"/>
                  <w:tcBorders>
                    <w:top w:val="outset" w:sz="6" w:space="0" w:color="auto"/>
                    <w:left w:val="outset" w:sz="6" w:space="0" w:color="auto"/>
                    <w:bottom w:val="single" w:sz="6" w:space="0" w:color="auto"/>
                    <w:right w:val="single" w:sz="6" w:space="0" w:color="auto"/>
                  </w:tcBorders>
                </w:tcPr>
                <w:p w14:paraId="342A9D0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Per day </w:t>
                  </w:r>
                </w:p>
              </w:tc>
              <w:tc>
                <w:tcPr>
                  <w:tcW w:w="1368" w:type="dxa"/>
                  <w:tcBorders>
                    <w:top w:val="outset" w:sz="6" w:space="0" w:color="auto"/>
                    <w:left w:val="outset" w:sz="6" w:space="0" w:color="auto"/>
                    <w:bottom w:val="single" w:sz="6" w:space="0" w:color="auto"/>
                    <w:right w:val="single" w:sz="6" w:space="0" w:color="auto"/>
                  </w:tcBorders>
                </w:tcPr>
                <w:p w14:paraId="61D7BF88"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74D9AE31" w14:textId="77777777" w:rsidTr="00FC01AA">
              <w:trPr>
                <w:trHeight w:val="618"/>
                <w:jc w:val="center"/>
              </w:trPr>
              <w:tc>
                <w:tcPr>
                  <w:tcW w:w="350" w:type="dxa"/>
                  <w:tcBorders>
                    <w:top w:val="outset" w:sz="6" w:space="0" w:color="auto"/>
                    <w:left w:val="single" w:sz="6" w:space="0" w:color="auto"/>
                    <w:bottom w:val="single" w:sz="6" w:space="0" w:color="auto"/>
                    <w:right w:val="single" w:sz="6" w:space="0" w:color="auto"/>
                  </w:tcBorders>
                </w:tcPr>
                <w:p w14:paraId="0288EF1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single" w:sz="6" w:space="0" w:color="auto"/>
                    <w:right w:val="single" w:sz="6" w:space="0" w:color="auto"/>
                  </w:tcBorders>
                </w:tcPr>
                <w:p w14:paraId="5A48CBCC"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highlight w:val="yellow"/>
                      <w:lang w:val="en-GB" w:eastAsia="en-GB"/>
                    </w:rPr>
                  </w:pPr>
                  <w:r w:rsidRPr="0031008A">
                    <w:rPr>
                      <w:rFonts w:ascii="Arial" w:eastAsia="Arial" w:hAnsi="Arial" w:cs="Arial"/>
                      <w:sz w:val="18"/>
                      <w:szCs w:val="18"/>
                      <w:lang w:val="en-GB" w:eastAsia="en-GB"/>
                    </w:rPr>
                    <w:t>Analogue radio guide (please specify the model)</w:t>
                  </w:r>
                </w:p>
              </w:tc>
              <w:tc>
                <w:tcPr>
                  <w:tcW w:w="1395" w:type="dxa"/>
                  <w:tcBorders>
                    <w:top w:val="outset" w:sz="6" w:space="0" w:color="auto"/>
                    <w:left w:val="outset" w:sz="6" w:space="0" w:color="auto"/>
                    <w:bottom w:val="single" w:sz="6" w:space="0" w:color="auto"/>
                    <w:right w:val="single" w:sz="6" w:space="0" w:color="auto"/>
                  </w:tcBorders>
                </w:tcPr>
                <w:p w14:paraId="35BF42C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highlight w:val="yellow"/>
                      <w:lang w:val="en-GB" w:eastAsia="en-GB"/>
                    </w:rPr>
                  </w:pPr>
                  <w:r w:rsidRPr="0031008A">
                    <w:rPr>
                      <w:rFonts w:ascii="Arial" w:eastAsia="Arial" w:hAnsi="Arial" w:cs="Arial"/>
                      <w:sz w:val="18"/>
                      <w:szCs w:val="18"/>
                      <w:lang w:val="en-GB" w:eastAsia="en-GB"/>
                    </w:rPr>
                    <w:t>Per set per day (Please indicate the number of transmitters and receivers per set)</w:t>
                  </w:r>
                </w:p>
              </w:tc>
              <w:tc>
                <w:tcPr>
                  <w:tcW w:w="1368" w:type="dxa"/>
                  <w:tcBorders>
                    <w:top w:val="outset" w:sz="6" w:space="0" w:color="auto"/>
                    <w:left w:val="outset" w:sz="6" w:space="0" w:color="auto"/>
                    <w:bottom w:val="single" w:sz="6" w:space="0" w:color="auto"/>
                    <w:right w:val="single" w:sz="6" w:space="0" w:color="auto"/>
                  </w:tcBorders>
                </w:tcPr>
                <w:p w14:paraId="0571ABD5"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00073D83" w14:textId="77777777" w:rsidTr="00FC01AA">
              <w:trPr>
                <w:jc w:val="center"/>
              </w:trPr>
              <w:tc>
                <w:tcPr>
                  <w:tcW w:w="350" w:type="dxa"/>
                  <w:tcBorders>
                    <w:top w:val="outset" w:sz="6" w:space="0" w:color="auto"/>
                    <w:left w:val="single" w:sz="6" w:space="0" w:color="auto"/>
                    <w:bottom w:val="single" w:sz="6" w:space="0" w:color="auto"/>
                    <w:right w:val="single" w:sz="6" w:space="0" w:color="auto"/>
                  </w:tcBorders>
                </w:tcPr>
                <w:p w14:paraId="5DFC874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single" w:sz="6" w:space="0" w:color="auto"/>
                    <w:right w:val="single" w:sz="6" w:space="0" w:color="auto"/>
                  </w:tcBorders>
                </w:tcPr>
                <w:p w14:paraId="3BDDD9C0" w14:textId="77777777" w:rsidR="009434BE" w:rsidRPr="0031008A" w:rsidDel="00B07F21"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en-GB" w:eastAsia="en-GB"/>
                    </w:rPr>
                    <w:t xml:space="preserve">Digital </w:t>
                  </w:r>
                  <w:proofErr w:type="spellStart"/>
                  <w:r w:rsidRPr="0031008A">
                    <w:rPr>
                      <w:rFonts w:ascii="Arial" w:eastAsia="Arial" w:hAnsi="Arial" w:cs="Arial"/>
                      <w:sz w:val="18"/>
                      <w:szCs w:val="18"/>
                      <w:lang w:val="en-GB" w:eastAsia="en-GB"/>
                    </w:rPr>
                    <w:t>tourguide</w:t>
                  </w:r>
                  <w:proofErr w:type="spellEnd"/>
                  <w:r w:rsidRPr="0031008A">
                    <w:rPr>
                      <w:rFonts w:ascii="Arial" w:eastAsia="Arial" w:hAnsi="Arial" w:cs="Arial"/>
                      <w:sz w:val="18"/>
                      <w:szCs w:val="18"/>
                      <w:lang w:val="en-GB" w:eastAsia="en-GB"/>
                    </w:rPr>
                    <w:t xml:space="preserve"> system</w:t>
                  </w:r>
                  <w:r w:rsidRPr="0031008A">
                    <w:rPr>
                      <w:rFonts w:ascii="Arial" w:eastAsia="Arial" w:hAnsi="Arial" w:cs="Arial"/>
                      <w:sz w:val="18"/>
                      <w:szCs w:val="18"/>
                      <w:lang w:val="uk-UA" w:eastAsia="en-GB"/>
                    </w:rPr>
                    <w:t xml:space="preserve"> (</w:t>
                  </w:r>
                  <w:proofErr w:type="spellStart"/>
                  <w:r w:rsidRPr="0031008A">
                    <w:rPr>
                      <w:rFonts w:ascii="Arial" w:eastAsia="Arial" w:hAnsi="Arial" w:cs="Arial"/>
                      <w:sz w:val="18"/>
                      <w:szCs w:val="18"/>
                      <w:lang w:val="uk-UA" w:eastAsia="en-GB"/>
                    </w:rPr>
                    <w:t>please</w:t>
                  </w:r>
                  <w:proofErr w:type="spellEnd"/>
                  <w:r w:rsidRPr="0031008A">
                    <w:rPr>
                      <w:rFonts w:ascii="Arial" w:eastAsia="Arial" w:hAnsi="Arial" w:cs="Arial"/>
                      <w:sz w:val="18"/>
                      <w:szCs w:val="18"/>
                      <w:lang w:val="uk-UA" w:eastAsia="en-GB"/>
                    </w:rPr>
                    <w:t xml:space="preserve"> </w:t>
                  </w:r>
                  <w:proofErr w:type="spellStart"/>
                  <w:r w:rsidRPr="0031008A">
                    <w:rPr>
                      <w:rFonts w:ascii="Arial" w:eastAsia="Arial" w:hAnsi="Arial" w:cs="Arial"/>
                      <w:sz w:val="18"/>
                      <w:szCs w:val="18"/>
                      <w:lang w:val="uk-UA" w:eastAsia="en-GB"/>
                    </w:rPr>
                    <w:t>specify</w:t>
                  </w:r>
                  <w:proofErr w:type="spellEnd"/>
                  <w:r w:rsidRPr="0031008A">
                    <w:rPr>
                      <w:rFonts w:ascii="Arial" w:eastAsia="Arial" w:hAnsi="Arial" w:cs="Arial"/>
                      <w:sz w:val="18"/>
                      <w:szCs w:val="18"/>
                      <w:lang w:val="uk-UA" w:eastAsia="en-GB"/>
                    </w:rPr>
                    <w:t xml:space="preserve"> </w:t>
                  </w:r>
                  <w:proofErr w:type="spellStart"/>
                  <w:r w:rsidRPr="0031008A">
                    <w:rPr>
                      <w:rFonts w:ascii="Arial" w:eastAsia="Arial" w:hAnsi="Arial" w:cs="Arial"/>
                      <w:sz w:val="18"/>
                      <w:szCs w:val="18"/>
                      <w:lang w:val="uk-UA" w:eastAsia="en-GB"/>
                    </w:rPr>
                    <w:t>the</w:t>
                  </w:r>
                  <w:proofErr w:type="spellEnd"/>
                  <w:r w:rsidRPr="0031008A">
                    <w:rPr>
                      <w:rFonts w:ascii="Arial" w:eastAsia="Arial" w:hAnsi="Arial" w:cs="Arial"/>
                      <w:sz w:val="18"/>
                      <w:szCs w:val="18"/>
                      <w:lang w:val="uk-UA" w:eastAsia="en-GB"/>
                    </w:rPr>
                    <w:t xml:space="preserve"> </w:t>
                  </w:r>
                  <w:proofErr w:type="spellStart"/>
                  <w:r w:rsidRPr="0031008A">
                    <w:rPr>
                      <w:rFonts w:ascii="Arial" w:eastAsia="Arial" w:hAnsi="Arial" w:cs="Arial"/>
                      <w:sz w:val="18"/>
                      <w:szCs w:val="18"/>
                      <w:lang w:val="uk-UA" w:eastAsia="en-GB"/>
                    </w:rPr>
                    <w:t>model</w:t>
                  </w:r>
                  <w:proofErr w:type="spellEnd"/>
                  <w:r w:rsidRPr="0031008A">
                    <w:rPr>
                      <w:rFonts w:ascii="Arial" w:eastAsia="Arial" w:hAnsi="Arial" w:cs="Arial"/>
                      <w:sz w:val="18"/>
                      <w:szCs w:val="18"/>
                      <w:lang w:val="uk-UA" w:eastAsia="en-GB"/>
                    </w:rPr>
                    <w:t>)</w:t>
                  </w:r>
                </w:p>
              </w:tc>
              <w:tc>
                <w:tcPr>
                  <w:tcW w:w="1395" w:type="dxa"/>
                  <w:tcBorders>
                    <w:top w:val="outset" w:sz="6" w:space="0" w:color="auto"/>
                    <w:left w:val="outset" w:sz="6" w:space="0" w:color="auto"/>
                    <w:bottom w:val="single" w:sz="6" w:space="0" w:color="auto"/>
                    <w:right w:val="single" w:sz="6" w:space="0" w:color="auto"/>
                  </w:tcBorders>
                </w:tcPr>
                <w:p w14:paraId="48F76E5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Per set per day (Please indicate the number of transmitters and receivers per set)</w:t>
                  </w:r>
                </w:p>
              </w:tc>
              <w:tc>
                <w:tcPr>
                  <w:tcW w:w="1368" w:type="dxa"/>
                  <w:tcBorders>
                    <w:top w:val="outset" w:sz="6" w:space="0" w:color="auto"/>
                    <w:left w:val="outset" w:sz="6" w:space="0" w:color="auto"/>
                    <w:bottom w:val="single" w:sz="6" w:space="0" w:color="auto"/>
                    <w:right w:val="single" w:sz="6" w:space="0" w:color="auto"/>
                  </w:tcBorders>
                </w:tcPr>
                <w:p w14:paraId="5752014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3DB18E47" w14:textId="77777777" w:rsidTr="00FC01AA">
              <w:trPr>
                <w:jc w:val="center"/>
              </w:trPr>
              <w:tc>
                <w:tcPr>
                  <w:tcW w:w="350" w:type="dxa"/>
                  <w:tcBorders>
                    <w:top w:val="outset" w:sz="6" w:space="0" w:color="auto"/>
                    <w:left w:val="single" w:sz="6" w:space="0" w:color="auto"/>
                    <w:bottom w:val="single" w:sz="6" w:space="0" w:color="auto"/>
                    <w:right w:val="single" w:sz="6" w:space="0" w:color="auto"/>
                  </w:tcBorders>
                </w:tcPr>
                <w:p w14:paraId="30CF79B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single" w:sz="6" w:space="0" w:color="auto"/>
                    <w:right w:val="single" w:sz="6" w:space="0" w:color="auto"/>
                  </w:tcBorders>
                </w:tcPr>
                <w:p w14:paraId="227D6B5A" w14:textId="77777777" w:rsidR="009434BE" w:rsidRPr="0031008A" w:rsidDel="00B07F21"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eastAsia="en-GB"/>
                    </w:rPr>
                  </w:pPr>
                  <w:r w:rsidRPr="0031008A">
                    <w:rPr>
                      <w:rFonts w:ascii="Arial" w:eastAsia="Arial" w:hAnsi="Arial" w:cs="Arial"/>
                      <w:sz w:val="18"/>
                      <w:szCs w:val="18"/>
                      <w:lang w:val="en-GB" w:eastAsia="en-GB"/>
                    </w:rPr>
                    <w:t>Additional transmitter</w:t>
                  </w:r>
                  <w:r w:rsidRPr="0031008A">
                    <w:rPr>
                      <w:rFonts w:ascii="Arial" w:eastAsia="Arial" w:hAnsi="Arial" w:cs="Arial"/>
                      <w:sz w:val="18"/>
                      <w:szCs w:val="18"/>
                      <w:lang w:eastAsia="en-GB"/>
                    </w:rPr>
                    <w:t xml:space="preserve"> for the </w:t>
                  </w:r>
                  <w:proofErr w:type="spellStart"/>
                  <w:r w:rsidRPr="0031008A">
                    <w:rPr>
                      <w:rFonts w:ascii="Arial" w:eastAsia="Arial" w:hAnsi="Arial" w:cs="Arial"/>
                      <w:sz w:val="18"/>
                      <w:szCs w:val="18"/>
                      <w:lang w:eastAsia="en-GB"/>
                    </w:rPr>
                    <w:t>tourguide</w:t>
                  </w:r>
                  <w:proofErr w:type="spellEnd"/>
                  <w:r w:rsidRPr="0031008A">
                    <w:rPr>
                      <w:rFonts w:ascii="Arial" w:eastAsia="Arial" w:hAnsi="Arial" w:cs="Arial"/>
                      <w:sz w:val="18"/>
                      <w:szCs w:val="18"/>
                      <w:lang w:eastAsia="en-GB"/>
                    </w:rPr>
                    <w:t xml:space="preserve"> system</w:t>
                  </w:r>
                </w:p>
              </w:tc>
              <w:tc>
                <w:tcPr>
                  <w:tcW w:w="1395" w:type="dxa"/>
                  <w:tcBorders>
                    <w:top w:val="outset" w:sz="6" w:space="0" w:color="auto"/>
                    <w:left w:val="outset" w:sz="6" w:space="0" w:color="auto"/>
                    <w:bottom w:val="single" w:sz="6" w:space="0" w:color="auto"/>
                    <w:right w:val="single" w:sz="6" w:space="0" w:color="auto"/>
                  </w:tcBorders>
                </w:tcPr>
                <w:p w14:paraId="408C253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Per day </w:t>
                  </w:r>
                </w:p>
              </w:tc>
              <w:tc>
                <w:tcPr>
                  <w:tcW w:w="1368" w:type="dxa"/>
                  <w:tcBorders>
                    <w:top w:val="outset" w:sz="6" w:space="0" w:color="auto"/>
                    <w:left w:val="outset" w:sz="6" w:space="0" w:color="auto"/>
                    <w:bottom w:val="single" w:sz="6" w:space="0" w:color="auto"/>
                    <w:right w:val="single" w:sz="6" w:space="0" w:color="auto"/>
                  </w:tcBorders>
                </w:tcPr>
                <w:p w14:paraId="5B7BF6A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47E957A8" w14:textId="77777777" w:rsidTr="00FC01AA">
              <w:trPr>
                <w:trHeight w:val="456"/>
                <w:jc w:val="center"/>
              </w:trPr>
              <w:tc>
                <w:tcPr>
                  <w:tcW w:w="350" w:type="dxa"/>
                  <w:tcBorders>
                    <w:top w:val="outset" w:sz="6" w:space="0" w:color="auto"/>
                    <w:left w:val="single" w:sz="6" w:space="0" w:color="auto"/>
                    <w:bottom w:val="single" w:sz="6" w:space="0" w:color="auto"/>
                    <w:right w:val="single" w:sz="6" w:space="0" w:color="auto"/>
                  </w:tcBorders>
                  <w:hideMark/>
                </w:tcPr>
                <w:p w14:paraId="5FAC031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2</w:t>
                  </w:r>
                </w:p>
              </w:tc>
              <w:tc>
                <w:tcPr>
                  <w:tcW w:w="2459" w:type="dxa"/>
                  <w:tcBorders>
                    <w:top w:val="outset" w:sz="6" w:space="0" w:color="auto"/>
                    <w:left w:val="outset" w:sz="6" w:space="0" w:color="auto"/>
                    <w:bottom w:val="single" w:sz="6" w:space="0" w:color="auto"/>
                    <w:right w:val="single" w:sz="6" w:space="0" w:color="auto"/>
                  </w:tcBorders>
                  <w:hideMark/>
                </w:tcPr>
                <w:p w14:paraId="64FEBC1A"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en-GB" w:eastAsia="en-GB"/>
                    </w:rPr>
                  </w:pPr>
                  <w:r w:rsidRPr="0031008A">
                    <w:rPr>
                      <w:rFonts w:ascii="Arial" w:eastAsia="Arial" w:hAnsi="Arial" w:cs="Arial"/>
                      <w:b/>
                      <w:bCs/>
                      <w:sz w:val="18"/>
                      <w:szCs w:val="18"/>
                      <w:lang w:val="en-GB" w:eastAsia="en-GB"/>
                    </w:rPr>
                    <w:t>Event equipment</w:t>
                  </w:r>
                </w:p>
                <w:p w14:paraId="1B83273C"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1395" w:type="dxa"/>
                  <w:tcBorders>
                    <w:top w:val="outset" w:sz="6" w:space="0" w:color="auto"/>
                    <w:left w:val="outset" w:sz="6" w:space="0" w:color="auto"/>
                    <w:bottom w:val="single" w:sz="6" w:space="0" w:color="auto"/>
                    <w:right w:val="single" w:sz="6" w:space="0" w:color="auto"/>
                  </w:tcBorders>
                  <w:hideMark/>
                </w:tcPr>
                <w:p w14:paraId="1184F0F5"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1368" w:type="dxa"/>
                  <w:tcBorders>
                    <w:top w:val="outset" w:sz="6" w:space="0" w:color="auto"/>
                    <w:left w:val="outset" w:sz="6" w:space="0" w:color="auto"/>
                    <w:bottom w:val="single" w:sz="6" w:space="0" w:color="auto"/>
                    <w:right w:val="single" w:sz="6" w:space="0" w:color="auto"/>
                  </w:tcBorders>
                  <w:hideMark/>
                </w:tcPr>
                <w:p w14:paraId="341C976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 </w:t>
                  </w:r>
                </w:p>
              </w:tc>
            </w:tr>
            <w:tr w:rsidR="009434BE" w:rsidRPr="0031008A" w14:paraId="0FB647EE" w14:textId="77777777" w:rsidTr="00FC01AA">
              <w:trPr>
                <w:jc w:val="center"/>
              </w:trPr>
              <w:tc>
                <w:tcPr>
                  <w:tcW w:w="350" w:type="dxa"/>
                  <w:tcBorders>
                    <w:top w:val="outset" w:sz="6" w:space="0" w:color="auto"/>
                    <w:left w:val="single" w:sz="6" w:space="0" w:color="auto"/>
                    <w:bottom w:val="single" w:sz="6" w:space="0" w:color="auto"/>
                    <w:right w:val="single" w:sz="6" w:space="0" w:color="auto"/>
                  </w:tcBorders>
                </w:tcPr>
                <w:p w14:paraId="5DD4B0E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single" w:sz="6" w:space="0" w:color="auto"/>
                    <w:right w:val="single" w:sz="6" w:space="0" w:color="auto"/>
                  </w:tcBorders>
                </w:tcPr>
                <w:p w14:paraId="43947FB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Projector (Please specify parameters)</w:t>
                  </w:r>
                </w:p>
              </w:tc>
              <w:tc>
                <w:tcPr>
                  <w:tcW w:w="1395" w:type="dxa"/>
                  <w:tcBorders>
                    <w:top w:val="outset" w:sz="6" w:space="0" w:color="auto"/>
                    <w:left w:val="outset" w:sz="6" w:space="0" w:color="auto"/>
                    <w:bottom w:val="single" w:sz="6" w:space="0" w:color="auto"/>
                    <w:right w:val="single" w:sz="6" w:space="0" w:color="auto"/>
                  </w:tcBorders>
                </w:tcPr>
                <w:p w14:paraId="32F36BF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Per day </w:t>
                  </w:r>
                </w:p>
              </w:tc>
              <w:tc>
                <w:tcPr>
                  <w:tcW w:w="1368" w:type="dxa"/>
                  <w:tcBorders>
                    <w:top w:val="outset" w:sz="6" w:space="0" w:color="auto"/>
                    <w:left w:val="outset" w:sz="6" w:space="0" w:color="auto"/>
                    <w:bottom w:val="single" w:sz="6" w:space="0" w:color="auto"/>
                    <w:right w:val="single" w:sz="6" w:space="0" w:color="auto"/>
                  </w:tcBorders>
                </w:tcPr>
                <w:p w14:paraId="3F8295B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6976521E" w14:textId="77777777" w:rsidTr="00FC01AA">
              <w:trPr>
                <w:jc w:val="center"/>
              </w:trPr>
              <w:tc>
                <w:tcPr>
                  <w:tcW w:w="350" w:type="dxa"/>
                  <w:tcBorders>
                    <w:top w:val="outset" w:sz="6" w:space="0" w:color="auto"/>
                    <w:left w:val="single" w:sz="6" w:space="0" w:color="auto"/>
                    <w:bottom w:val="single" w:sz="6" w:space="0" w:color="auto"/>
                    <w:right w:val="single" w:sz="6" w:space="0" w:color="auto"/>
                  </w:tcBorders>
                </w:tcPr>
                <w:p w14:paraId="5EF21CA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single" w:sz="6" w:space="0" w:color="auto"/>
                    <w:right w:val="single" w:sz="6" w:space="0" w:color="auto"/>
                  </w:tcBorders>
                </w:tcPr>
                <w:p w14:paraId="0941E61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Screen (Please specify parameters)</w:t>
                  </w:r>
                </w:p>
              </w:tc>
              <w:tc>
                <w:tcPr>
                  <w:tcW w:w="1395" w:type="dxa"/>
                  <w:tcBorders>
                    <w:top w:val="outset" w:sz="6" w:space="0" w:color="auto"/>
                    <w:left w:val="outset" w:sz="6" w:space="0" w:color="auto"/>
                    <w:bottom w:val="single" w:sz="6" w:space="0" w:color="auto"/>
                    <w:right w:val="single" w:sz="6" w:space="0" w:color="auto"/>
                  </w:tcBorders>
                </w:tcPr>
                <w:p w14:paraId="40240B3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Per day </w:t>
                  </w:r>
                </w:p>
              </w:tc>
              <w:tc>
                <w:tcPr>
                  <w:tcW w:w="1368" w:type="dxa"/>
                  <w:tcBorders>
                    <w:top w:val="outset" w:sz="6" w:space="0" w:color="auto"/>
                    <w:left w:val="outset" w:sz="6" w:space="0" w:color="auto"/>
                    <w:bottom w:val="single" w:sz="6" w:space="0" w:color="auto"/>
                    <w:right w:val="single" w:sz="6" w:space="0" w:color="auto"/>
                  </w:tcBorders>
                </w:tcPr>
                <w:p w14:paraId="41D0270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2E723DCA" w14:textId="77777777" w:rsidTr="00FC01AA">
              <w:trPr>
                <w:jc w:val="center"/>
              </w:trPr>
              <w:tc>
                <w:tcPr>
                  <w:tcW w:w="350" w:type="dxa"/>
                  <w:tcBorders>
                    <w:top w:val="outset" w:sz="6" w:space="0" w:color="auto"/>
                    <w:left w:val="single" w:sz="6" w:space="0" w:color="auto"/>
                    <w:bottom w:val="single" w:sz="6" w:space="0" w:color="auto"/>
                    <w:right w:val="single" w:sz="6" w:space="0" w:color="auto"/>
                  </w:tcBorders>
                </w:tcPr>
                <w:p w14:paraId="7B393E88"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single" w:sz="6" w:space="0" w:color="auto"/>
                    <w:right w:val="single" w:sz="6" w:space="0" w:color="auto"/>
                  </w:tcBorders>
                </w:tcPr>
                <w:p w14:paraId="5E20EE5A"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bCs/>
                      <w:sz w:val="18"/>
                      <w:lang w:bidi="en-US"/>
                    </w:rPr>
                    <w:t>Screen on a tripod (please specify the characteristics)</w:t>
                  </w:r>
                </w:p>
              </w:tc>
              <w:tc>
                <w:tcPr>
                  <w:tcW w:w="1395" w:type="dxa"/>
                  <w:tcBorders>
                    <w:top w:val="outset" w:sz="6" w:space="0" w:color="auto"/>
                    <w:left w:val="outset" w:sz="6" w:space="0" w:color="auto"/>
                    <w:bottom w:val="single" w:sz="6" w:space="0" w:color="auto"/>
                    <w:right w:val="single" w:sz="6" w:space="0" w:color="auto"/>
                  </w:tcBorders>
                </w:tcPr>
                <w:p w14:paraId="3064D1C8"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lang w:bidi="en-US"/>
                    </w:rPr>
                    <w:t>Per day</w:t>
                  </w:r>
                </w:p>
              </w:tc>
              <w:tc>
                <w:tcPr>
                  <w:tcW w:w="1368" w:type="dxa"/>
                  <w:tcBorders>
                    <w:top w:val="outset" w:sz="6" w:space="0" w:color="auto"/>
                    <w:left w:val="outset" w:sz="6" w:space="0" w:color="auto"/>
                    <w:bottom w:val="single" w:sz="6" w:space="0" w:color="auto"/>
                    <w:right w:val="single" w:sz="6" w:space="0" w:color="auto"/>
                  </w:tcBorders>
                </w:tcPr>
                <w:p w14:paraId="26D0AC6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1762EE28" w14:textId="77777777" w:rsidTr="00FC01AA">
              <w:trPr>
                <w:jc w:val="center"/>
              </w:trPr>
              <w:tc>
                <w:tcPr>
                  <w:tcW w:w="350" w:type="dxa"/>
                  <w:tcBorders>
                    <w:top w:val="outset" w:sz="6" w:space="0" w:color="auto"/>
                    <w:left w:val="single" w:sz="6" w:space="0" w:color="auto"/>
                    <w:bottom w:val="single" w:sz="6" w:space="0" w:color="auto"/>
                    <w:right w:val="single" w:sz="6" w:space="0" w:color="auto"/>
                  </w:tcBorders>
                </w:tcPr>
                <w:p w14:paraId="6FB93078"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single" w:sz="6" w:space="0" w:color="auto"/>
                    <w:right w:val="single" w:sz="6" w:space="0" w:color="auto"/>
                  </w:tcBorders>
                </w:tcPr>
                <w:p w14:paraId="2E854D6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bCs/>
                      <w:sz w:val="18"/>
                      <w:lang w:bidi="en-US"/>
                    </w:rPr>
                    <w:t>Screen on the frame (front and rear projection) (please specify the characteristics)</w:t>
                  </w:r>
                </w:p>
              </w:tc>
              <w:tc>
                <w:tcPr>
                  <w:tcW w:w="1395" w:type="dxa"/>
                  <w:tcBorders>
                    <w:top w:val="outset" w:sz="6" w:space="0" w:color="auto"/>
                    <w:left w:val="outset" w:sz="6" w:space="0" w:color="auto"/>
                    <w:bottom w:val="single" w:sz="6" w:space="0" w:color="auto"/>
                    <w:right w:val="single" w:sz="6" w:space="0" w:color="auto"/>
                  </w:tcBorders>
                </w:tcPr>
                <w:p w14:paraId="4AF6375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lang w:bidi="en-US"/>
                    </w:rPr>
                    <w:t>Per day</w:t>
                  </w:r>
                </w:p>
              </w:tc>
              <w:tc>
                <w:tcPr>
                  <w:tcW w:w="1368" w:type="dxa"/>
                  <w:tcBorders>
                    <w:top w:val="outset" w:sz="6" w:space="0" w:color="auto"/>
                    <w:left w:val="outset" w:sz="6" w:space="0" w:color="auto"/>
                    <w:bottom w:val="single" w:sz="6" w:space="0" w:color="auto"/>
                    <w:right w:val="single" w:sz="6" w:space="0" w:color="auto"/>
                  </w:tcBorders>
                </w:tcPr>
                <w:p w14:paraId="62B6BC4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3DCFB411" w14:textId="77777777" w:rsidTr="00FC01AA">
              <w:trPr>
                <w:trHeight w:val="1104"/>
                <w:jc w:val="center"/>
              </w:trPr>
              <w:tc>
                <w:tcPr>
                  <w:tcW w:w="350" w:type="dxa"/>
                  <w:tcBorders>
                    <w:top w:val="outset" w:sz="6" w:space="0" w:color="auto"/>
                    <w:left w:val="single" w:sz="6" w:space="0" w:color="auto"/>
                    <w:bottom w:val="single" w:sz="6" w:space="0" w:color="auto"/>
                    <w:right w:val="single" w:sz="6" w:space="0" w:color="auto"/>
                  </w:tcBorders>
                </w:tcPr>
                <w:p w14:paraId="495724A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single" w:sz="6" w:space="0" w:color="auto"/>
                    <w:right w:val="single" w:sz="6" w:space="0" w:color="auto"/>
                  </w:tcBorders>
                </w:tcPr>
                <w:p w14:paraId="2F254C38"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Cs/>
                      <w:sz w:val="18"/>
                      <w:lang w:val="uk-UA" w:bidi="en-US"/>
                    </w:rPr>
                  </w:pPr>
                  <w:r w:rsidRPr="0031008A">
                    <w:rPr>
                      <w:rFonts w:ascii="Arial" w:eastAsia="Arial" w:hAnsi="Arial" w:cs="Arial"/>
                      <w:bCs/>
                      <w:sz w:val="18"/>
                      <w:lang w:bidi="en-US"/>
                    </w:rPr>
                    <w:t xml:space="preserve">LED screen, including the construction for the screen </w:t>
                  </w:r>
                </w:p>
                <w:p w14:paraId="44E9D35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Cs/>
                      <w:sz w:val="18"/>
                      <w:lang w:bidi="en-US"/>
                    </w:rPr>
                  </w:pPr>
                  <w:r w:rsidRPr="0031008A">
                    <w:rPr>
                      <w:rFonts w:ascii="Arial" w:eastAsia="Arial" w:hAnsi="Arial" w:cs="Arial"/>
                      <w:bCs/>
                      <w:sz w:val="18"/>
                      <w:lang w:bidi="en-US"/>
                    </w:rPr>
                    <w:t xml:space="preserve">(cost per square </w:t>
                  </w:r>
                  <w:proofErr w:type="spellStart"/>
                  <w:r w:rsidRPr="0031008A">
                    <w:rPr>
                      <w:rFonts w:ascii="Arial" w:eastAsia="Arial" w:hAnsi="Arial" w:cs="Arial"/>
                      <w:bCs/>
                      <w:sz w:val="18"/>
                      <w:lang w:bidi="en-US"/>
                    </w:rPr>
                    <w:t>metre</w:t>
                  </w:r>
                  <w:proofErr w:type="spellEnd"/>
                  <w:r w:rsidRPr="0031008A">
                    <w:rPr>
                      <w:rFonts w:ascii="Arial" w:eastAsia="Arial" w:hAnsi="Arial" w:cs="Arial"/>
                      <w:bCs/>
                      <w:sz w:val="18"/>
                      <w:lang w:val="uk-UA" w:bidi="en-US"/>
                    </w:rPr>
                    <w:t xml:space="preserve">, </w:t>
                  </w:r>
                  <w:r w:rsidRPr="0031008A">
                    <w:rPr>
                      <w:rFonts w:ascii="Arial" w:eastAsia="Arial" w:hAnsi="Arial" w:cs="Arial"/>
                      <w:bCs/>
                      <w:sz w:val="18"/>
                      <w:lang w:bidi="en-US"/>
                    </w:rPr>
                    <w:t xml:space="preserve">please specify parameters and </w:t>
                  </w:r>
                  <w:r w:rsidRPr="0031008A">
                    <w:rPr>
                      <w:rFonts w:ascii="Arial" w:eastAsia="Arial" w:hAnsi="Arial" w:cs="Arial"/>
                      <w:sz w:val="18"/>
                      <w:lang w:bidi="en-US"/>
                    </w:rPr>
                    <w:t>characteristics</w:t>
                  </w:r>
                  <w:r w:rsidRPr="0031008A">
                    <w:rPr>
                      <w:rFonts w:ascii="Arial" w:eastAsia="Arial" w:hAnsi="Arial" w:cs="Arial"/>
                      <w:bCs/>
                      <w:sz w:val="18"/>
                      <w:lang w:bidi="en-US"/>
                    </w:rPr>
                    <w:t>)</w:t>
                  </w:r>
                  <w:r w:rsidRPr="0031008A">
                    <w:t xml:space="preserve"> </w:t>
                  </w:r>
                </w:p>
              </w:tc>
              <w:tc>
                <w:tcPr>
                  <w:tcW w:w="1395" w:type="dxa"/>
                  <w:tcBorders>
                    <w:top w:val="outset" w:sz="6" w:space="0" w:color="auto"/>
                    <w:left w:val="outset" w:sz="6" w:space="0" w:color="auto"/>
                    <w:bottom w:val="single" w:sz="6" w:space="0" w:color="auto"/>
                    <w:right w:val="single" w:sz="6" w:space="0" w:color="auto"/>
                  </w:tcBorders>
                </w:tcPr>
                <w:p w14:paraId="595E7A8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lang w:bidi="en-US"/>
                    </w:rPr>
                  </w:pPr>
                  <w:r w:rsidRPr="0031008A">
                    <w:rPr>
                      <w:rFonts w:ascii="Arial" w:eastAsia="Arial" w:hAnsi="Arial" w:cs="Arial"/>
                      <w:sz w:val="18"/>
                      <w:lang w:bidi="en-US"/>
                    </w:rPr>
                    <w:t>Per day</w:t>
                  </w:r>
                </w:p>
              </w:tc>
              <w:tc>
                <w:tcPr>
                  <w:tcW w:w="1368" w:type="dxa"/>
                  <w:tcBorders>
                    <w:top w:val="outset" w:sz="6" w:space="0" w:color="auto"/>
                    <w:left w:val="outset" w:sz="6" w:space="0" w:color="auto"/>
                    <w:bottom w:val="single" w:sz="6" w:space="0" w:color="auto"/>
                    <w:right w:val="single" w:sz="6" w:space="0" w:color="auto"/>
                  </w:tcBorders>
                </w:tcPr>
                <w:p w14:paraId="188EEAB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7785F474" w14:textId="77777777" w:rsidTr="00FC01AA">
              <w:trPr>
                <w:trHeight w:val="438"/>
                <w:jc w:val="center"/>
              </w:trPr>
              <w:tc>
                <w:tcPr>
                  <w:tcW w:w="350" w:type="dxa"/>
                  <w:tcBorders>
                    <w:top w:val="outset" w:sz="6" w:space="0" w:color="auto"/>
                    <w:left w:val="single" w:sz="6" w:space="0" w:color="auto"/>
                    <w:bottom w:val="single" w:sz="6" w:space="0" w:color="auto"/>
                    <w:right w:val="single" w:sz="6" w:space="0" w:color="auto"/>
                  </w:tcBorders>
                </w:tcPr>
                <w:p w14:paraId="643BC97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single" w:sz="6" w:space="0" w:color="auto"/>
                    <w:right w:val="single" w:sz="6" w:space="0" w:color="auto"/>
                  </w:tcBorders>
                </w:tcPr>
                <w:p w14:paraId="64ADAE0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Cs/>
                      <w:sz w:val="18"/>
                      <w:lang w:bidi="en-US"/>
                    </w:rPr>
                  </w:pPr>
                  <w:r w:rsidRPr="0031008A">
                    <w:rPr>
                      <w:rFonts w:ascii="Arial" w:eastAsia="Arial" w:hAnsi="Arial" w:cs="Arial"/>
                      <w:bCs/>
                      <w:sz w:val="18"/>
                      <w:lang w:bidi="en-US"/>
                    </w:rPr>
                    <w:t>Plasma panel (please specify the characteristics</w:t>
                  </w:r>
                </w:p>
              </w:tc>
              <w:tc>
                <w:tcPr>
                  <w:tcW w:w="1395" w:type="dxa"/>
                  <w:tcBorders>
                    <w:top w:val="outset" w:sz="6" w:space="0" w:color="auto"/>
                    <w:left w:val="outset" w:sz="6" w:space="0" w:color="auto"/>
                    <w:bottom w:val="single" w:sz="6" w:space="0" w:color="auto"/>
                    <w:right w:val="single" w:sz="6" w:space="0" w:color="auto"/>
                  </w:tcBorders>
                </w:tcPr>
                <w:p w14:paraId="75FA38C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lang w:bidi="en-US"/>
                    </w:rPr>
                  </w:pPr>
                  <w:r w:rsidRPr="0031008A">
                    <w:rPr>
                      <w:rFonts w:ascii="Arial" w:eastAsia="Arial" w:hAnsi="Arial" w:cs="Arial"/>
                      <w:sz w:val="18"/>
                      <w:lang w:bidi="en-US"/>
                    </w:rPr>
                    <w:t>Per day</w:t>
                  </w:r>
                </w:p>
              </w:tc>
              <w:tc>
                <w:tcPr>
                  <w:tcW w:w="1368" w:type="dxa"/>
                  <w:tcBorders>
                    <w:top w:val="outset" w:sz="6" w:space="0" w:color="auto"/>
                    <w:left w:val="outset" w:sz="6" w:space="0" w:color="auto"/>
                    <w:bottom w:val="single" w:sz="6" w:space="0" w:color="auto"/>
                    <w:right w:val="single" w:sz="6" w:space="0" w:color="auto"/>
                  </w:tcBorders>
                </w:tcPr>
                <w:p w14:paraId="1B611C4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01D20436" w14:textId="77777777" w:rsidTr="00FC01AA">
              <w:trPr>
                <w:trHeight w:val="591"/>
                <w:jc w:val="center"/>
              </w:trPr>
              <w:tc>
                <w:tcPr>
                  <w:tcW w:w="350" w:type="dxa"/>
                  <w:tcBorders>
                    <w:top w:val="outset" w:sz="6" w:space="0" w:color="auto"/>
                    <w:left w:val="single" w:sz="6" w:space="0" w:color="auto"/>
                    <w:bottom w:val="single" w:sz="6" w:space="0" w:color="auto"/>
                    <w:right w:val="single" w:sz="6" w:space="0" w:color="auto"/>
                  </w:tcBorders>
                </w:tcPr>
                <w:p w14:paraId="68FFF63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single" w:sz="6" w:space="0" w:color="auto"/>
                    <w:right w:val="single" w:sz="6" w:space="0" w:color="auto"/>
                  </w:tcBorders>
                </w:tcPr>
                <w:p w14:paraId="3E962B7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Cs/>
                      <w:sz w:val="18"/>
                      <w:lang w:bidi="en-US"/>
                    </w:rPr>
                  </w:pPr>
                  <w:r w:rsidRPr="0031008A">
                    <w:rPr>
                      <w:rFonts w:ascii="Arial" w:eastAsia="Arial" w:hAnsi="Arial" w:cs="Arial"/>
                      <w:bCs/>
                      <w:sz w:val="18"/>
                      <w:lang w:bidi="en-US"/>
                    </w:rPr>
                    <w:t>Studio light (Soft box) (please specify the characteristics)</w:t>
                  </w:r>
                </w:p>
              </w:tc>
              <w:tc>
                <w:tcPr>
                  <w:tcW w:w="1395" w:type="dxa"/>
                  <w:tcBorders>
                    <w:top w:val="outset" w:sz="6" w:space="0" w:color="auto"/>
                    <w:left w:val="outset" w:sz="6" w:space="0" w:color="auto"/>
                    <w:bottom w:val="single" w:sz="6" w:space="0" w:color="auto"/>
                    <w:right w:val="single" w:sz="6" w:space="0" w:color="auto"/>
                  </w:tcBorders>
                </w:tcPr>
                <w:p w14:paraId="220D917A"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lang w:bidi="en-US"/>
                    </w:rPr>
                  </w:pPr>
                  <w:r w:rsidRPr="0031008A">
                    <w:rPr>
                      <w:rFonts w:ascii="Arial" w:eastAsia="Arial" w:hAnsi="Arial" w:cs="Arial"/>
                      <w:sz w:val="18"/>
                      <w:lang w:bidi="en-US"/>
                    </w:rPr>
                    <w:t>Per day</w:t>
                  </w:r>
                </w:p>
              </w:tc>
              <w:tc>
                <w:tcPr>
                  <w:tcW w:w="1368" w:type="dxa"/>
                  <w:tcBorders>
                    <w:top w:val="outset" w:sz="6" w:space="0" w:color="auto"/>
                    <w:left w:val="outset" w:sz="6" w:space="0" w:color="auto"/>
                    <w:bottom w:val="single" w:sz="6" w:space="0" w:color="auto"/>
                    <w:right w:val="single" w:sz="6" w:space="0" w:color="auto"/>
                  </w:tcBorders>
                </w:tcPr>
                <w:p w14:paraId="7D92BFB8"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25CF39A1" w14:textId="77777777" w:rsidTr="00FC01AA">
              <w:trPr>
                <w:trHeight w:val="492"/>
                <w:jc w:val="center"/>
              </w:trPr>
              <w:tc>
                <w:tcPr>
                  <w:tcW w:w="350" w:type="dxa"/>
                  <w:tcBorders>
                    <w:top w:val="outset" w:sz="6" w:space="0" w:color="auto"/>
                    <w:left w:val="single" w:sz="6" w:space="0" w:color="auto"/>
                    <w:bottom w:val="single" w:sz="6" w:space="0" w:color="auto"/>
                    <w:right w:val="single" w:sz="6" w:space="0" w:color="auto"/>
                  </w:tcBorders>
                </w:tcPr>
                <w:p w14:paraId="70F8439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single" w:sz="6" w:space="0" w:color="auto"/>
                    <w:right w:val="single" w:sz="6" w:space="0" w:color="auto"/>
                  </w:tcBorders>
                </w:tcPr>
                <w:p w14:paraId="7F45C5A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Cs/>
                      <w:sz w:val="18"/>
                      <w:lang w:bidi="en-US"/>
                    </w:rPr>
                  </w:pPr>
                  <w:r w:rsidRPr="0031008A">
                    <w:rPr>
                      <w:rFonts w:ascii="Arial" w:eastAsia="Arial" w:hAnsi="Arial" w:cs="Arial"/>
                      <w:bCs/>
                      <w:sz w:val="18"/>
                      <w:lang w:bidi="en-US"/>
                    </w:rPr>
                    <w:t>Generator (please specify the characteristics)</w:t>
                  </w:r>
                </w:p>
              </w:tc>
              <w:tc>
                <w:tcPr>
                  <w:tcW w:w="1395" w:type="dxa"/>
                  <w:tcBorders>
                    <w:top w:val="outset" w:sz="6" w:space="0" w:color="auto"/>
                    <w:left w:val="outset" w:sz="6" w:space="0" w:color="auto"/>
                    <w:bottom w:val="single" w:sz="6" w:space="0" w:color="auto"/>
                    <w:right w:val="single" w:sz="6" w:space="0" w:color="auto"/>
                  </w:tcBorders>
                </w:tcPr>
                <w:p w14:paraId="32BBB73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lang w:bidi="en-US"/>
                    </w:rPr>
                  </w:pPr>
                  <w:r w:rsidRPr="0031008A">
                    <w:rPr>
                      <w:rFonts w:ascii="Arial" w:eastAsia="Arial" w:hAnsi="Arial" w:cs="Arial"/>
                      <w:sz w:val="18"/>
                      <w:lang w:bidi="en-US"/>
                    </w:rPr>
                    <w:t>Per day</w:t>
                  </w:r>
                </w:p>
              </w:tc>
              <w:tc>
                <w:tcPr>
                  <w:tcW w:w="1368" w:type="dxa"/>
                  <w:tcBorders>
                    <w:top w:val="outset" w:sz="6" w:space="0" w:color="auto"/>
                    <w:left w:val="outset" w:sz="6" w:space="0" w:color="auto"/>
                    <w:bottom w:val="single" w:sz="6" w:space="0" w:color="auto"/>
                    <w:right w:val="single" w:sz="6" w:space="0" w:color="auto"/>
                  </w:tcBorders>
                </w:tcPr>
                <w:p w14:paraId="66715B7A"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4E481C64" w14:textId="77777777" w:rsidTr="00FC01AA">
              <w:trPr>
                <w:trHeight w:val="645"/>
                <w:jc w:val="center"/>
              </w:trPr>
              <w:tc>
                <w:tcPr>
                  <w:tcW w:w="350" w:type="dxa"/>
                  <w:tcBorders>
                    <w:top w:val="outset" w:sz="6" w:space="0" w:color="auto"/>
                    <w:left w:val="single" w:sz="6" w:space="0" w:color="auto"/>
                    <w:bottom w:val="single" w:sz="6" w:space="0" w:color="auto"/>
                    <w:right w:val="single" w:sz="6" w:space="0" w:color="auto"/>
                  </w:tcBorders>
                </w:tcPr>
                <w:p w14:paraId="19E294F5"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single" w:sz="6" w:space="0" w:color="auto"/>
                    <w:right w:val="single" w:sz="6" w:space="0" w:color="auto"/>
                  </w:tcBorders>
                </w:tcPr>
                <w:p w14:paraId="247928B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Cs/>
                      <w:sz w:val="18"/>
                      <w:lang w:bidi="en-US"/>
                    </w:rPr>
                  </w:pPr>
                  <w:r w:rsidRPr="0031008A">
                    <w:rPr>
                      <w:rFonts w:ascii="Arial" w:eastAsia="Arial" w:hAnsi="Arial" w:cs="Arial"/>
                      <w:bCs/>
                      <w:sz w:val="18"/>
                      <w:lang w:bidi="en-US"/>
                    </w:rPr>
                    <w:t>Uninterruptible power supply (UPS) (please specify the characteristics)</w:t>
                  </w:r>
                </w:p>
              </w:tc>
              <w:tc>
                <w:tcPr>
                  <w:tcW w:w="1395" w:type="dxa"/>
                  <w:tcBorders>
                    <w:top w:val="outset" w:sz="6" w:space="0" w:color="auto"/>
                    <w:left w:val="outset" w:sz="6" w:space="0" w:color="auto"/>
                    <w:bottom w:val="single" w:sz="6" w:space="0" w:color="auto"/>
                    <w:right w:val="single" w:sz="6" w:space="0" w:color="auto"/>
                  </w:tcBorders>
                </w:tcPr>
                <w:p w14:paraId="571BA05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lang w:bidi="en-US"/>
                    </w:rPr>
                  </w:pPr>
                  <w:r w:rsidRPr="0031008A">
                    <w:rPr>
                      <w:rFonts w:ascii="Arial" w:eastAsia="Arial" w:hAnsi="Arial" w:cs="Arial"/>
                      <w:sz w:val="18"/>
                      <w:lang w:bidi="en-US"/>
                    </w:rPr>
                    <w:t>Per day</w:t>
                  </w:r>
                </w:p>
              </w:tc>
              <w:tc>
                <w:tcPr>
                  <w:tcW w:w="1368" w:type="dxa"/>
                  <w:tcBorders>
                    <w:top w:val="outset" w:sz="6" w:space="0" w:color="auto"/>
                    <w:left w:val="outset" w:sz="6" w:space="0" w:color="auto"/>
                    <w:bottom w:val="single" w:sz="6" w:space="0" w:color="auto"/>
                    <w:right w:val="single" w:sz="6" w:space="0" w:color="auto"/>
                  </w:tcBorders>
                </w:tcPr>
                <w:p w14:paraId="59E200D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574AA959" w14:textId="77777777" w:rsidTr="00FC01AA">
              <w:trPr>
                <w:jc w:val="center"/>
              </w:trPr>
              <w:tc>
                <w:tcPr>
                  <w:tcW w:w="350" w:type="dxa"/>
                  <w:tcBorders>
                    <w:top w:val="outset" w:sz="6" w:space="0" w:color="auto"/>
                    <w:left w:val="single" w:sz="6" w:space="0" w:color="auto"/>
                    <w:bottom w:val="single" w:sz="6" w:space="0" w:color="auto"/>
                    <w:right w:val="single" w:sz="6" w:space="0" w:color="auto"/>
                  </w:tcBorders>
                </w:tcPr>
                <w:p w14:paraId="3F75F6B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single" w:sz="6" w:space="0" w:color="auto"/>
                    <w:right w:val="single" w:sz="6" w:space="0" w:color="auto"/>
                  </w:tcBorders>
                </w:tcPr>
                <w:p w14:paraId="2B863115"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Flip chart (including paper and markers)</w:t>
                  </w:r>
                </w:p>
              </w:tc>
              <w:tc>
                <w:tcPr>
                  <w:tcW w:w="1395" w:type="dxa"/>
                  <w:tcBorders>
                    <w:top w:val="outset" w:sz="6" w:space="0" w:color="auto"/>
                    <w:left w:val="outset" w:sz="6" w:space="0" w:color="auto"/>
                    <w:bottom w:val="single" w:sz="6" w:space="0" w:color="auto"/>
                    <w:right w:val="single" w:sz="6" w:space="0" w:color="auto"/>
                  </w:tcBorders>
                </w:tcPr>
                <w:p w14:paraId="5615B65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Per day </w:t>
                  </w:r>
                </w:p>
              </w:tc>
              <w:tc>
                <w:tcPr>
                  <w:tcW w:w="1368" w:type="dxa"/>
                  <w:tcBorders>
                    <w:top w:val="outset" w:sz="6" w:space="0" w:color="auto"/>
                    <w:left w:val="outset" w:sz="6" w:space="0" w:color="auto"/>
                    <w:bottom w:val="single" w:sz="6" w:space="0" w:color="auto"/>
                    <w:right w:val="single" w:sz="6" w:space="0" w:color="auto"/>
                  </w:tcBorders>
                </w:tcPr>
                <w:p w14:paraId="1A01EF6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18C2B6F0" w14:textId="77777777" w:rsidTr="00FC01AA">
              <w:trPr>
                <w:jc w:val="center"/>
              </w:trPr>
              <w:tc>
                <w:tcPr>
                  <w:tcW w:w="350" w:type="dxa"/>
                  <w:tcBorders>
                    <w:top w:val="outset" w:sz="6" w:space="0" w:color="auto"/>
                    <w:left w:val="single" w:sz="6" w:space="0" w:color="auto"/>
                    <w:bottom w:val="outset" w:sz="6" w:space="0" w:color="auto"/>
                    <w:right w:val="single" w:sz="6" w:space="0" w:color="auto"/>
                  </w:tcBorders>
                </w:tcPr>
                <w:p w14:paraId="664F8E2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outset" w:sz="6" w:space="0" w:color="auto"/>
                    <w:right w:val="single" w:sz="6" w:space="0" w:color="auto"/>
                  </w:tcBorders>
                </w:tcPr>
                <w:p w14:paraId="150C56D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Clicker</w:t>
                  </w:r>
                </w:p>
              </w:tc>
              <w:tc>
                <w:tcPr>
                  <w:tcW w:w="1395" w:type="dxa"/>
                  <w:tcBorders>
                    <w:top w:val="outset" w:sz="6" w:space="0" w:color="auto"/>
                    <w:left w:val="outset" w:sz="6" w:space="0" w:color="auto"/>
                    <w:bottom w:val="outset" w:sz="6" w:space="0" w:color="auto"/>
                    <w:right w:val="single" w:sz="6" w:space="0" w:color="auto"/>
                  </w:tcBorders>
                </w:tcPr>
                <w:p w14:paraId="156B46B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Per day </w:t>
                  </w:r>
                </w:p>
              </w:tc>
              <w:tc>
                <w:tcPr>
                  <w:tcW w:w="1368" w:type="dxa"/>
                  <w:tcBorders>
                    <w:top w:val="outset" w:sz="6" w:space="0" w:color="auto"/>
                    <w:left w:val="outset" w:sz="6" w:space="0" w:color="auto"/>
                    <w:bottom w:val="outset" w:sz="6" w:space="0" w:color="auto"/>
                    <w:right w:val="single" w:sz="6" w:space="0" w:color="auto"/>
                  </w:tcBorders>
                </w:tcPr>
                <w:p w14:paraId="4F84126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507472A8" w14:textId="77777777" w:rsidTr="00FC01AA">
              <w:trPr>
                <w:jc w:val="center"/>
              </w:trPr>
              <w:tc>
                <w:tcPr>
                  <w:tcW w:w="350" w:type="dxa"/>
                  <w:tcBorders>
                    <w:top w:val="outset" w:sz="6" w:space="0" w:color="auto"/>
                    <w:left w:val="single" w:sz="6" w:space="0" w:color="auto"/>
                    <w:bottom w:val="outset" w:sz="6" w:space="0" w:color="auto"/>
                    <w:right w:val="single" w:sz="6" w:space="0" w:color="auto"/>
                  </w:tcBorders>
                </w:tcPr>
                <w:p w14:paraId="00F0CD8A"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3</w:t>
                  </w:r>
                </w:p>
              </w:tc>
              <w:tc>
                <w:tcPr>
                  <w:tcW w:w="2459" w:type="dxa"/>
                  <w:tcBorders>
                    <w:top w:val="outset" w:sz="6" w:space="0" w:color="auto"/>
                    <w:left w:val="outset" w:sz="6" w:space="0" w:color="auto"/>
                    <w:bottom w:val="outset" w:sz="6" w:space="0" w:color="auto"/>
                    <w:right w:val="single" w:sz="6" w:space="0" w:color="auto"/>
                  </w:tcBorders>
                </w:tcPr>
                <w:p w14:paraId="3109CB0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en-GB" w:eastAsia="en-GB"/>
                    </w:rPr>
                  </w:pPr>
                  <w:r w:rsidRPr="0031008A">
                    <w:rPr>
                      <w:rFonts w:ascii="Arial" w:eastAsia="Arial" w:hAnsi="Arial" w:cs="Arial"/>
                      <w:b/>
                      <w:bCs/>
                      <w:sz w:val="18"/>
                      <w:szCs w:val="18"/>
                      <w:lang w:val="en-GB" w:eastAsia="en-GB"/>
                    </w:rPr>
                    <w:t>Services</w:t>
                  </w:r>
                </w:p>
              </w:tc>
              <w:tc>
                <w:tcPr>
                  <w:tcW w:w="1395" w:type="dxa"/>
                  <w:tcBorders>
                    <w:top w:val="outset" w:sz="6" w:space="0" w:color="auto"/>
                    <w:left w:val="outset" w:sz="6" w:space="0" w:color="auto"/>
                    <w:bottom w:val="outset" w:sz="6" w:space="0" w:color="auto"/>
                    <w:right w:val="single" w:sz="6" w:space="0" w:color="auto"/>
                  </w:tcBorders>
                </w:tcPr>
                <w:p w14:paraId="5FBE7F3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1368" w:type="dxa"/>
                  <w:tcBorders>
                    <w:top w:val="outset" w:sz="6" w:space="0" w:color="auto"/>
                    <w:left w:val="outset" w:sz="6" w:space="0" w:color="auto"/>
                    <w:bottom w:val="outset" w:sz="6" w:space="0" w:color="auto"/>
                    <w:right w:val="single" w:sz="6" w:space="0" w:color="auto"/>
                  </w:tcBorders>
                </w:tcPr>
                <w:p w14:paraId="2A245F9A"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1F9683C0" w14:textId="77777777" w:rsidTr="00FC01AA">
              <w:trPr>
                <w:jc w:val="center"/>
              </w:trPr>
              <w:tc>
                <w:tcPr>
                  <w:tcW w:w="350" w:type="dxa"/>
                  <w:tcBorders>
                    <w:top w:val="outset" w:sz="6" w:space="0" w:color="auto"/>
                    <w:left w:val="single" w:sz="6" w:space="0" w:color="auto"/>
                    <w:bottom w:val="single" w:sz="6" w:space="0" w:color="auto"/>
                    <w:right w:val="single" w:sz="6" w:space="0" w:color="auto"/>
                  </w:tcBorders>
                </w:tcPr>
                <w:p w14:paraId="1E5F7D7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single" w:sz="6" w:space="0" w:color="auto"/>
                    <w:right w:val="single" w:sz="6" w:space="0" w:color="auto"/>
                  </w:tcBorders>
                </w:tcPr>
                <w:p w14:paraId="505CD6F5"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color w:val="000000"/>
                      <w:sz w:val="18"/>
                      <w:szCs w:val="18"/>
                      <w:lang w:val="en-GB"/>
                    </w:rPr>
                    <w:t>Engineering support</w:t>
                  </w:r>
                </w:p>
              </w:tc>
              <w:tc>
                <w:tcPr>
                  <w:tcW w:w="1395" w:type="dxa"/>
                  <w:tcBorders>
                    <w:top w:val="outset" w:sz="6" w:space="0" w:color="auto"/>
                    <w:left w:val="outset" w:sz="6" w:space="0" w:color="auto"/>
                    <w:bottom w:val="single" w:sz="6" w:space="0" w:color="auto"/>
                    <w:right w:val="single" w:sz="6" w:space="0" w:color="auto"/>
                  </w:tcBorders>
                </w:tcPr>
                <w:p w14:paraId="14AF4C9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Per day </w:t>
                  </w:r>
                </w:p>
              </w:tc>
              <w:tc>
                <w:tcPr>
                  <w:tcW w:w="1368" w:type="dxa"/>
                  <w:tcBorders>
                    <w:top w:val="outset" w:sz="6" w:space="0" w:color="auto"/>
                    <w:left w:val="outset" w:sz="6" w:space="0" w:color="auto"/>
                    <w:bottom w:val="single" w:sz="6" w:space="0" w:color="auto"/>
                    <w:right w:val="single" w:sz="6" w:space="0" w:color="auto"/>
                  </w:tcBorders>
                </w:tcPr>
                <w:p w14:paraId="241A4A0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4C167352" w14:textId="77777777" w:rsidTr="00FC01AA">
              <w:trPr>
                <w:jc w:val="center"/>
              </w:trPr>
              <w:tc>
                <w:tcPr>
                  <w:tcW w:w="350" w:type="dxa"/>
                  <w:tcBorders>
                    <w:top w:val="outset" w:sz="6" w:space="0" w:color="auto"/>
                    <w:left w:val="single" w:sz="6" w:space="0" w:color="auto"/>
                    <w:bottom w:val="single" w:sz="6" w:space="0" w:color="auto"/>
                    <w:right w:val="single" w:sz="6" w:space="0" w:color="auto"/>
                  </w:tcBorders>
                </w:tcPr>
                <w:p w14:paraId="6C491FBC"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single" w:sz="6" w:space="0" w:color="auto"/>
                    <w:right w:val="single" w:sz="6" w:space="0" w:color="auto"/>
                  </w:tcBorders>
                </w:tcPr>
                <w:p w14:paraId="4C5357F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color w:val="000000"/>
                      <w:sz w:val="18"/>
                      <w:szCs w:val="18"/>
                      <w:lang w:val="en-GB"/>
                    </w:rPr>
                  </w:pPr>
                  <w:r w:rsidRPr="0031008A">
                    <w:rPr>
                      <w:rFonts w:ascii="Arial" w:eastAsia="Arial" w:hAnsi="Arial" w:cs="Arial"/>
                      <w:color w:val="000000"/>
                      <w:sz w:val="18"/>
                      <w:szCs w:val="18"/>
                      <w:lang w:val="en-GB"/>
                    </w:rPr>
                    <w:t>Broadcast administrator</w:t>
                  </w:r>
                </w:p>
              </w:tc>
              <w:tc>
                <w:tcPr>
                  <w:tcW w:w="1395" w:type="dxa"/>
                  <w:tcBorders>
                    <w:top w:val="outset" w:sz="6" w:space="0" w:color="auto"/>
                    <w:left w:val="outset" w:sz="6" w:space="0" w:color="auto"/>
                    <w:bottom w:val="single" w:sz="6" w:space="0" w:color="auto"/>
                    <w:right w:val="single" w:sz="6" w:space="0" w:color="auto"/>
                  </w:tcBorders>
                </w:tcPr>
                <w:p w14:paraId="3462BBD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Per day </w:t>
                  </w:r>
                </w:p>
              </w:tc>
              <w:tc>
                <w:tcPr>
                  <w:tcW w:w="1368" w:type="dxa"/>
                  <w:tcBorders>
                    <w:top w:val="outset" w:sz="6" w:space="0" w:color="auto"/>
                    <w:left w:val="outset" w:sz="6" w:space="0" w:color="auto"/>
                    <w:bottom w:val="single" w:sz="6" w:space="0" w:color="auto"/>
                    <w:right w:val="single" w:sz="6" w:space="0" w:color="auto"/>
                  </w:tcBorders>
                </w:tcPr>
                <w:p w14:paraId="4ACD969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0135B455" w14:textId="77777777" w:rsidTr="00FC01AA">
              <w:trPr>
                <w:jc w:val="center"/>
              </w:trPr>
              <w:tc>
                <w:tcPr>
                  <w:tcW w:w="350" w:type="dxa"/>
                  <w:tcBorders>
                    <w:top w:val="outset" w:sz="6" w:space="0" w:color="auto"/>
                    <w:left w:val="single" w:sz="6" w:space="0" w:color="auto"/>
                    <w:bottom w:val="single" w:sz="6" w:space="0" w:color="auto"/>
                    <w:right w:val="single" w:sz="6" w:space="0" w:color="auto"/>
                  </w:tcBorders>
                </w:tcPr>
                <w:p w14:paraId="1452FC8A"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single" w:sz="6" w:space="0" w:color="auto"/>
                    <w:right w:val="single" w:sz="6" w:space="0" w:color="auto"/>
                  </w:tcBorders>
                </w:tcPr>
                <w:p w14:paraId="4EAEF54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color w:val="000000"/>
                      <w:sz w:val="18"/>
                      <w:szCs w:val="18"/>
                      <w:lang w:val="en-GB"/>
                    </w:rPr>
                  </w:pPr>
                  <w:r w:rsidRPr="0031008A">
                    <w:rPr>
                      <w:rFonts w:ascii="Arial" w:eastAsia="Arial" w:hAnsi="Arial" w:cs="Arial"/>
                      <w:color w:val="000000"/>
                      <w:sz w:val="18"/>
                      <w:szCs w:val="18"/>
                    </w:rPr>
                    <w:t>V</w:t>
                  </w:r>
                  <w:proofErr w:type="spellStart"/>
                  <w:r w:rsidRPr="0031008A">
                    <w:rPr>
                      <w:rFonts w:ascii="Arial" w:eastAsia="Arial" w:hAnsi="Arial" w:cs="Arial"/>
                      <w:color w:val="000000"/>
                      <w:sz w:val="18"/>
                      <w:szCs w:val="18"/>
                      <w:lang w:val="en-GB"/>
                    </w:rPr>
                    <w:t>ideographer</w:t>
                  </w:r>
                  <w:proofErr w:type="spellEnd"/>
                  <w:r w:rsidRPr="0031008A">
                    <w:rPr>
                      <w:rFonts w:ascii="Arial" w:eastAsia="Arial" w:hAnsi="Arial" w:cs="Arial"/>
                      <w:color w:val="000000"/>
                      <w:sz w:val="18"/>
                      <w:szCs w:val="18"/>
                      <w:lang w:val="en-GB"/>
                    </w:rPr>
                    <w:t xml:space="preserve"> services</w:t>
                  </w:r>
                </w:p>
              </w:tc>
              <w:tc>
                <w:tcPr>
                  <w:tcW w:w="1395" w:type="dxa"/>
                  <w:tcBorders>
                    <w:top w:val="outset" w:sz="6" w:space="0" w:color="auto"/>
                    <w:left w:val="outset" w:sz="6" w:space="0" w:color="auto"/>
                    <w:bottom w:val="single" w:sz="6" w:space="0" w:color="auto"/>
                    <w:right w:val="single" w:sz="6" w:space="0" w:color="auto"/>
                  </w:tcBorders>
                </w:tcPr>
                <w:p w14:paraId="29037E2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Per day </w:t>
                  </w:r>
                </w:p>
              </w:tc>
              <w:tc>
                <w:tcPr>
                  <w:tcW w:w="1368" w:type="dxa"/>
                  <w:tcBorders>
                    <w:top w:val="outset" w:sz="6" w:space="0" w:color="auto"/>
                    <w:left w:val="outset" w:sz="6" w:space="0" w:color="auto"/>
                    <w:bottom w:val="single" w:sz="6" w:space="0" w:color="auto"/>
                    <w:right w:val="single" w:sz="6" w:space="0" w:color="auto"/>
                  </w:tcBorders>
                </w:tcPr>
                <w:p w14:paraId="060B793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4F1CF07F" w14:textId="77777777" w:rsidTr="00FC01AA">
              <w:trPr>
                <w:trHeight w:val="663"/>
                <w:jc w:val="center"/>
              </w:trPr>
              <w:tc>
                <w:tcPr>
                  <w:tcW w:w="350" w:type="dxa"/>
                  <w:tcBorders>
                    <w:top w:val="outset" w:sz="6" w:space="0" w:color="auto"/>
                    <w:left w:val="single" w:sz="6" w:space="0" w:color="auto"/>
                    <w:bottom w:val="single" w:sz="6" w:space="0" w:color="auto"/>
                    <w:right w:val="single" w:sz="6" w:space="0" w:color="auto"/>
                  </w:tcBorders>
                </w:tcPr>
                <w:p w14:paraId="0453DEB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single" w:sz="6" w:space="0" w:color="auto"/>
                    <w:right w:val="single" w:sz="6" w:space="0" w:color="auto"/>
                  </w:tcBorders>
                </w:tcPr>
                <w:p w14:paraId="209326E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color w:val="000000"/>
                      <w:sz w:val="18"/>
                      <w:szCs w:val="18"/>
                      <w:lang w:val="en-GB"/>
                    </w:rPr>
                  </w:pPr>
                  <w:r w:rsidRPr="0031008A">
                    <w:rPr>
                      <w:rFonts w:ascii="Arial" w:eastAsia="Arial" w:hAnsi="Arial" w:cs="Arial"/>
                      <w:color w:val="000000"/>
                      <w:sz w:val="18"/>
                      <w:szCs w:val="18"/>
                      <w:lang w:val="en-GB"/>
                    </w:rPr>
                    <w:t>Delivery, installation and dismantling (Kyiv city and Kyiv region)</w:t>
                  </w:r>
                </w:p>
              </w:tc>
              <w:tc>
                <w:tcPr>
                  <w:tcW w:w="1395" w:type="dxa"/>
                  <w:tcBorders>
                    <w:top w:val="outset" w:sz="6" w:space="0" w:color="auto"/>
                    <w:left w:val="outset" w:sz="6" w:space="0" w:color="auto"/>
                    <w:bottom w:val="single" w:sz="6" w:space="0" w:color="auto"/>
                    <w:right w:val="single" w:sz="6" w:space="0" w:color="auto"/>
                  </w:tcBorders>
                </w:tcPr>
                <w:p w14:paraId="484797B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Per day </w:t>
                  </w:r>
                </w:p>
              </w:tc>
              <w:tc>
                <w:tcPr>
                  <w:tcW w:w="1368" w:type="dxa"/>
                  <w:tcBorders>
                    <w:top w:val="outset" w:sz="6" w:space="0" w:color="auto"/>
                    <w:left w:val="outset" w:sz="6" w:space="0" w:color="auto"/>
                    <w:bottom w:val="single" w:sz="6" w:space="0" w:color="auto"/>
                    <w:right w:val="single" w:sz="6" w:space="0" w:color="auto"/>
                  </w:tcBorders>
                </w:tcPr>
                <w:p w14:paraId="7D94C38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50DE6B1D" w14:textId="77777777" w:rsidTr="00FC01AA">
              <w:trPr>
                <w:trHeight w:val="1932"/>
                <w:jc w:val="center"/>
              </w:trPr>
              <w:tc>
                <w:tcPr>
                  <w:tcW w:w="350" w:type="dxa"/>
                  <w:tcBorders>
                    <w:top w:val="outset" w:sz="6" w:space="0" w:color="auto"/>
                    <w:left w:val="single" w:sz="6" w:space="0" w:color="auto"/>
                    <w:bottom w:val="single" w:sz="6" w:space="0" w:color="auto"/>
                    <w:right w:val="single" w:sz="6" w:space="0" w:color="auto"/>
                  </w:tcBorders>
                </w:tcPr>
                <w:p w14:paraId="244320AA"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single" w:sz="6" w:space="0" w:color="auto"/>
                    <w:right w:val="single" w:sz="6" w:space="0" w:color="auto"/>
                  </w:tcBorders>
                </w:tcPr>
                <w:p w14:paraId="3E48DC25" w14:textId="77777777" w:rsidR="009434BE" w:rsidRPr="0031008A" w:rsidRDefault="009434BE" w:rsidP="00DE1517">
                  <w:pPr>
                    <w:framePr w:hSpace="180" w:wrap="around" w:vAnchor="text" w:hAnchor="margin" w:x="-900" w:y="744"/>
                    <w:rPr>
                      <w:rFonts w:ascii="Arial" w:eastAsia="Arial" w:hAnsi="Arial" w:cs="Arial"/>
                      <w:sz w:val="18"/>
                      <w:lang w:bidi="en-US"/>
                    </w:rPr>
                  </w:pPr>
                  <w:r w:rsidRPr="0031008A">
                    <w:rPr>
                      <w:rFonts w:ascii="Arial" w:eastAsia="Arial" w:hAnsi="Arial" w:cs="Arial"/>
                      <w:sz w:val="18"/>
                      <w:lang w:bidi="en-US"/>
                    </w:rPr>
                    <w:t>Delivery, installation and dismantling in the regions (throughout the non-occupied territory of Ukraine)</w:t>
                  </w:r>
                </w:p>
                <w:p w14:paraId="0C324EB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color w:val="000000"/>
                      <w:sz w:val="18"/>
                      <w:szCs w:val="18"/>
                      <w:lang w:val="en-GB"/>
                    </w:rPr>
                  </w:pPr>
                  <w:r w:rsidRPr="0031008A">
                    <w:rPr>
                      <w:rFonts w:ascii="Arial" w:eastAsia="Arial" w:hAnsi="Arial" w:cs="Arial"/>
                      <w:sz w:val="18"/>
                      <w:lang w:bidi="en-US"/>
                    </w:rPr>
                    <w:t xml:space="preserve">(including all possible expenses that may arise, </w:t>
                  </w:r>
                  <w:proofErr w:type="spellStart"/>
                  <w:r w:rsidRPr="0031008A">
                    <w:rPr>
                      <w:rFonts w:ascii="Arial" w:eastAsia="Arial" w:hAnsi="Arial" w:cs="Arial"/>
                      <w:sz w:val="18"/>
                      <w:lang w:bidi="en-US"/>
                    </w:rPr>
                    <w:t>e.g</w:t>
                  </w:r>
                  <w:proofErr w:type="spellEnd"/>
                  <w:r w:rsidRPr="0031008A">
                    <w:rPr>
                      <w:rFonts w:ascii="Arial" w:eastAsia="Arial" w:hAnsi="Arial" w:cs="Arial"/>
                      <w:sz w:val="18"/>
                      <w:lang w:bidi="en-US"/>
                    </w:rPr>
                    <w:t xml:space="preserve"> transport costs, accommodation for </w:t>
                  </w:r>
                  <w:proofErr w:type="gramStart"/>
                  <w:r w:rsidRPr="0031008A">
                    <w:rPr>
                      <w:rFonts w:ascii="Arial" w:eastAsia="Arial" w:hAnsi="Arial" w:cs="Arial"/>
                      <w:sz w:val="18"/>
                      <w:lang w:bidi="en-US"/>
                    </w:rPr>
                    <w:t>involved personnel</w:t>
                  </w:r>
                  <w:proofErr w:type="gramEnd"/>
                  <w:r w:rsidRPr="0031008A">
                    <w:rPr>
                      <w:rFonts w:ascii="Arial" w:eastAsia="Arial" w:hAnsi="Arial" w:cs="Arial"/>
                      <w:sz w:val="18"/>
                      <w:lang w:bidi="en-US"/>
                    </w:rPr>
                    <w:t>, etc.)</w:t>
                  </w:r>
                </w:p>
              </w:tc>
              <w:tc>
                <w:tcPr>
                  <w:tcW w:w="1395" w:type="dxa"/>
                  <w:tcBorders>
                    <w:top w:val="outset" w:sz="6" w:space="0" w:color="auto"/>
                    <w:left w:val="outset" w:sz="6" w:space="0" w:color="auto"/>
                    <w:bottom w:val="single" w:sz="6" w:space="0" w:color="auto"/>
                    <w:right w:val="single" w:sz="6" w:space="0" w:color="auto"/>
                  </w:tcBorders>
                </w:tcPr>
                <w:p w14:paraId="01034D3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lang w:bidi="en-US"/>
                    </w:rPr>
                    <w:t>Per day</w:t>
                  </w:r>
                </w:p>
              </w:tc>
              <w:tc>
                <w:tcPr>
                  <w:tcW w:w="1368" w:type="dxa"/>
                  <w:tcBorders>
                    <w:top w:val="outset" w:sz="6" w:space="0" w:color="auto"/>
                    <w:left w:val="outset" w:sz="6" w:space="0" w:color="auto"/>
                    <w:bottom w:val="single" w:sz="6" w:space="0" w:color="auto"/>
                    <w:right w:val="single" w:sz="6" w:space="0" w:color="auto"/>
                  </w:tcBorders>
                </w:tcPr>
                <w:p w14:paraId="76B6761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25448030" w14:textId="77777777" w:rsidTr="00FC01AA">
              <w:trPr>
                <w:trHeight w:val="672"/>
                <w:jc w:val="center"/>
              </w:trPr>
              <w:tc>
                <w:tcPr>
                  <w:tcW w:w="350" w:type="dxa"/>
                  <w:vMerge w:val="restart"/>
                  <w:tcBorders>
                    <w:top w:val="outset" w:sz="6" w:space="0" w:color="auto"/>
                    <w:left w:val="single" w:sz="6" w:space="0" w:color="auto"/>
                    <w:right w:val="single" w:sz="6" w:space="0" w:color="auto"/>
                  </w:tcBorders>
                </w:tcPr>
                <w:p w14:paraId="7FC01378"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outset" w:sz="6" w:space="0" w:color="auto"/>
                    <w:right w:val="single" w:sz="6" w:space="0" w:color="auto"/>
                  </w:tcBorders>
                </w:tcPr>
                <w:p w14:paraId="06B7DDE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color w:val="000000"/>
                      <w:sz w:val="18"/>
                      <w:szCs w:val="18"/>
                      <w:lang w:val="en-GB"/>
                    </w:rPr>
                  </w:pPr>
                  <w:r w:rsidRPr="0031008A">
                    <w:rPr>
                      <w:rFonts w:ascii="Arial" w:eastAsia="Arial" w:hAnsi="Arial" w:cs="Arial"/>
                      <w:sz w:val="18"/>
                      <w:szCs w:val="18"/>
                      <w:lang w:val="en-GB" w:eastAsia="en-GB"/>
                    </w:rPr>
                    <w:t>Zoom account rental for simultaneous interpretation</w:t>
                  </w:r>
                </w:p>
              </w:tc>
              <w:tc>
                <w:tcPr>
                  <w:tcW w:w="1395" w:type="dxa"/>
                  <w:tcBorders>
                    <w:top w:val="outset" w:sz="6" w:space="0" w:color="auto"/>
                    <w:left w:val="outset" w:sz="6" w:space="0" w:color="auto"/>
                    <w:bottom w:val="outset" w:sz="6" w:space="0" w:color="auto"/>
                    <w:right w:val="single" w:sz="6" w:space="0" w:color="auto"/>
                  </w:tcBorders>
                </w:tcPr>
                <w:p w14:paraId="56C9A65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Per day</w:t>
                  </w:r>
                </w:p>
              </w:tc>
              <w:tc>
                <w:tcPr>
                  <w:tcW w:w="1368" w:type="dxa"/>
                  <w:tcBorders>
                    <w:top w:val="outset" w:sz="6" w:space="0" w:color="auto"/>
                    <w:left w:val="outset" w:sz="6" w:space="0" w:color="auto"/>
                    <w:bottom w:val="outset" w:sz="6" w:space="0" w:color="auto"/>
                    <w:right w:val="single" w:sz="6" w:space="0" w:color="auto"/>
                  </w:tcBorders>
                </w:tcPr>
                <w:p w14:paraId="10FF17E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428187C9" w14:textId="77777777" w:rsidTr="00FC01AA">
              <w:trPr>
                <w:trHeight w:val="1293"/>
                <w:jc w:val="center"/>
              </w:trPr>
              <w:tc>
                <w:tcPr>
                  <w:tcW w:w="350" w:type="dxa"/>
                  <w:vMerge/>
                  <w:tcBorders>
                    <w:left w:val="single" w:sz="6" w:space="0" w:color="auto"/>
                    <w:bottom w:val="outset" w:sz="6" w:space="0" w:color="auto"/>
                    <w:right w:val="single" w:sz="6" w:space="0" w:color="auto"/>
                  </w:tcBorders>
                </w:tcPr>
                <w:p w14:paraId="4FF67CAA"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outset" w:sz="6" w:space="0" w:color="auto"/>
                    <w:right w:val="single" w:sz="6" w:space="0" w:color="auto"/>
                  </w:tcBorders>
                </w:tcPr>
                <w:p w14:paraId="3E196DA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Ability to provide simultaneous translation in MS Teams using the built-in application feature (in one conference)</w:t>
                  </w:r>
                </w:p>
              </w:tc>
              <w:tc>
                <w:tcPr>
                  <w:tcW w:w="1395" w:type="dxa"/>
                  <w:tcBorders>
                    <w:top w:val="outset" w:sz="6" w:space="0" w:color="auto"/>
                    <w:left w:val="outset" w:sz="6" w:space="0" w:color="auto"/>
                    <w:bottom w:val="outset" w:sz="6" w:space="0" w:color="auto"/>
                    <w:right w:val="single" w:sz="6" w:space="0" w:color="auto"/>
                  </w:tcBorders>
                </w:tcPr>
                <w:p w14:paraId="7091A9F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eastAsia="en-GB"/>
                    </w:rPr>
                    <w:t>(yes/no)</w:t>
                  </w:r>
                </w:p>
              </w:tc>
              <w:tc>
                <w:tcPr>
                  <w:tcW w:w="1368" w:type="dxa"/>
                  <w:tcBorders>
                    <w:top w:val="outset" w:sz="6" w:space="0" w:color="auto"/>
                    <w:left w:val="outset" w:sz="6" w:space="0" w:color="auto"/>
                    <w:bottom w:val="outset" w:sz="6" w:space="0" w:color="auto"/>
                    <w:right w:val="single" w:sz="6" w:space="0" w:color="auto"/>
                  </w:tcBorders>
                </w:tcPr>
                <w:p w14:paraId="1F31547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42BF6A70" w14:textId="77777777" w:rsidTr="00FC01AA">
              <w:trPr>
                <w:trHeight w:val="672"/>
                <w:jc w:val="center"/>
              </w:trPr>
              <w:tc>
                <w:tcPr>
                  <w:tcW w:w="350" w:type="dxa"/>
                  <w:tcBorders>
                    <w:top w:val="outset" w:sz="6" w:space="0" w:color="auto"/>
                    <w:left w:val="single" w:sz="6" w:space="0" w:color="auto"/>
                    <w:bottom w:val="outset" w:sz="6" w:space="0" w:color="auto"/>
                    <w:right w:val="single" w:sz="6" w:space="0" w:color="auto"/>
                  </w:tcBorders>
                </w:tcPr>
                <w:p w14:paraId="7E42F2D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459" w:type="dxa"/>
                  <w:tcBorders>
                    <w:top w:val="outset" w:sz="6" w:space="0" w:color="auto"/>
                    <w:left w:val="outset" w:sz="6" w:space="0" w:color="auto"/>
                    <w:bottom w:val="outset" w:sz="6" w:space="0" w:color="auto"/>
                    <w:right w:val="single" w:sz="6" w:space="0" w:color="auto"/>
                  </w:tcBorders>
                </w:tcPr>
                <w:p w14:paraId="696B5DF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Organising the process of issuing and collecting receivers</w:t>
                  </w:r>
                </w:p>
              </w:tc>
              <w:tc>
                <w:tcPr>
                  <w:tcW w:w="1395" w:type="dxa"/>
                  <w:tcBorders>
                    <w:top w:val="outset" w:sz="6" w:space="0" w:color="auto"/>
                    <w:left w:val="outset" w:sz="6" w:space="0" w:color="auto"/>
                    <w:bottom w:val="outset" w:sz="6" w:space="0" w:color="auto"/>
                    <w:right w:val="single" w:sz="6" w:space="0" w:color="auto"/>
                  </w:tcBorders>
                </w:tcPr>
                <w:p w14:paraId="57001B8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Per day</w:t>
                  </w:r>
                </w:p>
              </w:tc>
              <w:tc>
                <w:tcPr>
                  <w:tcW w:w="1368" w:type="dxa"/>
                  <w:tcBorders>
                    <w:top w:val="outset" w:sz="6" w:space="0" w:color="auto"/>
                    <w:left w:val="outset" w:sz="6" w:space="0" w:color="auto"/>
                    <w:bottom w:val="outset" w:sz="6" w:space="0" w:color="auto"/>
                    <w:right w:val="single" w:sz="6" w:space="0" w:color="auto"/>
                  </w:tcBorders>
                </w:tcPr>
                <w:p w14:paraId="3A2BF0B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273EAD7A" w14:textId="77777777" w:rsidTr="00FC01AA">
              <w:trPr>
                <w:trHeight w:val="1482"/>
                <w:jc w:val="center"/>
              </w:trPr>
              <w:tc>
                <w:tcPr>
                  <w:tcW w:w="350" w:type="dxa"/>
                  <w:tcBorders>
                    <w:top w:val="outset" w:sz="6" w:space="0" w:color="auto"/>
                    <w:left w:val="single" w:sz="6" w:space="0" w:color="auto"/>
                    <w:bottom w:val="single" w:sz="6" w:space="0" w:color="auto"/>
                    <w:right w:val="single" w:sz="6" w:space="0" w:color="auto"/>
                  </w:tcBorders>
                </w:tcPr>
                <w:p w14:paraId="4463141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r w:rsidRPr="0031008A">
                    <w:rPr>
                      <w:rFonts w:ascii="Arial" w:eastAsia="Arial" w:hAnsi="Arial" w:cs="Arial"/>
                      <w:b/>
                      <w:bCs/>
                      <w:sz w:val="18"/>
                      <w:szCs w:val="18"/>
                      <w:lang w:val="uk-UA" w:eastAsia="en-GB"/>
                    </w:rPr>
                    <w:t>4*</w:t>
                  </w:r>
                </w:p>
              </w:tc>
              <w:tc>
                <w:tcPr>
                  <w:tcW w:w="2459" w:type="dxa"/>
                  <w:tcBorders>
                    <w:top w:val="outset" w:sz="6" w:space="0" w:color="auto"/>
                    <w:left w:val="outset" w:sz="6" w:space="0" w:color="auto"/>
                    <w:bottom w:val="single" w:sz="6" w:space="0" w:color="auto"/>
                    <w:right w:val="single" w:sz="6" w:space="0" w:color="auto"/>
                  </w:tcBorders>
                </w:tcPr>
                <w:p w14:paraId="28079D0A"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Other equipment and related services</w:t>
                  </w:r>
                </w:p>
                <w:p w14:paraId="47204FD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 xml:space="preserve">(Please provide a </w:t>
                  </w:r>
                  <w:r w:rsidRPr="0031008A">
                    <w:rPr>
                      <w:rFonts w:ascii="Arial" w:eastAsia="Arial" w:hAnsi="Arial" w:cs="Arial"/>
                      <w:b/>
                      <w:bCs/>
                      <w:sz w:val="18"/>
                      <w:szCs w:val="18"/>
                      <w:u w:val="single"/>
                      <w:lang w:val="en-GB" w:eastAsia="en-GB"/>
                    </w:rPr>
                    <w:t>complete</w:t>
                  </w:r>
                  <w:r w:rsidRPr="0031008A">
                    <w:rPr>
                      <w:rFonts w:ascii="Arial" w:eastAsia="Arial" w:hAnsi="Arial" w:cs="Arial"/>
                      <w:sz w:val="18"/>
                      <w:szCs w:val="18"/>
                      <w:lang w:val="en-GB" w:eastAsia="en-GB"/>
                    </w:rPr>
                    <w:t xml:space="preserve"> list of equipment and services that can be provided with unit of measurement and price)</w:t>
                  </w:r>
                </w:p>
              </w:tc>
              <w:tc>
                <w:tcPr>
                  <w:tcW w:w="1395" w:type="dxa"/>
                  <w:tcBorders>
                    <w:top w:val="outset" w:sz="6" w:space="0" w:color="auto"/>
                    <w:left w:val="outset" w:sz="6" w:space="0" w:color="auto"/>
                    <w:bottom w:val="single" w:sz="6" w:space="0" w:color="auto"/>
                    <w:right w:val="single" w:sz="6" w:space="0" w:color="auto"/>
                  </w:tcBorders>
                </w:tcPr>
                <w:p w14:paraId="3DA2CDD5"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highlight w:val="yellow"/>
                      <w:lang w:val="en-GB" w:eastAsia="en-GB"/>
                    </w:rPr>
                  </w:pPr>
                </w:p>
              </w:tc>
              <w:tc>
                <w:tcPr>
                  <w:tcW w:w="1368" w:type="dxa"/>
                  <w:tcBorders>
                    <w:top w:val="outset" w:sz="6" w:space="0" w:color="auto"/>
                    <w:left w:val="outset" w:sz="6" w:space="0" w:color="auto"/>
                    <w:bottom w:val="single" w:sz="6" w:space="0" w:color="auto"/>
                    <w:right w:val="single" w:sz="6" w:space="0" w:color="auto"/>
                  </w:tcBorders>
                </w:tcPr>
                <w:p w14:paraId="29BF341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bl>
          <w:p w14:paraId="2A91E79B" w14:textId="77777777" w:rsidR="009434BE" w:rsidRPr="0031008A" w:rsidRDefault="009434BE" w:rsidP="00FC01AA">
            <w:pPr>
              <w:suppressAutoHyphens w:val="0"/>
              <w:jc w:val="both"/>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 </w:t>
            </w:r>
          </w:p>
          <w:p w14:paraId="3A6EE752" w14:textId="77777777" w:rsidR="009434BE" w:rsidRDefault="009434BE" w:rsidP="00FC01AA">
            <w:pPr>
              <w:suppressAutoHyphens w:val="0"/>
              <w:ind w:right="102"/>
              <w:jc w:val="both"/>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*Providing information on this clause is not mandatory but is an advantage</w:t>
            </w:r>
          </w:p>
          <w:p w14:paraId="4BAD0F9A" w14:textId="77777777" w:rsidR="009434BE" w:rsidRDefault="009434BE" w:rsidP="00FC01AA">
            <w:pPr>
              <w:suppressAutoHyphens w:val="0"/>
              <w:ind w:right="102"/>
              <w:jc w:val="both"/>
              <w:textAlignment w:val="baseline"/>
              <w:rPr>
                <w:rFonts w:ascii="Arial" w:eastAsia="Arial" w:hAnsi="Arial" w:cs="Arial"/>
                <w:sz w:val="18"/>
                <w:szCs w:val="18"/>
                <w:lang w:val="en-GB" w:eastAsia="en-GB"/>
              </w:rPr>
            </w:pPr>
          </w:p>
          <w:p w14:paraId="02F021D8" w14:textId="77777777" w:rsidR="009434BE" w:rsidRPr="0031008A" w:rsidRDefault="009434BE" w:rsidP="00FC01AA">
            <w:pPr>
              <w:suppressAutoHyphens w:val="0"/>
              <w:jc w:val="both"/>
              <w:textAlignment w:val="baseline"/>
              <w:rPr>
                <w:rFonts w:ascii="Arial" w:eastAsia="Arial" w:hAnsi="Arial" w:cs="Arial"/>
                <w:bCs/>
                <w:iCs/>
                <w:sz w:val="18"/>
                <w:szCs w:val="18"/>
                <w:highlight w:val="yellow"/>
                <w:lang w:val="en-GB"/>
              </w:rPr>
            </w:pPr>
          </w:p>
        </w:tc>
        <w:tc>
          <w:tcPr>
            <w:tcW w:w="6034" w:type="dxa"/>
          </w:tcPr>
          <w:p w14:paraId="514F07FA" w14:textId="77777777" w:rsidR="009434BE" w:rsidRPr="0031008A" w:rsidRDefault="009434BE" w:rsidP="00FC01AA">
            <w:pPr>
              <w:tabs>
                <w:tab w:val="left" w:pos="1609"/>
              </w:tabs>
              <w:suppressAutoHyphens w:val="0"/>
              <w:ind w:left="254"/>
              <w:rPr>
                <w:rFonts w:ascii="Arial" w:eastAsia="Arial" w:hAnsi="Arial" w:cs="Arial"/>
                <w:b/>
                <w:sz w:val="18"/>
                <w:szCs w:val="18"/>
                <w:highlight w:val="yellow"/>
                <w:lang w:val="uk-UA"/>
              </w:rPr>
            </w:pPr>
          </w:p>
          <w:p w14:paraId="5FF1D79D" w14:textId="77777777" w:rsidR="009434BE" w:rsidRPr="0031008A" w:rsidRDefault="009434BE" w:rsidP="00FC01AA">
            <w:pPr>
              <w:suppressAutoHyphens w:val="0"/>
              <w:rPr>
                <w:rFonts w:ascii="Arial" w:eastAsia="Arial" w:hAnsi="Arial" w:cs="Arial"/>
                <w:b/>
                <w:bCs/>
                <w:sz w:val="20"/>
                <w:szCs w:val="20"/>
                <w:u w:val="single"/>
                <w:lang w:val="uk-UA"/>
              </w:rPr>
            </w:pPr>
            <w:r w:rsidRPr="0031008A">
              <w:rPr>
                <w:rFonts w:ascii="Arial" w:eastAsia="Arial" w:hAnsi="Arial" w:cs="Arial"/>
                <w:b/>
                <w:bCs/>
                <w:sz w:val="20"/>
                <w:szCs w:val="20"/>
                <w:u w:val="single"/>
                <w:lang w:val="uk-UA"/>
              </w:rPr>
              <w:t>Лот 1. Послуги письмового перекладу</w:t>
            </w:r>
            <w:r w:rsidRPr="0031008A">
              <w:rPr>
                <w:rFonts w:ascii="Arial" w:eastAsia="Arial" w:hAnsi="Arial" w:cs="Arial"/>
                <w:b/>
                <w:bCs/>
                <w:sz w:val="20"/>
                <w:szCs w:val="20"/>
                <w:u w:val="single"/>
              </w:rPr>
              <w:t xml:space="preserve"> </w:t>
            </w:r>
            <w:r w:rsidRPr="0031008A">
              <w:rPr>
                <w:rFonts w:ascii="Arial" w:eastAsia="Arial" w:hAnsi="Arial" w:cs="Arial"/>
                <w:b/>
                <w:bCs/>
                <w:sz w:val="20"/>
                <w:szCs w:val="20"/>
                <w:u w:val="single"/>
                <w:lang w:val="uk-UA"/>
              </w:rPr>
              <w:t>(переклад документів)</w:t>
            </w:r>
          </w:p>
          <w:p w14:paraId="5BE9920D" w14:textId="77777777" w:rsidR="009434BE" w:rsidRPr="0031008A" w:rsidRDefault="009434BE" w:rsidP="00FC01AA">
            <w:pPr>
              <w:tabs>
                <w:tab w:val="left" w:pos="2355"/>
                <w:tab w:val="left" w:pos="4107"/>
              </w:tabs>
              <w:suppressAutoHyphens w:val="0"/>
              <w:ind w:left="420" w:right="198"/>
              <w:jc w:val="both"/>
              <w:rPr>
                <w:rFonts w:ascii="Arial" w:eastAsia="Arial" w:hAnsi="Arial" w:cs="Arial"/>
                <w:iCs/>
                <w:sz w:val="18"/>
                <w:szCs w:val="18"/>
                <w:highlight w:val="yellow"/>
                <w:lang w:val="uk-UA"/>
              </w:rPr>
            </w:pPr>
          </w:p>
          <w:tbl>
            <w:tblPr>
              <w:tblW w:w="5000" w:type="pct"/>
              <w:jc w:val="center"/>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837"/>
              <w:gridCol w:w="561"/>
              <w:gridCol w:w="2620"/>
            </w:tblGrid>
            <w:tr w:rsidR="009434BE" w:rsidRPr="0031008A" w14:paraId="30C295CC" w14:textId="77777777" w:rsidTr="00FC01AA">
              <w:trPr>
                <w:jc w:val="center"/>
              </w:trPr>
              <w:tc>
                <w:tcPr>
                  <w:tcW w:w="2837" w:type="dxa"/>
                  <w:tcBorders>
                    <w:top w:val="single" w:sz="6" w:space="0" w:color="auto"/>
                    <w:left w:val="outset" w:sz="6" w:space="0" w:color="auto"/>
                    <w:bottom w:val="single" w:sz="6" w:space="0" w:color="auto"/>
                    <w:right w:val="single" w:sz="6" w:space="0" w:color="auto"/>
                  </w:tcBorders>
                  <w:hideMark/>
                </w:tcPr>
                <w:p w14:paraId="2A94EBC5"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b/>
                      <w:bCs/>
                      <w:sz w:val="18"/>
                      <w:szCs w:val="18"/>
                      <w:lang w:val="uk-UA" w:eastAsia="en-GB"/>
                    </w:rPr>
                    <w:t>Опис послуги</w:t>
                  </w:r>
                </w:p>
              </w:tc>
              <w:tc>
                <w:tcPr>
                  <w:tcW w:w="561" w:type="dxa"/>
                  <w:tcBorders>
                    <w:top w:val="single" w:sz="6" w:space="0" w:color="auto"/>
                    <w:left w:val="outset" w:sz="6" w:space="0" w:color="auto"/>
                    <w:bottom w:val="single" w:sz="6" w:space="0" w:color="auto"/>
                    <w:right w:val="single" w:sz="6" w:space="0" w:color="auto"/>
                  </w:tcBorders>
                  <w:hideMark/>
                </w:tcPr>
                <w:p w14:paraId="2E259F6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r w:rsidRPr="0031008A">
                    <w:rPr>
                      <w:rFonts w:ascii="Arial" w:eastAsia="Arial" w:hAnsi="Arial" w:cs="Arial"/>
                      <w:b/>
                      <w:bCs/>
                      <w:sz w:val="18"/>
                      <w:szCs w:val="18"/>
                      <w:lang w:val="uk-UA" w:eastAsia="en-GB"/>
                    </w:rPr>
                    <w:t>Од.</w:t>
                  </w:r>
                </w:p>
              </w:tc>
              <w:tc>
                <w:tcPr>
                  <w:tcW w:w="2620" w:type="dxa"/>
                  <w:tcBorders>
                    <w:top w:val="single" w:sz="6" w:space="0" w:color="auto"/>
                    <w:left w:val="outset" w:sz="6" w:space="0" w:color="auto"/>
                    <w:bottom w:val="single" w:sz="6" w:space="0" w:color="auto"/>
                    <w:right w:val="single" w:sz="6" w:space="0" w:color="auto"/>
                  </w:tcBorders>
                  <w:hideMark/>
                </w:tcPr>
                <w:p w14:paraId="746062F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r w:rsidRPr="0031008A">
                    <w:rPr>
                      <w:rFonts w:ascii="Arial" w:eastAsia="Arial" w:hAnsi="Arial" w:cs="Arial"/>
                      <w:b/>
                      <w:bCs/>
                      <w:sz w:val="18"/>
                      <w:szCs w:val="18"/>
                      <w:lang w:val="uk-UA" w:eastAsia="en-GB"/>
                    </w:rPr>
                    <w:t>Вартість за одиницю</w:t>
                  </w:r>
                </w:p>
              </w:tc>
            </w:tr>
            <w:tr w:rsidR="009434BE" w:rsidRPr="0031008A" w14:paraId="3BECAF13" w14:textId="77777777" w:rsidTr="00FC01AA">
              <w:trPr>
                <w:trHeight w:val="5949"/>
                <w:jc w:val="center"/>
              </w:trPr>
              <w:tc>
                <w:tcPr>
                  <w:tcW w:w="2837" w:type="dxa"/>
                  <w:tcBorders>
                    <w:top w:val="outset" w:sz="6" w:space="0" w:color="auto"/>
                    <w:left w:val="outset" w:sz="6" w:space="0" w:color="auto"/>
                    <w:bottom w:val="single" w:sz="4" w:space="0" w:color="auto"/>
                    <w:right w:val="single" w:sz="6" w:space="0" w:color="auto"/>
                  </w:tcBorders>
                  <w:hideMark/>
                </w:tcPr>
                <w:p w14:paraId="33F97FC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r w:rsidRPr="0031008A">
                    <w:rPr>
                      <w:rFonts w:ascii="Arial" w:eastAsia="Arial" w:hAnsi="Arial" w:cs="Arial"/>
                      <w:b/>
                      <w:bCs/>
                      <w:sz w:val="18"/>
                      <w:szCs w:val="18"/>
                      <w:lang w:val="uk-UA" w:eastAsia="en-GB"/>
                    </w:rPr>
                    <w:t xml:space="preserve">1. Переклад </w:t>
                  </w:r>
                  <w:r w:rsidRPr="0031008A">
                    <w:rPr>
                      <w:rFonts w:ascii="Arial" w:eastAsia="Arial" w:hAnsi="Arial" w:cs="Arial"/>
                      <w:bCs/>
                      <w:sz w:val="18"/>
                      <w:szCs w:val="18"/>
                      <w:lang w:val="uk-UA"/>
                    </w:rPr>
                    <w:t xml:space="preserve">(включає в себе переклад тексту, форматування згідно з оригіналом та вичитку з метою виправлення усіх граматичних, орфографічних, стилістичних і термінологічних помилок і </w:t>
                  </w:r>
                  <w:proofErr w:type="spellStart"/>
                  <w:r w:rsidRPr="0031008A">
                    <w:rPr>
                      <w:rFonts w:ascii="Arial" w:eastAsia="Arial" w:hAnsi="Arial" w:cs="Arial"/>
                      <w:bCs/>
                      <w:sz w:val="18"/>
                      <w:szCs w:val="18"/>
                      <w:lang w:val="uk-UA"/>
                    </w:rPr>
                    <w:t>одруків</w:t>
                  </w:r>
                  <w:proofErr w:type="spellEnd"/>
                  <w:r w:rsidRPr="0031008A">
                    <w:rPr>
                      <w:rFonts w:ascii="Arial" w:eastAsia="Arial" w:hAnsi="Arial" w:cs="Arial"/>
                      <w:bCs/>
                      <w:sz w:val="18"/>
                      <w:szCs w:val="18"/>
                      <w:lang w:val="uk-UA"/>
                    </w:rPr>
                    <w:t>, а також забезпечення єдності термінології та її відповідності референтним матеріалам (глосаріям, попереднім перекладам тощо) у разі їх надання компанією «</w:t>
                  </w:r>
                  <w:proofErr w:type="spellStart"/>
                  <w:r w:rsidRPr="0031008A">
                    <w:rPr>
                      <w:rFonts w:ascii="Arial" w:eastAsia="Arial" w:hAnsi="Arial" w:cs="Arial"/>
                      <w:bCs/>
                      <w:sz w:val="18"/>
                      <w:szCs w:val="18"/>
                      <w:lang w:val="uk-UA"/>
                    </w:rPr>
                    <w:t>Кімонікс</w:t>
                  </w:r>
                  <w:proofErr w:type="spellEnd"/>
                  <w:r w:rsidRPr="0031008A">
                    <w:rPr>
                      <w:rFonts w:ascii="Arial" w:eastAsia="Arial" w:hAnsi="Arial" w:cs="Arial"/>
                      <w:bCs/>
                      <w:sz w:val="18"/>
                      <w:szCs w:val="18"/>
                      <w:lang w:val="uk-UA"/>
                    </w:rPr>
                    <w:t>»)</w:t>
                  </w:r>
                </w:p>
                <w:p w14:paraId="05A72EB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p>
                <w:p w14:paraId="79B7D1E8"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p>
                <w:p w14:paraId="1BFCB0A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p>
                <w:p w14:paraId="4812152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p>
                <w:p w14:paraId="78C1E66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p>
                <w:p w14:paraId="41B220C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p>
                <w:p w14:paraId="69A0D7F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p>
                <w:p w14:paraId="5A8954B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p>
                <w:p w14:paraId="6183458B" w14:textId="77777777" w:rsidR="009434BE" w:rsidRPr="0031008A" w:rsidRDefault="009434BE" w:rsidP="00DE1517">
                  <w:pPr>
                    <w:framePr w:hSpace="180" w:wrap="around" w:vAnchor="text" w:hAnchor="margin" w:x="-900" w:y="744"/>
                    <w:widowControl w:val="0"/>
                    <w:suppressAutoHyphens w:val="0"/>
                    <w:autoSpaceDE w:val="0"/>
                    <w:autoSpaceDN w:val="0"/>
                    <w:ind w:left="245"/>
                    <w:textAlignment w:val="baseline"/>
                    <w:rPr>
                      <w:rFonts w:ascii="Arial" w:eastAsia="Arial" w:hAnsi="Arial" w:cs="Arial"/>
                      <w:sz w:val="18"/>
                      <w:szCs w:val="18"/>
                      <w:lang w:val="en-GB" w:eastAsia="en-GB"/>
                    </w:rPr>
                  </w:pPr>
                </w:p>
              </w:tc>
              <w:tc>
                <w:tcPr>
                  <w:tcW w:w="561" w:type="dxa"/>
                  <w:tcBorders>
                    <w:top w:val="outset" w:sz="6" w:space="0" w:color="auto"/>
                    <w:left w:val="outset" w:sz="6" w:space="0" w:color="auto"/>
                    <w:bottom w:val="single" w:sz="4" w:space="0" w:color="auto"/>
                    <w:right w:val="single" w:sz="6" w:space="0" w:color="auto"/>
                  </w:tcBorders>
                  <w:hideMark/>
                </w:tcPr>
                <w:p w14:paraId="040FE2A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4"/>
                      <w:szCs w:val="14"/>
                      <w:lang w:val="uk-UA" w:eastAsia="en-GB"/>
                    </w:rPr>
                    <w:t>За слово (за оригінальним документом)</w:t>
                  </w:r>
                </w:p>
              </w:tc>
              <w:tc>
                <w:tcPr>
                  <w:tcW w:w="2620" w:type="dxa"/>
                  <w:tcBorders>
                    <w:top w:val="outset" w:sz="6" w:space="0" w:color="auto"/>
                    <w:left w:val="outset" w:sz="6" w:space="0" w:color="auto"/>
                    <w:bottom w:val="single" w:sz="4" w:space="0" w:color="auto"/>
                    <w:right w:val="single" w:sz="6" w:space="0" w:color="auto"/>
                  </w:tcBorders>
                  <w:hideMark/>
                </w:tcPr>
                <w:p w14:paraId="7075FB0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b/>
                      <w:bCs/>
                      <w:sz w:val="18"/>
                      <w:szCs w:val="18"/>
                      <w:lang w:val="uk-UA" w:eastAsia="en-GB"/>
                    </w:rPr>
                    <w:t>а) українська-англійська:</w:t>
                  </w:r>
                </w:p>
                <w:p w14:paraId="792B17E5"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uk-UA" w:eastAsia="en-GB"/>
                    </w:rPr>
                    <w:t>звичайний тариф:</w:t>
                  </w:r>
                </w:p>
                <w:p w14:paraId="0540B7C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w:t>
                  </w:r>
                </w:p>
                <w:p w14:paraId="1ED75CC8"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uk-UA" w:eastAsia="en-GB"/>
                    </w:rPr>
                    <w:t>терміновий тариф (вкажіть кількість слів за день, з якої застосовується терміновий тариф</w:t>
                  </w:r>
                  <w:r w:rsidRPr="0031008A">
                    <w:rPr>
                      <w:rFonts w:ascii="Arial" w:eastAsia="Arial" w:hAnsi="Arial" w:cs="Arial"/>
                      <w:sz w:val="18"/>
                      <w:szCs w:val="18"/>
                      <w:lang w:val="en-GB" w:eastAsia="en-GB"/>
                    </w:rPr>
                    <w:t>):</w:t>
                  </w:r>
                </w:p>
                <w:p w14:paraId="470F386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________</w:t>
                  </w:r>
                </w:p>
                <w:p w14:paraId="2DF48A4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b/>
                      <w:bCs/>
                      <w:sz w:val="18"/>
                      <w:szCs w:val="18"/>
                      <w:lang w:eastAsia="en-GB"/>
                    </w:rPr>
                    <w:t>b)</w:t>
                  </w:r>
                  <w:r w:rsidRPr="0031008A">
                    <w:rPr>
                      <w:rFonts w:ascii="Arial" w:eastAsia="Arial" w:hAnsi="Arial" w:cs="Arial"/>
                      <w:b/>
                      <w:bCs/>
                      <w:sz w:val="18"/>
                      <w:szCs w:val="18"/>
                      <w:lang w:val="uk-UA" w:eastAsia="en-GB"/>
                    </w:rPr>
                    <w:t xml:space="preserve"> англійська-українська</w:t>
                  </w:r>
                </w:p>
                <w:p w14:paraId="1969E07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uk-UA" w:eastAsia="en-GB"/>
                    </w:rPr>
                    <w:t>звичайний тариф:</w:t>
                  </w:r>
                </w:p>
                <w:p w14:paraId="0DD44BA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w:t>
                  </w:r>
                </w:p>
                <w:p w14:paraId="2467487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uk-UA" w:eastAsia="en-GB"/>
                    </w:rPr>
                    <w:t>терміновий тариф (вкажіть кількість слів за день, з якої застосовується терміновий тариф</w:t>
                  </w:r>
                  <w:r w:rsidRPr="0031008A">
                    <w:rPr>
                      <w:rFonts w:ascii="Arial" w:eastAsia="Arial" w:hAnsi="Arial" w:cs="Arial"/>
                      <w:sz w:val="18"/>
                      <w:szCs w:val="18"/>
                      <w:lang w:val="en-GB" w:eastAsia="en-GB"/>
                    </w:rPr>
                    <w:t>):</w:t>
                  </w:r>
                </w:p>
                <w:p w14:paraId="2954E92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________</w:t>
                  </w:r>
                </w:p>
                <w:p w14:paraId="39818623" w14:textId="77777777" w:rsidR="009434BE" w:rsidRPr="0031008A" w:rsidRDefault="009434BE" w:rsidP="00DE1517">
                  <w:pPr>
                    <w:framePr w:hSpace="180" w:wrap="around" w:vAnchor="text" w:hAnchor="margin" w:x="-900" w:y="744"/>
                    <w:widowControl w:val="0"/>
                    <w:suppressAutoHyphens w:val="0"/>
                    <w:autoSpaceDE w:val="0"/>
                    <w:autoSpaceDN w:val="0"/>
                    <w:jc w:val="both"/>
                    <w:textAlignment w:val="baseline"/>
                    <w:rPr>
                      <w:rFonts w:ascii="Arial" w:eastAsia="Arial" w:hAnsi="Arial" w:cs="Arial"/>
                      <w:b/>
                      <w:bCs/>
                      <w:sz w:val="18"/>
                      <w:szCs w:val="18"/>
                      <w:lang w:val="uk-UA" w:eastAsia="en-GB"/>
                    </w:rPr>
                  </w:pPr>
                  <w:r w:rsidRPr="0031008A">
                    <w:rPr>
                      <w:rFonts w:ascii="Arial" w:eastAsia="Arial" w:hAnsi="Arial" w:cs="Arial"/>
                      <w:b/>
                      <w:bCs/>
                      <w:sz w:val="18"/>
                      <w:szCs w:val="18"/>
                      <w:lang w:val="uk-UA" w:eastAsia="en-GB"/>
                    </w:rPr>
                    <w:t>*</w:t>
                  </w:r>
                  <w:r w:rsidRPr="0031008A">
                    <w:rPr>
                      <w:rFonts w:ascii="Arial" w:eastAsia="Arial" w:hAnsi="Arial" w:cs="Arial"/>
                      <w:b/>
                      <w:bCs/>
                      <w:sz w:val="18"/>
                      <w:szCs w:val="18"/>
                      <w:lang w:eastAsia="en-GB"/>
                    </w:rPr>
                    <w:t>c)</w:t>
                  </w:r>
                  <w:r w:rsidRPr="0031008A">
                    <w:rPr>
                      <w:rFonts w:ascii="Arial" w:eastAsia="Arial" w:hAnsi="Arial" w:cs="Arial"/>
                      <w:b/>
                      <w:bCs/>
                      <w:sz w:val="18"/>
                      <w:szCs w:val="18"/>
                      <w:lang w:val="uk-UA" w:eastAsia="en-GB"/>
                    </w:rPr>
                    <w:t xml:space="preserve"> інші мови (будь ласка вкажіть інші мови переклад з яких та на які може надаватися)</w:t>
                  </w:r>
                </w:p>
                <w:p w14:paraId="3903C80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eastAsia="en-GB"/>
                    </w:rPr>
                  </w:pPr>
                </w:p>
                <w:p w14:paraId="611E84A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uk-UA" w:eastAsia="en-GB"/>
                    </w:rPr>
                    <w:t>звичайний тариф:</w:t>
                  </w:r>
                </w:p>
                <w:p w14:paraId="6AD48E2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w:t>
                  </w:r>
                </w:p>
                <w:p w14:paraId="775F506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терміновий тариф (вкажіть кількість слів за день, з якої застосовується терміновий тариф</w:t>
                  </w:r>
                  <w:r w:rsidRPr="0031008A">
                    <w:rPr>
                      <w:rFonts w:ascii="Arial" w:eastAsia="Arial" w:hAnsi="Arial" w:cs="Arial"/>
                      <w:sz w:val="18"/>
                      <w:szCs w:val="18"/>
                      <w:lang w:val="en-GB" w:eastAsia="en-GB"/>
                    </w:rPr>
                    <w:t>):</w:t>
                  </w:r>
                </w:p>
                <w:p w14:paraId="1E9D5E0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________</w:t>
                  </w:r>
                </w:p>
                <w:p w14:paraId="162C48AC"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highlight w:val="yellow"/>
                      <w:lang w:val="en-GB" w:eastAsia="en-GB"/>
                    </w:rPr>
                  </w:pPr>
                </w:p>
              </w:tc>
            </w:tr>
            <w:tr w:rsidR="009434BE" w:rsidRPr="0031008A" w14:paraId="66954D15" w14:textId="77777777" w:rsidTr="00FC01AA">
              <w:trPr>
                <w:trHeight w:val="1685"/>
                <w:jc w:val="center"/>
              </w:trPr>
              <w:tc>
                <w:tcPr>
                  <w:tcW w:w="2837" w:type="dxa"/>
                  <w:tcBorders>
                    <w:top w:val="single" w:sz="4" w:space="0" w:color="auto"/>
                    <w:left w:val="outset" w:sz="6" w:space="0" w:color="auto"/>
                    <w:bottom w:val="single" w:sz="4" w:space="0" w:color="auto"/>
                    <w:right w:val="single" w:sz="6" w:space="0" w:color="auto"/>
                  </w:tcBorders>
                </w:tcPr>
                <w:p w14:paraId="0205356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highlight w:val="yellow"/>
                      <w:lang w:val="uk-UA" w:eastAsia="en-GB"/>
                    </w:rPr>
                  </w:pPr>
                  <w:r w:rsidRPr="0031008A">
                    <w:rPr>
                      <w:rFonts w:ascii="Arial" w:eastAsia="Arial" w:hAnsi="Arial" w:cs="Arial"/>
                      <w:b/>
                      <w:bCs/>
                      <w:sz w:val="18"/>
                      <w:szCs w:val="18"/>
                      <w:lang w:val="uk-UA" w:eastAsia="en-GB"/>
                    </w:rPr>
                    <w:t xml:space="preserve">2. Частковий переклад </w:t>
                  </w:r>
                  <w:r w:rsidRPr="0031008A">
                    <w:rPr>
                      <w:rFonts w:ascii="Arial" w:eastAsia="Arial" w:hAnsi="Arial" w:cs="Arial"/>
                      <w:sz w:val="18"/>
                      <w:szCs w:val="18"/>
                      <w:lang w:val="uk-UA" w:eastAsia="en-GB"/>
                    </w:rPr>
                    <w:t>(переклад змін у попередньо перекладених документах за умови надання попередніх версій оригіналу та перекладу без повної вичитки/звірки всього документу згідно з вимогами в п.1 «Переклад»)</w:t>
                  </w:r>
                </w:p>
              </w:tc>
              <w:tc>
                <w:tcPr>
                  <w:tcW w:w="561" w:type="dxa"/>
                  <w:tcBorders>
                    <w:top w:val="single" w:sz="4" w:space="0" w:color="auto"/>
                    <w:left w:val="outset" w:sz="6" w:space="0" w:color="auto"/>
                    <w:bottom w:val="single" w:sz="4" w:space="0" w:color="auto"/>
                    <w:right w:val="single" w:sz="6" w:space="0" w:color="auto"/>
                  </w:tcBorders>
                </w:tcPr>
                <w:p w14:paraId="1CDEB7E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highlight w:val="yellow"/>
                      <w:lang w:val="uk-UA" w:eastAsia="en-GB"/>
                    </w:rPr>
                  </w:pPr>
                  <w:proofErr w:type="spellStart"/>
                  <w:r w:rsidRPr="0031008A">
                    <w:rPr>
                      <w:rFonts w:ascii="Arial" w:eastAsia="Arial" w:hAnsi="Arial" w:cs="Arial"/>
                      <w:sz w:val="14"/>
                      <w:szCs w:val="14"/>
                      <w:lang w:val="en-GB" w:eastAsia="en-GB"/>
                    </w:rPr>
                    <w:t>За</w:t>
                  </w:r>
                  <w:proofErr w:type="spellEnd"/>
                  <w:r w:rsidRPr="0031008A">
                    <w:rPr>
                      <w:rFonts w:ascii="Arial" w:eastAsia="Arial" w:hAnsi="Arial" w:cs="Arial"/>
                      <w:sz w:val="14"/>
                      <w:szCs w:val="14"/>
                      <w:lang w:val="en-GB" w:eastAsia="en-GB"/>
                    </w:rPr>
                    <w:t xml:space="preserve"> </w:t>
                  </w:r>
                  <w:proofErr w:type="spellStart"/>
                  <w:r w:rsidRPr="0031008A">
                    <w:rPr>
                      <w:rFonts w:ascii="Arial" w:eastAsia="Arial" w:hAnsi="Arial" w:cs="Arial"/>
                      <w:sz w:val="14"/>
                      <w:szCs w:val="14"/>
                      <w:lang w:val="en-GB" w:eastAsia="en-GB"/>
                    </w:rPr>
                    <w:t>слово</w:t>
                  </w:r>
                  <w:proofErr w:type="spellEnd"/>
                  <w:r w:rsidRPr="0031008A">
                    <w:rPr>
                      <w:rFonts w:ascii="Arial" w:eastAsia="Arial" w:hAnsi="Arial" w:cs="Arial"/>
                      <w:sz w:val="14"/>
                      <w:szCs w:val="14"/>
                      <w:lang w:val="en-GB" w:eastAsia="en-GB"/>
                    </w:rPr>
                    <w:t xml:space="preserve"> (</w:t>
                  </w:r>
                  <w:proofErr w:type="spellStart"/>
                  <w:r w:rsidRPr="0031008A">
                    <w:rPr>
                      <w:rFonts w:ascii="Arial" w:eastAsia="Arial" w:hAnsi="Arial" w:cs="Arial"/>
                      <w:sz w:val="14"/>
                      <w:szCs w:val="14"/>
                      <w:lang w:val="en-GB" w:eastAsia="en-GB"/>
                    </w:rPr>
                    <w:t>за</w:t>
                  </w:r>
                  <w:proofErr w:type="spellEnd"/>
                  <w:r w:rsidRPr="0031008A">
                    <w:rPr>
                      <w:rFonts w:ascii="Arial" w:eastAsia="Arial" w:hAnsi="Arial" w:cs="Arial"/>
                      <w:sz w:val="14"/>
                      <w:szCs w:val="14"/>
                      <w:lang w:val="en-GB" w:eastAsia="en-GB"/>
                    </w:rPr>
                    <w:t xml:space="preserve"> </w:t>
                  </w:r>
                  <w:proofErr w:type="spellStart"/>
                  <w:r w:rsidRPr="0031008A">
                    <w:rPr>
                      <w:rFonts w:ascii="Arial" w:eastAsia="Arial" w:hAnsi="Arial" w:cs="Arial"/>
                      <w:sz w:val="14"/>
                      <w:szCs w:val="14"/>
                      <w:lang w:val="en-GB" w:eastAsia="en-GB"/>
                    </w:rPr>
                    <w:t>оригінальним</w:t>
                  </w:r>
                  <w:proofErr w:type="spellEnd"/>
                  <w:r w:rsidRPr="0031008A">
                    <w:rPr>
                      <w:rFonts w:ascii="Arial" w:eastAsia="Arial" w:hAnsi="Arial" w:cs="Arial"/>
                      <w:sz w:val="14"/>
                      <w:szCs w:val="14"/>
                      <w:lang w:val="en-GB" w:eastAsia="en-GB"/>
                    </w:rPr>
                    <w:t xml:space="preserve"> </w:t>
                  </w:r>
                  <w:proofErr w:type="spellStart"/>
                  <w:r w:rsidRPr="0031008A">
                    <w:rPr>
                      <w:rFonts w:ascii="Arial" w:eastAsia="Arial" w:hAnsi="Arial" w:cs="Arial"/>
                      <w:sz w:val="14"/>
                      <w:szCs w:val="14"/>
                      <w:lang w:val="en-GB" w:eastAsia="en-GB"/>
                    </w:rPr>
                    <w:t>документом</w:t>
                  </w:r>
                  <w:proofErr w:type="spellEnd"/>
                  <w:r w:rsidRPr="0031008A">
                    <w:rPr>
                      <w:rFonts w:ascii="Arial" w:eastAsia="Arial" w:hAnsi="Arial" w:cs="Arial"/>
                      <w:sz w:val="14"/>
                      <w:szCs w:val="14"/>
                      <w:lang w:val="en-GB" w:eastAsia="en-GB"/>
                    </w:rPr>
                    <w:t>)</w:t>
                  </w:r>
                </w:p>
              </w:tc>
              <w:tc>
                <w:tcPr>
                  <w:tcW w:w="2620" w:type="dxa"/>
                  <w:tcBorders>
                    <w:top w:val="single" w:sz="4" w:space="0" w:color="auto"/>
                    <w:left w:val="outset" w:sz="6" w:space="0" w:color="auto"/>
                    <w:bottom w:val="single" w:sz="4" w:space="0" w:color="auto"/>
                    <w:right w:val="single" w:sz="6" w:space="0" w:color="auto"/>
                  </w:tcBorders>
                </w:tcPr>
                <w:p w14:paraId="274168E5"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b/>
                      <w:bCs/>
                      <w:sz w:val="18"/>
                      <w:szCs w:val="18"/>
                      <w:lang w:val="uk-UA" w:eastAsia="en-GB"/>
                    </w:rPr>
                    <w:t>а) українська-англійська:</w:t>
                  </w:r>
                </w:p>
                <w:p w14:paraId="1361D31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uk-UA" w:eastAsia="en-GB"/>
                    </w:rPr>
                    <w:t>звичайний тариф:</w:t>
                  </w:r>
                </w:p>
                <w:p w14:paraId="2AECC2AC"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w:t>
                  </w:r>
                </w:p>
                <w:p w14:paraId="57F510B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uk-UA" w:eastAsia="en-GB"/>
                    </w:rPr>
                    <w:t>терміновий тариф (вкажіть кількість слів за день, з якої застосовується терміновий тариф</w:t>
                  </w:r>
                  <w:r w:rsidRPr="0031008A">
                    <w:rPr>
                      <w:rFonts w:ascii="Arial" w:eastAsia="Arial" w:hAnsi="Arial" w:cs="Arial"/>
                      <w:sz w:val="18"/>
                      <w:szCs w:val="18"/>
                      <w:lang w:val="en-GB" w:eastAsia="en-GB"/>
                    </w:rPr>
                    <w:t>):</w:t>
                  </w:r>
                </w:p>
                <w:p w14:paraId="6F8FC46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________</w:t>
                  </w:r>
                </w:p>
                <w:p w14:paraId="796D8D0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b/>
                      <w:bCs/>
                      <w:sz w:val="18"/>
                      <w:szCs w:val="18"/>
                      <w:lang w:eastAsia="en-GB"/>
                    </w:rPr>
                    <w:t>b)</w:t>
                  </w:r>
                  <w:r w:rsidRPr="0031008A">
                    <w:rPr>
                      <w:rFonts w:ascii="Arial" w:eastAsia="Arial" w:hAnsi="Arial" w:cs="Arial"/>
                      <w:b/>
                      <w:bCs/>
                      <w:sz w:val="18"/>
                      <w:szCs w:val="18"/>
                      <w:lang w:val="uk-UA" w:eastAsia="en-GB"/>
                    </w:rPr>
                    <w:t xml:space="preserve"> англійська-українська</w:t>
                  </w:r>
                </w:p>
                <w:p w14:paraId="7AC87D5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uk-UA" w:eastAsia="en-GB"/>
                    </w:rPr>
                    <w:t>звичайний тариф:</w:t>
                  </w:r>
                </w:p>
                <w:p w14:paraId="787D622C"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w:t>
                  </w:r>
                </w:p>
                <w:p w14:paraId="7D2C1DA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uk-UA" w:eastAsia="en-GB"/>
                    </w:rPr>
                    <w:t>терміновий тариф (вкажіть кількість слів за день, з якої застосовується терміновий тариф</w:t>
                  </w:r>
                  <w:r w:rsidRPr="0031008A">
                    <w:rPr>
                      <w:rFonts w:ascii="Arial" w:eastAsia="Arial" w:hAnsi="Arial" w:cs="Arial"/>
                      <w:sz w:val="18"/>
                      <w:szCs w:val="18"/>
                      <w:lang w:val="en-GB" w:eastAsia="en-GB"/>
                    </w:rPr>
                    <w:t>):</w:t>
                  </w:r>
                </w:p>
                <w:p w14:paraId="207A909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________</w:t>
                  </w:r>
                </w:p>
                <w:p w14:paraId="190AEE78" w14:textId="77777777" w:rsidR="009434BE" w:rsidRPr="0031008A" w:rsidRDefault="009434BE" w:rsidP="00DE1517">
                  <w:pPr>
                    <w:framePr w:hSpace="180" w:wrap="around" w:vAnchor="text" w:hAnchor="margin" w:x="-900" w:y="744"/>
                    <w:widowControl w:val="0"/>
                    <w:suppressAutoHyphens w:val="0"/>
                    <w:autoSpaceDE w:val="0"/>
                    <w:autoSpaceDN w:val="0"/>
                    <w:jc w:val="both"/>
                    <w:textAlignment w:val="baseline"/>
                    <w:rPr>
                      <w:rFonts w:ascii="Arial" w:eastAsia="Arial" w:hAnsi="Arial" w:cs="Arial"/>
                      <w:b/>
                      <w:bCs/>
                      <w:sz w:val="18"/>
                      <w:szCs w:val="18"/>
                      <w:highlight w:val="yellow"/>
                      <w:lang w:eastAsia="en-GB"/>
                    </w:rPr>
                  </w:pPr>
                  <w:r w:rsidRPr="0031008A">
                    <w:rPr>
                      <w:rFonts w:ascii="Arial" w:eastAsia="Arial" w:hAnsi="Arial" w:cs="Arial"/>
                      <w:b/>
                      <w:bCs/>
                      <w:sz w:val="18"/>
                      <w:szCs w:val="18"/>
                      <w:lang w:eastAsia="en-GB"/>
                    </w:rPr>
                    <w:t>*c)</w:t>
                  </w:r>
                  <w:r w:rsidRPr="0031008A">
                    <w:rPr>
                      <w:rFonts w:ascii="Arial" w:eastAsia="Arial" w:hAnsi="Arial" w:cs="Arial"/>
                      <w:b/>
                      <w:bCs/>
                      <w:sz w:val="18"/>
                      <w:szCs w:val="18"/>
                      <w:lang w:val="uk-UA" w:eastAsia="en-GB"/>
                    </w:rPr>
                    <w:t xml:space="preserve"> інші мови</w:t>
                  </w:r>
                  <w:r w:rsidRPr="0031008A">
                    <w:rPr>
                      <w:rFonts w:ascii="Arial" w:eastAsia="Arial" w:hAnsi="Arial" w:cs="Arial"/>
                      <w:b/>
                      <w:bCs/>
                      <w:sz w:val="18"/>
                      <w:szCs w:val="18"/>
                      <w:lang w:eastAsia="en-GB"/>
                    </w:rPr>
                    <w:t xml:space="preserve"> </w:t>
                  </w:r>
                  <w:r w:rsidRPr="0031008A">
                    <w:rPr>
                      <w:rFonts w:ascii="Arial" w:eastAsia="Arial" w:hAnsi="Arial" w:cs="Arial"/>
                      <w:b/>
                      <w:bCs/>
                      <w:sz w:val="18"/>
                      <w:szCs w:val="18"/>
                      <w:lang w:val="uk-UA" w:eastAsia="en-GB"/>
                    </w:rPr>
                    <w:t>(будь ласка вкажіть інші мови переклад з яких та на які може надаватися)</w:t>
                  </w:r>
                </w:p>
                <w:p w14:paraId="536B28BD" w14:textId="77777777" w:rsidR="009434BE" w:rsidRPr="0031008A" w:rsidRDefault="009434BE" w:rsidP="00DE1517">
                  <w:pPr>
                    <w:framePr w:hSpace="180" w:wrap="around" w:vAnchor="text" w:hAnchor="margin" w:x="-900" w:y="744"/>
                    <w:widowControl w:val="0"/>
                    <w:suppressAutoHyphens w:val="0"/>
                    <w:autoSpaceDE w:val="0"/>
                    <w:autoSpaceDN w:val="0"/>
                    <w:jc w:val="both"/>
                    <w:textAlignment w:val="baseline"/>
                    <w:rPr>
                      <w:rFonts w:ascii="Arial" w:eastAsia="Arial" w:hAnsi="Arial" w:cs="Arial"/>
                      <w:b/>
                      <w:bCs/>
                      <w:sz w:val="18"/>
                      <w:szCs w:val="18"/>
                      <w:highlight w:val="yellow"/>
                      <w:lang w:eastAsia="en-GB"/>
                    </w:rPr>
                  </w:pPr>
                </w:p>
                <w:p w14:paraId="5106CEE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uk-UA" w:eastAsia="en-GB"/>
                    </w:rPr>
                    <w:t>звичайний тариф:</w:t>
                  </w:r>
                </w:p>
                <w:p w14:paraId="0D3B36A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w:t>
                  </w:r>
                </w:p>
                <w:p w14:paraId="33AC5EE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терміновий тариф (вкажіть кількість слів за день, з якої застосовується терміновий тариф</w:t>
                  </w:r>
                  <w:r w:rsidRPr="0031008A">
                    <w:rPr>
                      <w:rFonts w:ascii="Arial" w:eastAsia="Arial" w:hAnsi="Arial" w:cs="Arial"/>
                      <w:sz w:val="18"/>
                      <w:szCs w:val="18"/>
                      <w:lang w:val="en-GB" w:eastAsia="en-GB"/>
                    </w:rPr>
                    <w:t>):</w:t>
                  </w:r>
                </w:p>
                <w:p w14:paraId="76C1097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highlight w:val="yellow"/>
                      <w:lang w:val="uk-UA" w:eastAsia="en-GB"/>
                    </w:rPr>
                  </w:pPr>
                  <w:r w:rsidRPr="0031008A">
                    <w:rPr>
                      <w:rFonts w:ascii="Arial" w:eastAsia="Arial" w:hAnsi="Arial" w:cs="Arial"/>
                      <w:sz w:val="18"/>
                      <w:szCs w:val="18"/>
                      <w:lang w:val="en-GB" w:eastAsia="en-GB"/>
                    </w:rPr>
                    <w:t>________</w:t>
                  </w:r>
                </w:p>
              </w:tc>
            </w:tr>
            <w:tr w:rsidR="009434BE" w:rsidRPr="0031008A" w14:paraId="1D039EAE" w14:textId="77777777" w:rsidTr="00FC01AA">
              <w:trPr>
                <w:trHeight w:val="2853"/>
                <w:jc w:val="center"/>
              </w:trPr>
              <w:tc>
                <w:tcPr>
                  <w:tcW w:w="2837" w:type="dxa"/>
                  <w:tcBorders>
                    <w:top w:val="single" w:sz="4" w:space="0" w:color="auto"/>
                    <w:left w:val="outset" w:sz="6" w:space="0" w:color="auto"/>
                    <w:bottom w:val="single" w:sz="4" w:space="0" w:color="auto"/>
                    <w:right w:val="single" w:sz="6" w:space="0" w:color="auto"/>
                  </w:tcBorders>
                </w:tcPr>
                <w:p w14:paraId="08BB0EA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b/>
                      <w:bCs/>
                      <w:sz w:val="18"/>
                      <w:szCs w:val="18"/>
                      <w:lang w:val="uk-UA" w:eastAsia="en-GB"/>
                    </w:rPr>
                    <w:lastRenderedPageBreak/>
                    <w:t xml:space="preserve">3. Вичитка </w:t>
                  </w:r>
                  <w:r w:rsidRPr="0031008A">
                    <w:rPr>
                      <w:rFonts w:ascii="Arial" w:eastAsia="Arial" w:hAnsi="Arial" w:cs="Arial"/>
                      <w:sz w:val="18"/>
                      <w:szCs w:val="18"/>
                      <w:lang w:val="uk-UA" w:eastAsia="en-GB"/>
                    </w:rPr>
                    <w:t>(редагування / коригування / звірка попередньо перекладених документів згідно з вимогами в п.1 «Переклад», якщо обсяг змін в документі не перевищує 50%)</w:t>
                  </w:r>
                </w:p>
                <w:p w14:paraId="0B2DBEF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highlight w:val="yellow"/>
                      <w:lang w:val="uk-UA" w:eastAsia="en-GB"/>
                    </w:rPr>
                  </w:pPr>
                </w:p>
              </w:tc>
              <w:tc>
                <w:tcPr>
                  <w:tcW w:w="561" w:type="dxa"/>
                  <w:tcBorders>
                    <w:top w:val="single" w:sz="4" w:space="0" w:color="auto"/>
                    <w:left w:val="outset" w:sz="6" w:space="0" w:color="auto"/>
                    <w:bottom w:val="single" w:sz="4" w:space="0" w:color="auto"/>
                    <w:right w:val="single" w:sz="6" w:space="0" w:color="auto"/>
                  </w:tcBorders>
                </w:tcPr>
                <w:p w14:paraId="7504AABA"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highlight w:val="yellow"/>
                      <w:lang w:val="uk-UA" w:eastAsia="en-GB"/>
                    </w:rPr>
                  </w:pPr>
                  <w:proofErr w:type="spellStart"/>
                  <w:r w:rsidRPr="0031008A">
                    <w:rPr>
                      <w:rFonts w:ascii="Arial" w:eastAsia="Arial" w:hAnsi="Arial" w:cs="Arial"/>
                      <w:sz w:val="14"/>
                      <w:szCs w:val="14"/>
                      <w:lang w:val="en-GB" w:eastAsia="en-GB"/>
                    </w:rPr>
                    <w:t>За</w:t>
                  </w:r>
                  <w:proofErr w:type="spellEnd"/>
                  <w:r w:rsidRPr="0031008A">
                    <w:rPr>
                      <w:rFonts w:ascii="Arial" w:eastAsia="Arial" w:hAnsi="Arial" w:cs="Arial"/>
                      <w:sz w:val="14"/>
                      <w:szCs w:val="14"/>
                      <w:lang w:val="en-GB" w:eastAsia="en-GB"/>
                    </w:rPr>
                    <w:t xml:space="preserve"> </w:t>
                  </w:r>
                  <w:proofErr w:type="spellStart"/>
                  <w:r w:rsidRPr="0031008A">
                    <w:rPr>
                      <w:rFonts w:ascii="Arial" w:eastAsia="Arial" w:hAnsi="Arial" w:cs="Arial"/>
                      <w:sz w:val="14"/>
                      <w:szCs w:val="14"/>
                      <w:lang w:val="en-GB" w:eastAsia="en-GB"/>
                    </w:rPr>
                    <w:t>слово</w:t>
                  </w:r>
                  <w:proofErr w:type="spellEnd"/>
                  <w:r w:rsidRPr="0031008A">
                    <w:rPr>
                      <w:rFonts w:ascii="Arial" w:eastAsia="Arial" w:hAnsi="Arial" w:cs="Arial"/>
                      <w:sz w:val="14"/>
                      <w:szCs w:val="14"/>
                      <w:lang w:val="en-GB" w:eastAsia="en-GB"/>
                    </w:rPr>
                    <w:t xml:space="preserve"> (</w:t>
                  </w:r>
                  <w:proofErr w:type="spellStart"/>
                  <w:r w:rsidRPr="0031008A">
                    <w:rPr>
                      <w:rFonts w:ascii="Arial" w:eastAsia="Arial" w:hAnsi="Arial" w:cs="Arial"/>
                      <w:sz w:val="14"/>
                      <w:szCs w:val="14"/>
                      <w:lang w:val="en-GB" w:eastAsia="en-GB"/>
                    </w:rPr>
                    <w:t>за</w:t>
                  </w:r>
                  <w:proofErr w:type="spellEnd"/>
                  <w:r w:rsidRPr="0031008A">
                    <w:rPr>
                      <w:rFonts w:ascii="Arial" w:eastAsia="Arial" w:hAnsi="Arial" w:cs="Arial"/>
                      <w:sz w:val="14"/>
                      <w:szCs w:val="14"/>
                      <w:lang w:val="en-GB" w:eastAsia="en-GB"/>
                    </w:rPr>
                    <w:t xml:space="preserve"> </w:t>
                  </w:r>
                  <w:proofErr w:type="spellStart"/>
                  <w:r w:rsidRPr="0031008A">
                    <w:rPr>
                      <w:rFonts w:ascii="Arial" w:eastAsia="Arial" w:hAnsi="Arial" w:cs="Arial"/>
                      <w:sz w:val="14"/>
                      <w:szCs w:val="14"/>
                      <w:lang w:val="en-GB" w:eastAsia="en-GB"/>
                    </w:rPr>
                    <w:t>оригінальним</w:t>
                  </w:r>
                  <w:proofErr w:type="spellEnd"/>
                  <w:r w:rsidRPr="0031008A">
                    <w:rPr>
                      <w:rFonts w:ascii="Arial" w:eastAsia="Arial" w:hAnsi="Arial" w:cs="Arial"/>
                      <w:sz w:val="14"/>
                      <w:szCs w:val="14"/>
                      <w:lang w:val="en-GB" w:eastAsia="en-GB"/>
                    </w:rPr>
                    <w:t xml:space="preserve"> </w:t>
                  </w:r>
                  <w:proofErr w:type="spellStart"/>
                  <w:r w:rsidRPr="0031008A">
                    <w:rPr>
                      <w:rFonts w:ascii="Arial" w:eastAsia="Arial" w:hAnsi="Arial" w:cs="Arial"/>
                      <w:sz w:val="14"/>
                      <w:szCs w:val="14"/>
                      <w:lang w:val="en-GB" w:eastAsia="en-GB"/>
                    </w:rPr>
                    <w:t>документом</w:t>
                  </w:r>
                  <w:proofErr w:type="spellEnd"/>
                  <w:r w:rsidRPr="0031008A">
                    <w:rPr>
                      <w:rFonts w:ascii="Arial" w:eastAsia="Arial" w:hAnsi="Arial" w:cs="Arial"/>
                      <w:sz w:val="14"/>
                      <w:szCs w:val="14"/>
                      <w:lang w:val="en-GB" w:eastAsia="en-GB"/>
                    </w:rPr>
                    <w:t>)</w:t>
                  </w:r>
                </w:p>
              </w:tc>
              <w:tc>
                <w:tcPr>
                  <w:tcW w:w="2620" w:type="dxa"/>
                  <w:tcBorders>
                    <w:top w:val="single" w:sz="4" w:space="0" w:color="auto"/>
                    <w:left w:val="outset" w:sz="6" w:space="0" w:color="auto"/>
                    <w:bottom w:val="single" w:sz="4" w:space="0" w:color="auto"/>
                    <w:right w:val="single" w:sz="6" w:space="0" w:color="auto"/>
                  </w:tcBorders>
                </w:tcPr>
                <w:p w14:paraId="4F1691F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b/>
                      <w:bCs/>
                      <w:sz w:val="18"/>
                      <w:szCs w:val="18"/>
                      <w:lang w:val="uk-UA" w:eastAsia="en-GB"/>
                    </w:rPr>
                    <w:t>а) українська-англійська:</w:t>
                  </w:r>
                </w:p>
                <w:p w14:paraId="2FEA75E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uk-UA" w:eastAsia="en-GB"/>
                    </w:rPr>
                    <w:t>звичайний тариф:</w:t>
                  </w:r>
                </w:p>
                <w:p w14:paraId="50B9786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w:t>
                  </w:r>
                </w:p>
                <w:p w14:paraId="764CF9A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uk-UA" w:eastAsia="en-GB"/>
                    </w:rPr>
                    <w:t>терміновий тариф (вкажіть кількість слів за день, з якої застосовується терміновий тариф</w:t>
                  </w:r>
                  <w:r w:rsidRPr="0031008A">
                    <w:rPr>
                      <w:rFonts w:ascii="Arial" w:eastAsia="Arial" w:hAnsi="Arial" w:cs="Arial"/>
                      <w:sz w:val="18"/>
                      <w:szCs w:val="18"/>
                      <w:lang w:val="en-GB" w:eastAsia="en-GB"/>
                    </w:rPr>
                    <w:t>):</w:t>
                  </w:r>
                </w:p>
                <w:p w14:paraId="0213887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________</w:t>
                  </w:r>
                </w:p>
                <w:p w14:paraId="4267FC0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b/>
                      <w:bCs/>
                      <w:sz w:val="18"/>
                      <w:szCs w:val="18"/>
                      <w:lang w:eastAsia="en-GB"/>
                    </w:rPr>
                    <w:t>b)</w:t>
                  </w:r>
                  <w:r w:rsidRPr="0031008A">
                    <w:rPr>
                      <w:rFonts w:ascii="Arial" w:eastAsia="Arial" w:hAnsi="Arial" w:cs="Arial"/>
                      <w:b/>
                      <w:bCs/>
                      <w:sz w:val="18"/>
                      <w:szCs w:val="18"/>
                      <w:lang w:val="uk-UA" w:eastAsia="en-GB"/>
                    </w:rPr>
                    <w:t xml:space="preserve"> англійська-українська</w:t>
                  </w:r>
                </w:p>
                <w:p w14:paraId="2A3D53F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uk-UA" w:eastAsia="en-GB"/>
                    </w:rPr>
                    <w:t>звичайний тариф:</w:t>
                  </w:r>
                </w:p>
                <w:p w14:paraId="0DCC1CE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w:t>
                  </w:r>
                </w:p>
                <w:p w14:paraId="6A7CA2E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uk-UA" w:eastAsia="en-GB"/>
                    </w:rPr>
                    <w:t>терміновий тариф (вкажіть кількість слів за день, з якої застосовується терміновий тариф</w:t>
                  </w:r>
                  <w:r w:rsidRPr="0031008A">
                    <w:rPr>
                      <w:rFonts w:ascii="Arial" w:eastAsia="Arial" w:hAnsi="Arial" w:cs="Arial"/>
                      <w:sz w:val="18"/>
                      <w:szCs w:val="18"/>
                      <w:lang w:val="en-GB" w:eastAsia="en-GB"/>
                    </w:rPr>
                    <w:t>):</w:t>
                  </w:r>
                </w:p>
                <w:p w14:paraId="4A82567A"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________</w:t>
                  </w:r>
                </w:p>
                <w:p w14:paraId="053C6901" w14:textId="77777777" w:rsidR="009434BE" w:rsidRPr="0031008A" w:rsidRDefault="009434BE" w:rsidP="00DE1517">
                  <w:pPr>
                    <w:framePr w:hSpace="180" w:wrap="around" w:vAnchor="text" w:hAnchor="margin" w:x="-900" w:y="744"/>
                    <w:widowControl w:val="0"/>
                    <w:suppressAutoHyphens w:val="0"/>
                    <w:autoSpaceDE w:val="0"/>
                    <w:autoSpaceDN w:val="0"/>
                    <w:jc w:val="both"/>
                    <w:textAlignment w:val="baseline"/>
                    <w:rPr>
                      <w:rFonts w:ascii="Arial" w:eastAsia="Arial" w:hAnsi="Arial" w:cs="Arial"/>
                      <w:b/>
                      <w:bCs/>
                      <w:sz w:val="18"/>
                      <w:szCs w:val="18"/>
                      <w:lang w:val="uk-UA" w:eastAsia="en-GB"/>
                    </w:rPr>
                  </w:pPr>
                  <w:r w:rsidRPr="0031008A">
                    <w:rPr>
                      <w:rFonts w:ascii="Arial" w:eastAsia="Arial" w:hAnsi="Arial" w:cs="Arial"/>
                      <w:b/>
                      <w:bCs/>
                      <w:sz w:val="18"/>
                      <w:szCs w:val="18"/>
                      <w:lang w:val="uk-UA" w:eastAsia="en-GB"/>
                    </w:rPr>
                    <w:t>*</w:t>
                  </w:r>
                  <w:r w:rsidRPr="0031008A">
                    <w:rPr>
                      <w:rFonts w:ascii="Arial" w:eastAsia="Arial" w:hAnsi="Arial" w:cs="Arial"/>
                      <w:b/>
                      <w:bCs/>
                      <w:sz w:val="18"/>
                      <w:szCs w:val="18"/>
                      <w:lang w:eastAsia="en-GB"/>
                    </w:rPr>
                    <w:t>c)</w:t>
                  </w:r>
                  <w:r w:rsidRPr="0031008A">
                    <w:rPr>
                      <w:rFonts w:ascii="Arial" w:eastAsia="Arial" w:hAnsi="Arial" w:cs="Arial"/>
                      <w:b/>
                      <w:bCs/>
                      <w:sz w:val="18"/>
                      <w:szCs w:val="18"/>
                      <w:lang w:val="uk-UA" w:eastAsia="en-GB"/>
                    </w:rPr>
                    <w:t xml:space="preserve"> інші мови (будь ласка вкажіть інші мови переклад з яких та на які може надаватися)</w:t>
                  </w:r>
                </w:p>
                <w:p w14:paraId="7995074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uk-UA" w:eastAsia="en-GB"/>
                    </w:rPr>
                    <w:t>звичайний тариф:</w:t>
                  </w:r>
                </w:p>
                <w:p w14:paraId="6546212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w:t>
                  </w:r>
                </w:p>
                <w:p w14:paraId="4E731C6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терміновий тариф (вкажіть кількість слів за день, з якої застосовується терміновий тариф</w:t>
                  </w:r>
                  <w:r w:rsidRPr="0031008A">
                    <w:rPr>
                      <w:rFonts w:ascii="Arial" w:eastAsia="Arial" w:hAnsi="Arial" w:cs="Arial"/>
                      <w:sz w:val="18"/>
                      <w:szCs w:val="18"/>
                      <w:lang w:val="en-GB" w:eastAsia="en-GB"/>
                    </w:rPr>
                    <w:t>):</w:t>
                  </w:r>
                </w:p>
                <w:p w14:paraId="31157495"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________</w:t>
                  </w:r>
                </w:p>
                <w:p w14:paraId="1F2657D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highlight w:val="yellow"/>
                      <w:lang w:val="uk-UA" w:eastAsia="en-GB"/>
                    </w:rPr>
                  </w:pPr>
                </w:p>
              </w:tc>
            </w:tr>
            <w:tr w:rsidR="009434BE" w:rsidRPr="0031008A" w14:paraId="333FC987" w14:textId="77777777" w:rsidTr="00FC01AA">
              <w:trPr>
                <w:trHeight w:val="159"/>
                <w:jc w:val="center"/>
              </w:trPr>
              <w:tc>
                <w:tcPr>
                  <w:tcW w:w="2837" w:type="dxa"/>
                  <w:tcBorders>
                    <w:top w:val="single" w:sz="4" w:space="0" w:color="auto"/>
                    <w:left w:val="outset" w:sz="6" w:space="0" w:color="auto"/>
                    <w:bottom w:val="single" w:sz="4" w:space="0" w:color="auto"/>
                    <w:right w:val="single" w:sz="6" w:space="0" w:color="auto"/>
                  </w:tcBorders>
                </w:tcPr>
                <w:p w14:paraId="2EEB441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highlight w:val="yellow"/>
                      <w:lang w:val="uk-UA" w:eastAsia="en-GB"/>
                    </w:rPr>
                  </w:pPr>
                  <w:r w:rsidRPr="0031008A">
                    <w:rPr>
                      <w:rFonts w:ascii="Arial" w:eastAsia="Arial" w:hAnsi="Arial" w:cs="Arial"/>
                      <w:b/>
                      <w:bCs/>
                      <w:sz w:val="18"/>
                      <w:szCs w:val="18"/>
                      <w:lang w:val="uk-UA" w:eastAsia="en-GB"/>
                    </w:rPr>
                    <w:t>4. Розшифровка аудіо- та відеофайлів</w:t>
                  </w:r>
                </w:p>
              </w:tc>
              <w:tc>
                <w:tcPr>
                  <w:tcW w:w="561" w:type="dxa"/>
                  <w:tcBorders>
                    <w:top w:val="single" w:sz="4" w:space="0" w:color="auto"/>
                    <w:left w:val="outset" w:sz="6" w:space="0" w:color="auto"/>
                    <w:bottom w:val="single" w:sz="4" w:space="0" w:color="auto"/>
                    <w:right w:val="single" w:sz="6" w:space="0" w:color="auto"/>
                  </w:tcBorders>
                </w:tcPr>
                <w:p w14:paraId="129F054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За слово</w:t>
                  </w:r>
                </w:p>
              </w:tc>
              <w:tc>
                <w:tcPr>
                  <w:tcW w:w="2620" w:type="dxa"/>
                  <w:tcBorders>
                    <w:top w:val="single" w:sz="4" w:space="0" w:color="auto"/>
                    <w:left w:val="outset" w:sz="6" w:space="0" w:color="auto"/>
                    <w:bottom w:val="single" w:sz="4" w:space="0" w:color="auto"/>
                    <w:right w:val="single" w:sz="6" w:space="0" w:color="auto"/>
                  </w:tcBorders>
                </w:tcPr>
                <w:p w14:paraId="7999A0F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b/>
                      <w:bCs/>
                      <w:sz w:val="18"/>
                      <w:szCs w:val="18"/>
                      <w:lang w:val="uk-UA" w:eastAsia="en-GB"/>
                    </w:rPr>
                    <w:t>а) українська-англійська:</w:t>
                  </w:r>
                </w:p>
                <w:p w14:paraId="15C05A4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uk-UA" w:eastAsia="en-GB"/>
                    </w:rPr>
                    <w:t>звичайний тариф:</w:t>
                  </w:r>
                </w:p>
                <w:p w14:paraId="0F55158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w:t>
                  </w:r>
                </w:p>
                <w:p w14:paraId="4E271EC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uk-UA" w:eastAsia="en-GB"/>
                    </w:rPr>
                    <w:t>терміновий тариф (вкажіть кількість слів за день, з якої застосовується терміновий тариф</w:t>
                  </w:r>
                  <w:r w:rsidRPr="0031008A">
                    <w:rPr>
                      <w:rFonts w:ascii="Arial" w:eastAsia="Arial" w:hAnsi="Arial" w:cs="Arial"/>
                      <w:sz w:val="18"/>
                      <w:szCs w:val="18"/>
                      <w:lang w:val="en-GB" w:eastAsia="en-GB"/>
                    </w:rPr>
                    <w:t>):</w:t>
                  </w:r>
                </w:p>
                <w:p w14:paraId="4DD395A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________</w:t>
                  </w:r>
                </w:p>
                <w:p w14:paraId="491FE7DA"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b/>
                      <w:bCs/>
                      <w:sz w:val="18"/>
                      <w:szCs w:val="18"/>
                      <w:lang w:eastAsia="en-GB"/>
                    </w:rPr>
                    <w:t>b)</w:t>
                  </w:r>
                  <w:r w:rsidRPr="0031008A">
                    <w:rPr>
                      <w:rFonts w:ascii="Arial" w:eastAsia="Arial" w:hAnsi="Arial" w:cs="Arial"/>
                      <w:b/>
                      <w:bCs/>
                      <w:sz w:val="18"/>
                      <w:szCs w:val="18"/>
                      <w:lang w:val="uk-UA" w:eastAsia="en-GB"/>
                    </w:rPr>
                    <w:t xml:space="preserve"> англійська-українська</w:t>
                  </w:r>
                </w:p>
                <w:p w14:paraId="680E7008"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uk-UA" w:eastAsia="en-GB"/>
                    </w:rPr>
                    <w:t>звичайний тариф:</w:t>
                  </w:r>
                </w:p>
                <w:p w14:paraId="0CECDAF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w:t>
                  </w:r>
                </w:p>
                <w:p w14:paraId="759828F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uk-UA" w:eastAsia="en-GB"/>
                    </w:rPr>
                    <w:t>терміновий тариф (вкажіть кількість слів за день, з якої застосовується терміновий тариф</w:t>
                  </w:r>
                  <w:r w:rsidRPr="0031008A">
                    <w:rPr>
                      <w:rFonts w:ascii="Arial" w:eastAsia="Arial" w:hAnsi="Arial" w:cs="Arial"/>
                      <w:sz w:val="18"/>
                      <w:szCs w:val="18"/>
                      <w:lang w:val="en-GB" w:eastAsia="en-GB"/>
                    </w:rPr>
                    <w:t>):</w:t>
                  </w:r>
                </w:p>
                <w:p w14:paraId="696773C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________</w:t>
                  </w:r>
                </w:p>
                <w:p w14:paraId="40D1650C" w14:textId="77777777" w:rsidR="009434BE" w:rsidRPr="0031008A" w:rsidRDefault="009434BE" w:rsidP="00DE1517">
                  <w:pPr>
                    <w:framePr w:hSpace="180" w:wrap="around" w:vAnchor="text" w:hAnchor="margin" w:x="-900" w:y="744"/>
                    <w:widowControl w:val="0"/>
                    <w:suppressAutoHyphens w:val="0"/>
                    <w:autoSpaceDE w:val="0"/>
                    <w:autoSpaceDN w:val="0"/>
                    <w:jc w:val="both"/>
                    <w:textAlignment w:val="baseline"/>
                    <w:rPr>
                      <w:rFonts w:ascii="Arial" w:eastAsia="Arial" w:hAnsi="Arial" w:cs="Arial"/>
                      <w:b/>
                      <w:bCs/>
                      <w:sz w:val="18"/>
                      <w:szCs w:val="18"/>
                      <w:lang w:val="uk-UA" w:eastAsia="en-GB"/>
                    </w:rPr>
                  </w:pPr>
                  <w:r w:rsidRPr="0031008A">
                    <w:rPr>
                      <w:rFonts w:ascii="Arial" w:eastAsia="Arial" w:hAnsi="Arial" w:cs="Arial"/>
                      <w:b/>
                      <w:bCs/>
                      <w:sz w:val="18"/>
                      <w:szCs w:val="18"/>
                      <w:lang w:val="uk-UA" w:eastAsia="en-GB"/>
                    </w:rPr>
                    <w:t>*</w:t>
                  </w:r>
                  <w:r w:rsidRPr="0031008A">
                    <w:rPr>
                      <w:rFonts w:ascii="Arial" w:eastAsia="Arial" w:hAnsi="Arial" w:cs="Arial"/>
                      <w:b/>
                      <w:bCs/>
                      <w:sz w:val="18"/>
                      <w:szCs w:val="18"/>
                      <w:lang w:eastAsia="en-GB"/>
                    </w:rPr>
                    <w:t>c)</w:t>
                  </w:r>
                  <w:r w:rsidRPr="0031008A">
                    <w:rPr>
                      <w:rFonts w:ascii="Arial" w:eastAsia="Arial" w:hAnsi="Arial" w:cs="Arial"/>
                      <w:b/>
                      <w:bCs/>
                      <w:sz w:val="18"/>
                      <w:szCs w:val="18"/>
                      <w:lang w:val="uk-UA" w:eastAsia="en-GB"/>
                    </w:rPr>
                    <w:t xml:space="preserve"> інші мови (</w:t>
                  </w:r>
                  <w:proofErr w:type="spellStart"/>
                  <w:r w:rsidRPr="0031008A">
                    <w:rPr>
                      <w:rFonts w:ascii="Arial" w:eastAsia="Arial" w:hAnsi="Arial" w:cs="Arial"/>
                      <w:b/>
                      <w:bCs/>
                      <w:sz w:val="18"/>
                      <w:szCs w:val="18"/>
                      <w:lang w:val="uk-UA" w:eastAsia="en-GB"/>
                    </w:rPr>
                    <w:t>please</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specify</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other</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languages</w:t>
                  </w:r>
                  <w:proofErr w:type="spellEnd"/>
                  <w:r w:rsidRPr="0031008A">
                    <w:rPr>
                      <w:rFonts w:ascii="Arial" w:eastAsia="Arial" w:hAnsi="Arial" w:cs="Arial"/>
                      <w:b/>
                      <w:bCs/>
                      <w:sz w:val="18"/>
                      <w:szCs w:val="18"/>
                      <w:lang w:val="uk-UA" w:eastAsia="en-GB"/>
                    </w:rPr>
                    <w:t xml:space="preserve"> from </w:t>
                  </w:r>
                  <w:proofErr w:type="spellStart"/>
                  <w:r w:rsidRPr="0031008A">
                    <w:rPr>
                      <w:rFonts w:ascii="Arial" w:eastAsia="Arial" w:hAnsi="Arial" w:cs="Arial"/>
                      <w:b/>
                      <w:bCs/>
                      <w:sz w:val="18"/>
                      <w:szCs w:val="18"/>
                      <w:lang w:val="uk-UA" w:eastAsia="en-GB"/>
                    </w:rPr>
                    <w:t>and</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to</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which</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translation</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can</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be</w:t>
                  </w:r>
                  <w:proofErr w:type="spellEnd"/>
                  <w:r w:rsidRPr="0031008A">
                    <w:rPr>
                      <w:rFonts w:ascii="Arial" w:eastAsia="Arial" w:hAnsi="Arial" w:cs="Arial"/>
                      <w:b/>
                      <w:bCs/>
                      <w:sz w:val="18"/>
                      <w:szCs w:val="18"/>
                      <w:lang w:val="uk-UA" w:eastAsia="en-GB"/>
                    </w:rPr>
                    <w:t xml:space="preserve"> </w:t>
                  </w:r>
                  <w:proofErr w:type="spellStart"/>
                  <w:r w:rsidRPr="0031008A">
                    <w:rPr>
                      <w:rFonts w:ascii="Arial" w:eastAsia="Arial" w:hAnsi="Arial" w:cs="Arial"/>
                      <w:b/>
                      <w:bCs/>
                      <w:sz w:val="18"/>
                      <w:szCs w:val="18"/>
                      <w:lang w:val="uk-UA" w:eastAsia="en-GB"/>
                    </w:rPr>
                    <w:t>provided</w:t>
                  </w:r>
                  <w:proofErr w:type="spellEnd"/>
                  <w:r w:rsidRPr="0031008A">
                    <w:rPr>
                      <w:rFonts w:ascii="Arial" w:eastAsia="Arial" w:hAnsi="Arial" w:cs="Arial"/>
                      <w:b/>
                      <w:bCs/>
                      <w:sz w:val="18"/>
                      <w:szCs w:val="18"/>
                      <w:lang w:val="uk-UA" w:eastAsia="en-GB"/>
                    </w:rPr>
                    <w:t>)</w:t>
                  </w:r>
                </w:p>
                <w:p w14:paraId="3C1E495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uk-UA" w:eastAsia="en-GB"/>
                    </w:rPr>
                    <w:t>звичайний тариф:</w:t>
                  </w:r>
                </w:p>
                <w:p w14:paraId="70F0491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w:t>
                  </w:r>
                </w:p>
                <w:p w14:paraId="4D322525"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терміновий тариф (вкажіть кількість слів за день, з якої застосовується терміновий тариф</w:t>
                  </w:r>
                  <w:r w:rsidRPr="0031008A">
                    <w:rPr>
                      <w:rFonts w:ascii="Arial" w:eastAsia="Arial" w:hAnsi="Arial" w:cs="Arial"/>
                      <w:sz w:val="18"/>
                      <w:szCs w:val="18"/>
                      <w:lang w:val="en-GB" w:eastAsia="en-GB"/>
                    </w:rPr>
                    <w:t>):</w:t>
                  </w:r>
                </w:p>
                <w:p w14:paraId="17C7D21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________</w:t>
                  </w:r>
                </w:p>
                <w:p w14:paraId="67D3611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p>
              </w:tc>
            </w:tr>
            <w:tr w:rsidR="009434BE" w:rsidRPr="0031008A" w14:paraId="2477D9FE" w14:textId="77777777" w:rsidTr="00FC01AA">
              <w:trPr>
                <w:trHeight w:val="240"/>
                <w:jc w:val="center"/>
              </w:trPr>
              <w:tc>
                <w:tcPr>
                  <w:tcW w:w="2837" w:type="dxa"/>
                  <w:tcBorders>
                    <w:top w:val="single" w:sz="4" w:space="0" w:color="auto"/>
                    <w:left w:val="outset" w:sz="6" w:space="0" w:color="auto"/>
                    <w:bottom w:val="single" w:sz="6" w:space="0" w:color="auto"/>
                    <w:right w:val="single" w:sz="6" w:space="0" w:color="auto"/>
                  </w:tcBorders>
                </w:tcPr>
                <w:p w14:paraId="31231FA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r w:rsidRPr="0031008A">
                    <w:rPr>
                      <w:rFonts w:ascii="Arial" w:eastAsia="Arial" w:hAnsi="Arial" w:cs="Arial"/>
                      <w:b/>
                      <w:bCs/>
                      <w:sz w:val="18"/>
                      <w:szCs w:val="18"/>
                      <w:lang w:val="uk-UA" w:eastAsia="en-GB"/>
                    </w:rPr>
                    <w:t xml:space="preserve">5. Вичитка носієм </w:t>
                  </w:r>
                  <w:r w:rsidRPr="0031008A">
                    <w:rPr>
                      <w:rFonts w:ascii="Arial" w:eastAsia="Arial" w:hAnsi="Arial" w:cs="Arial"/>
                      <w:sz w:val="18"/>
                      <w:szCs w:val="18"/>
                      <w:lang w:val="uk-UA" w:eastAsia="en-GB"/>
                    </w:rPr>
                    <w:t>(згідно з вимогами в п.1 «Переклад»)</w:t>
                  </w:r>
                </w:p>
              </w:tc>
              <w:tc>
                <w:tcPr>
                  <w:tcW w:w="561" w:type="dxa"/>
                  <w:tcBorders>
                    <w:top w:val="single" w:sz="4" w:space="0" w:color="auto"/>
                    <w:left w:val="outset" w:sz="6" w:space="0" w:color="auto"/>
                    <w:bottom w:val="single" w:sz="6" w:space="0" w:color="auto"/>
                    <w:right w:val="single" w:sz="6" w:space="0" w:color="auto"/>
                  </w:tcBorders>
                </w:tcPr>
                <w:p w14:paraId="2B821AD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4"/>
                      <w:szCs w:val="14"/>
                      <w:lang w:val="uk-UA" w:eastAsia="en-GB"/>
                    </w:rPr>
                    <w:t>За слово (за оригінальним документом)</w:t>
                  </w:r>
                </w:p>
              </w:tc>
              <w:tc>
                <w:tcPr>
                  <w:tcW w:w="2620" w:type="dxa"/>
                  <w:tcBorders>
                    <w:top w:val="single" w:sz="4" w:space="0" w:color="auto"/>
                    <w:left w:val="outset" w:sz="6" w:space="0" w:color="auto"/>
                    <w:bottom w:val="single" w:sz="6" w:space="0" w:color="auto"/>
                    <w:right w:val="single" w:sz="6" w:space="0" w:color="auto"/>
                  </w:tcBorders>
                </w:tcPr>
                <w:p w14:paraId="394B92E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b/>
                      <w:bCs/>
                      <w:sz w:val="18"/>
                      <w:szCs w:val="18"/>
                      <w:lang w:val="uk-UA" w:eastAsia="en-GB"/>
                    </w:rPr>
                    <w:t>англійська</w:t>
                  </w:r>
                </w:p>
                <w:p w14:paraId="234F6CA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uk-UA" w:eastAsia="en-GB"/>
                    </w:rPr>
                    <w:t>звичайний тариф:</w:t>
                  </w:r>
                </w:p>
                <w:p w14:paraId="3907259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w:t>
                  </w:r>
                </w:p>
                <w:p w14:paraId="623B030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uk-UA" w:eastAsia="en-GB"/>
                    </w:rPr>
                    <w:t>терміновий тариф (вкажіть кількість слів за день, з якої застосовується терміновий тариф</w:t>
                  </w:r>
                  <w:r w:rsidRPr="0031008A">
                    <w:rPr>
                      <w:rFonts w:ascii="Arial" w:eastAsia="Arial" w:hAnsi="Arial" w:cs="Arial"/>
                      <w:sz w:val="18"/>
                      <w:szCs w:val="18"/>
                      <w:lang w:val="en-GB" w:eastAsia="en-GB"/>
                    </w:rPr>
                    <w:t>):</w:t>
                  </w:r>
                </w:p>
                <w:p w14:paraId="0CEFFB3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________</w:t>
                  </w:r>
                </w:p>
                <w:p w14:paraId="6D850E05"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p>
              </w:tc>
            </w:tr>
            <w:tr w:rsidR="009434BE" w:rsidRPr="0031008A" w14:paraId="5B0A9DAC" w14:textId="77777777" w:rsidTr="00FC01AA">
              <w:trPr>
                <w:trHeight w:val="416"/>
                <w:jc w:val="center"/>
              </w:trPr>
              <w:tc>
                <w:tcPr>
                  <w:tcW w:w="2837" w:type="dxa"/>
                  <w:tcBorders>
                    <w:top w:val="single" w:sz="4" w:space="0" w:color="auto"/>
                    <w:left w:val="outset" w:sz="6" w:space="0" w:color="auto"/>
                    <w:bottom w:val="single" w:sz="6" w:space="0" w:color="auto"/>
                    <w:right w:val="single" w:sz="6" w:space="0" w:color="auto"/>
                  </w:tcBorders>
                </w:tcPr>
                <w:p w14:paraId="24F2A8A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r w:rsidRPr="0031008A">
                    <w:rPr>
                      <w:rFonts w:ascii="Arial" w:eastAsia="Arial" w:hAnsi="Arial" w:cs="Arial"/>
                      <w:b/>
                      <w:bCs/>
                      <w:sz w:val="18"/>
                      <w:szCs w:val="18"/>
                      <w:lang w:val="uk-UA" w:eastAsia="en-GB"/>
                    </w:rPr>
                    <w:lastRenderedPageBreak/>
                    <w:t>*6. Інші послуги, пов’язані з письмовим перекладом</w:t>
                  </w:r>
                </w:p>
                <w:p w14:paraId="0C3C340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highlight w:val="yellow"/>
                      <w:lang w:val="uk-UA" w:eastAsia="en-GB"/>
                    </w:rPr>
                  </w:pPr>
                  <w:r w:rsidRPr="0031008A">
                    <w:rPr>
                      <w:rFonts w:ascii="Arial" w:eastAsia="Arial" w:hAnsi="Arial" w:cs="Arial"/>
                      <w:b/>
                      <w:bCs/>
                      <w:sz w:val="18"/>
                      <w:szCs w:val="18"/>
                      <w:lang w:val="uk-UA" w:eastAsia="en-GB"/>
                    </w:rPr>
                    <w:t xml:space="preserve">(Будь ласка надайте перелік </w:t>
                  </w:r>
                  <w:r w:rsidRPr="0031008A">
                    <w:t xml:space="preserve"> </w:t>
                  </w:r>
                  <w:r w:rsidRPr="0031008A">
                    <w:rPr>
                      <w:rFonts w:ascii="Arial" w:eastAsia="Arial" w:hAnsi="Arial" w:cs="Arial"/>
                      <w:b/>
                      <w:bCs/>
                      <w:sz w:val="18"/>
                      <w:szCs w:val="18"/>
                      <w:lang w:val="uk-UA" w:eastAsia="en-GB"/>
                    </w:rPr>
                    <w:t>інших послуг, пов’язаних з письмовим перекладом, які можуть бути надані вами з зазначенням одиниці виміру та ціни)</w:t>
                  </w:r>
                </w:p>
              </w:tc>
              <w:tc>
                <w:tcPr>
                  <w:tcW w:w="561" w:type="dxa"/>
                  <w:tcBorders>
                    <w:top w:val="single" w:sz="4" w:space="0" w:color="auto"/>
                    <w:left w:val="outset" w:sz="6" w:space="0" w:color="auto"/>
                    <w:bottom w:val="single" w:sz="6" w:space="0" w:color="auto"/>
                    <w:right w:val="single" w:sz="6" w:space="0" w:color="auto"/>
                  </w:tcBorders>
                </w:tcPr>
                <w:p w14:paraId="7CA3EC7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highlight w:val="yellow"/>
                      <w:lang w:val="uk-UA" w:eastAsia="en-GB"/>
                    </w:rPr>
                  </w:pPr>
                </w:p>
              </w:tc>
              <w:tc>
                <w:tcPr>
                  <w:tcW w:w="2620" w:type="dxa"/>
                  <w:tcBorders>
                    <w:top w:val="single" w:sz="4" w:space="0" w:color="auto"/>
                    <w:left w:val="outset" w:sz="6" w:space="0" w:color="auto"/>
                    <w:bottom w:val="single" w:sz="6" w:space="0" w:color="auto"/>
                    <w:right w:val="single" w:sz="6" w:space="0" w:color="auto"/>
                  </w:tcBorders>
                </w:tcPr>
                <w:p w14:paraId="37B2A25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highlight w:val="yellow"/>
                      <w:lang w:val="uk-UA" w:eastAsia="en-GB"/>
                    </w:rPr>
                  </w:pPr>
                </w:p>
              </w:tc>
            </w:tr>
          </w:tbl>
          <w:p w14:paraId="414FC6EC" w14:textId="77777777" w:rsidR="009434BE" w:rsidRPr="0031008A" w:rsidRDefault="009434BE" w:rsidP="00FC01AA">
            <w:pPr>
              <w:tabs>
                <w:tab w:val="left" w:pos="2355"/>
                <w:tab w:val="left" w:pos="4107"/>
              </w:tabs>
              <w:suppressAutoHyphens w:val="0"/>
              <w:ind w:left="420" w:right="198"/>
              <w:jc w:val="both"/>
              <w:rPr>
                <w:rFonts w:ascii="Arial" w:eastAsia="Arial" w:hAnsi="Arial" w:cs="Arial"/>
                <w:sz w:val="18"/>
                <w:szCs w:val="18"/>
                <w:highlight w:val="yellow"/>
              </w:rPr>
            </w:pPr>
          </w:p>
          <w:p w14:paraId="07F528DC" w14:textId="21C170C7" w:rsidR="009434BE" w:rsidRPr="0031008A" w:rsidRDefault="009434BE" w:rsidP="00E220DD">
            <w:pPr>
              <w:tabs>
                <w:tab w:val="left" w:pos="2355"/>
                <w:tab w:val="left" w:pos="4107"/>
              </w:tabs>
              <w:suppressAutoHyphens w:val="0"/>
              <w:ind w:right="198"/>
              <w:jc w:val="both"/>
              <w:rPr>
                <w:rFonts w:ascii="Arial" w:eastAsia="Arial" w:hAnsi="Arial" w:cs="Arial"/>
                <w:sz w:val="18"/>
                <w:szCs w:val="18"/>
                <w:highlight w:val="yellow"/>
              </w:rPr>
            </w:pPr>
            <w:r w:rsidRPr="0031008A">
              <w:rPr>
                <w:rFonts w:ascii="Arial" w:eastAsia="Arial" w:hAnsi="Arial" w:cs="Arial"/>
                <w:sz w:val="18"/>
                <w:szCs w:val="18"/>
              </w:rPr>
              <w:t>*</w:t>
            </w:r>
            <w:proofErr w:type="spellStart"/>
            <w:r w:rsidRPr="0031008A">
              <w:rPr>
                <w:rFonts w:ascii="Arial" w:eastAsia="Arial" w:hAnsi="Arial" w:cs="Arial"/>
                <w:sz w:val="18"/>
                <w:szCs w:val="18"/>
              </w:rPr>
              <w:t>Надання</w:t>
            </w:r>
            <w:proofErr w:type="spellEnd"/>
            <w:r w:rsidRPr="0031008A">
              <w:rPr>
                <w:rFonts w:ascii="Arial" w:eastAsia="Arial" w:hAnsi="Arial" w:cs="Arial"/>
                <w:sz w:val="18"/>
                <w:szCs w:val="18"/>
              </w:rPr>
              <w:t xml:space="preserve"> </w:t>
            </w:r>
            <w:proofErr w:type="spellStart"/>
            <w:r w:rsidRPr="0031008A">
              <w:rPr>
                <w:rFonts w:ascii="Arial" w:eastAsia="Arial" w:hAnsi="Arial" w:cs="Arial"/>
                <w:sz w:val="18"/>
                <w:szCs w:val="18"/>
              </w:rPr>
              <w:t>інформації</w:t>
            </w:r>
            <w:proofErr w:type="spellEnd"/>
            <w:r w:rsidRPr="0031008A">
              <w:rPr>
                <w:rFonts w:ascii="Arial" w:eastAsia="Arial" w:hAnsi="Arial" w:cs="Arial"/>
                <w:sz w:val="18"/>
                <w:szCs w:val="18"/>
              </w:rPr>
              <w:t xml:space="preserve"> </w:t>
            </w:r>
            <w:proofErr w:type="spellStart"/>
            <w:r w:rsidRPr="0031008A">
              <w:rPr>
                <w:rFonts w:ascii="Arial" w:eastAsia="Arial" w:hAnsi="Arial" w:cs="Arial"/>
                <w:sz w:val="18"/>
                <w:szCs w:val="18"/>
              </w:rPr>
              <w:t>по</w:t>
            </w:r>
            <w:proofErr w:type="spellEnd"/>
            <w:r w:rsidRPr="0031008A">
              <w:rPr>
                <w:rFonts w:ascii="Arial" w:eastAsia="Arial" w:hAnsi="Arial" w:cs="Arial"/>
                <w:sz w:val="18"/>
                <w:szCs w:val="18"/>
              </w:rPr>
              <w:t xml:space="preserve"> </w:t>
            </w:r>
            <w:proofErr w:type="spellStart"/>
            <w:r w:rsidRPr="0031008A">
              <w:rPr>
                <w:rFonts w:ascii="Arial" w:eastAsia="Arial" w:hAnsi="Arial" w:cs="Arial"/>
                <w:sz w:val="18"/>
                <w:szCs w:val="18"/>
              </w:rPr>
              <w:t>даному</w:t>
            </w:r>
            <w:proofErr w:type="spellEnd"/>
            <w:r w:rsidRPr="0031008A">
              <w:rPr>
                <w:rFonts w:ascii="Arial" w:eastAsia="Arial" w:hAnsi="Arial" w:cs="Arial"/>
                <w:sz w:val="18"/>
                <w:szCs w:val="18"/>
              </w:rPr>
              <w:t xml:space="preserve"> </w:t>
            </w:r>
            <w:proofErr w:type="spellStart"/>
            <w:r w:rsidRPr="0031008A">
              <w:rPr>
                <w:rFonts w:ascii="Arial" w:eastAsia="Arial" w:hAnsi="Arial" w:cs="Arial"/>
                <w:sz w:val="18"/>
                <w:szCs w:val="18"/>
              </w:rPr>
              <w:t>пункту</w:t>
            </w:r>
            <w:proofErr w:type="spellEnd"/>
            <w:r w:rsidRPr="0031008A">
              <w:rPr>
                <w:rFonts w:ascii="Arial" w:eastAsia="Arial" w:hAnsi="Arial" w:cs="Arial"/>
                <w:sz w:val="18"/>
                <w:szCs w:val="18"/>
              </w:rPr>
              <w:t xml:space="preserve"> </w:t>
            </w:r>
            <w:proofErr w:type="spellStart"/>
            <w:r w:rsidRPr="0031008A">
              <w:rPr>
                <w:rFonts w:ascii="Arial" w:eastAsia="Arial" w:hAnsi="Arial" w:cs="Arial"/>
                <w:sz w:val="18"/>
                <w:szCs w:val="18"/>
              </w:rPr>
              <w:t>не</w:t>
            </w:r>
            <w:proofErr w:type="spellEnd"/>
            <w:r w:rsidRPr="0031008A">
              <w:rPr>
                <w:rFonts w:ascii="Arial" w:eastAsia="Arial" w:hAnsi="Arial" w:cs="Arial"/>
                <w:sz w:val="18"/>
                <w:szCs w:val="18"/>
              </w:rPr>
              <w:t xml:space="preserve"> є </w:t>
            </w:r>
            <w:proofErr w:type="spellStart"/>
            <w:r w:rsidRPr="0031008A">
              <w:rPr>
                <w:rFonts w:ascii="Arial" w:eastAsia="Arial" w:hAnsi="Arial" w:cs="Arial"/>
                <w:sz w:val="18"/>
                <w:szCs w:val="18"/>
              </w:rPr>
              <w:t>обов’язковим</w:t>
            </w:r>
            <w:proofErr w:type="spellEnd"/>
          </w:p>
          <w:p w14:paraId="632D2250" w14:textId="77777777" w:rsidR="009434BE" w:rsidRPr="0031008A" w:rsidRDefault="009434BE" w:rsidP="00FC01AA">
            <w:pPr>
              <w:tabs>
                <w:tab w:val="left" w:pos="2355"/>
                <w:tab w:val="left" w:pos="4107"/>
              </w:tabs>
              <w:suppressAutoHyphens w:val="0"/>
              <w:ind w:left="420" w:right="198"/>
              <w:jc w:val="both"/>
              <w:rPr>
                <w:rFonts w:ascii="Arial" w:eastAsia="Arial" w:hAnsi="Arial" w:cs="Arial"/>
                <w:sz w:val="18"/>
                <w:szCs w:val="18"/>
                <w:highlight w:val="yellow"/>
              </w:rPr>
            </w:pPr>
          </w:p>
          <w:p w14:paraId="558A3F36" w14:textId="77777777" w:rsidR="009434BE" w:rsidRPr="0031008A" w:rsidRDefault="009434BE" w:rsidP="00FC01AA">
            <w:pPr>
              <w:tabs>
                <w:tab w:val="left" w:pos="2355"/>
                <w:tab w:val="left" w:pos="4107"/>
              </w:tabs>
              <w:suppressAutoHyphens w:val="0"/>
              <w:ind w:right="198"/>
              <w:jc w:val="both"/>
              <w:rPr>
                <w:rFonts w:ascii="Arial" w:eastAsia="Arial" w:hAnsi="Arial" w:cs="Arial"/>
                <w:sz w:val="18"/>
                <w:szCs w:val="18"/>
                <w:highlight w:val="yellow"/>
                <w:lang w:val="uk-UA"/>
              </w:rPr>
            </w:pPr>
          </w:p>
          <w:p w14:paraId="33A7E6E4" w14:textId="77777777" w:rsidR="009434BE" w:rsidRPr="0031008A" w:rsidRDefault="009434BE" w:rsidP="00FC01AA">
            <w:pPr>
              <w:jc w:val="both"/>
              <w:rPr>
                <w:rFonts w:ascii="Arial" w:hAnsi="Arial" w:cs="Arial"/>
                <w:b/>
                <w:bCs/>
                <w:sz w:val="20"/>
                <w:szCs w:val="20"/>
                <w:u w:val="single"/>
                <w:lang w:val="uk-UA" w:eastAsia="x-none"/>
              </w:rPr>
            </w:pPr>
            <w:r w:rsidRPr="0031008A">
              <w:rPr>
                <w:rFonts w:ascii="Arial" w:hAnsi="Arial" w:cs="Arial"/>
                <w:b/>
                <w:bCs/>
                <w:sz w:val="20"/>
                <w:szCs w:val="20"/>
                <w:u w:val="single"/>
                <w:lang w:val="uk-UA" w:eastAsia="x-none"/>
              </w:rPr>
              <w:t>Лот 2. Послуги усного перекладу (Послідовний і синхронний переклад)</w:t>
            </w:r>
          </w:p>
          <w:tbl>
            <w:tblPr>
              <w:tblW w:w="5000" w:type="pct"/>
              <w:jc w:val="center"/>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375"/>
              <w:gridCol w:w="2659"/>
              <w:gridCol w:w="1507"/>
              <w:gridCol w:w="1477"/>
            </w:tblGrid>
            <w:tr w:rsidR="009434BE" w:rsidRPr="0031008A" w14:paraId="1E8BDC4F" w14:textId="77777777" w:rsidTr="00FC01AA">
              <w:trPr>
                <w:trHeight w:val="141"/>
                <w:jc w:val="center"/>
              </w:trPr>
              <w:tc>
                <w:tcPr>
                  <w:tcW w:w="375" w:type="dxa"/>
                  <w:tcBorders>
                    <w:top w:val="single" w:sz="6" w:space="0" w:color="auto"/>
                    <w:left w:val="single" w:sz="6" w:space="0" w:color="auto"/>
                    <w:bottom w:val="single" w:sz="6" w:space="0" w:color="auto"/>
                    <w:right w:val="single" w:sz="6" w:space="0" w:color="auto"/>
                  </w:tcBorders>
                  <w:hideMark/>
                </w:tcPr>
                <w:p w14:paraId="4B517E5C"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ru-RU" w:eastAsia="en-GB"/>
                    </w:rPr>
                  </w:pPr>
                  <w:r w:rsidRPr="0031008A">
                    <w:rPr>
                      <w:rFonts w:ascii="Arial" w:eastAsia="Arial" w:hAnsi="Arial" w:cs="Arial"/>
                      <w:sz w:val="18"/>
                      <w:szCs w:val="18"/>
                      <w:lang w:val="en-GB" w:eastAsia="en-GB"/>
                    </w:rPr>
                    <w:t> </w:t>
                  </w:r>
                </w:p>
              </w:tc>
              <w:tc>
                <w:tcPr>
                  <w:tcW w:w="2659" w:type="dxa"/>
                  <w:tcBorders>
                    <w:top w:val="single" w:sz="6" w:space="0" w:color="auto"/>
                    <w:left w:val="outset" w:sz="6" w:space="0" w:color="auto"/>
                    <w:bottom w:val="single" w:sz="6" w:space="0" w:color="auto"/>
                    <w:right w:val="single" w:sz="6" w:space="0" w:color="auto"/>
                  </w:tcBorders>
                  <w:hideMark/>
                </w:tcPr>
                <w:p w14:paraId="10697ED8"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b/>
                      <w:bCs/>
                      <w:sz w:val="18"/>
                      <w:szCs w:val="18"/>
                      <w:lang w:val="uk-UA" w:eastAsia="en-GB"/>
                    </w:rPr>
                    <w:t>Опис</w:t>
                  </w:r>
                </w:p>
              </w:tc>
              <w:tc>
                <w:tcPr>
                  <w:tcW w:w="1507" w:type="dxa"/>
                  <w:tcBorders>
                    <w:top w:val="single" w:sz="6" w:space="0" w:color="auto"/>
                    <w:left w:val="outset" w:sz="6" w:space="0" w:color="auto"/>
                    <w:bottom w:val="single" w:sz="6" w:space="0" w:color="auto"/>
                    <w:right w:val="single" w:sz="6" w:space="0" w:color="auto"/>
                  </w:tcBorders>
                  <w:hideMark/>
                </w:tcPr>
                <w:p w14:paraId="3A33DBC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Од. виміру</w:t>
                  </w:r>
                </w:p>
              </w:tc>
              <w:tc>
                <w:tcPr>
                  <w:tcW w:w="1477" w:type="dxa"/>
                  <w:tcBorders>
                    <w:top w:val="single" w:sz="6" w:space="0" w:color="auto"/>
                    <w:left w:val="outset" w:sz="6" w:space="0" w:color="auto"/>
                    <w:bottom w:val="single" w:sz="4" w:space="0" w:color="auto"/>
                    <w:right w:val="single" w:sz="6" w:space="0" w:color="auto"/>
                  </w:tcBorders>
                  <w:hideMark/>
                </w:tcPr>
                <w:p w14:paraId="7282C9F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Вартість за одиницю</w:t>
                  </w:r>
                </w:p>
              </w:tc>
            </w:tr>
            <w:tr w:rsidR="009434BE" w:rsidRPr="0031008A" w14:paraId="242A9AEB" w14:textId="77777777" w:rsidTr="00FC01AA">
              <w:trPr>
                <w:trHeight w:val="204"/>
                <w:jc w:val="center"/>
              </w:trPr>
              <w:tc>
                <w:tcPr>
                  <w:tcW w:w="375" w:type="dxa"/>
                  <w:vMerge w:val="restart"/>
                  <w:tcBorders>
                    <w:top w:val="outset" w:sz="6" w:space="0" w:color="auto"/>
                    <w:left w:val="single" w:sz="6" w:space="0" w:color="auto"/>
                    <w:right w:val="single" w:sz="6" w:space="0" w:color="auto"/>
                  </w:tcBorders>
                  <w:hideMark/>
                </w:tcPr>
                <w:p w14:paraId="768F7DAA"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ru-RU" w:eastAsia="en-GB"/>
                    </w:rPr>
                  </w:pPr>
                  <w:r w:rsidRPr="0031008A">
                    <w:rPr>
                      <w:rFonts w:ascii="Arial" w:eastAsia="Arial" w:hAnsi="Arial" w:cs="Arial"/>
                      <w:sz w:val="18"/>
                      <w:szCs w:val="18"/>
                      <w:lang w:val="ru-RU" w:eastAsia="en-GB"/>
                    </w:rPr>
                    <w:t>1</w:t>
                  </w:r>
                </w:p>
              </w:tc>
              <w:tc>
                <w:tcPr>
                  <w:tcW w:w="2659" w:type="dxa"/>
                  <w:vMerge w:val="restart"/>
                  <w:tcBorders>
                    <w:top w:val="outset" w:sz="6" w:space="0" w:color="auto"/>
                    <w:left w:val="outset" w:sz="6" w:space="0" w:color="auto"/>
                    <w:right w:val="single" w:sz="6" w:space="0" w:color="auto"/>
                  </w:tcBorders>
                  <w:hideMark/>
                </w:tcPr>
                <w:p w14:paraId="79D4E115"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ru-RU" w:eastAsia="en-GB"/>
                    </w:rPr>
                  </w:pPr>
                  <w:r w:rsidRPr="0031008A">
                    <w:rPr>
                      <w:rFonts w:ascii="Arial" w:eastAsia="Arial" w:hAnsi="Arial" w:cs="Arial"/>
                      <w:b/>
                      <w:bCs/>
                      <w:sz w:val="18"/>
                      <w:szCs w:val="18"/>
                      <w:lang w:val="uk-UA" w:eastAsia="en-GB"/>
                    </w:rPr>
                    <w:t xml:space="preserve">Послідовний переклад </w:t>
                  </w:r>
                  <w:r w:rsidRPr="0031008A">
                    <w:rPr>
                      <w:rFonts w:ascii="Arial" w:eastAsia="Arial" w:hAnsi="Arial" w:cs="Arial"/>
                      <w:sz w:val="18"/>
                      <w:szCs w:val="18"/>
                      <w:lang w:val="ru-RU" w:eastAsia="en-GB"/>
                    </w:rPr>
                    <w:t>(</w:t>
                  </w:r>
                  <w:r w:rsidRPr="0031008A">
                    <w:rPr>
                      <w:rFonts w:ascii="Arial" w:eastAsia="Arial" w:hAnsi="Arial" w:cs="Arial"/>
                      <w:sz w:val="18"/>
                      <w:szCs w:val="18"/>
                      <w:lang w:val="uk-UA" w:eastAsia="en-GB"/>
                    </w:rPr>
                    <w:t>англійська/українська</w:t>
                  </w:r>
                  <w:r w:rsidRPr="0031008A">
                    <w:rPr>
                      <w:rFonts w:ascii="Arial" w:eastAsia="Arial" w:hAnsi="Arial" w:cs="Arial"/>
                      <w:sz w:val="18"/>
                      <w:szCs w:val="18"/>
                      <w:lang w:val="ru-RU" w:eastAsia="en-GB"/>
                    </w:rPr>
                    <w:t>)</w:t>
                  </w:r>
                  <w:r w:rsidRPr="0031008A">
                    <w:rPr>
                      <w:rFonts w:ascii="Arial" w:eastAsia="Arial" w:hAnsi="Arial" w:cs="Arial"/>
                      <w:sz w:val="18"/>
                      <w:szCs w:val="18"/>
                      <w:lang w:val="en-GB" w:eastAsia="en-GB"/>
                    </w:rPr>
                    <w:t> </w:t>
                  </w:r>
                </w:p>
                <w:p w14:paraId="76CBEC6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ru-RU" w:eastAsia="en-GB"/>
                    </w:rPr>
                  </w:pPr>
                </w:p>
              </w:tc>
              <w:tc>
                <w:tcPr>
                  <w:tcW w:w="1507" w:type="dxa"/>
                  <w:tcBorders>
                    <w:top w:val="outset" w:sz="6" w:space="0" w:color="auto"/>
                    <w:left w:val="outset" w:sz="6" w:space="0" w:color="auto"/>
                    <w:bottom w:val="single" w:sz="6" w:space="0" w:color="auto"/>
                    <w:right w:val="single" w:sz="4" w:space="0" w:color="auto"/>
                  </w:tcBorders>
                  <w:hideMark/>
                </w:tcPr>
                <w:p w14:paraId="0839C69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eastAsia="en-GB"/>
                    </w:rPr>
                  </w:pPr>
                  <w:r w:rsidRPr="0031008A">
                    <w:rPr>
                      <w:rFonts w:ascii="Arial" w:eastAsia="Arial" w:hAnsi="Arial" w:cs="Arial"/>
                      <w:sz w:val="18"/>
                      <w:szCs w:val="18"/>
                      <w:lang w:val="uk-UA" w:eastAsia="en-GB"/>
                    </w:rPr>
                    <w:t>За годину</w:t>
                  </w:r>
                </w:p>
                <w:p w14:paraId="2B83B91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eastAsia="en-GB"/>
                    </w:rPr>
                    <w:t>(</w:t>
                  </w:r>
                  <w:r w:rsidRPr="0031008A">
                    <w:rPr>
                      <w:rFonts w:ascii="Arial" w:eastAsia="Arial" w:hAnsi="Arial" w:cs="Arial"/>
                      <w:sz w:val="18"/>
                      <w:szCs w:val="18"/>
                      <w:lang w:val="uk-UA" w:eastAsia="en-GB"/>
                    </w:rPr>
                    <w:t>онлайн/м. Київ/Київська обл.)</w:t>
                  </w:r>
                </w:p>
              </w:tc>
              <w:tc>
                <w:tcPr>
                  <w:tcW w:w="1477" w:type="dxa"/>
                  <w:tcBorders>
                    <w:top w:val="single" w:sz="4" w:space="0" w:color="auto"/>
                    <w:left w:val="single" w:sz="4" w:space="0" w:color="auto"/>
                    <w:bottom w:val="single" w:sz="4" w:space="0" w:color="auto"/>
                    <w:right w:val="single" w:sz="4" w:space="0" w:color="auto"/>
                  </w:tcBorders>
                  <w:hideMark/>
                </w:tcPr>
                <w:p w14:paraId="775F757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ru-RU" w:eastAsia="en-GB"/>
                    </w:rPr>
                  </w:pPr>
                  <w:r w:rsidRPr="0031008A">
                    <w:rPr>
                      <w:rFonts w:ascii="Arial" w:eastAsia="Arial" w:hAnsi="Arial" w:cs="Arial"/>
                      <w:sz w:val="18"/>
                      <w:szCs w:val="18"/>
                      <w:lang w:val="en-GB" w:eastAsia="en-GB"/>
                    </w:rPr>
                    <w:t> </w:t>
                  </w:r>
                </w:p>
              </w:tc>
            </w:tr>
            <w:tr w:rsidR="009434BE" w:rsidRPr="0031008A" w14:paraId="2E56F92B" w14:textId="77777777" w:rsidTr="00FC01AA">
              <w:trPr>
                <w:trHeight w:val="1239"/>
                <w:jc w:val="center"/>
              </w:trPr>
              <w:tc>
                <w:tcPr>
                  <w:tcW w:w="375" w:type="dxa"/>
                  <w:vMerge/>
                  <w:tcBorders>
                    <w:left w:val="single" w:sz="6" w:space="0" w:color="auto"/>
                    <w:bottom w:val="single" w:sz="6" w:space="0" w:color="auto"/>
                    <w:right w:val="single" w:sz="6" w:space="0" w:color="auto"/>
                  </w:tcBorders>
                </w:tcPr>
                <w:p w14:paraId="1185FBD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ru-RU" w:eastAsia="en-GB"/>
                    </w:rPr>
                  </w:pPr>
                </w:p>
              </w:tc>
              <w:tc>
                <w:tcPr>
                  <w:tcW w:w="2659" w:type="dxa"/>
                  <w:vMerge/>
                  <w:tcBorders>
                    <w:left w:val="outset" w:sz="6" w:space="0" w:color="auto"/>
                    <w:bottom w:val="single" w:sz="6" w:space="0" w:color="auto"/>
                    <w:right w:val="single" w:sz="6" w:space="0" w:color="auto"/>
                  </w:tcBorders>
                </w:tcPr>
                <w:p w14:paraId="5C1C4CF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p>
              </w:tc>
              <w:tc>
                <w:tcPr>
                  <w:tcW w:w="1507" w:type="dxa"/>
                  <w:tcBorders>
                    <w:top w:val="outset" w:sz="6" w:space="0" w:color="auto"/>
                    <w:left w:val="outset" w:sz="6" w:space="0" w:color="auto"/>
                    <w:bottom w:val="single" w:sz="6" w:space="0" w:color="auto"/>
                    <w:right w:val="single" w:sz="4" w:space="0" w:color="auto"/>
                  </w:tcBorders>
                </w:tcPr>
                <w:p w14:paraId="44C166F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За годину</w:t>
                  </w:r>
                </w:p>
                <w:p w14:paraId="4A98C7C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 xml:space="preserve">(Регіони) </w:t>
                  </w:r>
                  <w:r w:rsidRPr="0031008A">
                    <w:t xml:space="preserve"> </w:t>
                  </w:r>
                  <w:r w:rsidRPr="0031008A">
                    <w:rPr>
                      <w:rFonts w:ascii="Arial" w:eastAsia="Arial" w:hAnsi="Arial" w:cs="Arial"/>
                      <w:sz w:val="18"/>
                      <w:szCs w:val="18"/>
                      <w:lang w:val="uk-UA" w:eastAsia="en-GB"/>
                    </w:rPr>
                    <w:t>по всій неокупованій території України</w:t>
                  </w:r>
                </w:p>
              </w:tc>
              <w:tc>
                <w:tcPr>
                  <w:tcW w:w="1477" w:type="dxa"/>
                  <w:tcBorders>
                    <w:top w:val="single" w:sz="4" w:space="0" w:color="auto"/>
                    <w:left w:val="single" w:sz="4" w:space="0" w:color="auto"/>
                    <w:bottom w:val="single" w:sz="4" w:space="0" w:color="auto"/>
                    <w:right w:val="single" w:sz="4" w:space="0" w:color="auto"/>
                  </w:tcBorders>
                </w:tcPr>
                <w:p w14:paraId="6235359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49558432" w14:textId="77777777" w:rsidTr="00FC01AA">
              <w:trPr>
                <w:trHeight w:val="312"/>
                <w:jc w:val="center"/>
              </w:trPr>
              <w:tc>
                <w:tcPr>
                  <w:tcW w:w="375" w:type="dxa"/>
                  <w:vMerge w:val="restart"/>
                  <w:tcBorders>
                    <w:top w:val="outset" w:sz="6" w:space="0" w:color="auto"/>
                    <w:left w:val="single" w:sz="6" w:space="0" w:color="auto"/>
                    <w:right w:val="single" w:sz="6" w:space="0" w:color="auto"/>
                  </w:tcBorders>
                  <w:hideMark/>
                </w:tcPr>
                <w:p w14:paraId="59A1A96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ru-RU" w:eastAsia="en-GB"/>
                    </w:rPr>
                  </w:pPr>
                  <w:r w:rsidRPr="0031008A">
                    <w:rPr>
                      <w:rFonts w:ascii="Arial" w:eastAsia="Arial" w:hAnsi="Arial" w:cs="Arial"/>
                      <w:sz w:val="18"/>
                      <w:szCs w:val="18"/>
                      <w:lang w:val="ru-RU" w:eastAsia="en-GB"/>
                    </w:rPr>
                    <w:t>2</w:t>
                  </w:r>
                </w:p>
              </w:tc>
              <w:tc>
                <w:tcPr>
                  <w:tcW w:w="2659" w:type="dxa"/>
                  <w:vMerge w:val="restart"/>
                  <w:tcBorders>
                    <w:top w:val="outset" w:sz="6" w:space="0" w:color="auto"/>
                    <w:left w:val="outset" w:sz="6" w:space="0" w:color="auto"/>
                    <w:right w:val="single" w:sz="6" w:space="0" w:color="auto"/>
                  </w:tcBorders>
                  <w:hideMark/>
                </w:tcPr>
                <w:p w14:paraId="29EBE86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ru-RU" w:eastAsia="en-GB"/>
                    </w:rPr>
                  </w:pPr>
                  <w:r w:rsidRPr="0031008A">
                    <w:rPr>
                      <w:rFonts w:ascii="Arial" w:eastAsia="Arial" w:hAnsi="Arial" w:cs="Arial"/>
                      <w:b/>
                      <w:bCs/>
                      <w:sz w:val="18"/>
                      <w:szCs w:val="18"/>
                      <w:lang w:val="uk-UA" w:eastAsia="en-GB"/>
                    </w:rPr>
                    <w:t xml:space="preserve">Синхронний переклад </w:t>
                  </w:r>
                  <w:r w:rsidRPr="0031008A">
                    <w:rPr>
                      <w:rFonts w:ascii="Arial" w:eastAsia="Arial" w:hAnsi="Arial" w:cs="Arial"/>
                      <w:sz w:val="18"/>
                      <w:szCs w:val="18"/>
                      <w:lang w:val="ru-RU" w:eastAsia="en-GB"/>
                    </w:rPr>
                    <w:t>(</w:t>
                  </w:r>
                  <w:r w:rsidRPr="0031008A">
                    <w:rPr>
                      <w:rFonts w:ascii="Arial" w:eastAsia="Arial" w:hAnsi="Arial" w:cs="Arial"/>
                      <w:sz w:val="18"/>
                      <w:szCs w:val="18"/>
                      <w:lang w:val="uk-UA" w:eastAsia="en-GB"/>
                    </w:rPr>
                    <w:t>англійська/українська</w:t>
                  </w:r>
                  <w:r w:rsidRPr="0031008A">
                    <w:rPr>
                      <w:rFonts w:ascii="Arial" w:eastAsia="Arial" w:hAnsi="Arial" w:cs="Arial"/>
                      <w:sz w:val="18"/>
                      <w:szCs w:val="18"/>
                      <w:lang w:val="ru-RU" w:eastAsia="en-GB"/>
                    </w:rPr>
                    <w:t>)</w:t>
                  </w:r>
                </w:p>
                <w:p w14:paraId="5A3E613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ru-RU" w:eastAsia="en-GB"/>
                    </w:rPr>
                  </w:pPr>
                </w:p>
              </w:tc>
              <w:tc>
                <w:tcPr>
                  <w:tcW w:w="1507" w:type="dxa"/>
                  <w:tcBorders>
                    <w:top w:val="outset" w:sz="6" w:space="0" w:color="auto"/>
                    <w:left w:val="outset" w:sz="6" w:space="0" w:color="auto"/>
                    <w:bottom w:val="single" w:sz="6" w:space="0" w:color="auto"/>
                    <w:right w:val="single" w:sz="4" w:space="0" w:color="auto"/>
                  </w:tcBorders>
                  <w:hideMark/>
                </w:tcPr>
                <w:p w14:paraId="2623AF7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 xml:space="preserve">За </w:t>
                  </w:r>
                  <w:r w:rsidRPr="0031008A">
                    <w:rPr>
                      <w:rFonts w:ascii="Arial" w:eastAsia="Arial" w:hAnsi="Arial" w:cs="Arial"/>
                      <w:sz w:val="18"/>
                      <w:szCs w:val="18"/>
                      <w:lang w:val="ru-RU" w:eastAsia="en-GB"/>
                    </w:rPr>
                    <w:t xml:space="preserve">1-2 </w:t>
                  </w:r>
                  <w:r w:rsidRPr="0031008A">
                    <w:rPr>
                      <w:rFonts w:ascii="Arial" w:eastAsia="Arial" w:hAnsi="Arial" w:cs="Arial"/>
                      <w:sz w:val="18"/>
                      <w:szCs w:val="18"/>
                      <w:lang w:val="uk-UA" w:eastAsia="en-GB"/>
                    </w:rPr>
                    <w:t>години на одного перекладача</w:t>
                  </w:r>
                </w:p>
                <w:p w14:paraId="420ECB6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eastAsia="en-GB"/>
                    </w:rPr>
                    <w:t>(</w:t>
                  </w:r>
                  <w:r w:rsidRPr="0031008A">
                    <w:rPr>
                      <w:rFonts w:ascii="Arial" w:eastAsia="Arial" w:hAnsi="Arial" w:cs="Arial"/>
                      <w:sz w:val="18"/>
                      <w:szCs w:val="18"/>
                      <w:lang w:val="uk-UA" w:eastAsia="en-GB"/>
                    </w:rPr>
                    <w:t>онлайн/м. Київ/Київська обл.)</w:t>
                  </w:r>
                </w:p>
              </w:tc>
              <w:tc>
                <w:tcPr>
                  <w:tcW w:w="1477" w:type="dxa"/>
                  <w:tcBorders>
                    <w:top w:val="single" w:sz="4" w:space="0" w:color="auto"/>
                    <w:left w:val="single" w:sz="4" w:space="0" w:color="auto"/>
                    <w:bottom w:val="single" w:sz="4" w:space="0" w:color="auto"/>
                    <w:right w:val="single" w:sz="4" w:space="0" w:color="auto"/>
                  </w:tcBorders>
                  <w:hideMark/>
                </w:tcPr>
                <w:p w14:paraId="4C9D4B1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ru-RU" w:eastAsia="en-GB"/>
                    </w:rPr>
                  </w:pPr>
                  <w:r w:rsidRPr="0031008A">
                    <w:rPr>
                      <w:rFonts w:ascii="Arial" w:eastAsia="Arial" w:hAnsi="Arial" w:cs="Arial"/>
                      <w:sz w:val="18"/>
                      <w:szCs w:val="18"/>
                      <w:lang w:val="en-GB" w:eastAsia="en-GB"/>
                    </w:rPr>
                    <w:t> </w:t>
                  </w:r>
                </w:p>
              </w:tc>
            </w:tr>
            <w:tr w:rsidR="009434BE" w:rsidRPr="0031008A" w14:paraId="361B2F8E" w14:textId="77777777" w:rsidTr="00FC01AA">
              <w:trPr>
                <w:trHeight w:val="1284"/>
                <w:jc w:val="center"/>
              </w:trPr>
              <w:tc>
                <w:tcPr>
                  <w:tcW w:w="375" w:type="dxa"/>
                  <w:vMerge/>
                  <w:tcBorders>
                    <w:left w:val="single" w:sz="6" w:space="0" w:color="auto"/>
                    <w:bottom w:val="single" w:sz="6" w:space="0" w:color="auto"/>
                    <w:right w:val="single" w:sz="6" w:space="0" w:color="auto"/>
                  </w:tcBorders>
                </w:tcPr>
                <w:p w14:paraId="70BD54C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ru-RU" w:eastAsia="en-GB"/>
                    </w:rPr>
                  </w:pPr>
                </w:p>
              </w:tc>
              <w:tc>
                <w:tcPr>
                  <w:tcW w:w="2659" w:type="dxa"/>
                  <w:vMerge/>
                  <w:tcBorders>
                    <w:left w:val="outset" w:sz="6" w:space="0" w:color="auto"/>
                    <w:bottom w:val="single" w:sz="6" w:space="0" w:color="auto"/>
                    <w:right w:val="single" w:sz="6" w:space="0" w:color="auto"/>
                  </w:tcBorders>
                </w:tcPr>
                <w:p w14:paraId="2A69E4E8"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p>
              </w:tc>
              <w:tc>
                <w:tcPr>
                  <w:tcW w:w="1507" w:type="dxa"/>
                  <w:tcBorders>
                    <w:top w:val="outset" w:sz="6" w:space="0" w:color="auto"/>
                    <w:left w:val="outset" w:sz="6" w:space="0" w:color="auto"/>
                    <w:bottom w:val="single" w:sz="6" w:space="0" w:color="auto"/>
                    <w:right w:val="single" w:sz="4" w:space="0" w:color="auto"/>
                  </w:tcBorders>
                </w:tcPr>
                <w:p w14:paraId="3B7F5BF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 xml:space="preserve">За </w:t>
                  </w:r>
                  <w:r w:rsidRPr="0031008A">
                    <w:rPr>
                      <w:rFonts w:ascii="Arial" w:eastAsia="Arial" w:hAnsi="Arial" w:cs="Arial"/>
                      <w:sz w:val="18"/>
                      <w:szCs w:val="18"/>
                      <w:lang w:val="ru-RU" w:eastAsia="en-GB"/>
                    </w:rPr>
                    <w:t xml:space="preserve">1-2 </w:t>
                  </w:r>
                  <w:r w:rsidRPr="0031008A">
                    <w:rPr>
                      <w:rFonts w:ascii="Arial" w:eastAsia="Arial" w:hAnsi="Arial" w:cs="Arial"/>
                      <w:sz w:val="18"/>
                      <w:szCs w:val="18"/>
                      <w:lang w:val="uk-UA" w:eastAsia="en-GB"/>
                    </w:rPr>
                    <w:t>години на одного перекладача</w:t>
                  </w:r>
                </w:p>
                <w:p w14:paraId="1FF70737" w14:textId="77777777" w:rsidR="009434BE"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 xml:space="preserve">(Регіони) </w:t>
                  </w:r>
                  <w:r w:rsidRPr="0031008A">
                    <w:t xml:space="preserve"> </w:t>
                  </w:r>
                  <w:r w:rsidRPr="0031008A">
                    <w:rPr>
                      <w:rFonts w:ascii="Arial" w:eastAsia="Arial" w:hAnsi="Arial" w:cs="Arial"/>
                      <w:sz w:val="18"/>
                      <w:szCs w:val="18"/>
                      <w:lang w:val="uk-UA" w:eastAsia="en-GB"/>
                    </w:rPr>
                    <w:t>по всій неокупованій території України</w:t>
                  </w:r>
                </w:p>
                <w:p w14:paraId="62DC9A93" w14:textId="77777777" w:rsidR="009434BE"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p w14:paraId="4422F230" w14:textId="77777777" w:rsidR="009434BE"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p w14:paraId="0BB1EDCA"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1477" w:type="dxa"/>
                  <w:tcBorders>
                    <w:top w:val="single" w:sz="4" w:space="0" w:color="auto"/>
                    <w:left w:val="single" w:sz="4" w:space="0" w:color="auto"/>
                    <w:bottom w:val="single" w:sz="4" w:space="0" w:color="auto"/>
                    <w:right w:val="single" w:sz="4" w:space="0" w:color="auto"/>
                  </w:tcBorders>
                </w:tcPr>
                <w:p w14:paraId="43FC036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5A1660CD" w14:textId="77777777" w:rsidTr="00FC01AA">
              <w:trPr>
                <w:trHeight w:val="312"/>
                <w:jc w:val="center"/>
              </w:trPr>
              <w:tc>
                <w:tcPr>
                  <w:tcW w:w="375" w:type="dxa"/>
                  <w:vMerge w:val="restart"/>
                  <w:tcBorders>
                    <w:top w:val="outset" w:sz="6" w:space="0" w:color="auto"/>
                    <w:left w:val="single" w:sz="6" w:space="0" w:color="auto"/>
                    <w:right w:val="single" w:sz="6" w:space="0" w:color="auto"/>
                  </w:tcBorders>
                  <w:hideMark/>
                </w:tcPr>
                <w:p w14:paraId="4BFC29B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3</w:t>
                  </w:r>
                </w:p>
              </w:tc>
              <w:tc>
                <w:tcPr>
                  <w:tcW w:w="2659" w:type="dxa"/>
                  <w:vMerge w:val="restart"/>
                  <w:tcBorders>
                    <w:top w:val="outset" w:sz="6" w:space="0" w:color="auto"/>
                    <w:left w:val="outset" w:sz="6" w:space="0" w:color="auto"/>
                    <w:right w:val="single" w:sz="6" w:space="0" w:color="auto"/>
                  </w:tcBorders>
                  <w:hideMark/>
                </w:tcPr>
                <w:p w14:paraId="23D8FDC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b/>
                      <w:bCs/>
                      <w:sz w:val="18"/>
                      <w:szCs w:val="18"/>
                      <w:lang w:val="uk-UA" w:eastAsia="en-GB"/>
                    </w:rPr>
                    <w:t xml:space="preserve">Синхронний переклад </w:t>
                  </w:r>
                  <w:r w:rsidRPr="0031008A">
                    <w:rPr>
                      <w:rFonts w:ascii="Arial" w:eastAsia="Arial" w:hAnsi="Arial" w:cs="Arial"/>
                      <w:sz w:val="18"/>
                      <w:szCs w:val="18"/>
                      <w:lang w:val="en-GB" w:eastAsia="en-GB"/>
                    </w:rPr>
                    <w:t>(</w:t>
                  </w:r>
                  <w:r w:rsidRPr="0031008A">
                    <w:rPr>
                      <w:rFonts w:ascii="Arial" w:eastAsia="Arial" w:hAnsi="Arial" w:cs="Arial"/>
                      <w:sz w:val="18"/>
                      <w:szCs w:val="18"/>
                      <w:lang w:val="uk-UA" w:eastAsia="en-GB"/>
                    </w:rPr>
                    <w:t>англійська/українська</w:t>
                  </w:r>
                  <w:r w:rsidRPr="0031008A">
                    <w:rPr>
                      <w:rFonts w:ascii="Arial" w:eastAsia="Arial" w:hAnsi="Arial" w:cs="Arial"/>
                      <w:sz w:val="18"/>
                      <w:szCs w:val="18"/>
                      <w:lang w:val="en-GB" w:eastAsia="en-GB"/>
                    </w:rPr>
                    <w:t>)</w:t>
                  </w:r>
                </w:p>
                <w:p w14:paraId="568C091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1507" w:type="dxa"/>
                  <w:tcBorders>
                    <w:top w:val="outset" w:sz="6" w:space="0" w:color="auto"/>
                    <w:left w:val="outset" w:sz="6" w:space="0" w:color="auto"/>
                    <w:bottom w:val="single" w:sz="6" w:space="0" w:color="auto"/>
                    <w:right w:val="single" w:sz="4" w:space="0" w:color="auto"/>
                  </w:tcBorders>
                  <w:hideMark/>
                </w:tcPr>
                <w:p w14:paraId="55459CBC"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За 2</w:t>
                  </w:r>
                  <w:r w:rsidRPr="0031008A">
                    <w:rPr>
                      <w:rFonts w:ascii="Arial" w:eastAsia="Arial" w:hAnsi="Arial" w:cs="Arial"/>
                      <w:sz w:val="18"/>
                      <w:szCs w:val="18"/>
                      <w:lang w:val="ru-RU" w:eastAsia="en-GB"/>
                    </w:rPr>
                    <w:t xml:space="preserve">-4 </w:t>
                  </w:r>
                  <w:r w:rsidRPr="0031008A">
                    <w:rPr>
                      <w:rFonts w:ascii="Arial" w:eastAsia="Arial" w:hAnsi="Arial" w:cs="Arial"/>
                      <w:sz w:val="18"/>
                      <w:szCs w:val="18"/>
                      <w:lang w:val="uk-UA" w:eastAsia="en-GB"/>
                    </w:rPr>
                    <w:t>години на одного перекладача</w:t>
                  </w:r>
                </w:p>
                <w:p w14:paraId="6A9AA8E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eastAsia="en-GB"/>
                    </w:rPr>
                    <w:t>(</w:t>
                  </w:r>
                  <w:r w:rsidRPr="0031008A">
                    <w:rPr>
                      <w:rFonts w:ascii="Arial" w:eastAsia="Arial" w:hAnsi="Arial" w:cs="Arial"/>
                      <w:sz w:val="18"/>
                      <w:szCs w:val="18"/>
                      <w:lang w:val="uk-UA" w:eastAsia="en-GB"/>
                    </w:rPr>
                    <w:t>онлайн/м. Київ/Київська обл.)</w:t>
                  </w:r>
                </w:p>
              </w:tc>
              <w:tc>
                <w:tcPr>
                  <w:tcW w:w="1477" w:type="dxa"/>
                  <w:tcBorders>
                    <w:top w:val="single" w:sz="4" w:space="0" w:color="auto"/>
                    <w:left w:val="single" w:sz="4" w:space="0" w:color="auto"/>
                    <w:bottom w:val="single" w:sz="4" w:space="0" w:color="auto"/>
                    <w:right w:val="single" w:sz="4" w:space="0" w:color="auto"/>
                  </w:tcBorders>
                  <w:hideMark/>
                </w:tcPr>
                <w:p w14:paraId="4A4F2A4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ru-RU" w:eastAsia="en-GB"/>
                    </w:rPr>
                  </w:pPr>
                  <w:r w:rsidRPr="0031008A">
                    <w:rPr>
                      <w:rFonts w:ascii="Arial" w:eastAsia="Arial" w:hAnsi="Arial" w:cs="Arial"/>
                      <w:sz w:val="18"/>
                      <w:szCs w:val="18"/>
                      <w:lang w:val="en-GB" w:eastAsia="en-GB"/>
                    </w:rPr>
                    <w:t> </w:t>
                  </w:r>
                </w:p>
              </w:tc>
            </w:tr>
            <w:tr w:rsidR="009434BE" w:rsidRPr="0031008A" w14:paraId="762AEB4D" w14:textId="77777777" w:rsidTr="00FC01AA">
              <w:trPr>
                <w:trHeight w:val="1743"/>
                <w:jc w:val="center"/>
              </w:trPr>
              <w:tc>
                <w:tcPr>
                  <w:tcW w:w="375" w:type="dxa"/>
                  <w:vMerge/>
                  <w:tcBorders>
                    <w:left w:val="single" w:sz="6" w:space="0" w:color="auto"/>
                    <w:bottom w:val="single" w:sz="6" w:space="0" w:color="auto"/>
                    <w:right w:val="single" w:sz="6" w:space="0" w:color="auto"/>
                  </w:tcBorders>
                </w:tcPr>
                <w:p w14:paraId="278C8558"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659" w:type="dxa"/>
                  <w:vMerge/>
                  <w:tcBorders>
                    <w:left w:val="outset" w:sz="6" w:space="0" w:color="auto"/>
                    <w:bottom w:val="single" w:sz="6" w:space="0" w:color="auto"/>
                    <w:right w:val="single" w:sz="6" w:space="0" w:color="auto"/>
                  </w:tcBorders>
                </w:tcPr>
                <w:p w14:paraId="54E457E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p>
              </w:tc>
              <w:tc>
                <w:tcPr>
                  <w:tcW w:w="1507" w:type="dxa"/>
                  <w:tcBorders>
                    <w:top w:val="outset" w:sz="6" w:space="0" w:color="auto"/>
                    <w:left w:val="outset" w:sz="6" w:space="0" w:color="auto"/>
                    <w:bottom w:val="single" w:sz="6" w:space="0" w:color="auto"/>
                    <w:right w:val="single" w:sz="4" w:space="0" w:color="auto"/>
                  </w:tcBorders>
                </w:tcPr>
                <w:p w14:paraId="570C6DEA"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За 2</w:t>
                  </w:r>
                  <w:r w:rsidRPr="0031008A">
                    <w:rPr>
                      <w:rFonts w:ascii="Arial" w:eastAsia="Arial" w:hAnsi="Arial" w:cs="Arial"/>
                      <w:sz w:val="18"/>
                      <w:szCs w:val="18"/>
                      <w:lang w:val="ru-RU" w:eastAsia="en-GB"/>
                    </w:rPr>
                    <w:t xml:space="preserve">-4 </w:t>
                  </w:r>
                  <w:r w:rsidRPr="0031008A">
                    <w:rPr>
                      <w:rFonts w:ascii="Arial" w:eastAsia="Arial" w:hAnsi="Arial" w:cs="Arial"/>
                      <w:sz w:val="18"/>
                      <w:szCs w:val="18"/>
                      <w:lang w:val="uk-UA" w:eastAsia="en-GB"/>
                    </w:rPr>
                    <w:t>години на одного перекладача</w:t>
                  </w:r>
                </w:p>
                <w:p w14:paraId="12E18AA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 xml:space="preserve">(Регіони) </w:t>
                  </w:r>
                  <w:r w:rsidRPr="0031008A">
                    <w:t xml:space="preserve"> </w:t>
                  </w:r>
                  <w:r w:rsidRPr="0031008A">
                    <w:rPr>
                      <w:rFonts w:ascii="Arial" w:eastAsia="Arial" w:hAnsi="Arial" w:cs="Arial"/>
                      <w:sz w:val="18"/>
                      <w:szCs w:val="18"/>
                      <w:lang w:val="uk-UA" w:eastAsia="en-GB"/>
                    </w:rPr>
                    <w:t>по всій неокупованій території України</w:t>
                  </w:r>
                </w:p>
              </w:tc>
              <w:tc>
                <w:tcPr>
                  <w:tcW w:w="1477" w:type="dxa"/>
                  <w:tcBorders>
                    <w:top w:val="single" w:sz="4" w:space="0" w:color="auto"/>
                    <w:left w:val="single" w:sz="4" w:space="0" w:color="auto"/>
                    <w:bottom w:val="single" w:sz="4" w:space="0" w:color="auto"/>
                    <w:right w:val="single" w:sz="4" w:space="0" w:color="auto"/>
                  </w:tcBorders>
                </w:tcPr>
                <w:p w14:paraId="719181BC"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321F7FCE" w14:textId="77777777" w:rsidTr="00FC01AA">
              <w:trPr>
                <w:trHeight w:val="348"/>
                <w:jc w:val="center"/>
              </w:trPr>
              <w:tc>
                <w:tcPr>
                  <w:tcW w:w="375" w:type="dxa"/>
                  <w:vMerge w:val="restart"/>
                  <w:tcBorders>
                    <w:top w:val="outset" w:sz="6" w:space="0" w:color="auto"/>
                    <w:left w:val="single" w:sz="6" w:space="0" w:color="auto"/>
                    <w:right w:val="single" w:sz="6" w:space="0" w:color="auto"/>
                  </w:tcBorders>
                  <w:hideMark/>
                </w:tcPr>
                <w:p w14:paraId="6791D94A"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4</w:t>
                  </w:r>
                </w:p>
              </w:tc>
              <w:tc>
                <w:tcPr>
                  <w:tcW w:w="2659" w:type="dxa"/>
                  <w:vMerge w:val="restart"/>
                  <w:tcBorders>
                    <w:top w:val="outset" w:sz="6" w:space="0" w:color="auto"/>
                    <w:left w:val="outset" w:sz="6" w:space="0" w:color="auto"/>
                    <w:right w:val="single" w:sz="6" w:space="0" w:color="auto"/>
                  </w:tcBorders>
                  <w:hideMark/>
                </w:tcPr>
                <w:p w14:paraId="6149D08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b/>
                      <w:bCs/>
                      <w:sz w:val="18"/>
                      <w:szCs w:val="18"/>
                      <w:lang w:val="uk-UA" w:eastAsia="en-GB"/>
                    </w:rPr>
                    <w:t xml:space="preserve">Синхронний переклад </w:t>
                  </w:r>
                  <w:r w:rsidRPr="0031008A">
                    <w:rPr>
                      <w:rFonts w:ascii="Arial" w:eastAsia="Arial" w:hAnsi="Arial" w:cs="Arial"/>
                      <w:sz w:val="18"/>
                      <w:szCs w:val="18"/>
                      <w:lang w:val="en-GB" w:eastAsia="en-GB"/>
                    </w:rPr>
                    <w:t>(</w:t>
                  </w:r>
                  <w:r w:rsidRPr="0031008A">
                    <w:rPr>
                      <w:rFonts w:ascii="Arial" w:eastAsia="Arial" w:hAnsi="Arial" w:cs="Arial"/>
                      <w:sz w:val="18"/>
                      <w:szCs w:val="18"/>
                      <w:lang w:val="uk-UA" w:eastAsia="en-GB"/>
                    </w:rPr>
                    <w:t>англійська/українська</w:t>
                  </w:r>
                  <w:r w:rsidRPr="0031008A">
                    <w:rPr>
                      <w:rFonts w:ascii="Arial" w:eastAsia="Arial" w:hAnsi="Arial" w:cs="Arial"/>
                      <w:sz w:val="18"/>
                      <w:szCs w:val="18"/>
                      <w:lang w:val="en-GB" w:eastAsia="en-GB"/>
                    </w:rPr>
                    <w:t>)</w:t>
                  </w:r>
                </w:p>
                <w:p w14:paraId="67D1094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1507" w:type="dxa"/>
                  <w:tcBorders>
                    <w:top w:val="outset" w:sz="6" w:space="0" w:color="auto"/>
                    <w:left w:val="outset" w:sz="6" w:space="0" w:color="auto"/>
                    <w:bottom w:val="outset" w:sz="6" w:space="0" w:color="auto"/>
                    <w:right w:val="single" w:sz="4" w:space="0" w:color="auto"/>
                  </w:tcBorders>
                  <w:hideMark/>
                </w:tcPr>
                <w:p w14:paraId="595CF06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 xml:space="preserve">За </w:t>
                  </w:r>
                  <w:r w:rsidRPr="0031008A">
                    <w:rPr>
                      <w:rFonts w:ascii="Arial" w:eastAsia="Arial" w:hAnsi="Arial" w:cs="Arial"/>
                      <w:sz w:val="18"/>
                      <w:szCs w:val="18"/>
                      <w:lang w:val="ru-RU" w:eastAsia="en-GB"/>
                    </w:rPr>
                    <w:t xml:space="preserve">&gt;4 </w:t>
                  </w:r>
                  <w:r w:rsidRPr="0031008A">
                    <w:rPr>
                      <w:rFonts w:ascii="Arial" w:eastAsia="Arial" w:hAnsi="Arial" w:cs="Arial"/>
                      <w:sz w:val="18"/>
                      <w:szCs w:val="18"/>
                      <w:lang w:val="uk-UA" w:eastAsia="en-GB"/>
                    </w:rPr>
                    <w:t>годин на одного перекладача</w:t>
                  </w:r>
                </w:p>
                <w:p w14:paraId="5D7EBD6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ru-RU" w:eastAsia="en-GB"/>
                    </w:rPr>
                  </w:pPr>
                  <w:r w:rsidRPr="0031008A">
                    <w:rPr>
                      <w:rFonts w:ascii="Arial" w:eastAsia="Arial" w:hAnsi="Arial" w:cs="Arial"/>
                      <w:sz w:val="18"/>
                      <w:szCs w:val="18"/>
                      <w:lang w:eastAsia="en-GB"/>
                    </w:rPr>
                    <w:t>(</w:t>
                  </w:r>
                  <w:r w:rsidRPr="0031008A">
                    <w:rPr>
                      <w:rFonts w:ascii="Arial" w:eastAsia="Arial" w:hAnsi="Arial" w:cs="Arial"/>
                      <w:sz w:val="18"/>
                      <w:szCs w:val="18"/>
                      <w:lang w:val="uk-UA" w:eastAsia="en-GB"/>
                    </w:rPr>
                    <w:t>онлайн/м. Київ/Київська обл.)</w:t>
                  </w:r>
                </w:p>
              </w:tc>
              <w:tc>
                <w:tcPr>
                  <w:tcW w:w="1477" w:type="dxa"/>
                  <w:tcBorders>
                    <w:top w:val="single" w:sz="4" w:space="0" w:color="auto"/>
                    <w:left w:val="single" w:sz="4" w:space="0" w:color="auto"/>
                    <w:bottom w:val="single" w:sz="4" w:space="0" w:color="auto"/>
                    <w:right w:val="single" w:sz="4" w:space="0" w:color="auto"/>
                  </w:tcBorders>
                  <w:hideMark/>
                </w:tcPr>
                <w:p w14:paraId="62354ED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ru-RU" w:eastAsia="en-GB"/>
                    </w:rPr>
                  </w:pPr>
                  <w:r w:rsidRPr="0031008A">
                    <w:rPr>
                      <w:rFonts w:ascii="Arial" w:eastAsia="Arial" w:hAnsi="Arial" w:cs="Arial"/>
                      <w:sz w:val="18"/>
                      <w:szCs w:val="18"/>
                      <w:lang w:val="en-GB" w:eastAsia="en-GB"/>
                    </w:rPr>
                    <w:t> </w:t>
                  </w:r>
                </w:p>
              </w:tc>
            </w:tr>
            <w:tr w:rsidR="009434BE" w:rsidRPr="0031008A" w14:paraId="59B94FC6" w14:textId="77777777" w:rsidTr="00E0648E">
              <w:trPr>
                <w:trHeight w:val="1410"/>
                <w:jc w:val="center"/>
              </w:trPr>
              <w:tc>
                <w:tcPr>
                  <w:tcW w:w="375" w:type="dxa"/>
                  <w:vMerge/>
                  <w:tcBorders>
                    <w:left w:val="single" w:sz="6" w:space="0" w:color="auto"/>
                    <w:bottom w:val="outset" w:sz="6" w:space="0" w:color="auto"/>
                    <w:right w:val="single" w:sz="6" w:space="0" w:color="auto"/>
                  </w:tcBorders>
                </w:tcPr>
                <w:p w14:paraId="7D76BD8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659" w:type="dxa"/>
                  <w:vMerge/>
                  <w:tcBorders>
                    <w:left w:val="outset" w:sz="6" w:space="0" w:color="auto"/>
                    <w:bottom w:val="outset" w:sz="6" w:space="0" w:color="auto"/>
                    <w:right w:val="single" w:sz="6" w:space="0" w:color="auto"/>
                  </w:tcBorders>
                </w:tcPr>
                <w:p w14:paraId="4F52C18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p>
              </w:tc>
              <w:tc>
                <w:tcPr>
                  <w:tcW w:w="1507" w:type="dxa"/>
                  <w:tcBorders>
                    <w:top w:val="outset" w:sz="6" w:space="0" w:color="auto"/>
                    <w:left w:val="outset" w:sz="6" w:space="0" w:color="auto"/>
                    <w:bottom w:val="outset" w:sz="6" w:space="0" w:color="auto"/>
                    <w:right w:val="single" w:sz="4" w:space="0" w:color="auto"/>
                  </w:tcBorders>
                </w:tcPr>
                <w:p w14:paraId="34D678A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 xml:space="preserve">За </w:t>
                  </w:r>
                  <w:r w:rsidRPr="0031008A">
                    <w:rPr>
                      <w:rFonts w:ascii="Arial" w:eastAsia="Arial" w:hAnsi="Arial" w:cs="Arial"/>
                      <w:sz w:val="18"/>
                      <w:szCs w:val="18"/>
                      <w:lang w:val="ru-RU" w:eastAsia="en-GB"/>
                    </w:rPr>
                    <w:t xml:space="preserve">&gt;4 </w:t>
                  </w:r>
                  <w:r w:rsidRPr="0031008A">
                    <w:rPr>
                      <w:rFonts w:ascii="Arial" w:eastAsia="Arial" w:hAnsi="Arial" w:cs="Arial"/>
                      <w:sz w:val="18"/>
                      <w:szCs w:val="18"/>
                      <w:lang w:val="uk-UA" w:eastAsia="en-GB"/>
                    </w:rPr>
                    <w:t>годин на одного перекладача</w:t>
                  </w:r>
                </w:p>
                <w:p w14:paraId="22DFBC78"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 xml:space="preserve">(Регіони) </w:t>
                  </w:r>
                  <w:r w:rsidRPr="0031008A">
                    <w:t xml:space="preserve"> </w:t>
                  </w:r>
                  <w:r w:rsidRPr="0031008A">
                    <w:rPr>
                      <w:rFonts w:ascii="Arial" w:eastAsia="Arial" w:hAnsi="Arial" w:cs="Arial"/>
                      <w:sz w:val="18"/>
                      <w:szCs w:val="18"/>
                      <w:lang w:val="uk-UA" w:eastAsia="en-GB"/>
                    </w:rPr>
                    <w:t>по всій неокупованій території України</w:t>
                  </w:r>
                </w:p>
              </w:tc>
              <w:tc>
                <w:tcPr>
                  <w:tcW w:w="1477" w:type="dxa"/>
                  <w:tcBorders>
                    <w:top w:val="single" w:sz="4" w:space="0" w:color="auto"/>
                    <w:left w:val="single" w:sz="4" w:space="0" w:color="auto"/>
                    <w:bottom w:val="single" w:sz="4" w:space="0" w:color="auto"/>
                    <w:right w:val="single" w:sz="4" w:space="0" w:color="auto"/>
                  </w:tcBorders>
                </w:tcPr>
                <w:p w14:paraId="7C4E0F9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0BFCE1E3" w14:textId="77777777" w:rsidTr="00FC01AA">
              <w:trPr>
                <w:trHeight w:val="618"/>
                <w:jc w:val="center"/>
              </w:trPr>
              <w:tc>
                <w:tcPr>
                  <w:tcW w:w="375" w:type="dxa"/>
                  <w:vMerge w:val="restart"/>
                  <w:tcBorders>
                    <w:top w:val="outset" w:sz="6" w:space="0" w:color="auto"/>
                    <w:left w:val="single" w:sz="6" w:space="0" w:color="auto"/>
                    <w:right w:val="single" w:sz="6" w:space="0" w:color="auto"/>
                  </w:tcBorders>
                </w:tcPr>
                <w:p w14:paraId="35364E0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highlight w:val="yellow"/>
                      <w:lang w:val="en-GB" w:eastAsia="en-GB"/>
                    </w:rPr>
                  </w:pPr>
                  <w:r w:rsidRPr="0031008A">
                    <w:rPr>
                      <w:rFonts w:ascii="Arial" w:eastAsia="Arial" w:hAnsi="Arial" w:cs="Arial"/>
                      <w:sz w:val="18"/>
                      <w:szCs w:val="18"/>
                      <w:lang w:val="en-GB" w:eastAsia="en-GB"/>
                    </w:rPr>
                    <w:t>5</w:t>
                  </w:r>
                </w:p>
              </w:tc>
              <w:tc>
                <w:tcPr>
                  <w:tcW w:w="2659" w:type="dxa"/>
                  <w:vMerge w:val="restart"/>
                  <w:tcBorders>
                    <w:top w:val="outset" w:sz="6" w:space="0" w:color="auto"/>
                    <w:left w:val="outset" w:sz="6" w:space="0" w:color="auto"/>
                    <w:right w:val="single" w:sz="6" w:space="0" w:color="auto"/>
                  </w:tcBorders>
                </w:tcPr>
                <w:p w14:paraId="7F5D0A8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r w:rsidRPr="0031008A">
                    <w:rPr>
                      <w:rFonts w:ascii="Arial" w:eastAsia="Arial" w:hAnsi="Arial" w:cs="Arial"/>
                      <w:b/>
                      <w:bCs/>
                      <w:sz w:val="18"/>
                      <w:szCs w:val="18"/>
                      <w:lang w:val="uk-UA" w:eastAsia="en-GB"/>
                    </w:rPr>
                    <w:t xml:space="preserve">Послідовний переклад </w:t>
                  </w:r>
                </w:p>
                <w:p w14:paraId="2F69098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b/>
                      <w:bCs/>
                      <w:sz w:val="18"/>
                      <w:szCs w:val="18"/>
                      <w:lang w:val="uk-UA" w:eastAsia="en-GB"/>
                    </w:rPr>
                    <w:t>*</w:t>
                  </w:r>
                  <w:r w:rsidRPr="0031008A">
                    <w:rPr>
                      <w:rFonts w:ascii="Arial" w:eastAsia="Arial" w:hAnsi="Arial" w:cs="Arial"/>
                      <w:sz w:val="18"/>
                      <w:szCs w:val="18"/>
                      <w:lang w:val="ru-RU" w:eastAsia="en-GB"/>
                    </w:rPr>
                    <w:t>(</w:t>
                  </w:r>
                  <w:r w:rsidRPr="0031008A">
                    <w:rPr>
                      <w:rFonts w:ascii="Arial" w:eastAsia="Arial" w:hAnsi="Arial" w:cs="Arial"/>
                      <w:sz w:val="18"/>
                      <w:szCs w:val="18"/>
                      <w:lang w:val="uk-UA" w:eastAsia="en-GB"/>
                    </w:rPr>
                    <w:t>інші мови</w:t>
                  </w:r>
                  <w:r w:rsidRPr="0031008A">
                    <w:rPr>
                      <w:rFonts w:ascii="Arial" w:eastAsia="Arial" w:hAnsi="Arial" w:cs="Arial"/>
                      <w:sz w:val="18"/>
                      <w:szCs w:val="18"/>
                      <w:lang w:val="ru-RU" w:eastAsia="en-GB"/>
                    </w:rPr>
                    <w:t>)</w:t>
                  </w:r>
                  <w:r w:rsidRPr="0031008A">
                    <w:rPr>
                      <w:rFonts w:ascii="Arial" w:eastAsia="Arial" w:hAnsi="Arial" w:cs="Arial"/>
                      <w:sz w:val="18"/>
                      <w:szCs w:val="18"/>
                      <w:lang w:val="en-GB" w:eastAsia="en-GB"/>
                    </w:rPr>
                    <w:t> </w:t>
                  </w:r>
                </w:p>
                <w:p w14:paraId="6B9E391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r w:rsidRPr="0031008A">
                    <w:rPr>
                      <w:rFonts w:ascii="Arial" w:eastAsia="Arial" w:hAnsi="Arial" w:cs="Arial"/>
                      <w:b/>
                      <w:bCs/>
                      <w:sz w:val="18"/>
                      <w:szCs w:val="18"/>
                      <w:lang w:val="uk-UA" w:eastAsia="en-GB"/>
                    </w:rPr>
                    <w:t>(будь ласка вкажіть інші мови переклад з яких та на які може надаватися)</w:t>
                  </w:r>
                </w:p>
                <w:p w14:paraId="3001B73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p>
              </w:tc>
              <w:tc>
                <w:tcPr>
                  <w:tcW w:w="1507" w:type="dxa"/>
                  <w:tcBorders>
                    <w:top w:val="outset" w:sz="6" w:space="0" w:color="auto"/>
                    <w:left w:val="outset" w:sz="6" w:space="0" w:color="auto"/>
                    <w:bottom w:val="single" w:sz="6" w:space="0" w:color="auto"/>
                    <w:right w:val="single" w:sz="4" w:space="0" w:color="auto"/>
                  </w:tcBorders>
                </w:tcPr>
                <w:p w14:paraId="4CDDD2B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За годину</w:t>
                  </w:r>
                </w:p>
                <w:p w14:paraId="74E91F8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eastAsia="en-GB"/>
                    </w:rPr>
                    <w:t>(</w:t>
                  </w:r>
                  <w:r w:rsidRPr="0031008A">
                    <w:rPr>
                      <w:rFonts w:ascii="Arial" w:eastAsia="Arial" w:hAnsi="Arial" w:cs="Arial"/>
                      <w:sz w:val="18"/>
                      <w:szCs w:val="18"/>
                      <w:lang w:val="uk-UA" w:eastAsia="en-GB"/>
                    </w:rPr>
                    <w:t>онлайн/м. Київ/Київська обл.)</w:t>
                  </w:r>
                </w:p>
              </w:tc>
              <w:tc>
                <w:tcPr>
                  <w:tcW w:w="1477" w:type="dxa"/>
                  <w:tcBorders>
                    <w:top w:val="single" w:sz="4" w:space="0" w:color="auto"/>
                    <w:left w:val="single" w:sz="4" w:space="0" w:color="auto"/>
                    <w:bottom w:val="single" w:sz="4" w:space="0" w:color="auto"/>
                    <w:right w:val="single" w:sz="4" w:space="0" w:color="auto"/>
                  </w:tcBorders>
                </w:tcPr>
                <w:p w14:paraId="2E6C4E1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 </w:t>
                  </w:r>
                </w:p>
              </w:tc>
            </w:tr>
            <w:tr w:rsidR="009434BE" w:rsidRPr="0031008A" w14:paraId="6579925C" w14:textId="77777777" w:rsidTr="00E0648E">
              <w:trPr>
                <w:trHeight w:val="1158"/>
                <w:jc w:val="center"/>
              </w:trPr>
              <w:tc>
                <w:tcPr>
                  <w:tcW w:w="375" w:type="dxa"/>
                  <w:vMerge/>
                  <w:tcBorders>
                    <w:left w:val="single" w:sz="6" w:space="0" w:color="auto"/>
                    <w:bottom w:val="single" w:sz="6" w:space="0" w:color="auto"/>
                    <w:right w:val="single" w:sz="6" w:space="0" w:color="auto"/>
                  </w:tcBorders>
                </w:tcPr>
                <w:p w14:paraId="7F727BE8"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659" w:type="dxa"/>
                  <w:vMerge/>
                  <w:tcBorders>
                    <w:left w:val="outset" w:sz="6" w:space="0" w:color="auto"/>
                    <w:bottom w:val="single" w:sz="6" w:space="0" w:color="auto"/>
                    <w:right w:val="single" w:sz="6" w:space="0" w:color="auto"/>
                  </w:tcBorders>
                </w:tcPr>
                <w:p w14:paraId="6608673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p>
              </w:tc>
              <w:tc>
                <w:tcPr>
                  <w:tcW w:w="1507" w:type="dxa"/>
                  <w:tcBorders>
                    <w:top w:val="outset" w:sz="6" w:space="0" w:color="auto"/>
                    <w:left w:val="outset" w:sz="6" w:space="0" w:color="auto"/>
                    <w:bottom w:val="single" w:sz="6" w:space="0" w:color="auto"/>
                    <w:right w:val="single" w:sz="4" w:space="0" w:color="auto"/>
                  </w:tcBorders>
                </w:tcPr>
                <w:p w14:paraId="6B6BC30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За годину</w:t>
                  </w:r>
                </w:p>
                <w:p w14:paraId="2024CF0A"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 xml:space="preserve">(Регіони) </w:t>
                  </w:r>
                  <w:r w:rsidRPr="0031008A">
                    <w:t xml:space="preserve"> </w:t>
                  </w:r>
                  <w:r w:rsidRPr="0031008A">
                    <w:rPr>
                      <w:rFonts w:ascii="Arial" w:eastAsia="Arial" w:hAnsi="Arial" w:cs="Arial"/>
                      <w:sz w:val="18"/>
                      <w:szCs w:val="18"/>
                      <w:lang w:val="uk-UA" w:eastAsia="en-GB"/>
                    </w:rPr>
                    <w:t>по всій неокупованій території України</w:t>
                  </w:r>
                </w:p>
              </w:tc>
              <w:tc>
                <w:tcPr>
                  <w:tcW w:w="1477" w:type="dxa"/>
                  <w:tcBorders>
                    <w:top w:val="single" w:sz="4" w:space="0" w:color="auto"/>
                    <w:left w:val="single" w:sz="4" w:space="0" w:color="auto"/>
                    <w:bottom w:val="single" w:sz="4" w:space="0" w:color="auto"/>
                    <w:right w:val="single" w:sz="4" w:space="0" w:color="auto"/>
                  </w:tcBorders>
                </w:tcPr>
                <w:p w14:paraId="3F2765C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78855BA1" w14:textId="77777777" w:rsidTr="00FC01AA">
              <w:trPr>
                <w:trHeight w:val="828"/>
                <w:jc w:val="center"/>
              </w:trPr>
              <w:tc>
                <w:tcPr>
                  <w:tcW w:w="375" w:type="dxa"/>
                  <w:vMerge w:val="restart"/>
                  <w:tcBorders>
                    <w:top w:val="outset" w:sz="6" w:space="0" w:color="auto"/>
                    <w:left w:val="single" w:sz="6" w:space="0" w:color="auto"/>
                    <w:right w:val="single" w:sz="6" w:space="0" w:color="auto"/>
                  </w:tcBorders>
                </w:tcPr>
                <w:p w14:paraId="03F0BD4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eastAsia="en-GB"/>
                    </w:rPr>
                  </w:pPr>
                  <w:r w:rsidRPr="0031008A">
                    <w:rPr>
                      <w:rFonts w:ascii="Arial" w:eastAsia="Arial" w:hAnsi="Arial" w:cs="Arial"/>
                      <w:sz w:val="18"/>
                      <w:szCs w:val="18"/>
                      <w:lang w:eastAsia="en-GB"/>
                    </w:rPr>
                    <w:t>6</w:t>
                  </w:r>
                </w:p>
              </w:tc>
              <w:tc>
                <w:tcPr>
                  <w:tcW w:w="2659" w:type="dxa"/>
                  <w:vMerge w:val="restart"/>
                  <w:tcBorders>
                    <w:top w:val="outset" w:sz="6" w:space="0" w:color="auto"/>
                    <w:left w:val="outset" w:sz="6" w:space="0" w:color="auto"/>
                    <w:right w:val="single" w:sz="6" w:space="0" w:color="auto"/>
                  </w:tcBorders>
                </w:tcPr>
                <w:p w14:paraId="459AD95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r w:rsidRPr="0031008A">
                    <w:rPr>
                      <w:rFonts w:ascii="Arial" w:eastAsia="Arial" w:hAnsi="Arial" w:cs="Arial"/>
                      <w:b/>
                      <w:bCs/>
                      <w:sz w:val="18"/>
                      <w:szCs w:val="18"/>
                      <w:lang w:val="uk-UA" w:eastAsia="en-GB"/>
                    </w:rPr>
                    <w:t xml:space="preserve">Синхронний переклад </w:t>
                  </w:r>
                </w:p>
                <w:p w14:paraId="6090921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b/>
                      <w:bCs/>
                      <w:sz w:val="18"/>
                      <w:szCs w:val="18"/>
                      <w:lang w:val="uk-UA" w:eastAsia="en-GB"/>
                    </w:rPr>
                    <w:t>*</w:t>
                  </w:r>
                  <w:r w:rsidRPr="0031008A">
                    <w:rPr>
                      <w:rFonts w:ascii="Arial" w:eastAsia="Arial" w:hAnsi="Arial" w:cs="Arial"/>
                      <w:sz w:val="18"/>
                      <w:szCs w:val="18"/>
                      <w:lang w:val="ru-RU" w:eastAsia="en-GB"/>
                    </w:rPr>
                    <w:t>(</w:t>
                  </w:r>
                  <w:r w:rsidRPr="0031008A">
                    <w:rPr>
                      <w:rFonts w:ascii="Arial" w:eastAsia="Arial" w:hAnsi="Arial" w:cs="Arial"/>
                      <w:sz w:val="18"/>
                      <w:szCs w:val="18"/>
                      <w:lang w:val="uk-UA" w:eastAsia="en-GB"/>
                    </w:rPr>
                    <w:t>інші мови</w:t>
                  </w:r>
                  <w:r w:rsidRPr="0031008A">
                    <w:rPr>
                      <w:rFonts w:ascii="Arial" w:eastAsia="Arial" w:hAnsi="Arial" w:cs="Arial"/>
                      <w:sz w:val="18"/>
                      <w:szCs w:val="18"/>
                      <w:lang w:val="ru-RU" w:eastAsia="en-GB"/>
                    </w:rPr>
                    <w:t>)</w:t>
                  </w:r>
                  <w:r w:rsidRPr="0031008A">
                    <w:rPr>
                      <w:rFonts w:ascii="Arial" w:eastAsia="Arial" w:hAnsi="Arial" w:cs="Arial"/>
                      <w:sz w:val="18"/>
                      <w:szCs w:val="18"/>
                      <w:lang w:val="en-GB" w:eastAsia="en-GB"/>
                    </w:rPr>
                    <w:t> </w:t>
                  </w:r>
                </w:p>
                <w:p w14:paraId="2541014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r w:rsidRPr="0031008A">
                    <w:rPr>
                      <w:rFonts w:ascii="Arial" w:eastAsia="Arial" w:hAnsi="Arial" w:cs="Arial"/>
                      <w:b/>
                      <w:bCs/>
                      <w:sz w:val="18"/>
                      <w:szCs w:val="18"/>
                      <w:lang w:val="uk-UA" w:eastAsia="en-GB"/>
                    </w:rPr>
                    <w:t>(будь ласка вкажіть інші мови переклад з яких та на які може надаватися)</w:t>
                  </w:r>
                </w:p>
                <w:p w14:paraId="49DBC05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p>
                <w:p w14:paraId="0E6F7E0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p>
                <w:p w14:paraId="664204D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p>
              </w:tc>
              <w:tc>
                <w:tcPr>
                  <w:tcW w:w="1507" w:type="dxa"/>
                  <w:tcBorders>
                    <w:top w:val="outset" w:sz="6" w:space="0" w:color="auto"/>
                    <w:left w:val="outset" w:sz="6" w:space="0" w:color="auto"/>
                    <w:bottom w:val="single" w:sz="6" w:space="0" w:color="auto"/>
                    <w:right w:val="single" w:sz="4" w:space="0" w:color="auto"/>
                  </w:tcBorders>
                </w:tcPr>
                <w:p w14:paraId="0DC09E7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 xml:space="preserve">За </w:t>
                  </w:r>
                  <w:r w:rsidRPr="0031008A">
                    <w:rPr>
                      <w:rFonts w:ascii="Arial" w:eastAsia="Arial" w:hAnsi="Arial" w:cs="Arial"/>
                      <w:sz w:val="18"/>
                      <w:szCs w:val="18"/>
                      <w:lang w:val="ru-RU" w:eastAsia="en-GB"/>
                    </w:rPr>
                    <w:t xml:space="preserve">1-2 </w:t>
                  </w:r>
                  <w:r w:rsidRPr="0031008A">
                    <w:rPr>
                      <w:rFonts w:ascii="Arial" w:eastAsia="Arial" w:hAnsi="Arial" w:cs="Arial"/>
                      <w:sz w:val="18"/>
                      <w:szCs w:val="18"/>
                      <w:lang w:val="uk-UA" w:eastAsia="en-GB"/>
                    </w:rPr>
                    <w:t>години на одного перекладача</w:t>
                  </w:r>
                </w:p>
                <w:p w14:paraId="318B5C4C"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eastAsia="en-GB"/>
                    </w:rPr>
                    <w:t>(</w:t>
                  </w:r>
                  <w:r w:rsidRPr="0031008A">
                    <w:rPr>
                      <w:rFonts w:ascii="Arial" w:eastAsia="Arial" w:hAnsi="Arial" w:cs="Arial"/>
                      <w:sz w:val="18"/>
                      <w:szCs w:val="18"/>
                      <w:lang w:val="uk-UA" w:eastAsia="en-GB"/>
                    </w:rPr>
                    <w:t>онлайн/м. Київ/Київська обл.)</w:t>
                  </w:r>
                </w:p>
              </w:tc>
              <w:tc>
                <w:tcPr>
                  <w:tcW w:w="1477" w:type="dxa"/>
                  <w:tcBorders>
                    <w:top w:val="single" w:sz="4" w:space="0" w:color="auto"/>
                    <w:left w:val="single" w:sz="4" w:space="0" w:color="auto"/>
                    <w:bottom w:val="single" w:sz="4" w:space="0" w:color="auto"/>
                    <w:right w:val="single" w:sz="4" w:space="0" w:color="auto"/>
                  </w:tcBorders>
                </w:tcPr>
                <w:p w14:paraId="4A60A42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 </w:t>
                  </w:r>
                </w:p>
              </w:tc>
            </w:tr>
            <w:tr w:rsidR="009434BE" w:rsidRPr="0031008A" w14:paraId="051E1DD3" w14:textId="77777777" w:rsidTr="00FC01AA">
              <w:trPr>
                <w:trHeight w:val="1275"/>
                <w:jc w:val="center"/>
              </w:trPr>
              <w:tc>
                <w:tcPr>
                  <w:tcW w:w="375" w:type="dxa"/>
                  <w:vMerge/>
                  <w:tcBorders>
                    <w:left w:val="single" w:sz="6" w:space="0" w:color="auto"/>
                    <w:bottom w:val="single" w:sz="6" w:space="0" w:color="auto"/>
                    <w:right w:val="single" w:sz="6" w:space="0" w:color="auto"/>
                  </w:tcBorders>
                </w:tcPr>
                <w:p w14:paraId="2F1920E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eastAsia="en-GB"/>
                    </w:rPr>
                  </w:pPr>
                </w:p>
              </w:tc>
              <w:tc>
                <w:tcPr>
                  <w:tcW w:w="2659" w:type="dxa"/>
                  <w:vMerge/>
                  <w:tcBorders>
                    <w:left w:val="outset" w:sz="6" w:space="0" w:color="auto"/>
                    <w:bottom w:val="single" w:sz="6" w:space="0" w:color="auto"/>
                    <w:right w:val="single" w:sz="6" w:space="0" w:color="auto"/>
                  </w:tcBorders>
                </w:tcPr>
                <w:p w14:paraId="7211249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p>
              </w:tc>
              <w:tc>
                <w:tcPr>
                  <w:tcW w:w="1507" w:type="dxa"/>
                  <w:tcBorders>
                    <w:top w:val="outset" w:sz="6" w:space="0" w:color="auto"/>
                    <w:left w:val="outset" w:sz="6" w:space="0" w:color="auto"/>
                    <w:bottom w:val="single" w:sz="6" w:space="0" w:color="auto"/>
                    <w:right w:val="single" w:sz="4" w:space="0" w:color="auto"/>
                  </w:tcBorders>
                </w:tcPr>
                <w:p w14:paraId="16B5EF2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 xml:space="preserve">За </w:t>
                  </w:r>
                  <w:r w:rsidRPr="0031008A">
                    <w:rPr>
                      <w:rFonts w:ascii="Arial" w:eastAsia="Arial" w:hAnsi="Arial" w:cs="Arial"/>
                      <w:sz w:val="18"/>
                      <w:szCs w:val="18"/>
                      <w:lang w:val="ru-RU" w:eastAsia="en-GB"/>
                    </w:rPr>
                    <w:t xml:space="preserve">1-2 </w:t>
                  </w:r>
                  <w:r w:rsidRPr="0031008A">
                    <w:rPr>
                      <w:rFonts w:ascii="Arial" w:eastAsia="Arial" w:hAnsi="Arial" w:cs="Arial"/>
                      <w:sz w:val="18"/>
                      <w:szCs w:val="18"/>
                      <w:lang w:val="uk-UA" w:eastAsia="en-GB"/>
                    </w:rPr>
                    <w:t>години на одного перекладача</w:t>
                  </w:r>
                </w:p>
                <w:p w14:paraId="5CA38E0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 xml:space="preserve">(Регіони) </w:t>
                  </w:r>
                  <w:r w:rsidRPr="0031008A">
                    <w:t xml:space="preserve"> </w:t>
                  </w:r>
                  <w:r w:rsidRPr="0031008A">
                    <w:rPr>
                      <w:rFonts w:ascii="Arial" w:eastAsia="Arial" w:hAnsi="Arial" w:cs="Arial"/>
                      <w:sz w:val="18"/>
                      <w:szCs w:val="18"/>
                      <w:lang w:val="uk-UA" w:eastAsia="en-GB"/>
                    </w:rPr>
                    <w:t>по всій неокупованій території України</w:t>
                  </w:r>
                </w:p>
              </w:tc>
              <w:tc>
                <w:tcPr>
                  <w:tcW w:w="1477" w:type="dxa"/>
                  <w:tcBorders>
                    <w:top w:val="single" w:sz="4" w:space="0" w:color="auto"/>
                    <w:left w:val="single" w:sz="4" w:space="0" w:color="auto"/>
                    <w:bottom w:val="single" w:sz="4" w:space="0" w:color="auto"/>
                    <w:right w:val="single" w:sz="4" w:space="0" w:color="auto"/>
                  </w:tcBorders>
                </w:tcPr>
                <w:p w14:paraId="098D19A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4E768C47" w14:textId="77777777" w:rsidTr="00FC01AA">
              <w:trPr>
                <w:trHeight w:val="618"/>
                <w:jc w:val="center"/>
              </w:trPr>
              <w:tc>
                <w:tcPr>
                  <w:tcW w:w="375" w:type="dxa"/>
                  <w:vMerge w:val="restart"/>
                  <w:tcBorders>
                    <w:top w:val="outset" w:sz="6" w:space="0" w:color="auto"/>
                    <w:left w:val="single" w:sz="6" w:space="0" w:color="auto"/>
                    <w:right w:val="single" w:sz="6" w:space="0" w:color="auto"/>
                  </w:tcBorders>
                </w:tcPr>
                <w:p w14:paraId="6F6AC85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ru-RU" w:eastAsia="en-GB"/>
                    </w:rPr>
                  </w:pPr>
                  <w:r w:rsidRPr="0031008A">
                    <w:rPr>
                      <w:rFonts w:ascii="Arial" w:eastAsia="Arial" w:hAnsi="Arial" w:cs="Arial"/>
                      <w:sz w:val="18"/>
                      <w:szCs w:val="18"/>
                      <w:lang w:val="en-GB" w:eastAsia="en-GB"/>
                    </w:rPr>
                    <w:t>7</w:t>
                  </w:r>
                </w:p>
              </w:tc>
              <w:tc>
                <w:tcPr>
                  <w:tcW w:w="2659" w:type="dxa"/>
                  <w:vMerge w:val="restart"/>
                  <w:tcBorders>
                    <w:top w:val="outset" w:sz="6" w:space="0" w:color="auto"/>
                    <w:left w:val="outset" w:sz="6" w:space="0" w:color="auto"/>
                    <w:right w:val="single" w:sz="6" w:space="0" w:color="auto"/>
                  </w:tcBorders>
                </w:tcPr>
                <w:p w14:paraId="6E93D31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r w:rsidRPr="0031008A">
                    <w:rPr>
                      <w:rFonts w:ascii="Arial" w:eastAsia="Arial" w:hAnsi="Arial" w:cs="Arial"/>
                      <w:b/>
                      <w:bCs/>
                      <w:sz w:val="18"/>
                      <w:szCs w:val="18"/>
                      <w:lang w:val="uk-UA" w:eastAsia="en-GB"/>
                    </w:rPr>
                    <w:t xml:space="preserve">Синхронний переклад </w:t>
                  </w:r>
                </w:p>
                <w:p w14:paraId="3817244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b/>
                      <w:bCs/>
                      <w:sz w:val="18"/>
                      <w:szCs w:val="18"/>
                      <w:lang w:val="uk-UA" w:eastAsia="en-GB"/>
                    </w:rPr>
                    <w:t>*</w:t>
                  </w:r>
                  <w:r w:rsidRPr="0031008A">
                    <w:rPr>
                      <w:rFonts w:ascii="Arial" w:eastAsia="Arial" w:hAnsi="Arial" w:cs="Arial"/>
                      <w:sz w:val="18"/>
                      <w:szCs w:val="18"/>
                      <w:lang w:val="ru-RU" w:eastAsia="en-GB"/>
                    </w:rPr>
                    <w:t>(</w:t>
                  </w:r>
                  <w:r w:rsidRPr="0031008A">
                    <w:rPr>
                      <w:rFonts w:ascii="Arial" w:eastAsia="Arial" w:hAnsi="Arial" w:cs="Arial"/>
                      <w:sz w:val="18"/>
                      <w:szCs w:val="18"/>
                      <w:lang w:val="uk-UA" w:eastAsia="en-GB"/>
                    </w:rPr>
                    <w:t>інші мови</w:t>
                  </w:r>
                  <w:r w:rsidRPr="0031008A">
                    <w:rPr>
                      <w:rFonts w:ascii="Arial" w:eastAsia="Arial" w:hAnsi="Arial" w:cs="Arial"/>
                      <w:sz w:val="18"/>
                      <w:szCs w:val="18"/>
                      <w:lang w:val="ru-RU" w:eastAsia="en-GB"/>
                    </w:rPr>
                    <w:t>)</w:t>
                  </w:r>
                  <w:r w:rsidRPr="0031008A">
                    <w:rPr>
                      <w:rFonts w:ascii="Arial" w:eastAsia="Arial" w:hAnsi="Arial" w:cs="Arial"/>
                      <w:sz w:val="18"/>
                      <w:szCs w:val="18"/>
                      <w:lang w:val="en-GB" w:eastAsia="en-GB"/>
                    </w:rPr>
                    <w:t> </w:t>
                  </w:r>
                </w:p>
                <w:p w14:paraId="6AD8884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r w:rsidRPr="0031008A">
                    <w:rPr>
                      <w:rFonts w:ascii="Arial" w:eastAsia="Arial" w:hAnsi="Arial" w:cs="Arial"/>
                      <w:b/>
                      <w:bCs/>
                      <w:sz w:val="18"/>
                      <w:szCs w:val="18"/>
                      <w:lang w:val="uk-UA" w:eastAsia="en-GB"/>
                    </w:rPr>
                    <w:t>(будь ласка вкажіть інші мови переклад з яких та на які може надаватися)</w:t>
                  </w:r>
                </w:p>
                <w:p w14:paraId="0FF19BC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p>
              </w:tc>
              <w:tc>
                <w:tcPr>
                  <w:tcW w:w="1507" w:type="dxa"/>
                  <w:tcBorders>
                    <w:top w:val="outset" w:sz="6" w:space="0" w:color="auto"/>
                    <w:left w:val="outset" w:sz="6" w:space="0" w:color="auto"/>
                    <w:bottom w:val="single" w:sz="6" w:space="0" w:color="auto"/>
                    <w:right w:val="single" w:sz="4" w:space="0" w:color="auto"/>
                  </w:tcBorders>
                </w:tcPr>
                <w:p w14:paraId="42F22F48"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За 2</w:t>
                  </w:r>
                  <w:r w:rsidRPr="0031008A">
                    <w:rPr>
                      <w:rFonts w:ascii="Arial" w:eastAsia="Arial" w:hAnsi="Arial" w:cs="Arial"/>
                      <w:sz w:val="18"/>
                      <w:szCs w:val="18"/>
                      <w:lang w:val="ru-RU" w:eastAsia="en-GB"/>
                    </w:rPr>
                    <w:t xml:space="preserve">-4 </w:t>
                  </w:r>
                  <w:r w:rsidRPr="0031008A">
                    <w:rPr>
                      <w:rFonts w:ascii="Arial" w:eastAsia="Arial" w:hAnsi="Arial" w:cs="Arial"/>
                      <w:sz w:val="18"/>
                      <w:szCs w:val="18"/>
                      <w:lang w:val="uk-UA" w:eastAsia="en-GB"/>
                    </w:rPr>
                    <w:t>години на одного перекладача</w:t>
                  </w:r>
                </w:p>
                <w:p w14:paraId="600CBF03" w14:textId="77777777" w:rsidR="009434BE"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eastAsia="en-GB"/>
                    </w:rPr>
                    <w:t>(</w:t>
                  </w:r>
                  <w:r w:rsidRPr="0031008A">
                    <w:rPr>
                      <w:rFonts w:ascii="Arial" w:eastAsia="Arial" w:hAnsi="Arial" w:cs="Arial"/>
                      <w:sz w:val="18"/>
                      <w:szCs w:val="18"/>
                      <w:lang w:val="uk-UA" w:eastAsia="en-GB"/>
                    </w:rPr>
                    <w:t>онлайн/м. Київ/Київська обл.)</w:t>
                  </w:r>
                </w:p>
                <w:p w14:paraId="6408B878"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1477" w:type="dxa"/>
                  <w:tcBorders>
                    <w:top w:val="single" w:sz="4" w:space="0" w:color="auto"/>
                    <w:left w:val="single" w:sz="4" w:space="0" w:color="auto"/>
                    <w:bottom w:val="single" w:sz="4" w:space="0" w:color="auto"/>
                    <w:right w:val="single" w:sz="4" w:space="0" w:color="auto"/>
                  </w:tcBorders>
                </w:tcPr>
                <w:p w14:paraId="3D99C06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 </w:t>
                  </w:r>
                </w:p>
              </w:tc>
            </w:tr>
            <w:tr w:rsidR="009434BE" w:rsidRPr="0031008A" w14:paraId="64DD9684" w14:textId="77777777" w:rsidTr="00FC01AA">
              <w:trPr>
                <w:trHeight w:val="618"/>
                <w:jc w:val="center"/>
              </w:trPr>
              <w:tc>
                <w:tcPr>
                  <w:tcW w:w="375" w:type="dxa"/>
                  <w:vMerge/>
                  <w:tcBorders>
                    <w:left w:val="single" w:sz="6" w:space="0" w:color="auto"/>
                    <w:bottom w:val="single" w:sz="6" w:space="0" w:color="auto"/>
                    <w:right w:val="single" w:sz="6" w:space="0" w:color="auto"/>
                  </w:tcBorders>
                </w:tcPr>
                <w:p w14:paraId="34F0525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659" w:type="dxa"/>
                  <w:vMerge/>
                  <w:tcBorders>
                    <w:left w:val="outset" w:sz="6" w:space="0" w:color="auto"/>
                    <w:bottom w:val="single" w:sz="6" w:space="0" w:color="auto"/>
                    <w:right w:val="single" w:sz="6" w:space="0" w:color="auto"/>
                  </w:tcBorders>
                </w:tcPr>
                <w:p w14:paraId="02949A1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p>
              </w:tc>
              <w:tc>
                <w:tcPr>
                  <w:tcW w:w="1507" w:type="dxa"/>
                  <w:tcBorders>
                    <w:top w:val="outset" w:sz="6" w:space="0" w:color="auto"/>
                    <w:left w:val="outset" w:sz="6" w:space="0" w:color="auto"/>
                    <w:bottom w:val="single" w:sz="6" w:space="0" w:color="auto"/>
                    <w:right w:val="single" w:sz="4" w:space="0" w:color="auto"/>
                  </w:tcBorders>
                </w:tcPr>
                <w:p w14:paraId="19E767A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За 2</w:t>
                  </w:r>
                  <w:r w:rsidRPr="0031008A">
                    <w:rPr>
                      <w:rFonts w:ascii="Arial" w:eastAsia="Arial" w:hAnsi="Arial" w:cs="Arial"/>
                      <w:sz w:val="18"/>
                      <w:szCs w:val="18"/>
                      <w:lang w:val="ru-RU" w:eastAsia="en-GB"/>
                    </w:rPr>
                    <w:t xml:space="preserve">-4 </w:t>
                  </w:r>
                  <w:r w:rsidRPr="0031008A">
                    <w:rPr>
                      <w:rFonts w:ascii="Arial" w:eastAsia="Arial" w:hAnsi="Arial" w:cs="Arial"/>
                      <w:sz w:val="18"/>
                      <w:szCs w:val="18"/>
                      <w:lang w:val="uk-UA" w:eastAsia="en-GB"/>
                    </w:rPr>
                    <w:t>години на одного перекладача</w:t>
                  </w:r>
                </w:p>
                <w:p w14:paraId="5D81281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 xml:space="preserve">(Регіони) </w:t>
                  </w:r>
                  <w:r w:rsidRPr="0031008A">
                    <w:t xml:space="preserve"> </w:t>
                  </w:r>
                  <w:r w:rsidRPr="0031008A">
                    <w:rPr>
                      <w:rFonts w:ascii="Arial" w:eastAsia="Arial" w:hAnsi="Arial" w:cs="Arial"/>
                      <w:sz w:val="18"/>
                      <w:szCs w:val="18"/>
                      <w:lang w:val="uk-UA" w:eastAsia="en-GB"/>
                    </w:rPr>
                    <w:t>по всій неокупованій території України</w:t>
                  </w:r>
                </w:p>
                <w:p w14:paraId="3EEC262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1477" w:type="dxa"/>
                  <w:tcBorders>
                    <w:top w:val="single" w:sz="4" w:space="0" w:color="auto"/>
                    <w:left w:val="single" w:sz="4" w:space="0" w:color="auto"/>
                    <w:bottom w:val="single" w:sz="4" w:space="0" w:color="auto"/>
                    <w:right w:val="single" w:sz="4" w:space="0" w:color="auto"/>
                  </w:tcBorders>
                </w:tcPr>
                <w:p w14:paraId="0481065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334A75D1" w14:textId="77777777" w:rsidTr="00FC01AA">
              <w:trPr>
                <w:trHeight w:val="618"/>
                <w:jc w:val="center"/>
              </w:trPr>
              <w:tc>
                <w:tcPr>
                  <w:tcW w:w="375" w:type="dxa"/>
                  <w:vMerge w:val="restart"/>
                  <w:tcBorders>
                    <w:top w:val="outset" w:sz="6" w:space="0" w:color="auto"/>
                    <w:left w:val="single" w:sz="6" w:space="0" w:color="auto"/>
                    <w:right w:val="single" w:sz="6" w:space="0" w:color="auto"/>
                  </w:tcBorders>
                </w:tcPr>
                <w:p w14:paraId="23E42E68"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8</w:t>
                  </w:r>
                </w:p>
              </w:tc>
              <w:tc>
                <w:tcPr>
                  <w:tcW w:w="2659" w:type="dxa"/>
                  <w:vMerge w:val="restart"/>
                  <w:tcBorders>
                    <w:top w:val="outset" w:sz="6" w:space="0" w:color="auto"/>
                    <w:left w:val="outset" w:sz="6" w:space="0" w:color="auto"/>
                    <w:right w:val="single" w:sz="6" w:space="0" w:color="auto"/>
                  </w:tcBorders>
                </w:tcPr>
                <w:p w14:paraId="03D5073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r w:rsidRPr="0031008A">
                    <w:rPr>
                      <w:rFonts w:ascii="Arial" w:eastAsia="Arial" w:hAnsi="Arial" w:cs="Arial"/>
                      <w:b/>
                      <w:bCs/>
                      <w:sz w:val="18"/>
                      <w:szCs w:val="18"/>
                      <w:lang w:val="uk-UA" w:eastAsia="en-GB"/>
                    </w:rPr>
                    <w:t xml:space="preserve">Синхронний переклад </w:t>
                  </w:r>
                </w:p>
                <w:p w14:paraId="1E820AF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b/>
                      <w:bCs/>
                      <w:sz w:val="18"/>
                      <w:szCs w:val="18"/>
                      <w:lang w:val="uk-UA" w:eastAsia="en-GB"/>
                    </w:rPr>
                    <w:t>*</w:t>
                  </w:r>
                  <w:r w:rsidRPr="0031008A">
                    <w:rPr>
                      <w:rFonts w:ascii="Arial" w:eastAsia="Arial" w:hAnsi="Arial" w:cs="Arial"/>
                      <w:sz w:val="18"/>
                      <w:szCs w:val="18"/>
                      <w:lang w:val="ru-RU" w:eastAsia="en-GB"/>
                    </w:rPr>
                    <w:t>(</w:t>
                  </w:r>
                  <w:r w:rsidRPr="0031008A">
                    <w:rPr>
                      <w:rFonts w:ascii="Arial" w:eastAsia="Arial" w:hAnsi="Arial" w:cs="Arial"/>
                      <w:sz w:val="18"/>
                      <w:szCs w:val="18"/>
                      <w:lang w:val="uk-UA" w:eastAsia="en-GB"/>
                    </w:rPr>
                    <w:t>інші мови</w:t>
                  </w:r>
                  <w:r w:rsidRPr="0031008A">
                    <w:rPr>
                      <w:rFonts w:ascii="Arial" w:eastAsia="Arial" w:hAnsi="Arial" w:cs="Arial"/>
                      <w:sz w:val="18"/>
                      <w:szCs w:val="18"/>
                      <w:lang w:val="ru-RU" w:eastAsia="en-GB"/>
                    </w:rPr>
                    <w:t>)</w:t>
                  </w:r>
                  <w:r w:rsidRPr="0031008A">
                    <w:rPr>
                      <w:rFonts w:ascii="Arial" w:eastAsia="Arial" w:hAnsi="Arial" w:cs="Arial"/>
                      <w:sz w:val="18"/>
                      <w:szCs w:val="18"/>
                      <w:lang w:val="en-GB" w:eastAsia="en-GB"/>
                    </w:rPr>
                    <w:t> </w:t>
                  </w:r>
                </w:p>
                <w:p w14:paraId="7DEA8A1A"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r w:rsidRPr="0031008A">
                    <w:rPr>
                      <w:rFonts w:ascii="Arial" w:eastAsia="Arial" w:hAnsi="Arial" w:cs="Arial"/>
                      <w:b/>
                      <w:bCs/>
                      <w:sz w:val="18"/>
                      <w:szCs w:val="18"/>
                      <w:lang w:val="uk-UA" w:eastAsia="en-GB"/>
                    </w:rPr>
                    <w:t>(будь ласка вкажіть інші мови переклад з яких та на які може надаватися)</w:t>
                  </w:r>
                </w:p>
                <w:p w14:paraId="29C0FD6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p>
              </w:tc>
              <w:tc>
                <w:tcPr>
                  <w:tcW w:w="1507" w:type="dxa"/>
                  <w:tcBorders>
                    <w:top w:val="outset" w:sz="6" w:space="0" w:color="auto"/>
                    <w:left w:val="outset" w:sz="6" w:space="0" w:color="auto"/>
                    <w:bottom w:val="outset" w:sz="6" w:space="0" w:color="auto"/>
                    <w:right w:val="single" w:sz="4" w:space="0" w:color="auto"/>
                  </w:tcBorders>
                </w:tcPr>
                <w:p w14:paraId="6BC56ED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 xml:space="preserve">За </w:t>
                  </w:r>
                  <w:r w:rsidRPr="0031008A">
                    <w:rPr>
                      <w:rFonts w:ascii="Arial" w:eastAsia="Arial" w:hAnsi="Arial" w:cs="Arial"/>
                      <w:sz w:val="18"/>
                      <w:szCs w:val="18"/>
                      <w:lang w:val="ru-RU" w:eastAsia="en-GB"/>
                    </w:rPr>
                    <w:t xml:space="preserve">&gt;4 </w:t>
                  </w:r>
                  <w:r w:rsidRPr="0031008A">
                    <w:rPr>
                      <w:rFonts w:ascii="Arial" w:eastAsia="Arial" w:hAnsi="Arial" w:cs="Arial"/>
                      <w:sz w:val="18"/>
                      <w:szCs w:val="18"/>
                      <w:lang w:val="uk-UA" w:eastAsia="en-GB"/>
                    </w:rPr>
                    <w:t>годин на одного перекладача</w:t>
                  </w:r>
                </w:p>
                <w:p w14:paraId="103A30E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eastAsia="en-GB"/>
                    </w:rPr>
                    <w:t>(</w:t>
                  </w:r>
                  <w:r w:rsidRPr="0031008A">
                    <w:rPr>
                      <w:rFonts w:ascii="Arial" w:eastAsia="Arial" w:hAnsi="Arial" w:cs="Arial"/>
                      <w:sz w:val="18"/>
                      <w:szCs w:val="18"/>
                      <w:lang w:val="uk-UA" w:eastAsia="en-GB"/>
                    </w:rPr>
                    <w:t>онлайн/м. Київ/Київська обл.)</w:t>
                  </w:r>
                </w:p>
              </w:tc>
              <w:tc>
                <w:tcPr>
                  <w:tcW w:w="1477" w:type="dxa"/>
                  <w:tcBorders>
                    <w:top w:val="single" w:sz="4" w:space="0" w:color="auto"/>
                    <w:left w:val="single" w:sz="4" w:space="0" w:color="auto"/>
                    <w:bottom w:val="single" w:sz="4" w:space="0" w:color="auto"/>
                    <w:right w:val="single" w:sz="4" w:space="0" w:color="auto"/>
                  </w:tcBorders>
                </w:tcPr>
                <w:p w14:paraId="2373F9F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 </w:t>
                  </w:r>
                </w:p>
              </w:tc>
            </w:tr>
            <w:tr w:rsidR="009434BE" w:rsidRPr="0031008A" w14:paraId="4EFE50F4" w14:textId="77777777" w:rsidTr="00E0648E">
              <w:trPr>
                <w:trHeight w:val="1617"/>
                <w:jc w:val="center"/>
              </w:trPr>
              <w:tc>
                <w:tcPr>
                  <w:tcW w:w="375" w:type="dxa"/>
                  <w:vMerge/>
                  <w:tcBorders>
                    <w:left w:val="single" w:sz="6" w:space="0" w:color="auto"/>
                    <w:bottom w:val="outset" w:sz="6" w:space="0" w:color="auto"/>
                    <w:right w:val="single" w:sz="6" w:space="0" w:color="auto"/>
                  </w:tcBorders>
                </w:tcPr>
                <w:p w14:paraId="4A96A605"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c>
                <w:tcPr>
                  <w:tcW w:w="2659" w:type="dxa"/>
                  <w:vMerge/>
                  <w:tcBorders>
                    <w:left w:val="outset" w:sz="6" w:space="0" w:color="auto"/>
                    <w:bottom w:val="outset" w:sz="6" w:space="0" w:color="auto"/>
                    <w:right w:val="single" w:sz="6" w:space="0" w:color="auto"/>
                  </w:tcBorders>
                </w:tcPr>
                <w:p w14:paraId="106BF88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p>
              </w:tc>
              <w:tc>
                <w:tcPr>
                  <w:tcW w:w="1507" w:type="dxa"/>
                  <w:tcBorders>
                    <w:top w:val="outset" w:sz="6" w:space="0" w:color="auto"/>
                    <w:left w:val="outset" w:sz="6" w:space="0" w:color="auto"/>
                    <w:bottom w:val="outset" w:sz="6" w:space="0" w:color="auto"/>
                    <w:right w:val="single" w:sz="4" w:space="0" w:color="auto"/>
                  </w:tcBorders>
                </w:tcPr>
                <w:p w14:paraId="1929AC9C"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 xml:space="preserve">За </w:t>
                  </w:r>
                  <w:r w:rsidRPr="0031008A">
                    <w:rPr>
                      <w:rFonts w:ascii="Arial" w:eastAsia="Arial" w:hAnsi="Arial" w:cs="Arial"/>
                      <w:sz w:val="18"/>
                      <w:szCs w:val="18"/>
                      <w:lang w:val="ru-RU" w:eastAsia="en-GB"/>
                    </w:rPr>
                    <w:t xml:space="preserve">&gt;4 </w:t>
                  </w:r>
                  <w:r w:rsidRPr="0031008A">
                    <w:rPr>
                      <w:rFonts w:ascii="Arial" w:eastAsia="Arial" w:hAnsi="Arial" w:cs="Arial"/>
                      <w:sz w:val="18"/>
                      <w:szCs w:val="18"/>
                      <w:lang w:val="uk-UA" w:eastAsia="en-GB"/>
                    </w:rPr>
                    <w:t>годин на одного перекладача</w:t>
                  </w:r>
                </w:p>
                <w:p w14:paraId="6ECF892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 xml:space="preserve">(Регіони) </w:t>
                  </w:r>
                  <w:r w:rsidRPr="0031008A">
                    <w:t xml:space="preserve"> </w:t>
                  </w:r>
                  <w:r w:rsidRPr="0031008A">
                    <w:rPr>
                      <w:rFonts w:ascii="Arial" w:eastAsia="Arial" w:hAnsi="Arial" w:cs="Arial"/>
                      <w:sz w:val="18"/>
                      <w:szCs w:val="18"/>
                      <w:lang w:val="uk-UA" w:eastAsia="en-GB"/>
                    </w:rPr>
                    <w:t>по всій неокупованій території України</w:t>
                  </w:r>
                </w:p>
              </w:tc>
              <w:tc>
                <w:tcPr>
                  <w:tcW w:w="1477" w:type="dxa"/>
                  <w:tcBorders>
                    <w:top w:val="single" w:sz="4" w:space="0" w:color="auto"/>
                    <w:left w:val="single" w:sz="4" w:space="0" w:color="auto"/>
                    <w:bottom w:val="single" w:sz="4" w:space="0" w:color="auto"/>
                    <w:right w:val="single" w:sz="4" w:space="0" w:color="auto"/>
                  </w:tcBorders>
                </w:tcPr>
                <w:p w14:paraId="2ACE7F8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p>
              </w:tc>
            </w:tr>
            <w:tr w:rsidR="009434BE" w:rsidRPr="0031008A" w14:paraId="2B272B95" w14:textId="77777777" w:rsidTr="00FC01AA">
              <w:trPr>
                <w:jc w:val="center"/>
              </w:trPr>
              <w:tc>
                <w:tcPr>
                  <w:tcW w:w="375" w:type="dxa"/>
                  <w:tcBorders>
                    <w:top w:val="outset" w:sz="6" w:space="0" w:color="auto"/>
                    <w:left w:val="single" w:sz="6" w:space="0" w:color="auto"/>
                    <w:bottom w:val="outset" w:sz="6" w:space="0" w:color="auto"/>
                    <w:right w:val="single" w:sz="6" w:space="0" w:color="auto"/>
                  </w:tcBorders>
                </w:tcPr>
                <w:p w14:paraId="0D74795C"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en-GB" w:eastAsia="en-GB"/>
                    </w:rPr>
                  </w:pPr>
                  <w:r w:rsidRPr="0031008A">
                    <w:rPr>
                      <w:rFonts w:ascii="Arial" w:eastAsia="Arial" w:hAnsi="Arial" w:cs="Arial"/>
                      <w:sz w:val="18"/>
                      <w:szCs w:val="18"/>
                      <w:lang w:val="en-GB" w:eastAsia="en-GB"/>
                    </w:rPr>
                    <w:t>9</w:t>
                  </w:r>
                </w:p>
              </w:tc>
              <w:tc>
                <w:tcPr>
                  <w:tcW w:w="2659" w:type="dxa"/>
                  <w:tcBorders>
                    <w:top w:val="outset" w:sz="6" w:space="0" w:color="auto"/>
                    <w:left w:val="outset" w:sz="6" w:space="0" w:color="auto"/>
                    <w:bottom w:val="outset" w:sz="6" w:space="0" w:color="auto"/>
                    <w:right w:val="single" w:sz="6" w:space="0" w:color="auto"/>
                  </w:tcBorders>
                </w:tcPr>
                <w:p w14:paraId="4860744C"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r w:rsidRPr="0031008A">
                    <w:rPr>
                      <w:rFonts w:ascii="Arial" w:eastAsia="Arial" w:hAnsi="Arial" w:cs="Arial"/>
                      <w:b/>
                      <w:bCs/>
                      <w:sz w:val="18"/>
                      <w:szCs w:val="18"/>
                      <w:lang w:val="uk-UA" w:eastAsia="en-GB"/>
                    </w:rPr>
                    <w:t>Переклад аудіо / відео файлів</w:t>
                  </w:r>
                </w:p>
              </w:tc>
              <w:tc>
                <w:tcPr>
                  <w:tcW w:w="1507" w:type="dxa"/>
                  <w:tcBorders>
                    <w:top w:val="outset" w:sz="6" w:space="0" w:color="auto"/>
                    <w:left w:val="outset" w:sz="6" w:space="0" w:color="auto"/>
                    <w:bottom w:val="outset" w:sz="6" w:space="0" w:color="auto"/>
                    <w:right w:val="single" w:sz="6" w:space="0" w:color="auto"/>
                  </w:tcBorders>
                </w:tcPr>
                <w:p w14:paraId="375A521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хв.</w:t>
                  </w:r>
                </w:p>
              </w:tc>
              <w:tc>
                <w:tcPr>
                  <w:tcW w:w="1477" w:type="dxa"/>
                  <w:tcBorders>
                    <w:top w:val="single" w:sz="4" w:space="0" w:color="auto"/>
                    <w:left w:val="outset" w:sz="6" w:space="0" w:color="auto"/>
                    <w:bottom w:val="outset" w:sz="6" w:space="0" w:color="auto"/>
                    <w:right w:val="single" w:sz="6" w:space="0" w:color="auto"/>
                  </w:tcBorders>
                </w:tcPr>
                <w:p w14:paraId="1F0C04F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highlight w:val="yellow"/>
                      <w:lang w:val="en-GB" w:eastAsia="en-GB"/>
                    </w:rPr>
                  </w:pPr>
                </w:p>
              </w:tc>
            </w:tr>
            <w:tr w:rsidR="009434BE" w:rsidRPr="0031008A" w14:paraId="4BB21131" w14:textId="77777777" w:rsidTr="00FC01AA">
              <w:trPr>
                <w:trHeight w:val="1707"/>
                <w:jc w:val="center"/>
              </w:trPr>
              <w:tc>
                <w:tcPr>
                  <w:tcW w:w="375" w:type="dxa"/>
                  <w:tcBorders>
                    <w:top w:val="outset" w:sz="6" w:space="0" w:color="auto"/>
                    <w:left w:val="single" w:sz="6" w:space="0" w:color="auto"/>
                    <w:bottom w:val="single" w:sz="6" w:space="0" w:color="auto"/>
                    <w:right w:val="single" w:sz="6" w:space="0" w:color="auto"/>
                  </w:tcBorders>
                </w:tcPr>
                <w:p w14:paraId="18BFC148"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highlight w:val="yellow"/>
                      <w:lang w:val="en-GB" w:eastAsia="en-GB"/>
                    </w:rPr>
                  </w:pPr>
                  <w:r w:rsidRPr="0031008A">
                    <w:rPr>
                      <w:rFonts w:ascii="Arial" w:eastAsia="Arial" w:hAnsi="Arial" w:cs="Arial"/>
                      <w:sz w:val="18"/>
                      <w:szCs w:val="18"/>
                      <w:lang w:val="en-GB" w:eastAsia="en-GB"/>
                    </w:rPr>
                    <w:lastRenderedPageBreak/>
                    <w:t>10</w:t>
                  </w:r>
                </w:p>
              </w:tc>
              <w:tc>
                <w:tcPr>
                  <w:tcW w:w="2659" w:type="dxa"/>
                  <w:tcBorders>
                    <w:top w:val="outset" w:sz="6" w:space="0" w:color="auto"/>
                    <w:left w:val="outset" w:sz="6" w:space="0" w:color="auto"/>
                    <w:bottom w:val="single" w:sz="6" w:space="0" w:color="auto"/>
                    <w:right w:val="single" w:sz="6" w:space="0" w:color="auto"/>
                  </w:tcBorders>
                </w:tcPr>
                <w:p w14:paraId="0F66ABF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r w:rsidRPr="0031008A">
                    <w:rPr>
                      <w:rFonts w:ascii="Arial" w:eastAsia="Arial" w:hAnsi="Arial" w:cs="Arial"/>
                      <w:b/>
                      <w:bCs/>
                      <w:sz w:val="18"/>
                      <w:szCs w:val="18"/>
                      <w:lang w:val="uk-UA" w:eastAsia="en-GB"/>
                    </w:rPr>
                    <w:t>*Інші послуги, пов’язані з усним перекладом</w:t>
                  </w:r>
                </w:p>
                <w:p w14:paraId="70DF0CA5" w14:textId="77777777" w:rsidR="009434BE" w:rsidRPr="0031008A" w:rsidRDefault="009434BE" w:rsidP="00DE1517">
                  <w:pPr>
                    <w:framePr w:hSpace="180" w:wrap="around" w:vAnchor="text" w:hAnchor="margin" w:x="-900" w:y="744"/>
                    <w:widowControl w:val="0"/>
                    <w:suppressAutoHyphens w:val="0"/>
                    <w:autoSpaceDE w:val="0"/>
                    <w:autoSpaceDN w:val="0"/>
                    <w:jc w:val="both"/>
                    <w:textAlignment w:val="baseline"/>
                    <w:rPr>
                      <w:rFonts w:ascii="Arial" w:eastAsia="Arial" w:hAnsi="Arial" w:cs="Arial"/>
                      <w:b/>
                      <w:bCs/>
                      <w:sz w:val="18"/>
                      <w:szCs w:val="18"/>
                      <w:highlight w:val="yellow"/>
                      <w:lang w:val="uk-UA" w:eastAsia="en-GB"/>
                    </w:rPr>
                  </w:pPr>
                  <w:r w:rsidRPr="0031008A">
                    <w:rPr>
                      <w:rFonts w:ascii="Arial" w:eastAsia="Arial" w:hAnsi="Arial" w:cs="Arial"/>
                      <w:b/>
                      <w:bCs/>
                      <w:sz w:val="18"/>
                      <w:szCs w:val="18"/>
                      <w:lang w:val="uk-UA" w:eastAsia="en-GB"/>
                    </w:rPr>
                    <w:t xml:space="preserve">(Будь ласка надайте перелік </w:t>
                  </w:r>
                  <w:r w:rsidRPr="0031008A">
                    <w:t xml:space="preserve"> </w:t>
                  </w:r>
                  <w:r w:rsidRPr="0031008A">
                    <w:rPr>
                      <w:rFonts w:ascii="Arial" w:eastAsia="Arial" w:hAnsi="Arial" w:cs="Arial"/>
                      <w:b/>
                      <w:bCs/>
                      <w:sz w:val="18"/>
                      <w:szCs w:val="18"/>
                      <w:lang w:val="uk-UA" w:eastAsia="en-GB"/>
                    </w:rPr>
                    <w:t>інших послуг, пов’язаних з  усним перекладом, які можуть бути надані вами з зазначенням одиниці виміру та ціни)</w:t>
                  </w:r>
                </w:p>
              </w:tc>
              <w:tc>
                <w:tcPr>
                  <w:tcW w:w="1507" w:type="dxa"/>
                  <w:tcBorders>
                    <w:top w:val="outset" w:sz="6" w:space="0" w:color="auto"/>
                    <w:left w:val="outset" w:sz="6" w:space="0" w:color="auto"/>
                    <w:bottom w:val="single" w:sz="6" w:space="0" w:color="auto"/>
                    <w:right w:val="single" w:sz="6" w:space="0" w:color="auto"/>
                  </w:tcBorders>
                </w:tcPr>
                <w:p w14:paraId="37F51CD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highlight w:val="yellow"/>
                      <w:lang w:val="uk-UA" w:eastAsia="en-GB"/>
                    </w:rPr>
                  </w:pPr>
                </w:p>
              </w:tc>
              <w:tc>
                <w:tcPr>
                  <w:tcW w:w="1477" w:type="dxa"/>
                  <w:tcBorders>
                    <w:top w:val="outset" w:sz="6" w:space="0" w:color="auto"/>
                    <w:left w:val="outset" w:sz="6" w:space="0" w:color="auto"/>
                    <w:bottom w:val="single" w:sz="6" w:space="0" w:color="auto"/>
                    <w:right w:val="single" w:sz="6" w:space="0" w:color="auto"/>
                  </w:tcBorders>
                </w:tcPr>
                <w:p w14:paraId="515F2F9A"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highlight w:val="yellow"/>
                      <w:lang w:val="en-GB" w:eastAsia="en-GB"/>
                    </w:rPr>
                  </w:pPr>
                </w:p>
              </w:tc>
            </w:tr>
          </w:tbl>
          <w:p w14:paraId="094A745F" w14:textId="77777777" w:rsidR="009434BE" w:rsidRPr="0031008A" w:rsidRDefault="009434BE" w:rsidP="00FC01AA">
            <w:pPr>
              <w:tabs>
                <w:tab w:val="left" w:pos="2355"/>
                <w:tab w:val="left" w:pos="4107"/>
              </w:tabs>
              <w:suppressAutoHyphens w:val="0"/>
              <w:ind w:left="420" w:right="198"/>
              <w:jc w:val="both"/>
              <w:rPr>
                <w:rFonts w:ascii="Arial" w:eastAsia="Arial" w:hAnsi="Arial" w:cs="Arial"/>
                <w:sz w:val="18"/>
                <w:szCs w:val="18"/>
                <w:lang w:val="uk-UA"/>
              </w:rPr>
            </w:pPr>
          </w:p>
          <w:p w14:paraId="4537E3EF" w14:textId="36B611F3" w:rsidR="009434BE" w:rsidRPr="00E220DD" w:rsidRDefault="009434BE" w:rsidP="00E220DD">
            <w:pPr>
              <w:tabs>
                <w:tab w:val="left" w:pos="2355"/>
                <w:tab w:val="left" w:pos="4107"/>
              </w:tabs>
              <w:suppressAutoHyphens w:val="0"/>
              <w:ind w:right="198"/>
              <w:jc w:val="both"/>
              <w:rPr>
                <w:rFonts w:ascii="Arial" w:eastAsia="Arial" w:hAnsi="Arial" w:cs="Arial"/>
                <w:sz w:val="18"/>
                <w:szCs w:val="18"/>
                <w:lang w:val="uk-UA"/>
              </w:rPr>
            </w:pPr>
            <w:r w:rsidRPr="0031008A">
              <w:rPr>
                <w:rFonts w:ascii="Arial" w:eastAsia="Arial" w:hAnsi="Arial" w:cs="Arial"/>
                <w:sz w:val="18"/>
                <w:szCs w:val="18"/>
              </w:rPr>
              <w:t>*</w:t>
            </w:r>
            <w:proofErr w:type="spellStart"/>
            <w:r w:rsidRPr="0031008A">
              <w:rPr>
                <w:rFonts w:ascii="Arial" w:eastAsia="Arial" w:hAnsi="Arial" w:cs="Arial"/>
                <w:sz w:val="18"/>
                <w:szCs w:val="18"/>
              </w:rPr>
              <w:t>Надання</w:t>
            </w:r>
            <w:proofErr w:type="spellEnd"/>
            <w:r w:rsidRPr="0031008A">
              <w:rPr>
                <w:rFonts w:ascii="Arial" w:eastAsia="Arial" w:hAnsi="Arial" w:cs="Arial"/>
                <w:sz w:val="18"/>
                <w:szCs w:val="18"/>
              </w:rPr>
              <w:t xml:space="preserve"> </w:t>
            </w:r>
            <w:proofErr w:type="spellStart"/>
            <w:r w:rsidRPr="0031008A">
              <w:rPr>
                <w:rFonts w:ascii="Arial" w:eastAsia="Arial" w:hAnsi="Arial" w:cs="Arial"/>
                <w:sz w:val="18"/>
                <w:szCs w:val="18"/>
              </w:rPr>
              <w:t>інформації</w:t>
            </w:r>
            <w:proofErr w:type="spellEnd"/>
            <w:r w:rsidRPr="0031008A">
              <w:rPr>
                <w:rFonts w:ascii="Arial" w:eastAsia="Arial" w:hAnsi="Arial" w:cs="Arial"/>
                <w:sz w:val="18"/>
                <w:szCs w:val="18"/>
              </w:rPr>
              <w:t xml:space="preserve"> </w:t>
            </w:r>
            <w:proofErr w:type="spellStart"/>
            <w:r w:rsidRPr="0031008A">
              <w:rPr>
                <w:rFonts w:ascii="Arial" w:eastAsia="Arial" w:hAnsi="Arial" w:cs="Arial"/>
                <w:sz w:val="18"/>
                <w:szCs w:val="18"/>
              </w:rPr>
              <w:t>по</w:t>
            </w:r>
            <w:proofErr w:type="spellEnd"/>
            <w:r w:rsidRPr="0031008A">
              <w:rPr>
                <w:rFonts w:ascii="Arial" w:eastAsia="Arial" w:hAnsi="Arial" w:cs="Arial"/>
                <w:sz w:val="18"/>
                <w:szCs w:val="18"/>
              </w:rPr>
              <w:t xml:space="preserve"> </w:t>
            </w:r>
            <w:proofErr w:type="spellStart"/>
            <w:r w:rsidRPr="0031008A">
              <w:rPr>
                <w:rFonts w:ascii="Arial" w:eastAsia="Arial" w:hAnsi="Arial" w:cs="Arial"/>
                <w:sz w:val="18"/>
                <w:szCs w:val="18"/>
              </w:rPr>
              <w:t>даному</w:t>
            </w:r>
            <w:proofErr w:type="spellEnd"/>
            <w:r w:rsidRPr="0031008A">
              <w:rPr>
                <w:rFonts w:ascii="Arial" w:eastAsia="Arial" w:hAnsi="Arial" w:cs="Arial"/>
                <w:sz w:val="18"/>
                <w:szCs w:val="18"/>
              </w:rPr>
              <w:t xml:space="preserve"> </w:t>
            </w:r>
            <w:proofErr w:type="spellStart"/>
            <w:r w:rsidRPr="0031008A">
              <w:rPr>
                <w:rFonts w:ascii="Arial" w:eastAsia="Arial" w:hAnsi="Arial" w:cs="Arial"/>
                <w:sz w:val="18"/>
                <w:szCs w:val="18"/>
              </w:rPr>
              <w:t>пункту</w:t>
            </w:r>
            <w:proofErr w:type="spellEnd"/>
            <w:r w:rsidRPr="0031008A">
              <w:rPr>
                <w:rFonts w:ascii="Arial" w:eastAsia="Arial" w:hAnsi="Arial" w:cs="Arial"/>
                <w:sz w:val="18"/>
                <w:szCs w:val="18"/>
              </w:rPr>
              <w:t xml:space="preserve"> </w:t>
            </w:r>
            <w:proofErr w:type="spellStart"/>
            <w:r w:rsidRPr="0031008A">
              <w:rPr>
                <w:rFonts w:ascii="Arial" w:eastAsia="Arial" w:hAnsi="Arial" w:cs="Arial"/>
                <w:sz w:val="18"/>
                <w:szCs w:val="18"/>
              </w:rPr>
              <w:t>не</w:t>
            </w:r>
            <w:proofErr w:type="spellEnd"/>
            <w:r w:rsidRPr="0031008A">
              <w:rPr>
                <w:rFonts w:ascii="Arial" w:eastAsia="Arial" w:hAnsi="Arial" w:cs="Arial"/>
                <w:sz w:val="18"/>
                <w:szCs w:val="18"/>
              </w:rPr>
              <w:t xml:space="preserve"> є </w:t>
            </w:r>
            <w:proofErr w:type="spellStart"/>
            <w:r w:rsidRPr="0031008A">
              <w:rPr>
                <w:rFonts w:ascii="Arial" w:eastAsia="Arial" w:hAnsi="Arial" w:cs="Arial"/>
                <w:sz w:val="18"/>
                <w:szCs w:val="18"/>
              </w:rPr>
              <w:t>обов’язковим</w:t>
            </w:r>
            <w:proofErr w:type="spellEnd"/>
          </w:p>
          <w:p w14:paraId="0C300F9C" w14:textId="77777777" w:rsidR="009434BE" w:rsidRPr="0031008A" w:rsidRDefault="009434BE" w:rsidP="00FC01AA">
            <w:pPr>
              <w:tabs>
                <w:tab w:val="left" w:pos="2355"/>
                <w:tab w:val="left" w:pos="4107"/>
              </w:tabs>
              <w:suppressAutoHyphens w:val="0"/>
              <w:ind w:right="198"/>
              <w:jc w:val="both"/>
              <w:rPr>
                <w:rFonts w:ascii="Arial" w:eastAsia="Arial" w:hAnsi="Arial" w:cs="Arial"/>
                <w:sz w:val="18"/>
                <w:szCs w:val="18"/>
                <w:lang w:val="uk-UA"/>
              </w:rPr>
            </w:pPr>
          </w:p>
          <w:p w14:paraId="2AD38799" w14:textId="77777777" w:rsidR="009434BE" w:rsidRPr="0031008A" w:rsidRDefault="009434BE" w:rsidP="00FC01AA">
            <w:pPr>
              <w:tabs>
                <w:tab w:val="left" w:pos="2355"/>
                <w:tab w:val="left" w:pos="4107"/>
              </w:tabs>
              <w:suppressAutoHyphens w:val="0"/>
              <w:ind w:right="198"/>
              <w:jc w:val="both"/>
              <w:rPr>
                <w:rFonts w:ascii="Arial" w:eastAsia="Arial" w:hAnsi="Arial" w:cs="Arial"/>
                <w:b/>
                <w:bCs/>
                <w:iCs/>
                <w:sz w:val="20"/>
                <w:szCs w:val="20"/>
                <w:u w:val="single"/>
                <w:lang w:val="uk-UA"/>
              </w:rPr>
            </w:pPr>
            <w:r w:rsidRPr="0031008A">
              <w:rPr>
                <w:rFonts w:ascii="Arial" w:eastAsia="Arial" w:hAnsi="Arial" w:cs="Arial"/>
                <w:b/>
                <w:bCs/>
                <w:sz w:val="20"/>
                <w:szCs w:val="20"/>
                <w:u w:val="single"/>
                <w:lang w:val="uk-UA"/>
              </w:rPr>
              <w:t>Лот 3. Оренда обладнання та інженерних послуг</w:t>
            </w:r>
          </w:p>
          <w:tbl>
            <w:tblPr>
              <w:tblW w:w="5000" w:type="pct"/>
              <w:jc w:val="center"/>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375"/>
              <w:gridCol w:w="2659"/>
              <w:gridCol w:w="1507"/>
              <w:gridCol w:w="1477"/>
            </w:tblGrid>
            <w:tr w:rsidR="009434BE" w:rsidRPr="0031008A" w14:paraId="0EA98CA0" w14:textId="77777777" w:rsidTr="00FC01AA">
              <w:trPr>
                <w:jc w:val="center"/>
              </w:trPr>
              <w:tc>
                <w:tcPr>
                  <w:tcW w:w="375" w:type="dxa"/>
                  <w:tcBorders>
                    <w:top w:val="single" w:sz="6" w:space="0" w:color="auto"/>
                    <w:left w:val="single" w:sz="6" w:space="0" w:color="auto"/>
                    <w:bottom w:val="single" w:sz="6" w:space="0" w:color="auto"/>
                    <w:right w:val="single" w:sz="6" w:space="0" w:color="auto"/>
                  </w:tcBorders>
                  <w:hideMark/>
                </w:tcPr>
                <w:p w14:paraId="1005CDB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 </w:t>
                  </w:r>
                </w:p>
              </w:tc>
              <w:tc>
                <w:tcPr>
                  <w:tcW w:w="2659" w:type="dxa"/>
                  <w:tcBorders>
                    <w:top w:val="single" w:sz="6" w:space="0" w:color="auto"/>
                    <w:left w:val="outset" w:sz="6" w:space="0" w:color="auto"/>
                    <w:bottom w:val="single" w:sz="6" w:space="0" w:color="auto"/>
                    <w:right w:val="single" w:sz="6" w:space="0" w:color="auto"/>
                  </w:tcBorders>
                  <w:hideMark/>
                </w:tcPr>
                <w:p w14:paraId="49B1330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r w:rsidRPr="0031008A">
                    <w:rPr>
                      <w:rFonts w:ascii="Arial" w:eastAsia="Arial" w:hAnsi="Arial" w:cs="Arial"/>
                      <w:b/>
                      <w:bCs/>
                      <w:sz w:val="18"/>
                      <w:szCs w:val="18"/>
                      <w:lang w:val="uk-UA" w:eastAsia="en-GB"/>
                    </w:rPr>
                    <w:t>Опис</w:t>
                  </w:r>
                </w:p>
              </w:tc>
              <w:tc>
                <w:tcPr>
                  <w:tcW w:w="1507" w:type="dxa"/>
                  <w:tcBorders>
                    <w:top w:val="single" w:sz="6" w:space="0" w:color="auto"/>
                    <w:left w:val="outset" w:sz="6" w:space="0" w:color="auto"/>
                    <w:bottom w:val="single" w:sz="6" w:space="0" w:color="auto"/>
                    <w:right w:val="single" w:sz="6" w:space="0" w:color="auto"/>
                  </w:tcBorders>
                  <w:hideMark/>
                </w:tcPr>
                <w:p w14:paraId="2E00708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r w:rsidRPr="0031008A">
                    <w:rPr>
                      <w:rFonts w:ascii="Arial" w:eastAsia="Arial" w:hAnsi="Arial" w:cs="Arial"/>
                      <w:b/>
                      <w:bCs/>
                      <w:sz w:val="18"/>
                      <w:szCs w:val="18"/>
                      <w:lang w:val="uk-UA" w:eastAsia="en-GB"/>
                    </w:rPr>
                    <w:t>Од. виміру</w:t>
                  </w:r>
                </w:p>
              </w:tc>
              <w:tc>
                <w:tcPr>
                  <w:tcW w:w="1477" w:type="dxa"/>
                  <w:tcBorders>
                    <w:top w:val="single" w:sz="6" w:space="0" w:color="auto"/>
                    <w:left w:val="outset" w:sz="6" w:space="0" w:color="auto"/>
                    <w:bottom w:val="single" w:sz="6" w:space="0" w:color="auto"/>
                    <w:right w:val="single" w:sz="6" w:space="0" w:color="auto"/>
                  </w:tcBorders>
                  <w:hideMark/>
                </w:tcPr>
                <w:p w14:paraId="61EAFAE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r w:rsidRPr="0031008A">
                    <w:rPr>
                      <w:rFonts w:ascii="Arial" w:eastAsia="Arial" w:hAnsi="Arial" w:cs="Arial"/>
                      <w:b/>
                      <w:bCs/>
                      <w:sz w:val="18"/>
                      <w:szCs w:val="18"/>
                      <w:lang w:val="uk-UA" w:eastAsia="en-GB"/>
                    </w:rPr>
                    <w:t>Вартість за одиницю</w:t>
                  </w:r>
                </w:p>
              </w:tc>
            </w:tr>
            <w:tr w:rsidR="009434BE" w:rsidRPr="0031008A" w14:paraId="0A72E177" w14:textId="77777777" w:rsidTr="00FC01AA">
              <w:trPr>
                <w:jc w:val="center"/>
              </w:trPr>
              <w:tc>
                <w:tcPr>
                  <w:tcW w:w="375" w:type="dxa"/>
                  <w:tcBorders>
                    <w:top w:val="outset" w:sz="6" w:space="0" w:color="auto"/>
                    <w:left w:val="single" w:sz="6" w:space="0" w:color="auto"/>
                    <w:bottom w:val="single" w:sz="6" w:space="0" w:color="auto"/>
                    <w:right w:val="single" w:sz="6" w:space="0" w:color="auto"/>
                  </w:tcBorders>
                  <w:hideMark/>
                </w:tcPr>
                <w:p w14:paraId="19849BE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1</w:t>
                  </w:r>
                </w:p>
              </w:tc>
              <w:tc>
                <w:tcPr>
                  <w:tcW w:w="2659" w:type="dxa"/>
                  <w:tcBorders>
                    <w:top w:val="outset" w:sz="6" w:space="0" w:color="auto"/>
                    <w:left w:val="outset" w:sz="6" w:space="0" w:color="auto"/>
                    <w:bottom w:val="single" w:sz="6" w:space="0" w:color="auto"/>
                    <w:right w:val="single" w:sz="6" w:space="0" w:color="auto"/>
                  </w:tcBorders>
                  <w:hideMark/>
                </w:tcPr>
                <w:p w14:paraId="0F5D0B1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b/>
                      <w:bCs/>
                      <w:sz w:val="18"/>
                      <w:szCs w:val="18"/>
                      <w:lang w:val="uk-UA" w:eastAsia="en-GB"/>
                    </w:rPr>
                    <w:t>Оренда обладнання для синхронного перекладу та послуги інженерної підтримки, в тому числі:</w:t>
                  </w:r>
                </w:p>
              </w:tc>
              <w:tc>
                <w:tcPr>
                  <w:tcW w:w="1507" w:type="dxa"/>
                  <w:tcBorders>
                    <w:top w:val="outset" w:sz="6" w:space="0" w:color="auto"/>
                    <w:left w:val="outset" w:sz="6" w:space="0" w:color="auto"/>
                    <w:bottom w:val="single" w:sz="6" w:space="0" w:color="auto"/>
                    <w:right w:val="single" w:sz="6" w:space="0" w:color="auto"/>
                  </w:tcBorders>
                  <w:hideMark/>
                </w:tcPr>
                <w:p w14:paraId="7F7E361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1477" w:type="dxa"/>
                  <w:tcBorders>
                    <w:top w:val="outset" w:sz="6" w:space="0" w:color="auto"/>
                    <w:left w:val="outset" w:sz="6" w:space="0" w:color="auto"/>
                    <w:bottom w:val="single" w:sz="6" w:space="0" w:color="auto"/>
                    <w:right w:val="single" w:sz="6" w:space="0" w:color="auto"/>
                  </w:tcBorders>
                  <w:hideMark/>
                </w:tcPr>
                <w:p w14:paraId="27EEAD1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 </w:t>
                  </w:r>
                </w:p>
              </w:tc>
            </w:tr>
            <w:tr w:rsidR="009434BE" w:rsidRPr="0031008A" w14:paraId="586C42C3" w14:textId="77777777" w:rsidTr="00FC01AA">
              <w:trPr>
                <w:jc w:val="center"/>
              </w:trPr>
              <w:tc>
                <w:tcPr>
                  <w:tcW w:w="375" w:type="dxa"/>
                  <w:tcBorders>
                    <w:top w:val="outset" w:sz="6" w:space="0" w:color="auto"/>
                    <w:left w:val="single" w:sz="6" w:space="0" w:color="auto"/>
                    <w:bottom w:val="single" w:sz="6" w:space="0" w:color="auto"/>
                    <w:right w:val="single" w:sz="6" w:space="0" w:color="auto"/>
                  </w:tcBorders>
                  <w:hideMark/>
                </w:tcPr>
                <w:p w14:paraId="744035B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single" w:sz="6" w:space="0" w:color="auto"/>
                    <w:right w:val="single" w:sz="6" w:space="0" w:color="auto"/>
                  </w:tcBorders>
                  <w:hideMark/>
                </w:tcPr>
                <w:p w14:paraId="5E5ABDF8"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roofErr w:type="spellStart"/>
                  <w:r w:rsidRPr="0031008A">
                    <w:rPr>
                      <w:rFonts w:ascii="Arial" w:eastAsia="Arial" w:hAnsi="Arial" w:cs="Arial"/>
                      <w:color w:val="000000"/>
                      <w:sz w:val="18"/>
                      <w:szCs w:val="18"/>
                      <w:lang w:val="uk-UA"/>
                    </w:rPr>
                    <w:t>Повнорозмірна</w:t>
                  </w:r>
                  <w:proofErr w:type="spellEnd"/>
                  <w:r w:rsidRPr="0031008A">
                    <w:rPr>
                      <w:rFonts w:ascii="Arial" w:eastAsia="Arial" w:hAnsi="Arial" w:cs="Arial"/>
                      <w:color w:val="000000"/>
                      <w:sz w:val="18"/>
                      <w:szCs w:val="18"/>
                      <w:lang w:val="uk-UA"/>
                    </w:rPr>
                    <w:t xml:space="preserve"> кабіна для двох перекладачів (вкажіть будь ласка характеристики)</w:t>
                  </w:r>
                </w:p>
              </w:tc>
              <w:tc>
                <w:tcPr>
                  <w:tcW w:w="1507" w:type="dxa"/>
                  <w:tcBorders>
                    <w:top w:val="outset" w:sz="6" w:space="0" w:color="auto"/>
                    <w:left w:val="outset" w:sz="6" w:space="0" w:color="auto"/>
                    <w:bottom w:val="single" w:sz="6" w:space="0" w:color="auto"/>
                    <w:right w:val="single" w:sz="6" w:space="0" w:color="auto"/>
                  </w:tcBorders>
                  <w:hideMark/>
                </w:tcPr>
                <w:p w14:paraId="5A36CE5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За добу</w:t>
                  </w:r>
                </w:p>
              </w:tc>
              <w:tc>
                <w:tcPr>
                  <w:tcW w:w="1477" w:type="dxa"/>
                  <w:tcBorders>
                    <w:top w:val="outset" w:sz="6" w:space="0" w:color="auto"/>
                    <w:left w:val="outset" w:sz="6" w:space="0" w:color="auto"/>
                    <w:bottom w:val="single" w:sz="6" w:space="0" w:color="auto"/>
                    <w:right w:val="single" w:sz="6" w:space="0" w:color="auto"/>
                  </w:tcBorders>
                  <w:hideMark/>
                </w:tcPr>
                <w:p w14:paraId="039724D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 </w:t>
                  </w:r>
                </w:p>
              </w:tc>
            </w:tr>
            <w:tr w:rsidR="009434BE" w:rsidRPr="0031008A" w14:paraId="239961B8" w14:textId="77777777" w:rsidTr="00FC01AA">
              <w:trPr>
                <w:jc w:val="center"/>
              </w:trPr>
              <w:tc>
                <w:tcPr>
                  <w:tcW w:w="375" w:type="dxa"/>
                  <w:tcBorders>
                    <w:top w:val="outset" w:sz="6" w:space="0" w:color="auto"/>
                    <w:left w:val="single" w:sz="6" w:space="0" w:color="auto"/>
                    <w:bottom w:val="single" w:sz="6" w:space="0" w:color="auto"/>
                    <w:right w:val="single" w:sz="6" w:space="0" w:color="auto"/>
                  </w:tcBorders>
                  <w:hideMark/>
                </w:tcPr>
                <w:p w14:paraId="4C4A0EB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single" w:sz="6" w:space="0" w:color="auto"/>
                    <w:right w:val="single" w:sz="6" w:space="0" w:color="auto"/>
                  </w:tcBorders>
                </w:tcPr>
                <w:p w14:paraId="5022DD6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color w:val="000000"/>
                      <w:sz w:val="18"/>
                      <w:szCs w:val="18"/>
                      <w:lang w:val="uk-UA"/>
                    </w:rPr>
                    <w:t>Настільна кабіна для двох перекладачів (вкажіть будь ласка характеристики)</w:t>
                  </w:r>
                </w:p>
              </w:tc>
              <w:tc>
                <w:tcPr>
                  <w:tcW w:w="1507" w:type="dxa"/>
                  <w:tcBorders>
                    <w:top w:val="outset" w:sz="6" w:space="0" w:color="auto"/>
                    <w:left w:val="outset" w:sz="6" w:space="0" w:color="auto"/>
                    <w:bottom w:val="single" w:sz="6" w:space="0" w:color="auto"/>
                    <w:right w:val="single" w:sz="6" w:space="0" w:color="auto"/>
                  </w:tcBorders>
                  <w:hideMark/>
                </w:tcPr>
                <w:p w14:paraId="6494228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За добу </w:t>
                  </w:r>
                </w:p>
              </w:tc>
              <w:tc>
                <w:tcPr>
                  <w:tcW w:w="1477" w:type="dxa"/>
                  <w:tcBorders>
                    <w:top w:val="outset" w:sz="6" w:space="0" w:color="auto"/>
                    <w:left w:val="outset" w:sz="6" w:space="0" w:color="auto"/>
                    <w:bottom w:val="single" w:sz="6" w:space="0" w:color="auto"/>
                    <w:right w:val="single" w:sz="6" w:space="0" w:color="auto"/>
                  </w:tcBorders>
                  <w:hideMark/>
                </w:tcPr>
                <w:p w14:paraId="21FDE07A"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 </w:t>
                  </w:r>
                </w:p>
              </w:tc>
            </w:tr>
            <w:tr w:rsidR="009434BE" w:rsidRPr="0031008A" w14:paraId="003883AC" w14:textId="77777777" w:rsidTr="00FC01AA">
              <w:trPr>
                <w:jc w:val="center"/>
              </w:trPr>
              <w:tc>
                <w:tcPr>
                  <w:tcW w:w="375" w:type="dxa"/>
                  <w:tcBorders>
                    <w:top w:val="outset" w:sz="6" w:space="0" w:color="auto"/>
                    <w:left w:val="single" w:sz="6" w:space="0" w:color="auto"/>
                    <w:bottom w:val="single" w:sz="6" w:space="0" w:color="auto"/>
                    <w:right w:val="single" w:sz="6" w:space="0" w:color="auto"/>
                  </w:tcBorders>
                </w:tcPr>
                <w:p w14:paraId="4E46889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single" w:sz="6" w:space="0" w:color="auto"/>
                    <w:right w:val="single" w:sz="6" w:space="0" w:color="auto"/>
                  </w:tcBorders>
                </w:tcPr>
                <w:p w14:paraId="02F1E96A"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Система синхронного перекладу, один канал</w:t>
                  </w:r>
                </w:p>
                <w:p w14:paraId="1594269B" w14:textId="77777777" w:rsidR="009434BE" w:rsidRPr="0031008A" w:rsidDel="00B07F21"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lang w:bidi="en-US"/>
                    </w:rPr>
                    <w:t>(</w:t>
                  </w:r>
                  <w:proofErr w:type="spellStart"/>
                  <w:r w:rsidRPr="0031008A">
                    <w:rPr>
                      <w:rFonts w:ascii="Arial" w:eastAsia="Arial" w:hAnsi="Arial" w:cs="Arial"/>
                      <w:sz w:val="18"/>
                      <w:lang w:bidi="en-US"/>
                    </w:rPr>
                    <w:t>будь</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ласка</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вкажіть</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що</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входить</w:t>
                  </w:r>
                  <w:proofErr w:type="spellEnd"/>
                  <w:r w:rsidRPr="0031008A">
                    <w:rPr>
                      <w:rFonts w:ascii="Arial" w:eastAsia="Arial" w:hAnsi="Arial" w:cs="Arial"/>
                      <w:sz w:val="18"/>
                      <w:lang w:bidi="en-US"/>
                    </w:rPr>
                    <w:t xml:space="preserve"> до </w:t>
                  </w:r>
                  <w:proofErr w:type="spellStart"/>
                  <w:r w:rsidRPr="0031008A">
                    <w:rPr>
                      <w:rFonts w:ascii="Arial" w:eastAsia="Arial" w:hAnsi="Arial" w:cs="Arial"/>
                      <w:sz w:val="18"/>
                      <w:lang w:bidi="en-US"/>
                    </w:rPr>
                    <w:t>системи</w:t>
                  </w:r>
                  <w:proofErr w:type="spellEnd"/>
                  <w:r w:rsidRPr="0031008A">
                    <w:rPr>
                      <w:rFonts w:ascii="Arial" w:eastAsia="Arial" w:hAnsi="Arial" w:cs="Arial"/>
                      <w:sz w:val="18"/>
                      <w:lang w:bidi="en-US"/>
                    </w:rPr>
                    <w:t>)</w:t>
                  </w:r>
                </w:p>
              </w:tc>
              <w:tc>
                <w:tcPr>
                  <w:tcW w:w="1507" w:type="dxa"/>
                  <w:tcBorders>
                    <w:top w:val="outset" w:sz="6" w:space="0" w:color="auto"/>
                    <w:left w:val="outset" w:sz="6" w:space="0" w:color="auto"/>
                    <w:bottom w:val="single" w:sz="6" w:space="0" w:color="auto"/>
                    <w:right w:val="single" w:sz="6" w:space="0" w:color="auto"/>
                  </w:tcBorders>
                </w:tcPr>
                <w:p w14:paraId="6F99CA65"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За добу </w:t>
                  </w:r>
                </w:p>
              </w:tc>
              <w:tc>
                <w:tcPr>
                  <w:tcW w:w="1477" w:type="dxa"/>
                  <w:tcBorders>
                    <w:top w:val="outset" w:sz="6" w:space="0" w:color="auto"/>
                    <w:left w:val="outset" w:sz="6" w:space="0" w:color="auto"/>
                    <w:bottom w:val="single" w:sz="6" w:space="0" w:color="auto"/>
                    <w:right w:val="single" w:sz="6" w:space="0" w:color="auto"/>
                  </w:tcBorders>
                </w:tcPr>
                <w:p w14:paraId="79F67D7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42FCD010" w14:textId="77777777" w:rsidTr="00FC01AA">
              <w:trPr>
                <w:jc w:val="center"/>
              </w:trPr>
              <w:tc>
                <w:tcPr>
                  <w:tcW w:w="375" w:type="dxa"/>
                  <w:tcBorders>
                    <w:top w:val="outset" w:sz="6" w:space="0" w:color="auto"/>
                    <w:left w:val="single" w:sz="6" w:space="0" w:color="auto"/>
                    <w:bottom w:val="single" w:sz="6" w:space="0" w:color="auto"/>
                    <w:right w:val="single" w:sz="6" w:space="0" w:color="auto"/>
                  </w:tcBorders>
                </w:tcPr>
                <w:p w14:paraId="1320029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single" w:sz="6" w:space="0" w:color="auto"/>
                    <w:right w:val="single" w:sz="6" w:space="0" w:color="auto"/>
                  </w:tcBorders>
                </w:tcPr>
                <w:p w14:paraId="4E0F97D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Система синхронного перекладу, два канали</w:t>
                  </w:r>
                </w:p>
                <w:p w14:paraId="47421F6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lang w:bidi="en-US"/>
                    </w:rPr>
                    <w:t>(</w:t>
                  </w:r>
                  <w:proofErr w:type="spellStart"/>
                  <w:r w:rsidRPr="0031008A">
                    <w:rPr>
                      <w:rFonts w:ascii="Arial" w:eastAsia="Arial" w:hAnsi="Arial" w:cs="Arial"/>
                      <w:sz w:val="18"/>
                      <w:lang w:bidi="en-US"/>
                    </w:rPr>
                    <w:t>будь</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ласка</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вкажіть</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що</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входить</w:t>
                  </w:r>
                  <w:proofErr w:type="spellEnd"/>
                  <w:r w:rsidRPr="0031008A">
                    <w:rPr>
                      <w:rFonts w:ascii="Arial" w:eastAsia="Arial" w:hAnsi="Arial" w:cs="Arial"/>
                      <w:sz w:val="18"/>
                      <w:lang w:bidi="en-US"/>
                    </w:rPr>
                    <w:t xml:space="preserve"> до </w:t>
                  </w:r>
                  <w:proofErr w:type="spellStart"/>
                  <w:r w:rsidRPr="0031008A">
                    <w:rPr>
                      <w:rFonts w:ascii="Arial" w:eastAsia="Arial" w:hAnsi="Arial" w:cs="Arial"/>
                      <w:sz w:val="18"/>
                      <w:lang w:bidi="en-US"/>
                    </w:rPr>
                    <w:t>системи</w:t>
                  </w:r>
                  <w:proofErr w:type="spellEnd"/>
                  <w:r w:rsidRPr="0031008A">
                    <w:rPr>
                      <w:rFonts w:ascii="Arial" w:eastAsia="Arial" w:hAnsi="Arial" w:cs="Arial"/>
                      <w:sz w:val="18"/>
                      <w:lang w:bidi="en-US"/>
                    </w:rPr>
                    <w:t>)</w:t>
                  </w:r>
                </w:p>
              </w:tc>
              <w:tc>
                <w:tcPr>
                  <w:tcW w:w="1507" w:type="dxa"/>
                  <w:tcBorders>
                    <w:top w:val="outset" w:sz="6" w:space="0" w:color="auto"/>
                    <w:left w:val="outset" w:sz="6" w:space="0" w:color="auto"/>
                    <w:bottom w:val="single" w:sz="6" w:space="0" w:color="auto"/>
                    <w:right w:val="single" w:sz="6" w:space="0" w:color="auto"/>
                  </w:tcBorders>
                </w:tcPr>
                <w:p w14:paraId="4EBAC8B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За добу </w:t>
                  </w:r>
                </w:p>
              </w:tc>
              <w:tc>
                <w:tcPr>
                  <w:tcW w:w="1477" w:type="dxa"/>
                  <w:tcBorders>
                    <w:top w:val="outset" w:sz="6" w:space="0" w:color="auto"/>
                    <w:left w:val="outset" w:sz="6" w:space="0" w:color="auto"/>
                    <w:bottom w:val="single" w:sz="6" w:space="0" w:color="auto"/>
                    <w:right w:val="single" w:sz="6" w:space="0" w:color="auto"/>
                  </w:tcBorders>
                </w:tcPr>
                <w:p w14:paraId="6EB2233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5D27B0E9" w14:textId="77777777" w:rsidTr="00FC01AA">
              <w:trPr>
                <w:jc w:val="center"/>
              </w:trPr>
              <w:tc>
                <w:tcPr>
                  <w:tcW w:w="375" w:type="dxa"/>
                  <w:tcBorders>
                    <w:top w:val="outset" w:sz="6" w:space="0" w:color="auto"/>
                    <w:left w:val="single" w:sz="6" w:space="0" w:color="auto"/>
                    <w:bottom w:val="single" w:sz="6" w:space="0" w:color="auto"/>
                    <w:right w:val="single" w:sz="6" w:space="0" w:color="auto"/>
                  </w:tcBorders>
                </w:tcPr>
                <w:p w14:paraId="77C6D7B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single" w:sz="6" w:space="0" w:color="auto"/>
                    <w:right w:val="single" w:sz="6" w:space="0" w:color="auto"/>
                  </w:tcBorders>
                </w:tcPr>
                <w:p w14:paraId="224F7D60" w14:textId="77777777" w:rsidR="009434BE" w:rsidRPr="0031008A" w:rsidRDefault="009434BE" w:rsidP="00DE1517">
                  <w:pPr>
                    <w:framePr w:hSpace="180" w:wrap="around" w:vAnchor="text" w:hAnchor="margin" w:x="-900" w:y="744"/>
                    <w:rPr>
                      <w:rFonts w:ascii="Arial" w:eastAsia="Arial" w:hAnsi="Arial" w:cs="Arial"/>
                      <w:sz w:val="18"/>
                      <w:lang w:bidi="en-US"/>
                    </w:rPr>
                  </w:pPr>
                  <w:proofErr w:type="spellStart"/>
                  <w:r w:rsidRPr="0031008A">
                    <w:rPr>
                      <w:rFonts w:ascii="Arial" w:eastAsia="Arial" w:hAnsi="Arial" w:cs="Arial"/>
                      <w:sz w:val="18"/>
                      <w:lang w:bidi="en-US"/>
                    </w:rPr>
                    <w:t>Система</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синхронного</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перекладу</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чотири</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канали</w:t>
                  </w:r>
                  <w:proofErr w:type="spellEnd"/>
                </w:p>
                <w:p w14:paraId="5E898E5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lang w:bidi="en-US"/>
                    </w:rPr>
                    <w:t>(</w:t>
                  </w:r>
                  <w:proofErr w:type="spellStart"/>
                  <w:r w:rsidRPr="0031008A">
                    <w:rPr>
                      <w:rFonts w:ascii="Arial" w:eastAsia="Arial" w:hAnsi="Arial" w:cs="Arial"/>
                      <w:sz w:val="18"/>
                      <w:lang w:bidi="en-US"/>
                    </w:rPr>
                    <w:t>будь</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ласка</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вкажіть</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що</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входить</w:t>
                  </w:r>
                  <w:proofErr w:type="spellEnd"/>
                  <w:r w:rsidRPr="0031008A">
                    <w:rPr>
                      <w:rFonts w:ascii="Arial" w:eastAsia="Arial" w:hAnsi="Arial" w:cs="Arial"/>
                      <w:sz w:val="18"/>
                      <w:lang w:bidi="en-US"/>
                    </w:rPr>
                    <w:t xml:space="preserve"> до </w:t>
                  </w:r>
                  <w:proofErr w:type="spellStart"/>
                  <w:r w:rsidRPr="0031008A">
                    <w:rPr>
                      <w:rFonts w:ascii="Arial" w:eastAsia="Arial" w:hAnsi="Arial" w:cs="Arial"/>
                      <w:sz w:val="18"/>
                      <w:lang w:bidi="en-US"/>
                    </w:rPr>
                    <w:t>системи</w:t>
                  </w:r>
                  <w:proofErr w:type="spellEnd"/>
                  <w:r w:rsidRPr="0031008A">
                    <w:rPr>
                      <w:rFonts w:ascii="Arial" w:eastAsia="Arial" w:hAnsi="Arial" w:cs="Arial"/>
                      <w:sz w:val="18"/>
                      <w:lang w:bidi="en-US"/>
                    </w:rPr>
                    <w:t>)</w:t>
                  </w:r>
                </w:p>
              </w:tc>
              <w:tc>
                <w:tcPr>
                  <w:tcW w:w="1507" w:type="dxa"/>
                  <w:tcBorders>
                    <w:top w:val="outset" w:sz="6" w:space="0" w:color="auto"/>
                    <w:left w:val="outset" w:sz="6" w:space="0" w:color="auto"/>
                    <w:bottom w:val="single" w:sz="6" w:space="0" w:color="auto"/>
                    <w:right w:val="single" w:sz="6" w:space="0" w:color="auto"/>
                  </w:tcBorders>
                </w:tcPr>
                <w:p w14:paraId="5E26578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roofErr w:type="spellStart"/>
                  <w:r w:rsidRPr="0031008A">
                    <w:rPr>
                      <w:rFonts w:ascii="Arial" w:eastAsia="Arial" w:hAnsi="Arial" w:cs="Arial"/>
                      <w:sz w:val="18"/>
                      <w:lang w:bidi="en-US"/>
                    </w:rPr>
                    <w:t>За</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добу</w:t>
                  </w:r>
                  <w:proofErr w:type="spellEnd"/>
                  <w:r w:rsidRPr="0031008A">
                    <w:rPr>
                      <w:rFonts w:ascii="Arial" w:eastAsia="Arial" w:hAnsi="Arial" w:cs="Arial"/>
                      <w:sz w:val="18"/>
                      <w:lang w:bidi="en-US"/>
                    </w:rPr>
                    <w:t xml:space="preserve"> </w:t>
                  </w:r>
                </w:p>
              </w:tc>
              <w:tc>
                <w:tcPr>
                  <w:tcW w:w="1477" w:type="dxa"/>
                  <w:tcBorders>
                    <w:top w:val="outset" w:sz="6" w:space="0" w:color="auto"/>
                    <w:left w:val="outset" w:sz="6" w:space="0" w:color="auto"/>
                    <w:bottom w:val="single" w:sz="6" w:space="0" w:color="auto"/>
                    <w:right w:val="single" w:sz="6" w:space="0" w:color="auto"/>
                  </w:tcBorders>
                </w:tcPr>
                <w:p w14:paraId="7FF7B6A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1AD55398" w14:textId="77777777" w:rsidTr="00FC01AA">
              <w:trPr>
                <w:jc w:val="center"/>
              </w:trPr>
              <w:tc>
                <w:tcPr>
                  <w:tcW w:w="375" w:type="dxa"/>
                  <w:tcBorders>
                    <w:top w:val="outset" w:sz="6" w:space="0" w:color="auto"/>
                    <w:left w:val="single" w:sz="6" w:space="0" w:color="auto"/>
                    <w:bottom w:val="single" w:sz="6" w:space="0" w:color="auto"/>
                    <w:right w:val="single" w:sz="6" w:space="0" w:color="auto"/>
                  </w:tcBorders>
                </w:tcPr>
                <w:p w14:paraId="56BABEF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single" w:sz="6" w:space="0" w:color="auto"/>
                    <w:right w:val="single" w:sz="6" w:space="0" w:color="auto"/>
                  </w:tcBorders>
                </w:tcPr>
                <w:p w14:paraId="553D389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 xml:space="preserve">Додатковий інфрачервоний випромінювач </w:t>
                  </w:r>
                  <w:r w:rsidRPr="0031008A">
                    <w:rPr>
                      <w:rFonts w:ascii="Arial" w:eastAsia="Arial" w:hAnsi="Arial" w:cs="Arial"/>
                      <w:color w:val="000000"/>
                      <w:sz w:val="18"/>
                      <w:szCs w:val="18"/>
                      <w:lang w:val="uk-UA"/>
                    </w:rPr>
                    <w:t>(вкажіть будь ласка характеристики)</w:t>
                  </w:r>
                </w:p>
              </w:tc>
              <w:tc>
                <w:tcPr>
                  <w:tcW w:w="1507" w:type="dxa"/>
                  <w:tcBorders>
                    <w:top w:val="outset" w:sz="6" w:space="0" w:color="auto"/>
                    <w:left w:val="outset" w:sz="6" w:space="0" w:color="auto"/>
                    <w:bottom w:val="single" w:sz="6" w:space="0" w:color="auto"/>
                    <w:right w:val="single" w:sz="6" w:space="0" w:color="auto"/>
                  </w:tcBorders>
                </w:tcPr>
                <w:p w14:paraId="28B1B6E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За добу</w:t>
                  </w:r>
                </w:p>
              </w:tc>
              <w:tc>
                <w:tcPr>
                  <w:tcW w:w="1477" w:type="dxa"/>
                  <w:tcBorders>
                    <w:top w:val="outset" w:sz="6" w:space="0" w:color="auto"/>
                    <w:left w:val="outset" w:sz="6" w:space="0" w:color="auto"/>
                    <w:bottom w:val="single" w:sz="6" w:space="0" w:color="auto"/>
                    <w:right w:val="single" w:sz="6" w:space="0" w:color="auto"/>
                  </w:tcBorders>
                </w:tcPr>
                <w:p w14:paraId="44C37E6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38F9E7C8" w14:textId="77777777" w:rsidTr="00FC01AA">
              <w:trPr>
                <w:jc w:val="center"/>
              </w:trPr>
              <w:tc>
                <w:tcPr>
                  <w:tcW w:w="375" w:type="dxa"/>
                  <w:tcBorders>
                    <w:top w:val="outset" w:sz="6" w:space="0" w:color="auto"/>
                    <w:left w:val="single" w:sz="6" w:space="0" w:color="auto"/>
                    <w:bottom w:val="single" w:sz="6" w:space="0" w:color="auto"/>
                    <w:right w:val="single" w:sz="6" w:space="0" w:color="auto"/>
                  </w:tcBorders>
                </w:tcPr>
                <w:p w14:paraId="04F4B2B5"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single" w:sz="6" w:space="0" w:color="auto"/>
                    <w:right w:val="single" w:sz="6" w:space="0" w:color="auto"/>
                  </w:tcBorders>
                </w:tcPr>
                <w:p w14:paraId="3A787DFB" w14:textId="77777777" w:rsidR="009434BE" w:rsidRPr="0031008A" w:rsidDel="00B07F21"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 xml:space="preserve">Приймач з навушниками для делегатів </w:t>
                  </w:r>
                  <w:r w:rsidRPr="0031008A">
                    <w:rPr>
                      <w:rFonts w:ascii="Arial" w:eastAsia="Arial" w:hAnsi="Arial" w:cs="Arial"/>
                      <w:color w:val="000000"/>
                      <w:sz w:val="18"/>
                      <w:szCs w:val="18"/>
                      <w:lang w:val="uk-UA"/>
                    </w:rPr>
                    <w:t>(вкажіть будь ласка характеристики)</w:t>
                  </w:r>
                </w:p>
              </w:tc>
              <w:tc>
                <w:tcPr>
                  <w:tcW w:w="1507" w:type="dxa"/>
                  <w:tcBorders>
                    <w:top w:val="outset" w:sz="6" w:space="0" w:color="auto"/>
                    <w:left w:val="outset" w:sz="6" w:space="0" w:color="auto"/>
                    <w:bottom w:val="single" w:sz="6" w:space="0" w:color="auto"/>
                    <w:right w:val="single" w:sz="6" w:space="0" w:color="auto"/>
                  </w:tcBorders>
                </w:tcPr>
                <w:p w14:paraId="3B85D0D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За добу </w:t>
                  </w:r>
                </w:p>
              </w:tc>
              <w:tc>
                <w:tcPr>
                  <w:tcW w:w="1477" w:type="dxa"/>
                  <w:tcBorders>
                    <w:top w:val="outset" w:sz="6" w:space="0" w:color="auto"/>
                    <w:left w:val="outset" w:sz="6" w:space="0" w:color="auto"/>
                    <w:bottom w:val="single" w:sz="6" w:space="0" w:color="auto"/>
                    <w:right w:val="single" w:sz="6" w:space="0" w:color="auto"/>
                  </w:tcBorders>
                </w:tcPr>
                <w:p w14:paraId="17A8921C"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7F9F4881" w14:textId="77777777" w:rsidTr="00FC01AA">
              <w:trPr>
                <w:jc w:val="center"/>
              </w:trPr>
              <w:tc>
                <w:tcPr>
                  <w:tcW w:w="375" w:type="dxa"/>
                  <w:tcBorders>
                    <w:top w:val="outset" w:sz="6" w:space="0" w:color="auto"/>
                    <w:left w:val="single" w:sz="6" w:space="0" w:color="auto"/>
                    <w:bottom w:val="single" w:sz="6" w:space="0" w:color="auto"/>
                    <w:right w:val="single" w:sz="6" w:space="0" w:color="auto"/>
                  </w:tcBorders>
                </w:tcPr>
                <w:p w14:paraId="663DB28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single" w:sz="6" w:space="0" w:color="auto"/>
                    <w:right w:val="single" w:sz="6" w:space="0" w:color="auto"/>
                  </w:tcBorders>
                </w:tcPr>
                <w:p w14:paraId="67F7D5B0" w14:textId="77777777" w:rsidR="009434BE" w:rsidRPr="0031008A" w:rsidDel="00B07F21"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Настільний мікрофон</w:t>
                  </w:r>
                </w:p>
              </w:tc>
              <w:tc>
                <w:tcPr>
                  <w:tcW w:w="1507" w:type="dxa"/>
                  <w:tcBorders>
                    <w:top w:val="outset" w:sz="6" w:space="0" w:color="auto"/>
                    <w:left w:val="outset" w:sz="6" w:space="0" w:color="auto"/>
                    <w:bottom w:val="single" w:sz="6" w:space="0" w:color="auto"/>
                    <w:right w:val="single" w:sz="6" w:space="0" w:color="auto"/>
                  </w:tcBorders>
                </w:tcPr>
                <w:p w14:paraId="29CDB48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За добу </w:t>
                  </w:r>
                </w:p>
              </w:tc>
              <w:tc>
                <w:tcPr>
                  <w:tcW w:w="1477" w:type="dxa"/>
                  <w:tcBorders>
                    <w:top w:val="outset" w:sz="6" w:space="0" w:color="auto"/>
                    <w:left w:val="outset" w:sz="6" w:space="0" w:color="auto"/>
                    <w:bottom w:val="single" w:sz="6" w:space="0" w:color="auto"/>
                    <w:right w:val="single" w:sz="6" w:space="0" w:color="auto"/>
                  </w:tcBorders>
                </w:tcPr>
                <w:p w14:paraId="5394697A"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5A21A647" w14:textId="77777777" w:rsidTr="00FC01AA">
              <w:trPr>
                <w:jc w:val="center"/>
              </w:trPr>
              <w:tc>
                <w:tcPr>
                  <w:tcW w:w="375" w:type="dxa"/>
                  <w:tcBorders>
                    <w:top w:val="outset" w:sz="6" w:space="0" w:color="auto"/>
                    <w:left w:val="single" w:sz="6" w:space="0" w:color="auto"/>
                    <w:bottom w:val="single" w:sz="6" w:space="0" w:color="auto"/>
                    <w:right w:val="single" w:sz="6" w:space="0" w:color="auto"/>
                  </w:tcBorders>
                </w:tcPr>
                <w:p w14:paraId="1CAD7F3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single" w:sz="6" w:space="0" w:color="auto"/>
                    <w:right w:val="single" w:sz="6" w:space="0" w:color="auto"/>
                  </w:tcBorders>
                </w:tcPr>
                <w:p w14:paraId="46F72319" w14:textId="77777777" w:rsidR="009434BE" w:rsidRPr="0031008A" w:rsidDel="00B07F21"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База для настільного мікрофона</w:t>
                  </w:r>
                </w:p>
              </w:tc>
              <w:tc>
                <w:tcPr>
                  <w:tcW w:w="1507" w:type="dxa"/>
                  <w:tcBorders>
                    <w:top w:val="outset" w:sz="6" w:space="0" w:color="auto"/>
                    <w:left w:val="outset" w:sz="6" w:space="0" w:color="auto"/>
                    <w:bottom w:val="single" w:sz="6" w:space="0" w:color="auto"/>
                    <w:right w:val="single" w:sz="6" w:space="0" w:color="auto"/>
                  </w:tcBorders>
                </w:tcPr>
                <w:p w14:paraId="120A4B0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За добу </w:t>
                  </w:r>
                </w:p>
              </w:tc>
              <w:tc>
                <w:tcPr>
                  <w:tcW w:w="1477" w:type="dxa"/>
                  <w:tcBorders>
                    <w:top w:val="outset" w:sz="6" w:space="0" w:color="auto"/>
                    <w:left w:val="outset" w:sz="6" w:space="0" w:color="auto"/>
                    <w:bottom w:val="single" w:sz="6" w:space="0" w:color="auto"/>
                    <w:right w:val="single" w:sz="6" w:space="0" w:color="auto"/>
                  </w:tcBorders>
                </w:tcPr>
                <w:p w14:paraId="2FEE0AD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3677A7C4" w14:textId="77777777" w:rsidTr="00FC01AA">
              <w:trPr>
                <w:jc w:val="center"/>
              </w:trPr>
              <w:tc>
                <w:tcPr>
                  <w:tcW w:w="375" w:type="dxa"/>
                  <w:tcBorders>
                    <w:top w:val="outset" w:sz="6" w:space="0" w:color="auto"/>
                    <w:left w:val="single" w:sz="6" w:space="0" w:color="auto"/>
                    <w:bottom w:val="single" w:sz="6" w:space="0" w:color="auto"/>
                    <w:right w:val="single" w:sz="6" w:space="0" w:color="auto"/>
                  </w:tcBorders>
                </w:tcPr>
                <w:p w14:paraId="57F4CE0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single" w:sz="6" w:space="0" w:color="auto"/>
                    <w:right w:val="single" w:sz="6" w:space="0" w:color="auto"/>
                  </w:tcBorders>
                </w:tcPr>
                <w:p w14:paraId="6590D362" w14:textId="77777777" w:rsidR="009434BE" w:rsidRPr="0031008A" w:rsidDel="00B07F21"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rPr>
                    <w:t>Бездротовий мікрофон</w:t>
                  </w:r>
                </w:p>
              </w:tc>
              <w:tc>
                <w:tcPr>
                  <w:tcW w:w="1507" w:type="dxa"/>
                  <w:tcBorders>
                    <w:top w:val="outset" w:sz="6" w:space="0" w:color="auto"/>
                    <w:left w:val="outset" w:sz="6" w:space="0" w:color="auto"/>
                    <w:bottom w:val="single" w:sz="6" w:space="0" w:color="auto"/>
                    <w:right w:val="single" w:sz="6" w:space="0" w:color="auto"/>
                  </w:tcBorders>
                </w:tcPr>
                <w:p w14:paraId="000A459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За добу </w:t>
                  </w:r>
                </w:p>
              </w:tc>
              <w:tc>
                <w:tcPr>
                  <w:tcW w:w="1477" w:type="dxa"/>
                  <w:tcBorders>
                    <w:top w:val="outset" w:sz="6" w:space="0" w:color="auto"/>
                    <w:left w:val="outset" w:sz="6" w:space="0" w:color="auto"/>
                    <w:bottom w:val="single" w:sz="6" w:space="0" w:color="auto"/>
                    <w:right w:val="single" w:sz="6" w:space="0" w:color="auto"/>
                  </w:tcBorders>
                </w:tcPr>
                <w:p w14:paraId="251BCC4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36DC5EE4" w14:textId="77777777" w:rsidTr="00FC01AA">
              <w:trPr>
                <w:jc w:val="center"/>
              </w:trPr>
              <w:tc>
                <w:tcPr>
                  <w:tcW w:w="375" w:type="dxa"/>
                  <w:tcBorders>
                    <w:top w:val="outset" w:sz="6" w:space="0" w:color="auto"/>
                    <w:left w:val="single" w:sz="6" w:space="0" w:color="auto"/>
                    <w:bottom w:val="single" w:sz="6" w:space="0" w:color="auto"/>
                    <w:right w:val="single" w:sz="6" w:space="0" w:color="auto"/>
                  </w:tcBorders>
                </w:tcPr>
                <w:p w14:paraId="276BDCA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single" w:sz="6" w:space="0" w:color="auto"/>
                    <w:right w:val="single" w:sz="6" w:space="0" w:color="auto"/>
                  </w:tcBorders>
                </w:tcPr>
                <w:p w14:paraId="6FFBB878"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rPr>
                    <w:t>Петличний мікрофон</w:t>
                  </w:r>
                </w:p>
              </w:tc>
              <w:tc>
                <w:tcPr>
                  <w:tcW w:w="1507" w:type="dxa"/>
                  <w:tcBorders>
                    <w:top w:val="outset" w:sz="6" w:space="0" w:color="auto"/>
                    <w:left w:val="outset" w:sz="6" w:space="0" w:color="auto"/>
                    <w:bottom w:val="single" w:sz="6" w:space="0" w:color="auto"/>
                    <w:right w:val="single" w:sz="6" w:space="0" w:color="auto"/>
                  </w:tcBorders>
                </w:tcPr>
                <w:p w14:paraId="26E0C55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За добу </w:t>
                  </w:r>
                </w:p>
              </w:tc>
              <w:tc>
                <w:tcPr>
                  <w:tcW w:w="1477" w:type="dxa"/>
                  <w:tcBorders>
                    <w:top w:val="outset" w:sz="6" w:space="0" w:color="auto"/>
                    <w:left w:val="outset" w:sz="6" w:space="0" w:color="auto"/>
                    <w:bottom w:val="single" w:sz="6" w:space="0" w:color="auto"/>
                    <w:right w:val="single" w:sz="6" w:space="0" w:color="auto"/>
                  </w:tcBorders>
                </w:tcPr>
                <w:p w14:paraId="17FF43E5"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5D15A34A" w14:textId="77777777" w:rsidTr="00FC01AA">
              <w:trPr>
                <w:jc w:val="center"/>
              </w:trPr>
              <w:tc>
                <w:tcPr>
                  <w:tcW w:w="375" w:type="dxa"/>
                  <w:tcBorders>
                    <w:top w:val="outset" w:sz="6" w:space="0" w:color="auto"/>
                    <w:left w:val="single" w:sz="6" w:space="0" w:color="auto"/>
                    <w:bottom w:val="single" w:sz="6" w:space="0" w:color="auto"/>
                    <w:right w:val="single" w:sz="6" w:space="0" w:color="auto"/>
                  </w:tcBorders>
                </w:tcPr>
                <w:p w14:paraId="3F311B3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single" w:sz="6" w:space="0" w:color="auto"/>
                    <w:right w:val="single" w:sz="6" w:space="0" w:color="auto"/>
                  </w:tcBorders>
                </w:tcPr>
                <w:p w14:paraId="59EE8E6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roofErr w:type="spellStart"/>
                  <w:r w:rsidRPr="0031008A">
                    <w:rPr>
                      <w:rFonts w:ascii="Arial" w:eastAsia="Arial" w:hAnsi="Arial" w:cs="Arial"/>
                      <w:sz w:val="18"/>
                      <w:szCs w:val="18"/>
                      <w:lang w:val="uk-UA"/>
                    </w:rPr>
                    <w:t>Наголовний</w:t>
                  </w:r>
                  <w:proofErr w:type="spellEnd"/>
                  <w:r w:rsidRPr="0031008A">
                    <w:rPr>
                      <w:rFonts w:ascii="Arial" w:eastAsia="Arial" w:hAnsi="Arial" w:cs="Arial"/>
                      <w:sz w:val="18"/>
                      <w:szCs w:val="18"/>
                      <w:lang w:val="uk-UA"/>
                    </w:rPr>
                    <w:t xml:space="preserve"> мікрофон</w:t>
                  </w:r>
                </w:p>
              </w:tc>
              <w:tc>
                <w:tcPr>
                  <w:tcW w:w="1507" w:type="dxa"/>
                  <w:tcBorders>
                    <w:top w:val="outset" w:sz="6" w:space="0" w:color="auto"/>
                    <w:left w:val="outset" w:sz="6" w:space="0" w:color="auto"/>
                    <w:bottom w:val="single" w:sz="6" w:space="0" w:color="auto"/>
                    <w:right w:val="single" w:sz="6" w:space="0" w:color="auto"/>
                  </w:tcBorders>
                </w:tcPr>
                <w:p w14:paraId="2FDB16A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За добу </w:t>
                  </w:r>
                </w:p>
              </w:tc>
              <w:tc>
                <w:tcPr>
                  <w:tcW w:w="1477" w:type="dxa"/>
                  <w:tcBorders>
                    <w:top w:val="outset" w:sz="6" w:space="0" w:color="auto"/>
                    <w:left w:val="outset" w:sz="6" w:space="0" w:color="auto"/>
                    <w:bottom w:val="single" w:sz="6" w:space="0" w:color="auto"/>
                    <w:right w:val="single" w:sz="6" w:space="0" w:color="auto"/>
                  </w:tcBorders>
                </w:tcPr>
                <w:p w14:paraId="03011F2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3CB4567D" w14:textId="77777777" w:rsidTr="00FC01AA">
              <w:trPr>
                <w:trHeight w:val="681"/>
                <w:jc w:val="center"/>
              </w:trPr>
              <w:tc>
                <w:tcPr>
                  <w:tcW w:w="375" w:type="dxa"/>
                  <w:tcBorders>
                    <w:top w:val="outset" w:sz="6" w:space="0" w:color="auto"/>
                    <w:left w:val="single" w:sz="6" w:space="0" w:color="auto"/>
                    <w:bottom w:val="single" w:sz="6" w:space="0" w:color="auto"/>
                    <w:right w:val="single" w:sz="6" w:space="0" w:color="auto"/>
                  </w:tcBorders>
                </w:tcPr>
                <w:p w14:paraId="2226329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single" w:sz="6" w:space="0" w:color="auto"/>
                    <w:right w:val="single" w:sz="6" w:space="0" w:color="auto"/>
                  </w:tcBorders>
                </w:tcPr>
                <w:p w14:paraId="2E6F9A2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rPr>
                  </w:pPr>
                  <w:r w:rsidRPr="0031008A">
                    <w:rPr>
                      <w:rFonts w:ascii="Arial" w:eastAsia="Arial" w:hAnsi="Arial" w:cs="Arial"/>
                      <w:sz w:val="18"/>
                      <w:szCs w:val="18"/>
                      <w:lang w:val="uk-UA"/>
                    </w:rPr>
                    <w:t xml:space="preserve">Система "Круглий стіл" </w:t>
                  </w:r>
                  <w:r w:rsidRPr="0031008A">
                    <w:rPr>
                      <w:rFonts w:ascii="Arial" w:eastAsia="Arial" w:hAnsi="Arial" w:cs="Arial"/>
                      <w:color w:val="000000"/>
                      <w:sz w:val="18"/>
                      <w:szCs w:val="18"/>
                      <w:lang w:val="uk-UA"/>
                    </w:rPr>
                    <w:t>(вкажіть будь ласка характеристики)</w:t>
                  </w:r>
                </w:p>
              </w:tc>
              <w:tc>
                <w:tcPr>
                  <w:tcW w:w="1507" w:type="dxa"/>
                  <w:tcBorders>
                    <w:top w:val="outset" w:sz="6" w:space="0" w:color="auto"/>
                    <w:left w:val="outset" w:sz="6" w:space="0" w:color="auto"/>
                    <w:bottom w:val="single" w:sz="6" w:space="0" w:color="auto"/>
                    <w:right w:val="single" w:sz="6" w:space="0" w:color="auto"/>
                  </w:tcBorders>
                </w:tcPr>
                <w:p w14:paraId="0A78C49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За добу </w:t>
                  </w:r>
                </w:p>
              </w:tc>
              <w:tc>
                <w:tcPr>
                  <w:tcW w:w="1477" w:type="dxa"/>
                  <w:tcBorders>
                    <w:top w:val="outset" w:sz="6" w:space="0" w:color="auto"/>
                    <w:left w:val="outset" w:sz="6" w:space="0" w:color="auto"/>
                    <w:bottom w:val="single" w:sz="6" w:space="0" w:color="auto"/>
                    <w:right w:val="single" w:sz="6" w:space="0" w:color="auto"/>
                  </w:tcBorders>
                </w:tcPr>
                <w:p w14:paraId="5619F40C"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283560C5" w14:textId="77777777" w:rsidTr="00FC01AA">
              <w:trPr>
                <w:jc w:val="center"/>
              </w:trPr>
              <w:tc>
                <w:tcPr>
                  <w:tcW w:w="375" w:type="dxa"/>
                  <w:tcBorders>
                    <w:top w:val="outset" w:sz="6" w:space="0" w:color="auto"/>
                    <w:left w:val="single" w:sz="6" w:space="0" w:color="auto"/>
                    <w:bottom w:val="single" w:sz="6" w:space="0" w:color="auto"/>
                    <w:right w:val="single" w:sz="6" w:space="0" w:color="auto"/>
                  </w:tcBorders>
                </w:tcPr>
                <w:p w14:paraId="6D66C2F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single" w:sz="6" w:space="0" w:color="auto"/>
                    <w:right w:val="single" w:sz="6" w:space="0" w:color="auto"/>
                  </w:tcBorders>
                </w:tcPr>
                <w:p w14:paraId="1A534BF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rPr>
                    <w:t xml:space="preserve">Ноутбук </w:t>
                  </w:r>
                  <w:r w:rsidRPr="0031008A">
                    <w:rPr>
                      <w:rFonts w:ascii="Arial" w:eastAsia="Arial" w:hAnsi="Arial" w:cs="Arial"/>
                      <w:color w:val="000000"/>
                      <w:sz w:val="18"/>
                      <w:szCs w:val="18"/>
                      <w:lang w:val="uk-UA"/>
                    </w:rPr>
                    <w:t>(вкажіть будь ласка характеристики)</w:t>
                  </w:r>
                </w:p>
              </w:tc>
              <w:tc>
                <w:tcPr>
                  <w:tcW w:w="1507" w:type="dxa"/>
                  <w:tcBorders>
                    <w:top w:val="outset" w:sz="6" w:space="0" w:color="auto"/>
                    <w:left w:val="outset" w:sz="6" w:space="0" w:color="auto"/>
                    <w:bottom w:val="single" w:sz="6" w:space="0" w:color="auto"/>
                    <w:right w:val="single" w:sz="6" w:space="0" w:color="auto"/>
                  </w:tcBorders>
                </w:tcPr>
                <w:p w14:paraId="0896E7E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За добу </w:t>
                  </w:r>
                </w:p>
              </w:tc>
              <w:tc>
                <w:tcPr>
                  <w:tcW w:w="1477" w:type="dxa"/>
                  <w:tcBorders>
                    <w:top w:val="outset" w:sz="6" w:space="0" w:color="auto"/>
                    <w:left w:val="outset" w:sz="6" w:space="0" w:color="auto"/>
                    <w:bottom w:val="single" w:sz="6" w:space="0" w:color="auto"/>
                    <w:right w:val="single" w:sz="6" w:space="0" w:color="auto"/>
                  </w:tcBorders>
                </w:tcPr>
                <w:p w14:paraId="204C3FB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5040D4AF" w14:textId="77777777" w:rsidTr="00FC01AA">
              <w:trPr>
                <w:jc w:val="center"/>
              </w:trPr>
              <w:tc>
                <w:tcPr>
                  <w:tcW w:w="375" w:type="dxa"/>
                  <w:tcBorders>
                    <w:top w:val="outset" w:sz="6" w:space="0" w:color="auto"/>
                    <w:left w:val="single" w:sz="6" w:space="0" w:color="auto"/>
                    <w:bottom w:val="single" w:sz="6" w:space="0" w:color="auto"/>
                    <w:right w:val="single" w:sz="6" w:space="0" w:color="auto"/>
                  </w:tcBorders>
                </w:tcPr>
                <w:p w14:paraId="22CE20C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single" w:sz="6" w:space="0" w:color="auto"/>
                    <w:right w:val="single" w:sz="6" w:space="0" w:color="auto"/>
                  </w:tcBorders>
                </w:tcPr>
                <w:p w14:paraId="58CB9F5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rPr>
                    <w:t xml:space="preserve">ПК </w:t>
                  </w:r>
                  <w:r w:rsidRPr="0031008A">
                    <w:rPr>
                      <w:rFonts w:ascii="Arial" w:eastAsia="Arial" w:hAnsi="Arial" w:cs="Arial"/>
                      <w:color w:val="000000"/>
                      <w:sz w:val="18"/>
                      <w:szCs w:val="18"/>
                      <w:lang w:val="uk-UA"/>
                    </w:rPr>
                    <w:t>(вкажіть будь ласка характеристики)</w:t>
                  </w:r>
                </w:p>
              </w:tc>
              <w:tc>
                <w:tcPr>
                  <w:tcW w:w="1507" w:type="dxa"/>
                  <w:tcBorders>
                    <w:top w:val="outset" w:sz="6" w:space="0" w:color="auto"/>
                    <w:left w:val="outset" w:sz="6" w:space="0" w:color="auto"/>
                    <w:bottom w:val="single" w:sz="6" w:space="0" w:color="auto"/>
                    <w:right w:val="single" w:sz="6" w:space="0" w:color="auto"/>
                  </w:tcBorders>
                </w:tcPr>
                <w:p w14:paraId="16ACF04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За добу </w:t>
                  </w:r>
                </w:p>
              </w:tc>
              <w:tc>
                <w:tcPr>
                  <w:tcW w:w="1477" w:type="dxa"/>
                  <w:tcBorders>
                    <w:top w:val="outset" w:sz="6" w:space="0" w:color="auto"/>
                    <w:left w:val="outset" w:sz="6" w:space="0" w:color="auto"/>
                    <w:bottom w:val="single" w:sz="6" w:space="0" w:color="auto"/>
                    <w:right w:val="single" w:sz="6" w:space="0" w:color="auto"/>
                  </w:tcBorders>
                </w:tcPr>
                <w:p w14:paraId="038995B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47C75C04" w14:textId="77777777" w:rsidTr="00FC01AA">
              <w:trPr>
                <w:jc w:val="center"/>
              </w:trPr>
              <w:tc>
                <w:tcPr>
                  <w:tcW w:w="375" w:type="dxa"/>
                  <w:tcBorders>
                    <w:top w:val="outset" w:sz="6" w:space="0" w:color="auto"/>
                    <w:left w:val="single" w:sz="6" w:space="0" w:color="auto"/>
                    <w:bottom w:val="single" w:sz="6" w:space="0" w:color="auto"/>
                    <w:right w:val="single" w:sz="6" w:space="0" w:color="auto"/>
                  </w:tcBorders>
                </w:tcPr>
                <w:p w14:paraId="622C238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single" w:sz="6" w:space="0" w:color="auto"/>
                    <w:right w:val="single" w:sz="6" w:space="0" w:color="auto"/>
                  </w:tcBorders>
                </w:tcPr>
                <w:p w14:paraId="525CBA3A" w14:textId="77777777" w:rsidR="009434BE" w:rsidRPr="0031008A" w:rsidDel="00B07F21"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rPr>
                    <w:t xml:space="preserve">Мікшер </w:t>
                  </w:r>
                  <w:r w:rsidRPr="0031008A">
                    <w:rPr>
                      <w:rFonts w:ascii="Arial" w:eastAsia="Arial" w:hAnsi="Arial" w:cs="Arial"/>
                      <w:color w:val="000000"/>
                      <w:sz w:val="18"/>
                      <w:szCs w:val="18"/>
                      <w:lang w:val="uk-UA"/>
                    </w:rPr>
                    <w:t>(вкажіть будь ласка характеристики)</w:t>
                  </w:r>
                </w:p>
              </w:tc>
              <w:tc>
                <w:tcPr>
                  <w:tcW w:w="1507" w:type="dxa"/>
                  <w:tcBorders>
                    <w:top w:val="outset" w:sz="6" w:space="0" w:color="auto"/>
                    <w:left w:val="outset" w:sz="6" w:space="0" w:color="auto"/>
                    <w:bottom w:val="single" w:sz="6" w:space="0" w:color="auto"/>
                    <w:right w:val="single" w:sz="6" w:space="0" w:color="auto"/>
                  </w:tcBorders>
                </w:tcPr>
                <w:p w14:paraId="4A61336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За добу </w:t>
                  </w:r>
                </w:p>
              </w:tc>
              <w:tc>
                <w:tcPr>
                  <w:tcW w:w="1477" w:type="dxa"/>
                  <w:tcBorders>
                    <w:top w:val="outset" w:sz="6" w:space="0" w:color="auto"/>
                    <w:left w:val="outset" w:sz="6" w:space="0" w:color="auto"/>
                    <w:bottom w:val="single" w:sz="6" w:space="0" w:color="auto"/>
                    <w:right w:val="single" w:sz="6" w:space="0" w:color="auto"/>
                  </w:tcBorders>
                </w:tcPr>
                <w:p w14:paraId="0DFD418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27B21874" w14:textId="77777777" w:rsidTr="00FC01AA">
              <w:trPr>
                <w:jc w:val="center"/>
              </w:trPr>
              <w:tc>
                <w:tcPr>
                  <w:tcW w:w="375" w:type="dxa"/>
                  <w:tcBorders>
                    <w:top w:val="outset" w:sz="6" w:space="0" w:color="auto"/>
                    <w:left w:val="single" w:sz="6" w:space="0" w:color="auto"/>
                    <w:bottom w:val="single" w:sz="6" w:space="0" w:color="auto"/>
                    <w:right w:val="single" w:sz="6" w:space="0" w:color="auto"/>
                  </w:tcBorders>
                </w:tcPr>
                <w:p w14:paraId="4621D0F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single" w:sz="6" w:space="0" w:color="auto"/>
                    <w:right w:val="single" w:sz="6" w:space="0" w:color="auto"/>
                  </w:tcBorders>
                </w:tcPr>
                <w:p w14:paraId="1A5B0A9F" w14:textId="77777777" w:rsidR="009434BE" w:rsidRPr="0031008A" w:rsidDel="00B07F21"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rPr>
                    <w:t xml:space="preserve">Звукова система </w:t>
                  </w:r>
                  <w:r w:rsidRPr="0031008A">
                    <w:rPr>
                      <w:rFonts w:ascii="Arial" w:eastAsia="Arial" w:hAnsi="Arial" w:cs="Arial"/>
                      <w:color w:val="000000"/>
                      <w:sz w:val="18"/>
                      <w:szCs w:val="18"/>
                      <w:lang w:val="uk-UA"/>
                    </w:rPr>
                    <w:t>(вкажіть будь ласка характеристики)</w:t>
                  </w:r>
                </w:p>
              </w:tc>
              <w:tc>
                <w:tcPr>
                  <w:tcW w:w="1507" w:type="dxa"/>
                  <w:tcBorders>
                    <w:top w:val="outset" w:sz="6" w:space="0" w:color="auto"/>
                    <w:left w:val="outset" w:sz="6" w:space="0" w:color="auto"/>
                    <w:bottom w:val="single" w:sz="6" w:space="0" w:color="auto"/>
                    <w:right w:val="single" w:sz="6" w:space="0" w:color="auto"/>
                  </w:tcBorders>
                </w:tcPr>
                <w:p w14:paraId="31B33CA5"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За добу </w:t>
                  </w:r>
                </w:p>
              </w:tc>
              <w:tc>
                <w:tcPr>
                  <w:tcW w:w="1477" w:type="dxa"/>
                  <w:tcBorders>
                    <w:top w:val="outset" w:sz="6" w:space="0" w:color="auto"/>
                    <w:left w:val="outset" w:sz="6" w:space="0" w:color="auto"/>
                    <w:bottom w:val="single" w:sz="6" w:space="0" w:color="auto"/>
                    <w:right w:val="single" w:sz="6" w:space="0" w:color="auto"/>
                  </w:tcBorders>
                </w:tcPr>
                <w:p w14:paraId="442A595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68480925" w14:textId="77777777" w:rsidTr="00FC01AA">
              <w:trPr>
                <w:jc w:val="center"/>
              </w:trPr>
              <w:tc>
                <w:tcPr>
                  <w:tcW w:w="375" w:type="dxa"/>
                  <w:tcBorders>
                    <w:top w:val="outset" w:sz="6" w:space="0" w:color="auto"/>
                    <w:left w:val="single" w:sz="6" w:space="0" w:color="auto"/>
                    <w:bottom w:val="single" w:sz="6" w:space="0" w:color="auto"/>
                    <w:right w:val="single" w:sz="6" w:space="0" w:color="auto"/>
                  </w:tcBorders>
                </w:tcPr>
                <w:p w14:paraId="7660D64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single" w:sz="6" w:space="0" w:color="auto"/>
                    <w:right w:val="single" w:sz="6" w:space="0" w:color="auto"/>
                  </w:tcBorders>
                </w:tcPr>
                <w:p w14:paraId="7C0A6911" w14:textId="77777777" w:rsidR="009434BE" w:rsidRPr="0031008A" w:rsidDel="00B07F21"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rPr>
                    <w:t xml:space="preserve">Звукова карта </w:t>
                  </w:r>
                  <w:r w:rsidRPr="0031008A">
                    <w:rPr>
                      <w:rFonts w:ascii="Arial" w:eastAsia="Arial" w:hAnsi="Arial" w:cs="Arial"/>
                      <w:color w:val="000000"/>
                      <w:sz w:val="18"/>
                      <w:szCs w:val="18"/>
                      <w:lang w:val="uk-UA"/>
                    </w:rPr>
                    <w:t>(вкажіть будь ласка характеристики)</w:t>
                  </w:r>
                </w:p>
              </w:tc>
              <w:tc>
                <w:tcPr>
                  <w:tcW w:w="1507" w:type="dxa"/>
                  <w:tcBorders>
                    <w:top w:val="outset" w:sz="6" w:space="0" w:color="auto"/>
                    <w:left w:val="outset" w:sz="6" w:space="0" w:color="auto"/>
                    <w:bottom w:val="single" w:sz="6" w:space="0" w:color="auto"/>
                    <w:right w:val="single" w:sz="6" w:space="0" w:color="auto"/>
                  </w:tcBorders>
                </w:tcPr>
                <w:p w14:paraId="366D9F65"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За добу </w:t>
                  </w:r>
                </w:p>
              </w:tc>
              <w:tc>
                <w:tcPr>
                  <w:tcW w:w="1477" w:type="dxa"/>
                  <w:tcBorders>
                    <w:top w:val="outset" w:sz="6" w:space="0" w:color="auto"/>
                    <w:left w:val="outset" w:sz="6" w:space="0" w:color="auto"/>
                    <w:bottom w:val="single" w:sz="6" w:space="0" w:color="auto"/>
                    <w:right w:val="single" w:sz="6" w:space="0" w:color="auto"/>
                  </w:tcBorders>
                </w:tcPr>
                <w:p w14:paraId="2688C70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00922BD9" w14:textId="77777777" w:rsidTr="00FC01AA">
              <w:trPr>
                <w:jc w:val="center"/>
              </w:trPr>
              <w:tc>
                <w:tcPr>
                  <w:tcW w:w="375" w:type="dxa"/>
                  <w:tcBorders>
                    <w:top w:val="outset" w:sz="6" w:space="0" w:color="auto"/>
                    <w:left w:val="single" w:sz="6" w:space="0" w:color="auto"/>
                    <w:bottom w:val="single" w:sz="6" w:space="0" w:color="auto"/>
                    <w:right w:val="single" w:sz="6" w:space="0" w:color="auto"/>
                  </w:tcBorders>
                </w:tcPr>
                <w:p w14:paraId="2E93B3B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single" w:sz="6" w:space="0" w:color="auto"/>
                    <w:right w:val="single" w:sz="6" w:space="0" w:color="auto"/>
                  </w:tcBorders>
                </w:tcPr>
                <w:p w14:paraId="73628D88"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rPr>
                    <w:t xml:space="preserve">Відеокарта </w:t>
                  </w:r>
                  <w:r w:rsidRPr="0031008A">
                    <w:rPr>
                      <w:rFonts w:ascii="Arial" w:eastAsia="Arial" w:hAnsi="Arial" w:cs="Arial"/>
                      <w:color w:val="000000"/>
                      <w:sz w:val="18"/>
                      <w:szCs w:val="18"/>
                      <w:lang w:val="uk-UA"/>
                    </w:rPr>
                    <w:t>(вкажіть будь ласка характеристики)</w:t>
                  </w:r>
                </w:p>
              </w:tc>
              <w:tc>
                <w:tcPr>
                  <w:tcW w:w="1507" w:type="dxa"/>
                  <w:tcBorders>
                    <w:top w:val="outset" w:sz="6" w:space="0" w:color="auto"/>
                    <w:left w:val="outset" w:sz="6" w:space="0" w:color="auto"/>
                    <w:bottom w:val="single" w:sz="6" w:space="0" w:color="auto"/>
                    <w:right w:val="single" w:sz="6" w:space="0" w:color="auto"/>
                  </w:tcBorders>
                </w:tcPr>
                <w:p w14:paraId="26DC85A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За добу </w:t>
                  </w:r>
                </w:p>
              </w:tc>
              <w:tc>
                <w:tcPr>
                  <w:tcW w:w="1477" w:type="dxa"/>
                  <w:tcBorders>
                    <w:top w:val="outset" w:sz="6" w:space="0" w:color="auto"/>
                    <w:left w:val="outset" w:sz="6" w:space="0" w:color="auto"/>
                    <w:bottom w:val="single" w:sz="6" w:space="0" w:color="auto"/>
                    <w:right w:val="single" w:sz="6" w:space="0" w:color="auto"/>
                  </w:tcBorders>
                </w:tcPr>
                <w:p w14:paraId="74FF48A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72B65295" w14:textId="77777777" w:rsidTr="00FC01AA">
              <w:trPr>
                <w:jc w:val="center"/>
              </w:trPr>
              <w:tc>
                <w:tcPr>
                  <w:tcW w:w="375" w:type="dxa"/>
                  <w:tcBorders>
                    <w:top w:val="outset" w:sz="6" w:space="0" w:color="auto"/>
                    <w:left w:val="single" w:sz="6" w:space="0" w:color="auto"/>
                    <w:bottom w:val="single" w:sz="6" w:space="0" w:color="auto"/>
                    <w:right w:val="single" w:sz="6" w:space="0" w:color="auto"/>
                  </w:tcBorders>
                </w:tcPr>
                <w:p w14:paraId="02A8D1E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single" w:sz="6" w:space="0" w:color="auto"/>
                    <w:right w:val="single" w:sz="6" w:space="0" w:color="auto"/>
                  </w:tcBorders>
                </w:tcPr>
                <w:p w14:paraId="2189CCB0" w14:textId="77777777" w:rsidR="009434BE" w:rsidRPr="0031008A" w:rsidDel="00B07F21"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rPr>
                    <w:t xml:space="preserve">Камера-робот </w:t>
                  </w:r>
                  <w:r w:rsidRPr="0031008A">
                    <w:rPr>
                      <w:rFonts w:ascii="Arial" w:eastAsia="Arial" w:hAnsi="Arial" w:cs="Arial"/>
                      <w:color w:val="000000"/>
                      <w:sz w:val="18"/>
                      <w:szCs w:val="18"/>
                      <w:lang w:val="uk-UA"/>
                    </w:rPr>
                    <w:t>(вкажіть будь ласка характеристики)</w:t>
                  </w:r>
                </w:p>
              </w:tc>
              <w:tc>
                <w:tcPr>
                  <w:tcW w:w="1507" w:type="dxa"/>
                  <w:tcBorders>
                    <w:top w:val="outset" w:sz="6" w:space="0" w:color="auto"/>
                    <w:left w:val="outset" w:sz="6" w:space="0" w:color="auto"/>
                    <w:bottom w:val="single" w:sz="6" w:space="0" w:color="auto"/>
                    <w:right w:val="single" w:sz="6" w:space="0" w:color="auto"/>
                  </w:tcBorders>
                </w:tcPr>
                <w:p w14:paraId="3E7E304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За добу </w:t>
                  </w:r>
                </w:p>
              </w:tc>
              <w:tc>
                <w:tcPr>
                  <w:tcW w:w="1477" w:type="dxa"/>
                  <w:tcBorders>
                    <w:top w:val="outset" w:sz="6" w:space="0" w:color="auto"/>
                    <w:left w:val="outset" w:sz="6" w:space="0" w:color="auto"/>
                    <w:bottom w:val="single" w:sz="6" w:space="0" w:color="auto"/>
                    <w:right w:val="single" w:sz="6" w:space="0" w:color="auto"/>
                  </w:tcBorders>
                </w:tcPr>
                <w:p w14:paraId="0A0EBEB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46BD0DF4" w14:textId="77777777" w:rsidTr="00FC01AA">
              <w:trPr>
                <w:trHeight w:val="609"/>
                <w:jc w:val="center"/>
              </w:trPr>
              <w:tc>
                <w:tcPr>
                  <w:tcW w:w="375" w:type="dxa"/>
                  <w:tcBorders>
                    <w:top w:val="outset" w:sz="6" w:space="0" w:color="auto"/>
                    <w:left w:val="single" w:sz="6" w:space="0" w:color="auto"/>
                    <w:bottom w:val="single" w:sz="6" w:space="0" w:color="auto"/>
                    <w:right w:val="single" w:sz="6" w:space="0" w:color="auto"/>
                  </w:tcBorders>
                </w:tcPr>
                <w:p w14:paraId="578B068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single" w:sz="6" w:space="0" w:color="auto"/>
                    <w:right w:val="single" w:sz="6" w:space="0" w:color="auto"/>
                  </w:tcBorders>
                </w:tcPr>
                <w:p w14:paraId="0B855DC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rPr>
                    <w:t xml:space="preserve">Камера </w:t>
                  </w:r>
                  <w:r w:rsidRPr="0031008A">
                    <w:rPr>
                      <w:rFonts w:ascii="Arial" w:eastAsia="Arial" w:hAnsi="Arial" w:cs="Arial"/>
                      <w:color w:val="000000"/>
                      <w:sz w:val="18"/>
                      <w:szCs w:val="18"/>
                      <w:lang w:val="uk-UA"/>
                    </w:rPr>
                    <w:t>(вкажіть будь ласка характеристики)</w:t>
                  </w:r>
                </w:p>
              </w:tc>
              <w:tc>
                <w:tcPr>
                  <w:tcW w:w="1507" w:type="dxa"/>
                  <w:tcBorders>
                    <w:top w:val="outset" w:sz="6" w:space="0" w:color="auto"/>
                    <w:left w:val="outset" w:sz="6" w:space="0" w:color="auto"/>
                    <w:bottom w:val="single" w:sz="6" w:space="0" w:color="auto"/>
                    <w:right w:val="single" w:sz="6" w:space="0" w:color="auto"/>
                  </w:tcBorders>
                </w:tcPr>
                <w:p w14:paraId="166A754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За добу </w:t>
                  </w:r>
                </w:p>
              </w:tc>
              <w:tc>
                <w:tcPr>
                  <w:tcW w:w="1477" w:type="dxa"/>
                  <w:tcBorders>
                    <w:top w:val="outset" w:sz="6" w:space="0" w:color="auto"/>
                    <w:left w:val="outset" w:sz="6" w:space="0" w:color="auto"/>
                    <w:bottom w:val="single" w:sz="6" w:space="0" w:color="auto"/>
                    <w:right w:val="single" w:sz="6" w:space="0" w:color="auto"/>
                  </w:tcBorders>
                </w:tcPr>
                <w:p w14:paraId="0D2104A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0ECA82F3" w14:textId="77777777" w:rsidTr="00FC01AA">
              <w:trPr>
                <w:jc w:val="center"/>
              </w:trPr>
              <w:tc>
                <w:tcPr>
                  <w:tcW w:w="375" w:type="dxa"/>
                  <w:tcBorders>
                    <w:top w:val="outset" w:sz="6" w:space="0" w:color="auto"/>
                    <w:left w:val="single" w:sz="6" w:space="0" w:color="auto"/>
                    <w:bottom w:val="single" w:sz="6" w:space="0" w:color="auto"/>
                    <w:right w:val="single" w:sz="6" w:space="0" w:color="auto"/>
                  </w:tcBorders>
                </w:tcPr>
                <w:p w14:paraId="5DCD30D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single" w:sz="6" w:space="0" w:color="auto"/>
                    <w:right w:val="single" w:sz="6" w:space="0" w:color="auto"/>
                  </w:tcBorders>
                </w:tcPr>
                <w:p w14:paraId="23D6A05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rPr>
                  </w:pPr>
                  <w:r w:rsidRPr="0031008A">
                    <w:rPr>
                      <w:rFonts w:ascii="Arial" w:eastAsia="Arial" w:hAnsi="Arial" w:cs="Arial"/>
                      <w:sz w:val="18"/>
                      <w:szCs w:val="18"/>
                      <w:lang w:val="uk-UA"/>
                    </w:rPr>
                    <w:t xml:space="preserve">Аналоговий </w:t>
                  </w:r>
                  <w:proofErr w:type="spellStart"/>
                  <w:r w:rsidRPr="0031008A">
                    <w:rPr>
                      <w:rFonts w:ascii="Arial" w:eastAsia="Arial" w:hAnsi="Arial" w:cs="Arial"/>
                      <w:sz w:val="18"/>
                      <w:szCs w:val="18"/>
                      <w:lang w:val="uk-UA"/>
                    </w:rPr>
                    <w:t>радіогід</w:t>
                  </w:r>
                  <w:proofErr w:type="spellEnd"/>
                  <w:r w:rsidRPr="0031008A">
                    <w:rPr>
                      <w:rFonts w:ascii="Arial" w:eastAsia="Arial" w:hAnsi="Arial" w:cs="Arial"/>
                      <w:sz w:val="18"/>
                      <w:szCs w:val="18"/>
                      <w:lang w:val="uk-UA"/>
                    </w:rPr>
                    <w:t xml:space="preserve"> </w:t>
                  </w:r>
                  <w:r w:rsidRPr="0031008A">
                    <w:rPr>
                      <w:rFonts w:ascii="Arial" w:eastAsia="Arial" w:hAnsi="Arial" w:cs="Arial"/>
                      <w:color w:val="000000"/>
                      <w:sz w:val="18"/>
                      <w:szCs w:val="18"/>
                      <w:lang w:val="uk-UA"/>
                    </w:rPr>
                    <w:t>(вкажіть будь ласка модель)</w:t>
                  </w:r>
                </w:p>
              </w:tc>
              <w:tc>
                <w:tcPr>
                  <w:tcW w:w="1507" w:type="dxa"/>
                  <w:tcBorders>
                    <w:top w:val="outset" w:sz="6" w:space="0" w:color="auto"/>
                    <w:left w:val="outset" w:sz="6" w:space="0" w:color="auto"/>
                    <w:bottom w:val="single" w:sz="6" w:space="0" w:color="auto"/>
                    <w:right w:val="single" w:sz="6" w:space="0" w:color="auto"/>
                  </w:tcBorders>
                </w:tcPr>
                <w:p w14:paraId="7BD1D7FC"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За комплект за добу (зазначте кількість передавачів та приймачів у комплекті )</w:t>
                  </w:r>
                </w:p>
              </w:tc>
              <w:tc>
                <w:tcPr>
                  <w:tcW w:w="1477" w:type="dxa"/>
                  <w:tcBorders>
                    <w:top w:val="outset" w:sz="6" w:space="0" w:color="auto"/>
                    <w:left w:val="outset" w:sz="6" w:space="0" w:color="auto"/>
                    <w:bottom w:val="single" w:sz="6" w:space="0" w:color="auto"/>
                    <w:right w:val="single" w:sz="6" w:space="0" w:color="auto"/>
                  </w:tcBorders>
                </w:tcPr>
                <w:p w14:paraId="3C57C918"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4D83622C" w14:textId="77777777" w:rsidTr="00FC01AA">
              <w:trPr>
                <w:jc w:val="center"/>
              </w:trPr>
              <w:tc>
                <w:tcPr>
                  <w:tcW w:w="375" w:type="dxa"/>
                  <w:tcBorders>
                    <w:top w:val="outset" w:sz="6" w:space="0" w:color="auto"/>
                    <w:left w:val="single" w:sz="6" w:space="0" w:color="auto"/>
                    <w:bottom w:val="single" w:sz="6" w:space="0" w:color="auto"/>
                    <w:right w:val="single" w:sz="6" w:space="0" w:color="auto"/>
                  </w:tcBorders>
                </w:tcPr>
                <w:p w14:paraId="0A0E66F8"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single" w:sz="6" w:space="0" w:color="auto"/>
                    <w:right w:val="single" w:sz="6" w:space="0" w:color="auto"/>
                  </w:tcBorders>
                </w:tcPr>
                <w:p w14:paraId="6590DE88" w14:textId="77777777" w:rsidR="009434BE" w:rsidRPr="0031008A" w:rsidDel="00B07F21"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rPr>
                    <w:t xml:space="preserve">Цифровий </w:t>
                  </w:r>
                  <w:proofErr w:type="spellStart"/>
                  <w:r w:rsidRPr="0031008A">
                    <w:rPr>
                      <w:rFonts w:ascii="Arial" w:eastAsia="Arial" w:hAnsi="Arial" w:cs="Arial"/>
                      <w:sz w:val="18"/>
                      <w:szCs w:val="18"/>
                      <w:lang w:val="uk-UA"/>
                    </w:rPr>
                    <w:t>радіогід</w:t>
                  </w:r>
                  <w:proofErr w:type="spellEnd"/>
                  <w:r w:rsidRPr="0031008A">
                    <w:rPr>
                      <w:rFonts w:ascii="Arial" w:eastAsia="Arial" w:hAnsi="Arial" w:cs="Arial"/>
                      <w:sz w:val="18"/>
                      <w:szCs w:val="18"/>
                      <w:lang w:val="uk-UA"/>
                    </w:rPr>
                    <w:t xml:space="preserve"> </w:t>
                  </w:r>
                  <w:r w:rsidRPr="0031008A">
                    <w:rPr>
                      <w:rFonts w:ascii="Arial" w:eastAsia="Arial" w:hAnsi="Arial" w:cs="Arial"/>
                      <w:color w:val="000000"/>
                      <w:sz w:val="18"/>
                      <w:szCs w:val="18"/>
                      <w:lang w:val="uk-UA"/>
                    </w:rPr>
                    <w:t>(вкажіть будь ласка модель)</w:t>
                  </w:r>
                </w:p>
              </w:tc>
              <w:tc>
                <w:tcPr>
                  <w:tcW w:w="1507" w:type="dxa"/>
                  <w:tcBorders>
                    <w:top w:val="outset" w:sz="6" w:space="0" w:color="auto"/>
                    <w:left w:val="outset" w:sz="6" w:space="0" w:color="auto"/>
                    <w:bottom w:val="single" w:sz="6" w:space="0" w:color="auto"/>
                    <w:right w:val="single" w:sz="6" w:space="0" w:color="auto"/>
                  </w:tcBorders>
                </w:tcPr>
                <w:p w14:paraId="01B5E838"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За комплект за добу (зазначте кількість передавачів та приймачів у комплекті )</w:t>
                  </w:r>
                </w:p>
              </w:tc>
              <w:tc>
                <w:tcPr>
                  <w:tcW w:w="1477" w:type="dxa"/>
                  <w:tcBorders>
                    <w:top w:val="outset" w:sz="6" w:space="0" w:color="auto"/>
                    <w:left w:val="outset" w:sz="6" w:space="0" w:color="auto"/>
                    <w:bottom w:val="single" w:sz="6" w:space="0" w:color="auto"/>
                    <w:right w:val="single" w:sz="6" w:space="0" w:color="auto"/>
                  </w:tcBorders>
                </w:tcPr>
                <w:p w14:paraId="3A9A5388"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0C7230B5" w14:textId="77777777" w:rsidTr="00FC01AA">
              <w:trPr>
                <w:jc w:val="center"/>
              </w:trPr>
              <w:tc>
                <w:tcPr>
                  <w:tcW w:w="375" w:type="dxa"/>
                  <w:tcBorders>
                    <w:top w:val="outset" w:sz="6" w:space="0" w:color="auto"/>
                    <w:left w:val="single" w:sz="6" w:space="0" w:color="auto"/>
                    <w:bottom w:val="single" w:sz="6" w:space="0" w:color="auto"/>
                    <w:right w:val="single" w:sz="6" w:space="0" w:color="auto"/>
                  </w:tcBorders>
                </w:tcPr>
                <w:p w14:paraId="445A13B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single" w:sz="6" w:space="0" w:color="auto"/>
                    <w:right w:val="single" w:sz="6" w:space="0" w:color="auto"/>
                  </w:tcBorders>
                </w:tcPr>
                <w:p w14:paraId="4EB241BF" w14:textId="77777777" w:rsidR="009434BE" w:rsidRPr="0031008A" w:rsidDel="00B07F21"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rPr>
                    <w:t xml:space="preserve">Додатковий передавач для </w:t>
                  </w:r>
                  <w:proofErr w:type="spellStart"/>
                  <w:r w:rsidRPr="0031008A">
                    <w:rPr>
                      <w:rFonts w:ascii="Arial" w:eastAsia="Arial" w:hAnsi="Arial" w:cs="Arial"/>
                      <w:sz w:val="18"/>
                      <w:szCs w:val="18"/>
                      <w:lang w:val="uk-UA"/>
                    </w:rPr>
                    <w:t>радіогіду</w:t>
                  </w:r>
                  <w:proofErr w:type="spellEnd"/>
                </w:p>
              </w:tc>
              <w:tc>
                <w:tcPr>
                  <w:tcW w:w="1507" w:type="dxa"/>
                  <w:tcBorders>
                    <w:top w:val="outset" w:sz="6" w:space="0" w:color="auto"/>
                    <w:left w:val="outset" w:sz="6" w:space="0" w:color="auto"/>
                    <w:bottom w:val="single" w:sz="6" w:space="0" w:color="auto"/>
                    <w:right w:val="single" w:sz="6" w:space="0" w:color="auto"/>
                  </w:tcBorders>
                </w:tcPr>
                <w:p w14:paraId="27910B1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За добу </w:t>
                  </w:r>
                </w:p>
              </w:tc>
              <w:tc>
                <w:tcPr>
                  <w:tcW w:w="1477" w:type="dxa"/>
                  <w:tcBorders>
                    <w:top w:val="outset" w:sz="6" w:space="0" w:color="auto"/>
                    <w:left w:val="outset" w:sz="6" w:space="0" w:color="auto"/>
                    <w:bottom w:val="single" w:sz="6" w:space="0" w:color="auto"/>
                    <w:right w:val="single" w:sz="6" w:space="0" w:color="auto"/>
                  </w:tcBorders>
                </w:tcPr>
                <w:p w14:paraId="0262340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47782204" w14:textId="77777777" w:rsidTr="00FC01AA">
              <w:trPr>
                <w:trHeight w:val="456"/>
                <w:jc w:val="center"/>
              </w:trPr>
              <w:tc>
                <w:tcPr>
                  <w:tcW w:w="375" w:type="dxa"/>
                  <w:tcBorders>
                    <w:top w:val="outset" w:sz="6" w:space="0" w:color="auto"/>
                    <w:left w:val="single" w:sz="6" w:space="0" w:color="auto"/>
                    <w:bottom w:val="single" w:sz="6" w:space="0" w:color="auto"/>
                    <w:right w:val="single" w:sz="6" w:space="0" w:color="auto"/>
                  </w:tcBorders>
                  <w:hideMark/>
                </w:tcPr>
                <w:p w14:paraId="13C34C8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2</w:t>
                  </w:r>
                </w:p>
              </w:tc>
              <w:tc>
                <w:tcPr>
                  <w:tcW w:w="2659" w:type="dxa"/>
                  <w:tcBorders>
                    <w:top w:val="outset" w:sz="6" w:space="0" w:color="auto"/>
                    <w:left w:val="outset" w:sz="6" w:space="0" w:color="auto"/>
                    <w:bottom w:val="single" w:sz="6" w:space="0" w:color="auto"/>
                    <w:right w:val="single" w:sz="6" w:space="0" w:color="auto"/>
                  </w:tcBorders>
                  <w:hideMark/>
                </w:tcPr>
                <w:p w14:paraId="465B871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r w:rsidRPr="0031008A">
                    <w:rPr>
                      <w:rFonts w:ascii="Arial" w:eastAsia="Arial" w:hAnsi="Arial" w:cs="Arial"/>
                      <w:b/>
                      <w:bCs/>
                      <w:sz w:val="18"/>
                      <w:szCs w:val="18"/>
                      <w:lang w:val="uk-UA"/>
                    </w:rPr>
                    <w:t>Обладнання для проведення заходів</w:t>
                  </w:r>
                </w:p>
              </w:tc>
              <w:tc>
                <w:tcPr>
                  <w:tcW w:w="1507" w:type="dxa"/>
                  <w:tcBorders>
                    <w:top w:val="outset" w:sz="6" w:space="0" w:color="auto"/>
                    <w:left w:val="outset" w:sz="6" w:space="0" w:color="auto"/>
                    <w:bottom w:val="single" w:sz="6" w:space="0" w:color="auto"/>
                    <w:right w:val="single" w:sz="6" w:space="0" w:color="auto"/>
                  </w:tcBorders>
                  <w:hideMark/>
                </w:tcPr>
                <w:p w14:paraId="40594BF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1477" w:type="dxa"/>
                  <w:tcBorders>
                    <w:top w:val="outset" w:sz="6" w:space="0" w:color="auto"/>
                    <w:left w:val="outset" w:sz="6" w:space="0" w:color="auto"/>
                    <w:bottom w:val="single" w:sz="6" w:space="0" w:color="auto"/>
                    <w:right w:val="single" w:sz="6" w:space="0" w:color="auto"/>
                  </w:tcBorders>
                  <w:hideMark/>
                </w:tcPr>
                <w:p w14:paraId="3CC4081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 </w:t>
                  </w:r>
                </w:p>
              </w:tc>
            </w:tr>
            <w:tr w:rsidR="009434BE" w:rsidRPr="0031008A" w14:paraId="60E98856" w14:textId="77777777" w:rsidTr="00FC01AA">
              <w:trPr>
                <w:jc w:val="center"/>
              </w:trPr>
              <w:tc>
                <w:tcPr>
                  <w:tcW w:w="375" w:type="dxa"/>
                  <w:tcBorders>
                    <w:top w:val="outset" w:sz="6" w:space="0" w:color="auto"/>
                    <w:left w:val="single" w:sz="6" w:space="0" w:color="auto"/>
                    <w:bottom w:val="single" w:sz="6" w:space="0" w:color="auto"/>
                    <w:right w:val="single" w:sz="6" w:space="0" w:color="auto"/>
                  </w:tcBorders>
                </w:tcPr>
                <w:p w14:paraId="66BDD95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single" w:sz="6" w:space="0" w:color="auto"/>
                    <w:right w:val="single" w:sz="6" w:space="0" w:color="auto"/>
                  </w:tcBorders>
                </w:tcPr>
                <w:p w14:paraId="1C48531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rPr>
                    <w:t>Проектор (будь ласка, вкажіть параметри)</w:t>
                  </w:r>
                </w:p>
              </w:tc>
              <w:tc>
                <w:tcPr>
                  <w:tcW w:w="1507" w:type="dxa"/>
                  <w:tcBorders>
                    <w:top w:val="outset" w:sz="6" w:space="0" w:color="auto"/>
                    <w:left w:val="outset" w:sz="6" w:space="0" w:color="auto"/>
                    <w:bottom w:val="single" w:sz="6" w:space="0" w:color="auto"/>
                    <w:right w:val="single" w:sz="6" w:space="0" w:color="auto"/>
                  </w:tcBorders>
                </w:tcPr>
                <w:p w14:paraId="1DA8B42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За добу </w:t>
                  </w:r>
                </w:p>
              </w:tc>
              <w:tc>
                <w:tcPr>
                  <w:tcW w:w="1477" w:type="dxa"/>
                  <w:tcBorders>
                    <w:top w:val="outset" w:sz="6" w:space="0" w:color="auto"/>
                    <w:left w:val="outset" w:sz="6" w:space="0" w:color="auto"/>
                    <w:bottom w:val="single" w:sz="6" w:space="0" w:color="auto"/>
                    <w:right w:val="single" w:sz="6" w:space="0" w:color="auto"/>
                  </w:tcBorders>
                </w:tcPr>
                <w:p w14:paraId="6C1446B5"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71F1869E" w14:textId="77777777" w:rsidTr="00FC01AA">
              <w:trPr>
                <w:jc w:val="center"/>
              </w:trPr>
              <w:tc>
                <w:tcPr>
                  <w:tcW w:w="375" w:type="dxa"/>
                  <w:tcBorders>
                    <w:top w:val="outset" w:sz="6" w:space="0" w:color="auto"/>
                    <w:left w:val="single" w:sz="6" w:space="0" w:color="auto"/>
                    <w:bottom w:val="single" w:sz="6" w:space="0" w:color="auto"/>
                    <w:right w:val="single" w:sz="6" w:space="0" w:color="auto"/>
                  </w:tcBorders>
                </w:tcPr>
                <w:p w14:paraId="7A202B5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single" w:sz="6" w:space="0" w:color="auto"/>
                    <w:right w:val="single" w:sz="6" w:space="0" w:color="auto"/>
                  </w:tcBorders>
                </w:tcPr>
                <w:p w14:paraId="3F2CDD7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rPr>
                    <w:t>Екран (будь ласка, вкажіть параметри)</w:t>
                  </w:r>
                </w:p>
              </w:tc>
              <w:tc>
                <w:tcPr>
                  <w:tcW w:w="1507" w:type="dxa"/>
                  <w:tcBorders>
                    <w:top w:val="outset" w:sz="6" w:space="0" w:color="auto"/>
                    <w:left w:val="outset" w:sz="6" w:space="0" w:color="auto"/>
                    <w:bottom w:val="single" w:sz="6" w:space="0" w:color="auto"/>
                    <w:right w:val="single" w:sz="6" w:space="0" w:color="auto"/>
                  </w:tcBorders>
                </w:tcPr>
                <w:p w14:paraId="3737EA5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За добу </w:t>
                  </w:r>
                </w:p>
              </w:tc>
              <w:tc>
                <w:tcPr>
                  <w:tcW w:w="1477" w:type="dxa"/>
                  <w:tcBorders>
                    <w:top w:val="outset" w:sz="6" w:space="0" w:color="auto"/>
                    <w:left w:val="outset" w:sz="6" w:space="0" w:color="auto"/>
                    <w:bottom w:val="single" w:sz="6" w:space="0" w:color="auto"/>
                    <w:right w:val="single" w:sz="6" w:space="0" w:color="auto"/>
                  </w:tcBorders>
                </w:tcPr>
                <w:p w14:paraId="77256DC8"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5EA78148" w14:textId="77777777" w:rsidTr="00FC01AA">
              <w:trPr>
                <w:jc w:val="center"/>
              </w:trPr>
              <w:tc>
                <w:tcPr>
                  <w:tcW w:w="375" w:type="dxa"/>
                  <w:tcBorders>
                    <w:top w:val="outset" w:sz="6" w:space="0" w:color="auto"/>
                    <w:left w:val="single" w:sz="6" w:space="0" w:color="auto"/>
                    <w:bottom w:val="single" w:sz="6" w:space="0" w:color="auto"/>
                    <w:right w:val="single" w:sz="6" w:space="0" w:color="auto"/>
                  </w:tcBorders>
                </w:tcPr>
                <w:p w14:paraId="59C64A1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single" w:sz="6" w:space="0" w:color="auto"/>
                    <w:right w:val="single" w:sz="6" w:space="0" w:color="auto"/>
                  </w:tcBorders>
                </w:tcPr>
                <w:p w14:paraId="271452F5"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rPr>
                  </w:pPr>
                  <w:proofErr w:type="spellStart"/>
                  <w:r w:rsidRPr="0031008A">
                    <w:rPr>
                      <w:rFonts w:ascii="Arial" w:eastAsia="Arial" w:hAnsi="Arial" w:cs="Arial"/>
                      <w:sz w:val="18"/>
                      <w:lang w:bidi="en-US"/>
                    </w:rPr>
                    <w:t>Екран</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на</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тринозі</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вкажіть</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будь</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ласка</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характеристики</w:t>
                  </w:r>
                  <w:proofErr w:type="spellEnd"/>
                  <w:r w:rsidRPr="0031008A">
                    <w:rPr>
                      <w:rFonts w:ascii="Arial" w:eastAsia="Arial" w:hAnsi="Arial" w:cs="Arial"/>
                      <w:sz w:val="18"/>
                      <w:lang w:bidi="en-US"/>
                    </w:rPr>
                    <w:t>)</w:t>
                  </w:r>
                </w:p>
              </w:tc>
              <w:tc>
                <w:tcPr>
                  <w:tcW w:w="1507" w:type="dxa"/>
                  <w:tcBorders>
                    <w:top w:val="outset" w:sz="6" w:space="0" w:color="auto"/>
                    <w:left w:val="outset" w:sz="6" w:space="0" w:color="auto"/>
                    <w:bottom w:val="single" w:sz="6" w:space="0" w:color="auto"/>
                    <w:right w:val="single" w:sz="6" w:space="0" w:color="auto"/>
                  </w:tcBorders>
                </w:tcPr>
                <w:p w14:paraId="51BF403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roofErr w:type="spellStart"/>
                  <w:r w:rsidRPr="0031008A">
                    <w:rPr>
                      <w:rFonts w:ascii="Arial" w:eastAsia="Arial" w:hAnsi="Arial" w:cs="Arial"/>
                      <w:sz w:val="18"/>
                      <w:lang w:bidi="en-US"/>
                    </w:rPr>
                    <w:t>За</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добу</w:t>
                  </w:r>
                  <w:proofErr w:type="spellEnd"/>
                </w:p>
              </w:tc>
              <w:tc>
                <w:tcPr>
                  <w:tcW w:w="1477" w:type="dxa"/>
                  <w:tcBorders>
                    <w:top w:val="outset" w:sz="6" w:space="0" w:color="auto"/>
                    <w:left w:val="outset" w:sz="6" w:space="0" w:color="auto"/>
                    <w:bottom w:val="single" w:sz="6" w:space="0" w:color="auto"/>
                    <w:right w:val="single" w:sz="6" w:space="0" w:color="auto"/>
                  </w:tcBorders>
                </w:tcPr>
                <w:p w14:paraId="3110700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08EE7D6D" w14:textId="77777777" w:rsidTr="00FC01AA">
              <w:trPr>
                <w:jc w:val="center"/>
              </w:trPr>
              <w:tc>
                <w:tcPr>
                  <w:tcW w:w="375" w:type="dxa"/>
                  <w:tcBorders>
                    <w:top w:val="outset" w:sz="6" w:space="0" w:color="auto"/>
                    <w:left w:val="single" w:sz="6" w:space="0" w:color="auto"/>
                    <w:bottom w:val="single" w:sz="6" w:space="0" w:color="auto"/>
                    <w:right w:val="single" w:sz="6" w:space="0" w:color="auto"/>
                  </w:tcBorders>
                </w:tcPr>
                <w:p w14:paraId="5B1789D6"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single" w:sz="6" w:space="0" w:color="auto"/>
                    <w:right w:val="single" w:sz="6" w:space="0" w:color="auto"/>
                  </w:tcBorders>
                </w:tcPr>
                <w:p w14:paraId="310FB90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rPr>
                  </w:pPr>
                  <w:proofErr w:type="spellStart"/>
                  <w:r w:rsidRPr="0031008A">
                    <w:rPr>
                      <w:rFonts w:ascii="Arial" w:eastAsia="Arial" w:hAnsi="Arial" w:cs="Arial"/>
                      <w:sz w:val="18"/>
                      <w:lang w:bidi="en-US"/>
                    </w:rPr>
                    <w:t>Екран</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на</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рамі</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прямої</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та</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зворотної</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проекції</w:t>
                  </w:r>
                  <w:proofErr w:type="spellEnd"/>
                  <w:r w:rsidRPr="0031008A">
                    <w:rPr>
                      <w:rFonts w:ascii="Arial" w:eastAsia="Arial" w:hAnsi="Arial" w:cs="Arial"/>
                      <w:sz w:val="18"/>
                      <w:lang w:bidi="en-US"/>
                    </w:rPr>
                    <w:t>) (</w:t>
                  </w:r>
                  <w:proofErr w:type="spellStart"/>
                  <w:r w:rsidRPr="0031008A">
                    <w:rPr>
                      <w:rFonts w:ascii="Arial" w:eastAsia="Arial" w:hAnsi="Arial" w:cs="Arial"/>
                      <w:sz w:val="18"/>
                      <w:lang w:bidi="en-US"/>
                    </w:rPr>
                    <w:t>вкажіть</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будь</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ласка</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характеристики</w:t>
                  </w:r>
                  <w:proofErr w:type="spellEnd"/>
                  <w:r w:rsidRPr="0031008A">
                    <w:rPr>
                      <w:rFonts w:ascii="Arial" w:eastAsia="Arial" w:hAnsi="Arial" w:cs="Arial"/>
                      <w:sz w:val="18"/>
                      <w:lang w:bidi="en-US"/>
                    </w:rPr>
                    <w:t>)</w:t>
                  </w:r>
                </w:p>
              </w:tc>
              <w:tc>
                <w:tcPr>
                  <w:tcW w:w="1507" w:type="dxa"/>
                  <w:tcBorders>
                    <w:top w:val="outset" w:sz="6" w:space="0" w:color="auto"/>
                    <w:left w:val="outset" w:sz="6" w:space="0" w:color="auto"/>
                    <w:bottom w:val="single" w:sz="6" w:space="0" w:color="auto"/>
                    <w:right w:val="single" w:sz="6" w:space="0" w:color="auto"/>
                  </w:tcBorders>
                </w:tcPr>
                <w:p w14:paraId="433AE73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roofErr w:type="spellStart"/>
                  <w:r w:rsidRPr="0031008A">
                    <w:rPr>
                      <w:rFonts w:ascii="Arial" w:eastAsia="Arial" w:hAnsi="Arial" w:cs="Arial"/>
                      <w:sz w:val="18"/>
                      <w:lang w:bidi="en-US"/>
                    </w:rPr>
                    <w:t>За</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добу</w:t>
                  </w:r>
                  <w:proofErr w:type="spellEnd"/>
                </w:p>
              </w:tc>
              <w:tc>
                <w:tcPr>
                  <w:tcW w:w="1477" w:type="dxa"/>
                  <w:tcBorders>
                    <w:top w:val="outset" w:sz="6" w:space="0" w:color="auto"/>
                    <w:left w:val="outset" w:sz="6" w:space="0" w:color="auto"/>
                    <w:bottom w:val="single" w:sz="6" w:space="0" w:color="auto"/>
                    <w:right w:val="single" w:sz="6" w:space="0" w:color="auto"/>
                  </w:tcBorders>
                </w:tcPr>
                <w:p w14:paraId="45C3F08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7ACC4726" w14:textId="77777777" w:rsidTr="00FC01AA">
              <w:trPr>
                <w:trHeight w:val="1104"/>
                <w:jc w:val="center"/>
              </w:trPr>
              <w:tc>
                <w:tcPr>
                  <w:tcW w:w="375" w:type="dxa"/>
                  <w:tcBorders>
                    <w:top w:val="outset" w:sz="6" w:space="0" w:color="auto"/>
                    <w:left w:val="single" w:sz="6" w:space="0" w:color="auto"/>
                    <w:bottom w:val="single" w:sz="6" w:space="0" w:color="auto"/>
                    <w:right w:val="single" w:sz="6" w:space="0" w:color="auto"/>
                  </w:tcBorders>
                </w:tcPr>
                <w:p w14:paraId="404E7C0A"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single" w:sz="6" w:space="0" w:color="auto"/>
                    <w:right w:val="single" w:sz="6" w:space="0" w:color="auto"/>
                  </w:tcBorders>
                </w:tcPr>
                <w:p w14:paraId="1DF96360" w14:textId="77777777" w:rsidR="009434BE" w:rsidRPr="0031008A" w:rsidRDefault="009434BE" w:rsidP="00DE1517">
                  <w:pPr>
                    <w:framePr w:hSpace="180" w:wrap="around" w:vAnchor="text" w:hAnchor="margin" w:x="-900" w:y="744"/>
                    <w:widowControl w:val="0"/>
                    <w:autoSpaceDE w:val="0"/>
                    <w:autoSpaceDN w:val="0"/>
                    <w:spacing w:line="189" w:lineRule="exact"/>
                    <w:ind w:left="17"/>
                    <w:rPr>
                      <w:rFonts w:ascii="Arial" w:eastAsia="Arial" w:hAnsi="Arial" w:cs="Arial"/>
                      <w:sz w:val="18"/>
                      <w:lang w:bidi="en-US"/>
                    </w:rPr>
                  </w:pPr>
                  <w:proofErr w:type="spellStart"/>
                  <w:r w:rsidRPr="0031008A">
                    <w:rPr>
                      <w:rFonts w:ascii="Arial" w:eastAsia="Arial" w:hAnsi="Arial" w:cs="Arial"/>
                      <w:sz w:val="18"/>
                      <w:lang w:bidi="en-US"/>
                    </w:rPr>
                    <w:t>Світлодіодний</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екран</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включаючи</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конструктив</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для</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екрану</w:t>
                  </w:r>
                  <w:proofErr w:type="spellEnd"/>
                  <w:r w:rsidRPr="0031008A">
                    <w:rPr>
                      <w:rFonts w:ascii="Arial" w:eastAsia="Arial" w:hAnsi="Arial" w:cs="Arial"/>
                      <w:sz w:val="18"/>
                      <w:lang w:bidi="en-US"/>
                    </w:rPr>
                    <w:t xml:space="preserve"> (</w:t>
                  </w:r>
                  <w:r w:rsidRPr="0031008A">
                    <w:rPr>
                      <w:rFonts w:ascii="Arial" w:eastAsia="Arial" w:hAnsi="Arial" w:cs="Arial"/>
                      <w:sz w:val="18"/>
                      <w:lang w:val="uk-UA" w:bidi="en-US"/>
                    </w:rPr>
                    <w:t xml:space="preserve">вартість за м2, </w:t>
                  </w:r>
                  <w:proofErr w:type="spellStart"/>
                  <w:r w:rsidRPr="0031008A">
                    <w:rPr>
                      <w:rFonts w:ascii="Arial" w:eastAsia="Arial" w:hAnsi="Arial" w:cs="Arial"/>
                      <w:sz w:val="18"/>
                      <w:lang w:bidi="en-US"/>
                    </w:rPr>
                    <w:t>будь</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ласка</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вкажіть</w:t>
                  </w:r>
                  <w:proofErr w:type="spellEnd"/>
                </w:p>
                <w:p w14:paraId="0366284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lang w:bidi="en-US"/>
                    </w:rPr>
                  </w:pPr>
                  <w:r w:rsidRPr="0031008A">
                    <w:rPr>
                      <w:rFonts w:ascii="Arial" w:eastAsia="Arial" w:hAnsi="Arial" w:cs="Arial"/>
                      <w:sz w:val="18"/>
                      <w:lang w:val="uk-UA" w:bidi="en-US"/>
                    </w:rPr>
                    <w:t>п</w:t>
                  </w:r>
                  <w:proofErr w:type="spellStart"/>
                  <w:r w:rsidRPr="0031008A">
                    <w:rPr>
                      <w:rFonts w:ascii="Arial" w:eastAsia="Arial" w:hAnsi="Arial" w:cs="Arial"/>
                      <w:sz w:val="18"/>
                      <w:lang w:bidi="en-US"/>
                    </w:rPr>
                    <w:t>араметри</w:t>
                  </w:r>
                  <w:proofErr w:type="spellEnd"/>
                  <w:r w:rsidRPr="0031008A">
                    <w:rPr>
                      <w:rFonts w:ascii="Arial" w:eastAsia="Arial" w:hAnsi="Arial" w:cs="Arial"/>
                      <w:sz w:val="18"/>
                      <w:lang w:bidi="en-US"/>
                    </w:rPr>
                    <w:t xml:space="preserve"> та </w:t>
                  </w:r>
                  <w:proofErr w:type="spellStart"/>
                  <w:r w:rsidRPr="0031008A">
                    <w:rPr>
                      <w:rFonts w:ascii="Arial" w:eastAsia="Arial" w:hAnsi="Arial" w:cs="Arial"/>
                      <w:sz w:val="18"/>
                      <w:lang w:bidi="en-US"/>
                    </w:rPr>
                    <w:t>характеристики</w:t>
                  </w:r>
                  <w:proofErr w:type="spellEnd"/>
                  <w:r w:rsidRPr="0031008A">
                    <w:rPr>
                      <w:rFonts w:ascii="Arial" w:eastAsia="Arial" w:hAnsi="Arial" w:cs="Arial"/>
                      <w:sz w:val="18"/>
                      <w:lang w:bidi="en-US"/>
                    </w:rPr>
                    <w:t xml:space="preserve">) </w:t>
                  </w:r>
                </w:p>
              </w:tc>
              <w:tc>
                <w:tcPr>
                  <w:tcW w:w="1507" w:type="dxa"/>
                  <w:tcBorders>
                    <w:top w:val="outset" w:sz="6" w:space="0" w:color="auto"/>
                    <w:left w:val="outset" w:sz="6" w:space="0" w:color="auto"/>
                    <w:bottom w:val="single" w:sz="6" w:space="0" w:color="auto"/>
                    <w:right w:val="single" w:sz="6" w:space="0" w:color="auto"/>
                  </w:tcBorders>
                </w:tcPr>
                <w:p w14:paraId="0122F8F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lang w:bidi="en-US"/>
                    </w:rPr>
                  </w:pPr>
                  <w:proofErr w:type="spellStart"/>
                  <w:r w:rsidRPr="0031008A">
                    <w:rPr>
                      <w:rFonts w:ascii="Arial" w:eastAsia="Arial" w:hAnsi="Arial" w:cs="Arial"/>
                      <w:sz w:val="18"/>
                      <w:lang w:bidi="en-US"/>
                    </w:rPr>
                    <w:t>За</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добу</w:t>
                  </w:r>
                  <w:proofErr w:type="spellEnd"/>
                </w:p>
              </w:tc>
              <w:tc>
                <w:tcPr>
                  <w:tcW w:w="1477" w:type="dxa"/>
                  <w:tcBorders>
                    <w:top w:val="outset" w:sz="6" w:space="0" w:color="auto"/>
                    <w:left w:val="outset" w:sz="6" w:space="0" w:color="auto"/>
                    <w:bottom w:val="single" w:sz="6" w:space="0" w:color="auto"/>
                    <w:right w:val="single" w:sz="6" w:space="0" w:color="auto"/>
                  </w:tcBorders>
                </w:tcPr>
                <w:p w14:paraId="35B4F94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5A8022D8" w14:textId="77777777" w:rsidTr="00FC01AA">
              <w:trPr>
                <w:trHeight w:val="438"/>
                <w:jc w:val="center"/>
              </w:trPr>
              <w:tc>
                <w:tcPr>
                  <w:tcW w:w="375" w:type="dxa"/>
                  <w:tcBorders>
                    <w:top w:val="outset" w:sz="6" w:space="0" w:color="auto"/>
                    <w:left w:val="single" w:sz="6" w:space="0" w:color="auto"/>
                    <w:bottom w:val="single" w:sz="6" w:space="0" w:color="auto"/>
                    <w:right w:val="single" w:sz="6" w:space="0" w:color="auto"/>
                  </w:tcBorders>
                </w:tcPr>
                <w:p w14:paraId="09D27C1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single" w:sz="6" w:space="0" w:color="auto"/>
                    <w:right w:val="single" w:sz="6" w:space="0" w:color="auto"/>
                  </w:tcBorders>
                </w:tcPr>
                <w:p w14:paraId="6AF00906" w14:textId="77777777" w:rsidR="009434BE" w:rsidRPr="0031008A" w:rsidRDefault="009434BE" w:rsidP="00DE1517">
                  <w:pPr>
                    <w:framePr w:hSpace="180" w:wrap="around" w:vAnchor="text" w:hAnchor="margin" w:x="-900" w:y="744"/>
                    <w:widowControl w:val="0"/>
                    <w:autoSpaceDE w:val="0"/>
                    <w:autoSpaceDN w:val="0"/>
                    <w:spacing w:line="189" w:lineRule="exact"/>
                    <w:ind w:left="17"/>
                    <w:rPr>
                      <w:rFonts w:ascii="Arial" w:eastAsia="Arial" w:hAnsi="Arial" w:cs="Arial"/>
                      <w:sz w:val="18"/>
                      <w:lang w:bidi="en-US"/>
                    </w:rPr>
                  </w:pPr>
                  <w:proofErr w:type="spellStart"/>
                  <w:r w:rsidRPr="0031008A">
                    <w:rPr>
                      <w:rFonts w:ascii="Arial" w:eastAsia="Arial" w:hAnsi="Arial" w:cs="Arial"/>
                      <w:sz w:val="18"/>
                      <w:lang w:bidi="en-US"/>
                    </w:rPr>
                    <w:t>Плазмова</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панель</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вкажіть</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будь</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ласка</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характеристики</w:t>
                  </w:r>
                  <w:proofErr w:type="spellEnd"/>
                  <w:r w:rsidRPr="0031008A">
                    <w:rPr>
                      <w:rFonts w:ascii="Arial" w:eastAsia="Arial" w:hAnsi="Arial" w:cs="Arial"/>
                      <w:sz w:val="18"/>
                      <w:lang w:bidi="en-US"/>
                    </w:rPr>
                    <w:t>)</w:t>
                  </w:r>
                </w:p>
              </w:tc>
              <w:tc>
                <w:tcPr>
                  <w:tcW w:w="1507" w:type="dxa"/>
                  <w:tcBorders>
                    <w:top w:val="outset" w:sz="6" w:space="0" w:color="auto"/>
                    <w:left w:val="outset" w:sz="6" w:space="0" w:color="auto"/>
                    <w:bottom w:val="single" w:sz="6" w:space="0" w:color="auto"/>
                    <w:right w:val="single" w:sz="6" w:space="0" w:color="auto"/>
                  </w:tcBorders>
                </w:tcPr>
                <w:p w14:paraId="159716A1"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lang w:bidi="en-US"/>
                    </w:rPr>
                  </w:pPr>
                  <w:proofErr w:type="spellStart"/>
                  <w:r w:rsidRPr="0031008A">
                    <w:rPr>
                      <w:rFonts w:ascii="Arial" w:eastAsia="Arial" w:hAnsi="Arial" w:cs="Arial"/>
                      <w:sz w:val="18"/>
                      <w:lang w:bidi="en-US"/>
                    </w:rPr>
                    <w:t>За</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добу</w:t>
                  </w:r>
                  <w:proofErr w:type="spellEnd"/>
                </w:p>
              </w:tc>
              <w:tc>
                <w:tcPr>
                  <w:tcW w:w="1477" w:type="dxa"/>
                  <w:tcBorders>
                    <w:top w:val="outset" w:sz="6" w:space="0" w:color="auto"/>
                    <w:left w:val="outset" w:sz="6" w:space="0" w:color="auto"/>
                    <w:bottom w:val="single" w:sz="6" w:space="0" w:color="auto"/>
                    <w:right w:val="single" w:sz="6" w:space="0" w:color="auto"/>
                  </w:tcBorders>
                </w:tcPr>
                <w:p w14:paraId="604BE43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68A52B57" w14:textId="77777777" w:rsidTr="00FC01AA">
              <w:trPr>
                <w:trHeight w:val="591"/>
                <w:jc w:val="center"/>
              </w:trPr>
              <w:tc>
                <w:tcPr>
                  <w:tcW w:w="375" w:type="dxa"/>
                  <w:tcBorders>
                    <w:top w:val="outset" w:sz="6" w:space="0" w:color="auto"/>
                    <w:left w:val="single" w:sz="6" w:space="0" w:color="auto"/>
                    <w:bottom w:val="single" w:sz="6" w:space="0" w:color="auto"/>
                    <w:right w:val="single" w:sz="6" w:space="0" w:color="auto"/>
                  </w:tcBorders>
                </w:tcPr>
                <w:p w14:paraId="00C5B02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single" w:sz="6" w:space="0" w:color="auto"/>
                    <w:right w:val="single" w:sz="6" w:space="0" w:color="auto"/>
                  </w:tcBorders>
                </w:tcPr>
                <w:p w14:paraId="3B02BEE6" w14:textId="77777777" w:rsidR="009434BE" w:rsidRPr="0031008A" w:rsidRDefault="009434BE" w:rsidP="00DE1517">
                  <w:pPr>
                    <w:framePr w:hSpace="180" w:wrap="around" w:vAnchor="text" w:hAnchor="margin" w:x="-900" w:y="744"/>
                    <w:widowControl w:val="0"/>
                    <w:autoSpaceDE w:val="0"/>
                    <w:autoSpaceDN w:val="0"/>
                    <w:spacing w:line="189" w:lineRule="exact"/>
                    <w:ind w:left="17"/>
                    <w:rPr>
                      <w:rFonts w:ascii="Arial" w:eastAsia="Arial" w:hAnsi="Arial" w:cs="Arial"/>
                      <w:sz w:val="18"/>
                      <w:lang w:bidi="en-US"/>
                    </w:rPr>
                  </w:pPr>
                  <w:proofErr w:type="spellStart"/>
                  <w:r w:rsidRPr="0031008A">
                    <w:rPr>
                      <w:rFonts w:ascii="Arial" w:eastAsia="Arial" w:hAnsi="Arial" w:cs="Arial"/>
                      <w:sz w:val="18"/>
                      <w:lang w:bidi="en-US"/>
                    </w:rPr>
                    <w:t>Студійне</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світло</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Софт-бокс</w:t>
                  </w:r>
                  <w:proofErr w:type="spellEnd"/>
                  <w:r w:rsidRPr="0031008A">
                    <w:rPr>
                      <w:rFonts w:ascii="Arial" w:eastAsia="Arial" w:hAnsi="Arial" w:cs="Arial"/>
                      <w:sz w:val="18"/>
                      <w:lang w:bidi="en-US"/>
                    </w:rPr>
                    <w:t>) (</w:t>
                  </w:r>
                  <w:proofErr w:type="spellStart"/>
                  <w:r w:rsidRPr="0031008A">
                    <w:rPr>
                      <w:rFonts w:ascii="Arial" w:eastAsia="Arial" w:hAnsi="Arial" w:cs="Arial"/>
                      <w:sz w:val="18"/>
                      <w:lang w:bidi="en-US"/>
                    </w:rPr>
                    <w:t>вкажіть</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будь</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ласка</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характеристики</w:t>
                  </w:r>
                  <w:proofErr w:type="spellEnd"/>
                  <w:r w:rsidRPr="0031008A">
                    <w:rPr>
                      <w:rFonts w:ascii="Arial" w:eastAsia="Arial" w:hAnsi="Arial" w:cs="Arial"/>
                      <w:sz w:val="18"/>
                      <w:lang w:bidi="en-US"/>
                    </w:rPr>
                    <w:t>)</w:t>
                  </w:r>
                </w:p>
              </w:tc>
              <w:tc>
                <w:tcPr>
                  <w:tcW w:w="1507" w:type="dxa"/>
                  <w:tcBorders>
                    <w:top w:val="outset" w:sz="6" w:space="0" w:color="auto"/>
                    <w:left w:val="outset" w:sz="6" w:space="0" w:color="auto"/>
                    <w:bottom w:val="single" w:sz="6" w:space="0" w:color="auto"/>
                    <w:right w:val="single" w:sz="6" w:space="0" w:color="auto"/>
                  </w:tcBorders>
                </w:tcPr>
                <w:p w14:paraId="7362606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lang w:bidi="en-US"/>
                    </w:rPr>
                  </w:pPr>
                  <w:proofErr w:type="spellStart"/>
                  <w:r w:rsidRPr="0031008A">
                    <w:rPr>
                      <w:rFonts w:ascii="Arial" w:eastAsia="Arial" w:hAnsi="Arial" w:cs="Arial"/>
                      <w:sz w:val="18"/>
                      <w:lang w:bidi="en-US"/>
                    </w:rPr>
                    <w:t>За</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добу</w:t>
                  </w:r>
                  <w:proofErr w:type="spellEnd"/>
                </w:p>
              </w:tc>
              <w:tc>
                <w:tcPr>
                  <w:tcW w:w="1477" w:type="dxa"/>
                  <w:tcBorders>
                    <w:top w:val="outset" w:sz="6" w:space="0" w:color="auto"/>
                    <w:left w:val="outset" w:sz="6" w:space="0" w:color="auto"/>
                    <w:bottom w:val="single" w:sz="6" w:space="0" w:color="auto"/>
                    <w:right w:val="single" w:sz="6" w:space="0" w:color="auto"/>
                  </w:tcBorders>
                </w:tcPr>
                <w:p w14:paraId="20188B4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109FAD01" w14:textId="77777777" w:rsidTr="00FC01AA">
              <w:trPr>
                <w:trHeight w:val="492"/>
                <w:jc w:val="center"/>
              </w:trPr>
              <w:tc>
                <w:tcPr>
                  <w:tcW w:w="375" w:type="dxa"/>
                  <w:tcBorders>
                    <w:top w:val="outset" w:sz="6" w:space="0" w:color="auto"/>
                    <w:left w:val="single" w:sz="6" w:space="0" w:color="auto"/>
                    <w:bottom w:val="single" w:sz="6" w:space="0" w:color="auto"/>
                    <w:right w:val="single" w:sz="6" w:space="0" w:color="auto"/>
                  </w:tcBorders>
                </w:tcPr>
                <w:p w14:paraId="237C9A0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single" w:sz="6" w:space="0" w:color="auto"/>
                    <w:right w:val="single" w:sz="6" w:space="0" w:color="auto"/>
                  </w:tcBorders>
                </w:tcPr>
                <w:p w14:paraId="7E2E9858" w14:textId="77777777" w:rsidR="009434BE" w:rsidRPr="0031008A" w:rsidRDefault="009434BE" w:rsidP="00DE1517">
                  <w:pPr>
                    <w:framePr w:hSpace="180" w:wrap="around" w:vAnchor="text" w:hAnchor="margin" w:x="-900" w:y="744"/>
                    <w:widowControl w:val="0"/>
                    <w:autoSpaceDE w:val="0"/>
                    <w:autoSpaceDN w:val="0"/>
                    <w:spacing w:line="189" w:lineRule="exact"/>
                    <w:ind w:left="17"/>
                    <w:rPr>
                      <w:rFonts w:ascii="Arial" w:eastAsia="Arial" w:hAnsi="Arial" w:cs="Arial"/>
                      <w:sz w:val="18"/>
                      <w:lang w:bidi="en-US"/>
                    </w:rPr>
                  </w:pPr>
                  <w:proofErr w:type="spellStart"/>
                  <w:r w:rsidRPr="0031008A">
                    <w:rPr>
                      <w:rFonts w:ascii="Arial" w:eastAsia="Arial" w:hAnsi="Arial" w:cs="Arial"/>
                      <w:sz w:val="18"/>
                      <w:lang w:bidi="en-US"/>
                    </w:rPr>
                    <w:t>Генератор</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вкажіть</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будь</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ласка</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характеристики</w:t>
                  </w:r>
                  <w:proofErr w:type="spellEnd"/>
                  <w:r w:rsidRPr="0031008A">
                    <w:rPr>
                      <w:rFonts w:ascii="Arial" w:eastAsia="Arial" w:hAnsi="Arial" w:cs="Arial"/>
                      <w:sz w:val="18"/>
                      <w:lang w:bidi="en-US"/>
                    </w:rPr>
                    <w:t>)</w:t>
                  </w:r>
                </w:p>
              </w:tc>
              <w:tc>
                <w:tcPr>
                  <w:tcW w:w="1507" w:type="dxa"/>
                  <w:tcBorders>
                    <w:top w:val="outset" w:sz="6" w:space="0" w:color="auto"/>
                    <w:left w:val="outset" w:sz="6" w:space="0" w:color="auto"/>
                    <w:bottom w:val="single" w:sz="6" w:space="0" w:color="auto"/>
                    <w:right w:val="single" w:sz="6" w:space="0" w:color="auto"/>
                  </w:tcBorders>
                </w:tcPr>
                <w:p w14:paraId="5C976DF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lang w:bidi="en-US"/>
                    </w:rPr>
                  </w:pPr>
                  <w:proofErr w:type="spellStart"/>
                  <w:r w:rsidRPr="0031008A">
                    <w:rPr>
                      <w:rFonts w:ascii="Arial" w:eastAsia="Arial" w:hAnsi="Arial" w:cs="Arial"/>
                      <w:sz w:val="18"/>
                      <w:lang w:bidi="en-US"/>
                    </w:rPr>
                    <w:t>За</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добу</w:t>
                  </w:r>
                  <w:proofErr w:type="spellEnd"/>
                </w:p>
              </w:tc>
              <w:tc>
                <w:tcPr>
                  <w:tcW w:w="1477" w:type="dxa"/>
                  <w:tcBorders>
                    <w:top w:val="outset" w:sz="6" w:space="0" w:color="auto"/>
                    <w:left w:val="outset" w:sz="6" w:space="0" w:color="auto"/>
                    <w:bottom w:val="single" w:sz="6" w:space="0" w:color="auto"/>
                    <w:right w:val="single" w:sz="6" w:space="0" w:color="auto"/>
                  </w:tcBorders>
                </w:tcPr>
                <w:p w14:paraId="386187B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61385018" w14:textId="77777777" w:rsidTr="00FC01AA">
              <w:trPr>
                <w:trHeight w:val="672"/>
                <w:jc w:val="center"/>
              </w:trPr>
              <w:tc>
                <w:tcPr>
                  <w:tcW w:w="375" w:type="dxa"/>
                  <w:tcBorders>
                    <w:top w:val="outset" w:sz="6" w:space="0" w:color="auto"/>
                    <w:left w:val="single" w:sz="6" w:space="0" w:color="auto"/>
                    <w:bottom w:val="single" w:sz="6" w:space="0" w:color="auto"/>
                    <w:right w:val="single" w:sz="6" w:space="0" w:color="auto"/>
                  </w:tcBorders>
                </w:tcPr>
                <w:p w14:paraId="58BCC41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single" w:sz="6" w:space="0" w:color="auto"/>
                    <w:right w:val="single" w:sz="6" w:space="0" w:color="auto"/>
                  </w:tcBorders>
                </w:tcPr>
                <w:p w14:paraId="5CBAD608" w14:textId="77777777" w:rsidR="009434BE" w:rsidRPr="0031008A" w:rsidRDefault="009434BE" w:rsidP="00DE1517">
                  <w:pPr>
                    <w:framePr w:hSpace="180" w:wrap="around" w:vAnchor="text" w:hAnchor="margin" w:x="-900" w:y="744"/>
                    <w:widowControl w:val="0"/>
                    <w:autoSpaceDE w:val="0"/>
                    <w:autoSpaceDN w:val="0"/>
                    <w:spacing w:line="189" w:lineRule="exact"/>
                    <w:ind w:left="17"/>
                    <w:rPr>
                      <w:rFonts w:ascii="Arial" w:eastAsia="Arial" w:hAnsi="Arial" w:cs="Arial"/>
                      <w:sz w:val="18"/>
                      <w:lang w:bidi="en-US"/>
                    </w:rPr>
                  </w:pPr>
                  <w:proofErr w:type="spellStart"/>
                  <w:r w:rsidRPr="0031008A">
                    <w:rPr>
                      <w:rFonts w:ascii="Arial" w:eastAsia="Arial" w:hAnsi="Arial" w:cs="Arial"/>
                      <w:sz w:val="18"/>
                      <w:lang w:bidi="en-US"/>
                    </w:rPr>
                    <w:t>Джерело</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безперебійного</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живлення</w:t>
                  </w:r>
                  <w:proofErr w:type="spellEnd"/>
                  <w:r w:rsidRPr="0031008A">
                    <w:rPr>
                      <w:rFonts w:ascii="Arial" w:eastAsia="Arial" w:hAnsi="Arial" w:cs="Arial"/>
                      <w:sz w:val="18"/>
                      <w:lang w:bidi="en-US"/>
                    </w:rPr>
                    <w:t xml:space="preserve"> (UPS) (</w:t>
                  </w:r>
                  <w:proofErr w:type="spellStart"/>
                  <w:r w:rsidRPr="0031008A">
                    <w:rPr>
                      <w:rFonts w:ascii="Arial" w:eastAsia="Arial" w:hAnsi="Arial" w:cs="Arial"/>
                      <w:sz w:val="18"/>
                      <w:lang w:bidi="en-US"/>
                    </w:rPr>
                    <w:t>вкажіть</w:t>
                  </w:r>
                  <w:proofErr w:type="spellEnd"/>
                  <w:r w:rsidRPr="0031008A">
                    <w:rPr>
                      <w:rFonts w:ascii="Arial" w:eastAsia="Arial" w:hAnsi="Arial" w:cs="Arial"/>
                      <w:sz w:val="18"/>
                      <w:lang w:bidi="en-US"/>
                    </w:rPr>
                    <w:t xml:space="preserve"> будь </w:t>
                  </w:r>
                  <w:proofErr w:type="spellStart"/>
                  <w:r w:rsidRPr="0031008A">
                    <w:rPr>
                      <w:rFonts w:ascii="Arial" w:eastAsia="Arial" w:hAnsi="Arial" w:cs="Arial"/>
                      <w:sz w:val="18"/>
                      <w:lang w:bidi="en-US"/>
                    </w:rPr>
                    <w:t>ласка</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характеристики</w:t>
                  </w:r>
                  <w:proofErr w:type="spellEnd"/>
                  <w:r w:rsidRPr="0031008A">
                    <w:rPr>
                      <w:rFonts w:ascii="Arial" w:eastAsia="Arial" w:hAnsi="Arial" w:cs="Arial"/>
                      <w:sz w:val="18"/>
                      <w:lang w:bidi="en-US"/>
                    </w:rPr>
                    <w:t>)</w:t>
                  </w:r>
                </w:p>
              </w:tc>
              <w:tc>
                <w:tcPr>
                  <w:tcW w:w="1507" w:type="dxa"/>
                  <w:tcBorders>
                    <w:top w:val="outset" w:sz="6" w:space="0" w:color="auto"/>
                    <w:left w:val="outset" w:sz="6" w:space="0" w:color="auto"/>
                    <w:bottom w:val="single" w:sz="6" w:space="0" w:color="auto"/>
                    <w:right w:val="single" w:sz="6" w:space="0" w:color="auto"/>
                  </w:tcBorders>
                </w:tcPr>
                <w:p w14:paraId="06B1D58A"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lang w:bidi="en-US"/>
                    </w:rPr>
                  </w:pPr>
                  <w:proofErr w:type="spellStart"/>
                  <w:r w:rsidRPr="0031008A">
                    <w:rPr>
                      <w:rFonts w:ascii="Arial" w:eastAsia="Arial" w:hAnsi="Arial" w:cs="Arial"/>
                      <w:sz w:val="18"/>
                      <w:lang w:bidi="en-US"/>
                    </w:rPr>
                    <w:t>За</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добу</w:t>
                  </w:r>
                  <w:proofErr w:type="spellEnd"/>
                </w:p>
              </w:tc>
              <w:tc>
                <w:tcPr>
                  <w:tcW w:w="1477" w:type="dxa"/>
                  <w:tcBorders>
                    <w:top w:val="outset" w:sz="6" w:space="0" w:color="auto"/>
                    <w:left w:val="outset" w:sz="6" w:space="0" w:color="auto"/>
                    <w:bottom w:val="single" w:sz="6" w:space="0" w:color="auto"/>
                    <w:right w:val="single" w:sz="6" w:space="0" w:color="auto"/>
                  </w:tcBorders>
                </w:tcPr>
                <w:p w14:paraId="6F59C06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7A0BBC3D" w14:textId="77777777" w:rsidTr="00FC01AA">
              <w:trPr>
                <w:jc w:val="center"/>
              </w:trPr>
              <w:tc>
                <w:tcPr>
                  <w:tcW w:w="375" w:type="dxa"/>
                  <w:tcBorders>
                    <w:top w:val="outset" w:sz="6" w:space="0" w:color="auto"/>
                    <w:left w:val="single" w:sz="6" w:space="0" w:color="auto"/>
                    <w:bottom w:val="single" w:sz="6" w:space="0" w:color="auto"/>
                    <w:right w:val="single" w:sz="6" w:space="0" w:color="auto"/>
                  </w:tcBorders>
                </w:tcPr>
                <w:p w14:paraId="4865869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single" w:sz="6" w:space="0" w:color="auto"/>
                    <w:right w:val="single" w:sz="6" w:space="0" w:color="auto"/>
                  </w:tcBorders>
                </w:tcPr>
                <w:p w14:paraId="79E9B2A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eastAsia="en-GB"/>
                    </w:rPr>
                  </w:pPr>
                  <w:proofErr w:type="spellStart"/>
                  <w:r w:rsidRPr="0031008A">
                    <w:rPr>
                      <w:rFonts w:ascii="Arial" w:eastAsia="Arial" w:hAnsi="Arial" w:cs="Arial"/>
                      <w:sz w:val="18"/>
                      <w:szCs w:val="18"/>
                      <w:lang w:val="uk-UA"/>
                    </w:rPr>
                    <w:t>Фліпчарт</w:t>
                  </w:r>
                  <w:proofErr w:type="spellEnd"/>
                  <w:r w:rsidRPr="0031008A">
                    <w:rPr>
                      <w:rFonts w:ascii="Arial" w:eastAsia="Arial" w:hAnsi="Arial" w:cs="Arial"/>
                      <w:sz w:val="18"/>
                      <w:szCs w:val="18"/>
                    </w:rPr>
                    <w:t xml:space="preserve"> (</w:t>
                  </w:r>
                  <w:proofErr w:type="spellStart"/>
                  <w:r w:rsidRPr="0031008A">
                    <w:rPr>
                      <w:rFonts w:ascii="Arial" w:eastAsia="Arial" w:hAnsi="Arial" w:cs="Arial"/>
                      <w:sz w:val="18"/>
                      <w:szCs w:val="18"/>
                    </w:rPr>
                    <w:t>включаючи</w:t>
                  </w:r>
                  <w:proofErr w:type="spellEnd"/>
                  <w:r w:rsidRPr="0031008A">
                    <w:rPr>
                      <w:rFonts w:ascii="Arial" w:eastAsia="Arial" w:hAnsi="Arial" w:cs="Arial"/>
                      <w:sz w:val="18"/>
                      <w:szCs w:val="18"/>
                    </w:rPr>
                    <w:t xml:space="preserve"> </w:t>
                  </w:r>
                  <w:proofErr w:type="spellStart"/>
                  <w:r w:rsidRPr="0031008A">
                    <w:rPr>
                      <w:rFonts w:ascii="Arial" w:eastAsia="Arial" w:hAnsi="Arial" w:cs="Arial"/>
                      <w:sz w:val="18"/>
                      <w:szCs w:val="18"/>
                    </w:rPr>
                    <w:t>папір</w:t>
                  </w:r>
                  <w:proofErr w:type="spellEnd"/>
                  <w:r w:rsidRPr="0031008A">
                    <w:rPr>
                      <w:rFonts w:ascii="Arial" w:eastAsia="Arial" w:hAnsi="Arial" w:cs="Arial"/>
                      <w:sz w:val="18"/>
                      <w:szCs w:val="18"/>
                    </w:rPr>
                    <w:t xml:space="preserve"> </w:t>
                  </w:r>
                  <w:proofErr w:type="spellStart"/>
                  <w:r w:rsidRPr="0031008A">
                    <w:rPr>
                      <w:rFonts w:ascii="Arial" w:eastAsia="Arial" w:hAnsi="Arial" w:cs="Arial"/>
                      <w:sz w:val="18"/>
                      <w:szCs w:val="18"/>
                    </w:rPr>
                    <w:t>та</w:t>
                  </w:r>
                  <w:proofErr w:type="spellEnd"/>
                  <w:r w:rsidRPr="0031008A">
                    <w:rPr>
                      <w:rFonts w:ascii="Arial" w:eastAsia="Arial" w:hAnsi="Arial" w:cs="Arial"/>
                      <w:sz w:val="18"/>
                      <w:szCs w:val="18"/>
                    </w:rPr>
                    <w:t xml:space="preserve"> </w:t>
                  </w:r>
                  <w:proofErr w:type="spellStart"/>
                  <w:r w:rsidRPr="0031008A">
                    <w:rPr>
                      <w:rFonts w:ascii="Arial" w:eastAsia="Arial" w:hAnsi="Arial" w:cs="Arial"/>
                      <w:sz w:val="18"/>
                      <w:szCs w:val="18"/>
                    </w:rPr>
                    <w:t>маркери</w:t>
                  </w:r>
                  <w:proofErr w:type="spellEnd"/>
                  <w:r w:rsidRPr="0031008A">
                    <w:rPr>
                      <w:rFonts w:ascii="Arial" w:eastAsia="Arial" w:hAnsi="Arial" w:cs="Arial"/>
                      <w:sz w:val="18"/>
                      <w:szCs w:val="18"/>
                    </w:rPr>
                    <w:t>)</w:t>
                  </w:r>
                </w:p>
              </w:tc>
              <w:tc>
                <w:tcPr>
                  <w:tcW w:w="1507" w:type="dxa"/>
                  <w:tcBorders>
                    <w:top w:val="outset" w:sz="6" w:space="0" w:color="auto"/>
                    <w:left w:val="outset" w:sz="6" w:space="0" w:color="auto"/>
                    <w:bottom w:val="single" w:sz="6" w:space="0" w:color="auto"/>
                    <w:right w:val="single" w:sz="6" w:space="0" w:color="auto"/>
                  </w:tcBorders>
                </w:tcPr>
                <w:p w14:paraId="1576F84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За добу </w:t>
                  </w:r>
                </w:p>
              </w:tc>
              <w:tc>
                <w:tcPr>
                  <w:tcW w:w="1477" w:type="dxa"/>
                  <w:tcBorders>
                    <w:top w:val="outset" w:sz="6" w:space="0" w:color="auto"/>
                    <w:left w:val="outset" w:sz="6" w:space="0" w:color="auto"/>
                    <w:bottom w:val="single" w:sz="6" w:space="0" w:color="auto"/>
                    <w:right w:val="single" w:sz="6" w:space="0" w:color="auto"/>
                  </w:tcBorders>
                </w:tcPr>
                <w:p w14:paraId="101E6B6C"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3A572E88" w14:textId="77777777" w:rsidTr="00FC01AA">
              <w:trPr>
                <w:jc w:val="center"/>
              </w:trPr>
              <w:tc>
                <w:tcPr>
                  <w:tcW w:w="375" w:type="dxa"/>
                  <w:tcBorders>
                    <w:top w:val="outset" w:sz="6" w:space="0" w:color="auto"/>
                    <w:left w:val="single" w:sz="6" w:space="0" w:color="auto"/>
                    <w:bottom w:val="outset" w:sz="6" w:space="0" w:color="auto"/>
                    <w:right w:val="single" w:sz="6" w:space="0" w:color="auto"/>
                  </w:tcBorders>
                </w:tcPr>
                <w:p w14:paraId="2F415E3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outset" w:sz="6" w:space="0" w:color="auto"/>
                    <w:right w:val="single" w:sz="6" w:space="0" w:color="auto"/>
                  </w:tcBorders>
                </w:tcPr>
                <w:p w14:paraId="79C8D0D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roofErr w:type="spellStart"/>
                  <w:r w:rsidRPr="0031008A">
                    <w:rPr>
                      <w:rFonts w:ascii="Arial" w:eastAsia="Arial" w:hAnsi="Arial" w:cs="Arial"/>
                      <w:sz w:val="18"/>
                      <w:szCs w:val="18"/>
                      <w:lang w:val="uk-UA"/>
                    </w:rPr>
                    <w:t>Клікер</w:t>
                  </w:r>
                  <w:proofErr w:type="spellEnd"/>
                </w:p>
              </w:tc>
              <w:tc>
                <w:tcPr>
                  <w:tcW w:w="1507" w:type="dxa"/>
                  <w:tcBorders>
                    <w:top w:val="outset" w:sz="6" w:space="0" w:color="auto"/>
                    <w:left w:val="outset" w:sz="6" w:space="0" w:color="auto"/>
                    <w:bottom w:val="outset" w:sz="6" w:space="0" w:color="auto"/>
                    <w:right w:val="single" w:sz="6" w:space="0" w:color="auto"/>
                  </w:tcBorders>
                </w:tcPr>
                <w:p w14:paraId="2800353A"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За добу </w:t>
                  </w:r>
                </w:p>
              </w:tc>
              <w:tc>
                <w:tcPr>
                  <w:tcW w:w="1477" w:type="dxa"/>
                  <w:tcBorders>
                    <w:top w:val="outset" w:sz="6" w:space="0" w:color="auto"/>
                    <w:left w:val="outset" w:sz="6" w:space="0" w:color="auto"/>
                    <w:bottom w:val="outset" w:sz="6" w:space="0" w:color="auto"/>
                    <w:right w:val="single" w:sz="6" w:space="0" w:color="auto"/>
                  </w:tcBorders>
                </w:tcPr>
                <w:p w14:paraId="2B06AE3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1D1E04D6" w14:textId="77777777" w:rsidTr="00FC01AA">
              <w:trPr>
                <w:jc w:val="center"/>
              </w:trPr>
              <w:tc>
                <w:tcPr>
                  <w:tcW w:w="375" w:type="dxa"/>
                  <w:tcBorders>
                    <w:top w:val="outset" w:sz="6" w:space="0" w:color="auto"/>
                    <w:left w:val="single" w:sz="6" w:space="0" w:color="auto"/>
                    <w:bottom w:val="outset" w:sz="6" w:space="0" w:color="auto"/>
                    <w:right w:val="single" w:sz="6" w:space="0" w:color="auto"/>
                  </w:tcBorders>
                </w:tcPr>
                <w:p w14:paraId="3DA0DF1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3</w:t>
                  </w:r>
                </w:p>
              </w:tc>
              <w:tc>
                <w:tcPr>
                  <w:tcW w:w="2659" w:type="dxa"/>
                  <w:tcBorders>
                    <w:top w:val="outset" w:sz="6" w:space="0" w:color="auto"/>
                    <w:left w:val="outset" w:sz="6" w:space="0" w:color="auto"/>
                    <w:bottom w:val="outset" w:sz="6" w:space="0" w:color="auto"/>
                    <w:right w:val="single" w:sz="6" w:space="0" w:color="auto"/>
                  </w:tcBorders>
                </w:tcPr>
                <w:p w14:paraId="5F9C2ED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r w:rsidRPr="0031008A">
                    <w:rPr>
                      <w:rFonts w:ascii="Arial" w:eastAsia="Arial" w:hAnsi="Arial" w:cs="Arial"/>
                      <w:b/>
                      <w:bCs/>
                      <w:sz w:val="18"/>
                      <w:szCs w:val="18"/>
                      <w:lang w:val="uk-UA"/>
                    </w:rPr>
                    <w:t>Послуги</w:t>
                  </w:r>
                </w:p>
              </w:tc>
              <w:tc>
                <w:tcPr>
                  <w:tcW w:w="1507" w:type="dxa"/>
                  <w:tcBorders>
                    <w:top w:val="outset" w:sz="6" w:space="0" w:color="auto"/>
                    <w:left w:val="outset" w:sz="6" w:space="0" w:color="auto"/>
                    <w:bottom w:val="outset" w:sz="6" w:space="0" w:color="auto"/>
                    <w:right w:val="single" w:sz="6" w:space="0" w:color="auto"/>
                  </w:tcBorders>
                </w:tcPr>
                <w:p w14:paraId="05BE60CD"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1477" w:type="dxa"/>
                  <w:tcBorders>
                    <w:top w:val="outset" w:sz="6" w:space="0" w:color="auto"/>
                    <w:left w:val="outset" w:sz="6" w:space="0" w:color="auto"/>
                    <w:bottom w:val="outset" w:sz="6" w:space="0" w:color="auto"/>
                    <w:right w:val="single" w:sz="6" w:space="0" w:color="auto"/>
                  </w:tcBorders>
                </w:tcPr>
                <w:p w14:paraId="739458C2"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49C014C2" w14:textId="77777777" w:rsidTr="00FC01AA">
              <w:trPr>
                <w:jc w:val="center"/>
              </w:trPr>
              <w:tc>
                <w:tcPr>
                  <w:tcW w:w="375" w:type="dxa"/>
                  <w:tcBorders>
                    <w:top w:val="outset" w:sz="6" w:space="0" w:color="auto"/>
                    <w:left w:val="single" w:sz="6" w:space="0" w:color="auto"/>
                    <w:bottom w:val="single" w:sz="6" w:space="0" w:color="auto"/>
                    <w:right w:val="single" w:sz="6" w:space="0" w:color="auto"/>
                  </w:tcBorders>
                </w:tcPr>
                <w:p w14:paraId="23AC510C"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single" w:sz="6" w:space="0" w:color="auto"/>
                    <w:right w:val="single" w:sz="6" w:space="0" w:color="auto"/>
                  </w:tcBorders>
                </w:tcPr>
                <w:p w14:paraId="24AE01E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rPr>
                    <w:t>Інженерна підтримка</w:t>
                  </w:r>
                </w:p>
              </w:tc>
              <w:tc>
                <w:tcPr>
                  <w:tcW w:w="1507" w:type="dxa"/>
                  <w:tcBorders>
                    <w:top w:val="outset" w:sz="6" w:space="0" w:color="auto"/>
                    <w:left w:val="outset" w:sz="6" w:space="0" w:color="auto"/>
                    <w:bottom w:val="single" w:sz="6" w:space="0" w:color="auto"/>
                    <w:right w:val="single" w:sz="6" w:space="0" w:color="auto"/>
                  </w:tcBorders>
                </w:tcPr>
                <w:p w14:paraId="428B5B1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За добу </w:t>
                  </w:r>
                </w:p>
              </w:tc>
              <w:tc>
                <w:tcPr>
                  <w:tcW w:w="1477" w:type="dxa"/>
                  <w:tcBorders>
                    <w:top w:val="outset" w:sz="6" w:space="0" w:color="auto"/>
                    <w:left w:val="outset" w:sz="6" w:space="0" w:color="auto"/>
                    <w:bottom w:val="single" w:sz="6" w:space="0" w:color="auto"/>
                    <w:right w:val="single" w:sz="6" w:space="0" w:color="auto"/>
                  </w:tcBorders>
                </w:tcPr>
                <w:p w14:paraId="7731BA2C"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44405B92" w14:textId="77777777" w:rsidTr="00FC01AA">
              <w:trPr>
                <w:jc w:val="center"/>
              </w:trPr>
              <w:tc>
                <w:tcPr>
                  <w:tcW w:w="375" w:type="dxa"/>
                  <w:tcBorders>
                    <w:top w:val="outset" w:sz="6" w:space="0" w:color="auto"/>
                    <w:left w:val="single" w:sz="6" w:space="0" w:color="auto"/>
                    <w:bottom w:val="single" w:sz="6" w:space="0" w:color="auto"/>
                    <w:right w:val="single" w:sz="6" w:space="0" w:color="auto"/>
                  </w:tcBorders>
                </w:tcPr>
                <w:p w14:paraId="68E92A2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single" w:sz="6" w:space="0" w:color="auto"/>
                    <w:right w:val="single" w:sz="6" w:space="0" w:color="auto"/>
                  </w:tcBorders>
                </w:tcPr>
                <w:p w14:paraId="5403AFB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color w:val="000000"/>
                      <w:sz w:val="18"/>
                      <w:szCs w:val="18"/>
                      <w:lang w:val="uk-UA"/>
                    </w:rPr>
                  </w:pPr>
                  <w:r w:rsidRPr="0031008A">
                    <w:rPr>
                      <w:rFonts w:ascii="Arial" w:eastAsia="Arial" w:hAnsi="Arial" w:cs="Arial"/>
                      <w:sz w:val="18"/>
                      <w:szCs w:val="18"/>
                      <w:lang w:val="uk-UA"/>
                    </w:rPr>
                    <w:t>Адміністратор трансляції</w:t>
                  </w:r>
                </w:p>
              </w:tc>
              <w:tc>
                <w:tcPr>
                  <w:tcW w:w="1507" w:type="dxa"/>
                  <w:tcBorders>
                    <w:top w:val="outset" w:sz="6" w:space="0" w:color="auto"/>
                    <w:left w:val="outset" w:sz="6" w:space="0" w:color="auto"/>
                    <w:bottom w:val="single" w:sz="6" w:space="0" w:color="auto"/>
                    <w:right w:val="single" w:sz="6" w:space="0" w:color="auto"/>
                  </w:tcBorders>
                </w:tcPr>
                <w:p w14:paraId="2C785E7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За добу </w:t>
                  </w:r>
                </w:p>
              </w:tc>
              <w:tc>
                <w:tcPr>
                  <w:tcW w:w="1477" w:type="dxa"/>
                  <w:tcBorders>
                    <w:top w:val="outset" w:sz="6" w:space="0" w:color="auto"/>
                    <w:left w:val="outset" w:sz="6" w:space="0" w:color="auto"/>
                    <w:bottom w:val="single" w:sz="6" w:space="0" w:color="auto"/>
                    <w:right w:val="single" w:sz="6" w:space="0" w:color="auto"/>
                  </w:tcBorders>
                </w:tcPr>
                <w:p w14:paraId="20CBC48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27C4EF23" w14:textId="77777777" w:rsidTr="00FC01AA">
              <w:trPr>
                <w:jc w:val="center"/>
              </w:trPr>
              <w:tc>
                <w:tcPr>
                  <w:tcW w:w="375" w:type="dxa"/>
                  <w:tcBorders>
                    <w:top w:val="outset" w:sz="6" w:space="0" w:color="auto"/>
                    <w:left w:val="single" w:sz="6" w:space="0" w:color="auto"/>
                    <w:bottom w:val="single" w:sz="6" w:space="0" w:color="auto"/>
                    <w:right w:val="single" w:sz="6" w:space="0" w:color="auto"/>
                  </w:tcBorders>
                </w:tcPr>
                <w:p w14:paraId="7405BDA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single" w:sz="6" w:space="0" w:color="auto"/>
                    <w:right w:val="single" w:sz="6" w:space="0" w:color="auto"/>
                  </w:tcBorders>
                </w:tcPr>
                <w:p w14:paraId="1B4A037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rPr>
                  </w:pPr>
                  <w:proofErr w:type="spellStart"/>
                  <w:r w:rsidRPr="0031008A">
                    <w:rPr>
                      <w:rFonts w:ascii="Arial" w:eastAsia="Arial" w:hAnsi="Arial" w:cs="Arial"/>
                      <w:sz w:val="18"/>
                      <w:szCs w:val="18"/>
                      <w:lang w:val="uk-UA"/>
                    </w:rPr>
                    <w:t>Відеограф</w:t>
                  </w:r>
                  <w:proofErr w:type="spellEnd"/>
                </w:p>
              </w:tc>
              <w:tc>
                <w:tcPr>
                  <w:tcW w:w="1507" w:type="dxa"/>
                  <w:tcBorders>
                    <w:top w:val="outset" w:sz="6" w:space="0" w:color="auto"/>
                    <w:left w:val="outset" w:sz="6" w:space="0" w:color="auto"/>
                    <w:bottom w:val="single" w:sz="6" w:space="0" w:color="auto"/>
                    <w:right w:val="single" w:sz="6" w:space="0" w:color="auto"/>
                  </w:tcBorders>
                </w:tcPr>
                <w:p w14:paraId="0174BF6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За добу </w:t>
                  </w:r>
                </w:p>
              </w:tc>
              <w:tc>
                <w:tcPr>
                  <w:tcW w:w="1477" w:type="dxa"/>
                  <w:tcBorders>
                    <w:top w:val="outset" w:sz="6" w:space="0" w:color="auto"/>
                    <w:left w:val="outset" w:sz="6" w:space="0" w:color="auto"/>
                    <w:bottom w:val="single" w:sz="6" w:space="0" w:color="auto"/>
                    <w:right w:val="single" w:sz="6" w:space="0" w:color="auto"/>
                  </w:tcBorders>
                </w:tcPr>
                <w:p w14:paraId="76E0C3D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6CB9612A" w14:textId="77777777" w:rsidTr="00FC01AA">
              <w:trPr>
                <w:trHeight w:val="636"/>
                <w:jc w:val="center"/>
              </w:trPr>
              <w:tc>
                <w:tcPr>
                  <w:tcW w:w="375" w:type="dxa"/>
                  <w:tcBorders>
                    <w:top w:val="outset" w:sz="6" w:space="0" w:color="auto"/>
                    <w:left w:val="single" w:sz="6" w:space="0" w:color="auto"/>
                    <w:bottom w:val="single" w:sz="6" w:space="0" w:color="auto"/>
                    <w:right w:val="single" w:sz="6" w:space="0" w:color="auto"/>
                  </w:tcBorders>
                </w:tcPr>
                <w:p w14:paraId="4916D85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single" w:sz="6" w:space="0" w:color="auto"/>
                    <w:right w:val="single" w:sz="6" w:space="0" w:color="auto"/>
                  </w:tcBorders>
                </w:tcPr>
                <w:p w14:paraId="0C77995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rPr>
                  </w:pPr>
                  <w:r w:rsidRPr="0031008A">
                    <w:rPr>
                      <w:rFonts w:ascii="Arial" w:eastAsia="Arial" w:hAnsi="Arial" w:cs="Arial"/>
                      <w:sz w:val="18"/>
                      <w:szCs w:val="18"/>
                      <w:lang w:val="uk-UA"/>
                    </w:rPr>
                    <w:t>Доставка, монтаж та демонтаж</w:t>
                  </w:r>
                  <w:r w:rsidRPr="0031008A">
                    <w:rPr>
                      <w:rFonts w:ascii="Arial" w:eastAsia="Arial" w:hAnsi="Arial" w:cs="Arial"/>
                      <w:sz w:val="18"/>
                      <w:szCs w:val="18"/>
                    </w:rPr>
                    <w:t xml:space="preserve"> (</w:t>
                  </w:r>
                  <w:r w:rsidRPr="0031008A">
                    <w:rPr>
                      <w:rFonts w:ascii="Arial" w:eastAsia="Arial" w:hAnsi="Arial" w:cs="Arial"/>
                      <w:sz w:val="18"/>
                      <w:szCs w:val="18"/>
                      <w:lang w:val="uk-UA"/>
                    </w:rPr>
                    <w:t>місто Київ та Київська область)</w:t>
                  </w:r>
                </w:p>
              </w:tc>
              <w:tc>
                <w:tcPr>
                  <w:tcW w:w="1507" w:type="dxa"/>
                  <w:tcBorders>
                    <w:top w:val="outset" w:sz="6" w:space="0" w:color="auto"/>
                    <w:left w:val="outset" w:sz="6" w:space="0" w:color="auto"/>
                    <w:bottom w:val="single" w:sz="6" w:space="0" w:color="auto"/>
                    <w:right w:val="single" w:sz="6" w:space="0" w:color="auto"/>
                  </w:tcBorders>
                </w:tcPr>
                <w:p w14:paraId="6343715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За добу </w:t>
                  </w:r>
                </w:p>
              </w:tc>
              <w:tc>
                <w:tcPr>
                  <w:tcW w:w="1477" w:type="dxa"/>
                  <w:tcBorders>
                    <w:top w:val="outset" w:sz="6" w:space="0" w:color="auto"/>
                    <w:left w:val="outset" w:sz="6" w:space="0" w:color="auto"/>
                    <w:bottom w:val="single" w:sz="6" w:space="0" w:color="auto"/>
                    <w:right w:val="single" w:sz="6" w:space="0" w:color="auto"/>
                  </w:tcBorders>
                </w:tcPr>
                <w:p w14:paraId="2D609178"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50DA5F3E" w14:textId="77777777" w:rsidTr="00FC01AA">
              <w:trPr>
                <w:trHeight w:val="1932"/>
                <w:jc w:val="center"/>
              </w:trPr>
              <w:tc>
                <w:tcPr>
                  <w:tcW w:w="375" w:type="dxa"/>
                  <w:tcBorders>
                    <w:top w:val="outset" w:sz="6" w:space="0" w:color="auto"/>
                    <w:left w:val="single" w:sz="6" w:space="0" w:color="auto"/>
                    <w:bottom w:val="single" w:sz="6" w:space="0" w:color="auto"/>
                    <w:right w:val="single" w:sz="6" w:space="0" w:color="auto"/>
                  </w:tcBorders>
                </w:tcPr>
                <w:p w14:paraId="1ED1676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single" w:sz="6" w:space="0" w:color="auto"/>
                    <w:right w:val="single" w:sz="6" w:space="0" w:color="auto"/>
                  </w:tcBorders>
                </w:tcPr>
                <w:p w14:paraId="627941B8"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rPr>
                  </w:pPr>
                  <w:r w:rsidRPr="0031008A">
                    <w:rPr>
                      <w:rFonts w:ascii="Arial" w:eastAsia="Arial" w:hAnsi="Arial" w:cs="Arial"/>
                      <w:sz w:val="18"/>
                      <w:szCs w:val="18"/>
                      <w:lang w:val="uk-UA"/>
                    </w:rPr>
                    <w:t>Доставка, монтаж та демонтаж в регіони (по всій неокупованій території України)</w:t>
                  </w:r>
                </w:p>
                <w:p w14:paraId="60DB257B"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rPr>
                  </w:pPr>
                  <w:r w:rsidRPr="0031008A">
                    <w:rPr>
                      <w:rFonts w:ascii="Arial" w:eastAsia="Arial" w:hAnsi="Arial" w:cs="Arial"/>
                      <w:sz w:val="18"/>
                      <w:szCs w:val="18"/>
                      <w:lang w:val="uk-UA"/>
                    </w:rPr>
                    <w:t>(</w:t>
                  </w:r>
                  <w:proofErr w:type="spellStart"/>
                  <w:r w:rsidRPr="0031008A">
                    <w:rPr>
                      <w:rFonts w:ascii="Arial" w:eastAsia="Arial" w:hAnsi="Arial" w:cs="Arial"/>
                      <w:sz w:val="18"/>
                      <w:szCs w:val="18"/>
                      <w:lang w:val="uk-UA"/>
                    </w:rPr>
                    <w:t>включаючі</w:t>
                  </w:r>
                  <w:proofErr w:type="spellEnd"/>
                  <w:r w:rsidRPr="0031008A">
                    <w:rPr>
                      <w:rFonts w:ascii="Arial" w:eastAsia="Arial" w:hAnsi="Arial" w:cs="Arial"/>
                      <w:sz w:val="18"/>
                      <w:szCs w:val="18"/>
                      <w:lang w:val="uk-UA"/>
                    </w:rPr>
                    <w:t xml:space="preserve"> всі можливі витрати, що можуть виникнути у </w:t>
                  </w:r>
                  <w:proofErr w:type="spellStart"/>
                  <w:r w:rsidRPr="0031008A">
                    <w:rPr>
                      <w:rFonts w:ascii="Arial" w:eastAsia="Arial" w:hAnsi="Arial" w:cs="Arial"/>
                      <w:sz w:val="18"/>
                      <w:szCs w:val="18"/>
                      <w:lang w:val="uk-UA"/>
                    </w:rPr>
                    <w:t>т.ч</w:t>
                  </w:r>
                  <w:proofErr w:type="spellEnd"/>
                  <w:r w:rsidRPr="0031008A">
                    <w:rPr>
                      <w:rFonts w:ascii="Arial" w:eastAsia="Arial" w:hAnsi="Arial" w:cs="Arial"/>
                      <w:sz w:val="18"/>
                      <w:szCs w:val="18"/>
                      <w:lang w:val="uk-UA"/>
                    </w:rPr>
                    <w:t>. транспорті витрати, проживання</w:t>
                  </w:r>
                  <w:r w:rsidRPr="0031008A">
                    <w:rPr>
                      <w:rFonts w:ascii="Arial" w:eastAsia="Arial" w:hAnsi="Arial" w:cs="Arial"/>
                      <w:sz w:val="18"/>
                      <w:szCs w:val="18"/>
                    </w:rPr>
                    <w:t xml:space="preserve"> </w:t>
                  </w:r>
                  <w:r w:rsidRPr="0031008A">
                    <w:rPr>
                      <w:rFonts w:ascii="Arial" w:eastAsia="Arial" w:hAnsi="Arial" w:cs="Arial"/>
                      <w:sz w:val="18"/>
                      <w:szCs w:val="18"/>
                      <w:lang w:val="uk-UA"/>
                    </w:rPr>
                    <w:t xml:space="preserve">залученого персоналу і </w:t>
                  </w:r>
                  <w:proofErr w:type="spellStart"/>
                  <w:r w:rsidRPr="0031008A">
                    <w:rPr>
                      <w:rFonts w:ascii="Arial" w:eastAsia="Arial" w:hAnsi="Arial" w:cs="Arial"/>
                      <w:sz w:val="18"/>
                      <w:szCs w:val="18"/>
                      <w:lang w:val="uk-UA"/>
                    </w:rPr>
                    <w:t>тд</w:t>
                  </w:r>
                  <w:proofErr w:type="spellEnd"/>
                  <w:r w:rsidRPr="0031008A">
                    <w:rPr>
                      <w:rFonts w:ascii="Arial" w:eastAsia="Arial" w:hAnsi="Arial" w:cs="Arial"/>
                      <w:sz w:val="18"/>
                      <w:szCs w:val="18"/>
                      <w:lang w:val="uk-UA"/>
                    </w:rPr>
                    <w:t>.)</w:t>
                  </w:r>
                </w:p>
              </w:tc>
              <w:tc>
                <w:tcPr>
                  <w:tcW w:w="1507" w:type="dxa"/>
                  <w:tcBorders>
                    <w:top w:val="outset" w:sz="6" w:space="0" w:color="auto"/>
                    <w:left w:val="outset" w:sz="6" w:space="0" w:color="auto"/>
                    <w:bottom w:val="single" w:sz="6" w:space="0" w:color="auto"/>
                    <w:right w:val="single" w:sz="6" w:space="0" w:color="auto"/>
                  </w:tcBorders>
                </w:tcPr>
                <w:p w14:paraId="5239C04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За добу </w:t>
                  </w:r>
                </w:p>
              </w:tc>
              <w:tc>
                <w:tcPr>
                  <w:tcW w:w="1477" w:type="dxa"/>
                  <w:tcBorders>
                    <w:top w:val="outset" w:sz="6" w:space="0" w:color="auto"/>
                    <w:left w:val="outset" w:sz="6" w:space="0" w:color="auto"/>
                    <w:bottom w:val="single" w:sz="6" w:space="0" w:color="auto"/>
                    <w:right w:val="single" w:sz="6" w:space="0" w:color="auto"/>
                  </w:tcBorders>
                </w:tcPr>
                <w:p w14:paraId="0C91CFB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056F8A8E" w14:textId="77777777" w:rsidTr="00FC01AA">
              <w:trPr>
                <w:trHeight w:val="672"/>
                <w:jc w:val="center"/>
              </w:trPr>
              <w:tc>
                <w:tcPr>
                  <w:tcW w:w="375" w:type="dxa"/>
                  <w:vMerge w:val="restart"/>
                  <w:tcBorders>
                    <w:top w:val="outset" w:sz="6" w:space="0" w:color="auto"/>
                    <w:left w:val="single" w:sz="6" w:space="0" w:color="auto"/>
                    <w:right w:val="single" w:sz="6" w:space="0" w:color="auto"/>
                  </w:tcBorders>
                </w:tcPr>
                <w:p w14:paraId="6484BD77"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outset" w:sz="6" w:space="0" w:color="auto"/>
                    <w:right w:val="single" w:sz="6" w:space="0" w:color="auto"/>
                  </w:tcBorders>
                </w:tcPr>
                <w:p w14:paraId="5365664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color w:val="000000"/>
                      <w:sz w:val="18"/>
                      <w:szCs w:val="18"/>
                      <w:lang w:val="uk-UA"/>
                    </w:rPr>
                  </w:pPr>
                  <w:r w:rsidRPr="0031008A">
                    <w:rPr>
                      <w:rFonts w:ascii="Arial" w:eastAsia="Arial" w:hAnsi="Arial" w:cs="Arial"/>
                      <w:sz w:val="18"/>
                      <w:szCs w:val="18"/>
                      <w:lang w:val="uk-UA"/>
                    </w:rPr>
                    <w:t xml:space="preserve">Оренда акаунта </w:t>
                  </w:r>
                  <w:proofErr w:type="spellStart"/>
                  <w:r w:rsidRPr="0031008A">
                    <w:rPr>
                      <w:rFonts w:ascii="Arial" w:eastAsia="Arial" w:hAnsi="Arial" w:cs="Arial"/>
                      <w:sz w:val="18"/>
                      <w:szCs w:val="18"/>
                      <w:lang w:val="uk-UA"/>
                    </w:rPr>
                    <w:t>Zoom</w:t>
                  </w:r>
                  <w:proofErr w:type="spellEnd"/>
                  <w:r w:rsidRPr="0031008A">
                    <w:rPr>
                      <w:rFonts w:ascii="Arial" w:eastAsia="Arial" w:hAnsi="Arial" w:cs="Arial"/>
                      <w:sz w:val="18"/>
                      <w:szCs w:val="18"/>
                      <w:lang w:val="uk-UA"/>
                    </w:rPr>
                    <w:t xml:space="preserve"> з функцією синхронного перекладу</w:t>
                  </w:r>
                </w:p>
              </w:tc>
              <w:tc>
                <w:tcPr>
                  <w:tcW w:w="1507" w:type="dxa"/>
                  <w:tcBorders>
                    <w:top w:val="outset" w:sz="6" w:space="0" w:color="auto"/>
                    <w:left w:val="outset" w:sz="6" w:space="0" w:color="auto"/>
                    <w:bottom w:val="outset" w:sz="6" w:space="0" w:color="auto"/>
                    <w:right w:val="single" w:sz="6" w:space="0" w:color="auto"/>
                  </w:tcBorders>
                </w:tcPr>
                <w:p w14:paraId="7412A3A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eastAsia="en-GB"/>
                    </w:rPr>
                    <w:t>За добу</w:t>
                  </w:r>
                </w:p>
              </w:tc>
              <w:tc>
                <w:tcPr>
                  <w:tcW w:w="1477" w:type="dxa"/>
                  <w:tcBorders>
                    <w:top w:val="outset" w:sz="6" w:space="0" w:color="auto"/>
                    <w:left w:val="outset" w:sz="6" w:space="0" w:color="auto"/>
                    <w:bottom w:val="outset" w:sz="6" w:space="0" w:color="auto"/>
                    <w:right w:val="single" w:sz="6" w:space="0" w:color="auto"/>
                  </w:tcBorders>
                </w:tcPr>
                <w:p w14:paraId="0A1C943C"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0CB1283E" w14:textId="77777777" w:rsidTr="00FC01AA">
              <w:trPr>
                <w:trHeight w:val="1302"/>
                <w:jc w:val="center"/>
              </w:trPr>
              <w:tc>
                <w:tcPr>
                  <w:tcW w:w="375" w:type="dxa"/>
                  <w:vMerge/>
                  <w:tcBorders>
                    <w:left w:val="single" w:sz="6" w:space="0" w:color="auto"/>
                    <w:bottom w:val="outset" w:sz="6" w:space="0" w:color="auto"/>
                    <w:right w:val="single" w:sz="6" w:space="0" w:color="auto"/>
                  </w:tcBorders>
                </w:tcPr>
                <w:p w14:paraId="23232B60"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outset" w:sz="6" w:space="0" w:color="auto"/>
                    <w:right w:val="single" w:sz="6" w:space="0" w:color="auto"/>
                  </w:tcBorders>
                </w:tcPr>
                <w:p w14:paraId="1743C7C9"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rPr>
                  </w:pPr>
                  <w:r w:rsidRPr="0031008A">
                    <w:rPr>
                      <w:rFonts w:ascii="Arial" w:eastAsia="Arial" w:hAnsi="Arial" w:cs="Arial"/>
                      <w:sz w:val="18"/>
                      <w:szCs w:val="18"/>
                      <w:lang w:val="uk-UA"/>
                    </w:rPr>
                    <w:t xml:space="preserve">Спроможність забезпечувати синхронний переклад в MS </w:t>
                  </w:r>
                  <w:proofErr w:type="spellStart"/>
                  <w:r w:rsidRPr="0031008A">
                    <w:rPr>
                      <w:rFonts w:ascii="Arial" w:eastAsia="Arial" w:hAnsi="Arial" w:cs="Arial"/>
                      <w:sz w:val="18"/>
                      <w:szCs w:val="18"/>
                      <w:lang w:val="uk-UA"/>
                    </w:rPr>
                    <w:t>Teams</w:t>
                  </w:r>
                  <w:proofErr w:type="spellEnd"/>
                  <w:r w:rsidRPr="0031008A">
                    <w:rPr>
                      <w:rFonts w:ascii="Arial" w:eastAsia="Arial" w:hAnsi="Arial" w:cs="Arial"/>
                      <w:sz w:val="18"/>
                      <w:szCs w:val="18"/>
                      <w:lang w:val="uk-UA"/>
                    </w:rPr>
                    <w:t xml:space="preserve"> з використанням вбудованої функції додатку (в одній конференції) </w:t>
                  </w:r>
                </w:p>
              </w:tc>
              <w:tc>
                <w:tcPr>
                  <w:tcW w:w="1507" w:type="dxa"/>
                  <w:tcBorders>
                    <w:top w:val="outset" w:sz="6" w:space="0" w:color="auto"/>
                    <w:left w:val="outset" w:sz="6" w:space="0" w:color="auto"/>
                    <w:bottom w:val="outset" w:sz="6" w:space="0" w:color="auto"/>
                    <w:right w:val="single" w:sz="6" w:space="0" w:color="auto"/>
                  </w:tcBorders>
                </w:tcPr>
                <w:p w14:paraId="1E542F8E"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r w:rsidRPr="0031008A">
                    <w:rPr>
                      <w:rFonts w:ascii="Arial" w:eastAsia="Arial" w:hAnsi="Arial" w:cs="Arial"/>
                      <w:sz w:val="18"/>
                      <w:szCs w:val="18"/>
                      <w:lang w:val="uk-UA"/>
                    </w:rPr>
                    <w:t>(так/ні)</w:t>
                  </w:r>
                </w:p>
              </w:tc>
              <w:tc>
                <w:tcPr>
                  <w:tcW w:w="1477" w:type="dxa"/>
                  <w:tcBorders>
                    <w:top w:val="outset" w:sz="6" w:space="0" w:color="auto"/>
                    <w:left w:val="outset" w:sz="6" w:space="0" w:color="auto"/>
                    <w:bottom w:val="outset" w:sz="6" w:space="0" w:color="auto"/>
                    <w:right w:val="single" w:sz="6" w:space="0" w:color="auto"/>
                  </w:tcBorders>
                </w:tcPr>
                <w:p w14:paraId="1EB123A5"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0C32944C" w14:textId="77777777" w:rsidTr="00FC01AA">
              <w:trPr>
                <w:trHeight w:val="663"/>
                <w:jc w:val="center"/>
              </w:trPr>
              <w:tc>
                <w:tcPr>
                  <w:tcW w:w="375" w:type="dxa"/>
                  <w:tcBorders>
                    <w:top w:val="outset" w:sz="6" w:space="0" w:color="auto"/>
                    <w:left w:val="single" w:sz="6" w:space="0" w:color="auto"/>
                    <w:bottom w:val="outset" w:sz="6" w:space="0" w:color="auto"/>
                    <w:right w:val="single" w:sz="6" w:space="0" w:color="auto"/>
                  </w:tcBorders>
                </w:tcPr>
                <w:p w14:paraId="036187F4"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c>
                <w:tcPr>
                  <w:tcW w:w="2659" w:type="dxa"/>
                  <w:tcBorders>
                    <w:top w:val="outset" w:sz="6" w:space="0" w:color="auto"/>
                    <w:left w:val="outset" w:sz="6" w:space="0" w:color="auto"/>
                    <w:bottom w:val="outset" w:sz="6" w:space="0" w:color="auto"/>
                    <w:right w:val="single" w:sz="6" w:space="0" w:color="auto"/>
                  </w:tcBorders>
                </w:tcPr>
                <w:p w14:paraId="4FA93C4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rPr>
                  </w:pPr>
                  <w:proofErr w:type="spellStart"/>
                  <w:r w:rsidRPr="0031008A">
                    <w:rPr>
                      <w:rFonts w:ascii="Arial" w:eastAsia="Arial" w:hAnsi="Arial" w:cs="Arial"/>
                      <w:sz w:val="18"/>
                      <w:lang w:bidi="en-US"/>
                    </w:rPr>
                    <w:t>Організація</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процесу</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видачі</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та</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збору</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приймачів</w:t>
                  </w:r>
                  <w:proofErr w:type="spellEnd"/>
                </w:p>
              </w:tc>
              <w:tc>
                <w:tcPr>
                  <w:tcW w:w="1507" w:type="dxa"/>
                  <w:tcBorders>
                    <w:top w:val="outset" w:sz="6" w:space="0" w:color="auto"/>
                    <w:left w:val="outset" w:sz="6" w:space="0" w:color="auto"/>
                    <w:bottom w:val="outset" w:sz="6" w:space="0" w:color="auto"/>
                    <w:right w:val="single" w:sz="6" w:space="0" w:color="auto"/>
                  </w:tcBorders>
                </w:tcPr>
                <w:p w14:paraId="2A7B8408"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roofErr w:type="spellStart"/>
                  <w:r w:rsidRPr="0031008A">
                    <w:rPr>
                      <w:rFonts w:ascii="Arial" w:eastAsia="Arial" w:hAnsi="Arial" w:cs="Arial"/>
                      <w:sz w:val="18"/>
                      <w:lang w:bidi="en-US"/>
                    </w:rPr>
                    <w:t>За</w:t>
                  </w:r>
                  <w:proofErr w:type="spellEnd"/>
                  <w:r w:rsidRPr="0031008A">
                    <w:rPr>
                      <w:rFonts w:ascii="Arial" w:eastAsia="Arial" w:hAnsi="Arial" w:cs="Arial"/>
                      <w:sz w:val="18"/>
                      <w:lang w:bidi="en-US"/>
                    </w:rPr>
                    <w:t xml:space="preserve"> </w:t>
                  </w:r>
                  <w:proofErr w:type="spellStart"/>
                  <w:r w:rsidRPr="0031008A">
                    <w:rPr>
                      <w:rFonts w:ascii="Arial" w:eastAsia="Arial" w:hAnsi="Arial" w:cs="Arial"/>
                      <w:sz w:val="18"/>
                      <w:lang w:bidi="en-US"/>
                    </w:rPr>
                    <w:t>добу</w:t>
                  </w:r>
                  <w:proofErr w:type="spellEnd"/>
                </w:p>
              </w:tc>
              <w:tc>
                <w:tcPr>
                  <w:tcW w:w="1477" w:type="dxa"/>
                  <w:tcBorders>
                    <w:top w:val="outset" w:sz="6" w:space="0" w:color="auto"/>
                    <w:left w:val="outset" w:sz="6" w:space="0" w:color="auto"/>
                    <w:bottom w:val="outset" w:sz="6" w:space="0" w:color="auto"/>
                    <w:right w:val="single" w:sz="6" w:space="0" w:color="auto"/>
                  </w:tcBorders>
                </w:tcPr>
                <w:p w14:paraId="5F84FEDF"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r w:rsidR="009434BE" w:rsidRPr="0031008A" w14:paraId="5D0C4AFF" w14:textId="77777777" w:rsidTr="00FC01AA">
              <w:trPr>
                <w:trHeight w:val="1482"/>
                <w:jc w:val="center"/>
              </w:trPr>
              <w:tc>
                <w:tcPr>
                  <w:tcW w:w="375" w:type="dxa"/>
                  <w:tcBorders>
                    <w:top w:val="outset" w:sz="6" w:space="0" w:color="auto"/>
                    <w:left w:val="single" w:sz="6" w:space="0" w:color="auto"/>
                    <w:bottom w:val="single" w:sz="6" w:space="0" w:color="auto"/>
                    <w:right w:val="single" w:sz="6" w:space="0" w:color="auto"/>
                  </w:tcBorders>
                </w:tcPr>
                <w:p w14:paraId="0B6FCE9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b/>
                      <w:bCs/>
                      <w:sz w:val="18"/>
                      <w:szCs w:val="18"/>
                      <w:lang w:val="uk-UA" w:eastAsia="en-GB"/>
                    </w:rPr>
                  </w:pPr>
                  <w:r w:rsidRPr="0031008A">
                    <w:rPr>
                      <w:rFonts w:ascii="Arial" w:eastAsia="Arial" w:hAnsi="Arial" w:cs="Arial"/>
                      <w:b/>
                      <w:bCs/>
                      <w:sz w:val="18"/>
                      <w:szCs w:val="18"/>
                      <w:lang w:val="uk-UA" w:eastAsia="en-GB"/>
                    </w:rPr>
                    <w:t>4*</w:t>
                  </w:r>
                </w:p>
              </w:tc>
              <w:tc>
                <w:tcPr>
                  <w:tcW w:w="2659" w:type="dxa"/>
                  <w:tcBorders>
                    <w:top w:val="outset" w:sz="6" w:space="0" w:color="auto"/>
                    <w:left w:val="outset" w:sz="6" w:space="0" w:color="auto"/>
                    <w:bottom w:val="single" w:sz="6" w:space="0" w:color="auto"/>
                    <w:right w:val="single" w:sz="6" w:space="0" w:color="auto"/>
                  </w:tcBorders>
                </w:tcPr>
                <w:p w14:paraId="5B54A243"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lang w:val="uk-UA" w:bidi="en-US"/>
                    </w:rPr>
                  </w:pPr>
                  <w:r w:rsidRPr="0031008A">
                    <w:rPr>
                      <w:rFonts w:ascii="Arial" w:eastAsia="Arial" w:hAnsi="Arial" w:cs="Arial"/>
                      <w:sz w:val="18"/>
                      <w:lang w:val="uk-UA" w:bidi="en-US"/>
                    </w:rPr>
                    <w:t xml:space="preserve">Інше обладнання та супутні послуги </w:t>
                  </w:r>
                </w:p>
                <w:p w14:paraId="58E1BB68"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highlight w:val="yellow"/>
                      <w:lang w:val="uk-UA" w:bidi="en-US"/>
                    </w:rPr>
                  </w:pPr>
                  <w:r w:rsidRPr="0031008A">
                    <w:rPr>
                      <w:rFonts w:ascii="Arial" w:eastAsia="Arial" w:hAnsi="Arial" w:cs="Arial"/>
                      <w:sz w:val="18"/>
                      <w:lang w:val="uk-UA" w:bidi="en-US"/>
                    </w:rPr>
                    <w:t xml:space="preserve">(Будь ласка надайте </w:t>
                  </w:r>
                  <w:r w:rsidRPr="0031008A">
                    <w:rPr>
                      <w:rFonts w:ascii="Arial" w:eastAsia="Arial" w:hAnsi="Arial" w:cs="Arial"/>
                      <w:b/>
                      <w:bCs/>
                      <w:sz w:val="18"/>
                      <w:u w:val="single"/>
                      <w:lang w:val="uk-UA" w:bidi="en-US"/>
                    </w:rPr>
                    <w:t>повний</w:t>
                  </w:r>
                  <w:r w:rsidRPr="0031008A">
                    <w:rPr>
                      <w:rFonts w:ascii="Arial" w:eastAsia="Arial" w:hAnsi="Arial" w:cs="Arial"/>
                      <w:sz w:val="18"/>
                      <w:lang w:val="uk-UA" w:bidi="en-US"/>
                    </w:rPr>
                    <w:t xml:space="preserve"> перелік обладнання та послуг, що можуть бути надані із зазначенням одиниці виміру та ціни)</w:t>
                  </w:r>
                </w:p>
              </w:tc>
              <w:tc>
                <w:tcPr>
                  <w:tcW w:w="1507" w:type="dxa"/>
                  <w:tcBorders>
                    <w:top w:val="outset" w:sz="6" w:space="0" w:color="auto"/>
                    <w:left w:val="outset" w:sz="6" w:space="0" w:color="auto"/>
                    <w:bottom w:val="single" w:sz="6" w:space="0" w:color="auto"/>
                    <w:right w:val="single" w:sz="6" w:space="0" w:color="auto"/>
                  </w:tcBorders>
                </w:tcPr>
                <w:p w14:paraId="66DF612A"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highlight w:val="yellow"/>
                      <w:lang w:bidi="en-US"/>
                    </w:rPr>
                  </w:pPr>
                </w:p>
              </w:tc>
              <w:tc>
                <w:tcPr>
                  <w:tcW w:w="1477" w:type="dxa"/>
                  <w:tcBorders>
                    <w:top w:val="outset" w:sz="6" w:space="0" w:color="auto"/>
                    <w:left w:val="outset" w:sz="6" w:space="0" w:color="auto"/>
                    <w:bottom w:val="single" w:sz="6" w:space="0" w:color="auto"/>
                    <w:right w:val="single" w:sz="6" w:space="0" w:color="auto"/>
                  </w:tcBorders>
                </w:tcPr>
                <w:p w14:paraId="229F870A" w14:textId="77777777" w:rsidR="009434BE" w:rsidRPr="0031008A" w:rsidRDefault="009434BE" w:rsidP="00DE1517">
                  <w:pPr>
                    <w:framePr w:hSpace="180" w:wrap="around" w:vAnchor="text" w:hAnchor="margin" w:x="-900" w:y="744"/>
                    <w:widowControl w:val="0"/>
                    <w:suppressAutoHyphens w:val="0"/>
                    <w:autoSpaceDE w:val="0"/>
                    <w:autoSpaceDN w:val="0"/>
                    <w:textAlignment w:val="baseline"/>
                    <w:rPr>
                      <w:rFonts w:ascii="Arial" w:eastAsia="Arial" w:hAnsi="Arial" w:cs="Arial"/>
                      <w:sz w:val="18"/>
                      <w:szCs w:val="18"/>
                      <w:lang w:val="uk-UA" w:eastAsia="en-GB"/>
                    </w:rPr>
                  </w:pPr>
                </w:p>
              </w:tc>
            </w:tr>
          </w:tbl>
          <w:p w14:paraId="3BA5F39A" w14:textId="77777777" w:rsidR="009434BE" w:rsidRPr="0031008A" w:rsidRDefault="009434BE" w:rsidP="00FC01AA">
            <w:pPr>
              <w:tabs>
                <w:tab w:val="left" w:pos="2355"/>
                <w:tab w:val="left" w:pos="4107"/>
              </w:tabs>
              <w:suppressAutoHyphens w:val="0"/>
              <w:ind w:left="420" w:right="198"/>
              <w:jc w:val="both"/>
              <w:rPr>
                <w:rFonts w:ascii="Arial" w:eastAsia="Arial" w:hAnsi="Arial" w:cs="Arial"/>
                <w:sz w:val="18"/>
                <w:szCs w:val="18"/>
                <w:lang w:val="uk-UA"/>
              </w:rPr>
            </w:pPr>
          </w:p>
          <w:p w14:paraId="687F220D" w14:textId="77777777" w:rsidR="009434BE" w:rsidRDefault="009434BE" w:rsidP="00FC01AA">
            <w:pPr>
              <w:tabs>
                <w:tab w:val="left" w:pos="2355"/>
                <w:tab w:val="left" w:pos="4107"/>
              </w:tabs>
              <w:suppressAutoHyphens w:val="0"/>
              <w:ind w:right="198"/>
              <w:jc w:val="both"/>
              <w:rPr>
                <w:rFonts w:ascii="Arial" w:eastAsia="Arial" w:hAnsi="Arial" w:cs="Arial"/>
                <w:sz w:val="18"/>
                <w:szCs w:val="18"/>
              </w:rPr>
            </w:pPr>
            <w:r w:rsidRPr="0031008A">
              <w:rPr>
                <w:rFonts w:ascii="Arial" w:eastAsia="Arial" w:hAnsi="Arial" w:cs="Arial"/>
                <w:sz w:val="18"/>
                <w:szCs w:val="18"/>
              </w:rPr>
              <w:t>*</w:t>
            </w:r>
            <w:proofErr w:type="spellStart"/>
            <w:r w:rsidRPr="0031008A">
              <w:rPr>
                <w:rFonts w:ascii="Arial" w:eastAsia="Arial" w:hAnsi="Arial" w:cs="Arial"/>
                <w:sz w:val="18"/>
                <w:szCs w:val="18"/>
              </w:rPr>
              <w:t>Надання</w:t>
            </w:r>
            <w:proofErr w:type="spellEnd"/>
            <w:r w:rsidRPr="0031008A">
              <w:rPr>
                <w:rFonts w:ascii="Arial" w:eastAsia="Arial" w:hAnsi="Arial" w:cs="Arial"/>
                <w:sz w:val="18"/>
                <w:szCs w:val="18"/>
              </w:rPr>
              <w:t xml:space="preserve"> </w:t>
            </w:r>
            <w:proofErr w:type="spellStart"/>
            <w:r w:rsidRPr="0031008A">
              <w:rPr>
                <w:rFonts w:ascii="Arial" w:eastAsia="Arial" w:hAnsi="Arial" w:cs="Arial"/>
                <w:sz w:val="18"/>
                <w:szCs w:val="18"/>
              </w:rPr>
              <w:t>інформації</w:t>
            </w:r>
            <w:proofErr w:type="spellEnd"/>
            <w:r w:rsidRPr="0031008A">
              <w:rPr>
                <w:rFonts w:ascii="Arial" w:eastAsia="Arial" w:hAnsi="Arial" w:cs="Arial"/>
                <w:sz w:val="18"/>
                <w:szCs w:val="18"/>
              </w:rPr>
              <w:t xml:space="preserve"> </w:t>
            </w:r>
            <w:proofErr w:type="spellStart"/>
            <w:r w:rsidRPr="0031008A">
              <w:rPr>
                <w:rFonts w:ascii="Arial" w:eastAsia="Arial" w:hAnsi="Arial" w:cs="Arial"/>
                <w:sz w:val="18"/>
                <w:szCs w:val="18"/>
              </w:rPr>
              <w:t>по</w:t>
            </w:r>
            <w:proofErr w:type="spellEnd"/>
            <w:r w:rsidRPr="0031008A">
              <w:rPr>
                <w:rFonts w:ascii="Arial" w:eastAsia="Arial" w:hAnsi="Arial" w:cs="Arial"/>
                <w:sz w:val="18"/>
                <w:szCs w:val="18"/>
              </w:rPr>
              <w:t xml:space="preserve"> </w:t>
            </w:r>
            <w:proofErr w:type="spellStart"/>
            <w:r w:rsidRPr="0031008A">
              <w:rPr>
                <w:rFonts w:ascii="Arial" w:eastAsia="Arial" w:hAnsi="Arial" w:cs="Arial"/>
                <w:sz w:val="18"/>
                <w:szCs w:val="18"/>
              </w:rPr>
              <w:t>даному</w:t>
            </w:r>
            <w:proofErr w:type="spellEnd"/>
            <w:r w:rsidRPr="0031008A">
              <w:rPr>
                <w:rFonts w:ascii="Arial" w:eastAsia="Arial" w:hAnsi="Arial" w:cs="Arial"/>
                <w:sz w:val="18"/>
                <w:szCs w:val="18"/>
              </w:rPr>
              <w:t xml:space="preserve"> </w:t>
            </w:r>
            <w:proofErr w:type="spellStart"/>
            <w:r w:rsidRPr="0031008A">
              <w:rPr>
                <w:rFonts w:ascii="Arial" w:eastAsia="Arial" w:hAnsi="Arial" w:cs="Arial"/>
                <w:sz w:val="18"/>
                <w:szCs w:val="18"/>
              </w:rPr>
              <w:t>пункту</w:t>
            </w:r>
            <w:proofErr w:type="spellEnd"/>
            <w:r w:rsidRPr="0031008A">
              <w:rPr>
                <w:rFonts w:ascii="Arial" w:eastAsia="Arial" w:hAnsi="Arial" w:cs="Arial"/>
                <w:sz w:val="18"/>
                <w:szCs w:val="18"/>
              </w:rPr>
              <w:t xml:space="preserve"> </w:t>
            </w:r>
            <w:proofErr w:type="spellStart"/>
            <w:r w:rsidRPr="0031008A">
              <w:rPr>
                <w:rFonts w:ascii="Arial" w:eastAsia="Arial" w:hAnsi="Arial" w:cs="Arial"/>
                <w:sz w:val="18"/>
                <w:szCs w:val="18"/>
              </w:rPr>
              <w:t>не</w:t>
            </w:r>
            <w:proofErr w:type="spellEnd"/>
            <w:r w:rsidRPr="0031008A">
              <w:rPr>
                <w:rFonts w:ascii="Arial" w:eastAsia="Arial" w:hAnsi="Arial" w:cs="Arial"/>
                <w:sz w:val="18"/>
                <w:szCs w:val="18"/>
              </w:rPr>
              <w:t xml:space="preserve"> є </w:t>
            </w:r>
            <w:proofErr w:type="spellStart"/>
            <w:r w:rsidRPr="0031008A">
              <w:rPr>
                <w:rFonts w:ascii="Arial" w:eastAsia="Arial" w:hAnsi="Arial" w:cs="Arial"/>
                <w:sz w:val="18"/>
                <w:szCs w:val="18"/>
              </w:rPr>
              <w:t>обов’язковим</w:t>
            </w:r>
            <w:proofErr w:type="spellEnd"/>
            <w:r w:rsidRPr="0031008A">
              <w:rPr>
                <w:rFonts w:ascii="Arial" w:eastAsia="Arial" w:hAnsi="Arial" w:cs="Arial"/>
                <w:sz w:val="18"/>
                <w:szCs w:val="18"/>
              </w:rPr>
              <w:t xml:space="preserve">, </w:t>
            </w:r>
            <w:proofErr w:type="spellStart"/>
            <w:r w:rsidRPr="0031008A">
              <w:rPr>
                <w:rFonts w:ascii="Arial" w:eastAsia="Arial" w:hAnsi="Arial" w:cs="Arial"/>
                <w:sz w:val="18"/>
                <w:szCs w:val="18"/>
              </w:rPr>
              <w:t>але</w:t>
            </w:r>
            <w:proofErr w:type="spellEnd"/>
            <w:r w:rsidRPr="0031008A">
              <w:rPr>
                <w:rFonts w:ascii="Arial" w:eastAsia="Arial" w:hAnsi="Arial" w:cs="Arial"/>
                <w:sz w:val="18"/>
                <w:szCs w:val="18"/>
              </w:rPr>
              <w:t xml:space="preserve"> є </w:t>
            </w:r>
            <w:proofErr w:type="spellStart"/>
            <w:r w:rsidRPr="0031008A">
              <w:rPr>
                <w:rFonts w:ascii="Arial" w:eastAsia="Arial" w:hAnsi="Arial" w:cs="Arial"/>
                <w:sz w:val="18"/>
                <w:szCs w:val="18"/>
              </w:rPr>
              <w:t>перевагою</w:t>
            </w:r>
            <w:proofErr w:type="spellEnd"/>
          </w:p>
          <w:p w14:paraId="704A3505" w14:textId="77777777" w:rsidR="009434BE" w:rsidRPr="0031008A" w:rsidRDefault="009434BE" w:rsidP="00FC01AA">
            <w:pPr>
              <w:tabs>
                <w:tab w:val="left" w:pos="2355"/>
                <w:tab w:val="left" w:pos="4107"/>
              </w:tabs>
              <w:suppressAutoHyphens w:val="0"/>
              <w:ind w:right="198"/>
              <w:jc w:val="both"/>
              <w:rPr>
                <w:rFonts w:ascii="Arial" w:eastAsia="Arial" w:hAnsi="Arial" w:cs="Arial"/>
                <w:sz w:val="18"/>
                <w:szCs w:val="18"/>
              </w:rPr>
            </w:pPr>
          </w:p>
          <w:p w14:paraId="249DE948" w14:textId="77777777" w:rsidR="009434BE" w:rsidRPr="0031008A" w:rsidRDefault="009434BE" w:rsidP="00FC01AA">
            <w:pPr>
              <w:suppressAutoHyphens w:val="0"/>
              <w:ind w:left="254"/>
              <w:jc w:val="both"/>
              <w:rPr>
                <w:rFonts w:ascii="Arial" w:eastAsia="Arial" w:hAnsi="Arial" w:cs="Arial"/>
                <w:b/>
                <w:bCs/>
                <w:iCs/>
                <w:sz w:val="18"/>
                <w:szCs w:val="18"/>
                <w:lang w:val="uk-UA"/>
              </w:rPr>
            </w:pPr>
          </w:p>
        </w:tc>
      </w:tr>
    </w:tbl>
    <w:p w14:paraId="28DE1243" w14:textId="77777777" w:rsidR="00E0648E" w:rsidRPr="007A0007" w:rsidRDefault="00E0648E" w:rsidP="009434BE">
      <w:pPr>
        <w:suppressAutoHyphens w:val="0"/>
        <w:spacing w:before="100" w:beforeAutospacing="1" w:after="100" w:afterAutospacing="1"/>
        <w:outlineLvl w:val="2"/>
        <w:rPr>
          <w:rFonts w:ascii="Arial" w:hAnsi="Arial" w:cs="Arial"/>
          <w:sz w:val="20"/>
          <w:szCs w:val="20"/>
          <w:lang w:val="uk-UA" w:eastAsia="uk-UA"/>
        </w:rPr>
      </w:pPr>
    </w:p>
    <w:tbl>
      <w:tblPr>
        <w:tblW w:w="97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0"/>
        <w:gridCol w:w="1620"/>
        <w:gridCol w:w="1890"/>
      </w:tblGrid>
      <w:tr w:rsidR="007A0007" w:rsidRPr="0031008A" w14:paraId="743EE3B0" w14:textId="77777777" w:rsidTr="00A67516">
        <w:trPr>
          <w:trHeight w:val="413"/>
        </w:trPr>
        <w:tc>
          <w:tcPr>
            <w:tcW w:w="6210" w:type="dxa"/>
            <w:vAlign w:val="center"/>
            <w:hideMark/>
          </w:tcPr>
          <w:p w14:paraId="42D66DA6" w14:textId="77777777" w:rsidR="007A0007" w:rsidRPr="003A3773" w:rsidRDefault="007A0007" w:rsidP="00A67516">
            <w:pPr>
              <w:rPr>
                <w:rFonts w:ascii="Calibri" w:hAnsi="Calibri" w:cs="Calibri"/>
                <w:b/>
                <w:bCs/>
                <w:color w:val="000000"/>
                <w:sz w:val="16"/>
                <w:szCs w:val="16"/>
                <w:lang w:eastAsia="uk-UA"/>
              </w:rPr>
            </w:pPr>
            <w:r w:rsidRPr="003A3773">
              <w:rPr>
                <w:rFonts w:ascii="Calibri" w:hAnsi="Calibri" w:cs="Calibri"/>
                <w:b/>
                <w:bCs/>
                <w:color w:val="000000"/>
                <w:sz w:val="16"/>
                <w:szCs w:val="16"/>
                <w:lang w:eastAsia="uk-UA"/>
              </w:rPr>
              <w:t xml:space="preserve">The </w:t>
            </w:r>
            <w:proofErr w:type="spellStart"/>
            <w:r w:rsidRPr="003A3773">
              <w:rPr>
                <w:rFonts w:ascii="Calibri" w:hAnsi="Calibri" w:cs="Calibri"/>
                <w:b/>
                <w:bCs/>
                <w:color w:val="000000"/>
                <w:sz w:val="16"/>
                <w:szCs w:val="16"/>
                <w:lang w:eastAsia="uk-UA"/>
              </w:rPr>
              <w:t>Сontractor</w:t>
            </w:r>
            <w:proofErr w:type="spellEnd"/>
            <w:r w:rsidRPr="003A3773">
              <w:rPr>
                <w:rFonts w:ascii="Calibri" w:hAnsi="Calibri" w:cs="Calibri"/>
                <w:b/>
                <w:bCs/>
                <w:color w:val="000000"/>
                <w:sz w:val="16"/>
                <w:szCs w:val="16"/>
                <w:lang w:eastAsia="uk-UA"/>
              </w:rPr>
              <w:t xml:space="preserve"> is ready to provide services throughout the unoccupied territory of Ukraine. /</w:t>
            </w:r>
            <w:r w:rsidRPr="003A3773">
              <w:rPr>
                <w:rFonts w:ascii="Calibri" w:hAnsi="Calibri" w:cs="Calibri"/>
                <w:b/>
                <w:bCs/>
                <w:color w:val="000000"/>
                <w:sz w:val="16"/>
                <w:szCs w:val="16"/>
                <w:lang w:eastAsia="uk-UA"/>
              </w:rPr>
              <w:br/>
            </w:r>
            <w:proofErr w:type="spellStart"/>
            <w:r w:rsidRPr="003A3773">
              <w:rPr>
                <w:rFonts w:ascii="Calibri" w:hAnsi="Calibri" w:cs="Calibri"/>
                <w:b/>
                <w:bCs/>
                <w:color w:val="000000"/>
                <w:sz w:val="16"/>
                <w:szCs w:val="16"/>
                <w:lang w:eastAsia="uk-UA"/>
              </w:rPr>
              <w:t>Підрядник</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готовий</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надавати</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послуги</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по</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всій</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неокупованій</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території</w:t>
            </w:r>
            <w:proofErr w:type="spellEnd"/>
            <w:r w:rsidRPr="003A3773">
              <w:rPr>
                <w:rFonts w:ascii="Calibri" w:hAnsi="Calibri" w:cs="Calibri"/>
                <w:b/>
                <w:bCs/>
                <w:color w:val="000000"/>
                <w:sz w:val="16"/>
                <w:szCs w:val="16"/>
                <w:lang w:eastAsia="uk-UA"/>
              </w:rPr>
              <w:t xml:space="preserve"> України.</w:t>
            </w:r>
          </w:p>
        </w:tc>
        <w:tc>
          <w:tcPr>
            <w:tcW w:w="1620" w:type="dxa"/>
            <w:shd w:val="clear" w:color="auto" w:fill="FFFF00"/>
            <w:noWrap/>
            <w:vAlign w:val="bottom"/>
            <w:hideMark/>
          </w:tcPr>
          <w:p w14:paraId="37394775" w14:textId="77777777" w:rsidR="007A0007" w:rsidRPr="003A3773" w:rsidRDefault="007A0007" w:rsidP="00A67516">
            <w:pPr>
              <w:rPr>
                <w:rFonts w:ascii="Calibri" w:hAnsi="Calibri" w:cs="Calibri"/>
                <w:sz w:val="16"/>
                <w:szCs w:val="16"/>
                <w:lang w:eastAsia="uk-UA"/>
              </w:rPr>
            </w:pPr>
            <w:r w:rsidRPr="003A3773">
              <w:rPr>
                <w:rFonts w:ascii="Calibri" w:hAnsi="Calibri" w:cs="Calibri"/>
                <w:sz w:val="16"/>
                <w:szCs w:val="16"/>
                <w:lang w:eastAsia="uk-UA"/>
              </w:rPr>
              <w:t> </w:t>
            </w:r>
          </w:p>
        </w:tc>
        <w:tc>
          <w:tcPr>
            <w:tcW w:w="1890" w:type="dxa"/>
            <w:noWrap/>
            <w:vAlign w:val="center"/>
            <w:hideMark/>
          </w:tcPr>
          <w:p w14:paraId="2B77184A" w14:textId="77777777" w:rsidR="007A0007" w:rsidRPr="003A3773" w:rsidRDefault="007A0007" w:rsidP="00A67516">
            <w:pPr>
              <w:jc w:val="center"/>
              <w:rPr>
                <w:rFonts w:ascii="Calibri" w:hAnsi="Calibri" w:cs="Calibri"/>
                <w:color w:val="000000"/>
                <w:sz w:val="16"/>
                <w:szCs w:val="16"/>
                <w:lang w:val="uk-UA" w:eastAsia="uk-UA"/>
              </w:rPr>
            </w:pPr>
            <w:r w:rsidRPr="003A3773">
              <w:rPr>
                <w:rFonts w:ascii="Calibri" w:hAnsi="Calibri" w:cs="Calibri"/>
                <w:color w:val="000000"/>
                <w:sz w:val="16"/>
                <w:szCs w:val="16"/>
                <w:lang w:eastAsia="uk-UA"/>
              </w:rPr>
              <w:t>(</w:t>
            </w:r>
            <w:proofErr w:type="spellStart"/>
            <w:r w:rsidRPr="003A3773">
              <w:rPr>
                <w:rFonts w:ascii="Calibri" w:hAnsi="Calibri" w:cs="Calibri"/>
                <w:color w:val="000000"/>
                <w:sz w:val="16"/>
                <w:szCs w:val="16"/>
                <w:lang w:eastAsia="uk-UA"/>
              </w:rPr>
              <w:t>вказати</w:t>
            </w:r>
            <w:proofErr w:type="spellEnd"/>
            <w:r w:rsidRPr="003A3773">
              <w:rPr>
                <w:rFonts w:ascii="Calibri" w:hAnsi="Calibri" w:cs="Calibri"/>
                <w:color w:val="000000"/>
                <w:sz w:val="16"/>
                <w:szCs w:val="16"/>
                <w:lang w:eastAsia="uk-UA"/>
              </w:rPr>
              <w:t xml:space="preserve"> ТАК </w:t>
            </w:r>
            <w:proofErr w:type="spellStart"/>
            <w:r w:rsidRPr="003A3773">
              <w:rPr>
                <w:rFonts w:ascii="Calibri" w:hAnsi="Calibri" w:cs="Calibri"/>
                <w:color w:val="000000"/>
                <w:sz w:val="16"/>
                <w:szCs w:val="16"/>
                <w:lang w:eastAsia="uk-UA"/>
              </w:rPr>
              <w:t>або</w:t>
            </w:r>
            <w:proofErr w:type="spellEnd"/>
            <w:r w:rsidRPr="003A3773">
              <w:rPr>
                <w:rFonts w:ascii="Calibri" w:hAnsi="Calibri" w:cs="Calibri"/>
                <w:color w:val="000000"/>
                <w:sz w:val="16"/>
                <w:szCs w:val="16"/>
                <w:lang w:eastAsia="uk-UA"/>
              </w:rPr>
              <w:t xml:space="preserve"> НІ)</w:t>
            </w:r>
          </w:p>
          <w:p w14:paraId="12EB9EFC" w14:textId="77777777" w:rsidR="007A0007" w:rsidRPr="003A3773" w:rsidRDefault="007A0007" w:rsidP="00A67516">
            <w:pPr>
              <w:jc w:val="center"/>
              <w:rPr>
                <w:rFonts w:ascii="Calibri" w:hAnsi="Calibri" w:cs="Calibri"/>
                <w:color w:val="000000"/>
                <w:sz w:val="16"/>
                <w:szCs w:val="16"/>
                <w:lang w:val="uk-UA" w:eastAsia="uk-UA"/>
              </w:rPr>
            </w:pPr>
            <w:r w:rsidRPr="003A3773">
              <w:rPr>
                <w:rFonts w:ascii="Calibri" w:hAnsi="Calibri" w:cs="Calibri"/>
                <w:color w:val="000000"/>
                <w:sz w:val="16"/>
                <w:szCs w:val="16"/>
                <w:lang w:val="uk-UA" w:eastAsia="uk-UA"/>
              </w:rPr>
              <w:t>(</w:t>
            </w:r>
            <w:proofErr w:type="spellStart"/>
            <w:r w:rsidRPr="003A3773">
              <w:rPr>
                <w:rFonts w:ascii="Calibri" w:hAnsi="Calibri" w:cs="Calibri"/>
                <w:color w:val="000000"/>
                <w:sz w:val="16"/>
                <w:szCs w:val="16"/>
                <w:lang w:val="uk-UA" w:eastAsia="uk-UA"/>
              </w:rPr>
              <w:t>indicate</w:t>
            </w:r>
            <w:proofErr w:type="spellEnd"/>
            <w:r w:rsidRPr="003A3773">
              <w:rPr>
                <w:rFonts w:ascii="Calibri" w:hAnsi="Calibri" w:cs="Calibri"/>
                <w:color w:val="000000"/>
                <w:sz w:val="16"/>
                <w:szCs w:val="16"/>
                <w:lang w:val="uk-UA" w:eastAsia="uk-UA"/>
              </w:rPr>
              <w:t xml:space="preserve"> YES </w:t>
            </w:r>
            <w:proofErr w:type="spellStart"/>
            <w:r w:rsidRPr="003A3773">
              <w:rPr>
                <w:rFonts w:ascii="Calibri" w:hAnsi="Calibri" w:cs="Calibri"/>
                <w:color w:val="000000"/>
                <w:sz w:val="16"/>
                <w:szCs w:val="16"/>
                <w:lang w:val="uk-UA" w:eastAsia="uk-UA"/>
              </w:rPr>
              <w:t>or</w:t>
            </w:r>
            <w:proofErr w:type="spellEnd"/>
            <w:r w:rsidRPr="003A3773">
              <w:rPr>
                <w:rFonts w:ascii="Calibri" w:hAnsi="Calibri" w:cs="Calibri"/>
                <w:color w:val="000000"/>
                <w:sz w:val="16"/>
                <w:szCs w:val="16"/>
                <w:lang w:val="uk-UA" w:eastAsia="uk-UA"/>
              </w:rPr>
              <w:t xml:space="preserve"> NO)</w:t>
            </w:r>
          </w:p>
        </w:tc>
      </w:tr>
      <w:tr w:rsidR="007A0007" w:rsidRPr="0031008A" w14:paraId="14CC8E70" w14:textId="77777777" w:rsidTr="00A67516">
        <w:trPr>
          <w:trHeight w:val="529"/>
        </w:trPr>
        <w:tc>
          <w:tcPr>
            <w:tcW w:w="6210" w:type="dxa"/>
            <w:vAlign w:val="center"/>
            <w:hideMark/>
          </w:tcPr>
          <w:p w14:paraId="2BB1D558" w14:textId="77777777" w:rsidR="007A0007" w:rsidRPr="003A3773" w:rsidRDefault="007A0007" w:rsidP="00A67516">
            <w:pPr>
              <w:rPr>
                <w:rFonts w:ascii="Calibri" w:hAnsi="Calibri" w:cs="Calibri"/>
                <w:b/>
                <w:bCs/>
                <w:color w:val="000000"/>
                <w:sz w:val="16"/>
                <w:szCs w:val="16"/>
                <w:lang w:eastAsia="uk-UA"/>
              </w:rPr>
            </w:pPr>
            <w:r w:rsidRPr="003A3773">
              <w:rPr>
                <w:rFonts w:ascii="Calibri" w:hAnsi="Calibri" w:cs="Calibri"/>
                <w:b/>
                <w:bCs/>
                <w:color w:val="000000"/>
                <w:sz w:val="16"/>
                <w:szCs w:val="16"/>
                <w:lang w:eastAsia="uk-UA"/>
              </w:rPr>
              <w:t xml:space="preserve">The proposal includes all possible expenses of the Contractor for the quality and timely provision of services. / </w:t>
            </w:r>
            <w:r w:rsidRPr="003A3773">
              <w:rPr>
                <w:rFonts w:ascii="Calibri" w:hAnsi="Calibri" w:cs="Calibri"/>
                <w:b/>
                <w:bCs/>
                <w:color w:val="000000"/>
                <w:sz w:val="16"/>
                <w:szCs w:val="16"/>
                <w:lang w:eastAsia="uk-UA"/>
              </w:rPr>
              <w:br/>
            </w:r>
            <w:proofErr w:type="spellStart"/>
            <w:r w:rsidRPr="003A3773">
              <w:rPr>
                <w:rFonts w:ascii="Calibri" w:hAnsi="Calibri" w:cs="Calibri"/>
                <w:b/>
                <w:bCs/>
                <w:color w:val="000000"/>
                <w:sz w:val="16"/>
                <w:szCs w:val="16"/>
                <w:lang w:eastAsia="uk-UA"/>
              </w:rPr>
              <w:t>Пропозиція</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враховує</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усі</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можливі</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видатки</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Підрядника</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для</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якісного</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та</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своєчасного</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надання</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послуг</w:t>
            </w:r>
            <w:proofErr w:type="spellEnd"/>
            <w:r w:rsidRPr="003A3773">
              <w:rPr>
                <w:rFonts w:ascii="Calibri" w:hAnsi="Calibri" w:cs="Calibri"/>
                <w:b/>
                <w:bCs/>
                <w:color w:val="000000"/>
                <w:sz w:val="16"/>
                <w:szCs w:val="16"/>
                <w:lang w:eastAsia="uk-UA"/>
              </w:rPr>
              <w:t>.</w:t>
            </w:r>
          </w:p>
        </w:tc>
        <w:tc>
          <w:tcPr>
            <w:tcW w:w="1620" w:type="dxa"/>
            <w:shd w:val="clear" w:color="auto" w:fill="FFFF00"/>
            <w:noWrap/>
            <w:vAlign w:val="bottom"/>
            <w:hideMark/>
          </w:tcPr>
          <w:p w14:paraId="605254ED" w14:textId="77777777" w:rsidR="007A0007" w:rsidRPr="003A3773" w:rsidRDefault="007A0007" w:rsidP="00A67516">
            <w:pPr>
              <w:rPr>
                <w:rFonts w:ascii="Calibri" w:hAnsi="Calibri" w:cs="Calibri"/>
                <w:sz w:val="16"/>
                <w:szCs w:val="16"/>
                <w:lang w:eastAsia="uk-UA"/>
              </w:rPr>
            </w:pPr>
            <w:r w:rsidRPr="003A3773">
              <w:rPr>
                <w:rFonts w:ascii="Calibri" w:hAnsi="Calibri" w:cs="Calibri"/>
                <w:sz w:val="16"/>
                <w:szCs w:val="16"/>
                <w:lang w:eastAsia="uk-UA"/>
              </w:rPr>
              <w:t> </w:t>
            </w:r>
          </w:p>
        </w:tc>
        <w:tc>
          <w:tcPr>
            <w:tcW w:w="1890" w:type="dxa"/>
            <w:noWrap/>
            <w:vAlign w:val="center"/>
            <w:hideMark/>
          </w:tcPr>
          <w:p w14:paraId="5190FEA2" w14:textId="77777777" w:rsidR="007A0007" w:rsidRPr="003A3773" w:rsidRDefault="007A0007" w:rsidP="00A67516">
            <w:pPr>
              <w:jc w:val="center"/>
              <w:rPr>
                <w:rFonts w:ascii="Calibri" w:hAnsi="Calibri" w:cs="Calibri"/>
                <w:color w:val="000000"/>
                <w:sz w:val="16"/>
                <w:szCs w:val="16"/>
                <w:lang w:val="uk-UA" w:eastAsia="uk-UA"/>
              </w:rPr>
            </w:pPr>
            <w:r w:rsidRPr="003A3773">
              <w:rPr>
                <w:rFonts w:ascii="Calibri" w:hAnsi="Calibri" w:cs="Calibri"/>
                <w:color w:val="000000"/>
                <w:sz w:val="16"/>
                <w:szCs w:val="16"/>
                <w:lang w:eastAsia="uk-UA"/>
              </w:rPr>
              <w:t>(</w:t>
            </w:r>
            <w:proofErr w:type="spellStart"/>
            <w:r w:rsidRPr="003A3773">
              <w:rPr>
                <w:rFonts w:ascii="Calibri" w:hAnsi="Calibri" w:cs="Calibri"/>
                <w:color w:val="000000"/>
                <w:sz w:val="16"/>
                <w:szCs w:val="16"/>
                <w:lang w:eastAsia="uk-UA"/>
              </w:rPr>
              <w:t>вказати</w:t>
            </w:r>
            <w:proofErr w:type="spellEnd"/>
            <w:r w:rsidRPr="003A3773">
              <w:rPr>
                <w:rFonts w:ascii="Calibri" w:hAnsi="Calibri" w:cs="Calibri"/>
                <w:color w:val="000000"/>
                <w:sz w:val="16"/>
                <w:szCs w:val="16"/>
                <w:lang w:eastAsia="uk-UA"/>
              </w:rPr>
              <w:t xml:space="preserve"> ТАК </w:t>
            </w:r>
            <w:proofErr w:type="spellStart"/>
            <w:r w:rsidRPr="003A3773">
              <w:rPr>
                <w:rFonts w:ascii="Calibri" w:hAnsi="Calibri" w:cs="Calibri"/>
                <w:color w:val="000000"/>
                <w:sz w:val="16"/>
                <w:szCs w:val="16"/>
                <w:lang w:eastAsia="uk-UA"/>
              </w:rPr>
              <w:t>або</w:t>
            </w:r>
            <w:proofErr w:type="spellEnd"/>
            <w:r w:rsidRPr="003A3773">
              <w:rPr>
                <w:rFonts w:ascii="Calibri" w:hAnsi="Calibri" w:cs="Calibri"/>
                <w:color w:val="000000"/>
                <w:sz w:val="16"/>
                <w:szCs w:val="16"/>
                <w:lang w:eastAsia="uk-UA"/>
              </w:rPr>
              <w:t xml:space="preserve"> НІ)</w:t>
            </w:r>
          </w:p>
          <w:p w14:paraId="42857454" w14:textId="77777777" w:rsidR="007A0007" w:rsidRPr="003A3773" w:rsidRDefault="007A0007" w:rsidP="00A67516">
            <w:pPr>
              <w:jc w:val="center"/>
              <w:rPr>
                <w:rFonts w:ascii="Calibri" w:hAnsi="Calibri" w:cs="Calibri"/>
                <w:color w:val="000000"/>
                <w:sz w:val="16"/>
                <w:szCs w:val="16"/>
                <w:lang w:val="uk-UA" w:eastAsia="uk-UA"/>
              </w:rPr>
            </w:pPr>
            <w:r w:rsidRPr="003A3773">
              <w:rPr>
                <w:rFonts w:ascii="Calibri" w:hAnsi="Calibri" w:cs="Calibri"/>
                <w:color w:val="000000"/>
                <w:sz w:val="16"/>
                <w:szCs w:val="16"/>
                <w:lang w:val="uk-UA" w:eastAsia="uk-UA"/>
              </w:rPr>
              <w:t>(</w:t>
            </w:r>
            <w:proofErr w:type="spellStart"/>
            <w:r w:rsidRPr="003A3773">
              <w:rPr>
                <w:rFonts w:ascii="Calibri" w:hAnsi="Calibri" w:cs="Calibri"/>
                <w:color w:val="000000"/>
                <w:sz w:val="16"/>
                <w:szCs w:val="16"/>
                <w:lang w:val="uk-UA" w:eastAsia="uk-UA"/>
              </w:rPr>
              <w:t>indicate</w:t>
            </w:r>
            <w:proofErr w:type="spellEnd"/>
            <w:r w:rsidRPr="003A3773">
              <w:rPr>
                <w:rFonts w:ascii="Calibri" w:hAnsi="Calibri" w:cs="Calibri"/>
                <w:color w:val="000000"/>
                <w:sz w:val="16"/>
                <w:szCs w:val="16"/>
                <w:lang w:val="uk-UA" w:eastAsia="uk-UA"/>
              </w:rPr>
              <w:t xml:space="preserve"> YES </w:t>
            </w:r>
            <w:proofErr w:type="spellStart"/>
            <w:r w:rsidRPr="003A3773">
              <w:rPr>
                <w:rFonts w:ascii="Calibri" w:hAnsi="Calibri" w:cs="Calibri"/>
                <w:color w:val="000000"/>
                <w:sz w:val="16"/>
                <w:szCs w:val="16"/>
                <w:lang w:val="uk-UA" w:eastAsia="uk-UA"/>
              </w:rPr>
              <w:t>or</w:t>
            </w:r>
            <w:proofErr w:type="spellEnd"/>
            <w:r w:rsidRPr="003A3773">
              <w:rPr>
                <w:rFonts w:ascii="Calibri" w:hAnsi="Calibri" w:cs="Calibri"/>
                <w:color w:val="000000"/>
                <w:sz w:val="16"/>
                <w:szCs w:val="16"/>
                <w:lang w:val="uk-UA" w:eastAsia="uk-UA"/>
              </w:rPr>
              <w:t xml:space="preserve"> NO)</w:t>
            </w:r>
          </w:p>
        </w:tc>
      </w:tr>
      <w:tr w:rsidR="007A0007" w:rsidRPr="0031008A" w14:paraId="74FF7BA4" w14:textId="77777777" w:rsidTr="00A67516">
        <w:trPr>
          <w:trHeight w:val="503"/>
        </w:trPr>
        <w:tc>
          <w:tcPr>
            <w:tcW w:w="6210" w:type="dxa"/>
            <w:vAlign w:val="center"/>
            <w:hideMark/>
          </w:tcPr>
          <w:p w14:paraId="068122F3" w14:textId="77777777" w:rsidR="007A0007" w:rsidRPr="003A3773" w:rsidRDefault="007A0007" w:rsidP="00A67516">
            <w:pPr>
              <w:rPr>
                <w:rFonts w:ascii="Calibri" w:hAnsi="Calibri" w:cs="Calibri"/>
                <w:b/>
                <w:bCs/>
                <w:color w:val="000000"/>
                <w:sz w:val="16"/>
                <w:szCs w:val="16"/>
                <w:lang w:eastAsia="uk-UA"/>
              </w:rPr>
            </w:pPr>
            <w:r w:rsidRPr="003A3773">
              <w:rPr>
                <w:rFonts w:ascii="Calibri" w:hAnsi="Calibri" w:cs="Calibri"/>
                <w:b/>
                <w:bCs/>
                <w:color w:val="000000"/>
                <w:sz w:val="16"/>
                <w:szCs w:val="16"/>
                <w:lang w:eastAsia="uk-UA"/>
              </w:rPr>
              <w:t>Suggested payment terms (recommended - deferred payment in 30 calendar days):</w:t>
            </w:r>
            <w:r w:rsidRPr="003A3773">
              <w:rPr>
                <w:rFonts w:ascii="Calibri" w:hAnsi="Calibri" w:cs="Calibri"/>
                <w:b/>
                <w:bCs/>
                <w:color w:val="000000"/>
                <w:sz w:val="16"/>
                <w:szCs w:val="16"/>
                <w:lang w:eastAsia="uk-UA"/>
              </w:rPr>
              <w:br/>
            </w:r>
            <w:proofErr w:type="spellStart"/>
            <w:r w:rsidRPr="003A3773">
              <w:rPr>
                <w:rFonts w:ascii="Calibri" w:hAnsi="Calibri" w:cs="Calibri"/>
                <w:b/>
                <w:bCs/>
                <w:color w:val="000000"/>
                <w:sz w:val="16"/>
                <w:szCs w:val="16"/>
                <w:lang w:eastAsia="uk-UA"/>
              </w:rPr>
              <w:t>Пропоновані</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умови</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оплати</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рекомендується</w:t>
            </w:r>
            <w:proofErr w:type="spellEnd"/>
            <w:r w:rsidRPr="003A3773">
              <w:rPr>
                <w:rFonts w:ascii="Calibri" w:hAnsi="Calibri" w:cs="Calibri"/>
                <w:b/>
                <w:bCs/>
                <w:color w:val="000000"/>
                <w:sz w:val="16"/>
                <w:szCs w:val="16"/>
                <w:lang w:eastAsia="uk-UA"/>
              </w:rPr>
              <w:t xml:space="preserve"> - </w:t>
            </w:r>
            <w:proofErr w:type="spellStart"/>
            <w:r w:rsidRPr="003A3773">
              <w:rPr>
                <w:rFonts w:ascii="Calibri" w:hAnsi="Calibri" w:cs="Calibri"/>
                <w:b/>
                <w:bCs/>
                <w:color w:val="000000"/>
                <w:sz w:val="16"/>
                <w:szCs w:val="16"/>
                <w:lang w:eastAsia="uk-UA"/>
              </w:rPr>
              <w:t>відтермінування</w:t>
            </w:r>
            <w:proofErr w:type="spellEnd"/>
            <w:r w:rsidRPr="003A3773">
              <w:rPr>
                <w:rFonts w:ascii="Calibri" w:hAnsi="Calibri" w:cs="Calibri"/>
                <w:b/>
                <w:bCs/>
                <w:color w:val="000000"/>
                <w:sz w:val="16"/>
                <w:szCs w:val="16"/>
                <w:lang w:eastAsia="uk-UA"/>
              </w:rPr>
              <w:t xml:space="preserve"> в 30 </w:t>
            </w:r>
            <w:proofErr w:type="spellStart"/>
            <w:r w:rsidRPr="003A3773">
              <w:rPr>
                <w:rFonts w:ascii="Calibri" w:hAnsi="Calibri" w:cs="Calibri"/>
                <w:b/>
                <w:bCs/>
                <w:color w:val="000000"/>
                <w:sz w:val="16"/>
                <w:szCs w:val="16"/>
                <w:lang w:eastAsia="uk-UA"/>
              </w:rPr>
              <w:t>к.д</w:t>
            </w:r>
            <w:proofErr w:type="spellEnd"/>
            <w:r w:rsidRPr="003A3773">
              <w:rPr>
                <w:rFonts w:ascii="Calibri" w:hAnsi="Calibri" w:cs="Calibri"/>
                <w:b/>
                <w:bCs/>
                <w:color w:val="000000"/>
                <w:sz w:val="16"/>
                <w:szCs w:val="16"/>
                <w:lang w:eastAsia="uk-UA"/>
              </w:rPr>
              <w:t>.):</w:t>
            </w:r>
          </w:p>
        </w:tc>
        <w:tc>
          <w:tcPr>
            <w:tcW w:w="1620" w:type="dxa"/>
            <w:shd w:val="clear" w:color="auto" w:fill="FFFF00"/>
            <w:noWrap/>
            <w:vAlign w:val="bottom"/>
            <w:hideMark/>
          </w:tcPr>
          <w:p w14:paraId="232689F6" w14:textId="77777777" w:rsidR="007A0007" w:rsidRPr="003A3773" w:rsidRDefault="007A0007" w:rsidP="00A67516">
            <w:pPr>
              <w:rPr>
                <w:rFonts w:ascii="Calibri" w:hAnsi="Calibri" w:cs="Calibri"/>
                <w:sz w:val="16"/>
                <w:szCs w:val="16"/>
                <w:lang w:eastAsia="uk-UA"/>
              </w:rPr>
            </w:pPr>
            <w:r w:rsidRPr="003A3773">
              <w:rPr>
                <w:rFonts w:ascii="Calibri" w:hAnsi="Calibri" w:cs="Calibri"/>
                <w:sz w:val="16"/>
                <w:szCs w:val="16"/>
                <w:lang w:eastAsia="uk-UA"/>
              </w:rPr>
              <w:t> </w:t>
            </w:r>
          </w:p>
        </w:tc>
        <w:tc>
          <w:tcPr>
            <w:tcW w:w="1890" w:type="dxa"/>
            <w:noWrap/>
            <w:vAlign w:val="center"/>
            <w:hideMark/>
          </w:tcPr>
          <w:p w14:paraId="1887795D" w14:textId="77777777" w:rsidR="007A0007" w:rsidRPr="003A3773" w:rsidRDefault="007A0007" w:rsidP="00A67516">
            <w:pPr>
              <w:jc w:val="center"/>
              <w:rPr>
                <w:rFonts w:ascii="Calibri" w:hAnsi="Calibri" w:cs="Calibri"/>
                <w:color w:val="000000"/>
                <w:sz w:val="16"/>
                <w:szCs w:val="16"/>
                <w:lang w:val="uk-UA" w:eastAsia="uk-UA"/>
              </w:rPr>
            </w:pPr>
            <w:r w:rsidRPr="003A3773">
              <w:rPr>
                <w:rFonts w:ascii="Calibri" w:hAnsi="Calibri" w:cs="Calibri"/>
                <w:color w:val="000000"/>
                <w:sz w:val="16"/>
                <w:szCs w:val="16"/>
                <w:lang w:eastAsia="uk-UA"/>
              </w:rPr>
              <w:t>(</w:t>
            </w:r>
            <w:proofErr w:type="spellStart"/>
            <w:r w:rsidRPr="003A3773">
              <w:rPr>
                <w:rFonts w:ascii="Calibri" w:hAnsi="Calibri" w:cs="Calibri"/>
                <w:color w:val="000000"/>
                <w:sz w:val="16"/>
                <w:szCs w:val="16"/>
                <w:lang w:eastAsia="uk-UA"/>
              </w:rPr>
              <w:t>вказати</w:t>
            </w:r>
            <w:proofErr w:type="spellEnd"/>
            <w:r w:rsidRPr="003A3773">
              <w:rPr>
                <w:rFonts w:ascii="Calibri" w:hAnsi="Calibri" w:cs="Calibri"/>
                <w:color w:val="000000"/>
                <w:sz w:val="16"/>
                <w:szCs w:val="16"/>
                <w:lang w:eastAsia="uk-UA"/>
              </w:rPr>
              <w:t xml:space="preserve"> ТАК </w:t>
            </w:r>
            <w:proofErr w:type="spellStart"/>
            <w:r w:rsidRPr="003A3773">
              <w:rPr>
                <w:rFonts w:ascii="Calibri" w:hAnsi="Calibri" w:cs="Calibri"/>
                <w:color w:val="000000"/>
                <w:sz w:val="16"/>
                <w:szCs w:val="16"/>
                <w:lang w:eastAsia="uk-UA"/>
              </w:rPr>
              <w:t>або</w:t>
            </w:r>
            <w:proofErr w:type="spellEnd"/>
            <w:r w:rsidRPr="003A3773">
              <w:rPr>
                <w:rFonts w:ascii="Calibri" w:hAnsi="Calibri" w:cs="Calibri"/>
                <w:color w:val="000000"/>
                <w:sz w:val="16"/>
                <w:szCs w:val="16"/>
                <w:lang w:eastAsia="uk-UA"/>
              </w:rPr>
              <w:t xml:space="preserve"> ВЛАСНІ УМОВИ)</w:t>
            </w:r>
          </w:p>
          <w:p w14:paraId="204793D8" w14:textId="77777777" w:rsidR="007A0007" w:rsidRPr="003A3773" w:rsidRDefault="007A0007" w:rsidP="00A67516">
            <w:pPr>
              <w:jc w:val="center"/>
              <w:rPr>
                <w:rFonts w:ascii="Calibri" w:hAnsi="Calibri" w:cs="Calibri"/>
                <w:color w:val="000000"/>
                <w:sz w:val="16"/>
                <w:szCs w:val="16"/>
                <w:lang w:val="uk-UA" w:eastAsia="uk-UA"/>
              </w:rPr>
            </w:pPr>
            <w:r w:rsidRPr="003A3773">
              <w:rPr>
                <w:rFonts w:ascii="Calibri" w:hAnsi="Calibri" w:cs="Calibri"/>
                <w:color w:val="000000"/>
                <w:sz w:val="16"/>
                <w:szCs w:val="16"/>
                <w:lang w:val="uk-UA" w:eastAsia="uk-UA"/>
              </w:rPr>
              <w:t>(</w:t>
            </w:r>
            <w:proofErr w:type="spellStart"/>
            <w:r w:rsidRPr="003A3773">
              <w:rPr>
                <w:rFonts w:ascii="Calibri" w:hAnsi="Calibri" w:cs="Calibri"/>
                <w:color w:val="000000"/>
                <w:sz w:val="16"/>
                <w:szCs w:val="16"/>
                <w:lang w:val="uk-UA" w:eastAsia="uk-UA"/>
              </w:rPr>
              <w:t>specify</w:t>
            </w:r>
            <w:proofErr w:type="spellEnd"/>
            <w:r w:rsidRPr="003A3773">
              <w:rPr>
                <w:rFonts w:ascii="Calibri" w:hAnsi="Calibri" w:cs="Calibri"/>
                <w:color w:val="000000"/>
                <w:sz w:val="16"/>
                <w:szCs w:val="16"/>
                <w:lang w:val="uk-UA" w:eastAsia="uk-UA"/>
              </w:rPr>
              <w:t xml:space="preserve"> YES </w:t>
            </w:r>
            <w:proofErr w:type="spellStart"/>
            <w:r w:rsidRPr="003A3773">
              <w:rPr>
                <w:rFonts w:ascii="Calibri" w:hAnsi="Calibri" w:cs="Calibri"/>
                <w:color w:val="000000"/>
                <w:sz w:val="16"/>
                <w:szCs w:val="16"/>
                <w:lang w:val="uk-UA" w:eastAsia="uk-UA"/>
              </w:rPr>
              <w:t>or</w:t>
            </w:r>
            <w:proofErr w:type="spellEnd"/>
            <w:r w:rsidRPr="003A3773">
              <w:rPr>
                <w:rFonts w:ascii="Calibri" w:hAnsi="Calibri" w:cs="Calibri"/>
                <w:color w:val="000000"/>
                <w:sz w:val="16"/>
                <w:szCs w:val="16"/>
                <w:lang w:val="uk-UA" w:eastAsia="uk-UA"/>
              </w:rPr>
              <w:t xml:space="preserve"> OWN CONDITIONS)</w:t>
            </w:r>
          </w:p>
        </w:tc>
      </w:tr>
      <w:tr w:rsidR="007A0007" w:rsidRPr="0031008A" w14:paraId="2626AE15" w14:textId="77777777" w:rsidTr="00A67516">
        <w:trPr>
          <w:trHeight w:val="480"/>
        </w:trPr>
        <w:tc>
          <w:tcPr>
            <w:tcW w:w="6210" w:type="dxa"/>
            <w:vAlign w:val="center"/>
            <w:hideMark/>
          </w:tcPr>
          <w:p w14:paraId="083728EF" w14:textId="77777777" w:rsidR="007A0007" w:rsidRPr="003A3773" w:rsidRDefault="007A0007" w:rsidP="00A67516">
            <w:pPr>
              <w:rPr>
                <w:rFonts w:ascii="Calibri" w:hAnsi="Calibri" w:cs="Calibri"/>
                <w:b/>
                <w:bCs/>
                <w:color w:val="000000"/>
                <w:sz w:val="16"/>
                <w:szCs w:val="16"/>
                <w:lang w:eastAsia="uk-UA"/>
              </w:rPr>
            </w:pPr>
            <w:r w:rsidRPr="003A3773">
              <w:rPr>
                <w:rFonts w:ascii="Calibri" w:hAnsi="Calibri" w:cs="Calibri"/>
                <w:b/>
                <w:bCs/>
                <w:color w:val="000000"/>
                <w:sz w:val="16"/>
                <w:szCs w:val="16"/>
                <w:lang w:eastAsia="uk-UA"/>
              </w:rPr>
              <w:t xml:space="preserve">The prices quoted above remain fixed for the next </w:t>
            </w:r>
            <w:r>
              <w:rPr>
                <w:rFonts w:ascii="Calibri" w:hAnsi="Calibri" w:cs="Calibri"/>
                <w:b/>
                <w:bCs/>
                <w:color w:val="000000"/>
                <w:sz w:val="16"/>
                <w:szCs w:val="16"/>
                <w:lang w:val="uk-UA" w:eastAsia="uk-UA"/>
              </w:rPr>
              <w:t>90</w:t>
            </w:r>
            <w:r w:rsidRPr="003A3773">
              <w:rPr>
                <w:rFonts w:ascii="Calibri" w:hAnsi="Calibri" w:cs="Calibri"/>
                <w:b/>
                <w:bCs/>
                <w:color w:val="000000"/>
                <w:sz w:val="16"/>
                <w:szCs w:val="16"/>
                <w:lang w:eastAsia="uk-UA"/>
              </w:rPr>
              <w:t xml:space="preserve"> days after the closure of ITT: Yes / No</w:t>
            </w:r>
            <w:r w:rsidRPr="003A3773">
              <w:rPr>
                <w:rFonts w:ascii="Calibri" w:hAnsi="Calibri" w:cs="Calibri"/>
                <w:b/>
                <w:bCs/>
                <w:color w:val="000000"/>
                <w:sz w:val="16"/>
                <w:szCs w:val="16"/>
                <w:lang w:eastAsia="uk-UA"/>
              </w:rPr>
              <w:br/>
            </w:r>
            <w:proofErr w:type="spellStart"/>
            <w:r w:rsidRPr="003A3773">
              <w:rPr>
                <w:rFonts w:ascii="Calibri" w:hAnsi="Calibri" w:cs="Calibri"/>
                <w:b/>
                <w:bCs/>
                <w:color w:val="000000"/>
                <w:sz w:val="16"/>
                <w:szCs w:val="16"/>
                <w:lang w:eastAsia="uk-UA"/>
              </w:rPr>
              <w:t>Запропоновані</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ціни</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не</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змінюватимуться</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протягом</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наступних</w:t>
            </w:r>
            <w:proofErr w:type="spellEnd"/>
            <w:r w:rsidRPr="003A3773">
              <w:rPr>
                <w:rFonts w:ascii="Calibri" w:hAnsi="Calibri" w:cs="Calibri"/>
                <w:b/>
                <w:bCs/>
                <w:color w:val="000000"/>
                <w:sz w:val="16"/>
                <w:szCs w:val="16"/>
                <w:lang w:eastAsia="uk-UA"/>
              </w:rPr>
              <w:t xml:space="preserve"> </w:t>
            </w:r>
            <w:r>
              <w:rPr>
                <w:rFonts w:ascii="Calibri" w:hAnsi="Calibri" w:cs="Calibri"/>
                <w:b/>
                <w:bCs/>
                <w:color w:val="000000"/>
                <w:sz w:val="16"/>
                <w:szCs w:val="16"/>
                <w:lang w:val="uk-UA" w:eastAsia="uk-UA"/>
              </w:rPr>
              <w:t>90</w:t>
            </w:r>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днів</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після</w:t>
            </w:r>
            <w:proofErr w:type="spellEnd"/>
            <w:r w:rsidRPr="003A3773">
              <w:rPr>
                <w:rFonts w:ascii="Calibri" w:hAnsi="Calibri" w:cs="Calibri"/>
                <w:b/>
                <w:bCs/>
                <w:color w:val="000000"/>
                <w:sz w:val="16"/>
                <w:szCs w:val="16"/>
                <w:lang w:eastAsia="uk-UA"/>
              </w:rPr>
              <w:t xml:space="preserve"> </w:t>
            </w:r>
            <w:proofErr w:type="spellStart"/>
            <w:r w:rsidRPr="003A3773">
              <w:rPr>
                <w:rFonts w:ascii="Calibri" w:hAnsi="Calibri" w:cs="Calibri"/>
                <w:b/>
                <w:bCs/>
                <w:color w:val="000000"/>
                <w:sz w:val="16"/>
                <w:szCs w:val="16"/>
                <w:lang w:eastAsia="uk-UA"/>
              </w:rPr>
              <w:t>закриття</w:t>
            </w:r>
            <w:proofErr w:type="spellEnd"/>
            <w:r w:rsidRPr="003A3773">
              <w:rPr>
                <w:rFonts w:ascii="Calibri" w:hAnsi="Calibri" w:cs="Calibri"/>
                <w:b/>
                <w:bCs/>
                <w:color w:val="000000"/>
                <w:sz w:val="16"/>
                <w:szCs w:val="16"/>
                <w:lang w:eastAsia="uk-UA"/>
              </w:rPr>
              <w:t xml:space="preserve"> ITT: </w:t>
            </w:r>
            <w:proofErr w:type="spellStart"/>
            <w:r w:rsidRPr="003A3773">
              <w:rPr>
                <w:rFonts w:ascii="Calibri" w:hAnsi="Calibri" w:cs="Calibri"/>
                <w:b/>
                <w:bCs/>
                <w:color w:val="000000"/>
                <w:sz w:val="16"/>
                <w:szCs w:val="16"/>
                <w:lang w:eastAsia="uk-UA"/>
              </w:rPr>
              <w:t>Так</w:t>
            </w:r>
            <w:proofErr w:type="spellEnd"/>
            <w:r w:rsidRPr="003A3773">
              <w:rPr>
                <w:rFonts w:ascii="Calibri" w:hAnsi="Calibri" w:cs="Calibri"/>
                <w:b/>
                <w:bCs/>
                <w:color w:val="000000"/>
                <w:sz w:val="16"/>
                <w:szCs w:val="16"/>
                <w:lang w:eastAsia="uk-UA"/>
              </w:rPr>
              <w:t xml:space="preserve"> / </w:t>
            </w:r>
            <w:proofErr w:type="spellStart"/>
            <w:r w:rsidRPr="003A3773">
              <w:rPr>
                <w:rFonts w:ascii="Calibri" w:hAnsi="Calibri" w:cs="Calibri"/>
                <w:b/>
                <w:bCs/>
                <w:color w:val="000000"/>
                <w:sz w:val="16"/>
                <w:szCs w:val="16"/>
                <w:lang w:eastAsia="uk-UA"/>
              </w:rPr>
              <w:t>Ні</w:t>
            </w:r>
            <w:proofErr w:type="spellEnd"/>
          </w:p>
        </w:tc>
        <w:tc>
          <w:tcPr>
            <w:tcW w:w="1620" w:type="dxa"/>
            <w:shd w:val="clear" w:color="auto" w:fill="FFFF00"/>
            <w:noWrap/>
            <w:vAlign w:val="bottom"/>
            <w:hideMark/>
          </w:tcPr>
          <w:p w14:paraId="472A1118" w14:textId="77777777" w:rsidR="007A0007" w:rsidRPr="003A3773" w:rsidRDefault="007A0007" w:rsidP="00A67516">
            <w:pPr>
              <w:rPr>
                <w:rFonts w:ascii="Calibri" w:hAnsi="Calibri" w:cs="Calibri"/>
                <w:sz w:val="16"/>
                <w:szCs w:val="16"/>
                <w:lang w:eastAsia="uk-UA"/>
              </w:rPr>
            </w:pPr>
            <w:r w:rsidRPr="003A3773">
              <w:rPr>
                <w:rFonts w:ascii="Calibri" w:hAnsi="Calibri" w:cs="Calibri"/>
                <w:sz w:val="16"/>
                <w:szCs w:val="16"/>
                <w:lang w:eastAsia="uk-UA"/>
              </w:rPr>
              <w:t> </w:t>
            </w:r>
          </w:p>
        </w:tc>
        <w:tc>
          <w:tcPr>
            <w:tcW w:w="1890" w:type="dxa"/>
            <w:noWrap/>
            <w:vAlign w:val="center"/>
            <w:hideMark/>
          </w:tcPr>
          <w:p w14:paraId="33DEAF5E" w14:textId="77777777" w:rsidR="007A0007" w:rsidRPr="003A3773" w:rsidRDefault="007A0007" w:rsidP="00A67516">
            <w:pPr>
              <w:jc w:val="center"/>
              <w:rPr>
                <w:rFonts w:ascii="Calibri" w:hAnsi="Calibri" w:cs="Calibri"/>
                <w:color w:val="000000"/>
                <w:sz w:val="16"/>
                <w:szCs w:val="16"/>
                <w:lang w:val="uk-UA" w:eastAsia="uk-UA"/>
              </w:rPr>
            </w:pPr>
            <w:r w:rsidRPr="003A3773">
              <w:rPr>
                <w:rFonts w:ascii="Calibri" w:hAnsi="Calibri" w:cs="Calibri"/>
                <w:color w:val="000000"/>
                <w:sz w:val="16"/>
                <w:szCs w:val="16"/>
                <w:lang w:eastAsia="uk-UA"/>
              </w:rPr>
              <w:t>(</w:t>
            </w:r>
            <w:proofErr w:type="spellStart"/>
            <w:r w:rsidRPr="003A3773">
              <w:rPr>
                <w:rFonts w:ascii="Calibri" w:hAnsi="Calibri" w:cs="Calibri"/>
                <w:color w:val="000000"/>
                <w:sz w:val="16"/>
                <w:szCs w:val="16"/>
                <w:lang w:eastAsia="uk-UA"/>
              </w:rPr>
              <w:t>вказати</w:t>
            </w:r>
            <w:proofErr w:type="spellEnd"/>
            <w:r w:rsidRPr="003A3773">
              <w:rPr>
                <w:rFonts w:ascii="Calibri" w:hAnsi="Calibri" w:cs="Calibri"/>
                <w:color w:val="000000"/>
                <w:sz w:val="16"/>
                <w:szCs w:val="16"/>
                <w:lang w:eastAsia="uk-UA"/>
              </w:rPr>
              <w:t xml:space="preserve"> ТАК </w:t>
            </w:r>
            <w:proofErr w:type="spellStart"/>
            <w:r w:rsidRPr="003A3773">
              <w:rPr>
                <w:rFonts w:ascii="Calibri" w:hAnsi="Calibri" w:cs="Calibri"/>
                <w:color w:val="000000"/>
                <w:sz w:val="16"/>
                <w:szCs w:val="16"/>
                <w:lang w:eastAsia="uk-UA"/>
              </w:rPr>
              <w:t>або</w:t>
            </w:r>
            <w:proofErr w:type="spellEnd"/>
            <w:r w:rsidRPr="003A3773">
              <w:rPr>
                <w:rFonts w:ascii="Calibri" w:hAnsi="Calibri" w:cs="Calibri"/>
                <w:color w:val="000000"/>
                <w:sz w:val="16"/>
                <w:szCs w:val="16"/>
                <w:lang w:eastAsia="uk-UA"/>
              </w:rPr>
              <w:t xml:space="preserve"> НІ)</w:t>
            </w:r>
          </w:p>
          <w:p w14:paraId="00FA8756" w14:textId="77777777" w:rsidR="007A0007" w:rsidRPr="003A3773" w:rsidRDefault="007A0007" w:rsidP="00A67516">
            <w:pPr>
              <w:jc w:val="center"/>
              <w:rPr>
                <w:rFonts w:ascii="Calibri" w:hAnsi="Calibri" w:cs="Calibri"/>
                <w:color w:val="000000"/>
                <w:sz w:val="16"/>
                <w:szCs w:val="16"/>
                <w:lang w:eastAsia="uk-UA"/>
              </w:rPr>
            </w:pPr>
            <w:r w:rsidRPr="003A3773">
              <w:rPr>
                <w:rFonts w:ascii="Calibri" w:hAnsi="Calibri" w:cs="Calibri"/>
                <w:color w:val="000000"/>
                <w:sz w:val="16"/>
                <w:szCs w:val="16"/>
                <w:lang w:val="uk-UA" w:eastAsia="uk-UA"/>
              </w:rPr>
              <w:t>(</w:t>
            </w:r>
            <w:proofErr w:type="spellStart"/>
            <w:r w:rsidRPr="003A3773">
              <w:rPr>
                <w:rFonts w:ascii="Calibri" w:hAnsi="Calibri" w:cs="Calibri"/>
                <w:color w:val="000000"/>
                <w:sz w:val="16"/>
                <w:szCs w:val="16"/>
                <w:lang w:val="uk-UA" w:eastAsia="uk-UA"/>
              </w:rPr>
              <w:t>indicate</w:t>
            </w:r>
            <w:proofErr w:type="spellEnd"/>
            <w:r w:rsidRPr="003A3773">
              <w:rPr>
                <w:rFonts w:ascii="Calibri" w:hAnsi="Calibri" w:cs="Calibri"/>
                <w:color w:val="000000"/>
                <w:sz w:val="16"/>
                <w:szCs w:val="16"/>
                <w:lang w:val="uk-UA" w:eastAsia="uk-UA"/>
              </w:rPr>
              <w:t xml:space="preserve"> YES </w:t>
            </w:r>
            <w:proofErr w:type="spellStart"/>
            <w:r w:rsidRPr="003A3773">
              <w:rPr>
                <w:rFonts w:ascii="Calibri" w:hAnsi="Calibri" w:cs="Calibri"/>
                <w:color w:val="000000"/>
                <w:sz w:val="16"/>
                <w:szCs w:val="16"/>
                <w:lang w:val="uk-UA" w:eastAsia="uk-UA"/>
              </w:rPr>
              <w:t>or</w:t>
            </w:r>
            <w:proofErr w:type="spellEnd"/>
            <w:r w:rsidRPr="003A3773">
              <w:rPr>
                <w:rFonts w:ascii="Calibri" w:hAnsi="Calibri" w:cs="Calibri"/>
                <w:color w:val="000000"/>
                <w:sz w:val="16"/>
                <w:szCs w:val="16"/>
                <w:lang w:val="uk-UA" w:eastAsia="uk-UA"/>
              </w:rPr>
              <w:t xml:space="preserve"> NO)</w:t>
            </w:r>
          </w:p>
        </w:tc>
      </w:tr>
      <w:tr w:rsidR="007A0007" w:rsidRPr="0031008A" w14:paraId="3B65DFE8" w14:textId="77777777" w:rsidTr="00A67516">
        <w:trPr>
          <w:trHeight w:val="480"/>
        </w:trPr>
        <w:tc>
          <w:tcPr>
            <w:tcW w:w="6210" w:type="dxa"/>
            <w:vAlign w:val="center"/>
          </w:tcPr>
          <w:p w14:paraId="34F12C2E" w14:textId="77777777" w:rsidR="007A0007" w:rsidRPr="00D05DD7" w:rsidRDefault="007A0007" w:rsidP="00A67516">
            <w:pPr>
              <w:rPr>
                <w:rFonts w:ascii="Calibri" w:hAnsi="Calibri" w:cs="Calibri"/>
                <w:b/>
                <w:bCs/>
                <w:color w:val="000000"/>
                <w:sz w:val="16"/>
                <w:szCs w:val="16"/>
                <w:lang w:val="uk-UA" w:eastAsia="uk-UA"/>
              </w:rPr>
            </w:pPr>
            <w:r w:rsidRPr="00D05DD7">
              <w:rPr>
                <w:rFonts w:ascii="Calibri" w:hAnsi="Calibri" w:cs="Calibri"/>
                <w:b/>
                <w:bCs/>
                <w:color w:val="000000"/>
                <w:sz w:val="16"/>
                <w:szCs w:val="16"/>
                <w:lang w:val="uk-UA" w:eastAsia="uk-UA"/>
              </w:rPr>
              <w:t xml:space="preserve">Згода на укладення Рамкової угоди за шаблоном </w:t>
            </w:r>
            <w:proofErr w:type="spellStart"/>
            <w:r w:rsidRPr="00D05DD7">
              <w:rPr>
                <w:rFonts w:ascii="Calibri" w:hAnsi="Calibri" w:cs="Calibri"/>
                <w:b/>
                <w:bCs/>
                <w:color w:val="000000"/>
                <w:sz w:val="16"/>
                <w:szCs w:val="16"/>
                <w:lang w:val="uk-UA" w:eastAsia="uk-UA"/>
              </w:rPr>
              <w:t>Кімонікс</w:t>
            </w:r>
            <w:proofErr w:type="spellEnd"/>
            <w:r w:rsidRPr="00D05DD7">
              <w:rPr>
                <w:rFonts w:ascii="Calibri" w:hAnsi="Calibri" w:cs="Calibri"/>
                <w:b/>
                <w:bCs/>
                <w:color w:val="000000"/>
                <w:sz w:val="16"/>
                <w:szCs w:val="16"/>
                <w:lang w:val="uk-UA" w:eastAsia="uk-UA"/>
              </w:rPr>
              <w:t xml:space="preserve"> (Копія повного тексту  надається як частина цього ІТТ):</w:t>
            </w:r>
          </w:p>
          <w:p w14:paraId="2338A9CE" w14:textId="77777777" w:rsidR="007A0007" w:rsidRPr="003A3773" w:rsidRDefault="007A0007" w:rsidP="00A67516">
            <w:pPr>
              <w:rPr>
                <w:rFonts w:ascii="Calibri" w:hAnsi="Calibri" w:cs="Calibri"/>
                <w:b/>
                <w:bCs/>
                <w:color w:val="000000"/>
                <w:sz w:val="16"/>
                <w:szCs w:val="16"/>
                <w:lang w:eastAsia="uk-UA"/>
              </w:rPr>
            </w:pPr>
            <w:proofErr w:type="spellStart"/>
            <w:r w:rsidRPr="00D05DD7">
              <w:rPr>
                <w:rFonts w:ascii="Calibri" w:hAnsi="Calibri" w:cs="Calibri"/>
                <w:b/>
                <w:bCs/>
                <w:color w:val="000000"/>
                <w:sz w:val="16"/>
                <w:szCs w:val="16"/>
                <w:lang w:val="uk-UA" w:eastAsia="uk-UA"/>
              </w:rPr>
              <w:t>Consent</w:t>
            </w:r>
            <w:proofErr w:type="spellEnd"/>
            <w:r w:rsidRPr="00D05DD7">
              <w:rPr>
                <w:rFonts w:ascii="Calibri" w:hAnsi="Calibri" w:cs="Calibri"/>
                <w:b/>
                <w:bCs/>
                <w:color w:val="000000"/>
                <w:sz w:val="16"/>
                <w:szCs w:val="16"/>
                <w:lang w:val="uk-UA" w:eastAsia="uk-UA"/>
              </w:rPr>
              <w:t xml:space="preserve"> </w:t>
            </w:r>
            <w:proofErr w:type="spellStart"/>
            <w:r w:rsidRPr="00D05DD7">
              <w:rPr>
                <w:rFonts w:ascii="Calibri" w:hAnsi="Calibri" w:cs="Calibri"/>
                <w:b/>
                <w:bCs/>
                <w:color w:val="000000"/>
                <w:sz w:val="16"/>
                <w:szCs w:val="16"/>
                <w:lang w:val="uk-UA" w:eastAsia="uk-UA"/>
              </w:rPr>
              <w:t>to</w:t>
            </w:r>
            <w:proofErr w:type="spellEnd"/>
            <w:r w:rsidRPr="00D05DD7">
              <w:rPr>
                <w:rFonts w:ascii="Calibri" w:hAnsi="Calibri" w:cs="Calibri"/>
                <w:b/>
                <w:bCs/>
                <w:color w:val="000000"/>
                <w:sz w:val="16"/>
                <w:szCs w:val="16"/>
                <w:lang w:val="uk-UA" w:eastAsia="uk-UA"/>
              </w:rPr>
              <w:t xml:space="preserve"> </w:t>
            </w:r>
            <w:proofErr w:type="spellStart"/>
            <w:r w:rsidRPr="00D05DD7">
              <w:rPr>
                <w:rFonts w:ascii="Calibri" w:hAnsi="Calibri" w:cs="Calibri"/>
                <w:b/>
                <w:bCs/>
                <w:color w:val="000000"/>
                <w:sz w:val="16"/>
                <w:szCs w:val="16"/>
                <w:lang w:val="uk-UA" w:eastAsia="uk-UA"/>
              </w:rPr>
              <w:t>the</w:t>
            </w:r>
            <w:proofErr w:type="spellEnd"/>
            <w:r w:rsidRPr="00D05DD7">
              <w:rPr>
                <w:rFonts w:ascii="Calibri" w:hAnsi="Calibri" w:cs="Calibri"/>
                <w:b/>
                <w:bCs/>
                <w:color w:val="000000"/>
                <w:sz w:val="16"/>
                <w:szCs w:val="16"/>
                <w:lang w:val="uk-UA" w:eastAsia="uk-UA"/>
              </w:rPr>
              <w:t xml:space="preserve"> </w:t>
            </w:r>
            <w:proofErr w:type="spellStart"/>
            <w:r w:rsidRPr="00D05DD7">
              <w:rPr>
                <w:rFonts w:ascii="Calibri" w:hAnsi="Calibri" w:cs="Calibri"/>
                <w:b/>
                <w:bCs/>
                <w:color w:val="000000"/>
                <w:sz w:val="16"/>
                <w:szCs w:val="16"/>
                <w:lang w:val="uk-UA" w:eastAsia="uk-UA"/>
              </w:rPr>
              <w:t>conclusion</w:t>
            </w:r>
            <w:proofErr w:type="spellEnd"/>
            <w:r w:rsidRPr="00D05DD7">
              <w:rPr>
                <w:rFonts w:ascii="Calibri" w:hAnsi="Calibri" w:cs="Calibri"/>
                <w:b/>
                <w:bCs/>
                <w:color w:val="000000"/>
                <w:sz w:val="16"/>
                <w:szCs w:val="16"/>
                <w:lang w:val="uk-UA" w:eastAsia="uk-UA"/>
              </w:rPr>
              <w:t xml:space="preserve"> </w:t>
            </w:r>
            <w:proofErr w:type="spellStart"/>
            <w:r w:rsidRPr="00D05DD7">
              <w:rPr>
                <w:rFonts w:ascii="Calibri" w:hAnsi="Calibri" w:cs="Calibri"/>
                <w:b/>
                <w:bCs/>
                <w:color w:val="000000"/>
                <w:sz w:val="16"/>
                <w:szCs w:val="16"/>
                <w:lang w:val="uk-UA" w:eastAsia="uk-UA"/>
              </w:rPr>
              <w:t>of</w:t>
            </w:r>
            <w:proofErr w:type="spellEnd"/>
            <w:r w:rsidRPr="00D05DD7">
              <w:rPr>
                <w:rFonts w:ascii="Calibri" w:hAnsi="Calibri" w:cs="Calibri"/>
                <w:b/>
                <w:bCs/>
                <w:color w:val="000000"/>
                <w:sz w:val="16"/>
                <w:szCs w:val="16"/>
                <w:lang w:val="uk-UA" w:eastAsia="uk-UA"/>
              </w:rPr>
              <w:t xml:space="preserve"> </w:t>
            </w:r>
            <w:proofErr w:type="spellStart"/>
            <w:r w:rsidRPr="00D05DD7">
              <w:rPr>
                <w:rFonts w:ascii="Calibri" w:hAnsi="Calibri" w:cs="Calibri"/>
                <w:b/>
                <w:bCs/>
                <w:color w:val="000000"/>
                <w:sz w:val="16"/>
                <w:szCs w:val="16"/>
                <w:lang w:val="uk-UA" w:eastAsia="uk-UA"/>
              </w:rPr>
              <w:t>the</w:t>
            </w:r>
            <w:proofErr w:type="spellEnd"/>
            <w:r w:rsidRPr="00D05DD7">
              <w:rPr>
                <w:rFonts w:ascii="Calibri" w:hAnsi="Calibri" w:cs="Calibri"/>
                <w:b/>
                <w:bCs/>
                <w:color w:val="000000"/>
                <w:sz w:val="16"/>
                <w:szCs w:val="16"/>
                <w:lang w:val="uk-UA" w:eastAsia="uk-UA"/>
              </w:rPr>
              <w:t xml:space="preserve"> </w:t>
            </w:r>
            <w:proofErr w:type="spellStart"/>
            <w:r w:rsidRPr="00D05DD7">
              <w:rPr>
                <w:rFonts w:ascii="Calibri" w:hAnsi="Calibri" w:cs="Calibri"/>
                <w:b/>
                <w:bCs/>
                <w:color w:val="000000"/>
                <w:sz w:val="16"/>
                <w:szCs w:val="16"/>
                <w:lang w:val="uk-UA" w:eastAsia="uk-UA"/>
              </w:rPr>
              <w:t>Vendor</w:t>
            </w:r>
            <w:proofErr w:type="spellEnd"/>
            <w:r w:rsidRPr="00D05DD7">
              <w:rPr>
                <w:rFonts w:ascii="Calibri" w:hAnsi="Calibri" w:cs="Calibri"/>
                <w:b/>
                <w:bCs/>
                <w:color w:val="000000"/>
                <w:sz w:val="16"/>
                <w:szCs w:val="16"/>
                <w:lang w:val="uk-UA" w:eastAsia="uk-UA"/>
              </w:rPr>
              <w:t xml:space="preserve"> </w:t>
            </w:r>
            <w:proofErr w:type="spellStart"/>
            <w:r w:rsidRPr="00D05DD7">
              <w:rPr>
                <w:rFonts w:ascii="Calibri" w:hAnsi="Calibri" w:cs="Calibri"/>
                <w:b/>
                <w:bCs/>
                <w:color w:val="000000"/>
                <w:sz w:val="16"/>
                <w:szCs w:val="16"/>
                <w:lang w:val="uk-UA" w:eastAsia="uk-UA"/>
              </w:rPr>
              <w:t>Framework</w:t>
            </w:r>
            <w:proofErr w:type="spellEnd"/>
            <w:r w:rsidRPr="00D05DD7">
              <w:rPr>
                <w:rFonts w:ascii="Calibri" w:hAnsi="Calibri" w:cs="Calibri"/>
                <w:b/>
                <w:bCs/>
                <w:color w:val="000000"/>
                <w:sz w:val="16"/>
                <w:szCs w:val="16"/>
                <w:lang w:val="uk-UA" w:eastAsia="uk-UA"/>
              </w:rPr>
              <w:t xml:space="preserve"> </w:t>
            </w:r>
            <w:proofErr w:type="spellStart"/>
            <w:r w:rsidRPr="00D05DD7">
              <w:rPr>
                <w:rFonts w:ascii="Calibri" w:hAnsi="Calibri" w:cs="Calibri"/>
                <w:b/>
                <w:bCs/>
                <w:color w:val="000000"/>
                <w:sz w:val="16"/>
                <w:szCs w:val="16"/>
                <w:lang w:val="uk-UA" w:eastAsia="uk-UA"/>
              </w:rPr>
              <w:t>Agreement</w:t>
            </w:r>
            <w:proofErr w:type="spellEnd"/>
            <w:r w:rsidRPr="00D05DD7">
              <w:rPr>
                <w:rFonts w:ascii="Calibri" w:hAnsi="Calibri" w:cs="Calibri"/>
                <w:b/>
                <w:bCs/>
                <w:color w:val="000000"/>
                <w:sz w:val="16"/>
                <w:szCs w:val="16"/>
                <w:lang w:val="uk-UA" w:eastAsia="uk-UA"/>
              </w:rPr>
              <w:t xml:space="preserve"> </w:t>
            </w:r>
            <w:proofErr w:type="spellStart"/>
            <w:r w:rsidRPr="00D05DD7">
              <w:rPr>
                <w:rFonts w:ascii="Calibri" w:hAnsi="Calibri" w:cs="Calibri"/>
                <w:b/>
                <w:bCs/>
                <w:color w:val="000000"/>
                <w:sz w:val="16"/>
                <w:szCs w:val="16"/>
                <w:lang w:val="uk-UA" w:eastAsia="uk-UA"/>
              </w:rPr>
              <w:t>based</w:t>
            </w:r>
            <w:proofErr w:type="spellEnd"/>
            <w:r w:rsidRPr="00D05DD7">
              <w:rPr>
                <w:rFonts w:ascii="Calibri" w:hAnsi="Calibri" w:cs="Calibri"/>
                <w:b/>
                <w:bCs/>
                <w:color w:val="000000"/>
                <w:sz w:val="16"/>
                <w:szCs w:val="16"/>
                <w:lang w:val="uk-UA" w:eastAsia="uk-UA"/>
              </w:rPr>
              <w:t xml:space="preserve"> </w:t>
            </w:r>
            <w:proofErr w:type="spellStart"/>
            <w:r w:rsidRPr="00D05DD7">
              <w:rPr>
                <w:rFonts w:ascii="Calibri" w:hAnsi="Calibri" w:cs="Calibri"/>
                <w:b/>
                <w:bCs/>
                <w:color w:val="000000"/>
                <w:sz w:val="16"/>
                <w:szCs w:val="16"/>
                <w:lang w:val="uk-UA" w:eastAsia="uk-UA"/>
              </w:rPr>
              <w:t>on</w:t>
            </w:r>
            <w:proofErr w:type="spellEnd"/>
            <w:r w:rsidRPr="00D05DD7">
              <w:rPr>
                <w:rFonts w:ascii="Calibri" w:hAnsi="Calibri" w:cs="Calibri"/>
                <w:b/>
                <w:bCs/>
                <w:color w:val="000000"/>
                <w:sz w:val="16"/>
                <w:szCs w:val="16"/>
                <w:lang w:val="uk-UA" w:eastAsia="uk-UA"/>
              </w:rPr>
              <w:t xml:space="preserve"> </w:t>
            </w:r>
            <w:proofErr w:type="spellStart"/>
            <w:r w:rsidRPr="00D05DD7">
              <w:rPr>
                <w:rFonts w:ascii="Calibri" w:hAnsi="Calibri" w:cs="Calibri"/>
                <w:b/>
                <w:bCs/>
                <w:color w:val="000000"/>
                <w:sz w:val="16"/>
                <w:szCs w:val="16"/>
                <w:lang w:val="uk-UA" w:eastAsia="uk-UA"/>
              </w:rPr>
              <w:t>the</w:t>
            </w:r>
            <w:proofErr w:type="spellEnd"/>
            <w:r w:rsidRPr="00D05DD7">
              <w:rPr>
                <w:rFonts w:ascii="Calibri" w:hAnsi="Calibri" w:cs="Calibri"/>
                <w:b/>
                <w:bCs/>
                <w:color w:val="000000"/>
                <w:sz w:val="16"/>
                <w:szCs w:val="16"/>
                <w:lang w:val="uk-UA" w:eastAsia="uk-UA"/>
              </w:rPr>
              <w:t xml:space="preserve"> </w:t>
            </w:r>
            <w:proofErr w:type="spellStart"/>
            <w:r w:rsidRPr="00D05DD7">
              <w:rPr>
                <w:rFonts w:ascii="Calibri" w:hAnsi="Calibri" w:cs="Calibri"/>
                <w:b/>
                <w:bCs/>
                <w:color w:val="000000"/>
                <w:sz w:val="16"/>
                <w:szCs w:val="16"/>
                <w:lang w:val="uk-UA" w:eastAsia="uk-UA"/>
              </w:rPr>
              <w:t>Chemonics</w:t>
            </w:r>
            <w:proofErr w:type="spellEnd"/>
            <w:r w:rsidRPr="00D05DD7">
              <w:rPr>
                <w:rFonts w:ascii="Calibri" w:hAnsi="Calibri" w:cs="Calibri"/>
                <w:b/>
                <w:bCs/>
                <w:color w:val="000000"/>
                <w:sz w:val="16"/>
                <w:szCs w:val="16"/>
                <w:lang w:val="uk-UA" w:eastAsia="uk-UA"/>
              </w:rPr>
              <w:t xml:space="preserve"> </w:t>
            </w:r>
            <w:proofErr w:type="spellStart"/>
            <w:r w:rsidRPr="00D05DD7">
              <w:rPr>
                <w:rFonts w:ascii="Calibri" w:hAnsi="Calibri" w:cs="Calibri"/>
                <w:b/>
                <w:bCs/>
                <w:color w:val="000000"/>
                <w:sz w:val="16"/>
                <w:szCs w:val="16"/>
                <w:lang w:val="uk-UA" w:eastAsia="uk-UA"/>
              </w:rPr>
              <w:t>template</w:t>
            </w:r>
            <w:proofErr w:type="spellEnd"/>
            <w:r w:rsidRPr="00D05DD7">
              <w:rPr>
                <w:rFonts w:ascii="Calibri" w:hAnsi="Calibri" w:cs="Calibri"/>
                <w:b/>
                <w:bCs/>
                <w:color w:val="000000"/>
                <w:sz w:val="16"/>
                <w:szCs w:val="16"/>
                <w:lang w:val="uk-UA" w:eastAsia="uk-UA"/>
              </w:rPr>
              <w:t xml:space="preserve"> (</w:t>
            </w:r>
            <w:proofErr w:type="spellStart"/>
            <w:r w:rsidRPr="00D05DD7">
              <w:rPr>
                <w:rFonts w:ascii="Calibri" w:hAnsi="Calibri" w:cs="Calibri"/>
                <w:b/>
                <w:bCs/>
                <w:color w:val="000000"/>
                <w:sz w:val="16"/>
                <w:szCs w:val="16"/>
                <w:lang w:val="uk-UA" w:eastAsia="uk-UA"/>
              </w:rPr>
              <w:t>copy</w:t>
            </w:r>
            <w:proofErr w:type="spellEnd"/>
            <w:r w:rsidRPr="00D05DD7">
              <w:rPr>
                <w:rFonts w:ascii="Calibri" w:hAnsi="Calibri" w:cs="Calibri"/>
                <w:b/>
                <w:bCs/>
                <w:color w:val="000000"/>
                <w:sz w:val="16"/>
                <w:szCs w:val="16"/>
                <w:lang w:val="uk-UA" w:eastAsia="uk-UA"/>
              </w:rPr>
              <w:t xml:space="preserve"> </w:t>
            </w:r>
            <w:proofErr w:type="spellStart"/>
            <w:r w:rsidRPr="00D05DD7">
              <w:rPr>
                <w:rFonts w:ascii="Calibri" w:hAnsi="Calibri" w:cs="Calibri"/>
                <w:b/>
                <w:bCs/>
                <w:color w:val="000000"/>
                <w:sz w:val="16"/>
                <w:szCs w:val="16"/>
                <w:lang w:val="uk-UA" w:eastAsia="uk-UA"/>
              </w:rPr>
              <w:t>of</w:t>
            </w:r>
            <w:proofErr w:type="spellEnd"/>
            <w:r w:rsidRPr="00D05DD7">
              <w:rPr>
                <w:rFonts w:ascii="Calibri" w:hAnsi="Calibri" w:cs="Calibri"/>
                <w:b/>
                <w:bCs/>
                <w:color w:val="000000"/>
                <w:sz w:val="16"/>
                <w:szCs w:val="16"/>
                <w:lang w:val="uk-UA" w:eastAsia="uk-UA"/>
              </w:rPr>
              <w:t xml:space="preserve"> </w:t>
            </w:r>
            <w:proofErr w:type="spellStart"/>
            <w:r w:rsidRPr="00D05DD7">
              <w:rPr>
                <w:rFonts w:ascii="Calibri" w:hAnsi="Calibri" w:cs="Calibri"/>
                <w:b/>
                <w:bCs/>
                <w:color w:val="000000"/>
                <w:sz w:val="16"/>
                <w:szCs w:val="16"/>
                <w:lang w:val="uk-UA" w:eastAsia="uk-UA"/>
              </w:rPr>
              <w:t>the</w:t>
            </w:r>
            <w:proofErr w:type="spellEnd"/>
            <w:r w:rsidRPr="00D05DD7">
              <w:rPr>
                <w:rFonts w:ascii="Calibri" w:hAnsi="Calibri" w:cs="Calibri"/>
                <w:b/>
                <w:bCs/>
                <w:color w:val="000000"/>
                <w:sz w:val="16"/>
                <w:szCs w:val="16"/>
                <w:lang w:val="uk-UA" w:eastAsia="uk-UA"/>
              </w:rPr>
              <w:t xml:space="preserve"> </w:t>
            </w:r>
            <w:proofErr w:type="spellStart"/>
            <w:r w:rsidRPr="00D05DD7">
              <w:rPr>
                <w:rFonts w:ascii="Calibri" w:hAnsi="Calibri" w:cs="Calibri"/>
                <w:b/>
                <w:bCs/>
                <w:color w:val="000000"/>
                <w:sz w:val="16"/>
                <w:szCs w:val="16"/>
                <w:lang w:val="uk-UA" w:eastAsia="uk-UA"/>
              </w:rPr>
              <w:t>full</w:t>
            </w:r>
            <w:proofErr w:type="spellEnd"/>
            <w:r w:rsidRPr="00D05DD7">
              <w:rPr>
                <w:rFonts w:ascii="Calibri" w:hAnsi="Calibri" w:cs="Calibri"/>
                <w:b/>
                <w:bCs/>
                <w:color w:val="000000"/>
                <w:sz w:val="16"/>
                <w:szCs w:val="16"/>
                <w:lang w:val="uk-UA" w:eastAsia="uk-UA"/>
              </w:rPr>
              <w:t xml:space="preserve"> </w:t>
            </w:r>
            <w:r w:rsidRPr="00D05DD7">
              <w:rPr>
                <w:rFonts w:ascii="Calibri" w:hAnsi="Calibri" w:cs="Calibri"/>
                <w:b/>
                <w:bCs/>
                <w:color w:val="000000"/>
                <w:sz w:val="16"/>
                <w:szCs w:val="16"/>
                <w:lang w:eastAsia="uk-UA"/>
              </w:rPr>
              <w:t>VFA</w:t>
            </w:r>
            <w:r w:rsidRPr="00D05DD7">
              <w:rPr>
                <w:rFonts w:ascii="Calibri" w:hAnsi="Calibri" w:cs="Calibri"/>
                <w:b/>
                <w:bCs/>
                <w:color w:val="000000"/>
                <w:sz w:val="16"/>
                <w:szCs w:val="16"/>
                <w:lang w:val="uk-UA" w:eastAsia="uk-UA"/>
              </w:rPr>
              <w:t xml:space="preserve"> </w:t>
            </w:r>
            <w:proofErr w:type="spellStart"/>
            <w:r w:rsidRPr="00D05DD7">
              <w:rPr>
                <w:rFonts w:ascii="Calibri" w:hAnsi="Calibri" w:cs="Calibri"/>
                <w:b/>
                <w:bCs/>
                <w:color w:val="000000"/>
                <w:sz w:val="16"/>
                <w:szCs w:val="16"/>
                <w:lang w:val="uk-UA" w:eastAsia="uk-UA"/>
              </w:rPr>
              <w:t>is</w:t>
            </w:r>
            <w:proofErr w:type="spellEnd"/>
            <w:r w:rsidRPr="00D05DD7">
              <w:rPr>
                <w:rFonts w:ascii="Calibri" w:hAnsi="Calibri" w:cs="Calibri"/>
                <w:b/>
                <w:bCs/>
                <w:color w:val="000000"/>
                <w:sz w:val="16"/>
                <w:szCs w:val="16"/>
                <w:lang w:val="uk-UA" w:eastAsia="uk-UA"/>
              </w:rPr>
              <w:t xml:space="preserve"> </w:t>
            </w:r>
            <w:proofErr w:type="spellStart"/>
            <w:r w:rsidRPr="00D05DD7">
              <w:rPr>
                <w:rFonts w:ascii="Calibri" w:hAnsi="Calibri" w:cs="Calibri"/>
                <w:b/>
                <w:bCs/>
                <w:color w:val="000000"/>
                <w:sz w:val="16"/>
                <w:szCs w:val="16"/>
                <w:lang w:val="uk-UA" w:eastAsia="uk-UA"/>
              </w:rPr>
              <w:t>available</w:t>
            </w:r>
            <w:proofErr w:type="spellEnd"/>
            <w:r w:rsidRPr="00D05DD7">
              <w:rPr>
                <w:rFonts w:ascii="Calibri" w:hAnsi="Calibri" w:cs="Calibri"/>
                <w:b/>
                <w:bCs/>
                <w:color w:val="000000"/>
                <w:sz w:val="16"/>
                <w:szCs w:val="16"/>
                <w:lang w:val="uk-UA" w:eastAsia="uk-UA"/>
              </w:rPr>
              <w:t xml:space="preserve"> </w:t>
            </w:r>
            <w:proofErr w:type="spellStart"/>
            <w:r w:rsidRPr="00D05DD7">
              <w:rPr>
                <w:rFonts w:ascii="Calibri" w:hAnsi="Calibri" w:cs="Calibri"/>
                <w:b/>
                <w:bCs/>
                <w:color w:val="000000"/>
                <w:sz w:val="16"/>
                <w:szCs w:val="16"/>
                <w:lang w:val="uk-UA" w:eastAsia="uk-UA"/>
              </w:rPr>
              <w:t>as</w:t>
            </w:r>
            <w:proofErr w:type="spellEnd"/>
            <w:r w:rsidRPr="00D05DD7">
              <w:rPr>
                <w:rFonts w:ascii="Calibri" w:hAnsi="Calibri" w:cs="Calibri"/>
                <w:b/>
                <w:bCs/>
                <w:color w:val="000000"/>
                <w:sz w:val="16"/>
                <w:szCs w:val="16"/>
                <w:lang w:val="uk-UA" w:eastAsia="uk-UA"/>
              </w:rPr>
              <w:t xml:space="preserve"> a </w:t>
            </w:r>
            <w:proofErr w:type="spellStart"/>
            <w:r w:rsidRPr="00D05DD7">
              <w:rPr>
                <w:rFonts w:ascii="Calibri" w:hAnsi="Calibri" w:cs="Calibri"/>
                <w:b/>
                <w:bCs/>
                <w:color w:val="000000"/>
                <w:sz w:val="16"/>
                <w:szCs w:val="16"/>
                <w:lang w:val="uk-UA" w:eastAsia="uk-UA"/>
              </w:rPr>
              <w:t>part</w:t>
            </w:r>
            <w:proofErr w:type="spellEnd"/>
            <w:r w:rsidRPr="00D05DD7">
              <w:rPr>
                <w:rFonts w:ascii="Calibri" w:hAnsi="Calibri" w:cs="Calibri"/>
                <w:b/>
                <w:bCs/>
                <w:color w:val="000000"/>
                <w:sz w:val="16"/>
                <w:szCs w:val="16"/>
                <w:lang w:val="uk-UA" w:eastAsia="uk-UA"/>
              </w:rPr>
              <w:t xml:space="preserve"> </w:t>
            </w:r>
            <w:proofErr w:type="spellStart"/>
            <w:r w:rsidRPr="00D05DD7">
              <w:rPr>
                <w:rFonts w:ascii="Calibri" w:hAnsi="Calibri" w:cs="Calibri"/>
                <w:b/>
                <w:bCs/>
                <w:color w:val="000000"/>
                <w:sz w:val="16"/>
                <w:szCs w:val="16"/>
                <w:lang w:val="uk-UA" w:eastAsia="uk-UA"/>
              </w:rPr>
              <w:t>of</w:t>
            </w:r>
            <w:proofErr w:type="spellEnd"/>
            <w:r w:rsidRPr="00D05DD7">
              <w:rPr>
                <w:rFonts w:ascii="Calibri" w:hAnsi="Calibri" w:cs="Calibri"/>
                <w:b/>
                <w:bCs/>
                <w:color w:val="000000"/>
                <w:sz w:val="16"/>
                <w:szCs w:val="16"/>
                <w:lang w:val="uk-UA" w:eastAsia="uk-UA"/>
              </w:rPr>
              <w:t xml:space="preserve"> </w:t>
            </w:r>
            <w:proofErr w:type="spellStart"/>
            <w:r w:rsidRPr="00D05DD7">
              <w:rPr>
                <w:rFonts w:ascii="Calibri" w:hAnsi="Calibri" w:cs="Calibri"/>
                <w:b/>
                <w:bCs/>
                <w:color w:val="000000"/>
                <w:sz w:val="16"/>
                <w:szCs w:val="16"/>
                <w:lang w:val="uk-UA" w:eastAsia="uk-UA"/>
              </w:rPr>
              <w:t>this</w:t>
            </w:r>
            <w:proofErr w:type="spellEnd"/>
            <w:r w:rsidRPr="00D05DD7">
              <w:rPr>
                <w:rFonts w:ascii="Calibri" w:hAnsi="Calibri" w:cs="Calibri"/>
                <w:b/>
                <w:bCs/>
                <w:color w:val="000000"/>
                <w:sz w:val="16"/>
                <w:szCs w:val="16"/>
                <w:lang w:val="uk-UA" w:eastAsia="uk-UA"/>
              </w:rPr>
              <w:t xml:space="preserve"> ITT):</w:t>
            </w:r>
          </w:p>
        </w:tc>
        <w:tc>
          <w:tcPr>
            <w:tcW w:w="1620" w:type="dxa"/>
            <w:shd w:val="clear" w:color="auto" w:fill="FFFF00"/>
            <w:noWrap/>
            <w:vAlign w:val="bottom"/>
          </w:tcPr>
          <w:p w14:paraId="4FD711CC" w14:textId="77777777" w:rsidR="007A0007" w:rsidRPr="003A3773" w:rsidRDefault="007A0007" w:rsidP="00A67516">
            <w:pPr>
              <w:rPr>
                <w:rFonts w:ascii="Calibri" w:hAnsi="Calibri" w:cs="Calibri"/>
                <w:sz w:val="16"/>
                <w:szCs w:val="16"/>
                <w:lang w:eastAsia="uk-UA"/>
              </w:rPr>
            </w:pPr>
          </w:p>
        </w:tc>
        <w:tc>
          <w:tcPr>
            <w:tcW w:w="1890" w:type="dxa"/>
            <w:noWrap/>
            <w:vAlign w:val="center"/>
          </w:tcPr>
          <w:p w14:paraId="08D2AC05" w14:textId="77777777" w:rsidR="007A0007" w:rsidRPr="003A3773" w:rsidRDefault="007A0007" w:rsidP="00A67516">
            <w:pPr>
              <w:jc w:val="center"/>
              <w:rPr>
                <w:rFonts w:ascii="Calibri" w:hAnsi="Calibri" w:cs="Calibri"/>
                <w:color w:val="000000"/>
                <w:sz w:val="16"/>
                <w:szCs w:val="16"/>
                <w:lang w:val="uk-UA" w:eastAsia="uk-UA"/>
              </w:rPr>
            </w:pPr>
            <w:proofErr w:type="spellStart"/>
            <w:r w:rsidRPr="003A3773">
              <w:rPr>
                <w:rFonts w:ascii="Calibri" w:hAnsi="Calibri" w:cs="Calibri"/>
                <w:color w:val="000000"/>
                <w:sz w:val="16"/>
                <w:szCs w:val="16"/>
                <w:lang w:eastAsia="uk-UA"/>
              </w:rPr>
              <w:t>вказати</w:t>
            </w:r>
            <w:proofErr w:type="spellEnd"/>
            <w:r w:rsidRPr="003A3773">
              <w:rPr>
                <w:rFonts w:ascii="Calibri" w:hAnsi="Calibri" w:cs="Calibri"/>
                <w:color w:val="000000"/>
                <w:sz w:val="16"/>
                <w:szCs w:val="16"/>
                <w:lang w:eastAsia="uk-UA"/>
              </w:rPr>
              <w:t xml:space="preserve"> ТАК </w:t>
            </w:r>
            <w:proofErr w:type="spellStart"/>
            <w:r w:rsidRPr="003A3773">
              <w:rPr>
                <w:rFonts w:ascii="Calibri" w:hAnsi="Calibri" w:cs="Calibri"/>
                <w:color w:val="000000"/>
                <w:sz w:val="16"/>
                <w:szCs w:val="16"/>
                <w:lang w:eastAsia="uk-UA"/>
              </w:rPr>
              <w:t>або</w:t>
            </w:r>
            <w:proofErr w:type="spellEnd"/>
            <w:r w:rsidRPr="003A3773">
              <w:rPr>
                <w:rFonts w:ascii="Calibri" w:hAnsi="Calibri" w:cs="Calibri"/>
                <w:color w:val="000000"/>
                <w:sz w:val="16"/>
                <w:szCs w:val="16"/>
                <w:lang w:eastAsia="uk-UA"/>
              </w:rPr>
              <w:t xml:space="preserve"> НІ)</w:t>
            </w:r>
          </w:p>
          <w:p w14:paraId="151E0300" w14:textId="77777777" w:rsidR="007A0007" w:rsidRPr="003A3773" w:rsidRDefault="007A0007" w:rsidP="00A67516">
            <w:pPr>
              <w:jc w:val="center"/>
              <w:rPr>
                <w:rFonts w:ascii="Calibri" w:hAnsi="Calibri" w:cs="Calibri"/>
                <w:color w:val="000000"/>
                <w:sz w:val="16"/>
                <w:szCs w:val="16"/>
                <w:lang w:eastAsia="uk-UA"/>
              </w:rPr>
            </w:pPr>
            <w:r w:rsidRPr="003A3773">
              <w:rPr>
                <w:rFonts w:ascii="Calibri" w:hAnsi="Calibri" w:cs="Calibri"/>
                <w:color w:val="000000"/>
                <w:sz w:val="16"/>
                <w:szCs w:val="16"/>
                <w:lang w:val="uk-UA" w:eastAsia="uk-UA"/>
              </w:rPr>
              <w:t>(</w:t>
            </w:r>
            <w:proofErr w:type="spellStart"/>
            <w:r w:rsidRPr="003A3773">
              <w:rPr>
                <w:rFonts w:ascii="Calibri" w:hAnsi="Calibri" w:cs="Calibri"/>
                <w:color w:val="000000"/>
                <w:sz w:val="16"/>
                <w:szCs w:val="16"/>
                <w:lang w:val="uk-UA" w:eastAsia="uk-UA"/>
              </w:rPr>
              <w:t>indicate</w:t>
            </w:r>
            <w:proofErr w:type="spellEnd"/>
            <w:r w:rsidRPr="003A3773">
              <w:rPr>
                <w:rFonts w:ascii="Calibri" w:hAnsi="Calibri" w:cs="Calibri"/>
                <w:color w:val="000000"/>
                <w:sz w:val="16"/>
                <w:szCs w:val="16"/>
                <w:lang w:val="uk-UA" w:eastAsia="uk-UA"/>
              </w:rPr>
              <w:t xml:space="preserve"> YES </w:t>
            </w:r>
            <w:proofErr w:type="spellStart"/>
            <w:r w:rsidRPr="003A3773">
              <w:rPr>
                <w:rFonts w:ascii="Calibri" w:hAnsi="Calibri" w:cs="Calibri"/>
                <w:color w:val="000000"/>
                <w:sz w:val="16"/>
                <w:szCs w:val="16"/>
                <w:lang w:val="uk-UA" w:eastAsia="uk-UA"/>
              </w:rPr>
              <w:t>or</w:t>
            </w:r>
            <w:proofErr w:type="spellEnd"/>
            <w:r w:rsidRPr="003A3773">
              <w:rPr>
                <w:rFonts w:ascii="Calibri" w:hAnsi="Calibri" w:cs="Calibri"/>
                <w:color w:val="000000"/>
                <w:sz w:val="16"/>
                <w:szCs w:val="16"/>
                <w:lang w:val="uk-UA" w:eastAsia="uk-UA"/>
              </w:rPr>
              <w:t xml:space="preserve"> NO)</w:t>
            </w:r>
          </w:p>
        </w:tc>
      </w:tr>
    </w:tbl>
    <w:p w14:paraId="1966F336" w14:textId="77777777" w:rsidR="00CB23E6" w:rsidRDefault="00CB23E6"/>
    <w:sectPr w:rsidR="00CB23E6" w:rsidSect="009434BE">
      <w:pgSz w:w="12240" w:h="15840"/>
      <w:pgMar w:top="63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iktor Kanivetskiy" w:date="2025-01-22T14:22:00Z" w:initials="VK">
    <w:p w14:paraId="2C0A2591" w14:textId="77777777" w:rsidR="001B7E5B" w:rsidRDefault="001B7E5B" w:rsidP="001B7E5B">
      <w:pPr>
        <w:pStyle w:val="af2"/>
      </w:pPr>
      <w:r>
        <w:rPr>
          <w:rStyle w:val="af1"/>
          <w:rFonts w:eastAsiaTheme="majorEastAsia"/>
        </w:rPr>
        <w:annotationRef/>
      </w:r>
      <w:r>
        <w:t>As this is a procurement of services section, Goods don’t seem to be fitting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0A259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A739D9" w16cex:dateUtc="2025-01-22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0A2591" w16cid:durableId="39A739D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080C"/>
    <w:multiLevelType w:val="hybridMultilevel"/>
    <w:tmpl w:val="87C40872"/>
    <w:lvl w:ilvl="0" w:tplc="FFFFFFFF">
      <w:start w:val="4"/>
      <w:numFmt w:val="decimal"/>
      <w:lvlText w:val="%1."/>
      <w:lvlJc w:val="left"/>
      <w:pPr>
        <w:tabs>
          <w:tab w:val="num" w:pos="720"/>
        </w:tabs>
        <w:ind w:left="720" w:hanging="360"/>
      </w:pPr>
      <w:rPr>
        <w:rFonts w:hint="default"/>
        <w:b/>
        <w:b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991E78"/>
    <w:multiLevelType w:val="hybridMultilevel"/>
    <w:tmpl w:val="22FA5CE0"/>
    <w:lvl w:ilvl="0" w:tplc="D55CC10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5"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071827"/>
    <w:multiLevelType w:val="hybridMultilevel"/>
    <w:tmpl w:val="BC7C785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13642726"/>
    <w:multiLevelType w:val="hybridMultilevel"/>
    <w:tmpl w:val="BC7C7852"/>
    <w:lvl w:ilvl="0" w:tplc="EF04EA6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4B1CC1"/>
    <w:multiLevelType w:val="hybridMultilevel"/>
    <w:tmpl w:val="79481AA6"/>
    <w:lvl w:ilvl="0" w:tplc="D55CC102">
      <w:start w:val="1"/>
      <w:numFmt w:val="lowerLetter"/>
      <w:lvlText w:val="%1."/>
      <w:lvlJc w:val="left"/>
      <w:pPr>
        <w:tabs>
          <w:tab w:val="num" w:pos="720"/>
        </w:tabs>
        <w:ind w:left="720" w:hanging="360"/>
      </w:pPr>
      <w:rPr>
        <w:rFonts w:hint="default"/>
      </w:rPr>
    </w:lvl>
    <w:lvl w:ilvl="1" w:tplc="0809001B">
      <w:start w:val="1"/>
      <w:numFmt w:val="lowerRoman"/>
      <w:lvlText w:val="%2."/>
      <w:lvlJc w:val="righ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E111B2"/>
    <w:multiLevelType w:val="hybridMultilevel"/>
    <w:tmpl w:val="0F8A762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C64B83"/>
    <w:multiLevelType w:val="hybridMultilevel"/>
    <w:tmpl w:val="4D02B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580194"/>
    <w:multiLevelType w:val="hybridMultilevel"/>
    <w:tmpl w:val="3336123E"/>
    <w:lvl w:ilvl="0" w:tplc="8D46552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206E4955"/>
    <w:multiLevelType w:val="hybridMultilevel"/>
    <w:tmpl w:val="221A99F8"/>
    <w:lvl w:ilvl="0" w:tplc="48A8D964">
      <w:start w:val="1"/>
      <w:numFmt w:val="decimal"/>
      <w:lvlText w:val="%1."/>
      <w:lvlJc w:val="left"/>
      <w:pPr>
        <w:ind w:left="470" w:hanging="360"/>
      </w:pPr>
      <w:rPr>
        <w:rFonts w:ascii="Arial" w:eastAsia="Arial" w:hAnsi="Arial" w:cs="Arial" w:hint="default"/>
        <w:spacing w:val="-1"/>
        <w:w w:val="101"/>
        <w:sz w:val="18"/>
        <w:szCs w:val="18"/>
        <w:lang w:val="en-US" w:eastAsia="en-US" w:bidi="en-US"/>
      </w:rPr>
    </w:lvl>
    <w:lvl w:ilvl="1" w:tplc="578C2374">
      <w:start w:val="1"/>
      <w:numFmt w:val="lowerLetter"/>
      <w:lvlText w:val="%2."/>
      <w:lvlJc w:val="left"/>
      <w:pPr>
        <w:ind w:left="1190" w:hanging="360"/>
      </w:pPr>
      <w:rPr>
        <w:rFonts w:ascii="Arial" w:eastAsia="Arial" w:hAnsi="Arial" w:cs="Arial" w:hint="default"/>
        <w:spacing w:val="-1"/>
        <w:w w:val="101"/>
        <w:sz w:val="18"/>
        <w:szCs w:val="18"/>
        <w:lang w:val="en-US" w:eastAsia="en-US" w:bidi="en-US"/>
      </w:rPr>
    </w:lvl>
    <w:lvl w:ilvl="2" w:tplc="67407D7C">
      <w:numFmt w:val="bullet"/>
      <w:lvlText w:val="•"/>
      <w:lvlJc w:val="left"/>
      <w:pPr>
        <w:ind w:left="1595" w:hanging="360"/>
      </w:pPr>
      <w:rPr>
        <w:rFonts w:hint="default"/>
        <w:lang w:val="en-US" w:eastAsia="en-US" w:bidi="en-US"/>
      </w:rPr>
    </w:lvl>
    <w:lvl w:ilvl="3" w:tplc="7CF40408">
      <w:numFmt w:val="bullet"/>
      <w:lvlText w:val="•"/>
      <w:lvlJc w:val="left"/>
      <w:pPr>
        <w:ind w:left="1990" w:hanging="360"/>
      </w:pPr>
      <w:rPr>
        <w:rFonts w:hint="default"/>
        <w:lang w:val="en-US" w:eastAsia="en-US" w:bidi="en-US"/>
      </w:rPr>
    </w:lvl>
    <w:lvl w:ilvl="4" w:tplc="09681574">
      <w:numFmt w:val="bullet"/>
      <w:lvlText w:val="•"/>
      <w:lvlJc w:val="left"/>
      <w:pPr>
        <w:ind w:left="2386" w:hanging="360"/>
      </w:pPr>
      <w:rPr>
        <w:rFonts w:hint="default"/>
        <w:lang w:val="en-US" w:eastAsia="en-US" w:bidi="en-US"/>
      </w:rPr>
    </w:lvl>
    <w:lvl w:ilvl="5" w:tplc="8A123E96">
      <w:numFmt w:val="bullet"/>
      <w:lvlText w:val="•"/>
      <w:lvlJc w:val="left"/>
      <w:pPr>
        <w:ind w:left="2781" w:hanging="360"/>
      </w:pPr>
      <w:rPr>
        <w:rFonts w:hint="default"/>
        <w:lang w:val="en-US" w:eastAsia="en-US" w:bidi="en-US"/>
      </w:rPr>
    </w:lvl>
    <w:lvl w:ilvl="6" w:tplc="6B52BDC8">
      <w:numFmt w:val="bullet"/>
      <w:lvlText w:val="•"/>
      <w:lvlJc w:val="left"/>
      <w:pPr>
        <w:ind w:left="3176" w:hanging="360"/>
      </w:pPr>
      <w:rPr>
        <w:rFonts w:hint="default"/>
        <w:lang w:val="en-US" w:eastAsia="en-US" w:bidi="en-US"/>
      </w:rPr>
    </w:lvl>
    <w:lvl w:ilvl="7" w:tplc="40267A66">
      <w:numFmt w:val="bullet"/>
      <w:lvlText w:val="•"/>
      <w:lvlJc w:val="left"/>
      <w:pPr>
        <w:ind w:left="3572" w:hanging="360"/>
      </w:pPr>
      <w:rPr>
        <w:rFonts w:hint="default"/>
        <w:lang w:val="en-US" w:eastAsia="en-US" w:bidi="en-US"/>
      </w:rPr>
    </w:lvl>
    <w:lvl w:ilvl="8" w:tplc="3B3A9E72">
      <w:numFmt w:val="bullet"/>
      <w:lvlText w:val="•"/>
      <w:lvlJc w:val="left"/>
      <w:pPr>
        <w:ind w:left="3967" w:hanging="360"/>
      </w:pPr>
      <w:rPr>
        <w:rFonts w:hint="default"/>
        <w:lang w:val="en-US" w:eastAsia="en-US" w:bidi="en-US"/>
      </w:rPr>
    </w:lvl>
  </w:abstractNum>
  <w:abstractNum w:abstractNumId="15"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0D1BF9"/>
    <w:multiLevelType w:val="hybridMultilevel"/>
    <w:tmpl w:val="877E668C"/>
    <w:lvl w:ilvl="0" w:tplc="04090019">
      <w:start w:val="1"/>
      <w:numFmt w:val="lowerLetter"/>
      <w:lvlText w:val="%1."/>
      <w:lvlJc w:val="left"/>
      <w:pPr>
        <w:ind w:left="108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CB54A5D"/>
    <w:multiLevelType w:val="hybridMultilevel"/>
    <w:tmpl w:val="624A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C429CF"/>
    <w:multiLevelType w:val="hybridMultilevel"/>
    <w:tmpl w:val="5832FFD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18648F"/>
    <w:multiLevelType w:val="hybridMultilevel"/>
    <w:tmpl w:val="291EB9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51E71A8"/>
    <w:multiLevelType w:val="hybridMultilevel"/>
    <w:tmpl w:val="EFBE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23"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FB45A9"/>
    <w:multiLevelType w:val="hybridMultilevel"/>
    <w:tmpl w:val="B9A21F5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A57C2F"/>
    <w:multiLevelType w:val="hybridMultilevel"/>
    <w:tmpl w:val="6BA2888E"/>
    <w:lvl w:ilvl="0" w:tplc="53FED10A">
      <w:start w:val="1"/>
      <w:numFmt w:val="decimal"/>
      <w:lvlText w:val="%1."/>
      <w:lvlJc w:val="left"/>
      <w:pPr>
        <w:ind w:left="919" w:hanging="521"/>
      </w:pPr>
      <w:rPr>
        <w:rFonts w:ascii="Arial" w:eastAsia="Arial" w:hAnsi="Arial" w:cs="Arial"/>
        <w:spacing w:val="-1"/>
        <w:w w:val="99"/>
        <w:sz w:val="20"/>
        <w:szCs w:val="20"/>
        <w:lang w:val="en-US" w:eastAsia="en-US" w:bidi="en-US"/>
      </w:rPr>
    </w:lvl>
    <w:lvl w:ilvl="1" w:tplc="656C3612">
      <w:numFmt w:val="bullet"/>
      <w:lvlText w:val="•"/>
      <w:lvlJc w:val="left"/>
      <w:pPr>
        <w:ind w:left="1413" w:hanging="521"/>
      </w:pPr>
      <w:rPr>
        <w:rFonts w:hint="default"/>
        <w:lang w:val="en-US" w:eastAsia="en-US" w:bidi="en-US"/>
      </w:rPr>
    </w:lvl>
    <w:lvl w:ilvl="2" w:tplc="CF860286">
      <w:numFmt w:val="bullet"/>
      <w:lvlText w:val="•"/>
      <w:lvlJc w:val="left"/>
      <w:pPr>
        <w:ind w:left="1906" w:hanging="521"/>
      </w:pPr>
      <w:rPr>
        <w:rFonts w:hint="default"/>
        <w:lang w:val="en-US" w:eastAsia="en-US" w:bidi="en-US"/>
      </w:rPr>
    </w:lvl>
    <w:lvl w:ilvl="3" w:tplc="13783712">
      <w:numFmt w:val="bullet"/>
      <w:lvlText w:val="•"/>
      <w:lvlJc w:val="left"/>
      <w:pPr>
        <w:ind w:left="2399" w:hanging="521"/>
      </w:pPr>
      <w:rPr>
        <w:rFonts w:hint="default"/>
        <w:lang w:val="en-US" w:eastAsia="en-US" w:bidi="en-US"/>
      </w:rPr>
    </w:lvl>
    <w:lvl w:ilvl="4" w:tplc="3E6AFA5A">
      <w:numFmt w:val="bullet"/>
      <w:lvlText w:val="•"/>
      <w:lvlJc w:val="left"/>
      <w:pPr>
        <w:ind w:left="2892" w:hanging="521"/>
      </w:pPr>
      <w:rPr>
        <w:rFonts w:hint="default"/>
        <w:lang w:val="en-US" w:eastAsia="en-US" w:bidi="en-US"/>
      </w:rPr>
    </w:lvl>
    <w:lvl w:ilvl="5" w:tplc="EFF42BA2">
      <w:numFmt w:val="bullet"/>
      <w:lvlText w:val="•"/>
      <w:lvlJc w:val="left"/>
      <w:pPr>
        <w:ind w:left="3385" w:hanging="521"/>
      </w:pPr>
      <w:rPr>
        <w:rFonts w:hint="default"/>
        <w:lang w:val="en-US" w:eastAsia="en-US" w:bidi="en-US"/>
      </w:rPr>
    </w:lvl>
    <w:lvl w:ilvl="6" w:tplc="69F454FC">
      <w:numFmt w:val="bullet"/>
      <w:lvlText w:val="•"/>
      <w:lvlJc w:val="left"/>
      <w:pPr>
        <w:ind w:left="3878" w:hanging="521"/>
      </w:pPr>
      <w:rPr>
        <w:rFonts w:hint="default"/>
        <w:lang w:val="en-US" w:eastAsia="en-US" w:bidi="en-US"/>
      </w:rPr>
    </w:lvl>
    <w:lvl w:ilvl="7" w:tplc="D67C0464">
      <w:numFmt w:val="bullet"/>
      <w:lvlText w:val="•"/>
      <w:lvlJc w:val="left"/>
      <w:pPr>
        <w:ind w:left="4371" w:hanging="521"/>
      </w:pPr>
      <w:rPr>
        <w:rFonts w:hint="default"/>
        <w:lang w:val="en-US" w:eastAsia="en-US" w:bidi="en-US"/>
      </w:rPr>
    </w:lvl>
    <w:lvl w:ilvl="8" w:tplc="D0701288">
      <w:numFmt w:val="bullet"/>
      <w:lvlText w:val="•"/>
      <w:lvlJc w:val="left"/>
      <w:pPr>
        <w:ind w:left="4864" w:hanging="521"/>
      </w:pPr>
      <w:rPr>
        <w:rFonts w:hint="default"/>
        <w:lang w:val="en-US" w:eastAsia="en-US" w:bidi="en-US"/>
      </w:rPr>
    </w:lvl>
  </w:abstractNum>
  <w:abstractNum w:abstractNumId="27" w15:restartNumberingAfterBreak="0">
    <w:nsid w:val="3D762B19"/>
    <w:multiLevelType w:val="hybridMultilevel"/>
    <w:tmpl w:val="2534A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C5C18C4"/>
    <w:multiLevelType w:val="hybridMultilevel"/>
    <w:tmpl w:val="773C9D0E"/>
    <w:lvl w:ilvl="0" w:tplc="9A728F5E">
      <w:start w:val="1"/>
      <w:numFmt w:val="decimal"/>
      <w:lvlText w:val="%1."/>
      <w:lvlJc w:val="left"/>
      <w:pPr>
        <w:ind w:left="414" w:hanging="250"/>
      </w:pPr>
      <w:rPr>
        <w:rFonts w:ascii="Arial" w:eastAsia="Arial" w:hAnsi="Arial" w:cs="Arial" w:hint="default"/>
        <w:spacing w:val="-1"/>
        <w:w w:val="99"/>
        <w:sz w:val="20"/>
        <w:szCs w:val="20"/>
        <w:lang w:val="en-US" w:eastAsia="en-US" w:bidi="en-US"/>
      </w:rPr>
    </w:lvl>
    <w:lvl w:ilvl="1" w:tplc="80DCE83E">
      <w:numFmt w:val="bullet"/>
      <w:lvlText w:val="•"/>
      <w:lvlJc w:val="left"/>
      <w:pPr>
        <w:ind w:left="976" w:hanging="250"/>
      </w:pPr>
      <w:rPr>
        <w:rFonts w:hint="default"/>
        <w:lang w:val="en-US" w:eastAsia="en-US" w:bidi="en-US"/>
      </w:rPr>
    </w:lvl>
    <w:lvl w:ilvl="2" w:tplc="339A07D8">
      <w:numFmt w:val="bullet"/>
      <w:lvlText w:val="•"/>
      <w:lvlJc w:val="left"/>
      <w:pPr>
        <w:ind w:left="1533" w:hanging="250"/>
      </w:pPr>
      <w:rPr>
        <w:rFonts w:hint="default"/>
        <w:lang w:val="en-US" w:eastAsia="en-US" w:bidi="en-US"/>
      </w:rPr>
    </w:lvl>
    <w:lvl w:ilvl="3" w:tplc="2572EA80">
      <w:numFmt w:val="bullet"/>
      <w:lvlText w:val="•"/>
      <w:lvlJc w:val="left"/>
      <w:pPr>
        <w:ind w:left="2089" w:hanging="250"/>
      </w:pPr>
      <w:rPr>
        <w:rFonts w:hint="default"/>
        <w:lang w:val="en-US" w:eastAsia="en-US" w:bidi="en-US"/>
      </w:rPr>
    </w:lvl>
    <w:lvl w:ilvl="4" w:tplc="DA0A7266">
      <w:numFmt w:val="bullet"/>
      <w:lvlText w:val="•"/>
      <w:lvlJc w:val="left"/>
      <w:pPr>
        <w:ind w:left="2646" w:hanging="250"/>
      </w:pPr>
      <w:rPr>
        <w:rFonts w:hint="default"/>
        <w:lang w:val="en-US" w:eastAsia="en-US" w:bidi="en-US"/>
      </w:rPr>
    </w:lvl>
    <w:lvl w:ilvl="5" w:tplc="2778AAFA">
      <w:numFmt w:val="bullet"/>
      <w:lvlText w:val="•"/>
      <w:lvlJc w:val="left"/>
      <w:pPr>
        <w:ind w:left="3202" w:hanging="250"/>
      </w:pPr>
      <w:rPr>
        <w:rFonts w:hint="default"/>
        <w:lang w:val="en-US" w:eastAsia="en-US" w:bidi="en-US"/>
      </w:rPr>
    </w:lvl>
    <w:lvl w:ilvl="6" w:tplc="D3A87D1A">
      <w:numFmt w:val="bullet"/>
      <w:lvlText w:val="•"/>
      <w:lvlJc w:val="left"/>
      <w:pPr>
        <w:ind w:left="3759" w:hanging="250"/>
      </w:pPr>
      <w:rPr>
        <w:rFonts w:hint="default"/>
        <w:lang w:val="en-US" w:eastAsia="en-US" w:bidi="en-US"/>
      </w:rPr>
    </w:lvl>
    <w:lvl w:ilvl="7" w:tplc="C160F8E6">
      <w:numFmt w:val="bullet"/>
      <w:lvlText w:val="•"/>
      <w:lvlJc w:val="left"/>
      <w:pPr>
        <w:ind w:left="4315" w:hanging="250"/>
      </w:pPr>
      <w:rPr>
        <w:rFonts w:hint="default"/>
        <w:lang w:val="en-US" w:eastAsia="en-US" w:bidi="en-US"/>
      </w:rPr>
    </w:lvl>
    <w:lvl w:ilvl="8" w:tplc="12FA4054">
      <w:numFmt w:val="bullet"/>
      <w:lvlText w:val="•"/>
      <w:lvlJc w:val="left"/>
      <w:pPr>
        <w:ind w:left="4872" w:hanging="250"/>
      </w:pPr>
      <w:rPr>
        <w:rFonts w:hint="default"/>
        <w:lang w:val="en-US" w:eastAsia="en-US" w:bidi="en-US"/>
      </w:rPr>
    </w:lvl>
  </w:abstractNum>
  <w:abstractNum w:abstractNumId="30"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BF10F5"/>
    <w:multiLevelType w:val="multilevel"/>
    <w:tmpl w:val="17A46C02"/>
    <w:lvl w:ilvl="0">
      <w:start w:val="4"/>
      <w:numFmt w:val="decimal"/>
      <w:lvlText w:val="%1."/>
      <w:lvlJc w:val="left"/>
      <w:pPr>
        <w:tabs>
          <w:tab w:val="num" w:pos="720"/>
        </w:tabs>
        <w:ind w:left="720" w:hanging="360"/>
      </w:pPr>
      <w:rPr>
        <w:rFonts w:hint="default"/>
        <w:b/>
        <w:bCs w:val="0"/>
      </w:rPr>
    </w:lvl>
    <w:lvl w:ilvl="1">
      <w:start w:val="4"/>
      <w:numFmt w:val="decimal"/>
      <w:isLgl/>
      <w:lvlText w:val="%1.%2."/>
      <w:lvlJc w:val="left"/>
      <w:pPr>
        <w:ind w:left="750" w:hanging="39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32" w15:restartNumberingAfterBreak="0">
    <w:nsid w:val="51B433B7"/>
    <w:multiLevelType w:val="hybridMultilevel"/>
    <w:tmpl w:val="BC7C785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4"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E64604E"/>
    <w:multiLevelType w:val="hybridMultilevel"/>
    <w:tmpl w:val="D3CE0C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7771877"/>
    <w:multiLevelType w:val="hybridMultilevel"/>
    <w:tmpl w:val="F580F05A"/>
    <w:lvl w:ilvl="0" w:tplc="50CC0ED2">
      <w:start w:val="1"/>
      <w:numFmt w:val="decimal"/>
      <w:lvlText w:val="%1."/>
      <w:lvlJc w:val="left"/>
      <w:pPr>
        <w:tabs>
          <w:tab w:val="num" w:pos="720"/>
        </w:tabs>
        <w:ind w:left="720" w:hanging="360"/>
      </w:pPr>
      <w:rPr>
        <w:b/>
        <w:bCs w:val="0"/>
      </w:rPr>
    </w:lvl>
    <w:lvl w:ilvl="1" w:tplc="24BA45DC" w:tentative="1">
      <w:start w:val="1"/>
      <w:numFmt w:val="lowerLetter"/>
      <w:lvlText w:val="%2."/>
      <w:lvlJc w:val="left"/>
      <w:pPr>
        <w:tabs>
          <w:tab w:val="num" w:pos="1440"/>
        </w:tabs>
        <w:ind w:left="1440" w:hanging="360"/>
      </w:pPr>
    </w:lvl>
    <w:lvl w:ilvl="2" w:tplc="8210296E" w:tentative="1">
      <w:start w:val="1"/>
      <w:numFmt w:val="lowerRoman"/>
      <w:lvlText w:val="%3."/>
      <w:lvlJc w:val="right"/>
      <w:pPr>
        <w:tabs>
          <w:tab w:val="num" w:pos="2160"/>
        </w:tabs>
        <w:ind w:left="2160" w:hanging="180"/>
      </w:pPr>
    </w:lvl>
    <w:lvl w:ilvl="3" w:tplc="BAFCDB6A" w:tentative="1">
      <w:start w:val="1"/>
      <w:numFmt w:val="decimal"/>
      <w:lvlText w:val="%4."/>
      <w:lvlJc w:val="left"/>
      <w:pPr>
        <w:tabs>
          <w:tab w:val="num" w:pos="2880"/>
        </w:tabs>
        <w:ind w:left="2880" w:hanging="360"/>
      </w:pPr>
    </w:lvl>
    <w:lvl w:ilvl="4" w:tplc="EFDEBCFE" w:tentative="1">
      <w:start w:val="1"/>
      <w:numFmt w:val="lowerLetter"/>
      <w:lvlText w:val="%5."/>
      <w:lvlJc w:val="left"/>
      <w:pPr>
        <w:tabs>
          <w:tab w:val="num" w:pos="3600"/>
        </w:tabs>
        <w:ind w:left="3600" w:hanging="360"/>
      </w:pPr>
    </w:lvl>
    <w:lvl w:ilvl="5" w:tplc="FC3C2270" w:tentative="1">
      <w:start w:val="1"/>
      <w:numFmt w:val="lowerRoman"/>
      <w:lvlText w:val="%6."/>
      <w:lvlJc w:val="right"/>
      <w:pPr>
        <w:tabs>
          <w:tab w:val="num" w:pos="4320"/>
        </w:tabs>
        <w:ind w:left="4320" w:hanging="180"/>
      </w:pPr>
    </w:lvl>
    <w:lvl w:ilvl="6" w:tplc="65086580" w:tentative="1">
      <w:start w:val="1"/>
      <w:numFmt w:val="decimal"/>
      <w:lvlText w:val="%7."/>
      <w:lvlJc w:val="left"/>
      <w:pPr>
        <w:tabs>
          <w:tab w:val="num" w:pos="5040"/>
        </w:tabs>
        <w:ind w:left="5040" w:hanging="360"/>
      </w:pPr>
    </w:lvl>
    <w:lvl w:ilvl="7" w:tplc="516E7362" w:tentative="1">
      <w:start w:val="1"/>
      <w:numFmt w:val="lowerLetter"/>
      <w:lvlText w:val="%8."/>
      <w:lvlJc w:val="left"/>
      <w:pPr>
        <w:tabs>
          <w:tab w:val="num" w:pos="5760"/>
        </w:tabs>
        <w:ind w:left="5760" w:hanging="360"/>
      </w:pPr>
    </w:lvl>
    <w:lvl w:ilvl="8" w:tplc="0FF6B38A" w:tentative="1">
      <w:start w:val="1"/>
      <w:numFmt w:val="lowerRoman"/>
      <w:lvlText w:val="%9."/>
      <w:lvlJc w:val="right"/>
      <w:pPr>
        <w:tabs>
          <w:tab w:val="num" w:pos="6480"/>
        </w:tabs>
        <w:ind w:left="6480" w:hanging="180"/>
      </w:pPr>
    </w:lvl>
  </w:abstractNum>
  <w:abstractNum w:abstractNumId="37" w15:restartNumberingAfterBreak="0">
    <w:nsid w:val="6DD55BC1"/>
    <w:multiLevelType w:val="hybridMultilevel"/>
    <w:tmpl w:val="0F8A762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487F8B"/>
    <w:multiLevelType w:val="hybridMultilevel"/>
    <w:tmpl w:val="F580F05A"/>
    <w:lvl w:ilvl="0" w:tplc="50CC0ED2">
      <w:start w:val="1"/>
      <w:numFmt w:val="decimal"/>
      <w:lvlText w:val="%1."/>
      <w:lvlJc w:val="left"/>
      <w:pPr>
        <w:tabs>
          <w:tab w:val="num" w:pos="720"/>
        </w:tabs>
        <w:ind w:left="720" w:hanging="360"/>
      </w:pPr>
      <w:rPr>
        <w:b/>
        <w:bCs w:val="0"/>
      </w:rPr>
    </w:lvl>
    <w:lvl w:ilvl="1" w:tplc="24BA45DC" w:tentative="1">
      <w:start w:val="1"/>
      <w:numFmt w:val="lowerLetter"/>
      <w:lvlText w:val="%2."/>
      <w:lvlJc w:val="left"/>
      <w:pPr>
        <w:tabs>
          <w:tab w:val="num" w:pos="1440"/>
        </w:tabs>
        <w:ind w:left="1440" w:hanging="360"/>
      </w:pPr>
    </w:lvl>
    <w:lvl w:ilvl="2" w:tplc="8210296E" w:tentative="1">
      <w:start w:val="1"/>
      <w:numFmt w:val="lowerRoman"/>
      <w:lvlText w:val="%3."/>
      <w:lvlJc w:val="right"/>
      <w:pPr>
        <w:tabs>
          <w:tab w:val="num" w:pos="2160"/>
        </w:tabs>
        <w:ind w:left="2160" w:hanging="180"/>
      </w:pPr>
    </w:lvl>
    <w:lvl w:ilvl="3" w:tplc="BAFCDB6A" w:tentative="1">
      <w:start w:val="1"/>
      <w:numFmt w:val="decimal"/>
      <w:lvlText w:val="%4."/>
      <w:lvlJc w:val="left"/>
      <w:pPr>
        <w:tabs>
          <w:tab w:val="num" w:pos="2880"/>
        </w:tabs>
        <w:ind w:left="2880" w:hanging="360"/>
      </w:pPr>
    </w:lvl>
    <w:lvl w:ilvl="4" w:tplc="EFDEBCFE" w:tentative="1">
      <w:start w:val="1"/>
      <w:numFmt w:val="lowerLetter"/>
      <w:lvlText w:val="%5."/>
      <w:lvlJc w:val="left"/>
      <w:pPr>
        <w:tabs>
          <w:tab w:val="num" w:pos="3600"/>
        </w:tabs>
        <w:ind w:left="3600" w:hanging="360"/>
      </w:pPr>
    </w:lvl>
    <w:lvl w:ilvl="5" w:tplc="FC3C2270" w:tentative="1">
      <w:start w:val="1"/>
      <w:numFmt w:val="lowerRoman"/>
      <w:lvlText w:val="%6."/>
      <w:lvlJc w:val="right"/>
      <w:pPr>
        <w:tabs>
          <w:tab w:val="num" w:pos="4320"/>
        </w:tabs>
        <w:ind w:left="4320" w:hanging="180"/>
      </w:pPr>
    </w:lvl>
    <w:lvl w:ilvl="6" w:tplc="65086580" w:tentative="1">
      <w:start w:val="1"/>
      <w:numFmt w:val="decimal"/>
      <w:lvlText w:val="%7."/>
      <w:lvlJc w:val="left"/>
      <w:pPr>
        <w:tabs>
          <w:tab w:val="num" w:pos="5040"/>
        </w:tabs>
        <w:ind w:left="5040" w:hanging="360"/>
      </w:pPr>
    </w:lvl>
    <w:lvl w:ilvl="7" w:tplc="516E7362" w:tentative="1">
      <w:start w:val="1"/>
      <w:numFmt w:val="lowerLetter"/>
      <w:lvlText w:val="%8."/>
      <w:lvlJc w:val="left"/>
      <w:pPr>
        <w:tabs>
          <w:tab w:val="num" w:pos="5760"/>
        </w:tabs>
        <w:ind w:left="5760" w:hanging="360"/>
      </w:pPr>
    </w:lvl>
    <w:lvl w:ilvl="8" w:tplc="0FF6B38A" w:tentative="1">
      <w:start w:val="1"/>
      <w:numFmt w:val="lowerRoman"/>
      <w:lvlText w:val="%9."/>
      <w:lvlJc w:val="right"/>
      <w:pPr>
        <w:tabs>
          <w:tab w:val="num" w:pos="6480"/>
        </w:tabs>
        <w:ind w:left="6480" w:hanging="180"/>
      </w:pPr>
    </w:lvl>
  </w:abstractNum>
  <w:abstractNum w:abstractNumId="39" w15:restartNumberingAfterBreak="0">
    <w:nsid w:val="6F816CDC"/>
    <w:multiLevelType w:val="hybridMultilevel"/>
    <w:tmpl w:val="22FA5CE0"/>
    <w:lvl w:ilvl="0" w:tplc="D55CC10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33E7049"/>
    <w:multiLevelType w:val="hybridMultilevel"/>
    <w:tmpl w:val="E9D8B69C"/>
    <w:lvl w:ilvl="0" w:tplc="0809001B">
      <w:start w:val="1"/>
      <w:numFmt w:val="lowerRoman"/>
      <w:lvlText w:val="%1."/>
      <w:lvlJc w:val="right"/>
      <w:pPr>
        <w:tabs>
          <w:tab w:val="num" w:pos="1440"/>
        </w:tabs>
        <w:ind w:left="1440" w:hanging="360"/>
      </w:pPr>
      <w:rPr>
        <w:rFonts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73D2573"/>
    <w:multiLevelType w:val="hybridMultilevel"/>
    <w:tmpl w:val="D7125AA6"/>
    <w:lvl w:ilvl="0" w:tplc="2E9EC21A">
      <w:start w:val="1"/>
      <w:numFmt w:val="decimal"/>
      <w:lvlText w:val="%1."/>
      <w:lvlJc w:val="left"/>
      <w:pPr>
        <w:ind w:left="470" w:hanging="360"/>
      </w:pPr>
      <w:rPr>
        <w:rFonts w:ascii="Arial" w:eastAsia="Arial" w:hAnsi="Arial" w:cs="Arial" w:hint="default"/>
        <w:spacing w:val="-1"/>
        <w:w w:val="101"/>
        <w:sz w:val="18"/>
        <w:szCs w:val="18"/>
        <w:lang w:val="en-US" w:eastAsia="en-US" w:bidi="en-US"/>
      </w:rPr>
    </w:lvl>
    <w:lvl w:ilvl="1" w:tplc="E2789928">
      <w:start w:val="1"/>
      <w:numFmt w:val="lowerLetter"/>
      <w:lvlText w:val="%2."/>
      <w:lvlJc w:val="left"/>
      <w:pPr>
        <w:ind w:left="1191" w:hanging="360"/>
      </w:pPr>
      <w:rPr>
        <w:rFonts w:ascii="Arial" w:eastAsia="Arial" w:hAnsi="Arial" w:cs="Arial" w:hint="default"/>
        <w:spacing w:val="-1"/>
        <w:w w:val="101"/>
        <w:sz w:val="18"/>
        <w:szCs w:val="18"/>
        <w:lang w:val="en-US" w:eastAsia="en-US" w:bidi="en-US"/>
      </w:rPr>
    </w:lvl>
    <w:lvl w:ilvl="2" w:tplc="1414A50E">
      <w:numFmt w:val="bullet"/>
      <w:lvlText w:val="•"/>
      <w:lvlJc w:val="left"/>
      <w:pPr>
        <w:ind w:left="1595" w:hanging="360"/>
      </w:pPr>
      <w:rPr>
        <w:rFonts w:hint="default"/>
        <w:lang w:val="en-US" w:eastAsia="en-US" w:bidi="en-US"/>
      </w:rPr>
    </w:lvl>
    <w:lvl w:ilvl="3" w:tplc="BC827DDA">
      <w:numFmt w:val="bullet"/>
      <w:lvlText w:val="•"/>
      <w:lvlJc w:val="left"/>
      <w:pPr>
        <w:ind w:left="1990" w:hanging="360"/>
      </w:pPr>
      <w:rPr>
        <w:rFonts w:hint="default"/>
        <w:lang w:val="en-US" w:eastAsia="en-US" w:bidi="en-US"/>
      </w:rPr>
    </w:lvl>
    <w:lvl w:ilvl="4" w:tplc="809ED032">
      <w:numFmt w:val="bullet"/>
      <w:lvlText w:val="•"/>
      <w:lvlJc w:val="left"/>
      <w:pPr>
        <w:ind w:left="2386" w:hanging="360"/>
      </w:pPr>
      <w:rPr>
        <w:rFonts w:hint="default"/>
        <w:lang w:val="en-US" w:eastAsia="en-US" w:bidi="en-US"/>
      </w:rPr>
    </w:lvl>
    <w:lvl w:ilvl="5" w:tplc="835826F6">
      <w:numFmt w:val="bullet"/>
      <w:lvlText w:val="•"/>
      <w:lvlJc w:val="left"/>
      <w:pPr>
        <w:ind w:left="2781" w:hanging="360"/>
      </w:pPr>
      <w:rPr>
        <w:rFonts w:hint="default"/>
        <w:lang w:val="en-US" w:eastAsia="en-US" w:bidi="en-US"/>
      </w:rPr>
    </w:lvl>
    <w:lvl w:ilvl="6" w:tplc="F370A942">
      <w:numFmt w:val="bullet"/>
      <w:lvlText w:val="•"/>
      <w:lvlJc w:val="left"/>
      <w:pPr>
        <w:ind w:left="3176" w:hanging="360"/>
      </w:pPr>
      <w:rPr>
        <w:rFonts w:hint="default"/>
        <w:lang w:val="en-US" w:eastAsia="en-US" w:bidi="en-US"/>
      </w:rPr>
    </w:lvl>
    <w:lvl w:ilvl="7" w:tplc="F8BE1DC0">
      <w:numFmt w:val="bullet"/>
      <w:lvlText w:val="•"/>
      <w:lvlJc w:val="left"/>
      <w:pPr>
        <w:ind w:left="3572" w:hanging="360"/>
      </w:pPr>
      <w:rPr>
        <w:rFonts w:hint="default"/>
        <w:lang w:val="en-US" w:eastAsia="en-US" w:bidi="en-US"/>
      </w:rPr>
    </w:lvl>
    <w:lvl w:ilvl="8" w:tplc="9730B4D4">
      <w:numFmt w:val="bullet"/>
      <w:lvlText w:val="•"/>
      <w:lvlJc w:val="left"/>
      <w:pPr>
        <w:ind w:left="3967" w:hanging="360"/>
      </w:pPr>
      <w:rPr>
        <w:rFonts w:hint="default"/>
        <w:lang w:val="en-US" w:eastAsia="en-US" w:bidi="en-US"/>
      </w:rPr>
    </w:lvl>
  </w:abstractNum>
  <w:abstractNum w:abstractNumId="4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3" w15:restartNumberingAfterBreak="0">
    <w:nsid w:val="77D2085B"/>
    <w:multiLevelType w:val="hybridMultilevel"/>
    <w:tmpl w:val="AE6CE96E"/>
    <w:lvl w:ilvl="0" w:tplc="539C18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776A47"/>
    <w:multiLevelType w:val="hybridMultilevel"/>
    <w:tmpl w:val="05E2FC1A"/>
    <w:lvl w:ilvl="0" w:tplc="04220001">
      <w:start w:val="1"/>
      <w:numFmt w:val="bullet"/>
      <w:lvlText w:val=""/>
      <w:lvlJc w:val="left"/>
      <w:pPr>
        <w:ind w:left="1187" w:hanging="360"/>
      </w:pPr>
      <w:rPr>
        <w:rFonts w:ascii="Symbol" w:hAnsi="Symbol" w:hint="default"/>
      </w:rPr>
    </w:lvl>
    <w:lvl w:ilvl="1" w:tplc="04220003" w:tentative="1">
      <w:start w:val="1"/>
      <w:numFmt w:val="bullet"/>
      <w:lvlText w:val="o"/>
      <w:lvlJc w:val="left"/>
      <w:pPr>
        <w:ind w:left="1907" w:hanging="360"/>
      </w:pPr>
      <w:rPr>
        <w:rFonts w:ascii="Courier New" w:hAnsi="Courier New" w:cs="Courier New" w:hint="default"/>
      </w:rPr>
    </w:lvl>
    <w:lvl w:ilvl="2" w:tplc="04220005" w:tentative="1">
      <w:start w:val="1"/>
      <w:numFmt w:val="bullet"/>
      <w:lvlText w:val=""/>
      <w:lvlJc w:val="left"/>
      <w:pPr>
        <w:ind w:left="2627" w:hanging="360"/>
      </w:pPr>
      <w:rPr>
        <w:rFonts w:ascii="Wingdings" w:hAnsi="Wingdings" w:hint="default"/>
      </w:rPr>
    </w:lvl>
    <w:lvl w:ilvl="3" w:tplc="04220001" w:tentative="1">
      <w:start w:val="1"/>
      <w:numFmt w:val="bullet"/>
      <w:lvlText w:val=""/>
      <w:lvlJc w:val="left"/>
      <w:pPr>
        <w:ind w:left="3347" w:hanging="360"/>
      </w:pPr>
      <w:rPr>
        <w:rFonts w:ascii="Symbol" w:hAnsi="Symbol" w:hint="default"/>
      </w:rPr>
    </w:lvl>
    <w:lvl w:ilvl="4" w:tplc="04220003" w:tentative="1">
      <w:start w:val="1"/>
      <w:numFmt w:val="bullet"/>
      <w:lvlText w:val="o"/>
      <w:lvlJc w:val="left"/>
      <w:pPr>
        <w:ind w:left="4067" w:hanging="360"/>
      </w:pPr>
      <w:rPr>
        <w:rFonts w:ascii="Courier New" w:hAnsi="Courier New" w:cs="Courier New" w:hint="default"/>
      </w:rPr>
    </w:lvl>
    <w:lvl w:ilvl="5" w:tplc="04220005" w:tentative="1">
      <w:start w:val="1"/>
      <w:numFmt w:val="bullet"/>
      <w:lvlText w:val=""/>
      <w:lvlJc w:val="left"/>
      <w:pPr>
        <w:ind w:left="4787" w:hanging="360"/>
      </w:pPr>
      <w:rPr>
        <w:rFonts w:ascii="Wingdings" w:hAnsi="Wingdings" w:hint="default"/>
      </w:rPr>
    </w:lvl>
    <w:lvl w:ilvl="6" w:tplc="04220001" w:tentative="1">
      <w:start w:val="1"/>
      <w:numFmt w:val="bullet"/>
      <w:lvlText w:val=""/>
      <w:lvlJc w:val="left"/>
      <w:pPr>
        <w:ind w:left="5507" w:hanging="360"/>
      </w:pPr>
      <w:rPr>
        <w:rFonts w:ascii="Symbol" w:hAnsi="Symbol" w:hint="default"/>
      </w:rPr>
    </w:lvl>
    <w:lvl w:ilvl="7" w:tplc="04220003" w:tentative="1">
      <w:start w:val="1"/>
      <w:numFmt w:val="bullet"/>
      <w:lvlText w:val="o"/>
      <w:lvlJc w:val="left"/>
      <w:pPr>
        <w:ind w:left="6227" w:hanging="360"/>
      </w:pPr>
      <w:rPr>
        <w:rFonts w:ascii="Courier New" w:hAnsi="Courier New" w:cs="Courier New" w:hint="default"/>
      </w:rPr>
    </w:lvl>
    <w:lvl w:ilvl="8" w:tplc="04220005" w:tentative="1">
      <w:start w:val="1"/>
      <w:numFmt w:val="bullet"/>
      <w:lvlText w:val=""/>
      <w:lvlJc w:val="left"/>
      <w:pPr>
        <w:ind w:left="6947" w:hanging="360"/>
      </w:pPr>
      <w:rPr>
        <w:rFonts w:ascii="Wingdings" w:hAnsi="Wingdings" w:hint="default"/>
      </w:rPr>
    </w:lvl>
  </w:abstractNum>
  <w:num w:numId="1" w16cid:durableId="1084955092">
    <w:abstractNumId w:val="38"/>
  </w:num>
  <w:num w:numId="2" w16cid:durableId="15081332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477224">
    <w:abstractNumId w:val="28"/>
  </w:num>
  <w:num w:numId="4" w16cid:durableId="1403721103">
    <w:abstractNumId w:val="2"/>
  </w:num>
  <w:num w:numId="5" w16cid:durableId="1296645550">
    <w:abstractNumId w:val="10"/>
  </w:num>
  <w:num w:numId="6" w16cid:durableId="518739572">
    <w:abstractNumId w:val="11"/>
  </w:num>
  <w:num w:numId="7" w16cid:durableId="1815683578">
    <w:abstractNumId w:val="31"/>
  </w:num>
  <w:num w:numId="8" w16cid:durableId="1467625796">
    <w:abstractNumId w:val="36"/>
  </w:num>
  <w:num w:numId="9" w16cid:durableId="441605961">
    <w:abstractNumId w:val="13"/>
  </w:num>
  <w:num w:numId="10" w16cid:durableId="1981958913">
    <w:abstractNumId w:val="0"/>
  </w:num>
  <w:num w:numId="11" w16cid:durableId="18169170">
    <w:abstractNumId w:val="39"/>
  </w:num>
  <w:num w:numId="12" w16cid:durableId="450981874">
    <w:abstractNumId w:val="40"/>
  </w:num>
  <w:num w:numId="13" w16cid:durableId="821115105">
    <w:abstractNumId w:val="37"/>
  </w:num>
  <w:num w:numId="14" w16cid:durableId="1884443220">
    <w:abstractNumId w:val="17"/>
  </w:num>
  <w:num w:numId="15" w16cid:durableId="1832598128">
    <w:abstractNumId w:val="12"/>
  </w:num>
  <w:num w:numId="16" w16cid:durableId="2108230943">
    <w:abstractNumId w:val="21"/>
  </w:num>
  <w:num w:numId="17" w16cid:durableId="121465296">
    <w:abstractNumId w:val="18"/>
  </w:num>
  <w:num w:numId="18" w16cid:durableId="1301495907">
    <w:abstractNumId w:val="35"/>
  </w:num>
  <w:num w:numId="19" w16cid:durableId="577859205">
    <w:abstractNumId w:val="27"/>
  </w:num>
  <w:num w:numId="20" w16cid:durableId="1346249170">
    <w:abstractNumId w:val="24"/>
  </w:num>
  <w:num w:numId="21" w16cid:durableId="789670346">
    <w:abstractNumId w:val="20"/>
  </w:num>
  <w:num w:numId="22" w16cid:durableId="427432963">
    <w:abstractNumId w:val="22"/>
  </w:num>
  <w:num w:numId="23" w16cid:durableId="1741445127">
    <w:abstractNumId w:val="8"/>
  </w:num>
  <w:num w:numId="24" w16cid:durableId="2103406441">
    <w:abstractNumId w:val="42"/>
  </w:num>
  <w:num w:numId="25" w16cid:durableId="706952689">
    <w:abstractNumId w:val="33"/>
  </w:num>
  <w:num w:numId="26" w16cid:durableId="1808232759">
    <w:abstractNumId w:val="1"/>
  </w:num>
  <w:num w:numId="27" w16cid:durableId="796685618">
    <w:abstractNumId w:val="23"/>
  </w:num>
  <w:num w:numId="28" w16cid:durableId="588781202">
    <w:abstractNumId w:val="19"/>
  </w:num>
  <w:num w:numId="29" w16cid:durableId="1707099371">
    <w:abstractNumId w:val="7"/>
  </w:num>
  <w:num w:numId="30" w16cid:durableId="1108702196">
    <w:abstractNumId w:val="34"/>
  </w:num>
  <w:num w:numId="31" w16cid:durableId="1024329902">
    <w:abstractNumId w:val="25"/>
  </w:num>
  <w:num w:numId="32" w16cid:durableId="1025909389">
    <w:abstractNumId w:val="15"/>
  </w:num>
  <w:num w:numId="33" w16cid:durableId="224878354">
    <w:abstractNumId w:val="3"/>
  </w:num>
  <w:num w:numId="34" w16cid:durableId="894049638">
    <w:abstractNumId w:val="5"/>
  </w:num>
  <w:num w:numId="35" w16cid:durableId="1137534000">
    <w:abstractNumId w:val="30"/>
  </w:num>
  <w:num w:numId="36" w16cid:durableId="615721537">
    <w:abstractNumId w:val="43"/>
  </w:num>
  <w:num w:numId="37" w16cid:durableId="519898108">
    <w:abstractNumId w:val="44"/>
  </w:num>
  <w:num w:numId="38" w16cid:durableId="1596018617">
    <w:abstractNumId w:val="14"/>
  </w:num>
  <w:num w:numId="39" w16cid:durableId="1209561535">
    <w:abstractNumId w:val="9"/>
  </w:num>
  <w:num w:numId="40" w16cid:durableId="1787850363">
    <w:abstractNumId w:val="16"/>
  </w:num>
  <w:num w:numId="41" w16cid:durableId="990059760">
    <w:abstractNumId w:val="41"/>
  </w:num>
  <w:num w:numId="42" w16cid:durableId="1329141081">
    <w:abstractNumId w:val="6"/>
  </w:num>
  <w:num w:numId="43" w16cid:durableId="738865795">
    <w:abstractNumId w:val="32"/>
  </w:num>
  <w:num w:numId="44" w16cid:durableId="1492792024">
    <w:abstractNumId w:val="26"/>
  </w:num>
  <w:num w:numId="45" w16cid:durableId="223879512">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ktor Kanivetskiy">
    <w15:presenceInfo w15:providerId="AD" w15:userId="S::vkanivetskiy@chemonics.com::d981bf22-02d1-4446-b059-149ddd97d7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C6D"/>
    <w:rsid w:val="001850F1"/>
    <w:rsid w:val="001B7E5B"/>
    <w:rsid w:val="001E2E3D"/>
    <w:rsid w:val="00347443"/>
    <w:rsid w:val="00382EA7"/>
    <w:rsid w:val="006A4F87"/>
    <w:rsid w:val="0070651C"/>
    <w:rsid w:val="00761E63"/>
    <w:rsid w:val="007A0007"/>
    <w:rsid w:val="008C4C6D"/>
    <w:rsid w:val="009434BE"/>
    <w:rsid w:val="00AE772D"/>
    <w:rsid w:val="00B76833"/>
    <w:rsid w:val="00C0124F"/>
    <w:rsid w:val="00CB23E6"/>
    <w:rsid w:val="00DE1517"/>
    <w:rsid w:val="00E0648E"/>
    <w:rsid w:val="00E220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E89C2"/>
  <w15:chartTrackingRefBased/>
  <w15:docId w15:val="{D597766D-F037-41B9-B68C-1E9DECF5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Alt-N"/>
    <w:qFormat/>
    <w:rsid w:val="009434BE"/>
    <w:pPr>
      <w:suppressAutoHyphens/>
      <w:spacing w:after="0" w:line="240" w:lineRule="auto"/>
    </w:pPr>
    <w:rPr>
      <w:rFonts w:ascii="Times New Roman" w:eastAsia="Times New Roman" w:hAnsi="Times New Roman" w:cs="Times New Roman"/>
      <w:sz w:val="24"/>
      <w:szCs w:val="24"/>
      <w:lang w:val="en-US"/>
      <w14:ligatures w14:val="none"/>
    </w:rPr>
  </w:style>
  <w:style w:type="paragraph" w:styleId="1">
    <w:name w:val="heading 1"/>
    <w:basedOn w:val="a"/>
    <w:next w:val="a"/>
    <w:link w:val="10"/>
    <w:uiPriority w:val="9"/>
    <w:qFormat/>
    <w:rsid w:val="008C4C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8C4C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8C4C6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8C4C6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unhideWhenUsed/>
    <w:qFormat/>
    <w:rsid w:val="008C4C6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unhideWhenUsed/>
    <w:qFormat/>
    <w:rsid w:val="008C4C6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C4C6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C4C6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C4C6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4C6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8C4C6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8C4C6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8C4C6D"/>
    <w:rPr>
      <w:rFonts w:eastAsiaTheme="majorEastAsia" w:cstheme="majorBidi"/>
      <w:i/>
      <w:iCs/>
      <w:color w:val="0F4761" w:themeColor="accent1" w:themeShade="BF"/>
    </w:rPr>
  </w:style>
  <w:style w:type="character" w:customStyle="1" w:styleId="50">
    <w:name w:val="Заголовок 5 Знак"/>
    <w:basedOn w:val="a0"/>
    <w:link w:val="5"/>
    <w:uiPriority w:val="9"/>
    <w:rsid w:val="008C4C6D"/>
    <w:rPr>
      <w:rFonts w:eastAsiaTheme="majorEastAsia" w:cstheme="majorBidi"/>
      <w:color w:val="0F4761" w:themeColor="accent1" w:themeShade="BF"/>
    </w:rPr>
  </w:style>
  <w:style w:type="character" w:customStyle="1" w:styleId="60">
    <w:name w:val="Заголовок 6 Знак"/>
    <w:basedOn w:val="a0"/>
    <w:link w:val="6"/>
    <w:uiPriority w:val="9"/>
    <w:rsid w:val="008C4C6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C4C6D"/>
    <w:rPr>
      <w:rFonts w:eastAsiaTheme="majorEastAsia" w:cstheme="majorBidi"/>
      <w:color w:val="595959" w:themeColor="text1" w:themeTint="A6"/>
    </w:rPr>
  </w:style>
  <w:style w:type="character" w:customStyle="1" w:styleId="80">
    <w:name w:val="Заголовок 8 Знак"/>
    <w:basedOn w:val="a0"/>
    <w:link w:val="8"/>
    <w:uiPriority w:val="9"/>
    <w:semiHidden/>
    <w:rsid w:val="008C4C6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C4C6D"/>
    <w:rPr>
      <w:rFonts w:eastAsiaTheme="majorEastAsia" w:cstheme="majorBidi"/>
      <w:color w:val="272727" w:themeColor="text1" w:themeTint="D8"/>
    </w:rPr>
  </w:style>
  <w:style w:type="paragraph" w:styleId="a3">
    <w:name w:val="Title"/>
    <w:basedOn w:val="a"/>
    <w:next w:val="a"/>
    <w:link w:val="a4"/>
    <w:uiPriority w:val="10"/>
    <w:qFormat/>
    <w:rsid w:val="008C4C6D"/>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C4C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4C6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C4C6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C4C6D"/>
    <w:pPr>
      <w:spacing w:before="160"/>
      <w:jc w:val="center"/>
    </w:pPr>
    <w:rPr>
      <w:i/>
      <w:iCs/>
      <w:color w:val="404040" w:themeColor="text1" w:themeTint="BF"/>
    </w:rPr>
  </w:style>
  <w:style w:type="character" w:customStyle="1" w:styleId="a8">
    <w:name w:val="Цитата Знак"/>
    <w:basedOn w:val="a0"/>
    <w:link w:val="a7"/>
    <w:uiPriority w:val="29"/>
    <w:rsid w:val="008C4C6D"/>
    <w:rPr>
      <w:i/>
      <w:iCs/>
      <w:color w:val="404040" w:themeColor="text1" w:themeTint="BF"/>
    </w:rPr>
  </w:style>
  <w:style w:type="paragraph" w:styleId="a9">
    <w:name w:val="List Paragraph"/>
    <w:aliases w:val="Dot pt,F5 List Paragraph,List Paragraph1,No Spacing1,List Paragraph Char Char Char,Indicator Text,Numbered Para 1,List Paragraph11,Bullet 1,Bullet Points,MAIN CONTENT,List Paragraph2,Normal numbered,OBC Bullet,L,Colorful List - Accent 11"/>
    <w:basedOn w:val="a"/>
    <w:link w:val="aa"/>
    <w:uiPriority w:val="34"/>
    <w:qFormat/>
    <w:rsid w:val="008C4C6D"/>
    <w:pPr>
      <w:ind w:left="720"/>
      <w:contextualSpacing/>
    </w:pPr>
  </w:style>
  <w:style w:type="character" w:styleId="ab">
    <w:name w:val="Intense Emphasis"/>
    <w:basedOn w:val="a0"/>
    <w:uiPriority w:val="21"/>
    <w:qFormat/>
    <w:rsid w:val="008C4C6D"/>
    <w:rPr>
      <w:i/>
      <w:iCs/>
      <w:color w:val="0F4761" w:themeColor="accent1" w:themeShade="BF"/>
    </w:rPr>
  </w:style>
  <w:style w:type="paragraph" w:styleId="ac">
    <w:name w:val="Intense Quote"/>
    <w:basedOn w:val="a"/>
    <w:next w:val="a"/>
    <w:link w:val="ad"/>
    <w:uiPriority w:val="30"/>
    <w:qFormat/>
    <w:rsid w:val="008C4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Насичена цитата Знак"/>
    <w:basedOn w:val="a0"/>
    <w:link w:val="ac"/>
    <w:uiPriority w:val="30"/>
    <w:rsid w:val="008C4C6D"/>
    <w:rPr>
      <w:i/>
      <w:iCs/>
      <w:color w:val="0F4761" w:themeColor="accent1" w:themeShade="BF"/>
    </w:rPr>
  </w:style>
  <w:style w:type="character" w:styleId="ae">
    <w:name w:val="Intense Reference"/>
    <w:basedOn w:val="a0"/>
    <w:uiPriority w:val="32"/>
    <w:qFormat/>
    <w:rsid w:val="008C4C6D"/>
    <w:rPr>
      <w:b/>
      <w:bCs/>
      <w:smallCaps/>
      <w:color w:val="0F4761" w:themeColor="accent1" w:themeShade="BF"/>
      <w:spacing w:val="5"/>
    </w:rPr>
  </w:style>
  <w:style w:type="character" w:styleId="af">
    <w:name w:val="Hyperlink"/>
    <w:uiPriority w:val="99"/>
    <w:unhideWhenUsed/>
    <w:rsid w:val="009434BE"/>
    <w:rPr>
      <w:color w:val="0000FF"/>
      <w:u w:val="single"/>
    </w:rPr>
  </w:style>
  <w:style w:type="paragraph" w:customStyle="1" w:styleId="AnnexA">
    <w:name w:val="Annex A"/>
    <w:basedOn w:val="a"/>
    <w:qFormat/>
    <w:rsid w:val="009434BE"/>
    <w:pPr>
      <w:jc w:val="center"/>
    </w:pPr>
    <w:rPr>
      <w:b/>
      <w:sz w:val="32"/>
    </w:rPr>
  </w:style>
  <w:style w:type="character" w:styleId="af0">
    <w:name w:val="Unresolved Mention"/>
    <w:basedOn w:val="a0"/>
    <w:uiPriority w:val="99"/>
    <w:unhideWhenUsed/>
    <w:rsid w:val="009434BE"/>
    <w:rPr>
      <w:color w:val="605E5C"/>
      <w:shd w:val="clear" w:color="auto" w:fill="E1DFDD"/>
    </w:rPr>
  </w:style>
  <w:style w:type="character" w:styleId="af1">
    <w:name w:val="annotation reference"/>
    <w:basedOn w:val="a0"/>
    <w:uiPriority w:val="99"/>
    <w:unhideWhenUsed/>
    <w:rsid w:val="009434BE"/>
    <w:rPr>
      <w:sz w:val="16"/>
      <w:szCs w:val="16"/>
    </w:rPr>
  </w:style>
  <w:style w:type="paragraph" w:styleId="af2">
    <w:name w:val="annotation text"/>
    <w:basedOn w:val="a"/>
    <w:link w:val="af3"/>
    <w:uiPriority w:val="99"/>
    <w:unhideWhenUsed/>
    <w:rsid w:val="009434BE"/>
    <w:rPr>
      <w:sz w:val="20"/>
      <w:szCs w:val="20"/>
    </w:rPr>
  </w:style>
  <w:style w:type="character" w:customStyle="1" w:styleId="af3">
    <w:name w:val="Текст примітки Знак"/>
    <w:basedOn w:val="a0"/>
    <w:link w:val="af2"/>
    <w:uiPriority w:val="99"/>
    <w:rsid w:val="009434BE"/>
    <w:rPr>
      <w:rFonts w:ascii="Times New Roman" w:eastAsia="Times New Roman" w:hAnsi="Times New Roman" w:cs="Times New Roman"/>
      <w:sz w:val="20"/>
      <w:szCs w:val="20"/>
      <w:lang w:val="en-US"/>
      <w14:ligatures w14:val="none"/>
    </w:rPr>
  </w:style>
  <w:style w:type="paragraph" w:styleId="af4">
    <w:name w:val="annotation subject"/>
    <w:basedOn w:val="af2"/>
    <w:next w:val="af2"/>
    <w:link w:val="af5"/>
    <w:uiPriority w:val="99"/>
    <w:semiHidden/>
    <w:unhideWhenUsed/>
    <w:rsid w:val="009434BE"/>
    <w:rPr>
      <w:b/>
      <w:bCs/>
    </w:rPr>
  </w:style>
  <w:style w:type="character" w:customStyle="1" w:styleId="af5">
    <w:name w:val="Тема примітки Знак"/>
    <w:basedOn w:val="af3"/>
    <w:link w:val="af4"/>
    <w:uiPriority w:val="99"/>
    <w:semiHidden/>
    <w:rsid w:val="009434BE"/>
    <w:rPr>
      <w:rFonts w:ascii="Times New Roman" w:eastAsia="Times New Roman" w:hAnsi="Times New Roman" w:cs="Times New Roman"/>
      <w:b/>
      <w:bCs/>
      <w:sz w:val="20"/>
      <w:szCs w:val="20"/>
      <w:lang w:val="en-US"/>
      <w14:ligatures w14:val="none"/>
    </w:rPr>
  </w:style>
  <w:style w:type="paragraph" w:styleId="21">
    <w:name w:val="Body Text Indent 2"/>
    <w:basedOn w:val="a"/>
    <w:link w:val="22"/>
    <w:unhideWhenUsed/>
    <w:rsid w:val="009434BE"/>
    <w:pPr>
      <w:widowControl w:val="0"/>
      <w:suppressAutoHyphens w:val="0"/>
      <w:autoSpaceDE w:val="0"/>
      <w:autoSpaceDN w:val="0"/>
      <w:adjustRightInd w:val="0"/>
      <w:ind w:left="1496" w:hanging="1496"/>
    </w:pPr>
    <w:rPr>
      <w:bCs/>
      <w:sz w:val="20"/>
      <w:szCs w:val="20"/>
      <w:lang w:val="x-none" w:eastAsia="x-none"/>
    </w:rPr>
  </w:style>
  <w:style w:type="character" w:customStyle="1" w:styleId="22">
    <w:name w:val="Основний текст з відступом 2 Знак"/>
    <w:basedOn w:val="a0"/>
    <w:link w:val="21"/>
    <w:rsid w:val="009434BE"/>
    <w:rPr>
      <w:rFonts w:ascii="Times New Roman" w:eastAsia="Times New Roman" w:hAnsi="Times New Roman" w:cs="Times New Roman"/>
      <w:bCs/>
      <w:sz w:val="20"/>
      <w:szCs w:val="20"/>
      <w:lang w:val="x-none" w:eastAsia="x-none"/>
      <w14:ligatures w14:val="none"/>
    </w:rPr>
  </w:style>
  <w:style w:type="paragraph" w:styleId="af6">
    <w:name w:val="Body Text Indent"/>
    <w:basedOn w:val="a"/>
    <w:link w:val="af7"/>
    <w:uiPriority w:val="99"/>
    <w:semiHidden/>
    <w:unhideWhenUsed/>
    <w:rsid w:val="009434BE"/>
    <w:pPr>
      <w:spacing w:after="120"/>
      <w:ind w:left="283"/>
    </w:pPr>
  </w:style>
  <w:style w:type="character" w:customStyle="1" w:styleId="af7">
    <w:name w:val="Основний текст з відступом Знак"/>
    <w:basedOn w:val="a0"/>
    <w:link w:val="af6"/>
    <w:uiPriority w:val="99"/>
    <w:semiHidden/>
    <w:rsid w:val="009434BE"/>
    <w:rPr>
      <w:rFonts w:ascii="Times New Roman" w:eastAsia="Times New Roman" w:hAnsi="Times New Roman" w:cs="Times New Roman"/>
      <w:sz w:val="24"/>
      <w:szCs w:val="24"/>
      <w:lang w:val="en-US"/>
      <w14:ligatures w14:val="none"/>
    </w:rPr>
  </w:style>
  <w:style w:type="character" w:customStyle="1" w:styleId="USAIDreportbodytext-TNR12ptChar">
    <w:name w:val="USAID report body text - TNR 12pt Char"/>
    <w:link w:val="USAIDreportbodytext-TNR12pt"/>
    <w:locked/>
    <w:rsid w:val="009434BE"/>
    <w:rPr>
      <w:rFonts w:ascii="Times New Roman" w:eastAsia="MS Mincho" w:hAnsi="Times New Roman" w:cs="Times New Roman"/>
      <w:sz w:val="24"/>
      <w:lang w:val="x-none" w:eastAsia="x-none"/>
    </w:rPr>
  </w:style>
  <w:style w:type="paragraph" w:customStyle="1" w:styleId="USAIDreportbodytext-TNR12pt">
    <w:name w:val="USAID report body text - TNR 12pt"/>
    <w:basedOn w:val="a"/>
    <w:link w:val="USAIDreportbodytext-TNR12ptChar"/>
    <w:rsid w:val="009434BE"/>
    <w:rPr>
      <w:rFonts w:eastAsia="MS Mincho"/>
      <w:szCs w:val="22"/>
      <w:lang w:val="x-none" w:eastAsia="x-none"/>
      <w14:ligatures w14:val="standardContextual"/>
    </w:rPr>
  </w:style>
  <w:style w:type="character" w:customStyle="1" w:styleId="SubheadChar1">
    <w:name w:val="Subhead Char1"/>
    <w:aliases w:val="Alt-S Char1,Alt-S Char Char,Subhead Char Char"/>
    <w:link w:val="Subhead"/>
    <w:locked/>
    <w:rsid w:val="009434BE"/>
    <w:rPr>
      <w:rFonts w:ascii="Arial" w:eastAsia="Times New Roman" w:hAnsi="Arial" w:cs="Arial"/>
      <w:b/>
      <w:bCs/>
      <w:noProof/>
    </w:rPr>
  </w:style>
  <w:style w:type="paragraph" w:customStyle="1" w:styleId="Subhead">
    <w:name w:val="Subhead"/>
    <w:aliases w:val="Alt-S,Alt-S Char,Subhead Char,Alt-S Char Char Char,Alt-S Char Char Char Char,Alt-S Char Char Char Char Char Char Char,Alt-S Char Char Char Char Char Char"/>
    <w:next w:val="a"/>
    <w:link w:val="SubheadChar1"/>
    <w:rsid w:val="009434BE"/>
    <w:pPr>
      <w:keepNext/>
      <w:spacing w:after="240" w:line="240" w:lineRule="auto"/>
    </w:pPr>
    <w:rPr>
      <w:rFonts w:ascii="Arial" w:eastAsia="Times New Roman" w:hAnsi="Arial" w:cs="Arial"/>
      <w:b/>
      <w:bCs/>
      <w:noProof/>
    </w:rPr>
  </w:style>
  <w:style w:type="paragraph" w:styleId="af8">
    <w:name w:val="Normal (Web)"/>
    <w:basedOn w:val="a"/>
    <w:uiPriority w:val="99"/>
    <w:unhideWhenUsed/>
    <w:rsid w:val="009434BE"/>
    <w:pPr>
      <w:spacing w:before="100" w:beforeAutospacing="1" w:after="100" w:afterAutospacing="1"/>
    </w:pPr>
    <w:rPr>
      <w:szCs w:val="20"/>
      <w:lang w:eastAsia="zh-CN"/>
    </w:rPr>
  </w:style>
  <w:style w:type="paragraph" w:styleId="31">
    <w:name w:val="Body Text 3"/>
    <w:basedOn w:val="a"/>
    <w:link w:val="32"/>
    <w:uiPriority w:val="99"/>
    <w:unhideWhenUsed/>
    <w:rsid w:val="009434BE"/>
    <w:pPr>
      <w:spacing w:after="120"/>
    </w:pPr>
    <w:rPr>
      <w:sz w:val="16"/>
      <w:szCs w:val="16"/>
      <w:lang w:val="x-none" w:eastAsia="x-none"/>
    </w:rPr>
  </w:style>
  <w:style w:type="character" w:customStyle="1" w:styleId="32">
    <w:name w:val="Основний текст 3 Знак"/>
    <w:basedOn w:val="a0"/>
    <w:link w:val="31"/>
    <w:uiPriority w:val="99"/>
    <w:rsid w:val="009434BE"/>
    <w:rPr>
      <w:rFonts w:ascii="Times New Roman" w:eastAsia="Times New Roman" w:hAnsi="Times New Roman" w:cs="Times New Roman"/>
      <w:sz w:val="16"/>
      <w:szCs w:val="16"/>
      <w:lang w:val="x-none" w:eastAsia="x-none"/>
      <w14:ligatures w14:val="none"/>
    </w:rPr>
  </w:style>
  <w:style w:type="paragraph" w:customStyle="1" w:styleId="paragraph">
    <w:name w:val="paragraph"/>
    <w:basedOn w:val="a"/>
    <w:uiPriority w:val="99"/>
    <w:rsid w:val="009434BE"/>
    <w:pPr>
      <w:suppressAutoHyphens w:val="0"/>
      <w:spacing w:before="100" w:beforeAutospacing="1" w:after="100" w:afterAutospacing="1"/>
    </w:pPr>
  </w:style>
  <w:style w:type="paragraph" w:customStyle="1" w:styleId="Normal33">
    <w:name w:val="Normal33"/>
    <w:basedOn w:val="a"/>
    <w:uiPriority w:val="99"/>
    <w:rsid w:val="009434BE"/>
    <w:pPr>
      <w:suppressAutoHyphens w:val="0"/>
      <w:spacing w:before="100" w:beforeAutospacing="1" w:after="100" w:afterAutospacing="1"/>
    </w:pPr>
    <w:rPr>
      <w:rFonts w:eastAsiaTheme="minorEastAsia"/>
    </w:rPr>
  </w:style>
  <w:style w:type="character" w:customStyle="1" w:styleId="eop">
    <w:name w:val="eop"/>
    <w:basedOn w:val="a0"/>
    <w:rsid w:val="009434BE"/>
  </w:style>
  <w:style w:type="character" w:customStyle="1" w:styleId="normaltextrun">
    <w:name w:val="normaltextrun"/>
    <w:basedOn w:val="a0"/>
    <w:rsid w:val="009434BE"/>
  </w:style>
  <w:style w:type="table" w:styleId="af9">
    <w:name w:val="Table Grid"/>
    <w:basedOn w:val="a1"/>
    <w:uiPriority w:val="39"/>
    <w:rsid w:val="009434BE"/>
    <w:pPr>
      <w:spacing w:after="0" w:line="240" w:lineRule="auto"/>
    </w:pPr>
    <w:rPr>
      <w:rFonts w:ascii="Arial" w:eastAsia="Times New Roman" w:hAnsi="Arial" w:cs="Times New Roman"/>
      <w:sz w:val="18"/>
      <w:szCs w:val="20"/>
      <w:lang w:val="en-US"/>
      <w14:ligatures w14:val="none"/>
    </w:rPr>
    <w:tblPr>
      <w:tblInd w:w="0" w:type="nil"/>
    </w:tblPr>
  </w:style>
  <w:style w:type="paragraph" w:styleId="afa">
    <w:name w:val="footer"/>
    <w:basedOn w:val="a"/>
    <w:link w:val="afb"/>
    <w:uiPriority w:val="99"/>
    <w:unhideWhenUsed/>
    <w:rsid w:val="009434BE"/>
    <w:pPr>
      <w:tabs>
        <w:tab w:val="center" w:pos="5040"/>
        <w:tab w:val="right" w:pos="10080"/>
      </w:tabs>
      <w:spacing w:line="200" w:lineRule="exact"/>
    </w:pPr>
    <w:rPr>
      <w:rFonts w:ascii="Arial" w:hAnsi="Arial"/>
      <w:sz w:val="16"/>
      <w:szCs w:val="20"/>
      <w:lang w:val="x-none" w:eastAsia="x-none"/>
    </w:rPr>
  </w:style>
  <w:style w:type="character" w:customStyle="1" w:styleId="afb">
    <w:name w:val="Нижній колонтитул Знак"/>
    <w:basedOn w:val="a0"/>
    <w:link w:val="afa"/>
    <w:uiPriority w:val="99"/>
    <w:rsid w:val="009434BE"/>
    <w:rPr>
      <w:rFonts w:ascii="Arial" w:eastAsia="Times New Roman" w:hAnsi="Arial" w:cs="Times New Roman"/>
      <w:sz w:val="16"/>
      <w:szCs w:val="20"/>
      <w:lang w:val="x-none" w:eastAsia="x-none"/>
      <w14:ligatures w14:val="none"/>
    </w:rPr>
  </w:style>
  <w:style w:type="paragraph" w:customStyle="1" w:styleId="tableanswers">
    <w:name w:val="tableanswers"/>
    <w:basedOn w:val="a"/>
    <w:rsid w:val="009434BE"/>
    <w:pPr>
      <w:widowControl w:val="0"/>
      <w:suppressAutoHyphens w:val="0"/>
      <w:snapToGrid w:val="0"/>
      <w:spacing w:before="100" w:beforeAutospacing="1" w:after="100" w:afterAutospacing="1" w:line="200" w:lineRule="atLeast"/>
    </w:pPr>
    <w:rPr>
      <w:rFonts w:ascii="Arial" w:hAnsi="Arial"/>
      <w:noProof/>
      <w:sz w:val="22"/>
    </w:rPr>
  </w:style>
  <w:style w:type="paragraph" w:styleId="afc">
    <w:name w:val="Revision"/>
    <w:hidden/>
    <w:uiPriority w:val="99"/>
    <w:semiHidden/>
    <w:rsid w:val="009434BE"/>
    <w:pPr>
      <w:spacing w:after="0" w:line="240" w:lineRule="auto"/>
    </w:pPr>
    <w:rPr>
      <w:rFonts w:ascii="Times New Roman" w:eastAsia="Times New Roman" w:hAnsi="Times New Roman" w:cs="Times New Roman"/>
      <w:sz w:val="24"/>
      <w:szCs w:val="24"/>
      <w:lang w:val="en-US"/>
      <w14:ligatures w14:val="none"/>
    </w:rPr>
  </w:style>
  <w:style w:type="table" w:styleId="11">
    <w:name w:val="Plain Table 1"/>
    <w:basedOn w:val="a1"/>
    <w:uiPriority w:val="41"/>
    <w:rsid w:val="009434BE"/>
    <w:pPr>
      <w:spacing w:after="0" w:line="240" w:lineRule="auto"/>
    </w:pPr>
    <w:rPr>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SAIDMediumSubhead-Arial11ptChar">
    <w:name w:val="USAID Medium Subhead - Arial 11pt Char"/>
    <w:link w:val="USAIDMediumSubhead-Arial11pt"/>
    <w:rsid w:val="009434BE"/>
    <w:rPr>
      <w:rFonts w:ascii="Arial" w:hAnsi="Arial"/>
      <w:b/>
      <w:color w:val="000000"/>
    </w:rPr>
  </w:style>
  <w:style w:type="paragraph" w:customStyle="1" w:styleId="USAIDMediumSubhead-Arial11pt">
    <w:name w:val="USAID Medium Subhead - Arial 11pt"/>
    <w:basedOn w:val="a"/>
    <w:link w:val="USAIDMediumSubhead-Arial11ptChar"/>
    <w:rsid w:val="009434BE"/>
    <w:pPr>
      <w:suppressAutoHyphens w:val="0"/>
    </w:pPr>
    <w:rPr>
      <w:rFonts w:ascii="Arial" w:eastAsiaTheme="minorHAnsi" w:hAnsi="Arial" w:cstheme="minorBidi"/>
      <w:b/>
      <w:color w:val="000000"/>
      <w:sz w:val="22"/>
      <w:szCs w:val="22"/>
      <w:lang w:val="uk-UA"/>
      <w14:ligatures w14:val="standardContextual"/>
    </w:rPr>
  </w:style>
  <w:style w:type="paragraph" w:styleId="afd">
    <w:name w:val="header"/>
    <w:basedOn w:val="a"/>
    <w:link w:val="afe"/>
    <w:uiPriority w:val="99"/>
    <w:unhideWhenUsed/>
    <w:rsid w:val="009434BE"/>
    <w:pPr>
      <w:tabs>
        <w:tab w:val="center" w:pos="4513"/>
        <w:tab w:val="right" w:pos="9026"/>
      </w:tabs>
    </w:pPr>
  </w:style>
  <w:style w:type="character" w:customStyle="1" w:styleId="afe">
    <w:name w:val="Верхній колонтитул Знак"/>
    <w:basedOn w:val="a0"/>
    <w:link w:val="afd"/>
    <w:uiPriority w:val="99"/>
    <w:rsid w:val="009434BE"/>
    <w:rPr>
      <w:rFonts w:ascii="Times New Roman" w:eastAsia="Times New Roman" w:hAnsi="Times New Roman" w:cs="Times New Roman"/>
      <w:sz w:val="24"/>
      <w:szCs w:val="24"/>
      <w:lang w:val="en-US"/>
      <w14:ligatures w14:val="none"/>
    </w:rPr>
  </w:style>
  <w:style w:type="paragraph" w:customStyle="1" w:styleId="Char1">
    <w:name w:val="Char1"/>
    <w:basedOn w:val="a"/>
    <w:rsid w:val="009434BE"/>
    <w:pPr>
      <w:suppressAutoHyphens w:val="0"/>
      <w:spacing w:after="160" w:line="240" w:lineRule="exact"/>
    </w:pPr>
    <w:rPr>
      <w:rFonts w:ascii="Verdana" w:hAnsi="Verdana"/>
      <w:sz w:val="20"/>
      <w:szCs w:val="20"/>
    </w:rPr>
  </w:style>
  <w:style w:type="character" w:styleId="aff">
    <w:name w:val="Mention"/>
    <w:basedOn w:val="a0"/>
    <w:uiPriority w:val="99"/>
    <w:unhideWhenUsed/>
    <w:rsid w:val="009434BE"/>
    <w:rPr>
      <w:color w:val="2B579A"/>
      <w:shd w:val="clear" w:color="auto" w:fill="E1DFDD"/>
    </w:rPr>
  </w:style>
  <w:style w:type="paragraph" w:styleId="aff0">
    <w:name w:val="No Spacing"/>
    <w:uiPriority w:val="1"/>
    <w:qFormat/>
    <w:rsid w:val="009434BE"/>
    <w:pPr>
      <w:suppressAutoHyphens/>
      <w:spacing w:after="0" w:line="240" w:lineRule="auto"/>
    </w:pPr>
    <w:rPr>
      <w:rFonts w:ascii="Times New Roman" w:eastAsia="Times New Roman" w:hAnsi="Times New Roman" w:cs="Times New Roman"/>
      <w:sz w:val="24"/>
      <w:szCs w:val="24"/>
      <w:lang w:val="en-US"/>
      <w14:ligatures w14:val="none"/>
    </w:rPr>
  </w:style>
  <w:style w:type="character" w:styleId="aff1">
    <w:name w:val="FollowedHyperlink"/>
    <w:basedOn w:val="a0"/>
    <w:uiPriority w:val="99"/>
    <w:semiHidden/>
    <w:unhideWhenUsed/>
    <w:rsid w:val="009434BE"/>
    <w:rPr>
      <w:color w:val="96607D" w:themeColor="followedHyperlink"/>
      <w:u w:val="single"/>
    </w:rPr>
  </w:style>
  <w:style w:type="character" w:customStyle="1" w:styleId="aa">
    <w:name w:val="Абзац списку Знак"/>
    <w:aliases w:val="Dot pt Знак,F5 List Paragraph Знак,List Paragraph1 Знак,No Spacing1 Знак,List Paragraph Char Char Char Знак,Indicator Text Знак,Numbered Para 1 Знак,List Paragraph11 Знак,Bullet 1 Знак,Bullet Points Знак,MAIN CONTENT Знак,L Знак"/>
    <w:basedOn w:val="a0"/>
    <w:link w:val="a9"/>
    <w:uiPriority w:val="34"/>
    <w:qFormat/>
    <w:locked/>
    <w:rsid w:val="009434BE"/>
  </w:style>
  <w:style w:type="character" w:customStyle="1" w:styleId="UnresolvedMention1">
    <w:name w:val="Unresolved Mention1"/>
    <w:basedOn w:val="a0"/>
    <w:uiPriority w:val="99"/>
    <w:unhideWhenUsed/>
    <w:rsid w:val="009434BE"/>
    <w:rPr>
      <w:color w:val="605E5C"/>
      <w:shd w:val="clear" w:color="auto" w:fill="E1DFDD"/>
    </w:rPr>
  </w:style>
  <w:style w:type="character" w:customStyle="1" w:styleId="Mention1">
    <w:name w:val="Mention1"/>
    <w:basedOn w:val="a0"/>
    <w:uiPriority w:val="99"/>
    <w:unhideWhenUsed/>
    <w:rsid w:val="009434BE"/>
    <w:rPr>
      <w:color w:val="2B579A"/>
      <w:shd w:val="clear" w:color="auto" w:fill="E1DFDD"/>
    </w:rPr>
  </w:style>
  <w:style w:type="paragraph" w:styleId="aff2">
    <w:name w:val="Balloon Text"/>
    <w:basedOn w:val="a"/>
    <w:link w:val="aff3"/>
    <w:uiPriority w:val="99"/>
    <w:semiHidden/>
    <w:unhideWhenUsed/>
    <w:rsid w:val="009434BE"/>
    <w:rPr>
      <w:rFonts w:ascii="Segoe UI" w:hAnsi="Segoe UI" w:cs="Segoe UI"/>
      <w:sz w:val="18"/>
      <w:szCs w:val="18"/>
    </w:rPr>
  </w:style>
  <w:style w:type="character" w:customStyle="1" w:styleId="aff3">
    <w:name w:val="Текст у виносці Знак"/>
    <w:basedOn w:val="a0"/>
    <w:link w:val="aff2"/>
    <w:uiPriority w:val="99"/>
    <w:semiHidden/>
    <w:rsid w:val="009434BE"/>
    <w:rPr>
      <w:rFonts w:ascii="Segoe UI" w:eastAsia="Times New Roman" w:hAnsi="Segoe UI" w:cs="Segoe UI"/>
      <w:sz w:val="18"/>
      <w:szCs w:val="18"/>
      <w:lang w:val="en-US"/>
      <w14:ligatures w14:val="none"/>
    </w:rPr>
  </w:style>
  <w:style w:type="character" w:customStyle="1" w:styleId="cf01">
    <w:name w:val="cf01"/>
    <w:basedOn w:val="a0"/>
    <w:rsid w:val="009434BE"/>
    <w:rPr>
      <w:rFonts w:ascii="Segoe UI" w:hAnsi="Segoe UI" w:cs="Segoe UI" w:hint="default"/>
      <w:sz w:val="18"/>
      <w:szCs w:val="18"/>
    </w:rPr>
  </w:style>
  <w:style w:type="numbering" w:customStyle="1" w:styleId="12">
    <w:name w:val="Немає списку1"/>
    <w:next w:val="a2"/>
    <w:uiPriority w:val="99"/>
    <w:semiHidden/>
    <w:unhideWhenUsed/>
    <w:rsid w:val="009434BE"/>
  </w:style>
  <w:style w:type="paragraph" w:customStyle="1" w:styleId="Normal1">
    <w:name w:val="Normal1"/>
    <w:rsid w:val="009434BE"/>
    <w:pPr>
      <w:spacing w:after="0" w:line="240" w:lineRule="auto"/>
    </w:pPr>
    <w:rPr>
      <w:rFonts w:ascii="Times New Roman" w:eastAsia="Times New Roman" w:hAnsi="Times New Roman" w:cs="Times New Roman"/>
      <w:color w:val="000000"/>
      <w:sz w:val="24"/>
      <w:szCs w:val="24"/>
      <w:lang w:val="en-GB"/>
      <w14:ligatures w14:val="none"/>
    </w:rPr>
  </w:style>
  <w:style w:type="paragraph" w:styleId="aff4">
    <w:name w:val="footnote text"/>
    <w:basedOn w:val="a"/>
    <w:link w:val="aff5"/>
    <w:uiPriority w:val="99"/>
    <w:unhideWhenUsed/>
    <w:rsid w:val="009434BE"/>
    <w:pPr>
      <w:suppressAutoHyphens w:val="0"/>
    </w:pPr>
    <w:rPr>
      <w:color w:val="000000"/>
      <w:lang w:val="en-GB"/>
    </w:rPr>
  </w:style>
  <w:style w:type="character" w:customStyle="1" w:styleId="aff5">
    <w:name w:val="Текст виноски Знак"/>
    <w:basedOn w:val="a0"/>
    <w:link w:val="aff4"/>
    <w:uiPriority w:val="99"/>
    <w:rsid w:val="009434BE"/>
    <w:rPr>
      <w:rFonts w:ascii="Times New Roman" w:eastAsia="Times New Roman" w:hAnsi="Times New Roman" w:cs="Times New Roman"/>
      <w:color w:val="000000"/>
      <w:sz w:val="24"/>
      <w:szCs w:val="24"/>
      <w:lang w:val="en-GB"/>
      <w14:ligatures w14:val="none"/>
    </w:rPr>
  </w:style>
  <w:style w:type="character" w:styleId="aff6">
    <w:name w:val="footnote reference"/>
    <w:basedOn w:val="a0"/>
    <w:uiPriority w:val="99"/>
    <w:unhideWhenUsed/>
    <w:rsid w:val="009434BE"/>
    <w:rPr>
      <w:vertAlign w:val="superscript"/>
    </w:rPr>
  </w:style>
  <w:style w:type="character" w:styleId="aff7">
    <w:name w:val="page number"/>
    <w:basedOn w:val="a0"/>
    <w:uiPriority w:val="99"/>
    <w:semiHidden/>
    <w:unhideWhenUsed/>
    <w:rsid w:val="009434BE"/>
  </w:style>
  <w:style w:type="table" w:customStyle="1" w:styleId="13">
    <w:name w:val="Сітка таблиці1"/>
    <w:basedOn w:val="a1"/>
    <w:next w:val="af9"/>
    <w:uiPriority w:val="59"/>
    <w:rsid w:val="009434BE"/>
    <w:pPr>
      <w:spacing w:after="0" w:line="240" w:lineRule="auto"/>
    </w:pPr>
    <w:rPr>
      <w:rFonts w:ascii="Times New Roman" w:eastAsia="Times New Roman" w:hAnsi="Times New Roman" w:cs="Times New Roman"/>
      <w:color w:val="00000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34BE"/>
    <w:pPr>
      <w:autoSpaceDE w:val="0"/>
      <w:autoSpaceDN w:val="0"/>
      <w:adjustRightInd w:val="0"/>
      <w:spacing w:after="0" w:line="240" w:lineRule="auto"/>
    </w:pPr>
    <w:rPr>
      <w:rFonts w:ascii="Arial" w:eastAsia="Times New Roman" w:hAnsi="Arial" w:cs="Arial"/>
      <w:color w:val="000000"/>
      <w:sz w:val="24"/>
      <w:szCs w:val="24"/>
      <w:lang w:val="en-GB"/>
      <w14:ligatures w14:val="none"/>
    </w:rPr>
  </w:style>
  <w:style w:type="paragraph" w:customStyle="1" w:styleId="Bullet2">
    <w:name w:val="Bullet 2"/>
    <w:basedOn w:val="Bullet"/>
    <w:qFormat/>
    <w:rsid w:val="009434BE"/>
    <w:pPr>
      <w:numPr>
        <w:ilvl w:val="1"/>
      </w:numPr>
      <w:tabs>
        <w:tab w:val="num" w:pos="1440"/>
      </w:tabs>
      <w:ind w:left="1440"/>
    </w:pPr>
  </w:style>
  <w:style w:type="paragraph" w:customStyle="1" w:styleId="Bullet">
    <w:name w:val="Bullet"/>
    <w:basedOn w:val="a"/>
    <w:qFormat/>
    <w:rsid w:val="009434BE"/>
    <w:pPr>
      <w:numPr>
        <w:numId w:val="26"/>
      </w:numPr>
      <w:tabs>
        <w:tab w:val="clear" w:pos="360"/>
        <w:tab w:val="num" w:pos="720"/>
      </w:tabs>
      <w:ind w:left="720"/>
    </w:pPr>
    <w:rPr>
      <w:rFonts w:ascii="Arial" w:hAnsi="Arial"/>
      <w:color w:val="000000"/>
      <w:sz w:val="20"/>
      <w:lang w:val="en-GB"/>
    </w:rPr>
  </w:style>
  <w:style w:type="paragraph" w:customStyle="1" w:styleId="Numberedlist">
    <w:name w:val="Numbered list"/>
    <w:basedOn w:val="a"/>
    <w:qFormat/>
    <w:rsid w:val="009434BE"/>
    <w:pPr>
      <w:numPr>
        <w:numId w:val="25"/>
      </w:numPr>
      <w:ind w:left="720"/>
    </w:pPr>
    <w:rPr>
      <w:rFonts w:ascii="Arial" w:hAnsi="Arial"/>
      <w:color w:val="000000"/>
      <w:sz w:val="20"/>
      <w:lang w:val="en-GB"/>
    </w:rPr>
  </w:style>
  <w:style w:type="paragraph" w:customStyle="1" w:styleId="BoxTableText">
    <w:name w:val="Box/Table Text"/>
    <w:basedOn w:val="a"/>
    <w:link w:val="BoxTableTextChar"/>
    <w:qFormat/>
    <w:rsid w:val="009434BE"/>
    <w:rPr>
      <w:rFonts w:ascii="Arial" w:hAnsi="Arial" w:cs="Arial"/>
      <w:color w:val="000000"/>
      <w:kern w:val="20"/>
      <w:sz w:val="20"/>
      <w:szCs w:val="20"/>
      <w:lang w:val="en-GB"/>
    </w:rPr>
  </w:style>
  <w:style w:type="character" w:customStyle="1" w:styleId="BoxTableTextChar">
    <w:name w:val="Box/Table Text Char"/>
    <w:basedOn w:val="a0"/>
    <w:link w:val="BoxTableText"/>
    <w:rsid w:val="009434BE"/>
    <w:rPr>
      <w:rFonts w:ascii="Arial" w:eastAsia="Times New Roman" w:hAnsi="Arial" w:cs="Arial"/>
      <w:color w:val="000000"/>
      <w:kern w:val="20"/>
      <w:sz w:val="20"/>
      <w:szCs w:val="20"/>
      <w:lang w:val="en-GB"/>
      <w14:ligatures w14:val="none"/>
    </w:rPr>
  </w:style>
  <w:style w:type="character" w:customStyle="1" w:styleId="tabchar">
    <w:name w:val="tabchar"/>
    <w:basedOn w:val="a0"/>
    <w:rsid w:val="009434BE"/>
  </w:style>
  <w:style w:type="paragraph" w:customStyle="1" w:styleId="TableHeaders">
    <w:name w:val="Table Headers"/>
    <w:basedOn w:val="a"/>
    <w:link w:val="TableHeadersChar"/>
    <w:qFormat/>
    <w:rsid w:val="009434BE"/>
    <w:pPr>
      <w:keepNext/>
    </w:pPr>
    <w:rPr>
      <w:rFonts w:ascii="Arial" w:hAnsi="Arial" w:cs="Arial"/>
      <w:b/>
      <w:color w:val="FFFFFF"/>
      <w:kern w:val="20"/>
      <w:sz w:val="20"/>
      <w:szCs w:val="20"/>
      <w:lang w:val="en-GB"/>
    </w:rPr>
  </w:style>
  <w:style w:type="character" w:customStyle="1" w:styleId="TableHeadersChar">
    <w:name w:val="Table Headers Char"/>
    <w:basedOn w:val="a0"/>
    <w:link w:val="TableHeaders"/>
    <w:rsid w:val="009434BE"/>
    <w:rPr>
      <w:rFonts w:ascii="Arial" w:eastAsia="Times New Roman" w:hAnsi="Arial" w:cs="Arial"/>
      <w:b/>
      <w:color w:val="FFFFFF"/>
      <w:kern w:val="20"/>
      <w:sz w:val="20"/>
      <w:szCs w:val="20"/>
      <w:lang w:val="en-GB"/>
      <w14:ligatures w14:val="none"/>
    </w:rPr>
  </w:style>
  <w:style w:type="table" w:customStyle="1" w:styleId="TableNormal1">
    <w:name w:val="Table Normal1"/>
    <w:uiPriority w:val="2"/>
    <w:semiHidden/>
    <w:unhideWhenUsed/>
    <w:qFormat/>
    <w:rsid w:val="009434BE"/>
    <w:pPr>
      <w:widowControl w:val="0"/>
      <w:autoSpaceDE w:val="0"/>
      <w:autoSpaceDN w:val="0"/>
      <w:spacing w:after="0" w:line="240" w:lineRule="auto"/>
    </w:pPr>
    <w:rPr>
      <w:lang w:val="en-US"/>
      <w14:ligatures w14:val="none"/>
    </w:rPr>
    <w:tblPr>
      <w:tblInd w:w="0" w:type="dxa"/>
      <w:tblCellMar>
        <w:top w:w="0" w:type="dxa"/>
        <w:left w:w="0" w:type="dxa"/>
        <w:bottom w:w="0" w:type="dxa"/>
        <w:right w:w="0" w:type="dxa"/>
      </w:tblCellMar>
    </w:tblPr>
  </w:style>
  <w:style w:type="table" w:customStyle="1" w:styleId="110">
    <w:name w:val="Звичайна таблиця 11"/>
    <w:basedOn w:val="a1"/>
    <w:next w:val="11"/>
    <w:uiPriority w:val="41"/>
    <w:rsid w:val="009434BE"/>
    <w:pPr>
      <w:spacing w:after="0" w:line="240" w:lineRule="auto"/>
    </w:pPr>
    <w:rPr>
      <w:lang w:val="en-US"/>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4">
    <w:name w:val="Переглянуте гіперпосилання1"/>
    <w:basedOn w:val="a0"/>
    <w:uiPriority w:val="99"/>
    <w:semiHidden/>
    <w:unhideWhenUsed/>
    <w:rsid w:val="009434B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TaxCatchAll xmlns="8d7096d6-fc66-4344-9e3f-2445529a09f6" xsi:nil="true"/>
    <lcf76f155ced4ddcb4097134ff3c332f xmlns="c7a56a3d-16e2-4b65-9c40-9ed138b763d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9A8BD5-8916-4ACC-9695-B79B1B852120}">
  <ds:schemaRefs>
    <ds:schemaRef ds:uri="http://schemas.microsoft.com/sharepoint/v3/contenttype/forms"/>
  </ds:schemaRefs>
</ds:datastoreItem>
</file>

<file path=customXml/itemProps2.xml><?xml version="1.0" encoding="utf-8"?>
<ds:datastoreItem xmlns:ds="http://schemas.openxmlformats.org/officeDocument/2006/customXml" ds:itemID="{2E0121E1-1E27-4973-A8AA-A26829257591}">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3.xml><?xml version="1.0" encoding="utf-8"?>
<ds:datastoreItem xmlns:ds="http://schemas.openxmlformats.org/officeDocument/2006/customXml" ds:itemID="{1CDA5B17-85AA-4A89-8EF1-F33792C70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4122</Words>
  <Characters>25027</Characters>
  <Application>Microsoft Office Word</Application>
  <DocSecurity>0</DocSecurity>
  <Lines>1137</Lines>
  <Paragraphs>347</Paragraphs>
  <ScaleCrop>false</ScaleCrop>
  <Company/>
  <LinksUpToDate>false</LinksUpToDate>
  <CharactersWithSpaces>28802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Anastasiia Stavnichuk</dc:creator>
  <cp:keywords/>
  <dc:description/>
  <cp:lastModifiedBy>Anastasiia Stavnichuk</cp:lastModifiedBy>
  <cp:revision>13</cp:revision>
  <dcterms:created xsi:type="dcterms:W3CDTF">2025-02-04T13:05:00Z</dcterms:created>
  <dcterms:modified xsi:type="dcterms:W3CDTF">2026-01-15T15:08:00Z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Order">
    <vt:r8>24640600</vt:r8>
  </property>
  <property fmtid="{D5CDD505-2E9C-101B-9397-08002B2CF9AE}" pid="4" name="Project Document Type">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y fmtid="{D5CDD505-2E9C-101B-9397-08002B2CF9AE}" pid="12" name="Project_x0020_Document_x0020_Type">
    <vt:lpwstr/>
  </property>
</Properties>
</file>