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63" w:rsidRDefault="0083254A" w:rsidP="00C31E63">
      <w:pPr>
        <w:pStyle w:val="Body"/>
        <w:rPr>
          <w:rFonts w:ascii="Arial"/>
          <w:b/>
          <w:bCs/>
          <w:sz w:val="26"/>
          <w:szCs w:val="26"/>
        </w:rPr>
      </w:pPr>
      <w:r>
        <w:rPr>
          <w:rFonts w:ascii="Arial"/>
          <w:b/>
          <w:bCs/>
          <w:sz w:val="26"/>
          <w:szCs w:val="26"/>
        </w:rPr>
        <w:t xml:space="preserve">Brief for </w:t>
      </w:r>
      <w:r w:rsidR="00C31E63">
        <w:rPr>
          <w:rFonts w:ascii="Arial"/>
          <w:b/>
          <w:bCs/>
          <w:sz w:val="26"/>
          <w:szCs w:val="26"/>
        </w:rPr>
        <w:t xml:space="preserve">Physical Activity Programmes for the Southend Public Health Responsibility Deal </w:t>
      </w:r>
    </w:p>
    <w:p w:rsidR="00626197" w:rsidRPr="00003D61" w:rsidRDefault="0083254A" w:rsidP="00C31E63">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 xml:space="preserve">The Public Health Responsibility Deal aims to tap into the potential for businesses and other influential </w:t>
      </w:r>
      <w:proofErr w:type="spellStart"/>
      <w:r w:rsidRPr="00841794">
        <w:rPr>
          <w:rFonts w:ascii="Arial" w:hAnsi="Arial" w:cs="Arial"/>
        </w:rPr>
        <w:t>organisations</w:t>
      </w:r>
      <w:proofErr w:type="spellEnd"/>
      <w:r w:rsidRPr="00841794">
        <w:rPr>
          <w:rFonts w:ascii="Arial" w:hAnsi="Arial" w:cs="Arial"/>
        </w:rPr>
        <w:t xml:space="preserve"> to make a significant contribution to improving public health by helping us to create this environment.</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841794">
        <w:rPr>
          <w:rFonts w:ascii="Arial" w:hAnsi="Arial" w:cs="Arial"/>
        </w:rPr>
        <w:t xml:space="preserve">Organisations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Pr="00841794">
        <w:rPr>
          <w:rFonts w:ascii="Arial" w:hAnsi="Arial" w:cs="Arial"/>
        </w:rPr>
        <w:t xml:space="preserve">Physical Activity: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National Public Health Responsibility Deal can be found at </w:t>
      </w:r>
      <w:hyperlink r:id="rId9"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10"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E233E0" w:rsidRPr="00841794">
        <w:rPr>
          <w:rFonts w:ascii="Arial" w:hAnsi="Arial" w:cs="Arial"/>
        </w:rPr>
        <w:t xml:space="preserve"> to deliver</w:t>
      </w:r>
      <w:r w:rsidRPr="00841794">
        <w:rPr>
          <w:rFonts w:ascii="Arial" w:hAnsi="Arial" w:cs="Arial"/>
        </w:rPr>
        <w:t xml:space="preserve"> </w:t>
      </w:r>
      <w:r w:rsidR="00E233E0" w:rsidRPr="00841794">
        <w:rPr>
          <w:rFonts w:ascii="Arial" w:hAnsi="Arial" w:cs="Arial"/>
          <w:color w:val="000000"/>
        </w:rPr>
        <w:t xml:space="preserve">physical activity taster programmes across the borough for </w:t>
      </w:r>
      <w:proofErr w:type="spellStart"/>
      <w:r w:rsidR="00E233E0" w:rsidRPr="00841794">
        <w:rPr>
          <w:rFonts w:ascii="Arial" w:hAnsi="Arial" w:cs="Arial"/>
          <w:color w:val="000000"/>
        </w:rPr>
        <w:t>organisations</w:t>
      </w:r>
      <w:proofErr w:type="spellEnd"/>
      <w:r w:rsidR="00E233E0" w:rsidRPr="00841794">
        <w:rPr>
          <w:rFonts w:ascii="Arial" w:hAnsi="Arial" w:cs="Arial"/>
          <w:color w:val="000000"/>
        </w:rPr>
        <w:t xml:space="preserve">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841794">
        <w:rPr>
          <w:rFonts w:ascii="Arial" w:hAnsi="Arial" w:cs="Arial"/>
        </w:rPr>
        <w:t>This contract will be in place from</w:t>
      </w:r>
      <w:r w:rsidR="00003D61" w:rsidRPr="00841794">
        <w:rPr>
          <w:rFonts w:ascii="Arial" w:hAnsi="Arial" w:cs="Arial"/>
        </w:rPr>
        <w:t xml:space="preserve"> 1</w:t>
      </w:r>
      <w:r w:rsidR="00AF3997" w:rsidRPr="00AF3997">
        <w:rPr>
          <w:rFonts w:ascii="Arial" w:hAnsi="Arial" w:cs="Arial"/>
          <w:vertAlign w:val="superscript"/>
        </w:rPr>
        <w:t>st</w:t>
      </w:r>
      <w:r w:rsidR="00AF3997">
        <w:rPr>
          <w:rFonts w:ascii="Arial" w:hAnsi="Arial" w:cs="Arial"/>
        </w:rPr>
        <w:t xml:space="preserve"> November 2017</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for </w:t>
      </w:r>
      <w:r w:rsidR="00003D61" w:rsidRPr="00841794">
        <w:rPr>
          <w:rFonts w:ascii="Arial" w:hAnsi="Arial" w:cs="Arial"/>
        </w:rPr>
        <w:t xml:space="preserve">will be up to £20,000 and the </w:t>
      </w:r>
      <w:r w:rsidR="00AF3997">
        <w:rPr>
          <w:rFonts w:ascii="Arial" w:hAnsi="Arial" w:cs="Arial"/>
        </w:rPr>
        <w:t>contract will run until 31/10/18 with an option to extend for a further 12 months or any part thereof</w:t>
      </w:r>
      <w:r w:rsidR="00003D61" w:rsidRPr="00841794">
        <w:rPr>
          <w:rFonts w:ascii="Arial" w:hAnsi="Arial" w:cs="Arial"/>
        </w:rPr>
        <w:t>.</w:t>
      </w:r>
    </w:p>
    <w:p w:rsidR="00003D61" w:rsidRPr="00841794" w:rsidRDefault="00003D61" w:rsidP="00003D61">
      <w:pPr>
        <w:rPr>
          <w:rFonts w:ascii="Arial" w:eastAsia="Arial" w:hAnsi="Arial" w:cs="Arial"/>
        </w:rPr>
      </w:pPr>
    </w:p>
    <w:p w:rsidR="00626197"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The work and Outcomes</w:t>
      </w:r>
    </w:p>
    <w:p w:rsidR="00003D61" w:rsidRPr="00841794" w:rsidRDefault="00003D61" w:rsidP="00003D61">
      <w:pPr>
        <w:rPr>
          <w:rFonts w:ascii="Arial" w:hAnsi="Arial" w:cs="Arial"/>
          <w:color w:val="000000"/>
        </w:rPr>
      </w:pPr>
      <w:r w:rsidRPr="00841794">
        <w:rPr>
          <w:rFonts w:ascii="Arial" w:hAnsi="Arial" w:cs="Arial"/>
          <w:color w:val="000000"/>
        </w:rPr>
        <w:t xml:space="preserve">SBC are looking </w:t>
      </w:r>
      <w:proofErr w:type="gramStart"/>
      <w:r w:rsidRPr="00841794">
        <w:rPr>
          <w:rFonts w:ascii="Arial" w:hAnsi="Arial" w:cs="Arial"/>
          <w:color w:val="000000"/>
        </w:rPr>
        <w:t>for a Physical Activity providers</w:t>
      </w:r>
      <w:proofErr w:type="gramEnd"/>
      <w:r w:rsidRPr="00841794">
        <w:rPr>
          <w:rFonts w:ascii="Arial" w:hAnsi="Arial" w:cs="Arial"/>
          <w:color w:val="000000"/>
        </w:rPr>
        <w:t xml:space="preserve"> to deliver physical activity taster programmes across the borough for </w:t>
      </w:r>
      <w:proofErr w:type="spellStart"/>
      <w:r w:rsidRPr="00841794">
        <w:rPr>
          <w:rFonts w:ascii="Arial" w:hAnsi="Arial" w:cs="Arial"/>
          <w:color w:val="000000"/>
        </w:rPr>
        <w:t>organisations</w:t>
      </w:r>
      <w:proofErr w:type="spellEnd"/>
      <w:r w:rsidRPr="00841794">
        <w:rPr>
          <w:rFonts w:ascii="Arial" w:hAnsi="Arial" w:cs="Arial"/>
          <w:color w:val="000000"/>
        </w:rPr>
        <w:t xml:space="preserve"> who have signed up to the Southend Public Health Responsibility Deal.</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physical activity programmes consisting of 6 outreach (where practical) taster sessions (termed “taster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for </w:t>
      </w:r>
      <w:proofErr w:type="spellStart"/>
      <w:r w:rsidRPr="00841794">
        <w:rPr>
          <w:rFonts w:ascii="Arial" w:hAnsi="Arial" w:cs="Arial"/>
          <w:sz w:val="24"/>
          <w:szCs w:val="24"/>
        </w:rPr>
        <w:t>Southend</w:t>
      </w:r>
      <w:proofErr w:type="spellEnd"/>
      <w:r w:rsidRPr="00841794">
        <w:rPr>
          <w:rFonts w:ascii="Arial" w:hAnsi="Arial" w:cs="Arial"/>
          <w:sz w:val="24"/>
          <w:szCs w:val="24"/>
        </w:rPr>
        <w:t xml:space="preserv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For some programmes there will be a requirement to deliver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more than one organisation at a time.</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Sessions will be a minimum of 30 minutes in duration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be responsible for sourcing and funding venues where required.</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Taster programmes will be tailored to suit the needs of individual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and the providers will need to be able to provide a wide range of activities including but not exclusively: Yoga, </w:t>
      </w:r>
      <w:proofErr w:type="spellStart"/>
      <w:r w:rsidRPr="00841794">
        <w:rPr>
          <w:rFonts w:ascii="Arial" w:hAnsi="Arial" w:cs="Arial"/>
          <w:sz w:val="24"/>
          <w:szCs w:val="24"/>
        </w:rPr>
        <w:t>Kettlebells</w:t>
      </w:r>
      <w:proofErr w:type="spellEnd"/>
      <w:r w:rsidRPr="00841794">
        <w:rPr>
          <w:rFonts w:ascii="Arial" w:hAnsi="Arial" w:cs="Arial"/>
          <w:sz w:val="24"/>
          <w:szCs w:val="24"/>
        </w:rPr>
        <w:t xml:space="preserve">, </w:t>
      </w:r>
      <w:r w:rsidR="00C31E63">
        <w:rPr>
          <w:rFonts w:ascii="Arial" w:hAnsi="Arial" w:cs="Arial"/>
          <w:sz w:val="24"/>
          <w:szCs w:val="24"/>
        </w:rPr>
        <w:t xml:space="preserve">Pilates, </w:t>
      </w:r>
      <w:proofErr w:type="spellStart"/>
      <w:r w:rsidRPr="00841794">
        <w:rPr>
          <w:rFonts w:ascii="Arial" w:hAnsi="Arial" w:cs="Arial"/>
          <w:sz w:val="24"/>
          <w:szCs w:val="24"/>
        </w:rPr>
        <w:t>Zumba</w:t>
      </w:r>
      <w:proofErr w:type="spellEnd"/>
      <w:r w:rsidRPr="00841794">
        <w:rPr>
          <w:rFonts w:ascii="Arial" w:hAnsi="Arial" w:cs="Arial"/>
          <w:sz w:val="24"/>
          <w:szCs w:val="24"/>
        </w:rPr>
        <w:t xml:space="preserve">, Running, Walking, Nordic Walking, Pilates, </w:t>
      </w:r>
      <w:proofErr w:type="spellStart"/>
      <w:r w:rsidR="00C31E63">
        <w:rPr>
          <w:rFonts w:ascii="Arial" w:hAnsi="Arial" w:cs="Arial"/>
          <w:sz w:val="24"/>
          <w:szCs w:val="24"/>
        </w:rPr>
        <w:t>Rounders</w:t>
      </w:r>
      <w:proofErr w:type="spellEnd"/>
      <w:r w:rsidR="00C31E63">
        <w:rPr>
          <w:rFonts w:ascii="Arial" w:hAnsi="Arial" w:cs="Arial"/>
          <w:sz w:val="24"/>
          <w:szCs w:val="24"/>
        </w:rPr>
        <w:t>, Touch Rugby</w:t>
      </w:r>
      <w:r w:rsidRPr="00841794">
        <w:rPr>
          <w:rFonts w:ascii="Arial" w:hAnsi="Arial" w:cs="Arial"/>
          <w:sz w:val="24"/>
          <w:szCs w:val="24"/>
        </w:rPr>
        <w:t xml:space="preserve"> </w:t>
      </w:r>
      <w:r w:rsidR="00C31E63">
        <w:rPr>
          <w:rFonts w:ascii="Arial" w:hAnsi="Arial" w:cs="Arial"/>
          <w:sz w:val="24"/>
          <w:szCs w:val="24"/>
        </w:rPr>
        <w:t xml:space="preserve">and </w:t>
      </w:r>
      <w:r w:rsidRPr="00841794">
        <w:rPr>
          <w:rFonts w:ascii="Arial" w:hAnsi="Arial" w:cs="Arial"/>
          <w:sz w:val="24"/>
          <w:szCs w:val="24"/>
        </w:rPr>
        <w:t xml:space="preserve">Golf.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lastRenderedPageBreak/>
        <w:t xml:space="preserve">The providers will take baseline measures and monitoring at the end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assess changes in physical activity and seek participant feedback.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Delivery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will be free of charge to the participating organisation provided that they are a National or Local Public Health Responsibility Deal partner.</w:t>
      </w:r>
    </w:p>
    <w:p w:rsidR="00003D61" w:rsidRPr="00C31E63"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C31E63">
        <w:rPr>
          <w:rFonts w:ascii="Arial" w:hAnsi="Arial" w:cs="Arial"/>
          <w:sz w:val="24"/>
          <w:szCs w:val="24"/>
        </w:rPr>
        <w:t xml:space="preserve">After delivery of a taster </w:t>
      </w:r>
      <w:proofErr w:type="spellStart"/>
      <w:r w:rsidRPr="00C31E63">
        <w:rPr>
          <w:rFonts w:ascii="Arial" w:hAnsi="Arial" w:cs="Arial"/>
          <w:sz w:val="24"/>
          <w:szCs w:val="24"/>
        </w:rPr>
        <w:t>programme</w:t>
      </w:r>
      <w:proofErr w:type="spellEnd"/>
      <w:r w:rsidRPr="00C31E63">
        <w:rPr>
          <w:rFonts w:ascii="Arial" w:hAnsi="Arial" w:cs="Arial"/>
          <w:sz w:val="24"/>
          <w:szCs w:val="24"/>
        </w:rPr>
        <w:t xml:space="preserve"> the provider will have the opportunity to up-sell their services to the organisation for example, to continue to provide access to a physical activity via the outreach community provision.</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promote the Southend Public Health Responsibility Deal to </w:t>
      </w:r>
      <w:proofErr w:type="spellStart"/>
      <w:r w:rsidRPr="00841794">
        <w:rPr>
          <w:rFonts w:ascii="Arial" w:hAnsi="Arial" w:cs="Arial"/>
          <w:sz w:val="24"/>
          <w:szCs w:val="24"/>
        </w:rPr>
        <w:t>Southend</w:t>
      </w:r>
      <w:proofErr w:type="spellEnd"/>
      <w:r w:rsidRPr="00841794">
        <w:rPr>
          <w:rFonts w:ascii="Arial" w:hAnsi="Arial" w:cs="Arial"/>
          <w:sz w:val="24"/>
          <w:szCs w:val="24"/>
        </w:rPr>
        <w:t xml:space="preserve"> based </w:t>
      </w:r>
      <w:proofErr w:type="spellStart"/>
      <w:r w:rsidRPr="00841794">
        <w:rPr>
          <w:rFonts w:ascii="Arial" w:hAnsi="Arial" w:cs="Arial"/>
          <w:sz w:val="24"/>
          <w:szCs w:val="24"/>
        </w:rPr>
        <w:t>organisations</w:t>
      </w:r>
      <w:proofErr w:type="spellEnd"/>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encourage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to use the “Workplace Challenge” website to log physical activity and create competitions amongst staff.</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Due to the varying nature of physical activity opportunities that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could access the providers will create a charging tariff for various sports/activities for the authority to allow budget management. </w:t>
      </w: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 ensure that each of the above deliverables meet the approval of Southend</w:t>
      </w:r>
      <w:r w:rsidR="00BB3B13">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proofErr w:type="gramStart"/>
      <w:r w:rsidRPr="00841794">
        <w:rPr>
          <w:rFonts w:ascii="Arial" w:hAnsi="Arial" w:cs="Arial"/>
          <w:sz w:val="24"/>
          <w:szCs w:val="24"/>
        </w:rPr>
        <w:t>develop</w:t>
      </w:r>
      <w:proofErr w:type="gramEnd"/>
      <w:r w:rsidRPr="00841794">
        <w:rPr>
          <w:rFonts w:ascii="Arial" w:hAnsi="Arial" w:cs="Arial"/>
          <w:sz w:val="24"/>
          <w:szCs w:val="24"/>
        </w:rPr>
        <w:t xml:space="preserve"> and agree monitoring arrangements to be applied to their work, provide overall management and regular liaison in respect of activity. They will also ensure appropriate activities are undertaken in each class. Activity leaders will be appropriately qualified and flexible in their delivery to meet the needs of participants.</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provide monthly progress updates to the SBC Public Health Lead</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National Public Health Responsibility Deal partner or sign up as a partner before the project begins. </w:t>
      </w: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in support of their application. </w:t>
      </w:r>
    </w:p>
    <w:p w:rsidR="00003D61" w:rsidRPr="00841794" w:rsidRDefault="00003D61" w:rsidP="00003D61">
      <w:pPr>
        <w:pStyle w:val="ListParagraph"/>
        <w:autoSpaceDE w:val="0"/>
        <w:autoSpaceDN w:val="0"/>
        <w:adjustRightInd w:val="0"/>
        <w:ind w:left="426"/>
        <w:rPr>
          <w:rFonts w:ascii="Arial" w:hAnsi="Arial" w:cs="Arial"/>
        </w:rPr>
      </w:pPr>
    </w:p>
    <w:p w:rsidR="00003D61" w:rsidRPr="00841794" w:rsidRDefault="00003D61" w:rsidP="00003D61">
      <w:pPr>
        <w:autoSpaceDE w:val="0"/>
        <w:autoSpaceDN w:val="0"/>
        <w:adjustRightInd w:val="0"/>
        <w:rPr>
          <w:rFonts w:ascii="Arial" w:hAnsi="Arial" w:cs="Arial"/>
        </w:rPr>
      </w:pPr>
      <w:r w:rsidRPr="00C31E63">
        <w:rPr>
          <w:rFonts w:ascii="Arial" w:hAnsi="Arial" w:cs="Arial"/>
        </w:rPr>
        <w:t xml:space="preserve">1. </w:t>
      </w:r>
      <w:proofErr w:type="gramStart"/>
      <w:r w:rsidRPr="00C31E63">
        <w:rPr>
          <w:rFonts w:ascii="Arial" w:hAnsi="Arial" w:cs="Arial"/>
        </w:rPr>
        <w:t>a</w:t>
      </w:r>
      <w:proofErr w:type="gramEnd"/>
      <w:r w:rsidRPr="00C31E63">
        <w:rPr>
          <w:rFonts w:ascii="Arial" w:hAnsi="Arial" w:cs="Arial"/>
        </w:rPr>
        <w:t xml:space="preserve"> brief proposal outlining the approach to be taken in to how the project scope will be delivered. </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2. </w:t>
      </w:r>
      <w:proofErr w:type="gramStart"/>
      <w:r w:rsidRPr="00841794">
        <w:rPr>
          <w:rFonts w:ascii="Arial" w:hAnsi="Arial" w:cs="Arial"/>
        </w:rPr>
        <w:t>evidence</w:t>
      </w:r>
      <w:proofErr w:type="gramEnd"/>
      <w:r w:rsidRPr="00841794">
        <w:rPr>
          <w:rFonts w:ascii="Arial" w:hAnsi="Arial" w:cs="Arial"/>
        </w:rPr>
        <w:t xml:space="preserve"> of experience to support application, </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3. </w:t>
      </w:r>
      <w:proofErr w:type="gramStart"/>
      <w:r w:rsidRPr="00841794">
        <w:rPr>
          <w:rFonts w:ascii="Arial" w:hAnsi="Arial" w:cs="Arial"/>
        </w:rPr>
        <w:t>a</w:t>
      </w:r>
      <w:proofErr w:type="gramEnd"/>
      <w:r w:rsidRPr="00841794">
        <w:rPr>
          <w:rFonts w:ascii="Arial" w:hAnsi="Arial" w:cs="Arial"/>
        </w:rPr>
        <w:t xml:space="preserve"> cost outline including all project fees, management fees, resource allocation, other expenses and VAT. </w:t>
      </w:r>
    </w:p>
    <w:p w:rsidR="00003D61" w:rsidRPr="00841794" w:rsidRDefault="00003D61">
      <w:pPr>
        <w:pStyle w:val="Body"/>
        <w:rPr>
          <w:rFonts w:ascii="Arial" w:hAnsi="Arial" w:cs="Arial"/>
          <w:sz w:val="24"/>
          <w:szCs w:val="24"/>
        </w:rPr>
      </w:pPr>
    </w:p>
    <w:p w:rsidR="00626197" w:rsidRPr="00C31E63" w:rsidRDefault="0083254A">
      <w:pPr>
        <w:pStyle w:val="Body"/>
        <w:rPr>
          <w:rFonts w:ascii="Arial" w:hAnsi="Arial" w:cs="Arial"/>
          <w:sz w:val="24"/>
          <w:szCs w:val="24"/>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1" w:history="1">
        <w:r w:rsidR="00C31E63" w:rsidRPr="00E56EC8">
          <w:rPr>
            <w:rFonts w:ascii="Arial" w:hAnsi="Arial" w:cs="Arial"/>
            <w:sz w:val="24"/>
            <w:szCs w:val="24"/>
          </w:rPr>
          <w:t>angelasquires@southend.gov.uk</w:t>
        </w:r>
      </w:hyperlink>
    </w:p>
    <w:p w:rsidR="008C7CE2" w:rsidRPr="00841794" w:rsidRDefault="008C7CE2" w:rsidP="008C7CE2">
      <w:pPr>
        <w:pStyle w:val="Body"/>
        <w:rPr>
          <w:rFonts w:ascii="Arial" w:eastAsia="Arial" w:hAnsi="Arial" w:cs="Arial"/>
          <w:sz w:val="24"/>
          <w:szCs w:val="24"/>
        </w:rPr>
      </w:pPr>
      <w:r w:rsidRPr="00841794">
        <w:rPr>
          <w:rFonts w:ascii="Arial" w:hAnsi="Arial" w:cs="Arial"/>
          <w:sz w:val="24"/>
          <w:szCs w:val="24"/>
        </w:rPr>
        <w:lastRenderedPageBreak/>
        <w:t xml:space="preserve">To allow information to be circulated in time, the deadline for receiving clarification questions is </w:t>
      </w:r>
      <w:r w:rsidRPr="00841794">
        <w:rPr>
          <w:rFonts w:ascii="Arial" w:hAnsi="Arial" w:cs="Arial"/>
          <w:b/>
          <w:bCs/>
          <w:sz w:val="24"/>
          <w:szCs w:val="24"/>
        </w:rPr>
        <w:t>17:00hrs on</w:t>
      </w:r>
      <w:r w:rsidR="00AF3997">
        <w:rPr>
          <w:rFonts w:ascii="Arial" w:hAnsi="Arial" w:cs="Arial"/>
          <w:b/>
          <w:bCs/>
          <w:sz w:val="24"/>
          <w:szCs w:val="24"/>
        </w:rPr>
        <w:t xml:space="preserve"> 27</w:t>
      </w:r>
      <w:r w:rsidR="00AF3997" w:rsidRPr="00AF3997">
        <w:rPr>
          <w:rFonts w:ascii="Arial" w:hAnsi="Arial" w:cs="Arial"/>
          <w:b/>
          <w:bCs/>
          <w:sz w:val="24"/>
          <w:szCs w:val="24"/>
          <w:vertAlign w:val="superscript"/>
        </w:rPr>
        <w:t>th</w:t>
      </w:r>
      <w:r w:rsidR="00AF3997">
        <w:rPr>
          <w:rFonts w:ascii="Arial" w:hAnsi="Arial" w:cs="Arial"/>
          <w:b/>
          <w:bCs/>
          <w:sz w:val="24"/>
          <w:szCs w:val="24"/>
        </w:rPr>
        <w:t xml:space="preserve"> October </w:t>
      </w:r>
      <w:proofErr w:type="gramStart"/>
      <w:r>
        <w:rPr>
          <w:rFonts w:ascii="Arial" w:hAnsi="Arial" w:cs="Arial"/>
          <w:b/>
          <w:bCs/>
          <w:sz w:val="24"/>
          <w:szCs w:val="24"/>
        </w:rPr>
        <w:t>2017</w:t>
      </w:r>
      <w:r w:rsidRPr="00841794">
        <w:rPr>
          <w:rFonts w:ascii="Arial" w:hAnsi="Arial" w:cs="Arial"/>
          <w:b/>
          <w:bCs/>
          <w:sz w:val="24"/>
          <w:szCs w:val="24"/>
        </w:rPr>
        <w:t xml:space="preserve"> </w:t>
      </w:r>
      <w:r w:rsidRPr="00841794">
        <w:rPr>
          <w:rFonts w:ascii="Arial" w:hAnsi="Arial" w:cs="Arial"/>
          <w:sz w:val="24"/>
          <w:szCs w:val="24"/>
        </w:rPr>
        <w:t>.</w:t>
      </w:r>
      <w:proofErr w:type="gramEnd"/>
    </w:p>
    <w:p w:rsidR="008C7CE2" w:rsidRPr="00841794" w:rsidRDefault="008C7CE2" w:rsidP="008C7CE2">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Pr="00841794">
        <w:rPr>
          <w:rFonts w:ascii="Arial" w:hAnsi="Arial" w:cs="Arial"/>
          <w:b/>
          <w:bCs/>
          <w:sz w:val="24"/>
          <w:szCs w:val="24"/>
        </w:rPr>
        <w:t xml:space="preserve">17:00hrs on </w:t>
      </w:r>
      <w:r w:rsidR="00AF3997">
        <w:rPr>
          <w:rFonts w:ascii="Arial" w:hAnsi="Arial" w:cs="Arial"/>
          <w:b/>
          <w:bCs/>
          <w:sz w:val="24"/>
          <w:szCs w:val="24"/>
        </w:rPr>
        <w:t>31</w:t>
      </w:r>
      <w:r w:rsidR="00AF3997" w:rsidRPr="00AF3997">
        <w:rPr>
          <w:rFonts w:ascii="Arial" w:hAnsi="Arial" w:cs="Arial"/>
          <w:b/>
          <w:bCs/>
          <w:sz w:val="24"/>
          <w:szCs w:val="24"/>
          <w:vertAlign w:val="superscript"/>
        </w:rPr>
        <w:t>st</w:t>
      </w:r>
      <w:r w:rsidR="00AF3997">
        <w:rPr>
          <w:rFonts w:ascii="Arial" w:hAnsi="Arial" w:cs="Arial"/>
          <w:b/>
          <w:bCs/>
          <w:sz w:val="24"/>
          <w:szCs w:val="24"/>
        </w:rPr>
        <w:t xml:space="preserve"> October </w:t>
      </w:r>
      <w:bookmarkStart w:id="0" w:name="_GoBack"/>
      <w:bookmarkEnd w:id="0"/>
      <w:r>
        <w:rPr>
          <w:rFonts w:ascii="Arial" w:hAnsi="Arial" w:cs="Arial"/>
          <w:b/>
          <w:bCs/>
          <w:sz w:val="24"/>
          <w:szCs w:val="24"/>
        </w:rPr>
        <w:t>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2" w:history="1">
        <w:r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employment of </w:t>
      </w:r>
      <w:proofErr w:type="spellStart"/>
      <w:r w:rsidR="0083254A" w:rsidRPr="00841794">
        <w:rPr>
          <w:rFonts w:ascii="Arial" w:hAnsi="Arial" w:cs="Arial"/>
          <w:sz w:val="24"/>
          <w:szCs w:val="24"/>
        </w:rPr>
        <w:t>labour</w:t>
      </w:r>
      <w:proofErr w:type="spellEnd"/>
      <w:r w:rsidR="0083254A" w:rsidRPr="00841794">
        <w:rPr>
          <w:rFonts w:ascii="Arial" w:hAnsi="Arial" w:cs="Arial"/>
          <w:sz w:val="24"/>
          <w:szCs w:val="24"/>
        </w:rPr>
        <w:t>.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Score = (Lowest Price Quotation / Your Price) * 40%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1F4353">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1F435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rPr>
                <w:rFonts w:ascii="Arial" w:hAnsi="Arial" w:cs="Arial"/>
              </w:rPr>
            </w:pPr>
            <w:proofErr w:type="spellStart"/>
            <w:r>
              <w:rPr>
                <w:rFonts w:ascii="Arial" w:hAnsi="Arial" w:cs="Arial"/>
                <w:sz w:val="24"/>
                <w:szCs w:val="24"/>
              </w:rPr>
              <w:t>Programme</w:t>
            </w:r>
            <w:proofErr w:type="spellEnd"/>
            <w:r>
              <w:rPr>
                <w:rFonts w:ascii="Arial" w:hAnsi="Arial" w:cs="Arial"/>
                <w:sz w:val="24"/>
                <w:szCs w:val="24"/>
              </w:rPr>
              <w:t xml:space="preserv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1F435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83254A">
      <w:pPr>
        <w:pStyle w:val="Body"/>
        <w:widowControl w:val="0"/>
        <w:rPr>
          <w:rFonts w:ascii="Arial" w:eastAsia="Arial" w:hAnsi="Arial" w:cs="Arial"/>
          <w:sz w:val="24"/>
          <w:szCs w:val="24"/>
        </w:rPr>
      </w:pPr>
      <w:r w:rsidRPr="00841794">
        <w:rPr>
          <w:rFonts w:ascii="Arial" w:hAnsi="Arial" w:cs="Arial"/>
          <w:sz w:val="24"/>
          <w:szCs w:val="24"/>
        </w:rPr>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841794">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SCORE</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Question not answered – or – Response to the question significantly deficient.  Answer does not provide satisfactory evidence as to </w:t>
            </w:r>
            <w:r w:rsidRPr="00841794">
              <w:rPr>
                <w:rFonts w:ascii="Arial" w:hAnsi="Arial" w:cs="Arial"/>
                <w:sz w:val="24"/>
                <w:szCs w:val="24"/>
              </w:rPr>
              <w:lastRenderedPageBreak/>
              <w:t xml:space="preserve">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0</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lastRenderedPageBreak/>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response that is inadequate or only partially addresses the question.  Answer provides some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1-3</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An acceptable response submitted in terms of the level of detail, accuracy and relevance.  Answer provides sufficient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4-6</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good response submitted in terms of the level of detail, accuracy and relevance.  Answer provides significant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7-9</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very good response in terms of the level of detail, accuracy and relevance.  Accompanying evidence provides strong assurance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jc w:val="center"/>
              <w:rPr>
                <w:rFonts w:ascii="Arial" w:eastAsia="Arial" w:hAnsi="Arial" w:cs="Arial"/>
                <w:sz w:val="24"/>
                <w:szCs w:val="24"/>
              </w:rPr>
            </w:pPr>
            <w:r w:rsidRPr="00841794">
              <w:rPr>
                <w:rFonts w:ascii="Arial" w:hAnsi="Arial" w:cs="Arial"/>
                <w:sz w:val="24"/>
                <w:szCs w:val="24"/>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841794" w:rsidRDefault="00841794">
      <w:pPr>
        <w:pStyle w:val="Body"/>
        <w:widowControl w:val="0"/>
        <w:jc w:val="center"/>
        <w:rPr>
          <w:rFonts w:ascii="Arial"/>
          <w:b/>
          <w:bCs/>
          <w:sz w:val="24"/>
          <w:szCs w:val="24"/>
          <w:lang w:val="fr-FR"/>
        </w:rPr>
      </w:pPr>
    </w:p>
    <w:p w:rsidR="008C7CE2" w:rsidRDefault="008C7CE2">
      <w:pPr>
        <w:pStyle w:val="Body"/>
        <w:widowControl w:val="0"/>
        <w:jc w:val="center"/>
        <w:rPr>
          <w:rFonts w:ascii="Arial"/>
          <w:b/>
          <w:bCs/>
          <w:sz w:val="24"/>
          <w:szCs w:val="24"/>
          <w:lang w:val="fr-FR"/>
        </w:rPr>
      </w:pPr>
    </w:p>
    <w:p w:rsidR="00841794" w:rsidRDefault="00841794">
      <w:pPr>
        <w:pStyle w:val="Body"/>
        <w:widowControl w:val="0"/>
        <w:jc w:val="center"/>
        <w:rPr>
          <w:rFonts w:ascii="Arial"/>
          <w:b/>
          <w:bCs/>
          <w:sz w:val="24"/>
          <w:szCs w:val="24"/>
          <w:lang w:val="fr-FR"/>
        </w:rPr>
      </w:pPr>
    </w:p>
    <w:p w:rsidR="00626197" w:rsidRDefault="0083254A">
      <w:pPr>
        <w:pStyle w:val="Body"/>
        <w:widowControl w:val="0"/>
        <w:jc w:val="center"/>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proofErr w:type="spellStart"/>
            <w:r>
              <w:rPr>
                <w:rFonts w:ascii="Arial"/>
                <w:sz w:val="24"/>
                <w:szCs w:val="24"/>
              </w:rPr>
              <w:t>Councillor</w:t>
            </w:r>
            <w:proofErr w:type="spellEnd"/>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83254A" w:rsidP="00F64A61">
            <w:pPr>
              <w:rPr>
                <w:rFonts w:ascii="Arial" w:hAnsi="Arial" w:cs="Arial"/>
              </w:rPr>
            </w:pPr>
            <w:r w:rsidRPr="00D32BC1">
              <w:rPr>
                <w:rFonts w:ascii="Arial" w:hAnsi="Arial" w:cs="Arial"/>
              </w:rPr>
              <w:t xml:space="preserve"> (2 pages</w:t>
            </w:r>
            <w:r w:rsidR="00F64A61" w:rsidRPr="00D32BC1">
              <w:rPr>
                <w:rFonts w:ascii="Arial" w:hAnsi="Arial" w:cs="Arial"/>
              </w:rPr>
              <w:t xml:space="preserve"> max. Weighti</w:t>
            </w:r>
            <w:r w:rsidR="008D64F0">
              <w:rPr>
                <w:rFonts w:ascii="Arial" w:hAnsi="Arial" w:cs="Arial"/>
              </w:rPr>
              <w:t>ng = 20</w:t>
            </w:r>
            <w:r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F64A61">
            <w:r w:rsidRPr="00D32BC1">
              <w:rPr>
                <w:rFonts w:ascii="Arial" w:hAnsi="Arial" w:cs="Arial"/>
              </w:rPr>
              <w:t xml:space="preserve"> (2 page max. Please note that CVs can be provided in addition to t</w:t>
            </w:r>
            <w:r w:rsidR="00F64A61" w:rsidRPr="00D32BC1">
              <w:rPr>
                <w:rFonts w:ascii="Arial" w:hAnsi="Arial" w:cs="Arial"/>
              </w:rPr>
              <w:t>his page limit. Weighting =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3856"/>
              <w:gridCol w:w="4111"/>
            </w:tblGrid>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Sport/Physical Activity Type</w:t>
                  </w: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Cost per 6 week taster session</w:t>
                  </w:r>
                </w:p>
              </w:tc>
            </w:tr>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65" w:rsidRDefault="00536E65">
      <w:r>
        <w:separator/>
      </w:r>
    </w:p>
  </w:endnote>
  <w:endnote w:type="continuationSeparator" w:id="0">
    <w:p w:rsidR="00536E65" w:rsidRDefault="0053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0D57C8">
    <w:pPr>
      <w:pStyle w:val="Footer"/>
      <w:tabs>
        <w:tab w:val="clear" w:pos="9026"/>
        <w:tab w:val="right" w:pos="9000"/>
      </w:tabs>
      <w:jc w:val="right"/>
    </w:pPr>
    <w:r>
      <w:fldChar w:fldCharType="begin"/>
    </w:r>
    <w:r w:rsidR="00D32BC1">
      <w:instrText xml:space="preserve"> PAGE </w:instrText>
    </w:r>
    <w:r>
      <w:fldChar w:fldCharType="separate"/>
    </w:r>
    <w:r w:rsidR="00AF399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65" w:rsidRDefault="00536E65">
      <w:r>
        <w:separator/>
      </w:r>
    </w:p>
  </w:footnote>
  <w:footnote w:type="continuationSeparator" w:id="0">
    <w:p w:rsidR="00536E65" w:rsidRDefault="00536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3">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4">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7">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2">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4">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5">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8">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0">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1">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0"/>
  </w:num>
  <w:num w:numId="3">
    <w:abstractNumId w:val="23"/>
  </w:num>
  <w:num w:numId="4">
    <w:abstractNumId w:val="3"/>
  </w:num>
  <w:num w:numId="5">
    <w:abstractNumId w:val="30"/>
  </w:num>
  <w:num w:numId="6">
    <w:abstractNumId w:val="31"/>
  </w:num>
  <w:num w:numId="7">
    <w:abstractNumId w:val="22"/>
  </w:num>
  <w:num w:numId="8">
    <w:abstractNumId w:val="36"/>
  </w:num>
  <w:num w:numId="9">
    <w:abstractNumId w:val="24"/>
  </w:num>
  <w:num w:numId="10">
    <w:abstractNumId w:val="7"/>
  </w:num>
  <w:num w:numId="11">
    <w:abstractNumId w:val="41"/>
  </w:num>
  <w:num w:numId="12">
    <w:abstractNumId w:val="33"/>
  </w:num>
  <w:num w:numId="13">
    <w:abstractNumId w:val="13"/>
  </w:num>
  <w:num w:numId="14">
    <w:abstractNumId w:val="21"/>
  </w:num>
  <w:num w:numId="15">
    <w:abstractNumId w:val="5"/>
  </w:num>
  <w:num w:numId="16">
    <w:abstractNumId w:val="38"/>
  </w:num>
  <w:num w:numId="17">
    <w:abstractNumId w:val="35"/>
  </w:num>
  <w:num w:numId="18">
    <w:abstractNumId w:val="9"/>
  </w:num>
  <w:num w:numId="19">
    <w:abstractNumId w:val="11"/>
  </w:num>
  <w:num w:numId="20">
    <w:abstractNumId w:val="18"/>
  </w:num>
  <w:num w:numId="21">
    <w:abstractNumId w:val="12"/>
  </w:num>
  <w:num w:numId="22">
    <w:abstractNumId w:val="34"/>
  </w:num>
  <w:num w:numId="23">
    <w:abstractNumId w:val="8"/>
  </w:num>
  <w:num w:numId="24">
    <w:abstractNumId w:val="20"/>
  </w:num>
  <w:num w:numId="25">
    <w:abstractNumId w:val="42"/>
  </w:num>
  <w:num w:numId="26">
    <w:abstractNumId w:val="2"/>
  </w:num>
  <w:num w:numId="27">
    <w:abstractNumId w:val="17"/>
  </w:num>
  <w:num w:numId="28">
    <w:abstractNumId w:val="15"/>
  </w:num>
  <w:num w:numId="29">
    <w:abstractNumId w:val="32"/>
  </w:num>
  <w:num w:numId="30">
    <w:abstractNumId w:val="19"/>
  </w:num>
  <w:num w:numId="31">
    <w:abstractNumId w:val="16"/>
  </w:num>
  <w:num w:numId="32">
    <w:abstractNumId w:val="27"/>
  </w:num>
  <w:num w:numId="33">
    <w:abstractNumId w:val="10"/>
  </w:num>
  <w:num w:numId="34">
    <w:abstractNumId w:val="29"/>
  </w:num>
  <w:num w:numId="35">
    <w:abstractNumId w:val="25"/>
  </w:num>
  <w:num w:numId="36">
    <w:abstractNumId w:val="4"/>
  </w:num>
  <w:num w:numId="37">
    <w:abstractNumId w:val="39"/>
  </w:num>
  <w:num w:numId="38">
    <w:abstractNumId w:val="0"/>
  </w:num>
  <w:num w:numId="39">
    <w:abstractNumId w:val="1"/>
  </w:num>
  <w:num w:numId="40">
    <w:abstractNumId w:val="37"/>
  </w:num>
  <w:num w:numId="41">
    <w:abstractNumId w:val="26"/>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D57C8"/>
    <w:rsid w:val="00314A38"/>
    <w:rsid w:val="00334CDC"/>
    <w:rsid w:val="004C036F"/>
    <w:rsid w:val="004F4C86"/>
    <w:rsid w:val="00536E65"/>
    <w:rsid w:val="005374BB"/>
    <w:rsid w:val="00626197"/>
    <w:rsid w:val="00647215"/>
    <w:rsid w:val="007A5FF0"/>
    <w:rsid w:val="0083254A"/>
    <w:rsid w:val="00841794"/>
    <w:rsid w:val="00874E42"/>
    <w:rsid w:val="008C7CE2"/>
    <w:rsid w:val="008D64F0"/>
    <w:rsid w:val="00902CE6"/>
    <w:rsid w:val="009B7A35"/>
    <w:rsid w:val="00A02F48"/>
    <w:rsid w:val="00AF3997"/>
    <w:rsid w:val="00BB3B13"/>
    <w:rsid w:val="00C31E63"/>
    <w:rsid w:val="00C76340"/>
    <w:rsid w:val="00D32BC1"/>
    <w:rsid w:val="00D36C03"/>
    <w:rsid w:val="00D45112"/>
    <w:rsid w:val="00E233E0"/>
    <w:rsid w:val="00E56EC8"/>
    <w:rsid w:val="00F5669B"/>
    <w:rsid w:val="00F6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squires@southe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squires@southend.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uthend.gov.uk/responsibilitydeal" TargetMode="External"/><Relationship Id="rId4" Type="http://schemas.microsoft.com/office/2007/relationships/stylesWithEffects" Target="stylesWithEffects.xml"/><Relationship Id="rId9" Type="http://schemas.openxmlformats.org/officeDocument/2006/relationships/hyperlink" Target="https://responsibilitydeal.dh.gov.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922B-5CDA-4AEE-A49E-E7BE6162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LeeWatson</cp:lastModifiedBy>
  <cp:revision>2</cp:revision>
  <dcterms:created xsi:type="dcterms:W3CDTF">2017-10-13T10:36:00Z</dcterms:created>
  <dcterms:modified xsi:type="dcterms:W3CDTF">2017-10-13T10:36:00Z</dcterms:modified>
</cp:coreProperties>
</file>