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D93DF" w14:textId="6A146783" w:rsidR="002C1C24" w:rsidRPr="004E7B88" w:rsidRDefault="002C1C24" w:rsidP="002C1C24">
      <w:pPr>
        <w:rPr>
          <w:rFonts w:cs="Arial"/>
          <w:b/>
          <w:lang w:val="en-US"/>
        </w:rPr>
      </w:pPr>
      <w:r>
        <w:rPr>
          <w:noProof/>
        </w:rPr>
        <w:drawing>
          <wp:anchor distT="0" distB="0" distL="114300" distR="114300" simplePos="0" relativeHeight="251659264" behindDoc="0" locked="0" layoutInCell="1" allowOverlap="1" wp14:anchorId="797B9CDC" wp14:editId="5FF8E274">
            <wp:simplePos x="0" y="0"/>
            <wp:positionH relativeFrom="margin">
              <wp:posOffset>1885315</wp:posOffset>
            </wp:positionH>
            <wp:positionV relativeFrom="margin">
              <wp:posOffset>15240</wp:posOffset>
            </wp:positionV>
            <wp:extent cx="2372360" cy="1915160"/>
            <wp:effectExtent l="0" t="0" r="8890" b="8890"/>
            <wp:wrapNone/>
            <wp:docPr id="1" name="Picture 1"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5E8470" w14:textId="77777777" w:rsidR="002C1C24" w:rsidRPr="004E7B88" w:rsidRDefault="002C1C24" w:rsidP="002C1C24">
      <w:pPr>
        <w:rPr>
          <w:rFonts w:cs="Arial"/>
          <w:b/>
          <w:lang w:val="en-US"/>
        </w:rPr>
      </w:pPr>
    </w:p>
    <w:p w14:paraId="6C0B9FE4" w14:textId="77777777" w:rsidR="002C1C24" w:rsidRPr="004E7B88" w:rsidRDefault="002C1C24" w:rsidP="002C1C24">
      <w:pPr>
        <w:rPr>
          <w:rFonts w:cs="Arial"/>
          <w:b/>
          <w:lang w:val="en-US"/>
        </w:rPr>
      </w:pPr>
    </w:p>
    <w:p w14:paraId="1501DA8D" w14:textId="77777777" w:rsidR="002C1C24" w:rsidRPr="004E7B88" w:rsidRDefault="002C1C24" w:rsidP="002C1C24">
      <w:pPr>
        <w:rPr>
          <w:rFonts w:cs="Arial"/>
          <w:b/>
          <w:lang w:val="en-US"/>
        </w:rPr>
      </w:pPr>
    </w:p>
    <w:p w14:paraId="032A1C48" w14:textId="77777777" w:rsidR="002C1C24" w:rsidRPr="004E7B88" w:rsidRDefault="002C1C24" w:rsidP="002C1C24">
      <w:pPr>
        <w:rPr>
          <w:rFonts w:cs="Arial"/>
          <w:b/>
          <w:lang w:val="en-US"/>
        </w:rPr>
      </w:pPr>
    </w:p>
    <w:p w14:paraId="018BAD75" w14:textId="77777777" w:rsidR="002C1C24" w:rsidRPr="004E7B88" w:rsidRDefault="002C1C24" w:rsidP="002C1C24">
      <w:pPr>
        <w:rPr>
          <w:rFonts w:cs="Arial"/>
          <w:b/>
          <w:lang w:val="en-US"/>
        </w:rPr>
      </w:pPr>
    </w:p>
    <w:p w14:paraId="668A16EE" w14:textId="77777777" w:rsidR="002C1C24" w:rsidRPr="004E7B88" w:rsidRDefault="002C1C24" w:rsidP="002C1C24">
      <w:pPr>
        <w:rPr>
          <w:rFonts w:cs="Arial"/>
          <w:b/>
          <w:lang w:val="en-US"/>
        </w:rPr>
      </w:pPr>
    </w:p>
    <w:p w14:paraId="5A9E867D" w14:textId="77777777" w:rsidR="002C1C24" w:rsidRPr="004E7B88" w:rsidRDefault="002C1C24" w:rsidP="002C1C24">
      <w:pPr>
        <w:rPr>
          <w:rFonts w:cs="Arial"/>
          <w:b/>
          <w:lang w:val="en-US"/>
        </w:rPr>
      </w:pPr>
    </w:p>
    <w:p w14:paraId="0E9A54F0" w14:textId="77777777" w:rsidR="002C1C24" w:rsidRPr="004E7B88" w:rsidRDefault="002C1C24" w:rsidP="002C1C24">
      <w:pPr>
        <w:rPr>
          <w:rFonts w:cs="Arial"/>
          <w:b/>
          <w:lang w:val="en-US"/>
        </w:rPr>
      </w:pPr>
    </w:p>
    <w:p w14:paraId="51B92166" w14:textId="77777777" w:rsidR="002C1C24" w:rsidRPr="005255F7" w:rsidRDefault="002C1C24" w:rsidP="002C1C24">
      <w:pPr>
        <w:jc w:val="center"/>
        <w:rPr>
          <w:rFonts w:cs="Arial"/>
          <w:b/>
          <w:bCs/>
          <w:sz w:val="48"/>
          <w:szCs w:val="48"/>
          <w:lang w:val="en-US"/>
        </w:rPr>
      </w:pPr>
      <w:r>
        <w:rPr>
          <w:b/>
          <w:sz w:val="48"/>
          <w:szCs w:val="48"/>
        </w:rPr>
        <w:t xml:space="preserve">UKSC </w:t>
      </w:r>
      <w:r w:rsidRPr="007A3FE9">
        <w:rPr>
          <w:b/>
          <w:sz w:val="48"/>
          <w:szCs w:val="48"/>
        </w:rPr>
        <w:t>Commercial</w:t>
      </w:r>
      <w:r w:rsidRPr="0093215B">
        <w:rPr>
          <w:rFonts w:cs="Arial"/>
          <w:b/>
          <w:bCs/>
          <w:sz w:val="48"/>
          <w:szCs w:val="48"/>
          <w:lang w:val="en-US"/>
        </w:rPr>
        <w:t xml:space="preserve"> Team</w:t>
      </w:r>
    </w:p>
    <w:p w14:paraId="46433852" w14:textId="7BF0E2AA" w:rsidR="002C1C24" w:rsidRDefault="002C1C24" w:rsidP="002C1C24">
      <w:pPr>
        <w:jc w:val="center"/>
        <w:rPr>
          <w:b/>
          <w:sz w:val="48"/>
          <w:szCs w:val="48"/>
        </w:rPr>
      </w:pPr>
      <w:r w:rsidRPr="0093215B">
        <w:rPr>
          <w:rFonts w:cs="Arial"/>
          <w:b/>
          <w:bCs/>
          <w:sz w:val="48"/>
          <w:szCs w:val="48"/>
          <w:lang w:val="en-US"/>
        </w:rPr>
        <w:t xml:space="preserve">Contract No: </w:t>
      </w:r>
      <w:r>
        <w:rPr>
          <w:bCs/>
          <w:sz w:val="48"/>
          <w:szCs w:val="48"/>
        </w:rPr>
        <w:t>712250450</w:t>
      </w:r>
    </w:p>
    <w:p w14:paraId="1BD47BB5" w14:textId="2B0918D1" w:rsidR="002C1C24" w:rsidRPr="004E7B88" w:rsidRDefault="002C1C24" w:rsidP="002C1C24">
      <w:pPr>
        <w:widowControl w:val="0"/>
        <w:tabs>
          <w:tab w:val="left" w:pos="828"/>
        </w:tabs>
        <w:autoSpaceDE w:val="0"/>
        <w:autoSpaceDN w:val="0"/>
        <w:adjustRightInd w:val="0"/>
        <w:spacing w:after="0" w:line="240" w:lineRule="auto"/>
        <w:ind w:left="468"/>
        <w:jc w:val="center"/>
        <w:rPr>
          <w:rFonts w:cs="Arial"/>
          <w:b/>
          <w:lang w:val="en-US"/>
        </w:rPr>
      </w:pPr>
      <w:r w:rsidRPr="0093215B">
        <w:rPr>
          <w:rFonts w:cs="Arial"/>
          <w:b/>
          <w:bCs/>
          <w:sz w:val="48"/>
          <w:szCs w:val="48"/>
          <w:lang w:val="en-US"/>
        </w:rPr>
        <w:t>For:</w:t>
      </w:r>
      <w:r>
        <w:rPr>
          <w:rFonts w:cs="Arial"/>
          <w:b/>
          <w:bCs/>
          <w:sz w:val="48"/>
          <w:szCs w:val="48"/>
          <w:lang w:val="en-US"/>
        </w:rPr>
        <w:t xml:space="preserve"> </w:t>
      </w:r>
      <w:r>
        <w:rPr>
          <w:rFonts w:cs="Arial"/>
          <w:bCs/>
          <w:sz w:val="48"/>
          <w:szCs w:val="48"/>
        </w:rPr>
        <w:t>JEF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731"/>
      </w:tblGrid>
      <w:tr w:rsidR="002C1C24" w14:paraId="69A6B1D8" w14:textId="77777777" w:rsidTr="00C45EDB">
        <w:trPr>
          <w:trHeight w:val="1925"/>
          <w:jc w:val="center"/>
        </w:trPr>
        <w:tc>
          <w:tcPr>
            <w:tcW w:w="4519" w:type="dxa"/>
            <w:shd w:val="clear" w:color="auto" w:fill="auto"/>
          </w:tcPr>
          <w:p w14:paraId="419A8108" w14:textId="77777777" w:rsidR="002C1C24" w:rsidRDefault="002C1C24" w:rsidP="00C45EDB">
            <w:pPr>
              <w:rPr>
                <w:rFonts w:cs="Arial"/>
                <w:b/>
                <w:bCs/>
                <w:lang w:val="en-US"/>
              </w:rPr>
            </w:pPr>
            <w:r>
              <w:rPr>
                <w:rFonts w:cs="Arial"/>
                <w:b/>
                <w:bCs/>
                <w:lang w:val="en-US"/>
              </w:rPr>
              <w:t>Between the Secretary of State for Defence of the United Kingdom of Great Britain and Northern Ireland</w:t>
            </w:r>
          </w:p>
          <w:p w14:paraId="5F54E52C" w14:textId="77777777" w:rsidR="002C1C24" w:rsidRDefault="002C1C24" w:rsidP="00C45EDB">
            <w:pPr>
              <w:rPr>
                <w:rFonts w:cs="Arial"/>
                <w:b/>
                <w:bCs/>
                <w:lang w:val="en-US"/>
              </w:rPr>
            </w:pPr>
          </w:p>
          <w:p w14:paraId="56E8BDF2" w14:textId="25196884" w:rsidR="002C1C24" w:rsidRDefault="002C1C24" w:rsidP="00C45EDB">
            <w:pPr>
              <w:rPr>
                <w:rFonts w:cs="Arial"/>
                <w:bCs/>
                <w:lang w:val="en-US"/>
              </w:rPr>
            </w:pPr>
            <w:r>
              <w:rPr>
                <w:rFonts w:cs="Arial"/>
                <w:b/>
                <w:lang w:val="en-US"/>
              </w:rPr>
              <w:t xml:space="preserve">POC: </w:t>
            </w:r>
            <w:r w:rsidR="0019378C">
              <w:rPr>
                <w:rFonts w:cs="Arial"/>
                <w:b/>
                <w:lang w:val="en-US"/>
              </w:rPr>
              <w:t>Katie Hunter</w:t>
            </w:r>
          </w:p>
          <w:p w14:paraId="39CBDB82" w14:textId="2CF0A48C" w:rsidR="002C1C24" w:rsidRDefault="002C1C24" w:rsidP="00C45EDB">
            <w:pPr>
              <w:rPr>
                <w:rFonts w:cs="Arial"/>
                <w:bCs/>
                <w:lang w:val="en-US"/>
              </w:rPr>
            </w:pPr>
            <w:r>
              <w:rPr>
                <w:rFonts w:cs="Arial"/>
                <w:b/>
                <w:bCs/>
                <w:lang w:val="en-US"/>
              </w:rPr>
              <w:t>E-mail:</w:t>
            </w:r>
            <w:r>
              <w:rPr>
                <w:rFonts w:cs="Arial"/>
                <w:bCs/>
                <w:lang w:val="en-US"/>
              </w:rPr>
              <w:t xml:space="preserve"> </w:t>
            </w:r>
            <w:r w:rsidR="0019378C" w:rsidRPr="0019378C">
              <w:rPr>
                <w:rFonts w:cs="Arial"/>
                <w:bCs/>
                <w:lang w:val="en-US"/>
              </w:rPr>
              <w:t xml:space="preserve">UKStratCom-Comrcl-PJHQ (MULTIUSER) </w:t>
            </w:r>
            <w:hyperlink r:id="rId12" w:history="1">
              <w:r w:rsidR="0019378C" w:rsidRPr="006F5AF0">
                <w:rPr>
                  <w:rStyle w:val="Hyperlink"/>
                  <w:rFonts w:cs="Arial"/>
                  <w:bCs/>
                  <w:lang w:val="en-US"/>
                </w:rPr>
                <w:t>UKStratCom-Comrcl-PJHQ@mod.gov.uk</w:t>
              </w:r>
            </w:hyperlink>
            <w:r w:rsidR="0019378C">
              <w:rPr>
                <w:rFonts w:cs="Arial"/>
                <w:bCs/>
                <w:lang w:val="en-US"/>
              </w:rPr>
              <w:t xml:space="preserve"> </w:t>
            </w:r>
          </w:p>
          <w:p w14:paraId="5CB0E7F6" w14:textId="77777777" w:rsidR="002C1C24" w:rsidRDefault="002C1C24" w:rsidP="00C45EDB">
            <w:r>
              <w:rPr>
                <w:rFonts w:cs="Arial"/>
                <w:b/>
                <w:bCs/>
                <w:lang w:val="en-US"/>
              </w:rPr>
              <w:t>Telephone Number</w:t>
            </w:r>
            <w:r>
              <w:rPr>
                <w:rFonts w:cs="Arial"/>
                <w:lang w:val="en-US"/>
              </w:rPr>
              <w:t>: N/A</w:t>
            </w:r>
          </w:p>
          <w:p w14:paraId="09BFAB20" w14:textId="77777777" w:rsidR="002C1C24" w:rsidRDefault="002C1C24" w:rsidP="00C45EDB">
            <w:pPr>
              <w:rPr>
                <w:rFonts w:cs="Arial"/>
                <w:bCs/>
                <w:lang w:val="en-US"/>
              </w:rPr>
            </w:pPr>
            <w:r>
              <w:rPr>
                <w:b/>
              </w:rPr>
              <w:t xml:space="preserve">Fax No: </w:t>
            </w:r>
            <w:r>
              <w:rPr>
                <w:bCs/>
              </w:rPr>
              <w:t>N/A</w:t>
            </w:r>
          </w:p>
        </w:tc>
        <w:tc>
          <w:tcPr>
            <w:tcW w:w="4731" w:type="dxa"/>
            <w:shd w:val="clear" w:color="auto" w:fill="auto"/>
          </w:tcPr>
          <w:p w14:paraId="1914AD8A" w14:textId="77777777" w:rsidR="002C1C24" w:rsidRDefault="002C1C24" w:rsidP="00C45EDB">
            <w:pPr>
              <w:rPr>
                <w:rFonts w:cs="Arial"/>
                <w:b/>
                <w:bCs/>
                <w:lang w:val="en-US"/>
              </w:rPr>
            </w:pPr>
            <w:r>
              <w:rPr>
                <w:rFonts w:cs="Arial"/>
                <w:b/>
                <w:bCs/>
                <w:lang w:val="en-US"/>
              </w:rPr>
              <w:t>And</w:t>
            </w:r>
          </w:p>
          <w:p w14:paraId="4952427A" w14:textId="77777777" w:rsidR="002C1C24" w:rsidRDefault="002C1C24" w:rsidP="00C45EDB">
            <w:pPr>
              <w:rPr>
                <w:rFonts w:cs="Arial"/>
                <w:b/>
                <w:sz w:val="36"/>
                <w:szCs w:val="36"/>
                <w:lang w:val="en-US"/>
              </w:rPr>
            </w:pPr>
            <w:r>
              <w:rPr>
                <w:rFonts w:cs="Arial"/>
                <w:b/>
                <w:sz w:val="36"/>
                <w:szCs w:val="36"/>
                <w:highlight w:val="yellow"/>
                <w:lang w:val="en-US"/>
              </w:rPr>
              <w:t>TBC</w:t>
            </w:r>
            <w:r>
              <w:rPr>
                <w:rFonts w:cs="Arial"/>
                <w:b/>
                <w:lang w:val="en-US"/>
              </w:rPr>
              <w:br/>
            </w:r>
            <w:r>
              <w:rPr>
                <w:rFonts w:cs="Arial"/>
                <w:b/>
                <w:lang w:val="en-US"/>
              </w:rPr>
              <w:br/>
            </w:r>
            <w:r>
              <w:rPr>
                <w:rFonts w:cs="Arial"/>
                <w:b/>
                <w:bCs/>
                <w:lang w:val="en-US"/>
              </w:rPr>
              <w:t xml:space="preserve">Contractor Name and address: </w:t>
            </w:r>
          </w:p>
          <w:p w14:paraId="73CD16C3" w14:textId="77777777" w:rsidR="002C1C24" w:rsidRDefault="002C1C24" w:rsidP="00C45EDB">
            <w:pPr>
              <w:rPr>
                <w:rFonts w:cs="Arial"/>
                <w:b/>
                <w:lang w:val="en-US"/>
              </w:rPr>
            </w:pPr>
          </w:p>
          <w:p w14:paraId="1DEF2BE1" w14:textId="77777777" w:rsidR="002C1C24" w:rsidRDefault="002C1C24" w:rsidP="00C45EDB">
            <w:r>
              <w:rPr>
                <w:rFonts w:cs="Arial"/>
                <w:b/>
                <w:bCs/>
                <w:lang w:val="en-US"/>
              </w:rPr>
              <w:t>E-mail Address:</w:t>
            </w:r>
          </w:p>
          <w:p w14:paraId="7B732616" w14:textId="77777777" w:rsidR="002C1C24" w:rsidRDefault="002C1C24" w:rsidP="00C45EDB">
            <w:pPr>
              <w:rPr>
                <w:rFonts w:cs="Arial"/>
                <w:b/>
                <w:bCs/>
                <w:lang w:val="en-US"/>
              </w:rPr>
            </w:pPr>
            <w:r>
              <w:rPr>
                <w:rFonts w:cs="Arial"/>
                <w:b/>
                <w:bCs/>
                <w:lang w:val="en-US"/>
              </w:rPr>
              <w:t>Telephone Number:</w:t>
            </w:r>
          </w:p>
          <w:p w14:paraId="0B89018C" w14:textId="77777777" w:rsidR="002C1C24" w:rsidRDefault="002C1C24" w:rsidP="00C45EDB">
            <w:pPr>
              <w:rPr>
                <w:rFonts w:cs="Arial"/>
                <w:bCs/>
                <w:lang w:val="en-US"/>
              </w:rPr>
            </w:pPr>
            <w:r>
              <w:rPr>
                <w:rFonts w:cs="Arial"/>
                <w:b/>
                <w:bCs/>
                <w:lang w:val="en-US"/>
              </w:rPr>
              <w:t>Fax No:</w:t>
            </w:r>
          </w:p>
          <w:p w14:paraId="220D0C89" w14:textId="77777777" w:rsidR="002C1C24" w:rsidRDefault="002C1C24" w:rsidP="00C45EDB">
            <w:pPr>
              <w:rPr>
                <w:rFonts w:cs="Arial"/>
                <w:b/>
                <w:lang w:val="en-US"/>
              </w:rPr>
            </w:pPr>
          </w:p>
        </w:tc>
      </w:tr>
    </w:tbl>
    <w:p w14:paraId="3B018FA6" w14:textId="77777777" w:rsidR="002C1C24" w:rsidRDefault="002C1C24" w:rsidP="002C1C24">
      <w:pPr>
        <w:widowControl w:val="0"/>
        <w:autoSpaceDE w:val="0"/>
        <w:autoSpaceDN w:val="0"/>
        <w:adjustRightInd w:val="0"/>
        <w:spacing w:after="200" w:line="276" w:lineRule="auto"/>
        <w:ind w:left="120" w:right="114"/>
        <w:rPr>
          <w:rFonts w:ascii="Arial" w:hAnsi="Arial" w:cs="Arial"/>
          <w:kern w:val="0"/>
          <w:sz w:val="24"/>
          <w:szCs w:val="24"/>
        </w:rPr>
      </w:pPr>
    </w:p>
    <w:p w14:paraId="45F0A786" w14:textId="77777777" w:rsidR="002C1C24" w:rsidRDefault="002C1C24" w:rsidP="002C1C24">
      <w:pPr>
        <w:widowControl w:val="0"/>
        <w:autoSpaceDE w:val="0"/>
        <w:autoSpaceDN w:val="0"/>
        <w:adjustRightInd w:val="0"/>
        <w:spacing w:after="200" w:line="276" w:lineRule="auto"/>
        <w:ind w:left="120" w:right="114"/>
        <w:rPr>
          <w:rFonts w:ascii="Arial" w:hAnsi="Arial" w:cs="Arial"/>
          <w:kern w:val="0"/>
          <w:sz w:val="24"/>
          <w:szCs w:val="24"/>
        </w:rPr>
      </w:pPr>
    </w:p>
    <w:sdt>
      <w:sdtPr>
        <w:rPr>
          <w:rFonts w:asciiTheme="minorHAnsi" w:eastAsiaTheme="minorEastAsia" w:hAnsiTheme="minorHAnsi" w:cstheme="minorBidi"/>
          <w:color w:val="auto"/>
          <w:kern w:val="2"/>
          <w:sz w:val="22"/>
          <w:szCs w:val="22"/>
          <w:lang w:val="en-GB" w:eastAsia="en-GB"/>
          <w14:ligatures w14:val="standardContextual"/>
        </w:rPr>
        <w:id w:val="1381748779"/>
        <w:docPartObj>
          <w:docPartGallery w:val="Table of Contents"/>
          <w:docPartUnique/>
        </w:docPartObj>
      </w:sdtPr>
      <w:sdtEndPr>
        <w:rPr>
          <w:b/>
          <w:bCs/>
          <w:noProof/>
        </w:rPr>
      </w:sdtEndPr>
      <w:sdtContent>
        <w:p w14:paraId="13C87CCD" w14:textId="3FE5D26B" w:rsidR="000B6D5F" w:rsidRDefault="000B6D5F">
          <w:pPr>
            <w:pStyle w:val="TOCHeading"/>
          </w:pPr>
          <w:r>
            <w:t>Contents</w:t>
          </w:r>
        </w:p>
        <w:p w14:paraId="67840109" w14:textId="7080EB8C" w:rsidR="000B6D5F" w:rsidRDefault="000B6D5F">
          <w:pPr>
            <w:pStyle w:val="TOC1"/>
            <w:tabs>
              <w:tab w:val="right" w:leader="dot" w:pos="9250"/>
            </w:tabs>
            <w:rPr>
              <w:noProof/>
            </w:rPr>
          </w:pPr>
          <w:r>
            <w:fldChar w:fldCharType="begin"/>
          </w:r>
          <w:r>
            <w:instrText xml:space="preserve"> TOC \o "1-3" \h \z \u </w:instrText>
          </w:r>
          <w:r>
            <w:fldChar w:fldCharType="separate"/>
          </w:r>
          <w:hyperlink w:anchor="_Toc171505129" w:history="1">
            <w:r w:rsidRPr="00404DD5">
              <w:rPr>
                <w:rStyle w:val="Hyperlink"/>
                <w:noProof/>
              </w:rPr>
              <w:t>SC2 Schedules</w:t>
            </w:r>
            <w:r>
              <w:rPr>
                <w:noProof/>
                <w:webHidden/>
              </w:rPr>
              <w:tab/>
            </w:r>
            <w:r>
              <w:rPr>
                <w:noProof/>
                <w:webHidden/>
              </w:rPr>
              <w:fldChar w:fldCharType="begin"/>
            </w:r>
            <w:r>
              <w:rPr>
                <w:noProof/>
                <w:webHidden/>
              </w:rPr>
              <w:instrText xml:space="preserve"> PAGEREF _Toc171505129 \h </w:instrText>
            </w:r>
            <w:r>
              <w:rPr>
                <w:noProof/>
                <w:webHidden/>
              </w:rPr>
            </w:r>
            <w:r>
              <w:rPr>
                <w:noProof/>
                <w:webHidden/>
              </w:rPr>
              <w:fldChar w:fldCharType="separate"/>
            </w:r>
            <w:r>
              <w:rPr>
                <w:noProof/>
                <w:webHidden/>
              </w:rPr>
              <w:t>2</w:t>
            </w:r>
            <w:r>
              <w:rPr>
                <w:noProof/>
                <w:webHidden/>
              </w:rPr>
              <w:fldChar w:fldCharType="end"/>
            </w:r>
          </w:hyperlink>
        </w:p>
        <w:p w14:paraId="4E28B738" w14:textId="6A07267E" w:rsidR="000B6D5F" w:rsidRDefault="00000000">
          <w:pPr>
            <w:pStyle w:val="TOC2"/>
            <w:tabs>
              <w:tab w:val="right" w:leader="dot" w:pos="9250"/>
            </w:tabs>
            <w:rPr>
              <w:noProof/>
            </w:rPr>
          </w:pPr>
          <w:hyperlink w:anchor="_Toc171505130" w:history="1">
            <w:r w:rsidR="000B6D5F" w:rsidRPr="00404DD5">
              <w:rPr>
                <w:rStyle w:val="Hyperlink"/>
                <w:noProof/>
              </w:rPr>
              <w:t>Schedule 1 - Definitions of Contract</w:t>
            </w:r>
            <w:r w:rsidR="000B6D5F">
              <w:rPr>
                <w:noProof/>
                <w:webHidden/>
              </w:rPr>
              <w:tab/>
            </w:r>
            <w:r w:rsidR="000B6D5F">
              <w:rPr>
                <w:noProof/>
                <w:webHidden/>
              </w:rPr>
              <w:fldChar w:fldCharType="begin"/>
            </w:r>
            <w:r w:rsidR="000B6D5F">
              <w:rPr>
                <w:noProof/>
                <w:webHidden/>
              </w:rPr>
              <w:instrText xml:space="preserve"> PAGEREF _Toc171505130 \h </w:instrText>
            </w:r>
            <w:r w:rsidR="000B6D5F">
              <w:rPr>
                <w:noProof/>
                <w:webHidden/>
              </w:rPr>
            </w:r>
            <w:r w:rsidR="000B6D5F">
              <w:rPr>
                <w:noProof/>
                <w:webHidden/>
              </w:rPr>
              <w:fldChar w:fldCharType="separate"/>
            </w:r>
            <w:r w:rsidR="000B6D5F">
              <w:rPr>
                <w:noProof/>
                <w:webHidden/>
              </w:rPr>
              <w:t>2</w:t>
            </w:r>
            <w:r w:rsidR="000B6D5F">
              <w:rPr>
                <w:noProof/>
                <w:webHidden/>
              </w:rPr>
              <w:fldChar w:fldCharType="end"/>
            </w:r>
          </w:hyperlink>
        </w:p>
        <w:p w14:paraId="0B09D057" w14:textId="6FCC6D11" w:rsidR="000B6D5F" w:rsidRDefault="00000000">
          <w:pPr>
            <w:pStyle w:val="TOC3"/>
            <w:tabs>
              <w:tab w:val="right" w:leader="dot" w:pos="9250"/>
            </w:tabs>
            <w:rPr>
              <w:noProof/>
            </w:rPr>
          </w:pPr>
          <w:hyperlink w:anchor="_Toc171505131" w:history="1">
            <w:r w:rsidR="000B6D5F" w:rsidRPr="00404DD5">
              <w:rPr>
                <w:rStyle w:val="Hyperlink"/>
                <w:noProof/>
              </w:rPr>
              <w:t>Annex to Schedule 1</w:t>
            </w:r>
            <w:r w:rsidR="000B6D5F">
              <w:rPr>
                <w:noProof/>
                <w:webHidden/>
              </w:rPr>
              <w:tab/>
            </w:r>
            <w:r w:rsidR="000B6D5F">
              <w:rPr>
                <w:noProof/>
                <w:webHidden/>
              </w:rPr>
              <w:fldChar w:fldCharType="begin"/>
            </w:r>
            <w:r w:rsidR="000B6D5F">
              <w:rPr>
                <w:noProof/>
                <w:webHidden/>
              </w:rPr>
              <w:instrText xml:space="preserve"> PAGEREF _Toc171505131 \h </w:instrText>
            </w:r>
            <w:r w:rsidR="000B6D5F">
              <w:rPr>
                <w:noProof/>
                <w:webHidden/>
              </w:rPr>
            </w:r>
            <w:r w:rsidR="000B6D5F">
              <w:rPr>
                <w:noProof/>
                <w:webHidden/>
              </w:rPr>
              <w:fldChar w:fldCharType="separate"/>
            </w:r>
            <w:r w:rsidR="000B6D5F">
              <w:rPr>
                <w:noProof/>
                <w:webHidden/>
              </w:rPr>
              <w:t>9</w:t>
            </w:r>
            <w:r w:rsidR="000B6D5F">
              <w:rPr>
                <w:noProof/>
                <w:webHidden/>
              </w:rPr>
              <w:fldChar w:fldCharType="end"/>
            </w:r>
          </w:hyperlink>
        </w:p>
        <w:p w14:paraId="128A49CA" w14:textId="3156D442" w:rsidR="000B6D5F" w:rsidRDefault="00000000">
          <w:pPr>
            <w:pStyle w:val="TOC2"/>
            <w:tabs>
              <w:tab w:val="right" w:leader="dot" w:pos="9250"/>
            </w:tabs>
            <w:rPr>
              <w:noProof/>
            </w:rPr>
          </w:pPr>
          <w:hyperlink w:anchor="_Toc171505132" w:history="1">
            <w:r w:rsidR="000B6D5F" w:rsidRPr="00404DD5">
              <w:rPr>
                <w:rStyle w:val="Hyperlink"/>
                <w:noProof/>
              </w:rPr>
              <w:t>Schedule 2 - Schedule of Requirements</w:t>
            </w:r>
            <w:r w:rsidR="000B6D5F">
              <w:rPr>
                <w:noProof/>
                <w:webHidden/>
              </w:rPr>
              <w:tab/>
            </w:r>
            <w:r w:rsidR="000B6D5F">
              <w:rPr>
                <w:noProof/>
                <w:webHidden/>
              </w:rPr>
              <w:fldChar w:fldCharType="begin"/>
            </w:r>
            <w:r w:rsidR="000B6D5F">
              <w:rPr>
                <w:noProof/>
                <w:webHidden/>
              </w:rPr>
              <w:instrText xml:space="preserve"> PAGEREF _Toc171505132 \h </w:instrText>
            </w:r>
            <w:r w:rsidR="000B6D5F">
              <w:rPr>
                <w:noProof/>
                <w:webHidden/>
              </w:rPr>
            </w:r>
            <w:r w:rsidR="000B6D5F">
              <w:rPr>
                <w:noProof/>
                <w:webHidden/>
              </w:rPr>
              <w:fldChar w:fldCharType="separate"/>
            </w:r>
            <w:r w:rsidR="000B6D5F">
              <w:rPr>
                <w:noProof/>
                <w:webHidden/>
              </w:rPr>
              <w:t>10</w:t>
            </w:r>
            <w:r w:rsidR="000B6D5F">
              <w:rPr>
                <w:noProof/>
                <w:webHidden/>
              </w:rPr>
              <w:fldChar w:fldCharType="end"/>
            </w:r>
          </w:hyperlink>
        </w:p>
        <w:p w14:paraId="5E3D75FD" w14:textId="609D095E" w:rsidR="000B6D5F" w:rsidRDefault="00000000">
          <w:pPr>
            <w:pStyle w:val="TOC2"/>
            <w:tabs>
              <w:tab w:val="right" w:leader="dot" w:pos="9250"/>
            </w:tabs>
            <w:rPr>
              <w:noProof/>
            </w:rPr>
          </w:pPr>
          <w:hyperlink w:anchor="_Toc171505133" w:history="1">
            <w:r w:rsidR="000B6D5F" w:rsidRPr="00404DD5">
              <w:rPr>
                <w:rStyle w:val="Hyperlink"/>
                <w:noProof/>
              </w:rPr>
              <w:t>SC2 - Schedule 3 - Contract Data Sheet</w:t>
            </w:r>
            <w:r w:rsidR="000B6D5F">
              <w:rPr>
                <w:noProof/>
                <w:webHidden/>
              </w:rPr>
              <w:tab/>
            </w:r>
            <w:r w:rsidR="000B6D5F">
              <w:rPr>
                <w:noProof/>
                <w:webHidden/>
              </w:rPr>
              <w:fldChar w:fldCharType="begin"/>
            </w:r>
            <w:r w:rsidR="000B6D5F">
              <w:rPr>
                <w:noProof/>
                <w:webHidden/>
              </w:rPr>
              <w:instrText xml:space="preserve"> PAGEREF _Toc171505133 \h </w:instrText>
            </w:r>
            <w:r w:rsidR="000B6D5F">
              <w:rPr>
                <w:noProof/>
                <w:webHidden/>
              </w:rPr>
            </w:r>
            <w:r w:rsidR="000B6D5F">
              <w:rPr>
                <w:noProof/>
                <w:webHidden/>
              </w:rPr>
              <w:fldChar w:fldCharType="separate"/>
            </w:r>
            <w:r w:rsidR="000B6D5F">
              <w:rPr>
                <w:noProof/>
                <w:webHidden/>
              </w:rPr>
              <w:t>11</w:t>
            </w:r>
            <w:r w:rsidR="000B6D5F">
              <w:rPr>
                <w:noProof/>
                <w:webHidden/>
              </w:rPr>
              <w:fldChar w:fldCharType="end"/>
            </w:r>
          </w:hyperlink>
        </w:p>
        <w:p w14:paraId="76E4602B" w14:textId="1C8B3781" w:rsidR="000B6D5F" w:rsidRDefault="00000000">
          <w:pPr>
            <w:pStyle w:val="TOC2"/>
            <w:tabs>
              <w:tab w:val="right" w:leader="dot" w:pos="9250"/>
            </w:tabs>
            <w:rPr>
              <w:noProof/>
            </w:rPr>
          </w:pPr>
          <w:hyperlink w:anchor="_Toc171505134" w:history="1">
            <w:r w:rsidR="000B6D5F" w:rsidRPr="00404DD5">
              <w:rPr>
                <w:rStyle w:val="Hyperlink"/>
                <w:noProof/>
              </w:rPr>
              <w:t>Schedule 4 - Contract Change Control Procedure</w:t>
            </w:r>
            <w:r w:rsidR="000B6D5F">
              <w:rPr>
                <w:noProof/>
                <w:webHidden/>
              </w:rPr>
              <w:tab/>
            </w:r>
            <w:r w:rsidR="000B6D5F">
              <w:rPr>
                <w:noProof/>
                <w:webHidden/>
              </w:rPr>
              <w:fldChar w:fldCharType="begin"/>
            </w:r>
            <w:r w:rsidR="000B6D5F">
              <w:rPr>
                <w:noProof/>
                <w:webHidden/>
              </w:rPr>
              <w:instrText xml:space="preserve"> PAGEREF _Toc171505134 \h </w:instrText>
            </w:r>
            <w:r w:rsidR="000B6D5F">
              <w:rPr>
                <w:noProof/>
                <w:webHidden/>
              </w:rPr>
            </w:r>
            <w:r w:rsidR="000B6D5F">
              <w:rPr>
                <w:noProof/>
                <w:webHidden/>
              </w:rPr>
              <w:fldChar w:fldCharType="separate"/>
            </w:r>
            <w:r w:rsidR="000B6D5F">
              <w:rPr>
                <w:noProof/>
                <w:webHidden/>
              </w:rPr>
              <w:t>15</w:t>
            </w:r>
            <w:r w:rsidR="000B6D5F">
              <w:rPr>
                <w:noProof/>
                <w:webHidden/>
              </w:rPr>
              <w:fldChar w:fldCharType="end"/>
            </w:r>
          </w:hyperlink>
        </w:p>
        <w:p w14:paraId="324A5C17" w14:textId="408D7512" w:rsidR="000B6D5F" w:rsidRDefault="00000000">
          <w:pPr>
            <w:pStyle w:val="TOC2"/>
            <w:tabs>
              <w:tab w:val="right" w:leader="dot" w:pos="9250"/>
            </w:tabs>
            <w:rPr>
              <w:noProof/>
            </w:rPr>
          </w:pPr>
          <w:hyperlink w:anchor="_Toc171505135" w:history="1">
            <w:r w:rsidR="000B6D5F" w:rsidRPr="00404DD5">
              <w:rPr>
                <w:rStyle w:val="Hyperlink"/>
                <w:noProof/>
              </w:rPr>
              <w:t>Schedule 5 - Contractor's Commercial Sensitive Information Form</w:t>
            </w:r>
            <w:r w:rsidR="000B6D5F">
              <w:rPr>
                <w:noProof/>
                <w:webHidden/>
              </w:rPr>
              <w:tab/>
            </w:r>
            <w:r w:rsidR="000B6D5F">
              <w:rPr>
                <w:noProof/>
                <w:webHidden/>
              </w:rPr>
              <w:fldChar w:fldCharType="begin"/>
            </w:r>
            <w:r w:rsidR="000B6D5F">
              <w:rPr>
                <w:noProof/>
                <w:webHidden/>
              </w:rPr>
              <w:instrText xml:space="preserve"> PAGEREF _Toc171505135 \h </w:instrText>
            </w:r>
            <w:r w:rsidR="000B6D5F">
              <w:rPr>
                <w:noProof/>
                <w:webHidden/>
              </w:rPr>
            </w:r>
            <w:r w:rsidR="000B6D5F">
              <w:rPr>
                <w:noProof/>
                <w:webHidden/>
              </w:rPr>
              <w:fldChar w:fldCharType="separate"/>
            </w:r>
            <w:r w:rsidR="000B6D5F">
              <w:rPr>
                <w:noProof/>
                <w:webHidden/>
              </w:rPr>
              <w:t>18</w:t>
            </w:r>
            <w:r w:rsidR="000B6D5F">
              <w:rPr>
                <w:noProof/>
                <w:webHidden/>
              </w:rPr>
              <w:fldChar w:fldCharType="end"/>
            </w:r>
          </w:hyperlink>
        </w:p>
        <w:p w14:paraId="69BBAB9B" w14:textId="6675E53F" w:rsidR="000B6D5F" w:rsidRDefault="00000000">
          <w:pPr>
            <w:pStyle w:val="TOC2"/>
            <w:tabs>
              <w:tab w:val="right" w:leader="dot" w:pos="9250"/>
            </w:tabs>
            <w:rPr>
              <w:noProof/>
            </w:rPr>
          </w:pPr>
          <w:hyperlink w:anchor="_Toc171505136" w:history="1">
            <w:r w:rsidR="000B6D5F" w:rsidRPr="00404DD5">
              <w:rPr>
                <w:rStyle w:val="Hyperlink"/>
                <w:noProof/>
              </w:rPr>
              <w:t>Schedule 6 - Hazardous Contractor Deliverables, Materials or Substances Supplied under the Contract</w:t>
            </w:r>
            <w:r w:rsidR="000B6D5F">
              <w:rPr>
                <w:noProof/>
                <w:webHidden/>
              </w:rPr>
              <w:tab/>
            </w:r>
            <w:r w:rsidR="000B6D5F">
              <w:rPr>
                <w:noProof/>
                <w:webHidden/>
              </w:rPr>
              <w:fldChar w:fldCharType="begin"/>
            </w:r>
            <w:r w:rsidR="000B6D5F">
              <w:rPr>
                <w:noProof/>
                <w:webHidden/>
              </w:rPr>
              <w:instrText xml:space="preserve"> PAGEREF _Toc171505136 \h </w:instrText>
            </w:r>
            <w:r w:rsidR="000B6D5F">
              <w:rPr>
                <w:noProof/>
                <w:webHidden/>
              </w:rPr>
            </w:r>
            <w:r w:rsidR="000B6D5F">
              <w:rPr>
                <w:noProof/>
                <w:webHidden/>
              </w:rPr>
              <w:fldChar w:fldCharType="separate"/>
            </w:r>
            <w:r w:rsidR="000B6D5F">
              <w:rPr>
                <w:noProof/>
                <w:webHidden/>
              </w:rPr>
              <w:t>19</w:t>
            </w:r>
            <w:r w:rsidR="000B6D5F">
              <w:rPr>
                <w:noProof/>
                <w:webHidden/>
              </w:rPr>
              <w:fldChar w:fldCharType="end"/>
            </w:r>
          </w:hyperlink>
        </w:p>
        <w:p w14:paraId="5FB33D90" w14:textId="22B899F8" w:rsidR="000B6D5F" w:rsidRDefault="00000000">
          <w:pPr>
            <w:pStyle w:val="TOC2"/>
            <w:tabs>
              <w:tab w:val="right" w:leader="dot" w:pos="9250"/>
            </w:tabs>
            <w:rPr>
              <w:noProof/>
            </w:rPr>
          </w:pPr>
          <w:hyperlink w:anchor="_Toc171505137" w:history="1">
            <w:r w:rsidR="000B6D5F" w:rsidRPr="00404DD5">
              <w:rPr>
                <w:rStyle w:val="Hyperlink"/>
                <w:noProof/>
              </w:rPr>
              <w:t>Schedule 7 - Timber and Wood- Derived Products Supplied under the Contract</w:t>
            </w:r>
            <w:r w:rsidR="000B6D5F">
              <w:rPr>
                <w:noProof/>
                <w:webHidden/>
              </w:rPr>
              <w:tab/>
            </w:r>
            <w:r w:rsidR="000B6D5F">
              <w:rPr>
                <w:noProof/>
                <w:webHidden/>
              </w:rPr>
              <w:fldChar w:fldCharType="begin"/>
            </w:r>
            <w:r w:rsidR="000B6D5F">
              <w:rPr>
                <w:noProof/>
                <w:webHidden/>
              </w:rPr>
              <w:instrText xml:space="preserve"> PAGEREF _Toc171505137 \h </w:instrText>
            </w:r>
            <w:r w:rsidR="000B6D5F">
              <w:rPr>
                <w:noProof/>
                <w:webHidden/>
              </w:rPr>
            </w:r>
            <w:r w:rsidR="000B6D5F">
              <w:rPr>
                <w:noProof/>
                <w:webHidden/>
              </w:rPr>
              <w:fldChar w:fldCharType="separate"/>
            </w:r>
            <w:r w:rsidR="000B6D5F">
              <w:rPr>
                <w:noProof/>
                <w:webHidden/>
              </w:rPr>
              <w:t>20</w:t>
            </w:r>
            <w:r w:rsidR="000B6D5F">
              <w:rPr>
                <w:noProof/>
                <w:webHidden/>
              </w:rPr>
              <w:fldChar w:fldCharType="end"/>
            </w:r>
          </w:hyperlink>
        </w:p>
        <w:p w14:paraId="7A4D987F" w14:textId="085A54B7" w:rsidR="000B6D5F" w:rsidRDefault="00000000">
          <w:pPr>
            <w:pStyle w:val="TOC2"/>
            <w:tabs>
              <w:tab w:val="right" w:leader="dot" w:pos="9250"/>
            </w:tabs>
            <w:rPr>
              <w:noProof/>
            </w:rPr>
          </w:pPr>
          <w:hyperlink w:anchor="_Toc171505138" w:history="1">
            <w:r w:rsidR="000B6D5F" w:rsidRPr="00404DD5">
              <w:rPr>
                <w:rStyle w:val="Hyperlink"/>
                <w:noProof/>
              </w:rPr>
              <w:t>Schedule 8 - Acceptance Procedure (i.a.w. condition 29)</w:t>
            </w:r>
            <w:r w:rsidR="000B6D5F">
              <w:rPr>
                <w:noProof/>
                <w:webHidden/>
              </w:rPr>
              <w:tab/>
            </w:r>
            <w:r w:rsidR="000B6D5F">
              <w:rPr>
                <w:noProof/>
                <w:webHidden/>
              </w:rPr>
              <w:fldChar w:fldCharType="begin"/>
            </w:r>
            <w:r w:rsidR="000B6D5F">
              <w:rPr>
                <w:noProof/>
                <w:webHidden/>
              </w:rPr>
              <w:instrText xml:space="preserve"> PAGEREF _Toc171505138 \h </w:instrText>
            </w:r>
            <w:r w:rsidR="000B6D5F">
              <w:rPr>
                <w:noProof/>
                <w:webHidden/>
              </w:rPr>
            </w:r>
            <w:r w:rsidR="000B6D5F">
              <w:rPr>
                <w:noProof/>
                <w:webHidden/>
              </w:rPr>
              <w:fldChar w:fldCharType="separate"/>
            </w:r>
            <w:r w:rsidR="000B6D5F">
              <w:rPr>
                <w:noProof/>
                <w:webHidden/>
              </w:rPr>
              <w:t>21</w:t>
            </w:r>
            <w:r w:rsidR="000B6D5F">
              <w:rPr>
                <w:noProof/>
                <w:webHidden/>
              </w:rPr>
              <w:fldChar w:fldCharType="end"/>
            </w:r>
          </w:hyperlink>
        </w:p>
        <w:p w14:paraId="0DE04284" w14:textId="3CC81A20" w:rsidR="000B6D5F" w:rsidRDefault="00000000">
          <w:pPr>
            <w:pStyle w:val="TOC2"/>
            <w:tabs>
              <w:tab w:val="right" w:leader="dot" w:pos="9250"/>
            </w:tabs>
            <w:rPr>
              <w:noProof/>
            </w:rPr>
          </w:pPr>
          <w:hyperlink w:anchor="_Toc171505139" w:history="1">
            <w:r w:rsidR="000B6D5F" w:rsidRPr="00404DD5">
              <w:rPr>
                <w:rStyle w:val="Hyperlink"/>
                <w:noProof/>
              </w:rPr>
              <w:t>SC2 – Schedule 9 – Publishable Performance Information</w:t>
            </w:r>
            <w:r w:rsidR="000B6D5F">
              <w:rPr>
                <w:noProof/>
                <w:webHidden/>
              </w:rPr>
              <w:tab/>
            </w:r>
            <w:r w:rsidR="000B6D5F">
              <w:rPr>
                <w:noProof/>
                <w:webHidden/>
              </w:rPr>
              <w:fldChar w:fldCharType="begin"/>
            </w:r>
            <w:r w:rsidR="000B6D5F">
              <w:rPr>
                <w:noProof/>
                <w:webHidden/>
              </w:rPr>
              <w:instrText xml:space="preserve"> PAGEREF _Toc171505139 \h </w:instrText>
            </w:r>
            <w:r w:rsidR="000B6D5F">
              <w:rPr>
                <w:noProof/>
                <w:webHidden/>
              </w:rPr>
            </w:r>
            <w:r w:rsidR="000B6D5F">
              <w:rPr>
                <w:noProof/>
                <w:webHidden/>
              </w:rPr>
              <w:fldChar w:fldCharType="separate"/>
            </w:r>
            <w:r w:rsidR="000B6D5F">
              <w:rPr>
                <w:noProof/>
                <w:webHidden/>
              </w:rPr>
              <w:t>21</w:t>
            </w:r>
            <w:r w:rsidR="000B6D5F">
              <w:rPr>
                <w:noProof/>
                <w:webHidden/>
              </w:rPr>
              <w:fldChar w:fldCharType="end"/>
            </w:r>
          </w:hyperlink>
        </w:p>
        <w:p w14:paraId="6F647786" w14:textId="6E6733B6" w:rsidR="000B6D5F" w:rsidRDefault="00000000">
          <w:pPr>
            <w:pStyle w:val="TOC2"/>
            <w:tabs>
              <w:tab w:val="right" w:leader="dot" w:pos="9250"/>
            </w:tabs>
            <w:rPr>
              <w:noProof/>
            </w:rPr>
          </w:pPr>
          <w:hyperlink w:anchor="_Toc171505140" w:history="1">
            <w:r w:rsidR="000B6D5F" w:rsidRPr="00404DD5">
              <w:rPr>
                <w:rStyle w:val="Hyperlink"/>
                <w:noProof/>
              </w:rPr>
              <w:t>SC2 – Schedule 10 – Notification of Intellectual Property Rights (IPR) Restrictions</w:t>
            </w:r>
            <w:r w:rsidR="000B6D5F">
              <w:rPr>
                <w:noProof/>
                <w:webHidden/>
              </w:rPr>
              <w:tab/>
            </w:r>
            <w:r w:rsidR="000B6D5F">
              <w:rPr>
                <w:noProof/>
                <w:webHidden/>
              </w:rPr>
              <w:fldChar w:fldCharType="begin"/>
            </w:r>
            <w:r w:rsidR="000B6D5F">
              <w:rPr>
                <w:noProof/>
                <w:webHidden/>
              </w:rPr>
              <w:instrText xml:space="preserve"> PAGEREF _Toc171505140 \h </w:instrText>
            </w:r>
            <w:r w:rsidR="000B6D5F">
              <w:rPr>
                <w:noProof/>
                <w:webHidden/>
              </w:rPr>
            </w:r>
            <w:r w:rsidR="000B6D5F">
              <w:rPr>
                <w:noProof/>
                <w:webHidden/>
              </w:rPr>
              <w:fldChar w:fldCharType="separate"/>
            </w:r>
            <w:r w:rsidR="000B6D5F">
              <w:rPr>
                <w:noProof/>
                <w:webHidden/>
              </w:rPr>
              <w:t>21</w:t>
            </w:r>
            <w:r w:rsidR="000B6D5F">
              <w:rPr>
                <w:noProof/>
                <w:webHidden/>
              </w:rPr>
              <w:fldChar w:fldCharType="end"/>
            </w:r>
          </w:hyperlink>
        </w:p>
        <w:p w14:paraId="7C4A4B02" w14:textId="778ECBFB" w:rsidR="000B6D5F" w:rsidRDefault="00000000">
          <w:pPr>
            <w:pStyle w:val="TOC1"/>
            <w:tabs>
              <w:tab w:val="right" w:leader="dot" w:pos="9250"/>
            </w:tabs>
            <w:rPr>
              <w:noProof/>
            </w:rPr>
          </w:pPr>
          <w:hyperlink w:anchor="_Toc171505141" w:history="1">
            <w:r w:rsidR="000B6D5F" w:rsidRPr="00404DD5">
              <w:rPr>
                <w:rStyle w:val="Hyperlink"/>
                <w:noProof/>
              </w:rPr>
              <w:t>DEFFORM 111</w:t>
            </w:r>
            <w:r w:rsidR="000B6D5F">
              <w:rPr>
                <w:noProof/>
                <w:webHidden/>
              </w:rPr>
              <w:tab/>
            </w:r>
            <w:r w:rsidR="000B6D5F">
              <w:rPr>
                <w:noProof/>
                <w:webHidden/>
              </w:rPr>
              <w:fldChar w:fldCharType="begin"/>
            </w:r>
            <w:r w:rsidR="000B6D5F">
              <w:rPr>
                <w:noProof/>
                <w:webHidden/>
              </w:rPr>
              <w:instrText xml:space="preserve"> PAGEREF _Toc171505141 \h </w:instrText>
            </w:r>
            <w:r w:rsidR="000B6D5F">
              <w:rPr>
                <w:noProof/>
                <w:webHidden/>
              </w:rPr>
            </w:r>
            <w:r w:rsidR="000B6D5F">
              <w:rPr>
                <w:noProof/>
                <w:webHidden/>
              </w:rPr>
              <w:fldChar w:fldCharType="separate"/>
            </w:r>
            <w:r w:rsidR="000B6D5F">
              <w:rPr>
                <w:noProof/>
                <w:webHidden/>
              </w:rPr>
              <w:t>23</w:t>
            </w:r>
            <w:r w:rsidR="000B6D5F">
              <w:rPr>
                <w:noProof/>
                <w:webHidden/>
              </w:rPr>
              <w:fldChar w:fldCharType="end"/>
            </w:r>
          </w:hyperlink>
        </w:p>
        <w:p w14:paraId="0D6885D0" w14:textId="3C345D23" w:rsidR="000B6D5F" w:rsidRDefault="000B6D5F">
          <w:r>
            <w:rPr>
              <w:b/>
              <w:bCs/>
              <w:noProof/>
            </w:rPr>
            <w:fldChar w:fldCharType="end"/>
          </w:r>
        </w:p>
      </w:sdtContent>
    </w:sdt>
    <w:p w14:paraId="3C579FD0" w14:textId="77777777" w:rsidR="002C1C24" w:rsidRDefault="002C1C24" w:rsidP="002C1C24">
      <w:pPr>
        <w:widowControl w:val="0"/>
        <w:autoSpaceDE w:val="0"/>
        <w:autoSpaceDN w:val="0"/>
        <w:adjustRightInd w:val="0"/>
        <w:spacing w:after="200" w:line="276" w:lineRule="auto"/>
        <w:ind w:left="120" w:right="114"/>
        <w:rPr>
          <w:rFonts w:ascii="Arial" w:hAnsi="Arial" w:cs="Arial"/>
          <w:kern w:val="0"/>
          <w:sz w:val="24"/>
          <w:szCs w:val="24"/>
        </w:rPr>
      </w:pPr>
    </w:p>
    <w:p w14:paraId="58D63CFA" w14:textId="77777777" w:rsidR="00E12293" w:rsidRDefault="00E12293" w:rsidP="00E12293">
      <w:pPr>
        <w:widowControl w:val="0"/>
        <w:autoSpaceDE w:val="0"/>
        <w:autoSpaceDN w:val="0"/>
        <w:adjustRightInd w:val="0"/>
        <w:spacing w:after="200" w:line="276" w:lineRule="auto"/>
        <w:ind w:left="120" w:right="114"/>
        <w:rPr>
          <w:rFonts w:ascii="Arial" w:hAnsi="Arial" w:cs="Arial"/>
          <w:kern w:val="0"/>
          <w:sz w:val="24"/>
          <w:szCs w:val="24"/>
        </w:rPr>
      </w:pPr>
    </w:p>
    <w:p w14:paraId="2DEE21AE" w14:textId="77777777" w:rsidR="00E12293" w:rsidRDefault="00E12293" w:rsidP="00E12293">
      <w:pPr>
        <w:widowControl w:val="0"/>
        <w:autoSpaceDE w:val="0"/>
        <w:autoSpaceDN w:val="0"/>
        <w:adjustRightInd w:val="0"/>
        <w:spacing w:after="0" w:line="276" w:lineRule="auto"/>
        <w:ind w:left="120" w:right="114"/>
        <w:rPr>
          <w:rFonts w:ascii="Arial" w:hAnsi="Arial" w:cs="Arial"/>
          <w:color w:val="000000"/>
          <w:kern w:val="0"/>
        </w:rPr>
      </w:pPr>
      <w:r>
        <w:rPr>
          <w:rFonts w:ascii="Arial" w:hAnsi="Arial" w:cs="Arial"/>
          <w:color w:val="000000"/>
          <w:kern w:val="0"/>
        </w:rPr>
        <w:t xml:space="preserve"> </w:t>
      </w:r>
    </w:p>
    <w:p w14:paraId="25B6D7C7" w14:textId="77777777" w:rsidR="0015635A" w:rsidRDefault="0015635A" w:rsidP="00E12293">
      <w:pPr>
        <w:widowControl w:val="0"/>
        <w:autoSpaceDE w:val="0"/>
        <w:autoSpaceDN w:val="0"/>
        <w:adjustRightInd w:val="0"/>
        <w:spacing w:after="0" w:line="276" w:lineRule="auto"/>
        <w:ind w:left="120" w:right="114"/>
        <w:rPr>
          <w:rFonts w:ascii="Arial" w:hAnsi="Arial" w:cs="Arial"/>
          <w:color w:val="000000"/>
          <w:kern w:val="0"/>
        </w:rPr>
      </w:pPr>
    </w:p>
    <w:p w14:paraId="5102796B" w14:textId="77777777" w:rsidR="0015635A" w:rsidRDefault="0015635A" w:rsidP="00E12293">
      <w:pPr>
        <w:widowControl w:val="0"/>
        <w:autoSpaceDE w:val="0"/>
        <w:autoSpaceDN w:val="0"/>
        <w:adjustRightInd w:val="0"/>
        <w:spacing w:after="0" w:line="276" w:lineRule="auto"/>
        <w:ind w:left="120" w:right="114"/>
        <w:rPr>
          <w:rFonts w:ascii="Arial" w:hAnsi="Arial" w:cs="Arial"/>
          <w:kern w:val="0"/>
          <w:sz w:val="24"/>
          <w:szCs w:val="24"/>
        </w:rPr>
      </w:pPr>
    </w:p>
    <w:p w14:paraId="238EE867" w14:textId="77777777" w:rsidR="00E12293" w:rsidRPr="0015635A" w:rsidRDefault="00E12293" w:rsidP="0015635A">
      <w:pPr>
        <w:pStyle w:val="Heading1"/>
        <w:rPr>
          <w:color w:val="000000" w:themeColor="text1"/>
          <w:sz w:val="24"/>
          <w:szCs w:val="24"/>
        </w:rPr>
      </w:pPr>
      <w:bookmarkStart w:id="0" w:name="_Toc501022445_11"/>
      <w:bookmarkStart w:id="1" w:name="_Toc171505129"/>
      <w:r w:rsidRPr="0015635A">
        <w:rPr>
          <w:color w:val="000000" w:themeColor="text1"/>
        </w:rPr>
        <w:t>SC2 Schedules</w:t>
      </w:r>
      <w:bookmarkEnd w:id="0"/>
      <w:bookmarkEnd w:id="1"/>
    </w:p>
    <w:p w14:paraId="3C76893D" w14:textId="77777777" w:rsidR="00E12293" w:rsidRPr="0015635A" w:rsidRDefault="00E12293" w:rsidP="00E12293">
      <w:pPr>
        <w:widowControl w:val="0"/>
        <w:autoSpaceDE w:val="0"/>
        <w:autoSpaceDN w:val="0"/>
        <w:adjustRightInd w:val="0"/>
        <w:spacing w:after="200" w:line="276" w:lineRule="auto"/>
        <w:ind w:left="120" w:right="114"/>
        <w:rPr>
          <w:rFonts w:ascii="Arial" w:hAnsi="Arial" w:cs="Arial"/>
          <w:color w:val="000000" w:themeColor="text1"/>
          <w:kern w:val="0"/>
          <w:sz w:val="24"/>
          <w:szCs w:val="24"/>
        </w:rPr>
      </w:pPr>
      <w:r w:rsidRPr="0015635A">
        <w:rPr>
          <w:rFonts w:ascii="Arial" w:hAnsi="Arial" w:cs="Arial"/>
          <w:color w:val="000000" w:themeColor="text1"/>
          <w:kern w:val="0"/>
        </w:rPr>
        <w:t xml:space="preserve"> </w:t>
      </w:r>
    </w:p>
    <w:p w14:paraId="2A7BD07D" w14:textId="77777777" w:rsidR="00E12293" w:rsidRPr="0015635A" w:rsidRDefault="00E12293" w:rsidP="0015635A">
      <w:pPr>
        <w:pStyle w:val="Heading2"/>
        <w:rPr>
          <w:color w:val="000000" w:themeColor="text1"/>
          <w:sz w:val="24"/>
          <w:szCs w:val="24"/>
        </w:rPr>
      </w:pPr>
      <w:bookmarkStart w:id="2" w:name="_Toc501022446_11_1"/>
      <w:bookmarkStart w:id="3" w:name="_Toc171505130"/>
      <w:r w:rsidRPr="0015635A">
        <w:rPr>
          <w:color w:val="000000" w:themeColor="text1"/>
        </w:rPr>
        <w:t>Schedule 1 - Definitions of Contract</w:t>
      </w:r>
      <w:bookmarkEnd w:id="2"/>
      <w:bookmarkEnd w:id="3"/>
    </w:p>
    <w:tbl>
      <w:tblPr>
        <w:tblW w:w="0" w:type="auto"/>
        <w:tblInd w:w="120" w:type="dxa"/>
        <w:tblLayout w:type="fixed"/>
        <w:tblCellMar>
          <w:left w:w="0" w:type="dxa"/>
          <w:right w:w="0" w:type="dxa"/>
        </w:tblCellMar>
        <w:tblLook w:val="0000" w:firstRow="0" w:lastRow="0" w:firstColumn="0" w:lastColumn="0" w:noHBand="0" w:noVBand="0"/>
      </w:tblPr>
      <w:tblGrid>
        <w:gridCol w:w="3320"/>
        <w:gridCol w:w="6640"/>
      </w:tblGrid>
      <w:tr w:rsidR="00E12293" w14:paraId="23EDCFFD" w14:textId="77777777" w:rsidTr="00C45EDB">
        <w:tc>
          <w:tcPr>
            <w:tcW w:w="3320" w:type="dxa"/>
            <w:tcBorders>
              <w:top w:val="nil"/>
              <w:left w:val="nil"/>
              <w:bottom w:val="nil"/>
              <w:right w:val="nil"/>
            </w:tcBorders>
            <w:shd w:val="clear" w:color="auto" w:fill="FFFFFF"/>
          </w:tcPr>
          <w:p w14:paraId="6AFA1164"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Article</w:t>
            </w:r>
          </w:p>
        </w:tc>
        <w:tc>
          <w:tcPr>
            <w:tcW w:w="6640" w:type="dxa"/>
            <w:tcBorders>
              <w:top w:val="nil"/>
              <w:left w:val="nil"/>
              <w:bottom w:val="nil"/>
              <w:right w:val="nil"/>
            </w:tcBorders>
            <w:shd w:val="clear" w:color="auto" w:fill="FFFFFF"/>
          </w:tcPr>
          <w:p w14:paraId="167A1C32"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in relation to clause 24 and Schedule 6 only, an object which during production is given a special shape, surface or design which determines its function to a greater degree than does its chemical composition;</w:t>
            </w:r>
          </w:p>
          <w:p w14:paraId="65986F2C"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4725FDAE" w14:textId="77777777" w:rsidTr="00C45EDB">
        <w:tc>
          <w:tcPr>
            <w:tcW w:w="3320" w:type="dxa"/>
            <w:tcBorders>
              <w:top w:val="nil"/>
              <w:left w:val="nil"/>
              <w:bottom w:val="nil"/>
              <w:right w:val="nil"/>
            </w:tcBorders>
            <w:shd w:val="clear" w:color="auto" w:fill="FFFFFF"/>
          </w:tcPr>
          <w:p w14:paraId="7550F10D"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Articles</w:t>
            </w:r>
          </w:p>
        </w:tc>
        <w:tc>
          <w:tcPr>
            <w:tcW w:w="6640" w:type="dxa"/>
            <w:tcBorders>
              <w:top w:val="nil"/>
              <w:left w:val="nil"/>
              <w:bottom w:val="nil"/>
              <w:right w:val="nil"/>
            </w:tcBorders>
            <w:shd w:val="clear" w:color="auto" w:fill="FFFFFF"/>
          </w:tcPr>
          <w:p w14:paraId="3D3C7F40"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p>
          <w:p w14:paraId="54EA9A15"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5DDEDAE3" w14:textId="77777777" w:rsidTr="00C45EDB">
        <w:tc>
          <w:tcPr>
            <w:tcW w:w="3320" w:type="dxa"/>
            <w:tcBorders>
              <w:top w:val="nil"/>
              <w:left w:val="nil"/>
              <w:bottom w:val="nil"/>
              <w:right w:val="nil"/>
            </w:tcBorders>
            <w:shd w:val="clear" w:color="auto" w:fill="FFFFFF"/>
          </w:tcPr>
          <w:p w14:paraId="1781E530"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Authority</w:t>
            </w:r>
          </w:p>
        </w:tc>
        <w:tc>
          <w:tcPr>
            <w:tcW w:w="6640" w:type="dxa"/>
            <w:tcBorders>
              <w:top w:val="nil"/>
              <w:left w:val="nil"/>
              <w:bottom w:val="nil"/>
              <w:right w:val="nil"/>
            </w:tcBorders>
            <w:shd w:val="clear" w:color="auto" w:fill="FFFFFF"/>
          </w:tcPr>
          <w:p w14:paraId="6D422845"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Secretary of State for Defence acting on behalf of the Crown;</w:t>
            </w:r>
          </w:p>
          <w:p w14:paraId="1E0FC3FF"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3524094F" w14:textId="77777777" w:rsidTr="00C45EDB">
        <w:tc>
          <w:tcPr>
            <w:tcW w:w="3320" w:type="dxa"/>
            <w:tcBorders>
              <w:top w:val="nil"/>
              <w:left w:val="nil"/>
              <w:bottom w:val="nil"/>
              <w:right w:val="nil"/>
            </w:tcBorders>
            <w:shd w:val="clear" w:color="auto" w:fill="FFFFFF"/>
          </w:tcPr>
          <w:p w14:paraId="49801AB8" w14:textId="4E5864BD" w:rsidR="00E12293" w:rsidRDefault="0015635A"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Authority Representative</w:t>
            </w:r>
            <w:r w:rsidR="00E12293">
              <w:rPr>
                <w:rFonts w:ascii="Arial" w:hAnsi="Arial" w:cs="Arial"/>
                <w:b/>
                <w:bCs/>
                <w:color w:val="000000"/>
                <w:kern w:val="0"/>
              </w:rPr>
              <w:t>(s)</w:t>
            </w:r>
          </w:p>
        </w:tc>
        <w:tc>
          <w:tcPr>
            <w:tcW w:w="6640" w:type="dxa"/>
            <w:tcBorders>
              <w:top w:val="nil"/>
              <w:left w:val="nil"/>
              <w:bottom w:val="nil"/>
              <w:right w:val="nil"/>
            </w:tcBorders>
            <w:shd w:val="clear" w:color="auto" w:fill="FFFFFF"/>
          </w:tcPr>
          <w:p w14:paraId="528DE008"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27D86EEC"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4CFC7A1D" w14:textId="77777777" w:rsidTr="00C45EDB">
        <w:tc>
          <w:tcPr>
            <w:tcW w:w="3320" w:type="dxa"/>
            <w:tcBorders>
              <w:top w:val="nil"/>
              <w:left w:val="nil"/>
              <w:bottom w:val="nil"/>
              <w:right w:val="nil"/>
            </w:tcBorders>
            <w:shd w:val="clear" w:color="auto" w:fill="FFFFFF"/>
          </w:tcPr>
          <w:p w14:paraId="4285F0AB"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Business Day</w:t>
            </w:r>
          </w:p>
        </w:tc>
        <w:tc>
          <w:tcPr>
            <w:tcW w:w="6640" w:type="dxa"/>
            <w:tcBorders>
              <w:top w:val="nil"/>
              <w:left w:val="nil"/>
              <w:bottom w:val="nil"/>
              <w:right w:val="nil"/>
            </w:tcBorders>
            <w:shd w:val="clear" w:color="auto" w:fill="FFFFFF"/>
          </w:tcPr>
          <w:p w14:paraId="276EA936"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09:00 to 17:00 Monday to Friday, excluding public and statutory holidays;</w:t>
            </w:r>
          </w:p>
          <w:p w14:paraId="5B5E5555"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2CF6DC75" w14:textId="77777777" w:rsidTr="00C45EDB">
        <w:tc>
          <w:tcPr>
            <w:tcW w:w="3320" w:type="dxa"/>
            <w:tcBorders>
              <w:top w:val="nil"/>
              <w:left w:val="nil"/>
              <w:bottom w:val="nil"/>
              <w:right w:val="nil"/>
            </w:tcBorders>
            <w:shd w:val="clear" w:color="auto" w:fill="FFFFFF"/>
          </w:tcPr>
          <w:p w14:paraId="0CE59B61"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Central Government Body</w:t>
            </w:r>
          </w:p>
        </w:tc>
        <w:tc>
          <w:tcPr>
            <w:tcW w:w="6640" w:type="dxa"/>
            <w:tcBorders>
              <w:top w:val="nil"/>
              <w:left w:val="nil"/>
              <w:bottom w:val="nil"/>
              <w:right w:val="nil"/>
            </w:tcBorders>
            <w:shd w:val="clear" w:color="auto" w:fill="FFFFFF"/>
          </w:tcPr>
          <w:p w14:paraId="5F86A0D8"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body listed in one of the following sub-categories of the Central Government classification of the Public Sector Classification Guide, as published and amended from time to time by the Office for National Statistics:</w:t>
            </w:r>
          </w:p>
          <w:p w14:paraId="4AD558AF"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Government Department;</w:t>
            </w:r>
          </w:p>
          <w:p w14:paraId="75B7FFB9"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b.      Non-Departmental Public Body or Assembly Sponsored Public Body (advisory, executive, or tribunal);</w:t>
            </w:r>
          </w:p>
          <w:p w14:paraId="2EDA475B"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c.      Non-Ministerial Department; or</w:t>
            </w:r>
          </w:p>
          <w:p w14:paraId="06F03E50"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d.      Executive Agency;</w:t>
            </w:r>
          </w:p>
          <w:p w14:paraId="499324C8" w14:textId="77777777" w:rsidR="00E12293" w:rsidRDefault="00E12293" w:rsidP="00C45EDB">
            <w:pPr>
              <w:widowControl w:val="0"/>
              <w:autoSpaceDE w:val="0"/>
              <w:autoSpaceDN w:val="0"/>
              <w:adjustRightInd w:val="0"/>
              <w:spacing w:after="0" w:line="240" w:lineRule="auto"/>
              <w:ind w:left="828"/>
              <w:rPr>
                <w:rFonts w:ascii="Arial" w:hAnsi="Arial" w:cs="Arial"/>
                <w:kern w:val="0"/>
                <w:sz w:val="24"/>
                <w:szCs w:val="24"/>
              </w:rPr>
            </w:pPr>
          </w:p>
        </w:tc>
      </w:tr>
      <w:tr w:rsidR="00E12293" w14:paraId="2BD2D9F0" w14:textId="77777777" w:rsidTr="00C45EDB">
        <w:tc>
          <w:tcPr>
            <w:tcW w:w="3320" w:type="dxa"/>
            <w:tcBorders>
              <w:top w:val="nil"/>
              <w:left w:val="nil"/>
              <w:bottom w:val="nil"/>
              <w:right w:val="nil"/>
            </w:tcBorders>
            <w:shd w:val="clear" w:color="auto" w:fill="FFFFFF"/>
          </w:tcPr>
          <w:p w14:paraId="15743924"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Collect</w:t>
            </w:r>
          </w:p>
        </w:tc>
        <w:tc>
          <w:tcPr>
            <w:tcW w:w="6640" w:type="dxa"/>
            <w:tcBorders>
              <w:top w:val="nil"/>
              <w:left w:val="nil"/>
              <w:bottom w:val="nil"/>
              <w:right w:val="nil"/>
            </w:tcBorders>
            <w:shd w:val="clear" w:color="auto" w:fill="FFFFFF"/>
          </w:tcPr>
          <w:p w14:paraId="26C0DC3E"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pick up the Contractor Deliverables from the Consignor.  This shall include loading, and any other specific arrangements, agreed in accordance with Clause 28.c and Collected and Collection shall be construed accordingly;</w:t>
            </w:r>
          </w:p>
          <w:p w14:paraId="4FCDF8E9"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4A539963" w14:textId="77777777" w:rsidTr="00C45EDB">
        <w:tc>
          <w:tcPr>
            <w:tcW w:w="3320" w:type="dxa"/>
            <w:tcBorders>
              <w:top w:val="nil"/>
              <w:left w:val="nil"/>
              <w:bottom w:val="nil"/>
              <w:right w:val="nil"/>
            </w:tcBorders>
            <w:shd w:val="clear" w:color="auto" w:fill="FFFFFF"/>
          </w:tcPr>
          <w:p w14:paraId="52FF971D"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Commercial Packaging</w:t>
            </w:r>
          </w:p>
        </w:tc>
        <w:tc>
          <w:tcPr>
            <w:tcW w:w="6640" w:type="dxa"/>
            <w:tcBorders>
              <w:top w:val="nil"/>
              <w:left w:val="nil"/>
              <w:bottom w:val="nil"/>
              <w:right w:val="nil"/>
            </w:tcBorders>
            <w:shd w:val="clear" w:color="auto" w:fill="FFFFFF"/>
          </w:tcPr>
          <w:p w14:paraId="325525F4"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commercial Packaging for military use as described in Def Stan 81-041 (Part 1)</w:t>
            </w:r>
          </w:p>
          <w:p w14:paraId="079DC322"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56758948" w14:textId="77777777" w:rsidTr="00C45EDB">
        <w:tc>
          <w:tcPr>
            <w:tcW w:w="3320" w:type="dxa"/>
            <w:tcBorders>
              <w:top w:val="nil"/>
              <w:left w:val="nil"/>
              <w:bottom w:val="nil"/>
              <w:right w:val="nil"/>
            </w:tcBorders>
            <w:shd w:val="clear" w:color="auto" w:fill="FFFFFF"/>
          </w:tcPr>
          <w:p w14:paraId="043040FD"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Conditions</w:t>
            </w:r>
          </w:p>
        </w:tc>
        <w:tc>
          <w:tcPr>
            <w:tcW w:w="6640" w:type="dxa"/>
            <w:tcBorders>
              <w:top w:val="nil"/>
              <w:left w:val="nil"/>
              <w:bottom w:val="nil"/>
              <w:right w:val="nil"/>
            </w:tcBorders>
            <w:shd w:val="clear" w:color="auto" w:fill="FFFFFF"/>
          </w:tcPr>
          <w:p w14:paraId="4A39CB1A"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terms and conditions set out in this document;</w:t>
            </w:r>
          </w:p>
          <w:p w14:paraId="26319032"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0804D11A" w14:textId="77777777" w:rsidTr="00C45EDB">
        <w:tc>
          <w:tcPr>
            <w:tcW w:w="3320" w:type="dxa"/>
            <w:tcBorders>
              <w:top w:val="nil"/>
              <w:left w:val="nil"/>
              <w:bottom w:val="nil"/>
              <w:right w:val="nil"/>
            </w:tcBorders>
            <w:shd w:val="clear" w:color="auto" w:fill="FFFFFF"/>
          </w:tcPr>
          <w:p w14:paraId="7620750E"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Consignee</w:t>
            </w:r>
          </w:p>
        </w:tc>
        <w:tc>
          <w:tcPr>
            <w:tcW w:w="6640" w:type="dxa"/>
            <w:tcBorders>
              <w:top w:val="nil"/>
              <w:left w:val="nil"/>
              <w:bottom w:val="nil"/>
              <w:right w:val="nil"/>
            </w:tcBorders>
            <w:shd w:val="clear" w:color="auto" w:fill="FFFFFF"/>
          </w:tcPr>
          <w:p w14:paraId="56379B7C"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2E54D890"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5EC17ED9" w14:textId="77777777" w:rsidTr="00C45EDB">
        <w:tc>
          <w:tcPr>
            <w:tcW w:w="3320" w:type="dxa"/>
            <w:tcBorders>
              <w:top w:val="nil"/>
              <w:left w:val="nil"/>
              <w:bottom w:val="nil"/>
              <w:right w:val="nil"/>
            </w:tcBorders>
            <w:shd w:val="clear" w:color="auto" w:fill="FFFFFF"/>
          </w:tcPr>
          <w:p w14:paraId="3BD67C2E"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Consignor</w:t>
            </w:r>
          </w:p>
        </w:tc>
        <w:tc>
          <w:tcPr>
            <w:tcW w:w="6640" w:type="dxa"/>
            <w:tcBorders>
              <w:top w:val="nil"/>
              <w:left w:val="nil"/>
              <w:bottom w:val="nil"/>
              <w:right w:val="nil"/>
            </w:tcBorders>
            <w:shd w:val="clear" w:color="auto" w:fill="FFFFFF"/>
          </w:tcPr>
          <w:p w14:paraId="2E66D138"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name and address specified in Schedule 3 (Contract Data Sheet) from whom the Contractor Deliverables will be dispatched or Collected;</w:t>
            </w:r>
          </w:p>
          <w:p w14:paraId="39752963"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19E72DD7" w14:textId="77777777" w:rsidTr="00C45EDB">
        <w:tc>
          <w:tcPr>
            <w:tcW w:w="3320" w:type="dxa"/>
            <w:tcBorders>
              <w:top w:val="nil"/>
              <w:left w:val="nil"/>
              <w:bottom w:val="nil"/>
              <w:right w:val="nil"/>
            </w:tcBorders>
            <w:shd w:val="clear" w:color="auto" w:fill="FFFFFF"/>
          </w:tcPr>
          <w:p w14:paraId="402C3A67"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Contract</w:t>
            </w:r>
          </w:p>
        </w:tc>
        <w:tc>
          <w:tcPr>
            <w:tcW w:w="6640" w:type="dxa"/>
            <w:tcBorders>
              <w:top w:val="nil"/>
              <w:left w:val="nil"/>
              <w:bottom w:val="nil"/>
              <w:right w:val="nil"/>
            </w:tcBorders>
            <w:shd w:val="clear" w:color="auto" w:fill="FFFFFF"/>
          </w:tcPr>
          <w:p w14:paraId="7BC946A6"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Contract including its Schedules and any amendments agreed by the Parties in accordance with condition 6 ( Formal Amendments to the Contract);</w:t>
            </w:r>
          </w:p>
          <w:p w14:paraId="73A84836"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308F4ECA" w14:textId="77777777" w:rsidTr="00C45EDB">
        <w:tc>
          <w:tcPr>
            <w:tcW w:w="3320" w:type="dxa"/>
            <w:tcBorders>
              <w:top w:val="nil"/>
              <w:left w:val="nil"/>
              <w:bottom w:val="nil"/>
              <w:right w:val="nil"/>
            </w:tcBorders>
            <w:shd w:val="clear" w:color="auto" w:fill="FFFFFF"/>
          </w:tcPr>
          <w:p w14:paraId="54D64C13"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Contract Price</w:t>
            </w:r>
          </w:p>
        </w:tc>
        <w:tc>
          <w:tcPr>
            <w:tcW w:w="6640" w:type="dxa"/>
            <w:tcBorders>
              <w:top w:val="nil"/>
              <w:left w:val="nil"/>
              <w:bottom w:val="nil"/>
              <w:right w:val="nil"/>
            </w:tcBorders>
            <w:shd w:val="clear" w:color="auto" w:fill="FFFFFF"/>
          </w:tcPr>
          <w:p w14:paraId="3C314CDE"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4A5EC3EE"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684D5503" w14:textId="77777777" w:rsidTr="00C45EDB">
        <w:tc>
          <w:tcPr>
            <w:tcW w:w="3320" w:type="dxa"/>
            <w:tcBorders>
              <w:top w:val="nil"/>
              <w:left w:val="nil"/>
              <w:bottom w:val="nil"/>
              <w:right w:val="nil"/>
            </w:tcBorders>
            <w:shd w:val="clear" w:color="auto" w:fill="FFFFFF"/>
          </w:tcPr>
          <w:p w14:paraId="04CE603F"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Contractor</w:t>
            </w:r>
          </w:p>
        </w:tc>
        <w:tc>
          <w:tcPr>
            <w:tcW w:w="6640" w:type="dxa"/>
            <w:tcBorders>
              <w:top w:val="nil"/>
              <w:left w:val="nil"/>
              <w:bottom w:val="nil"/>
              <w:right w:val="nil"/>
            </w:tcBorders>
            <w:shd w:val="clear" w:color="auto" w:fill="FFFFFF"/>
          </w:tcPr>
          <w:p w14:paraId="7C4F0196"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7DFCDA3D"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23546730" w14:textId="77777777" w:rsidTr="00C45EDB">
        <w:tc>
          <w:tcPr>
            <w:tcW w:w="3320" w:type="dxa"/>
            <w:tcBorders>
              <w:top w:val="nil"/>
              <w:left w:val="nil"/>
              <w:bottom w:val="nil"/>
              <w:right w:val="nil"/>
            </w:tcBorders>
            <w:shd w:val="clear" w:color="auto" w:fill="FFFFFF"/>
          </w:tcPr>
          <w:p w14:paraId="79C341DB"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Contractor Deliverables</w:t>
            </w:r>
          </w:p>
        </w:tc>
        <w:tc>
          <w:tcPr>
            <w:tcW w:w="6640" w:type="dxa"/>
            <w:tcBorders>
              <w:top w:val="nil"/>
              <w:left w:val="nil"/>
              <w:bottom w:val="nil"/>
              <w:right w:val="nil"/>
            </w:tcBorders>
            <w:shd w:val="clear" w:color="auto" w:fill="FFFFFF"/>
          </w:tcPr>
          <w:p w14:paraId="52C272BB"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goods and/or the services, including Packaging (and Certificate(s) of Conformity and supplied in accordance with any QA requirements if specified) which the Contractor is required to provide under the Contract;</w:t>
            </w:r>
          </w:p>
          <w:p w14:paraId="08B859A9"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34F48717" w14:textId="77777777" w:rsidTr="00C45EDB">
        <w:tc>
          <w:tcPr>
            <w:tcW w:w="3320" w:type="dxa"/>
            <w:tcBorders>
              <w:top w:val="nil"/>
              <w:left w:val="nil"/>
              <w:bottom w:val="nil"/>
              <w:right w:val="nil"/>
            </w:tcBorders>
            <w:shd w:val="clear" w:color="auto" w:fill="FFFFFF"/>
          </w:tcPr>
          <w:p w14:paraId="78075827"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Control</w:t>
            </w:r>
          </w:p>
        </w:tc>
        <w:tc>
          <w:tcPr>
            <w:tcW w:w="6640" w:type="dxa"/>
            <w:tcBorders>
              <w:top w:val="nil"/>
              <w:left w:val="nil"/>
              <w:bottom w:val="nil"/>
              <w:right w:val="nil"/>
            </w:tcBorders>
            <w:shd w:val="clear" w:color="auto" w:fill="FFFFFF"/>
          </w:tcPr>
          <w:p w14:paraId="4CCDC774"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power of a person to secure that the affairs of the Contractor are conducted in accordance with the wishes of that person:</w:t>
            </w:r>
          </w:p>
          <w:p w14:paraId="0D698D94"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by means of the holding of shares, or the possession of voting powers in, or in relation to, the Contractor; or</w:t>
            </w:r>
          </w:p>
          <w:p w14:paraId="2569117A"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b.      by virtue of any powers conferred by the constitutional or corporate documents, or any other document, regulating the Contractor;</w:t>
            </w:r>
          </w:p>
          <w:p w14:paraId="4AD03D53"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and a change of Control occurs if a person who Controls the Contractor ceases to do so or if another person acquires Control of the Contractor;</w:t>
            </w:r>
          </w:p>
          <w:p w14:paraId="31CD8859"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197E6E7E" w14:textId="77777777" w:rsidTr="00C45EDB">
        <w:tc>
          <w:tcPr>
            <w:tcW w:w="3320" w:type="dxa"/>
            <w:tcBorders>
              <w:top w:val="nil"/>
              <w:left w:val="nil"/>
              <w:bottom w:val="nil"/>
              <w:right w:val="nil"/>
            </w:tcBorders>
            <w:shd w:val="clear" w:color="auto" w:fill="FFFFFF"/>
          </w:tcPr>
          <w:p w14:paraId="23EF3F25"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CPET</w:t>
            </w:r>
          </w:p>
        </w:tc>
        <w:tc>
          <w:tcPr>
            <w:tcW w:w="6640" w:type="dxa"/>
            <w:tcBorders>
              <w:top w:val="nil"/>
              <w:left w:val="nil"/>
              <w:bottom w:val="nil"/>
              <w:right w:val="nil"/>
            </w:tcBorders>
            <w:shd w:val="clear" w:color="auto" w:fill="FFFFFF"/>
          </w:tcPr>
          <w:p w14:paraId="2C56345A"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UK Government’s Central Point of Expertise on Timber, which provides a free telephone helpline and website to support implementation of the UK Government timber procurement policy;</w:t>
            </w:r>
          </w:p>
          <w:p w14:paraId="0223263C"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6343EA9F" w14:textId="77777777" w:rsidTr="00C45EDB">
        <w:tc>
          <w:tcPr>
            <w:tcW w:w="3320" w:type="dxa"/>
            <w:tcBorders>
              <w:top w:val="nil"/>
              <w:left w:val="nil"/>
              <w:bottom w:val="nil"/>
              <w:right w:val="nil"/>
            </w:tcBorders>
            <w:shd w:val="clear" w:color="auto" w:fill="FFFFFF"/>
          </w:tcPr>
          <w:p w14:paraId="22618F13"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Crown Use</w:t>
            </w:r>
          </w:p>
        </w:tc>
        <w:tc>
          <w:tcPr>
            <w:tcW w:w="6640" w:type="dxa"/>
            <w:tcBorders>
              <w:top w:val="nil"/>
              <w:left w:val="nil"/>
              <w:bottom w:val="nil"/>
              <w:right w:val="nil"/>
            </w:tcBorders>
            <w:shd w:val="clear" w:color="auto" w:fill="FFFFFF"/>
          </w:tcPr>
          <w:p w14:paraId="13BA9855"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7872B2D7"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p>
        </w:tc>
      </w:tr>
      <w:tr w:rsidR="00E12293" w14:paraId="170E552C" w14:textId="77777777" w:rsidTr="00C45EDB">
        <w:tc>
          <w:tcPr>
            <w:tcW w:w="3320" w:type="dxa"/>
            <w:tcBorders>
              <w:top w:val="nil"/>
              <w:left w:val="nil"/>
              <w:bottom w:val="nil"/>
              <w:right w:val="nil"/>
            </w:tcBorders>
            <w:shd w:val="clear" w:color="auto" w:fill="FFFFFF"/>
          </w:tcPr>
          <w:p w14:paraId="3F8CD42B"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Dangerous Goods</w:t>
            </w:r>
          </w:p>
        </w:tc>
        <w:tc>
          <w:tcPr>
            <w:tcW w:w="6640" w:type="dxa"/>
            <w:tcBorders>
              <w:top w:val="nil"/>
              <w:left w:val="nil"/>
              <w:bottom w:val="nil"/>
              <w:right w:val="nil"/>
            </w:tcBorders>
            <w:shd w:val="clear" w:color="auto" w:fill="FFFFFF"/>
          </w:tcPr>
          <w:p w14:paraId="18B43982"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those substances, preparations and articles that are capable of posing a risk to health, safety, property or the environment which are prohibited by regulation, or classified and authorised only under the conditions prescribed by the:</w:t>
            </w:r>
          </w:p>
          <w:p w14:paraId="550EF96E"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Carriage of Dangerous Goods and Use of Transportable Pressure Equipment Regulations 2009 (CDG) (as amended 2011);</w:t>
            </w:r>
          </w:p>
          <w:p w14:paraId="3A83DC8F"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b.      European Agreement Concerning the International Carriage of Dangerous Goods by Road (ADR);</w:t>
            </w:r>
          </w:p>
          <w:p w14:paraId="6FB12D7E"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c.      Regulations Concerning the International Carriage of Dangerous Goods by Rail (RID);</w:t>
            </w:r>
          </w:p>
          <w:p w14:paraId="7B2B28EA"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d.      International Maritime Dangerous Goods (IMDG) Code;</w:t>
            </w:r>
          </w:p>
          <w:p w14:paraId="41CD99CF"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e.      International Civil Aviation Organisation (ICAO) Technical Instructions for the Safe Transport of Dangerous Goods by Air;</w:t>
            </w:r>
          </w:p>
          <w:p w14:paraId="07927D55"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f.      International Air Transport Association (IATA) Dangerous Goods Regulations.</w:t>
            </w:r>
          </w:p>
          <w:p w14:paraId="19DEE545" w14:textId="77777777" w:rsidR="00E12293" w:rsidRDefault="00E12293" w:rsidP="00C45EDB">
            <w:pPr>
              <w:widowControl w:val="0"/>
              <w:autoSpaceDE w:val="0"/>
              <w:autoSpaceDN w:val="0"/>
              <w:adjustRightInd w:val="0"/>
              <w:spacing w:after="0" w:line="240" w:lineRule="auto"/>
              <w:ind w:left="828"/>
              <w:rPr>
                <w:rFonts w:ascii="Arial" w:hAnsi="Arial" w:cs="Arial"/>
                <w:kern w:val="0"/>
                <w:sz w:val="24"/>
                <w:szCs w:val="24"/>
              </w:rPr>
            </w:pPr>
          </w:p>
        </w:tc>
      </w:tr>
      <w:tr w:rsidR="00E12293" w14:paraId="46A79060" w14:textId="77777777" w:rsidTr="00C45EDB">
        <w:tc>
          <w:tcPr>
            <w:tcW w:w="3320" w:type="dxa"/>
            <w:tcBorders>
              <w:top w:val="nil"/>
              <w:left w:val="nil"/>
              <w:bottom w:val="nil"/>
              <w:right w:val="nil"/>
            </w:tcBorders>
            <w:shd w:val="clear" w:color="auto" w:fill="FFFFFF"/>
          </w:tcPr>
          <w:p w14:paraId="1BE628F1"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DBS Finance</w:t>
            </w:r>
          </w:p>
        </w:tc>
        <w:tc>
          <w:tcPr>
            <w:tcW w:w="6640" w:type="dxa"/>
            <w:tcBorders>
              <w:top w:val="nil"/>
              <w:left w:val="nil"/>
              <w:bottom w:val="nil"/>
              <w:right w:val="nil"/>
            </w:tcBorders>
            <w:shd w:val="clear" w:color="auto" w:fill="FFFFFF"/>
          </w:tcPr>
          <w:p w14:paraId="67BD629E"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Defence Business Services Finance, at the address stated in Schedule 3 (Contract Data Sheet);</w:t>
            </w:r>
          </w:p>
          <w:p w14:paraId="677D22A9"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04A97DB4" w14:textId="77777777" w:rsidTr="00C45EDB">
        <w:tc>
          <w:tcPr>
            <w:tcW w:w="3320" w:type="dxa"/>
            <w:tcBorders>
              <w:top w:val="nil"/>
              <w:left w:val="nil"/>
              <w:bottom w:val="nil"/>
              <w:right w:val="nil"/>
            </w:tcBorders>
            <w:shd w:val="clear" w:color="auto" w:fill="FFFFFF"/>
          </w:tcPr>
          <w:p w14:paraId="255A8AB1"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DEFFORM</w:t>
            </w:r>
          </w:p>
        </w:tc>
        <w:tc>
          <w:tcPr>
            <w:tcW w:w="6640" w:type="dxa"/>
            <w:tcBorders>
              <w:top w:val="nil"/>
              <w:left w:val="nil"/>
              <w:bottom w:val="nil"/>
              <w:right w:val="nil"/>
            </w:tcBorders>
            <w:shd w:val="clear" w:color="auto" w:fill="FFFFFF"/>
          </w:tcPr>
          <w:p w14:paraId="1D877DA6"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MOD DEFFORM series which can be found at </w:t>
            </w:r>
            <w:hyperlink r:id="rId13" w:history="1">
              <w:r>
                <w:rPr>
                  <w:rFonts w:ascii="Arial" w:hAnsi="Arial" w:cs="Arial"/>
                  <w:color w:val="0000FF"/>
                  <w:kern w:val="0"/>
                  <w:u w:val="single"/>
                </w:rPr>
                <w:t>https://www.kid.mod.uk</w:t>
              </w:r>
            </w:hyperlink>
            <w:r>
              <w:rPr>
                <w:rFonts w:ascii="Arial" w:hAnsi="Arial" w:cs="Arial"/>
                <w:color w:val="000000"/>
                <w:kern w:val="0"/>
              </w:rPr>
              <w:t>;</w:t>
            </w:r>
          </w:p>
          <w:p w14:paraId="71EBF882"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1EEF44B3" w14:textId="77777777" w:rsidTr="00C45EDB">
        <w:tc>
          <w:tcPr>
            <w:tcW w:w="3320" w:type="dxa"/>
            <w:tcBorders>
              <w:top w:val="nil"/>
              <w:left w:val="nil"/>
              <w:bottom w:val="nil"/>
              <w:right w:val="nil"/>
            </w:tcBorders>
            <w:shd w:val="clear" w:color="auto" w:fill="FFFFFF"/>
          </w:tcPr>
          <w:p w14:paraId="75481A36"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DEF STAN</w:t>
            </w:r>
          </w:p>
        </w:tc>
        <w:tc>
          <w:tcPr>
            <w:tcW w:w="6640" w:type="dxa"/>
            <w:tcBorders>
              <w:top w:val="nil"/>
              <w:left w:val="nil"/>
              <w:bottom w:val="nil"/>
              <w:right w:val="nil"/>
            </w:tcBorders>
            <w:shd w:val="clear" w:color="auto" w:fill="FFFFFF"/>
          </w:tcPr>
          <w:p w14:paraId="6A226FD1"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Defence Standards which can be accessed at </w:t>
            </w:r>
            <w:hyperlink r:id="rId14" w:history="1">
              <w:r>
                <w:rPr>
                  <w:rFonts w:ascii="Arial" w:hAnsi="Arial" w:cs="Arial"/>
                  <w:color w:val="0000FF"/>
                  <w:kern w:val="0"/>
                  <w:u w:val="single"/>
                </w:rPr>
                <w:t>https://www.dstan.mod.uk</w:t>
              </w:r>
            </w:hyperlink>
            <w:r>
              <w:rPr>
                <w:rFonts w:ascii="Arial" w:hAnsi="Arial" w:cs="Arial"/>
                <w:color w:val="000000"/>
                <w:kern w:val="0"/>
              </w:rPr>
              <w:t>;</w:t>
            </w:r>
          </w:p>
          <w:p w14:paraId="46289BD6"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3626A829" w14:textId="77777777" w:rsidTr="00C45EDB">
        <w:tc>
          <w:tcPr>
            <w:tcW w:w="3320" w:type="dxa"/>
            <w:tcBorders>
              <w:top w:val="nil"/>
              <w:left w:val="nil"/>
              <w:bottom w:val="nil"/>
              <w:right w:val="nil"/>
            </w:tcBorders>
            <w:shd w:val="clear" w:color="auto" w:fill="FFFFFF"/>
          </w:tcPr>
          <w:p w14:paraId="5C2B4657"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Deliver</w:t>
            </w:r>
          </w:p>
        </w:tc>
        <w:tc>
          <w:tcPr>
            <w:tcW w:w="6640" w:type="dxa"/>
            <w:tcBorders>
              <w:top w:val="nil"/>
              <w:left w:val="nil"/>
              <w:bottom w:val="nil"/>
              <w:right w:val="nil"/>
            </w:tcBorders>
            <w:shd w:val="clear" w:color="auto" w:fill="FFFFFF"/>
          </w:tcPr>
          <w:p w14:paraId="0336641B"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hand over the Contractor Deliverables to the Consignee.  This shall include unloading, and any other specific arrangements, agreed in accordance with Condition 28 and Delivered and Delivery shall be construed accordingly;</w:t>
            </w:r>
          </w:p>
          <w:p w14:paraId="58AB13E2"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723AB116" w14:textId="77777777" w:rsidTr="00C45EDB">
        <w:tc>
          <w:tcPr>
            <w:tcW w:w="3320" w:type="dxa"/>
            <w:tcBorders>
              <w:top w:val="nil"/>
              <w:left w:val="nil"/>
              <w:bottom w:val="nil"/>
              <w:right w:val="nil"/>
            </w:tcBorders>
            <w:shd w:val="clear" w:color="auto" w:fill="FFFFFF"/>
          </w:tcPr>
          <w:p w14:paraId="040DFC53" w14:textId="38D47BE2" w:rsidR="00E12293" w:rsidRDefault="0015635A"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Delivery Date</w:t>
            </w:r>
          </w:p>
        </w:tc>
        <w:tc>
          <w:tcPr>
            <w:tcW w:w="6640" w:type="dxa"/>
            <w:tcBorders>
              <w:top w:val="nil"/>
              <w:left w:val="nil"/>
              <w:bottom w:val="nil"/>
              <w:right w:val="nil"/>
            </w:tcBorders>
            <w:shd w:val="clear" w:color="auto" w:fill="FFFFFF"/>
          </w:tcPr>
          <w:p w14:paraId="27959DF2"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date as specified in Schedule 2 (Schedule of Requirements) on which the Contractor Deliverables or the relevant portion of them are to be Delivered or made available for Collection;</w:t>
            </w:r>
          </w:p>
          <w:p w14:paraId="31D923AF"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317C9A94" w14:textId="77777777" w:rsidTr="00C45EDB">
        <w:tc>
          <w:tcPr>
            <w:tcW w:w="3320" w:type="dxa"/>
            <w:tcBorders>
              <w:top w:val="nil"/>
              <w:left w:val="nil"/>
              <w:bottom w:val="nil"/>
              <w:right w:val="nil"/>
            </w:tcBorders>
            <w:shd w:val="clear" w:color="auto" w:fill="FFFFFF"/>
          </w:tcPr>
          <w:p w14:paraId="50A881E4"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Denomination of Quantity (D of Q)</w:t>
            </w:r>
          </w:p>
        </w:tc>
        <w:tc>
          <w:tcPr>
            <w:tcW w:w="6640" w:type="dxa"/>
            <w:tcBorders>
              <w:top w:val="nil"/>
              <w:left w:val="nil"/>
              <w:bottom w:val="nil"/>
              <w:right w:val="nil"/>
            </w:tcBorders>
            <w:shd w:val="clear" w:color="auto" w:fill="FFFFFF"/>
          </w:tcPr>
          <w:p w14:paraId="6B8BED0E"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quantity or measure by which an item of material is managed;</w:t>
            </w:r>
          </w:p>
          <w:p w14:paraId="72121B22"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p>
          <w:p w14:paraId="3BA7DAAB"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38497EED" w14:textId="77777777" w:rsidTr="00C45EDB">
        <w:tc>
          <w:tcPr>
            <w:tcW w:w="3320" w:type="dxa"/>
            <w:tcBorders>
              <w:top w:val="nil"/>
              <w:left w:val="nil"/>
              <w:bottom w:val="nil"/>
              <w:right w:val="nil"/>
            </w:tcBorders>
            <w:shd w:val="clear" w:color="auto" w:fill="FFFFFF"/>
          </w:tcPr>
          <w:p w14:paraId="1442EC0C"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Design Right(s)</w:t>
            </w:r>
          </w:p>
        </w:tc>
        <w:tc>
          <w:tcPr>
            <w:tcW w:w="6640" w:type="dxa"/>
            <w:tcBorders>
              <w:top w:val="nil"/>
              <w:left w:val="nil"/>
              <w:bottom w:val="nil"/>
              <w:right w:val="nil"/>
            </w:tcBorders>
            <w:shd w:val="clear" w:color="auto" w:fill="FFFFFF"/>
          </w:tcPr>
          <w:p w14:paraId="66663863"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has the meaning ascribed to it by Section 213 of the Copyright, Designs and Patents Act 1988;</w:t>
            </w:r>
          </w:p>
          <w:p w14:paraId="7A8E185C"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403248FC" w14:textId="77777777" w:rsidTr="00C45EDB">
        <w:tc>
          <w:tcPr>
            <w:tcW w:w="3320" w:type="dxa"/>
            <w:tcBorders>
              <w:top w:val="nil"/>
              <w:left w:val="nil"/>
              <w:bottom w:val="nil"/>
              <w:right w:val="nil"/>
            </w:tcBorders>
            <w:shd w:val="clear" w:color="auto" w:fill="FFFFFF"/>
          </w:tcPr>
          <w:p w14:paraId="76972D86"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Diversion Order</w:t>
            </w:r>
          </w:p>
        </w:tc>
        <w:tc>
          <w:tcPr>
            <w:tcW w:w="6640" w:type="dxa"/>
            <w:tcBorders>
              <w:top w:val="nil"/>
              <w:left w:val="nil"/>
              <w:bottom w:val="nil"/>
              <w:right w:val="nil"/>
            </w:tcBorders>
            <w:shd w:val="clear" w:color="auto" w:fill="FFFFFF"/>
          </w:tcPr>
          <w:p w14:paraId="20BA6F4F"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Authority’s written instruction (typically given by MOD Form 199) for urgent Delivery of specified quantities of Contractor Deliverables to a Consignee other than the Consignee stated in Schedule 3 (Contract Data Sheet);</w:t>
            </w:r>
          </w:p>
          <w:p w14:paraId="2B4CE678"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3C7744CB" w14:textId="77777777" w:rsidTr="00C45EDB">
        <w:tc>
          <w:tcPr>
            <w:tcW w:w="3320" w:type="dxa"/>
            <w:tcBorders>
              <w:top w:val="nil"/>
              <w:left w:val="nil"/>
              <w:bottom w:val="nil"/>
              <w:right w:val="nil"/>
            </w:tcBorders>
            <w:shd w:val="clear" w:color="auto" w:fill="FFFFFF"/>
          </w:tcPr>
          <w:p w14:paraId="6426B8A5" w14:textId="1245486B" w:rsidR="00E12293" w:rsidRDefault="0015635A"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Effective Date</w:t>
            </w:r>
            <w:r w:rsidR="00E12293">
              <w:rPr>
                <w:rFonts w:ascii="Arial" w:hAnsi="Arial" w:cs="Arial"/>
                <w:b/>
                <w:bCs/>
                <w:color w:val="000000"/>
                <w:kern w:val="0"/>
              </w:rPr>
              <w:t xml:space="preserve"> of Contract</w:t>
            </w:r>
          </w:p>
        </w:tc>
        <w:tc>
          <w:tcPr>
            <w:tcW w:w="6640" w:type="dxa"/>
            <w:tcBorders>
              <w:top w:val="nil"/>
              <w:left w:val="nil"/>
              <w:bottom w:val="nil"/>
              <w:right w:val="nil"/>
            </w:tcBorders>
            <w:shd w:val="clear" w:color="auto" w:fill="FFFFFF"/>
          </w:tcPr>
          <w:p w14:paraId="3C868E9F"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date upon which both Parties have signed the Contract;</w:t>
            </w:r>
          </w:p>
          <w:p w14:paraId="111A4D32"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p>
          <w:p w14:paraId="39102C10"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2D961E66" w14:textId="77777777" w:rsidTr="00C45EDB">
        <w:tc>
          <w:tcPr>
            <w:tcW w:w="3320" w:type="dxa"/>
            <w:tcBorders>
              <w:top w:val="nil"/>
              <w:left w:val="nil"/>
              <w:bottom w:val="nil"/>
              <w:right w:val="nil"/>
            </w:tcBorders>
            <w:shd w:val="clear" w:color="auto" w:fill="FFFFFF"/>
          </w:tcPr>
          <w:p w14:paraId="4696F790"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Evidence</w:t>
            </w:r>
          </w:p>
        </w:tc>
        <w:tc>
          <w:tcPr>
            <w:tcW w:w="6640" w:type="dxa"/>
            <w:tcBorders>
              <w:top w:val="nil"/>
              <w:left w:val="nil"/>
              <w:bottom w:val="nil"/>
              <w:right w:val="nil"/>
            </w:tcBorders>
            <w:shd w:val="clear" w:color="auto" w:fill="FFFFFF"/>
          </w:tcPr>
          <w:p w14:paraId="28A424A8"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either:</w:t>
            </w:r>
          </w:p>
          <w:p w14:paraId="3C1F169A"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an invoice or delivery note from the timber supplier or Subcontractor to the Contractor specifying that the product supplied to the Authority is FSC or PEFC certified; or</w:t>
            </w:r>
          </w:p>
          <w:p w14:paraId="0FB2D60F"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b.      other robust Evidence of sustainability or FLEGT licensed origin, as advised by CPET;</w:t>
            </w:r>
          </w:p>
          <w:p w14:paraId="5ACAB532" w14:textId="77777777" w:rsidR="00E12293" w:rsidRDefault="00E12293" w:rsidP="00C45EDB">
            <w:pPr>
              <w:widowControl w:val="0"/>
              <w:autoSpaceDE w:val="0"/>
              <w:autoSpaceDN w:val="0"/>
              <w:adjustRightInd w:val="0"/>
              <w:spacing w:after="0" w:line="240" w:lineRule="auto"/>
              <w:ind w:left="468"/>
              <w:rPr>
                <w:rFonts w:ascii="Arial" w:hAnsi="Arial" w:cs="Arial"/>
                <w:kern w:val="0"/>
                <w:sz w:val="24"/>
                <w:szCs w:val="24"/>
              </w:rPr>
            </w:pPr>
          </w:p>
        </w:tc>
      </w:tr>
      <w:tr w:rsidR="00E12293" w14:paraId="51CD91F4" w14:textId="77777777" w:rsidTr="00C45EDB">
        <w:tc>
          <w:tcPr>
            <w:tcW w:w="3320" w:type="dxa"/>
            <w:tcBorders>
              <w:top w:val="nil"/>
              <w:left w:val="nil"/>
              <w:bottom w:val="nil"/>
              <w:right w:val="nil"/>
            </w:tcBorders>
            <w:shd w:val="clear" w:color="auto" w:fill="FFFFFF"/>
          </w:tcPr>
          <w:p w14:paraId="731903B9"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Firm Price</w:t>
            </w:r>
          </w:p>
        </w:tc>
        <w:tc>
          <w:tcPr>
            <w:tcW w:w="6640" w:type="dxa"/>
            <w:tcBorders>
              <w:top w:val="nil"/>
              <w:left w:val="nil"/>
              <w:bottom w:val="nil"/>
              <w:right w:val="nil"/>
            </w:tcBorders>
            <w:shd w:val="clear" w:color="auto" w:fill="FFFFFF"/>
          </w:tcPr>
          <w:p w14:paraId="21B0B3CA"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price (excluding VAT) which is not subject to variation;</w:t>
            </w:r>
          </w:p>
          <w:p w14:paraId="12EE0F4C"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31693A7B" w14:textId="77777777" w:rsidTr="00C45EDB">
        <w:tc>
          <w:tcPr>
            <w:tcW w:w="3320" w:type="dxa"/>
            <w:tcBorders>
              <w:top w:val="nil"/>
              <w:left w:val="nil"/>
              <w:bottom w:val="nil"/>
              <w:right w:val="nil"/>
            </w:tcBorders>
            <w:shd w:val="clear" w:color="auto" w:fill="FFFFFF"/>
          </w:tcPr>
          <w:p w14:paraId="56651215"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First-Tier Sub-Contractor</w:t>
            </w:r>
          </w:p>
        </w:tc>
        <w:tc>
          <w:tcPr>
            <w:tcW w:w="6640" w:type="dxa"/>
            <w:tcBorders>
              <w:top w:val="nil"/>
              <w:left w:val="nil"/>
              <w:bottom w:val="nil"/>
              <w:right w:val="nil"/>
            </w:tcBorders>
            <w:shd w:val="clear" w:color="auto" w:fill="FFFFFF"/>
          </w:tcPr>
          <w:p w14:paraId="7E73A4AA"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Sub-contractor directly engaged by the Contractor to provide Contractor Deliverables wholly or substantially for the purpose of performing (or contributing to the performance of) the whole or any part of the Contract;</w:t>
            </w:r>
          </w:p>
          <w:p w14:paraId="35810352"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7D324466" w14:textId="77777777" w:rsidTr="00C45EDB">
        <w:tc>
          <w:tcPr>
            <w:tcW w:w="3320" w:type="dxa"/>
            <w:tcBorders>
              <w:top w:val="nil"/>
              <w:left w:val="nil"/>
              <w:bottom w:val="nil"/>
              <w:right w:val="nil"/>
            </w:tcBorders>
            <w:shd w:val="clear" w:color="auto" w:fill="FFFFFF"/>
          </w:tcPr>
          <w:p w14:paraId="2CF5446C"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FLEGT</w:t>
            </w:r>
          </w:p>
        </w:tc>
        <w:tc>
          <w:tcPr>
            <w:tcW w:w="6640" w:type="dxa"/>
            <w:tcBorders>
              <w:top w:val="nil"/>
              <w:left w:val="nil"/>
              <w:bottom w:val="nil"/>
              <w:right w:val="nil"/>
            </w:tcBorders>
            <w:shd w:val="clear" w:color="auto" w:fill="FFFFFF"/>
          </w:tcPr>
          <w:p w14:paraId="584E9E80"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Forest Law Enforcement, Governance and Trade initiative by the European Union to use the power of timber-consuming countries to reduce the extent of illegal logging;</w:t>
            </w:r>
          </w:p>
          <w:p w14:paraId="5B238856"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7AEFB014" w14:textId="77777777" w:rsidTr="00C45EDB">
        <w:tc>
          <w:tcPr>
            <w:tcW w:w="3320" w:type="dxa"/>
            <w:tcBorders>
              <w:top w:val="nil"/>
              <w:left w:val="nil"/>
              <w:bottom w:val="nil"/>
              <w:right w:val="nil"/>
            </w:tcBorders>
            <w:shd w:val="clear" w:color="auto" w:fill="FFFFFF"/>
          </w:tcPr>
          <w:p w14:paraId="0C76F23F"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Government Furnished Assets (GFA)</w:t>
            </w:r>
          </w:p>
        </w:tc>
        <w:tc>
          <w:tcPr>
            <w:tcW w:w="6640" w:type="dxa"/>
            <w:tcBorders>
              <w:top w:val="nil"/>
              <w:left w:val="nil"/>
              <w:bottom w:val="nil"/>
              <w:right w:val="nil"/>
            </w:tcBorders>
            <w:shd w:val="clear" w:color="auto" w:fill="FFFFFF"/>
          </w:tcPr>
          <w:p w14:paraId="4A3811A9"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is a generic term for any MOD asset such as equipment, information or resources issued or made available to the Contractor in connection with the Contract by or on behalf of the Authority;</w:t>
            </w:r>
          </w:p>
          <w:p w14:paraId="640A51C4"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30DA0620" w14:textId="77777777" w:rsidTr="00C45EDB">
        <w:tc>
          <w:tcPr>
            <w:tcW w:w="3320" w:type="dxa"/>
            <w:tcBorders>
              <w:top w:val="nil"/>
              <w:left w:val="nil"/>
              <w:bottom w:val="nil"/>
              <w:right w:val="nil"/>
            </w:tcBorders>
            <w:shd w:val="clear" w:color="auto" w:fill="FFFFFF"/>
          </w:tcPr>
          <w:p w14:paraId="5842F456"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Hazardous Contractor Deliverable</w:t>
            </w:r>
          </w:p>
        </w:tc>
        <w:tc>
          <w:tcPr>
            <w:tcW w:w="6640" w:type="dxa"/>
            <w:tcBorders>
              <w:top w:val="nil"/>
              <w:left w:val="nil"/>
              <w:bottom w:val="nil"/>
              <w:right w:val="nil"/>
            </w:tcBorders>
            <w:shd w:val="clear" w:color="auto" w:fill="FFFFFF"/>
          </w:tcPr>
          <w:p w14:paraId="1BA477DD"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F970CFD"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424EC240" w14:textId="77777777" w:rsidTr="00C45EDB">
        <w:tc>
          <w:tcPr>
            <w:tcW w:w="3320" w:type="dxa"/>
            <w:tcBorders>
              <w:top w:val="nil"/>
              <w:left w:val="nil"/>
              <w:bottom w:val="nil"/>
              <w:right w:val="nil"/>
            </w:tcBorders>
            <w:shd w:val="clear" w:color="auto" w:fill="FFFFFF"/>
          </w:tcPr>
          <w:p w14:paraId="3729C6A7"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Independent Verification</w:t>
            </w:r>
          </w:p>
        </w:tc>
        <w:tc>
          <w:tcPr>
            <w:tcW w:w="6640" w:type="dxa"/>
            <w:tcBorders>
              <w:top w:val="nil"/>
              <w:left w:val="nil"/>
              <w:bottom w:val="nil"/>
              <w:right w:val="nil"/>
            </w:tcBorders>
            <w:shd w:val="clear" w:color="auto" w:fill="FFFFFF"/>
          </w:tcPr>
          <w:p w14:paraId="58B6C404"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768AB500"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72F40D84" w14:textId="77777777" w:rsidTr="00C45EDB">
        <w:tc>
          <w:tcPr>
            <w:tcW w:w="3320" w:type="dxa"/>
            <w:tcBorders>
              <w:top w:val="nil"/>
              <w:left w:val="nil"/>
              <w:bottom w:val="nil"/>
              <w:right w:val="nil"/>
            </w:tcBorders>
            <w:shd w:val="clear" w:color="auto" w:fill="FFFFFF"/>
          </w:tcPr>
          <w:p w14:paraId="627EF7D3"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Information</w:t>
            </w:r>
          </w:p>
        </w:tc>
        <w:tc>
          <w:tcPr>
            <w:tcW w:w="6640" w:type="dxa"/>
            <w:tcBorders>
              <w:top w:val="nil"/>
              <w:left w:val="nil"/>
              <w:bottom w:val="nil"/>
              <w:right w:val="nil"/>
            </w:tcBorders>
            <w:shd w:val="clear" w:color="auto" w:fill="FFFFFF"/>
          </w:tcPr>
          <w:p w14:paraId="3BF64D0B"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any Information in any written or other tangible form disclosed to one Party by or on behalf of the other Party under or in connection with the Contract;</w:t>
            </w:r>
          </w:p>
          <w:p w14:paraId="72F66E58"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20AD6EAB" w14:textId="77777777" w:rsidTr="00C45EDB">
        <w:tc>
          <w:tcPr>
            <w:tcW w:w="3320" w:type="dxa"/>
            <w:tcBorders>
              <w:top w:val="nil"/>
              <w:left w:val="nil"/>
              <w:bottom w:val="nil"/>
              <w:right w:val="nil"/>
            </w:tcBorders>
            <w:shd w:val="clear" w:color="auto" w:fill="FFFFFF"/>
          </w:tcPr>
          <w:p w14:paraId="17B7825B"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Issued Property</w:t>
            </w:r>
          </w:p>
        </w:tc>
        <w:tc>
          <w:tcPr>
            <w:tcW w:w="6640" w:type="dxa"/>
            <w:tcBorders>
              <w:top w:val="nil"/>
              <w:left w:val="nil"/>
              <w:bottom w:val="nil"/>
              <w:right w:val="nil"/>
            </w:tcBorders>
            <w:shd w:val="clear" w:color="auto" w:fill="FFFFFF"/>
          </w:tcPr>
          <w:p w14:paraId="7610AB35"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any item of Government Furnished Assets (GFA), including any materiel issued or otherwise furnished to the Contractor in connection with the Contract by or on behalf of the Authority;</w:t>
            </w:r>
          </w:p>
          <w:p w14:paraId="7884FB66"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2576ABA1" w14:textId="77777777" w:rsidTr="00C45EDB">
        <w:tc>
          <w:tcPr>
            <w:tcW w:w="3320" w:type="dxa"/>
            <w:tcBorders>
              <w:top w:val="nil"/>
              <w:left w:val="nil"/>
              <w:bottom w:val="nil"/>
              <w:right w:val="nil"/>
            </w:tcBorders>
            <w:shd w:val="clear" w:color="auto" w:fill="FFFFFF"/>
          </w:tcPr>
          <w:p w14:paraId="387B5E47"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Legal and Sustainable</w:t>
            </w:r>
          </w:p>
        </w:tc>
        <w:tc>
          <w:tcPr>
            <w:tcW w:w="6640" w:type="dxa"/>
            <w:tcBorders>
              <w:top w:val="nil"/>
              <w:left w:val="nil"/>
              <w:bottom w:val="nil"/>
              <w:right w:val="nil"/>
            </w:tcBorders>
            <w:shd w:val="clear" w:color="auto" w:fill="FFFFFF"/>
          </w:tcPr>
          <w:p w14:paraId="6FDCA08F"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7E0874D3"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4FCA92A8" w14:textId="77777777" w:rsidTr="00C45EDB">
        <w:tc>
          <w:tcPr>
            <w:tcW w:w="3320" w:type="dxa"/>
            <w:tcBorders>
              <w:top w:val="nil"/>
              <w:left w:val="nil"/>
              <w:bottom w:val="nil"/>
              <w:right w:val="nil"/>
            </w:tcBorders>
            <w:shd w:val="clear" w:color="auto" w:fill="FFFFFF"/>
          </w:tcPr>
          <w:p w14:paraId="54A30565" w14:textId="77777777" w:rsidR="00E12293" w:rsidRDefault="00E12293" w:rsidP="00C45EDB">
            <w:pPr>
              <w:widowControl w:val="0"/>
              <w:autoSpaceDE w:val="0"/>
              <w:autoSpaceDN w:val="0"/>
              <w:adjustRightInd w:val="0"/>
              <w:spacing w:after="60" w:line="240" w:lineRule="auto"/>
              <w:ind w:left="108"/>
              <w:rPr>
                <w:rFonts w:ascii="Arial" w:hAnsi="Arial" w:cs="Arial"/>
                <w:b/>
                <w:bCs/>
                <w:color w:val="000000"/>
                <w:kern w:val="0"/>
              </w:rPr>
            </w:pPr>
            <w:r>
              <w:rPr>
                <w:rFonts w:ascii="Arial" w:hAnsi="Arial" w:cs="Arial"/>
                <w:b/>
                <w:bCs/>
                <w:color w:val="000000"/>
                <w:kern w:val="0"/>
              </w:rPr>
              <w:t>Legislation</w:t>
            </w:r>
          </w:p>
          <w:p w14:paraId="0D12DF97"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p>
          <w:p w14:paraId="28186CEA"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p>
          <w:p w14:paraId="4C17044E"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c>
          <w:tcPr>
            <w:tcW w:w="6640" w:type="dxa"/>
            <w:tcBorders>
              <w:top w:val="nil"/>
              <w:left w:val="nil"/>
              <w:bottom w:val="nil"/>
              <w:right w:val="nil"/>
            </w:tcBorders>
            <w:shd w:val="clear" w:color="auto" w:fill="FFFFFF"/>
          </w:tcPr>
          <w:p w14:paraId="2A0D0020"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color w:val="000000"/>
                <w:kern w:val="0"/>
              </w:rPr>
              <w:t>means in relation to the United Kingdom any Act of Parliament, any subordinate legislation within the meaning of section 21 of the Interpretation Act 1978, or any exercise of Royal Prerogative;</w:t>
            </w:r>
          </w:p>
        </w:tc>
      </w:tr>
      <w:tr w:rsidR="00E12293" w14:paraId="3F18EEA8" w14:textId="77777777" w:rsidTr="00C45EDB">
        <w:tc>
          <w:tcPr>
            <w:tcW w:w="3320" w:type="dxa"/>
            <w:tcBorders>
              <w:top w:val="nil"/>
              <w:left w:val="nil"/>
              <w:bottom w:val="nil"/>
              <w:right w:val="nil"/>
            </w:tcBorders>
            <w:shd w:val="clear" w:color="auto" w:fill="FFFFFF"/>
          </w:tcPr>
          <w:p w14:paraId="2969185D" w14:textId="77777777" w:rsidR="00E12293" w:rsidRDefault="00E12293" w:rsidP="00C45EDB">
            <w:pPr>
              <w:widowControl w:val="0"/>
              <w:autoSpaceDE w:val="0"/>
              <w:autoSpaceDN w:val="0"/>
              <w:adjustRightInd w:val="0"/>
              <w:spacing w:after="60" w:line="240" w:lineRule="auto"/>
              <w:ind w:left="108"/>
              <w:rPr>
                <w:rFonts w:ascii="Arial" w:hAnsi="Arial" w:cs="Arial"/>
                <w:b/>
                <w:bCs/>
                <w:color w:val="000000"/>
                <w:kern w:val="0"/>
              </w:rPr>
            </w:pPr>
            <w:r>
              <w:rPr>
                <w:rFonts w:ascii="Arial" w:hAnsi="Arial" w:cs="Arial"/>
                <w:b/>
                <w:bCs/>
                <w:color w:val="000000"/>
                <w:kern w:val="0"/>
              </w:rPr>
              <w:t>Lower-Tier Sub-Contractor</w:t>
            </w:r>
          </w:p>
          <w:p w14:paraId="3FD87FC0"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c>
          <w:tcPr>
            <w:tcW w:w="6640" w:type="dxa"/>
            <w:tcBorders>
              <w:top w:val="nil"/>
              <w:left w:val="nil"/>
              <w:bottom w:val="nil"/>
              <w:right w:val="nil"/>
            </w:tcBorders>
            <w:shd w:val="clear" w:color="auto" w:fill="FFFFFF"/>
          </w:tcPr>
          <w:p w14:paraId="6FA9CC07"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any Sub-contractor other than any First-Tier Sub-Contractor at any lower level of the supply chain engaged to provide Contractor Deliverables wholly or substantially for the purpose of performing (or contributing to the performance of) the whole or any part of the Contract;</w:t>
            </w:r>
          </w:p>
          <w:p w14:paraId="60051C3B"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022B4C75" w14:textId="77777777" w:rsidTr="00C45EDB">
        <w:tc>
          <w:tcPr>
            <w:tcW w:w="3320" w:type="dxa"/>
            <w:tcBorders>
              <w:top w:val="nil"/>
              <w:left w:val="nil"/>
              <w:bottom w:val="nil"/>
              <w:right w:val="nil"/>
            </w:tcBorders>
            <w:shd w:val="clear" w:color="auto" w:fill="FFFFFF"/>
          </w:tcPr>
          <w:p w14:paraId="3A887A19"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Military Level Packaging (MLP)</w:t>
            </w:r>
          </w:p>
        </w:tc>
        <w:tc>
          <w:tcPr>
            <w:tcW w:w="6640" w:type="dxa"/>
            <w:tcBorders>
              <w:top w:val="nil"/>
              <w:left w:val="nil"/>
              <w:bottom w:val="nil"/>
              <w:right w:val="nil"/>
            </w:tcBorders>
            <w:shd w:val="clear" w:color="auto" w:fill="FFFFFF"/>
          </w:tcPr>
          <w:p w14:paraId="20C0ED79"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Packaging that provides enhanced protection in accordance with Def Stan 81-041 (Part 1), beyond that which Commercial Packaging normally provides for the military supply chain;</w:t>
            </w:r>
          </w:p>
          <w:p w14:paraId="2462ED03" w14:textId="77777777" w:rsidR="00E12293" w:rsidRDefault="00E12293" w:rsidP="00C45EDB">
            <w:pPr>
              <w:widowControl w:val="0"/>
              <w:autoSpaceDE w:val="0"/>
              <w:autoSpaceDN w:val="0"/>
              <w:adjustRightInd w:val="0"/>
              <w:spacing w:after="0" w:line="240" w:lineRule="auto"/>
              <w:ind w:left="108"/>
              <w:rPr>
                <w:rFonts w:ascii="Arial" w:hAnsi="Arial" w:cs="Arial"/>
                <w:kern w:val="0"/>
                <w:sz w:val="24"/>
                <w:szCs w:val="24"/>
              </w:rPr>
            </w:pPr>
          </w:p>
        </w:tc>
      </w:tr>
      <w:tr w:rsidR="00E12293" w14:paraId="3E7C5639" w14:textId="77777777" w:rsidTr="00C45EDB">
        <w:tc>
          <w:tcPr>
            <w:tcW w:w="3320" w:type="dxa"/>
            <w:tcBorders>
              <w:top w:val="nil"/>
              <w:left w:val="nil"/>
              <w:bottom w:val="nil"/>
              <w:right w:val="nil"/>
            </w:tcBorders>
            <w:shd w:val="clear" w:color="auto" w:fill="FFFFFF"/>
          </w:tcPr>
          <w:p w14:paraId="5220D91A" w14:textId="77777777" w:rsidR="00E12293" w:rsidRDefault="00E12293" w:rsidP="00C45EDB">
            <w:pPr>
              <w:widowControl w:val="0"/>
              <w:autoSpaceDE w:val="0"/>
              <w:autoSpaceDN w:val="0"/>
              <w:adjustRightInd w:val="0"/>
              <w:spacing w:after="60" w:line="240" w:lineRule="auto"/>
              <w:ind w:left="391"/>
              <w:rPr>
                <w:rFonts w:ascii="Arial" w:hAnsi="Arial" w:cs="Arial"/>
                <w:color w:val="000000"/>
                <w:kern w:val="0"/>
              </w:rPr>
            </w:pPr>
            <w:r>
              <w:rPr>
                <w:rFonts w:ascii="Arial" w:hAnsi="Arial" w:cs="Arial"/>
                <w:b/>
                <w:bCs/>
                <w:color w:val="000000"/>
                <w:kern w:val="0"/>
              </w:rPr>
              <w:t>Military Packager</w:t>
            </w:r>
          </w:p>
          <w:p w14:paraId="5135A7EB" w14:textId="77777777" w:rsidR="00E12293" w:rsidRDefault="00E12293" w:rsidP="00C45EDB">
            <w:pPr>
              <w:widowControl w:val="0"/>
              <w:autoSpaceDE w:val="0"/>
              <w:autoSpaceDN w:val="0"/>
              <w:adjustRightInd w:val="0"/>
              <w:spacing w:after="60" w:line="240" w:lineRule="auto"/>
              <w:ind w:left="108"/>
              <w:rPr>
                <w:rFonts w:ascii="Arial" w:hAnsi="Arial" w:cs="Arial"/>
                <w:b/>
                <w:bCs/>
                <w:color w:val="000000"/>
                <w:kern w:val="0"/>
              </w:rPr>
            </w:pPr>
            <w:r>
              <w:rPr>
                <w:rFonts w:ascii="Arial" w:hAnsi="Arial" w:cs="Arial"/>
                <w:b/>
                <w:bCs/>
                <w:color w:val="000000"/>
                <w:kern w:val="0"/>
              </w:rPr>
              <w:t>Approval Scheme (MPAS)</w:t>
            </w:r>
          </w:p>
          <w:p w14:paraId="1277BB50"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p>
        </w:tc>
        <w:tc>
          <w:tcPr>
            <w:tcW w:w="6640" w:type="dxa"/>
            <w:tcBorders>
              <w:top w:val="nil"/>
              <w:left w:val="nil"/>
              <w:bottom w:val="nil"/>
              <w:right w:val="nil"/>
            </w:tcBorders>
            <w:shd w:val="clear" w:color="auto" w:fill="FFFFFF"/>
          </w:tcPr>
          <w:p w14:paraId="1659B6D8" w14:textId="77777777" w:rsidR="00E12293" w:rsidRDefault="00E12293" w:rsidP="00C45EDB">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is a MOD sponsored scheme to certify military Packaging designers and register organisations, as capable of producing acceptable Services Packaging Instruction Sheet (SPIS) designs in accordance with Defence Standard (Def Stan) 81-041 (Part 4);</w:t>
            </w:r>
          </w:p>
          <w:p w14:paraId="0AC83A96" w14:textId="77777777" w:rsidR="00E12293" w:rsidRDefault="00E12293" w:rsidP="00C45EDB">
            <w:pPr>
              <w:widowControl w:val="0"/>
              <w:autoSpaceDE w:val="0"/>
              <w:autoSpaceDN w:val="0"/>
              <w:adjustRightInd w:val="0"/>
              <w:spacing w:after="60" w:line="240" w:lineRule="auto"/>
              <w:ind w:left="108"/>
              <w:rPr>
                <w:rFonts w:ascii="Arial" w:hAnsi="Arial" w:cs="Arial"/>
                <w:kern w:val="0"/>
                <w:sz w:val="24"/>
                <w:szCs w:val="24"/>
              </w:rPr>
            </w:pPr>
          </w:p>
        </w:tc>
      </w:tr>
    </w:tbl>
    <w:p w14:paraId="4304985B" w14:textId="05313003" w:rsidR="00E12293" w:rsidRDefault="00E12293" w:rsidP="00E12293">
      <w:pPr>
        <w:widowControl w:val="0"/>
        <w:autoSpaceDE w:val="0"/>
        <w:autoSpaceDN w:val="0"/>
        <w:adjustRightInd w:val="0"/>
        <w:spacing w:after="0" w:line="240" w:lineRule="auto"/>
        <w:rPr>
          <w:rFonts w:ascii="Arial" w:hAnsi="Arial" w:cs="Arial"/>
          <w:kern w:val="0"/>
          <w:sz w:val="24"/>
          <w:szCs w:val="24"/>
        </w:rPr>
      </w:pPr>
    </w:p>
    <w:tbl>
      <w:tblPr>
        <w:tblpPr w:leftFromText="180" w:rightFromText="180" w:vertAnchor="text" w:tblpY="1"/>
        <w:tblOverlap w:val="never"/>
        <w:tblW w:w="9960" w:type="dxa"/>
        <w:tblLayout w:type="fixed"/>
        <w:tblCellMar>
          <w:left w:w="0" w:type="dxa"/>
          <w:right w:w="0" w:type="dxa"/>
        </w:tblCellMar>
        <w:tblLook w:val="0000" w:firstRow="0" w:lastRow="0" w:firstColumn="0" w:lastColumn="0" w:noHBand="0" w:noVBand="0"/>
      </w:tblPr>
      <w:tblGrid>
        <w:gridCol w:w="3320"/>
        <w:gridCol w:w="6036"/>
        <w:gridCol w:w="283"/>
        <w:gridCol w:w="142"/>
        <w:gridCol w:w="179"/>
      </w:tblGrid>
      <w:tr w:rsidR="00E12293" w14:paraId="1B0E92EA" w14:textId="77777777" w:rsidTr="0015635A">
        <w:tc>
          <w:tcPr>
            <w:tcW w:w="3320" w:type="dxa"/>
            <w:tcBorders>
              <w:top w:val="nil"/>
              <w:left w:val="nil"/>
              <w:bottom w:val="nil"/>
              <w:right w:val="nil"/>
            </w:tcBorders>
            <w:shd w:val="clear" w:color="auto" w:fill="FFFFFF"/>
          </w:tcPr>
          <w:p w14:paraId="2255B81F" w14:textId="77777777" w:rsidR="00E12293" w:rsidRDefault="00E12293" w:rsidP="0015635A">
            <w:pPr>
              <w:widowControl w:val="0"/>
              <w:autoSpaceDE w:val="0"/>
              <w:autoSpaceDN w:val="0"/>
              <w:adjustRightInd w:val="0"/>
              <w:spacing w:after="0" w:line="240" w:lineRule="auto"/>
              <w:ind w:left="108"/>
              <w:rPr>
                <w:rFonts w:ascii="Arial" w:hAnsi="Arial" w:cs="Arial"/>
                <w:color w:val="000000"/>
                <w:kern w:val="0"/>
              </w:rPr>
            </w:pPr>
          </w:p>
          <w:p w14:paraId="4D8547AA"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Military Packaging Level (MPL)</w:t>
            </w:r>
          </w:p>
        </w:tc>
        <w:tc>
          <w:tcPr>
            <w:tcW w:w="6640" w:type="dxa"/>
            <w:gridSpan w:val="4"/>
            <w:tcBorders>
              <w:top w:val="nil"/>
              <w:left w:val="nil"/>
              <w:bottom w:val="nil"/>
              <w:right w:val="nil"/>
            </w:tcBorders>
            <w:shd w:val="clear" w:color="auto" w:fill="FFFFFF"/>
          </w:tcPr>
          <w:p w14:paraId="0D1B2CC3"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have the meaning described in Def Stan 81-041 (Part 1);</w:t>
            </w:r>
          </w:p>
          <w:p w14:paraId="6690ECCF"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p>
          <w:p w14:paraId="60D9B556"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03AD916E" w14:textId="77777777" w:rsidTr="0015635A">
        <w:tc>
          <w:tcPr>
            <w:tcW w:w="3320" w:type="dxa"/>
            <w:tcBorders>
              <w:top w:val="nil"/>
              <w:left w:val="nil"/>
              <w:bottom w:val="nil"/>
              <w:right w:val="nil"/>
            </w:tcBorders>
            <w:shd w:val="clear" w:color="auto" w:fill="FFFFFF"/>
          </w:tcPr>
          <w:p w14:paraId="1926D95A"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Mixture</w:t>
            </w:r>
          </w:p>
        </w:tc>
        <w:tc>
          <w:tcPr>
            <w:tcW w:w="6640" w:type="dxa"/>
            <w:gridSpan w:val="4"/>
            <w:tcBorders>
              <w:top w:val="nil"/>
              <w:left w:val="nil"/>
              <w:bottom w:val="nil"/>
              <w:right w:val="nil"/>
            </w:tcBorders>
            <w:shd w:val="clear" w:color="auto" w:fill="FFFFFF"/>
          </w:tcPr>
          <w:p w14:paraId="026D09F8"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mixture or solution composed of two or more substances;</w:t>
            </w:r>
          </w:p>
          <w:p w14:paraId="2C243262"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763C81C0" w14:textId="77777777" w:rsidTr="0015635A">
        <w:tc>
          <w:tcPr>
            <w:tcW w:w="3320" w:type="dxa"/>
            <w:tcBorders>
              <w:top w:val="nil"/>
              <w:left w:val="nil"/>
              <w:bottom w:val="nil"/>
              <w:right w:val="nil"/>
            </w:tcBorders>
            <w:shd w:val="clear" w:color="auto" w:fill="FFFFFF"/>
          </w:tcPr>
          <w:p w14:paraId="34B0D971"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MPAS Registered Organisation</w:t>
            </w:r>
          </w:p>
        </w:tc>
        <w:tc>
          <w:tcPr>
            <w:tcW w:w="6640" w:type="dxa"/>
            <w:gridSpan w:val="4"/>
            <w:tcBorders>
              <w:top w:val="nil"/>
              <w:left w:val="nil"/>
              <w:bottom w:val="nil"/>
              <w:right w:val="nil"/>
            </w:tcBorders>
            <w:shd w:val="clear" w:color="auto" w:fill="FFFFFF"/>
          </w:tcPr>
          <w:p w14:paraId="7F928B87"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is a packaging organisation having one or more MPAS Certificated Designers capable of Military Level designs.  A company capable of both Military Level and commercial Packaging designs including MOD labelling requirements;</w:t>
            </w:r>
          </w:p>
          <w:p w14:paraId="33FFC530"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34A6A50A" w14:textId="77777777" w:rsidTr="0015635A">
        <w:tc>
          <w:tcPr>
            <w:tcW w:w="3320" w:type="dxa"/>
            <w:tcBorders>
              <w:top w:val="nil"/>
              <w:left w:val="nil"/>
              <w:bottom w:val="nil"/>
              <w:right w:val="nil"/>
            </w:tcBorders>
            <w:shd w:val="clear" w:color="auto" w:fill="FFFFFF"/>
          </w:tcPr>
          <w:p w14:paraId="0A4A8F40"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MPAS Certificated Designer</w:t>
            </w:r>
          </w:p>
        </w:tc>
        <w:tc>
          <w:tcPr>
            <w:tcW w:w="6640" w:type="dxa"/>
            <w:gridSpan w:val="4"/>
            <w:tcBorders>
              <w:top w:val="nil"/>
              <w:left w:val="nil"/>
              <w:bottom w:val="nil"/>
              <w:right w:val="nil"/>
            </w:tcBorders>
            <w:shd w:val="clear" w:color="auto" w:fill="FFFFFF"/>
          </w:tcPr>
          <w:p w14:paraId="69663E53"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mean an experienced Packaging designer trained and certified to MPAS requirements;</w:t>
            </w:r>
          </w:p>
          <w:p w14:paraId="1271D936"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2B411084" w14:textId="77777777" w:rsidTr="0015635A">
        <w:tc>
          <w:tcPr>
            <w:tcW w:w="3320" w:type="dxa"/>
            <w:tcBorders>
              <w:top w:val="nil"/>
              <w:left w:val="nil"/>
              <w:bottom w:val="nil"/>
              <w:right w:val="nil"/>
            </w:tcBorders>
            <w:shd w:val="clear" w:color="auto" w:fill="FFFFFF"/>
          </w:tcPr>
          <w:p w14:paraId="781641DA"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NATO</w:t>
            </w:r>
          </w:p>
        </w:tc>
        <w:tc>
          <w:tcPr>
            <w:tcW w:w="6640" w:type="dxa"/>
            <w:gridSpan w:val="4"/>
            <w:tcBorders>
              <w:top w:val="nil"/>
              <w:left w:val="nil"/>
              <w:bottom w:val="nil"/>
              <w:right w:val="nil"/>
            </w:tcBorders>
            <w:shd w:val="clear" w:color="auto" w:fill="FFFFFF"/>
          </w:tcPr>
          <w:p w14:paraId="08E94481"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North Atlantic Treaty Organisation which is an inter-governmental military alliance based on the North Atlantic Treaty which was signed on 4 April 1949;</w:t>
            </w:r>
          </w:p>
          <w:p w14:paraId="77F5C986"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4939953A" w14:textId="77777777" w:rsidTr="0015635A">
        <w:tc>
          <w:tcPr>
            <w:tcW w:w="3320" w:type="dxa"/>
            <w:tcBorders>
              <w:top w:val="nil"/>
              <w:left w:val="nil"/>
              <w:bottom w:val="nil"/>
              <w:right w:val="nil"/>
            </w:tcBorders>
            <w:shd w:val="clear" w:color="auto" w:fill="FFFFFF"/>
          </w:tcPr>
          <w:p w14:paraId="7A237516"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Notices</w:t>
            </w:r>
          </w:p>
        </w:tc>
        <w:tc>
          <w:tcPr>
            <w:tcW w:w="6640" w:type="dxa"/>
            <w:gridSpan w:val="4"/>
            <w:tcBorders>
              <w:top w:val="nil"/>
              <w:left w:val="nil"/>
              <w:bottom w:val="nil"/>
              <w:right w:val="nil"/>
            </w:tcBorders>
            <w:shd w:val="clear" w:color="auto" w:fill="FFFFFF"/>
          </w:tcPr>
          <w:p w14:paraId="3D4FC4BA"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mean all Notices, orders, or other forms of communication required to be given in writing under or in connection with the Contract;</w:t>
            </w:r>
          </w:p>
          <w:p w14:paraId="383AF79A"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2EF4667D" w14:textId="77777777" w:rsidTr="0015635A">
        <w:tc>
          <w:tcPr>
            <w:tcW w:w="3320" w:type="dxa"/>
            <w:tcBorders>
              <w:top w:val="nil"/>
              <w:left w:val="nil"/>
              <w:bottom w:val="nil"/>
              <w:right w:val="nil"/>
            </w:tcBorders>
            <w:shd w:val="clear" w:color="auto" w:fill="FFFFFF"/>
          </w:tcPr>
          <w:p w14:paraId="411EBA72"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Overseas</w:t>
            </w:r>
          </w:p>
        </w:tc>
        <w:tc>
          <w:tcPr>
            <w:tcW w:w="6640" w:type="dxa"/>
            <w:gridSpan w:val="4"/>
            <w:tcBorders>
              <w:top w:val="nil"/>
              <w:left w:val="nil"/>
              <w:bottom w:val="nil"/>
              <w:right w:val="nil"/>
            </w:tcBorders>
            <w:shd w:val="clear" w:color="auto" w:fill="FFFFFF"/>
          </w:tcPr>
          <w:p w14:paraId="52E3823A"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mean non UK or foreign;</w:t>
            </w:r>
          </w:p>
          <w:p w14:paraId="7D07CA9A"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1E972143" w14:textId="77777777" w:rsidTr="0015635A">
        <w:tc>
          <w:tcPr>
            <w:tcW w:w="3320" w:type="dxa"/>
            <w:tcBorders>
              <w:top w:val="nil"/>
              <w:left w:val="nil"/>
              <w:bottom w:val="nil"/>
              <w:right w:val="nil"/>
            </w:tcBorders>
            <w:shd w:val="clear" w:color="auto" w:fill="FFFFFF"/>
          </w:tcPr>
          <w:p w14:paraId="710C9CA7"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Packaging</w:t>
            </w:r>
          </w:p>
        </w:tc>
        <w:tc>
          <w:tcPr>
            <w:tcW w:w="6640" w:type="dxa"/>
            <w:gridSpan w:val="4"/>
            <w:tcBorders>
              <w:top w:val="nil"/>
              <w:left w:val="nil"/>
              <w:bottom w:val="nil"/>
              <w:right w:val="nil"/>
            </w:tcBorders>
            <w:shd w:val="clear" w:color="auto" w:fill="FFFFFF"/>
          </w:tcPr>
          <w:p w14:paraId="0BE2AB4E"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Verb.  The operations involved in the preparation of materiel for; transportation, handling, storage and Delivery to the user; </w:t>
            </w:r>
          </w:p>
          <w:p w14:paraId="11D293E6"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Noun.  The materials and components used for the preparation of the Contractor Deliverables for transportation and storage in accordance with the Contract;</w:t>
            </w:r>
          </w:p>
          <w:p w14:paraId="568099BF"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4835F1C6" w14:textId="77777777" w:rsidTr="0015635A">
        <w:tc>
          <w:tcPr>
            <w:tcW w:w="3320" w:type="dxa"/>
            <w:tcBorders>
              <w:top w:val="nil"/>
              <w:left w:val="nil"/>
              <w:bottom w:val="nil"/>
              <w:right w:val="nil"/>
            </w:tcBorders>
            <w:shd w:val="clear" w:color="auto" w:fill="FFFFFF"/>
          </w:tcPr>
          <w:p w14:paraId="26E3B7E5"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Packaging Design Authority (PDA)</w:t>
            </w:r>
          </w:p>
        </w:tc>
        <w:tc>
          <w:tcPr>
            <w:tcW w:w="6640" w:type="dxa"/>
            <w:gridSpan w:val="4"/>
            <w:tcBorders>
              <w:top w:val="nil"/>
              <w:left w:val="nil"/>
              <w:bottom w:val="nil"/>
              <w:right w:val="nil"/>
            </w:tcBorders>
            <w:shd w:val="clear" w:color="auto" w:fill="FFFFFF"/>
          </w:tcPr>
          <w:p w14:paraId="09129AA5"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mean the organisation that is responsible for the original design of the Packaging except where transferred by agreement.  The PDA shall be identified in the Contract, see Annex A to Schedule 3 (Appendix – Addresses and Other Information), Box 3;</w:t>
            </w:r>
          </w:p>
          <w:p w14:paraId="29C3663D"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4361A78D" w14:textId="77777777" w:rsidTr="0015635A">
        <w:tc>
          <w:tcPr>
            <w:tcW w:w="3320" w:type="dxa"/>
            <w:tcBorders>
              <w:top w:val="nil"/>
              <w:left w:val="nil"/>
              <w:bottom w:val="nil"/>
              <w:right w:val="nil"/>
            </w:tcBorders>
            <w:shd w:val="clear" w:color="auto" w:fill="FFFFFF"/>
          </w:tcPr>
          <w:p w14:paraId="58891AEF"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Parties</w:t>
            </w:r>
          </w:p>
        </w:tc>
        <w:tc>
          <w:tcPr>
            <w:tcW w:w="6640" w:type="dxa"/>
            <w:gridSpan w:val="4"/>
            <w:tcBorders>
              <w:top w:val="nil"/>
              <w:left w:val="nil"/>
              <w:bottom w:val="nil"/>
              <w:right w:val="nil"/>
            </w:tcBorders>
            <w:shd w:val="clear" w:color="auto" w:fill="FFFFFF"/>
          </w:tcPr>
          <w:p w14:paraId="1EDB3325"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Contractor and the Authority, and Party shall be construed accordingly;</w:t>
            </w:r>
          </w:p>
          <w:p w14:paraId="5A45D0A1"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4F26232F" w14:textId="77777777" w:rsidTr="0015635A">
        <w:tc>
          <w:tcPr>
            <w:tcW w:w="3320" w:type="dxa"/>
            <w:tcBorders>
              <w:top w:val="nil"/>
              <w:left w:val="nil"/>
              <w:bottom w:val="nil"/>
              <w:right w:val="nil"/>
            </w:tcBorders>
            <w:shd w:val="clear" w:color="auto" w:fill="FFFFFF"/>
          </w:tcPr>
          <w:p w14:paraId="146597C1"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Plastic Packaging Components</w:t>
            </w:r>
          </w:p>
        </w:tc>
        <w:tc>
          <w:tcPr>
            <w:tcW w:w="6640" w:type="dxa"/>
            <w:gridSpan w:val="4"/>
            <w:tcBorders>
              <w:top w:val="nil"/>
              <w:left w:val="nil"/>
              <w:bottom w:val="nil"/>
              <w:right w:val="nil"/>
            </w:tcBorders>
            <w:shd w:val="clear" w:color="auto" w:fill="FFFFFF"/>
          </w:tcPr>
          <w:p w14:paraId="187B7E30"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have the same meaning as set out in Part 2 of the Finance Act 2021 together with any associated secondary legislation;</w:t>
            </w:r>
          </w:p>
          <w:p w14:paraId="54A4BE52"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7BD3B867" w14:textId="77777777" w:rsidTr="0015635A">
        <w:tc>
          <w:tcPr>
            <w:tcW w:w="3320" w:type="dxa"/>
            <w:tcBorders>
              <w:top w:val="nil"/>
              <w:left w:val="nil"/>
              <w:bottom w:val="nil"/>
              <w:right w:val="nil"/>
            </w:tcBorders>
            <w:shd w:val="clear" w:color="auto" w:fill="FFFFFF"/>
          </w:tcPr>
          <w:p w14:paraId="0520A249"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PPT</w:t>
            </w:r>
          </w:p>
        </w:tc>
        <w:tc>
          <w:tcPr>
            <w:tcW w:w="6640" w:type="dxa"/>
            <w:gridSpan w:val="4"/>
            <w:tcBorders>
              <w:top w:val="nil"/>
              <w:left w:val="nil"/>
              <w:bottom w:val="nil"/>
              <w:right w:val="nil"/>
            </w:tcBorders>
            <w:shd w:val="clear" w:color="auto" w:fill="FFFFFF"/>
          </w:tcPr>
          <w:p w14:paraId="4FFE86B0"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a tax called “plastic packaging tax” charged in accordance with Part 2 of the Finance Act 2021; </w:t>
            </w:r>
          </w:p>
          <w:p w14:paraId="7281E24E"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22815229" w14:textId="77777777" w:rsidTr="0015635A">
        <w:tc>
          <w:tcPr>
            <w:tcW w:w="3320" w:type="dxa"/>
            <w:tcBorders>
              <w:top w:val="nil"/>
              <w:left w:val="nil"/>
              <w:bottom w:val="nil"/>
              <w:right w:val="nil"/>
            </w:tcBorders>
            <w:shd w:val="clear" w:color="auto" w:fill="FFFFFF"/>
          </w:tcPr>
          <w:p w14:paraId="0456412E"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PPT Legislation</w:t>
            </w:r>
          </w:p>
        </w:tc>
        <w:tc>
          <w:tcPr>
            <w:tcW w:w="6640" w:type="dxa"/>
            <w:gridSpan w:val="4"/>
            <w:tcBorders>
              <w:top w:val="nil"/>
              <w:left w:val="nil"/>
              <w:bottom w:val="nil"/>
              <w:right w:val="nil"/>
            </w:tcBorders>
            <w:shd w:val="clear" w:color="auto" w:fill="FFFFFF"/>
          </w:tcPr>
          <w:p w14:paraId="7C0F3BA1"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w:t>
            </w:r>
            <w:r>
              <w:rPr>
                <w:rFonts w:ascii="Arial" w:hAnsi="Arial" w:cs="Arial"/>
                <w:color w:val="000000"/>
                <w:kern w:val="0"/>
              </w:rPr>
              <w:lastRenderedPageBreak/>
              <w:t>Packaging Tax (General) Regulations 2022;</w:t>
            </w:r>
          </w:p>
          <w:p w14:paraId="6F6F78FC"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62BB177E" w14:textId="77777777" w:rsidTr="0015635A">
        <w:tc>
          <w:tcPr>
            <w:tcW w:w="3320" w:type="dxa"/>
            <w:tcBorders>
              <w:top w:val="nil"/>
              <w:left w:val="nil"/>
              <w:bottom w:val="nil"/>
              <w:right w:val="nil"/>
            </w:tcBorders>
            <w:shd w:val="clear" w:color="auto" w:fill="FFFFFF"/>
          </w:tcPr>
          <w:p w14:paraId="5639B70D"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Primary Packaging Quantity(PPQ)</w:t>
            </w:r>
          </w:p>
        </w:tc>
        <w:tc>
          <w:tcPr>
            <w:tcW w:w="6640" w:type="dxa"/>
            <w:gridSpan w:val="4"/>
            <w:tcBorders>
              <w:top w:val="nil"/>
              <w:left w:val="nil"/>
              <w:bottom w:val="nil"/>
              <w:right w:val="nil"/>
            </w:tcBorders>
            <w:shd w:val="clear" w:color="auto" w:fill="FFFFFF"/>
          </w:tcPr>
          <w:p w14:paraId="7F30447C"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quantity of an item of material to be contained in an individual package, which has been selected as being the most suitable for issue(s) to the ultimate user, as described in Def Stan 81-041 (Part 1);</w:t>
            </w:r>
          </w:p>
          <w:p w14:paraId="79C05649"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131966A0" w14:textId="77777777" w:rsidTr="0015635A">
        <w:tc>
          <w:tcPr>
            <w:tcW w:w="3320" w:type="dxa"/>
            <w:tcBorders>
              <w:top w:val="nil"/>
              <w:left w:val="nil"/>
              <w:bottom w:val="nil"/>
              <w:right w:val="nil"/>
            </w:tcBorders>
            <w:shd w:val="clear" w:color="auto" w:fill="FFFFFF"/>
          </w:tcPr>
          <w:p w14:paraId="3E81290C"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Publishable Performance Information</w:t>
            </w:r>
          </w:p>
        </w:tc>
        <w:tc>
          <w:tcPr>
            <w:tcW w:w="6640" w:type="dxa"/>
            <w:gridSpan w:val="4"/>
            <w:tcBorders>
              <w:top w:val="nil"/>
              <w:left w:val="nil"/>
              <w:bottom w:val="nil"/>
              <w:right w:val="nil"/>
            </w:tcBorders>
            <w:shd w:val="clear" w:color="auto" w:fill="FFFFFF"/>
          </w:tcPr>
          <w:p w14:paraId="7C1076E4"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1EADF840"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62E31A2E" w14:textId="77777777" w:rsidTr="0015635A">
        <w:trPr>
          <w:gridAfter w:val="1"/>
          <w:wAfter w:w="179" w:type="dxa"/>
        </w:trPr>
        <w:tc>
          <w:tcPr>
            <w:tcW w:w="3320" w:type="dxa"/>
            <w:tcBorders>
              <w:top w:val="nil"/>
              <w:left w:val="nil"/>
              <w:bottom w:val="nil"/>
              <w:right w:val="nil"/>
            </w:tcBorders>
            <w:shd w:val="clear" w:color="auto" w:fill="FFFFFF"/>
          </w:tcPr>
          <w:p w14:paraId="43B9E53A" w14:textId="25773BC0" w:rsidR="00E12293" w:rsidRDefault="00E12293" w:rsidP="0015635A">
            <w:pPr>
              <w:widowControl w:val="0"/>
              <w:autoSpaceDE w:val="0"/>
              <w:autoSpaceDN w:val="0"/>
              <w:adjustRightInd w:val="0"/>
              <w:spacing w:after="0" w:line="240" w:lineRule="auto"/>
              <w:ind w:left="108"/>
              <w:rPr>
                <w:rFonts w:ascii="Arial" w:hAnsi="Arial" w:cs="Arial"/>
                <w:color w:val="000000"/>
                <w:kern w:val="0"/>
              </w:rPr>
            </w:pPr>
            <w:r>
              <w:rPr>
                <w:rFonts w:ascii="Arial" w:hAnsi="Arial" w:cs="Arial"/>
                <w:kern w:val="0"/>
                <w:sz w:val="24"/>
                <w:szCs w:val="24"/>
              </w:rPr>
              <w:br w:type="page"/>
            </w:r>
          </w:p>
          <w:p w14:paraId="4D9BC3C7"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Recycled Timber</w:t>
            </w:r>
          </w:p>
        </w:tc>
        <w:tc>
          <w:tcPr>
            <w:tcW w:w="6461" w:type="dxa"/>
            <w:gridSpan w:val="3"/>
            <w:tcBorders>
              <w:top w:val="nil"/>
              <w:left w:val="nil"/>
              <w:bottom w:val="nil"/>
              <w:right w:val="nil"/>
            </w:tcBorders>
            <w:shd w:val="clear" w:color="auto" w:fill="FFFFFF"/>
          </w:tcPr>
          <w:p w14:paraId="6BB27DBC" w14:textId="74FD95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recovered wood that </w:t>
            </w:r>
            <w:r w:rsidR="0015635A">
              <w:rPr>
                <w:rFonts w:ascii="Arial" w:hAnsi="Arial" w:cs="Arial"/>
                <w:color w:val="000000"/>
                <w:kern w:val="0"/>
              </w:rPr>
              <w:t xml:space="preserve"> </w:t>
            </w:r>
            <w:r>
              <w:rPr>
                <w:rFonts w:ascii="Arial" w:hAnsi="Arial" w:cs="Arial"/>
                <w:color w:val="000000"/>
                <w:kern w:val="0"/>
              </w:rPr>
              <w:t>prior to being supplied to the Authority had an end use as a standalone object or as part of a structure.  Recycled Timber covers:</w:t>
            </w:r>
          </w:p>
          <w:p w14:paraId="398E8A56"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a. pre-consumer reclaimed wood and wood fibre and industrial by-products; </w:t>
            </w:r>
          </w:p>
          <w:p w14:paraId="2C5DD498"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b. post-consumer reclaimed wood and wood fibre, and driftwood; </w:t>
            </w:r>
          </w:p>
          <w:p w14:paraId="26B18C69" w14:textId="73858F43" w:rsidR="00E12293" w:rsidRDefault="0015635A"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c. Reclaimed</w:t>
            </w:r>
            <w:r w:rsidR="00E12293">
              <w:rPr>
                <w:rFonts w:ascii="Arial" w:hAnsi="Arial" w:cs="Arial"/>
                <w:color w:val="000000"/>
                <w:kern w:val="0"/>
              </w:rPr>
              <w:t xml:space="preserve"> timber abandoned or confiscated at least ten years previously;</w:t>
            </w:r>
          </w:p>
          <w:p w14:paraId="04644CAC"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it excludes sawmill co-products;</w:t>
            </w:r>
          </w:p>
          <w:p w14:paraId="16DE22A0"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506863E5" w14:textId="77777777" w:rsidTr="0015635A">
        <w:trPr>
          <w:gridAfter w:val="1"/>
          <w:wAfter w:w="179" w:type="dxa"/>
        </w:trPr>
        <w:tc>
          <w:tcPr>
            <w:tcW w:w="3320" w:type="dxa"/>
            <w:tcBorders>
              <w:top w:val="nil"/>
              <w:left w:val="nil"/>
              <w:bottom w:val="nil"/>
              <w:right w:val="nil"/>
            </w:tcBorders>
            <w:shd w:val="clear" w:color="auto" w:fill="FFFFFF"/>
          </w:tcPr>
          <w:p w14:paraId="3D70508B" w14:textId="4197BB69" w:rsidR="00E12293" w:rsidRDefault="0015635A"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 xml:space="preserve"> Ro</w:t>
            </w:r>
            <w:r w:rsidR="00E12293">
              <w:rPr>
                <w:rFonts w:ascii="Arial" w:hAnsi="Arial" w:cs="Arial"/>
                <w:b/>
                <w:bCs/>
                <w:color w:val="000000"/>
                <w:kern w:val="0"/>
              </w:rPr>
              <w:t>bust Contractor Deliverables</w:t>
            </w:r>
          </w:p>
        </w:tc>
        <w:tc>
          <w:tcPr>
            <w:tcW w:w="6461" w:type="dxa"/>
            <w:gridSpan w:val="3"/>
            <w:tcBorders>
              <w:top w:val="nil"/>
              <w:left w:val="nil"/>
              <w:bottom w:val="nil"/>
              <w:right w:val="nil"/>
            </w:tcBorders>
            <w:shd w:val="clear" w:color="auto" w:fill="FFFFFF"/>
          </w:tcPr>
          <w:p w14:paraId="18CECBAD"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color w:val="000000"/>
                <w:kern w:val="0"/>
              </w:rPr>
              <w:t>shall mean Robust items as described in Def Stan 81-041 (Part 2)</w:t>
            </w:r>
          </w:p>
        </w:tc>
      </w:tr>
      <w:tr w:rsidR="00E12293" w14:paraId="3417D7F8" w14:textId="77777777" w:rsidTr="0015635A">
        <w:trPr>
          <w:gridAfter w:val="1"/>
          <w:wAfter w:w="179" w:type="dxa"/>
        </w:trPr>
        <w:tc>
          <w:tcPr>
            <w:tcW w:w="3320" w:type="dxa"/>
            <w:tcBorders>
              <w:top w:val="nil"/>
              <w:left w:val="nil"/>
              <w:bottom w:val="nil"/>
              <w:right w:val="nil"/>
            </w:tcBorders>
            <w:shd w:val="clear" w:color="auto" w:fill="FFFFFF"/>
          </w:tcPr>
          <w:p w14:paraId="4FCD1CEF"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Safety Data Sheet</w:t>
            </w:r>
          </w:p>
        </w:tc>
        <w:tc>
          <w:tcPr>
            <w:tcW w:w="6461" w:type="dxa"/>
            <w:gridSpan w:val="3"/>
            <w:tcBorders>
              <w:top w:val="nil"/>
              <w:left w:val="nil"/>
              <w:bottom w:val="nil"/>
              <w:right w:val="nil"/>
            </w:tcBorders>
            <w:shd w:val="clear" w:color="auto" w:fill="FFFFFF"/>
          </w:tcPr>
          <w:p w14:paraId="0ADBE760"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has the meaning as defined in the Registration, Evaluation, Authorisation and Restriction of Chemicals (REACH) Regulations 2007 (as amended);</w:t>
            </w:r>
          </w:p>
          <w:p w14:paraId="31480C97"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0F1A814B" w14:textId="77777777" w:rsidTr="0015635A">
        <w:trPr>
          <w:gridAfter w:val="1"/>
          <w:wAfter w:w="179" w:type="dxa"/>
        </w:trPr>
        <w:tc>
          <w:tcPr>
            <w:tcW w:w="3320" w:type="dxa"/>
            <w:tcBorders>
              <w:top w:val="nil"/>
              <w:left w:val="nil"/>
              <w:bottom w:val="nil"/>
              <w:right w:val="nil"/>
            </w:tcBorders>
            <w:shd w:val="clear" w:color="auto" w:fill="FFFFFF"/>
          </w:tcPr>
          <w:p w14:paraId="11C51A24"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Schedule of Requirements</w:t>
            </w:r>
          </w:p>
        </w:tc>
        <w:tc>
          <w:tcPr>
            <w:tcW w:w="6461" w:type="dxa"/>
            <w:gridSpan w:val="3"/>
            <w:tcBorders>
              <w:top w:val="nil"/>
              <w:left w:val="nil"/>
              <w:bottom w:val="nil"/>
              <w:right w:val="nil"/>
            </w:tcBorders>
            <w:shd w:val="clear" w:color="auto" w:fill="FFFFFF"/>
          </w:tcPr>
          <w:p w14:paraId="518890C6"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Schedule 2 (Schedule of Requirements), which identifies, either directly or by reference, Contractor Deliverables to be provided, the quantities and dates involved and the price or pricing terms in relation to each Contractor Deliverable;</w:t>
            </w:r>
          </w:p>
          <w:p w14:paraId="7F26D085"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1E3C3CEF" w14:textId="77777777" w:rsidTr="0015635A">
        <w:trPr>
          <w:gridAfter w:val="2"/>
          <w:wAfter w:w="321" w:type="dxa"/>
        </w:trPr>
        <w:tc>
          <w:tcPr>
            <w:tcW w:w="3320" w:type="dxa"/>
            <w:tcBorders>
              <w:top w:val="nil"/>
              <w:left w:val="nil"/>
              <w:bottom w:val="nil"/>
              <w:right w:val="nil"/>
            </w:tcBorders>
            <w:shd w:val="clear" w:color="auto" w:fill="FFFFFF"/>
          </w:tcPr>
          <w:p w14:paraId="06DEE135"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Sensitive Information</w:t>
            </w:r>
          </w:p>
        </w:tc>
        <w:tc>
          <w:tcPr>
            <w:tcW w:w="6319" w:type="dxa"/>
            <w:gridSpan w:val="2"/>
            <w:tcBorders>
              <w:top w:val="nil"/>
              <w:left w:val="nil"/>
              <w:bottom w:val="nil"/>
              <w:right w:val="nil"/>
            </w:tcBorders>
            <w:shd w:val="clear" w:color="auto" w:fill="FFFFFF"/>
          </w:tcPr>
          <w:p w14:paraId="2F726241"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523033B3"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651EC496" w14:textId="77777777" w:rsidTr="0015635A">
        <w:trPr>
          <w:gridAfter w:val="3"/>
          <w:wAfter w:w="604" w:type="dxa"/>
        </w:trPr>
        <w:tc>
          <w:tcPr>
            <w:tcW w:w="3320" w:type="dxa"/>
            <w:tcBorders>
              <w:top w:val="nil"/>
              <w:left w:val="nil"/>
              <w:bottom w:val="nil"/>
              <w:right w:val="nil"/>
            </w:tcBorders>
            <w:shd w:val="clear" w:color="auto" w:fill="FFFFFF"/>
          </w:tcPr>
          <w:p w14:paraId="07FA6DAD"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Short-Rotation Coppice</w:t>
            </w:r>
          </w:p>
        </w:tc>
        <w:tc>
          <w:tcPr>
            <w:tcW w:w="6036" w:type="dxa"/>
            <w:tcBorders>
              <w:top w:val="nil"/>
              <w:left w:val="nil"/>
              <w:bottom w:val="nil"/>
              <w:right w:val="nil"/>
            </w:tcBorders>
            <w:shd w:val="clear" w:color="auto" w:fill="FFFFFF"/>
          </w:tcPr>
          <w:p w14:paraId="2D4E38F3"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2CEB9779"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2BC15095" w14:textId="77777777" w:rsidTr="0015635A">
        <w:trPr>
          <w:gridAfter w:val="1"/>
          <w:wAfter w:w="179" w:type="dxa"/>
        </w:trPr>
        <w:tc>
          <w:tcPr>
            <w:tcW w:w="3320" w:type="dxa"/>
            <w:tcBorders>
              <w:top w:val="nil"/>
              <w:left w:val="nil"/>
              <w:bottom w:val="nil"/>
              <w:right w:val="nil"/>
            </w:tcBorders>
            <w:shd w:val="clear" w:color="auto" w:fill="FFFFFF"/>
          </w:tcPr>
          <w:p w14:paraId="6868A135"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Specification</w:t>
            </w:r>
          </w:p>
        </w:tc>
        <w:tc>
          <w:tcPr>
            <w:tcW w:w="6461" w:type="dxa"/>
            <w:gridSpan w:val="3"/>
            <w:tcBorders>
              <w:top w:val="nil"/>
              <w:left w:val="nil"/>
              <w:bottom w:val="nil"/>
              <w:right w:val="nil"/>
            </w:tcBorders>
            <w:shd w:val="clear" w:color="auto" w:fill="FFFFFF"/>
          </w:tcPr>
          <w:p w14:paraId="10FD4B9E"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description of the Contractor Deliverables, including any specifications, drawings, samples and / or patterns, and shall </w:t>
            </w:r>
            <w:r>
              <w:rPr>
                <w:rFonts w:ascii="Arial" w:hAnsi="Arial" w:cs="Arial"/>
                <w:color w:val="000000"/>
                <w:kern w:val="0"/>
              </w:rPr>
              <w:lastRenderedPageBreak/>
              <w:t>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604AAC50"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4C69D9EC" w14:textId="77777777" w:rsidTr="0015635A">
        <w:trPr>
          <w:gridAfter w:val="1"/>
          <w:wAfter w:w="179" w:type="dxa"/>
        </w:trPr>
        <w:tc>
          <w:tcPr>
            <w:tcW w:w="3320" w:type="dxa"/>
            <w:tcBorders>
              <w:top w:val="nil"/>
              <w:left w:val="nil"/>
              <w:bottom w:val="nil"/>
              <w:right w:val="nil"/>
            </w:tcBorders>
            <w:shd w:val="clear" w:color="auto" w:fill="FFFFFF"/>
          </w:tcPr>
          <w:p w14:paraId="323D1D9A"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STANAG4329</w:t>
            </w:r>
          </w:p>
        </w:tc>
        <w:tc>
          <w:tcPr>
            <w:tcW w:w="6461" w:type="dxa"/>
            <w:gridSpan w:val="3"/>
            <w:tcBorders>
              <w:top w:val="nil"/>
              <w:left w:val="nil"/>
              <w:bottom w:val="nil"/>
              <w:right w:val="nil"/>
            </w:tcBorders>
            <w:shd w:val="clear" w:color="auto" w:fill="FFFFFF"/>
          </w:tcPr>
          <w:p w14:paraId="6DA55CA2"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publication NATO Standard Bar Code Symbologies which can be sourced at </w:t>
            </w:r>
            <w:hyperlink r:id="rId15" w:history="1">
              <w:r>
                <w:rPr>
                  <w:rFonts w:ascii="Arial" w:hAnsi="Arial" w:cs="Arial"/>
                  <w:color w:val="0000FF"/>
                  <w:kern w:val="0"/>
                  <w:u w:val="single"/>
                </w:rPr>
                <w:t>https://www.dstan.mod.uk/faqs.html</w:t>
              </w:r>
            </w:hyperlink>
            <w:r>
              <w:rPr>
                <w:rFonts w:ascii="Arial" w:hAnsi="Arial" w:cs="Arial"/>
                <w:color w:val="000000"/>
                <w:kern w:val="0"/>
              </w:rPr>
              <w:t>;</w:t>
            </w:r>
          </w:p>
          <w:p w14:paraId="7BDF9BD3"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728F238A" w14:textId="77777777" w:rsidTr="0015635A">
        <w:trPr>
          <w:gridAfter w:val="1"/>
          <w:wAfter w:w="179" w:type="dxa"/>
        </w:trPr>
        <w:tc>
          <w:tcPr>
            <w:tcW w:w="3320" w:type="dxa"/>
            <w:tcBorders>
              <w:top w:val="nil"/>
              <w:left w:val="nil"/>
              <w:bottom w:val="nil"/>
              <w:right w:val="nil"/>
            </w:tcBorders>
            <w:shd w:val="clear" w:color="auto" w:fill="FFFFFF"/>
          </w:tcPr>
          <w:p w14:paraId="13DA1EB6"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Subcontractor</w:t>
            </w:r>
          </w:p>
        </w:tc>
        <w:tc>
          <w:tcPr>
            <w:tcW w:w="6461" w:type="dxa"/>
            <w:gridSpan w:val="3"/>
            <w:tcBorders>
              <w:top w:val="nil"/>
              <w:left w:val="nil"/>
              <w:bottom w:val="nil"/>
              <w:right w:val="nil"/>
            </w:tcBorders>
            <w:shd w:val="clear" w:color="auto" w:fill="FFFFFF"/>
          </w:tcPr>
          <w:p w14:paraId="31D8D5C7"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668E0CD5"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4C5537ED" w14:textId="77777777" w:rsidTr="0015635A">
        <w:trPr>
          <w:gridAfter w:val="1"/>
          <w:wAfter w:w="179" w:type="dxa"/>
        </w:trPr>
        <w:tc>
          <w:tcPr>
            <w:tcW w:w="3320" w:type="dxa"/>
            <w:tcBorders>
              <w:top w:val="nil"/>
              <w:left w:val="nil"/>
              <w:bottom w:val="nil"/>
              <w:right w:val="nil"/>
            </w:tcBorders>
            <w:shd w:val="clear" w:color="auto" w:fill="FFFFFF"/>
          </w:tcPr>
          <w:p w14:paraId="78534F01"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Substance</w:t>
            </w:r>
          </w:p>
        </w:tc>
        <w:tc>
          <w:tcPr>
            <w:tcW w:w="6461" w:type="dxa"/>
            <w:gridSpan w:val="3"/>
            <w:tcBorders>
              <w:top w:val="nil"/>
              <w:left w:val="nil"/>
              <w:bottom w:val="nil"/>
              <w:right w:val="nil"/>
            </w:tcBorders>
            <w:shd w:val="clear" w:color="auto" w:fill="FFFFFF"/>
          </w:tcPr>
          <w:p w14:paraId="2F0ACC88"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color w:val="000000"/>
                <w:kern w:val="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E12293" w14:paraId="64DE19C3" w14:textId="77777777" w:rsidTr="0015635A">
        <w:trPr>
          <w:gridAfter w:val="1"/>
          <w:wAfter w:w="179" w:type="dxa"/>
        </w:trPr>
        <w:tc>
          <w:tcPr>
            <w:tcW w:w="3320" w:type="dxa"/>
            <w:tcBorders>
              <w:top w:val="nil"/>
              <w:left w:val="nil"/>
              <w:bottom w:val="nil"/>
              <w:right w:val="nil"/>
            </w:tcBorders>
            <w:shd w:val="clear" w:color="auto" w:fill="FFFFFF"/>
          </w:tcPr>
          <w:p w14:paraId="7C4F539D"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Timber and Wood-Derived Products</w:t>
            </w:r>
          </w:p>
        </w:tc>
        <w:tc>
          <w:tcPr>
            <w:tcW w:w="6461" w:type="dxa"/>
            <w:gridSpan w:val="3"/>
            <w:tcBorders>
              <w:top w:val="nil"/>
              <w:left w:val="nil"/>
              <w:bottom w:val="nil"/>
              <w:right w:val="nil"/>
            </w:tcBorders>
            <w:shd w:val="clear" w:color="auto" w:fill="FFFFFF"/>
          </w:tcPr>
          <w:p w14:paraId="0A47AA0C"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7A533325"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6E8A76DD" w14:textId="77777777" w:rsidTr="0015635A">
        <w:trPr>
          <w:gridAfter w:val="1"/>
          <w:wAfter w:w="179" w:type="dxa"/>
        </w:trPr>
        <w:tc>
          <w:tcPr>
            <w:tcW w:w="3320" w:type="dxa"/>
            <w:tcBorders>
              <w:top w:val="nil"/>
              <w:left w:val="nil"/>
              <w:bottom w:val="nil"/>
              <w:right w:val="nil"/>
            </w:tcBorders>
            <w:shd w:val="clear" w:color="auto" w:fill="FFFFFF"/>
          </w:tcPr>
          <w:p w14:paraId="378F297A" w14:textId="6BD8AE30" w:rsidR="00E12293" w:rsidRDefault="0015635A"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Transparency Information</w:t>
            </w:r>
          </w:p>
        </w:tc>
        <w:tc>
          <w:tcPr>
            <w:tcW w:w="6461" w:type="dxa"/>
            <w:gridSpan w:val="3"/>
            <w:tcBorders>
              <w:top w:val="nil"/>
              <w:left w:val="nil"/>
              <w:bottom w:val="nil"/>
              <w:right w:val="nil"/>
            </w:tcBorders>
            <w:shd w:val="clear" w:color="auto" w:fill="FFFFFF"/>
          </w:tcPr>
          <w:p w14:paraId="0A370CC8"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7CF217DD"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r w:rsidR="00E12293" w14:paraId="42ABC0B9" w14:textId="77777777" w:rsidTr="0015635A">
        <w:trPr>
          <w:gridAfter w:val="1"/>
          <w:wAfter w:w="179" w:type="dxa"/>
        </w:trPr>
        <w:tc>
          <w:tcPr>
            <w:tcW w:w="3320" w:type="dxa"/>
            <w:tcBorders>
              <w:top w:val="nil"/>
              <w:left w:val="nil"/>
              <w:bottom w:val="nil"/>
              <w:right w:val="nil"/>
            </w:tcBorders>
            <w:shd w:val="clear" w:color="auto" w:fill="FFFFFF"/>
          </w:tcPr>
          <w:p w14:paraId="50FEE69C" w14:textId="77777777" w:rsidR="00E12293" w:rsidRDefault="00E12293" w:rsidP="0015635A">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Virgin Timber</w:t>
            </w:r>
          </w:p>
        </w:tc>
        <w:tc>
          <w:tcPr>
            <w:tcW w:w="6461" w:type="dxa"/>
            <w:gridSpan w:val="3"/>
            <w:tcBorders>
              <w:top w:val="nil"/>
              <w:left w:val="nil"/>
              <w:bottom w:val="nil"/>
              <w:right w:val="nil"/>
            </w:tcBorders>
            <w:shd w:val="clear" w:color="auto" w:fill="FFFFFF"/>
          </w:tcPr>
          <w:p w14:paraId="5DE1BEEB" w14:textId="77777777" w:rsidR="00E12293" w:rsidRDefault="00E12293" w:rsidP="0015635A">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Timber and Wood-Derived Products that do not include Recycled Timber.</w:t>
            </w:r>
          </w:p>
          <w:p w14:paraId="38662BD1" w14:textId="77777777" w:rsidR="00E12293" w:rsidRDefault="00E12293" w:rsidP="0015635A">
            <w:pPr>
              <w:widowControl w:val="0"/>
              <w:autoSpaceDE w:val="0"/>
              <w:autoSpaceDN w:val="0"/>
              <w:adjustRightInd w:val="0"/>
              <w:spacing w:after="0" w:line="240" w:lineRule="auto"/>
              <w:ind w:left="108"/>
              <w:rPr>
                <w:rFonts w:ascii="Arial" w:hAnsi="Arial" w:cs="Arial"/>
                <w:kern w:val="0"/>
                <w:sz w:val="24"/>
                <w:szCs w:val="24"/>
              </w:rPr>
            </w:pPr>
          </w:p>
        </w:tc>
      </w:tr>
    </w:tbl>
    <w:p w14:paraId="520D6434" w14:textId="3F5BECC4" w:rsidR="00E12293" w:rsidRDefault="0015635A"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kern w:val="0"/>
          <w:sz w:val="24"/>
          <w:szCs w:val="24"/>
        </w:rPr>
        <w:br w:type="textWrapping" w:clear="all"/>
      </w:r>
    </w:p>
    <w:p w14:paraId="66CA076A"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Where project specific DEFCONs are included under Condition 45 definitions shall be in accordance with DEFCON 501.</w:t>
      </w:r>
    </w:p>
    <w:p w14:paraId="6F8B5641"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6B64860A" w14:textId="00D6C16A" w:rsidR="00E12293" w:rsidRPr="0015635A" w:rsidRDefault="00E12293" w:rsidP="0015635A">
      <w:pPr>
        <w:pStyle w:val="Heading3"/>
        <w:rPr>
          <w:color w:val="000000" w:themeColor="text1"/>
          <w:sz w:val="22"/>
          <w:szCs w:val="22"/>
        </w:rPr>
      </w:pPr>
      <w:bookmarkStart w:id="4" w:name="_Toc501022446_11_2"/>
      <w:bookmarkStart w:id="5" w:name="_Toc171505131"/>
      <w:r w:rsidRPr="0015635A">
        <w:rPr>
          <w:color w:val="000000" w:themeColor="text1"/>
        </w:rPr>
        <w:t>Annex to Schedule 1</w:t>
      </w:r>
      <w:bookmarkEnd w:id="4"/>
      <w:bookmarkEnd w:id="5"/>
    </w:p>
    <w:p w14:paraId="0A772D50" w14:textId="77777777" w:rsidR="00E12293" w:rsidRDefault="00E12293" w:rsidP="00E12293">
      <w:pPr>
        <w:keepNext/>
        <w:widowControl w:val="0"/>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rPr>
        <w:t>Additional Definitions of Contract iaw. Conditions 45 - 47 (Additional Conditions)</w:t>
      </w:r>
    </w:p>
    <w:p w14:paraId="1602B7C8" w14:textId="6928751E" w:rsidR="00E12293" w:rsidRPr="0015635A" w:rsidRDefault="0015635A" w:rsidP="0015635A">
      <w:pPr>
        <w:widowControl w:val="0"/>
        <w:autoSpaceDE w:val="0"/>
        <w:autoSpaceDN w:val="0"/>
        <w:adjustRightInd w:val="0"/>
        <w:spacing w:after="200" w:line="276" w:lineRule="auto"/>
        <w:ind w:right="114"/>
        <w:rPr>
          <w:rFonts w:ascii="Arial" w:hAnsi="Arial" w:cs="Arial"/>
          <w:kern w:val="0"/>
          <w:sz w:val="24"/>
          <w:szCs w:val="24"/>
        </w:rPr>
      </w:pPr>
      <w:r>
        <w:rPr>
          <w:rFonts w:ascii="Arial" w:hAnsi="Arial" w:cs="Arial"/>
          <w:color w:val="000000"/>
          <w:kern w:val="0"/>
          <w:sz w:val="20"/>
          <w:szCs w:val="20"/>
        </w:rPr>
        <w:t xml:space="preserve">Not Applicable </w:t>
      </w:r>
    </w:p>
    <w:p w14:paraId="01512111" w14:textId="77777777" w:rsidR="00E12293" w:rsidRDefault="00E12293" w:rsidP="00E12293">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686906C0" w14:textId="77777777" w:rsidR="00E12293" w:rsidRPr="0015635A" w:rsidRDefault="00E12293" w:rsidP="0015635A">
      <w:pPr>
        <w:pStyle w:val="Heading2"/>
        <w:rPr>
          <w:color w:val="000000" w:themeColor="text1"/>
          <w:sz w:val="24"/>
          <w:szCs w:val="24"/>
        </w:rPr>
      </w:pPr>
      <w:bookmarkStart w:id="6" w:name="_Toc501022446_11_3"/>
      <w:bookmarkStart w:id="7" w:name="_Toc171505132"/>
      <w:r w:rsidRPr="0015635A">
        <w:rPr>
          <w:color w:val="000000" w:themeColor="text1"/>
        </w:rPr>
        <w:lastRenderedPageBreak/>
        <w:t>Schedule 2 - Schedule of Requirements</w:t>
      </w:r>
      <w:bookmarkEnd w:id="6"/>
      <w:bookmarkEnd w:id="7"/>
    </w:p>
    <w:p w14:paraId="5544CB90" w14:textId="77777777" w:rsidR="00E12293" w:rsidRDefault="00E12293" w:rsidP="00E12293">
      <w:pPr>
        <w:widowControl w:val="0"/>
        <w:autoSpaceDE w:val="0"/>
        <w:autoSpaceDN w:val="0"/>
        <w:adjustRightInd w:val="0"/>
        <w:spacing w:after="220" w:line="240" w:lineRule="auto"/>
        <w:ind w:left="120"/>
        <w:rPr>
          <w:rFonts w:ascii="Arial" w:hAnsi="Arial" w:cs="Arial"/>
          <w:kern w:val="0"/>
          <w:sz w:val="24"/>
          <w:szCs w:val="24"/>
        </w:rPr>
      </w:pPr>
    </w:p>
    <w:p w14:paraId="1DD16A7D" w14:textId="77777777" w:rsidR="00E12293" w:rsidRDefault="00E12293" w:rsidP="00E12293">
      <w:pPr>
        <w:widowControl w:val="0"/>
        <w:autoSpaceDE w:val="0"/>
        <w:autoSpaceDN w:val="0"/>
        <w:adjustRightInd w:val="0"/>
        <w:spacing w:after="220" w:line="240" w:lineRule="auto"/>
        <w:ind w:left="120"/>
        <w:rPr>
          <w:rFonts w:ascii="Arial" w:hAnsi="Arial" w:cs="Arial"/>
          <w:kern w:val="0"/>
          <w:sz w:val="24"/>
          <w:szCs w:val="24"/>
        </w:rPr>
      </w:pPr>
    </w:p>
    <w:p w14:paraId="05EF033F" w14:textId="77777777" w:rsidR="00E12293" w:rsidRDefault="00E12293" w:rsidP="00E12293">
      <w:pPr>
        <w:widowControl w:val="0"/>
        <w:autoSpaceDE w:val="0"/>
        <w:autoSpaceDN w:val="0"/>
        <w:adjustRightInd w:val="0"/>
        <w:spacing w:after="200" w:line="276" w:lineRule="auto"/>
        <w:ind w:left="120" w:right="114"/>
        <w:rPr>
          <w:rFonts w:ascii="Arial" w:hAnsi="Arial" w:cs="Arial"/>
          <w:kern w:val="0"/>
          <w:sz w:val="24"/>
          <w:szCs w:val="24"/>
        </w:rPr>
      </w:pPr>
    </w:p>
    <w:p w14:paraId="3D5C4674" w14:textId="77777777" w:rsidR="00E12293" w:rsidRDefault="00E12293" w:rsidP="00E12293">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7B9FB33B" w14:textId="77777777" w:rsidR="00E12293" w:rsidRPr="0015635A" w:rsidRDefault="00E12293" w:rsidP="0015635A">
      <w:pPr>
        <w:pStyle w:val="Heading2"/>
        <w:rPr>
          <w:color w:val="000000" w:themeColor="text1"/>
          <w:sz w:val="24"/>
          <w:szCs w:val="24"/>
        </w:rPr>
      </w:pPr>
      <w:bookmarkStart w:id="8" w:name="_Toc501022446_11_4"/>
      <w:bookmarkStart w:id="9" w:name="_Toc171505133"/>
      <w:r w:rsidRPr="0015635A">
        <w:rPr>
          <w:color w:val="000000" w:themeColor="text1"/>
        </w:rPr>
        <w:lastRenderedPageBreak/>
        <w:t>SC2 - Schedule 3 - Contract Data Sheet</w:t>
      </w:r>
      <w:bookmarkEnd w:id="8"/>
      <w:bookmarkEnd w:id="9"/>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12293" w14:paraId="35607B57" w14:textId="77777777" w:rsidTr="00C45EDB">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8ABE442" w14:textId="77777777" w:rsidR="00E12293" w:rsidRDefault="00E12293" w:rsidP="00C45EDB">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General Conditions</w:t>
            </w:r>
          </w:p>
        </w:tc>
      </w:tr>
      <w:tr w:rsidR="00E12293" w14:paraId="081007A4" w14:textId="77777777" w:rsidTr="00C45EDB">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1687765" w14:textId="77777777" w:rsidR="00E12293" w:rsidRDefault="00E12293" w:rsidP="00C45EDB">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 – Duration of Contract:</w:t>
            </w:r>
          </w:p>
          <w:p w14:paraId="2FB93FC6" w14:textId="77777777" w:rsidR="00E12293" w:rsidRDefault="00E12293" w:rsidP="00C45EDB">
            <w:pPr>
              <w:widowControl w:val="0"/>
              <w:autoSpaceDE w:val="0"/>
              <w:autoSpaceDN w:val="0"/>
              <w:adjustRightInd w:val="0"/>
              <w:spacing w:after="60" w:line="240" w:lineRule="auto"/>
              <w:ind w:left="118" w:right="10"/>
              <w:rPr>
                <w:rFonts w:ascii="Arial" w:hAnsi="Arial" w:cs="Arial"/>
                <w:kern w:val="0"/>
                <w:sz w:val="24"/>
                <w:szCs w:val="24"/>
              </w:rPr>
            </w:pPr>
          </w:p>
          <w:p w14:paraId="285077B8" w14:textId="4D37E0AA" w:rsidR="000234CA" w:rsidRDefault="00E12293" w:rsidP="000234CA">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The Contract expiry date shall be: </w:t>
            </w:r>
            <w:r w:rsidR="000234CA">
              <w:rPr>
                <w:rFonts w:ascii="Arial" w:hAnsi="Arial" w:cs="Arial"/>
                <w:color w:val="000000"/>
                <w:kern w:val="0"/>
              </w:rPr>
              <w:t>31</w:t>
            </w:r>
            <w:r w:rsidR="000234CA">
              <w:rPr>
                <w:rFonts w:ascii="Arial" w:hAnsi="Arial" w:cs="Arial"/>
                <w:color w:val="000000"/>
                <w:kern w:val="0"/>
                <w:vertAlign w:val="superscript"/>
              </w:rPr>
              <w:t xml:space="preserve">St </w:t>
            </w:r>
            <w:r w:rsidR="000234CA">
              <w:rPr>
                <w:rFonts w:ascii="Arial" w:hAnsi="Arial" w:cs="Arial"/>
                <w:color w:val="000000"/>
                <w:kern w:val="0"/>
              </w:rPr>
              <w:t xml:space="preserve">March 2025 </w:t>
            </w:r>
          </w:p>
          <w:p w14:paraId="04FA0EA2" w14:textId="77777777" w:rsidR="00E12293" w:rsidRDefault="00E12293" w:rsidP="00C45EDB">
            <w:pPr>
              <w:widowControl w:val="0"/>
              <w:autoSpaceDE w:val="0"/>
              <w:autoSpaceDN w:val="0"/>
              <w:adjustRightInd w:val="0"/>
              <w:spacing w:after="0" w:line="240" w:lineRule="auto"/>
              <w:ind w:left="827" w:right="10"/>
              <w:rPr>
                <w:rFonts w:ascii="Arial" w:hAnsi="Arial" w:cs="Arial"/>
                <w:kern w:val="0"/>
                <w:sz w:val="24"/>
                <w:szCs w:val="24"/>
              </w:rPr>
            </w:pPr>
          </w:p>
        </w:tc>
      </w:tr>
      <w:tr w:rsidR="00E12293" w14:paraId="1FA08468" w14:textId="77777777" w:rsidTr="00C45EDB">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A01C730" w14:textId="77777777" w:rsidR="00E12293" w:rsidRDefault="00E12293" w:rsidP="00C45EDB">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4 – Governing Law:</w:t>
            </w:r>
          </w:p>
          <w:p w14:paraId="61436782" w14:textId="77777777" w:rsidR="00E12293" w:rsidRDefault="00E12293" w:rsidP="00C45EDB">
            <w:pPr>
              <w:widowControl w:val="0"/>
              <w:autoSpaceDE w:val="0"/>
              <w:autoSpaceDN w:val="0"/>
              <w:adjustRightInd w:val="0"/>
              <w:spacing w:after="60" w:line="240" w:lineRule="auto"/>
              <w:ind w:left="838" w:right="10"/>
              <w:rPr>
                <w:rFonts w:ascii="Arial" w:hAnsi="Arial" w:cs="Arial"/>
                <w:kern w:val="0"/>
                <w:sz w:val="24"/>
                <w:szCs w:val="24"/>
              </w:rPr>
            </w:pPr>
          </w:p>
          <w:p w14:paraId="71E6D5B8" w14:textId="05AE5491" w:rsidR="00E12293" w:rsidRDefault="00E12293" w:rsidP="00C45EDB">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 xml:space="preserve">Contract to be governed and construed in accordance with: </w:t>
            </w:r>
          </w:p>
          <w:p w14:paraId="3FA1D879" w14:textId="77777777" w:rsidR="00E12293" w:rsidRDefault="00E12293" w:rsidP="00C45EDB">
            <w:pPr>
              <w:widowControl w:val="0"/>
              <w:autoSpaceDE w:val="0"/>
              <w:autoSpaceDN w:val="0"/>
              <w:adjustRightInd w:val="0"/>
              <w:spacing w:after="60" w:line="240" w:lineRule="auto"/>
              <w:ind w:left="838" w:right="10"/>
              <w:rPr>
                <w:rFonts w:ascii="Arial" w:hAnsi="Arial" w:cs="Arial"/>
                <w:kern w:val="0"/>
                <w:sz w:val="24"/>
                <w:szCs w:val="24"/>
              </w:rPr>
            </w:pPr>
          </w:p>
          <w:p w14:paraId="3EFA71B3" w14:textId="77777777" w:rsidR="00E12293" w:rsidRDefault="00E12293" w:rsidP="00C45EDB">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English</w:t>
            </w:r>
          </w:p>
          <w:p w14:paraId="605418E8" w14:textId="77777777" w:rsidR="00E12293" w:rsidRDefault="00E12293" w:rsidP="00C45EDB">
            <w:pPr>
              <w:widowControl w:val="0"/>
              <w:autoSpaceDE w:val="0"/>
              <w:autoSpaceDN w:val="0"/>
              <w:adjustRightInd w:val="0"/>
              <w:spacing w:after="60" w:line="240" w:lineRule="auto"/>
              <w:ind w:left="838" w:right="10"/>
              <w:rPr>
                <w:rFonts w:ascii="Arial" w:hAnsi="Arial" w:cs="Arial"/>
                <w:kern w:val="0"/>
                <w:sz w:val="24"/>
                <w:szCs w:val="24"/>
              </w:rPr>
            </w:pPr>
          </w:p>
          <w:p w14:paraId="154C5DEB" w14:textId="77777777" w:rsidR="00E12293" w:rsidRDefault="00E12293" w:rsidP="00C45EDB">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2DBBB2F3" w14:textId="77777777" w:rsidR="00E12293" w:rsidRDefault="00E12293" w:rsidP="00C45EDB">
            <w:pPr>
              <w:widowControl w:val="0"/>
              <w:autoSpaceDE w:val="0"/>
              <w:autoSpaceDN w:val="0"/>
              <w:adjustRightInd w:val="0"/>
              <w:spacing w:after="60" w:line="240" w:lineRule="auto"/>
              <w:ind w:left="838" w:right="10"/>
              <w:rPr>
                <w:rFonts w:ascii="Arial" w:hAnsi="Arial" w:cs="Arial"/>
                <w:kern w:val="0"/>
                <w:sz w:val="24"/>
                <w:szCs w:val="24"/>
              </w:rPr>
            </w:pPr>
          </w:p>
          <w:p w14:paraId="14CCDF0F" w14:textId="77777777" w:rsidR="00E12293" w:rsidRDefault="00E12293" w:rsidP="00C45EDB">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Solicitors Appointed: N/A</w:t>
            </w:r>
          </w:p>
          <w:p w14:paraId="12960091" w14:textId="77777777" w:rsidR="00E12293" w:rsidRDefault="00E12293" w:rsidP="00C45EDB">
            <w:pPr>
              <w:widowControl w:val="0"/>
              <w:autoSpaceDE w:val="0"/>
              <w:autoSpaceDN w:val="0"/>
              <w:adjustRightInd w:val="0"/>
              <w:spacing w:after="0" w:line="240" w:lineRule="auto"/>
              <w:ind w:left="838" w:right="10"/>
              <w:rPr>
                <w:rFonts w:ascii="Arial" w:hAnsi="Arial" w:cs="Arial"/>
                <w:kern w:val="0"/>
                <w:sz w:val="24"/>
                <w:szCs w:val="24"/>
              </w:rPr>
            </w:pPr>
          </w:p>
        </w:tc>
      </w:tr>
      <w:tr w:rsidR="00E12293" w14:paraId="41584235" w14:textId="77777777" w:rsidTr="00C45EDB">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C04596D" w14:textId="77777777" w:rsidR="00E12293" w:rsidRDefault="00E12293" w:rsidP="00C45EDB">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7 – Authority’s Representatives:</w:t>
            </w:r>
          </w:p>
          <w:p w14:paraId="7DE7AE05" w14:textId="77777777" w:rsidR="00E12293" w:rsidRDefault="00E12293" w:rsidP="00C45EDB">
            <w:pPr>
              <w:widowControl w:val="0"/>
              <w:autoSpaceDE w:val="0"/>
              <w:autoSpaceDN w:val="0"/>
              <w:adjustRightInd w:val="0"/>
              <w:spacing w:after="60" w:line="240" w:lineRule="auto"/>
              <w:ind w:left="118" w:right="10"/>
              <w:rPr>
                <w:rFonts w:ascii="Arial" w:hAnsi="Arial" w:cs="Arial"/>
                <w:kern w:val="0"/>
                <w:sz w:val="24"/>
                <w:szCs w:val="24"/>
              </w:rPr>
            </w:pPr>
          </w:p>
          <w:p w14:paraId="3C0BE6BC" w14:textId="77777777" w:rsidR="00E12293" w:rsidRDefault="00E12293" w:rsidP="00C45EDB">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The Authority’s Representatives for the Contract are as follows:</w:t>
            </w:r>
          </w:p>
          <w:p w14:paraId="2F9F89F2" w14:textId="77777777" w:rsidR="00E12293" w:rsidRDefault="00E12293" w:rsidP="00C45EDB">
            <w:pPr>
              <w:widowControl w:val="0"/>
              <w:autoSpaceDE w:val="0"/>
              <w:autoSpaceDN w:val="0"/>
              <w:adjustRightInd w:val="0"/>
              <w:spacing w:after="60" w:line="240" w:lineRule="auto"/>
              <w:ind w:left="118" w:right="10"/>
              <w:rPr>
                <w:rFonts w:ascii="Arial" w:hAnsi="Arial" w:cs="Arial"/>
                <w:kern w:val="0"/>
                <w:sz w:val="24"/>
                <w:szCs w:val="24"/>
              </w:rPr>
            </w:pPr>
          </w:p>
          <w:p w14:paraId="167BE5FA" w14:textId="0BEEE4BE" w:rsidR="00E12293" w:rsidRDefault="00E12293" w:rsidP="00C45EDB">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Commercial:  Katie Hunter (as per Annex A to Schedule 3 (DEFFORM 111))</w:t>
            </w:r>
          </w:p>
          <w:p w14:paraId="2A32723A" w14:textId="77777777" w:rsidR="00E12293" w:rsidRDefault="00E12293" w:rsidP="00C45EDB">
            <w:pPr>
              <w:widowControl w:val="0"/>
              <w:autoSpaceDE w:val="0"/>
              <w:autoSpaceDN w:val="0"/>
              <w:adjustRightInd w:val="0"/>
              <w:spacing w:after="60" w:line="240" w:lineRule="auto"/>
              <w:ind w:left="118" w:right="10"/>
              <w:rPr>
                <w:rFonts w:ascii="Arial" w:hAnsi="Arial" w:cs="Arial"/>
                <w:kern w:val="0"/>
                <w:sz w:val="24"/>
                <w:szCs w:val="24"/>
              </w:rPr>
            </w:pPr>
          </w:p>
          <w:p w14:paraId="6C54DCB5" w14:textId="5E3860FB" w:rsidR="00E12293" w:rsidRDefault="00E12293" w:rsidP="00C45EDB">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Project Manager:  </w:t>
            </w:r>
            <w:r w:rsidR="000234CA" w:rsidRPr="000234CA">
              <w:rPr>
                <w:rFonts w:ascii="Arial" w:hAnsi="Arial" w:cs="Arial"/>
                <w:color w:val="000000"/>
                <w:kern w:val="0"/>
                <w:highlight w:val="yellow"/>
              </w:rPr>
              <w:t>TBC</w:t>
            </w:r>
            <w:r>
              <w:rPr>
                <w:rFonts w:ascii="Arial" w:hAnsi="Arial" w:cs="Arial"/>
                <w:color w:val="000000"/>
                <w:kern w:val="0"/>
              </w:rPr>
              <w:t xml:space="preserve"> (as per Annex A to Schedule 3) (DEFFORM 111))</w:t>
            </w:r>
          </w:p>
          <w:p w14:paraId="0EA3EA18" w14:textId="77777777" w:rsidR="00E12293" w:rsidRDefault="00E12293" w:rsidP="00C45EDB">
            <w:pPr>
              <w:widowControl w:val="0"/>
              <w:autoSpaceDE w:val="0"/>
              <w:autoSpaceDN w:val="0"/>
              <w:adjustRightInd w:val="0"/>
              <w:spacing w:after="0" w:line="240" w:lineRule="auto"/>
              <w:ind w:left="118" w:right="10"/>
              <w:rPr>
                <w:rFonts w:ascii="Arial" w:hAnsi="Arial" w:cs="Arial"/>
                <w:kern w:val="0"/>
                <w:sz w:val="24"/>
                <w:szCs w:val="24"/>
              </w:rPr>
            </w:pPr>
          </w:p>
        </w:tc>
      </w:tr>
      <w:tr w:rsidR="00E12293" w14:paraId="677D2DD6" w14:textId="77777777" w:rsidTr="00C45EDB">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1F0BA86" w14:textId="77777777" w:rsidR="00E12293" w:rsidRDefault="00E12293" w:rsidP="00C45EDB">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18 – Notices:</w:t>
            </w:r>
          </w:p>
          <w:p w14:paraId="3B30ADA0" w14:textId="77777777" w:rsidR="00E12293" w:rsidRDefault="00E12293" w:rsidP="00C45EDB">
            <w:pPr>
              <w:widowControl w:val="0"/>
              <w:autoSpaceDE w:val="0"/>
              <w:autoSpaceDN w:val="0"/>
              <w:adjustRightInd w:val="0"/>
              <w:spacing w:after="60" w:line="240" w:lineRule="auto"/>
              <w:ind w:left="118" w:right="10"/>
              <w:rPr>
                <w:rFonts w:ascii="Arial" w:hAnsi="Arial" w:cs="Arial"/>
                <w:kern w:val="0"/>
                <w:sz w:val="24"/>
                <w:szCs w:val="24"/>
              </w:rPr>
            </w:pPr>
          </w:p>
          <w:p w14:paraId="5581B235" w14:textId="77777777" w:rsidR="00E12293" w:rsidRDefault="00E12293" w:rsidP="00C45EDB">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Notices served under the Contract shall be sent to the following address:</w:t>
            </w:r>
          </w:p>
          <w:p w14:paraId="6B9E8859" w14:textId="77777777" w:rsidR="00E12293" w:rsidRDefault="00E12293" w:rsidP="00C45EDB">
            <w:pPr>
              <w:widowControl w:val="0"/>
              <w:autoSpaceDE w:val="0"/>
              <w:autoSpaceDN w:val="0"/>
              <w:adjustRightInd w:val="0"/>
              <w:spacing w:after="60" w:line="240" w:lineRule="auto"/>
              <w:ind w:left="685" w:right="10"/>
              <w:rPr>
                <w:rFonts w:ascii="Arial" w:hAnsi="Arial" w:cs="Arial"/>
                <w:kern w:val="0"/>
                <w:sz w:val="24"/>
                <w:szCs w:val="24"/>
              </w:rPr>
            </w:pPr>
          </w:p>
          <w:p w14:paraId="3BE1AA28" w14:textId="03D94692" w:rsidR="00E12293" w:rsidRDefault="00E12293" w:rsidP="00C45EDB">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 xml:space="preserve">Authority:  </w:t>
            </w:r>
            <w:r w:rsidR="0015635A">
              <w:rPr>
                <w:rFonts w:ascii="Arial" w:hAnsi="Arial" w:cs="Arial"/>
                <w:color w:val="000000"/>
                <w:kern w:val="0"/>
              </w:rPr>
              <w:t xml:space="preserve">PJHQ, </w:t>
            </w:r>
            <w:r>
              <w:rPr>
                <w:rFonts w:ascii="Arial" w:hAnsi="Arial" w:cs="Arial"/>
                <w:color w:val="000000"/>
                <w:kern w:val="0"/>
              </w:rPr>
              <w:t>Northwood,</w:t>
            </w:r>
            <w:r w:rsidR="0015635A">
              <w:rPr>
                <w:rFonts w:ascii="Arial" w:hAnsi="Arial" w:cs="Arial"/>
                <w:color w:val="000000"/>
                <w:kern w:val="0"/>
              </w:rPr>
              <w:t xml:space="preserve"> Middlesex, HA6 3HP</w:t>
            </w:r>
            <w:r>
              <w:rPr>
                <w:rFonts w:ascii="Arial" w:hAnsi="Arial" w:cs="Arial"/>
                <w:color w:val="000000"/>
                <w:kern w:val="0"/>
              </w:rPr>
              <w:t xml:space="preserve"> (as per Annex A to Schedule 3 (DEFFORM 111))</w:t>
            </w:r>
          </w:p>
          <w:p w14:paraId="5B4982B1" w14:textId="77777777" w:rsidR="00E12293" w:rsidRDefault="00E12293" w:rsidP="00C45EDB">
            <w:pPr>
              <w:widowControl w:val="0"/>
              <w:autoSpaceDE w:val="0"/>
              <w:autoSpaceDN w:val="0"/>
              <w:adjustRightInd w:val="0"/>
              <w:spacing w:after="60" w:line="240" w:lineRule="auto"/>
              <w:ind w:left="685" w:right="10"/>
              <w:rPr>
                <w:rFonts w:ascii="Arial" w:hAnsi="Arial" w:cs="Arial"/>
                <w:kern w:val="0"/>
                <w:sz w:val="24"/>
                <w:szCs w:val="24"/>
              </w:rPr>
            </w:pPr>
          </w:p>
          <w:p w14:paraId="2E27A90D" w14:textId="0F982C16" w:rsidR="00E12293" w:rsidRDefault="00E12293" w:rsidP="00C45EDB">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 xml:space="preserve">Contractor:  </w:t>
            </w:r>
            <w:r w:rsidR="0015635A" w:rsidRPr="0015635A">
              <w:rPr>
                <w:rFonts w:ascii="Arial" w:hAnsi="Arial" w:cs="Arial"/>
                <w:color w:val="000000"/>
                <w:kern w:val="0"/>
                <w:highlight w:val="yellow"/>
              </w:rPr>
              <w:t>TBC</w:t>
            </w:r>
          </w:p>
          <w:p w14:paraId="428D2F04" w14:textId="77777777" w:rsidR="00E12293" w:rsidRDefault="00E12293" w:rsidP="00C45EDB">
            <w:pPr>
              <w:widowControl w:val="0"/>
              <w:autoSpaceDE w:val="0"/>
              <w:autoSpaceDN w:val="0"/>
              <w:adjustRightInd w:val="0"/>
              <w:spacing w:after="60" w:line="240" w:lineRule="auto"/>
              <w:ind w:left="685" w:right="10"/>
              <w:rPr>
                <w:rFonts w:ascii="Arial" w:hAnsi="Arial" w:cs="Arial"/>
                <w:kern w:val="0"/>
                <w:sz w:val="24"/>
                <w:szCs w:val="24"/>
              </w:rPr>
            </w:pPr>
          </w:p>
          <w:p w14:paraId="3D517762" w14:textId="5BDFF5EC" w:rsidR="00E12293" w:rsidRDefault="00E12293" w:rsidP="00C45EDB">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 xml:space="preserve">Notices can be sent by electronic mail? </w:t>
            </w:r>
          </w:p>
          <w:p w14:paraId="795DB6A7" w14:textId="77777777" w:rsidR="00E12293" w:rsidRDefault="00E12293" w:rsidP="00C45EDB">
            <w:pPr>
              <w:widowControl w:val="0"/>
              <w:autoSpaceDE w:val="0"/>
              <w:autoSpaceDN w:val="0"/>
              <w:adjustRightInd w:val="0"/>
              <w:spacing w:after="60" w:line="240" w:lineRule="auto"/>
              <w:ind w:left="685" w:right="10"/>
              <w:rPr>
                <w:rFonts w:ascii="Arial" w:hAnsi="Arial" w:cs="Arial"/>
                <w:kern w:val="0"/>
                <w:sz w:val="24"/>
                <w:szCs w:val="24"/>
              </w:rPr>
            </w:pPr>
          </w:p>
          <w:p w14:paraId="1B350C85" w14:textId="77777777" w:rsidR="00E12293" w:rsidRDefault="00E12293" w:rsidP="00C45EDB">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 xml:space="preserve">Yes </w:t>
            </w:r>
          </w:p>
          <w:p w14:paraId="4CC9743D" w14:textId="77777777" w:rsidR="00E12293" w:rsidRDefault="00E12293" w:rsidP="0015635A">
            <w:pPr>
              <w:widowControl w:val="0"/>
              <w:autoSpaceDE w:val="0"/>
              <w:autoSpaceDN w:val="0"/>
              <w:adjustRightInd w:val="0"/>
              <w:spacing w:after="60" w:line="240" w:lineRule="auto"/>
              <w:ind w:left="685" w:right="10"/>
              <w:rPr>
                <w:rFonts w:ascii="Arial" w:hAnsi="Arial" w:cs="Arial"/>
                <w:kern w:val="0"/>
                <w:sz w:val="24"/>
                <w:szCs w:val="24"/>
              </w:rPr>
            </w:pPr>
          </w:p>
        </w:tc>
      </w:tr>
      <w:tr w:rsidR="00E12293" w14:paraId="485EB142" w14:textId="77777777" w:rsidTr="00C45EDB">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854573D" w14:textId="77777777" w:rsidR="00E12293" w:rsidRDefault="00E12293" w:rsidP="00C45EDB">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19.a – Progress Meetings:</w:t>
            </w:r>
          </w:p>
          <w:p w14:paraId="66A39999" w14:textId="77777777" w:rsidR="00E12293" w:rsidRDefault="00E12293" w:rsidP="00C45EDB">
            <w:pPr>
              <w:widowControl w:val="0"/>
              <w:autoSpaceDE w:val="0"/>
              <w:autoSpaceDN w:val="0"/>
              <w:adjustRightInd w:val="0"/>
              <w:spacing w:after="60" w:line="240" w:lineRule="auto"/>
              <w:ind w:left="118" w:right="10"/>
              <w:rPr>
                <w:rFonts w:ascii="Arial" w:hAnsi="Arial" w:cs="Arial"/>
                <w:kern w:val="0"/>
                <w:sz w:val="24"/>
                <w:szCs w:val="24"/>
              </w:rPr>
            </w:pPr>
          </w:p>
          <w:p w14:paraId="2D4865A4" w14:textId="77777777" w:rsidR="00E12293" w:rsidRDefault="00E12293" w:rsidP="00C45EDB">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The Contractor shall be required to attend the following meetings:</w:t>
            </w:r>
          </w:p>
          <w:p w14:paraId="4D6FFD00" w14:textId="77777777" w:rsidR="00E12293" w:rsidRDefault="00E12293" w:rsidP="00C45EDB">
            <w:pPr>
              <w:widowControl w:val="0"/>
              <w:autoSpaceDE w:val="0"/>
              <w:autoSpaceDN w:val="0"/>
              <w:adjustRightInd w:val="0"/>
              <w:spacing w:after="60" w:line="240" w:lineRule="auto"/>
              <w:ind w:left="118" w:right="10"/>
              <w:rPr>
                <w:rFonts w:ascii="Arial" w:hAnsi="Arial" w:cs="Arial"/>
                <w:kern w:val="0"/>
                <w:sz w:val="24"/>
                <w:szCs w:val="24"/>
              </w:rPr>
            </w:pPr>
          </w:p>
          <w:p w14:paraId="5C49BA39" w14:textId="561C004A" w:rsidR="00E12293" w:rsidRDefault="00E12293" w:rsidP="00C45EDB">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lastRenderedPageBreak/>
              <w:t xml:space="preserve">Progress Meetings Details:  </w:t>
            </w:r>
            <w:r w:rsidR="000234CA">
              <w:rPr>
                <w:rFonts w:ascii="Arial" w:hAnsi="Arial" w:cs="Arial"/>
                <w:color w:val="000000"/>
                <w:kern w:val="0"/>
              </w:rPr>
              <w:t xml:space="preserve">Meetings will be held on an adhoc basis </w:t>
            </w:r>
          </w:p>
          <w:p w14:paraId="1379F2A7" w14:textId="77777777" w:rsidR="00E12293" w:rsidRDefault="00E12293" w:rsidP="00C45EDB">
            <w:pPr>
              <w:widowControl w:val="0"/>
              <w:autoSpaceDE w:val="0"/>
              <w:autoSpaceDN w:val="0"/>
              <w:adjustRightInd w:val="0"/>
              <w:spacing w:after="0" w:line="240" w:lineRule="auto"/>
              <w:ind w:left="118" w:right="10"/>
              <w:rPr>
                <w:rFonts w:ascii="Arial" w:hAnsi="Arial" w:cs="Arial"/>
                <w:kern w:val="0"/>
                <w:sz w:val="24"/>
                <w:szCs w:val="24"/>
              </w:rPr>
            </w:pPr>
          </w:p>
        </w:tc>
      </w:tr>
      <w:tr w:rsidR="00E12293" w14:paraId="626ED287" w14:textId="77777777" w:rsidTr="00C45EDB">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3C2FA7A" w14:textId="77777777" w:rsidR="00E12293" w:rsidRDefault="00E12293" w:rsidP="00C45EDB">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lastRenderedPageBreak/>
              <w:t>Condition 19.b – Progress Reports:</w:t>
            </w:r>
          </w:p>
          <w:p w14:paraId="1A1021CB" w14:textId="77777777" w:rsidR="00E12293" w:rsidRDefault="00E12293" w:rsidP="00C45EDB">
            <w:pPr>
              <w:widowControl w:val="0"/>
              <w:autoSpaceDE w:val="0"/>
              <w:autoSpaceDN w:val="0"/>
              <w:adjustRightInd w:val="0"/>
              <w:spacing w:after="60" w:line="240" w:lineRule="auto"/>
              <w:ind w:left="118" w:right="10"/>
              <w:rPr>
                <w:rFonts w:ascii="Arial" w:hAnsi="Arial" w:cs="Arial"/>
                <w:kern w:val="0"/>
                <w:sz w:val="24"/>
                <w:szCs w:val="24"/>
              </w:rPr>
            </w:pPr>
          </w:p>
          <w:p w14:paraId="77ED2BCE" w14:textId="77777777" w:rsidR="00E12293" w:rsidRDefault="00E12293" w:rsidP="00C45EDB">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The Contractor is required to submit the following Reports:</w:t>
            </w:r>
          </w:p>
          <w:p w14:paraId="60B66D7A" w14:textId="77777777" w:rsidR="00E12293" w:rsidRDefault="00E12293" w:rsidP="00C45EDB">
            <w:pPr>
              <w:widowControl w:val="0"/>
              <w:autoSpaceDE w:val="0"/>
              <w:autoSpaceDN w:val="0"/>
              <w:adjustRightInd w:val="0"/>
              <w:spacing w:after="60" w:line="240" w:lineRule="auto"/>
              <w:ind w:left="118" w:right="10"/>
              <w:rPr>
                <w:rFonts w:ascii="Arial" w:hAnsi="Arial" w:cs="Arial"/>
                <w:kern w:val="0"/>
                <w:sz w:val="24"/>
                <w:szCs w:val="24"/>
              </w:rPr>
            </w:pPr>
          </w:p>
          <w:p w14:paraId="2CA3E8AE" w14:textId="66C0C5AE" w:rsidR="00E12293" w:rsidRDefault="00E12293" w:rsidP="000234CA">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Progress Reports:  </w:t>
            </w:r>
            <w:r w:rsidR="000234CA">
              <w:rPr>
                <w:rFonts w:ascii="Arial" w:hAnsi="Arial" w:cs="Arial"/>
                <w:color w:val="000000"/>
                <w:kern w:val="0"/>
              </w:rPr>
              <w:t xml:space="preserve">as per the statement of requirement. </w:t>
            </w:r>
          </w:p>
          <w:p w14:paraId="27221AE7" w14:textId="77777777" w:rsidR="00E12293" w:rsidRDefault="00E12293" w:rsidP="00C45EDB">
            <w:pPr>
              <w:widowControl w:val="0"/>
              <w:autoSpaceDE w:val="0"/>
              <w:autoSpaceDN w:val="0"/>
              <w:adjustRightInd w:val="0"/>
              <w:spacing w:after="0" w:line="240" w:lineRule="auto"/>
              <w:ind w:left="118" w:right="10"/>
              <w:rPr>
                <w:rFonts w:ascii="Arial" w:hAnsi="Arial" w:cs="Arial"/>
                <w:kern w:val="0"/>
                <w:sz w:val="24"/>
                <w:szCs w:val="24"/>
              </w:rPr>
            </w:pPr>
          </w:p>
        </w:tc>
      </w:tr>
    </w:tbl>
    <w:p w14:paraId="5F6967B1" w14:textId="39EA5156" w:rsidR="00E12293" w:rsidRDefault="00E12293" w:rsidP="0015635A">
      <w:pPr>
        <w:widowControl w:val="0"/>
        <w:autoSpaceDE w:val="0"/>
        <w:autoSpaceDN w:val="0"/>
        <w:adjustRightInd w:val="0"/>
        <w:spacing w:after="0" w:line="240" w:lineRule="auto"/>
        <w:rPr>
          <w:rFonts w:ascii="Arial" w:hAnsi="Arial" w:cs="Arial"/>
          <w:color w:val="000000"/>
          <w:kern w:val="0"/>
        </w:rPr>
      </w:pPr>
      <w:bookmarkStart w:id="10" w:name="#SC3A"/>
      <w:bookmarkEnd w:id="10"/>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E12293" w14:paraId="3530D229" w14:textId="77777777" w:rsidTr="0015635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53ECC4F" w14:textId="77777777" w:rsidR="00E12293" w:rsidRDefault="00E12293" w:rsidP="00C45EDB">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Supply of Contractor Deliverables</w:t>
            </w:r>
          </w:p>
        </w:tc>
      </w:tr>
      <w:tr w:rsidR="00E12293" w14:paraId="76FD755E" w14:textId="77777777" w:rsidTr="0015635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FB321B" w14:textId="77777777" w:rsidR="00E12293" w:rsidRDefault="00E12293" w:rsidP="00C45EDB">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20 – Quality Assurance:</w:t>
            </w:r>
          </w:p>
          <w:p w14:paraId="3BBE0D07" w14:textId="77777777" w:rsidR="00E12293" w:rsidRDefault="00E12293" w:rsidP="00C45EDB">
            <w:pPr>
              <w:widowControl w:val="0"/>
              <w:autoSpaceDE w:val="0"/>
              <w:autoSpaceDN w:val="0"/>
              <w:adjustRightInd w:val="0"/>
              <w:spacing w:after="60" w:line="240" w:lineRule="auto"/>
              <w:ind w:left="118" w:right="10"/>
              <w:rPr>
                <w:rFonts w:ascii="Arial" w:hAnsi="Arial" w:cs="Arial"/>
                <w:kern w:val="0"/>
                <w:sz w:val="24"/>
                <w:szCs w:val="24"/>
              </w:rPr>
            </w:pPr>
          </w:p>
          <w:p w14:paraId="05068982" w14:textId="0C6CA05F" w:rsidR="00E12293" w:rsidRDefault="00E12293" w:rsidP="00C45EDB">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Is a Deliverable Quality Plan required for this Contract? (</w:t>
            </w:r>
          </w:p>
          <w:p w14:paraId="66D5EA09" w14:textId="77777777" w:rsidR="00E12293" w:rsidRDefault="00E12293" w:rsidP="00C45EDB">
            <w:pPr>
              <w:widowControl w:val="0"/>
              <w:autoSpaceDE w:val="0"/>
              <w:autoSpaceDN w:val="0"/>
              <w:adjustRightInd w:val="0"/>
              <w:spacing w:after="60" w:line="240" w:lineRule="auto"/>
              <w:ind w:left="118" w:right="10"/>
              <w:rPr>
                <w:rFonts w:ascii="Arial" w:hAnsi="Arial" w:cs="Arial"/>
                <w:kern w:val="0"/>
                <w:sz w:val="24"/>
                <w:szCs w:val="24"/>
              </w:rPr>
            </w:pPr>
          </w:p>
          <w:p w14:paraId="4E8D6D4E" w14:textId="77777777" w:rsidR="00E12293" w:rsidRDefault="00E12293" w:rsidP="00C45EDB">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No </w:t>
            </w:r>
          </w:p>
          <w:p w14:paraId="143A50AC" w14:textId="77777777" w:rsidR="00E12293" w:rsidRDefault="00E12293" w:rsidP="000234CA">
            <w:pPr>
              <w:widowControl w:val="0"/>
              <w:autoSpaceDE w:val="0"/>
              <w:autoSpaceDN w:val="0"/>
              <w:adjustRightInd w:val="0"/>
              <w:spacing w:after="60" w:line="240" w:lineRule="auto"/>
              <w:ind w:right="10"/>
              <w:rPr>
                <w:rFonts w:ascii="Arial" w:hAnsi="Arial" w:cs="Arial"/>
                <w:kern w:val="0"/>
                <w:sz w:val="24"/>
                <w:szCs w:val="24"/>
              </w:rPr>
            </w:pPr>
          </w:p>
          <w:p w14:paraId="1C3596ED" w14:textId="77777777" w:rsidR="00E12293" w:rsidRDefault="00E12293" w:rsidP="00C45EDB">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Other Quality Requirements:</w:t>
            </w:r>
          </w:p>
          <w:p w14:paraId="4EEBBDAA" w14:textId="77777777" w:rsidR="00E12293" w:rsidRDefault="00E12293" w:rsidP="00C45EDB">
            <w:pPr>
              <w:widowControl w:val="0"/>
              <w:autoSpaceDE w:val="0"/>
              <w:autoSpaceDN w:val="0"/>
              <w:adjustRightInd w:val="0"/>
              <w:spacing w:after="60" w:line="240" w:lineRule="auto"/>
              <w:ind w:left="118" w:right="10"/>
              <w:rPr>
                <w:rFonts w:ascii="Arial" w:hAnsi="Arial" w:cs="Arial"/>
                <w:kern w:val="0"/>
                <w:sz w:val="24"/>
                <w:szCs w:val="24"/>
              </w:rPr>
            </w:pPr>
          </w:p>
          <w:p w14:paraId="44D80C1B" w14:textId="77777777" w:rsidR="00E12293" w:rsidRDefault="00E12293" w:rsidP="00C45EDB">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(Enter other quality requirements here)</w:t>
            </w:r>
          </w:p>
          <w:p w14:paraId="2F55507C" w14:textId="77777777" w:rsidR="00E12293" w:rsidRDefault="00E12293" w:rsidP="00C45EDB">
            <w:pPr>
              <w:widowControl w:val="0"/>
              <w:autoSpaceDE w:val="0"/>
              <w:autoSpaceDN w:val="0"/>
              <w:adjustRightInd w:val="0"/>
              <w:spacing w:after="0" w:line="240" w:lineRule="auto"/>
              <w:ind w:left="118" w:right="10"/>
              <w:rPr>
                <w:rFonts w:ascii="Arial" w:hAnsi="Arial" w:cs="Arial"/>
                <w:kern w:val="0"/>
                <w:sz w:val="24"/>
                <w:szCs w:val="24"/>
              </w:rPr>
            </w:pPr>
          </w:p>
        </w:tc>
      </w:tr>
      <w:tr w:rsidR="00E12293" w14:paraId="35A6D3F1" w14:textId="77777777" w:rsidTr="0015635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48C8C8F" w14:textId="77777777" w:rsidR="00E12293" w:rsidRDefault="00E12293" w:rsidP="00C45EDB">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21 – Marking of Contractor Deliverables:</w:t>
            </w:r>
          </w:p>
          <w:p w14:paraId="4EF93C10" w14:textId="77777777" w:rsidR="00E12293" w:rsidRDefault="00E12293" w:rsidP="00C45EDB">
            <w:pPr>
              <w:widowControl w:val="0"/>
              <w:autoSpaceDE w:val="0"/>
              <w:autoSpaceDN w:val="0"/>
              <w:adjustRightInd w:val="0"/>
              <w:spacing w:after="60" w:line="240" w:lineRule="auto"/>
              <w:ind w:left="827" w:right="10"/>
              <w:rPr>
                <w:rFonts w:ascii="Arial" w:hAnsi="Arial" w:cs="Arial"/>
                <w:kern w:val="0"/>
                <w:sz w:val="24"/>
                <w:szCs w:val="24"/>
              </w:rPr>
            </w:pPr>
          </w:p>
          <w:p w14:paraId="175AAA23" w14:textId="31505E74" w:rsidR="00E12293" w:rsidRDefault="00E12293" w:rsidP="0015635A">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        Special Marking requirements: </w:t>
            </w:r>
            <w:r w:rsidR="0015635A">
              <w:rPr>
                <w:rFonts w:ascii="Arial" w:hAnsi="Arial" w:cs="Arial"/>
                <w:color w:val="000000"/>
                <w:kern w:val="0"/>
              </w:rPr>
              <w:t>N/A</w:t>
            </w:r>
          </w:p>
          <w:p w14:paraId="0C3DB073" w14:textId="77777777" w:rsidR="00E12293" w:rsidRDefault="00E12293" w:rsidP="00C45EDB">
            <w:pPr>
              <w:widowControl w:val="0"/>
              <w:autoSpaceDE w:val="0"/>
              <w:autoSpaceDN w:val="0"/>
              <w:adjustRightInd w:val="0"/>
              <w:spacing w:after="0" w:line="240" w:lineRule="auto"/>
              <w:ind w:left="827" w:right="10"/>
              <w:rPr>
                <w:rFonts w:ascii="Arial" w:hAnsi="Arial" w:cs="Arial"/>
                <w:kern w:val="0"/>
                <w:sz w:val="24"/>
                <w:szCs w:val="24"/>
              </w:rPr>
            </w:pPr>
          </w:p>
        </w:tc>
      </w:tr>
      <w:tr w:rsidR="00E12293" w14:paraId="5AC7D0C2" w14:textId="77777777" w:rsidTr="0015635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C1D85D0" w14:textId="77777777" w:rsidR="00E12293" w:rsidRDefault="00E12293" w:rsidP="00C45EDB">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24 - Supply of Data for Hazardous Substances, Mixtures and Articles in Contractor Deliverables:</w:t>
            </w:r>
          </w:p>
          <w:p w14:paraId="73A35E6B" w14:textId="77777777" w:rsidR="00E12293" w:rsidRDefault="00E12293" w:rsidP="00C45EDB">
            <w:pPr>
              <w:widowControl w:val="0"/>
              <w:autoSpaceDE w:val="0"/>
              <w:autoSpaceDN w:val="0"/>
              <w:adjustRightInd w:val="0"/>
              <w:spacing w:after="60" w:line="240" w:lineRule="auto"/>
              <w:ind w:left="118" w:right="10"/>
              <w:rPr>
                <w:rFonts w:ascii="Arial" w:hAnsi="Arial" w:cs="Arial"/>
                <w:kern w:val="0"/>
                <w:sz w:val="24"/>
                <w:szCs w:val="24"/>
              </w:rPr>
            </w:pPr>
          </w:p>
          <w:p w14:paraId="5D6A1140" w14:textId="77777777" w:rsidR="00E12293" w:rsidRDefault="00E12293" w:rsidP="00C45EDB">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A completed Schedule 6 (Hazardous and Non-Hazardous Substances, Mixture or Articles Statement), and if applicable, UK REACH compliant Safety Data Sheet(s) are to be provided by e-mail with attachments in Adobe PDF or MS WORD format to:</w:t>
            </w:r>
          </w:p>
          <w:p w14:paraId="4924B11F" w14:textId="77777777" w:rsidR="00E12293" w:rsidRDefault="00E12293" w:rsidP="00C45EDB">
            <w:pPr>
              <w:widowControl w:val="0"/>
              <w:autoSpaceDE w:val="0"/>
              <w:autoSpaceDN w:val="0"/>
              <w:adjustRightInd w:val="0"/>
              <w:spacing w:after="60" w:line="240" w:lineRule="auto"/>
              <w:ind w:left="685" w:right="10"/>
              <w:rPr>
                <w:rFonts w:ascii="Arial" w:hAnsi="Arial" w:cs="Arial"/>
                <w:kern w:val="0"/>
                <w:sz w:val="24"/>
                <w:szCs w:val="24"/>
              </w:rPr>
            </w:pPr>
          </w:p>
          <w:p w14:paraId="1FABC92E" w14:textId="77777777" w:rsidR="00E12293" w:rsidRDefault="00E12293" w:rsidP="00C45EDB">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a)  The Authority’s Representative (Commercial)</w:t>
            </w:r>
          </w:p>
          <w:p w14:paraId="1C51B82A" w14:textId="77777777" w:rsidR="00E12293" w:rsidRDefault="00E12293" w:rsidP="00C45EDB">
            <w:pPr>
              <w:widowControl w:val="0"/>
              <w:autoSpaceDE w:val="0"/>
              <w:autoSpaceDN w:val="0"/>
              <w:adjustRightInd w:val="0"/>
              <w:spacing w:after="60" w:line="240" w:lineRule="auto"/>
              <w:ind w:left="685" w:right="10"/>
              <w:rPr>
                <w:rFonts w:ascii="Arial" w:hAnsi="Arial" w:cs="Arial"/>
                <w:kern w:val="0"/>
                <w:sz w:val="24"/>
                <w:szCs w:val="24"/>
              </w:rPr>
            </w:pPr>
          </w:p>
          <w:p w14:paraId="0612DD8E" w14:textId="77777777" w:rsidR="00E12293" w:rsidRDefault="00E12293" w:rsidP="00C45EDB">
            <w:pPr>
              <w:widowControl w:val="0"/>
              <w:autoSpaceDE w:val="0"/>
              <w:autoSpaceDN w:val="0"/>
              <w:adjustRightInd w:val="0"/>
              <w:spacing w:after="60" w:line="240" w:lineRule="auto"/>
              <w:ind w:left="685" w:right="10"/>
              <w:rPr>
                <w:rFonts w:ascii="Arial" w:hAnsi="Arial" w:cs="Arial"/>
                <w:color w:val="0000FF"/>
                <w:kern w:val="0"/>
                <w:u w:val="single"/>
              </w:rPr>
            </w:pPr>
            <w:r>
              <w:rPr>
                <w:rFonts w:ascii="Arial" w:hAnsi="Arial" w:cs="Arial"/>
                <w:color w:val="000000"/>
                <w:kern w:val="0"/>
              </w:rPr>
              <w:t xml:space="preserve">b)  Defence Safety Authority – </w:t>
            </w:r>
            <w:hyperlink r:id="rId16" w:history="1">
              <w:r>
                <w:rPr>
                  <w:rFonts w:ascii="Arial" w:hAnsi="Arial" w:cs="Arial"/>
                  <w:color w:val="0000FF"/>
                  <w:kern w:val="0"/>
                  <w:u w:val="single"/>
                </w:rPr>
                <w:t>DESTECH-QSEPEnv-HSISMulti@mod.gov.uk</w:t>
              </w:r>
            </w:hyperlink>
          </w:p>
          <w:p w14:paraId="1CCA5034" w14:textId="77777777" w:rsidR="00E12293" w:rsidRDefault="00E12293" w:rsidP="00C45EDB">
            <w:pPr>
              <w:widowControl w:val="0"/>
              <w:autoSpaceDE w:val="0"/>
              <w:autoSpaceDN w:val="0"/>
              <w:adjustRightInd w:val="0"/>
              <w:spacing w:after="60" w:line="240" w:lineRule="auto"/>
              <w:ind w:left="685" w:right="10"/>
              <w:rPr>
                <w:rFonts w:ascii="Arial" w:hAnsi="Arial" w:cs="Arial"/>
                <w:kern w:val="0"/>
                <w:sz w:val="24"/>
                <w:szCs w:val="24"/>
              </w:rPr>
            </w:pPr>
          </w:p>
          <w:p w14:paraId="2562CFBA" w14:textId="5A2E1E73" w:rsidR="00E12293" w:rsidRDefault="00E12293" w:rsidP="0015635A">
            <w:pPr>
              <w:widowControl w:val="0"/>
              <w:autoSpaceDE w:val="0"/>
              <w:autoSpaceDN w:val="0"/>
              <w:adjustRightInd w:val="0"/>
              <w:spacing w:after="60" w:line="240" w:lineRule="auto"/>
              <w:ind w:left="685" w:right="10"/>
              <w:rPr>
                <w:rFonts w:ascii="Arial" w:hAnsi="Arial" w:cs="Arial"/>
                <w:kern w:val="0"/>
                <w:sz w:val="24"/>
                <w:szCs w:val="24"/>
              </w:rPr>
            </w:pPr>
            <w:r>
              <w:rPr>
                <w:rFonts w:ascii="Arial" w:hAnsi="Arial" w:cs="Arial"/>
                <w:color w:val="000000"/>
                <w:kern w:val="0"/>
              </w:rPr>
              <w:t>to be Delivered no later than one (1) month prior to the Delivery Date for the Contract Deliverable</w:t>
            </w:r>
            <w:r w:rsidR="0015635A">
              <w:rPr>
                <w:rFonts w:ascii="Arial" w:hAnsi="Arial" w:cs="Arial"/>
                <w:color w:val="000000"/>
                <w:kern w:val="0"/>
              </w:rPr>
              <w:t>.</w:t>
            </w:r>
          </w:p>
        </w:tc>
      </w:tr>
      <w:tr w:rsidR="00E12293" w14:paraId="5232B865" w14:textId="77777777" w:rsidTr="0015635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EA0998A" w14:textId="77777777" w:rsidR="00E12293" w:rsidRDefault="00E12293" w:rsidP="00C45EDB">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25 – Timber and Wood-Derived Products:</w:t>
            </w:r>
          </w:p>
          <w:p w14:paraId="322F0EA9" w14:textId="77777777" w:rsidR="00E12293" w:rsidRDefault="00E12293" w:rsidP="00C45EDB">
            <w:pPr>
              <w:widowControl w:val="0"/>
              <w:autoSpaceDE w:val="0"/>
              <w:autoSpaceDN w:val="0"/>
              <w:adjustRightInd w:val="0"/>
              <w:spacing w:after="60" w:line="240" w:lineRule="auto"/>
              <w:ind w:left="838" w:right="10"/>
              <w:rPr>
                <w:rFonts w:ascii="Arial" w:hAnsi="Arial" w:cs="Arial"/>
                <w:kern w:val="0"/>
                <w:sz w:val="24"/>
                <w:szCs w:val="24"/>
              </w:rPr>
            </w:pPr>
          </w:p>
          <w:p w14:paraId="525246D4" w14:textId="77777777" w:rsidR="00E12293" w:rsidRDefault="00E12293" w:rsidP="00C45EDB">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A completed Schedule 7 (Timber and Wood-Derived Products Supplied under the Contract: Data Requirements) is to be provided by e-mail with attachments in Adobe PDF or MS WORD format to the Authority’s Representative (Commercial)</w:t>
            </w:r>
          </w:p>
          <w:p w14:paraId="39742043" w14:textId="77777777" w:rsidR="00E12293" w:rsidRDefault="00E12293" w:rsidP="00C45EDB">
            <w:pPr>
              <w:widowControl w:val="0"/>
              <w:autoSpaceDE w:val="0"/>
              <w:autoSpaceDN w:val="0"/>
              <w:adjustRightInd w:val="0"/>
              <w:spacing w:after="60" w:line="240" w:lineRule="auto"/>
              <w:ind w:left="838" w:right="10"/>
              <w:rPr>
                <w:rFonts w:ascii="Arial" w:hAnsi="Arial" w:cs="Arial"/>
                <w:kern w:val="0"/>
                <w:sz w:val="24"/>
                <w:szCs w:val="24"/>
              </w:rPr>
            </w:pPr>
          </w:p>
          <w:p w14:paraId="37067DBC" w14:textId="6CC432FF" w:rsidR="00E12293" w:rsidRDefault="00E12293" w:rsidP="00C45EDB">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 xml:space="preserve">to be Delivered by the following date: </w:t>
            </w:r>
            <w:r w:rsidR="0015635A">
              <w:rPr>
                <w:rFonts w:ascii="Arial" w:hAnsi="Arial" w:cs="Arial"/>
                <w:color w:val="000000"/>
                <w:kern w:val="0"/>
              </w:rPr>
              <w:t xml:space="preserve">1 month after contract award </w:t>
            </w:r>
          </w:p>
          <w:p w14:paraId="0F127582" w14:textId="77777777" w:rsidR="00E12293" w:rsidRDefault="00E12293" w:rsidP="00C45EDB">
            <w:pPr>
              <w:widowControl w:val="0"/>
              <w:autoSpaceDE w:val="0"/>
              <w:autoSpaceDN w:val="0"/>
              <w:adjustRightInd w:val="0"/>
              <w:spacing w:after="0" w:line="240" w:lineRule="auto"/>
              <w:ind w:left="838" w:right="10"/>
              <w:rPr>
                <w:rFonts w:ascii="Arial" w:hAnsi="Arial" w:cs="Arial"/>
                <w:kern w:val="0"/>
                <w:sz w:val="24"/>
                <w:szCs w:val="24"/>
              </w:rPr>
            </w:pPr>
          </w:p>
        </w:tc>
      </w:tr>
      <w:tr w:rsidR="00E12293" w14:paraId="30D6A29B" w14:textId="77777777" w:rsidTr="0015635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ED8CF0F" w14:textId="77777777" w:rsidR="00E12293" w:rsidRDefault="00E12293" w:rsidP="00C45EDB">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lastRenderedPageBreak/>
              <w:t>Condition 26 – Certificate of Conformity:</w:t>
            </w:r>
          </w:p>
          <w:p w14:paraId="5E8C6084" w14:textId="77777777" w:rsidR="00E12293" w:rsidRDefault="00E12293" w:rsidP="00C45EDB">
            <w:pPr>
              <w:widowControl w:val="0"/>
              <w:autoSpaceDE w:val="0"/>
              <w:autoSpaceDN w:val="0"/>
              <w:adjustRightInd w:val="0"/>
              <w:spacing w:after="60" w:line="240" w:lineRule="auto"/>
              <w:ind w:left="118" w:right="10"/>
              <w:rPr>
                <w:rFonts w:ascii="Arial" w:hAnsi="Arial" w:cs="Arial"/>
                <w:kern w:val="0"/>
                <w:sz w:val="24"/>
                <w:szCs w:val="24"/>
              </w:rPr>
            </w:pPr>
          </w:p>
          <w:p w14:paraId="4A5FA1B6" w14:textId="46BF9001" w:rsidR="00E12293" w:rsidRDefault="00E12293" w:rsidP="00C45EDB">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Is a Certificate of Conformity required for this Contract? </w:t>
            </w:r>
          </w:p>
          <w:p w14:paraId="51CBA353" w14:textId="77777777" w:rsidR="00E12293" w:rsidRDefault="00E12293" w:rsidP="00C45EDB">
            <w:pPr>
              <w:widowControl w:val="0"/>
              <w:autoSpaceDE w:val="0"/>
              <w:autoSpaceDN w:val="0"/>
              <w:adjustRightInd w:val="0"/>
              <w:spacing w:after="60" w:line="240" w:lineRule="auto"/>
              <w:ind w:left="827" w:right="10"/>
              <w:rPr>
                <w:rFonts w:ascii="Arial" w:hAnsi="Arial" w:cs="Arial"/>
                <w:kern w:val="0"/>
                <w:sz w:val="24"/>
                <w:szCs w:val="24"/>
              </w:rPr>
            </w:pPr>
          </w:p>
          <w:p w14:paraId="183D8816" w14:textId="44592201" w:rsidR="00E12293" w:rsidRDefault="00E12293" w:rsidP="000234CA">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No </w:t>
            </w:r>
          </w:p>
          <w:p w14:paraId="0B9A66DF" w14:textId="77777777" w:rsidR="00E12293" w:rsidRDefault="00E12293" w:rsidP="00C45EDB">
            <w:pPr>
              <w:widowControl w:val="0"/>
              <w:autoSpaceDE w:val="0"/>
              <w:autoSpaceDN w:val="0"/>
              <w:adjustRightInd w:val="0"/>
              <w:spacing w:after="60" w:line="240" w:lineRule="auto"/>
              <w:ind w:left="827" w:right="10"/>
              <w:rPr>
                <w:rFonts w:ascii="Arial" w:hAnsi="Arial" w:cs="Arial"/>
                <w:kern w:val="0"/>
                <w:sz w:val="24"/>
                <w:szCs w:val="24"/>
              </w:rPr>
            </w:pPr>
          </w:p>
          <w:p w14:paraId="3D69394D" w14:textId="477FC150" w:rsidR="00E12293" w:rsidRDefault="00E12293" w:rsidP="00C45EDB">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If required, does the Contractor Deliverables require traceability throughout the supply chain? </w:t>
            </w:r>
          </w:p>
          <w:p w14:paraId="6EFD54B6" w14:textId="77777777" w:rsidR="00E12293" w:rsidRDefault="00E12293" w:rsidP="00C45EDB">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No </w:t>
            </w:r>
          </w:p>
          <w:p w14:paraId="7D54949F" w14:textId="77777777" w:rsidR="00E12293" w:rsidRDefault="00E12293" w:rsidP="000234CA">
            <w:pPr>
              <w:widowControl w:val="0"/>
              <w:autoSpaceDE w:val="0"/>
              <w:autoSpaceDN w:val="0"/>
              <w:adjustRightInd w:val="0"/>
              <w:spacing w:after="60" w:line="240" w:lineRule="auto"/>
              <w:ind w:left="827" w:right="10"/>
              <w:rPr>
                <w:rFonts w:ascii="Arial" w:hAnsi="Arial" w:cs="Arial"/>
                <w:kern w:val="0"/>
                <w:sz w:val="24"/>
                <w:szCs w:val="24"/>
              </w:rPr>
            </w:pPr>
          </w:p>
        </w:tc>
      </w:tr>
      <w:tr w:rsidR="00E12293" w14:paraId="3D789D0F" w14:textId="77777777" w:rsidTr="0015635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528DE1D" w14:textId="77777777" w:rsidR="00E12293" w:rsidRDefault="00E12293" w:rsidP="00C45EDB">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28.b – Delivery by the Contractor:</w:t>
            </w:r>
          </w:p>
          <w:p w14:paraId="7BDDD526" w14:textId="77777777" w:rsidR="00E12293" w:rsidRDefault="00E12293" w:rsidP="00C45EDB">
            <w:pPr>
              <w:widowControl w:val="0"/>
              <w:autoSpaceDE w:val="0"/>
              <w:autoSpaceDN w:val="0"/>
              <w:adjustRightInd w:val="0"/>
              <w:spacing w:after="60" w:line="240" w:lineRule="auto"/>
              <w:ind w:left="827" w:right="10"/>
              <w:rPr>
                <w:rFonts w:ascii="Arial" w:hAnsi="Arial" w:cs="Arial"/>
                <w:color w:val="000000"/>
                <w:kern w:val="0"/>
              </w:rPr>
            </w:pPr>
          </w:p>
          <w:p w14:paraId="0847121D" w14:textId="77777777" w:rsidR="00E12293" w:rsidRDefault="00E12293" w:rsidP="00C45EDB">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The following Line Items are to be Delivered by the Contractor:</w:t>
            </w:r>
          </w:p>
          <w:p w14:paraId="298E8707" w14:textId="77777777" w:rsidR="00E12293" w:rsidRDefault="00E12293" w:rsidP="00C45EDB">
            <w:pPr>
              <w:widowControl w:val="0"/>
              <w:autoSpaceDE w:val="0"/>
              <w:autoSpaceDN w:val="0"/>
              <w:adjustRightInd w:val="0"/>
              <w:spacing w:after="60" w:line="240" w:lineRule="auto"/>
              <w:ind w:left="827" w:right="10"/>
              <w:rPr>
                <w:rFonts w:ascii="Arial" w:hAnsi="Arial" w:cs="Arial"/>
                <w:color w:val="000000"/>
                <w:kern w:val="0"/>
              </w:rPr>
            </w:pPr>
          </w:p>
          <w:p w14:paraId="5BDEDCA0" w14:textId="4C53C18A" w:rsidR="00E12293" w:rsidRDefault="0015635A" w:rsidP="00C45EDB">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All items on the SOR to be delivered by the Contractor. </w:t>
            </w:r>
          </w:p>
          <w:p w14:paraId="0FC2D21A" w14:textId="77777777" w:rsidR="00E12293" w:rsidRDefault="00E12293" w:rsidP="00C45EDB">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w:t>
            </w:r>
          </w:p>
          <w:p w14:paraId="4002D91B" w14:textId="77777777" w:rsidR="00E12293" w:rsidRDefault="00E12293" w:rsidP="00C45EDB">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Special Delivery Instructions:</w:t>
            </w:r>
          </w:p>
          <w:p w14:paraId="484FBA59" w14:textId="77777777" w:rsidR="00E12293" w:rsidRDefault="00E12293" w:rsidP="00C45EDB">
            <w:pPr>
              <w:widowControl w:val="0"/>
              <w:autoSpaceDE w:val="0"/>
              <w:autoSpaceDN w:val="0"/>
              <w:adjustRightInd w:val="0"/>
              <w:spacing w:after="60" w:line="240" w:lineRule="auto"/>
              <w:ind w:left="827" w:right="10"/>
              <w:rPr>
                <w:rFonts w:ascii="Arial" w:hAnsi="Arial" w:cs="Arial"/>
                <w:color w:val="000000"/>
                <w:kern w:val="0"/>
              </w:rPr>
            </w:pPr>
          </w:p>
          <w:p w14:paraId="35ACC47F" w14:textId="390C5B9E" w:rsidR="00E12293" w:rsidRDefault="0015635A" w:rsidP="00C45EDB">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N/A</w:t>
            </w:r>
          </w:p>
          <w:p w14:paraId="3FFAFFA6" w14:textId="77777777" w:rsidR="00E12293" w:rsidRDefault="00E12293" w:rsidP="00C45EDB">
            <w:pPr>
              <w:widowControl w:val="0"/>
              <w:autoSpaceDE w:val="0"/>
              <w:autoSpaceDN w:val="0"/>
              <w:adjustRightInd w:val="0"/>
              <w:spacing w:after="60" w:line="240" w:lineRule="auto"/>
              <w:ind w:left="827" w:right="10"/>
              <w:rPr>
                <w:rFonts w:ascii="Arial" w:hAnsi="Arial" w:cs="Arial"/>
                <w:color w:val="000000"/>
                <w:kern w:val="0"/>
              </w:rPr>
            </w:pPr>
          </w:p>
          <w:p w14:paraId="1B2E5009" w14:textId="77777777" w:rsidR="00E12293" w:rsidRDefault="00E12293" w:rsidP="00C45EDB">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Each consignment is to be accompanied by a DEFFORM 129J.</w:t>
            </w:r>
          </w:p>
          <w:p w14:paraId="5AC11CBE" w14:textId="77777777" w:rsidR="00E12293" w:rsidRDefault="00E12293" w:rsidP="00C45EDB">
            <w:pPr>
              <w:widowControl w:val="0"/>
              <w:autoSpaceDE w:val="0"/>
              <w:autoSpaceDN w:val="0"/>
              <w:adjustRightInd w:val="0"/>
              <w:spacing w:after="60" w:line="240" w:lineRule="auto"/>
              <w:ind w:left="827" w:right="10"/>
              <w:rPr>
                <w:rFonts w:ascii="Arial" w:hAnsi="Arial" w:cs="Arial"/>
                <w:kern w:val="0"/>
                <w:sz w:val="24"/>
                <w:szCs w:val="24"/>
              </w:rPr>
            </w:pPr>
          </w:p>
        </w:tc>
      </w:tr>
      <w:tr w:rsidR="00E12293" w14:paraId="5EBF67FA" w14:textId="77777777" w:rsidTr="0015635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72E21D6" w14:textId="77777777" w:rsidR="00E12293" w:rsidRDefault="00E12293" w:rsidP="00C45EDB">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28.c - Collection by the Authority:</w:t>
            </w:r>
          </w:p>
          <w:p w14:paraId="1FD50355" w14:textId="77777777" w:rsidR="00E12293" w:rsidRDefault="00E12293" w:rsidP="00C45EDB">
            <w:pPr>
              <w:widowControl w:val="0"/>
              <w:autoSpaceDE w:val="0"/>
              <w:autoSpaceDN w:val="0"/>
              <w:adjustRightInd w:val="0"/>
              <w:spacing w:after="60" w:line="240" w:lineRule="auto"/>
              <w:ind w:left="827" w:right="10"/>
              <w:rPr>
                <w:rFonts w:ascii="Arial" w:hAnsi="Arial" w:cs="Arial"/>
                <w:color w:val="000000"/>
                <w:kern w:val="0"/>
              </w:rPr>
            </w:pPr>
          </w:p>
          <w:p w14:paraId="49ED9FA2" w14:textId="77777777" w:rsidR="00E12293" w:rsidRDefault="00E12293" w:rsidP="00C45EDB">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The following Line Items are to be Collected by the Authority:</w:t>
            </w:r>
          </w:p>
          <w:p w14:paraId="3C11D5D4" w14:textId="77777777" w:rsidR="00E12293" w:rsidRDefault="00E12293" w:rsidP="00C45EDB">
            <w:pPr>
              <w:widowControl w:val="0"/>
              <w:autoSpaceDE w:val="0"/>
              <w:autoSpaceDN w:val="0"/>
              <w:adjustRightInd w:val="0"/>
              <w:spacing w:after="60" w:line="240" w:lineRule="auto"/>
              <w:ind w:left="827" w:right="10"/>
              <w:rPr>
                <w:rFonts w:ascii="Arial" w:hAnsi="Arial" w:cs="Arial"/>
                <w:color w:val="000000"/>
                <w:kern w:val="0"/>
              </w:rPr>
            </w:pPr>
          </w:p>
          <w:p w14:paraId="134506E7" w14:textId="499D9403" w:rsidR="00E12293" w:rsidRDefault="0015635A" w:rsidP="00C45EDB">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N/A</w:t>
            </w:r>
          </w:p>
          <w:p w14:paraId="5A267A13" w14:textId="77777777" w:rsidR="00E12293" w:rsidRDefault="00E12293" w:rsidP="00C45EDB">
            <w:pPr>
              <w:widowControl w:val="0"/>
              <w:autoSpaceDE w:val="0"/>
              <w:autoSpaceDN w:val="0"/>
              <w:adjustRightInd w:val="0"/>
              <w:spacing w:after="60" w:line="240" w:lineRule="auto"/>
              <w:ind w:left="827" w:right="10"/>
              <w:rPr>
                <w:rFonts w:ascii="Arial" w:hAnsi="Arial" w:cs="Arial"/>
                <w:color w:val="000000"/>
                <w:kern w:val="0"/>
              </w:rPr>
            </w:pPr>
          </w:p>
          <w:p w14:paraId="1126008C" w14:textId="77777777" w:rsidR="00E12293" w:rsidRDefault="00E12293" w:rsidP="00C45EDB">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Special Delivery Instructions:</w:t>
            </w:r>
          </w:p>
          <w:p w14:paraId="79EFC5EF" w14:textId="77777777" w:rsidR="00E12293" w:rsidRDefault="00E12293" w:rsidP="00C45EDB">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w:t>
            </w:r>
          </w:p>
          <w:p w14:paraId="7E89622C" w14:textId="3A2F16FF" w:rsidR="00E12293" w:rsidRDefault="0015635A" w:rsidP="00C45EDB">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N/A</w:t>
            </w:r>
          </w:p>
          <w:p w14:paraId="77883807" w14:textId="77777777" w:rsidR="00E12293" w:rsidRDefault="00E12293" w:rsidP="00C45EDB">
            <w:pPr>
              <w:widowControl w:val="0"/>
              <w:autoSpaceDE w:val="0"/>
              <w:autoSpaceDN w:val="0"/>
              <w:adjustRightInd w:val="0"/>
              <w:spacing w:after="60" w:line="240" w:lineRule="auto"/>
              <w:ind w:left="827" w:right="10"/>
              <w:rPr>
                <w:rFonts w:ascii="Arial" w:hAnsi="Arial" w:cs="Arial"/>
                <w:color w:val="000000"/>
                <w:kern w:val="0"/>
              </w:rPr>
            </w:pPr>
          </w:p>
          <w:p w14:paraId="3FDA6319" w14:textId="77777777" w:rsidR="00E12293" w:rsidRDefault="00E12293" w:rsidP="00C45EDB">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Each consignment is to be accompanied by a DEFFORM 129J.</w:t>
            </w:r>
          </w:p>
          <w:p w14:paraId="381887FB" w14:textId="77777777" w:rsidR="00E12293" w:rsidRDefault="00E12293" w:rsidP="00C45EDB">
            <w:pPr>
              <w:widowControl w:val="0"/>
              <w:autoSpaceDE w:val="0"/>
              <w:autoSpaceDN w:val="0"/>
              <w:adjustRightInd w:val="0"/>
              <w:spacing w:after="60" w:line="240" w:lineRule="auto"/>
              <w:ind w:left="827" w:right="10"/>
              <w:rPr>
                <w:rFonts w:ascii="Arial" w:hAnsi="Arial" w:cs="Arial"/>
                <w:color w:val="000000"/>
                <w:kern w:val="0"/>
              </w:rPr>
            </w:pPr>
          </w:p>
          <w:p w14:paraId="33F53D77" w14:textId="008EC7D7" w:rsidR="00E12293" w:rsidRDefault="0015635A" w:rsidP="00C45EDB">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N/A</w:t>
            </w:r>
          </w:p>
          <w:p w14:paraId="6243D140" w14:textId="77777777" w:rsidR="00E12293" w:rsidRDefault="00E12293" w:rsidP="00C45EDB">
            <w:pPr>
              <w:widowControl w:val="0"/>
              <w:autoSpaceDE w:val="0"/>
              <w:autoSpaceDN w:val="0"/>
              <w:adjustRightInd w:val="0"/>
              <w:spacing w:after="60" w:line="240" w:lineRule="auto"/>
              <w:ind w:left="827" w:right="10"/>
              <w:rPr>
                <w:rFonts w:ascii="Arial" w:hAnsi="Arial" w:cs="Arial"/>
                <w:kern w:val="0"/>
                <w:sz w:val="24"/>
                <w:szCs w:val="24"/>
              </w:rPr>
            </w:pPr>
          </w:p>
        </w:tc>
      </w:tr>
      <w:tr w:rsidR="00E12293" w14:paraId="22E1FF83" w14:textId="77777777" w:rsidTr="0015635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004D8F4" w14:textId="77777777" w:rsidR="00E12293" w:rsidRDefault="00E12293" w:rsidP="00C45EDB">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30 – Rejection:</w:t>
            </w:r>
          </w:p>
          <w:p w14:paraId="05040181" w14:textId="77777777" w:rsidR="00E12293" w:rsidRDefault="00E12293" w:rsidP="00C45EDB">
            <w:pPr>
              <w:widowControl w:val="0"/>
              <w:autoSpaceDE w:val="0"/>
              <w:autoSpaceDN w:val="0"/>
              <w:adjustRightInd w:val="0"/>
              <w:spacing w:after="60" w:line="240" w:lineRule="auto"/>
              <w:ind w:left="827" w:right="10"/>
              <w:rPr>
                <w:rFonts w:ascii="Arial" w:hAnsi="Arial" w:cs="Arial"/>
                <w:kern w:val="0"/>
                <w:sz w:val="24"/>
                <w:szCs w:val="24"/>
              </w:rPr>
            </w:pPr>
          </w:p>
          <w:p w14:paraId="18E84D16" w14:textId="00953251" w:rsidR="00E12293" w:rsidRDefault="00E12293" w:rsidP="0015635A">
            <w:pPr>
              <w:widowControl w:val="0"/>
              <w:autoSpaceDE w:val="0"/>
              <w:autoSpaceDN w:val="0"/>
              <w:adjustRightInd w:val="0"/>
              <w:spacing w:after="60" w:line="240" w:lineRule="auto"/>
              <w:ind w:left="827" w:right="10"/>
              <w:rPr>
                <w:rFonts w:ascii="Arial" w:hAnsi="Arial" w:cs="Arial"/>
                <w:kern w:val="0"/>
                <w:sz w:val="24"/>
                <w:szCs w:val="24"/>
              </w:rPr>
            </w:pPr>
            <w:r>
              <w:rPr>
                <w:rFonts w:ascii="Arial" w:hAnsi="Arial" w:cs="Arial"/>
                <w:color w:val="000000"/>
                <w:kern w:val="0"/>
              </w:rPr>
              <w:t xml:space="preserve">The default time limit for rejection of the Contractor Deliverables is thirty (30) days </w:t>
            </w:r>
          </w:p>
        </w:tc>
      </w:tr>
      <w:tr w:rsidR="00E12293" w14:paraId="7C1385EC" w14:textId="77777777" w:rsidTr="0015635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314191C" w14:textId="77777777" w:rsidR="00E12293" w:rsidRDefault="00E12293" w:rsidP="00C45EDB">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32 – Self-to-Self Delivery:</w:t>
            </w:r>
          </w:p>
          <w:p w14:paraId="45141CD1" w14:textId="77777777" w:rsidR="00E12293" w:rsidRDefault="00E12293" w:rsidP="00C45EDB">
            <w:pPr>
              <w:widowControl w:val="0"/>
              <w:autoSpaceDE w:val="0"/>
              <w:autoSpaceDN w:val="0"/>
              <w:adjustRightInd w:val="0"/>
              <w:spacing w:after="60" w:line="240" w:lineRule="auto"/>
              <w:ind w:left="827" w:right="10"/>
              <w:rPr>
                <w:rFonts w:ascii="Arial" w:hAnsi="Arial" w:cs="Arial"/>
                <w:kern w:val="0"/>
                <w:sz w:val="24"/>
                <w:szCs w:val="24"/>
              </w:rPr>
            </w:pPr>
          </w:p>
          <w:p w14:paraId="2FA24901" w14:textId="36F0F97B" w:rsidR="00E12293" w:rsidRDefault="00E12293" w:rsidP="00C45EDB">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Self-to-Self Delivery required?</w:t>
            </w:r>
          </w:p>
          <w:p w14:paraId="7FD78559" w14:textId="77777777" w:rsidR="00E12293" w:rsidRDefault="00E12293" w:rsidP="00C45EDB">
            <w:pPr>
              <w:widowControl w:val="0"/>
              <w:autoSpaceDE w:val="0"/>
              <w:autoSpaceDN w:val="0"/>
              <w:adjustRightInd w:val="0"/>
              <w:spacing w:after="60" w:line="240" w:lineRule="auto"/>
              <w:ind w:left="827" w:right="10"/>
              <w:rPr>
                <w:rFonts w:ascii="Arial" w:hAnsi="Arial" w:cs="Arial"/>
                <w:kern w:val="0"/>
                <w:sz w:val="24"/>
                <w:szCs w:val="24"/>
              </w:rPr>
            </w:pPr>
          </w:p>
          <w:p w14:paraId="15BC5A7C" w14:textId="77777777" w:rsidR="00E12293" w:rsidRDefault="00E12293" w:rsidP="00C45EDB">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No </w:t>
            </w:r>
          </w:p>
          <w:p w14:paraId="4B1EEA68" w14:textId="77777777" w:rsidR="00E12293" w:rsidRDefault="00E12293" w:rsidP="0015635A">
            <w:pPr>
              <w:widowControl w:val="0"/>
              <w:autoSpaceDE w:val="0"/>
              <w:autoSpaceDN w:val="0"/>
              <w:adjustRightInd w:val="0"/>
              <w:spacing w:after="60" w:line="240" w:lineRule="auto"/>
              <w:ind w:right="10"/>
              <w:rPr>
                <w:rFonts w:ascii="Arial" w:hAnsi="Arial" w:cs="Arial"/>
                <w:kern w:val="0"/>
                <w:sz w:val="24"/>
                <w:szCs w:val="24"/>
              </w:rPr>
            </w:pPr>
          </w:p>
        </w:tc>
      </w:tr>
      <w:tr w:rsidR="00E12293" w14:paraId="39263E29" w14:textId="77777777" w:rsidTr="0015635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405AF64" w14:textId="77777777" w:rsidR="00E12293" w:rsidRDefault="00E12293" w:rsidP="00C45EDB">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lastRenderedPageBreak/>
              <w:t>Pricing and Payment</w:t>
            </w:r>
          </w:p>
        </w:tc>
      </w:tr>
      <w:tr w:rsidR="00E12293" w14:paraId="7595BDC9" w14:textId="77777777" w:rsidTr="0015635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B2B7288" w14:textId="77777777" w:rsidR="00E12293" w:rsidRDefault="00E12293" w:rsidP="00C45EDB">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35 – Contract Price:</w:t>
            </w:r>
          </w:p>
          <w:p w14:paraId="1CD57166" w14:textId="77777777" w:rsidR="00E12293" w:rsidRDefault="00E12293" w:rsidP="00C45EDB">
            <w:pPr>
              <w:widowControl w:val="0"/>
              <w:autoSpaceDE w:val="0"/>
              <w:autoSpaceDN w:val="0"/>
              <w:adjustRightInd w:val="0"/>
              <w:spacing w:after="60" w:line="240" w:lineRule="auto"/>
              <w:ind w:left="118" w:right="10"/>
              <w:rPr>
                <w:rFonts w:ascii="Arial" w:hAnsi="Arial" w:cs="Arial"/>
                <w:kern w:val="0"/>
                <w:sz w:val="24"/>
                <w:szCs w:val="24"/>
              </w:rPr>
            </w:pPr>
          </w:p>
          <w:p w14:paraId="0C16E185" w14:textId="559FC41E" w:rsidR="00E12293" w:rsidRDefault="00E12293" w:rsidP="0015635A">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All Schedule 2 line items shall be FIRM Price </w:t>
            </w:r>
          </w:p>
          <w:p w14:paraId="6C96F083" w14:textId="77777777" w:rsidR="00E12293" w:rsidRDefault="00E12293" w:rsidP="0015635A">
            <w:pPr>
              <w:widowControl w:val="0"/>
              <w:autoSpaceDE w:val="0"/>
              <w:autoSpaceDN w:val="0"/>
              <w:adjustRightInd w:val="0"/>
              <w:spacing w:after="60" w:line="240" w:lineRule="auto"/>
              <w:ind w:left="827" w:right="10"/>
              <w:rPr>
                <w:rFonts w:ascii="Arial" w:hAnsi="Arial" w:cs="Arial"/>
                <w:kern w:val="0"/>
                <w:sz w:val="24"/>
                <w:szCs w:val="24"/>
              </w:rPr>
            </w:pPr>
          </w:p>
        </w:tc>
      </w:tr>
      <w:tr w:rsidR="00E12293" w14:paraId="2BBD264C" w14:textId="77777777" w:rsidTr="0015635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E5DB387" w14:textId="77777777" w:rsidR="00E12293" w:rsidRDefault="00E12293" w:rsidP="00C45EDB">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Termination</w:t>
            </w:r>
          </w:p>
        </w:tc>
      </w:tr>
      <w:tr w:rsidR="00E12293" w14:paraId="30911942" w14:textId="77777777" w:rsidTr="0015635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2730CCD" w14:textId="77777777" w:rsidR="00E12293" w:rsidRDefault="00E12293" w:rsidP="00C45EDB">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42 – Termination for Convenience:</w:t>
            </w:r>
          </w:p>
          <w:p w14:paraId="62BECA1F" w14:textId="77777777" w:rsidR="00E12293" w:rsidRDefault="00E12293" w:rsidP="00C45EDB">
            <w:pPr>
              <w:widowControl w:val="0"/>
              <w:autoSpaceDE w:val="0"/>
              <w:autoSpaceDN w:val="0"/>
              <w:adjustRightInd w:val="0"/>
              <w:spacing w:after="60" w:line="240" w:lineRule="auto"/>
              <w:ind w:left="118" w:right="10"/>
              <w:rPr>
                <w:rFonts w:ascii="Arial" w:hAnsi="Arial" w:cs="Arial"/>
                <w:kern w:val="0"/>
                <w:sz w:val="24"/>
                <w:szCs w:val="24"/>
              </w:rPr>
            </w:pPr>
          </w:p>
          <w:p w14:paraId="00A0B6CA" w14:textId="6D3383F8" w:rsidR="00E12293" w:rsidRDefault="00E12293" w:rsidP="0015635A">
            <w:pPr>
              <w:widowControl w:val="0"/>
              <w:autoSpaceDE w:val="0"/>
              <w:autoSpaceDN w:val="0"/>
              <w:adjustRightInd w:val="0"/>
              <w:spacing w:after="60" w:line="240" w:lineRule="auto"/>
              <w:ind w:left="827" w:right="10"/>
              <w:rPr>
                <w:rFonts w:ascii="Arial" w:hAnsi="Arial" w:cs="Arial"/>
                <w:kern w:val="0"/>
                <w:sz w:val="24"/>
                <w:szCs w:val="24"/>
              </w:rPr>
            </w:pPr>
            <w:r>
              <w:rPr>
                <w:rFonts w:ascii="Arial" w:hAnsi="Arial" w:cs="Arial"/>
                <w:color w:val="000000"/>
                <w:kern w:val="0"/>
              </w:rPr>
              <w:t xml:space="preserve">The Notice period for terminating the Contract shall be twenty (20) days </w:t>
            </w:r>
          </w:p>
        </w:tc>
      </w:tr>
      <w:tr w:rsidR="00E12293" w14:paraId="3575D093" w14:textId="77777777" w:rsidTr="0015635A">
        <w:tc>
          <w:tcPr>
            <w:tcW w:w="10000" w:type="dxa"/>
            <w:tcBorders>
              <w:top w:val="single" w:sz="8" w:space="0" w:color="000000"/>
              <w:left w:val="nil"/>
              <w:bottom w:val="single" w:sz="8" w:space="0" w:color="000000"/>
              <w:right w:val="nil"/>
            </w:tcBorders>
            <w:shd w:val="clear" w:color="auto" w:fill="FFFFFF"/>
          </w:tcPr>
          <w:p w14:paraId="3891339D" w14:textId="77777777" w:rsidR="00E12293" w:rsidRDefault="00E12293" w:rsidP="0015635A">
            <w:pPr>
              <w:widowControl w:val="0"/>
              <w:autoSpaceDE w:val="0"/>
              <w:autoSpaceDN w:val="0"/>
              <w:adjustRightInd w:val="0"/>
              <w:spacing w:after="0" w:line="240" w:lineRule="auto"/>
              <w:rPr>
                <w:rFonts w:ascii="Arial" w:hAnsi="Arial" w:cs="Arial"/>
                <w:kern w:val="0"/>
                <w:sz w:val="24"/>
                <w:szCs w:val="24"/>
              </w:rPr>
            </w:pPr>
          </w:p>
        </w:tc>
      </w:tr>
      <w:tr w:rsidR="00E12293" w14:paraId="147C18D1" w14:textId="77777777" w:rsidTr="0015635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3CF5645" w14:textId="77777777" w:rsidR="00E12293" w:rsidRDefault="00E12293" w:rsidP="00C45EDB">
            <w:pPr>
              <w:widowControl w:val="0"/>
              <w:autoSpaceDE w:val="0"/>
              <w:autoSpaceDN w:val="0"/>
              <w:adjustRightInd w:val="0"/>
              <w:spacing w:after="60" w:line="240" w:lineRule="auto"/>
              <w:ind w:left="118" w:right="10"/>
              <w:rPr>
                <w:rFonts w:ascii="Arial" w:hAnsi="Arial" w:cs="Arial"/>
                <w:kern w:val="0"/>
                <w:sz w:val="24"/>
                <w:szCs w:val="24"/>
              </w:rPr>
            </w:pPr>
          </w:p>
          <w:p w14:paraId="442D57C1" w14:textId="77777777" w:rsidR="00E12293" w:rsidRDefault="00E12293" w:rsidP="00C45EDB">
            <w:pPr>
              <w:widowControl w:val="0"/>
              <w:autoSpaceDE w:val="0"/>
              <w:autoSpaceDN w:val="0"/>
              <w:adjustRightInd w:val="0"/>
              <w:spacing w:after="60" w:line="240" w:lineRule="auto"/>
              <w:ind w:left="118" w:right="10"/>
              <w:rPr>
                <w:rFonts w:ascii="Arial" w:hAnsi="Arial" w:cs="Arial"/>
                <w:i/>
                <w:iCs/>
                <w:color w:val="000000"/>
                <w:kern w:val="0"/>
              </w:rPr>
            </w:pPr>
            <w:r>
              <w:rPr>
                <w:rFonts w:ascii="Arial" w:hAnsi="Arial" w:cs="Arial"/>
                <w:b/>
                <w:bCs/>
                <w:color w:val="000000"/>
                <w:kern w:val="0"/>
              </w:rPr>
              <w:t xml:space="preserve">Other Addresses and Other Information </w:t>
            </w:r>
            <w:r>
              <w:rPr>
                <w:rFonts w:ascii="Arial" w:hAnsi="Arial" w:cs="Arial"/>
                <w:i/>
                <w:iCs/>
                <w:color w:val="000000"/>
                <w:kern w:val="0"/>
              </w:rPr>
              <w:t>(forms and publications addresses and official use information)</w:t>
            </w:r>
          </w:p>
          <w:p w14:paraId="1A8C53EB" w14:textId="77777777" w:rsidR="00E12293" w:rsidRDefault="00E12293" w:rsidP="00C45EDB">
            <w:pPr>
              <w:widowControl w:val="0"/>
              <w:autoSpaceDE w:val="0"/>
              <w:autoSpaceDN w:val="0"/>
              <w:adjustRightInd w:val="0"/>
              <w:spacing w:after="0" w:line="240" w:lineRule="auto"/>
              <w:ind w:left="118" w:right="10"/>
              <w:rPr>
                <w:rFonts w:ascii="Arial" w:hAnsi="Arial" w:cs="Arial"/>
                <w:kern w:val="0"/>
                <w:sz w:val="24"/>
                <w:szCs w:val="24"/>
              </w:rPr>
            </w:pPr>
          </w:p>
        </w:tc>
      </w:tr>
      <w:tr w:rsidR="00E12293" w14:paraId="21E73D16" w14:textId="77777777" w:rsidTr="0015635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D0D779" w14:textId="77777777" w:rsidR="00E12293" w:rsidRDefault="00E12293" w:rsidP="00C45EDB">
            <w:pPr>
              <w:widowControl w:val="0"/>
              <w:autoSpaceDE w:val="0"/>
              <w:autoSpaceDN w:val="0"/>
              <w:adjustRightInd w:val="0"/>
              <w:spacing w:after="60" w:line="240" w:lineRule="auto"/>
              <w:ind w:left="827" w:right="10"/>
              <w:rPr>
                <w:rFonts w:ascii="Arial" w:hAnsi="Arial" w:cs="Arial"/>
                <w:kern w:val="0"/>
                <w:sz w:val="24"/>
                <w:szCs w:val="24"/>
              </w:rPr>
            </w:pPr>
            <w:r>
              <w:rPr>
                <w:rFonts w:ascii="Arial" w:hAnsi="Arial" w:cs="Arial"/>
                <w:color w:val="000000"/>
                <w:kern w:val="0"/>
              </w:rPr>
              <w:t>See Annex A to Schedule 3 (DEFFORM 111)</w:t>
            </w:r>
          </w:p>
        </w:tc>
      </w:tr>
    </w:tbl>
    <w:p w14:paraId="355E91FC" w14:textId="77777777" w:rsidR="000234CA" w:rsidRDefault="000234CA" w:rsidP="00E12293">
      <w:pPr>
        <w:keepNext/>
        <w:keepLines/>
        <w:widowControl w:val="0"/>
        <w:autoSpaceDE w:val="0"/>
        <w:autoSpaceDN w:val="0"/>
        <w:adjustRightInd w:val="0"/>
        <w:spacing w:after="0" w:line="276" w:lineRule="auto"/>
        <w:ind w:left="120" w:right="114"/>
        <w:rPr>
          <w:rStyle w:val="Heading2Char"/>
          <w:color w:val="000000" w:themeColor="text1"/>
        </w:rPr>
      </w:pPr>
      <w:bookmarkStart w:id="11" w:name="_Toc171505134"/>
      <w:bookmarkStart w:id="12" w:name="_Toc501022446_11_5"/>
    </w:p>
    <w:p w14:paraId="651E16E8" w14:textId="2A7A6AC3" w:rsidR="00E12293" w:rsidRDefault="00E12293" w:rsidP="00E12293">
      <w:pPr>
        <w:keepNext/>
        <w:keepLines/>
        <w:widowControl w:val="0"/>
        <w:autoSpaceDE w:val="0"/>
        <w:autoSpaceDN w:val="0"/>
        <w:adjustRightInd w:val="0"/>
        <w:spacing w:after="0" w:line="276" w:lineRule="auto"/>
        <w:ind w:left="120" w:right="114"/>
        <w:rPr>
          <w:rFonts w:ascii="Arial" w:hAnsi="Arial" w:cs="Arial"/>
          <w:kern w:val="0"/>
          <w:sz w:val="24"/>
          <w:szCs w:val="24"/>
        </w:rPr>
      </w:pPr>
      <w:r w:rsidRPr="0015635A">
        <w:rPr>
          <w:rStyle w:val="Heading2Char"/>
          <w:color w:val="000000" w:themeColor="text1"/>
        </w:rPr>
        <w:t>Schedule 4 - Contract Change Control Procedure</w:t>
      </w:r>
      <w:bookmarkEnd w:id="11"/>
      <w:r w:rsidRPr="0015635A">
        <w:rPr>
          <w:rStyle w:val="Heading2Char"/>
          <w:color w:val="000000" w:themeColor="text1"/>
        </w:rPr>
        <w:t xml:space="preserve"> </w:t>
      </w:r>
      <w:r>
        <w:rPr>
          <w:rFonts w:ascii="Arial" w:hAnsi="Arial" w:cs="Arial"/>
          <w:b/>
          <w:bCs/>
          <w:color w:val="000000"/>
          <w:kern w:val="0"/>
        </w:rPr>
        <w:t>(i.a.w. Clause 6b)</w:t>
      </w:r>
      <w:bookmarkEnd w:id="12"/>
    </w:p>
    <w:p w14:paraId="4E61AC28" w14:textId="763E3245" w:rsidR="00E12293" w:rsidRDefault="00E12293" w:rsidP="00E1229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b/>
          <w:bCs/>
          <w:color w:val="000000"/>
          <w:kern w:val="0"/>
        </w:rPr>
        <w:t>Contract Change Control Procedure (i.a.w. clause 6.d) for Contract No:</w:t>
      </w:r>
      <w:r w:rsidR="0015635A">
        <w:rPr>
          <w:rFonts w:ascii="Arial" w:hAnsi="Arial" w:cs="Arial"/>
          <w:b/>
          <w:bCs/>
          <w:color w:val="000000"/>
          <w:kern w:val="0"/>
        </w:rPr>
        <w:t xml:space="preserve">712250450 </w:t>
      </w:r>
    </w:p>
    <w:p w14:paraId="14164743" w14:textId="77777777" w:rsidR="00E12293" w:rsidRDefault="00E12293" w:rsidP="00E12293">
      <w:pPr>
        <w:widowControl w:val="0"/>
        <w:autoSpaceDE w:val="0"/>
        <w:autoSpaceDN w:val="0"/>
        <w:adjustRightInd w:val="0"/>
        <w:spacing w:after="60" w:line="240" w:lineRule="auto"/>
        <w:ind w:left="-164"/>
        <w:rPr>
          <w:rFonts w:ascii="Arial" w:hAnsi="Arial" w:cs="Arial"/>
          <w:color w:val="000000"/>
          <w:kern w:val="0"/>
        </w:rPr>
      </w:pPr>
    </w:p>
    <w:p w14:paraId="35B888D1" w14:textId="77777777" w:rsidR="00E12293" w:rsidRDefault="00E12293" w:rsidP="00E1229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b/>
          <w:bCs/>
          <w:color w:val="000000"/>
          <w:kern w:val="0"/>
        </w:rPr>
        <w:t>Authority Changes</w:t>
      </w:r>
    </w:p>
    <w:p w14:paraId="03658B9A" w14:textId="77777777" w:rsidR="00E12293" w:rsidRDefault="00E12293" w:rsidP="00E12293">
      <w:pPr>
        <w:widowControl w:val="0"/>
        <w:autoSpaceDE w:val="0"/>
        <w:autoSpaceDN w:val="0"/>
        <w:adjustRightInd w:val="0"/>
        <w:spacing w:after="60" w:line="240" w:lineRule="auto"/>
        <w:ind w:left="-164"/>
        <w:rPr>
          <w:rFonts w:ascii="Arial" w:hAnsi="Arial" w:cs="Arial"/>
          <w:color w:val="000000"/>
          <w:kern w:val="0"/>
        </w:rPr>
      </w:pPr>
    </w:p>
    <w:p w14:paraId="69A945F8" w14:textId="77777777" w:rsidR="00E12293" w:rsidRDefault="00E12293" w:rsidP="00E1229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1.      The Authority shall be entitled to propose any change to the Contract (a " Change") or (subject to Clause 2) Changes in accordance with this Schedule 4.  </w:t>
      </w:r>
    </w:p>
    <w:p w14:paraId="1DEE2FAF" w14:textId="77777777" w:rsidR="00E12293" w:rsidRDefault="00E12293" w:rsidP="00E1229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2.      Nothing in this Schedule shall operate to prevent the Authority from specifying more than one Change in any single proposal, provided that such changes are related to the same or similar matter or matters.</w:t>
      </w:r>
    </w:p>
    <w:p w14:paraId="55A81853" w14:textId="77777777" w:rsidR="00E12293" w:rsidRDefault="00E12293" w:rsidP="00E12293">
      <w:pPr>
        <w:widowControl w:val="0"/>
        <w:autoSpaceDE w:val="0"/>
        <w:autoSpaceDN w:val="0"/>
        <w:adjustRightInd w:val="0"/>
        <w:spacing w:after="60" w:line="240" w:lineRule="auto"/>
        <w:ind w:left="-164"/>
        <w:rPr>
          <w:rFonts w:ascii="Arial" w:hAnsi="Arial" w:cs="Arial"/>
          <w:color w:val="000000"/>
          <w:kern w:val="0"/>
        </w:rPr>
      </w:pPr>
    </w:p>
    <w:p w14:paraId="2CBA1A7F" w14:textId="77777777" w:rsidR="00E12293" w:rsidRDefault="00E12293" w:rsidP="00E1229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b/>
          <w:bCs/>
          <w:color w:val="000000"/>
          <w:kern w:val="0"/>
        </w:rPr>
        <w:t>Notice of Change</w:t>
      </w:r>
    </w:p>
    <w:p w14:paraId="7A9734A7" w14:textId="77777777" w:rsidR="00E12293" w:rsidRDefault="00E12293" w:rsidP="00E12293">
      <w:pPr>
        <w:widowControl w:val="0"/>
        <w:autoSpaceDE w:val="0"/>
        <w:autoSpaceDN w:val="0"/>
        <w:adjustRightInd w:val="0"/>
        <w:spacing w:after="60" w:line="240" w:lineRule="auto"/>
        <w:ind w:left="-164"/>
        <w:rPr>
          <w:rFonts w:ascii="Arial" w:hAnsi="Arial" w:cs="Arial"/>
          <w:color w:val="000000"/>
          <w:kern w:val="0"/>
        </w:rPr>
      </w:pPr>
    </w:p>
    <w:p w14:paraId="15CBE58E" w14:textId="77777777" w:rsidR="00E12293" w:rsidRDefault="00E12293" w:rsidP="00E1229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3.      If the Authority wishes to propose a Change or Changes, it shall serve a written notice (an "Authority Notice of Change") on the Contractor.</w:t>
      </w:r>
    </w:p>
    <w:p w14:paraId="4A3227DE" w14:textId="77777777" w:rsidR="00E12293" w:rsidRDefault="00E12293" w:rsidP="00E1229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4.      The Authority Notice of Change shall set out the Change(s) proposed by the Authority in sufficient detail to enable the Contractor to provide a written proposal (a "Contractor Change Proposal") in accordance with clauses 7 to 9 (inclusive). </w:t>
      </w:r>
    </w:p>
    <w:p w14:paraId="01303ABB" w14:textId="77777777" w:rsidR="00E12293" w:rsidRDefault="00E12293" w:rsidP="00E1229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5.      The Contractor may only refuse to implement a Change or Changes proposed by the Authority, if such change(s): </w:t>
      </w:r>
    </w:p>
    <w:p w14:paraId="3249CB8F" w14:textId="77777777" w:rsidR="00E12293" w:rsidRDefault="00E12293" w:rsidP="00E1229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a.      would, if implemented, require the Contractor to deliver any Contractor Deliverables under the Contract in a manner that infringes any applicable law relevant to such delivery; and/or</w:t>
      </w:r>
    </w:p>
    <w:p w14:paraId="54130C8F" w14:textId="77777777" w:rsidR="00E12293" w:rsidRDefault="00E12293" w:rsidP="00E1229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b.      would, if implemented, cause any existing consent obtained by or on behalf of the Contractor in connection with their obligations under the Contract to be revoked (or would require a new necessary consent to be obtained to implement the Change(s) which, after </w:t>
      </w:r>
      <w:r>
        <w:rPr>
          <w:rFonts w:ascii="Arial" w:hAnsi="Arial" w:cs="Arial"/>
          <w:color w:val="000000"/>
          <w:kern w:val="0"/>
        </w:rPr>
        <w:lastRenderedPageBreak/>
        <w:t>using reasonable efforts, the Contractor has been unable to obtain or procure and reasonably believes it will be unable to obtain or procure using reasonable efforts); and/or</w:t>
      </w:r>
    </w:p>
    <w:p w14:paraId="79D5A698" w14:textId="76BCE285" w:rsidR="00E12293" w:rsidRDefault="00E12293" w:rsidP="00E1229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c.      would, if implemented, materially change the nature and scope of the requirement (including its risk profile) under the </w:t>
      </w:r>
      <w:r w:rsidR="0015635A">
        <w:rPr>
          <w:rFonts w:ascii="Arial" w:hAnsi="Arial" w:cs="Arial"/>
          <w:color w:val="000000"/>
          <w:kern w:val="0"/>
        </w:rPr>
        <w:t>Contract.</w:t>
      </w:r>
      <w:r>
        <w:rPr>
          <w:rFonts w:ascii="Arial" w:hAnsi="Arial" w:cs="Arial"/>
          <w:color w:val="000000"/>
          <w:kern w:val="0"/>
        </w:rPr>
        <w:t xml:space="preserve">   </w:t>
      </w:r>
    </w:p>
    <w:p w14:paraId="1465193F" w14:textId="77777777" w:rsidR="00E12293" w:rsidRDefault="00E12293" w:rsidP="00E1229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u w:val="single"/>
        </w:rPr>
        <w:t>and</w:t>
      </w:r>
      <w:r>
        <w:rPr>
          <w:rFonts w:ascii="Arial" w:hAnsi="Arial" w:cs="Arial"/>
          <w:color w:val="000000"/>
          <w:kern w:val="0"/>
        </w:rPr>
        <w:t>:</w:t>
      </w:r>
    </w:p>
    <w:p w14:paraId="05863B77" w14:textId="77777777" w:rsidR="00E12293" w:rsidRDefault="00E12293" w:rsidP="00E1229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d.      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09A3F2D7" w14:textId="77777777" w:rsidR="00E12293" w:rsidRDefault="00E12293" w:rsidP="00E1229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e.      further to such notification: </w:t>
      </w:r>
    </w:p>
    <w:p w14:paraId="71A7D4D4" w14:textId="77777777" w:rsidR="00E12293" w:rsidRDefault="00E12293" w:rsidP="00E12293">
      <w:pPr>
        <w:widowControl w:val="0"/>
        <w:autoSpaceDE w:val="0"/>
        <w:autoSpaceDN w:val="0"/>
        <w:adjustRightInd w:val="0"/>
        <w:spacing w:before="120" w:after="180" w:line="240" w:lineRule="auto"/>
        <w:ind w:left="829"/>
        <w:rPr>
          <w:rFonts w:ascii="Arial" w:hAnsi="Arial" w:cs="Arial"/>
          <w:kern w:val="0"/>
          <w:sz w:val="24"/>
          <w:szCs w:val="24"/>
        </w:rPr>
      </w:pPr>
      <w:r>
        <w:rPr>
          <w:rFonts w:ascii="Arial" w:hAnsi="Arial" w:cs="Arial"/>
          <w:color w:val="000000"/>
          <w:kern w:val="0"/>
        </w:rPr>
        <w:t>(1)      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4E9CC818" w14:textId="77777777" w:rsidR="00E12293" w:rsidRDefault="00E12293" w:rsidP="00E12293">
      <w:pPr>
        <w:widowControl w:val="0"/>
        <w:autoSpaceDE w:val="0"/>
        <w:autoSpaceDN w:val="0"/>
        <w:adjustRightInd w:val="0"/>
        <w:spacing w:before="120" w:after="180" w:line="240" w:lineRule="auto"/>
        <w:ind w:left="829"/>
        <w:rPr>
          <w:rFonts w:ascii="Arial" w:hAnsi="Arial" w:cs="Arial"/>
          <w:kern w:val="0"/>
          <w:sz w:val="24"/>
          <w:szCs w:val="24"/>
        </w:rPr>
      </w:pPr>
      <w:r>
        <w:rPr>
          <w:rFonts w:ascii="Arial" w:hAnsi="Arial" w:cs="Arial"/>
          <w:color w:val="000000"/>
          <w:kern w:val="0"/>
        </w:rPr>
        <w:t xml:space="preserve">(2)      (where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6FB51CF4" w14:textId="77777777" w:rsidR="00E12293" w:rsidRDefault="00E12293" w:rsidP="00E12293">
      <w:pPr>
        <w:widowControl w:val="0"/>
        <w:autoSpaceDE w:val="0"/>
        <w:autoSpaceDN w:val="0"/>
        <w:adjustRightInd w:val="0"/>
        <w:spacing w:before="120" w:after="180" w:line="240" w:lineRule="auto"/>
        <w:ind w:left="1396"/>
        <w:rPr>
          <w:rFonts w:ascii="Arial" w:hAnsi="Arial" w:cs="Arial"/>
          <w:kern w:val="0"/>
          <w:sz w:val="24"/>
          <w:szCs w:val="24"/>
        </w:rPr>
      </w:pPr>
      <w:r>
        <w:rPr>
          <w:rFonts w:ascii="Arial" w:hAnsi="Arial" w:cs="Arial"/>
          <w:color w:val="000000"/>
          <w:kern w:val="0"/>
        </w:rPr>
        <w:t xml:space="preserve">i)      the date on which the Authority notifies in writing the Contractor that the Authority agrees that the relevant Change(s) is/are a Change(s) falling within the scope of Clauses 5.a, 5.b and/or 5.c); or </w:t>
      </w:r>
    </w:p>
    <w:p w14:paraId="1224AD7C" w14:textId="77777777" w:rsidR="00E12293" w:rsidRDefault="00E12293" w:rsidP="00E12293">
      <w:pPr>
        <w:widowControl w:val="0"/>
        <w:autoSpaceDE w:val="0"/>
        <w:autoSpaceDN w:val="0"/>
        <w:adjustRightInd w:val="0"/>
        <w:spacing w:before="120" w:after="180" w:line="240" w:lineRule="auto"/>
        <w:ind w:left="1396"/>
        <w:rPr>
          <w:rFonts w:ascii="Arial" w:hAnsi="Arial" w:cs="Arial"/>
          <w:kern w:val="0"/>
          <w:sz w:val="24"/>
          <w:szCs w:val="24"/>
        </w:rPr>
      </w:pPr>
      <w:r>
        <w:rPr>
          <w:rFonts w:ascii="Arial" w:hAnsi="Arial" w:cs="Arial"/>
          <w:color w:val="000000"/>
          <w:kern w:val="0"/>
        </w:rPr>
        <w:t xml:space="preserve">ii)      the date of such determination. </w:t>
      </w:r>
    </w:p>
    <w:p w14:paraId="242036CE" w14:textId="77777777" w:rsidR="00E12293" w:rsidRDefault="00E12293" w:rsidP="00E1229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6.        The Contractor shall at all times act reasonably, and shall not seek to raise unreasonable objections, in respect of any such adjustment. </w:t>
      </w:r>
    </w:p>
    <w:p w14:paraId="02E33EA1" w14:textId="77777777" w:rsidR="00E12293" w:rsidRDefault="00E12293" w:rsidP="00E12293">
      <w:pPr>
        <w:widowControl w:val="0"/>
        <w:autoSpaceDE w:val="0"/>
        <w:autoSpaceDN w:val="0"/>
        <w:adjustRightInd w:val="0"/>
        <w:spacing w:after="60" w:line="240" w:lineRule="auto"/>
        <w:ind w:left="-164"/>
        <w:rPr>
          <w:rFonts w:ascii="Arial" w:hAnsi="Arial" w:cs="Arial"/>
          <w:color w:val="000000"/>
          <w:kern w:val="0"/>
        </w:rPr>
      </w:pPr>
    </w:p>
    <w:p w14:paraId="62E64608" w14:textId="77777777" w:rsidR="00E12293" w:rsidRDefault="00E12293" w:rsidP="00E1229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b/>
          <w:bCs/>
          <w:color w:val="000000"/>
          <w:kern w:val="0"/>
        </w:rPr>
        <w:t>Contractor Change Proposal</w:t>
      </w:r>
    </w:p>
    <w:p w14:paraId="37198CCE" w14:textId="77777777" w:rsidR="00E12293" w:rsidRDefault="00E12293" w:rsidP="00E1229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7.As soon as practicable, and in any event within:</w:t>
      </w:r>
    </w:p>
    <w:p w14:paraId="2DD34BCF" w14:textId="5CB3994C" w:rsidR="00E12293" w:rsidRDefault="00E12293" w:rsidP="0015635A">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a.      (where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1E101E91" w14:textId="77777777" w:rsidR="00E12293" w:rsidRDefault="00E12293" w:rsidP="00E1229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(where the Contractor has notified the Authority that the relevant Change or Changes is/are a Change(s) falling within the scope of Clauses 5.a, 5.b and/or 5.c in accordance with Clause 5 and:</w:t>
      </w:r>
    </w:p>
    <w:p w14:paraId="6B715666" w14:textId="77777777" w:rsidR="00E12293" w:rsidRDefault="00E12293" w:rsidP="00E12293">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 xml:space="preserve">(1)      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w:t>
      </w:r>
      <w:r>
        <w:rPr>
          <w:rFonts w:ascii="Arial" w:hAnsi="Arial" w:cs="Arial"/>
          <w:color w:val="000000"/>
          <w:kern w:val="0"/>
        </w:rPr>
        <w:lastRenderedPageBreak/>
        <w:t xml:space="preserve">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760C69F5" w14:textId="77777777" w:rsidR="00E12293" w:rsidRDefault="00E12293" w:rsidP="00E12293">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(2)      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5549D337" w14:textId="77777777" w:rsidR="00E12293" w:rsidRDefault="00E12293" w:rsidP="00E12293">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0C38BE86" w14:textId="77777777" w:rsidR="00E12293" w:rsidRDefault="00E12293" w:rsidP="00E1229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8.      The Contractor Change Proposal shall comprise in respect of each and all Change(s) proposed:</w:t>
      </w:r>
    </w:p>
    <w:p w14:paraId="77F1D07A" w14:textId="77777777" w:rsidR="00E12293" w:rsidRDefault="00E12293" w:rsidP="00E1229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a.      the effect of the Change(s) on the Contractor’s obligations under the Contract;</w:t>
      </w:r>
    </w:p>
    <w:p w14:paraId="12D7C232" w14:textId="77777777" w:rsidR="00E12293" w:rsidRDefault="00E12293" w:rsidP="00E1229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b.      a detailed breakdown of any costs which result from the Change(s);</w:t>
      </w:r>
    </w:p>
    <w:p w14:paraId="7A41C4F6" w14:textId="77777777" w:rsidR="00E12293" w:rsidRDefault="00E12293" w:rsidP="00E1229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c.      the programme for implementing the Change(s);</w:t>
      </w:r>
    </w:p>
    <w:p w14:paraId="482E188A" w14:textId="77777777" w:rsidR="00E12293" w:rsidRDefault="00E12293" w:rsidP="00E1229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d.      any amendment required to this Contract as a result of the Change(s), including, where appropriate, to the Contract Price; and </w:t>
      </w:r>
    </w:p>
    <w:p w14:paraId="2B7033AF" w14:textId="77777777" w:rsidR="00E12293" w:rsidRDefault="00E12293" w:rsidP="00E1229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e.      such other information as the Authority may reasonably require.</w:t>
      </w:r>
    </w:p>
    <w:p w14:paraId="0A7B9A58" w14:textId="77777777" w:rsidR="00E12293" w:rsidRDefault="00E12293" w:rsidP="00E1229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9.      The price for any Change(s) shall be based on the prices (including rates) already agreed for the Contract and shall include, without double recovery, only such charges that are fairly and properly attributable to the Change(s).</w:t>
      </w:r>
    </w:p>
    <w:p w14:paraId="42DCC64F" w14:textId="77777777" w:rsidR="00E12293" w:rsidRDefault="00E12293" w:rsidP="00E12293">
      <w:pPr>
        <w:widowControl w:val="0"/>
        <w:autoSpaceDE w:val="0"/>
        <w:autoSpaceDN w:val="0"/>
        <w:adjustRightInd w:val="0"/>
        <w:spacing w:before="120" w:after="180" w:line="240" w:lineRule="auto"/>
        <w:ind w:left="-164"/>
        <w:rPr>
          <w:rFonts w:ascii="Arial" w:hAnsi="Arial" w:cs="Arial"/>
          <w:kern w:val="0"/>
          <w:sz w:val="24"/>
          <w:szCs w:val="24"/>
        </w:rPr>
      </w:pPr>
    </w:p>
    <w:p w14:paraId="2AB0A236" w14:textId="77777777" w:rsidR="00E12293" w:rsidRDefault="00E12293" w:rsidP="00E1229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b/>
          <w:bCs/>
          <w:color w:val="000000"/>
          <w:kern w:val="0"/>
        </w:rPr>
        <w:t>Contractor Change Proposal – Process and Implementation</w:t>
      </w:r>
    </w:p>
    <w:p w14:paraId="554BBF77" w14:textId="77777777" w:rsidR="00E12293" w:rsidRDefault="00E12293" w:rsidP="00E1229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10.     As soon as practicable after the Authority receives a Contractor Change Proposal, the Authority shall: </w:t>
      </w:r>
    </w:p>
    <w:p w14:paraId="55FD2DDE" w14:textId="77777777" w:rsidR="00E12293" w:rsidRDefault="00E12293" w:rsidP="00E1229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a.      evaluate the Contractor Change Proposal; and</w:t>
      </w:r>
    </w:p>
    <w:p w14:paraId="6CD57E3B" w14:textId="77777777" w:rsidR="00E12293" w:rsidRDefault="00E12293" w:rsidP="00E1229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b.      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55587C71" w14:textId="77777777" w:rsidR="00E12293" w:rsidRDefault="00E12293" w:rsidP="00E1229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11.     As soon as practicable after the Authority has evaluated the Contractor Change Proposal (amended as necessary) the Authority shall:</w:t>
      </w:r>
    </w:p>
    <w:p w14:paraId="3EAAE12E" w14:textId="77777777" w:rsidR="00E12293" w:rsidRDefault="00E12293" w:rsidP="00E1229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a.      either indicate its acceptance of the Change Proposal by issuing a DEFFORM10B in accordance with Condition 6 (Formal Amendments to the Contract), whereupon the Contractor shall promptly sign and return to the Authority the Contractor's DEFFORM 10B </w:t>
      </w:r>
      <w:r>
        <w:rPr>
          <w:rFonts w:ascii="Arial" w:hAnsi="Arial" w:cs="Arial"/>
          <w:color w:val="000000"/>
          <w:kern w:val="0"/>
        </w:rPr>
        <w:lastRenderedPageBreak/>
        <w:t xml:space="preserve">indicating their unqualified acceptance of such amendment in accordance with, and otherwise discharge their obligations under, such Condition and implement the relevant Change(s) in accordance with such proposal; </w:t>
      </w:r>
      <w:r>
        <w:rPr>
          <w:rFonts w:ascii="Arial" w:hAnsi="Arial" w:cs="Arial"/>
          <w:color w:val="000000"/>
          <w:kern w:val="0"/>
          <w:u w:val="single"/>
        </w:rPr>
        <w:t>or</w:t>
      </w:r>
    </w:p>
    <w:p w14:paraId="32FDD15B" w14:textId="32EFD7A6" w:rsidR="00E12293" w:rsidRDefault="00E12293" w:rsidP="00E1229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b.      serve Notice on the Contractor rejecting the Contractor Change Proposal and withdrawing (where issued in relation to a Change or Changes proposed by the Authority) the Authority Notice of Change (in which case such notice of change shall have no further effect).</w:t>
      </w:r>
    </w:p>
    <w:p w14:paraId="4E5558BD" w14:textId="77777777" w:rsidR="00E12293" w:rsidRDefault="00E12293" w:rsidP="00E1229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12.     If the Authority rejects the Contractor Change Proposal, it shall not be obliged to give its reasons for such rejection.</w:t>
      </w:r>
    </w:p>
    <w:p w14:paraId="3B3A2BD8" w14:textId="77777777" w:rsidR="00E12293" w:rsidRDefault="00E12293" w:rsidP="00E1229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13.     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p>
    <w:p w14:paraId="41B0C780" w14:textId="77777777" w:rsidR="00E12293" w:rsidRDefault="00E12293" w:rsidP="00E12293">
      <w:pPr>
        <w:widowControl w:val="0"/>
        <w:autoSpaceDE w:val="0"/>
        <w:autoSpaceDN w:val="0"/>
        <w:adjustRightInd w:val="0"/>
        <w:spacing w:after="60" w:line="240" w:lineRule="auto"/>
        <w:ind w:left="-164"/>
        <w:rPr>
          <w:rFonts w:ascii="Arial" w:hAnsi="Arial" w:cs="Arial"/>
          <w:color w:val="000000"/>
          <w:kern w:val="0"/>
        </w:rPr>
      </w:pPr>
    </w:p>
    <w:p w14:paraId="22F8DE72" w14:textId="3630D392" w:rsidR="00E12293" w:rsidRDefault="00E12293" w:rsidP="0015635A">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b/>
          <w:bCs/>
          <w:color w:val="000000"/>
          <w:kern w:val="0"/>
        </w:rPr>
        <w:t>Contractor Changes</w:t>
      </w:r>
      <w:bookmarkStart w:id="13" w:name="#SC5"/>
      <w:bookmarkStart w:id="14" w:name="#_Toc422462859"/>
      <w:bookmarkStart w:id="15" w:name="#_Toc402273356"/>
      <w:bookmarkStart w:id="16" w:name="#_Toc375205560"/>
      <w:bookmarkStart w:id="17" w:name="#_Toc367107581"/>
      <w:bookmarkEnd w:id="13"/>
      <w:bookmarkEnd w:id="14"/>
      <w:bookmarkEnd w:id="15"/>
      <w:bookmarkEnd w:id="16"/>
      <w:bookmarkEnd w:id="17"/>
    </w:p>
    <w:p w14:paraId="31C21250" w14:textId="2FE2B911" w:rsidR="00E12293" w:rsidRDefault="00E12293" w:rsidP="0015635A">
      <w:pPr>
        <w:widowControl w:val="0"/>
        <w:autoSpaceDE w:val="0"/>
        <w:autoSpaceDN w:val="0"/>
        <w:adjustRightInd w:val="0"/>
        <w:spacing w:before="120" w:after="180" w:line="240" w:lineRule="auto"/>
        <w:ind w:left="-164"/>
        <w:rPr>
          <w:rFonts w:ascii="Arial" w:hAnsi="Arial" w:cs="Arial"/>
          <w:color w:val="000000"/>
          <w:kern w:val="0"/>
        </w:rPr>
      </w:pPr>
      <w:r>
        <w:rPr>
          <w:rFonts w:ascii="Arial" w:hAnsi="Arial" w:cs="Arial"/>
          <w:color w:val="000000"/>
          <w:kern w:val="0"/>
        </w:rPr>
        <w:t>14.     If the Contractor wishes to propose a Change or Change(s), they shall serve a Contractor Change Proposal on the Authority. Such proposal shall be prepared and reviewed in accordance with and otherwise be subject to the provisions of Clauses 8 to 13 (inclusive).</w:t>
      </w:r>
      <w:r>
        <w:rPr>
          <w:rFonts w:ascii="Arial" w:hAnsi="Arial" w:cs="Arial"/>
          <w:kern w:val="0"/>
          <w:sz w:val="24"/>
          <w:szCs w:val="24"/>
        </w:rPr>
        <w:br w:type="page"/>
      </w:r>
    </w:p>
    <w:p w14:paraId="4B12D9FE" w14:textId="77777777" w:rsidR="00E12293" w:rsidRDefault="00E12293" w:rsidP="00E12293">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8" w:name="_Toc171505135"/>
      <w:bookmarkStart w:id="19" w:name="_Toc501022446_11_6"/>
      <w:r w:rsidRPr="0015635A">
        <w:rPr>
          <w:rStyle w:val="Heading2Char"/>
          <w:color w:val="000000" w:themeColor="text1"/>
        </w:rPr>
        <w:lastRenderedPageBreak/>
        <w:t>Schedule 5 - Contractor's Commercial Sensitive Information Form</w:t>
      </w:r>
      <w:bookmarkEnd w:id="18"/>
      <w:r w:rsidRPr="0015635A">
        <w:rPr>
          <w:rFonts w:ascii="Arial" w:hAnsi="Arial" w:cs="Arial"/>
          <w:b/>
          <w:bCs/>
          <w:color w:val="000000" w:themeColor="text1"/>
          <w:kern w:val="0"/>
        </w:rPr>
        <w:t xml:space="preserve"> </w:t>
      </w:r>
      <w:r>
        <w:rPr>
          <w:rFonts w:ascii="Arial" w:hAnsi="Arial" w:cs="Arial"/>
          <w:b/>
          <w:bCs/>
          <w:color w:val="000000"/>
          <w:kern w:val="0"/>
        </w:rPr>
        <w:t>(i.a.w. condition 12)</w:t>
      </w:r>
      <w:bookmarkEnd w:id="19"/>
    </w:p>
    <w:p w14:paraId="2D41B9B8" w14:textId="269AB521" w:rsidR="00E12293" w:rsidRDefault="00E12293" w:rsidP="00E12293">
      <w:pPr>
        <w:keepNext/>
        <w:widowControl w:val="0"/>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rPr>
        <w:t xml:space="preserve">Contract No: </w:t>
      </w:r>
      <w:r w:rsidR="0015635A">
        <w:rPr>
          <w:rFonts w:ascii="Arial" w:hAnsi="Arial" w:cs="Arial"/>
          <w:b/>
          <w:bCs/>
          <w:color w:val="000000"/>
          <w:kern w:val="0"/>
          <w:sz w:val="20"/>
          <w:szCs w:val="20"/>
        </w:rPr>
        <w:t>712250450</w:t>
      </w:r>
      <w:r>
        <w:rPr>
          <w:rFonts w:ascii="Arial" w:hAnsi="Arial" w:cs="Arial"/>
          <w:b/>
          <w:bCs/>
          <w:color w:val="000000"/>
          <w:kern w:val="0"/>
          <w:sz w:val="20"/>
          <w:szCs w:val="20"/>
        </w:rPr>
        <w:t> </w:t>
      </w:r>
      <w:r>
        <w:rPr>
          <w:rFonts w:ascii="Arial" w:hAnsi="Arial" w:cs="Arial"/>
          <w:b/>
          <w:bCs/>
          <w:color w:val="000000"/>
          <w:kern w:val="0"/>
          <w:sz w:val="20"/>
          <w:szCs w:val="20"/>
        </w:rPr>
        <w:t> </w:t>
      </w:r>
      <w:r>
        <w:rPr>
          <w:rFonts w:ascii="Arial" w:hAnsi="Arial" w:cs="Arial"/>
          <w:b/>
          <w:bCs/>
          <w:color w:val="000000"/>
          <w:kern w:val="0"/>
          <w:sz w:val="20"/>
          <w:szCs w:val="20"/>
        </w:rPr>
        <w:t> </w:t>
      </w:r>
      <w:r>
        <w:rPr>
          <w:rFonts w:ascii="Arial" w:hAnsi="Arial" w:cs="Arial"/>
          <w:b/>
          <w:bCs/>
          <w:color w:val="000000"/>
          <w:kern w:val="0"/>
          <w:sz w:val="20"/>
          <w:szCs w:val="20"/>
        </w:rPr>
        <w:t> </w:t>
      </w:r>
      <w:r>
        <w:rPr>
          <w:rFonts w:ascii="Arial" w:hAnsi="Arial" w:cs="Arial"/>
          <w:b/>
          <w:bCs/>
          <w:color w:val="000000"/>
          <w:kern w:val="0"/>
          <w:sz w:val="20"/>
          <w:szCs w:val="20"/>
        </w:rPr>
        <w:t> </w:t>
      </w:r>
    </w:p>
    <w:p w14:paraId="4D7EA4E7"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12293" w14:paraId="3E047B93" w14:textId="77777777" w:rsidTr="00C45EDB">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E8922B0" w14:textId="6BF32A3C" w:rsidR="00E12293" w:rsidRDefault="00E12293" w:rsidP="00C45EDB">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xml:space="preserve">Contract  No: </w:t>
            </w:r>
            <w:r>
              <w:rPr>
                <w:rFonts w:ascii="Arial" w:hAnsi="Arial" w:cs="Arial"/>
                <w:color w:val="000000"/>
                <w:kern w:val="0"/>
              </w:rPr>
              <w:t> </w:t>
            </w:r>
            <w:r>
              <w:rPr>
                <w:rFonts w:ascii="Arial" w:hAnsi="Arial" w:cs="Arial"/>
                <w:color w:val="000000"/>
                <w:kern w:val="0"/>
              </w:rPr>
              <w:t> </w:t>
            </w:r>
            <w:r w:rsidR="0015635A">
              <w:rPr>
                <w:rFonts w:ascii="Arial" w:hAnsi="Arial" w:cs="Arial"/>
                <w:color w:val="000000"/>
                <w:kern w:val="0"/>
              </w:rPr>
              <w:t>712250450</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E12293" w14:paraId="177364FF" w14:textId="77777777" w:rsidTr="00C45EDB">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D0594BD" w14:textId="77777777" w:rsidR="00E12293" w:rsidRDefault="00E12293" w:rsidP="00C45EDB">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Description of Contractor’s Sensitive Information:</w:t>
            </w:r>
          </w:p>
          <w:p w14:paraId="6A27E46F" w14:textId="77777777" w:rsidR="00E12293" w:rsidRDefault="00E12293" w:rsidP="00C45EDB">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E12293" w14:paraId="018BB4CB" w14:textId="77777777" w:rsidTr="00C45EDB">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0F648FA" w14:textId="77777777" w:rsidR="00E12293" w:rsidRDefault="00E12293" w:rsidP="00C45EDB">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Cross Reference(s) to location of Sensitive Information:</w:t>
            </w:r>
          </w:p>
          <w:p w14:paraId="435A7D74" w14:textId="77777777" w:rsidR="00E12293" w:rsidRDefault="00E12293" w:rsidP="00C45EDB">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E12293" w14:paraId="6D92B2BF" w14:textId="77777777" w:rsidTr="00C45EDB">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7A38791" w14:textId="77777777" w:rsidR="00E12293" w:rsidRDefault="00E12293" w:rsidP="00C45EDB">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Explanation of Sensitivity:</w:t>
            </w:r>
          </w:p>
          <w:p w14:paraId="0794ABE2" w14:textId="77777777" w:rsidR="00E12293" w:rsidRDefault="00E12293" w:rsidP="00C45EDB">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E12293" w14:paraId="6DA2443D" w14:textId="77777777" w:rsidTr="00C45EDB">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FE04BB0" w14:textId="77777777" w:rsidR="00E12293" w:rsidRDefault="00E12293" w:rsidP="00C45EDB">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Details of potential harm resulting from disclosure:</w:t>
            </w:r>
          </w:p>
          <w:p w14:paraId="4AC473FB" w14:textId="77777777" w:rsidR="00E12293" w:rsidRDefault="00E12293" w:rsidP="00C45EDB">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E12293" w14:paraId="57500295" w14:textId="77777777" w:rsidTr="00C45EDB">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520D31F" w14:textId="77777777" w:rsidR="00E12293" w:rsidRDefault="00E12293" w:rsidP="00C45EDB">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xml:space="preserve">Period of Confidence (if applicable):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r w:rsidR="00E12293" w14:paraId="7B3F25FC" w14:textId="77777777" w:rsidTr="00C45EDB">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380026B" w14:textId="77777777" w:rsidR="00E12293" w:rsidRDefault="00E12293" w:rsidP="00C45EDB">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Contact Details for Transparency / Freedom of Information matters:</w:t>
            </w:r>
          </w:p>
          <w:p w14:paraId="50E9991D" w14:textId="77777777" w:rsidR="00E12293" w:rsidRDefault="00E12293" w:rsidP="00C45EDB">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Name: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2CA3CA00" w14:textId="77777777" w:rsidR="00E12293" w:rsidRDefault="00E12293" w:rsidP="00C45EDB">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Position: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22891B06" w14:textId="77777777" w:rsidR="00E12293" w:rsidRDefault="00E12293" w:rsidP="00C45EDB">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Address: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00DE716D" w14:textId="77777777" w:rsidR="00E12293" w:rsidRDefault="00E12293" w:rsidP="00C45EDB">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Telephone Number: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70B21792" w14:textId="77777777" w:rsidR="00E12293" w:rsidRDefault="00E12293" w:rsidP="00C45EDB">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xml:space="preserve">Email Address: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bl>
    <w:p w14:paraId="40A13A25"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04407230" w14:textId="77777777" w:rsidR="00E12293" w:rsidRDefault="00E12293" w:rsidP="00E12293">
      <w:pPr>
        <w:widowControl w:val="0"/>
        <w:autoSpaceDE w:val="0"/>
        <w:autoSpaceDN w:val="0"/>
        <w:adjustRightInd w:val="0"/>
        <w:spacing w:after="200" w:line="276" w:lineRule="auto"/>
        <w:ind w:left="120" w:right="114"/>
        <w:rPr>
          <w:rFonts w:ascii="Arial" w:hAnsi="Arial" w:cs="Arial"/>
          <w:kern w:val="0"/>
          <w:sz w:val="24"/>
          <w:szCs w:val="24"/>
        </w:rPr>
      </w:pPr>
    </w:p>
    <w:p w14:paraId="133A7364" w14:textId="64896A0F" w:rsidR="00E12293" w:rsidRPr="0015635A" w:rsidRDefault="00E12293" w:rsidP="0015635A">
      <w:pPr>
        <w:widowControl w:val="0"/>
        <w:autoSpaceDE w:val="0"/>
        <w:autoSpaceDN w:val="0"/>
        <w:adjustRightInd w:val="0"/>
        <w:spacing w:after="0" w:line="240" w:lineRule="auto"/>
        <w:rPr>
          <w:rFonts w:ascii="Arial" w:hAnsi="Arial" w:cs="Arial"/>
          <w:color w:val="000000"/>
          <w:kern w:val="0"/>
        </w:rPr>
      </w:pPr>
      <w:r>
        <w:rPr>
          <w:rFonts w:ascii="Arial" w:hAnsi="Arial" w:cs="Arial"/>
          <w:kern w:val="0"/>
          <w:sz w:val="24"/>
          <w:szCs w:val="24"/>
        </w:rPr>
        <w:br w:type="page"/>
      </w:r>
    </w:p>
    <w:p w14:paraId="44697D06" w14:textId="77777777" w:rsidR="00E12293" w:rsidRPr="0015635A" w:rsidRDefault="00E12293" w:rsidP="0015635A">
      <w:pPr>
        <w:pStyle w:val="Heading2"/>
        <w:rPr>
          <w:color w:val="000000" w:themeColor="text1"/>
          <w:sz w:val="24"/>
          <w:szCs w:val="24"/>
        </w:rPr>
      </w:pPr>
      <w:bookmarkStart w:id="20" w:name="_Toc501022446_11_7"/>
      <w:bookmarkStart w:id="21" w:name="_Toc171505136"/>
      <w:r w:rsidRPr="0015635A">
        <w:rPr>
          <w:color w:val="000000" w:themeColor="text1"/>
        </w:rPr>
        <w:lastRenderedPageBreak/>
        <w:t>Schedule 6 - Hazardous Contractor Deliverables, Materials or Substances Supplied under the Contract</w:t>
      </w:r>
      <w:bookmarkEnd w:id="20"/>
      <w:bookmarkEnd w:id="21"/>
    </w:p>
    <w:p w14:paraId="1DEE23C7" w14:textId="77777777" w:rsidR="00E12293" w:rsidRDefault="00E12293" w:rsidP="00E12293">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Hazardous Substances, Mixtures and Articles in Contractor Deliverables Supplied</w:t>
      </w:r>
    </w:p>
    <w:p w14:paraId="53DF3F8A" w14:textId="55A7C8DA" w:rsidR="00E12293" w:rsidRDefault="00E12293" w:rsidP="00E12293">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under the Contract (i.a.w. Condition 24): Data Requirements for Contract No:</w:t>
      </w:r>
      <w:r w:rsidR="0015635A">
        <w:rPr>
          <w:rFonts w:ascii="Arial" w:hAnsi="Arial" w:cs="Arial"/>
          <w:b/>
          <w:bCs/>
          <w:color w:val="000000"/>
          <w:kern w:val="0"/>
        </w:rPr>
        <w:t xml:space="preserve"> 712250450</w:t>
      </w:r>
    </w:p>
    <w:p w14:paraId="36957E74" w14:textId="77777777" w:rsidR="00E12293" w:rsidRDefault="00E12293" w:rsidP="00E12293">
      <w:pPr>
        <w:widowControl w:val="0"/>
        <w:autoSpaceDE w:val="0"/>
        <w:autoSpaceDN w:val="0"/>
        <w:adjustRightInd w:val="0"/>
        <w:spacing w:after="60" w:line="240" w:lineRule="auto"/>
        <w:ind w:left="120"/>
        <w:jc w:val="center"/>
        <w:rPr>
          <w:rFonts w:ascii="Arial" w:hAnsi="Arial" w:cs="Arial"/>
          <w:kern w:val="0"/>
          <w:sz w:val="24"/>
          <w:szCs w:val="24"/>
        </w:rPr>
      </w:pPr>
    </w:p>
    <w:p w14:paraId="20210282" w14:textId="77777777" w:rsidR="00E12293" w:rsidRDefault="00E12293" w:rsidP="00E12293">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Hazardous and Non-Hazardous Substances, Mixtures or</w:t>
      </w:r>
    </w:p>
    <w:p w14:paraId="2D69EAF4" w14:textId="77777777" w:rsidR="00E12293" w:rsidRDefault="00E12293" w:rsidP="00E12293">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Articles Statement by the Contractor</w:t>
      </w:r>
    </w:p>
    <w:p w14:paraId="53674F2F"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3D558EEC" w14:textId="13BCFB72"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Contract No: </w:t>
      </w:r>
      <w:r w:rsidR="0015635A">
        <w:rPr>
          <w:rFonts w:ascii="Arial" w:hAnsi="Arial" w:cs="Arial"/>
          <w:color w:val="000000"/>
          <w:kern w:val="0"/>
        </w:rPr>
        <w:t xml:space="preserve">712250450 </w:t>
      </w:r>
    </w:p>
    <w:p w14:paraId="1658CD34"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67C4F2B8"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Contract Title: [                     ]</w:t>
      </w:r>
    </w:p>
    <w:p w14:paraId="09A06AD8"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6A2F8675"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Contractor: [                     ] </w:t>
      </w:r>
    </w:p>
    <w:p w14:paraId="3C4613DD"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6774EB8F"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Date of Contract: [                     ] </w:t>
      </w:r>
    </w:p>
    <w:p w14:paraId="0B7DCAD5"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73DB06D9"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To the best of our knowledge there are no hazardous Substances, Mixtures or Articles in the Contractor Deliverables to be supplied.</w:t>
      </w:r>
    </w:p>
    <w:p w14:paraId="34A298E3"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5CCFFF39"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To the best of our knowledge the hazards associated with Substances, Mixtures or Articles in the Contractor Deliverables to be supplied under the Contract are identified in the Safety Data Sheets or UK REACH Communication attached in accordance with Condition 24.</w:t>
      </w:r>
    </w:p>
    <w:p w14:paraId="327F27D7"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53283FCA"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4A241CAC"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666CC8BA"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Contractor’s Signature: [                     ] </w:t>
      </w:r>
    </w:p>
    <w:p w14:paraId="765D6407"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77D36649"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                     ] </w:t>
      </w:r>
    </w:p>
    <w:p w14:paraId="04080791"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431701B2"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Job Title: [                     ] </w:t>
      </w:r>
    </w:p>
    <w:p w14:paraId="64A8D018"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3B441F08"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Date: [                     ] </w:t>
      </w:r>
    </w:p>
    <w:p w14:paraId="3F67487A"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7854509A"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 delete as appropriate </w:t>
      </w:r>
    </w:p>
    <w:p w14:paraId="55A50D71"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38019EAA" w14:textId="77777777" w:rsidR="00E12293" w:rsidRDefault="00E12293" w:rsidP="00E12293">
      <w:pPr>
        <w:widowControl w:val="0"/>
        <w:tabs>
          <w:tab w:val="left" w:leader="dot" w:pos="6000"/>
        </w:tabs>
        <w:autoSpaceDE w:val="0"/>
        <w:autoSpaceDN w:val="0"/>
        <w:adjustRightInd w:val="0"/>
        <w:spacing w:after="0" w:line="240" w:lineRule="auto"/>
        <w:ind w:left="120"/>
        <w:jc w:val="both"/>
        <w:rPr>
          <w:rFonts w:ascii="Arial" w:hAnsi="Arial" w:cs="Arial"/>
          <w:kern w:val="0"/>
          <w:sz w:val="24"/>
          <w:szCs w:val="24"/>
        </w:rPr>
      </w:pPr>
      <w:r>
        <w:rPr>
          <w:rFonts w:ascii="Arial" w:hAnsi="Arial" w:cs="Arial"/>
          <w:kern w:val="0"/>
          <w:sz w:val="24"/>
          <w:szCs w:val="24"/>
        </w:rPr>
        <w:tab/>
      </w:r>
    </w:p>
    <w:p w14:paraId="3130A7D7"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32A3B2E8"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To be completed by the Authority </w:t>
      </w:r>
    </w:p>
    <w:p w14:paraId="4D1332EA"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74952388"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Domestic Management Code (DMC): [                     ] </w:t>
      </w:r>
    </w:p>
    <w:p w14:paraId="18810129"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281632F9"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NATO Stock Number: [                     ] </w:t>
      </w:r>
    </w:p>
    <w:p w14:paraId="76AE5352"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18BF5AF7"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 xml:space="preserve">Contact Name: [                     ] </w:t>
      </w:r>
    </w:p>
    <w:p w14:paraId="0011780C"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39370E52"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Contact Phone Number: [                     ]</w:t>
      </w:r>
    </w:p>
    <w:p w14:paraId="102D2ED8"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306AC76C"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Contact Address: [                     ] </w:t>
      </w:r>
    </w:p>
    <w:p w14:paraId="0B71417F"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12EA4EA6"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Copy to be forwarded to:</w:t>
      </w:r>
    </w:p>
    <w:p w14:paraId="41D801E8"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16CE05B0"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Hazardous Stores Information System (HSIS)</w:t>
      </w:r>
    </w:p>
    <w:p w14:paraId="78BCF3B2"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Spruce 2C, #1260</w:t>
      </w:r>
    </w:p>
    <w:p w14:paraId="03DDEDCD"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MOD Abbey Wood (South)</w:t>
      </w:r>
    </w:p>
    <w:p w14:paraId="73F887F1"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Bristol BS34 8JH</w:t>
      </w:r>
    </w:p>
    <w:p w14:paraId="0969E272" w14:textId="5406F0B2" w:rsidR="00E12293" w:rsidRDefault="00E12293" w:rsidP="0015635A">
      <w:pPr>
        <w:widowControl w:val="0"/>
        <w:autoSpaceDE w:val="0"/>
        <w:autoSpaceDN w:val="0"/>
        <w:adjustRightInd w:val="0"/>
        <w:spacing w:after="0" w:line="240" w:lineRule="auto"/>
        <w:rPr>
          <w:rFonts w:ascii="Arial" w:hAnsi="Arial" w:cs="Arial"/>
          <w:color w:val="000000"/>
          <w:kern w:val="0"/>
        </w:rPr>
      </w:pPr>
    </w:p>
    <w:p w14:paraId="3E20F433"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Email: DESEngSfty-QSEPSEP-HSISMulti@mod.gov.uk</w:t>
      </w:r>
    </w:p>
    <w:p w14:paraId="114518A1" w14:textId="77777777" w:rsidR="00E12293" w:rsidRDefault="00E12293" w:rsidP="00E12293">
      <w:pPr>
        <w:widowControl w:val="0"/>
        <w:autoSpaceDE w:val="0"/>
        <w:autoSpaceDN w:val="0"/>
        <w:adjustRightInd w:val="0"/>
        <w:spacing w:after="200" w:line="276" w:lineRule="auto"/>
        <w:ind w:left="120" w:right="114"/>
        <w:rPr>
          <w:rFonts w:ascii="Arial" w:hAnsi="Arial" w:cs="Arial"/>
          <w:kern w:val="0"/>
          <w:sz w:val="24"/>
          <w:szCs w:val="24"/>
        </w:rPr>
      </w:pPr>
    </w:p>
    <w:p w14:paraId="22CE92A2" w14:textId="77777777" w:rsidR="00E12293" w:rsidRDefault="00E12293" w:rsidP="00E12293">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69DC28E4" w14:textId="77777777" w:rsidR="00E12293" w:rsidRPr="0015635A" w:rsidRDefault="00E12293" w:rsidP="0015635A">
      <w:pPr>
        <w:pStyle w:val="Heading2"/>
        <w:rPr>
          <w:color w:val="000000" w:themeColor="text1"/>
          <w:sz w:val="24"/>
          <w:szCs w:val="24"/>
        </w:rPr>
      </w:pPr>
      <w:bookmarkStart w:id="22" w:name="_Toc501022446_11_8"/>
      <w:bookmarkStart w:id="23" w:name="_Toc171505137"/>
      <w:r w:rsidRPr="0015635A">
        <w:rPr>
          <w:color w:val="000000" w:themeColor="text1"/>
        </w:rPr>
        <w:t>Schedule 7 - Timber and Wood- Derived Products Supplied under the Contract</w:t>
      </w:r>
      <w:bookmarkEnd w:id="22"/>
      <w:bookmarkEnd w:id="23"/>
    </w:p>
    <w:p w14:paraId="3E199D14" w14:textId="77777777" w:rsidR="00E12293" w:rsidRDefault="00E12293" w:rsidP="00E12293">
      <w:pPr>
        <w:widowControl w:val="0"/>
        <w:autoSpaceDE w:val="0"/>
        <w:autoSpaceDN w:val="0"/>
        <w:adjustRightInd w:val="0"/>
        <w:spacing w:after="0" w:line="240" w:lineRule="auto"/>
        <w:ind w:left="120"/>
        <w:rPr>
          <w:rFonts w:ascii="Arial" w:hAnsi="Arial" w:cs="Arial"/>
          <w:kern w:val="0"/>
          <w:sz w:val="24"/>
          <w:szCs w:val="24"/>
        </w:rPr>
      </w:pPr>
      <w:bookmarkStart w:id="24" w:name="#_Toc367107583"/>
      <w:bookmarkEnd w:id="24"/>
    </w:p>
    <w:p w14:paraId="77ABD178" w14:textId="77777777" w:rsidR="00E12293" w:rsidRDefault="00E12293" w:rsidP="00E12293">
      <w:pPr>
        <w:widowControl w:val="0"/>
        <w:autoSpaceDE w:val="0"/>
        <w:autoSpaceDN w:val="0"/>
        <w:adjustRightInd w:val="0"/>
        <w:spacing w:after="0" w:line="240" w:lineRule="auto"/>
        <w:ind w:left="120"/>
        <w:rPr>
          <w:rFonts w:ascii="Arial" w:hAnsi="Arial" w:cs="Arial"/>
          <w:kern w:val="0"/>
          <w:sz w:val="24"/>
          <w:szCs w:val="24"/>
        </w:rPr>
      </w:pPr>
      <w:bookmarkStart w:id="25" w:name="#_Toc375205562"/>
      <w:bookmarkEnd w:id="25"/>
    </w:p>
    <w:p w14:paraId="158FD432" w14:textId="689B0C84"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Timber and Wood- Derived Products Supplied under the </w:t>
      </w:r>
      <w:r w:rsidR="0015635A">
        <w:rPr>
          <w:rFonts w:ascii="Arial" w:hAnsi="Arial" w:cs="Arial"/>
          <w:b/>
          <w:bCs/>
          <w:color w:val="000000"/>
          <w:kern w:val="0"/>
        </w:rPr>
        <w:t>Contract: Data</w:t>
      </w:r>
      <w:r>
        <w:rPr>
          <w:rFonts w:ascii="Arial" w:hAnsi="Arial" w:cs="Arial"/>
          <w:b/>
          <w:bCs/>
          <w:color w:val="000000"/>
          <w:kern w:val="0"/>
        </w:rPr>
        <w:t xml:space="preserve"> Requirements for Contract No: </w:t>
      </w:r>
      <w:r w:rsidR="0015635A">
        <w:rPr>
          <w:rFonts w:ascii="Arial" w:hAnsi="Arial" w:cs="Arial"/>
          <w:b/>
          <w:bCs/>
          <w:color w:val="000000"/>
          <w:kern w:val="0"/>
        </w:rPr>
        <w:t xml:space="preserve">712250450 </w:t>
      </w:r>
    </w:p>
    <w:p w14:paraId="49CC2F58"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3941311D"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following information is provided in respect of condition 25 (Timber and Wood-Derived Products):</w:t>
      </w:r>
    </w:p>
    <w:p w14:paraId="1505FFD4"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E12293" w14:paraId="2846597F" w14:textId="77777777" w:rsidTr="00C45EDB">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23416C6" w14:textId="77777777" w:rsidR="00E12293" w:rsidRDefault="00E12293" w:rsidP="00C45EDB">
            <w:pPr>
              <w:widowControl w:val="0"/>
              <w:autoSpaceDE w:val="0"/>
              <w:autoSpaceDN w:val="0"/>
              <w:adjustRightInd w:val="0"/>
              <w:spacing w:after="60" w:line="240" w:lineRule="auto"/>
              <w:ind w:left="118"/>
              <w:jc w:val="center"/>
              <w:rPr>
                <w:rFonts w:ascii="Arial" w:hAnsi="Arial" w:cs="Arial"/>
                <w:kern w:val="0"/>
                <w:sz w:val="24"/>
                <w:szCs w:val="24"/>
              </w:rPr>
            </w:pPr>
            <w:r>
              <w:rPr>
                <w:rFonts w:ascii="Arial" w:hAnsi="Arial" w:cs="Arial"/>
                <w:b/>
                <w:bCs/>
                <w:color w:val="000000"/>
                <w:kern w:val="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35A6A98" w14:textId="77777777" w:rsidR="00E12293" w:rsidRDefault="00E12293" w:rsidP="00C45EDB">
            <w:pPr>
              <w:widowControl w:val="0"/>
              <w:autoSpaceDE w:val="0"/>
              <w:autoSpaceDN w:val="0"/>
              <w:adjustRightInd w:val="0"/>
              <w:spacing w:after="60" w:line="240" w:lineRule="auto"/>
              <w:ind w:left="133"/>
              <w:jc w:val="center"/>
              <w:rPr>
                <w:rFonts w:ascii="Arial" w:hAnsi="Arial" w:cs="Arial"/>
                <w:kern w:val="0"/>
                <w:sz w:val="24"/>
                <w:szCs w:val="24"/>
              </w:rPr>
            </w:pPr>
            <w:r>
              <w:rPr>
                <w:rFonts w:ascii="Arial" w:hAnsi="Arial" w:cs="Arial"/>
                <w:b/>
                <w:bCs/>
                <w:color w:val="000000"/>
                <w:kern w:val="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EB819B0" w14:textId="77777777" w:rsidR="00E12293" w:rsidRDefault="00E12293" w:rsidP="00C45EDB">
            <w:pPr>
              <w:widowControl w:val="0"/>
              <w:autoSpaceDE w:val="0"/>
              <w:autoSpaceDN w:val="0"/>
              <w:adjustRightInd w:val="0"/>
              <w:spacing w:after="60" w:line="240" w:lineRule="auto"/>
              <w:ind w:left="119" w:right="6"/>
              <w:jc w:val="center"/>
              <w:rPr>
                <w:rFonts w:ascii="Arial" w:hAnsi="Arial" w:cs="Arial"/>
                <w:kern w:val="0"/>
                <w:sz w:val="24"/>
                <w:szCs w:val="24"/>
              </w:rPr>
            </w:pPr>
            <w:r>
              <w:rPr>
                <w:rFonts w:ascii="Arial" w:hAnsi="Arial" w:cs="Arial"/>
                <w:b/>
                <w:bCs/>
                <w:color w:val="000000"/>
                <w:kern w:val="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7BE7849" w14:textId="77777777" w:rsidR="00E12293" w:rsidRDefault="00E12293" w:rsidP="00C45EDB">
            <w:pPr>
              <w:widowControl w:val="0"/>
              <w:autoSpaceDE w:val="0"/>
              <w:autoSpaceDN w:val="0"/>
              <w:adjustRightInd w:val="0"/>
              <w:spacing w:after="60" w:line="240" w:lineRule="auto"/>
              <w:ind w:left="122" w:right="1"/>
              <w:jc w:val="center"/>
              <w:rPr>
                <w:rFonts w:ascii="Arial" w:hAnsi="Arial" w:cs="Arial"/>
                <w:kern w:val="0"/>
                <w:sz w:val="24"/>
                <w:szCs w:val="24"/>
              </w:rPr>
            </w:pPr>
            <w:r>
              <w:rPr>
                <w:rFonts w:ascii="Arial" w:hAnsi="Arial" w:cs="Arial"/>
                <w:b/>
                <w:bCs/>
                <w:color w:val="000000"/>
                <w:kern w:val="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1197264" w14:textId="77777777" w:rsidR="00E12293" w:rsidRDefault="00E12293" w:rsidP="00C45EDB">
            <w:pPr>
              <w:widowControl w:val="0"/>
              <w:autoSpaceDE w:val="0"/>
              <w:autoSpaceDN w:val="0"/>
              <w:adjustRightInd w:val="0"/>
              <w:spacing w:after="60" w:line="240" w:lineRule="auto"/>
              <w:ind w:left="127"/>
              <w:jc w:val="center"/>
              <w:rPr>
                <w:rFonts w:ascii="Arial" w:hAnsi="Arial" w:cs="Arial"/>
                <w:kern w:val="0"/>
                <w:sz w:val="24"/>
                <w:szCs w:val="24"/>
              </w:rPr>
            </w:pPr>
            <w:r>
              <w:rPr>
                <w:rFonts w:ascii="Arial" w:hAnsi="Arial" w:cs="Arial"/>
                <w:b/>
                <w:bCs/>
                <w:color w:val="000000"/>
                <w:kern w:val="0"/>
              </w:rPr>
              <w:t>Total volume of timber Delivered to the Authority under the Contract</w:t>
            </w:r>
          </w:p>
        </w:tc>
      </w:tr>
      <w:tr w:rsidR="00E12293" w14:paraId="4A8EF0A7" w14:textId="77777777" w:rsidTr="00C45EDB">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DE41795" w14:textId="77777777" w:rsidR="00E12293" w:rsidRDefault="00E12293" w:rsidP="00C45EDB">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2697CAF" w14:textId="77777777" w:rsidR="00E12293" w:rsidRDefault="00E12293" w:rsidP="00C45EDB">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3E0F8FA" w14:textId="77777777" w:rsidR="00E12293" w:rsidRDefault="00E12293" w:rsidP="00C45EDB">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8BC5987" w14:textId="77777777" w:rsidR="00E12293" w:rsidRDefault="00E12293" w:rsidP="00C45EDB">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CC34730" w14:textId="77777777" w:rsidR="00E12293" w:rsidRDefault="00E12293" w:rsidP="00C45EDB">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r w:rsidR="00E12293" w14:paraId="254ADB8D" w14:textId="77777777" w:rsidTr="00C45EDB">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8B305F1" w14:textId="77777777" w:rsidR="00E12293" w:rsidRDefault="00E12293" w:rsidP="00C45EDB">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6F7CF22" w14:textId="77777777" w:rsidR="00E12293" w:rsidRDefault="00E12293" w:rsidP="00C45EDB">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BD22A5C" w14:textId="77777777" w:rsidR="00E12293" w:rsidRDefault="00E12293" w:rsidP="00C45EDB">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8AFF18D" w14:textId="77777777" w:rsidR="00E12293" w:rsidRDefault="00E12293" w:rsidP="00C45EDB">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0D277CE" w14:textId="77777777" w:rsidR="00E12293" w:rsidRDefault="00E12293" w:rsidP="00C45EDB">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r w:rsidR="00E12293" w14:paraId="728FB14C" w14:textId="77777777" w:rsidTr="00C45EDB">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3D56F2A" w14:textId="77777777" w:rsidR="00E12293" w:rsidRDefault="00E12293" w:rsidP="00C45EDB">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E167369" w14:textId="77777777" w:rsidR="00E12293" w:rsidRDefault="00E12293" w:rsidP="00C45EDB">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E5680DF" w14:textId="77777777" w:rsidR="00E12293" w:rsidRDefault="00E12293" w:rsidP="00C45EDB">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79AE36D" w14:textId="77777777" w:rsidR="00E12293" w:rsidRDefault="00E12293" w:rsidP="00C45EDB">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C137C2D" w14:textId="77777777" w:rsidR="00E12293" w:rsidRDefault="00E12293" w:rsidP="00C45EDB">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r w:rsidR="00E12293" w14:paraId="48014355" w14:textId="77777777" w:rsidTr="00C45EDB">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D91A07B" w14:textId="77777777" w:rsidR="00E12293" w:rsidRDefault="00E12293" w:rsidP="00C45EDB">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6C64981" w14:textId="77777777" w:rsidR="00E12293" w:rsidRDefault="00E12293" w:rsidP="00C45EDB">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FFEA3E5" w14:textId="77777777" w:rsidR="00E12293" w:rsidRDefault="00E12293" w:rsidP="00C45EDB">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6E24D5B" w14:textId="77777777" w:rsidR="00E12293" w:rsidRDefault="00E12293" w:rsidP="00C45EDB">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2BE4246" w14:textId="77777777" w:rsidR="00E12293" w:rsidRDefault="00E12293" w:rsidP="00C45EDB">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r w:rsidR="00E12293" w14:paraId="110DBB76" w14:textId="77777777" w:rsidTr="00C45EDB">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380EDCA" w14:textId="77777777" w:rsidR="00E12293" w:rsidRDefault="00E12293" w:rsidP="00C45EDB">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42F5D63" w14:textId="77777777" w:rsidR="00E12293" w:rsidRDefault="00E12293" w:rsidP="00C45EDB">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81E7450" w14:textId="77777777" w:rsidR="00E12293" w:rsidRDefault="00E12293" w:rsidP="00C45EDB">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360D044" w14:textId="77777777" w:rsidR="00E12293" w:rsidRDefault="00E12293" w:rsidP="00C45EDB">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422AB2E" w14:textId="77777777" w:rsidR="00E12293" w:rsidRDefault="00E12293" w:rsidP="00C45EDB">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r w:rsidR="00E12293" w14:paraId="4E8FB4BD" w14:textId="77777777" w:rsidTr="00C45EDB">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6DD56BD" w14:textId="77777777" w:rsidR="00E12293" w:rsidRDefault="00E12293" w:rsidP="00C45EDB">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4556555" w14:textId="77777777" w:rsidR="00E12293" w:rsidRDefault="00E12293" w:rsidP="00C45EDB">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B1D2B18" w14:textId="77777777" w:rsidR="00E12293" w:rsidRDefault="00E12293" w:rsidP="00C45EDB">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90B20EC" w14:textId="77777777" w:rsidR="00E12293" w:rsidRDefault="00E12293" w:rsidP="00C45EDB">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AFAB21D" w14:textId="77777777" w:rsidR="00E12293" w:rsidRDefault="00E12293" w:rsidP="00C45EDB">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bl>
    <w:p w14:paraId="7A1584F5"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269AA417" w14:textId="77777777" w:rsidR="00E12293" w:rsidRDefault="00E12293" w:rsidP="00E12293">
      <w:pPr>
        <w:widowControl w:val="0"/>
        <w:autoSpaceDE w:val="0"/>
        <w:autoSpaceDN w:val="0"/>
        <w:adjustRightInd w:val="0"/>
        <w:spacing w:after="200" w:line="276" w:lineRule="auto"/>
        <w:ind w:left="120" w:right="114"/>
        <w:rPr>
          <w:rFonts w:ascii="Arial" w:hAnsi="Arial" w:cs="Arial"/>
          <w:kern w:val="0"/>
          <w:sz w:val="24"/>
          <w:szCs w:val="24"/>
        </w:rPr>
      </w:pPr>
    </w:p>
    <w:p w14:paraId="62EC7BE9" w14:textId="02EDCE6F" w:rsidR="00E12293" w:rsidRPr="0015635A" w:rsidRDefault="00E12293" w:rsidP="0015635A">
      <w:pPr>
        <w:widowControl w:val="0"/>
        <w:autoSpaceDE w:val="0"/>
        <w:autoSpaceDN w:val="0"/>
        <w:adjustRightInd w:val="0"/>
        <w:spacing w:after="0" w:line="240" w:lineRule="auto"/>
        <w:rPr>
          <w:rFonts w:ascii="Arial" w:hAnsi="Arial" w:cs="Arial"/>
          <w:color w:val="000000"/>
          <w:kern w:val="0"/>
        </w:rPr>
      </w:pPr>
      <w:r>
        <w:rPr>
          <w:rFonts w:ascii="Arial" w:hAnsi="Arial" w:cs="Arial"/>
          <w:kern w:val="0"/>
          <w:sz w:val="24"/>
          <w:szCs w:val="24"/>
        </w:rPr>
        <w:br w:type="page"/>
      </w:r>
    </w:p>
    <w:p w14:paraId="1BB8E1F7" w14:textId="4D6278F4" w:rsidR="00E12293" w:rsidRPr="0015635A" w:rsidRDefault="00E12293" w:rsidP="0015635A">
      <w:pPr>
        <w:pStyle w:val="Heading2"/>
        <w:rPr>
          <w:color w:val="000000" w:themeColor="text1"/>
          <w:sz w:val="24"/>
          <w:szCs w:val="24"/>
        </w:rPr>
      </w:pPr>
      <w:bookmarkStart w:id="26" w:name="_Toc501022446_11_9"/>
      <w:bookmarkStart w:id="27" w:name="_Toc171505138"/>
      <w:r w:rsidRPr="0015635A">
        <w:rPr>
          <w:color w:val="000000" w:themeColor="text1"/>
        </w:rPr>
        <w:lastRenderedPageBreak/>
        <w:t>Schedule 8 - Acceptance Procedure (i.a.w. condition 29)</w:t>
      </w:r>
      <w:bookmarkStart w:id="28" w:name="#_Toc422462861"/>
      <w:bookmarkStart w:id="29" w:name="#_Toc402273358"/>
      <w:bookmarkStart w:id="30" w:name="#_Toc375205563"/>
      <w:bookmarkEnd w:id="26"/>
      <w:bookmarkEnd w:id="27"/>
      <w:bookmarkEnd w:id="28"/>
      <w:bookmarkEnd w:id="29"/>
      <w:bookmarkEnd w:id="30"/>
    </w:p>
    <w:p w14:paraId="1EC18465" w14:textId="77777777" w:rsidR="00E12293" w:rsidRDefault="00E12293" w:rsidP="00E12293">
      <w:pPr>
        <w:widowControl w:val="0"/>
        <w:autoSpaceDE w:val="0"/>
        <w:autoSpaceDN w:val="0"/>
        <w:adjustRightInd w:val="0"/>
        <w:spacing w:after="0" w:line="240" w:lineRule="auto"/>
        <w:ind w:left="120"/>
        <w:rPr>
          <w:rFonts w:ascii="Arial" w:hAnsi="Arial" w:cs="Arial"/>
          <w:kern w:val="0"/>
          <w:sz w:val="24"/>
          <w:szCs w:val="24"/>
        </w:rPr>
      </w:pPr>
      <w:bookmarkStart w:id="31" w:name="#_Toc367107584"/>
      <w:bookmarkEnd w:id="31"/>
    </w:p>
    <w:p w14:paraId="0100CAFF" w14:textId="6D4F5421" w:rsidR="00E12293" w:rsidRDefault="00E12293" w:rsidP="00E12293">
      <w:pPr>
        <w:keepNext/>
        <w:widowControl w:val="0"/>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rPr>
        <w:t xml:space="preserve">Acceptance Procedure (i.a.w. Condition 29) for Contract No: </w:t>
      </w:r>
      <w:r w:rsidR="0015635A">
        <w:rPr>
          <w:rFonts w:ascii="Arial" w:hAnsi="Arial" w:cs="Arial"/>
          <w:b/>
          <w:bCs/>
          <w:color w:val="000000"/>
          <w:kern w:val="0"/>
          <w:sz w:val="20"/>
          <w:szCs w:val="20"/>
        </w:rPr>
        <w:t>712250450</w:t>
      </w:r>
    </w:p>
    <w:p w14:paraId="1ED09470"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6F6610F6" w14:textId="77777777" w:rsidR="00E12293" w:rsidRPr="0015635A" w:rsidRDefault="00E12293" w:rsidP="0015635A">
      <w:pPr>
        <w:pStyle w:val="Heading2"/>
        <w:rPr>
          <w:color w:val="000000" w:themeColor="text1"/>
          <w:sz w:val="24"/>
          <w:szCs w:val="24"/>
        </w:rPr>
      </w:pPr>
      <w:bookmarkStart w:id="32" w:name="_Toc501022446_11_10"/>
      <w:bookmarkStart w:id="33" w:name="_Toc171505139"/>
      <w:r w:rsidRPr="0015635A">
        <w:rPr>
          <w:color w:val="000000" w:themeColor="text1"/>
        </w:rPr>
        <w:t>SC2 – Schedule 9 – Publishable Performance Information</w:t>
      </w:r>
      <w:bookmarkEnd w:id="32"/>
      <w:bookmarkEnd w:id="33"/>
    </w:p>
    <w:p w14:paraId="06FE431B" w14:textId="63611BE7" w:rsidR="0015635A" w:rsidRDefault="00E12293" w:rsidP="0015635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Schedule 9 - Publishable Performance Information - Key Performance Indicator Data Report (i.a.w. Condition 12) for Contract No</w:t>
      </w:r>
      <w:r>
        <w:rPr>
          <w:rFonts w:ascii="Arial" w:hAnsi="Arial" w:cs="Arial"/>
          <w:color w:val="000000"/>
          <w:kern w:val="0"/>
        </w:rPr>
        <w:t>:</w:t>
      </w:r>
      <w:r w:rsidR="0015635A">
        <w:rPr>
          <w:rFonts w:ascii="Arial" w:hAnsi="Arial" w:cs="Arial"/>
          <w:color w:val="000000"/>
          <w:kern w:val="0"/>
        </w:rPr>
        <w:t xml:space="preserve"> 712250450</w:t>
      </w:r>
      <w:bookmarkStart w:id="34" w:name="#_Hlk133920205"/>
      <w:bookmarkEnd w:id="34"/>
    </w:p>
    <w:p w14:paraId="669AF6FD" w14:textId="132533BE" w:rsidR="0015635A" w:rsidRPr="0015635A" w:rsidRDefault="0015635A" w:rsidP="0015635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 – there are no KPIs for this Contract </w:t>
      </w:r>
    </w:p>
    <w:p w14:paraId="27FA8AEF" w14:textId="77777777" w:rsidR="00E12293" w:rsidRDefault="00E12293" w:rsidP="00E12293">
      <w:pPr>
        <w:widowControl w:val="0"/>
        <w:autoSpaceDE w:val="0"/>
        <w:autoSpaceDN w:val="0"/>
        <w:adjustRightInd w:val="0"/>
        <w:spacing w:after="60" w:line="240" w:lineRule="auto"/>
        <w:ind w:left="120"/>
        <w:rPr>
          <w:rFonts w:ascii="Arial" w:hAnsi="Arial" w:cs="Arial"/>
          <w:color w:val="000000"/>
          <w:kern w:val="0"/>
        </w:rPr>
      </w:pPr>
    </w:p>
    <w:p w14:paraId="37AE6931" w14:textId="77777777" w:rsidR="00E12293" w:rsidRPr="0015635A" w:rsidRDefault="00E12293" w:rsidP="0015635A">
      <w:pPr>
        <w:pStyle w:val="Heading2"/>
        <w:rPr>
          <w:color w:val="000000" w:themeColor="text1"/>
          <w:sz w:val="24"/>
          <w:szCs w:val="24"/>
        </w:rPr>
      </w:pPr>
      <w:bookmarkStart w:id="35" w:name="_Toc501022446_11_11"/>
      <w:bookmarkStart w:id="36" w:name="_Toc171505140"/>
      <w:r w:rsidRPr="0015635A">
        <w:rPr>
          <w:color w:val="000000" w:themeColor="text1"/>
        </w:rPr>
        <w:t>SC2 – Schedule 10 – Notification of Intellectual Property Rights (IPR) Restrictions</w:t>
      </w:r>
      <w:bookmarkEnd w:id="35"/>
      <w:bookmarkEnd w:id="36"/>
    </w:p>
    <w:p w14:paraId="39065CA3" w14:textId="77777777" w:rsidR="00E12293" w:rsidRDefault="00E12293" w:rsidP="00E12293">
      <w:pPr>
        <w:widowControl w:val="0"/>
        <w:autoSpaceDE w:val="0"/>
        <w:autoSpaceDN w:val="0"/>
        <w:adjustRightInd w:val="0"/>
        <w:spacing w:after="0" w:line="240" w:lineRule="auto"/>
        <w:ind w:left="-306"/>
        <w:rPr>
          <w:rFonts w:ascii="Arial" w:hAnsi="Arial" w:cs="Arial"/>
          <w:kern w:val="0"/>
          <w:sz w:val="24"/>
          <w:szCs w:val="24"/>
        </w:rPr>
      </w:pPr>
      <w:bookmarkStart w:id="37" w:name="#_Hlk99345739"/>
      <w:bookmarkEnd w:id="37"/>
    </w:p>
    <w:p w14:paraId="441CA45E" w14:textId="77777777" w:rsidR="00E12293" w:rsidRDefault="00E12293" w:rsidP="00E12293">
      <w:pPr>
        <w:widowControl w:val="0"/>
        <w:autoSpaceDE w:val="0"/>
        <w:autoSpaceDN w:val="0"/>
        <w:adjustRightInd w:val="0"/>
        <w:spacing w:after="60" w:line="240" w:lineRule="auto"/>
        <w:ind w:left="-306"/>
        <w:rPr>
          <w:rFonts w:ascii="Arial" w:hAnsi="Arial" w:cs="Arial"/>
          <w:kern w:val="0"/>
          <w:sz w:val="24"/>
          <w:szCs w:val="24"/>
        </w:rPr>
      </w:pPr>
      <w:r>
        <w:rPr>
          <w:rFonts w:ascii="Arial" w:hAnsi="Arial" w:cs="Arial"/>
          <w:b/>
          <w:bCs/>
          <w:color w:val="000000"/>
          <w:kern w:val="0"/>
        </w:rPr>
        <w:t xml:space="preserve">Schedule 10 – Notification of Intellectual Property Rights (IPR) Restrictions for Contract No. </w:t>
      </w:r>
    </w:p>
    <w:p w14:paraId="19DA8B1C" w14:textId="77777777" w:rsidR="00E12293" w:rsidRDefault="00E12293" w:rsidP="00E12293">
      <w:pPr>
        <w:widowControl w:val="0"/>
        <w:autoSpaceDE w:val="0"/>
        <w:autoSpaceDN w:val="0"/>
        <w:adjustRightInd w:val="0"/>
        <w:spacing w:after="220" w:line="240" w:lineRule="auto"/>
        <w:ind w:left="-306"/>
        <w:rPr>
          <w:rFonts w:ascii="Arial" w:hAnsi="Arial" w:cs="Arial"/>
          <w:kern w:val="0"/>
          <w:sz w:val="24"/>
          <w:szCs w:val="24"/>
        </w:rPr>
      </w:pPr>
      <w:r>
        <w:rPr>
          <w:rFonts w:ascii="Arial" w:hAnsi="Arial" w:cs="Arial"/>
          <w:b/>
          <w:bCs/>
          <w:color w:val="000000"/>
          <w:kern w:val="0"/>
        </w:rPr>
        <w:t>PART A – Notification of IPR Restrictions</w:t>
      </w:r>
    </w:p>
    <w:tbl>
      <w:tblPr>
        <w:tblW w:w="0" w:type="auto"/>
        <w:tblInd w:w="130" w:type="dxa"/>
        <w:tblLayout w:type="fixed"/>
        <w:tblCellMar>
          <w:left w:w="0" w:type="dxa"/>
          <w:right w:w="0" w:type="dxa"/>
        </w:tblCellMar>
        <w:tblLook w:val="0000" w:firstRow="0" w:lastRow="0" w:firstColumn="0" w:lastColumn="0" w:noHBand="0" w:noVBand="0"/>
      </w:tblPr>
      <w:tblGrid>
        <w:gridCol w:w="710"/>
        <w:gridCol w:w="2126"/>
        <w:gridCol w:w="2126"/>
        <w:gridCol w:w="1985"/>
        <w:gridCol w:w="2835"/>
      </w:tblGrid>
      <w:tr w:rsidR="00E12293" w14:paraId="52A4C74D" w14:textId="77777777" w:rsidTr="00C45EDB">
        <w:tc>
          <w:tcPr>
            <w:tcW w:w="2836" w:type="dxa"/>
            <w:gridSpan w:val="2"/>
            <w:tcBorders>
              <w:top w:val="single" w:sz="8" w:space="0" w:color="000000"/>
              <w:left w:val="single" w:sz="8" w:space="0" w:color="000000"/>
              <w:bottom w:val="single" w:sz="8" w:space="0" w:color="000000"/>
              <w:right w:val="single" w:sz="8" w:space="0" w:color="000000"/>
            </w:tcBorders>
            <w:shd w:val="clear" w:color="auto" w:fill="FFFFFF"/>
          </w:tcPr>
          <w:p w14:paraId="7017664B" w14:textId="77777777" w:rsidR="00E12293" w:rsidRDefault="00E12293" w:rsidP="00C45EDB">
            <w:pPr>
              <w:widowControl w:val="0"/>
              <w:tabs>
                <w:tab w:val="left" w:pos="565"/>
              </w:tabs>
              <w:autoSpaceDE w:val="0"/>
              <w:autoSpaceDN w:val="0"/>
              <w:adjustRightInd w:val="0"/>
              <w:spacing w:after="0" w:line="240" w:lineRule="auto"/>
              <w:ind w:left="565" w:hanging="425"/>
              <w:rPr>
                <w:rFonts w:ascii="Arial" w:hAnsi="Arial" w:cs="Arial"/>
                <w:kern w:val="0"/>
                <w:sz w:val="24"/>
                <w:szCs w:val="24"/>
              </w:rPr>
            </w:pPr>
            <w:r>
              <w:rPr>
                <w:rFonts w:ascii="Arial" w:hAnsi="Arial" w:cs="Arial"/>
                <w:color w:val="000000"/>
                <w:kern w:val="0"/>
                <w:u w:val="single"/>
              </w:rPr>
              <w:t>1.</w:t>
            </w:r>
            <w:r>
              <w:rPr>
                <w:rFonts w:ascii="Arial" w:hAnsi="Arial" w:cs="Arial"/>
                <w:kern w:val="0"/>
                <w:sz w:val="24"/>
                <w:szCs w:val="24"/>
              </w:rPr>
              <w:tab/>
            </w:r>
            <w:r>
              <w:rPr>
                <w:rFonts w:ascii="Arial" w:hAnsi="Arial" w:cs="Arial"/>
                <w:color w:val="000000"/>
                <w:kern w:val="0"/>
                <w:sz w:val="20"/>
                <w:szCs w:val="20"/>
                <w:u w:val="single"/>
              </w:rPr>
              <w:t>ITT / Contract Number</w:t>
            </w:r>
          </w:p>
          <w:p w14:paraId="4CBC4322" w14:textId="77777777" w:rsidR="00E12293" w:rsidRDefault="00E12293" w:rsidP="00C45EDB">
            <w:pPr>
              <w:widowControl w:val="0"/>
              <w:autoSpaceDE w:val="0"/>
              <w:autoSpaceDN w:val="0"/>
              <w:adjustRightInd w:val="0"/>
              <w:spacing w:after="220" w:line="240" w:lineRule="auto"/>
              <w:ind w:left="-306"/>
              <w:rPr>
                <w:rFonts w:ascii="Arial" w:hAnsi="Arial" w:cs="Arial"/>
                <w:kern w:val="0"/>
                <w:sz w:val="24"/>
                <w:szCs w:val="24"/>
              </w:rPr>
            </w:pPr>
          </w:p>
        </w:tc>
        <w:tc>
          <w:tcPr>
            <w:tcW w:w="6946" w:type="dxa"/>
            <w:gridSpan w:val="3"/>
            <w:tcBorders>
              <w:top w:val="single" w:sz="8" w:space="0" w:color="000000"/>
              <w:left w:val="single" w:sz="8" w:space="0" w:color="000000"/>
              <w:bottom w:val="single" w:sz="8" w:space="0" w:color="000000"/>
              <w:right w:val="single" w:sz="8" w:space="0" w:color="000000"/>
            </w:tcBorders>
            <w:shd w:val="clear" w:color="auto" w:fill="FFFFFF"/>
          </w:tcPr>
          <w:p w14:paraId="6D683ACD" w14:textId="55B3EB40" w:rsidR="00E12293" w:rsidRDefault="0015635A" w:rsidP="00C45EDB">
            <w:pPr>
              <w:widowControl w:val="0"/>
              <w:autoSpaceDE w:val="0"/>
              <w:autoSpaceDN w:val="0"/>
              <w:adjustRightInd w:val="0"/>
              <w:spacing w:after="0" w:line="240" w:lineRule="auto"/>
              <w:ind w:left="591"/>
              <w:rPr>
                <w:rFonts w:ascii="Arial" w:hAnsi="Arial" w:cs="Arial"/>
                <w:kern w:val="0"/>
                <w:sz w:val="24"/>
                <w:szCs w:val="24"/>
              </w:rPr>
            </w:pPr>
            <w:r>
              <w:rPr>
                <w:rFonts w:ascii="Arial" w:hAnsi="Arial" w:cs="Arial"/>
                <w:kern w:val="0"/>
                <w:sz w:val="24"/>
                <w:szCs w:val="24"/>
              </w:rPr>
              <w:t xml:space="preserve">712250450 </w:t>
            </w:r>
          </w:p>
        </w:tc>
      </w:tr>
      <w:tr w:rsidR="00E12293" w14:paraId="49F5F60A" w14:textId="77777777" w:rsidTr="00C45EDB">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167EC67E" w14:textId="77777777" w:rsidR="00E12293" w:rsidRDefault="00E12293" w:rsidP="00C45EDB">
            <w:pPr>
              <w:widowControl w:val="0"/>
              <w:tabs>
                <w:tab w:val="left" w:pos="544"/>
              </w:tabs>
              <w:autoSpaceDE w:val="0"/>
              <w:autoSpaceDN w:val="0"/>
              <w:adjustRightInd w:val="0"/>
              <w:spacing w:after="0" w:line="240" w:lineRule="auto"/>
              <w:ind w:left="544" w:hanging="426"/>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p>
          <w:p w14:paraId="18918A5F" w14:textId="77777777" w:rsidR="00E12293" w:rsidRDefault="00E12293" w:rsidP="00C45EDB">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u w:val="single"/>
              </w:rPr>
              <w:t xml:space="preserve">ID #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27613A3" w14:textId="77777777" w:rsidR="00E12293" w:rsidRDefault="00E12293" w:rsidP="00C45EDB">
            <w:pPr>
              <w:widowControl w:val="0"/>
              <w:tabs>
                <w:tab w:val="left" w:pos="589"/>
              </w:tabs>
              <w:autoSpaceDE w:val="0"/>
              <w:autoSpaceDN w:val="0"/>
              <w:adjustRightInd w:val="0"/>
              <w:spacing w:after="0" w:line="240" w:lineRule="auto"/>
              <w:ind w:left="589" w:hanging="461"/>
              <w:rPr>
                <w:rFonts w:ascii="Arial" w:hAnsi="Arial" w:cs="Arial"/>
                <w:kern w:val="0"/>
                <w:sz w:val="24"/>
                <w:szCs w:val="24"/>
              </w:rPr>
            </w:pPr>
            <w:r>
              <w:rPr>
                <w:rFonts w:ascii="Arial" w:hAnsi="Arial" w:cs="Arial"/>
                <w:color w:val="000000"/>
                <w:kern w:val="0"/>
              </w:rPr>
              <w:t>3.</w:t>
            </w:r>
            <w:r>
              <w:rPr>
                <w:rFonts w:ascii="Arial" w:hAnsi="Arial" w:cs="Arial"/>
                <w:kern w:val="0"/>
                <w:sz w:val="24"/>
                <w:szCs w:val="24"/>
              </w:rPr>
              <w:tab/>
            </w:r>
          </w:p>
          <w:p w14:paraId="26DC25BD" w14:textId="77777777" w:rsidR="00E12293" w:rsidRDefault="00E12293" w:rsidP="00C45EDB">
            <w:pPr>
              <w:widowControl w:val="0"/>
              <w:autoSpaceDE w:val="0"/>
              <w:autoSpaceDN w:val="0"/>
              <w:adjustRightInd w:val="0"/>
              <w:spacing w:after="220" w:line="240" w:lineRule="auto"/>
              <w:ind w:left="128"/>
              <w:rPr>
                <w:rFonts w:ascii="Arial" w:hAnsi="Arial" w:cs="Arial"/>
                <w:kern w:val="0"/>
                <w:sz w:val="24"/>
                <w:szCs w:val="24"/>
              </w:rPr>
            </w:pPr>
            <w:r>
              <w:rPr>
                <w:rFonts w:ascii="Arial" w:hAnsi="Arial" w:cs="Arial"/>
                <w:color w:val="000000"/>
                <w:kern w:val="0"/>
                <w:u w:val="single"/>
              </w:rPr>
              <w:t>Unique Technical Data Reference Number / Label</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6A08F1C" w14:textId="77777777" w:rsidR="00E12293" w:rsidRDefault="00E12293" w:rsidP="00C45EDB">
            <w:pPr>
              <w:widowControl w:val="0"/>
              <w:tabs>
                <w:tab w:val="left" w:pos="488"/>
              </w:tabs>
              <w:autoSpaceDE w:val="0"/>
              <w:autoSpaceDN w:val="0"/>
              <w:adjustRightInd w:val="0"/>
              <w:spacing w:after="0" w:line="240" w:lineRule="auto"/>
              <w:ind w:left="488" w:hanging="354"/>
              <w:rPr>
                <w:rFonts w:ascii="Arial" w:hAnsi="Arial" w:cs="Arial"/>
                <w:kern w:val="0"/>
                <w:sz w:val="24"/>
                <w:szCs w:val="24"/>
              </w:rPr>
            </w:pPr>
            <w:r>
              <w:rPr>
                <w:rFonts w:ascii="Arial" w:hAnsi="Arial" w:cs="Arial"/>
                <w:color w:val="000000"/>
                <w:kern w:val="0"/>
              </w:rPr>
              <w:t>4.</w:t>
            </w:r>
            <w:r>
              <w:rPr>
                <w:rFonts w:ascii="Arial" w:hAnsi="Arial" w:cs="Arial"/>
                <w:kern w:val="0"/>
                <w:sz w:val="24"/>
                <w:szCs w:val="24"/>
              </w:rPr>
              <w:tab/>
            </w:r>
          </w:p>
          <w:p w14:paraId="389F2201" w14:textId="77777777" w:rsidR="00E12293" w:rsidRDefault="00E12293" w:rsidP="00C45EDB">
            <w:pPr>
              <w:widowControl w:val="0"/>
              <w:autoSpaceDE w:val="0"/>
              <w:autoSpaceDN w:val="0"/>
              <w:adjustRightInd w:val="0"/>
              <w:spacing w:after="220" w:line="240" w:lineRule="auto"/>
              <w:ind w:left="134"/>
              <w:rPr>
                <w:rFonts w:ascii="Arial" w:hAnsi="Arial" w:cs="Arial"/>
                <w:kern w:val="0"/>
                <w:sz w:val="24"/>
                <w:szCs w:val="24"/>
              </w:rPr>
            </w:pPr>
            <w:r>
              <w:rPr>
                <w:rFonts w:ascii="Arial" w:hAnsi="Arial" w:cs="Arial"/>
                <w:color w:val="000000"/>
                <w:kern w:val="0"/>
                <w:u w:val="single"/>
              </w:rPr>
              <w:t xml:space="preserve">Unique Article(s)* Identification Number / Label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4BE84B5E" w14:textId="77777777" w:rsidR="00E12293" w:rsidRDefault="00E12293" w:rsidP="00C45EDB">
            <w:pPr>
              <w:widowControl w:val="0"/>
              <w:tabs>
                <w:tab w:val="left" w:pos="474"/>
              </w:tabs>
              <w:autoSpaceDE w:val="0"/>
              <w:autoSpaceDN w:val="0"/>
              <w:adjustRightInd w:val="0"/>
              <w:spacing w:after="0" w:line="240" w:lineRule="auto"/>
              <w:ind w:left="474" w:hanging="354"/>
              <w:rPr>
                <w:rFonts w:ascii="Arial" w:hAnsi="Arial" w:cs="Arial"/>
                <w:kern w:val="0"/>
                <w:sz w:val="24"/>
                <w:szCs w:val="24"/>
              </w:rPr>
            </w:pPr>
            <w:r>
              <w:rPr>
                <w:rFonts w:ascii="Arial" w:hAnsi="Arial" w:cs="Arial"/>
                <w:color w:val="000000"/>
                <w:kern w:val="0"/>
              </w:rPr>
              <w:t>5.</w:t>
            </w:r>
            <w:r>
              <w:rPr>
                <w:rFonts w:ascii="Arial" w:hAnsi="Arial" w:cs="Arial"/>
                <w:kern w:val="0"/>
                <w:sz w:val="24"/>
                <w:szCs w:val="24"/>
              </w:rPr>
              <w:tab/>
            </w:r>
          </w:p>
          <w:p w14:paraId="29A0282C" w14:textId="77777777" w:rsidR="00E12293" w:rsidRDefault="00E12293" w:rsidP="00C45EDB">
            <w:pPr>
              <w:widowControl w:val="0"/>
              <w:autoSpaceDE w:val="0"/>
              <w:autoSpaceDN w:val="0"/>
              <w:adjustRightInd w:val="0"/>
              <w:spacing w:after="220" w:line="240" w:lineRule="auto"/>
              <w:ind w:left="120" w:right="3"/>
              <w:rPr>
                <w:rFonts w:ascii="Arial" w:hAnsi="Arial" w:cs="Arial"/>
                <w:color w:val="000000"/>
                <w:kern w:val="0"/>
                <w:u w:val="single"/>
              </w:rPr>
            </w:pPr>
            <w:r>
              <w:rPr>
                <w:rFonts w:ascii="Arial" w:hAnsi="Arial" w:cs="Arial"/>
                <w:color w:val="000000"/>
                <w:kern w:val="0"/>
                <w:u w:val="single"/>
              </w:rPr>
              <w:t xml:space="preserve">Statement </w:t>
            </w:r>
          </w:p>
          <w:p w14:paraId="0031DD5B" w14:textId="77777777" w:rsidR="00E12293" w:rsidRDefault="00E12293" w:rsidP="00C45EDB">
            <w:pPr>
              <w:widowControl w:val="0"/>
              <w:autoSpaceDE w:val="0"/>
              <w:autoSpaceDN w:val="0"/>
              <w:adjustRightInd w:val="0"/>
              <w:spacing w:after="220" w:line="240" w:lineRule="auto"/>
              <w:ind w:left="120" w:right="3"/>
              <w:rPr>
                <w:rFonts w:ascii="Arial" w:hAnsi="Arial" w:cs="Arial"/>
                <w:kern w:val="0"/>
                <w:sz w:val="24"/>
                <w:szCs w:val="24"/>
              </w:rPr>
            </w:pPr>
            <w:r>
              <w:rPr>
                <w:rFonts w:ascii="Arial" w:hAnsi="Arial" w:cs="Arial"/>
                <w:color w:val="000000"/>
                <w:kern w:val="0"/>
                <w:u w:val="single"/>
              </w:rPr>
              <w:t>Describing IPR Restriction</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4059679" w14:textId="77777777" w:rsidR="00E12293" w:rsidRDefault="00E12293" w:rsidP="00C45EDB">
            <w:pPr>
              <w:widowControl w:val="0"/>
              <w:tabs>
                <w:tab w:val="left" w:pos="475"/>
              </w:tabs>
              <w:autoSpaceDE w:val="0"/>
              <w:autoSpaceDN w:val="0"/>
              <w:adjustRightInd w:val="0"/>
              <w:spacing w:after="0" w:line="240" w:lineRule="auto"/>
              <w:ind w:left="475" w:hanging="350"/>
              <w:rPr>
                <w:rFonts w:ascii="Arial" w:hAnsi="Arial" w:cs="Arial"/>
                <w:kern w:val="0"/>
                <w:sz w:val="24"/>
                <w:szCs w:val="24"/>
              </w:rPr>
            </w:pPr>
            <w:r>
              <w:rPr>
                <w:rFonts w:ascii="Arial" w:hAnsi="Arial" w:cs="Arial"/>
                <w:color w:val="000000"/>
                <w:kern w:val="0"/>
              </w:rPr>
              <w:t>6.</w:t>
            </w:r>
            <w:r>
              <w:rPr>
                <w:rFonts w:ascii="Arial" w:hAnsi="Arial" w:cs="Arial"/>
                <w:kern w:val="0"/>
                <w:sz w:val="24"/>
                <w:szCs w:val="24"/>
              </w:rPr>
              <w:tab/>
            </w:r>
          </w:p>
          <w:p w14:paraId="356A4C18" w14:textId="77777777" w:rsidR="00E12293" w:rsidRDefault="00E12293" w:rsidP="00C45EDB">
            <w:pPr>
              <w:widowControl w:val="0"/>
              <w:autoSpaceDE w:val="0"/>
              <w:autoSpaceDN w:val="0"/>
              <w:adjustRightInd w:val="0"/>
              <w:spacing w:after="220" w:line="240" w:lineRule="auto"/>
              <w:ind w:left="125"/>
              <w:rPr>
                <w:rFonts w:ascii="Arial" w:hAnsi="Arial" w:cs="Arial"/>
                <w:kern w:val="0"/>
                <w:sz w:val="24"/>
                <w:szCs w:val="24"/>
              </w:rPr>
            </w:pPr>
            <w:r>
              <w:rPr>
                <w:rFonts w:ascii="Arial" w:hAnsi="Arial" w:cs="Arial"/>
                <w:color w:val="000000"/>
                <w:kern w:val="0"/>
                <w:u w:val="single"/>
              </w:rPr>
              <w:t>Ownership of the Intellectual Property Rights</w:t>
            </w:r>
          </w:p>
        </w:tc>
      </w:tr>
      <w:tr w:rsidR="00E12293" w14:paraId="541EA269" w14:textId="77777777" w:rsidTr="00C45EDB">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7BECA7F5" w14:textId="77777777" w:rsidR="00E12293" w:rsidRDefault="00E12293" w:rsidP="00C45EDB">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0F46966" w14:textId="77777777" w:rsidR="00E12293" w:rsidRDefault="00E12293" w:rsidP="00C45EDB">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B7C5095" w14:textId="77777777" w:rsidR="00E12293" w:rsidRDefault="00E12293" w:rsidP="00C45EDB">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B2C5EDC" w14:textId="77777777" w:rsidR="00E12293" w:rsidRDefault="00E12293" w:rsidP="00C45EDB">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20400C25" w14:textId="77777777" w:rsidR="00E12293" w:rsidRDefault="00E12293" w:rsidP="00C45EDB">
            <w:pPr>
              <w:widowControl w:val="0"/>
              <w:autoSpaceDE w:val="0"/>
              <w:autoSpaceDN w:val="0"/>
              <w:adjustRightInd w:val="0"/>
              <w:spacing w:after="0" w:line="240" w:lineRule="auto"/>
              <w:ind w:left="125"/>
              <w:rPr>
                <w:rFonts w:ascii="Arial" w:hAnsi="Arial" w:cs="Arial"/>
                <w:kern w:val="0"/>
                <w:sz w:val="24"/>
                <w:szCs w:val="24"/>
              </w:rPr>
            </w:pPr>
          </w:p>
        </w:tc>
      </w:tr>
      <w:tr w:rsidR="00E12293" w14:paraId="14E128A5" w14:textId="77777777" w:rsidTr="00C45EDB">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36496E1C" w14:textId="77777777" w:rsidR="00E12293" w:rsidRDefault="00E12293" w:rsidP="00C45EDB">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A120B74" w14:textId="77777777" w:rsidR="00E12293" w:rsidRDefault="00E12293" w:rsidP="00C45EDB">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14E2E77" w14:textId="77777777" w:rsidR="00E12293" w:rsidRDefault="00E12293" w:rsidP="00C45EDB">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F597675" w14:textId="77777777" w:rsidR="00E12293" w:rsidRDefault="00E12293" w:rsidP="00C45EDB">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6221734" w14:textId="77777777" w:rsidR="00E12293" w:rsidRDefault="00E12293" w:rsidP="00C45EDB">
            <w:pPr>
              <w:widowControl w:val="0"/>
              <w:autoSpaceDE w:val="0"/>
              <w:autoSpaceDN w:val="0"/>
              <w:adjustRightInd w:val="0"/>
              <w:spacing w:after="0" w:line="240" w:lineRule="auto"/>
              <w:ind w:left="125"/>
              <w:rPr>
                <w:rFonts w:ascii="Arial" w:hAnsi="Arial" w:cs="Arial"/>
                <w:kern w:val="0"/>
                <w:sz w:val="24"/>
                <w:szCs w:val="24"/>
              </w:rPr>
            </w:pPr>
          </w:p>
        </w:tc>
      </w:tr>
      <w:tr w:rsidR="00E12293" w14:paraId="1EA972A4" w14:textId="77777777" w:rsidTr="00C45EDB">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1CE0F412" w14:textId="77777777" w:rsidR="00E12293" w:rsidRDefault="00E12293" w:rsidP="00C45EDB">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D001DDE" w14:textId="77777777" w:rsidR="00E12293" w:rsidRDefault="00E12293" w:rsidP="00C45EDB">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886CADB" w14:textId="77777777" w:rsidR="00E12293" w:rsidRDefault="00E12293" w:rsidP="00C45EDB">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620FB1E" w14:textId="77777777" w:rsidR="00E12293" w:rsidRDefault="00E12293" w:rsidP="00C45EDB">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2A4E7349" w14:textId="77777777" w:rsidR="00E12293" w:rsidRDefault="00E12293" w:rsidP="00C45EDB">
            <w:pPr>
              <w:widowControl w:val="0"/>
              <w:autoSpaceDE w:val="0"/>
              <w:autoSpaceDN w:val="0"/>
              <w:adjustRightInd w:val="0"/>
              <w:spacing w:after="0" w:line="240" w:lineRule="auto"/>
              <w:ind w:left="125"/>
              <w:rPr>
                <w:rFonts w:ascii="Arial" w:hAnsi="Arial" w:cs="Arial"/>
                <w:kern w:val="0"/>
                <w:sz w:val="24"/>
                <w:szCs w:val="24"/>
              </w:rPr>
            </w:pPr>
          </w:p>
        </w:tc>
      </w:tr>
      <w:tr w:rsidR="00E12293" w14:paraId="260D3AE8" w14:textId="77777777" w:rsidTr="00C45EDB">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659FBD1E" w14:textId="77777777" w:rsidR="00E12293" w:rsidRDefault="00E12293" w:rsidP="00C45EDB">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C2702F0" w14:textId="77777777" w:rsidR="00E12293" w:rsidRDefault="00E12293" w:rsidP="00C45EDB">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FA87F43" w14:textId="77777777" w:rsidR="00E12293" w:rsidRDefault="00E12293" w:rsidP="00C45EDB">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E271185" w14:textId="77777777" w:rsidR="00E12293" w:rsidRDefault="00E12293" w:rsidP="00C45EDB">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BD7EF88" w14:textId="77777777" w:rsidR="00E12293" w:rsidRDefault="00E12293" w:rsidP="00C45EDB">
            <w:pPr>
              <w:widowControl w:val="0"/>
              <w:autoSpaceDE w:val="0"/>
              <w:autoSpaceDN w:val="0"/>
              <w:adjustRightInd w:val="0"/>
              <w:spacing w:after="0" w:line="240" w:lineRule="auto"/>
              <w:ind w:left="125"/>
              <w:rPr>
                <w:rFonts w:ascii="Arial" w:hAnsi="Arial" w:cs="Arial"/>
                <w:kern w:val="0"/>
                <w:sz w:val="24"/>
                <w:szCs w:val="24"/>
              </w:rPr>
            </w:pPr>
          </w:p>
        </w:tc>
      </w:tr>
      <w:tr w:rsidR="00E12293" w14:paraId="5C63A540" w14:textId="77777777" w:rsidTr="00C45EDB">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64998B8E" w14:textId="77777777" w:rsidR="00E12293" w:rsidRDefault="00E12293" w:rsidP="00C45EDB">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18BA60B" w14:textId="77777777" w:rsidR="00E12293" w:rsidRDefault="00E12293" w:rsidP="00C45EDB">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56DDD93" w14:textId="77777777" w:rsidR="00E12293" w:rsidRDefault="00E12293" w:rsidP="00C45EDB">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2DA0155" w14:textId="77777777" w:rsidR="00E12293" w:rsidRDefault="00E12293" w:rsidP="00C45EDB">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071E4CE" w14:textId="77777777" w:rsidR="00E12293" w:rsidRDefault="00E12293" w:rsidP="00C45EDB">
            <w:pPr>
              <w:widowControl w:val="0"/>
              <w:autoSpaceDE w:val="0"/>
              <w:autoSpaceDN w:val="0"/>
              <w:adjustRightInd w:val="0"/>
              <w:spacing w:after="0" w:line="240" w:lineRule="auto"/>
              <w:ind w:left="125"/>
              <w:rPr>
                <w:rFonts w:ascii="Arial" w:hAnsi="Arial" w:cs="Arial"/>
                <w:kern w:val="0"/>
                <w:sz w:val="24"/>
                <w:szCs w:val="24"/>
              </w:rPr>
            </w:pPr>
          </w:p>
        </w:tc>
      </w:tr>
      <w:tr w:rsidR="00E12293" w14:paraId="7594D500" w14:textId="77777777" w:rsidTr="00C45EDB">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75C7702C" w14:textId="77777777" w:rsidR="00E12293" w:rsidRDefault="00E12293" w:rsidP="00C45EDB">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F2745B6" w14:textId="77777777" w:rsidR="00E12293" w:rsidRDefault="00E12293" w:rsidP="00C45EDB">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0AA4F87" w14:textId="77777777" w:rsidR="00E12293" w:rsidRDefault="00E12293" w:rsidP="00C45EDB">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40B9C3FC" w14:textId="77777777" w:rsidR="00E12293" w:rsidRDefault="00E12293" w:rsidP="00C45EDB">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1A08180" w14:textId="77777777" w:rsidR="00E12293" w:rsidRDefault="00E12293" w:rsidP="00C45EDB">
            <w:pPr>
              <w:widowControl w:val="0"/>
              <w:autoSpaceDE w:val="0"/>
              <w:autoSpaceDN w:val="0"/>
              <w:adjustRightInd w:val="0"/>
              <w:spacing w:after="0" w:line="240" w:lineRule="auto"/>
              <w:ind w:left="125"/>
              <w:rPr>
                <w:rFonts w:ascii="Arial" w:hAnsi="Arial" w:cs="Arial"/>
                <w:kern w:val="0"/>
                <w:sz w:val="24"/>
                <w:szCs w:val="24"/>
              </w:rPr>
            </w:pPr>
          </w:p>
        </w:tc>
      </w:tr>
      <w:tr w:rsidR="00E12293" w14:paraId="28C84FDA" w14:textId="77777777" w:rsidTr="00C45EDB">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69BC6878" w14:textId="77777777" w:rsidR="00E12293" w:rsidRDefault="00E12293" w:rsidP="00C45EDB">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7</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C00AD04" w14:textId="77777777" w:rsidR="00E12293" w:rsidRDefault="00E12293" w:rsidP="00C45EDB">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0FA6219" w14:textId="77777777" w:rsidR="00E12293" w:rsidRDefault="00E12293" w:rsidP="00C45EDB">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092256F" w14:textId="77777777" w:rsidR="00E12293" w:rsidRDefault="00E12293" w:rsidP="00C45EDB">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61B2F0AF" w14:textId="77777777" w:rsidR="00E12293" w:rsidRDefault="00E12293" w:rsidP="00C45EDB">
            <w:pPr>
              <w:widowControl w:val="0"/>
              <w:autoSpaceDE w:val="0"/>
              <w:autoSpaceDN w:val="0"/>
              <w:adjustRightInd w:val="0"/>
              <w:spacing w:after="0" w:line="240" w:lineRule="auto"/>
              <w:ind w:left="125"/>
              <w:rPr>
                <w:rFonts w:ascii="Arial" w:hAnsi="Arial" w:cs="Arial"/>
                <w:kern w:val="0"/>
                <w:sz w:val="24"/>
                <w:szCs w:val="24"/>
              </w:rPr>
            </w:pPr>
          </w:p>
        </w:tc>
      </w:tr>
      <w:tr w:rsidR="00E12293" w14:paraId="2BAE573D" w14:textId="77777777" w:rsidTr="00C45EDB">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27AC35B7" w14:textId="77777777" w:rsidR="00E12293" w:rsidRDefault="00E12293" w:rsidP="00C45EDB">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49566F4" w14:textId="77777777" w:rsidR="00E12293" w:rsidRDefault="00E12293" w:rsidP="00C45EDB">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29B5E54" w14:textId="77777777" w:rsidR="00E12293" w:rsidRDefault="00E12293" w:rsidP="00C45EDB">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5D7EA57D" w14:textId="77777777" w:rsidR="00E12293" w:rsidRDefault="00E12293" w:rsidP="00C45EDB">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5E9F989B" w14:textId="77777777" w:rsidR="00E12293" w:rsidRDefault="00E12293" w:rsidP="00C45EDB">
            <w:pPr>
              <w:widowControl w:val="0"/>
              <w:autoSpaceDE w:val="0"/>
              <w:autoSpaceDN w:val="0"/>
              <w:adjustRightInd w:val="0"/>
              <w:spacing w:after="0" w:line="240" w:lineRule="auto"/>
              <w:ind w:left="125"/>
              <w:rPr>
                <w:rFonts w:ascii="Arial" w:hAnsi="Arial" w:cs="Arial"/>
                <w:kern w:val="0"/>
                <w:sz w:val="24"/>
                <w:szCs w:val="24"/>
              </w:rPr>
            </w:pPr>
          </w:p>
        </w:tc>
      </w:tr>
      <w:tr w:rsidR="00E12293" w14:paraId="0D746ED2" w14:textId="77777777" w:rsidTr="00C45EDB">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5A558C56" w14:textId="77777777" w:rsidR="00E12293" w:rsidRDefault="00E12293" w:rsidP="00C45EDB">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EF59C88" w14:textId="77777777" w:rsidR="00E12293" w:rsidRDefault="00E12293" w:rsidP="00C45EDB">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F82C65A" w14:textId="77777777" w:rsidR="00E12293" w:rsidRDefault="00E12293" w:rsidP="00C45EDB">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7004655" w14:textId="77777777" w:rsidR="00E12293" w:rsidRDefault="00E12293" w:rsidP="00C45EDB">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0970A57" w14:textId="77777777" w:rsidR="00E12293" w:rsidRDefault="00E12293" w:rsidP="00C45EDB">
            <w:pPr>
              <w:widowControl w:val="0"/>
              <w:autoSpaceDE w:val="0"/>
              <w:autoSpaceDN w:val="0"/>
              <w:adjustRightInd w:val="0"/>
              <w:spacing w:after="0" w:line="240" w:lineRule="auto"/>
              <w:ind w:left="125"/>
              <w:rPr>
                <w:rFonts w:ascii="Arial" w:hAnsi="Arial" w:cs="Arial"/>
                <w:kern w:val="0"/>
                <w:sz w:val="24"/>
                <w:szCs w:val="24"/>
              </w:rPr>
            </w:pPr>
          </w:p>
        </w:tc>
      </w:tr>
      <w:tr w:rsidR="00E12293" w14:paraId="226001BC" w14:textId="77777777" w:rsidTr="00C45EDB">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6CC1F24" w14:textId="77777777" w:rsidR="00E12293" w:rsidRDefault="00E12293" w:rsidP="00C45EDB">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10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FD39267" w14:textId="77777777" w:rsidR="00E12293" w:rsidRDefault="00E12293" w:rsidP="00C45EDB">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2A44998" w14:textId="77777777" w:rsidR="00E12293" w:rsidRDefault="00E12293" w:rsidP="00C45EDB">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43A80D55" w14:textId="77777777" w:rsidR="00E12293" w:rsidRDefault="00E12293" w:rsidP="00C45EDB">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211449CD" w14:textId="77777777" w:rsidR="00E12293" w:rsidRDefault="00E12293" w:rsidP="00C45EDB">
            <w:pPr>
              <w:widowControl w:val="0"/>
              <w:autoSpaceDE w:val="0"/>
              <w:autoSpaceDN w:val="0"/>
              <w:adjustRightInd w:val="0"/>
              <w:spacing w:after="0" w:line="240" w:lineRule="auto"/>
              <w:ind w:left="125"/>
              <w:rPr>
                <w:rFonts w:ascii="Arial" w:hAnsi="Arial" w:cs="Arial"/>
                <w:kern w:val="0"/>
                <w:sz w:val="24"/>
                <w:szCs w:val="24"/>
              </w:rPr>
            </w:pPr>
          </w:p>
        </w:tc>
      </w:tr>
    </w:tbl>
    <w:p w14:paraId="582F4EFB" w14:textId="77777777" w:rsidR="00E12293" w:rsidRDefault="00E12293" w:rsidP="00E12293">
      <w:pPr>
        <w:widowControl w:val="0"/>
        <w:autoSpaceDE w:val="0"/>
        <w:autoSpaceDN w:val="0"/>
        <w:adjustRightInd w:val="0"/>
        <w:spacing w:after="220" w:line="240" w:lineRule="auto"/>
        <w:ind w:left="120"/>
        <w:rPr>
          <w:rFonts w:ascii="Arial" w:hAnsi="Arial" w:cs="Arial"/>
          <w:kern w:val="0"/>
          <w:sz w:val="24"/>
          <w:szCs w:val="24"/>
        </w:rPr>
      </w:pPr>
    </w:p>
    <w:p w14:paraId="29F5CA2D" w14:textId="77777777" w:rsidR="00E12293" w:rsidRDefault="00E12293" w:rsidP="00E12293">
      <w:pPr>
        <w:widowControl w:val="0"/>
        <w:autoSpaceDE w:val="0"/>
        <w:autoSpaceDN w:val="0"/>
        <w:adjustRightInd w:val="0"/>
        <w:spacing w:after="220" w:line="240" w:lineRule="auto"/>
        <w:ind w:left="-164"/>
        <w:rPr>
          <w:rFonts w:ascii="Arial" w:hAnsi="Arial" w:cs="Arial"/>
          <w:kern w:val="0"/>
          <w:sz w:val="24"/>
          <w:szCs w:val="24"/>
        </w:rPr>
      </w:pPr>
      <w:r>
        <w:rPr>
          <w:rFonts w:ascii="Arial" w:hAnsi="Arial" w:cs="Arial"/>
          <w:color w:val="000000"/>
          <w:kern w:val="0"/>
        </w:rPr>
        <w:t>Please continue on additional sheets where necessary.</w:t>
      </w:r>
    </w:p>
    <w:p w14:paraId="7F5E22B9" w14:textId="3E96E7CC" w:rsidR="00E12293" w:rsidRPr="0015635A" w:rsidRDefault="00E12293" w:rsidP="0015635A">
      <w:pPr>
        <w:widowControl w:val="0"/>
        <w:autoSpaceDE w:val="0"/>
        <w:autoSpaceDN w:val="0"/>
        <w:adjustRightInd w:val="0"/>
        <w:spacing w:after="220" w:line="240" w:lineRule="auto"/>
        <w:ind w:left="-164"/>
        <w:rPr>
          <w:rFonts w:ascii="Arial" w:hAnsi="Arial" w:cs="Arial"/>
          <w:kern w:val="0"/>
          <w:sz w:val="24"/>
          <w:szCs w:val="24"/>
        </w:rPr>
      </w:pPr>
      <w:r>
        <w:rPr>
          <w:rFonts w:ascii="Arial" w:hAnsi="Arial" w:cs="Arial"/>
          <w:color w:val="000000"/>
          <w:kern w:val="0"/>
        </w:rPr>
        <w:t>*      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p>
    <w:p w14:paraId="5966FCEE" w14:textId="7DF0E04C" w:rsidR="00E12293" w:rsidRDefault="00E12293" w:rsidP="00E12293">
      <w:pPr>
        <w:widowControl w:val="0"/>
        <w:autoSpaceDE w:val="0"/>
        <w:autoSpaceDN w:val="0"/>
        <w:adjustRightInd w:val="0"/>
        <w:spacing w:after="180" w:line="240" w:lineRule="auto"/>
        <w:ind w:left="-164"/>
        <w:rPr>
          <w:rFonts w:ascii="Arial" w:hAnsi="Arial" w:cs="Arial"/>
          <w:kern w:val="0"/>
          <w:sz w:val="24"/>
          <w:szCs w:val="24"/>
        </w:rPr>
      </w:pPr>
      <w:r>
        <w:rPr>
          <w:rFonts w:ascii="Arial" w:hAnsi="Arial" w:cs="Arial"/>
          <w:b/>
          <w:bCs/>
          <w:color w:val="000000"/>
          <w:kern w:val="0"/>
        </w:rPr>
        <w:lastRenderedPageBreak/>
        <w:t>PAR</w:t>
      </w:r>
      <w:r w:rsidR="0015635A">
        <w:rPr>
          <w:rFonts w:ascii="Arial" w:hAnsi="Arial" w:cs="Arial"/>
          <w:b/>
          <w:bCs/>
          <w:color w:val="000000"/>
          <w:kern w:val="0"/>
        </w:rPr>
        <w:t>T</w:t>
      </w:r>
      <w:r>
        <w:rPr>
          <w:rFonts w:ascii="Arial" w:hAnsi="Arial" w:cs="Arial"/>
          <w:b/>
          <w:bCs/>
          <w:color w:val="000000"/>
          <w:kern w:val="0"/>
        </w:rPr>
        <w:t xml:space="preserve"> B – System / Product Breakdown Structure (PBS)</w:t>
      </w:r>
    </w:p>
    <w:p w14:paraId="44B7C42D" w14:textId="2B17892E" w:rsidR="00E12293" w:rsidRDefault="00E12293" w:rsidP="0015635A">
      <w:pPr>
        <w:widowControl w:val="0"/>
        <w:autoSpaceDE w:val="0"/>
        <w:autoSpaceDN w:val="0"/>
        <w:adjustRightInd w:val="0"/>
        <w:spacing w:after="220" w:line="240" w:lineRule="auto"/>
        <w:ind w:left="-164"/>
        <w:rPr>
          <w:rFonts w:ascii="Arial" w:hAnsi="Arial" w:cs="Arial"/>
          <w:kern w:val="0"/>
          <w:sz w:val="24"/>
          <w:szCs w:val="24"/>
        </w:rPr>
      </w:pPr>
      <w:r>
        <w:rPr>
          <w:rFonts w:ascii="Arial" w:hAnsi="Arial" w:cs="Arial"/>
          <w:color w:val="000000"/>
          <w:kern w:val="0"/>
        </w:rPr>
        <w:t>The Contractor should insert their PBS here. For Software, please provide a Modular Breakdown Structure.</w:t>
      </w:r>
    </w:p>
    <w:p w14:paraId="58EDBAE1" w14:textId="77777777" w:rsidR="00E12293" w:rsidRDefault="00E12293" w:rsidP="00E12293">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(Please see the </w:t>
      </w:r>
      <w:r>
        <w:rPr>
          <w:rFonts w:ascii="Arial" w:hAnsi="Arial" w:cs="Arial"/>
          <w:color w:val="0000FF"/>
          <w:kern w:val="0"/>
          <w:u w:val="single"/>
        </w:rPr>
        <w:t>DEFFORM 711 Completion Notes</w:t>
      </w:r>
      <w:r>
        <w:rPr>
          <w:rFonts w:ascii="Arial" w:hAnsi="Arial" w:cs="Arial"/>
          <w:color w:val="000000"/>
          <w:kern w:val="0"/>
        </w:rPr>
        <w:t xml:space="preserve"> for guidance on completing the Notification of Intellectual Property Rights (IPR) Restrictions form)</w:t>
      </w:r>
    </w:p>
    <w:p w14:paraId="2C3E49E7" w14:textId="77777777" w:rsidR="00E12293" w:rsidRDefault="00E12293" w:rsidP="00E12293">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t xml:space="preserve"> </w:t>
      </w:r>
    </w:p>
    <w:p w14:paraId="34986986"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bookmarkStart w:id="38" w:name="_Toc501022446_12_1"/>
      <w:bookmarkEnd w:id="38"/>
    </w:p>
    <w:p w14:paraId="7DFA30C2"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252C53DB"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16213324"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111C4F54"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7C2F9DA6"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5F49162F"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164F0C42"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22A643ED"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14AFF0A1"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22D01A0A"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6D9AC437"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23E72177"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71FD0EA3"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485A0F1B"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6D1E6059"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13BA73C4"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2C5AB7DF"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2CE7B133"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574B4FB0"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5EF2A45C"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773BAC97"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3F526A7E"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4FB2753C"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4FB0C90C"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2C14D47B"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41F5AEE5"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7B47068C"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3331DB49"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5F7AFC82"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0BC2C6EF"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73FB2828"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14980D6A"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520452D9"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7C642A8E"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0117B8D3"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368C919E" w14:textId="77777777" w:rsidR="00B83B54" w:rsidRDefault="00B83B54" w:rsidP="00E12293">
      <w:pPr>
        <w:widowControl w:val="0"/>
        <w:autoSpaceDE w:val="0"/>
        <w:autoSpaceDN w:val="0"/>
        <w:adjustRightInd w:val="0"/>
        <w:spacing w:after="0" w:line="276" w:lineRule="auto"/>
        <w:ind w:left="120" w:right="114"/>
        <w:rPr>
          <w:rFonts w:ascii="Arial" w:hAnsi="Arial" w:cs="Arial"/>
          <w:color w:val="000000"/>
          <w:kern w:val="0"/>
        </w:rPr>
      </w:pPr>
    </w:p>
    <w:p w14:paraId="022E73FA" w14:textId="061A35BF" w:rsidR="00E12293" w:rsidRDefault="00E12293" w:rsidP="00E12293">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t xml:space="preserve"> </w:t>
      </w:r>
    </w:p>
    <w:p w14:paraId="4B23F4E4" w14:textId="1E765E40" w:rsidR="00E12293" w:rsidRPr="00B83B54" w:rsidRDefault="00E12293" w:rsidP="00B83B54">
      <w:pPr>
        <w:pStyle w:val="Heading1"/>
        <w:rPr>
          <w:color w:val="000000" w:themeColor="text1"/>
          <w:sz w:val="24"/>
          <w:szCs w:val="24"/>
        </w:rPr>
      </w:pPr>
      <w:bookmarkStart w:id="39" w:name="_Toc501022445_13"/>
      <w:bookmarkStart w:id="40" w:name="_Toc171505141"/>
      <w:r w:rsidRPr="00B83B54">
        <w:rPr>
          <w:color w:val="000000" w:themeColor="text1"/>
        </w:rPr>
        <w:lastRenderedPageBreak/>
        <w:t>DEFFORM 11</w:t>
      </w:r>
      <w:bookmarkEnd w:id="39"/>
      <w:r w:rsidR="00B83B54">
        <w:rPr>
          <w:color w:val="000000" w:themeColor="text1"/>
        </w:rPr>
        <w:t>1</w:t>
      </w:r>
      <w:bookmarkEnd w:id="40"/>
    </w:p>
    <w:p w14:paraId="3D76BC14" w14:textId="77777777" w:rsidR="00E12293" w:rsidRDefault="00E12293" w:rsidP="00E12293">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0F1A0F4E" w14:textId="77777777" w:rsidR="00E12293" w:rsidRDefault="00E12293" w:rsidP="00E12293">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41" w:name="_Toc501022446_13_1"/>
      <w:r>
        <w:rPr>
          <w:rFonts w:ascii="Arial" w:hAnsi="Arial" w:cs="Arial"/>
          <w:b/>
          <w:bCs/>
          <w:color w:val="000000"/>
          <w:kern w:val="0"/>
        </w:rPr>
        <w:t>DEFFORM 111</w:t>
      </w:r>
      <w:bookmarkEnd w:id="41"/>
    </w:p>
    <w:p w14:paraId="75C9D41C"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Appendix - Addresses and Other Information</w:t>
      </w:r>
    </w:p>
    <w:p w14:paraId="5ADB3FE4" w14:textId="77777777" w:rsidR="00E12293" w:rsidRDefault="00E12293" w:rsidP="00E12293">
      <w:pPr>
        <w:widowControl w:val="0"/>
        <w:autoSpaceDE w:val="0"/>
        <w:autoSpaceDN w:val="0"/>
        <w:adjustRightInd w:val="0"/>
        <w:spacing w:after="60" w:line="240" w:lineRule="auto"/>
        <w:ind w:left="840"/>
        <w:rPr>
          <w:rFonts w:ascii="Arial" w:hAnsi="Arial" w:cs="Arial"/>
          <w:kern w:val="0"/>
          <w:sz w:val="24"/>
          <w:szCs w:val="24"/>
        </w:rPr>
      </w:pPr>
    </w:p>
    <w:p w14:paraId="282EE246"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 Commercial Officer</w:t>
      </w:r>
    </w:p>
    <w:p w14:paraId="29AB661B"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Name: Katie Hunter</w:t>
      </w:r>
    </w:p>
    <w:p w14:paraId="2F78E902" w14:textId="7A7B0D57" w:rsidR="00E12293" w:rsidRDefault="00E12293" w:rsidP="0019378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Address: </w:t>
      </w:r>
      <w:r w:rsidR="0019378C">
        <w:rPr>
          <w:rFonts w:ascii="Arial" w:hAnsi="Arial" w:cs="Arial"/>
          <w:color w:val="000000"/>
          <w:kern w:val="0"/>
        </w:rPr>
        <w:t>Strategic Command, Building 410, Sandy Lane, Northwood, Middlesex HA6 3HP</w:t>
      </w:r>
    </w:p>
    <w:p w14:paraId="4C8FCB57" w14:textId="5F07239E"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Email:  </w:t>
      </w:r>
      <w:r w:rsidR="0019378C" w:rsidRPr="0019378C">
        <w:rPr>
          <w:rFonts w:ascii="Arial" w:hAnsi="Arial" w:cs="Arial"/>
          <w:color w:val="000000"/>
          <w:kern w:val="0"/>
        </w:rPr>
        <w:t xml:space="preserve">UKStratCom-Comrcl-PJHQ (MULTIUSER) </w:t>
      </w:r>
      <w:hyperlink r:id="rId17" w:history="1">
        <w:r w:rsidR="0019378C" w:rsidRPr="006F5AF0">
          <w:rPr>
            <w:rStyle w:val="Hyperlink"/>
            <w:rFonts w:ascii="Arial" w:hAnsi="Arial" w:cs="Arial"/>
            <w:kern w:val="0"/>
          </w:rPr>
          <w:t>UKStratCom-Comrcl-PJHQ@mod.gov.uk</w:t>
        </w:r>
      </w:hyperlink>
      <w:r w:rsidR="0019378C">
        <w:rPr>
          <w:rFonts w:ascii="Arial" w:hAnsi="Arial" w:cs="Arial"/>
          <w:color w:val="000000"/>
          <w:kern w:val="0"/>
        </w:rPr>
        <w:t xml:space="preserve"> </w:t>
      </w:r>
      <w:r>
        <w:rPr>
          <w:rFonts w:ascii="Wingdings" w:hAnsi="Wingdings" w:cs="Wingdings"/>
          <w:color w:val="000000"/>
          <w:kern w:val="0"/>
          <w:sz w:val="20"/>
          <w:szCs w:val="20"/>
        </w:rPr>
        <w:t>((</w:t>
      </w:r>
      <w:r>
        <w:rPr>
          <w:rFonts w:ascii="Arial" w:hAnsi="Arial" w:cs="Arial"/>
          <w:color w:val="000000"/>
          <w:kern w:val="0"/>
        </w:rPr>
        <w:t xml:space="preserve">     N/A</w:t>
      </w:r>
    </w:p>
    <w:p w14:paraId="4378ABBC"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0761310E"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 Project Manager, Equipment Support Manager or PT Leader</w:t>
      </w:r>
      <w:r>
        <w:rPr>
          <w:rFonts w:ascii="Arial" w:hAnsi="Arial" w:cs="Arial"/>
          <w:color w:val="000000"/>
          <w:kern w:val="0"/>
        </w:rPr>
        <w:t xml:space="preserve"> (from whom technical information is available)</w:t>
      </w:r>
    </w:p>
    <w:p w14:paraId="36A38CD3" w14:textId="3C405C51"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w:t>
      </w:r>
      <w:r w:rsidR="0019378C">
        <w:rPr>
          <w:rFonts w:ascii="Arial" w:hAnsi="Arial" w:cs="Arial"/>
          <w:color w:val="000000"/>
          <w:kern w:val="0"/>
        </w:rPr>
        <w:t>TBC</w:t>
      </w:r>
    </w:p>
    <w:p w14:paraId="3B5E50F8"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Address Strategic Command, Building 410, Sandy Lane, Northwood, Middlesex HA6 3HP</w:t>
      </w:r>
    </w:p>
    <w:p w14:paraId="2C551D86" w14:textId="6CDA629C"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Email:  </w:t>
      </w:r>
      <w:r w:rsidR="0019378C">
        <w:rPr>
          <w:rFonts w:ascii="Arial" w:hAnsi="Arial" w:cs="Arial"/>
          <w:color w:val="000000"/>
          <w:kern w:val="0"/>
        </w:rPr>
        <w:t>TBC</w:t>
      </w:r>
      <w:r>
        <w:rPr>
          <w:rFonts w:ascii="Arial" w:hAnsi="Arial" w:cs="Arial"/>
          <w:color w:val="000000"/>
          <w:kern w:val="0"/>
        </w:rPr>
        <w:t>                </w:t>
      </w:r>
      <w:r>
        <w:rPr>
          <w:rFonts w:ascii="Wingdings" w:hAnsi="Wingdings" w:cs="Wingdings"/>
          <w:color w:val="000000"/>
          <w:kern w:val="0"/>
          <w:sz w:val="20"/>
          <w:szCs w:val="20"/>
        </w:rPr>
        <w:t>((</w:t>
      </w:r>
      <w:r>
        <w:rPr>
          <w:rFonts w:ascii="Arial" w:hAnsi="Arial" w:cs="Arial"/>
          <w:color w:val="000000"/>
          <w:kern w:val="0"/>
        </w:rPr>
        <w:t xml:space="preserve">      n/a</w:t>
      </w:r>
    </w:p>
    <w:p w14:paraId="585A78F1"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21DE9889"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3. Packaging Design Authority</w:t>
      </w:r>
      <w:r>
        <w:rPr>
          <w:rFonts w:ascii="Arial" w:hAnsi="Arial" w:cs="Arial"/>
          <w:color w:val="000000"/>
          <w:kern w:val="0"/>
        </w:rPr>
        <w:t xml:space="preserve"> Organisation &amp; point of contact:</w:t>
      </w:r>
    </w:p>
    <w:p w14:paraId="738E7138"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N/A</w:t>
      </w:r>
    </w:p>
    <w:p w14:paraId="3A9A6D0D"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(Where no address is shown please contact the Project Team in Box 2) </w:t>
      </w:r>
    </w:p>
    <w:p w14:paraId="5156615D"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 xml:space="preserve">     N/A</w:t>
      </w:r>
    </w:p>
    <w:p w14:paraId="79E21E39"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72AE710E"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4. (a) Supply / Support Management Branch or Order Manager:</w:t>
      </w:r>
    </w:p>
    <w:p w14:paraId="29342C22"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Branch/Name: </w:t>
      </w:r>
      <w:r>
        <w:rPr>
          <w:rFonts w:ascii="Arial" w:hAnsi="Arial" w:cs="Arial"/>
          <w:color w:val="000000"/>
          <w:kern w:val="0"/>
        </w:rPr>
        <w:t>N/A</w:t>
      </w:r>
    </w:p>
    <w:p w14:paraId="518DEC8B"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n/a</w:t>
      </w:r>
    </w:p>
    <w:p w14:paraId="4CB86251"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 U.I.N.   </w:t>
      </w:r>
      <w:r>
        <w:rPr>
          <w:rFonts w:ascii="Arial" w:hAnsi="Arial" w:cs="Arial"/>
          <w:color w:val="000000"/>
          <w:kern w:val="0"/>
        </w:rPr>
        <w:t>n/a</w:t>
      </w:r>
    </w:p>
    <w:p w14:paraId="58A0A4C0"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25DD4619"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5. Drawings/Specifications are available from</w:t>
      </w:r>
      <w:r>
        <w:rPr>
          <w:rFonts w:ascii="Arial" w:hAnsi="Arial" w:cs="Arial"/>
          <w:color w:val="000000"/>
          <w:kern w:val="0"/>
        </w:rPr>
        <w:t xml:space="preserve"> N/A</w:t>
      </w:r>
    </w:p>
    <w:p w14:paraId="34D6F996"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3631B46D" w14:textId="77777777" w:rsidR="00E12293" w:rsidRDefault="00E12293" w:rsidP="00E12293">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6.</w:t>
      </w:r>
      <w:r>
        <w:rPr>
          <w:rFonts w:ascii="Arial" w:hAnsi="Arial" w:cs="Arial"/>
          <w:kern w:val="0"/>
          <w:sz w:val="24"/>
          <w:szCs w:val="24"/>
        </w:rPr>
        <w:tab/>
      </w:r>
      <w:r>
        <w:rPr>
          <w:rFonts w:ascii="Arial" w:hAnsi="Arial" w:cs="Arial"/>
          <w:b/>
          <w:bCs/>
          <w:color w:val="000000"/>
          <w:kern w:val="0"/>
          <w:sz w:val="20"/>
          <w:szCs w:val="20"/>
        </w:rPr>
        <w:t>Intentionally Blank</w:t>
      </w:r>
    </w:p>
    <w:p w14:paraId="2BE397A2"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553CFA1E" w14:textId="77777777" w:rsidR="00E12293" w:rsidRDefault="00E12293" w:rsidP="00E12293">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7.</w:t>
      </w:r>
      <w:r>
        <w:rPr>
          <w:rFonts w:ascii="Arial" w:hAnsi="Arial" w:cs="Arial"/>
          <w:kern w:val="0"/>
          <w:sz w:val="24"/>
          <w:szCs w:val="24"/>
        </w:rPr>
        <w:tab/>
      </w:r>
      <w:r>
        <w:rPr>
          <w:rFonts w:ascii="Arial" w:hAnsi="Arial" w:cs="Arial"/>
          <w:b/>
          <w:bCs/>
          <w:color w:val="000000"/>
          <w:kern w:val="0"/>
          <w:sz w:val="20"/>
          <w:szCs w:val="20"/>
        </w:rPr>
        <w:t xml:space="preserve">Quality Assurance Representative:  </w:t>
      </w:r>
      <w:r>
        <w:rPr>
          <w:rFonts w:ascii="Arial" w:hAnsi="Arial" w:cs="Arial"/>
          <w:color w:val="000000"/>
          <w:kern w:val="0"/>
          <w:sz w:val="20"/>
          <w:szCs w:val="20"/>
        </w:rPr>
        <w:t>n/a</w:t>
      </w:r>
    </w:p>
    <w:p w14:paraId="1F5429B1"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Commercial staff are reminded that all Quality Assurance requirements should be listed under the General Contract Conditions. </w:t>
      </w:r>
    </w:p>
    <w:p w14:paraId="7AD02824"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1EA0D9CD" w14:textId="77777777" w:rsidR="00E12293" w:rsidRDefault="00E12293" w:rsidP="00E12293">
      <w:pPr>
        <w:widowControl w:val="0"/>
        <w:tabs>
          <w:tab w:val="left" w:pos="400"/>
        </w:tabs>
        <w:autoSpaceDE w:val="0"/>
        <w:autoSpaceDN w:val="0"/>
        <w:adjustRightInd w:val="0"/>
        <w:spacing w:after="0" w:line="240" w:lineRule="auto"/>
        <w:ind w:left="400" w:hanging="280"/>
        <w:rPr>
          <w:rFonts w:ascii="Arial" w:hAnsi="Arial" w:cs="Arial"/>
          <w:kern w:val="0"/>
          <w:sz w:val="24"/>
          <w:szCs w:val="24"/>
        </w:rPr>
      </w:pPr>
      <w:r>
        <w:rPr>
          <w:rFonts w:ascii="Arial" w:hAnsi="Arial" w:cs="Arial"/>
          <w:color w:val="000000"/>
          <w:kern w:val="0"/>
        </w:rPr>
        <w:t>8.</w:t>
      </w:r>
      <w:r>
        <w:rPr>
          <w:rFonts w:ascii="Arial" w:hAnsi="Arial" w:cs="Arial"/>
          <w:kern w:val="0"/>
          <w:sz w:val="24"/>
          <w:szCs w:val="24"/>
        </w:rPr>
        <w:tab/>
      </w:r>
      <w:r>
        <w:rPr>
          <w:rFonts w:ascii="Arial" w:hAnsi="Arial" w:cs="Arial"/>
          <w:b/>
          <w:bCs/>
          <w:color w:val="000000"/>
          <w:kern w:val="0"/>
          <w:sz w:val="20"/>
          <w:szCs w:val="20"/>
        </w:rPr>
        <w:t>AQAPS</w:t>
      </w:r>
      <w:r>
        <w:rPr>
          <w:rFonts w:ascii="Arial" w:hAnsi="Arial" w:cs="Arial"/>
          <w:color w:val="000000"/>
          <w:kern w:val="0"/>
          <w:sz w:val="20"/>
          <w:szCs w:val="20"/>
        </w:rPr>
        <w:t xml:space="preserve"> and </w:t>
      </w:r>
      <w:r>
        <w:rPr>
          <w:rFonts w:ascii="Arial" w:hAnsi="Arial" w:cs="Arial"/>
          <w:b/>
          <w:bCs/>
          <w:color w:val="000000"/>
          <w:kern w:val="0"/>
          <w:sz w:val="20"/>
          <w:szCs w:val="20"/>
        </w:rPr>
        <w:t>DEF STANs</w:t>
      </w:r>
      <w:r>
        <w:rPr>
          <w:rFonts w:ascii="Arial" w:hAnsi="Arial" w:cs="Arial"/>
          <w:color w:val="000000"/>
          <w:kern w:val="0"/>
          <w:sz w:val="20"/>
          <w:szCs w:val="20"/>
        </w:rPr>
        <w:t xml:space="preserve"> are available from UK Defence Standardization, for access to the documents and details of the helpdesk visit </w:t>
      </w:r>
      <w:r>
        <w:rPr>
          <w:rFonts w:ascii="Arial" w:hAnsi="Arial" w:cs="Arial"/>
          <w:color w:val="0000FF"/>
          <w:kern w:val="0"/>
          <w:sz w:val="20"/>
          <w:szCs w:val="20"/>
          <w:u w:val="single"/>
        </w:rPr>
        <w:t>http://dstan.uwh.diif.r.mil.uk/ </w:t>
      </w:r>
      <w:r>
        <w:rPr>
          <w:rFonts w:ascii="Arial" w:hAnsi="Arial" w:cs="Arial"/>
          <w:color w:val="000000"/>
          <w:kern w:val="0"/>
          <w:sz w:val="20"/>
          <w:szCs w:val="20"/>
        </w:rPr>
        <w:t xml:space="preserve"> [intranet] or </w:t>
      </w:r>
      <w:r>
        <w:rPr>
          <w:rFonts w:ascii="Arial" w:hAnsi="Arial" w:cs="Arial"/>
          <w:color w:val="0000FF"/>
          <w:kern w:val="0"/>
          <w:sz w:val="20"/>
          <w:szCs w:val="20"/>
          <w:u w:val="single"/>
        </w:rPr>
        <w:t>https://www.dstan.mod.uk/</w:t>
      </w:r>
      <w:r>
        <w:rPr>
          <w:rFonts w:ascii="Arial" w:hAnsi="Arial" w:cs="Arial"/>
          <w:color w:val="000000"/>
          <w:kern w:val="0"/>
          <w:sz w:val="20"/>
          <w:szCs w:val="20"/>
        </w:rPr>
        <w:t xml:space="preserve"> [extranet, registration needed].</w:t>
      </w:r>
    </w:p>
    <w:p w14:paraId="1BD05688"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229456B5"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9.  Consignment Instructions</w:t>
      </w:r>
      <w:r>
        <w:rPr>
          <w:rFonts w:ascii="Arial" w:hAnsi="Arial" w:cs="Arial"/>
          <w:color w:val="000000"/>
          <w:kern w:val="0"/>
        </w:rPr>
        <w:t xml:space="preserve"> The items are to be consigned as follows: N/A</w:t>
      </w:r>
    </w:p>
    <w:p w14:paraId="2FCF132E"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361F92BE"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10.  Transport.</w:t>
      </w:r>
      <w:r>
        <w:rPr>
          <w:rFonts w:ascii="Arial" w:hAnsi="Arial" w:cs="Arial"/>
          <w:color w:val="000000"/>
          <w:kern w:val="0"/>
        </w:rPr>
        <w:t xml:space="preserve"> The appropriate Ministry of Defence Transport Offices are:</w:t>
      </w:r>
    </w:p>
    <w:p w14:paraId="744D645A"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 </w:t>
      </w:r>
      <w:r>
        <w:rPr>
          <w:rFonts w:ascii="Arial" w:hAnsi="Arial" w:cs="Arial"/>
          <w:b/>
          <w:bCs/>
          <w:color w:val="000000"/>
          <w:kern w:val="0"/>
          <w:u w:val="single"/>
        </w:rPr>
        <w:t>DSCOM</w:t>
      </w:r>
      <w:r>
        <w:rPr>
          <w:rFonts w:ascii="Arial" w:hAnsi="Arial" w:cs="Arial"/>
          <w:color w:val="000000"/>
          <w:kern w:val="0"/>
        </w:rPr>
        <w:t xml:space="preserve">, DE&amp;S, DSCOM, MoD Abbey Wood, Cedar 3c, Mail Point 3351, BRISTOL BS34 8JH                      </w:t>
      </w:r>
    </w:p>
    <w:p w14:paraId="580FCF06"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Air Freight Centre</w:t>
      </w:r>
    </w:p>
    <w:p w14:paraId="7185FC9B"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 xml:space="preserve">IMPORTS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3C38C7EF"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695AFEF4"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Surface Freight Centre</w:t>
      </w:r>
    </w:p>
    <w:p w14:paraId="62F3BC64"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3B8F3BCB"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00F5B111"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B.</w:t>
      </w:r>
      <w:r>
        <w:rPr>
          <w:rFonts w:ascii="Arial" w:hAnsi="Arial" w:cs="Arial"/>
          <w:b/>
          <w:bCs/>
          <w:color w:val="000000"/>
          <w:kern w:val="0"/>
          <w:u w:val="single"/>
        </w:rPr>
        <w:t>JSCS</w:t>
      </w:r>
    </w:p>
    <w:p w14:paraId="6C96963D"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Helpdesk No. 01869 256052 (select option 2, then option 3)</w:t>
      </w:r>
    </w:p>
    <w:p w14:paraId="680EA3C9"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Fax No. 01869 256837</w:t>
      </w:r>
    </w:p>
    <w:p w14:paraId="14AE448B" w14:textId="77777777" w:rsidR="00E12293" w:rsidRDefault="00000000" w:rsidP="00E12293">
      <w:pPr>
        <w:widowControl w:val="0"/>
        <w:autoSpaceDE w:val="0"/>
        <w:autoSpaceDN w:val="0"/>
        <w:adjustRightInd w:val="0"/>
        <w:spacing w:after="60" w:line="240" w:lineRule="auto"/>
        <w:ind w:left="120"/>
        <w:rPr>
          <w:rFonts w:ascii="Arial" w:hAnsi="Arial" w:cs="Arial"/>
          <w:kern w:val="0"/>
          <w:sz w:val="24"/>
          <w:szCs w:val="24"/>
        </w:rPr>
      </w:pPr>
      <w:hyperlink r:id="rId18" w:history="1">
        <w:r w:rsidR="00E12293">
          <w:rPr>
            <w:rFonts w:ascii="Arial" w:hAnsi="Arial" w:cs="Arial"/>
            <w:color w:val="0000FF"/>
            <w:kern w:val="0"/>
            <w:u w:val="single"/>
          </w:rPr>
          <w:t>www.freightcollection.com</w:t>
        </w:r>
      </w:hyperlink>
    </w:p>
    <w:p w14:paraId="7C8838E5"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10FBB66F"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11. The Invoice Paying Authority</w:t>
      </w:r>
    </w:p>
    <w:p w14:paraId="239282F0"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Ministry of Defence, DBS Finance, Walker House, Exchange Flags Liverpool, L2 3YL                    </w:t>
      </w:r>
    </w:p>
    <w:p w14:paraId="46B5F705"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 xml:space="preserve"> 0151-242-2000 Fax:  0151-242-2809</w:t>
      </w:r>
    </w:p>
    <w:p w14:paraId="4DD25FBF"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Website is: </w:t>
      </w:r>
      <w:hyperlink w:anchor="https://www.gov.uk/government/organisations/ministry_of_defence/about/procurement" w:history="1">
        <w:r>
          <w:rPr>
            <w:rFonts w:ascii="Arial" w:hAnsi="Arial" w:cs="Arial"/>
            <w:color w:val="000000"/>
            <w:kern w:val="0"/>
          </w:rPr>
          <w:t>https://www.gov.uk/government/organisations/ministry-of-defence/about/procurement#invoice-processing</w:t>
        </w:r>
      </w:hyperlink>
    </w:p>
    <w:p w14:paraId="1AAFEF91"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6A864499"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12.  Forms and Documentation are available through *:</w:t>
      </w:r>
    </w:p>
    <w:p w14:paraId="3C0280E4"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Ministry of Defence, Forms and Pubs Commodity Management PO Box 2, Building C16, C Site, Lower Arncott, Bicester, OX25 1LP  (Tel. 01869 256197  Fax: 01869 256824)</w:t>
      </w:r>
    </w:p>
    <w:p w14:paraId="47178677" w14:textId="516C91A6"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Applications via fax or email: </w:t>
      </w:r>
      <w:hyperlink r:id="rId19" w:history="1">
        <w:r>
          <w:rPr>
            <w:rFonts w:ascii="Arial" w:hAnsi="Arial" w:cs="Arial"/>
            <w:color w:val="0000FF"/>
            <w:kern w:val="0"/>
            <w:u w:val="single"/>
          </w:rPr>
          <w:t>Leidos-FormsPublications@teamleidos.mod.uk</w:t>
        </w:r>
      </w:hyperlink>
    </w:p>
    <w:p w14:paraId="6C8E62B0"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p>
    <w:p w14:paraId="2D6CE383"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NOTE</w:t>
      </w:r>
    </w:p>
    <w:p w14:paraId="4560EFE2"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1. </w:t>
      </w:r>
      <w:r>
        <w:rPr>
          <w:rFonts w:ascii="Arial" w:hAnsi="Arial" w:cs="Arial"/>
          <w:color w:val="000000"/>
          <w:kern w:val="0"/>
        </w:rPr>
        <w:t xml:space="preserve">Many </w:t>
      </w:r>
      <w:r>
        <w:rPr>
          <w:rFonts w:ascii="Arial" w:hAnsi="Arial" w:cs="Arial"/>
          <w:b/>
          <w:bCs/>
          <w:color w:val="000000"/>
          <w:kern w:val="0"/>
        </w:rPr>
        <w:t xml:space="preserve">DEFCONs </w:t>
      </w:r>
      <w:r>
        <w:rPr>
          <w:rFonts w:ascii="Arial" w:hAnsi="Arial" w:cs="Arial"/>
          <w:color w:val="000000"/>
          <w:kern w:val="0"/>
        </w:rPr>
        <w:t xml:space="preserve">and </w:t>
      </w:r>
      <w:r>
        <w:rPr>
          <w:rFonts w:ascii="Arial" w:hAnsi="Arial" w:cs="Arial"/>
          <w:b/>
          <w:bCs/>
          <w:color w:val="000000"/>
          <w:kern w:val="0"/>
        </w:rPr>
        <w:t>DEFFORMs</w:t>
      </w:r>
      <w:r>
        <w:rPr>
          <w:rFonts w:ascii="Arial" w:hAnsi="Arial" w:cs="Arial"/>
          <w:color w:val="000000"/>
          <w:kern w:val="0"/>
        </w:rPr>
        <w:t xml:space="preserve"> can be obtained from the MOD Internet Site: </w:t>
      </w:r>
    </w:p>
    <w:p w14:paraId="32DF7C08" w14:textId="77777777" w:rsidR="00E12293" w:rsidRDefault="00E12293" w:rsidP="00E1229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https://www.kid.mod.uk/maincontent/business/commercial/index.htm</w:t>
      </w:r>
    </w:p>
    <w:p w14:paraId="42A60AF5" w14:textId="77777777" w:rsidR="00E12293" w:rsidRDefault="00E12293" w:rsidP="00E12293">
      <w:pPr>
        <w:widowControl w:val="0"/>
        <w:autoSpaceDE w:val="0"/>
        <w:autoSpaceDN w:val="0"/>
        <w:adjustRightInd w:val="0"/>
        <w:spacing w:after="60" w:line="240" w:lineRule="auto"/>
        <w:ind w:left="120"/>
        <w:rPr>
          <w:rFonts w:ascii="Arial" w:hAnsi="Arial" w:cs="Arial"/>
          <w:color w:val="000000"/>
          <w:kern w:val="0"/>
        </w:rPr>
      </w:pPr>
    </w:p>
    <w:p w14:paraId="71AA0E28" w14:textId="5322AAAC" w:rsidR="00E12293" w:rsidRPr="00B83B54" w:rsidRDefault="00E12293" w:rsidP="00B83B54">
      <w:pPr>
        <w:widowControl w:val="0"/>
        <w:autoSpaceDE w:val="0"/>
        <w:autoSpaceDN w:val="0"/>
        <w:adjustRightInd w:val="0"/>
        <w:spacing w:after="60" w:line="240" w:lineRule="auto"/>
        <w:ind w:left="120"/>
        <w:rPr>
          <w:rFonts w:ascii="Arial" w:hAnsi="Arial" w:cs="Arial"/>
          <w:color w:val="000000"/>
          <w:kern w:val="0"/>
        </w:rPr>
      </w:pPr>
      <w:r>
        <w:rPr>
          <w:rFonts w:ascii="Arial" w:hAnsi="Arial" w:cs="Arial"/>
          <w:color w:val="000000"/>
          <w:kern w:val="0"/>
        </w:rPr>
        <w:t xml:space="preserve">2. If the required forms or documentation are not available on the MOD Internet site requests should be submitted through the Commercial Officer named in Section 1.  </w:t>
      </w:r>
    </w:p>
    <w:sectPr w:rsidR="00E12293" w:rsidRPr="00B83B54">
      <w:footerReference w:type="default" r:id="rId20"/>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6BCF0" w14:textId="77777777" w:rsidR="00DB18C5" w:rsidRDefault="00DB18C5">
      <w:pPr>
        <w:spacing w:after="0" w:line="240" w:lineRule="auto"/>
      </w:pPr>
      <w:r>
        <w:separator/>
      </w:r>
    </w:p>
  </w:endnote>
  <w:endnote w:type="continuationSeparator" w:id="0">
    <w:p w14:paraId="38F996DD" w14:textId="77777777" w:rsidR="00DB18C5" w:rsidRDefault="00DB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564E" w14:textId="77777777" w:rsidR="00FC17EB" w:rsidRDefault="00000000">
    <w:pPr>
      <w:widowControl w:val="0"/>
      <w:tabs>
        <w:tab w:val="center" w:pos="4621"/>
        <w:tab w:val="right" w:pos="9134"/>
      </w:tabs>
      <w:autoSpaceDE w:val="0"/>
      <w:autoSpaceDN w:val="0"/>
      <w:adjustRightInd w:val="0"/>
      <w:spacing w:after="0" w:line="240" w:lineRule="auto"/>
      <w:ind w:left="120" w:right="114"/>
      <w:jc w:val="right"/>
      <w:rPr>
        <w:rFonts w:ascii="Arial" w:hAnsi="Arial" w:cs="Arial"/>
        <w:kern w:val="0"/>
        <w:sz w:val="24"/>
        <w:szCs w:val="24"/>
      </w:rPr>
    </w:pPr>
    <w:r>
      <w:rPr>
        <w:rFonts w:ascii="Calibri" w:hAnsi="Calibri" w:cs="Calibri"/>
        <w:color w:val="000000"/>
        <w:kern w:val="0"/>
      </w:rPr>
      <w:pgNum/>
    </w:r>
  </w:p>
  <w:p w14:paraId="509AC447" w14:textId="77777777" w:rsidR="00FC17EB" w:rsidRDefault="00FC17EB">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FD0D4" w14:textId="77777777" w:rsidR="00DB18C5" w:rsidRDefault="00DB18C5">
      <w:pPr>
        <w:spacing w:after="0" w:line="240" w:lineRule="auto"/>
      </w:pPr>
      <w:r>
        <w:separator/>
      </w:r>
    </w:p>
  </w:footnote>
  <w:footnote w:type="continuationSeparator" w:id="0">
    <w:p w14:paraId="77504143" w14:textId="77777777" w:rsidR="00DB18C5" w:rsidRDefault="00DB18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963199788">
    <w:abstractNumId w:val="2"/>
  </w:num>
  <w:num w:numId="2" w16cid:durableId="816803447">
    <w:abstractNumId w:val="4"/>
  </w:num>
  <w:num w:numId="3" w16cid:durableId="683558584">
    <w:abstractNumId w:val="0"/>
  </w:num>
  <w:num w:numId="4" w16cid:durableId="1343313627">
    <w:abstractNumId w:val="1"/>
  </w:num>
  <w:num w:numId="5" w16cid:durableId="1790393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93"/>
    <w:rsid w:val="000234CA"/>
    <w:rsid w:val="000B6D5F"/>
    <w:rsid w:val="0015635A"/>
    <w:rsid w:val="0019378C"/>
    <w:rsid w:val="00213627"/>
    <w:rsid w:val="002C1C24"/>
    <w:rsid w:val="0036715F"/>
    <w:rsid w:val="004D434F"/>
    <w:rsid w:val="006B1AE6"/>
    <w:rsid w:val="00B83B54"/>
    <w:rsid w:val="00BC15C5"/>
    <w:rsid w:val="00DB18C5"/>
    <w:rsid w:val="00E12293"/>
    <w:rsid w:val="00FC1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7B48D"/>
  <w15:chartTrackingRefBased/>
  <w15:docId w15:val="{019C8A97-16CA-4B8B-883A-26BE877E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293"/>
    <w:rPr>
      <w:rFonts w:eastAsiaTheme="minorEastAsia"/>
      <w:kern w:val="2"/>
      <w:lang w:eastAsia="en-GB"/>
      <w14:ligatures w14:val="standardContextual"/>
    </w:rPr>
  </w:style>
  <w:style w:type="paragraph" w:styleId="Heading1">
    <w:name w:val="heading 1"/>
    <w:basedOn w:val="Normal"/>
    <w:next w:val="Normal"/>
    <w:link w:val="Heading1Char"/>
    <w:uiPriority w:val="9"/>
    <w:qFormat/>
    <w:rsid w:val="001563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63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563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1C24"/>
    <w:rPr>
      <w:color w:val="0563C1"/>
      <w:u w:val="single"/>
    </w:rPr>
  </w:style>
  <w:style w:type="character" w:customStyle="1" w:styleId="Heading1Char">
    <w:name w:val="Heading 1 Char"/>
    <w:basedOn w:val="DefaultParagraphFont"/>
    <w:link w:val="Heading1"/>
    <w:uiPriority w:val="9"/>
    <w:rsid w:val="0015635A"/>
    <w:rPr>
      <w:rFonts w:asciiTheme="majorHAnsi" w:eastAsiaTheme="majorEastAsia" w:hAnsiTheme="majorHAnsi" w:cstheme="majorBidi"/>
      <w:color w:val="2F5496" w:themeColor="accent1" w:themeShade="BF"/>
      <w:kern w:val="2"/>
      <w:sz w:val="32"/>
      <w:szCs w:val="32"/>
      <w:lang w:eastAsia="en-GB"/>
      <w14:ligatures w14:val="standardContextual"/>
    </w:rPr>
  </w:style>
  <w:style w:type="character" w:customStyle="1" w:styleId="Heading2Char">
    <w:name w:val="Heading 2 Char"/>
    <w:basedOn w:val="DefaultParagraphFont"/>
    <w:link w:val="Heading2"/>
    <w:uiPriority w:val="9"/>
    <w:rsid w:val="0015635A"/>
    <w:rPr>
      <w:rFonts w:asciiTheme="majorHAnsi" w:eastAsiaTheme="majorEastAsia" w:hAnsiTheme="majorHAnsi" w:cstheme="majorBidi"/>
      <w:color w:val="2F5496" w:themeColor="accent1" w:themeShade="BF"/>
      <w:kern w:val="2"/>
      <w:sz w:val="26"/>
      <w:szCs w:val="26"/>
      <w:lang w:eastAsia="en-GB"/>
      <w14:ligatures w14:val="standardContextual"/>
    </w:rPr>
  </w:style>
  <w:style w:type="character" w:customStyle="1" w:styleId="Heading3Char">
    <w:name w:val="Heading 3 Char"/>
    <w:basedOn w:val="DefaultParagraphFont"/>
    <w:link w:val="Heading3"/>
    <w:uiPriority w:val="9"/>
    <w:rsid w:val="0015635A"/>
    <w:rPr>
      <w:rFonts w:asciiTheme="majorHAnsi" w:eastAsiaTheme="majorEastAsia" w:hAnsiTheme="majorHAnsi" w:cstheme="majorBidi"/>
      <w:color w:val="1F3763" w:themeColor="accent1" w:themeShade="7F"/>
      <w:kern w:val="2"/>
      <w:sz w:val="24"/>
      <w:szCs w:val="24"/>
      <w:lang w:eastAsia="en-GB"/>
      <w14:ligatures w14:val="standardContextual"/>
    </w:rPr>
  </w:style>
  <w:style w:type="paragraph" w:styleId="TOCHeading">
    <w:name w:val="TOC Heading"/>
    <w:basedOn w:val="Heading1"/>
    <w:next w:val="Normal"/>
    <w:uiPriority w:val="39"/>
    <w:unhideWhenUsed/>
    <w:qFormat/>
    <w:rsid w:val="000B6D5F"/>
    <w:pPr>
      <w:outlineLvl w:val="9"/>
    </w:pPr>
    <w:rPr>
      <w:kern w:val="0"/>
      <w:lang w:val="en-US" w:eastAsia="en-US"/>
      <w14:ligatures w14:val="none"/>
    </w:rPr>
  </w:style>
  <w:style w:type="paragraph" w:styleId="TOC1">
    <w:name w:val="toc 1"/>
    <w:basedOn w:val="Normal"/>
    <w:next w:val="Normal"/>
    <w:autoRedefine/>
    <w:uiPriority w:val="39"/>
    <w:unhideWhenUsed/>
    <w:rsid w:val="000B6D5F"/>
    <w:pPr>
      <w:spacing w:after="100"/>
    </w:pPr>
  </w:style>
  <w:style w:type="paragraph" w:styleId="TOC2">
    <w:name w:val="toc 2"/>
    <w:basedOn w:val="Normal"/>
    <w:next w:val="Normal"/>
    <w:autoRedefine/>
    <w:uiPriority w:val="39"/>
    <w:unhideWhenUsed/>
    <w:rsid w:val="000B6D5F"/>
    <w:pPr>
      <w:spacing w:after="100"/>
      <w:ind w:left="220"/>
    </w:pPr>
  </w:style>
  <w:style w:type="paragraph" w:styleId="TOC3">
    <w:name w:val="toc 3"/>
    <w:basedOn w:val="Normal"/>
    <w:next w:val="Normal"/>
    <w:autoRedefine/>
    <w:uiPriority w:val="39"/>
    <w:unhideWhenUsed/>
    <w:rsid w:val="000B6D5F"/>
    <w:pPr>
      <w:spacing w:after="100"/>
      <w:ind w:left="440"/>
    </w:pPr>
  </w:style>
  <w:style w:type="character" w:styleId="UnresolvedMention">
    <w:name w:val="Unresolved Mention"/>
    <w:basedOn w:val="DefaultParagraphFont"/>
    <w:uiPriority w:val="99"/>
    <w:semiHidden/>
    <w:unhideWhenUsed/>
    <w:rsid w:val="00193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id.mod.uk" TargetMode="External"/><Relationship Id="rId18" Type="http://schemas.openxmlformats.org/officeDocument/2006/relationships/hyperlink" Target="http://www.freightcollection.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UKStratCom-Comrcl-PJHQ@mod.gov.uk" TargetMode="External"/><Relationship Id="rId17" Type="http://schemas.openxmlformats.org/officeDocument/2006/relationships/hyperlink" Target="mailto:UKStratCom-Comrcl-PJHQ@mod.gov.uk" TargetMode="External"/><Relationship Id="rId2" Type="http://schemas.openxmlformats.org/officeDocument/2006/relationships/customXml" Target="../customXml/item2.xml"/><Relationship Id="rId16" Type="http://schemas.openxmlformats.org/officeDocument/2006/relationships/hyperlink" Target="mailto:DESTECH-QSEPEnv-HSISMulti@mo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stan.mod.uk/faqs.html" TargetMode="External"/><Relationship Id="rId10" Type="http://schemas.openxmlformats.org/officeDocument/2006/relationships/endnotes" Target="endnotes.xml"/><Relationship Id="rId19" Type="http://schemas.openxmlformats.org/officeDocument/2006/relationships/hyperlink" Target="file:///C:\u07\appmprod\log\Leidos-FormsPublications@teamleidos.mod.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stan.mod.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d633f4-292a-431e-8340-e0624e9462c6">
      <Terms xmlns="http://schemas.microsoft.com/office/infopath/2007/PartnerControls"/>
    </lcf76f155ced4ddcb4097134ff3c332f>
    <TaxCatchAll xmlns="9a7a9c5b-3653-44ac-ba9d-64b7256807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CE6710E67108428FD68D12E9582893" ma:contentTypeVersion="14" ma:contentTypeDescription="Create a new document." ma:contentTypeScope="" ma:versionID="c3934495c6cf5dba78832ec182377bf0">
  <xsd:schema xmlns:xsd="http://www.w3.org/2001/XMLSchema" xmlns:xs="http://www.w3.org/2001/XMLSchema" xmlns:p="http://schemas.microsoft.com/office/2006/metadata/properties" xmlns:ns2="99d633f4-292a-431e-8340-e0624e9462c6" xmlns:ns3="9a7a9c5b-3653-44ac-ba9d-64b72568077e" targetNamespace="http://schemas.microsoft.com/office/2006/metadata/properties" ma:root="true" ma:fieldsID="4f9ad58df1b5f490a4a1903854a11e59" ns2:_="" ns3:_="">
    <xsd:import namespace="99d633f4-292a-431e-8340-e0624e9462c6"/>
    <xsd:import namespace="9a7a9c5b-3653-44ac-ba9d-64b7256807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633f4-292a-431e-8340-e0624e946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a9c5b-3653-44ac-ba9d-64b7256807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fa00b61-e158-4e17-96b4-4724ccd9c6dd}" ma:internalName="TaxCatchAll" ma:showField="CatchAllData" ma:web="9a7a9c5b-3653-44ac-ba9d-64b725680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89976-CEAE-4FB3-B1A6-31F901CFDEC8}">
  <ds:schemaRefs>
    <ds:schemaRef ds:uri="http://schemas.microsoft.com/office/2006/metadata/properties"/>
    <ds:schemaRef ds:uri="http://schemas.microsoft.com/office/infopath/2007/PartnerControls"/>
    <ds:schemaRef ds:uri="99d633f4-292a-431e-8340-e0624e9462c6"/>
    <ds:schemaRef ds:uri="9a7a9c5b-3653-44ac-ba9d-64b72568077e"/>
  </ds:schemaRefs>
</ds:datastoreItem>
</file>

<file path=customXml/itemProps2.xml><?xml version="1.0" encoding="utf-8"?>
<ds:datastoreItem xmlns:ds="http://schemas.openxmlformats.org/officeDocument/2006/customXml" ds:itemID="{4C23DE52-3AEA-4584-9744-C594081619D3}">
  <ds:schemaRefs>
    <ds:schemaRef ds:uri="http://schemas.openxmlformats.org/officeDocument/2006/bibliography"/>
  </ds:schemaRefs>
</ds:datastoreItem>
</file>

<file path=customXml/itemProps3.xml><?xml version="1.0" encoding="utf-8"?>
<ds:datastoreItem xmlns:ds="http://schemas.openxmlformats.org/officeDocument/2006/customXml" ds:itemID="{4F808CE4-F9A0-43AF-AF66-2D42AF7E8705}">
  <ds:schemaRefs>
    <ds:schemaRef ds:uri="http://schemas.microsoft.com/sharepoint/v3/contenttype/forms"/>
  </ds:schemaRefs>
</ds:datastoreItem>
</file>

<file path=customXml/itemProps4.xml><?xml version="1.0" encoding="utf-8"?>
<ds:datastoreItem xmlns:ds="http://schemas.openxmlformats.org/officeDocument/2006/customXml" ds:itemID="{DCFDA9BD-A06D-41E8-85E7-5726086D3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633f4-292a-431e-8340-e0624e9462c6"/>
    <ds:schemaRef ds:uri="9a7a9c5b-3653-44ac-ba9d-64b725680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6142</Words>
  <Characters>35014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Katie C1 (UKStratCom-Comrcl C1-02)</dc:creator>
  <cp:keywords/>
  <dc:description/>
  <cp:lastModifiedBy>Hunter, Katie C1 (UKStratCom-Comrcl C1-02)</cp:lastModifiedBy>
  <cp:revision>7</cp:revision>
  <dcterms:created xsi:type="dcterms:W3CDTF">2024-07-10T07:34:00Z</dcterms:created>
  <dcterms:modified xsi:type="dcterms:W3CDTF">2024-07-24T14:08:00Z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2024-07-10T07:34:17Z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1afaf07c-503c-405a-b2f3-75c30d960925</vt:lpwstr>
  </property>
  <property fmtid="{D5CDD505-2E9C-101B-9397-08002B2CF9AE}" pid="8" name="MSIP_Label_d8a60473-494b-4586-a1bb-b0e663054676_ContentBits">
    <vt:lpwstr>0</vt:lpwstr>
  </property>
  <property fmtid="{D5CDD505-2E9C-101B-9397-08002B2CF9AE}" pid="9" name="ContentTypeId">
    <vt:lpwstr>0x010100E9CE6710E67108428FD68D12E9582893</vt:lpwstr>
  </property>
</Properties>
</file>