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19815997"/>
    <w:p w:rsidR="00AC1E1D" w:rsidRDefault="00E12FE8" w:rsidP="005F4560">
      <w:pPr>
        <w:pStyle w:val="DocTitle1"/>
        <w:rPr>
          <w:sz w:val="32"/>
          <w:szCs w:val="32"/>
          <w:u w:val="single"/>
          <w:lang w:val="en"/>
        </w:rPr>
      </w:pPr>
      <w:sdt>
        <w:sdtPr>
          <w:rPr>
            <w:rFonts w:cs="Arial"/>
            <w:sz w:val="32"/>
            <w:szCs w:val="32"/>
            <w:u w:val="single"/>
          </w:rPr>
          <w:alias w:val="Title"/>
          <w:tag w:val=""/>
          <w:id w:val="-1946606030"/>
          <w:dataBinding w:prefixMappings="xmlns:ns0='http://purl.org/dc/elements/1.1/' xmlns:ns1='http://schemas.openxmlformats.org/package/2006/metadata/core-properties' " w:xpath="/ns1:coreProperties[1]/ns0:title[1]" w:storeItemID="{6C3C8BC8-F283-45AE-878A-BAB7291924A1}"/>
          <w:text/>
        </w:sdtPr>
        <w:sdtEndPr/>
        <w:sdtContent>
          <w:r w:rsidR="00C27144">
            <w:rPr>
              <w:rFonts w:cs="Arial"/>
              <w:sz w:val="32"/>
              <w:szCs w:val="32"/>
              <w:u w:val="single"/>
            </w:rPr>
            <w:t>I&amp;RM16/1186</w:t>
          </w:r>
        </w:sdtContent>
      </w:sdt>
      <w:r w:rsidR="00F83CDE" w:rsidRPr="00F83CDE">
        <w:rPr>
          <w:rFonts w:cs="Arial"/>
          <w:sz w:val="32"/>
          <w:szCs w:val="32"/>
          <w:u w:val="single"/>
        </w:rPr>
        <w:t>-</w:t>
      </w:r>
      <w:r w:rsidR="002F305C" w:rsidRPr="00F83CDE">
        <w:rPr>
          <w:rFonts w:cs="Arial"/>
          <w:b/>
          <w:sz w:val="32"/>
          <w:szCs w:val="32"/>
          <w:u w:val="single"/>
        </w:rPr>
        <w:t xml:space="preserve"> </w:t>
      </w:r>
      <w:r w:rsidR="00225588">
        <w:rPr>
          <w:sz w:val="32"/>
          <w:szCs w:val="32"/>
          <w:u w:val="single"/>
          <w:lang w:val="en"/>
        </w:rPr>
        <w:t xml:space="preserve">Statement of Work </w:t>
      </w:r>
      <w:r w:rsidR="00AD2584">
        <w:rPr>
          <w:sz w:val="32"/>
          <w:szCs w:val="32"/>
          <w:u w:val="single"/>
          <w:lang w:val="en"/>
        </w:rPr>
        <w:t xml:space="preserve"> </w:t>
      </w:r>
      <w:r w:rsidR="00AD2584" w:rsidRPr="00AD2584">
        <w:rPr>
          <w:sz w:val="32"/>
          <w:szCs w:val="32"/>
          <w:lang w:val="en"/>
        </w:rPr>
        <w:t xml:space="preserve">                                      </w:t>
      </w:r>
      <w:r w:rsidR="00AD2584">
        <w:rPr>
          <w:sz w:val="32"/>
          <w:szCs w:val="32"/>
          <w:u w:val="single"/>
          <w:lang w:val="en"/>
        </w:rPr>
        <w:t xml:space="preserve"> Annex A</w:t>
      </w:r>
    </w:p>
    <w:p w:rsidR="001778F7" w:rsidRPr="001778F7" w:rsidRDefault="001778F7" w:rsidP="001778F7">
      <w:pPr>
        <w:pStyle w:val="Subtitle1"/>
        <w:rPr>
          <w:lang w:val="en"/>
        </w:rPr>
      </w:pPr>
    </w:p>
    <w:p w:rsidR="00580E48" w:rsidRPr="00580E48" w:rsidRDefault="00580E48" w:rsidP="005F4560">
      <w:pPr>
        <w:pStyle w:val="DocTitle1"/>
        <w:rPr>
          <w:sz w:val="32"/>
          <w:szCs w:val="32"/>
        </w:rPr>
      </w:pPr>
      <w:r w:rsidRPr="00580E48">
        <w:rPr>
          <w:sz w:val="32"/>
          <w:szCs w:val="32"/>
        </w:rPr>
        <w:t>Introduction</w:t>
      </w:r>
      <w:bookmarkEnd w:id="0"/>
    </w:p>
    <w:p w:rsidR="00580E48" w:rsidRPr="00833278" w:rsidRDefault="00580E48" w:rsidP="002F305C">
      <w:pPr>
        <w:pStyle w:val="Heading3"/>
        <w:numPr>
          <w:ilvl w:val="1"/>
          <w:numId w:val="1"/>
        </w:numPr>
        <w:spacing w:before="240"/>
        <w:rPr>
          <w:sz w:val="18"/>
        </w:rPr>
      </w:pPr>
      <w:bookmarkStart w:id="1" w:name="_Toc419813454"/>
      <w:r w:rsidRPr="00833278">
        <w:rPr>
          <w:sz w:val="18"/>
        </w:rPr>
        <w:t xml:space="preserve">The </w:t>
      </w:r>
      <w:r w:rsidRPr="006207CB">
        <w:rPr>
          <w:sz w:val="18"/>
        </w:rPr>
        <w:t>equipment covered by this Statement of Work (</w:t>
      </w:r>
      <w:proofErr w:type="spellStart"/>
      <w:r w:rsidRPr="006207CB">
        <w:rPr>
          <w:sz w:val="18"/>
        </w:rPr>
        <w:t>SoW</w:t>
      </w:r>
      <w:proofErr w:type="spellEnd"/>
      <w:r w:rsidRPr="006207CB">
        <w:rPr>
          <w:sz w:val="18"/>
        </w:rPr>
        <w:t xml:space="preserve">) </w:t>
      </w:r>
      <w:r w:rsidR="008E4467" w:rsidRPr="006207CB">
        <w:rPr>
          <w:sz w:val="18"/>
        </w:rPr>
        <w:t>belongs</w:t>
      </w:r>
      <w:r w:rsidRPr="006207CB">
        <w:rPr>
          <w:sz w:val="18"/>
        </w:rPr>
        <w:t xml:space="preserve"> to</w:t>
      </w:r>
      <w:r w:rsidR="008E4467">
        <w:rPr>
          <w:sz w:val="18"/>
        </w:rPr>
        <w:t xml:space="preserve"> the Vehicle Support (VS) Armoured Track Portfolio (ATP)</w:t>
      </w:r>
      <w:r w:rsidRPr="006207CB">
        <w:rPr>
          <w:sz w:val="18"/>
        </w:rPr>
        <w:t xml:space="preserve"> Project Teams (PT</w:t>
      </w:r>
      <w:bookmarkEnd w:id="1"/>
      <w:r w:rsidR="00225588" w:rsidRPr="00225588">
        <w:rPr>
          <w:color w:val="auto"/>
          <w:sz w:val="18"/>
        </w:rPr>
        <w:t>)</w:t>
      </w:r>
    </w:p>
    <w:p w:rsidR="00580E48" w:rsidRPr="00833278" w:rsidRDefault="00580E48" w:rsidP="002F305C">
      <w:pPr>
        <w:pStyle w:val="Heading3"/>
        <w:numPr>
          <w:ilvl w:val="1"/>
          <w:numId w:val="1"/>
        </w:numPr>
        <w:spacing w:before="240"/>
        <w:rPr>
          <w:sz w:val="18"/>
        </w:rPr>
      </w:pPr>
      <w:bookmarkStart w:id="2" w:name="_Toc419813456"/>
      <w:r w:rsidRPr="00833278">
        <w:rPr>
          <w:sz w:val="18"/>
        </w:rPr>
        <w:t xml:space="preserve">The operational role of Armed Service equipment is significantly different to that of equivalent commercial equipment.  It is therefore essential to ensure that this equipment is reliable in the field and that the user has the necessary confidence that it will survive the rigours of service use.  </w:t>
      </w:r>
      <w:bookmarkEnd w:id="2"/>
    </w:p>
    <w:p w:rsidR="00580E48" w:rsidRPr="00DB6458" w:rsidRDefault="00580E48" w:rsidP="00FC46A4">
      <w:pPr>
        <w:pStyle w:val="Heading3"/>
        <w:numPr>
          <w:ilvl w:val="1"/>
          <w:numId w:val="1"/>
        </w:numPr>
        <w:spacing w:before="240"/>
        <w:ind w:left="714" w:hanging="357"/>
        <w:rPr>
          <w:sz w:val="18"/>
        </w:rPr>
      </w:pPr>
      <w:bookmarkStart w:id="3" w:name="_Toc419813457"/>
      <w:r w:rsidRPr="00B8137D">
        <w:rPr>
          <w:sz w:val="18"/>
        </w:rPr>
        <w:t>It is a requirement of the MoD that the contractor holds and maintains for the duration of the contract a</w:t>
      </w:r>
      <w:r w:rsidR="005D1FE0">
        <w:rPr>
          <w:sz w:val="18"/>
        </w:rPr>
        <w:t>n appropriately certified Quality Management System, in terms of Standard, Scope and Issuing body</w:t>
      </w:r>
      <w:r w:rsidRPr="00B8137D">
        <w:rPr>
          <w:sz w:val="18"/>
        </w:rPr>
        <w:t xml:space="preserve">.  </w:t>
      </w:r>
      <w:bookmarkStart w:id="4" w:name="_Toc419813458"/>
      <w:bookmarkEnd w:id="3"/>
      <w:r w:rsidR="005D1FE0">
        <w:rPr>
          <w:sz w:val="18"/>
        </w:rPr>
        <w:t>All repair</w:t>
      </w:r>
      <w:r w:rsidRPr="00B8137D">
        <w:rPr>
          <w:sz w:val="18"/>
        </w:rPr>
        <w:t xml:space="preserve"> and overhaul practices must conform to all relevant legislations.</w:t>
      </w:r>
      <w:bookmarkEnd w:id="4"/>
    </w:p>
    <w:p w:rsidR="00580E48" w:rsidRPr="00833278" w:rsidRDefault="00580E48" w:rsidP="00FC46A4">
      <w:pPr>
        <w:pStyle w:val="Heading3"/>
        <w:numPr>
          <w:ilvl w:val="1"/>
          <w:numId w:val="1"/>
        </w:numPr>
        <w:spacing w:before="240"/>
        <w:ind w:left="714" w:hanging="357"/>
        <w:rPr>
          <w:sz w:val="18"/>
        </w:rPr>
      </w:pPr>
      <w:bookmarkStart w:id="5" w:name="_Toc419813459"/>
      <w:r w:rsidRPr="00833278">
        <w:rPr>
          <w:sz w:val="18"/>
        </w:rPr>
        <w:t>There may be circumstances, such as</w:t>
      </w:r>
      <w:r w:rsidR="005D1FE0">
        <w:rPr>
          <w:sz w:val="18"/>
        </w:rPr>
        <w:t xml:space="preserve"> overcoming Obsolescence</w:t>
      </w:r>
      <w:r w:rsidRPr="00833278">
        <w:rPr>
          <w:sz w:val="18"/>
        </w:rPr>
        <w:t>, where it will be to the authority’s benefit to accept delivery of products that do not conform to contract requirements (Concessions), as detailed in Defence S</w:t>
      </w:r>
      <w:r w:rsidR="00D230A9">
        <w:rPr>
          <w:sz w:val="18"/>
        </w:rPr>
        <w:t>tandard 05-61 Part 1</w:t>
      </w:r>
      <w:r w:rsidRPr="00833278">
        <w:rPr>
          <w:sz w:val="18"/>
        </w:rPr>
        <w:t>, but there must be a clear and demonstr</w:t>
      </w:r>
      <w:r w:rsidR="005D1FE0">
        <w:rPr>
          <w:sz w:val="18"/>
        </w:rPr>
        <w:t xml:space="preserve">able benefit to the Authority. Requests for </w:t>
      </w:r>
      <w:r w:rsidRPr="00833278">
        <w:rPr>
          <w:sz w:val="18"/>
        </w:rPr>
        <w:t>Concessions must be</w:t>
      </w:r>
      <w:r w:rsidR="005D1FE0">
        <w:rPr>
          <w:sz w:val="18"/>
        </w:rPr>
        <w:t xml:space="preserve"> submitted for approval</w:t>
      </w:r>
      <w:r w:rsidRPr="00833278">
        <w:rPr>
          <w:sz w:val="18"/>
        </w:rPr>
        <w:t xml:space="preserve"> </w:t>
      </w:r>
      <w:r w:rsidR="005D1FE0">
        <w:rPr>
          <w:sz w:val="18"/>
        </w:rPr>
        <w:t>to the</w:t>
      </w:r>
      <w:r w:rsidRPr="00833278">
        <w:rPr>
          <w:sz w:val="18"/>
        </w:rPr>
        <w:t xml:space="preserve"> Repair Manager</w:t>
      </w:r>
      <w:r w:rsidR="005D1FE0">
        <w:rPr>
          <w:sz w:val="18"/>
        </w:rPr>
        <w:t xml:space="preserve"> on the </w:t>
      </w:r>
      <w:r w:rsidR="00C46B78">
        <w:rPr>
          <w:sz w:val="18"/>
        </w:rPr>
        <w:t>Concession Application Form contained in Def Stan 05-61 part 1</w:t>
      </w:r>
      <w:bookmarkEnd w:id="5"/>
      <w:r w:rsidR="00CB1A69">
        <w:rPr>
          <w:sz w:val="18"/>
        </w:rPr>
        <w:t xml:space="preserve"> issue 6.</w:t>
      </w:r>
      <w:r w:rsidRPr="00833278">
        <w:rPr>
          <w:sz w:val="18"/>
        </w:rPr>
        <w:t xml:space="preserve"> </w:t>
      </w:r>
    </w:p>
    <w:p w:rsidR="00580E48" w:rsidRDefault="00580E48" w:rsidP="002F305C">
      <w:pPr>
        <w:pStyle w:val="Heading3"/>
        <w:numPr>
          <w:ilvl w:val="1"/>
          <w:numId w:val="1"/>
        </w:numPr>
        <w:spacing w:before="240"/>
        <w:rPr>
          <w:sz w:val="18"/>
        </w:rPr>
      </w:pPr>
      <w:bookmarkStart w:id="6" w:name="_Toc419813460"/>
      <w:r w:rsidRPr="00833278">
        <w:rPr>
          <w:sz w:val="18"/>
        </w:rPr>
        <w:t>The performance of the completed assemblies shall meet or exceed that of the Original Equipment Manufacturers (OEM)/MoD specification.  If any difference should exist between the OEM and the MoD specifications, either in build or test criteria, then the MoD will generally take precedence; however, the contractor shall seek guidance from the Repair Manager.</w:t>
      </w:r>
      <w:bookmarkEnd w:id="6"/>
    </w:p>
    <w:p w:rsidR="00580E48" w:rsidRPr="00580E48" w:rsidRDefault="00580E48" w:rsidP="00580E48">
      <w:pPr>
        <w:pStyle w:val="Heading2"/>
        <w:rPr>
          <w:sz w:val="32"/>
          <w:szCs w:val="32"/>
        </w:rPr>
      </w:pPr>
      <w:bookmarkStart w:id="7" w:name="_Toc419815998"/>
      <w:r w:rsidRPr="00580E48">
        <w:rPr>
          <w:sz w:val="32"/>
          <w:szCs w:val="32"/>
        </w:rPr>
        <w:t>Scope of Work</w:t>
      </w:r>
      <w:bookmarkEnd w:id="7"/>
      <w:r w:rsidRPr="00580E48">
        <w:rPr>
          <w:sz w:val="32"/>
          <w:szCs w:val="32"/>
        </w:rPr>
        <w:t xml:space="preserve"> </w:t>
      </w:r>
    </w:p>
    <w:p w:rsidR="002B69AE" w:rsidRPr="006E078B" w:rsidRDefault="00580E48" w:rsidP="002B69AE">
      <w:pPr>
        <w:pStyle w:val="BodyText"/>
        <w:numPr>
          <w:ilvl w:val="1"/>
          <w:numId w:val="1"/>
        </w:numPr>
        <w:spacing w:before="240" w:after="0" w:line="276" w:lineRule="auto"/>
        <w:ind w:left="714" w:hanging="357"/>
        <w:rPr>
          <w:rFonts w:eastAsiaTheme="majorEastAsia" w:cstheme="majorBidi"/>
          <w:b/>
          <w:bCs/>
          <w:color w:val="auto"/>
          <w:szCs w:val="18"/>
        </w:rPr>
      </w:pPr>
      <w:r w:rsidRPr="006E078B">
        <w:rPr>
          <w:rFonts w:eastAsiaTheme="majorEastAsia" w:cstheme="majorBidi"/>
          <w:bCs/>
          <w:color w:val="auto"/>
          <w:szCs w:val="18"/>
        </w:rPr>
        <w:t>This</w:t>
      </w:r>
      <w:r w:rsidR="00213233" w:rsidRPr="006E078B">
        <w:rPr>
          <w:rFonts w:eastAsiaTheme="majorEastAsia" w:cstheme="majorBidi"/>
          <w:bCs/>
          <w:color w:val="auto"/>
          <w:szCs w:val="18"/>
        </w:rPr>
        <w:t xml:space="preserve"> Statement of Work covers the</w:t>
      </w:r>
      <w:r w:rsidRPr="006E078B">
        <w:rPr>
          <w:rFonts w:eastAsiaTheme="majorEastAsia" w:cstheme="majorBidi"/>
          <w:bCs/>
          <w:color w:val="auto"/>
          <w:szCs w:val="18"/>
        </w:rPr>
        <w:t xml:space="preserve"> </w:t>
      </w:r>
      <w:r w:rsidR="003C2173" w:rsidRPr="006E078B">
        <w:rPr>
          <w:rFonts w:eastAsiaTheme="majorEastAsia" w:cstheme="majorBidi"/>
          <w:bCs/>
          <w:color w:val="auto"/>
          <w:szCs w:val="18"/>
        </w:rPr>
        <w:t>r</w:t>
      </w:r>
      <w:r w:rsidRPr="006E078B">
        <w:rPr>
          <w:rFonts w:eastAsiaTheme="majorEastAsia" w:cstheme="majorBidi"/>
          <w:bCs/>
          <w:color w:val="auto"/>
          <w:szCs w:val="18"/>
        </w:rPr>
        <w:t>epair of the assemblies</w:t>
      </w:r>
      <w:r w:rsidR="008E4467" w:rsidRPr="006E078B">
        <w:rPr>
          <w:rFonts w:eastAsiaTheme="majorEastAsia" w:cstheme="majorBidi"/>
          <w:bCs/>
          <w:color w:val="auto"/>
          <w:szCs w:val="18"/>
        </w:rPr>
        <w:t xml:space="preserve"> de</w:t>
      </w:r>
      <w:r w:rsidRPr="006E078B">
        <w:rPr>
          <w:rFonts w:eastAsiaTheme="majorEastAsia" w:cstheme="majorBidi"/>
          <w:bCs/>
          <w:color w:val="auto"/>
          <w:szCs w:val="18"/>
        </w:rPr>
        <w:t>tailed in table1</w:t>
      </w:r>
      <w:r w:rsidR="00225588" w:rsidRPr="006E078B">
        <w:rPr>
          <w:rStyle w:val="FootnoteReference"/>
          <w:rFonts w:eastAsiaTheme="majorEastAsia" w:cstheme="majorBidi"/>
          <w:bCs/>
          <w:color w:val="auto"/>
          <w:szCs w:val="18"/>
        </w:rPr>
        <w:footnoteReference w:id="1"/>
      </w:r>
      <w:r w:rsidRPr="006E078B">
        <w:rPr>
          <w:rFonts w:eastAsiaTheme="majorEastAsia" w:cstheme="majorBidi"/>
          <w:bCs/>
          <w:color w:val="auto"/>
          <w:szCs w:val="18"/>
        </w:rPr>
        <w:t>.</w:t>
      </w:r>
      <w:r w:rsidR="00225588" w:rsidRPr="006E078B">
        <w:rPr>
          <w:rFonts w:eastAsiaTheme="majorEastAsia" w:cstheme="majorBidi"/>
          <w:bCs/>
          <w:color w:val="auto"/>
          <w:szCs w:val="18"/>
        </w:rPr>
        <w:t xml:space="preserve"> </w:t>
      </w:r>
      <w:r w:rsidR="002B69AE" w:rsidRPr="006E078B">
        <w:rPr>
          <w:rFonts w:eastAsiaTheme="majorEastAsia" w:cstheme="majorBidi"/>
          <w:bCs/>
          <w:color w:val="auto"/>
          <w:szCs w:val="18"/>
        </w:rPr>
        <w:t xml:space="preserve"> </w:t>
      </w:r>
      <w:r w:rsidR="002B69AE" w:rsidRPr="006E078B">
        <w:rPr>
          <w:bCs/>
          <w:szCs w:val="18"/>
        </w:rPr>
        <w:t>The activities to be undertaken during Re</w:t>
      </w:r>
      <w:r w:rsidR="00630308" w:rsidRPr="006E078B">
        <w:rPr>
          <w:bCs/>
          <w:szCs w:val="18"/>
        </w:rPr>
        <w:t>pair</w:t>
      </w:r>
      <w:r w:rsidR="002B69AE" w:rsidRPr="006E078B">
        <w:rPr>
          <w:bCs/>
          <w:szCs w:val="18"/>
        </w:rPr>
        <w:t xml:space="preserve"> will be dependent upon the entry build standard a</w:t>
      </w:r>
      <w:r w:rsidR="002B69AE" w:rsidRPr="006E078B">
        <w:rPr>
          <w:szCs w:val="18"/>
        </w:rPr>
        <w:t>nd condition of the assemblies</w:t>
      </w:r>
      <w:r w:rsidR="002B69AE" w:rsidRPr="006E078B">
        <w:rPr>
          <w:bCs/>
          <w:szCs w:val="18"/>
        </w:rPr>
        <w:t xml:space="preserve">. </w:t>
      </w:r>
    </w:p>
    <w:p w:rsidR="00580E48" w:rsidRPr="00225588" w:rsidRDefault="003C2173" w:rsidP="00580E48">
      <w:pPr>
        <w:pStyle w:val="Heading4"/>
        <w:rPr>
          <w:rFonts w:asciiTheme="minorHAnsi" w:hAnsiTheme="minorHAnsi" w:cstheme="minorHAnsi"/>
          <w:color w:val="auto"/>
          <w:sz w:val="18"/>
          <w:szCs w:val="18"/>
        </w:rPr>
      </w:pPr>
      <w:r>
        <w:rPr>
          <w:rFonts w:asciiTheme="minorHAnsi" w:hAnsiTheme="minorHAnsi" w:cstheme="minorHAnsi"/>
          <w:color w:val="auto"/>
          <w:sz w:val="18"/>
          <w:szCs w:val="18"/>
        </w:rPr>
        <w:t>Table 1 - NSNs</w:t>
      </w:r>
    </w:p>
    <w:tbl>
      <w:tblPr>
        <w:tblStyle w:val="MediumList2"/>
        <w:tblW w:w="5136" w:type="pct"/>
        <w:tblLook w:val="04A0" w:firstRow="1" w:lastRow="0" w:firstColumn="1" w:lastColumn="0" w:noHBand="0" w:noVBand="1"/>
      </w:tblPr>
      <w:tblGrid>
        <w:gridCol w:w="677"/>
        <w:gridCol w:w="1920"/>
        <w:gridCol w:w="3324"/>
        <w:gridCol w:w="2501"/>
        <w:gridCol w:w="1811"/>
      </w:tblGrid>
      <w:tr w:rsidR="00225588" w:rsidRPr="00225588" w:rsidTr="003C050B">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331" w:type="pct"/>
            <w:noWrap/>
            <w:vAlign w:val="center"/>
          </w:tcPr>
          <w:p w:rsidR="00580E48" w:rsidRPr="00225588" w:rsidRDefault="00536BF7" w:rsidP="00536BF7">
            <w:pPr>
              <w:jc w:val="center"/>
              <w:rPr>
                <w:rFonts w:cstheme="minorHAnsi"/>
                <w:color w:val="auto"/>
                <w:sz w:val="18"/>
                <w:szCs w:val="18"/>
              </w:rPr>
            </w:pPr>
            <w:r w:rsidRPr="00225588">
              <w:rPr>
                <w:rFonts w:cstheme="minorHAnsi"/>
                <w:color w:val="auto"/>
                <w:sz w:val="18"/>
                <w:szCs w:val="18"/>
              </w:rPr>
              <w:t>Serial</w:t>
            </w:r>
          </w:p>
        </w:tc>
        <w:tc>
          <w:tcPr>
            <w:tcW w:w="938" w:type="pct"/>
            <w:vAlign w:val="center"/>
          </w:tcPr>
          <w:p w:rsidR="00580E48" w:rsidRPr="00225588" w:rsidRDefault="00580E48" w:rsidP="00536BF7">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225588">
              <w:rPr>
                <w:rFonts w:cstheme="minorHAnsi"/>
                <w:color w:val="auto"/>
                <w:sz w:val="18"/>
                <w:szCs w:val="18"/>
              </w:rPr>
              <w:t>NSN</w:t>
            </w:r>
          </w:p>
        </w:tc>
        <w:tc>
          <w:tcPr>
            <w:tcW w:w="1624" w:type="pct"/>
            <w:vAlign w:val="center"/>
          </w:tcPr>
          <w:p w:rsidR="00580E48" w:rsidRPr="00225588" w:rsidRDefault="00580E48" w:rsidP="00536BF7">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225588">
              <w:rPr>
                <w:rFonts w:cstheme="minorHAnsi"/>
                <w:color w:val="auto"/>
                <w:sz w:val="18"/>
                <w:szCs w:val="18"/>
              </w:rPr>
              <w:t>Equipment Name</w:t>
            </w:r>
          </w:p>
        </w:tc>
        <w:tc>
          <w:tcPr>
            <w:tcW w:w="1222" w:type="pct"/>
            <w:vAlign w:val="center"/>
          </w:tcPr>
          <w:p w:rsidR="00580E48" w:rsidRPr="00225588" w:rsidRDefault="00580E48" w:rsidP="00536BF7">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225588">
              <w:rPr>
                <w:rFonts w:cstheme="minorHAnsi"/>
                <w:color w:val="auto"/>
                <w:sz w:val="18"/>
                <w:szCs w:val="18"/>
              </w:rPr>
              <w:t>Platform</w:t>
            </w:r>
          </w:p>
        </w:tc>
        <w:tc>
          <w:tcPr>
            <w:tcW w:w="885" w:type="pct"/>
            <w:vAlign w:val="center"/>
          </w:tcPr>
          <w:p w:rsidR="00580E48" w:rsidRPr="00225588" w:rsidRDefault="00580E48" w:rsidP="00536BF7">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225588">
              <w:rPr>
                <w:rFonts w:cstheme="minorHAnsi"/>
                <w:color w:val="auto"/>
                <w:sz w:val="18"/>
                <w:szCs w:val="18"/>
              </w:rPr>
              <w:t>DMC</w:t>
            </w:r>
          </w:p>
        </w:tc>
      </w:tr>
      <w:tr w:rsidR="003C050B" w:rsidRPr="00225588" w:rsidTr="003C050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31" w:type="pct"/>
            <w:noWrap/>
            <w:vAlign w:val="center"/>
          </w:tcPr>
          <w:p w:rsidR="003C050B" w:rsidRPr="00225588" w:rsidRDefault="003C050B" w:rsidP="00536BF7">
            <w:pPr>
              <w:jc w:val="center"/>
              <w:rPr>
                <w:rFonts w:cstheme="minorHAnsi"/>
                <w:color w:val="auto"/>
                <w:sz w:val="18"/>
                <w:szCs w:val="18"/>
              </w:rPr>
            </w:pPr>
            <w:r w:rsidRPr="00225588">
              <w:rPr>
                <w:rFonts w:cstheme="minorHAnsi"/>
                <w:color w:val="auto"/>
                <w:sz w:val="18"/>
                <w:szCs w:val="18"/>
              </w:rPr>
              <w:t>1</w:t>
            </w:r>
          </w:p>
        </w:tc>
        <w:tc>
          <w:tcPr>
            <w:tcW w:w="938" w:type="pct"/>
            <w:vAlign w:val="bottom"/>
          </w:tcPr>
          <w:p w:rsidR="003C050B" w:rsidRDefault="003C050B">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2520999577996</w:t>
            </w:r>
          </w:p>
        </w:tc>
        <w:tc>
          <w:tcPr>
            <w:tcW w:w="1624" w:type="pct"/>
            <w:vAlign w:val="bottom"/>
          </w:tcPr>
          <w:p w:rsidR="003C050B" w:rsidRDefault="003C050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TRANSMISSION TN54E</w:t>
            </w:r>
          </w:p>
        </w:tc>
        <w:tc>
          <w:tcPr>
            <w:tcW w:w="1222" w:type="pct"/>
            <w:vAlign w:val="bottom"/>
          </w:tcPr>
          <w:p w:rsidR="003C050B" w:rsidRDefault="003C050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CR2 / CRARRV</w:t>
            </w:r>
          </w:p>
        </w:tc>
        <w:tc>
          <w:tcPr>
            <w:tcW w:w="885" w:type="pct"/>
            <w:vAlign w:val="bottom"/>
          </w:tcPr>
          <w:p w:rsidR="003C050B" w:rsidRDefault="003C050B" w:rsidP="004C591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4CR2A</w:t>
            </w:r>
          </w:p>
        </w:tc>
      </w:tr>
      <w:tr w:rsidR="003C050B" w:rsidRPr="00225588" w:rsidTr="003C050B">
        <w:trPr>
          <w:trHeight w:val="284"/>
        </w:trPr>
        <w:tc>
          <w:tcPr>
            <w:cnfStyle w:val="001000000000" w:firstRow="0" w:lastRow="0" w:firstColumn="1" w:lastColumn="0" w:oddVBand="0" w:evenVBand="0" w:oddHBand="0" w:evenHBand="0" w:firstRowFirstColumn="0" w:firstRowLastColumn="0" w:lastRowFirstColumn="0" w:lastRowLastColumn="0"/>
            <w:tcW w:w="331" w:type="pct"/>
            <w:noWrap/>
            <w:vAlign w:val="center"/>
          </w:tcPr>
          <w:p w:rsidR="003C050B" w:rsidRPr="00225588" w:rsidRDefault="003C050B" w:rsidP="00536BF7">
            <w:pPr>
              <w:jc w:val="center"/>
              <w:rPr>
                <w:rFonts w:cstheme="minorHAnsi"/>
                <w:color w:val="auto"/>
                <w:sz w:val="18"/>
                <w:szCs w:val="18"/>
              </w:rPr>
            </w:pPr>
            <w:r w:rsidRPr="00225588">
              <w:rPr>
                <w:rFonts w:cstheme="minorHAnsi"/>
                <w:color w:val="auto"/>
                <w:sz w:val="18"/>
                <w:szCs w:val="18"/>
              </w:rPr>
              <w:t>2</w:t>
            </w:r>
          </w:p>
        </w:tc>
        <w:tc>
          <w:tcPr>
            <w:tcW w:w="938" w:type="pct"/>
            <w:vAlign w:val="bottom"/>
          </w:tcPr>
          <w:p w:rsidR="003C050B" w:rsidRDefault="003C050B">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2520997826666</w:t>
            </w:r>
          </w:p>
        </w:tc>
        <w:tc>
          <w:tcPr>
            <w:tcW w:w="1624" w:type="pct"/>
            <w:vAlign w:val="bottom"/>
          </w:tcPr>
          <w:p w:rsidR="003C050B" w:rsidRDefault="003C050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TRNSMN,MECH,VEHCLR</w:t>
            </w:r>
          </w:p>
        </w:tc>
        <w:tc>
          <w:tcPr>
            <w:tcW w:w="1222" w:type="pct"/>
            <w:vAlign w:val="bottom"/>
          </w:tcPr>
          <w:p w:rsidR="003C050B" w:rsidRDefault="003C050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T2</w:t>
            </w:r>
          </w:p>
        </w:tc>
        <w:tc>
          <w:tcPr>
            <w:tcW w:w="885" w:type="pct"/>
            <w:vAlign w:val="bottom"/>
          </w:tcPr>
          <w:p w:rsidR="003C050B" w:rsidRDefault="003C050B" w:rsidP="004C591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9ETS</w:t>
            </w:r>
          </w:p>
        </w:tc>
      </w:tr>
      <w:tr w:rsidR="003C050B" w:rsidRPr="00225588" w:rsidTr="003C050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31" w:type="pct"/>
            <w:noWrap/>
            <w:vAlign w:val="center"/>
          </w:tcPr>
          <w:p w:rsidR="003C050B" w:rsidRPr="00225588" w:rsidRDefault="003C050B" w:rsidP="00536BF7">
            <w:pPr>
              <w:jc w:val="center"/>
              <w:rPr>
                <w:rFonts w:cstheme="minorHAnsi"/>
                <w:color w:val="auto"/>
                <w:sz w:val="18"/>
                <w:szCs w:val="18"/>
              </w:rPr>
            </w:pPr>
            <w:r w:rsidRPr="00225588">
              <w:rPr>
                <w:rFonts w:cstheme="minorHAnsi"/>
                <w:color w:val="auto"/>
                <w:sz w:val="18"/>
                <w:szCs w:val="18"/>
              </w:rPr>
              <w:t>3</w:t>
            </w:r>
          </w:p>
        </w:tc>
        <w:tc>
          <w:tcPr>
            <w:tcW w:w="938" w:type="pct"/>
            <w:vAlign w:val="bottom"/>
          </w:tcPr>
          <w:p w:rsidR="003C050B" w:rsidRDefault="003C050B">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2520995097439</w:t>
            </w:r>
          </w:p>
        </w:tc>
        <w:tc>
          <w:tcPr>
            <w:tcW w:w="1624" w:type="pct"/>
            <w:vAlign w:val="bottom"/>
          </w:tcPr>
          <w:p w:rsidR="003C050B" w:rsidRDefault="003C050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GEARBOX ASSEMBLY</w:t>
            </w:r>
          </w:p>
        </w:tc>
        <w:tc>
          <w:tcPr>
            <w:tcW w:w="1222" w:type="pct"/>
            <w:vAlign w:val="bottom"/>
          </w:tcPr>
          <w:p w:rsidR="003C050B" w:rsidRDefault="003C050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CVR(T)</w:t>
            </w:r>
          </w:p>
        </w:tc>
        <w:tc>
          <w:tcPr>
            <w:tcW w:w="885" w:type="pct"/>
            <w:vAlign w:val="bottom"/>
          </w:tcPr>
          <w:p w:rsidR="003C050B" w:rsidRDefault="003C050B" w:rsidP="004C591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9CVT</w:t>
            </w:r>
          </w:p>
        </w:tc>
      </w:tr>
      <w:tr w:rsidR="003C050B" w:rsidRPr="00225588" w:rsidTr="003C050B">
        <w:trPr>
          <w:trHeight w:val="284"/>
        </w:trPr>
        <w:tc>
          <w:tcPr>
            <w:cnfStyle w:val="001000000000" w:firstRow="0" w:lastRow="0" w:firstColumn="1" w:lastColumn="0" w:oddVBand="0" w:evenVBand="0" w:oddHBand="0" w:evenHBand="0" w:firstRowFirstColumn="0" w:firstRowLastColumn="0" w:lastRowFirstColumn="0" w:lastRowLastColumn="0"/>
            <w:tcW w:w="331" w:type="pct"/>
            <w:noWrap/>
            <w:vAlign w:val="center"/>
          </w:tcPr>
          <w:p w:rsidR="003C050B" w:rsidRPr="00225588" w:rsidRDefault="006E078B" w:rsidP="00536BF7">
            <w:pPr>
              <w:jc w:val="center"/>
              <w:rPr>
                <w:rFonts w:cstheme="minorHAnsi"/>
                <w:sz w:val="18"/>
                <w:szCs w:val="18"/>
              </w:rPr>
            </w:pPr>
            <w:r>
              <w:rPr>
                <w:rFonts w:cstheme="minorHAnsi"/>
                <w:sz w:val="18"/>
                <w:szCs w:val="18"/>
              </w:rPr>
              <w:t>4</w:t>
            </w:r>
          </w:p>
        </w:tc>
        <w:tc>
          <w:tcPr>
            <w:tcW w:w="938" w:type="pct"/>
            <w:vAlign w:val="bottom"/>
          </w:tcPr>
          <w:p w:rsidR="003C050B" w:rsidRDefault="003C050B">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2520997419603</w:t>
            </w:r>
          </w:p>
        </w:tc>
        <w:tc>
          <w:tcPr>
            <w:tcW w:w="1624" w:type="pct"/>
            <w:vAlign w:val="bottom"/>
          </w:tcPr>
          <w:p w:rsidR="003C050B" w:rsidRDefault="003C050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TRANSMISSION,MECHANICAL,</w:t>
            </w:r>
          </w:p>
        </w:tc>
        <w:tc>
          <w:tcPr>
            <w:tcW w:w="1222" w:type="pct"/>
          </w:tcPr>
          <w:p w:rsidR="003C050B" w:rsidRDefault="003C050B">
            <w:pPr>
              <w:cnfStyle w:val="000000000000" w:firstRow="0" w:lastRow="0" w:firstColumn="0" w:lastColumn="0" w:oddVBand="0" w:evenVBand="0" w:oddHBand="0" w:evenHBand="0" w:firstRowFirstColumn="0" w:firstRowLastColumn="0" w:lastRowFirstColumn="0" w:lastRowLastColumn="0"/>
            </w:pPr>
            <w:r w:rsidRPr="00D66DF9">
              <w:rPr>
                <w:rFonts w:ascii="Calibri" w:hAnsi="Calibri" w:cs="Calibri"/>
                <w:color w:val="000000"/>
              </w:rPr>
              <w:t>CVR(T)</w:t>
            </w:r>
          </w:p>
        </w:tc>
        <w:tc>
          <w:tcPr>
            <w:tcW w:w="885" w:type="pct"/>
            <w:vAlign w:val="bottom"/>
          </w:tcPr>
          <w:p w:rsidR="003C050B" w:rsidRDefault="003C050B" w:rsidP="004C591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9CVTEM</w:t>
            </w:r>
          </w:p>
        </w:tc>
      </w:tr>
      <w:tr w:rsidR="003C050B" w:rsidRPr="00225588" w:rsidTr="003C050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31" w:type="pct"/>
            <w:noWrap/>
            <w:vAlign w:val="center"/>
          </w:tcPr>
          <w:p w:rsidR="003C050B" w:rsidRPr="00225588" w:rsidRDefault="006E078B" w:rsidP="00536BF7">
            <w:pPr>
              <w:jc w:val="center"/>
              <w:rPr>
                <w:rFonts w:cstheme="minorHAnsi"/>
                <w:sz w:val="18"/>
                <w:szCs w:val="18"/>
              </w:rPr>
            </w:pPr>
            <w:r>
              <w:rPr>
                <w:rFonts w:cstheme="minorHAnsi"/>
                <w:sz w:val="18"/>
                <w:szCs w:val="18"/>
              </w:rPr>
              <w:t>5</w:t>
            </w:r>
          </w:p>
        </w:tc>
        <w:tc>
          <w:tcPr>
            <w:tcW w:w="938" w:type="pct"/>
            <w:vAlign w:val="bottom"/>
          </w:tcPr>
          <w:p w:rsidR="003C050B" w:rsidRDefault="003C050B">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2520992314047</w:t>
            </w:r>
          </w:p>
        </w:tc>
        <w:tc>
          <w:tcPr>
            <w:tcW w:w="1624" w:type="pct"/>
            <w:vAlign w:val="bottom"/>
          </w:tcPr>
          <w:p w:rsidR="003C050B" w:rsidRDefault="003C050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FINAL DRIVE,VEHICULAR</w:t>
            </w:r>
          </w:p>
        </w:tc>
        <w:tc>
          <w:tcPr>
            <w:tcW w:w="1222" w:type="pct"/>
          </w:tcPr>
          <w:p w:rsidR="003C050B" w:rsidRDefault="003C050B">
            <w:pPr>
              <w:cnfStyle w:val="000000100000" w:firstRow="0" w:lastRow="0" w:firstColumn="0" w:lastColumn="0" w:oddVBand="0" w:evenVBand="0" w:oddHBand="1" w:evenHBand="0" w:firstRowFirstColumn="0" w:firstRowLastColumn="0" w:lastRowFirstColumn="0" w:lastRowLastColumn="0"/>
            </w:pPr>
            <w:r w:rsidRPr="00D66DF9">
              <w:rPr>
                <w:rFonts w:ascii="Calibri" w:hAnsi="Calibri" w:cs="Calibri"/>
                <w:color w:val="000000"/>
              </w:rPr>
              <w:t>CVR(T)</w:t>
            </w:r>
          </w:p>
        </w:tc>
        <w:tc>
          <w:tcPr>
            <w:tcW w:w="885" w:type="pct"/>
            <w:vAlign w:val="bottom"/>
          </w:tcPr>
          <w:p w:rsidR="003C050B" w:rsidRDefault="003C050B" w:rsidP="004C591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9CVTEM</w:t>
            </w:r>
          </w:p>
        </w:tc>
      </w:tr>
      <w:tr w:rsidR="003C050B" w:rsidRPr="00225588" w:rsidTr="003C050B">
        <w:trPr>
          <w:trHeight w:val="284"/>
        </w:trPr>
        <w:tc>
          <w:tcPr>
            <w:cnfStyle w:val="001000000000" w:firstRow="0" w:lastRow="0" w:firstColumn="1" w:lastColumn="0" w:oddVBand="0" w:evenVBand="0" w:oddHBand="0" w:evenHBand="0" w:firstRowFirstColumn="0" w:firstRowLastColumn="0" w:lastRowFirstColumn="0" w:lastRowLastColumn="0"/>
            <w:tcW w:w="331" w:type="pct"/>
            <w:noWrap/>
            <w:vAlign w:val="center"/>
          </w:tcPr>
          <w:p w:rsidR="003C050B" w:rsidRPr="00225588" w:rsidRDefault="006E078B" w:rsidP="00536BF7">
            <w:pPr>
              <w:jc w:val="center"/>
              <w:rPr>
                <w:rFonts w:cstheme="minorHAnsi"/>
                <w:sz w:val="18"/>
                <w:szCs w:val="18"/>
              </w:rPr>
            </w:pPr>
            <w:r>
              <w:rPr>
                <w:rFonts w:cstheme="minorHAnsi"/>
                <w:sz w:val="18"/>
                <w:szCs w:val="18"/>
              </w:rPr>
              <w:t>6</w:t>
            </w:r>
          </w:p>
        </w:tc>
        <w:tc>
          <w:tcPr>
            <w:tcW w:w="938" w:type="pct"/>
            <w:vAlign w:val="bottom"/>
          </w:tcPr>
          <w:p w:rsidR="003C050B" w:rsidRDefault="003C050B">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2520993691663</w:t>
            </w:r>
          </w:p>
        </w:tc>
        <w:tc>
          <w:tcPr>
            <w:tcW w:w="1624" w:type="pct"/>
            <w:vAlign w:val="bottom"/>
          </w:tcPr>
          <w:p w:rsidR="003C050B" w:rsidRDefault="003C050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FINAL DRIVE,VEHICULAR</w:t>
            </w:r>
          </w:p>
        </w:tc>
        <w:tc>
          <w:tcPr>
            <w:tcW w:w="1222" w:type="pct"/>
          </w:tcPr>
          <w:p w:rsidR="003C050B" w:rsidRDefault="003C050B">
            <w:pPr>
              <w:cnfStyle w:val="000000000000" w:firstRow="0" w:lastRow="0" w:firstColumn="0" w:lastColumn="0" w:oddVBand="0" w:evenVBand="0" w:oddHBand="0" w:evenHBand="0" w:firstRowFirstColumn="0" w:firstRowLastColumn="0" w:lastRowFirstColumn="0" w:lastRowLastColumn="0"/>
            </w:pPr>
            <w:r w:rsidRPr="00D66DF9">
              <w:rPr>
                <w:rFonts w:ascii="Calibri" w:hAnsi="Calibri" w:cs="Calibri"/>
                <w:color w:val="000000"/>
              </w:rPr>
              <w:t>CVR(T)</w:t>
            </w:r>
          </w:p>
        </w:tc>
        <w:tc>
          <w:tcPr>
            <w:tcW w:w="885" w:type="pct"/>
            <w:vAlign w:val="bottom"/>
          </w:tcPr>
          <w:p w:rsidR="003C050B" w:rsidRDefault="003C050B" w:rsidP="004C591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9CVTEM</w:t>
            </w:r>
          </w:p>
        </w:tc>
      </w:tr>
      <w:tr w:rsidR="003C050B" w:rsidRPr="00225588" w:rsidTr="003C050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31" w:type="pct"/>
            <w:noWrap/>
            <w:vAlign w:val="center"/>
          </w:tcPr>
          <w:p w:rsidR="003C050B" w:rsidRPr="00225588" w:rsidRDefault="006E078B" w:rsidP="00536BF7">
            <w:pPr>
              <w:jc w:val="center"/>
              <w:rPr>
                <w:rFonts w:cstheme="minorHAnsi"/>
                <w:sz w:val="18"/>
                <w:szCs w:val="18"/>
              </w:rPr>
            </w:pPr>
            <w:r>
              <w:rPr>
                <w:rFonts w:cstheme="minorHAnsi"/>
                <w:sz w:val="18"/>
                <w:szCs w:val="18"/>
              </w:rPr>
              <w:t>7</w:t>
            </w:r>
          </w:p>
        </w:tc>
        <w:tc>
          <w:tcPr>
            <w:tcW w:w="938" w:type="pct"/>
            <w:vAlign w:val="bottom"/>
          </w:tcPr>
          <w:p w:rsidR="003C050B" w:rsidRDefault="003C050B">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2530994323047</w:t>
            </w:r>
          </w:p>
        </w:tc>
        <w:tc>
          <w:tcPr>
            <w:tcW w:w="1624" w:type="pct"/>
            <w:vAlign w:val="bottom"/>
          </w:tcPr>
          <w:p w:rsidR="003C050B" w:rsidRDefault="003C050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CALLIPER ASY</w:t>
            </w:r>
          </w:p>
        </w:tc>
        <w:tc>
          <w:tcPr>
            <w:tcW w:w="1222" w:type="pct"/>
          </w:tcPr>
          <w:p w:rsidR="003C050B" w:rsidRDefault="003C050B">
            <w:pPr>
              <w:cnfStyle w:val="000000100000" w:firstRow="0" w:lastRow="0" w:firstColumn="0" w:lastColumn="0" w:oddVBand="0" w:evenVBand="0" w:oddHBand="1" w:evenHBand="0" w:firstRowFirstColumn="0" w:firstRowLastColumn="0" w:lastRowFirstColumn="0" w:lastRowLastColumn="0"/>
            </w:pPr>
            <w:r w:rsidRPr="00D66DF9">
              <w:rPr>
                <w:rFonts w:ascii="Calibri" w:hAnsi="Calibri" w:cs="Calibri"/>
                <w:color w:val="000000"/>
              </w:rPr>
              <w:t>CVR(T)</w:t>
            </w:r>
          </w:p>
        </w:tc>
        <w:tc>
          <w:tcPr>
            <w:tcW w:w="885" w:type="pct"/>
            <w:vAlign w:val="bottom"/>
          </w:tcPr>
          <w:p w:rsidR="003C050B" w:rsidRDefault="003C050B" w:rsidP="004C591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9CVT</w:t>
            </w:r>
          </w:p>
        </w:tc>
      </w:tr>
      <w:tr w:rsidR="003C050B" w:rsidRPr="00225588" w:rsidTr="003C050B">
        <w:trPr>
          <w:trHeight w:val="284"/>
        </w:trPr>
        <w:tc>
          <w:tcPr>
            <w:cnfStyle w:val="001000000000" w:firstRow="0" w:lastRow="0" w:firstColumn="1" w:lastColumn="0" w:oddVBand="0" w:evenVBand="0" w:oddHBand="0" w:evenHBand="0" w:firstRowFirstColumn="0" w:firstRowLastColumn="0" w:lastRowFirstColumn="0" w:lastRowLastColumn="0"/>
            <w:tcW w:w="331" w:type="pct"/>
            <w:noWrap/>
            <w:vAlign w:val="center"/>
          </w:tcPr>
          <w:p w:rsidR="003C050B" w:rsidRPr="00225588" w:rsidRDefault="006E078B" w:rsidP="00536BF7">
            <w:pPr>
              <w:jc w:val="center"/>
              <w:rPr>
                <w:rFonts w:cstheme="minorHAnsi"/>
                <w:sz w:val="18"/>
                <w:szCs w:val="18"/>
              </w:rPr>
            </w:pPr>
            <w:r>
              <w:rPr>
                <w:rFonts w:cstheme="minorHAnsi"/>
                <w:sz w:val="18"/>
                <w:szCs w:val="18"/>
              </w:rPr>
              <w:t>8</w:t>
            </w:r>
          </w:p>
        </w:tc>
        <w:tc>
          <w:tcPr>
            <w:tcW w:w="938" w:type="pct"/>
            <w:vAlign w:val="bottom"/>
          </w:tcPr>
          <w:p w:rsidR="003C050B" w:rsidRDefault="003C050B">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2530996605211</w:t>
            </w:r>
          </w:p>
        </w:tc>
        <w:tc>
          <w:tcPr>
            <w:tcW w:w="1624" w:type="pct"/>
            <w:vAlign w:val="bottom"/>
          </w:tcPr>
          <w:p w:rsidR="003C050B" w:rsidRDefault="003C050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BRAKE,SINGLE DISK</w:t>
            </w:r>
          </w:p>
        </w:tc>
        <w:tc>
          <w:tcPr>
            <w:tcW w:w="1222" w:type="pct"/>
          </w:tcPr>
          <w:p w:rsidR="003C050B" w:rsidRDefault="003C050B">
            <w:pPr>
              <w:cnfStyle w:val="000000000000" w:firstRow="0" w:lastRow="0" w:firstColumn="0" w:lastColumn="0" w:oddVBand="0" w:evenVBand="0" w:oddHBand="0" w:evenHBand="0" w:firstRowFirstColumn="0" w:firstRowLastColumn="0" w:lastRowFirstColumn="0" w:lastRowLastColumn="0"/>
            </w:pPr>
            <w:r w:rsidRPr="00D66DF9">
              <w:rPr>
                <w:rFonts w:ascii="Calibri" w:hAnsi="Calibri" w:cs="Calibri"/>
                <w:color w:val="000000"/>
              </w:rPr>
              <w:t>CVR(T)</w:t>
            </w:r>
          </w:p>
        </w:tc>
        <w:tc>
          <w:tcPr>
            <w:tcW w:w="885" w:type="pct"/>
            <w:vAlign w:val="bottom"/>
          </w:tcPr>
          <w:p w:rsidR="003C050B" w:rsidRDefault="003C050B" w:rsidP="004C591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9CVT</w:t>
            </w:r>
          </w:p>
        </w:tc>
      </w:tr>
    </w:tbl>
    <w:p w:rsidR="00580E48" w:rsidRPr="00580E48" w:rsidRDefault="00580E48" w:rsidP="00580E48">
      <w:pPr>
        <w:pStyle w:val="Heading2"/>
        <w:rPr>
          <w:sz w:val="32"/>
          <w:szCs w:val="32"/>
        </w:rPr>
      </w:pPr>
      <w:bookmarkStart w:id="8" w:name="_Toc419815999"/>
      <w:r w:rsidRPr="00580E48">
        <w:rPr>
          <w:sz w:val="32"/>
          <w:szCs w:val="32"/>
        </w:rPr>
        <w:t>Technical authority</w:t>
      </w:r>
      <w:bookmarkEnd w:id="8"/>
    </w:p>
    <w:p w:rsidR="003C2173" w:rsidRDefault="00580E48" w:rsidP="003C2173">
      <w:pPr>
        <w:pStyle w:val="BodyText"/>
        <w:numPr>
          <w:ilvl w:val="1"/>
          <w:numId w:val="1"/>
        </w:numPr>
        <w:spacing w:before="240" w:after="0" w:line="276" w:lineRule="auto"/>
        <w:ind w:left="714" w:hanging="357"/>
        <w:rPr>
          <w:rFonts w:eastAsiaTheme="majorEastAsia" w:cstheme="majorBidi"/>
          <w:bCs/>
        </w:rPr>
      </w:pPr>
      <w:r w:rsidRPr="009C08E9">
        <w:rPr>
          <w:rFonts w:eastAsiaTheme="majorEastAsia" w:cstheme="majorBidi"/>
          <w:bCs/>
        </w:rPr>
        <w:t xml:space="preserve">Contractual generated technical </w:t>
      </w:r>
      <w:r w:rsidR="00213233">
        <w:rPr>
          <w:rFonts w:eastAsiaTheme="majorEastAsia" w:cstheme="majorBidi"/>
          <w:bCs/>
        </w:rPr>
        <w:t>enquiries shall</w:t>
      </w:r>
      <w:r w:rsidRPr="009C08E9">
        <w:rPr>
          <w:rFonts w:eastAsiaTheme="majorEastAsia" w:cstheme="majorBidi"/>
          <w:bCs/>
        </w:rPr>
        <w:t xml:space="preserve"> be sent via the Repair Manager for onward transmission to the appropriate </w:t>
      </w:r>
      <w:r w:rsidR="008E4467">
        <w:rPr>
          <w:rFonts w:eastAsiaTheme="majorEastAsia" w:cstheme="majorBidi"/>
          <w:bCs/>
        </w:rPr>
        <w:t>ATP</w:t>
      </w:r>
      <w:r w:rsidRPr="009C08E9">
        <w:rPr>
          <w:rFonts w:eastAsiaTheme="majorEastAsia" w:cstheme="majorBidi"/>
          <w:bCs/>
        </w:rPr>
        <w:t xml:space="preserve"> Project Manager at Abbey Wood.</w:t>
      </w:r>
    </w:p>
    <w:p w:rsidR="002F5669" w:rsidRPr="001B465F" w:rsidRDefault="003C2173" w:rsidP="001B465F">
      <w:pPr>
        <w:pStyle w:val="Heading2"/>
        <w:rPr>
          <w:sz w:val="32"/>
          <w:szCs w:val="32"/>
        </w:rPr>
      </w:pPr>
      <w:bookmarkStart w:id="9" w:name="_Toc205369009"/>
      <w:r w:rsidRPr="003C2173">
        <w:rPr>
          <w:sz w:val="32"/>
          <w:szCs w:val="32"/>
        </w:rPr>
        <w:lastRenderedPageBreak/>
        <w:t xml:space="preserve">Repair </w:t>
      </w:r>
      <w:bookmarkEnd w:id="9"/>
      <w:r w:rsidR="001B465F">
        <w:rPr>
          <w:sz w:val="32"/>
          <w:szCs w:val="32"/>
        </w:rPr>
        <w:t>Policy</w:t>
      </w:r>
    </w:p>
    <w:p w:rsidR="001B465F" w:rsidRPr="00FC46A4" w:rsidRDefault="00630308" w:rsidP="00FC46A4">
      <w:pPr>
        <w:pStyle w:val="BodyText"/>
        <w:numPr>
          <w:ilvl w:val="1"/>
          <w:numId w:val="1"/>
        </w:numPr>
        <w:spacing w:before="240" w:after="0" w:line="276" w:lineRule="auto"/>
        <w:ind w:left="714" w:hanging="357"/>
        <w:rPr>
          <w:szCs w:val="18"/>
        </w:rPr>
      </w:pPr>
      <w:r w:rsidRPr="00FC46A4">
        <w:rPr>
          <w:szCs w:val="18"/>
        </w:rPr>
        <w:t>Upon receipt of an assembly, a r</w:t>
      </w:r>
      <w:r w:rsidR="00AE1BE7" w:rsidRPr="00FC46A4">
        <w:rPr>
          <w:szCs w:val="18"/>
        </w:rPr>
        <w:t xml:space="preserve">eview </w:t>
      </w:r>
      <w:r w:rsidRPr="00FC46A4">
        <w:rPr>
          <w:szCs w:val="18"/>
        </w:rPr>
        <w:t xml:space="preserve">of the </w:t>
      </w:r>
      <w:r w:rsidR="00AE1BE7" w:rsidRPr="00FC46A4">
        <w:rPr>
          <w:szCs w:val="18"/>
        </w:rPr>
        <w:t xml:space="preserve">entry build standard and modification state, Oil Health Monitoring data </w:t>
      </w:r>
      <w:r w:rsidRPr="00FC46A4">
        <w:rPr>
          <w:szCs w:val="18"/>
        </w:rPr>
        <w:t>(if applicable</w:t>
      </w:r>
      <w:r w:rsidR="00AE1BE7" w:rsidRPr="00FC46A4">
        <w:rPr>
          <w:szCs w:val="18"/>
        </w:rPr>
        <w:t>), usage &amp; failure reports, inward test results</w:t>
      </w:r>
      <w:r w:rsidRPr="00FC46A4">
        <w:rPr>
          <w:szCs w:val="18"/>
        </w:rPr>
        <w:t xml:space="preserve"> is to be undertaken </w:t>
      </w:r>
      <w:r w:rsidR="00AE1BE7" w:rsidRPr="00FC46A4">
        <w:rPr>
          <w:szCs w:val="18"/>
        </w:rPr>
        <w:t xml:space="preserve">to determine the likely minimum level of repair required to return </w:t>
      </w:r>
      <w:r w:rsidR="00B911FA">
        <w:rPr>
          <w:szCs w:val="18"/>
        </w:rPr>
        <w:t>the assembly</w:t>
      </w:r>
      <w:r w:rsidR="00AE1BE7" w:rsidRPr="00FC46A4">
        <w:rPr>
          <w:szCs w:val="18"/>
        </w:rPr>
        <w:t xml:space="preserve"> to A1 </w:t>
      </w:r>
      <w:r w:rsidRPr="00FC46A4">
        <w:rPr>
          <w:szCs w:val="18"/>
        </w:rPr>
        <w:t xml:space="preserve">condition at the </w:t>
      </w:r>
      <w:r w:rsidR="00AE1BE7" w:rsidRPr="00FC46A4">
        <w:rPr>
          <w:szCs w:val="18"/>
        </w:rPr>
        <w:t xml:space="preserve">agreed </w:t>
      </w:r>
      <w:r w:rsidR="00B911FA">
        <w:rPr>
          <w:szCs w:val="18"/>
        </w:rPr>
        <w:t xml:space="preserve">output </w:t>
      </w:r>
      <w:r w:rsidR="00AE1BE7" w:rsidRPr="00FC46A4">
        <w:rPr>
          <w:szCs w:val="18"/>
        </w:rPr>
        <w:t xml:space="preserve">build standard &amp; performance. </w:t>
      </w:r>
      <w:r w:rsidRPr="00FC46A4">
        <w:rPr>
          <w:szCs w:val="18"/>
        </w:rPr>
        <w:t>The Repair Manager is to be a</w:t>
      </w:r>
      <w:r w:rsidR="00AE1BE7" w:rsidRPr="00FC46A4">
        <w:rPr>
          <w:szCs w:val="18"/>
        </w:rPr>
        <w:t>dvise</w:t>
      </w:r>
      <w:r w:rsidRPr="00FC46A4">
        <w:rPr>
          <w:szCs w:val="18"/>
        </w:rPr>
        <w:t>d of</w:t>
      </w:r>
      <w:r w:rsidR="00AE1BE7" w:rsidRPr="00FC46A4">
        <w:rPr>
          <w:szCs w:val="18"/>
        </w:rPr>
        <w:t xml:space="preserve"> the probable cost and delivery date based on th</w:t>
      </w:r>
      <w:r w:rsidRPr="00FC46A4">
        <w:rPr>
          <w:szCs w:val="18"/>
        </w:rPr>
        <w:t>e identified</w:t>
      </w:r>
      <w:r w:rsidR="00AE1BE7" w:rsidRPr="00FC46A4">
        <w:rPr>
          <w:szCs w:val="18"/>
        </w:rPr>
        <w:t xml:space="preserve"> repair level.</w:t>
      </w:r>
    </w:p>
    <w:p w:rsidR="001B465F" w:rsidRPr="00FC46A4" w:rsidRDefault="00AE1BE7" w:rsidP="00FC46A4">
      <w:pPr>
        <w:pStyle w:val="BodyText"/>
        <w:numPr>
          <w:ilvl w:val="1"/>
          <w:numId w:val="1"/>
        </w:numPr>
        <w:spacing w:before="240" w:after="0" w:line="276" w:lineRule="auto"/>
        <w:ind w:left="714" w:hanging="357"/>
        <w:rPr>
          <w:szCs w:val="18"/>
        </w:rPr>
      </w:pPr>
      <w:r w:rsidRPr="00FC46A4">
        <w:rPr>
          <w:szCs w:val="18"/>
        </w:rPr>
        <w:t xml:space="preserve">Modifications for TN15 &amp; TN54 Transmissions will not be included in the base repair cost. Access to embody required modifications to achieve agreed build standard will be </w:t>
      </w:r>
      <w:r w:rsidR="00630308" w:rsidRPr="00FC46A4">
        <w:rPr>
          <w:szCs w:val="18"/>
        </w:rPr>
        <w:t>dependent</w:t>
      </w:r>
      <w:r w:rsidRPr="00FC46A4">
        <w:rPr>
          <w:szCs w:val="18"/>
        </w:rPr>
        <w:t xml:space="preserve"> on the selected level of repair and will be invoiced as additional ‘menu’ items. </w:t>
      </w:r>
    </w:p>
    <w:p w:rsidR="001B465F" w:rsidRPr="00FC46A4" w:rsidRDefault="00AE1BE7" w:rsidP="00FC46A4">
      <w:pPr>
        <w:pStyle w:val="BodyText"/>
        <w:numPr>
          <w:ilvl w:val="1"/>
          <w:numId w:val="1"/>
        </w:numPr>
        <w:spacing w:before="240" w:after="0" w:line="276" w:lineRule="auto"/>
        <w:ind w:left="714" w:hanging="357"/>
        <w:rPr>
          <w:color w:val="auto"/>
          <w:szCs w:val="18"/>
        </w:rPr>
      </w:pPr>
      <w:r w:rsidRPr="00FC46A4">
        <w:rPr>
          <w:szCs w:val="18"/>
        </w:rPr>
        <w:t xml:space="preserve">See </w:t>
      </w:r>
      <w:r w:rsidRPr="00FC46A4">
        <w:rPr>
          <w:color w:val="auto"/>
          <w:szCs w:val="18"/>
        </w:rPr>
        <w:t xml:space="preserve">Appendix 1 to this SOW for guidance on repair levels of </w:t>
      </w:r>
      <w:r w:rsidR="00630308" w:rsidRPr="00FC46A4">
        <w:rPr>
          <w:color w:val="auto"/>
          <w:szCs w:val="18"/>
        </w:rPr>
        <w:t xml:space="preserve">assemblies detailed in Table 1 inclusive of menu repairs, </w:t>
      </w:r>
    </w:p>
    <w:p w:rsidR="001B465F" w:rsidRPr="00FC46A4" w:rsidRDefault="00AE1BE7" w:rsidP="00FC46A4">
      <w:pPr>
        <w:pStyle w:val="BodyText"/>
        <w:numPr>
          <w:ilvl w:val="1"/>
          <w:numId w:val="1"/>
        </w:numPr>
        <w:spacing w:before="240" w:after="0" w:line="276" w:lineRule="auto"/>
        <w:ind w:left="714" w:hanging="357"/>
        <w:rPr>
          <w:szCs w:val="18"/>
        </w:rPr>
      </w:pPr>
      <w:r w:rsidRPr="00FC46A4">
        <w:rPr>
          <w:color w:val="auto"/>
          <w:szCs w:val="18"/>
        </w:rPr>
        <w:t>Following inward test an</w:t>
      </w:r>
      <w:r w:rsidR="00B911FA">
        <w:rPr>
          <w:color w:val="auto"/>
          <w:szCs w:val="18"/>
        </w:rPr>
        <w:t>d on completion of Transmission</w:t>
      </w:r>
      <w:r w:rsidRPr="00FC46A4">
        <w:rPr>
          <w:color w:val="auto"/>
          <w:szCs w:val="18"/>
        </w:rPr>
        <w:t xml:space="preserve">, the repair level is to be confirmed and forecast cost &amp; delivery date agreed with </w:t>
      </w:r>
      <w:r w:rsidR="00630308" w:rsidRPr="00FC46A4">
        <w:rPr>
          <w:color w:val="auto"/>
          <w:szCs w:val="18"/>
        </w:rPr>
        <w:t>Repair Manager</w:t>
      </w:r>
      <w:r w:rsidRPr="00FC46A4">
        <w:rPr>
          <w:color w:val="auto"/>
          <w:szCs w:val="18"/>
        </w:rPr>
        <w:t xml:space="preserve"> prior to continuation of work. </w:t>
      </w:r>
      <w:r w:rsidR="00630308" w:rsidRPr="00FC46A4">
        <w:rPr>
          <w:color w:val="auto"/>
          <w:szCs w:val="18"/>
        </w:rPr>
        <w:t>Repair Manager</w:t>
      </w:r>
      <w:r w:rsidRPr="00FC46A4">
        <w:rPr>
          <w:color w:val="auto"/>
          <w:szCs w:val="18"/>
        </w:rPr>
        <w:t xml:space="preserve"> will endeavour to respond to all submissions within 2 working days and the principle contact is the Repair manger </w:t>
      </w:r>
      <w:r w:rsidR="00630308" w:rsidRPr="00FC46A4">
        <w:rPr>
          <w:color w:val="auto"/>
          <w:szCs w:val="18"/>
        </w:rPr>
        <w:t xml:space="preserve">as specified </w:t>
      </w:r>
      <w:r w:rsidR="00630308" w:rsidRPr="00FC46A4">
        <w:rPr>
          <w:szCs w:val="18"/>
        </w:rPr>
        <w:t xml:space="preserve">in </w:t>
      </w:r>
      <w:r w:rsidR="001B465F" w:rsidRPr="00FC46A4">
        <w:rPr>
          <w:szCs w:val="18"/>
        </w:rPr>
        <w:t>_________</w:t>
      </w:r>
    </w:p>
    <w:p w:rsidR="001B465F" w:rsidRPr="00FC46A4" w:rsidRDefault="00225588" w:rsidP="00FC46A4">
      <w:pPr>
        <w:pStyle w:val="BodyText"/>
        <w:numPr>
          <w:ilvl w:val="1"/>
          <w:numId w:val="1"/>
        </w:numPr>
        <w:spacing w:before="240" w:after="0" w:line="276" w:lineRule="auto"/>
        <w:ind w:left="714" w:hanging="357"/>
        <w:rPr>
          <w:szCs w:val="18"/>
        </w:rPr>
      </w:pPr>
      <w:r w:rsidRPr="00FC46A4">
        <w:rPr>
          <w:rFonts w:eastAsiaTheme="majorEastAsia" w:cstheme="majorBidi"/>
          <w:bCs/>
          <w:color w:val="auto"/>
          <w:szCs w:val="18"/>
        </w:rPr>
        <w:t>The Contractor shall be responsible for the procurement of all replacement parts and they shall meet or exceed the OEM specification and shall be purchased from an approved supplier.  Certificates of Conformities (</w:t>
      </w:r>
      <w:proofErr w:type="spellStart"/>
      <w:r w:rsidRPr="00FC46A4">
        <w:rPr>
          <w:rFonts w:eastAsiaTheme="majorEastAsia" w:cstheme="majorBidi"/>
          <w:bCs/>
          <w:color w:val="auto"/>
          <w:szCs w:val="18"/>
        </w:rPr>
        <w:t>CoC’s</w:t>
      </w:r>
      <w:proofErr w:type="spellEnd"/>
      <w:r w:rsidRPr="00FC46A4">
        <w:rPr>
          <w:rFonts w:eastAsiaTheme="majorEastAsia" w:cstheme="majorBidi"/>
          <w:bCs/>
          <w:color w:val="auto"/>
          <w:szCs w:val="18"/>
        </w:rPr>
        <w:t xml:space="preserve">) shall be obtained for all parts which have not been sourced from the OEM.  These </w:t>
      </w:r>
      <w:proofErr w:type="spellStart"/>
      <w:r w:rsidRPr="00FC46A4">
        <w:rPr>
          <w:rFonts w:eastAsiaTheme="majorEastAsia" w:cstheme="majorBidi"/>
          <w:bCs/>
          <w:color w:val="auto"/>
          <w:szCs w:val="18"/>
        </w:rPr>
        <w:t>CoC’s</w:t>
      </w:r>
      <w:proofErr w:type="spellEnd"/>
      <w:r w:rsidRPr="00FC46A4">
        <w:rPr>
          <w:rFonts w:eastAsiaTheme="majorEastAsia" w:cstheme="majorBidi"/>
          <w:bCs/>
          <w:color w:val="auto"/>
          <w:szCs w:val="18"/>
        </w:rPr>
        <w:t xml:space="preserve"> shall be made available to the Repair Manager upon request.  </w:t>
      </w:r>
    </w:p>
    <w:p w:rsidR="00E1266A" w:rsidRPr="00FC46A4" w:rsidRDefault="00225588" w:rsidP="00FC46A4">
      <w:pPr>
        <w:pStyle w:val="BodyText"/>
        <w:numPr>
          <w:ilvl w:val="1"/>
          <w:numId w:val="1"/>
        </w:numPr>
        <w:spacing w:before="240" w:after="0" w:line="276" w:lineRule="auto"/>
        <w:ind w:left="714" w:hanging="357"/>
        <w:rPr>
          <w:szCs w:val="18"/>
        </w:rPr>
      </w:pPr>
      <w:r w:rsidRPr="00FC46A4">
        <w:rPr>
          <w:rFonts w:eastAsiaTheme="majorEastAsia" w:cstheme="majorBidi"/>
          <w:bCs/>
          <w:color w:val="auto"/>
          <w:szCs w:val="18"/>
        </w:rPr>
        <w:t xml:space="preserve">On completion, the assembly should have the appearance of ‘as new’, however it is accepted that minor dents etc., may be dressed out and that minor imperfections that do not affect the operation of the equipment or impair the protective finish will be permissible.  </w:t>
      </w:r>
    </w:p>
    <w:p w:rsidR="00E1266A" w:rsidRPr="00FC46A4" w:rsidRDefault="00E1266A" w:rsidP="00FC46A4">
      <w:pPr>
        <w:pStyle w:val="BodyText"/>
        <w:numPr>
          <w:ilvl w:val="1"/>
          <w:numId w:val="1"/>
        </w:numPr>
        <w:spacing w:before="240" w:after="0" w:line="276" w:lineRule="auto"/>
        <w:ind w:left="714" w:hanging="357"/>
        <w:rPr>
          <w:rFonts w:cs="Arial"/>
          <w:szCs w:val="18"/>
        </w:rPr>
      </w:pPr>
      <w:r w:rsidRPr="00FC46A4">
        <w:rPr>
          <w:szCs w:val="18"/>
        </w:rPr>
        <w:t>The condition of the assemblies</w:t>
      </w:r>
      <w:r w:rsidR="00B911FA">
        <w:rPr>
          <w:szCs w:val="18"/>
        </w:rPr>
        <w:t xml:space="preserve"> when exiting the repair</w:t>
      </w:r>
      <w:r w:rsidRPr="00FC46A4">
        <w:rPr>
          <w:szCs w:val="18"/>
        </w:rPr>
        <w:t xml:space="preserve"> and modification process shall </w:t>
      </w:r>
      <w:r w:rsidRPr="00FC46A4">
        <w:rPr>
          <w:rFonts w:cs="Arial"/>
          <w:szCs w:val="18"/>
        </w:rPr>
        <w:t xml:space="preserve">meet the criteria set out in the latest issue of the agreed Test Documentation </w:t>
      </w:r>
      <w:bookmarkStart w:id="10" w:name="_GoBack"/>
      <w:bookmarkEnd w:id="10"/>
    </w:p>
    <w:p w:rsidR="00E1266A" w:rsidRPr="00FC46A4" w:rsidRDefault="00E1266A" w:rsidP="00FC46A4">
      <w:pPr>
        <w:pStyle w:val="BodyText"/>
        <w:numPr>
          <w:ilvl w:val="1"/>
          <w:numId w:val="1"/>
        </w:numPr>
        <w:spacing w:before="240" w:after="0" w:line="276" w:lineRule="auto"/>
        <w:ind w:left="714" w:hanging="357"/>
        <w:rPr>
          <w:rFonts w:cs="Arial"/>
          <w:szCs w:val="18"/>
        </w:rPr>
      </w:pPr>
      <w:r w:rsidRPr="00FC46A4">
        <w:rPr>
          <w:rFonts w:cs="Arial"/>
          <w:szCs w:val="18"/>
        </w:rPr>
        <w:t>For assemblies being en</w:t>
      </w:r>
      <w:r w:rsidR="00B911FA">
        <w:rPr>
          <w:rFonts w:cs="Arial"/>
          <w:szCs w:val="18"/>
        </w:rPr>
        <w:t>hanced as well as repair</w:t>
      </w:r>
      <w:r w:rsidRPr="00FC46A4">
        <w:rPr>
          <w:rFonts w:cs="Arial"/>
          <w:szCs w:val="18"/>
        </w:rPr>
        <w:t xml:space="preserve">, a new configuration control document indicating its new build </w:t>
      </w:r>
      <w:r w:rsidR="00B911FA" w:rsidRPr="00FC46A4">
        <w:rPr>
          <w:rFonts w:cs="Arial"/>
          <w:szCs w:val="18"/>
        </w:rPr>
        <w:t>standard</w:t>
      </w:r>
      <w:r w:rsidRPr="00FC46A4">
        <w:rPr>
          <w:rFonts w:cs="Arial"/>
          <w:szCs w:val="18"/>
        </w:rPr>
        <w:t xml:space="preserve"> and a new part number</w:t>
      </w:r>
      <w:r w:rsidR="00B911FA">
        <w:rPr>
          <w:rFonts w:cs="Arial"/>
          <w:szCs w:val="18"/>
        </w:rPr>
        <w:t xml:space="preserve"> is required</w:t>
      </w:r>
      <w:r w:rsidRPr="00FC46A4">
        <w:rPr>
          <w:rFonts w:cs="Arial"/>
          <w:szCs w:val="18"/>
        </w:rPr>
        <w:t>.</w:t>
      </w:r>
    </w:p>
    <w:p w:rsidR="00225588" w:rsidRPr="00FC46A4" w:rsidRDefault="00225588" w:rsidP="00AE1BE7">
      <w:pPr>
        <w:pStyle w:val="BodyText"/>
        <w:numPr>
          <w:ilvl w:val="1"/>
          <w:numId w:val="1"/>
        </w:numPr>
        <w:spacing w:before="240" w:after="0" w:line="276" w:lineRule="auto"/>
        <w:rPr>
          <w:szCs w:val="18"/>
        </w:rPr>
      </w:pPr>
      <w:r w:rsidRPr="00FC46A4">
        <w:rPr>
          <w:rFonts w:eastAsiaTheme="majorEastAsia" w:cstheme="majorBidi"/>
          <w:bCs/>
          <w:color w:val="auto"/>
          <w:szCs w:val="18"/>
        </w:rPr>
        <w:t>The Contractor shall permanently fix an identification plate to the assembly indicating that they have been subject to repair.  The plate shall record:</w:t>
      </w:r>
    </w:p>
    <w:p w:rsidR="00225588" w:rsidRPr="00FC46A4" w:rsidRDefault="00225588" w:rsidP="003C2173">
      <w:pPr>
        <w:pStyle w:val="BodyText"/>
        <w:numPr>
          <w:ilvl w:val="2"/>
          <w:numId w:val="1"/>
        </w:numPr>
        <w:spacing w:before="240" w:after="0" w:line="276" w:lineRule="auto"/>
        <w:ind w:left="1077" w:hanging="357"/>
        <w:rPr>
          <w:rFonts w:eastAsiaTheme="majorEastAsia" w:cstheme="majorBidi"/>
          <w:bCs/>
          <w:color w:val="auto"/>
          <w:szCs w:val="18"/>
        </w:rPr>
      </w:pPr>
      <w:r w:rsidRPr="00FC46A4">
        <w:rPr>
          <w:rFonts w:eastAsiaTheme="majorEastAsia" w:cstheme="majorBidi"/>
          <w:bCs/>
          <w:color w:val="auto"/>
          <w:szCs w:val="18"/>
        </w:rPr>
        <w:t xml:space="preserve">Re-manufactured for MoD.  </w:t>
      </w:r>
    </w:p>
    <w:p w:rsidR="00225588" w:rsidRPr="00225588" w:rsidRDefault="00225588" w:rsidP="003C2173">
      <w:pPr>
        <w:pStyle w:val="BodyText"/>
        <w:numPr>
          <w:ilvl w:val="2"/>
          <w:numId w:val="1"/>
        </w:numPr>
        <w:spacing w:after="0" w:line="276" w:lineRule="auto"/>
        <w:ind w:left="1077" w:hanging="357"/>
        <w:rPr>
          <w:rFonts w:eastAsiaTheme="majorEastAsia" w:cstheme="majorBidi"/>
          <w:bCs/>
          <w:color w:val="auto"/>
        </w:rPr>
      </w:pPr>
      <w:r w:rsidRPr="00225588">
        <w:rPr>
          <w:rFonts w:eastAsiaTheme="majorEastAsia" w:cstheme="majorBidi"/>
          <w:bCs/>
          <w:color w:val="auto"/>
        </w:rPr>
        <w:t xml:space="preserve">Authority’s Job Number (e.  </w:t>
      </w:r>
      <w:proofErr w:type="gramStart"/>
      <w:r w:rsidRPr="00225588">
        <w:rPr>
          <w:rFonts w:eastAsiaTheme="majorEastAsia" w:cstheme="majorBidi"/>
          <w:bCs/>
          <w:color w:val="auto"/>
        </w:rPr>
        <w:t>g.  PR1</w:t>
      </w:r>
      <w:r w:rsidR="00AE1BE7">
        <w:rPr>
          <w:rFonts w:eastAsiaTheme="majorEastAsia" w:cstheme="majorBidi"/>
          <w:bCs/>
          <w:color w:val="auto"/>
        </w:rPr>
        <w:t>8</w:t>
      </w:r>
      <w:r w:rsidRPr="00225588">
        <w:rPr>
          <w:rFonts w:eastAsiaTheme="majorEastAsia" w:cstheme="majorBidi"/>
          <w:bCs/>
          <w:color w:val="auto"/>
        </w:rPr>
        <w:t>0012345</w:t>
      </w:r>
      <w:proofErr w:type="gramEnd"/>
      <w:r w:rsidRPr="00225588">
        <w:rPr>
          <w:rFonts w:eastAsiaTheme="majorEastAsia" w:cstheme="majorBidi"/>
          <w:bCs/>
          <w:color w:val="auto"/>
        </w:rPr>
        <w:t xml:space="preserve">).  </w:t>
      </w:r>
    </w:p>
    <w:p w:rsidR="00225588" w:rsidRPr="00225588" w:rsidRDefault="00225588" w:rsidP="003C2173">
      <w:pPr>
        <w:pStyle w:val="BodyText"/>
        <w:numPr>
          <w:ilvl w:val="2"/>
          <w:numId w:val="1"/>
        </w:numPr>
        <w:spacing w:after="0" w:line="276" w:lineRule="auto"/>
        <w:ind w:left="1077" w:hanging="357"/>
        <w:rPr>
          <w:rFonts w:eastAsiaTheme="majorEastAsia" w:cstheme="majorBidi"/>
          <w:bCs/>
          <w:color w:val="auto"/>
        </w:rPr>
      </w:pPr>
      <w:r w:rsidRPr="00225588">
        <w:rPr>
          <w:rFonts w:eastAsiaTheme="majorEastAsia" w:cstheme="majorBidi"/>
          <w:bCs/>
          <w:color w:val="auto"/>
        </w:rPr>
        <w:t xml:space="preserve">Date of re-manufacture.  </w:t>
      </w:r>
    </w:p>
    <w:p w:rsidR="00225588" w:rsidRPr="00225588" w:rsidRDefault="00225588" w:rsidP="003C2173">
      <w:pPr>
        <w:pStyle w:val="BodyText"/>
        <w:numPr>
          <w:ilvl w:val="2"/>
          <w:numId w:val="1"/>
        </w:numPr>
        <w:spacing w:after="0" w:line="276" w:lineRule="auto"/>
        <w:ind w:left="1077" w:hanging="357"/>
        <w:rPr>
          <w:rFonts w:eastAsiaTheme="majorEastAsia" w:cstheme="majorBidi"/>
          <w:bCs/>
          <w:color w:val="auto"/>
        </w:rPr>
      </w:pPr>
      <w:r w:rsidRPr="00225588">
        <w:rPr>
          <w:rFonts w:eastAsiaTheme="majorEastAsia" w:cstheme="majorBidi"/>
          <w:bCs/>
          <w:color w:val="auto"/>
        </w:rPr>
        <w:t xml:space="preserve">Assembly Serial Number (if applicable).  </w:t>
      </w:r>
    </w:p>
    <w:p w:rsidR="00225588" w:rsidRPr="00225588" w:rsidRDefault="00225588" w:rsidP="003C2173">
      <w:pPr>
        <w:pStyle w:val="BodyText"/>
        <w:numPr>
          <w:ilvl w:val="2"/>
          <w:numId w:val="1"/>
        </w:numPr>
        <w:spacing w:after="0" w:line="276" w:lineRule="auto"/>
        <w:ind w:left="1077" w:hanging="357"/>
        <w:rPr>
          <w:rFonts w:eastAsiaTheme="majorEastAsia" w:cstheme="majorBidi"/>
          <w:bCs/>
          <w:color w:val="auto"/>
        </w:rPr>
      </w:pPr>
      <w:r w:rsidRPr="00225588">
        <w:rPr>
          <w:rFonts w:eastAsiaTheme="majorEastAsia" w:cstheme="majorBidi"/>
          <w:bCs/>
          <w:color w:val="auto"/>
        </w:rPr>
        <w:t xml:space="preserve">Warranty period (as per the Contract). </w:t>
      </w:r>
    </w:p>
    <w:p w:rsidR="00225588" w:rsidRPr="00225588" w:rsidRDefault="00225588" w:rsidP="003C2173">
      <w:pPr>
        <w:pStyle w:val="BodyText"/>
        <w:numPr>
          <w:ilvl w:val="2"/>
          <w:numId w:val="1"/>
        </w:numPr>
        <w:spacing w:after="0" w:line="276" w:lineRule="auto"/>
        <w:ind w:left="1077" w:hanging="357"/>
        <w:rPr>
          <w:rFonts w:eastAsiaTheme="majorEastAsia" w:cstheme="majorBidi"/>
          <w:bCs/>
          <w:color w:val="auto"/>
        </w:rPr>
      </w:pPr>
      <w:r w:rsidRPr="00225588">
        <w:rPr>
          <w:rFonts w:eastAsiaTheme="majorEastAsia" w:cstheme="majorBidi"/>
          <w:bCs/>
          <w:color w:val="auto"/>
        </w:rPr>
        <w:t>Date of next Proof Test</w:t>
      </w:r>
    </w:p>
    <w:p w:rsidR="001B465F" w:rsidRPr="001B465F" w:rsidRDefault="00225588" w:rsidP="001B465F">
      <w:pPr>
        <w:pStyle w:val="BodyText"/>
        <w:numPr>
          <w:ilvl w:val="2"/>
          <w:numId w:val="1"/>
        </w:numPr>
        <w:spacing w:after="0" w:line="276" w:lineRule="auto"/>
        <w:ind w:left="1077" w:hanging="357"/>
        <w:rPr>
          <w:rFonts w:eastAsiaTheme="majorEastAsia" w:cstheme="majorBidi"/>
          <w:bCs/>
          <w:color w:val="auto"/>
        </w:rPr>
      </w:pPr>
      <w:r w:rsidRPr="00225588">
        <w:rPr>
          <w:rFonts w:eastAsiaTheme="majorEastAsia" w:cstheme="majorBidi"/>
          <w:bCs/>
          <w:color w:val="auto"/>
        </w:rPr>
        <w:t>Issue number</w:t>
      </w:r>
    </w:p>
    <w:p w:rsidR="001B465F" w:rsidRPr="001B465F" w:rsidRDefault="001B465F" w:rsidP="001B465F">
      <w:pPr>
        <w:pStyle w:val="Heading2"/>
        <w:rPr>
          <w:sz w:val="32"/>
          <w:szCs w:val="32"/>
        </w:rPr>
      </w:pPr>
      <w:r>
        <w:rPr>
          <w:sz w:val="32"/>
          <w:szCs w:val="32"/>
        </w:rPr>
        <w:t>Government Furnished S</w:t>
      </w:r>
      <w:r w:rsidRPr="00225588">
        <w:rPr>
          <w:sz w:val="32"/>
          <w:szCs w:val="32"/>
        </w:rPr>
        <w:t>upply</w:t>
      </w:r>
      <w:r>
        <w:rPr>
          <w:sz w:val="32"/>
          <w:szCs w:val="32"/>
        </w:rPr>
        <w:t xml:space="preserve"> (GFX)</w:t>
      </w:r>
    </w:p>
    <w:p w:rsidR="00356ED7" w:rsidRPr="00FC46A4" w:rsidRDefault="001B465F" w:rsidP="00FC46A4">
      <w:pPr>
        <w:pStyle w:val="BodyText"/>
        <w:numPr>
          <w:ilvl w:val="1"/>
          <w:numId w:val="1"/>
        </w:numPr>
        <w:spacing w:after="0" w:line="276" w:lineRule="auto"/>
        <w:rPr>
          <w:rFonts w:eastAsiaTheme="majorEastAsia" w:cstheme="majorBidi"/>
          <w:bCs/>
          <w:color w:val="auto"/>
          <w:szCs w:val="18"/>
        </w:rPr>
      </w:pPr>
      <w:r w:rsidRPr="00FC46A4">
        <w:rPr>
          <w:szCs w:val="18"/>
        </w:rPr>
        <w:t xml:space="preserve">The </w:t>
      </w:r>
      <w:r w:rsidRPr="00FC46A4">
        <w:rPr>
          <w:rFonts w:eastAsiaTheme="majorEastAsia" w:cstheme="majorBidi"/>
          <w:bCs/>
          <w:color w:val="auto"/>
          <w:szCs w:val="18"/>
        </w:rPr>
        <w:t>Contractor</w:t>
      </w:r>
      <w:r w:rsidRPr="00FC46A4">
        <w:rPr>
          <w:szCs w:val="18"/>
        </w:rPr>
        <w:t xml:space="preserve"> </w:t>
      </w:r>
      <w:r w:rsidRPr="00FC46A4">
        <w:rPr>
          <w:rFonts w:cs="Arial"/>
          <w:color w:val="auto"/>
          <w:szCs w:val="18"/>
        </w:rPr>
        <w:t xml:space="preserve">may hold A1 condition Steer Units to replace those sentenced as defective requiring repair by the Authorities Steer Unit repair Contractor. The Contractor may request issue of 5 A1 Steer Units when stock holding reaches 5, thereby maintaining on site holdings of </w:t>
      </w:r>
      <w:proofErr w:type="gramStart"/>
      <w:r w:rsidRPr="00FC46A4">
        <w:rPr>
          <w:rFonts w:cs="Arial"/>
          <w:color w:val="auto"/>
          <w:szCs w:val="18"/>
        </w:rPr>
        <w:t>between 5 to 10</w:t>
      </w:r>
      <w:proofErr w:type="gramEnd"/>
      <w:r w:rsidRPr="00FC46A4">
        <w:rPr>
          <w:rFonts w:cs="Arial"/>
          <w:color w:val="auto"/>
          <w:szCs w:val="18"/>
        </w:rPr>
        <w:t xml:space="preserve"> </w:t>
      </w:r>
      <w:r w:rsidR="00356ED7" w:rsidRPr="00FC46A4">
        <w:rPr>
          <w:rFonts w:cs="Arial"/>
          <w:color w:val="auto"/>
          <w:szCs w:val="18"/>
        </w:rPr>
        <w:t>units. The repair route for unserviceable steer</w:t>
      </w:r>
      <w:r w:rsidRPr="00FC46A4">
        <w:rPr>
          <w:rFonts w:cs="Arial"/>
          <w:color w:val="auto"/>
          <w:szCs w:val="18"/>
        </w:rPr>
        <w:t xml:space="preserve"> units </w:t>
      </w:r>
      <w:r w:rsidR="00BA68DD" w:rsidRPr="00FC46A4">
        <w:rPr>
          <w:rFonts w:cs="Arial"/>
          <w:color w:val="auto"/>
          <w:szCs w:val="18"/>
        </w:rPr>
        <w:t>is to be agreed with the Repair M</w:t>
      </w:r>
      <w:r w:rsidR="00356ED7" w:rsidRPr="00FC46A4">
        <w:rPr>
          <w:rFonts w:cs="Arial"/>
          <w:color w:val="auto"/>
          <w:szCs w:val="18"/>
        </w:rPr>
        <w:t>anager.</w:t>
      </w:r>
    </w:p>
    <w:p w:rsidR="00E1266A" w:rsidRPr="00FC46A4" w:rsidRDefault="00356ED7" w:rsidP="00FC46A4">
      <w:pPr>
        <w:pStyle w:val="BodyText"/>
        <w:numPr>
          <w:ilvl w:val="1"/>
          <w:numId w:val="1"/>
        </w:numPr>
        <w:spacing w:before="240" w:after="0" w:line="276" w:lineRule="auto"/>
        <w:ind w:left="714" w:hanging="357"/>
        <w:rPr>
          <w:rFonts w:eastAsiaTheme="majorEastAsia" w:cstheme="majorBidi"/>
          <w:bCs/>
          <w:color w:val="auto"/>
          <w:szCs w:val="18"/>
        </w:rPr>
      </w:pPr>
      <w:r w:rsidRPr="00FC46A4">
        <w:rPr>
          <w:rFonts w:eastAsiaTheme="majorEastAsia" w:cstheme="majorBidi"/>
          <w:bCs/>
          <w:color w:val="auto"/>
          <w:szCs w:val="18"/>
        </w:rPr>
        <w:t xml:space="preserve">The Contractor may request the </w:t>
      </w:r>
      <w:r w:rsidR="00BA68DD" w:rsidRPr="00FC46A4">
        <w:rPr>
          <w:rFonts w:eastAsiaTheme="majorEastAsia" w:cstheme="majorBidi"/>
          <w:bCs/>
          <w:color w:val="auto"/>
          <w:szCs w:val="18"/>
        </w:rPr>
        <w:t>issue of Transmission Heat exchangers for embodiment in the TN54ETS transmission. The repair route for unserviceable Transmission heat Exchangers is to be agreed with the Repair Manager.</w:t>
      </w:r>
    </w:p>
    <w:p w:rsidR="00E1266A" w:rsidRPr="00E1266A" w:rsidRDefault="00E1266A" w:rsidP="00E1266A">
      <w:pPr>
        <w:pStyle w:val="Heading2"/>
        <w:rPr>
          <w:sz w:val="32"/>
          <w:szCs w:val="32"/>
        </w:rPr>
      </w:pPr>
      <w:r w:rsidRPr="00E1266A">
        <w:rPr>
          <w:sz w:val="32"/>
          <w:szCs w:val="32"/>
        </w:rPr>
        <w:lastRenderedPageBreak/>
        <w:t>Special Tools &amp; Test Equipment</w:t>
      </w:r>
    </w:p>
    <w:p w:rsidR="00E1266A" w:rsidRPr="00FC46A4" w:rsidRDefault="00E1266A" w:rsidP="00FC46A4">
      <w:pPr>
        <w:pStyle w:val="ListParagraph"/>
        <w:numPr>
          <w:ilvl w:val="1"/>
          <w:numId w:val="1"/>
        </w:numPr>
        <w:spacing w:before="240" w:after="120" w:line="276" w:lineRule="auto"/>
        <w:rPr>
          <w:rFonts w:cs="Arial"/>
          <w:sz w:val="18"/>
          <w:szCs w:val="18"/>
        </w:rPr>
      </w:pPr>
      <w:r w:rsidRPr="00FC46A4">
        <w:rPr>
          <w:rFonts w:cs="Arial"/>
          <w:sz w:val="18"/>
          <w:szCs w:val="18"/>
        </w:rPr>
        <w:t>This covers the Special Tools and Test Equipment (STTE) that will be needed by the Contractor to support the Remanufacture and modification process. Responsibility for the provision of STTE is as defined below.</w:t>
      </w:r>
    </w:p>
    <w:p w:rsidR="00E1266A" w:rsidRPr="00FC46A4" w:rsidRDefault="00E1266A" w:rsidP="00FC46A4">
      <w:pPr>
        <w:pStyle w:val="ListParagraph"/>
        <w:spacing w:before="240" w:after="120" w:line="276" w:lineRule="auto"/>
        <w:rPr>
          <w:rFonts w:cs="Arial"/>
          <w:sz w:val="18"/>
          <w:szCs w:val="18"/>
        </w:rPr>
      </w:pPr>
    </w:p>
    <w:p w:rsidR="00E1266A" w:rsidRPr="00FC46A4" w:rsidRDefault="00E1266A" w:rsidP="00FC46A4">
      <w:pPr>
        <w:pStyle w:val="ListParagraph"/>
        <w:numPr>
          <w:ilvl w:val="1"/>
          <w:numId w:val="1"/>
        </w:numPr>
        <w:spacing w:before="240" w:after="120" w:line="276" w:lineRule="auto"/>
        <w:rPr>
          <w:rFonts w:cs="Arial"/>
          <w:sz w:val="18"/>
          <w:szCs w:val="18"/>
        </w:rPr>
      </w:pPr>
      <w:r w:rsidRPr="00FC46A4">
        <w:rPr>
          <w:rFonts w:cs="Arial"/>
          <w:sz w:val="18"/>
          <w:szCs w:val="18"/>
        </w:rPr>
        <w:t>STTE will fall into 3 main groups:</w:t>
      </w:r>
    </w:p>
    <w:p w:rsidR="00E1266A" w:rsidRPr="00FC46A4" w:rsidRDefault="00E1266A" w:rsidP="00FC46A4">
      <w:pPr>
        <w:numPr>
          <w:ilvl w:val="2"/>
          <w:numId w:val="1"/>
        </w:numPr>
        <w:spacing w:before="240" w:after="120"/>
        <w:rPr>
          <w:rFonts w:ascii="Arial" w:hAnsi="Arial" w:cs="Arial"/>
          <w:sz w:val="18"/>
          <w:szCs w:val="18"/>
        </w:rPr>
      </w:pPr>
      <w:r w:rsidRPr="00FC46A4">
        <w:rPr>
          <w:rFonts w:ascii="Arial" w:hAnsi="Arial" w:cs="Arial"/>
          <w:sz w:val="18"/>
          <w:szCs w:val="18"/>
        </w:rPr>
        <w:t>STTE that is required at the commencement of the contract and then required to support the contract for its full duration is the responsibility of the Contractor.</w:t>
      </w:r>
    </w:p>
    <w:p w:rsidR="00E1266A" w:rsidRPr="00FC46A4" w:rsidRDefault="00E1266A" w:rsidP="00FC46A4">
      <w:pPr>
        <w:numPr>
          <w:ilvl w:val="2"/>
          <w:numId w:val="1"/>
        </w:numPr>
        <w:spacing w:before="240" w:after="120"/>
        <w:rPr>
          <w:rFonts w:ascii="Arial" w:hAnsi="Arial" w:cs="Arial"/>
          <w:sz w:val="18"/>
          <w:szCs w:val="18"/>
        </w:rPr>
      </w:pPr>
      <w:r w:rsidRPr="00FC46A4">
        <w:rPr>
          <w:rFonts w:ascii="Arial" w:hAnsi="Arial" w:cs="Arial"/>
          <w:sz w:val="18"/>
          <w:szCs w:val="18"/>
        </w:rPr>
        <w:t>The requirement for custody, maintenance and safety checks of the equipment for the duration of the contract is the responsibility of the Contractor.</w:t>
      </w:r>
    </w:p>
    <w:p w:rsidR="00FC46A4" w:rsidRPr="00FC46A4" w:rsidRDefault="00E1266A" w:rsidP="00FC46A4">
      <w:pPr>
        <w:numPr>
          <w:ilvl w:val="2"/>
          <w:numId w:val="1"/>
        </w:numPr>
        <w:spacing w:before="240" w:after="120"/>
        <w:rPr>
          <w:rFonts w:ascii="Arial" w:hAnsi="Arial" w:cs="Arial"/>
          <w:sz w:val="18"/>
          <w:szCs w:val="18"/>
        </w:rPr>
      </w:pPr>
      <w:r w:rsidRPr="00FC46A4">
        <w:rPr>
          <w:rFonts w:ascii="Arial" w:hAnsi="Arial" w:cs="Arial"/>
          <w:sz w:val="18"/>
          <w:szCs w:val="18"/>
        </w:rPr>
        <w:t xml:space="preserve">The Contractor is responsible for identification of any new equipment that may be required in the future (e.g. due to development of the transmission, any damage or failure of the transmission yet to be identified). The Authority is responsible for Procurement for initial outfit of any new STTE. </w:t>
      </w:r>
    </w:p>
    <w:p w:rsidR="0000724C" w:rsidRDefault="0000724C" w:rsidP="00FC46A4">
      <w:pPr>
        <w:pStyle w:val="Heading2"/>
        <w:rPr>
          <w:rFonts w:cs="Arial"/>
        </w:rPr>
      </w:pPr>
      <w:r w:rsidRPr="0000724C">
        <w:rPr>
          <w:rStyle w:val="Heading2Char"/>
          <w:sz w:val="32"/>
          <w:szCs w:val="32"/>
        </w:rPr>
        <w:t>Oil Health Monitoring (OHM)</w:t>
      </w:r>
    </w:p>
    <w:p w:rsidR="0000724C" w:rsidRPr="00FC46A4" w:rsidRDefault="0000724C" w:rsidP="00FC46A4">
      <w:pPr>
        <w:pStyle w:val="ListParagraph"/>
        <w:numPr>
          <w:ilvl w:val="1"/>
          <w:numId w:val="1"/>
        </w:numPr>
        <w:spacing w:before="240" w:after="120" w:line="276" w:lineRule="auto"/>
        <w:rPr>
          <w:rFonts w:cs="Arial"/>
          <w:sz w:val="18"/>
          <w:szCs w:val="18"/>
        </w:rPr>
      </w:pPr>
      <w:r w:rsidRPr="00FC46A4">
        <w:rPr>
          <w:rFonts w:cs="Arial"/>
          <w:sz w:val="18"/>
          <w:szCs w:val="18"/>
        </w:rPr>
        <w:t>Oil Health Monitoring (OHM) is provided and managed by the Authority's Contractor for the OHM service.</w:t>
      </w:r>
    </w:p>
    <w:p w:rsidR="0000724C" w:rsidRPr="00FC46A4" w:rsidRDefault="0000724C" w:rsidP="00FC46A4">
      <w:pPr>
        <w:pStyle w:val="ListParagraph"/>
        <w:spacing w:before="240" w:after="120" w:line="276" w:lineRule="auto"/>
        <w:rPr>
          <w:rFonts w:cs="Arial"/>
          <w:sz w:val="18"/>
          <w:szCs w:val="18"/>
        </w:rPr>
      </w:pPr>
    </w:p>
    <w:p w:rsidR="0000724C" w:rsidRPr="00FC46A4" w:rsidRDefault="0000724C" w:rsidP="00FC46A4">
      <w:pPr>
        <w:pStyle w:val="ListParagraph"/>
        <w:numPr>
          <w:ilvl w:val="1"/>
          <w:numId w:val="1"/>
        </w:numPr>
        <w:spacing w:before="240" w:after="120" w:line="276" w:lineRule="auto"/>
        <w:rPr>
          <w:rFonts w:cs="Arial"/>
          <w:sz w:val="18"/>
          <w:szCs w:val="18"/>
        </w:rPr>
      </w:pPr>
      <w:r w:rsidRPr="00FC46A4">
        <w:rPr>
          <w:rFonts w:cs="Arial"/>
          <w:sz w:val="18"/>
          <w:szCs w:val="18"/>
        </w:rPr>
        <w:t>The Contractor and Authority will have access to the system in order to download data applicable to TN54 and TN15 Transmissions. This data may then be used to assist in determining:</w:t>
      </w:r>
    </w:p>
    <w:p w:rsidR="0000724C" w:rsidRPr="00FC46A4" w:rsidRDefault="0000724C" w:rsidP="00FC46A4">
      <w:pPr>
        <w:pStyle w:val="ListParagraph"/>
        <w:spacing w:before="240" w:line="276" w:lineRule="auto"/>
        <w:rPr>
          <w:rFonts w:cs="Arial"/>
          <w:sz w:val="18"/>
          <w:szCs w:val="18"/>
        </w:rPr>
      </w:pPr>
    </w:p>
    <w:p w:rsidR="0000724C" w:rsidRPr="00FC46A4" w:rsidRDefault="0000724C" w:rsidP="00FC46A4">
      <w:pPr>
        <w:pStyle w:val="ListParagraph"/>
        <w:numPr>
          <w:ilvl w:val="2"/>
          <w:numId w:val="1"/>
        </w:numPr>
        <w:spacing w:before="240" w:after="120" w:line="276" w:lineRule="auto"/>
        <w:rPr>
          <w:rFonts w:cs="Arial"/>
          <w:sz w:val="18"/>
          <w:szCs w:val="18"/>
        </w:rPr>
      </w:pPr>
      <w:r w:rsidRPr="00FC46A4">
        <w:rPr>
          <w:rFonts w:cs="Arial"/>
          <w:sz w:val="18"/>
          <w:szCs w:val="18"/>
        </w:rPr>
        <w:t>The condition of the Transmission; and</w:t>
      </w:r>
    </w:p>
    <w:p w:rsidR="00FC46A4" w:rsidRPr="00FC46A4" w:rsidRDefault="0000724C" w:rsidP="00FC46A4">
      <w:pPr>
        <w:pStyle w:val="ListParagraph"/>
        <w:numPr>
          <w:ilvl w:val="2"/>
          <w:numId w:val="1"/>
        </w:numPr>
        <w:spacing w:before="240" w:after="120" w:line="276" w:lineRule="auto"/>
        <w:rPr>
          <w:rFonts w:cs="Arial"/>
          <w:sz w:val="18"/>
          <w:szCs w:val="18"/>
        </w:rPr>
      </w:pPr>
      <w:r w:rsidRPr="00FC46A4">
        <w:rPr>
          <w:rFonts w:cs="Arial"/>
          <w:sz w:val="18"/>
          <w:szCs w:val="18"/>
        </w:rPr>
        <w:t>Where relevant the reason for failure.</w:t>
      </w:r>
    </w:p>
    <w:p w:rsidR="00FC46A4" w:rsidRPr="00FC46A4" w:rsidRDefault="00FC46A4" w:rsidP="00FC46A4">
      <w:pPr>
        <w:pStyle w:val="ListParagraph"/>
        <w:spacing w:before="240" w:after="120" w:line="276" w:lineRule="auto"/>
        <w:ind w:left="1080"/>
        <w:rPr>
          <w:rFonts w:cs="Arial"/>
          <w:sz w:val="18"/>
          <w:szCs w:val="18"/>
        </w:rPr>
      </w:pPr>
    </w:p>
    <w:p w:rsidR="00FC46A4" w:rsidRPr="00FC46A4" w:rsidRDefault="00FC46A4" w:rsidP="00FC46A4">
      <w:pPr>
        <w:pStyle w:val="ListParagraph"/>
        <w:numPr>
          <w:ilvl w:val="1"/>
          <w:numId w:val="1"/>
        </w:numPr>
        <w:spacing w:before="240" w:after="120" w:line="276" w:lineRule="auto"/>
        <w:rPr>
          <w:rFonts w:cs="Arial"/>
          <w:sz w:val="18"/>
          <w:szCs w:val="18"/>
        </w:rPr>
      </w:pPr>
      <w:r w:rsidRPr="00FC46A4">
        <w:rPr>
          <w:rFonts w:cs="Arial"/>
          <w:sz w:val="18"/>
          <w:szCs w:val="18"/>
        </w:rPr>
        <w:t>Sampling requirement</w:t>
      </w:r>
    </w:p>
    <w:p w:rsidR="00FC46A4" w:rsidRPr="00FC46A4" w:rsidRDefault="00FC46A4" w:rsidP="00FC46A4">
      <w:pPr>
        <w:pStyle w:val="ListParagraph"/>
        <w:spacing w:before="240" w:after="120" w:line="276" w:lineRule="auto"/>
        <w:rPr>
          <w:rFonts w:cs="Arial"/>
          <w:sz w:val="18"/>
          <w:szCs w:val="18"/>
        </w:rPr>
      </w:pPr>
    </w:p>
    <w:p w:rsidR="00C46B78" w:rsidRDefault="0000724C" w:rsidP="00FC46A4">
      <w:pPr>
        <w:pStyle w:val="ListParagraph"/>
        <w:numPr>
          <w:ilvl w:val="2"/>
          <w:numId w:val="1"/>
        </w:numPr>
        <w:spacing w:before="240" w:after="120" w:line="276" w:lineRule="auto"/>
        <w:rPr>
          <w:rFonts w:cs="Arial"/>
          <w:sz w:val="18"/>
          <w:szCs w:val="18"/>
        </w:rPr>
      </w:pPr>
      <w:r w:rsidRPr="00FC46A4">
        <w:rPr>
          <w:rFonts w:cs="Arial"/>
          <w:sz w:val="18"/>
          <w:szCs w:val="18"/>
        </w:rPr>
        <w:t>TN54</w:t>
      </w:r>
      <w:r w:rsidR="00FC46A4" w:rsidRPr="00FC46A4">
        <w:rPr>
          <w:rFonts w:cs="Arial"/>
          <w:sz w:val="18"/>
          <w:szCs w:val="18"/>
        </w:rPr>
        <w:t xml:space="preserve"> </w:t>
      </w:r>
      <w:r w:rsidR="00C46B78">
        <w:rPr>
          <w:rFonts w:cs="Arial"/>
          <w:sz w:val="18"/>
          <w:szCs w:val="18"/>
        </w:rPr>
        <w:t xml:space="preserve">- </w:t>
      </w:r>
      <w:r w:rsidR="00C46B78" w:rsidRPr="00FC46A4">
        <w:rPr>
          <w:rFonts w:cs="Arial"/>
          <w:sz w:val="18"/>
          <w:szCs w:val="18"/>
        </w:rPr>
        <w:t>Oil Samples are to be taken from all TN54 Transmissions and dispatched for analysis within 2 weeks of sampling.</w:t>
      </w:r>
    </w:p>
    <w:p w:rsidR="00C46B78" w:rsidRDefault="0000724C" w:rsidP="00C46B78">
      <w:pPr>
        <w:pStyle w:val="ListParagraph"/>
        <w:numPr>
          <w:ilvl w:val="3"/>
          <w:numId w:val="1"/>
        </w:numPr>
        <w:spacing w:before="240" w:after="120" w:line="276" w:lineRule="auto"/>
        <w:rPr>
          <w:rFonts w:cs="Arial"/>
          <w:sz w:val="18"/>
          <w:szCs w:val="18"/>
        </w:rPr>
      </w:pPr>
      <w:r w:rsidRPr="00FC46A4">
        <w:rPr>
          <w:rFonts w:cs="Arial"/>
          <w:sz w:val="18"/>
          <w:szCs w:val="18"/>
        </w:rPr>
        <w:t xml:space="preserve">Prior to Inward Testing </w:t>
      </w:r>
    </w:p>
    <w:p w:rsidR="00FC46A4" w:rsidRPr="00FC46A4" w:rsidRDefault="0000724C" w:rsidP="00C46B78">
      <w:pPr>
        <w:pStyle w:val="ListParagraph"/>
        <w:numPr>
          <w:ilvl w:val="3"/>
          <w:numId w:val="1"/>
        </w:numPr>
        <w:spacing w:before="240" w:after="120" w:line="276" w:lineRule="auto"/>
        <w:rPr>
          <w:rFonts w:cs="Arial"/>
          <w:sz w:val="18"/>
          <w:szCs w:val="18"/>
        </w:rPr>
      </w:pPr>
      <w:r w:rsidRPr="00FC46A4">
        <w:rPr>
          <w:rFonts w:cs="Arial"/>
          <w:sz w:val="18"/>
          <w:szCs w:val="18"/>
        </w:rPr>
        <w:t xml:space="preserve">on completion of repair/overhaul </w:t>
      </w:r>
    </w:p>
    <w:p w:rsidR="00C46B78" w:rsidRDefault="00FC46A4" w:rsidP="00FC46A4">
      <w:pPr>
        <w:pStyle w:val="ListParagraph"/>
        <w:numPr>
          <w:ilvl w:val="2"/>
          <w:numId w:val="1"/>
        </w:numPr>
        <w:spacing w:before="240" w:after="120" w:line="276" w:lineRule="auto"/>
        <w:rPr>
          <w:rFonts w:cs="Arial"/>
          <w:sz w:val="18"/>
          <w:szCs w:val="18"/>
          <w:lang w:eastAsia="en-US"/>
        </w:rPr>
      </w:pPr>
      <w:r w:rsidRPr="00FC46A4">
        <w:rPr>
          <w:rFonts w:cs="Arial"/>
          <w:sz w:val="18"/>
          <w:szCs w:val="18"/>
        </w:rPr>
        <w:t xml:space="preserve">TN15 </w:t>
      </w:r>
    </w:p>
    <w:p w:rsidR="00FC46A4" w:rsidRPr="00FC46A4" w:rsidRDefault="0000724C" w:rsidP="00C46B78">
      <w:pPr>
        <w:pStyle w:val="ListParagraph"/>
        <w:numPr>
          <w:ilvl w:val="3"/>
          <w:numId w:val="1"/>
        </w:numPr>
        <w:spacing w:before="240" w:after="120" w:line="276" w:lineRule="auto"/>
        <w:rPr>
          <w:rFonts w:cs="Arial"/>
          <w:sz w:val="18"/>
          <w:szCs w:val="18"/>
          <w:lang w:eastAsia="en-US"/>
        </w:rPr>
      </w:pPr>
      <w:r w:rsidRPr="00FC46A4">
        <w:rPr>
          <w:rFonts w:cs="Arial"/>
          <w:sz w:val="18"/>
          <w:szCs w:val="18"/>
          <w:lang w:eastAsia="en-US"/>
        </w:rPr>
        <w:t>Sampling of TN15 Transmissions is not required.</w:t>
      </w:r>
    </w:p>
    <w:p w:rsidR="00FC46A4" w:rsidRPr="00FC46A4" w:rsidRDefault="00FC46A4" w:rsidP="00FC46A4">
      <w:pPr>
        <w:pStyle w:val="ListParagraph"/>
        <w:spacing w:before="240" w:after="120" w:line="276" w:lineRule="auto"/>
        <w:ind w:left="1080"/>
        <w:rPr>
          <w:rFonts w:cs="Arial"/>
          <w:sz w:val="18"/>
          <w:szCs w:val="18"/>
          <w:lang w:eastAsia="en-US"/>
        </w:rPr>
      </w:pPr>
    </w:p>
    <w:p w:rsidR="0000724C" w:rsidRPr="00FC46A4" w:rsidRDefault="0000724C" w:rsidP="00FC46A4">
      <w:pPr>
        <w:pStyle w:val="ListParagraph"/>
        <w:numPr>
          <w:ilvl w:val="1"/>
          <w:numId w:val="1"/>
        </w:numPr>
        <w:spacing w:before="240" w:after="120" w:line="276" w:lineRule="auto"/>
        <w:rPr>
          <w:rFonts w:cs="Arial"/>
          <w:sz w:val="18"/>
          <w:szCs w:val="18"/>
          <w:lang w:eastAsia="en-US"/>
        </w:rPr>
      </w:pPr>
      <w:r w:rsidRPr="00FC46A4">
        <w:rPr>
          <w:rFonts w:cs="Arial"/>
          <w:sz w:val="18"/>
          <w:szCs w:val="18"/>
          <w:lang w:eastAsia="en-US"/>
        </w:rPr>
        <w:t xml:space="preserve">Sample Kits are to be requested from </w:t>
      </w:r>
      <w:r w:rsidR="00FC46A4" w:rsidRPr="00FC46A4">
        <w:rPr>
          <w:rFonts w:cs="Arial"/>
          <w:sz w:val="18"/>
          <w:szCs w:val="18"/>
          <w:lang w:eastAsia="en-US"/>
        </w:rPr>
        <w:t>Repair Manager</w:t>
      </w:r>
      <w:r w:rsidRPr="00FC46A4">
        <w:rPr>
          <w:rFonts w:cs="Arial"/>
          <w:sz w:val="18"/>
          <w:szCs w:val="18"/>
          <w:lang w:eastAsia="en-US"/>
        </w:rPr>
        <w:t>.</w:t>
      </w:r>
    </w:p>
    <w:p w:rsidR="0000724C" w:rsidRPr="00FC46A4" w:rsidRDefault="0000724C" w:rsidP="00FC46A4">
      <w:pPr>
        <w:pStyle w:val="Heading2"/>
        <w:rPr>
          <w:sz w:val="32"/>
          <w:szCs w:val="32"/>
        </w:rPr>
      </w:pPr>
      <w:r w:rsidRPr="00FC46A4">
        <w:rPr>
          <w:sz w:val="32"/>
          <w:szCs w:val="32"/>
        </w:rPr>
        <w:t>Oil Health Monitoring Material Atlas</w:t>
      </w:r>
    </w:p>
    <w:p w:rsidR="00FC46A4" w:rsidRPr="00FC46A4" w:rsidRDefault="0000724C" w:rsidP="00FC46A4">
      <w:pPr>
        <w:pStyle w:val="ListParagraph"/>
        <w:numPr>
          <w:ilvl w:val="1"/>
          <w:numId w:val="1"/>
        </w:numPr>
        <w:rPr>
          <w:rFonts w:cs="Arial"/>
          <w:sz w:val="18"/>
          <w:szCs w:val="18"/>
        </w:rPr>
      </w:pPr>
      <w:r w:rsidRPr="00FC46A4">
        <w:rPr>
          <w:rFonts w:cs="Arial"/>
          <w:sz w:val="18"/>
          <w:szCs w:val="18"/>
        </w:rPr>
        <w:t>The Contractor will provide the Authority with details, for all Transmissions, of material specification for Transmission components that are (or could be) in contact with the Transmission oil;</w:t>
      </w:r>
    </w:p>
    <w:p w:rsidR="00FC46A4" w:rsidRPr="00FC46A4" w:rsidRDefault="00FC46A4" w:rsidP="00FC46A4">
      <w:pPr>
        <w:pStyle w:val="ListParagraph"/>
        <w:rPr>
          <w:rFonts w:cs="Arial"/>
          <w:sz w:val="18"/>
          <w:szCs w:val="18"/>
        </w:rPr>
      </w:pPr>
    </w:p>
    <w:p w:rsidR="00FC46A4" w:rsidRPr="00FC46A4" w:rsidRDefault="0000724C" w:rsidP="006E078B">
      <w:pPr>
        <w:pStyle w:val="ListParagraph"/>
        <w:numPr>
          <w:ilvl w:val="2"/>
          <w:numId w:val="1"/>
        </w:numPr>
        <w:spacing w:line="276" w:lineRule="auto"/>
        <w:ind w:left="1077" w:hanging="357"/>
        <w:rPr>
          <w:rFonts w:cs="Arial"/>
          <w:sz w:val="18"/>
          <w:szCs w:val="18"/>
        </w:rPr>
      </w:pPr>
      <w:r w:rsidRPr="00FC46A4">
        <w:rPr>
          <w:rFonts w:cs="Arial"/>
          <w:sz w:val="18"/>
          <w:szCs w:val="18"/>
        </w:rPr>
        <w:t>Where components are modified and there is a change to the material specification; and</w:t>
      </w:r>
    </w:p>
    <w:p w:rsidR="0000724C" w:rsidRPr="00FC46A4" w:rsidRDefault="0000724C" w:rsidP="006E078B">
      <w:pPr>
        <w:pStyle w:val="ListParagraph"/>
        <w:numPr>
          <w:ilvl w:val="2"/>
          <w:numId w:val="1"/>
        </w:numPr>
        <w:spacing w:line="276" w:lineRule="auto"/>
        <w:ind w:left="1077" w:hanging="357"/>
        <w:rPr>
          <w:rFonts w:cs="Arial"/>
          <w:sz w:val="18"/>
          <w:szCs w:val="18"/>
        </w:rPr>
      </w:pPr>
      <w:r w:rsidRPr="00FC46A4">
        <w:rPr>
          <w:rFonts w:cs="Arial"/>
          <w:sz w:val="18"/>
          <w:szCs w:val="18"/>
        </w:rPr>
        <w:t>Where a new component is fitted as part of a modification.</w:t>
      </w:r>
    </w:p>
    <w:p w:rsidR="003C2173" w:rsidRPr="003C2173" w:rsidRDefault="003C2173" w:rsidP="003C2173">
      <w:pPr>
        <w:pStyle w:val="Heading2"/>
        <w:rPr>
          <w:sz w:val="32"/>
          <w:szCs w:val="32"/>
        </w:rPr>
      </w:pPr>
      <w:r w:rsidRPr="003C2173">
        <w:rPr>
          <w:sz w:val="32"/>
          <w:szCs w:val="32"/>
        </w:rPr>
        <w:t>Obsolescence</w:t>
      </w:r>
    </w:p>
    <w:p w:rsidR="00F92E72" w:rsidRPr="003C2173" w:rsidRDefault="004818D1" w:rsidP="001B465F">
      <w:pPr>
        <w:pStyle w:val="BodyText"/>
        <w:numPr>
          <w:ilvl w:val="1"/>
          <w:numId w:val="7"/>
        </w:numPr>
        <w:spacing w:after="0" w:line="276" w:lineRule="auto"/>
        <w:rPr>
          <w:rFonts w:eastAsiaTheme="majorEastAsia" w:cstheme="majorBidi"/>
          <w:bCs/>
          <w:color w:val="auto"/>
        </w:rPr>
      </w:pPr>
      <w:r w:rsidRPr="003C2173">
        <w:rPr>
          <w:szCs w:val="18"/>
        </w:rPr>
        <w:t>The Contractor is responsible for the identification of obsolescence issues over the period the Contract. This shall include, but is not limited to, the obsolescence of components, assemblies, sub-assemblies, piece parts and material</w:t>
      </w:r>
    </w:p>
    <w:p w:rsidR="00580E48" w:rsidRPr="00580E48" w:rsidRDefault="00580E48" w:rsidP="00580E48">
      <w:pPr>
        <w:pStyle w:val="Heading2"/>
        <w:rPr>
          <w:sz w:val="32"/>
          <w:szCs w:val="32"/>
        </w:rPr>
      </w:pPr>
      <w:bookmarkStart w:id="11" w:name="_Toc419816003"/>
      <w:r w:rsidRPr="00580E48">
        <w:rPr>
          <w:sz w:val="32"/>
          <w:szCs w:val="32"/>
        </w:rPr>
        <w:lastRenderedPageBreak/>
        <w:t>Control procedures</w:t>
      </w:r>
      <w:bookmarkEnd w:id="11"/>
    </w:p>
    <w:p w:rsidR="00580E48" w:rsidRPr="009C08E9" w:rsidRDefault="00580E48" w:rsidP="001B465F">
      <w:pPr>
        <w:pStyle w:val="BodyText"/>
        <w:numPr>
          <w:ilvl w:val="1"/>
          <w:numId w:val="7"/>
        </w:numPr>
        <w:spacing w:before="240" w:after="0" w:line="276" w:lineRule="auto"/>
        <w:ind w:left="714" w:hanging="357"/>
        <w:rPr>
          <w:rFonts w:eastAsiaTheme="majorEastAsia" w:cstheme="majorBidi"/>
          <w:b/>
          <w:bCs/>
        </w:rPr>
      </w:pPr>
      <w:r w:rsidRPr="009C08E9">
        <w:rPr>
          <w:rFonts w:eastAsiaTheme="majorEastAsia" w:cstheme="majorBidi"/>
          <w:bCs/>
        </w:rPr>
        <w:t xml:space="preserve">The Contractor has an obligation to safety.  Any failures or incidents in relation to the equipment which affect safety shall be reported to the Repair Manager without delay.  </w:t>
      </w:r>
    </w:p>
    <w:p w:rsidR="00580E48" w:rsidRPr="00B8137D" w:rsidRDefault="00580E48" w:rsidP="001B465F">
      <w:pPr>
        <w:pStyle w:val="BodyText"/>
        <w:numPr>
          <w:ilvl w:val="1"/>
          <w:numId w:val="7"/>
        </w:numPr>
        <w:spacing w:before="240" w:after="0" w:line="276" w:lineRule="auto"/>
        <w:ind w:left="714" w:hanging="357"/>
        <w:rPr>
          <w:rFonts w:eastAsiaTheme="majorEastAsia" w:cstheme="majorBidi"/>
          <w:b/>
          <w:bCs/>
        </w:rPr>
      </w:pPr>
      <w:r w:rsidRPr="009C08E9">
        <w:rPr>
          <w:rFonts w:eastAsiaTheme="majorEastAsia" w:cstheme="majorBidi"/>
          <w:bCs/>
        </w:rPr>
        <w:t xml:space="preserve">All Modifications approved by the OEM &amp; MoD as defined in the latest technical documentation shall be incorporated as part of the repair.  Unauthorised modifications </w:t>
      </w:r>
      <w:r w:rsidRPr="009C08E9">
        <w:rPr>
          <w:rFonts w:eastAsiaTheme="majorEastAsia" w:cstheme="majorBidi"/>
          <w:b/>
          <w:bCs/>
          <w:u w:val="single"/>
        </w:rPr>
        <w:t>shall not</w:t>
      </w:r>
      <w:r w:rsidRPr="009C08E9">
        <w:rPr>
          <w:rFonts w:eastAsiaTheme="majorEastAsia" w:cstheme="majorBidi"/>
          <w:bCs/>
        </w:rPr>
        <w:t xml:space="preserve"> be incorporated.  If any unauthorised modifications are identified they shall</w:t>
      </w:r>
      <w:r w:rsidRPr="009C08E9">
        <w:rPr>
          <w:rFonts w:eastAsiaTheme="majorEastAsia" w:cstheme="majorBidi"/>
          <w:b/>
          <w:bCs/>
        </w:rPr>
        <w:t xml:space="preserve"> </w:t>
      </w:r>
      <w:r w:rsidRPr="009C08E9">
        <w:rPr>
          <w:rFonts w:eastAsiaTheme="majorEastAsia" w:cstheme="majorBidi"/>
          <w:bCs/>
        </w:rPr>
        <w:t>be reported immediately to the Repair Manager for further investigation.</w:t>
      </w:r>
    </w:p>
    <w:p w:rsidR="00580E48" w:rsidRPr="00B8137D" w:rsidRDefault="00580E48" w:rsidP="001B465F">
      <w:pPr>
        <w:pStyle w:val="BodyText"/>
        <w:numPr>
          <w:ilvl w:val="1"/>
          <w:numId w:val="7"/>
        </w:numPr>
        <w:spacing w:before="240" w:after="0" w:line="276" w:lineRule="auto"/>
        <w:ind w:left="714" w:hanging="357"/>
        <w:rPr>
          <w:rFonts w:eastAsiaTheme="majorEastAsia" w:cstheme="majorBidi"/>
          <w:b/>
          <w:bCs/>
        </w:rPr>
      </w:pPr>
      <w:r>
        <w:rPr>
          <w:rFonts w:eastAsiaTheme="majorEastAsia" w:cstheme="majorBidi"/>
          <w:bCs/>
        </w:rPr>
        <w:t>The Repair Manager shall have the right of direct access to the Contactor’s premises subject to 5 days’ notice in writing being given to the Contractor.</w:t>
      </w:r>
    </w:p>
    <w:p w:rsidR="00580E48" w:rsidRDefault="00580E48" w:rsidP="001B465F">
      <w:pPr>
        <w:pStyle w:val="BodyText"/>
        <w:numPr>
          <w:ilvl w:val="1"/>
          <w:numId w:val="7"/>
        </w:numPr>
        <w:spacing w:before="240" w:after="0" w:line="276" w:lineRule="auto"/>
        <w:ind w:left="714" w:hanging="357"/>
        <w:rPr>
          <w:rFonts w:eastAsiaTheme="majorEastAsia" w:cstheme="majorBidi"/>
          <w:bCs/>
        </w:rPr>
      </w:pPr>
      <w:r>
        <w:rPr>
          <w:rFonts w:eastAsiaTheme="majorEastAsia" w:cstheme="majorBidi"/>
          <w:bCs/>
        </w:rPr>
        <w:t xml:space="preserve">All repairs and overhaul </w:t>
      </w:r>
      <w:r w:rsidR="008E4467">
        <w:rPr>
          <w:rFonts w:eastAsiaTheme="majorEastAsia" w:cstheme="majorBidi"/>
          <w:bCs/>
        </w:rPr>
        <w:t>process/</w:t>
      </w:r>
      <w:r>
        <w:rPr>
          <w:rFonts w:eastAsiaTheme="majorEastAsia" w:cstheme="majorBidi"/>
          <w:bCs/>
        </w:rPr>
        <w:t>p</w:t>
      </w:r>
      <w:r w:rsidR="008E4467">
        <w:rPr>
          <w:rFonts w:eastAsiaTheme="majorEastAsia" w:cstheme="majorBidi"/>
          <w:bCs/>
        </w:rPr>
        <w:t>rocedures</w:t>
      </w:r>
      <w:r>
        <w:rPr>
          <w:rFonts w:eastAsiaTheme="majorEastAsia" w:cstheme="majorBidi"/>
          <w:bCs/>
        </w:rPr>
        <w:t xml:space="preserve"> must conform </w:t>
      </w:r>
      <w:r w:rsidR="008E4467">
        <w:rPr>
          <w:rFonts w:eastAsiaTheme="majorEastAsia" w:cstheme="majorBidi"/>
          <w:bCs/>
        </w:rPr>
        <w:t>to</w:t>
      </w:r>
      <w:r>
        <w:rPr>
          <w:rFonts w:eastAsiaTheme="majorEastAsia" w:cstheme="majorBidi"/>
          <w:bCs/>
        </w:rPr>
        <w:t xml:space="preserve"> all relevant legislations.</w:t>
      </w:r>
    </w:p>
    <w:p w:rsidR="00580E48" w:rsidRPr="00580E48" w:rsidRDefault="00580E48" w:rsidP="00580E48">
      <w:pPr>
        <w:pStyle w:val="Heading2"/>
        <w:rPr>
          <w:sz w:val="32"/>
          <w:szCs w:val="32"/>
        </w:rPr>
      </w:pPr>
      <w:bookmarkStart w:id="12" w:name="_Toc419816005"/>
      <w:r w:rsidRPr="00580E48">
        <w:rPr>
          <w:sz w:val="32"/>
          <w:szCs w:val="32"/>
        </w:rPr>
        <w:t>Documentation</w:t>
      </w:r>
      <w:bookmarkEnd w:id="12"/>
    </w:p>
    <w:p w:rsidR="00580E48" w:rsidRPr="00D32AB0" w:rsidRDefault="00580E48" w:rsidP="001B465F">
      <w:pPr>
        <w:pStyle w:val="BodyText"/>
        <w:numPr>
          <w:ilvl w:val="1"/>
          <w:numId w:val="7"/>
        </w:numPr>
        <w:spacing w:before="240" w:after="0" w:line="276" w:lineRule="auto"/>
        <w:ind w:left="714" w:hanging="357"/>
        <w:rPr>
          <w:rFonts w:eastAsiaTheme="majorEastAsia" w:cstheme="majorBidi"/>
          <w:bCs/>
          <w:color w:val="auto"/>
        </w:rPr>
      </w:pPr>
      <w:r w:rsidRPr="00D32AB0">
        <w:rPr>
          <w:rFonts w:eastAsiaTheme="majorEastAsia" w:cstheme="majorBidi"/>
          <w:bCs/>
          <w:color w:val="auto"/>
        </w:rPr>
        <w:t xml:space="preserve">At the commencement of the Contract, and thereafter at reasonable intervals, the Repair Manager and Contractor shall agree a ‘production plan’ for the repair.  The Contractor shall provide a monthly report on the progress of the repair work against the plan to the Repair Manager.  The contractor shall also provide quarterly financial accrual information to the Repair Manager.  </w:t>
      </w:r>
    </w:p>
    <w:p w:rsidR="00580E48" w:rsidRPr="009C08E9" w:rsidRDefault="00580E48" w:rsidP="001B465F">
      <w:pPr>
        <w:pStyle w:val="BodyText"/>
        <w:numPr>
          <w:ilvl w:val="1"/>
          <w:numId w:val="7"/>
        </w:numPr>
        <w:spacing w:before="240" w:after="0" w:line="276" w:lineRule="auto"/>
        <w:ind w:left="714" w:hanging="357"/>
        <w:rPr>
          <w:rFonts w:eastAsiaTheme="majorEastAsia" w:cstheme="majorBidi"/>
          <w:bCs/>
        </w:rPr>
      </w:pPr>
      <w:r w:rsidRPr="009C08E9">
        <w:rPr>
          <w:rFonts w:eastAsiaTheme="majorEastAsia" w:cstheme="majorBidi"/>
          <w:bCs/>
        </w:rPr>
        <w:t xml:space="preserve">The contractor is to keep records of all visits/survey reports, approvals, Inspection and Test certificates, concessions and costs incurred in the </w:t>
      </w:r>
      <w:r>
        <w:rPr>
          <w:rFonts w:eastAsiaTheme="majorEastAsia" w:cstheme="majorBidi"/>
          <w:bCs/>
        </w:rPr>
        <w:t>Repair/R</w:t>
      </w:r>
      <w:r w:rsidRPr="009C08E9">
        <w:rPr>
          <w:rFonts w:eastAsiaTheme="majorEastAsia" w:cstheme="majorBidi"/>
          <w:bCs/>
        </w:rPr>
        <w:t xml:space="preserve">emanufacture of the equipment.  These records shall be retained for all assemblies for a period of at least 7 years and made available to the Repair Manager upon request.  Where there is a legislative requirement to keep any documents for longer than 7 years the contractor must keep the documents in accordance with the legislation.  </w:t>
      </w:r>
    </w:p>
    <w:p w:rsidR="00580E48" w:rsidRPr="00580E48" w:rsidRDefault="00580E48" w:rsidP="00580E48">
      <w:pPr>
        <w:pStyle w:val="Heading2"/>
        <w:rPr>
          <w:sz w:val="32"/>
          <w:szCs w:val="32"/>
        </w:rPr>
      </w:pPr>
      <w:bookmarkStart w:id="13" w:name="_Toc419816006"/>
      <w:r w:rsidRPr="00580E48">
        <w:rPr>
          <w:sz w:val="32"/>
          <w:szCs w:val="32"/>
        </w:rPr>
        <w:t>Preservation &amp; packing</w:t>
      </w:r>
      <w:bookmarkEnd w:id="13"/>
    </w:p>
    <w:p w:rsidR="00580E48" w:rsidRPr="009C08E9" w:rsidRDefault="00580E48" w:rsidP="001B465F">
      <w:pPr>
        <w:pStyle w:val="BodyText"/>
        <w:numPr>
          <w:ilvl w:val="1"/>
          <w:numId w:val="7"/>
        </w:numPr>
        <w:spacing w:before="240" w:after="0" w:line="276" w:lineRule="auto"/>
        <w:ind w:left="714" w:hanging="357"/>
        <w:rPr>
          <w:rFonts w:eastAsiaTheme="majorEastAsia" w:cstheme="majorBidi"/>
          <w:bCs/>
        </w:rPr>
      </w:pPr>
      <w:r w:rsidRPr="009C08E9">
        <w:rPr>
          <w:rFonts w:eastAsiaTheme="majorEastAsia" w:cstheme="majorBidi"/>
          <w:bCs/>
        </w:rPr>
        <w:t>Completed assemblies shall be</w:t>
      </w:r>
      <w:r>
        <w:rPr>
          <w:rFonts w:eastAsiaTheme="majorEastAsia" w:cstheme="majorBidi"/>
          <w:bCs/>
        </w:rPr>
        <w:t xml:space="preserve"> preserved and packaged to the level identified on the Purchase Order </w:t>
      </w:r>
      <w:r w:rsidRPr="009C08E9">
        <w:rPr>
          <w:rFonts w:eastAsiaTheme="majorEastAsia" w:cstheme="majorBidi"/>
          <w:bCs/>
        </w:rPr>
        <w:t xml:space="preserve"> in accordance with D</w:t>
      </w:r>
      <w:r>
        <w:rPr>
          <w:rFonts w:eastAsiaTheme="majorEastAsia" w:cstheme="majorBidi"/>
          <w:bCs/>
        </w:rPr>
        <w:t>EF STAN 81-41 and if applicable the relevant Service Packaging Instruction Sheet (SPIS).</w:t>
      </w:r>
      <w:r w:rsidRPr="009C08E9">
        <w:rPr>
          <w:rFonts w:eastAsiaTheme="majorEastAsia" w:cstheme="majorBidi"/>
          <w:bCs/>
        </w:rPr>
        <w:t xml:space="preserve"> </w:t>
      </w:r>
    </w:p>
    <w:p w:rsidR="00580E48" w:rsidRPr="002F305C" w:rsidRDefault="00580E48" w:rsidP="001B465F">
      <w:pPr>
        <w:pStyle w:val="BodyText"/>
        <w:numPr>
          <w:ilvl w:val="1"/>
          <w:numId w:val="7"/>
        </w:numPr>
        <w:spacing w:before="240" w:after="0" w:line="276" w:lineRule="auto"/>
        <w:ind w:left="714" w:hanging="357"/>
        <w:rPr>
          <w:rFonts w:eastAsiaTheme="majorEastAsia" w:cstheme="majorBidi"/>
          <w:bCs/>
        </w:rPr>
      </w:pPr>
      <w:r w:rsidRPr="009C08E9">
        <w:rPr>
          <w:rFonts w:eastAsiaTheme="majorEastAsia" w:cstheme="majorBidi"/>
          <w:bCs/>
        </w:rPr>
        <w:t>Any replacement wood used in packaging must be ISPM 15 compliant and carry the Forestry Commission, Heat Treated, mark (see figure 1).</w:t>
      </w:r>
      <w:r w:rsidRPr="009C08E9">
        <w:rPr>
          <w:rFonts w:eastAsiaTheme="majorEastAsia" w:cstheme="majorBidi"/>
          <w:bCs/>
        </w:rPr>
        <w:tab/>
      </w:r>
    </w:p>
    <w:p w:rsidR="002811FD" w:rsidRDefault="00580E48" w:rsidP="00536BF7">
      <w:pPr>
        <w:pStyle w:val="Heading4"/>
        <w:rPr>
          <w:sz w:val="18"/>
          <w:szCs w:val="18"/>
        </w:rPr>
      </w:pPr>
      <w:r w:rsidRPr="002F305C">
        <w:rPr>
          <w:noProof/>
          <w:sz w:val="18"/>
          <w:szCs w:val="18"/>
          <w:lang w:eastAsia="en-GB"/>
        </w:rPr>
        <w:drawing>
          <wp:anchor distT="0" distB="0" distL="114300" distR="114300" simplePos="0" relativeHeight="251659264" behindDoc="1" locked="0" layoutInCell="1" allowOverlap="1" wp14:anchorId="280E1B8D" wp14:editId="4043C006">
            <wp:simplePos x="0" y="0"/>
            <wp:positionH relativeFrom="column">
              <wp:posOffset>1941830</wp:posOffset>
            </wp:positionH>
            <wp:positionV relativeFrom="paragraph">
              <wp:posOffset>202565</wp:posOffset>
            </wp:positionV>
            <wp:extent cx="1340485" cy="1042035"/>
            <wp:effectExtent l="0" t="0" r="0" b="5715"/>
            <wp:wrapTight wrapText="bothSides">
              <wp:wrapPolygon edited="0">
                <wp:start x="0" y="0"/>
                <wp:lineTo x="0" y="21324"/>
                <wp:lineTo x="21180" y="21324"/>
                <wp:lineTo x="2118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0485" cy="104203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2F305C">
        <w:rPr>
          <w:sz w:val="18"/>
          <w:szCs w:val="18"/>
        </w:rPr>
        <w:t>Figure.</w:t>
      </w:r>
      <w:proofErr w:type="gramEnd"/>
      <w:r w:rsidRPr="002F305C">
        <w:rPr>
          <w:sz w:val="18"/>
          <w:szCs w:val="18"/>
        </w:rPr>
        <w:t xml:space="preserve"> 1</w:t>
      </w:r>
    </w:p>
    <w:p w:rsidR="00D32AB0" w:rsidRDefault="00D32AB0" w:rsidP="00D32AB0">
      <w:pPr>
        <w:pStyle w:val="BodyText"/>
      </w:pPr>
    </w:p>
    <w:p w:rsidR="00D32AB0" w:rsidRDefault="00D32AB0" w:rsidP="00D32AB0">
      <w:pPr>
        <w:pStyle w:val="BodyText"/>
      </w:pPr>
    </w:p>
    <w:p w:rsidR="00D32AB0" w:rsidRDefault="00D32AB0" w:rsidP="00D32AB0">
      <w:pPr>
        <w:pStyle w:val="BodyText"/>
      </w:pPr>
    </w:p>
    <w:p w:rsidR="00D32AB0" w:rsidRDefault="00D32AB0" w:rsidP="00D32AB0">
      <w:pPr>
        <w:pStyle w:val="BodyText"/>
      </w:pPr>
    </w:p>
    <w:p w:rsidR="00B911FA" w:rsidRDefault="00B911FA" w:rsidP="00D32AB0">
      <w:pPr>
        <w:pStyle w:val="BodyText"/>
      </w:pPr>
    </w:p>
    <w:p w:rsidR="00B911FA" w:rsidRDefault="00B911FA" w:rsidP="00D32AB0">
      <w:pPr>
        <w:pStyle w:val="BodyText"/>
      </w:pPr>
    </w:p>
    <w:p w:rsidR="00D32AB0" w:rsidRDefault="00D32AB0" w:rsidP="00D32AB0">
      <w:pPr>
        <w:pStyle w:val="BodyText"/>
      </w:pPr>
    </w:p>
    <w:p w:rsidR="00D32AB0" w:rsidRDefault="00D32AB0" w:rsidP="00D32AB0">
      <w:pPr>
        <w:pStyle w:val="BodyText"/>
      </w:pPr>
    </w:p>
    <w:p w:rsidR="003C6656" w:rsidRPr="003C6656" w:rsidRDefault="003C6656" w:rsidP="003C6656">
      <w:pPr>
        <w:pStyle w:val="Heading2"/>
        <w:jc w:val="right"/>
        <w:rPr>
          <w:sz w:val="18"/>
          <w:szCs w:val="18"/>
        </w:rPr>
      </w:pPr>
      <w:r>
        <w:rPr>
          <w:sz w:val="18"/>
          <w:szCs w:val="18"/>
        </w:rPr>
        <w:lastRenderedPageBreak/>
        <w:t xml:space="preserve">Appendix 1 to </w:t>
      </w:r>
      <w:r w:rsidRPr="003C6656">
        <w:rPr>
          <w:sz w:val="18"/>
          <w:szCs w:val="18"/>
        </w:rPr>
        <w:t>I&amp;RM16/</w:t>
      </w:r>
      <w:proofErr w:type="gramStart"/>
      <w:r>
        <w:rPr>
          <w:sz w:val="18"/>
          <w:szCs w:val="18"/>
        </w:rPr>
        <w:t>1186</w:t>
      </w:r>
      <w:r w:rsidRPr="003C6656">
        <w:rPr>
          <w:sz w:val="18"/>
          <w:szCs w:val="18"/>
        </w:rPr>
        <w:t xml:space="preserve">  -</w:t>
      </w:r>
      <w:proofErr w:type="gramEnd"/>
      <w:r w:rsidRPr="003C6656">
        <w:rPr>
          <w:sz w:val="18"/>
          <w:szCs w:val="18"/>
        </w:rPr>
        <w:t xml:space="preserve"> Statement of Work</w:t>
      </w:r>
    </w:p>
    <w:p w:rsidR="00D32AB0" w:rsidRPr="003C6656" w:rsidRDefault="00D32AB0" w:rsidP="003C6656">
      <w:pPr>
        <w:pStyle w:val="Heading2"/>
        <w:rPr>
          <w:b/>
          <w:u w:val="single"/>
        </w:rPr>
      </w:pPr>
      <w:r w:rsidRPr="00D93E19">
        <w:rPr>
          <w:b/>
          <w:u w:val="single"/>
        </w:rPr>
        <w:t>T</w:t>
      </w:r>
      <w:r w:rsidR="003C6656">
        <w:rPr>
          <w:b/>
          <w:u w:val="single"/>
        </w:rPr>
        <w:t>N15 REPAIR LEVELS (All variants)</w:t>
      </w:r>
    </w:p>
    <w:p w:rsidR="00D32AB0" w:rsidRPr="003F4511" w:rsidRDefault="00D32AB0" w:rsidP="003F4511">
      <w:pPr>
        <w:pStyle w:val="Heading2"/>
        <w:rPr>
          <w:sz w:val="32"/>
          <w:szCs w:val="32"/>
        </w:rPr>
      </w:pPr>
      <w:r w:rsidRPr="00D32AB0">
        <w:rPr>
          <w:sz w:val="32"/>
          <w:szCs w:val="32"/>
        </w:rPr>
        <w:t xml:space="preserve">Complete Remanufacture (Level 5) or Upgrade </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360"/>
          <w:tab w:val="right" w:pos="9720"/>
        </w:tabs>
        <w:ind w:left="357" w:right="-508"/>
        <w:rPr>
          <w:rFonts w:ascii="Arial" w:hAnsi="Arial" w:cs="Arial"/>
          <w:sz w:val="18"/>
          <w:szCs w:val="18"/>
        </w:rPr>
      </w:pPr>
      <w:r w:rsidRPr="00D32AB0">
        <w:rPr>
          <w:rFonts w:ascii="Arial" w:hAnsi="Arial" w:cs="Arial"/>
          <w:sz w:val="18"/>
          <w:szCs w:val="18"/>
        </w:rPr>
        <w:t>Review external condition of transmission</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Prepare for and steam clean</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Inward test</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2 cycle test if required</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Completely strip transmission to remove all pipe-work and subassemblies to component level.</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Inspect for wear and / or damage and thoroughly clean all parts</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 xml:space="preserve">Gear case to be thoroughly washed  </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All valves and pumps to be refurbished and retested on pump and valve test rig</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Pressure test case and salvage / replace when required</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Rebuild subassemblies to latest build standard and test in isolation where required</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Rebuild transmission to latest build standard, including pressure testing of internal pipe work.</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Outward test</w:t>
      </w:r>
    </w:p>
    <w:p w:rsidR="00D32AB0" w:rsidRPr="003C6656" w:rsidRDefault="00D32AB0" w:rsidP="003C6656">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Paint, preserve and pack transmission.</w:t>
      </w:r>
    </w:p>
    <w:p w:rsidR="00D32AB0" w:rsidRPr="003F4511" w:rsidRDefault="00D32AB0" w:rsidP="003F4511">
      <w:pPr>
        <w:pStyle w:val="Heading2"/>
        <w:rPr>
          <w:sz w:val="32"/>
          <w:szCs w:val="32"/>
        </w:rPr>
      </w:pPr>
      <w:r w:rsidRPr="00D32AB0">
        <w:rPr>
          <w:sz w:val="32"/>
          <w:szCs w:val="32"/>
        </w:rPr>
        <w:t xml:space="preserve">Deep Remanufacture (Level 4) </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Review external condition of transmission</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Prepare for and steam clean</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Inward test</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2 cycle test if required</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Strip transmission to remove; both output assemblies, running gear, input module complete with centrifugal clutch and gear selector.</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 xml:space="preserve">Strip the following assemblies to component level; running gear, centrifugal clutch, input module,         gear selector and brake </w:t>
      </w:r>
      <w:proofErr w:type="spellStart"/>
      <w:r w:rsidRPr="00D32AB0">
        <w:rPr>
          <w:rFonts w:ascii="Arial" w:hAnsi="Arial" w:cs="Arial"/>
          <w:sz w:val="18"/>
          <w:szCs w:val="18"/>
        </w:rPr>
        <w:t>calipers</w:t>
      </w:r>
      <w:proofErr w:type="spellEnd"/>
      <w:r w:rsidRPr="00D32AB0">
        <w:rPr>
          <w:rFonts w:ascii="Arial" w:hAnsi="Arial" w:cs="Arial"/>
          <w:sz w:val="18"/>
          <w:szCs w:val="18"/>
        </w:rPr>
        <w:t>. Inspect for wear and / or damage and thoroughly clean all parts.</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Flush all pipe work remaining in gear case, wash internal case.</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Pressure relief valve and pumps to be refurbished and retested on pump and valve test rig.</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Pressure test case and review results.</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Rebuild subassemblies to latest build standard and test in isolation where required</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Rebuild transmission to latest build standard (may be limited due to level of dismantle)</w:t>
      </w:r>
      <w:proofErr w:type="gramStart"/>
      <w:r w:rsidRPr="00D32AB0">
        <w:rPr>
          <w:rFonts w:ascii="Arial" w:hAnsi="Arial" w:cs="Arial"/>
          <w:sz w:val="18"/>
          <w:szCs w:val="18"/>
        </w:rPr>
        <w:t>,  including</w:t>
      </w:r>
      <w:proofErr w:type="gramEnd"/>
      <w:r w:rsidRPr="00D32AB0">
        <w:rPr>
          <w:rFonts w:ascii="Arial" w:hAnsi="Arial" w:cs="Arial"/>
          <w:sz w:val="18"/>
          <w:szCs w:val="18"/>
        </w:rPr>
        <w:t xml:space="preserve"> pressure testing of internal pipe work.</w:t>
      </w:r>
    </w:p>
    <w:p w:rsidR="00D32AB0" w:rsidRP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Outward test</w:t>
      </w:r>
    </w:p>
    <w:p w:rsidR="00D32AB0" w:rsidRPr="003C6656" w:rsidRDefault="00D32AB0" w:rsidP="003C6656">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32AB0">
        <w:rPr>
          <w:rFonts w:ascii="Arial" w:hAnsi="Arial" w:cs="Arial"/>
          <w:sz w:val="18"/>
          <w:szCs w:val="18"/>
        </w:rPr>
        <w:t>Paint, preserve and pack transmission.</w:t>
      </w:r>
    </w:p>
    <w:p w:rsidR="00D32AB0" w:rsidRPr="003F4511" w:rsidRDefault="00D32AB0" w:rsidP="003F4511">
      <w:pPr>
        <w:pStyle w:val="Heading2"/>
        <w:rPr>
          <w:sz w:val="32"/>
          <w:szCs w:val="32"/>
        </w:rPr>
      </w:pPr>
      <w:r w:rsidRPr="00D32AB0">
        <w:rPr>
          <w:sz w:val="32"/>
          <w:szCs w:val="32"/>
        </w:rPr>
        <w:t xml:space="preserve">Light Remanufacture (Level 3) </w:t>
      </w:r>
    </w:p>
    <w:p w:rsidR="00D32AB0" w:rsidRPr="00D32AB0"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32AB0">
        <w:rPr>
          <w:rFonts w:ascii="Arial" w:hAnsi="Arial" w:cs="Arial"/>
          <w:sz w:val="18"/>
          <w:szCs w:val="18"/>
        </w:rPr>
        <w:t>Review external condition of transmission</w:t>
      </w:r>
    </w:p>
    <w:p w:rsidR="00D32AB0" w:rsidRPr="00D32AB0"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32AB0">
        <w:rPr>
          <w:rFonts w:ascii="Arial" w:hAnsi="Arial" w:cs="Arial"/>
          <w:sz w:val="18"/>
          <w:szCs w:val="18"/>
        </w:rPr>
        <w:t>Prepare for and steam clean</w:t>
      </w:r>
    </w:p>
    <w:p w:rsidR="00D32AB0" w:rsidRPr="00D32AB0"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32AB0">
        <w:rPr>
          <w:rFonts w:ascii="Arial" w:hAnsi="Arial" w:cs="Arial"/>
          <w:sz w:val="18"/>
          <w:szCs w:val="18"/>
        </w:rPr>
        <w:t>Inward test</w:t>
      </w:r>
    </w:p>
    <w:p w:rsidR="00D32AB0" w:rsidRPr="00D32AB0"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32AB0">
        <w:rPr>
          <w:rFonts w:ascii="Arial" w:hAnsi="Arial" w:cs="Arial"/>
          <w:sz w:val="18"/>
          <w:szCs w:val="18"/>
        </w:rPr>
        <w:t>2 cycle test if required</w:t>
      </w:r>
    </w:p>
    <w:p w:rsidR="00D32AB0" w:rsidRPr="00D32AB0"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32AB0">
        <w:rPr>
          <w:rFonts w:ascii="Arial" w:hAnsi="Arial" w:cs="Arial"/>
          <w:sz w:val="18"/>
          <w:szCs w:val="18"/>
        </w:rPr>
        <w:t>Strip transmission to remove; both output assemblies and running gear.</w:t>
      </w:r>
    </w:p>
    <w:p w:rsidR="00D32AB0" w:rsidRPr="00D32AB0"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32AB0">
        <w:rPr>
          <w:rFonts w:ascii="Arial" w:hAnsi="Arial" w:cs="Arial"/>
          <w:sz w:val="18"/>
          <w:szCs w:val="18"/>
        </w:rPr>
        <w:t>Strip the running gear to sub assembly level only. Inspect for wear and / or damage and thoroughly clean.</w:t>
      </w:r>
    </w:p>
    <w:p w:rsidR="00D32AB0" w:rsidRPr="00D32AB0"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32AB0">
        <w:rPr>
          <w:rFonts w:ascii="Arial" w:hAnsi="Arial" w:cs="Arial"/>
          <w:sz w:val="18"/>
          <w:szCs w:val="18"/>
        </w:rPr>
        <w:t>Rework and test brake callipers.</w:t>
      </w:r>
    </w:p>
    <w:p w:rsidR="00D32AB0" w:rsidRPr="00D32AB0"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32AB0">
        <w:rPr>
          <w:rFonts w:ascii="Arial" w:hAnsi="Arial" w:cs="Arial"/>
          <w:sz w:val="18"/>
          <w:szCs w:val="18"/>
        </w:rPr>
        <w:t>Rebuild running gear and test in isolation.</w:t>
      </w:r>
    </w:p>
    <w:p w:rsidR="00D32AB0" w:rsidRPr="00D32AB0"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32AB0">
        <w:rPr>
          <w:rFonts w:ascii="Arial" w:hAnsi="Arial" w:cs="Arial"/>
          <w:sz w:val="18"/>
          <w:szCs w:val="18"/>
        </w:rPr>
        <w:t xml:space="preserve">Rebuild transmission to latest build standard (may be limited due to level of dismantle). </w:t>
      </w:r>
    </w:p>
    <w:p w:rsidR="00D32AB0" w:rsidRPr="00D32AB0"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32AB0">
        <w:rPr>
          <w:rFonts w:ascii="Arial" w:hAnsi="Arial" w:cs="Arial"/>
          <w:sz w:val="18"/>
          <w:szCs w:val="18"/>
        </w:rPr>
        <w:t>Outward test</w:t>
      </w:r>
    </w:p>
    <w:p w:rsidR="00D32AB0" w:rsidRPr="00F314EA"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22"/>
        </w:rPr>
      </w:pPr>
      <w:r w:rsidRPr="00D32AB0">
        <w:rPr>
          <w:rFonts w:ascii="Arial" w:hAnsi="Arial" w:cs="Arial"/>
          <w:sz w:val="18"/>
          <w:szCs w:val="18"/>
        </w:rPr>
        <w:t>Paint, preserve and pack transmission.</w:t>
      </w:r>
    </w:p>
    <w:p w:rsidR="00D32AB0" w:rsidRPr="00F314EA" w:rsidRDefault="00D32AB0" w:rsidP="00D32AB0">
      <w:pPr>
        <w:pStyle w:val="Header"/>
        <w:tabs>
          <w:tab w:val="clear" w:pos="4153"/>
          <w:tab w:val="clear" w:pos="8306"/>
          <w:tab w:val="center" w:pos="720"/>
          <w:tab w:val="right" w:pos="9720"/>
        </w:tabs>
        <w:ind w:left="357" w:right="-508"/>
        <w:rPr>
          <w:rFonts w:ascii="Arial" w:hAnsi="Arial" w:cs="Arial"/>
          <w:sz w:val="22"/>
        </w:rPr>
      </w:pPr>
    </w:p>
    <w:p w:rsidR="00D32AB0" w:rsidRPr="00F314EA" w:rsidRDefault="00D32AB0" w:rsidP="00D32AB0">
      <w:pPr>
        <w:pStyle w:val="Header"/>
        <w:tabs>
          <w:tab w:val="clear" w:pos="4153"/>
          <w:tab w:val="clear" w:pos="8306"/>
          <w:tab w:val="center" w:pos="720"/>
          <w:tab w:val="right" w:pos="9720"/>
        </w:tabs>
        <w:ind w:left="357" w:right="-508"/>
        <w:rPr>
          <w:rFonts w:ascii="Arial" w:hAnsi="Arial" w:cs="Arial"/>
          <w:b/>
          <w:sz w:val="22"/>
          <w:u w:val="single"/>
        </w:rPr>
      </w:pPr>
    </w:p>
    <w:p w:rsidR="00D32AB0" w:rsidRPr="003F4511" w:rsidRDefault="00D32AB0" w:rsidP="003F4511">
      <w:pPr>
        <w:pStyle w:val="Heading2"/>
        <w:rPr>
          <w:sz w:val="32"/>
          <w:szCs w:val="32"/>
        </w:rPr>
      </w:pPr>
      <w:r w:rsidRPr="00D32AB0">
        <w:rPr>
          <w:sz w:val="32"/>
          <w:szCs w:val="32"/>
        </w:rPr>
        <w:lastRenderedPageBreak/>
        <w:t xml:space="preserve">Input Module (Including Centrifugal clutch) Remanufacture (Level 2) </w:t>
      </w:r>
    </w:p>
    <w:p w:rsidR="00D32AB0" w:rsidRPr="00D32AB0"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32AB0">
        <w:rPr>
          <w:rFonts w:ascii="Arial" w:hAnsi="Arial" w:cs="Arial"/>
          <w:sz w:val="18"/>
          <w:szCs w:val="18"/>
        </w:rPr>
        <w:t>Review external condition of transmission</w:t>
      </w:r>
    </w:p>
    <w:p w:rsidR="00D32AB0" w:rsidRPr="00D32AB0"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32AB0">
        <w:rPr>
          <w:rFonts w:ascii="Arial" w:hAnsi="Arial" w:cs="Arial"/>
          <w:sz w:val="18"/>
          <w:szCs w:val="18"/>
        </w:rPr>
        <w:t>Prepare for and steam clean</w:t>
      </w:r>
    </w:p>
    <w:p w:rsidR="00D32AB0" w:rsidRPr="00D32AB0"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32AB0">
        <w:rPr>
          <w:rFonts w:ascii="Arial" w:hAnsi="Arial" w:cs="Arial"/>
          <w:sz w:val="18"/>
          <w:szCs w:val="18"/>
        </w:rPr>
        <w:t>Inward test</w:t>
      </w:r>
    </w:p>
    <w:p w:rsidR="00D32AB0" w:rsidRPr="00D32AB0"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32AB0">
        <w:rPr>
          <w:rFonts w:ascii="Arial" w:hAnsi="Arial" w:cs="Arial"/>
          <w:sz w:val="18"/>
          <w:szCs w:val="18"/>
        </w:rPr>
        <w:t xml:space="preserve">2 cycle test </w:t>
      </w:r>
    </w:p>
    <w:p w:rsidR="00D32AB0"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32AB0">
        <w:rPr>
          <w:rFonts w:ascii="Arial" w:hAnsi="Arial" w:cs="Arial"/>
          <w:sz w:val="18"/>
          <w:szCs w:val="18"/>
        </w:rPr>
        <w:t xml:space="preserve">Strip transmission to remove; input module complete with centrifugal clutch and steer </w:t>
      </w:r>
      <w:r w:rsidR="003F4511" w:rsidRPr="00D32AB0">
        <w:rPr>
          <w:rFonts w:ascii="Arial" w:hAnsi="Arial" w:cs="Arial"/>
          <w:sz w:val="18"/>
          <w:szCs w:val="18"/>
        </w:rPr>
        <w:t>callipers</w:t>
      </w:r>
      <w:r w:rsidRPr="00D32AB0">
        <w:rPr>
          <w:rFonts w:ascii="Arial" w:hAnsi="Arial" w:cs="Arial"/>
          <w:sz w:val="18"/>
          <w:szCs w:val="18"/>
        </w:rPr>
        <w:t>.</w:t>
      </w:r>
    </w:p>
    <w:p w:rsidR="00D32AB0" w:rsidRPr="00D32AB0"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32AB0">
        <w:rPr>
          <w:rFonts w:ascii="Arial" w:hAnsi="Arial" w:cs="Arial"/>
          <w:sz w:val="18"/>
          <w:szCs w:val="18"/>
        </w:rPr>
        <w:t xml:space="preserve">Strip the following assemblies to component level; centrifugal clutch, input module and steer </w:t>
      </w:r>
      <w:r w:rsidR="003F4511" w:rsidRPr="00D32AB0">
        <w:rPr>
          <w:rFonts w:ascii="Arial" w:hAnsi="Arial" w:cs="Arial"/>
          <w:sz w:val="18"/>
          <w:szCs w:val="18"/>
        </w:rPr>
        <w:t>callipers</w:t>
      </w:r>
      <w:r w:rsidRPr="00D32AB0">
        <w:rPr>
          <w:rFonts w:ascii="Arial" w:hAnsi="Arial" w:cs="Arial"/>
          <w:sz w:val="18"/>
          <w:szCs w:val="18"/>
        </w:rPr>
        <w:t>. Inspect for wear and / or damage and thoroughly clean all parts.</w:t>
      </w:r>
    </w:p>
    <w:p w:rsidR="00D32AB0" w:rsidRPr="00D32AB0"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32AB0">
        <w:rPr>
          <w:rFonts w:ascii="Arial" w:hAnsi="Arial" w:cs="Arial"/>
          <w:sz w:val="18"/>
          <w:szCs w:val="18"/>
        </w:rPr>
        <w:t>Pressure relief valve and pump to be refurbished and retested on pump and valve test rig</w:t>
      </w:r>
    </w:p>
    <w:p w:rsidR="00D32AB0" w:rsidRPr="00D32AB0"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32AB0">
        <w:rPr>
          <w:rFonts w:ascii="Arial" w:hAnsi="Arial" w:cs="Arial"/>
          <w:sz w:val="18"/>
          <w:szCs w:val="18"/>
        </w:rPr>
        <w:t xml:space="preserve">Rework and test brake </w:t>
      </w:r>
      <w:r w:rsidR="003F4511" w:rsidRPr="00D32AB0">
        <w:rPr>
          <w:rFonts w:ascii="Arial" w:hAnsi="Arial" w:cs="Arial"/>
          <w:sz w:val="18"/>
          <w:szCs w:val="18"/>
        </w:rPr>
        <w:t>callipers</w:t>
      </w:r>
      <w:r w:rsidRPr="00D32AB0">
        <w:rPr>
          <w:rFonts w:ascii="Arial" w:hAnsi="Arial" w:cs="Arial"/>
          <w:sz w:val="18"/>
          <w:szCs w:val="18"/>
        </w:rPr>
        <w:t>.</w:t>
      </w:r>
    </w:p>
    <w:p w:rsidR="00D32AB0" w:rsidRPr="00D32AB0"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32AB0">
        <w:rPr>
          <w:rFonts w:ascii="Arial" w:hAnsi="Arial" w:cs="Arial"/>
          <w:sz w:val="18"/>
          <w:szCs w:val="18"/>
        </w:rPr>
        <w:t xml:space="preserve">Rebuild input module and centrifugal clutch. </w:t>
      </w:r>
    </w:p>
    <w:p w:rsidR="00D32AB0" w:rsidRPr="00D32AB0"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32AB0">
        <w:rPr>
          <w:rFonts w:ascii="Arial" w:hAnsi="Arial" w:cs="Arial"/>
          <w:sz w:val="18"/>
          <w:szCs w:val="18"/>
        </w:rPr>
        <w:t>Rebuild transmission to latest build standard (may be limited due to level of dismantle).</w:t>
      </w:r>
    </w:p>
    <w:p w:rsidR="00D32AB0" w:rsidRPr="00D32AB0"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32AB0">
        <w:rPr>
          <w:rFonts w:ascii="Arial" w:hAnsi="Arial" w:cs="Arial"/>
          <w:sz w:val="18"/>
          <w:szCs w:val="18"/>
        </w:rPr>
        <w:t>Outward test</w:t>
      </w:r>
    </w:p>
    <w:p w:rsidR="00D32AB0" w:rsidRPr="003C6656" w:rsidRDefault="00D32AB0" w:rsidP="003C6656">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32AB0">
        <w:rPr>
          <w:rFonts w:ascii="Arial" w:hAnsi="Arial" w:cs="Arial"/>
          <w:sz w:val="18"/>
          <w:szCs w:val="18"/>
        </w:rPr>
        <w:t>Paint, preserve and pack transmission.</w:t>
      </w:r>
    </w:p>
    <w:p w:rsidR="00D32AB0" w:rsidRPr="003F4511" w:rsidRDefault="00D32AB0" w:rsidP="003F4511">
      <w:pPr>
        <w:pStyle w:val="Heading2"/>
        <w:rPr>
          <w:sz w:val="32"/>
          <w:szCs w:val="32"/>
        </w:rPr>
      </w:pPr>
      <w:r w:rsidRPr="003F4511">
        <w:rPr>
          <w:sz w:val="32"/>
          <w:szCs w:val="32"/>
        </w:rPr>
        <w:t xml:space="preserve">Centrifugal clutch Remanufacture (Level 1) </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Review external condition of transmission</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Prepare for and steam clean</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Inward test</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2 cycle test  - Fit test clutch if required</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 xml:space="preserve">Remove, centrifugal clutch and steer </w:t>
      </w:r>
      <w:r w:rsidR="003F4511" w:rsidRPr="003F4511">
        <w:rPr>
          <w:rFonts w:ascii="Arial" w:hAnsi="Arial" w:cs="Arial"/>
          <w:sz w:val="18"/>
          <w:szCs w:val="18"/>
        </w:rPr>
        <w:t>callipers</w:t>
      </w:r>
      <w:r w:rsidRPr="003F4511">
        <w:rPr>
          <w:rFonts w:ascii="Arial" w:hAnsi="Arial" w:cs="Arial"/>
          <w:sz w:val="18"/>
          <w:szCs w:val="18"/>
        </w:rPr>
        <w:t>.</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 xml:space="preserve">Strip the centrifugal clutch and steer </w:t>
      </w:r>
      <w:r w:rsidR="003F4511" w:rsidRPr="003F4511">
        <w:rPr>
          <w:rFonts w:ascii="Arial" w:hAnsi="Arial" w:cs="Arial"/>
          <w:sz w:val="18"/>
          <w:szCs w:val="18"/>
        </w:rPr>
        <w:t>callipers</w:t>
      </w:r>
      <w:r w:rsidRPr="003F4511">
        <w:rPr>
          <w:rFonts w:ascii="Arial" w:hAnsi="Arial" w:cs="Arial"/>
          <w:sz w:val="18"/>
          <w:szCs w:val="18"/>
        </w:rPr>
        <w:t>. Inspect for wear and / or damage and thoroughly clean all parts.</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 xml:space="preserve">Rework and test brake </w:t>
      </w:r>
      <w:r w:rsidR="003F4511" w:rsidRPr="003F4511">
        <w:rPr>
          <w:rFonts w:ascii="Arial" w:hAnsi="Arial" w:cs="Arial"/>
          <w:sz w:val="18"/>
          <w:szCs w:val="18"/>
        </w:rPr>
        <w:t>callipers</w:t>
      </w:r>
      <w:r w:rsidRPr="003F4511">
        <w:rPr>
          <w:rFonts w:ascii="Arial" w:hAnsi="Arial" w:cs="Arial"/>
          <w:sz w:val="18"/>
          <w:szCs w:val="18"/>
        </w:rPr>
        <w:t>.</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 xml:space="preserve">Rebuild centrifugal clutch. </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Rebuild transmission to latest build standard (may be limited due to level of dismantle).</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Outward test</w:t>
      </w:r>
    </w:p>
    <w:p w:rsidR="00D32AB0" w:rsidRPr="003C6656" w:rsidRDefault="00D32AB0" w:rsidP="003C6656">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Paint, preserve and pack transmission.</w:t>
      </w:r>
    </w:p>
    <w:p w:rsidR="00D32AB0" w:rsidRPr="003F4511" w:rsidRDefault="00D32AB0" w:rsidP="003F4511">
      <w:pPr>
        <w:pStyle w:val="Heading2"/>
        <w:rPr>
          <w:sz w:val="32"/>
          <w:szCs w:val="32"/>
        </w:rPr>
      </w:pPr>
      <w:r w:rsidRPr="003F4511">
        <w:rPr>
          <w:sz w:val="32"/>
          <w:szCs w:val="32"/>
        </w:rPr>
        <w:t>Minor Repair (No Fault Found – NFF)</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Review external condition of transmission</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Prepare for and steam clean</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Inward test</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 xml:space="preserve">2 cycle test  </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Remove, steer callipers.</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Strip the steer callipers. Inspect for wear and / or damage and thoroughly clean all parts.</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Rework and test brake callipers.</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Rebuild transmission to latest build standard (may be limited due to level of dismantle).</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Outward test</w:t>
      </w:r>
    </w:p>
    <w:p w:rsidR="00D32AB0" w:rsidRPr="003C6656" w:rsidRDefault="00D32AB0" w:rsidP="003C6656">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Paint, preserve and pack transmission.</w:t>
      </w:r>
    </w:p>
    <w:p w:rsidR="00D32AB0" w:rsidRPr="003C6656" w:rsidRDefault="003F4511" w:rsidP="003C6656">
      <w:pPr>
        <w:pStyle w:val="Heading2"/>
        <w:rPr>
          <w:u w:val="single"/>
        </w:rPr>
      </w:pPr>
      <w:r>
        <w:rPr>
          <w:u w:val="single"/>
        </w:rPr>
        <w:t xml:space="preserve">TN15 </w:t>
      </w:r>
      <w:r w:rsidR="00D32AB0" w:rsidRPr="003F4511">
        <w:rPr>
          <w:u w:val="single"/>
        </w:rPr>
        <w:t xml:space="preserve">Menu item </w:t>
      </w:r>
    </w:p>
    <w:p w:rsidR="00D32AB0" w:rsidRPr="003F4511" w:rsidRDefault="00D32AB0" w:rsidP="003F4511">
      <w:pPr>
        <w:pStyle w:val="Heading2"/>
      </w:pPr>
      <w:r w:rsidRPr="003F4511">
        <w:rPr>
          <w:rStyle w:val="Heading2Char"/>
          <w:rFonts w:asciiTheme="majorHAnsi" w:hAnsiTheme="majorHAnsi" w:cstheme="majorHAnsi"/>
          <w:sz w:val="32"/>
          <w:szCs w:val="32"/>
        </w:rPr>
        <w:t>Selector Rework</w:t>
      </w:r>
      <w:r w:rsidR="003F4511" w:rsidRPr="003F4511">
        <w:rPr>
          <w:rStyle w:val="Heading2Char"/>
          <w:rFonts w:asciiTheme="majorHAnsi" w:hAnsiTheme="majorHAnsi" w:cstheme="majorHAnsi"/>
          <w:sz w:val="32"/>
          <w:szCs w:val="32"/>
        </w:rPr>
        <w:t xml:space="preserve"> </w:t>
      </w:r>
      <w:r w:rsidRPr="003F4511">
        <w:rPr>
          <w:sz w:val="32"/>
          <w:szCs w:val="32"/>
        </w:rPr>
        <w:t xml:space="preserve">– </w:t>
      </w:r>
      <w:r w:rsidRPr="004A1613">
        <w:rPr>
          <w:sz w:val="18"/>
          <w:szCs w:val="18"/>
        </w:rPr>
        <w:t>Only applies to Minor Repair and Levels 1, 2 &amp; 3</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 xml:space="preserve">Remove selector and strip to component level. Inspect for wear and / or damage and thoroughly clean all parts. </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Rebuild selector assembly, to latest build standard and test in isolation.</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Refit to transmission.</w:t>
      </w:r>
    </w:p>
    <w:p w:rsidR="00D32AB0" w:rsidRPr="00F314EA" w:rsidRDefault="00D32AB0" w:rsidP="00D32AB0">
      <w:pPr>
        <w:pStyle w:val="Header"/>
        <w:tabs>
          <w:tab w:val="clear" w:pos="4153"/>
          <w:tab w:val="clear" w:pos="8306"/>
          <w:tab w:val="center" w:pos="720"/>
          <w:tab w:val="right" w:pos="9720"/>
        </w:tabs>
        <w:ind w:left="357" w:right="-508"/>
        <w:rPr>
          <w:rFonts w:ascii="Arial" w:hAnsi="Arial" w:cs="Arial"/>
          <w:sz w:val="22"/>
        </w:rPr>
      </w:pPr>
    </w:p>
    <w:p w:rsidR="00D32AB0" w:rsidRPr="004A1613" w:rsidRDefault="00D32AB0" w:rsidP="003F4511">
      <w:pPr>
        <w:pStyle w:val="Heading2"/>
        <w:rPr>
          <w:sz w:val="18"/>
          <w:szCs w:val="18"/>
        </w:rPr>
      </w:pPr>
      <w:r w:rsidRPr="003F4511">
        <w:rPr>
          <w:sz w:val="32"/>
          <w:szCs w:val="32"/>
        </w:rPr>
        <w:t>LH Output</w:t>
      </w:r>
      <w:r w:rsidR="004A1613">
        <w:rPr>
          <w:sz w:val="32"/>
          <w:szCs w:val="32"/>
        </w:rPr>
        <w:t xml:space="preserve"> Assembly Rework </w:t>
      </w:r>
      <w:r w:rsidRPr="003F4511">
        <w:rPr>
          <w:sz w:val="32"/>
          <w:szCs w:val="32"/>
        </w:rPr>
        <w:t xml:space="preserve">– </w:t>
      </w:r>
      <w:r w:rsidRPr="004A1613">
        <w:rPr>
          <w:sz w:val="18"/>
          <w:szCs w:val="18"/>
        </w:rPr>
        <w:t>Only applies to Minor Repair and Levels 1, 2, 3 &amp; 4</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hanging="357"/>
        <w:rPr>
          <w:rFonts w:ascii="Arial" w:hAnsi="Arial" w:cs="Arial"/>
          <w:sz w:val="18"/>
          <w:szCs w:val="18"/>
        </w:rPr>
      </w:pPr>
      <w:r w:rsidRPr="003F4511">
        <w:rPr>
          <w:rFonts w:ascii="Arial" w:hAnsi="Arial" w:cs="Arial"/>
          <w:sz w:val="18"/>
          <w:szCs w:val="18"/>
        </w:rPr>
        <w:t>Remove LH output assembly and strip to component level. Inspect for wear and / or damage and</w:t>
      </w:r>
      <w:r w:rsidR="00D93E19">
        <w:rPr>
          <w:rFonts w:ascii="Arial" w:hAnsi="Arial" w:cs="Arial"/>
          <w:sz w:val="18"/>
          <w:szCs w:val="18"/>
        </w:rPr>
        <w:t xml:space="preserve"> </w:t>
      </w:r>
      <w:r w:rsidRPr="003F4511">
        <w:rPr>
          <w:rFonts w:ascii="Arial" w:hAnsi="Arial" w:cs="Arial"/>
          <w:sz w:val="18"/>
          <w:szCs w:val="18"/>
        </w:rPr>
        <w:t xml:space="preserve">thoroughly clean all parts. </w:t>
      </w:r>
    </w:p>
    <w:p w:rsidR="00D32AB0" w:rsidRPr="003F4511"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t>Rebuild LH output assembly, to latest build standard.</w:t>
      </w:r>
    </w:p>
    <w:p w:rsidR="00D32AB0" w:rsidRPr="003C6656" w:rsidRDefault="00D32AB0" w:rsidP="003C6656">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3F4511">
        <w:rPr>
          <w:rFonts w:ascii="Arial" w:hAnsi="Arial" w:cs="Arial"/>
          <w:sz w:val="18"/>
          <w:szCs w:val="18"/>
        </w:rPr>
        <w:lastRenderedPageBreak/>
        <w:t>Refit to transmission.</w:t>
      </w:r>
    </w:p>
    <w:p w:rsidR="00D32AB0" w:rsidRPr="004A1613" w:rsidRDefault="00D32AB0" w:rsidP="003F4511">
      <w:pPr>
        <w:pStyle w:val="Heading2"/>
        <w:rPr>
          <w:sz w:val="18"/>
          <w:szCs w:val="18"/>
        </w:rPr>
      </w:pPr>
      <w:r w:rsidRPr="003F4511">
        <w:rPr>
          <w:sz w:val="32"/>
          <w:szCs w:val="32"/>
        </w:rPr>
        <w:t xml:space="preserve">RH Output Assembly Rework – </w:t>
      </w:r>
      <w:r w:rsidRPr="004A1613">
        <w:rPr>
          <w:sz w:val="18"/>
          <w:szCs w:val="18"/>
        </w:rPr>
        <w:t>Only applies to Minor Repair and Levels 1, 2, 3 &amp; 4</w:t>
      </w:r>
    </w:p>
    <w:p w:rsidR="00D32AB0" w:rsidRPr="00D93E19" w:rsidRDefault="00D32AB0" w:rsidP="003F4511">
      <w:pPr>
        <w:pStyle w:val="Header"/>
        <w:numPr>
          <w:ilvl w:val="1"/>
          <w:numId w:val="18"/>
        </w:numPr>
        <w:tabs>
          <w:tab w:val="clear" w:pos="1788"/>
          <w:tab w:val="clear" w:pos="4153"/>
          <w:tab w:val="clear" w:pos="8306"/>
          <w:tab w:val="num" w:pos="-180"/>
          <w:tab w:val="center" w:pos="720"/>
          <w:tab w:val="right" w:pos="9720"/>
        </w:tabs>
        <w:ind w:left="357" w:hanging="357"/>
        <w:rPr>
          <w:rFonts w:ascii="Arial" w:hAnsi="Arial" w:cs="Arial"/>
          <w:sz w:val="18"/>
          <w:szCs w:val="18"/>
        </w:rPr>
      </w:pPr>
      <w:r w:rsidRPr="00D93E19">
        <w:rPr>
          <w:rFonts w:ascii="Arial" w:hAnsi="Arial" w:cs="Arial"/>
          <w:sz w:val="18"/>
          <w:szCs w:val="18"/>
        </w:rPr>
        <w:t xml:space="preserve">Remove RH output assembly and strip to component level. Inspect for wear and / or damage and thoroughly clean all parts. </w:t>
      </w:r>
    </w:p>
    <w:p w:rsidR="00D32AB0" w:rsidRPr="00D93E19"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93E19">
        <w:rPr>
          <w:rFonts w:ascii="Arial" w:hAnsi="Arial" w:cs="Arial"/>
          <w:sz w:val="18"/>
          <w:szCs w:val="18"/>
        </w:rPr>
        <w:t>Rebuild RH output assembly, to latest build standard.</w:t>
      </w:r>
    </w:p>
    <w:p w:rsidR="00D32AB0" w:rsidRPr="003C6656" w:rsidRDefault="00D32AB0" w:rsidP="003C6656">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93E19">
        <w:rPr>
          <w:rFonts w:ascii="Arial" w:hAnsi="Arial" w:cs="Arial"/>
          <w:sz w:val="18"/>
          <w:szCs w:val="18"/>
        </w:rPr>
        <w:t>Refit to transmission.</w:t>
      </w:r>
    </w:p>
    <w:p w:rsidR="00D32AB0" w:rsidRPr="004A1613" w:rsidRDefault="00D32AB0" w:rsidP="00D93E19">
      <w:pPr>
        <w:pStyle w:val="Heading2"/>
        <w:rPr>
          <w:sz w:val="18"/>
          <w:szCs w:val="18"/>
        </w:rPr>
      </w:pPr>
      <w:r w:rsidRPr="00D93E19">
        <w:rPr>
          <w:sz w:val="32"/>
          <w:szCs w:val="32"/>
        </w:rPr>
        <w:t xml:space="preserve">Input Module (Including Centrifugal Clutch) Assembly Rework – </w:t>
      </w:r>
      <w:r w:rsidRPr="004A1613">
        <w:rPr>
          <w:sz w:val="18"/>
          <w:szCs w:val="18"/>
        </w:rPr>
        <w:t>Only applies to Level 3</w:t>
      </w:r>
    </w:p>
    <w:p w:rsidR="00D32AB0" w:rsidRPr="00D93E19" w:rsidRDefault="00D32AB0" w:rsidP="00D93E19">
      <w:pPr>
        <w:pStyle w:val="Header"/>
        <w:numPr>
          <w:ilvl w:val="1"/>
          <w:numId w:val="18"/>
        </w:numPr>
        <w:tabs>
          <w:tab w:val="clear" w:pos="1788"/>
          <w:tab w:val="clear" w:pos="4153"/>
          <w:tab w:val="clear" w:pos="8306"/>
          <w:tab w:val="num" w:pos="-180"/>
          <w:tab w:val="center" w:pos="720"/>
          <w:tab w:val="right" w:pos="9720"/>
        </w:tabs>
        <w:ind w:left="357" w:right="-510" w:hanging="357"/>
        <w:rPr>
          <w:rFonts w:ascii="Arial" w:hAnsi="Arial" w:cs="Arial"/>
          <w:sz w:val="18"/>
          <w:szCs w:val="18"/>
        </w:rPr>
      </w:pPr>
      <w:r w:rsidRPr="00D93E19">
        <w:rPr>
          <w:rFonts w:ascii="Arial" w:hAnsi="Arial" w:cs="Arial"/>
          <w:sz w:val="18"/>
          <w:szCs w:val="18"/>
        </w:rPr>
        <w:t xml:space="preserve">Remove input module assembly and strip to component level. Inspect for wear and / or </w:t>
      </w:r>
      <w:proofErr w:type="gramStart"/>
      <w:r w:rsidRPr="00D93E19">
        <w:rPr>
          <w:rFonts w:ascii="Arial" w:hAnsi="Arial" w:cs="Arial"/>
          <w:sz w:val="18"/>
          <w:szCs w:val="18"/>
        </w:rPr>
        <w:t>damage  and</w:t>
      </w:r>
      <w:proofErr w:type="gramEnd"/>
      <w:r w:rsidRPr="00D93E19">
        <w:rPr>
          <w:rFonts w:ascii="Arial" w:hAnsi="Arial" w:cs="Arial"/>
          <w:sz w:val="18"/>
          <w:szCs w:val="18"/>
        </w:rPr>
        <w:t xml:space="preserve"> thoroughly clean all parts. </w:t>
      </w:r>
    </w:p>
    <w:p w:rsidR="00D32AB0" w:rsidRPr="00D93E19"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93E19">
        <w:rPr>
          <w:rFonts w:ascii="Arial" w:hAnsi="Arial" w:cs="Arial"/>
          <w:sz w:val="18"/>
          <w:szCs w:val="18"/>
        </w:rPr>
        <w:t>Pressure relief valve and pump to be refurbished and retested on pump and valve test rig</w:t>
      </w:r>
    </w:p>
    <w:p w:rsidR="00D32AB0" w:rsidRPr="00D93E19"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93E19">
        <w:rPr>
          <w:rFonts w:ascii="Arial" w:hAnsi="Arial" w:cs="Arial"/>
          <w:sz w:val="18"/>
          <w:szCs w:val="18"/>
        </w:rPr>
        <w:t>Rebuild input module, to latest build standard.</w:t>
      </w:r>
    </w:p>
    <w:p w:rsidR="00D32AB0" w:rsidRPr="003C6656" w:rsidRDefault="00D32AB0" w:rsidP="003C6656">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93E19">
        <w:rPr>
          <w:rFonts w:ascii="Arial" w:hAnsi="Arial" w:cs="Arial"/>
          <w:sz w:val="18"/>
          <w:szCs w:val="18"/>
        </w:rPr>
        <w:t>Refit to transmission.</w:t>
      </w:r>
    </w:p>
    <w:p w:rsidR="00D32AB0" w:rsidRPr="00D93E19" w:rsidRDefault="00D32AB0" w:rsidP="00D93E19">
      <w:pPr>
        <w:pStyle w:val="Heading2"/>
        <w:rPr>
          <w:sz w:val="32"/>
          <w:szCs w:val="32"/>
        </w:rPr>
      </w:pPr>
      <w:r w:rsidRPr="00D93E19">
        <w:rPr>
          <w:sz w:val="32"/>
          <w:szCs w:val="32"/>
        </w:rPr>
        <w:t xml:space="preserve">Centrifugal Clutch Assembly Rework – </w:t>
      </w:r>
      <w:r w:rsidRPr="004A1613">
        <w:rPr>
          <w:sz w:val="18"/>
          <w:szCs w:val="18"/>
        </w:rPr>
        <w:t>Only applies to Level 3</w:t>
      </w:r>
    </w:p>
    <w:p w:rsidR="00D32AB0" w:rsidRPr="00D93E19" w:rsidRDefault="00D32AB0" w:rsidP="00D93E19">
      <w:pPr>
        <w:pStyle w:val="Header"/>
        <w:numPr>
          <w:ilvl w:val="1"/>
          <w:numId w:val="18"/>
        </w:numPr>
        <w:tabs>
          <w:tab w:val="clear" w:pos="1788"/>
          <w:tab w:val="clear" w:pos="4153"/>
          <w:tab w:val="clear" w:pos="8306"/>
          <w:tab w:val="num" w:pos="-180"/>
          <w:tab w:val="center" w:pos="720"/>
          <w:tab w:val="right" w:pos="9720"/>
        </w:tabs>
        <w:ind w:left="357" w:right="-510" w:hanging="357"/>
        <w:rPr>
          <w:rFonts w:ascii="Arial" w:hAnsi="Arial" w:cs="Arial"/>
          <w:sz w:val="18"/>
          <w:szCs w:val="18"/>
        </w:rPr>
      </w:pPr>
      <w:r w:rsidRPr="00D93E19">
        <w:rPr>
          <w:rFonts w:ascii="Arial" w:hAnsi="Arial" w:cs="Arial"/>
          <w:sz w:val="18"/>
          <w:szCs w:val="18"/>
        </w:rPr>
        <w:t xml:space="preserve">Remove centrifugal clutch assembly and strip to component level. Inspect for wear and / or </w:t>
      </w:r>
      <w:proofErr w:type="gramStart"/>
      <w:r w:rsidRPr="00D93E19">
        <w:rPr>
          <w:rFonts w:ascii="Arial" w:hAnsi="Arial" w:cs="Arial"/>
          <w:sz w:val="18"/>
          <w:szCs w:val="18"/>
        </w:rPr>
        <w:t>damage  and</w:t>
      </w:r>
      <w:proofErr w:type="gramEnd"/>
      <w:r w:rsidRPr="00D93E19">
        <w:rPr>
          <w:rFonts w:ascii="Arial" w:hAnsi="Arial" w:cs="Arial"/>
          <w:sz w:val="18"/>
          <w:szCs w:val="18"/>
        </w:rPr>
        <w:t xml:space="preserve"> thoroughly clean all parts. </w:t>
      </w:r>
    </w:p>
    <w:p w:rsidR="00D32AB0" w:rsidRPr="00D93E19" w:rsidRDefault="00D32AB0" w:rsidP="00D32AB0">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93E19">
        <w:rPr>
          <w:rFonts w:ascii="Arial" w:hAnsi="Arial" w:cs="Arial"/>
          <w:sz w:val="18"/>
          <w:szCs w:val="18"/>
        </w:rPr>
        <w:t>Rebuild centrifugal clutch, to latest build standard.</w:t>
      </w:r>
    </w:p>
    <w:p w:rsidR="00D32AB0" w:rsidRPr="003C6656" w:rsidRDefault="00D32AB0" w:rsidP="003C6656">
      <w:pPr>
        <w:pStyle w:val="Header"/>
        <w:numPr>
          <w:ilvl w:val="1"/>
          <w:numId w:val="18"/>
        </w:numPr>
        <w:tabs>
          <w:tab w:val="clear" w:pos="1788"/>
          <w:tab w:val="clear" w:pos="4153"/>
          <w:tab w:val="clear" w:pos="8306"/>
          <w:tab w:val="num" w:pos="-180"/>
          <w:tab w:val="center" w:pos="720"/>
          <w:tab w:val="right" w:pos="9720"/>
        </w:tabs>
        <w:ind w:left="357" w:right="-508"/>
        <w:rPr>
          <w:rFonts w:ascii="Arial" w:hAnsi="Arial" w:cs="Arial"/>
          <w:sz w:val="18"/>
          <w:szCs w:val="18"/>
        </w:rPr>
      </w:pPr>
      <w:r w:rsidRPr="00D93E19">
        <w:rPr>
          <w:rFonts w:ascii="Arial" w:hAnsi="Arial" w:cs="Arial"/>
          <w:sz w:val="18"/>
          <w:szCs w:val="18"/>
        </w:rPr>
        <w:t>Refit to transmission.</w:t>
      </w:r>
    </w:p>
    <w:p w:rsidR="00D32AB0" w:rsidRPr="004A1613" w:rsidRDefault="00D32AB0" w:rsidP="00D93E19">
      <w:pPr>
        <w:pStyle w:val="Heading2"/>
        <w:rPr>
          <w:sz w:val="18"/>
          <w:szCs w:val="18"/>
        </w:rPr>
      </w:pPr>
      <w:r w:rsidRPr="00D93E19">
        <w:rPr>
          <w:sz w:val="32"/>
          <w:szCs w:val="32"/>
        </w:rPr>
        <w:t xml:space="preserve">Incorporation of Replacement Gear Case into Level 5 Repair – </w:t>
      </w:r>
      <w:r w:rsidRPr="004A1613">
        <w:rPr>
          <w:sz w:val="18"/>
          <w:szCs w:val="18"/>
        </w:rPr>
        <w:t>Only applies to Level 5</w:t>
      </w:r>
    </w:p>
    <w:p w:rsidR="00D32AB0" w:rsidRPr="00D93E19" w:rsidRDefault="00D32AB0" w:rsidP="00D32AB0">
      <w:pPr>
        <w:pStyle w:val="Header"/>
        <w:numPr>
          <w:ilvl w:val="0"/>
          <w:numId w:val="20"/>
        </w:numPr>
        <w:tabs>
          <w:tab w:val="clear" w:pos="4153"/>
          <w:tab w:val="clear" w:pos="8306"/>
          <w:tab w:val="center" w:pos="-180"/>
          <w:tab w:val="center" w:pos="1843"/>
          <w:tab w:val="right" w:pos="9720"/>
        </w:tabs>
        <w:ind w:left="357" w:right="-508" w:hanging="360"/>
        <w:rPr>
          <w:rFonts w:ascii="Arial" w:hAnsi="Arial" w:cs="Arial"/>
          <w:sz w:val="18"/>
          <w:szCs w:val="18"/>
        </w:rPr>
      </w:pPr>
      <w:r w:rsidRPr="00D93E19">
        <w:rPr>
          <w:rFonts w:ascii="Arial" w:hAnsi="Arial" w:cs="Arial"/>
          <w:sz w:val="18"/>
          <w:szCs w:val="18"/>
        </w:rPr>
        <w:t>Assumes free issue gear case</w:t>
      </w:r>
    </w:p>
    <w:p w:rsidR="00D32AB0" w:rsidRPr="003C6656" w:rsidRDefault="00D32AB0" w:rsidP="003C6656">
      <w:pPr>
        <w:pStyle w:val="Header"/>
        <w:numPr>
          <w:ilvl w:val="0"/>
          <w:numId w:val="20"/>
        </w:numPr>
        <w:tabs>
          <w:tab w:val="clear" w:pos="4153"/>
          <w:tab w:val="clear" w:pos="8306"/>
          <w:tab w:val="center" w:pos="-180"/>
          <w:tab w:val="center" w:pos="1843"/>
          <w:tab w:val="right" w:pos="9720"/>
        </w:tabs>
        <w:ind w:left="357" w:right="-508" w:hanging="360"/>
        <w:rPr>
          <w:rFonts w:ascii="Arial" w:hAnsi="Arial" w:cs="Arial"/>
          <w:sz w:val="18"/>
          <w:szCs w:val="18"/>
        </w:rPr>
      </w:pPr>
      <w:r w:rsidRPr="00D93E19">
        <w:rPr>
          <w:rFonts w:ascii="Arial" w:hAnsi="Arial" w:cs="Arial"/>
          <w:sz w:val="18"/>
          <w:szCs w:val="18"/>
        </w:rPr>
        <w:t>Pressure test case</w:t>
      </w:r>
    </w:p>
    <w:p w:rsidR="00D32AB0" w:rsidRPr="004A1613" w:rsidRDefault="00D32AB0" w:rsidP="00D93E19">
      <w:pPr>
        <w:pStyle w:val="Heading2"/>
        <w:rPr>
          <w:sz w:val="18"/>
          <w:szCs w:val="18"/>
        </w:rPr>
      </w:pPr>
      <w:r w:rsidRPr="00D93E19">
        <w:rPr>
          <w:sz w:val="32"/>
          <w:szCs w:val="32"/>
        </w:rPr>
        <w:t xml:space="preserve">Incorporation of Replacement Gear Case into Level 4 Repair– </w:t>
      </w:r>
      <w:r w:rsidRPr="004A1613">
        <w:rPr>
          <w:sz w:val="18"/>
          <w:szCs w:val="18"/>
        </w:rPr>
        <w:t>Only applies to Level 4</w:t>
      </w:r>
    </w:p>
    <w:p w:rsidR="00D32AB0" w:rsidRPr="00D93E19" w:rsidRDefault="00D32AB0" w:rsidP="00D32AB0">
      <w:pPr>
        <w:pStyle w:val="Header"/>
        <w:numPr>
          <w:ilvl w:val="0"/>
          <w:numId w:val="20"/>
        </w:numPr>
        <w:tabs>
          <w:tab w:val="clear" w:pos="4153"/>
          <w:tab w:val="clear" w:pos="8306"/>
          <w:tab w:val="center" w:pos="-180"/>
          <w:tab w:val="center" w:pos="1843"/>
          <w:tab w:val="right" w:pos="9720"/>
        </w:tabs>
        <w:ind w:left="357" w:right="-508" w:hanging="360"/>
        <w:rPr>
          <w:rFonts w:ascii="Arial" w:hAnsi="Arial" w:cs="Arial"/>
          <w:sz w:val="18"/>
          <w:szCs w:val="18"/>
        </w:rPr>
      </w:pPr>
      <w:r w:rsidRPr="00D93E19">
        <w:rPr>
          <w:rFonts w:ascii="Arial" w:hAnsi="Arial" w:cs="Arial"/>
          <w:sz w:val="18"/>
          <w:szCs w:val="18"/>
        </w:rPr>
        <w:t>Assumes free issue gear case</w:t>
      </w:r>
    </w:p>
    <w:p w:rsidR="00D32AB0" w:rsidRPr="00D93E19" w:rsidRDefault="00D32AB0" w:rsidP="00D32AB0">
      <w:pPr>
        <w:pStyle w:val="Header"/>
        <w:numPr>
          <w:ilvl w:val="0"/>
          <w:numId w:val="20"/>
        </w:numPr>
        <w:tabs>
          <w:tab w:val="clear" w:pos="4153"/>
          <w:tab w:val="clear" w:pos="8306"/>
          <w:tab w:val="center" w:pos="-180"/>
          <w:tab w:val="center" w:pos="1843"/>
          <w:tab w:val="right" w:pos="9720"/>
        </w:tabs>
        <w:ind w:left="357" w:right="-508" w:hanging="360"/>
        <w:rPr>
          <w:rFonts w:ascii="Arial" w:hAnsi="Arial" w:cs="Arial"/>
          <w:sz w:val="18"/>
          <w:szCs w:val="18"/>
        </w:rPr>
      </w:pPr>
      <w:r w:rsidRPr="00D93E19">
        <w:rPr>
          <w:rFonts w:ascii="Arial" w:hAnsi="Arial" w:cs="Arial"/>
          <w:sz w:val="18"/>
          <w:szCs w:val="18"/>
        </w:rPr>
        <w:t>Pressure test case</w:t>
      </w:r>
    </w:p>
    <w:p w:rsidR="00D32AB0" w:rsidRPr="00D93E19" w:rsidRDefault="00D32AB0" w:rsidP="00D32AB0">
      <w:pPr>
        <w:pStyle w:val="Header"/>
        <w:numPr>
          <w:ilvl w:val="0"/>
          <w:numId w:val="20"/>
        </w:numPr>
        <w:tabs>
          <w:tab w:val="clear" w:pos="4153"/>
          <w:tab w:val="clear" w:pos="8306"/>
          <w:tab w:val="center" w:pos="-180"/>
          <w:tab w:val="center" w:pos="1843"/>
          <w:tab w:val="right" w:pos="9720"/>
        </w:tabs>
        <w:ind w:left="357" w:right="-508" w:hanging="360"/>
        <w:rPr>
          <w:rFonts w:ascii="Arial" w:hAnsi="Arial" w:cs="Arial"/>
          <w:sz w:val="18"/>
          <w:szCs w:val="18"/>
        </w:rPr>
      </w:pPr>
      <w:r w:rsidRPr="00D93E19">
        <w:rPr>
          <w:rFonts w:ascii="Arial" w:hAnsi="Arial" w:cs="Arial"/>
          <w:sz w:val="18"/>
          <w:szCs w:val="18"/>
        </w:rPr>
        <w:t>Transfer all pipe work and pressure test.</w:t>
      </w:r>
    </w:p>
    <w:p w:rsidR="00D32AB0" w:rsidRPr="00D93E19" w:rsidRDefault="00D32AB0" w:rsidP="00D32AB0">
      <w:pPr>
        <w:pStyle w:val="Header"/>
        <w:numPr>
          <w:ilvl w:val="0"/>
          <w:numId w:val="20"/>
        </w:numPr>
        <w:tabs>
          <w:tab w:val="clear" w:pos="4153"/>
          <w:tab w:val="clear" w:pos="8306"/>
          <w:tab w:val="center" w:pos="-180"/>
          <w:tab w:val="center" w:pos="1843"/>
          <w:tab w:val="right" w:pos="9720"/>
        </w:tabs>
        <w:ind w:left="357" w:right="-508" w:hanging="360"/>
        <w:rPr>
          <w:rFonts w:ascii="Arial" w:hAnsi="Arial" w:cs="Arial"/>
          <w:sz w:val="18"/>
          <w:szCs w:val="18"/>
        </w:rPr>
      </w:pPr>
      <w:r w:rsidRPr="00D93E19">
        <w:rPr>
          <w:rFonts w:ascii="Arial" w:hAnsi="Arial" w:cs="Arial"/>
          <w:sz w:val="18"/>
          <w:szCs w:val="18"/>
        </w:rPr>
        <w:t>Transfer bevels</w:t>
      </w:r>
    </w:p>
    <w:p w:rsidR="00D32AB0" w:rsidRPr="00D93E19" w:rsidRDefault="00D32AB0" w:rsidP="00D32AB0">
      <w:pPr>
        <w:pStyle w:val="Header"/>
        <w:tabs>
          <w:tab w:val="clear" w:pos="4153"/>
          <w:tab w:val="clear" w:pos="8306"/>
          <w:tab w:val="center" w:pos="720"/>
          <w:tab w:val="right" w:pos="9720"/>
        </w:tabs>
        <w:ind w:left="357" w:right="-508"/>
        <w:rPr>
          <w:rFonts w:ascii="Arial" w:hAnsi="Arial" w:cs="Arial"/>
          <w:b/>
          <w:sz w:val="18"/>
          <w:szCs w:val="18"/>
          <w:u w:val="single"/>
        </w:rPr>
      </w:pPr>
    </w:p>
    <w:p w:rsidR="00D32AB0" w:rsidRPr="004A1613" w:rsidRDefault="00D32AB0" w:rsidP="00D93E19">
      <w:pPr>
        <w:pStyle w:val="Heading2"/>
        <w:rPr>
          <w:sz w:val="18"/>
          <w:szCs w:val="18"/>
        </w:rPr>
      </w:pPr>
      <w:r w:rsidRPr="00D93E19">
        <w:rPr>
          <w:sz w:val="32"/>
          <w:szCs w:val="32"/>
        </w:rPr>
        <w:t xml:space="preserve">Incorporation of Replacement Gear Case into Level 3 Repair – </w:t>
      </w:r>
      <w:r w:rsidRPr="004A1613">
        <w:rPr>
          <w:sz w:val="18"/>
          <w:szCs w:val="18"/>
        </w:rPr>
        <w:t>Only applies to Level 3</w:t>
      </w:r>
    </w:p>
    <w:p w:rsidR="00D32AB0" w:rsidRPr="00D93E19" w:rsidRDefault="00D32AB0" w:rsidP="00D32AB0">
      <w:pPr>
        <w:pStyle w:val="Header"/>
        <w:numPr>
          <w:ilvl w:val="0"/>
          <w:numId w:val="20"/>
        </w:numPr>
        <w:tabs>
          <w:tab w:val="clear" w:pos="4153"/>
          <w:tab w:val="clear" w:pos="8306"/>
          <w:tab w:val="center" w:pos="-180"/>
          <w:tab w:val="center" w:pos="1843"/>
          <w:tab w:val="right" w:pos="9720"/>
        </w:tabs>
        <w:ind w:left="357" w:right="-508" w:hanging="360"/>
        <w:rPr>
          <w:rFonts w:ascii="Arial" w:hAnsi="Arial" w:cs="Arial"/>
          <w:sz w:val="18"/>
          <w:szCs w:val="18"/>
        </w:rPr>
      </w:pPr>
      <w:r w:rsidRPr="00D93E19">
        <w:rPr>
          <w:rFonts w:ascii="Arial" w:hAnsi="Arial" w:cs="Arial"/>
          <w:sz w:val="18"/>
          <w:szCs w:val="18"/>
        </w:rPr>
        <w:t>Assumes free issue gear case</w:t>
      </w:r>
    </w:p>
    <w:p w:rsidR="00D32AB0" w:rsidRPr="00D93E19" w:rsidRDefault="00D32AB0" w:rsidP="00D32AB0">
      <w:pPr>
        <w:pStyle w:val="Header"/>
        <w:numPr>
          <w:ilvl w:val="0"/>
          <w:numId w:val="20"/>
        </w:numPr>
        <w:tabs>
          <w:tab w:val="clear" w:pos="4153"/>
          <w:tab w:val="clear" w:pos="8306"/>
          <w:tab w:val="center" w:pos="-180"/>
          <w:tab w:val="center" w:pos="1843"/>
          <w:tab w:val="right" w:pos="9720"/>
        </w:tabs>
        <w:ind w:left="357" w:right="-508" w:hanging="360"/>
        <w:rPr>
          <w:rFonts w:ascii="Arial" w:hAnsi="Arial" w:cs="Arial"/>
          <w:sz w:val="18"/>
          <w:szCs w:val="18"/>
        </w:rPr>
      </w:pPr>
      <w:r w:rsidRPr="00D93E19">
        <w:rPr>
          <w:rFonts w:ascii="Arial" w:hAnsi="Arial" w:cs="Arial"/>
          <w:sz w:val="18"/>
          <w:szCs w:val="18"/>
        </w:rPr>
        <w:t>Pressure test case</w:t>
      </w:r>
    </w:p>
    <w:p w:rsidR="00D32AB0" w:rsidRPr="00D93E19" w:rsidRDefault="00D32AB0" w:rsidP="00D32AB0">
      <w:pPr>
        <w:pStyle w:val="Header"/>
        <w:numPr>
          <w:ilvl w:val="0"/>
          <w:numId w:val="20"/>
        </w:numPr>
        <w:tabs>
          <w:tab w:val="clear" w:pos="4153"/>
          <w:tab w:val="clear" w:pos="8306"/>
          <w:tab w:val="center" w:pos="-180"/>
          <w:tab w:val="center" w:pos="1843"/>
          <w:tab w:val="right" w:pos="9720"/>
        </w:tabs>
        <w:ind w:left="357" w:right="-508" w:hanging="360"/>
        <w:rPr>
          <w:rFonts w:ascii="Arial" w:hAnsi="Arial" w:cs="Arial"/>
          <w:sz w:val="18"/>
          <w:szCs w:val="18"/>
        </w:rPr>
      </w:pPr>
      <w:r w:rsidRPr="00D93E19">
        <w:rPr>
          <w:rFonts w:ascii="Arial" w:hAnsi="Arial" w:cs="Arial"/>
          <w:sz w:val="18"/>
          <w:szCs w:val="18"/>
        </w:rPr>
        <w:t>Transfer all pipe work and pressure test.</w:t>
      </w:r>
    </w:p>
    <w:p w:rsidR="00D32AB0" w:rsidRPr="00D93E19" w:rsidRDefault="00D32AB0" w:rsidP="00D32AB0">
      <w:pPr>
        <w:pStyle w:val="Header"/>
        <w:numPr>
          <w:ilvl w:val="0"/>
          <w:numId w:val="20"/>
        </w:numPr>
        <w:tabs>
          <w:tab w:val="clear" w:pos="4153"/>
          <w:tab w:val="clear" w:pos="8306"/>
          <w:tab w:val="center" w:pos="-180"/>
          <w:tab w:val="center" w:pos="1843"/>
          <w:tab w:val="right" w:pos="9720"/>
        </w:tabs>
        <w:ind w:left="357" w:right="-508" w:hanging="360"/>
        <w:rPr>
          <w:rFonts w:ascii="Arial" w:hAnsi="Arial" w:cs="Arial"/>
          <w:sz w:val="18"/>
          <w:szCs w:val="18"/>
        </w:rPr>
      </w:pPr>
      <w:r w:rsidRPr="00D93E19">
        <w:rPr>
          <w:rFonts w:ascii="Arial" w:hAnsi="Arial" w:cs="Arial"/>
          <w:sz w:val="18"/>
          <w:szCs w:val="18"/>
        </w:rPr>
        <w:t>Transfer bevels</w:t>
      </w:r>
    </w:p>
    <w:p w:rsidR="00D32AB0" w:rsidRPr="00D93E19" w:rsidRDefault="00D32AB0" w:rsidP="00D32AB0">
      <w:pPr>
        <w:pStyle w:val="Header"/>
        <w:numPr>
          <w:ilvl w:val="0"/>
          <w:numId w:val="20"/>
        </w:numPr>
        <w:tabs>
          <w:tab w:val="clear" w:pos="4153"/>
          <w:tab w:val="clear" w:pos="8306"/>
          <w:tab w:val="center" w:pos="-180"/>
          <w:tab w:val="center" w:pos="1843"/>
          <w:tab w:val="right" w:pos="9720"/>
        </w:tabs>
        <w:ind w:left="357" w:right="-508" w:hanging="360"/>
        <w:rPr>
          <w:rFonts w:ascii="Arial" w:hAnsi="Arial" w:cs="Arial"/>
          <w:sz w:val="18"/>
          <w:szCs w:val="18"/>
        </w:rPr>
      </w:pPr>
      <w:r w:rsidRPr="00D93E19">
        <w:rPr>
          <w:rFonts w:ascii="Arial" w:hAnsi="Arial" w:cs="Arial"/>
          <w:sz w:val="18"/>
          <w:szCs w:val="18"/>
        </w:rPr>
        <w:t>Partial strip of both outputs to incorporate into replacement case.</w:t>
      </w:r>
    </w:p>
    <w:p w:rsidR="00D32AB0" w:rsidRPr="00D93E19" w:rsidRDefault="00D32AB0" w:rsidP="00D32AB0">
      <w:pPr>
        <w:pStyle w:val="Header"/>
        <w:numPr>
          <w:ilvl w:val="0"/>
          <w:numId w:val="20"/>
        </w:numPr>
        <w:tabs>
          <w:tab w:val="clear" w:pos="4153"/>
          <w:tab w:val="clear" w:pos="8306"/>
          <w:tab w:val="center" w:pos="-180"/>
          <w:tab w:val="center" w:pos="1843"/>
          <w:tab w:val="right" w:pos="9720"/>
        </w:tabs>
        <w:ind w:left="357" w:right="-508" w:hanging="360"/>
        <w:rPr>
          <w:rFonts w:ascii="Arial" w:hAnsi="Arial" w:cs="Arial"/>
          <w:sz w:val="18"/>
          <w:szCs w:val="18"/>
        </w:rPr>
      </w:pPr>
      <w:r w:rsidRPr="00D93E19">
        <w:rPr>
          <w:rFonts w:ascii="Arial" w:hAnsi="Arial" w:cs="Arial"/>
          <w:sz w:val="18"/>
          <w:szCs w:val="18"/>
        </w:rPr>
        <w:t>Transfer of input module and centrifugal clutch</w:t>
      </w:r>
    </w:p>
    <w:p w:rsidR="00D93E19" w:rsidRPr="003C6656" w:rsidRDefault="00D32AB0" w:rsidP="003C6656">
      <w:pPr>
        <w:pStyle w:val="Header"/>
        <w:numPr>
          <w:ilvl w:val="0"/>
          <w:numId w:val="20"/>
        </w:numPr>
        <w:tabs>
          <w:tab w:val="clear" w:pos="4153"/>
          <w:tab w:val="clear" w:pos="8306"/>
          <w:tab w:val="center" w:pos="-180"/>
          <w:tab w:val="center" w:pos="1843"/>
          <w:tab w:val="right" w:pos="9720"/>
        </w:tabs>
        <w:ind w:left="357" w:right="-508" w:hanging="360"/>
        <w:rPr>
          <w:rFonts w:ascii="Arial" w:hAnsi="Arial" w:cs="Arial"/>
          <w:sz w:val="18"/>
          <w:szCs w:val="18"/>
        </w:rPr>
      </w:pPr>
      <w:r w:rsidRPr="00D93E19">
        <w:rPr>
          <w:rFonts w:ascii="Arial" w:hAnsi="Arial" w:cs="Arial"/>
          <w:sz w:val="18"/>
          <w:szCs w:val="18"/>
        </w:rPr>
        <w:t>Transfer of gear selector and other minor items</w:t>
      </w:r>
    </w:p>
    <w:p w:rsidR="00D32AB0" w:rsidRPr="003C6656" w:rsidRDefault="00D93E19" w:rsidP="003C6656">
      <w:pPr>
        <w:pStyle w:val="Heading2"/>
        <w:rPr>
          <w:u w:val="single"/>
        </w:rPr>
      </w:pPr>
      <w:r w:rsidRPr="00D93E19">
        <w:rPr>
          <w:u w:val="single"/>
        </w:rPr>
        <w:lastRenderedPageBreak/>
        <w:t xml:space="preserve">TN15 </w:t>
      </w:r>
      <w:r w:rsidR="00D32AB0" w:rsidRPr="00D93E19">
        <w:rPr>
          <w:u w:val="single"/>
        </w:rPr>
        <w:t>LRU Repairs</w:t>
      </w:r>
    </w:p>
    <w:p w:rsidR="00D32AB0" w:rsidRPr="00D93E19" w:rsidRDefault="00D32AB0" w:rsidP="00D93E19">
      <w:pPr>
        <w:pStyle w:val="Heading2"/>
        <w:rPr>
          <w:sz w:val="32"/>
          <w:szCs w:val="32"/>
        </w:rPr>
      </w:pPr>
      <w:r w:rsidRPr="00D93E19">
        <w:rPr>
          <w:sz w:val="32"/>
          <w:szCs w:val="32"/>
        </w:rPr>
        <w:t>Centrifugal Clutch Assembly – Light Rework</w:t>
      </w:r>
    </w:p>
    <w:p w:rsidR="00D32AB0" w:rsidRPr="00D93E19" w:rsidRDefault="00D32AB0" w:rsidP="00D93E19">
      <w:pPr>
        <w:pStyle w:val="Header"/>
        <w:numPr>
          <w:ilvl w:val="0"/>
          <w:numId w:val="19"/>
        </w:numPr>
        <w:tabs>
          <w:tab w:val="clear" w:pos="4153"/>
          <w:tab w:val="clear" w:pos="8306"/>
          <w:tab w:val="center" w:pos="-180"/>
          <w:tab w:val="right" w:pos="9720"/>
        </w:tabs>
        <w:ind w:right="-510"/>
        <w:rPr>
          <w:rFonts w:ascii="Arial" w:hAnsi="Arial" w:cs="Arial"/>
          <w:b/>
          <w:sz w:val="18"/>
          <w:szCs w:val="18"/>
          <w:u w:val="single"/>
        </w:rPr>
      </w:pPr>
      <w:r w:rsidRPr="00D93E19">
        <w:rPr>
          <w:rFonts w:ascii="Arial" w:hAnsi="Arial" w:cs="Arial"/>
          <w:sz w:val="18"/>
          <w:szCs w:val="18"/>
        </w:rPr>
        <w:t>Review external condition of Clutch</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b/>
          <w:sz w:val="18"/>
          <w:szCs w:val="18"/>
          <w:u w:val="single"/>
        </w:rPr>
      </w:pPr>
      <w:r w:rsidRPr="00D93E19">
        <w:rPr>
          <w:rFonts w:ascii="Arial" w:hAnsi="Arial" w:cs="Arial"/>
          <w:sz w:val="18"/>
          <w:szCs w:val="18"/>
        </w:rPr>
        <w:t xml:space="preserve">Partially dismantle. </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b/>
          <w:sz w:val="18"/>
          <w:szCs w:val="18"/>
          <w:u w:val="single"/>
        </w:rPr>
      </w:pPr>
      <w:r w:rsidRPr="00D93E19">
        <w:rPr>
          <w:rFonts w:ascii="Arial" w:hAnsi="Arial" w:cs="Arial"/>
          <w:sz w:val="18"/>
          <w:szCs w:val="18"/>
        </w:rPr>
        <w:t>Inspect to confirm level of strip (Light).</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b/>
          <w:sz w:val="18"/>
          <w:szCs w:val="18"/>
          <w:u w:val="single"/>
        </w:rPr>
      </w:pPr>
      <w:r w:rsidRPr="00D93E19">
        <w:rPr>
          <w:rFonts w:ascii="Arial" w:hAnsi="Arial" w:cs="Arial"/>
          <w:sz w:val="18"/>
          <w:szCs w:val="18"/>
        </w:rPr>
        <w:t>Replace clutch pads and associated consumables.</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sz w:val="18"/>
          <w:szCs w:val="18"/>
        </w:rPr>
      </w:pPr>
      <w:r w:rsidRPr="00D93E19">
        <w:rPr>
          <w:rFonts w:ascii="Arial" w:hAnsi="Arial" w:cs="Arial"/>
          <w:sz w:val="18"/>
          <w:szCs w:val="18"/>
        </w:rPr>
        <w:t>Rebuild Clutch assembly, to latest build standard.</w:t>
      </w:r>
    </w:p>
    <w:p w:rsidR="00D32AB0" w:rsidRPr="003C6656" w:rsidRDefault="00D32AB0" w:rsidP="003C6656">
      <w:pPr>
        <w:pStyle w:val="Header"/>
        <w:numPr>
          <w:ilvl w:val="0"/>
          <w:numId w:val="19"/>
        </w:numPr>
        <w:tabs>
          <w:tab w:val="clear" w:pos="4153"/>
          <w:tab w:val="clear" w:pos="8306"/>
          <w:tab w:val="center" w:pos="-180"/>
          <w:tab w:val="right" w:pos="9720"/>
        </w:tabs>
        <w:ind w:left="357" w:right="-508"/>
        <w:rPr>
          <w:rFonts w:ascii="Arial" w:hAnsi="Arial" w:cs="Arial"/>
          <w:b/>
          <w:sz w:val="18"/>
          <w:szCs w:val="18"/>
          <w:u w:val="single"/>
        </w:rPr>
      </w:pPr>
      <w:r w:rsidRPr="00D93E19">
        <w:rPr>
          <w:rFonts w:ascii="Arial" w:hAnsi="Arial" w:cs="Arial"/>
          <w:sz w:val="18"/>
          <w:szCs w:val="18"/>
        </w:rPr>
        <w:t xml:space="preserve">Preserve and pack. </w:t>
      </w:r>
    </w:p>
    <w:p w:rsidR="00D32AB0" w:rsidRPr="00D93E19" w:rsidRDefault="00D32AB0" w:rsidP="00D93E19">
      <w:pPr>
        <w:pStyle w:val="Heading2"/>
        <w:rPr>
          <w:sz w:val="32"/>
          <w:szCs w:val="32"/>
        </w:rPr>
      </w:pPr>
      <w:r w:rsidRPr="00D93E19">
        <w:rPr>
          <w:sz w:val="32"/>
          <w:szCs w:val="32"/>
        </w:rPr>
        <w:t>Centrifugal Clutch Assembly – Deep Rework</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b/>
          <w:sz w:val="18"/>
          <w:szCs w:val="18"/>
          <w:u w:val="single"/>
        </w:rPr>
      </w:pPr>
      <w:r w:rsidRPr="00D93E19">
        <w:rPr>
          <w:rFonts w:ascii="Arial" w:hAnsi="Arial" w:cs="Arial"/>
          <w:sz w:val="18"/>
          <w:szCs w:val="18"/>
        </w:rPr>
        <w:t>Review external condition of Clutch</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b/>
          <w:sz w:val="18"/>
          <w:szCs w:val="18"/>
          <w:u w:val="single"/>
        </w:rPr>
      </w:pPr>
      <w:r w:rsidRPr="00D93E19">
        <w:rPr>
          <w:rFonts w:ascii="Arial" w:hAnsi="Arial" w:cs="Arial"/>
          <w:sz w:val="18"/>
          <w:szCs w:val="18"/>
        </w:rPr>
        <w:t xml:space="preserve">Partially dismantle. </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sz w:val="18"/>
          <w:szCs w:val="18"/>
        </w:rPr>
      </w:pPr>
      <w:r w:rsidRPr="00D93E19">
        <w:rPr>
          <w:rFonts w:ascii="Arial" w:hAnsi="Arial" w:cs="Arial"/>
          <w:sz w:val="18"/>
          <w:szCs w:val="18"/>
        </w:rPr>
        <w:t>Inspect to confirm level of strip (Deep)</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sz w:val="18"/>
          <w:szCs w:val="18"/>
        </w:rPr>
      </w:pPr>
      <w:r w:rsidRPr="00D93E19">
        <w:rPr>
          <w:rFonts w:ascii="Arial" w:hAnsi="Arial" w:cs="Arial"/>
          <w:sz w:val="18"/>
          <w:szCs w:val="18"/>
        </w:rPr>
        <w:t>Strip to component level</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sz w:val="18"/>
          <w:szCs w:val="18"/>
        </w:rPr>
      </w:pPr>
      <w:r w:rsidRPr="00D93E19">
        <w:rPr>
          <w:rFonts w:ascii="Arial" w:hAnsi="Arial" w:cs="Arial"/>
          <w:sz w:val="18"/>
          <w:szCs w:val="18"/>
        </w:rPr>
        <w:t xml:space="preserve">Inspect for wear and / or damage and thoroughly clean all parts. </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sz w:val="18"/>
          <w:szCs w:val="18"/>
        </w:rPr>
      </w:pPr>
      <w:r w:rsidRPr="00D93E19">
        <w:rPr>
          <w:rFonts w:ascii="Arial" w:hAnsi="Arial" w:cs="Arial"/>
          <w:sz w:val="18"/>
          <w:szCs w:val="18"/>
        </w:rPr>
        <w:t>Rebuild Clutch assembly, to latest build standard.</w:t>
      </w:r>
    </w:p>
    <w:p w:rsidR="00D32AB0" w:rsidRPr="003C6656" w:rsidRDefault="00D32AB0" w:rsidP="003C6656">
      <w:pPr>
        <w:pStyle w:val="Header"/>
        <w:numPr>
          <w:ilvl w:val="0"/>
          <w:numId w:val="19"/>
        </w:numPr>
        <w:tabs>
          <w:tab w:val="clear" w:pos="4153"/>
          <w:tab w:val="clear" w:pos="8306"/>
          <w:tab w:val="center" w:pos="-180"/>
          <w:tab w:val="right" w:pos="9720"/>
        </w:tabs>
        <w:ind w:left="357" w:right="-508"/>
        <w:rPr>
          <w:rFonts w:ascii="Arial" w:hAnsi="Arial" w:cs="Arial"/>
          <w:b/>
          <w:sz w:val="18"/>
          <w:szCs w:val="18"/>
          <w:u w:val="single"/>
        </w:rPr>
      </w:pPr>
      <w:r w:rsidRPr="00D93E19">
        <w:rPr>
          <w:rFonts w:ascii="Arial" w:hAnsi="Arial" w:cs="Arial"/>
          <w:sz w:val="18"/>
          <w:szCs w:val="18"/>
        </w:rPr>
        <w:t xml:space="preserve">Preserve and pack. </w:t>
      </w:r>
    </w:p>
    <w:p w:rsidR="00D32AB0" w:rsidRPr="00D93E19" w:rsidRDefault="00D32AB0" w:rsidP="00D93E19">
      <w:pPr>
        <w:pStyle w:val="Heading2"/>
        <w:rPr>
          <w:sz w:val="32"/>
          <w:szCs w:val="32"/>
        </w:rPr>
      </w:pPr>
      <w:r w:rsidRPr="00D93E19">
        <w:rPr>
          <w:sz w:val="32"/>
          <w:szCs w:val="32"/>
        </w:rPr>
        <w:t>Final Drive Assembly (LH or RH) – Light Rework</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b/>
          <w:sz w:val="18"/>
          <w:szCs w:val="18"/>
          <w:u w:val="single"/>
        </w:rPr>
      </w:pPr>
      <w:r w:rsidRPr="00D93E19">
        <w:rPr>
          <w:rFonts w:ascii="Arial" w:hAnsi="Arial" w:cs="Arial"/>
          <w:sz w:val="18"/>
          <w:szCs w:val="18"/>
        </w:rPr>
        <w:t xml:space="preserve">Review external condition </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sz w:val="18"/>
          <w:szCs w:val="18"/>
        </w:rPr>
      </w:pPr>
      <w:r w:rsidRPr="00D93E19">
        <w:rPr>
          <w:rFonts w:ascii="Arial" w:hAnsi="Arial" w:cs="Arial"/>
          <w:sz w:val="18"/>
          <w:szCs w:val="18"/>
        </w:rPr>
        <w:t>Prepare for and steam clean</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sz w:val="18"/>
          <w:szCs w:val="18"/>
        </w:rPr>
      </w:pPr>
      <w:r w:rsidRPr="00D93E19">
        <w:rPr>
          <w:rFonts w:ascii="Arial" w:hAnsi="Arial" w:cs="Arial"/>
          <w:sz w:val="18"/>
          <w:szCs w:val="18"/>
        </w:rPr>
        <w:t>Inward test</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b/>
          <w:sz w:val="18"/>
          <w:szCs w:val="18"/>
          <w:u w:val="single"/>
        </w:rPr>
      </w:pPr>
      <w:r w:rsidRPr="00D93E19">
        <w:rPr>
          <w:rFonts w:ascii="Arial" w:hAnsi="Arial" w:cs="Arial"/>
          <w:sz w:val="18"/>
          <w:szCs w:val="18"/>
        </w:rPr>
        <w:t xml:space="preserve">Partially dismantle. </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b/>
          <w:sz w:val="18"/>
          <w:szCs w:val="18"/>
          <w:u w:val="single"/>
        </w:rPr>
      </w:pPr>
      <w:r w:rsidRPr="00D93E19">
        <w:rPr>
          <w:rFonts w:ascii="Arial" w:hAnsi="Arial" w:cs="Arial"/>
          <w:sz w:val="18"/>
          <w:szCs w:val="18"/>
        </w:rPr>
        <w:t>Inspect to confirm level of strip (Light).</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b/>
          <w:sz w:val="18"/>
          <w:szCs w:val="18"/>
          <w:u w:val="single"/>
        </w:rPr>
      </w:pPr>
      <w:r w:rsidRPr="00D93E19">
        <w:rPr>
          <w:rFonts w:ascii="Arial" w:hAnsi="Arial" w:cs="Arial"/>
          <w:sz w:val="18"/>
          <w:szCs w:val="18"/>
        </w:rPr>
        <w:t>Replace seals and associated consumables.</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sz w:val="18"/>
          <w:szCs w:val="18"/>
        </w:rPr>
      </w:pPr>
      <w:r w:rsidRPr="00D93E19">
        <w:rPr>
          <w:rFonts w:ascii="Arial" w:hAnsi="Arial" w:cs="Arial"/>
          <w:sz w:val="18"/>
          <w:szCs w:val="18"/>
        </w:rPr>
        <w:t>Rebuild assembly, to latest build standard.</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sz w:val="18"/>
          <w:szCs w:val="18"/>
        </w:rPr>
      </w:pPr>
      <w:r w:rsidRPr="00D93E19">
        <w:rPr>
          <w:rFonts w:ascii="Arial" w:hAnsi="Arial" w:cs="Arial"/>
          <w:sz w:val="18"/>
          <w:szCs w:val="18"/>
        </w:rPr>
        <w:t>Outward test</w:t>
      </w:r>
    </w:p>
    <w:p w:rsidR="00D32AB0" w:rsidRPr="003C6656" w:rsidRDefault="00D32AB0" w:rsidP="003C6656">
      <w:pPr>
        <w:pStyle w:val="Header"/>
        <w:numPr>
          <w:ilvl w:val="0"/>
          <w:numId w:val="19"/>
        </w:numPr>
        <w:tabs>
          <w:tab w:val="clear" w:pos="4153"/>
          <w:tab w:val="clear" w:pos="8306"/>
          <w:tab w:val="center" w:pos="-180"/>
          <w:tab w:val="right" w:pos="9720"/>
        </w:tabs>
        <w:ind w:left="357" w:right="-508"/>
        <w:rPr>
          <w:rFonts w:ascii="Arial" w:hAnsi="Arial" w:cs="Arial"/>
          <w:b/>
          <w:sz w:val="18"/>
          <w:szCs w:val="18"/>
          <w:u w:val="single"/>
        </w:rPr>
      </w:pPr>
      <w:r w:rsidRPr="00D93E19">
        <w:rPr>
          <w:rFonts w:ascii="Arial" w:hAnsi="Arial" w:cs="Arial"/>
          <w:sz w:val="18"/>
          <w:szCs w:val="18"/>
        </w:rPr>
        <w:t xml:space="preserve">Paint, preserve and pack. </w:t>
      </w:r>
    </w:p>
    <w:p w:rsidR="00D32AB0" w:rsidRPr="00D93E19" w:rsidRDefault="00D32AB0" w:rsidP="00D93E19">
      <w:pPr>
        <w:pStyle w:val="Heading2"/>
        <w:rPr>
          <w:sz w:val="32"/>
          <w:szCs w:val="32"/>
        </w:rPr>
      </w:pPr>
      <w:r w:rsidRPr="00D93E19">
        <w:rPr>
          <w:sz w:val="32"/>
          <w:szCs w:val="32"/>
        </w:rPr>
        <w:t>Fina</w:t>
      </w:r>
      <w:r w:rsidR="004A1613">
        <w:rPr>
          <w:sz w:val="32"/>
          <w:szCs w:val="32"/>
        </w:rPr>
        <w:t>l Drive Assembly (LH or RH)</w:t>
      </w:r>
      <w:r w:rsidRPr="00D93E19">
        <w:rPr>
          <w:sz w:val="32"/>
          <w:szCs w:val="32"/>
        </w:rPr>
        <w:t xml:space="preserve"> – Deep Rework</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b/>
          <w:sz w:val="18"/>
          <w:szCs w:val="18"/>
          <w:u w:val="single"/>
        </w:rPr>
      </w:pPr>
      <w:r w:rsidRPr="00D93E19">
        <w:rPr>
          <w:rFonts w:ascii="Arial" w:hAnsi="Arial" w:cs="Arial"/>
          <w:sz w:val="18"/>
          <w:szCs w:val="18"/>
        </w:rPr>
        <w:t xml:space="preserve">Review external condition </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sz w:val="18"/>
          <w:szCs w:val="18"/>
        </w:rPr>
      </w:pPr>
      <w:r w:rsidRPr="00D93E19">
        <w:rPr>
          <w:rFonts w:ascii="Arial" w:hAnsi="Arial" w:cs="Arial"/>
          <w:sz w:val="18"/>
          <w:szCs w:val="18"/>
        </w:rPr>
        <w:t>Prepare for and steam clean</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sz w:val="18"/>
          <w:szCs w:val="18"/>
        </w:rPr>
      </w:pPr>
      <w:r w:rsidRPr="00D93E19">
        <w:rPr>
          <w:rFonts w:ascii="Arial" w:hAnsi="Arial" w:cs="Arial"/>
          <w:sz w:val="18"/>
          <w:szCs w:val="18"/>
        </w:rPr>
        <w:t>Inward test</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b/>
          <w:sz w:val="18"/>
          <w:szCs w:val="18"/>
          <w:u w:val="single"/>
        </w:rPr>
      </w:pPr>
      <w:r w:rsidRPr="00D93E19">
        <w:rPr>
          <w:rFonts w:ascii="Arial" w:hAnsi="Arial" w:cs="Arial"/>
          <w:sz w:val="18"/>
          <w:szCs w:val="18"/>
        </w:rPr>
        <w:t xml:space="preserve">Partially dismantle. </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b/>
          <w:sz w:val="18"/>
          <w:szCs w:val="18"/>
          <w:u w:val="single"/>
        </w:rPr>
      </w:pPr>
      <w:r w:rsidRPr="00D93E19">
        <w:rPr>
          <w:rFonts w:ascii="Arial" w:hAnsi="Arial" w:cs="Arial"/>
          <w:sz w:val="18"/>
          <w:szCs w:val="18"/>
        </w:rPr>
        <w:t>Inspect to confirm level of strip (Deep).</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sz w:val="18"/>
          <w:szCs w:val="18"/>
        </w:rPr>
      </w:pPr>
      <w:r w:rsidRPr="00D93E19">
        <w:rPr>
          <w:rFonts w:ascii="Arial" w:hAnsi="Arial" w:cs="Arial"/>
          <w:sz w:val="18"/>
          <w:szCs w:val="18"/>
        </w:rPr>
        <w:t>Strip to component level</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sz w:val="18"/>
          <w:szCs w:val="18"/>
        </w:rPr>
      </w:pPr>
      <w:r w:rsidRPr="00D93E19">
        <w:rPr>
          <w:rFonts w:ascii="Arial" w:hAnsi="Arial" w:cs="Arial"/>
          <w:sz w:val="18"/>
          <w:szCs w:val="18"/>
        </w:rPr>
        <w:t xml:space="preserve">Inspect for wear and / or damage and thoroughly clean all parts. </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sz w:val="18"/>
          <w:szCs w:val="18"/>
        </w:rPr>
      </w:pPr>
      <w:r w:rsidRPr="00D93E19">
        <w:rPr>
          <w:rFonts w:ascii="Arial" w:hAnsi="Arial" w:cs="Arial"/>
          <w:sz w:val="18"/>
          <w:szCs w:val="18"/>
        </w:rPr>
        <w:t>Rebuild assembly, to latest build standard.</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sz w:val="18"/>
          <w:szCs w:val="18"/>
        </w:rPr>
      </w:pPr>
      <w:r w:rsidRPr="00D93E19">
        <w:rPr>
          <w:rFonts w:ascii="Arial" w:hAnsi="Arial" w:cs="Arial"/>
          <w:sz w:val="18"/>
          <w:szCs w:val="18"/>
        </w:rPr>
        <w:t>Outward test</w:t>
      </w:r>
    </w:p>
    <w:p w:rsidR="00D32AB0" w:rsidRPr="007A4CFC" w:rsidRDefault="00D32AB0" w:rsidP="007A4CFC">
      <w:pPr>
        <w:pStyle w:val="Header"/>
        <w:numPr>
          <w:ilvl w:val="0"/>
          <w:numId w:val="19"/>
        </w:numPr>
        <w:tabs>
          <w:tab w:val="clear" w:pos="4153"/>
          <w:tab w:val="clear" w:pos="8306"/>
          <w:tab w:val="center" w:pos="-180"/>
          <w:tab w:val="right" w:pos="9720"/>
        </w:tabs>
        <w:ind w:left="357" w:right="-508"/>
        <w:rPr>
          <w:rFonts w:ascii="Arial" w:hAnsi="Arial" w:cs="Arial"/>
          <w:b/>
          <w:sz w:val="18"/>
          <w:szCs w:val="18"/>
          <w:u w:val="single"/>
        </w:rPr>
      </w:pPr>
      <w:r w:rsidRPr="00D93E19">
        <w:rPr>
          <w:rFonts w:ascii="Arial" w:hAnsi="Arial" w:cs="Arial"/>
          <w:sz w:val="18"/>
          <w:szCs w:val="18"/>
        </w:rPr>
        <w:t xml:space="preserve">Paint, preserve and pack. </w:t>
      </w:r>
    </w:p>
    <w:p w:rsidR="00D32AB0" w:rsidRPr="003C6656" w:rsidRDefault="00D32AB0" w:rsidP="003C6656">
      <w:pPr>
        <w:pStyle w:val="Heading2"/>
        <w:rPr>
          <w:b/>
          <w:u w:val="single"/>
        </w:rPr>
      </w:pPr>
      <w:r w:rsidRPr="00D93E19">
        <w:rPr>
          <w:b/>
          <w:u w:val="single"/>
        </w:rPr>
        <w:t>TN54E / ETS REPAIR LEVELS</w:t>
      </w:r>
    </w:p>
    <w:p w:rsidR="00D32AB0" w:rsidRPr="00D93E19" w:rsidRDefault="00D32AB0" w:rsidP="00D93E19">
      <w:pPr>
        <w:pStyle w:val="Heading2"/>
        <w:rPr>
          <w:sz w:val="32"/>
          <w:szCs w:val="32"/>
        </w:rPr>
      </w:pPr>
      <w:r w:rsidRPr="00D93E19">
        <w:rPr>
          <w:sz w:val="32"/>
          <w:szCs w:val="32"/>
        </w:rPr>
        <w:t xml:space="preserve">Complete Remanufacture or Upgrade </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Review external condition of transmission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Prepare for and steam clean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Inward test</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2 cycle test if required</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Completely strip transmission to remove all pipe-work and subassemblies to component level.</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lastRenderedPageBreak/>
        <w:t>Inspect for wear and / or damage and thoroughly clean all parts</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 xml:space="preserve">Gear case to be thoroughly washed  </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All valves to be refurbished and retested on pump and valve test rig</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All pumps to be flushed and tested to confirm performance, renew if necessary</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Steer unit and coolers to be returned, if required, to suppliers for refurbishment</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Shafts, bevels, pipe-work, fittings and pumps to be checked in accordance with life limited policy.</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 xml:space="preserve">Rebuild subassemblies to latest build standard and test in isolation where required </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Rebuild transmission to latest build standard, including pressure testing of internal pipe work.</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Outward test</w:t>
      </w:r>
    </w:p>
    <w:p w:rsidR="00D32AB0" w:rsidRPr="003C6656" w:rsidRDefault="00D32AB0" w:rsidP="003C6656">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Paint, preserve and pack transmission.</w:t>
      </w:r>
    </w:p>
    <w:p w:rsidR="00D32AB0" w:rsidRPr="00D93E19" w:rsidRDefault="00D32AB0" w:rsidP="00D93E19">
      <w:pPr>
        <w:pStyle w:val="Heading2"/>
        <w:rPr>
          <w:sz w:val="32"/>
          <w:szCs w:val="32"/>
        </w:rPr>
      </w:pPr>
      <w:r w:rsidRPr="00D93E19">
        <w:rPr>
          <w:sz w:val="32"/>
          <w:szCs w:val="32"/>
        </w:rPr>
        <w:t xml:space="preserve">Light Remanufacture </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3"/>
        <w:rPr>
          <w:rFonts w:ascii="Arial" w:hAnsi="Arial" w:cs="Arial"/>
          <w:sz w:val="18"/>
          <w:szCs w:val="18"/>
        </w:rPr>
      </w:pPr>
      <w:r w:rsidRPr="00D93E19">
        <w:rPr>
          <w:rFonts w:ascii="Arial" w:hAnsi="Arial" w:cs="Arial"/>
          <w:sz w:val="18"/>
          <w:szCs w:val="18"/>
        </w:rPr>
        <w:t>Review external condition of transmission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3"/>
        <w:rPr>
          <w:rFonts w:ascii="Arial" w:hAnsi="Arial" w:cs="Arial"/>
          <w:sz w:val="18"/>
          <w:szCs w:val="18"/>
        </w:rPr>
      </w:pPr>
      <w:r w:rsidRPr="00D93E19">
        <w:rPr>
          <w:rFonts w:ascii="Arial" w:hAnsi="Arial" w:cs="Arial"/>
          <w:sz w:val="18"/>
          <w:szCs w:val="18"/>
        </w:rPr>
        <w:t>Prepare for and steam clean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3"/>
        <w:rPr>
          <w:rFonts w:ascii="Arial" w:hAnsi="Arial" w:cs="Arial"/>
          <w:sz w:val="18"/>
          <w:szCs w:val="18"/>
        </w:rPr>
      </w:pPr>
      <w:r w:rsidRPr="00D93E19">
        <w:rPr>
          <w:rFonts w:ascii="Arial" w:hAnsi="Arial" w:cs="Arial"/>
          <w:sz w:val="18"/>
          <w:szCs w:val="18"/>
        </w:rPr>
        <w:t>Inward test</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3"/>
        <w:rPr>
          <w:rFonts w:ascii="Arial" w:hAnsi="Arial" w:cs="Arial"/>
          <w:sz w:val="18"/>
          <w:szCs w:val="18"/>
        </w:rPr>
      </w:pPr>
      <w:r w:rsidRPr="00D93E19">
        <w:rPr>
          <w:rFonts w:ascii="Arial" w:hAnsi="Arial" w:cs="Arial"/>
          <w:sz w:val="18"/>
          <w:szCs w:val="18"/>
        </w:rPr>
        <w:t>2 cycle test if required</w:t>
      </w:r>
    </w:p>
    <w:p w:rsidR="00D93E19" w:rsidRDefault="00D32AB0" w:rsidP="00D93E19">
      <w:pPr>
        <w:pStyle w:val="Header"/>
        <w:numPr>
          <w:ilvl w:val="1"/>
          <w:numId w:val="18"/>
        </w:numPr>
        <w:tabs>
          <w:tab w:val="clear" w:pos="1788"/>
          <w:tab w:val="clear" w:pos="4153"/>
          <w:tab w:val="clear" w:pos="8306"/>
          <w:tab w:val="center" w:pos="-180"/>
          <w:tab w:val="num" w:pos="360"/>
          <w:tab w:val="right" w:pos="10080"/>
        </w:tabs>
        <w:ind w:left="357" w:right="3"/>
        <w:rPr>
          <w:rFonts w:ascii="Arial" w:hAnsi="Arial" w:cs="Arial"/>
          <w:sz w:val="18"/>
          <w:szCs w:val="18"/>
        </w:rPr>
      </w:pPr>
      <w:r w:rsidRPr="00D93E19">
        <w:rPr>
          <w:rFonts w:ascii="Arial" w:hAnsi="Arial" w:cs="Arial"/>
          <w:sz w:val="18"/>
          <w:szCs w:val="18"/>
        </w:rPr>
        <w:t>Strip transmission to remove; PTO, both Brake assemblies, Change Speed Pack, Torque Convertor and Steer Unit.</w:t>
      </w:r>
    </w:p>
    <w:p w:rsidR="00D32AB0" w:rsidRPr="00D93E19" w:rsidRDefault="00D32AB0" w:rsidP="00D93E19">
      <w:pPr>
        <w:pStyle w:val="Header"/>
        <w:numPr>
          <w:ilvl w:val="1"/>
          <w:numId w:val="18"/>
        </w:numPr>
        <w:tabs>
          <w:tab w:val="clear" w:pos="1788"/>
          <w:tab w:val="clear" w:pos="4153"/>
          <w:tab w:val="clear" w:pos="8306"/>
          <w:tab w:val="center" w:pos="-180"/>
          <w:tab w:val="num" w:pos="360"/>
          <w:tab w:val="right" w:pos="10080"/>
        </w:tabs>
        <w:ind w:left="357" w:right="3"/>
        <w:rPr>
          <w:rFonts w:ascii="Arial" w:hAnsi="Arial" w:cs="Arial"/>
          <w:sz w:val="18"/>
          <w:szCs w:val="18"/>
        </w:rPr>
      </w:pPr>
      <w:r w:rsidRPr="00D93E19">
        <w:rPr>
          <w:rFonts w:ascii="Arial" w:hAnsi="Arial" w:cs="Arial"/>
          <w:sz w:val="18"/>
          <w:szCs w:val="18"/>
        </w:rPr>
        <w:t>Strip the following assemblies to component level; PTO, both Brake assemblie</w:t>
      </w:r>
      <w:r w:rsidR="00D93E19" w:rsidRPr="00D93E19">
        <w:rPr>
          <w:rFonts w:ascii="Arial" w:hAnsi="Arial" w:cs="Arial"/>
          <w:sz w:val="18"/>
          <w:szCs w:val="18"/>
        </w:rPr>
        <w:t xml:space="preserve">s, Change Speed Pack and Torque </w:t>
      </w:r>
      <w:r w:rsidRPr="00D93E19">
        <w:rPr>
          <w:rFonts w:ascii="Arial" w:hAnsi="Arial" w:cs="Arial"/>
          <w:sz w:val="18"/>
          <w:szCs w:val="18"/>
        </w:rPr>
        <w:t>Convertor. Inspect for wear and / or damage and thoroughly clean all parts.</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3"/>
        <w:rPr>
          <w:rFonts w:ascii="Arial" w:hAnsi="Arial" w:cs="Arial"/>
          <w:sz w:val="18"/>
          <w:szCs w:val="18"/>
        </w:rPr>
      </w:pPr>
      <w:r w:rsidRPr="00D93E19">
        <w:rPr>
          <w:rFonts w:ascii="Arial" w:hAnsi="Arial" w:cs="Arial"/>
          <w:sz w:val="18"/>
          <w:szCs w:val="18"/>
        </w:rPr>
        <w:t>Depending upon failure mode and damage, Steer unit may be returned to supplier for refurbishment.</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3"/>
        <w:rPr>
          <w:rFonts w:ascii="Arial" w:hAnsi="Arial" w:cs="Arial"/>
          <w:sz w:val="18"/>
          <w:szCs w:val="18"/>
        </w:rPr>
      </w:pPr>
      <w:r w:rsidRPr="00D93E19">
        <w:rPr>
          <w:rFonts w:ascii="Arial" w:hAnsi="Arial" w:cs="Arial"/>
          <w:sz w:val="18"/>
          <w:szCs w:val="18"/>
        </w:rPr>
        <w:t>Shafts, fittings and pipe-work to be checked in accordance with life limited policy.</w:t>
      </w:r>
    </w:p>
    <w:p w:rsidR="00D93E19" w:rsidRDefault="00D32AB0" w:rsidP="00D93E19">
      <w:pPr>
        <w:pStyle w:val="Header"/>
        <w:numPr>
          <w:ilvl w:val="1"/>
          <w:numId w:val="18"/>
        </w:numPr>
        <w:tabs>
          <w:tab w:val="clear" w:pos="1788"/>
          <w:tab w:val="clear" w:pos="4153"/>
          <w:tab w:val="clear" w:pos="8306"/>
          <w:tab w:val="center" w:pos="-180"/>
          <w:tab w:val="num" w:pos="360"/>
          <w:tab w:val="right" w:pos="9720"/>
        </w:tabs>
        <w:ind w:left="357" w:right="3"/>
        <w:rPr>
          <w:rFonts w:ascii="Arial" w:hAnsi="Arial" w:cs="Arial"/>
          <w:sz w:val="18"/>
          <w:szCs w:val="18"/>
        </w:rPr>
      </w:pPr>
      <w:r w:rsidRPr="00D93E19">
        <w:rPr>
          <w:rFonts w:ascii="Arial" w:hAnsi="Arial" w:cs="Arial"/>
          <w:sz w:val="18"/>
          <w:szCs w:val="18"/>
        </w:rPr>
        <w:t>Rebuild subassemblies to latest build standard and test in isolation where required</w:t>
      </w:r>
    </w:p>
    <w:p w:rsidR="00D32AB0" w:rsidRPr="00D93E19" w:rsidRDefault="00D32AB0" w:rsidP="00D93E19">
      <w:pPr>
        <w:pStyle w:val="Header"/>
        <w:numPr>
          <w:ilvl w:val="1"/>
          <w:numId w:val="18"/>
        </w:numPr>
        <w:tabs>
          <w:tab w:val="clear" w:pos="1788"/>
          <w:tab w:val="clear" w:pos="4153"/>
          <w:tab w:val="clear" w:pos="8306"/>
          <w:tab w:val="center" w:pos="-180"/>
          <w:tab w:val="num" w:pos="360"/>
          <w:tab w:val="right" w:pos="9720"/>
        </w:tabs>
        <w:ind w:left="357" w:right="3"/>
        <w:rPr>
          <w:rFonts w:ascii="Arial" w:hAnsi="Arial" w:cs="Arial"/>
          <w:sz w:val="18"/>
          <w:szCs w:val="18"/>
        </w:rPr>
      </w:pPr>
      <w:r w:rsidRPr="00D93E19">
        <w:rPr>
          <w:rFonts w:ascii="Arial" w:hAnsi="Arial" w:cs="Arial"/>
          <w:sz w:val="18"/>
          <w:szCs w:val="18"/>
        </w:rPr>
        <w:t>Rebuild transmission to latest build standard (may be limited due to level of dismantle), including pressure testing of internal pipe work.</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3"/>
        <w:rPr>
          <w:rFonts w:ascii="Arial" w:hAnsi="Arial" w:cs="Arial"/>
          <w:sz w:val="18"/>
          <w:szCs w:val="18"/>
        </w:rPr>
      </w:pPr>
      <w:r w:rsidRPr="00D93E19">
        <w:rPr>
          <w:rFonts w:ascii="Arial" w:hAnsi="Arial" w:cs="Arial"/>
          <w:sz w:val="18"/>
          <w:szCs w:val="18"/>
        </w:rPr>
        <w:t>Outward test</w:t>
      </w:r>
    </w:p>
    <w:p w:rsidR="00D32AB0" w:rsidRPr="003C6656" w:rsidRDefault="00D32AB0" w:rsidP="003C6656">
      <w:pPr>
        <w:pStyle w:val="Header"/>
        <w:numPr>
          <w:ilvl w:val="1"/>
          <w:numId w:val="18"/>
        </w:numPr>
        <w:tabs>
          <w:tab w:val="clear" w:pos="1788"/>
          <w:tab w:val="clear" w:pos="4153"/>
          <w:tab w:val="clear" w:pos="8306"/>
          <w:tab w:val="center" w:pos="-180"/>
          <w:tab w:val="num" w:pos="360"/>
          <w:tab w:val="right" w:pos="9720"/>
        </w:tabs>
        <w:ind w:left="357" w:right="3"/>
        <w:rPr>
          <w:rFonts w:ascii="Arial" w:hAnsi="Arial" w:cs="Arial"/>
          <w:sz w:val="18"/>
          <w:szCs w:val="18"/>
        </w:rPr>
      </w:pPr>
      <w:r w:rsidRPr="00D93E19">
        <w:rPr>
          <w:rFonts w:ascii="Arial" w:hAnsi="Arial" w:cs="Arial"/>
          <w:sz w:val="18"/>
          <w:szCs w:val="18"/>
        </w:rPr>
        <w:t>Paint, preserve and pack transmission.</w:t>
      </w:r>
    </w:p>
    <w:p w:rsidR="00D32AB0" w:rsidRPr="00D93E19" w:rsidRDefault="00D32AB0" w:rsidP="00D93E19">
      <w:pPr>
        <w:pStyle w:val="Heading2"/>
        <w:rPr>
          <w:sz w:val="32"/>
          <w:szCs w:val="32"/>
        </w:rPr>
      </w:pPr>
      <w:r w:rsidRPr="00D93E19">
        <w:rPr>
          <w:sz w:val="32"/>
          <w:szCs w:val="32"/>
        </w:rPr>
        <w:t>Minor Repair (No Fault Found – NFF)</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Review external condition of transmission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Prepare for and steam clean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Inward test</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 xml:space="preserve">2 cycle test </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Make good any minor problems that can be addre</w:t>
      </w:r>
      <w:r w:rsidR="00D93E19">
        <w:rPr>
          <w:rFonts w:ascii="Arial" w:hAnsi="Arial" w:cs="Arial"/>
          <w:sz w:val="18"/>
          <w:szCs w:val="18"/>
        </w:rPr>
        <w:t>ssed without removing major sub-</w:t>
      </w:r>
      <w:r w:rsidRPr="00D93E19">
        <w:rPr>
          <w:rFonts w:ascii="Arial" w:hAnsi="Arial" w:cs="Arial"/>
          <w:sz w:val="18"/>
          <w:szCs w:val="18"/>
        </w:rPr>
        <w:t>assemblies.</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Replace the following: both brake piston seals, PTO seal and both output seals</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Outward test</w:t>
      </w:r>
    </w:p>
    <w:p w:rsidR="00D32AB0"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Paint, preserve and pack transmission.</w:t>
      </w:r>
    </w:p>
    <w:p w:rsidR="00D93E19" w:rsidRPr="00D93E19" w:rsidRDefault="00D93E19" w:rsidP="00D93E19">
      <w:pPr>
        <w:pStyle w:val="Header"/>
        <w:tabs>
          <w:tab w:val="clear" w:pos="4153"/>
          <w:tab w:val="clear" w:pos="8306"/>
          <w:tab w:val="center" w:pos="-180"/>
          <w:tab w:val="num" w:pos="1440"/>
          <w:tab w:val="right" w:pos="9720"/>
        </w:tabs>
        <w:ind w:left="357" w:right="-508"/>
        <w:rPr>
          <w:rFonts w:ascii="Arial" w:hAnsi="Arial" w:cs="Arial"/>
          <w:sz w:val="18"/>
          <w:szCs w:val="18"/>
        </w:rPr>
      </w:pPr>
    </w:p>
    <w:p w:rsidR="00D32AB0" w:rsidRPr="00D93E19" w:rsidRDefault="00D32AB0" w:rsidP="00D93E19">
      <w:pPr>
        <w:pStyle w:val="Heading2"/>
        <w:rPr>
          <w:sz w:val="32"/>
          <w:szCs w:val="32"/>
        </w:rPr>
      </w:pPr>
      <w:r w:rsidRPr="00D93E19">
        <w:rPr>
          <w:sz w:val="32"/>
          <w:szCs w:val="32"/>
        </w:rPr>
        <w:t xml:space="preserve">Brake Assembly Exchange </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Review external condition of transmission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Prepare for and steam clean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Inward test</w:t>
      </w:r>
    </w:p>
    <w:p w:rsidR="00D93E19" w:rsidRDefault="00D32AB0" w:rsidP="00D93E19">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 xml:space="preserve">2 cycle test </w:t>
      </w:r>
    </w:p>
    <w:p w:rsidR="00D32AB0" w:rsidRPr="00D93E19" w:rsidRDefault="00D32AB0" w:rsidP="00D93E19">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Remove both brake assemblies and strip to component level. Inspect for wear and / or damage and thoroughly clean all parts.</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Rebuild brake assemblies, to latest build standard and refit to transmission.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Replace the PTO seal.</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Outward test</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Paint, preserve and pack transmission.</w:t>
      </w:r>
    </w:p>
    <w:p w:rsidR="00D32AB0" w:rsidRPr="00D93E19" w:rsidRDefault="00D32AB0" w:rsidP="00D32AB0">
      <w:pPr>
        <w:pStyle w:val="Header"/>
        <w:tabs>
          <w:tab w:val="clear" w:pos="4153"/>
          <w:tab w:val="clear" w:pos="8306"/>
          <w:tab w:val="center" w:pos="720"/>
          <w:tab w:val="right" w:pos="9720"/>
        </w:tabs>
        <w:ind w:left="357" w:right="-508"/>
        <w:rPr>
          <w:rFonts w:ascii="Arial" w:hAnsi="Arial" w:cs="Arial"/>
          <w:sz w:val="18"/>
          <w:szCs w:val="18"/>
        </w:rPr>
      </w:pPr>
    </w:p>
    <w:p w:rsidR="00D32AB0" w:rsidRPr="007A4CFC" w:rsidRDefault="00D32AB0" w:rsidP="007A4CFC">
      <w:pPr>
        <w:pStyle w:val="Heading2"/>
        <w:rPr>
          <w:sz w:val="32"/>
          <w:szCs w:val="32"/>
        </w:rPr>
      </w:pPr>
      <w:r w:rsidRPr="007A4CFC">
        <w:rPr>
          <w:sz w:val="32"/>
          <w:szCs w:val="32"/>
        </w:rPr>
        <w:t>Steer Unit Exchange</w:t>
      </w:r>
      <w:r w:rsidR="007A4CFC" w:rsidRPr="007A4CFC">
        <w:rPr>
          <w:sz w:val="32"/>
          <w:szCs w:val="32"/>
        </w:rPr>
        <w:t xml:space="preserve"> –</w:t>
      </w:r>
      <w:r w:rsidRPr="007A4CFC">
        <w:rPr>
          <w:sz w:val="32"/>
          <w:szCs w:val="32"/>
        </w:rPr>
        <w:t xml:space="preserve"> </w:t>
      </w:r>
      <w:r w:rsidR="007A4CFC" w:rsidRPr="004A1613">
        <w:rPr>
          <w:sz w:val="18"/>
          <w:szCs w:val="18"/>
        </w:rPr>
        <w:t>Sentenced</w:t>
      </w:r>
      <w:r w:rsidR="00D93E19" w:rsidRPr="004A1613">
        <w:rPr>
          <w:sz w:val="18"/>
          <w:szCs w:val="18"/>
        </w:rPr>
        <w:t xml:space="preserve"> </w:t>
      </w:r>
      <w:proofErr w:type="spellStart"/>
      <w:r w:rsidR="00D93E19" w:rsidRPr="004A1613">
        <w:rPr>
          <w:sz w:val="18"/>
          <w:szCs w:val="18"/>
        </w:rPr>
        <w:t>iaw</w:t>
      </w:r>
      <w:proofErr w:type="spellEnd"/>
      <w:r w:rsidR="00D93E19" w:rsidRPr="004A1613">
        <w:rPr>
          <w:sz w:val="18"/>
          <w:szCs w:val="18"/>
        </w:rPr>
        <w:t xml:space="preserve"> </w:t>
      </w:r>
      <w:r w:rsidR="007A4CFC" w:rsidRPr="004A1613">
        <w:rPr>
          <w:sz w:val="18"/>
          <w:szCs w:val="18"/>
        </w:rPr>
        <w:t>Steer unit Rework Policy</w:t>
      </w:r>
      <w:r w:rsidR="007A4CFC" w:rsidRPr="007A4CFC">
        <w:rPr>
          <w:sz w:val="32"/>
          <w:szCs w:val="32"/>
        </w:rPr>
        <w:t xml:space="preserve"> </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Review external condition of transmission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Prepare for and steam clean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Inward test</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lastRenderedPageBreak/>
        <w:t xml:space="preserve">2 cycle test </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 xml:space="preserve">Remove steer unit and fit replacement unit. </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Change parts in accordance with life limited policy.</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Replace the following: both brake piston seals, PTO seal and both output seals</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Outward test</w:t>
      </w:r>
    </w:p>
    <w:p w:rsidR="00D32AB0" w:rsidRPr="003C6656" w:rsidRDefault="00D32AB0" w:rsidP="003C6656">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Paint, preserve and pack transmission.</w:t>
      </w:r>
    </w:p>
    <w:p w:rsidR="00D32AB0" w:rsidRPr="007A4CFC" w:rsidRDefault="00D32AB0" w:rsidP="007A4CFC">
      <w:pPr>
        <w:pStyle w:val="Heading2"/>
        <w:rPr>
          <w:sz w:val="32"/>
          <w:szCs w:val="32"/>
        </w:rPr>
      </w:pPr>
      <w:r w:rsidRPr="007A4CFC">
        <w:rPr>
          <w:sz w:val="32"/>
          <w:szCs w:val="32"/>
        </w:rPr>
        <w:t xml:space="preserve">Brake and Steer Exchange </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Review external condition of transmission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Prepare for and steam clean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Inward test</w:t>
      </w:r>
    </w:p>
    <w:p w:rsidR="007A4CFC" w:rsidRDefault="00D32AB0" w:rsidP="007A4CFC">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 xml:space="preserve">2 cycle test </w:t>
      </w:r>
    </w:p>
    <w:p w:rsidR="00D32AB0" w:rsidRPr="007A4CFC" w:rsidRDefault="00D32AB0" w:rsidP="007A4CFC">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7A4CFC">
        <w:rPr>
          <w:rFonts w:ascii="Arial" w:hAnsi="Arial" w:cs="Arial"/>
          <w:sz w:val="18"/>
          <w:szCs w:val="18"/>
        </w:rPr>
        <w:t xml:space="preserve">Remove both brake assemblies and strip to component level. Inspect for wear and / or damage and thoroughly clean all parts. </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 xml:space="preserve">Remove steer unit and fit replacement unit. </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Change parts in accordance with life limited policy.</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Rebuild brake assemblies, to latest build standard and refit to transmission.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Replace the PTO seal Outward test</w:t>
      </w:r>
    </w:p>
    <w:p w:rsidR="00D32AB0" w:rsidRPr="003C6656" w:rsidRDefault="00D32AB0" w:rsidP="003C6656">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Paint, preserve and pack transmission.</w:t>
      </w:r>
    </w:p>
    <w:p w:rsidR="00D32AB0" w:rsidRPr="007A4CFC" w:rsidRDefault="00D32AB0" w:rsidP="007A4CFC">
      <w:pPr>
        <w:pStyle w:val="Heading2"/>
        <w:rPr>
          <w:sz w:val="32"/>
          <w:szCs w:val="32"/>
        </w:rPr>
      </w:pPr>
      <w:r w:rsidRPr="007A4CFC">
        <w:rPr>
          <w:sz w:val="32"/>
          <w:szCs w:val="32"/>
        </w:rPr>
        <w:t xml:space="preserve">SVB Exchange </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Review external condition of transmission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Prepare for and steam clean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Inward test</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Remove SVB assembly from transmission and fit “slave” SVB</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Test SVB on P&amp;V Test Rig</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2 cycle test transmission and review all test results</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 xml:space="preserve">Strip SVB to component level. Inspect for wear and / or damage and thoroughly clean all parts. </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 xml:space="preserve">Rebuild SVB assembly, to latest build standard. </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Test SVB on P&amp;V Test Rig</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Refit SVB to transmission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Replace the following: both brake piston seals, PTO seal and both output seals</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 xml:space="preserve">Outward test </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Paint, preserve and pack transmission.</w:t>
      </w:r>
    </w:p>
    <w:p w:rsidR="00D32AB0" w:rsidRPr="00D93E19" w:rsidRDefault="00D32AB0" w:rsidP="00D32AB0">
      <w:pPr>
        <w:pStyle w:val="Header"/>
        <w:tabs>
          <w:tab w:val="clear" w:pos="4153"/>
          <w:tab w:val="clear" w:pos="8306"/>
          <w:tab w:val="center" w:pos="720"/>
          <w:tab w:val="right" w:pos="9720"/>
        </w:tabs>
        <w:ind w:left="357" w:right="-508" w:hanging="360"/>
        <w:rPr>
          <w:rFonts w:ascii="Arial" w:hAnsi="Arial" w:cs="Arial"/>
          <w:b/>
          <w:sz w:val="18"/>
          <w:szCs w:val="18"/>
          <w:u w:val="single"/>
        </w:rPr>
      </w:pPr>
    </w:p>
    <w:p w:rsidR="00D32AB0" w:rsidRPr="003C6656" w:rsidRDefault="007A4CFC" w:rsidP="003C6656">
      <w:pPr>
        <w:pStyle w:val="Heading2"/>
        <w:rPr>
          <w:u w:val="single"/>
        </w:rPr>
      </w:pPr>
      <w:r w:rsidRPr="007A4CFC">
        <w:rPr>
          <w:u w:val="single"/>
        </w:rPr>
        <w:t xml:space="preserve">TN54 </w:t>
      </w:r>
      <w:r w:rsidR="00D32AB0" w:rsidRPr="007A4CFC">
        <w:rPr>
          <w:u w:val="single"/>
        </w:rPr>
        <w:t xml:space="preserve">Menu item </w:t>
      </w:r>
    </w:p>
    <w:p w:rsidR="00D32AB0" w:rsidRPr="004A1613" w:rsidRDefault="00D32AB0" w:rsidP="007A4CFC">
      <w:pPr>
        <w:pStyle w:val="Heading2"/>
        <w:rPr>
          <w:sz w:val="18"/>
          <w:szCs w:val="18"/>
        </w:rPr>
      </w:pPr>
      <w:r w:rsidRPr="007A4CFC">
        <w:rPr>
          <w:sz w:val="32"/>
          <w:szCs w:val="32"/>
        </w:rPr>
        <w:t xml:space="preserve">SVB Rework / Upgrade – </w:t>
      </w:r>
      <w:r w:rsidRPr="004A1613">
        <w:rPr>
          <w:sz w:val="18"/>
          <w:szCs w:val="18"/>
        </w:rPr>
        <w:t>Only applies to Light Remanufacture, Minor Repair, Brake Assembly Exchange, Steer Unit Exchange and Brake &amp; Steer Exchange.</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 xml:space="preserve">Remove SVB and strip to component level. Inspect for wear and / or damage and thoroughly clean all parts. </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Rebuild SVB assembly, to latest build standard.</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Test rebuilt SVB on pump and valve test rig.</w:t>
      </w:r>
    </w:p>
    <w:p w:rsidR="00D32AB0" w:rsidRPr="003C6656" w:rsidRDefault="00D32AB0" w:rsidP="003C6656">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Refit to transmission.</w:t>
      </w:r>
    </w:p>
    <w:p w:rsidR="00D32AB0" w:rsidRPr="007A4CFC" w:rsidRDefault="00D32AB0" w:rsidP="007A4CFC">
      <w:pPr>
        <w:pStyle w:val="Heading2"/>
        <w:rPr>
          <w:u w:val="single"/>
        </w:rPr>
      </w:pPr>
      <w:r w:rsidRPr="007A4CFC">
        <w:rPr>
          <w:u w:val="single"/>
        </w:rPr>
        <w:t>LRU Repairs</w:t>
      </w:r>
    </w:p>
    <w:p w:rsidR="00D32AB0" w:rsidRPr="007A4CFC" w:rsidRDefault="00D32AB0" w:rsidP="007A4CFC">
      <w:pPr>
        <w:pStyle w:val="Heading2"/>
        <w:rPr>
          <w:sz w:val="32"/>
          <w:szCs w:val="32"/>
        </w:rPr>
      </w:pPr>
      <w:r w:rsidRPr="007A4CFC">
        <w:rPr>
          <w:sz w:val="32"/>
          <w:szCs w:val="32"/>
        </w:rPr>
        <w:t xml:space="preserve">PTO Rework </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b/>
          <w:sz w:val="18"/>
          <w:szCs w:val="18"/>
          <w:u w:val="single"/>
        </w:rPr>
      </w:pPr>
      <w:r w:rsidRPr="00D93E19">
        <w:rPr>
          <w:rFonts w:ascii="Arial" w:hAnsi="Arial" w:cs="Arial"/>
          <w:sz w:val="18"/>
          <w:szCs w:val="18"/>
        </w:rPr>
        <w:t>Review external condition of PTO</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b/>
          <w:sz w:val="18"/>
          <w:szCs w:val="18"/>
          <w:u w:val="single"/>
        </w:rPr>
      </w:pPr>
      <w:r w:rsidRPr="00D93E19">
        <w:rPr>
          <w:rFonts w:ascii="Arial" w:hAnsi="Arial" w:cs="Arial"/>
          <w:sz w:val="18"/>
          <w:szCs w:val="18"/>
        </w:rPr>
        <w:t xml:space="preserve">Strip to component level. </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b/>
          <w:sz w:val="18"/>
          <w:szCs w:val="18"/>
          <w:u w:val="single"/>
        </w:rPr>
      </w:pPr>
      <w:r w:rsidRPr="00D93E19">
        <w:rPr>
          <w:rFonts w:ascii="Arial" w:hAnsi="Arial" w:cs="Arial"/>
          <w:sz w:val="18"/>
          <w:szCs w:val="18"/>
        </w:rPr>
        <w:t>Inspect for wear and / or damage and thoroughly clean all parts.</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sz w:val="18"/>
          <w:szCs w:val="18"/>
        </w:rPr>
      </w:pPr>
      <w:r w:rsidRPr="00D93E19">
        <w:rPr>
          <w:rFonts w:ascii="Arial" w:hAnsi="Arial" w:cs="Arial"/>
          <w:sz w:val="18"/>
          <w:szCs w:val="18"/>
        </w:rPr>
        <w:t>Rebuild PTO assembly, to latest build standard.</w:t>
      </w:r>
    </w:p>
    <w:p w:rsidR="00D32AB0" w:rsidRPr="007A4CFC"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sz w:val="18"/>
          <w:szCs w:val="18"/>
        </w:rPr>
      </w:pPr>
      <w:r w:rsidRPr="007A4CFC">
        <w:rPr>
          <w:rFonts w:ascii="Arial" w:hAnsi="Arial" w:cs="Arial"/>
          <w:sz w:val="18"/>
          <w:szCs w:val="18"/>
        </w:rPr>
        <w:lastRenderedPageBreak/>
        <w:t>Paint, preserve and pack PTO</w:t>
      </w:r>
    </w:p>
    <w:p w:rsidR="00D32AB0" w:rsidRPr="007A4CFC" w:rsidRDefault="00D32AB0" w:rsidP="007A4CFC">
      <w:pPr>
        <w:pStyle w:val="Heading2"/>
        <w:rPr>
          <w:sz w:val="32"/>
          <w:szCs w:val="32"/>
        </w:rPr>
      </w:pPr>
      <w:r w:rsidRPr="007A4CFC">
        <w:rPr>
          <w:sz w:val="32"/>
          <w:szCs w:val="32"/>
        </w:rPr>
        <w:t xml:space="preserve">SVB Rework </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b/>
          <w:sz w:val="18"/>
          <w:szCs w:val="18"/>
          <w:u w:val="single"/>
        </w:rPr>
      </w:pPr>
      <w:r w:rsidRPr="00D93E19">
        <w:rPr>
          <w:rFonts w:ascii="Arial" w:hAnsi="Arial" w:cs="Arial"/>
          <w:sz w:val="18"/>
          <w:szCs w:val="18"/>
        </w:rPr>
        <w:t>Review external condition of SVB</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sz w:val="18"/>
          <w:szCs w:val="18"/>
        </w:rPr>
      </w:pPr>
      <w:r w:rsidRPr="00D93E19">
        <w:rPr>
          <w:rFonts w:ascii="Arial" w:hAnsi="Arial" w:cs="Arial"/>
          <w:sz w:val="18"/>
          <w:szCs w:val="18"/>
        </w:rPr>
        <w:t>Inward test SVB on P&amp;V Test Rig</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b/>
          <w:sz w:val="18"/>
          <w:szCs w:val="18"/>
          <w:u w:val="single"/>
        </w:rPr>
      </w:pPr>
      <w:r w:rsidRPr="00D93E19">
        <w:rPr>
          <w:rFonts w:ascii="Arial" w:hAnsi="Arial" w:cs="Arial"/>
          <w:sz w:val="18"/>
          <w:szCs w:val="18"/>
        </w:rPr>
        <w:t xml:space="preserve">Strip to component level. </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b/>
          <w:sz w:val="18"/>
          <w:szCs w:val="18"/>
          <w:u w:val="single"/>
        </w:rPr>
      </w:pPr>
      <w:r w:rsidRPr="00D93E19">
        <w:rPr>
          <w:rFonts w:ascii="Arial" w:hAnsi="Arial" w:cs="Arial"/>
          <w:sz w:val="18"/>
          <w:szCs w:val="18"/>
        </w:rPr>
        <w:t>Inspect for wear and / or damage and thoroughly clean all parts.</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sz w:val="18"/>
          <w:szCs w:val="18"/>
        </w:rPr>
      </w:pPr>
      <w:r w:rsidRPr="00D93E19">
        <w:rPr>
          <w:rFonts w:ascii="Arial" w:hAnsi="Arial" w:cs="Arial"/>
          <w:sz w:val="18"/>
          <w:szCs w:val="18"/>
        </w:rPr>
        <w:t xml:space="preserve">Rebuild SVB assembly, to latest build standard. </w:t>
      </w:r>
    </w:p>
    <w:p w:rsidR="00D32AB0" w:rsidRPr="00D93E19"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sz w:val="18"/>
          <w:szCs w:val="18"/>
        </w:rPr>
      </w:pPr>
      <w:r w:rsidRPr="00D93E19">
        <w:rPr>
          <w:rFonts w:ascii="Arial" w:hAnsi="Arial" w:cs="Arial"/>
          <w:sz w:val="18"/>
          <w:szCs w:val="18"/>
        </w:rPr>
        <w:t>Test SVB on P&amp;V Test Rig</w:t>
      </w:r>
    </w:p>
    <w:p w:rsidR="00D32AB0" w:rsidRPr="007A4CFC" w:rsidRDefault="00D32AB0" w:rsidP="00D32AB0">
      <w:pPr>
        <w:pStyle w:val="Header"/>
        <w:numPr>
          <w:ilvl w:val="0"/>
          <w:numId w:val="19"/>
        </w:numPr>
        <w:tabs>
          <w:tab w:val="clear" w:pos="4153"/>
          <w:tab w:val="clear" w:pos="8306"/>
          <w:tab w:val="center" w:pos="-180"/>
          <w:tab w:val="right" w:pos="9720"/>
        </w:tabs>
        <w:ind w:left="357" w:right="-508"/>
        <w:rPr>
          <w:rFonts w:ascii="Arial" w:hAnsi="Arial" w:cs="Arial"/>
          <w:sz w:val="18"/>
          <w:szCs w:val="18"/>
        </w:rPr>
      </w:pPr>
      <w:r w:rsidRPr="007A4CFC">
        <w:rPr>
          <w:rFonts w:ascii="Arial" w:hAnsi="Arial" w:cs="Arial"/>
          <w:sz w:val="18"/>
          <w:szCs w:val="18"/>
        </w:rPr>
        <w:t>Paint, preserve and pack PT</w:t>
      </w:r>
    </w:p>
    <w:p w:rsidR="00D32AB0" w:rsidRPr="007A4CFC" w:rsidRDefault="00D32AB0" w:rsidP="007A4CFC">
      <w:pPr>
        <w:pStyle w:val="Heading2"/>
        <w:rPr>
          <w:sz w:val="32"/>
          <w:szCs w:val="32"/>
        </w:rPr>
      </w:pPr>
      <w:r w:rsidRPr="007A4CFC">
        <w:rPr>
          <w:sz w:val="32"/>
          <w:szCs w:val="32"/>
        </w:rPr>
        <w:t xml:space="preserve">STN37 </w:t>
      </w:r>
      <w:r w:rsidR="007A4CFC">
        <w:rPr>
          <w:sz w:val="32"/>
          <w:szCs w:val="32"/>
        </w:rPr>
        <w:t>STEER</w:t>
      </w:r>
      <w:r w:rsidRPr="007A4CFC">
        <w:rPr>
          <w:sz w:val="32"/>
          <w:szCs w:val="32"/>
        </w:rPr>
        <w:t xml:space="preserve"> UNIT REPAIR LEVELS</w:t>
      </w:r>
    </w:p>
    <w:p w:rsidR="00D32AB0" w:rsidRDefault="00D32AB0" w:rsidP="007A4CFC">
      <w:pPr>
        <w:pStyle w:val="Heading2"/>
        <w:rPr>
          <w:sz w:val="32"/>
          <w:szCs w:val="32"/>
        </w:rPr>
      </w:pPr>
      <w:r w:rsidRPr="007A4CFC">
        <w:rPr>
          <w:sz w:val="32"/>
          <w:szCs w:val="32"/>
        </w:rPr>
        <w:t>GFX replacement</w:t>
      </w:r>
    </w:p>
    <w:p w:rsidR="00D32AB0" w:rsidRPr="003C6656" w:rsidRDefault="007A4CFC" w:rsidP="003C6656">
      <w:pPr>
        <w:pStyle w:val="Header"/>
        <w:numPr>
          <w:ilvl w:val="0"/>
          <w:numId w:val="19"/>
        </w:numPr>
        <w:tabs>
          <w:tab w:val="clear" w:pos="4153"/>
          <w:tab w:val="clear" w:pos="8306"/>
          <w:tab w:val="center" w:pos="-180"/>
          <w:tab w:val="right" w:pos="9720"/>
        </w:tabs>
        <w:ind w:left="357" w:right="-508"/>
        <w:rPr>
          <w:rFonts w:ascii="Arial" w:hAnsi="Arial" w:cs="Arial"/>
          <w:sz w:val="18"/>
          <w:szCs w:val="18"/>
        </w:rPr>
      </w:pPr>
      <w:r w:rsidRPr="007A4CFC">
        <w:rPr>
          <w:rFonts w:ascii="Arial" w:hAnsi="Arial" w:cs="Arial"/>
          <w:sz w:val="18"/>
          <w:szCs w:val="18"/>
        </w:rPr>
        <w:t>Consume GFX stock to fill requirement</w:t>
      </w:r>
    </w:p>
    <w:p w:rsidR="00D32AB0" w:rsidRPr="007A4CFC" w:rsidRDefault="00D32AB0" w:rsidP="007A4CFC">
      <w:pPr>
        <w:pStyle w:val="Heading2"/>
        <w:rPr>
          <w:sz w:val="32"/>
          <w:szCs w:val="32"/>
        </w:rPr>
      </w:pPr>
      <w:r w:rsidRPr="007A4CFC">
        <w:rPr>
          <w:sz w:val="32"/>
          <w:szCs w:val="32"/>
        </w:rPr>
        <w:t>Level 1 repair</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Review external condition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Prepare for and steam clean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Inward test</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 xml:space="preserve">Strip to component level. </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Inspect for wear and / or damage and thoroughly clean all parts.</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 xml:space="preserve">Replace </w:t>
      </w:r>
      <w:r w:rsidRPr="00D93E19">
        <w:rPr>
          <w:rFonts w:ascii="Arial" w:eastAsiaTheme="minorHAnsi" w:hAnsi="Arial" w:cs="Arial"/>
          <w:sz w:val="18"/>
          <w:szCs w:val="18"/>
          <w:lang w:eastAsia="en-US"/>
        </w:rPr>
        <w:t xml:space="preserve">bearings, seals and fasteners, re-assembly </w:t>
      </w:r>
    </w:p>
    <w:p w:rsidR="00D32AB0" w:rsidRPr="007A4CFC" w:rsidRDefault="00D32AB0" w:rsidP="007A4CFC">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 xml:space="preserve">Outward test </w:t>
      </w:r>
    </w:p>
    <w:p w:rsidR="00D32AB0" w:rsidRPr="00D93E19" w:rsidRDefault="00D32AB0" w:rsidP="00D32AB0">
      <w:pPr>
        <w:pStyle w:val="Header"/>
        <w:tabs>
          <w:tab w:val="clear" w:pos="4153"/>
          <w:tab w:val="clear" w:pos="8306"/>
          <w:tab w:val="center" w:pos="-180"/>
          <w:tab w:val="right" w:pos="9720"/>
        </w:tabs>
        <w:ind w:left="357" w:right="-508"/>
        <w:rPr>
          <w:rFonts w:ascii="Arial" w:hAnsi="Arial" w:cs="Arial"/>
          <w:sz w:val="18"/>
          <w:szCs w:val="18"/>
        </w:rPr>
      </w:pPr>
    </w:p>
    <w:p w:rsidR="00D32AB0" w:rsidRPr="003C6656" w:rsidRDefault="003C6656" w:rsidP="003C6656">
      <w:pPr>
        <w:pStyle w:val="Heading2"/>
        <w:rPr>
          <w:sz w:val="32"/>
          <w:szCs w:val="32"/>
        </w:rPr>
      </w:pPr>
      <w:r>
        <w:rPr>
          <w:sz w:val="32"/>
          <w:szCs w:val="32"/>
        </w:rPr>
        <w:t>Level 2 Repair</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Review external condition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Prepare for and steam clean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Inward test</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 xml:space="preserve">Strip to component level. </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Inspect for wear and / or damage and thoroughly clean all parts.</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eastAsiaTheme="minorHAnsi" w:hAnsi="Arial" w:cs="Arial"/>
          <w:sz w:val="18"/>
          <w:szCs w:val="18"/>
          <w:lang w:eastAsia="en-US"/>
        </w:rPr>
        <w:t xml:space="preserve">Replace drive shafts, and re-crimping of piston shoes and polishing of shoe faces </w:t>
      </w:r>
      <w:r w:rsidRPr="00D93E19">
        <w:rPr>
          <w:rFonts w:ascii="Arial" w:hAnsi="Arial" w:cs="Arial"/>
          <w:sz w:val="18"/>
          <w:szCs w:val="18"/>
        </w:rPr>
        <w:t>in accordance with life limited policy</w:t>
      </w:r>
      <w:r w:rsidRPr="00D93E19">
        <w:rPr>
          <w:rFonts w:ascii="Arial" w:eastAsiaTheme="minorHAnsi" w:hAnsi="Arial" w:cs="Arial"/>
          <w:sz w:val="18"/>
          <w:szCs w:val="18"/>
          <w:lang w:eastAsia="en-US"/>
        </w:rPr>
        <w:t xml:space="preserve">, </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 xml:space="preserve">Replace </w:t>
      </w:r>
      <w:r w:rsidRPr="00D93E19">
        <w:rPr>
          <w:rFonts w:ascii="Arial" w:eastAsiaTheme="minorHAnsi" w:hAnsi="Arial" w:cs="Arial"/>
          <w:sz w:val="18"/>
          <w:szCs w:val="18"/>
          <w:lang w:eastAsia="en-US"/>
        </w:rPr>
        <w:t xml:space="preserve">bearings, seals and fasteners, re-assembly </w:t>
      </w:r>
    </w:p>
    <w:p w:rsidR="00D32AB0" w:rsidRPr="007A4CFC" w:rsidRDefault="00D32AB0" w:rsidP="007A4CFC">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 xml:space="preserve">Outward test </w:t>
      </w:r>
    </w:p>
    <w:p w:rsidR="00D32AB0" w:rsidRPr="007A4CFC" w:rsidRDefault="007A4CFC" w:rsidP="007A4CFC">
      <w:pPr>
        <w:pStyle w:val="Heading2"/>
        <w:rPr>
          <w:sz w:val="32"/>
          <w:szCs w:val="32"/>
        </w:rPr>
      </w:pPr>
      <w:r>
        <w:rPr>
          <w:sz w:val="32"/>
          <w:szCs w:val="32"/>
        </w:rPr>
        <w:t>Level 3 Repair</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Review external condition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Prepare for and steam clean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Inward test</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 xml:space="preserve">Strip to component level. </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Inspect for wear and / or damage and thoroughly clean all parts.</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eastAsiaTheme="minorHAnsi" w:hAnsi="Arial" w:cs="Arial"/>
          <w:sz w:val="18"/>
          <w:szCs w:val="18"/>
          <w:lang w:eastAsia="en-US"/>
        </w:rPr>
        <w:t xml:space="preserve">replace the main body casing, cylinder blocks, pistons and shoes, pump and motor drive shafts </w:t>
      </w:r>
      <w:r w:rsidRPr="00D93E19">
        <w:rPr>
          <w:rFonts w:ascii="Arial" w:hAnsi="Arial" w:cs="Arial"/>
          <w:sz w:val="18"/>
          <w:szCs w:val="18"/>
        </w:rPr>
        <w:t>in accordance with life limited policy</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eastAsiaTheme="minorHAnsi" w:hAnsi="Arial" w:cs="Arial"/>
          <w:sz w:val="18"/>
          <w:szCs w:val="18"/>
          <w:lang w:eastAsia="en-US"/>
        </w:rPr>
        <w:t xml:space="preserve">Replace drive shafts, and re-crimping of piston shoes and polishing of shoe faces </w:t>
      </w:r>
      <w:r w:rsidRPr="00D93E19">
        <w:rPr>
          <w:rFonts w:ascii="Arial" w:hAnsi="Arial" w:cs="Arial"/>
          <w:sz w:val="18"/>
          <w:szCs w:val="18"/>
        </w:rPr>
        <w:t>in accordance with life limited policy</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 xml:space="preserve">Replace </w:t>
      </w:r>
      <w:r w:rsidRPr="00D93E19">
        <w:rPr>
          <w:rFonts w:ascii="Arial" w:eastAsiaTheme="minorHAnsi" w:hAnsi="Arial" w:cs="Arial"/>
          <w:sz w:val="18"/>
          <w:szCs w:val="18"/>
          <w:lang w:eastAsia="en-US"/>
        </w:rPr>
        <w:t xml:space="preserve">bearings, seals and fasteners, re-assembly </w:t>
      </w:r>
    </w:p>
    <w:p w:rsidR="00D32AB0" w:rsidRPr="007A4CFC"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7A4CFC">
        <w:rPr>
          <w:rFonts w:ascii="Arial" w:hAnsi="Arial" w:cs="Arial"/>
          <w:sz w:val="18"/>
          <w:szCs w:val="18"/>
        </w:rPr>
        <w:t xml:space="preserve">Outward test </w:t>
      </w:r>
    </w:p>
    <w:p w:rsidR="00D32AB0" w:rsidRPr="00D93E19" w:rsidRDefault="007A4CFC" w:rsidP="007A4CFC">
      <w:pPr>
        <w:pStyle w:val="Heading2"/>
        <w:rPr>
          <w:rFonts w:cs="Arial"/>
          <w:sz w:val="18"/>
          <w:szCs w:val="18"/>
        </w:rPr>
      </w:pPr>
      <w:r w:rsidRPr="007A4CFC">
        <w:rPr>
          <w:sz w:val="32"/>
          <w:szCs w:val="32"/>
        </w:rPr>
        <w:lastRenderedPageBreak/>
        <w:t>Transmission Heat Exchanger Repair Levels</w:t>
      </w:r>
    </w:p>
    <w:p w:rsidR="007A4CFC" w:rsidRDefault="007A4CFC" w:rsidP="007A4CFC">
      <w:pPr>
        <w:pStyle w:val="Heading2"/>
        <w:rPr>
          <w:sz w:val="32"/>
          <w:szCs w:val="32"/>
        </w:rPr>
      </w:pPr>
      <w:r w:rsidRPr="007A4CFC">
        <w:rPr>
          <w:sz w:val="32"/>
          <w:szCs w:val="32"/>
        </w:rPr>
        <w:t>GFX replacement</w:t>
      </w:r>
    </w:p>
    <w:p w:rsidR="00D32AB0" w:rsidRPr="007A4CFC" w:rsidRDefault="007A4CFC" w:rsidP="007A4CFC">
      <w:pPr>
        <w:pStyle w:val="Header"/>
        <w:numPr>
          <w:ilvl w:val="0"/>
          <w:numId w:val="19"/>
        </w:numPr>
        <w:tabs>
          <w:tab w:val="clear" w:pos="4153"/>
          <w:tab w:val="clear" w:pos="8306"/>
          <w:tab w:val="center" w:pos="-180"/>
          <w:tab w:val="right" w:pos="9720"/>
        </w:tabs>
        <w:ind w:left="357" w:right="-508"/>
        <w:rPr>
          <w:rFonts w:ascii="Arial" w:hAnsi="Arial" w:cs="Arial"/>
          <w:sz w:val="18"/>
          <w:szCs w:val="18"/>
        </w:rPr>
      </w:pPr>
      <w:r w:rsidRPr="007A4CFC">
        <w:rPr>
          <w:rFonts w:ascii="Arial" w:hAnsi="Arial" w:cs="Arial"/>
          <w:sz w:val="18"/>
          <w:szCs w:val="18"/>
        </w:rPr>
        <w:t>Consume GFX stock to fill requirement</w:t>
      </w:r>
    </w:p>
    <w:p w:rsidR="00D32AB0" w:rsidRPr="007A4CFC" w:rsidRDefault="00D32AB0" w:rsidP="007A4CFC">
      <w:pPr>
        <w:pStyle w:val="Heading2"/>
        <w:rPr>
          <w:sz w:val="32"/>
          <w:szCs w:val="32"/>
        </w:rPr>
      </w:pPr>
      <w:r w:rsidRPr="007A4CFC">
        <w:rPr>
          <w:sz w:val="32"/>
          <w:szCs w:val="32"/>
        </w:rPr>
        <w:t>Repair</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Review external condition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Prepare for and steam clean</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Inward test</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 xml:space="preserve">Strip to component level. </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Inspect for wear and / or damage and thoroughly clean all parts.</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 xml:space="preserve">Replace </w:t>
      </w:r>
      <w:r w:rsidRPr="00D93E19">
        <w:rPr>
          <w:rFonts w:ascii="Arial" w:eastAsiaTheme="minorHAnsi" w:hAnsi="Arial" w:cs="Arial"/>
          <w:sz w:val="18"/>
          <w:szCs w:val="18"/>
          <w:lang w:eastAsia="en-US"/>
        </w:rPr>
        <w:t xml:space="preserve">components as required, re-assembly </w:t>
      </w:r>
    </w:p>
    <w:p w:rsidR="00D32AB0" w:rsidRPr="00D93E19" w:rsidRDefault="00D32AB0" w:rsidP="00D32AB0">
      <w:pPr>
        <w:pStyle w:val="Header"/>
        <w:numPr>
          <w:ilvl w:val="1"/>
          <w:numId w:val="18"/>
        </w:numPr>
        <w:tabs>
          <w:tab w:val="clear" w:pos="1788"/>
          <w:tab w:val="clear" w:pos="4153"/>
          <w:tab w:val="clear" w:pos="8306"/>
          <w:tab w:val="center" w:pos="-180"/>
          <w:tab w:val="num" w:pos="360"/>
          <w:tab w:val="right" w:pos="9720"/>
        </w:tabs>
        <w:ind w:left="357" w:right="-508"/>
        <w:rPr>
          <w:rFonts w:ascii="Arial" w:hAnsi="Arial" w:cs="Arial"/>
          <w:sz w:val="18"/>
          <w:szCs w:val="18"/>
        </w:rPr>
      </w:pPr>
      <w:r w:rsidRPr="00D93E19">
        <w:rPr>
          <w:rFonts w:ascii="Arial" w:hAnsi="Arial" w:cs="Arial"/>
          <w:sz w:val="18"/>
          <w:szCs w:val="18"/>
        </w:rPr>
        <w:t xml:space="preserve">Outward test </w:t>
      </w:r>
    </w:p>
    <w:p w:rsidR="004A1613" w:rsidRDefault="004A1613" w:rsidP="007A4CFC">
      <w:pPr>
        <w:pStyle w:val="Heading2"/>
        <w:rPr>
          <w:rFonts w:eastAsia="Times New Roman"/>
        </w:rPr>
      </w:pPr>
    </w:p>
    <w:p w:rsidR="004A1613" w:rsidRDefault="004A1613" w:rsidP="007A4CFC">
      <w:pPr>
        <w:pStyle w:val="Heading2"/>
        <w:rPr>
          <w:rFonts w:eastAsia="Times New Roman"/>
        </w:rPr>
      </w:pPr>
    </w:p>
    <w:p w:rsidR="004A1613" w:rsidRDefault="004A1613" w:rsidP="007A4CFC">
      <w:pPr>
        <w:pStyle w:val="Heading2"/>
        <w:rPr>
          <w:rFonts w:eastAsia="Times New Roman"/>
        </w:rPr>
      </w:pPr>
    </w:p>
    <w:p w:rsidR="00D93E19" w:rsidRDefault="00D93E19" w:rsidP="00D93E19">
      <w:pPr>
        <w:spacing w:after="0" w:line="240" w:lineRule="auto"/>
        <w:jc w:val="center"/>
        <w:rPr>
          <w:rFonts w:ascii="Arial" w:eastAsia="Times New Roman" w:hAnsi="Arial" w:cs="Arial"/>
          <w:b/>
          <w:bCs/>
          <w:sz w:val="40"/>
          <w:szCs w:val="20"/>
          <w:lang w:eastAsia="en-GB"/>
        </w:rPr>
      </w:pPr>
    </w:p>
    <w:p w:rsidR="004A1613" w:rsidRDefault="004A1613" w:rsidP="00D93E19">
      <w:pPr>
        <w:spacing w:after="0" w:line="240" w:lineRule="auto"/>
        <w:jc w:val="center"/>
        <w:rPr>
          <w:rFonts w:ascii="Arial" w:eastAsia="Times New Roman" w:hAnsi="Arial" w:cs="Arial"/>
          <w:b/>
          <w:bCs/>
          <w:sz w:val="40"/>
          <w:szCs w:val="20"/>
          <w:lang w:eastAsia="en-GB"/>
        </w:rPr>
      </w:pPr>
    </w:p>
    <w:p w:rsidR="004A1613" w:rsidRDefault="004A1613" w:rsidP="00D93E19">
      <w:pPr>
        <w:spacing w:after="0" w:line="240" w:lineRule="auto"/>
        <w:jc w:val="center"/>
        <w:rPr>
          <w:rFonts w:ascii="Arial" w:eastAsia="Times New Roman" w:hAnsi="Arial" w:cs="Arial"/>
          <w:b/>
          <w:bCs/>
          <w:sz w:val="40"/>
          <w:szCs w:val="20"/>
          <w:lang w:eastAsia="en-GB"/>
        </w:rPr>
      </w:pPr>
    </w:p>
    <w:p w:rsidR="004A1613" w:rsidRDefault="004A1613" w:rsidP="00D93E19">
      <w:pPr>
        <w:spacing w:after="0" w:line="240" w:lineRule="auto"/>
        <w:jc w:val="center"/>
        <w:rPr>
          <w:rFonts w:ascii="Arial" w:eastAsia="Times New Roman" w:hAnsi="Arial" w:cs="Arial"/>
          <w:b/>
          <w:bCs/>
          <w:sz w:val="40"/>
          <w:szCs w:val="20"/>
          <w:lang w:eastAsia="en-GB"/>
        </w:rPr>
      </w:pPr>
    </w:p>
    <w:p w:rsidR="004A1613" w:rsidRDefault="004A1613" w:rsidP="00D93E19">
      <w:pPr>
        <w:spacing w:after="0" w:line="240" w:lineRule="auto"/>
        <w:jc w:val="center"/>
        <w:rPr>
          <w:rFonts w:ascii="Arial" w:eastAsia="Times New Roman" w:hAnsi="Arial" w:cs="Arial"/>
          <w:b/>
          <w:bCs/>
          <w:sz w:val="40"/>
          <w:szCs w:val="20"/>
          <w:lang w:eastAsia="en-GB"/>
        </w:rPr>
      </w:pPr>
    </w:p>
    <w:p w:rsidR="004A1613" w:rsidRDefault="004A1613" w:rsidP="00D93E19">
      <w:pPr>
        <w:spacing w:after="0" w:line="240" w:lineRule="auto"/>
        <w:jc w:val="center"/>
        <w:rPr>
          <w:rFonts w:ascii="Arial" w:eastAsia="Times New Roman" w:hAnsi="Arial" w:cs="Arial"/>
          <w:b/>
          <w:bCs/>
          <w:sz w:val="40"/>
          <w:szCs w:val="20"/>
          <w:lang w:eastAsia="en-GB"/>
        </w:rPr>
      </w:pPr>
    </w:p>
    <w:p w:rsidR="004A1613" w:rsidRDefault="004A1613" w:rsidP="00D93E19">
      <w:pPr>
        <w:spacing w:after="0" w:line="240" w:lineRule="auto"/>
        <w:jc w:val="center"/>
        <w:rPr>
          <w:rFonts w:ascii="Arial" w:eastAsia="Times New Roman" w:hAnsi="Arial" w:cs="Arial"/>
          <w:b/>
          <w:bCs/>
          <w:sz w:val="40"/>
          <w:szCs w:val="20"/>
          <w:lang w:eastAsia="en-GB"/>
        </w:rPr>
      </w:pPr>
    </w:p>
    <w:p w:rsidR="004A1613" w:rsidRDefault="004A1613" w:rsidP="00D93E19">
      <w:pPr>
        <w:spacing w:after="0" w:line="240" w:lineRule="auto"/>
        <w:jc w:val="center"/>
        <w:rPr>
          <w:rFonts w:ascii="Arial" w:eastAsia="Times New Roman" w:hAnsi="Arial" w:cs="Arial"/>
          <w:b/>
          <w:bCs/>
          <w:sz w:val="40"/>
          <w:szCs w:val="20"/>
          <w:lang w:eastAsia="en-GB"/>
        </w:rPr>
      </w:pPr>
    </w:p>
    <w:p w:rsidR="004A1613" w:rsidRDefault="004A1613" w:rsidP="00D93E19">
      <w:pPr>
        <w:spacing w:after="0" w:line="240" w:lineRule="auto"/>
        <w:jc w:val="center"/>
        <w:rPr>
          <w:rFonts w:ascii="Arial" w:eastAsia="Times New Roman" w:hAnsi="Arial" w:cs="Arial"/>
          <w:b/>
          <w:bCs/>
          <w:sz w:val="40"/>
          <w:szCs w:val="20"/>
          <w:lang w:eastAsia="en-GB"/>
        </w:rPr>
      </w:pPr>
    </w:p>
    <w:p w:rsidR="004A1613" w:rsidRDefault="004A1613" w:rsidP="00D93E19">
      <w:pPr>
        <w:spacing w:after="0" w:line="240" w:lineRule="auto"/>
        <w:jc w:val="center"/>
        <w:rPr>
          <w:rFonts w:ascii="Arial" w:eastAsia="Times New Roman" w:hAnsi="Arial" w:cs="Arial"/>
          <w:b/>
          <w:bCs/>
          <w:sz w:val="40"/>
          <w:szCs w:val="20"/>
          <w:lang w:eastAsia="en-GB"/>
        </w:rPr>
      </w:pPr>
    </w:p>
    <w:p w:rsidR="004A1613" w:rsidRDefault="004A1613" w:rsidP="00D93E19">
      <w:pPr>
        <w:spacing w:after="0" w:line="240" w:lineRule="auto"/>
        <w:jc w:val="center"/>
        <w:rPr>
          <w:rFonts w:ascii="Arial" w:eastAsia="Times New Roman" w:hAnsi="Arial" w:cs="Arial"/>
          <w:b/>
          <w:bCs/>
          <w:sz w:val="40"/>
          <w:szCs w:val="20"/>
          <w:lang w:eastAsia="en-GB"/>
        </w:rPr>
      </w:pPr>
    </w:p>
    <w:p w:rsidR="004A1613" w:rsidRDefault="004A1613" w:rsidP="00D93E19">
      <w:pPr>
        <w:spacing w:after="0" w:line="240" w:lineRule="auto"/>
        <w:jc w:val="center"/>
        <w:rPr>
          <w:rFonts w:ascii="Arial" w:eastAsia="Times New Roman" w:hAnsi="Arial" w:cs="Arial"/>
          <w:b/>
          <w:bCs/>
          <w:sz w:val="40"/>
          <w:szCs w:val="20"/>
          <w:lang w:eastAsia="en-GB"/>
        </w:rPr>
      </w:pPr>
    </w:p>
    <w:p w:rsidR="004A1613" w:rsidRDefault="004A1613" w:rsidP="00D93E19">
      <w:pPr>
        <w:spacing w:after="0" w:line="240" w:lineRule="auto"/>
        <w:jc w:val="center"/>
        <w:rPr>
          <w:rFonts w:ascii="Arial" w:eastAsia="Times New Roman" w:hAnsi="Arial" w:cs="Arial"/>
          <w:b/>
          <w:bCs/>
          <w:sz w:val="40"/>
          <w:szCs w:val="20"/>
          <w:lang w:eastAsia="en-GB"/>
        </w:rPr>
      </w:pPr>
    </w:p>
    <w:p w:rsidR="004A1613" w:rsidRDefault="004A1613" w:rsidP="00D93E19">
      <w:pPr>
        <w:spacing w:after="0" w:line="240" w:lineRule="auto"/>
        <w:jc w:val="center"/>
        <w:rPr>
          <w:rFonts w:ascii="Arial" w:eastAsia="Times New Roman" w:hAnsi="Arial" w:cs="Arial"/>
          <w:b/>
          <w:bCs/>
          <w:sz w:val="40"/>
          <w:szCs w:val="20"/>
          <w:lang w:eastAsia="en-GB"/>
        </w:rPr>
      </w:pPr>
    </w:p>
    <w:p w:rsidR="004A1613" w:rsidRDefault="004A1613" w:rsidP="00D93E19">
      <w:pPr>
        <w:spacing w:after="0" w:line="240" w:lineRule="auto"/>
        <w:jc w:val="center"/>
        <w:rPr>
          <w:rFonts w:ascii="Arial" w:eastAsia="Times New Roman" w:hAnsi="Arial" w:cs="Arial"/>
          <w:b/>
          <w:bCs/>
          <w:sz w:val="40"/>
          <w:szCs w:val="20"/>
          <w:lang w:eastAsia="en-GB"/>
        </w:rPr>
      </w:pPr>
    </w:p>
    <w:p w:rsidR="004A1613" w:rsidRPr="00D93E19" w:rsidRDefault="004A1613" w:rsidP="00D93E19">
      <w:pPr>
        <w:spacing w:after="0" w:line="240" w:lineRule="auto"/>
        <w:jc w:val="center"/>
        <w:rPr>
          <w:rFonts w:ascii="Arial" w:eastAsia="Times New Roman" w:hAnsi="Arial" w:cs="Arial"/>
          <w:b/>
          <w:bCs/>
          <w:sz w:val="40"/>
          <w:szCs w:val="20"/>
          <w:lang w:eastAsia="en-GB"/>
        </w:rPr>
      </w:pPr>
    </w:p>
    <w:p w:rsidR="004A1613" w:rsidRPr="00D93E19" w:rsidRDefault="004A1613" w:rsidP="004A1613">
      <w:pPr>
        <w:pStyle w:val="Heading2"/>
        <w:rPr>
          <w:rFonts w:eastAsia="Times New Roman"/>
        </w:rPr>
      </w:pPr>
      <w:r>
        <w:rPr>
          <w:rFonts w:eastAsia="Times New Roman"/>
        </w:rPr>
        <w:lastRenderedPageBreak/>
        <w:t>T</w:t>
      </w:r>
      <w:r w:rsidRPr="00D93E19">
        <w:rPr>
          <w:rFonts w:eastAsia="Times New Roman"/>
        </w:rPr>
        <w:t>N54E STEER UNIT – REWORK POLICY</w:t>
      </w:r>
    </w:p>
    <w:p w:rsidR="00D93E19" w:rsidRPr="00D93E19" w:rsidRDefault="00D93E19" w:rsidP="00D93E19">
      <w:pPr>
        <w:tabs>
          <w:tab w:val="left" w:pos="5420"/>
        </w:tabs>
        <w:spacing w:after="0" w:line="240" w:lineRule="auto"/>
        <w:rPr>
          <w:rFonts w:ascii="Arial" w:eastAsia="Times New Roman" w:hAnsi="Arial" w:cs="Arial"/>
          <w:sz w:val="40"/>
          <w:szCs w:val="20"/>
          <w:lang w:eastAsia="en-GB"/>
        </w:rPr>
      </w:pPr>
      <w:r w:rsidRPr="00D93E19">
        <w:rPr>
          <w:rFonts w:ascii="Arial" w:eastAsia="Times New Roman" w:hAnsi="Arial" w:cs="Arial"/>
          <w:b/>
          <w:bCs/>
          <w:noProof/>
          <w:sz w:val="20"/>
          <w:szCs w:val="20"/>
          <w:lang w:eastAsia="en-GB"/>
        </w:rPr>
        <mc:AlternateContent>
          <mc:Choice Requires="wps">
            <w:drawing>
              <wp:anchor distT="0" distB="0" distL="114300" distR="114300" simplePos="0" relativeHeight="251661312" behindDoc="0" locked="0" layoutInCell="1" allowOverlap="1" wp14:anchorId="2A795210" wp14:editId="0B4E077B">
                <wp:simplePos x="0" y="0"/>
                <wp:positionH relativeFrom="column">
                  <wp:posOffset>914400</wp:posOffset>
                </wp:positionH>
                <wp:positionV relativeFrom="paragraph">
                  <wp:posOffset>258445</wp:posOffset>
                </wp:positionV>
                <wp:extent cx="2286000" cy="1600200"/>
                <wp:effectExtent l="47625" t="33020" r="47625" b="33655"/>
                <wp:wrapNone/>
                <wp:docPr id="36" name="Flowchart: Decision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600200"/>
                        </a:xfrm>
                        <a:prstGeom prst="flowChartDecision">
                          <a:avLst/>
                        </a:prstGeom>
                        <a:solidFill>
                          <a:srgbClr val="FFFFFF"/>
                        </a:solidFill>
                        <a:ln w="28575">
                          <a:solidFill>
                            <a:srgbClr val="000000"/>
                          </a:solidFill>
                          <a:miter lim="800000"/>
                          <a:headEnd/>
                          <a:tailEnd/>
                        </a:ln>
                      </wps:spPr>
                      <wps:txbx>
                        <w:txbxContent>
                          <w:p w:rsidR="00D93E19" w:rsidRPr="00D93E19" w:rsidRDefault="00D93E19" w:rsidP="00D93E19">
                            <w:pPr>
                              <w:jc w:val="center"/>
                              <w:rPr>
                                <w:sz w:val="18"/>
                                <w:szCs w:val="18"/>
                              </w:rPr>
                            </w:pPr>
                            <w:r w:rsidRPr="00D93E19">
                              <w:rPr>
                                <w:sz w:val="18"/>
                                <w:szCs w:val="18"/>
                              </w:rPr>
                              <w:t>Did transmission pass inward steer 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owchart: Decision 36" o:spid="_x0000_s1026" type="#_x0000_t110" style="position:absolute;margin-left:1in;margin-top:20.35pt;width:180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" strokeweight="2.25pt">
                <v:textbox>
                  <w:txbxContent>
                    <w:p w:rsidR="00D93E19" w:rsidRPr="00D93E19" w:rsidRDefault="00D93E19" w:rsidP="00D93E19">
                      <w:pPr>
                        <w:jc w:val="center"/>
                        <w:rPr>
                          <w:sz w:val="18"/>
                          <w:szCs w:val="18"/>
                        </w:rPr>
                      </w:pPr>
                      <w:r w:rsidRPr="00D93E19">
                        <w:rPr>
                          <w:sz w:val="18"/>
                          <w:szCs w:val="18"/>
                        </w:rPr>
                        <w:t>Did transmission pass inward steer test?</w:t>
                      </w:r>
                    </w:p>
                  </w:txbxContent>
                </v:textbox>
              </v:shape>
            </w:pict>
          </mc:Fallback>
        </mc:AlternateContent>
      </w:r>
    </w:p>
    <w:p w:rsidR="00D93E19" w:rsidRPr="00D93E19" w:rsidRDefault="00D93E19" w:rsidP="00D93E19">
      <w:pPr>
        <w:spacing w:after="0" w:line="240" w:lineRule="auto"/>
        <w:rPr>
          <w:rFonts w:ascii="Arial" w:eastAsia="Times New Roman" w:hAnsi="Arial" w:cs="Arial"/>
          <w:sz w:val="40"/>
          <w:szCs w:val="20"/>
          <w:lang w:eastAsia="en-GB"/>
        </w:rPr>
      </w:pPr>
    </w:p>
    <w:p w:rsidR="00D93E19" w:rsidRPr="00D93E19" w:rsidRDefault="00D93E19" w:rsidP="00D93E19">
      <w:pPr>
        <w:spacing w:after="0" w:line="240" w:lineRule="auto"/>
        <w:rPr>
          <w:rFonts w:ascii="Arial" w:eastAsia="Times New Roman" w:hAnsi="Arial" w:cs="Arial"/>
          <w:sz w:val="40"/>
          <w:szCs w:val="20"/>
          <w:lang w:eastAsia="en-GB"/>
        </w:rPr>
      </w:pPr>
      <w:r w:rsidRPr="00D93E19">
        <w:rPr>
          <w:rFonts w:ascii="Arial" w:eastAsia="Times New Roman" w:hAnsi="Arial" w:cs="Arial"/>
          <w:noProof/>
          <w:sz w:val="20"/>
          <w:szCs w:val="20"/>
          <w:lang w:eastAsia="en-GB"/>
        </w:rPr>
        <mc:AlternateContent>
          <mc:Choice Requires="wps">
            <w:drawing>
              <wp:anchor distT="0" distB="0" distL="114300" distR="114300" simplePos="0" relativeHeight="251665408" behindDoc="0" locked="0" layoutInCell="1" allowOverlap="1" wp14:anchorId="4B81C117" wp14:editId="4BD96D2A">
                <wp:simplePos x="0" y="0"/>
                <wp:positionH relativeFrom="column">
                  <wp:posOffset>4114800</wp:posOffset>
                </wp:positionH>
                <wp:positionV relativeFrom="paragraph">
                  <wp:posOffset>156845</wp:posOffset>
                </wp:positionV>
                <wp:extent cx="1308735" cy="1154430"/>
                <wp:effectExtent l="19050" t="20320" r="15240" b="1587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735" cy="1154430"/>
                        </a:xfrm>
                        <a:prstGeom prst="rect">
                          <a:avLst/>
                        </a:prstGeom>
                        <a:solidFill>
                          <a:srgbClr val="FFFFFF"/>
                        </a:solidFill>
                        <a:ln w="28575">
                          <a:solidFill>
                            <a:srgbClr val="000000"/>
                          </a:solidFill>
                          <a:miter lim="800000"/>
                          <a:headEnd/>
                          <a:tailEnd/>
                        </a:ln>
                      </wps:spPr>
                      <wps:txbx>
                        <w:txbxContent>
                          <w:p w:rsidR="00D93E19" w:rsidRPr="007A4CFC" w:rsidRDefault="007A4CFC" w:rsidP="00D93E19">
                            <w:pPr>
                              <w:rPr>
                                <w:sz w:val="18"/>
                                <w:szCs w:val="18"/>
                              </w:rPr>
                            </w:pPr>
                            <w:r>
                              <w:rPr>
                                <w:sz w:val="18"/>
                                <w:szCs w:val="18"/>
                              </w:rPr>
                              <w:t>Contact</w:t>
                            </w:r>
                            <w:r w:rsidRPr="007A4CFC">
                              <w:rPr>
                                <w:sz w:val="18"/>
                                <w:szCs w:val="18"/>
                              </w:rPr>
                              <w:t xml:space="preserve"> Repair Manager </w:t>
                            </w:r>
                            <w:r>
                              <w:rPr>
                                <w:sz w:val="18"/>
                                <w:szCs w:val="18"/>
                              </w:rPr>
                              <w:t>for clarification on repair route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7" style="position:absolute;margin-left:324pt;margin-top:12.35pt;width:103.05pt;height:9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" strokeweight="2.25pt">
                <v:textbox>
                  <w:txbxContent>
                    <w:p w:rsidR="00D93E19" w:rsidRPr="007A4CFC" w:rsidRDefault="007A4CFC" w:rsidP="00D93E19">
                      <w:pPr>
                        <w:rPr>
                          <w:sz w:val="18"/>
                          <w:szCs w:val="18"/>
                        </w:rPr>
                      </w:pPr>
                      <w:r>
                        <w:rPr>
                          <w:sz w:val="18"/>
                          <w:szCs w:val="18"/>
                        </w:rPr>
                        <w:t>Contact</w:t>
                      </w:r>
                      <w:r w:rsidRPr="007A4CFC">
                        <w:rPr>
                          <w:sz w:val="18"/>
                          <w:szCs w:val="18"/>
                        </w:rPr>
                        <w:t xml:space="preserve"> Repair Manager </w:t>
                      </w:r>
                      <w:r>
                        <w:rPr>
                          <w:sz w:val="18"/>
                          <w:szCs w:val="18"/>
                        </w:rPr>
                        <w:t>for clarification on repair route</w:t>
                      </w:r>
                    </w:p>
                  </w:txbxContent>
                </v:textbox>
              </v:rect>
            </w:pict>
          </mc:Fallback>
        </mc:AlternateContent>
      </w:r>
      <w:r w:rsidRPr="00D93E19">
        <w:rPr>
          <w:rFonts w:ascii="Arial" w:eastAsia="Times New Roman" w:hAnsi="Arial" w:cs="Arial"/>
          <w:sz w:val="40"/>
          <w:szCs w:val="20"/>
          <w:lang w:eastAsia="en-GB"/>
        </w:rPr>
        <w:tab/>
      </w:r>
      <w:r w:rsidRPr="00D93E19">
        <w:rPr>
          <w:rFonts w:ascii="Arial" w:eastAsia="Times New Roman" w:hAnsi="Arial" w:cs="Arial"/>
          <w:sz w:val="40"/>
          <w:szCs w:val="20"/>
          <w:lang w:eastAsia="en-GB"/>
        </w:rPr>
        <w:tab/>
      </w:r>
      <w:r w:rsidRPr="00D93E19">
        <w:rPr>
          <w:rFonts w:ascii="Arial" w:eastAsia="Times New Roman" w:hAnsi="Arial" w:cs="Arial"/>
          <w:sz w:val="40"/>
          <w:szCs w:val="20"/>
          <w:lang w:eastAsia="en-GB"/>
        </w:rPr>
        <w:tab/>
      </w:r>
      <w:r w:rsidRPr="00D93E19">
        <w:rPr>
          <w:rFonts w:ascii="Arial" w:eastAsia="Times New Roman" w:hAnsi="Arial" w:cs="Arial"/>
          <w:sz w:val="40"/>
          <w:szCs w:val="20"/>
          <w:lang w:eastAsia="en-GB"/>
        </w:rPr>
        <w:tab/>
      </w:r>
      <w:r w:rsidRPr="00D93E19">
        <w:rPr>
          <w:rFonts w:ascii="Arial" w:eastAsia="Times New Roman" w:hAnsi="Arial" w:cs="Arial"/>
          <w:sz w:val="40"/>
          <w:szCs w:val="20"/>
          <w:lang w:eastAsia="en-GB"/>
        </w:rPr>
        <w:tab/>
      </w:r>
      <w:r w:rsidRPr="00D93E19">
        <w:rPr>
          <w:rFonts w:ascii="Arial" w:eastAsia="Times New Roman" w:hAnsi="Arial" w:cs="Arial"/>
          <w:sz w:val="40"/>
          <w:szCs w:val="20"/>
          <w:lang w:eastAsia="en-GB"/>
        </w:rPr>
        <w:tab/>
      </w:r>
      <w:r w:rsidRPr="00D93E19">
        <w:rPr>
          <w:rFonts w:ascii="Arial" w:eastAsia="Times New Roman" w:hAnsi="Arial" w:cs="Arial"/>
          <w:sz w:val="40"/>
          <w:szCs w:val="20"/>
          <w:lang w:eastAsia="en-GB"/>
        </w:rPr>
        <w:tab/>
      </w:r>
      <w:r w:rsidRPr="00D93E19">
        <w:rPr>
          <w:rFonts w:ascii="Arial" w:eastAsia="Times New Roman" w:hAnsi="Arial" w:cs="Arial"/>
          <w:bCs/>
          <w:sz w:val="40"/>
          <w:szCs w:val="20"/>
          <w:lang w:eastAsia="en-GB"/>
        </w:rPr>
        <w:t>NO</w:t>
      </w:r>
    </w:p>
    <w:p w:rsidR="00D93E19" w:rsidRPr="00D93E19" w:rsidRDefault="00D93E19" w:rsidP="00D93E19">
      <w:pPr>
        <w:tabs>
          <w:tab w:val="left" w:pos="3460"/>
          <w:tab w:val="left" w:pos="5235"/>
        </w:tabs>
        <w:spacing w:after="0" w:line="240" w:lineRule="auto"/>
        <w:rPr>
          <w:rFonts w:ascii="Arial" w:eastAsia="Times New Roman" w:hAnsi="Arial" w:cs="Arial"/>
          <w:sz w:val="40"/>
          <w:szCs w:val="20"/>
          <w:lang w:eastAsia="en-GB"/>
        </w:rPr>
      </w:pPr>
      <w:r w:rsidRPr="00D93E19">
        <w:rPr>
          <w:rFonts w:ascii="Arial" w:eastAsia="Times New Roman" w:hAnsi="Arial" w:cs="Arial"/>
          <w:noProof/>
          <w:sz w:val="20"/>
          <w:szCs w:val="20"/>
          <w:lang w:eastAsia="en-GB"/>
        </w:rPr>
        <mc:AlternateContent>
          <mc:Choice Requires="wps">
            <w:drawing>
              <wp:anchor distT="0" distB="0" distL="114300" distR="114300" simplePos="0" relativeHeight="251666432" behindDoc="0" locked="0" layoutInCell="1" allowOverlap="1" wp14:anchorId="6F3DCDFB" wp14:editId="3113FB57">
                <wp:simplePos x="0" y="0"/>
                <wp:positionH relativeFrom="column">
                  <wp:posOffset>3200400</wp:posOffset>
                </wp:positionH>
                <wp:positionV relativeFrom="paragraph">
                  <wp:posOffset>169545</wp:posOffset>
                </wp:positionV>
                <wp:extent cx="914400" cy="0"/>
                <wp:effectExtent l="19050" t="20320" r="19050" b="2730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35pt" to="32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" strokeweight="3pt"/>
            </w:pict>
          </mc:Fallback>
        </mc:AlternateContent>
      </w:r>
      <w:r w:rsidRPr="00D93E19">
        <w:rPr>
          <w:rFonts w:ascii="Arial" w:eastAsia="Times New Roman" w:hAnsi="Arial" w:cs="Arial"/>
          <w:sz w:val="40"/>
          <w:szCs w:val="20"/>
          <w:lang w:eastAsia="en-GB"/>
        </w:rPr>
        <w:tab/>
      </w:r>
      <w:r w:rsidRPr="00D93E19">
        <w:rPr>
          <w:rFonts w:ascii="Arial" w:eastAsia="Times New Roman" w:hAnsi="Arial" w:cs="Arial"/>
          <w:sz w:val="40"/>
          <w:szCs w:val="20"/>
          <w:lang w:eastAsia="en-GB"/>
        </w:rPr>
        <w:tab/>
      </w:r>
    </w:p>
    <w:p w:rsidR="00D93E19" w:rsidRPr="00D93E19" w:rsidRDefault="00D93E19" w:rsidP="00D93E19">
      <w:pPr>
        <w:tabs>
          <w:tab w:val="left" w:pos="5610"/>
        </w:tabs>
        <w:spacing w:after="0" w:line="240" w:lineRule="auto"/>
        <w:rPr>
          <w:rFonts w:ascii="Arial" w:eastAsia="Times New Roman" w:hAnsi="Arial" w:cs="Arial"/>
          <w:sz w:val="40"/>
          <w:szCs w:val="20"/>
          <w:lang w:eastAsia="en-GB"/>
        </w:rPr>
      </w:pPr>
      <w:r w:rsidRPr="00D93E19">
        <w:rPr>
          <w:rFonts w:ascii="Arial" w:eastAsia="Times New Roman" w:hAnsi="Arial" w:cs="Arial"/>
          <w:sz w:val="40"/>
          <w:szCs w:val="20"/>
          <w:lang w:eastAsia="en-GB"/>
        </w:rPr>
        <w:tab/>
      </w:r>
    </w:p>
    <w:p w:rsidR="00D93E19" w:rsidRPr="00D93E19" w:rsidRDefault="00D93E19" w:rsidP="00D93E19">
      <w:pPr>
        <w:tabs>
          <w:tab w:val="center" w:pos="4153"/>
          <w:tab w:val="left" w:pos="5120"/>
          <w:tab w:val="left" w:pos="5540"/>
          <w:tab w:val="left" w:pos="6615"/>
        </w:tabs>
        <w:spacing w:after="0" w:line="240" w:lineRule="auto"/>
        <w:rPr>
          <w:rFonts w:ascii="Arial" w:eastAsia="Times New Roman" w:hAnsi="Arial" w:cs="Arial"/>
          <w:sz w:val="40"/>
          <w:szCs w:val="20"/>
          <w:lang w:eastAsia="en-GB"/>
        </w:rPr>
      </w:pPr>
      <w:r w:rsidRPr="00D93E19">
        <w:rPr>
          <w:rFonts w:ascii="Arial" w:eastAsia="Times New Roman" w:hAnsi="Arial" w:cs="Arial"/>
          <w:noProof/>
          <w:sz w:val="20"/>
          <w:szCs w:val="20"/>
          <w:lang w:eastAsia="en-GB"/>
        </w:rPr>
        <mc:AlternateContent>
          <mc:Choice Requires="wps">
            <w:drawing>
              <wp:anchor distT="0" distB="0" distL="114300" distR="114300" simplePos="0" relativeHeight="251671552" behindDoc="0" locked="0" layoutInCell="1" allowOverlap="1" wp14:anchorId="669DF479" wp14:editId="54B8A4D1">
                <wp:simplePos x="0" y="0"/>
                <wp:positionH relativeFrom="column">
                  <wp:posOffset>4229100</wp:posOffset>
                </wp:positionH>
                <wp:positionV relativeFrom="paragraph">
                  <wp:posOffset>5104130</wp:posOffset>
                </wp:positionV>
                <wp:extent cx="1028700" cy="1028700"/>
                <wp:effectExtent l="19050" t="24130" r="19050" b="2349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28700"/>
                        </a:xfrm>
                        <a:prstGeom prst="rect">
                          <a:avLst/>
                        </a:prstGeom>
                        <a:solidFill>
                          <a:srgbClr val="FFFFFF"/>
                        </a:solidFill>
                        <a:ln w="38100">
                          <a:solidFill>
                            <a:srgbClr val="000000"/>
                          </a:solidFill>
                          <a:miter lim="800000"/>
                          <a:headEnd/>
                          <a:tailEnd/>
                        </a:ln>
                      </wps:spPr>
                      <wps:txbx>
                        <w:txbxContent>
                          <w:p w:rsidR="00D93E19" w:rsidRDefault="00D93E19" w:rsidP="00D93E19">
                            <w:pPr>
                              <w:pStyle w:val="BodyText"/>
                            </w:pPr>
                            <w:r>
                              <w:t>Refit steer unit in original transmission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8" style="position:absolute;margin-left:333pt;margin-top:401.9pt;width:81pt;height: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" strokeweight="3pt">
                <v:textbox>
                  <w:txbxContent>
                    <w:p w:rsidR="00D93E19" w:rsidRDefault="00D93E19" w:rsidP="00D93E19">
                      <w:pPr>
                        <w:pStyle w:val="BodyText"/>
                      </w:pPr>
                      <w:r>
                        <w:t>Refit steer unit in original transmission</w:t>
                      </w:r>
                    </w:p>
                  </w:txbxContent>
                </v:textbox>
              </v:rect>
            </w:pict>
          </mc:Fallback>
        </mc:AlternateContent>
      </w:r>
      <w:r w:rsidRPr="00D93E19">
        <w:rPr>
          <w:rFonts w:ascii="Arial" w:eastAsia="Times New Roman" w:hAnsi="Arial" w:cs="Arial"/>
          <w:sz w:val="40"/>
          <w:szCs w:val="20"/>
          <w:lang w:eastAsia="en-GB"/>
        </w:rPr>
        <w:tab/>
      </w:r>
      <w:r w:rsidRPr="00D93E19">
        <w:rPr>
          <w:rFonts w:ascii="Arial" w:eastAsia="Times New Roman" w:hAnsi="Arial" w:cs="Arial"/>
          <w:sz w:val="40"/>
          <w:szCs w:val="20"/>
          <w:lang w:eastAsia="en-GB"/>
        </w:rPr>
        <w:tab/>
      </w:r>
      <w:r w:rsidRPr="00D93E19">
        <w:rPr>
          <w:rFonts w:ascii="Arial" w:eastAsia="Times New Roman" w:hAnsi="Arial" w:cs="Arial"/>
          <w:sz w:val="40"/>
          <w:szCs w:val="20"/>
          <w:lang w:eastAsia="en-GB"/>
        </w:rPr>
        <w:tab/>
      </w:r>
    </w:p>
    <w:p w:rsidR="00D93E19" w:rsidRPr="00D93E19" w:rsidRDefault="00D93E19" w:rsidP="00D93E19">
      <w:pPr>
        <w:spacing w:after="0" w:line="240" w:lineRule="auto"/>
        <w:rPr>
          <w:rFonts w:ascii="Arial" w:eastAsia="Times New Roman" w:hAnsi="Arial" w:cs="Arial"/>
          <w:sz w:val="40"/>
          <w:szCs w:val="20"/>
          <w:lang w:eastAsia="en-GB"/>
        </w:rPr>
      </w:pPr>
      <w:r w:rsidRPr="00D93E19">
        <w:rPr>
          <w:rFonts w:ascii="Arial" w:eastAsia="Times New Roman" w:hAnsi="Arial" w:cs="Arial"/>
          <w:noProof/>
          <w:sz w:val="20"/>
          <w:szCs w:val="20"/>
          <w:lang w:eastAsia="en-GB"/>
        </w:rPr>
        <mc:AlternateContent>
          <mc:Choice Requires="wps">
            <w:drawing>
              <wp:anchor distT="0" distB="0" distL="114300" distR="114300" simplePos="0" relativeHeight="251667456" behindDoc="0" locked="0" layoutInCell="1" allowOverlap="1" wp14:anchorId="4A97BE1E" wp14:editId="3A6556B9">
                <wp:simplePos x="0" y="0"/>
                <wp:positionH relativeFrom="column">
                  <wp:posOffset>2057400</wp:posOffset>
                </wp:positionH>
                <wp:positionV relativeFrom="paragraph">
                  <wp:posOffset>106045</wp:posOffset>
                </wp:positionV>
                <wp:extent cx="0" cy="934085"/>
                <wp:effectExtent l="19050" t="22860" r="19050" b="2413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40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35pt" to="162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" strokeweight="3pt"/>
            </w:pict>
          </mc:Fallback>
        </mc:AlternateContent>
      </w:r>
    </w:p>
    <w:p w:rsidR="00D93E19" w:rsidRPr="00D93E19" w:rsidRDefault="00D93E19" w:rsidP="00D93E19">
      <w:pPr>
        <w:spacing w:after="0" w:line="240" w:lineRule="auto"/>
        <w:rPr>
          <w:rFonts w:ascii="Arial" w:eastAsia="Times New Roman" w:hAnsi="Arial" w:cs="Arial"/>
          <w:sz w:val="40"/>
          <w:szCs w:val="20"/>
          <w:lang w:eastAsia="en-GB"/>
        </w:rPr>
      </w:pPr>
      <w:r w:rsidRPr="00D93E19">
        <w:rPr>
          <w:rFonts w:ascii="Arial" w:eastAsia="Times New Roman" w:hAnsi="Arial" w:cs="Arial"/>
          <w:sz w:val="40"/>
          <w:szCs w:val="20"/>
          <w:lang w:eastAsia="en-GB"/>
        </w:rPr>
        <w:t xml:space="preserve">                                     YES</w:t>
      </w:r>
    </w:p>
    <w:p w:rsidR="00D93E19" w:rsidRPr="00D93E19" w:rsidRDefault="00D93E19" w:rsidP="00D93E19">
      <w:pPr>
        <w:spacing w:after="0" w:line="240" w:lineRule="auto"/>
        <w:rPr>
          <w:rFonts w:ascii="Arial" w:eastAsia="Times New Roman" w:hAnsi="Arial" w:cs="Arial"/>
          <w:sz w:val="40"/>
          <w:szCs w:val="20"/>
          <w:lang w:eastAsia="en-GB"/>
        </w:rPr>
      </w:pPr>
    </w:p>
    <w:p w:rsidR="00D93E19" w:rsidRPr="00D93E19" w:rsidRDefault="00D93E19" w:rsidP="00D93E19">
      <w:pPr>
        <w:tabs>
          <w:tab w:val="left" w:pos="3600"/>
        </w:tabs>
        <w:spacing w:after="0" w:line="240" w:lineRule="auto"/>
        <w:rPr>
          <w:rFonts w:ascii="Arial" w:eastAsia="Times New Roman" w:hAnsi="Arial" w:cs="Arial"/>
          <w:sz w:val="40"/>
          <w:szCs w:val="20"/>
          <w:lang w:eastAsia="en-GB"/>
        </w:rPr>
      </w:pPr>
      <w:r w:rsidRPr="00D93E19">
        <w:rPr>
          <w:rFonts w:ascii="Arial" w:eastAsia="Times New Roman" w:hAnsi="Arial" w:cs="Arial"/>
          <w:noProof/>
          <w:sz w:val="20"/>
          <w:szCs w:val="20"/>
          <w:lang w:eastAsia="en-GB"/>
        </w:rPr>
        <mc:AlternateContent>
          <mc:Choice Requires="wps">
            <w:drawing>
              <wp:anchor distT="0" distB="0" distL="114300" distR="114300" simplePos="0" relativeHeight="251668480" behindDoc="0" locked="0" layoutInCell="1" allowOverlap="1" wp14:anchorId="5CBCB82B" wp14:editId="4EF235F8">
                <wp:simplePos x="0" y="0"/>
                <wp:positionH relativeFrom="column">
                  <wp:posOffset>3086100</wp:posOffset>
                </wp:positionH>
                <wp:positionV relativeFrom="paragraph">
                  <wp:posOffset>964565</wp:posOffset>
                </wp:positionV>
                <wp:extent cx="1600200" cy="0"/>
                <wp:effectExtent l="19050" t="24130" r="19050" b="2349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75.95pt" to="369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" strokeweight="3pt"/>
            </w:pict>
          </mc:Fallback>
        </mc:AlternateContent>
      </w:r>
      <w:r w:rsidRPr="00D93E19">
        <w:rPr>
          <w:rFonts w:ascii="Arial" w:eastAsia="Times New Roman" w:hAnsi="Arial" w:cs="Arial"/>
          <w:noProof/>
          <w:sz w:val="20"/>
          <w:szCs w:val="20"/>
          <w:lang w:eastAsia="en-GB"/>
        </w:rPr>
        <mc:AlternateContent>
          <mc:Choice Requires="wps">
            <w:drawing>
              <wp:anchor distT="0" distB="0" distL="114300" distR="114300" simplePos="0" relativeHeight="251663360" behindDoc="0" locked="0" layoutInCell="1" allowOverlap="1" wp14:anchorId="3D0D3799" wp14:editId="3F1AAD84">
                <wp:simplePos x="0" y="0"/>
                <wp:positionH relativeFrom="column">
                  <wp:posOffset>1028700</wp:posOffset>
                </wp:positionH>
                <wp:positionV relativeFrom="paragraph">
                  <wp:posOffset>164465</wp:posOffset>
                </wp:positionV>
                <wp:extent cx="2057400" cy="1600200"/>
                <wp:effectExtent l="38100" t="33655" r="38100" b="33020"/>
                <wp:wrapNone/>
                <wp:docPr id="30" name="Flowchart: Decisio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600200"/>
                        </a:xfrm>
                        <a:prstGeom prst="flowChartDecision">
                          <a:avLst/>
                        </a:prstGeom>
                        <a:solidFill>
                          <a:srgbClr val="FFFFFF"/>
                        </a:solidFill>
                        <a:ln w="28575">
                          <a:solidFill>
                            <a:srgbClr val="000000"/>
                          </a:solidFill>
                          <a:miter lim="800000"/>
                          <a:headEnd/>
                          <a:tailEnd/>
                        </a:ln>
                      </wps:spPr>
                      <wps:txbx>
                        <w:txbxContent>
                          <w:p w:rsidR="00D93E19" w:rsidRDefault="00D93E19" w:rsidP="00D93E19">
                            <w:pPr>
                              <w:pStyle w:val="BodyText"/>
                            </w:pPr>
                            <w:r>
                              <w:t>Level of transmission rework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Decision 30" o:spid="_x0000_s1029" type="#_x0000_t110" style="position:absolute;margin-left:81pt;margin-top:12.95pt;width:162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" strokeweight="2.25pt">
                <v:textbox>
                  <w:txbxContent>
                    <w:p w:rsidR="00D93E19" w:rsidRDefault="00D93E19" w:rsidP="00D93E19">
                      <w:pPr>
                        <w:pStyle w:val="BodyText"/>
                      </w:pPr>
                      <w:r>
                        <w:t>Level of transmission rework</w:t>
                      </w:r>
                    </w:p>
                  </w:txbxContent>
                </v:textbox>
              </v:shape>
            </w:pict>
          </mc:Fallback>
        </mc:AlternateContent>
      </w:r>
      <w:r w:rsidRPr="00D93E19">
        <w:rPr>
          <w:rFonts w:ascii="Arial" w:eastAsia="Times New Roman" w:hAnsi="Arial" w:cs="Arial"/>
          <w:sz w:val="40"/>
          <w:szCs w:val="20"/>
          <w:lang w:eastAsia="en-GB"/>
        </w:rPr>
        <w:tab/>
      </w:r>
    </w:p>
    <w:p w:rsidR="00D93E19" w:rsidRPr="00D93E19" w:rsidRDefault="00D93E19" w:rsidP="00D93E19">
      <w:pPr>
        <w:spacing w:after="0" w:line="240" w:lineRule="auto"/>
        <w:rPr>
          <w:rFonts w:ascii="Arial" w:eastAsia="Times New Roman" w:hAnsi="Arial" w:cs="Arial"/>
          <w:sz w:val="40"/>
          <w:szCs w:val="20"/>
          <w:lang w:eastAsia="en-GB"/>
        </w:rPr>
      </w:pPr>
    </w:p>
    <w:p w:rsidR="00D93E19" w:rsidRPr="00D93E19" w:rsidRDefault="00D93E19" w:rsidP="00D93E19">
      <w:pPr>
        <w:tabs>
          <w:tab w:val="left" w:pos="5060"/>
        </w:tabs>
        <w:spacing w:after="0" w:line="240" w:lineRule="auto"/>
        <w:rPr>
          <w:rFonts w:ascii="Arial" w:eastAsia="Times New Roman" w:hAnsi="Arial" w:cs="Arial"/>
          <w:sz w:val="40"/>
          <w:szCs w:val="20"/>
          <w:lang w:eastAsia="en-GB"/>
        </w:rPr>
      </w:pPr>
      <w:r w:rsidRPr="00D93E19">
        <w:rPr>
          <w:rFonts w:ascii="Arial" w:eastAsia="Times New Roman" w:hAnsi="Arial" w:cs="Arial"/>
          <w:sz w:val="40"/>
          <w:szCs w:val="20"/>
          <w:lang w:eastAsia="en-GB"/>
        </w:rPr>
        <w:t>LIGHT</w:t>
      </w:r>
      <w:r w:rsidRPr="00D93E19">
        <w:rPr>
          <w:rFonts w:ascii="Arial" w:eastAsia="Times New Roman" w:hAnsi="Arial" w:cs="Arial"/>
          <w:sz w:val="40"/>
          <w:szCs w:val="20"/>
          <w:lang w:eastAsia="en-GB"/>
        </w:rPr>
        <w:tab/>
        <w:t>COMPLETE</w:t>
      </w:r>
    </w:p>
    <w:p w:rsidR="00D93E19" w:rsidRPr="00D93E19" w:rsidRDefault="00D93E19" w:rsidP="00D93E19">
      <w:pPr>
        <w:spacing w:after="0" w:line="240" w:lineRule="auto"/>
        <w:rPr>
          <w:rFonts w:ascii="Arial" w:eastAsia="Times New Roman" w:hAnsi="Arial" w:cs="Arial"/>
          <w:sz w:val="40"/>
          <w:szCs w:val="20"/>
          <w:lang w:eastAsia="en-GB"/>
        </w:rPr>
      </w:pPr>
      <w:r w:rsidRPr="00D93E19">
        <w:rPr>
          <w:rFonts w:ascii="Arial" w:eastAsia="Times New Roman" w:hAnsi="Arial" w:cs="Arial"/>
          <w:noProof/>
          <w:sz w:val="20"/>
          <w:szCs w:val="20"/>
          <w:lang w:eastAsia="en-GB"/>
        </w:rPr>
        <mc:AlternateContent>
          <mc:Choice Requires="wps">
            <w:drawing>
              <wp:anchor distT="0" distB="0" distL="114300" distR="114300" simplePos="0" relativeHeight="251675648" behindDoc="0" locked="0" layoutInCell="1" allowOverlap="1" wp14:anchorId="7D7F7EFC" wp14:editId="1F37882E">
                <wp:simplePos x="0" y="0"/>
                <wp:positionH relativeFrom="column">
                  <wp:posOffset>800100</wp:posOffset>
                </wp:positionH>
                <wp:positionV relativeFrom="paragraph">
                  <wp:posOffset>88265</wp:posOffset>
                </wp:positionV>
                <wp:extent cx="0" cy="914400"/>
                <wp:effectExtent l="19050" t="24130" r="19050" b="234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95pt" to="63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" strokeweight="3pt"/>
            </w:pict>
          </mc:Fallback>
        </mc:AlternateContent>
      </w:r>
      <w:r w:rsidRPr="00D93E19">
        <w:rPr>
          <w:rFonts w:ascii="Arial" w:eastAsia="Times New Roman" w:hAnsi="Arial" w:cs="Arial"/>
          <w:noProof/>
          <w:sz w:val="20"/>
          <w:szCs w:val="20"/>
          <w:lang w:eastAsia="en-GB"/>
        </w:rPr>
        <mc:AlternateContent>
          <mc:Choice Requires="wps">
            <w:drawing>
              <wp:anchor distT="0" distB="0" distL="114300" distR="114300" simplePos="0" relativeHeight="251669504" behindDoc="0" locked="0" layoutInCell="1" allowOverlap="1" wp14:anchorId="306FFF4A" wp14:editId="53A184A9">
                <wp:simplePos x="0" y="0"/>
                <wp:positionH relativeFrom="column">
                  <wp:posOffset>4686300</wp:posOffset>
                </wp:positionH>
                <wp:positionV relativeFrom="paragraph">
                  <wp:posOffset>88265</wp:posOffset>
                </wp:positionV>
                <wp:extent cx="0" cy="914400"/>
                <wp:effectExtent l="19050" t="24130" r="19050" b="234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95pt" to="369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" strokeweight="3pt"/>
            </w:pict>
          </mc:Fallback>
        </mc:AlternateContent>
      </w:r>
      <w:r w:rsidRPr="00D93E19">
        <w:rPr>
          <w:rFonts w:ascii="Arial" w:eastAsia="Times New Roman" w:hAnsi="Arial" w:cs="Arial"/>
          <w:noProof/>
          <w:sz w:val="20"/>
          <w:szCs w:val="20"/>
          <w:lang w:eastAsia="en-GB"/>
        </w:rPr>
        <mc:AlternateContent>
          <mc:Choice Requires="wps">
            <w:drawing>
              <wp:anchor distT="0" distB="0" distL="114300" distR="114300" simplePos="0" relativeHeight="251674624" behindDoc="0" locked="0" layoutInCell="1" allowOverlap="1" wp14:anchorId="766B2BDF" wp14:editId="087EFA1C">
                <wp:simplePos x="0" y="0"/>
                <wp:positionH relativeFrom="column">
                  <wp:posOffset>800100</wp:posOffset>
                </wp:positionH>
                <wp:positionV relativeFrom="paragraph">
                  <wp:posOffset>88265</wp:posOffset>
                </wp:positionV>
                <wp:extent cx="228600" cy="0"/>
                <wp:effectExtent l="19050" t="24130" r="19050" b="234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95pt" to="8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" strokeweight="3pt"/>
            </w:pict>
          </mc:Fallback>
        </mc:AlternateContent>
      </w:r>
    </w:p>
    <w:p w:rsidR="00D93E19" w:rsidRPr="00D93E19" w:rsidRDefault="00D93E19" w:rsidP="00D93E19">
      <w:pPr>
        <w:tabs>
          <w:tab w:val="left" w:pos="5200"/>
        </w:tabs>
        <w:spacing w:after="0" w:line="240" w:lineRule="auto"/>
        <w:rPr>
          <w:rFonts w:ascii="Arial" w:eastAsia="Times New Roman" w:hAnsi="Arial" w:cs="Arial"/>
          <w:sz w:val="40"/>
          <w:szCs w:val="20"/>
          <w:lang w:eastAsia="en-GB"/>
        </w:rPr>
      </w:pPr>
      <w:r w:rsidRPr="00D93E19">
        <w:rPr>
          <w:rFonts w:ascii="Arial" w:eastAsia="Times New Roman" w:hAnsi="Arial" w:cs="Arial"/>
          <w:sz w:val="40"/>
          <w:szCs w:val="20"/>
          <w:lang w:eastAsia="en-GB"/>
        </w:rPr>
        <w:tab/>
      </w:r>
    </w:p>
    <w:p w:rsidR="00D93E19" w:rsidRPr="00D93E19" w:rsidRDefault="00D93E19" w:rsidP="00D93E19">
      <w:pPr>
        <w:spacing w:after="0" w:line="240" w:lineRule="auto"/>
        <w:rPr>
          <w:rFonts w:ascii="Arial" w:eastAsia="Times New Roman" w:hAnsi="Arial" w:cs="Arial"/>
          <w:sz w:val="40"/>
          <w:szCs w:val="20"/>
          <w:lang w:eastAsia="en-GB"/>
        </w:rPr>
      </w:pPr>
    </w:p>
    <w:p w:rsidR="00D93E19" w:rsidRPr="00D93E19" w:rsidRDefault="00D93E19" w:rsidP="00D93E19">
      <w:pPr>
        <w:tabs>
          <w:tab w:val="left" w:pos="3440"/>
        </w:tabs>
        <w:spacing w:after="0" w:line="240" w:lineRule="auto"/>
        <w:rPr>
          <w:rFonts w:ascii="Arial" w:eastAsia="Times New Roman" w:hAnsi="Arial" w:cs="Arial"/>
          <w:sz w:val="40"/>
          <w:szCs w:val="20"/>
          <w:lang w:eastAsia="en-GB"/>
        </w:rPr>
      </w:pPr>
      <w:r w:rsidRPr="00D93E19">
        <w:rPr>
          <w:rFonts w:ascii="Arial" w:eastAsia="Times New Roman" w:hAnsi="Arial" w:cs="Arial"/>
          <w:noProof/>
          <w:sz w:val="20"/>
          <w:szCs w:val="20"/>
          <w:lang w:eastAsia="en-GB"/>
        </w:rPr>
        <mc:AlternateContent>
          <mc:Choice Requires="wps">
            <w:drawing>
              <wp:anchor distT="0" distB="0" distL="114300" distR="114300" simplePos="0" relativeHeight="251662336" behindDoc="0" locked="0" layoutInCell="1" allowOverlap="1" wp14:anchorId="0A4DAD76" wp14:editId="61043E90">
                <wp:simplePos x="0" y="0"/>
                <wp:positionH relativeFrom="column">
                  <wp:posOffset>3657600</wp:posOffset>
                </wp:positionH>
                <wp:positionV relativeFrom="paragraph">
                  <wp:posOffset>126365</wp:posOffset>
                </wp:positionV>
                <wp:extent cx="2057400" cy="1828800"/>
                <wp:effectExtent l="38100" t="33655" r="38100" b="42545"/>
                <wp:wrapNone/>
                <wp:docPr id="26" name="Flowchart: Decision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828800"/>
                        </a:xfrm>
                        <a:prstGeom prst="flowChartDecision">
                          <a:avLst/>
                        </a:prstGeom>
                        <a:solidFill>
                          <a:srgbClr val="FFFFFF"/>
                        </a:solidFill>
                        <a:ln w="28575">
                          <a:solidFill>
                            <a:srgbClr val="000000"/>
                          </a:solidFill>
                          <a:miter lim="800000"/>
                          <a:headEnd/>
                          <a:tailEnd/>
                        </a:ln>
                      </wps:spPr>
                      <wps:txbx>
                        <w:txbxContent>
                          <w:p w:rsidR="00D93E19" w:rsidRDefault="00D93E19" w:rsidP="00D93E19">
                            <w:pPr>
                              <w:pStyle w:val="BodyText"/>
                            </w:pPr>
                            <w:r>
                              <w:t xml:space="preserve">Has Transmission completed less than 300 </w:t>
                            </w:r>
                            <w:proofErr w:type="gramStart"/>
                            <w:r>
                              <w:t>SCR</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Decision 26" o:spid="_x0000_s1030" type="#_x0000_t110" style="position:absolute;margin-left:4in;margin-top:9.95pt;width:162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" strokeweight="2.25pt">
                <v:textbox>
                  <w:txbxContent>
                    <w:p w:rsidR="00D93E19" w:rsidRDefault="00D93E19" w:rsidP="00D93E19">
                      <w:pPr>
                        <w:pStyle w:val="BodyText"/>
                      </w:pPr>
                      <w:r>
                        <w:t xml:space="preserve">Has Transmission completed less than 300 </w:t>
                      </w:r>
                      <w:proofErr w:type="gramStart"/>
                      <w:r>
                        <w:t>SCR</w:t>
                      </w:r>
                      <w:proofErr w:type="gramEnd"/>
                    </w:p>
                  </w:txbxContent>
                </v:textbox>
              </v:shape>
            </w:pict>
          </mc:Fallback>
        </mc:AlternateContent>
      </w:r>
      <w:r w:rsidRPr="00D93E19">
        <w:rPr>
          <w:rFonts w:ascii="Arial" w:eastAsia="Times New Roman" w:hAnsi="Arial" w:cs="Arial"/>
          <w:noProof/>
          <w:sz w:val="20"/>
          <w:szCs w:val="20"/>
          <w:lang w:eastAsia="en-GB"/>
        </w:rPr>
        <mc:AlternateContent>
          <mc:Choice Requires="wps">
            <w:drawing>
              <wp:anchor distT="0" distB="0" distL="114300" distR="114300" simplePos="0" relativeHeight="251664384" behindDoc="0" locked="0" layoutInCell="1" allowOverlap="1" wp14:anchorId="7AE10B14" wp14:editId="2672E645">
                <wp:simplePos x="0" y="0"/>
                <wp:positionH relativeFrom="column">
                  <wp:posOffset>-228600</wp:posOffset>
                </wp:positionH>
                <wp:positionV relativeFrom="paragraph">
                  <wp:posOffset>126365</wp:posOffset>
                </wp:positionV>
                <wp:extent cx="2057400" cy="1828800"/>
                <wp:effectExtent l="38100" t="33655" r="38100" b="42545"/>
                <wp:wrapNone/>
                <wp:docPr id="25" name="Flowchart: Decision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828800"/>
                        </a:xfrm>
                        <a:prstGeom prst="flowChartDecision">
                          <a:avLst/>
                        </a:prstGeom>
                        <a:solidFill>
                          <a:srgbClr val="FFFFFF"/>
                        </a:solidFill>
                        <a:ln w="28575">
                          <a:solidFill>
                            <a:srgbClr val="000000"/>
                          </a:solidFill>
                          <a:miter lim="800000"/>
                          <a:headEnd/>
                          <a:tailEnd/>
                        </a:ln>
                      </wps:spPr>
                      <wps:txbx>
                        <w:txbxContent>
                          <w:p w:rsidR="00D93E19" w:rsidRDefault="00D93E19" w:rsidP="00D93E19">
                            <w:pPr>
                              <w:pStyle w:val="BodyText"/>
                            </w:pPr>
                            <w:r>
                              <w:t xml:space="preserve">Has Transmission completed less than 500 </w:t>
                            </w:r>
                            <w:proofErr w:type="gramStart"/>
                            <w:r>
                              <w:t>SCR</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Decision 25" o:spid="_x0000_s1031" type="#_x0000_t110" style="position:absolute;margin-left:-18pt;margin-top:9.95pt;width:162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" strokeweight="2.25pt">
                <v:textbox>
                  <w:txbxContent>
                    <w:p w:rsidR="00D93E19" w:rsidRDefault="00D93E19" w:rsidP="00D93E19">
                      <w:pPr>
                        <w:pStyle w:val="BodyText"/>
                      </w:pPr>
                      <w:r>
                        <w:t xml:space="preserve">Has Transmission completed less than 500 </w:t>
                      </w:r>
                      <w:proofErr w:type="gramStart"/>
                      <w:r>
                        <w:t>SCR</w:t>
                      </w:r>
                      <w:proofErr w:type="gramEnd"/>
                    </w:p>
                  </w:txbxContent>
                </v:textbox>
              </v:shape>
            </w:pict>
          </mc:Fallback>
        </mc:AlternateContent>
      </w:r>
      <w:r w:rsidRPr="00D93E19">
        <w:rPr>
          <w:rFonts w:ascii="Arial" w:eastAsia="Times New Roman" w:hAnsi="Arial" w:cs="Arial"/>
          <w:noProof/>
          <w:sz w:val="20"/>
          <w:szCs w:val="20"/>
          <w:lang w:eastAsia="en-GB"/>
        </w:rPr>
        <mc:AlternateContent>
          <mc:Choice Requires="wps">
            <w:drawing>
              <wp:anchor distT="0" distB="0" distL="114300" distR="114300" simplePos="0" relativeHeight="251678720" behindDoc="0" locked="0" layoutInCell="1" allowOverlap="1" wp14:anchorId="20F89D0A" wp14:editId="7CAD5668">
                <wp:simplePos x="0" y="0"/>
                <wp:positionH relativeFrom="column">
                  <wp:posOffset>3200400</wp:posOffset>
                </wp:positionH>
                <wp:positionV relativeFrom="paragraph">
                  <wp:posOffset>1040765</wp:posOffset>
                </wp:positionV>
                <wp:extent cx="457200" cy="0"/>
                <wp:effectExtent l="19050" t="24130" r="1905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81.95pt" to="4in,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" strokeweight="3pt"/>
            </w:pict>
          </mc:Fallback>
        </mc:AlternateContent>
      </w:r>
      <w:r w:rsidRPr="00D93E19">
        <w:rPr>
          <w:rFonts w:ascii="Arial" w:eastAsia="Times New Roman" w:hAnsi="Arial" w:cs="Arial"/>
          <w:noProof/>
          <w:sz w:val="20"/>
          <w:szCs w:val="20"/>
          <w:lang w:eastAsia="en-GB"/>
        </w:rPr>
        <mc:AlternateContent>
          <mc:Choice Requires="wps">
            <w:drawing>
              <wp:anchor distT="0" distB="0" distL="114300" distR="114300" simplePos="0" relativeHeight="251677696" behindDoc="0" locked="0" layoutInCell="1" allowOverlap="1" wp14:anchorId="20D8C274" wp14:editId="36A89A8F">
                <wp:simplePos x="0" y="0"/>
                <wp:positionH relativeFrom="column">
                  <wp:posOffset>1828800</wp:posOffset>
                </wp:positionH>
                <wp:positionV relativeFrom="paragraph">
                  <wp:posOffset>1040765</wp:posOffset>
                </wp:positionV>
                <wp:extent cx="457200" cy="0"/>
                <wp:effectExtent l="19050" t="24130" r="1905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81.95pt" to="180pt,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" strokeweight="3pt"/>
            </w:pict>
          </mc:Fallback>
        </mc:AlternateContent>
      </w:r>
      <w:r w:rsidRPr="00D93E19">
        <w:rPr>
          <w:rFonts w:ascii="Arial" w:eastAsia="Times New Roman" w:hAnsi="Arial" w:cs="Arial"/>
          <w:noProof/>
          <w:sz w:val="20"/>
          <w:szCs w:val="20"/>
          <w:lang w:eastAsia="en-GB"/>
        </w:rPr>
        <mc:AlternateContent>
          <mc:Choice Requires="wps">
            <w:drawing>
              <wp:anchor distT="0" distB="0" distL="114300" distR="114300" simplePos="0" relativeHeight="251670528" behindDoc="0" locked="0" layoutInCell="1" allowOverlap="1" wp14:anchorId="7D3E1F2F" wp14:editId="533F59F7">
                <wp:simplePos x="0" y="0"/>
                <wp:positionH relativeFrom="column">
                  <wp:posOffset>342900</wp:posOffset>
                </wp:positionH>
                <wp:positionV relativeFrom="paragraph">
                  <wp:posOffset>2183765</wp:posOffset>
                </wp:positionV>
                <wp:extent cx="1028700" cy="1028700"/>
                <wp:effectExtent l="19050" t="14605" r="19050" b="2349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28700"/>
                        </a:xfrm>
                        <a:prstGeom prst="rect">
                          <a:avLst/>
                        </a:prstGeom>
                        <a:solidFill>
                          <a:srgbClr val="FFFFFF"/>
                        </a:solidFill>
                        <a:ln w="28575">
                          <a:solidFill>
                            <a:srgbClr val="000000"/>
                          </a:solidFill>
                          <a:miter lim="800000"/>
                          <a:headEnd/>
                          <a:tailEnd/>
                        </a:ln>
                      </wps:spPr>
                      <wps:txbx>
                        <w:txbxContent>
                          <w:p w:rsidR="00D93E19" w:rsidRDefault="00D93E19" w:rsidP="00D93E19">
                            <w:pPr>
                              <w:pStyle w:val="BodyText"/>
                            </w:pPr>
                            <w:r>
                              <w:t>Refit steer unit in original transmission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2" style="position:absolute;margin-left:27pt;margin-top:171.95pt;width:81pt;height: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" strokeweight="2.25pt">
                <v:textbox>
                  <w:txbxContent>
                    <w:p w:rsidR="00D93E19" w:rsidRDefault="00D93E19" w:rsidP="00D93E19">
                      <w:pPr>
                        <w:pStyle w:val="BodyText"/>
                      </w:pPr>
                      <w:r>
                        <w:t>Refit steer unit in original transmission</w:t>
                      </w:r>
                    </w:p>
                  </w:txbxContent>
                </v:textbox>
              </v:rect>
            </w:pict>
          </mc:Fallback>
        </mc:AlternateContent>
      </w:r>
      <w:r w:rsidRPr="00D93E19">
        <w:rPr>
          <w:rFonts w:ascii="Arial" w:eastAsia="Times New Roman" w:hAnsi="Arial" w:cs="Arial"/>
          <w:sz w:val="40"/>
          <w:szCs w:val="20"/>
          <w:lang w:eastAsia="en-GB"/>
        </w:rPr>
        <w:tab/>
      </w:r>
    </w:p>
    <w:p w:rsidR="00D93E19" w:rsidRPr="00D93E19" w:rsidRDefault="00D93E19" w:rsidP="00D93E19">
      <w:pPr>
        <w:spacing w:after="0" w:line="240" w:lineRule="auto"/>
        <w:rPr>
          <w:rFonts w:ascii="Arial" w:eastAsia="Times New Roman" w:hAnsi="Arial" w:cs="Arial"/>
          <w:sz w:val="40"/>
          <w:szCs w:val="20"/>
          <w:lang w:eastAsia="en-GB"/>
        </w:rPr>
      </w:pPr>
    </w:p>
    <w:p w:rsidR="00D93E19" w:rsidRPr="00D93E19" w:rsidRDefault="00D93E19" w:rsidP="00D93E19">
      <w:pPr>
        <w:tabs>
          <w:tab w:val="left" w:pos="2660"/>
          <w:tab w:val="left" w:pos="5200"/>
        </w:tabs>
        <w:spacing w:after="0" w:line="240" w:lineRule="auto"/>
        <w:rPr>
          <w:rFonts w:ascii="Arial" w:eastAsia="Times New Roman" w:hAnsi="Arial" w:cs="Arial"/>
          <w:sz w:val="40"/>
          <w:szCs w:val="20"/>
          <w:lang w:eastAsia="en-GB"/>
        </w:rPr>
      </w:pPr>
      <w:r w:rsidRPr="00D93E19">
        <w:rPr>
          <w:rFonts w:ascii="Arial" w:eastAsia="Times New Roman" w:hAnsi="Arial" w:cs="Arial"/>
          <w:noProof/>
          <w:sz w:val="20"/>
          <w:szCs w:val="20"/>
          <w:lang w:eastAsia="en-GB"/>
        </w:rPr>
        <mc:AlternateContent>
          <mc:Choice Requires="wps">
            <w:drawing>
              <wp:anchor distT="0" distB="0" distL="114300" distR="114300" simplePos="0" relativeHeight="251676672" behindDoc="0" locked="0" layoutInCell="1" allowOverlap="1" wp14:anchorId="406B375D" wp14:editId="6C37D46F">
                <wp:simplePos x="0" y="0"/>
                <wp:positionH relativeFrom="column">
                  <wp:posOffset>2286000</wp:posOffset>
                </wp:positionH>
                <wp:positionV relativeFrom="paragraph">
                  <wp:posOffset>113665</wp:posOffset>
                </wp:positionV>
                <wp:extent cx="914400" cy="1845945"/>
                <wp:effectExtent l="19050" t="14605" r="19050" b="158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45945"/>
                        </a:xfrm>
                        <a:prstGeom prst="rect">
                          <a:avLst/>
                        </a:prstGeom>
                        <a:solidFill>
                          <a:srgbClr val="FFFFFF"/>
                        </a:solidFill>
                        <a:ln w="28575">
                          <a:solidFill>
                            <a:srgbClr val="000000"/>
                          </a:solidFill>
                          <a:miter lim="800000"/>
                          <a:headEnd/>
                          <a:tailEnd/>
                        </a:ln>
                      </wps:spPr>
                      <wps:txbx>
                        <w:txbxContent>
                          <w:p w:rsidR="007A4CFC" w:rsidRPr="007A4CFC" w:rsidRDefault="007A4CFC" w:rsidP="007A4CFC">
                            <w:pPr>
                              <w:rPr>
                                <w:sz w:val="18"/>
                                <w:szCs w:val="18"/>
                              </w:rPr>
                            </w:pPr>
                            <w:r>
                              <w:rPr>
                                <w:sz w:val="18"/>
                                <w:szCs w:val="18"/>
                              </w:rPr>
                              <w:t>Contact</w:t>
                            </w:r>
                            <w:r w:rsidRPr="007A4CFC">
                              <w:rPr>
                                <w:sz w:val="18"/>
                                <w:szCs w:val="18"/>
                              </w:rPr>
                              <w:t xml:space="preserve"> Repair Manager </w:t>
                            </w:r>
                            <w:r>
                              <w:rPr>
                                <w:sz w:val="18"/>
                                <w:szCs w:val="18"/>
                              </w:rPr>
                              <w:t>for clarification on repair route</w:t>
                            </w:r>
                          </w:p>
                          <w:p w:rsidR="00D93E19" w:rsidRPr="00A33501" w:rsidRDefault="00D93E19" w:rsidP="00D93E19">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3" style="position:absolute;margin-left:180pt;margin-top:8.95pt;width:1in;height:145.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" strokeweight="2.25pt">
                <v:textbox>
                  <w:txbxContent>
                    <w:p w:rsidR="007A4CFC" w:rsidRPr="007A4CFC" w:rsidRDefault="007A4CFC" w:rsidP="007A4CFC">
                      <w:pPr>
                        <w:rPr>
                          <w:sz w:val="18"/>
                          <w:szCs w:val="18"/>
                        </w:rPr>
                      </w:pPr>
                      <w:r>
                        <w:rPr>
                          <w:sz w:val="18"/>
                          <w:szCs w:val="18"/>
                        </w:rPr>
                        <w:t>Contact</w:t>
                      </w:r>
                      <w:r w:rsidRPr="007A4CFC">
                        <w:rPr>
                          <w:sz w:val="18"/>
                          <w:szCs w:val="18"/>
                        </w:rPr>
                        <w:t xml:space="preserve"> Repair Manager </w:t>
                      </w:r>
                      <w:r>
                        <w:rPr>
                          <w:sz w:val="18"/>
                          <w:szCs w:val="18"/>
                        </w:rPr>
                        <w:t>for clarification on repair route</w:t>
                      </w:r>
                    </w:p>
                    <w:p w:rsidR="00D93E19" w:rsidRPr="00A33501" w:rsidRDefault="00D93E19" w:rsidP="00D93E19">
                      <w:pPr>
                        <w:pStyle w:val="BodyText"/>
                      </w:pPr>
                    </w:p>
                  </w:txbxContent>
                </v:textbox>
              </v:rect>
            </w:pict>
          </mc:Fallback>
        </mc:AlternateContent>
      </w:r>
      <w:r w:rsidRPr="00D93E19">
        <w:rPr>
          <w:rFonts w:ascii="Arial" w:eastAsia="Times New Roman" w:hAnsi="Arial" w:cs="Arial"/>
          <w:sz w:val="40"/>
          <w:szCs w:val="20"/>
          <w:lang w:eastAsia="en-GB"/>
        </w:rPr>
        <w:tab/>
      </w:r>
      <w:proofErr w:type="gramStart"/>
      <w:r w:rsidRPr="00D93E19">
        <w:rPr>
          <w:rFonts w:ascii="Arial" w:eastAsia="Times New Roman" w:hAnsi="Arial" w:cs="Arial"/>
          <w:sz w:val="40"/>
          <w:szCs w:val="20"/>
          <w:lang w:eastAsia="en-GB"/>
        </w:rPr>
        <w:t>NO</w:t>
      </w:r>
      <w:proofErr w:type="gramEnd"/>
      <w:r w:rsidRPr="00D93E19">
        <w:rPr>
          <w:rFonts w:ascii="Arial" w:eastAsia="Times New Roman" w:hAnsi="Arial" w:cs="Arial"/>
          <w:sz w:val="40"/>
          <w:szCs w:val="20"/>
          <w:lang w:eastAsia="en-GB"/>
        </w:rPr>
        <w:tab/>
      </w:r>
      <w:proofErr w:type="spellStart"/>
      <w:r w:rsidRPr="00D93E19">
        <w:rPr>
          <w:rFonts w:ascii="Arial" w:eastAsia="Times New Roman" w:hAnsi="Arial" w:cs="Arial"/>
          <w:sz w:val="40"/>
          <w:szCs w:val="20"/>
          <w:lang w:eastAsia="en-GB"/>
        </w:rPr>
        <w:t>NO</w:t>
      </w:r>
      <w:proofErr w:type="spellEnd"/>
    </w:p>
    <w:p w:rsidR="00D93E19" w:rsidRPr="00D93E19" w:rsidRDefault="00D93E19" w:rsidP="00D93E19">
      <w:pPr>
        <w:spacing w:after="0" w:line="240" w:lineRule="auto"/>
        <w:rPr>
          <w:rFonts w:ascii="Arial" w:eastAsia="Times New Roman" w:hAnsi="Arial" w:cs="Arial"/>
          <w:sz w:val="40"/>
          <w:szCs w:val="20"/>
          <w:lang w:eastAsia="en-GB"/>
        </w:rPr>
      </w:pPr>
    </w:p>
    <w:p w:rsidR="00D93E19" w:rsidRPr="00D93E19" w:rsidRDefault="00D93E19" w:rsidP="00D93E19">
      <w:pPr>
        <w:spacing w:after="0" w:line="240" w:lineRule="auto"/>
        <w:rPr>
          <w:rFonts w:ascii="Arial" w:eastAsia="Times New Roman" w:hAnsi="Arial" w:cs="Arial"/>
          <w:sz w:val="40"/>
          <w:szCs w:val="20"/>
          <w:lang w:eastAsia="en-GB"/>
        </w:rPr>
      </w:pPr>
    </w:p>
    <w:p w:rsidR="00D93E19" w:rsidRPr="00D93E19" w:rsidRDefault="00D93E19" w:rsidP="00D93E19">
      <w:pPr>
        <w:spacing w:after="0" w:line="240" w:lineRule="auto"/>
        <w:rPr>
          <w:rFonts w:ascii="Arial" w:eastAsia="Times New Roman" w:hAnsi="Arial" w:cs="Arial"/>
          <w:sz w:val="40"/>
          <w:szCs w:val="20"/>
          <w:lang w:eastAsia="en-GB"/>
        </w:rPr>
      </w:pPr>
    </w:p>
    <w:p w:rsidR="00D93E19" w:rsidRPr="00D93E19" w:rsidRDefault="00D93E19" w:rsidP="00D93E19">
      <w:pPr>
        <w:tabs>
          <w:tab w:val="left" w:pos="1560"/>
          <w:tab w:val="left" w:pos="7580"/>
        </w:tabs>
        <w:spacing w:after="0" w:line="240" w:lineRule="auto"/>
        <w:rPr>
          <w:rFonts w:ascii="Arial" w:eastAsia="Times New Roman" w:hAnsi="Arial" w:cs="Arial"/>
          <w:sz w:val="40"/>
          <w:szCs w:val="20"/>
          <w:lang w:eastAsia="en-GB"/>
        </w:rPr>
      </w:pPr>
      <w:r w:rsidRPr="00D93E19">
        <w:rPr>
          <w:rFonts w:ascii="Arial" w:eastAsia="Times New Roman" w:hAnsi="Arial" w:cs="Arial"/>
          <w:noProof/>
          <w:sz w:val="20"/>
          <w:szCs w:val="20"/>
          <w:lang w:eastAsia="en-GB"/>
        </w:rPr>
        <mc:AlternateContent>
          <mc:Choice Requires="wps">
            <w:drawing>
              <wp:anchor distT="0" distB="0" distL="114300" distR="114300" simplePos="0" relativeHeight="251673600" behindDoc="0" locked="0" layoutInCell="1" allowOverlap="1" wp14:anchorId="34DD8483" wp14:editId="31315581">
                <wp:simplePos x="0" y="0"/>
                <wp:positionH relativeFrom="column">
                  <wp:posOffset>4686300</wp:posOffset>
                </wp:positionH>
                <wp:positionV relativeFrom="paragraph">
                  <wp:posOffset>202565</wp:posOffset>
                </wp:positionV>
                <wp:extent cx="0" cy="228600"/>
                <wp:effectExtent l="19050" t="24130" r="1905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5.95pt" to="369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" strokeweight="3pt"/>
            </w:pict>
          </mc:Fallback>
        </mc:AlternateContent>
      </w:r>
      <w:r w:rsidRPr="00D93E19">
        <w:rPr>
          <w:rFonts w:ascii="Arial" w:eastAsia="Times New Roman" w:hAnsi="Arial" w:cs="Arial"/>
          <w:noProof/>
          <w:sz w:val="20"/>
          <w:szCs w:val="20"/>
          <w:lang w:eastAsia="en-GB"/>
        </w:rPr>
        <mc:AlternateContent>
          <mc:Choice Requires="wps">
            <w:drawing>
              <wp:anchor distT="0" distB="0" distL="114300" distR="114300" simplePos="0" relativeHeight="251672576" behindDoc="0" locked="0" layoutInCell="1" allowOverlap="1" wp14:anchorId="4CAA0D61" wp14:editId="32D02213">
                <wp:simplePos x="0" y="0"/>
                <wp:positionH relativeFrom="column">
                  <wp:posOffset>800100</wp:posOffset>
                </wp:positionH>
                <wp:positionV relativeFrom="paragraph">
                  <wp:posOffset>202565</wp:posOffset>
                </wp:positionV>
                <wp:extent cx="0" cy="228600"/>
                <wp:effectExtent l="19050" t="24130" r="1905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95pt" to="63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" strokeweight="3pt"/>
            </w:pict>
          </mc:Fallback>
        </mc:AlternateContent>
      </w:r>
      <w:r w:rsidRPr="00D93E19">
        <w:rPr>
          <w:rFonts w:ascii="Arial" w:eastAsia="Times New Roman" w:hAnsi="Arial" w:cs="Arial"/>
          <w:sz w:val="40"/>
          <w:szCs w:val="20"/>
          <w:lang w:eastAsia="en-GB"/>
        </w:rPr>
        <w:tab/>
        <w:t xml:space="preserve"> YES</w:t>
      </w:r>
      <w:r w:rsidRPr="00D93E19">
        <w:rPr>
          <w:rFonts w:ascii="Arial" w:eastAsia="Times New Roman" w:hAnsi="Arial" w:cs="Arial"/>
          <w:sz w:val="40"/>
          <w:szCs w:val="20"/>
          <w:lang w:eastAsia="en-GB"/>
        </w:rPr>
        <w:tab/>
        <w:t xml:space="preserve"> </w:t>
      </w:r>
      <w:proofErr w:type="spellStart"/>
      <w:r w:rsidRPr="00D93E19">
        <w:rPr>
          <w:rFonts w:ascii="Arial" w:eastAsia="Times New Roman" w:hAnsi="Arial" w:cs="Arial"/>
          <w:sz w:val="40"/>
          <w:szCs w:val="20"/>
          <w:lang w:eastAsia="en-GB"/>
        </w:rPr>
        <w:t>YES</w:t>
      </w:r>
      <w:proofErr w:type="spellEnd"/>
    </w:p>
    <w:p w:rsidR="00D93E19" w:rsidRPr="00D93E19" w:rsidRDefault="00D93E19" w:rsidP="00D93E19">
      <w:pPr>
        <w:spacing w:after="0" w:line="240" w:lineRule="auto"/>
        <w:rPr>
          <w:rFonts w:ascii="Arial" w:eastAsia="Times New Roman" w:hAnsi="Arial" w:cs="Arial"/>
          <w:sz w:val="40"/>
          <w:szCs w:val="20"/>
          <w:lang w:eastAsia="en-GB"/>
        </w:rPr>
      </w:pPr>
    </w:p>
    <w:p w:rsidR="00D93E19" w:rsidRPr="00D93E19" w:rsidRDefault="00D93E19" w:rsidP="00D93E19">
      <w:pPr>
        <w:spacing w:after="0" w:line="240" w:lineRule="auto"/>
        <w:rPr>
          <w:rFonts w:ascii="Arial" w:eastAsia="Times New Roman" w:hAnsi="Arial" w:cs="Arial"/>
          <w:sz w:val="40"/>
          <w:szCs w:val="20"/>
          <w:lang w:eastAsia="en-GB"/>
        </w:rPr>
      </w:pPr>
    </w:p>
    <w:p w:rsidR="00D93E19" w:rsidRPr="00D93E19" w:rsidRDefault="00D93E19">
      <w:pPr>
        <w:pStyle w:val="BodyText"/>
        <w:ind w:left="357"/>
        <w:rPr>
          <w:szCs w:val="18"/>
        </w:rPr>
      </w:pPr>
    </w:p>
    <w:sectPr w:rsidR="00D93E19" w:rsidRPr="00D93E19" w:rsidSect="00536BF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E48" w:rsidRDefault="00580E48" w:rsidP="00580E48">
      <w:pPr>
        <w:spacing w:after="0" w:line="240" w:lineRule="auto"/>
      </w:pPr>
      <w:r>
        <w:separator/>
      </w:r>
    </w:p>
  </w:endnote>
  <w:endnote w:type="continuationSeparator" w:id="0">
    <w:p w:rsidR="00580E48" w:rsidRDefault="00580E48" w:rsidP="00580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E48" w:rsidRDefault="00580E48" w:rsidP="00580E48">
      <w:pPr>
        <w:spacing w:after="0" w:line="240" w:lineRule="auto"/>
      </w:pPr>
      <w:r>
        <w:separator/>
      </w:r>
    </w:p>
  </w:footnote>
  <w:footnote w:type="continuationSeparator" w:id="0">
    <w:p w:rsidR="00580E48" w:rsidRDefault="00580E48" w:rsidP="00580E48">
      <w:pPr>
        <w:spacing w:after="0" w:line="240" w:lineRule="auto"/>
      </w:pPr>
      <w:r>
        <w:continuationSeparator/>
      </w:r>
    </w:p>
  </w:footnote>
  <w:footnote w:id="1">
    <w:p w:rsidR="00225588" w:rsidRPr="00225588" w:rsidRDefault="00225588" w:rsidP="00225588">
      <w:pPr>
        <w:rPr>
          <w:rFonts w:cs="Arial"/>
          <w:sz w:val="16"/>
          <w:szCs w:val="16"/>
        </w:rPr>
      </w:pPr>
      <w:r>
        <w:rPr>
          <w:rStyle w:val="FootnoteReference"/>
        </w:rPr>
        <w:footnoteRef/>
      </w:r>
      <w:r>
        <w:t xml:space="preserve"> </w:t>
      </w:r>
      <w:r w:rsidRPr="00D5065B">
        <w:rPr>
          <w:rFonts w:cs="Arial"/>
          <w:sz w:val="16"/>
          <w:szCs w:val="16"/>
        </w:rPr>
        <w:t xml:space="preserve">Alternative NSN’s may be loaded for repair to be converted to the above build standards; these will be </w:t>
      </w:r>
      <w:r>
        <w:rPr>
          <w:rFonts w:cs="Arial"/>
          <w:sz w:val="16"/>
          <w:szCs w:val="16"/>
        </w:rPr>
        <w:t xml:space="preserve">notified at the time of loading. </w:t>
      </w:r>
      <w:r w:rsidRPr="00D5065B">
        <w:rPr>
          <w:rFonts w:cs="Arial"/>
          <w:sz w:val="16"/>
          <w:szCs w:val="16"/>
        </w:rPr>
        <w:t>This list may be added to by amendment as and when new equipment of a similar nature requires repair</w:t>
      </w:r>
      <w:r>
        <w:rPr>
          <w:rFonts w:cs="Arial"/>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ECCBCB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069355E5"/>
    <w:multiLevelType w:val="hybridMultilevel"/>
    <w:tmpl w:val="FC4EDA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9C50519"/>
    <w:multiLevelType w:val="multilevel"/>
    <w:tmpl w:val="668A39E6"/>
    <w:lvl w:ilvl="0">
      <w:start w:val="1"/>
      <w:numFmt w:val="decimal"/>
      <w:lvlText w:val="%1)"/>
      <w:lvlJc w:val="left"/>
      <w:pPr>
        <w:ind w:left="360" w:hanging="360"/>
      </w:pPr>
      <w:rPr>
        <w:b w:val="0"/>
      </w:rPr>
    </w:lvl>
    <w:lvl w:ilvl="1">
      <w:start w:val="1"/>
      <w:numFmt w:val="decimal"/>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B5B4558"/>
    <w:multiLevelType w:val="multilevel"/>
    <w:tmpl w:val="AD94B9B6"/>
    <w:lvl w:ilvl="0">
      <w:start w:val="1"/>
      <w:numFmt w:val="bullet"/>
      <w:lvlText w:val=""/>
      <w:lvlJc w:val="left"/>
      <w:pPr>
        <w:tabs>
          <w:tab w:val="num" w:pos="1443"/>
        </w:tabs>
        <w:ind w:left="1443" w:hanging="735"/>
      </w:pPr>
      <w:rPr>
        <w:rFonts w:ascii="Symbol" w:hAnsi="Symbol" w:hint="default"/>
      </w:rPr>
    </w:lvl>
    <w:lvl w:ilvl="1">
      <w:start w:val="1"/>
      <w:numFmt w:val="bullet"/>
      <w:lvlText w:val=""/>
      <w:lvlJc w:val="left"/>
      <w:pPr>
        <w:tabs>
          <w:tab w:val="num" w:pos="1788"/>
        </w:tabs>
        <w:ind w:left="1788" w:hanging="360"/>
      </w:pPr>
      <w:rPr>
        <w:rFonts w:ascii="Symbol" w:hAnsi="Symbol"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75128FD"/>
    <w:multiLevelType w:val="multilevel"/>
    <w:tmpl w:val="668A39E6"/>
    <w:lvl w:ilvl="0">
      <w:start w:val="1"/>
      <w:numFmt w:val="decimal"/>
      <w:lvlText w:val="%1)"/>
      <w:lvlJc w:val="left"/>
      <w:pPr>
        <w:ind w:left="360" w:hanging="360"/>
      </w:pPr>
      <w:rPr>
        <w:b w:val="0"/>
      </w:rPr>
    </w:lvl>
    <w:lvl w:ilvl="1">
      <w:start w:val="1"/>
      <w:numFmt w:val="decimal"/>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D312A0F"/>
    <w:multiLevelType w:val="hybridMultilevel"/>
    <w:tmpl w:val="7E10CC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21C39EF"/>
    <w:multiLevelType w:val="hybridMultilevel"/>
    <w:tmpl w:val="FCA01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696F65"/>
    <w:multiLevelType w:val="multilevel"/>
    <w:tmpl w:val="872E682A"/>
    <w:lvl w:ilvl="0">
      <w:start w:val="1"/>
      <w:numFmt w:val="bullet"/>
      <w:lvlText w:val=""/>
      <w:lvlJc w:val="left"/>
      <w:pPr>
        <w:tabs>
          <w:tab w:val="num" w:pos="720"/>
        </w:tabs>
        <w:ind w:left="720" w:hanging="360"/>
      </w:pPr>
      <w:rPr>
        <w:rFonts w:ascii="Symbol" w:hAnsi="Symbol" w:hint="default"/>
        <w:b w:val="0"/>
        <w:color w:val="000000"/>
        <w:sz w:val="22"/>
        <w:szCs w:val="22"/>
      </w:rPr>
    </w:lvl>
    <w:lvl w:ilvl="1">
      <w:start w:val="1"/>
      <w:numFmt w:val="lowerLetter"/>
      <w:lvlText w:val="%2.     "/>
      <w:lvlJc w:val="left"/>
      <w:pPr>
        <w:tabs>
          <w:tab w:val="num" w:pos="1454"/>
        </w:tabs>
        <w:ind w:left="734" w:firstLine="0"/>
      </w:pPr>
      <w:rPr>
        <w:rFonts w:hint="default"/>
      </w:rPr>
    </w:lvl>
    <w:lvl w:ilvl="2">
      <w:start w:val="1"/>
      <w:numFmt w:val="decimal"/>
      <w:lvlText w:val="(%3)     "/>
      <w:lvlJc w:val="left"/>
      <w:pPr>
        <w:tabs>
          <w:tab w:val="num" w:pos="2189"/>
        </w:tabs>
        <w:ind w:left="1469" w:firstLine="0"/>
      </w:pPr>
      <w:rPr>
        <w:rFonts w:hint="default"/>
      </w:rPr>
    </w:lvl>
    <w:lvl w:ilvl="3">
      <w:start w:val="1"/>
      <w:numFmt w:val="lowerLetter"/>
      <w:lvlText w:val="(%4)     "/>
      <w:lvlJc w:val="left"/>
      <w:pPr>
        <w:tabs>
          <w:tab w:val="num" w:pos="2938"/>
        </w:tabs>
        <w:ind w:left="2218" w:firstLine="0"/>
      </w:pPr>
      <w:rPr>
        <w:rFonts w:hint="default"/>
      </w:rPr>
    </w:lvl>
    <w:lvl w:ilvl="4">
      <w:start w:val="1"/>
      <w:numFmt w:val="lowerRoman"/>
      <w:lvlText w:val="%5.   "/>
      <w:lvlJc w:val="left"/>
      <w:pPr>
        <w:tabs>
          <w:tab w:val="num" w:pos="4032"/>
        </w:tabs>
        <w:ind w:left="2952"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D294444"/>
    <w:multiLevelType w:val="multilevel"/>
    <w:tmpl w:val="668A39E6"/>
    <w:lvl w:ilvl="0">
      <w:start w:val="1"/>
      <w:numFmt w:val="decimal"/>
      <w:lvlText w:val="%1)"/>
      <w:lvlJc w:val="left"/>
      <w:pPr>
        <w:ind w:left="360" w:hanging="360"/>
      </w:pPr>
      <w:rPr>
        <w:b w:val="0"/>
      </w:rPr>
    </w:lvl>
    <w:lvl w:ilvl="1">
      <w:start w:val="1"/>
      <w:numFmt w:val="decimal"/>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EE530E2"/>
    <w:multiLevelType w:val="multilevel"/>
    <w:tmpl w:val="668A39E6"/>
    <w:lvl w:ilvl="0">
      <w:start w:val="1"/>
      <w:numFmt w:val="decimal"/>
      <w:lvlText w:val="%1)"/>
      <w:lvlJc w:val="left"/>
      <w:pPr>
        <w:ind w:left="360" w:hanging="360"/>
      </w:pPr>
      <w:rPr>
        <w:b w:val="0"/>
      </w:rPr>
    </w:lvl>
    <w:lvl w:ilvl="1">
      <w:start w:val="1"/>
      <w:numFmt w:val="decimal"/>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0770D71"/>
    <w:multiLevelType w:val="hybridMultilevel"/>
    <w:tmpl w:val="97262C5E"/>
    <w:lvl w:ilvl="0" w:tplc="08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342B2147"/>
    <w:multiLevelType w:val="multilevel"/>
    <w:tmpl w:val="AD94B9B6"/>
    <w:lvl w:ilvl="0">
      <w:start w:val="1"/>
      <w:numFmt w:val="bullet"/>
      <w:lvlText w:val=""/>
      <w:lvlJc w:val="left"/>
      <w:pPr>
        <w:tabs>
          <w:tab w:val="num" w:pos="1443"/>
        </w:tabs>
        <w:ind w:left="1443" w:hanging="735"/>
      </w:pPr>
      <w:rPr>
        <w:rFonts w:ascii="Symbol" w:hAnsi="Symbol" w:hint="default"/>
      </w:rPr>
    </w:lvl>
    <w:lvl w:ilvl="1">
      <w:start w:val="1"/>
      <w:numFmt w:val="bullet"/>
      <w:lvlText w:val=""/>
      <w:lvlJc w:val="left"/>
      <w:pPr>
        <w:tabs>
          <w:tab w:val="num" w:pos="1788"/>
        </w:tabs>
        <w:ind w:left="1788" w:hanging="360"/>
      </w:pPr>
      <w:rPr>
        <w:rFonts w:ascii="Symbol" w:hAnsi="Symbol"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6D7235B"/>
    <w:multiLevelType w:val="hybridMultilevel"/>
    <w:tmpl w:val="14B8215A"/>
    <w:lvl w:ilvl="0" w:tplc="FFFFFFFF">
      <w:start w:val="1"/>
      <w:numFmt w:val="lowerLetter"/>
      <w:lvlText w:val="%1."/>
      <w:lvlJc w:val="left"/>
      <w:pPr>
        <w:tabs>
          <w:tab w:val="num" w:pos="1440"/>
        </w:tabs>
        <w:ind w:left="1440" w:hanging="720"/>
      </w:pPr>
      <w:rPr>
        <w:rFont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nsid w:val="3FB13B50"/>
    <w:multiLevelType w:val="multilevel"/>
    <w:tmpl w:val="668A39E6"/>
    <w:lvl w:ilvl="0">
      <w:start w:val="1"/>
      <w:numFmt w:val="decimal"/>
      <w:lvlText w:val="%1)"/>
      <w:lvlJc w:val="left"/>
      <w:pPr>
        <w:ind w:left="360" w:hanging="360"/>
      </w:pPr>
      <w:rPr>
        <w:b w:val="0"/>
      </w:rPr>
    </w:lvl>
    <w:lvl w:ilvl="1">
      <w:start w:val="1"/>
      <w:numFmt w:val="decimal"/>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B6705C3"/>
    <w:multiLevelType w:val="multilevel"/>
    <w:tmpl w:val="668A39E6"/>
    <w:lvl w:ilvl="0">
      <w:start w:val="1"/>
      <w:numFmt w:val="decimal"/>
      <w:lvlText w:val="%1)"/>
      <w:lvlJc w:val="left"/>
      <w:pPr>
        <w:ind w:left="360" w:hanging="360"/>
      </w:pPr>
      <w:rPr>
        <w:b w:val="0"/>
      </w:rPr>
    </w:lvl>
    <w:lvl w:ilvl="1">
      <w:start w:val="1"/>
      <w:numFmt w:val="decimal"/>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E2A35EE"/>
    <w:multiLevelType w:val="hybridMultilevel"/>
    <w:tmpl w:val="6BDA03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7A02DE4"/>
    <w:multiLevelType w:val="multilevel"/>
    <w:tmpl w:val="668A39E6"/>
    <w:lvl w:ilvl="0">
      <w:start w:val="1"/>
      <w:numFmt w:val="decimal"/>
      <w:lvlText w:val="%1)"/>
      <w:lvlJc w:val="left"/>
      <w:pPr>
        <w:ind w:left="360" w:hanging="360"/>
      </w:pPr>
      <w:rPr>
        <w:b w:val="0"/>
      </w:rPr>
    </w:lvl>
    <w:lvl w:ilvl="1">
      <w:start w:val="1"/>
      <w:numFmt w:val="decimal"/>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A230319"/>
    <w:multiLevelType w:val="multilevel"/>
    <w:tmpl w:val="668A39E6"/>
    <w:lvl w:ilvl="0">
      <w:start w:val="1"/>
      <w:numFmt w:val="decimal"/>
      <w:lvlText w:val="%1)"/>
      <w:lvlJc w:val="left"/>
      <w:pPr>
        <w:ind w:left="360" w:hanging="360"/>
      </w:pPr>
      <w:rPr>
        <w:b w:val="0"/>
      </w:rPr>
    </w:lvl>
    <w:lvl w:ilvl="1">
      <w:start w:val="1"/>
      <w:numFmt w:val="decimal"/>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FD21142"/>
    <w:multiLevelType w:val="hybridMultilevel"/>
    <w:tmpl w:val="C9CE85B8"/>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7282291A"/>
    <w:multiLevelType w:val="hybridMultilevel"/>
    <w:tmpl w:val="2ACC49F4"/>
    <w:lvl w:ilvl="0" w:tplc="08090003">
      <w:start w:val="1"/>
      <w:numFmt w:val="bullet"/>
      <w:lvlText w:val="o"/>
      <w:lvlJc w:val="left"/>
      <w:pPr>
        <w:tabs>
          <w:tab w:val="num" w:pos="1800"/>
        </w:tabs>
        <w:ind w:left="1800" w:hanging="360"/>
      </w:pPr>
      <w:rPr>
        <w:rFonts w:ascii="Courier New" w:hAnsi="Courier New" w:cs="Courier New"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abstractNumId w:val="4"/>
  </w:num>
  <w:num w:numId="2">
    <w:abstractNumId w:val="18"/>
  </w:num>
  <w:num w:numId="3">
    <w:abstractNumId w:val="14"/>
  </w:num>
  <w:num w:numId="4">
    <w:abstractNumId w:val="17"/>
  </w:num>
  <w:num w:numId="5">
    <w:abstractNumId w:val="6"/>
  </w:num>
  <w:num w:numId="6">
    <w:abstractNumId w:val="0"/>
  </w:num>
  <w:num w:numId="7">
    <w:abstractNumId w:val="9"/>
  </w:num>
  <w:num w:numId="8">
    <w:abstractNumId w:val="7"/>
  </w:num>
  <w:num w:numId="9">
    <w:abstractNumId w:val="13"/>
  </w:num>
  <w:num w:numId="10">
    <w:abstractNumId w:val="2"/>
  </w:num>
  <w:num w:numId="11">
    <w:abstractNumId w:val="10"/>
  </w:num>
  <w:num w:numId="12">
    <w:abstractNumId w:val="12"/>
  </w:num>
  <w:num w:numId="13">
    <w:abstractNumId w:val="19"/>
  </w:num>
  <w:num w:numId="14">
    <w:abstractNumId w:val="15"/>
  </w:num>
  <w:num w:numId="15">
    <w:abstractNumId w:val="1"/>
  </w:num>
  <w:num w:numId="16">
    <w:abstractNumId w:val="8"/>
  </w:num>
  <w:num w:numId="17">
    <w:abstractNumId w:val="16"/>
  </w:num>
  <w:num w:numId="18">
    <w:abstractNumId w:val="11"/>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E48"/>
    <w:rsid w:val="0000724C"/>
    <w:rsid w:val="00150287"/>
    <w:rsid w:val="00155902"/>
    <w:rsid w:val="001778F7"/>
    <w:rsid w:val="001B465F"/>
    <w:rsid w:val="00213233"/>
    <w:rsid w:val="00225588"/>
    <w:rsid w:val="00244217"/>
    <w:rsid w:val="002811FD"/>
    <w:rsid w:val="002B69AE"/>
    <w:rsid w:val="002F305C"/>
    <w:rsid w:val="002F5669"/>
    <w:rsid w:val="00356ED7"/>
    <w:rsid w:val="003B6A9E"/>
    <w:rsid w:val="003C050B"/>
    <w:rsid w:val="003C2173"/>
    <w:rsid w:val="003C6656"/>
    <w:rsid w:val="003F4511"/>
    <w:rsid w:val="00434C5F"/>
    <w:rsid w:val="004818D1"/>
    <w:rsid w:val="004A1613"/>
    <w:rsid w:val="005278B8"/>
    <w:rsid w:val="00536BF7"/>
    <w:rsid w:val="00580E48"/>
    <w:rsid w:val="005B4AF6"/>
    <w:rsid w:val="005D1FE0"/>
    <w:rsid w:val="005F4560"/>
    <w:rsid w:val="00630308"/>
    <w:rsid w:val="006536F8"/>
    <w:rsid w:val="006E078B"/>
    <w:rsid w:val="007A4CFC"/>
    <w:rsid w:val="007E1593"/>
    <w:rsid w:val="008E4467"/>
    <w:rsid w:val="0091635F"/>
    <w:rsid w:val="00AC1E1D"/>
    <w:rsid w:val="00AD2584"/>
    <w:rsid w:val="00AE1BE7"/>
    <w:rsid w:val="00B911FA"/>
    <w:rsid w:val="00BA68DD"/>
    <w:rsid w:val="00C27144"/>
    <w:rsid w:val="00C46B78"/>
    <w:rsid w:val="00CB1A69"/>
    <w:rsid w:val="00D119F9"/>
    <w:rsid w:val="00D230A9"/>
    <w:rsid w:val="00D2692C"/>
    <w:rsid w:val="00D32AB0"/>
    <w:rsid w:val="00D475DE"/>
    <w:rsid w:val="00D93E19"/>
    <w:rsid w:val="00DD02D0"/>
    <w:rsid w:val="00E1266A"/>
    <w:rsid w:val="00E12FE8"/>
    <w:rsid w:val="00E368BA"/>
    <w:rsid w:val="00E866D5"/>
    <w:rsid w:val="00EF0ED2"/>
    <w:rsid w:val="00F3524C"/>
    <w:rsid w:val="00F83CDE"/>
    <w:rsid w:val="00F92E72"/>
    <w:rsid w:val="00FC4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0E48"/>
    <w:rPr>
      <w:rFonts w:asciiTheme="minorHAnsi" w:hAnsiTheme="minorHAnsi"/>
      <w:sz w:val="22"/>
    </w:rPr>
  </w:style>
  <w:style w:type="paragraph" w:styleId="Heading1">
    <w:name w:val="heading 1"/>
    <w:basedOn w:val="Normal"/>
    <w:next w:val="Normal"/>
    <w:link w:val="Heading1Char"/>
    <w:qFormat/>
    <w:rsid w:val="001B465F"/>
    <w:pPr>
      <w:keepNext/>
      <w:tabs>
        <w:tab w:val="num" w:pos="0"/>
      </w:tabs>
      <w:suppressAutoHyphens/>
      <w:spacing w:before="120" w:after="120" w:line="240" w:lineRule="auto"/>
      <w:outlineLvl w:val="0"/>
    </w:pPr>
    <w:rPr>
      <w:rFonts w:ascii="Times New Roman" w:eastAsia="Times New Roman" w:hAnsi="Times New Roman" w:cs="Times New Roman"/>
      <w:b/>
      <w:kern w:val="28"/>
      <w:szCs w:val="20"/>
      <w:lang w:eastAsia="en-GB"/>
    </w:rPr>
  </w:style>
  <w:style w:type="paragraph" w:styleId="Heading2">
    <w:name w:val="heading 2"/>
    <w:basedOn w:val="Normal"/>
    <w:next w:val="BodyText"/>
    <w:link w:val="Heading2Char"/>
    <w:unhideWhenUsed/>
    <w:qFormat/>
    <w:rsid w:val="00580E48"/>
    <w:pPr>
      <w:keepNext/>
      <w:keepLines/>
      <w:tabs>
        <w:tab w:val="left" w:pos="2655"/>
      </w:tabs>
      <w:spacing w:before="240" w:after="240"/>
      <w:outlineLvl w:val="1"/>
    </w:pPr>
    <w:rPr>
      <w:rFonts w:ascii="Arial" w:eastAsiaTheme="majorEastAsia" w:hAnsi="Arial" w:cstheme="majorBidi"/>
      <w:bCs/>
      <w:color w:val="0C499C"/>
      <w:sz w:val="38"/>
      <w:szCs w:val="26"/>
    </w:rPr>
  </w:style>
  <w:style w:type="paragraph" w:styleId="Heading3">
    <w:name w:val="heading 3"/>
    <w:basedOn w:val="Normal"/>
    <w:next w:val="BodyText"/>
    <w:link w:val="Heading3Char"/>
    <w:unhideWhenUsed/>
    <w:qFormat/>
    <w:rsid w:val="00580E48"/>
    <w:pPr>
      <w:keepNext/>
      <w:keepLines/>
      <w:tabs>
        <w:tab w:val="left" w:pos="2655"/>
      </w:tabs>
      <w:spacing w:before="360" w:after="0"/>
      <w:outlineLvl w:val="2"/>
    </w:pPr>
    <w:rPr>
      <w:rFonts w:ascii="Arial" w:eastAsiaTheme="majorEastAsia" w:hAnsi="Arial" w:cstheme="majorBidi"/>
      <w:bCs/>
      <w:color w:val="262626" w:themeColor="text1" w:themeTint="D9"/>
      <w:sz w:val="28"/>
    </w:rPr>
  </w:style>
  <w:style w:type="paragraph" w:styleId="Heading4">
    <w:name w:val="heading 4"/>
    <w:basedOn w:val="Normal"/>
    <w:next w:val="BodyText"/>
    <w:link w:val="Heading4Char"/>
    <w:unhideWhenUsed/>
    <w:qFormat/>
    <w:rsid w:val="00580E48"/>
    <w:pPr>
      <w:keepNext/>
      <w:keepLines/>
      <w:tabs>
        <w:tab w:val="left" w:pos="2655"/>
      </w:tabs>
      <w:spacing w:before="200" w:after="0"/>
      <w:outlineLvl w:val="3"/>
    </w:pPr>
    <w:rPr>
      <w:rFonts w:ascii="Arial" w:eastAsiaTheme="majorEastAsia" w:hAnsi="Arial" w:cstheme="majorBidi"/>
      <w:bCs/>
      <w:iCs/>
      <w:color w:val="000000" w:themeColor="text1"/>
      <w:sz w:val="20"/>
    </w:rPr>
  </w:style>
  <w:style w:type="paragraph" w:styleId="Heading5">
    <w:name w:val="heading 5"/>
    <w:basedOn w:val="Normal"/>
    <w:next w:val="Normal"/>
    <w:link w:val="Heading5Char"/>
    <w:qFormat/>
    <w:rsid w:val="001B465F"/>
    <w:pPr>
      <w:tabs>
        <w:tab w:val="num" w:pos="0"/>
      </w:tabs>
      <w:spacing w:before="240" w:after="60" w:line="240" w:lineRule="auto"/>
      <w:outlineLvl w:val="4"/>
    </w:pPr>
    <w:rPr>
      <w:rFonts w:ascii="Arial" w:eastAsia="Times New Roman" w:hAnsi="Arial" w:cs="Times New Roman"/>
      <w:szCs w:val="20"/>
      <w:lang w:eastAsia="en-GB"/>
    </w:rPr>
  </w:style>
  <w:style w:type="paragraph" w:styleId="Heading6">
    <w:name w:val="heading 6"/>
    <w:basedOn w:val="Normal"/>
    <w:next w:val="Normal"/>
    <w:link w:val="Heading6Char"/>
    <w:qFormat/>
    <w:rsid w:val="001B465F"/>
    <w:pPr>
      <w:tabs>
        <w:tab w:val="num" w:pos="0"/>
      </w:tabs>
      <w:spacing w:before="240" w:after="60" w:line="240" w:lineRule="auto"/>
      <w:outlineLvl w:val="5"/>
    </w:pPr>
    <w:rPr>
      <w:rFonts w:ascii="Times New Roman" w:eastAsia="Times New Roman" w:hAnsi="Times New Roman" w:cs="Times New Roman"/>
      <w:i/>
      <w:szCs w:val="20"/>
      <w:lang w:eastAsia="en-GB"/>
    </w:rPr>
  </w:style>
  <w:style w:type="paragraph" w:styleId="Heading7">
    <w:name w:val="heading 7"/>
    <w:basedOn w:val="Normal"/>
    <w:next w:val="Normal"/>
    <w:link w:val="Heading7Char"/>
    <w:qFormat/>
    <w:rsid w:val="001B465F"/>
    <w:pPr>
      <w:tabs>
        <w:tab w:val="num" w:pos="0"/>
      </w:tabs>
      <w:spacing w:before="240" w:after="60" w:line="240" w:lineRule="auto"/>
      <w:outlineLvl w:val="6"/>
    </w:pPr>
    <w:rPr>
      <w:rFonts w:ascii="Arial" w:eastAsia="Times New Roman" w:hAnsi="Arial" w:cs="Times New Roman"/>
      <w:sz w:val="20"/>
      <w:szCs w:val="20"/>
      <w:lang w:eastAsia="en-GB"/>
    </w:rPr>
  </w:style>
  <w:style w:type="paragraph" w:styleId="Heading8">
    <w:name w:val="heading 8"/>
    <w:basedOn w:val="Normal"/>
    <w:next w:val="Normal"/>
    <w:link w:val="Heading8Char"/>
    <w:qFormat/>
    <w:rsid w:val="001B465F"/>
    <w:pPr>
      <w:tabs>
        <w:tab w:val="num" w:pos="0"/>
      </w:tabs>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1B465F"/>
    <w:pPr>
      <w:tabs>
        <w:tab w:val="num" w:pos="0"/>
      </w:tabs>
      <w:spacing w:before="240" w:after="60" w:line="240" w:lineRule="auto"/>
      <w:outlineLvl w:val="8"/>
    </w:pPr>
    <w:rPr>
      <w:rFonts w:ascii="Arial" w:eastAsia="Times New Roman" w:hAnsi="Arial" w:cs="Times New Roman"/>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0E48"/>
    <w:rPr>
      <w:rFonts w:eastAsiaTheme="majorEastAsia" w:cstheme="majorBidi"/>
      <w:bCs/>
      <w:color w:val="0C499C"/>
      <w:sz w:val="38"/>
      <w:szCs w:val="26"/>
    </w:rPr>
  </w:style>
  <w:style w:type="character" w:customStyle="1" w:styleId="Heading3Char">
    <w:name w:val="Heading 3 Char"/>
    <w:basedOn w:val="DefaultParagraphFont"/>
    <w:link w:val="Heading3"/>
    <w:uiPriority w:val="9"/>
    <w:rsid w:val="00580E48"/>
    <w:rPr>
      <w:rFonts w:eastAsiaTheme="majorEastAsia" w:cstheme="majorBidi"/>
      <w:bCs/>
      <w:color w:val="262626" w:themeColor="text1" w:themeTint="D9"/>
      <w:sz w:val="28"/>
    </w:rPr>
  </w:style>
  <w:style w:type="character" w:customStyle="1" w:styleId="Heading4Char">
    <w:name w:val="Heading 4 Char"/>
    <w:basedOn w:val="DefaultParagraphFont"/>
    <w:link w:val="Heading4"/>
    <w:rsid w:val="00580E48"/>
    <w:rPr>
      <w:rFonts w:eastAsiaTheme="majorEastAsia" w:cstheme="majorBidi"/>
      <w:bCs/>
      <w:iCs/>
      <w:color w:val="000000" w:themeColor="text1"/>
    </w:rPr>
  </w:style>
  <w:style w:type="paragraph" w:styleId="BodyText">
    <w:name w:val="Body Text"/>
    <w:basedOn w:val="Normal"/>
    <w:link w:val="BodyTextChar"/>
    <w:uiPriority w:val="99"/>
    <w:unhideWhenUsed/>
    <w:qFormat/>
    <w:rsid w:val="00580E48"/>
    <w:pPr>
      <w:tabs>
        <w:tab w:val="left" w:pos="2655"/>
      </w:tabs>
      <w:spacing w:after="240" w:line="280" w:lineRule="exact"/>
    </w:pPr>
    <w:rPr>
      <w:rFonts w:ascii="Arial" w:hAnsi="Arial"/>
      <w:color w:val="262626" w:themeColor="text1" w:themeTint="D9"/>
      <w:sz w:val="18"/>
    </w:rPr>
  </w:style>
  <w:style w:type="character" w:customStyle="1" w:styleId="BodyTextChar">
    <w:name w:val="Body Text Char"/>
    <w:basedOn w:val="DefaultParagraphFont"/>
    <w:link w:val="BodyText"/>
    <w:uiPriority w:val="99"/>
    <w:rsid w:val="00580E48"/>
    <w:rPr>
      <w:color w:val="262626" w:themeColor="text1" w:themeTint="D9"/>
      <w:sz w:val="18"/>
    </w:rPr>
  </w:style>
  <w:style w:type="paragraph" w:styleId="FootnoteText">
    <w:name w:val="footnote text"/>
    <w:basedOn w:val="Normal"/>
    <w:link w:val="FootnoteTextChar"/>
    <w:uiPriority w:val="99"/>
    <w:semiHidden/>
    <w:unhideWhenUsed/>
    <w:rsid w:val="00580E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0E48"/>
    <w:rPr>
      <w:rFonts w:asciiTheme="minorHAnsi" w:hAnsiTheme="minorHAnsi"/>
      <w:szCs w:val="20"/>
    </w:rPr>
  </w:style>
  <w:style w:type="character" w:styleId="FootnoteReference">
    <w:name w:val="footnote reference"/>
    <w:semiHidden/>
    <w:rsid w:val="00580E48"/>
    <w:rPr>
      <w:vertAlign w:val="superscript"/>
    </w:rPr>
  </w:style>
  <w:style w:type="paragraph" w:styleId="ListParagraph">
    <w:name w:val="List Paragraph"/>
    <w:basedOn w:val="Normal"/>
    <w:qFormat/>
    <w:rsid w:val="00580E48"/>
    <w:pPr>
      <w:widowControl w:val="0"/>
      <w:spacing w:after="0" w:line="240" w:lineRule="auto"/>
      <w:ind w:left="720"/>
      <w:contextualSpacing/>
    </w:pPr>
    <w:rPr>
      <w:rFonts w:ascii="Arial" w:eastAsia="Times New Roman" w:hAnsi="Arial" w:cs="Times New Roman"/>
      <w:szCs w:val="24"/>
      <w:lang w:eastAsia="en-GB"/>
    </w:rPr>
  </w:style>
  <w:style w:type="table" w:styleId="MediumList2">
    <w:name w:val="Medium List 2"/>
    <w:basedOn w:val="TableNormal"/>
    <w:uiPriority w:val="66"/>
    <w:rsid w:val="00580E48"/>
    <w:pPr>
      <w:spacing w:after="0" w:line="240" w:lineRule="auto"/>
    </w:pPr>
    <w:rPr>
      <w:rFonts w:asciiTheme="majorHAnsi" w:eastAsiaTheme="majorEastAsia" w:hAnsiTheme="majorHAnsi" w:cstheme="majorBidi"/>
      <w:color w:val="000000" w:themeColor="text1"/>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ocTitle1">
    <w:name w:val="Doc Title 1"/>
    <w:next w:val="Subtitle1"/>
    <w:qFormat/>
    <w:rsid w:val="00580E48"/>
    <w:pPr>
      <w:spacing w:after="0"/>
    </w:pPr>
    <w:rPr>
      <w:rFonts w:eastAsiaTheme="majorEastAsia" w:cstheme="majorBidi"/>
      <w:color w:val="0C499C"/>
      <w:kern w:val="28"/>
      <w:sz w:val="50"/>
      <w:szCs w:val="52"/>
    </w:rPr>
  </w:style>
  <w:style w:type="paragraph" w:customStyle="1" w:styleId="Subtitle1">
    <w:name w:val="Subtitle 1"/>
    <w:next w:val="BodyText"/>
    <w:qFormat/>
    <w:rsid w:val="00580E48"/>
    <w:pPr>
      <w:spacing w:after="0"/>
    </w:pPr>
    <w:rPr>
      <w:rFonts w:eastAsiaTheme="majorEastAsia" w:cstheme="majorBidi"/>
      <w:color w:val="262626" w:themeColor="text1" w:themeTint="D9"/>
      <w:kern w:val="28"/>
      <w:sz w:val="38"/>
      <w:szCs w:val="52"/>
    </w:rPr>
  </w:style>
  <w:style w:type="paragraph" w:styleId="BalloonText">
    <w:name w:val="Balloon Text"/>
    <w:basedOn w:val="Normal"/>
    <w:link w:val="BalloonTextChar"/>
    <w:uiPriority w:val="99"/>
    <w:semiHidden/>
    <w:unhideWhenUsed/>
    <w:rsid w:val="00580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E48"/>
    <w:rPr>
      <w:rFonts w:ascii="Tahoma" w:hAnsi="Tahoma" w:cs="Tahoma"/>
      <w:sz w:val="16"/>
      <w:szCs w:val="16"/>
    </w:rPr>
  </w:style>
  <w:style w:type="paragraph" w:styleId="BodyTextIndent">
    <w:name w:val="Body Text Indent"/>
    <w:basedOn w:val="Normal"/>
    <w:link w:val="BodyTextIndentChar"/>
    <w:uiPriority w:val="99"/>
    <w:semiHidden/>
    <w:unhideWhenUsed/>
    <w:rsid w:val="004818D1"/>
    <w:pPr>
      <w:spacing w:after="120"/>
      <w:ind w:left="283"/>
    </w:pPr>
  </w:style>
  <w:style w:type="character" w:customStyle="1" w:styleId="BodyTextIndentChar">
    <w:name w:val="Body Text Indent Char"/>
    <w:basedOn w:val="DefaultParagraphFont"/>
    <w:link w:val="BodyTextIndent"/>
    <w:uiPriority w:val="99"/>
    <w:semiHidden/>
    <w:rsid w:val="004818D1"/>
    <w:rPr>
      <w:rFonts w:asciiTheme="minorHAnsi" w:hAnsiTheme="minorHAnsi"/>
      <w:sz w:val="22"/>
    </w:rPr>
  </w:style>
  <w:style w:type="table" w:styleId="TableGrid">
    <w:name w:val="Table Grid"/>
    <w:basedOn w:val="TableNormal"/>
    <w:uiPriority w:val="59"/>
    <w:rsid w:val="00481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2F56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2F56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rsid w:val="00AE1BE7"/>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rsid w:val="00AE1BE7"/>
    <w:rPr>
      <w:rFonts w:ascii="Times New Roman" w:eastAsia="Times New Roman" w:hAnsi="Times New Roman" w:cs="Times New Roman"/>
      <w:szCs w:val="20"/>
      <w:lang w:eastAsia="en-GB"/>
    </w:rPr>
  </w:style>
  <w:style w:type="character" w:customStyle="1" w:styleId="Heading1Char">
    <w:name w:val="Heading 1 Char"/>
    <w:basedOn w:val="DefaultParagraphFont"/>
    <w:link w:val="Heading1"/>
    <w:rsid w:val="001B465F"/>
    <w:rPr>
      <w:rFonts w:ascii="Times New Roman" w:eastAsia="Times New Roman" w:hAnsi="Times New Roman" w:cs="Times New Roman"/>
      <w:b/>
      <w:kern w:val="28"/>
      <w:sz w:val="22"/>
      <w:szCs w:val="20"/>
      <w:lang w:eastAsia="en-GB"/>
    </w:rPr>
  </w:style>
  <w:style w:type="character" w:customStyle="1" w:styleId="Heading5Char">
    <w:name w:val="Heading 5 Char"/>
    <w:basedOn w:val="DefaultParagraphFont"/>
    <w:link w:val="Heading5"/>
    <w:rsid w:val="001B465F"/>
    <w:rPr>
      <w:rFonts w:eastAsia="Times New Roman" w:cs="Times New Roman"/>
      <w:sz w:val="22"/>
      <w:szCs w:val="20"/>
      <w:lang w:eastAsia="en-GB"/>
    </w:rPr>
  </w:style>
  <w:style w:type="character" w:customStyle="1" w:styleId="Heading6Char">
    <w:name w:val="Heading 6 Char"/>
    <w:basedOn w:val="DefaultParagraphFont"/>
    <w:link w:val="Heading6"/>
    <w:rsid w:val="001B465F"/>
    <w:rPr>
      <w:rFonts w:ascii="Times New Roman" w:eastAsia="Times New Roman" w:hAnsi="Times New Roman" w:cs="Times New Roman"/>
      <w:i/>
      <w:sz w:val="22"/>
      <w:szCs w:val="20"/>
      <w:lang w:eastAsia="en-GB"/>
    </w:rPr>
  </w:style>
  <w:style w:type="character" w:customStyle="1" w:styleId="Heading7Char">
    <w:name w:val="Heading 7 Char"/>
    <w:basedOn w:val="DefaultParagraphFont"/>
    <w:link w:val="Heading7"/>
    <w:rsid w:val="001B465F"/>
    <w:rPr>
      <w:rFonts w:eastAsia="Times New Roman" w:cs="Times New Roman"/>
      <w:szCs w:val="20"/>
      <w:lang w:eastAsia="en-GB"/>
    </w:rPr>
  </w:style>
  <w:style w:type="character" w:customStyle="1" w:styleId="Heading8Char">
    <w:name w:val="Heading 8 Char"/>
    <w:basedOn w:val="DefaultParagraphFont"/>
    <w:link w:val="Heading8"/>
    <w:rsid w:val="001B465F"/>
    <w:rPr>
      <w:rFonts w:eastAsia="Times New Roman" w:cs="Times New Roman"/>
      <w:i/>
      <w:szCs w:val="20"/>
      <w:lang w:eastAsia="en-GB"/>
    </w:rPr>
  </w:style>
  <w:style w:type="character" w:customStyle="1" w:styleId="Heading9Char">
    <w:name w:val="Heading 9 Char"/>
    <w:basedOn w:val="DefaultParagraphFont"/>
    <w:link w:val="Heading9"/>
    <w:rsid w:val="001B465F"/>
    <w:rPr>
      <w:rFonts w:eastAsia="Times New Roman" w:cs="Times New Roman"/>
      <w:b/>
      <w:i/>
      <w:sz w:val="18"/>
      <w:szCs w:val="20"/>
      <w:lang w:eastAsia="en-GB"/>
    </w:rPr>
  </w:style>
  <w:style w:type="paragraph" w:styleId="Footer">
    <w:name w:val="footer"/>
    <w:basedOn w:val="Normal"/>
    <w:link w:val="FooterChar"/>
    <w:rsid w:val="0000724C"/>
    <w:pPr>
      <w:tabs>
        <w:tab w:val="center" w:pos="4153"/>
        <w:tab w:val="right" w:pos="8306"/>
      </w:tabs>
      <w:spacing w:after="0" w:line="240" w:lineRule="auto"/>
      <w:jc w:val="center"/>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rsid w:val="0000724C"/>
    <w:rPr>
      <w:rFonts w:ascii="Times New Roman" w:eastAsia="Times New Roman" w:hAnsi="Times New Roman" w:cs="Times New Roman"/>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0E48"/>
    <w:rPr>
      <w:rFonts w:asciiTheme="minorHAnsi" w:hAnsiTheme="minorHAnsi"/>
      <w:sz w:val="22"/>
    </w:rPr>
  </w:style>
  <w:style w:type="paragraph" w:styleId="Heading1">
    <w:name w:val="heading 1"/>
    <w:basedOn w:val="Normal"/>
    <w:next w:val="Normal"/>
    <w:link w:val="Heading1Char"/>
    <w:qFormat/>
    <w:rsid w:val="001B465F"/>
    <w:pPr>
      <w:keepNext/>
      <w:tabs>
        <w:tab w:val="num" w:pos="0"/>
      </w:tabs>
      <w:suppressAutoHyphens/>
      <w:spacing w:before="120" w:after="120" w:line="240" w:lineRule="auto"/>
      <w:outlineLvl w:val="0"/>
    </w:pPr>
    <w:rPr>
      <w:rFonts w:ascii="Times New Roman" w:eastAsia="Times New Roman" w:hAnsi="Times New Roman" w:cs="Times New Roman"/>
      <w:b/>
      <w:kern w:val="28"/>
      <w:szCs w:val="20"/>
      <w:lang w:eastAsia="en-GB"/>
    </w:rPr>
  </w:style>
  <w:style w:type="paragraph" w:styleId="Heading2">
    <w:name w:val="heading 2"/>
    <w:basedOn w:val="Normal"/>
    <w:next w:val="BodyText"/>
    <w:link w:val="Heading2Char"/>
    <w:unhideWhenUsed/>
    <w:qFormat/>
    <w:rsid w:val="00580E48"/>
    <w:pPr>
      <w:keepNext/>
      <w:keepLines/>
      <w:tabs>
        <w:tab w:val="left" w:pos="2655"/>
      </w:tabs>
      <w:spacing w:before="240" w:after="240"/>
      <w:outlineLvl w:val="1"/>
    </w:pPr>
    <w:rPr>
      <w:rFonts w:ascii="Arial" w:eastAsiaTheme="majorEastAsia" w:hAnsi="Arial" w:cstheme="majorBidi"/>
      <w:bCs/>
      <w:color w:val="0C499C"/>
      <w:sz w:val="38"/>
      <w:szCs w:val="26"/>
    </w:rPr>
  </w:style>
  <w:style w:type="paragraph" w:styleId="Heading3">
    <w:name w:val="heading 3"/>
    <w:basedOn w:val="Normal"/>
    <w:next w:val="BodyText"/>
    <w:link w:val="Heading3Char"/>
    <w:unhideWhenUsed/>
    <w:qFormat/>
    <w:rsid w:val="00580E48"/>
    <w:pPr>
      <w:keepNext/>
      <w:keepLines/>
      <w:tabs>
        <w:tab w:val="left" w:pos="2655"/>
      </w:tabs>
      <w:spacing w:before="360" w:after="0"/>
      <w:outlineLvl w:val="2"/>
    </w:pPr>
    <w:rPr>
      <w:rFonts w:ascii="Arial" w:eastAsiaTheme="majorEastAsia" w:hAnsi="Arial" w:cstheme="majorBidi"/>
      <w:bCs/>
      <w:color w:val="262626" w:themeColor="text1" w:themeTint="D9"/>
      <w:sz w:val="28"/>
    </w:rPr>
  </w:style>
  <w:style w:type="paragraph" w:styleId="Heading4">
    <w:name w:val="heading 4"/>
    <w:basedOn w:val="Normal"/>
    <w:next w:val="BodyText"/>
    <w:link w:val="Heading4Char"/>
    <w:unhideWhenUsed/>
    <w:qFormat/>
    <w:rsid w:val="00580E48"/>
    <w:pPr>
      <w:keepNext/>
      <w:keepLines/>
      <w:tabs>
        <w:tab w:val="left" w:pos="2655"/>
      </w:tabs>
      <w:spacing w:before="200" w:after="0"/>
      <w:outlineLvl w:val="3"/>
    </w:pPr>
    <w:rPr>
      <w:rFonts w:ascii="Arial" w:eastAsiaTheme="majorEastAsia" w:hAnsi="Arial" w:cstheme="majorBidi"/>
      <w:bCs/>
      <w:iCs/>
      <w:color w:val="000000" w:themeColor="text1"/>
      <w:sz w:val="20"/>
    </w:rPr>
  </w:style>
  <w:style w:type="paragraph" w:styleId="Heading5">
    <w:name w:val="heading 5"/>
    <w:basedOn w:val="Normal"/>
    <w:next w:val="Normal"/>
    <w:link w:val="Heading5Char"/>
    <w:qFormat/>
    <w:rsid w:val="001B465F"/>
    <w:pPr>
      <w:tabs>
        <w:tab w:val="num" w:pos="0"/>
      </w:tabs>
      <w:spacing w:before="240" w:after="60" w:line="240" w:lineRule="auto"/>
      <w:outlineLvl w:val="4"/>
    </w:pPr>
    <w:rPr>
      <w:rFonts w:ascii="Arial" w:eastAsia="Times New Roman" w:hAnsi="Arial" w:cs="Times New Roman"/>
      <w:szCs w:val="20"/>
      <w:lang w:eastAsia="en-GB"/>
    </w:rPr>
  </w:style>
  <w:style w:type="paragraph" w:styleId="Heading6">
    <w:name w:val="heading 6"/>
    <w:basedOn w:val="Normal"/>
    <w:next w:val="Normal"/>
    <w:link w:val="Heading6Char"/>
    <w:qFormat/>
    <w:rsid w:val="001B465F"/>
    <w:pPr>
      <w:tabs>
        <w:tab w:val="num" w:pos="0"/>
      </w:tabs>
      <w:spacing w:before="240" w:after="60" w:line="240" w:lineRule="auto"/>
      <w:outlineLvl w:val="5"/>
    </w:pPr>
    <w:rPr>
      <w:rFonts w:ascii="Times New Roman" w:eastAsia="Times New Roman" w:hAnsi="Times New Roman" w:cs="Times New Roman"/>
      <w:i/>
      <w:szCs w:val="20"/>
      <w:lang w:eastAsia="en-GB"/>
    </w:rPr>
  </w:style>
  <w:style w:type="paragraph" w:styleId="Heading7">
    <w:name w:val="heading 7"/>
    <w:basedOn w:val="Normal"/>
    <w:next w:val="Normal"/>
    <w:link w:val="Heading7Char"/>
    <w:qFormat/>
    <w:rsid w:val="001B465F"/>
    <w:pPr>
      <w:tabs>
        <w:tab w:val="num" w:pos="0"/>
      </w:tabs>
      <w:spacing w:before="240" w:after="60" w:line="240" w:lineRule="auto"/>
      <w:outlineLvl w:val="6"/>
    </w:pPr>
    <w:rPr>
      <w:rFonts w:ascii="Arial" w:eastAsia="Times New Roman" w:hAnsi="Arial" w:cs="Times New Roman"/>
      <w:sz w:val="20"/>
      <w:szCs w:val="20"/>
      <w:lang w:eastAsia="en-GB"/>
    </w:rPr>
  </w:style>
  <w:style w:type="paragraph" w:styleId="Heading8">
    <w:name w:val="heading 8"/>
    <w:basedOn w:val="Normal"/>
    <w:next w:val="Normal"/>
    <w:link w:val="Heading8Char"/>
    <w:qFormat/>
    <w:rsid w:val="001B465F"/>
    <w:pPr>
      <w:tabs>
        <w:tab w:val="num" w:pos="0"/>
      </w:tabs>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1B465F"/>
    <w:pPr>
      <w:tabs>
        <w:tab w:val="num" w:pos="0"/>
      </w:tabs>
      <w:spacing w:before="240" w:after="60" w:line="240" w:lineRule="auto"/>
      <w:outlineLvl w:val="8"/>
    </w:pPr>
    <w:rPr>
      <w:rFonts w:ascii="Arial" w:eastAsia="Times New Roman" w:hAnsi="Arial" w:cs="Times New Roman"/>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0E48"/>
    <w:rPr>
      <w:rFonts w:eastAsiaTheme="majorEastAsia" w:cstheme="majorBidi"/>
      <w:bCs/>
      <w:color w:val="0C499C"/>
      <w:sz w:val="38"/>
      <w:szCs w:val="26"/>
    </w:rPr>
  </w:style>
  <w:style w:type="character" w:customStyle="1" w:styleId="Heading3Char">
    <w:name w:val="Heading 3 Char"/>
    <w:basedOn w:val="DefaultParagraphFont"/>
    <w:link w:val="Heading3"/>
    <w:uiPriority w:val="9"/>
    <w:rsid w:val="00580E48"/>
    <w:rPr>
      <w:rFonts w:eastAsiaTheme="majorEastAsia" w:cstheme="majorBidi"/>
      <w:bCs/>
      <w:color w:val="262626" w:themeColor="text1" w:themeTint="D9"/>
      <w:sz w:val="28"/>
    </w:rPr>
  </w:style>
  <w:style w:type="character" w:customStyle="1" w:styleId="Heading4Char">
    <w:name w:val="Heading 4 Char"/>
    <w:basedOn w:val="DefaultParagraphFont"/>
    <w:link w:val="Heading4"/>
    <w:rsid w:val="00580E48"/>
    <w:rPr>
      <w:rFonts w:eastAsiaTheme="majorEastAsia" w:cstheme="majorBidi"/>
      <w:bCs/>
      <w:iCs/>
      <w:color w:val="000000" w:themeColor="text1"/>
    </w:rPr>
  </w:style>
  <w:style w:type="paragraph" w:styleId="BodyText">
    <w:name w:val="Body Text"/>
    <w:basedOn w:val="Normal"/>
    <w:link w:val="BodyTextChar"/>
    <w:uiPriority w:val="99"/>
    <w:unhideWhenUsed/>
    <w:qFormat/>
    <w:rsid w:val="00580E48"/>
    <w:pPr>
      <w:tabs>
        <w:tab w:val="left" w:pos="2655"/>
      </w:tabs>
      <w:spacing w:after="240" w:line="280" w:lineRule="exact"/>
    </w:pPr>
    <w:rPr>
      <w:rFonts w:ascii="Arial" w:hAnsi="Arial"/>
      <w:color w:val="262626" w:themeColor="text1" w:themeTint="D9"/>
      <w:sz w:val="18"/>
    </w:rPr>
  </w:style>
  <w:style w:type="character" w:customStyle="1" w:styleId="BodyTextChar">
    <w:name w:val="Body Text Char"/>
    <w:basedOn w:val="DefaultParagraphFont"/>
    <w:link w:val="BodyText"/>
    <w:uiPriority w:val="99"/>
    <w:rsid w:val="00580E48"/>
    <w:rPr>
      <w:color w:val="262626" w:themeColor="text1" w:themeTint="D9"/>
      <w:sz w:val="18"/>
    </w:rPr>
  </w:style>
  <w:style w:type="paragraph" w:styleId="FootnoteText">
    <w:name w:val="footnote text"/>
    <w:basedOn w:val="Normal"/>
    <w:link w:val="FootnoteTextChar"/>
    <w:uiPriority w:val="99"/>
    <w:semiHidden/>
    <w:unhideWhenUsed/>
    <w:rsid w:val="00580E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0E48"/>
    <w:rPr>
      <w:rFonts w:asciiTheme="minorHAnsi" w:hAnsiTheme="minorHAnsi"/>
      <w:szCs w:val="20"/>
    </w:rPr>
  </w:style>
  <w:style w:type="character" w:styleId="FootnoteReference">
    <w:name w:val="footnote reference"/>
    <w:semiHidden/>
    <w:rsid w:val="00580E48"/>
    <w:rPr>
      <w:vertAlign w:val="superscript"/>
    </w:rPr>
  </w:style>
  <w:style w:type="paragraph" w:styleId="ListParagraph">
    <w:name w:val="List Paragraph"/>
    <w:basedOn w:val="Normal"/>
    <w:qFormat/>
    <w:rsid w:val="00580E48"/>
    <w:pPr>
      <w:widowControl w:val="0"/>
      <w:spacing w:after="0" w:line="240" w:lineRule="auto"/>
      <w:ind w:left="720"/>
      <w:contextualSpacing/>
    </w:pPr>
    <w:rPr>
      <w:rFonts w:ascii="Arial" w:eastAsia="Times New Roman" w:hAnsi="Arial" w:cs="Times New Roman"/>
      <w:szCs w:val="24"/>
      <w:lang w:eastAsia="en-GB"/>
    </w:rPr>
  </w:style>
  <w:style w:type="table" w:styleId="MediumList2">
    <w:name w:val="Medium List 2"/>
    <w:basedOn w:val="TableNormal"/>
    <w:uiPriority w:val="66"/>
    <w:rsid w:val="00580E48"/>
    <w:pPr>
      <w:spacing w:after="0" w:line="240" w:lineRule="auto"/>
    </w:pPr>
    <w:rPr>
      <w:rFonts w:asciiTheme="majorHAnsi" w:eastAsiaTheme="majorEastAsia" w:hAnsiTheme="majorHAnsi" w:cstheme="majorBidi"/>
      <w:color w:val="000000" w:themeColor="text1"/>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ocTitle1">
    <w:name w:val="Doc Title 1"/>
    <w:next w:val="Subtitle1"/>
    <w:qFormat/>
    <w:rsid w:val="00580E48"/>
    <w:pPr>
      <w:spacing w:after="0"/>
    </w:pPr>
    <w:rPr>
      <w:rFonts w:eastAsiaTheme="majorEastAsia" w:cstheme="majorBidi"/>
      <w:color w:val="0C499C"/>
      <w:kern w:val="28"/>
      <w:sz w:val="50"/>
      <w:szCs w:val="52"/>
    </w:rPr>
  </w:style>
  <w:style w:type="paragraph" w:customStyle="1" w:styleId="Subtitle1">
    <w:name w:val="Subtitle 1"/>
    <w:next w:val="BodyText"/>
    <w:qFormat/>
    <w:rsid w:val="00580E48"/>
    <w:pPr>
      <w:spacing w:after="0"/>
    </w:pPr>
    <w:rPr>
      <w:rFonts w:eastAsiaTheme="majorEastAsia" w:cstheme="majorBidi"/>
      <w:color w:val="262626" w:themeColor="text1" w:themeTint="D9"/>
      <w:kern w:val="28"/>
      <w:sz w:val="38"/>
      <w:szCs w:val="52"/>
    </w:rPr>
  </w:style>
  <w:style w:type="paragraph" w:styleId="BalloonText">
    <w:name w:val="Balloon Text"/>
    <w:basedOn w:val="Normal"/>
    <w:link w:val="BalloonTextChar"/>
    <w:uiPriority w:val="99"/>
    <w:semiHidden/>
    <w:unhideWhenUsed/>
    <w:rsid w:val="00580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E48"/>
    <w:rPr>
      <w:rFonts w:ascii="Tahoma" w:hAnsi="Tahoma" w:cs="Tahoma"/>
      <w:sz w:val="16"/>
      <w:szCs w:val="16"/>
    </w:rPr>
  </w:style>
  <w:style w:type="paragraph" w:styleId="BodyTextIndent">
    <w:name w:val="Body Text Indent"/>
    <w:basedOn w:val="Normal"/>
    <w:link w:val="BodyTextIndentChar"/>
    <w:uiPriority w:val="99"/>
    <w:semiHidden/>
    <w:unhideWhenUsed/>
    <w:rsid w:val="004818D1"/>
    <w:pPr>
      <w:spacing w:after="120"/>
      <w:ind w:left="283"/>
    </w:pPr>
  </w:style>
  <w:style w:type="character" w:customStyle="1" w:styleId="BodyTextIndentChar">
    <w:name w:val="Body Text Indent Char"/>
    <w:basedOn w:val="DefaultParagraphFont"/>
    <w:link w:val="BodyTextIndent"/>
    <w:uiPriority w:val="99"/>
    <w:semiHidden/>
    <w:rsid w:val="004818D1"/>
    <w:rPr>
      <w:rFonts w:asciiTheme="minorHAnsi" w:hAnsiTheme="minorHAnsi"/>
      <w:sz w:val="22"/>
    </w:rPr>
  </w:style>
  <w:style w:type="table" w:styleId="TableGrid">
    <w:name w:val="Table Grid"/>
    <w:basedOn w:val="TableNormal"/>
    <w:uiPriority w:val="59"/>
    <w:rsid w:val="00481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2F56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2F56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rsid w:val="00AE1BE7"/>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rsid w:val="00AE1BE7"/>
    <w:rPr>
      <w:rFonts w:ascii="Times New Roman" w:eastAsia="Times New Roman" w:hAnsi="Times New Roman" w:cs="Times New Roman"/>
      <w:szCs w:val="20"/>
      <w:lang w:eastAsia="en-GB"/>
    </w:rPr>
  </w:style>
  <w:style w:type="character" w:customStyle="1" w:styleId="Heading1Char">
    <w:name w:val="Heading 1 Char"/>
    <w:basedOn w:val="DefaultParagraphFont"/>
    <w:link w:val="Heading1"/>
    <w:rsid w:val="001B465F"/>
    <w:rPr>
      <w:rFonts w:ascii="Times New Roman" w:eastAsia="Times New Roman" w:hAnsi="Times New Roman" w:cs="Times New Roman"/>
      <w:b/>
      <w:kern w:val="28"/>
      <w:sz w:val="22"/>
      <w:szCs w:val="20"/>
      <w:lang w:eastAsia="en-GB"/>
    </w:rPr>
  </w:style>
  <w:style w:type="character" w:customStyle="1" w:styleId="Heading5Char">
    <w:name w:val="Heading 5 Char"/>
    <w:basedOn w:val="DefaultParagraphFont"/>
    <w:link w:val="Heading5"/>
    <w:rsid w:val="001B465F"/>
    <w:rPr>
      <w:rFonts w:eastAsia="Times New Roman" w:cs="Times New Roman"/>
      <w:sz w:val="22"/>
      <w:szCs w:val="20"/>
      <w:lang w:eastAsia="en-GB"/>
    </w:rPr>
  </w:style>
  <w:style w:type="character" w:customStyle="1" w:styleId="Heading6Char">
    <w:name w:val="Heading 6 Char"/>
    <w:basedOn w:val="DefaultParagraphFont"/>
    <w:link w:val="Heading6"/>
    <w:rsid w:val="001B465F"/>
    <w:rPr>
      <w:rFonts w:ascii="Times New Roman" w:eastAsia="Times New Roman" w:hAnsi="Times New Roman" w:cs="Times New Roman"/>
      <w:i/>
      <w:sz w:val="22"/>
      <w:szCs w:val="20"/>
      <w:lang w:eastAsia="en-GB"/>
    </w:rPr>
  </w:style>
  <w:style w:type="character" w:customStyle="1" w:styleId="Heading7Char">
    <w:name w:val="Heading 7 Char"/>
    <w:basedOn w:val="DefaultParagraphFont"/>
    <w:link w:val="Heading7"/>
    <w:rsid w:val="001B465F"/>
    <w:rPr>
      <w:rFonts w:eastAsia="Times New Roman" w:cs="Times New Roman"/>
      <w:szCs w:val="20"/>
      <w:lang w:eastAsia="en-GB"/>
    </w:rPr>
  </w:style>
  <w:style w:type="character" w:customStyle="1" w:styleId="Heading8Char">
    <w:name w:val="Heading 8 Char"/>
    <w:basedOn w:val="DefaultParagraphFont"/>
    <w:link w:val="Heading8"/>
    <w:rsid w:val="001B465F"/>
    <w:rPr>
      <w:rFonts w:eastAsia="Times New Roman" w:cs="Times New Roman"/>
      <w:i/>
      <w:szCs w:val="20"/>
      <w:lang w:eastAsia="en-GB"/>
    </w:rPr>
  </w:style>
  <w:style w:type="character" w:customStyle="1" w:styleId="Heading9Char">
    <w:name w:val="Heading 9 Char"/>
    <w:basedOn w:val="DefaultParagraphFont"/>
    <w:link w:val="Heading9"/>
    <w:rsid w:val="001B465F"/>
    <w:rPr>
      <w:rFonts w:eastAsia="Times New Roman" w:cs="Times New Roman"/>
      <w:b/>
      <w:i/>
      <w:sz w:val="18"/>
      <w:szCs w:val="20"/>
      <w:lang w:eastAsia="en-GB"/>
    </w:rPr>
  </w:style>
  <w:style w:type="paragraph" w:styleId="Footer">
    <w:name w:val="footer"/>
    <w:basedOn w:val="Normal"/>
    <w:link w:val="FooterChar"/>
    <w:rsid w:val="0000724C"/>
    <w:pPr>
      <w:tabs>
        <w:tab w:val="center" w:pos="4153"/>
        <w:tab w:val="right" w:pos="8306"/>
      </w:tabs>
      <w:spacing w:after="0" w:line="240" w:lineRule="auto"/>
      <w:jc w:val="center"/>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rsid w:val="0000724C"/>
    <w:rPr>
      <w:rFonts w:ascii="Times New Roman" w:eastAsia="Times New Roman" w:hAnsi="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43999-8C9C-4760-9B7A-2E35956D6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3563</Words>
  <Characters>20314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I&amp;RM16/1186</vt:lpstr>
    </vt:vector>
  </TitlesOfParts>
  <Company>Babcock</Company>
  <LinksUpToDate>false</LinksUpToDate>
  <CharactersWithSpaces>23830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I&amp;RM16/1186</dc:title>
  <dc:creator>Miffling, Craig</dc:creator>
  <cp:lastModifiedBy>Cufflin-Wallis, Samantha</cp:lastModifiedBy>
  <cp:revision>4</cp:revision>
  <cp:lastPrinted>2017-10-10T15:30:00Z</cp:lastPrinted>
  <dcterms:created xsi:type="dcterms:W3CDTF">2018-04-10T09:29:00Z</dcterms:created>
  <dcterms:modified xsi:type="dcterms:W3CDTF">2018-07-16T09:00:00Z</dcterms:modified>
</cp:coreProperties>
</file>