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6141E29E" w:rsidR="0098289C" w:rsidRPr="003C1501" w:rsidRDefault="0098289C" w:rsidP="0098289C">
      <w:pPr>
        <w:spacing w:after="0" w:line="240" w:lineRule="auto"/>
        <w:ind w:right="130"/>
        <w:jc w:val="right"/>
        <w:rPr>
          <w:rFonts w:ascii="Arial" w:eastAsia="Arial" w:hAnsi="Arial" w:cs="Arial"/>
          <w:color w:val="FF0000"/>
        </w:rPr>
      </w:pPr>
      <w:r w:rsidRPr="003C1501">
        <w:rPr>
          <w:rFonts w:ascii="Arial" w:hAnsi="Arial" w:cs="Arial"/>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1501" w:rsidRPr="003C1501">
        <w:rPr>
          <w:rFonts w:ascii="Arial" w:hAnsi="Arial" w:cs="Arial"/>
          <w:noProof/>
        </w:rPr>
        <w:t>Mr Tsz Liu</w:t>
      </w:r>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C2386B1" w14:textId="77777777" w:rsidR="0054042F" w:rsidRDefault="0054042F" w:rsidP="0054042F">
      <w:pPr>
        <w:spacing w:after="0" w:line="252" w:lineRule="exact"/>
        <w:ind w:right="127"/>
        <w:jc w:val="right"/>
        <w:rPr>
          <w:rFonts w:ascii="Arial" w:eastAsia="Arial" w:hAnsi="Arial" w:cs="Arial"/>
        </w:rPr>
      </w:pPr>
      <w:r>
        <w:rPr>
          <w:rFonts w:ascii="Arial" w:eastAsia="Arial" w:hAnsi="Arial" w:cs="Arial"/>
          <w:spacing w:val="-1"/>
        </w:rPr>
        <w:t>MP1.1</w:t>
      </w:r>
    </w:p>
    <w:p w14:paraId="49F2FAE2" w14:textId="77777777" w:rsidR="0054042F" w:rsidRDefault="0054042F" w:rsidP="0054042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098F8DFE" w14:textId="77777777" w:rsidR="0054042F" w:rsidRDefault="0054042F" w:rsidP="0054042F">
      <w:pPr>
        <w:spacing w:before="1" w:after="0" w:line="240" w:lineRule="auto"/>
        <w:ind w:right="127"/>
        <w:jc w:val="right"/>
        <w:rPr>
          <w:rFonts w:ascii="Arial" w:eastAsia="Arial" w:hAnsi="Arial" w:cs="Arial"/>
        </w:rPr>
      </w:pPr>
      <w:r>
        <w:rPr>
          <w:rFonts w:ascii="Arial" w:eastAsia="Arial" w:hAnsi="Arial" w:cs="Arial"/>
          <w:spacing w:val="-1"/>
        </w:rPr>
        <w:t>Leach Building</w:t>
      </w:r>
    </w:p>
    <w:p w14:paraId="6346ED3D" w14:textId="77777777" w:rsidR="0054042F" w:rsidRDefault="0054042F" w:rsidP="0054042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33081E32" w14:textId="77777777" w:rsidR="0054042F" w:rsidRDefault="0054042F" w:rsidP="0054042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97B2041" w:rsidR="0098289C" w:rsidRDefault="0054042F" w:rsidP="0054042F">
      <w:pPr>
        <w:spacing w:before="1" w:after="0" w:line="240" w:lineRule="auto"/>
        <w:ind w:right="126"/>
        <w:jc w:val="right"/>
        <w:rPr>
          <w:rFonts w:ascii="Arial" w:eastAsia="Arial" w:hAnsi="Arial" w:cs="Arial"/>
        </w:rPr>
      </w:pPr>
      <w:r>
        <w:rPr>
          <w:rFonts w:ascii="Arial" w:eastAsia="Arial" w:hAnsi="Arial" w:cs="Arial"/>
          <w:spacing w:val="-1"/>
        </w:rPr>
        <w:t>PO2 8BY</w:t>
      </w:r>
    </w:p>
    <w:p w14:paraId="0A6029BC" w14:textId="77777777" w:rsidR="0098289C" w:rsidRDefault="0098289C" w:rsidP="0098289C">
      <w:pPr>
        <w:spacing w:after="0" w:line="200" w:lineRule="exact"/>
        <w:rPr>
          <w:sz w:val="20"/>
          <w:szCs w:val="20"/>
        </w:rPr>
      </w:pPr>
    </w:p>
    <w:p w14:paraId="262DD27D" w14:textId="7141C4B5" w:rsidR="0098289C" w:rsidRPr="0053693A"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0054042F" w:rsidRPr="0053693A">
            <w:rPr>
              <w:rFonts w:ascii="Arial" w:eastAsia="Arial" w:hAnsi="Arial" w:cs="Arial"/>
            </w:rPr>
            <w:t>03001552535</w:t>
          </w:r>
        </w:sdtContent>
      </w:sdt>
    </w:p>
    <w:p w14:paraId="46F0B9EF" w14:textId="29786A4E" w:rsidR="0098289C" w:rsidRPr="0053693A" w:rsidRDefault="0098289C" w:rsidP="0098289C">
      <w:pPr>
        <w:spacing w:before="1" w:after="0" w:line="240" w:lineRule="auto"/>
        <w:ind w:right="96"/>
        <w:jc w:val="right"/>
        <w:rPr>
          <w:rFonts w:ascii="Arial" w:eastAsia="Arial" w:hAnsi="Arial" w:cs="Arial"/>
        </w:rPr>
      </w:pPr>
      <w:r w:rsidRPr="0053693A">
        <w:rPr>
          <w:rFonts w:ascii="Arial" w:eastAsia="Arial" w:hAnsi="Arial" w:cs="Arial"/>
          <w:spacing w:val="-1"/>
        </w:rPr>
        <w:t>E</w:t>
      </w:r>
      <w:r w:rsidRPr="0053693A">
        <w:rPr>
          <w:rFonts w:ascii="Arial" w:eastAsia="Arial" w:hAnsi="Arial" w:cs="Arial"/>
          <w:spacing w:val="1"/>
        </w:rPr>
        <w:t>m</w:t>
      </w:r>
      <w:r w:rsidRPr="0053693A">
        <w:rPr>
          <w:rFonts w:ascii="Arial" w:eastAsia="Arial" w:hAnsi="Arial" w:cs="Arial"/>
        </w:rPr>
        <w:t>a</w:t>
      </w:r>
      <w:r w:rsidRPr="0053693A">
        <w:rPr>
          <w:rFonts w:ascii="Arial" w:eastAsia="Arial" w:hAnsi="Arial" w:cs="Arial"/>
          <w:spacing w:val="-1"/>
        </w:rPr>
        <w:t>il</w:t>
      </w:r>
      <w:r w:rsidRPr="0053693A">
        <w:rPr>
          <w:rFonts w:ascii="Arial" w:eastAsia="Arial" w:hAnsi="Arial" w:cs="Arial"/>
        </w:rPr>
        <w:t>:</w:t>
      </w:r>
      <w:r w:rsidRPr="0053693A">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2B2868" w:rsidRPr="0053693A">
            <w:rPr>
              <w:rFonts w:ascii="Arial" w:eastAsia="Arial" w:hAnsi="Arial" w:cs="Arial"/>
              <w:spacing w:val="2"/>
            </w:rPr>
            <w:t xml:space="preserve"> tsz.liu100@mod.gov.uk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0AF0232E" w:rsidR="0098289C" w:rsidRPr="00872C38" w:rsidRDefault="00872C38" w:rsidP="0098289C">
          <w:pPr>
            <w:spacing w:after="0" w:line="248" w:lineRule="exact"/>
            <w:ind w:right="201"/>
            <w:jc w:val="right"/>
            <w:rPr>
              <w:rFonts w:ascii="Arial" w:eastAsia="Arial" w:hAnsi="Arial" w:cs="Arial"/>
            </w:rPr>
          </w:pPr>
          <w:r w:rsidRPr="00872C38">
            <w:rPr>
              <w:rFonts w:ascii="Arial" w:eastAsia="Arial" w:hAnsi="Arial" w:cs="Arial"/>
              <w:spacing w:val="-4"/>
              <w:position w:val="-1"/>
            </w:rPr>
            <w:t xml:space="preserve">13 </w:t>
          </w:r>
          <w:r w:rsidR="003C1501" w:rsidRPr="00872C38">
            <w:rPr>
              <w:rFonts w:ascii="Arial" w:eastAsia="Arial" w:hAnsi="Arial" w:cs="Arial"/>
              <w:spacing w:val="-4"/>
              <w:position w:val="-1"/>
            </w:rPr>
            <w:t xml:space="preserve">October </w:t>
          </w:r>
          <w:r w:rsidR="00560E03" w:rsidRPr="00872C38">
            <w:rPr>
              <w:rFonts w:ascii="Arial" w:eastAsia="Arial" w:hAnsi="Arial" w:cs="Arial"/>
              <w:spacing w:val="-4"/>
              <w:position w:val="-1"/>
            </w:rPr>
            <w:t>2020</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0690E79C" w:rsidR="0098289C" w:rsidRPr="00A943B6" w:rsidRDefault="0098289C" w:rsidP="0098289C">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3C1501" w:rsidRPr="0053693A">
            <w:rPr>
              <w:rFonts w:ascii="Arial" w:eastAsia="Arial" w:hAnsi="Arial" w:cs="Arial"/>
              <w:b/>
              <w:bCs/>
            </w:rPr>
            <w:t>701091375</w:t>
          </w:r>
        </w:sdtContent>
      </w:sdt>
      <w:bookmarkStart w:id="2" w:name="_Hlk38027889"/>
      <w:bookmarkEnd w:id="1"/>
    </w:p>
    <w:bookmarkEnd w:id="0"/>
    <w:bookmarkEnd w:id="2"/>
    <w:p w14:paraId="1897F351" w14:textId="77777777" w:rsidR="0098289C" w:rsidRDefault="0098289C" w:rsidP="0098289C">
      <w:pPr>
        <w:spacing w:after="0" w:line="240" w:lineRule="auto"/>
        <w:rPr>
          <w:sz w:val="20"/>
          <w:szCs w:val="20"/>
        </w:rPr>
      </w:pPr>
    </w:p>
    <w:p w14:paraId="185E367B" w14:textId="11FE70F6"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hAnsi="Arial" w:cs="Arial"/>
            <w:color w:val="444444"/>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EndPr/>
        <w:sdtContent>
          <w:r w:rsidR="00B3651C">
            <w:rPr>
              <w:rFonts w:ascii="Arial" w:hAnsi="Arial" w:cs="Arial"/>
              <w:color w:val="444444"/>
            </w:rPr>
            <w:t>Provision of Two 200 Litre Argon Vessels plus Annual Safety Check and Certification For 10 Years.</w:t>
          </w:r>
        </w:sdtContent>
      </w:sdt>
      <w:bookmarkEnd w:id="3"/>
      <w:r w:rsidR="007B0DBF">
        <w:rPr>
          <w:rFonts w:ascii="Arial" w:eastAsia="Arial" w:hAnsi="Arial" w:cs="Arial"/>
          <w:color w:val="FF0000"/>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46524EFE"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3C1501" w:rsidRPr="00872C38">
        <w:rPr>
          <w:rFonts w:ascii="Arial" w:eastAsia="Arial" w:hAnsi="Arial" w:cs="Arial"/>
        </w:rPr>
        <w:t>20</w:t>
      </w:r>
      <w:r w:rsidRPr="00872C38">
        <w:rPr>
          <w:rFonts w:ascii="Arial" w:eastAsia="Arial" w:hAnsi="Arial" w:cs="Arial"/>
          <w:spacing w:val="1"/>
        </w:rPr>
        <w:t>,</w:t>
      </w:r>
      <w:r w:rsidRPr="00872C38">
        <w:rPr>
          <w:rFonts w:ascii="Arial" w:eastAsia="Arial" w:hAnsi="Arial" w:cs="Arial"/>
        </w:rPr>
        <w:t>000</w:t>
      </w:r>
      <w:r w:rsidRPr="00872C38">
        <w:rPr>
          <w:rFonts w:ascii="Arial" w:eastAsia="Arial" w:hAnsi="Arial" w:cs="Arial"/>
          <w:spacing w:val="1"/>
        </w:rPr>
        <w:t>.</w:t>
      </w:r>
      <w:r w:rsidRPr="00872C38">
        <w:rPr>
          <w:rFonts w:ascii="Arial" w:eastAsia="Arial" w:hAnsi="Arial" w:cs="Arial"/>
        </w:rPr>
        <w:t>00</w:t>
      </w:r>
      <w:r w:rsidRPr="00872C38">
        <w:rPr>
          <w:rFonts w:ascii="Arial" w:eastAsia="Arial" w:hAnsi="Arial" w:cs="Arial"/>
          <w:spacing w:val="-1"/>
        </w:rPr>
        <w:t xml:space="preserve"> </w:t>
      </w:r>
      <w:r w:rsidRPr="00872C38">
        <w:rPr>
          <w:rFonts w:ascii="Arial" w:eastAsia="Arial" w:hAnsi="Arial" w:cs="Arial"/>
          <w:spacing w:val="1"/>
        </w:rPr>
        <w:t>(</w:t>
      </w:r>
      <w:r w:rsidRPr="00872C38">
        <w:rPr>
          <w:rFonts w:ascii="Arial" w:eastAsia="Arial" w:hAnsi="Arial" w:cs="Arial"/>
        </w:rPr>
        <w:t>e</w:t>
      </w:r>
      <w:r w:rsidRPr="00872C38">
        <w:rPr>
          <w:rFonts w:ascii="Arial" w:eastAsia="Arial" w:hAnsi="Arial" w:cs="Arial"/>
          <w:spacing w:val="-2"/>
        </w:rPr>
        <w:t>x</w:t>
      </w:r>
      <w:r w:rsidRPr="00872C38">
        <w:rPr>
          <w:rFonts w:ascii="Arial" w:eastAsia="Arial" w:hAnsi="Arial" w:cs="Arial"/>
        </w:rPr>
        <w:t>c</w:t>
      </w:r>
      <w:r w:rsidRPr="00872C38">
        <w:rPr>
          <w:rFonts w:ascii="Arial" w:eastAsia="Arial" w:hAnsi="Arial" w:cs="Arial"/>
          <w:spacing w:val="-1"/>
        </w:rPr>
        <w:t>l</w:t>
      </w:r>
      <w:r w:rsidRPr="00872C38">
        <w:rPr>
          <w:rFonts w:ascii="Arial" w:eastAsia="Arial" w:hAnsi="Arial" w:cs="Arial"/>
        </w:rPr>
        <w:t>ud</w:t>
      </w:r>
      <w:r w:rsidRPr="00872C38">
        <w:rPr>
          <w:rFonts w:ascii="Arial" w:eastAsia="Arial" w:hAnsi="Arial" w:cs="Arial"/>
          <w:spacing w:val="-1"/>
        </w:rPr>
        <w:t>i</w:t>
      </w:r>
      <w:r w:rsidRPr="00872C38">
        <w:rPr>
          <w:rFonts w:ascii="Arial" w:eastAsia="Arial" w:hAnsi="Arial" w:cs="Arial"/>
        </w:rPr>
        <w:t>ng</w:t>
      </w:r>
      <w:r w:rsidRPr="00872C38">
        <w:rPr>
          <w:rFonts w:ascii="Arial" w:eastAsia="Arial" w:hAnsi="Arial" w:cs="Arial"/>
          <w:spacing w:val="1"/>
        </w:rPr>
        <w:t xml:space="preserve"> </w:t>
      </w:r>
      <w:r w:rsidRPr="00872C38">
        <w:rPr>
          <w:rFonts w:ascii="Arial" w:eastAsia="Arial" w:hAnsi="Arial" w:cs="Arial"/>
          <w:spacing w:val="-1"/>
        </w:rPr>
        <w:t>VA</w:t>
      </w:r>
      <w:r w:rsidRPr="00872C38">
        <w:rPr>
          <w:rFonts w:ascii="Arial" w:eastAsia="Arial" w:hAnsi="Arial" w:cs="Arial"/>
          <w:spacing w:val="2"/>
        </w:rPr>
        <w:t>T</w:t>
      </w:r>
      <w:r w:rsidRPr="00872C38">
        <w:rPr>
          <w:rFonts w:ascii="Arial" w:eastAsia="Arial" w:hAnsi="Arial" w:cs="Arial"/>
          <w:spacing w:val="-1"/>
        </w:rPr>
        <w:t>)</w:t>
      </w:r>
      <w:r w:rsidRPr="00872C38">
        <w:rPr>
          <w:rFonts w:ascii="Arial" w:eastAsia="Arial" w:hAnsi="Arial" w:cs="Arial"/>
        </w:rPr>
        <w:t>,</w:t>
      </w:r>
      <w:r w:rsidRPr="00872C38">
        <w:rPr>
          <w:rFonts w:ascii="Arial" w:eastAsia="Arial" w:hAnsi="Arial" w:cs="Arial"/>
          <w:spacing w:val="2"/>
        </w:rPr>
        <w:t xml:space="preserve"> </w:t>
      </w:r>
      <w:r w:rsidRPr="00872C38">
        <w:rPr>
          <w:rFonts w:ascii="Arial" w:eastAsia="Arial" w:hAnsi="Arial" w:cs="Arial"/>
          <w:spacing w:val="-3"/>
        </w:rPr>
        <w:t>a</w:t>
      </w:r>
      <w:r w:rsidRPr="00872C38">
        <w:rPr>
          <w:rFonts w:ascii="Arial" w:eastAsia="Arial" w:hAnsi="Arial" w:cs="Arial"/>
        </w:rPr>
        <w:t>t</w:t>
      </w:r>
      <w:r w:rsidRPr="00872C38">
        <w:rPr>
          <w:rFonts w:ascii="Arial" w:eastAsia="Arial" w:hAnsi="Arial" w:cs="Arial"/>
          <w:spacing w:val="2"/>
        </w:rPr>
        <w:t xml:space="preserve"> </w:t>
      </w:r>
      <w:r w:rsidRPr="00872C38">
        <w:rPr>
          <w:rFonts w:ascii="Arial" w:eastAsia="Arial" w:hAnsi="Arial" w:cs="Arial"/>
          <w:spacing w:val="-1"/>
        </w:rPr>
        <w:t>£</w:t>
      </w:r>
      <w:r w:rsidR="00424DC2" w:rsidRPr="00872C38">
        <w:rPr>
          <w:rFonts w:ascii="Arial" w:eastAsia="Arial" w:hAnsi="Arial" w:cs="Arial"/>
        </w:rPr>
        <w:t>12</w:t>
      </w:r>
      <w:r w:rsidRPr="00872C38">
        <w:rPr>
          <w:rFonts w:ascii="Arial" w:eastAsia="Arial" w:hAnsi="Arial" w:cs="Arial"/>
          <w:spacing w:val="1"/>
        </w:rPr>
        <w:t>,000.</w:t>
      </w:r>
      <w:r w:rsidRPr="00872C38">
        <w:rPr>
          <w:rFonts w:ascii="Arial" w:eastAsia="Arial" w:hAnsi="Arial" w:cs="Arial"/>
          <w:spacing w:val="-3"/>
        </w:rPr>
        <w:t xml:space="preserve">00 </w:t>
      </w:r>
      <w:r w:rsidRPr="00872C38">
        <w:rPr>
          <w:rFonts w:ascii="Arial" w:eastAsia="Arial" w:hAnsi="Arial" w:cs="Arial"/>
          <w:spacing w:val="1"/>
        </w:rPr>
        <w:t>f</w:t>
      </w:r>
      <w:r w:rsidRPr="00872C38">
        <w:rPr>
          <w:rFonts w:ascii="Arial" w:eastAsia="Arial" w:hAnsi="Arial" w:cs="Arial"/>
        </w:rPr>
        <w:t xml:space="preserve">or </w:t>
      </w:r>
      <w:r w:rsidRPr="00872C38">
        <w:rPr>
          <w:rFonts w:ascii="Arial" w:eastAsia="Arial" w:hAnsi="Arial" w:cs="Arial"/>
          <w:spacing w:val="-1"/>
        </w:rPr>
        <w:t>i</w:t>
      </w:r>
      <w:r w:rsidRPr="00872C38">
        <w:rPr>
          <w:rFonts w:ascii="Arial" w:eastAsia="Arial" w:hAnsi="Arial" w:cs="Arial"/>
        </w:rPr>
        <w:t>n</w:t>
      </w:r>
      <w:r w:rsidRPr="00872C38">
        <w:rPr>
          <w:rFonts w:ascii="Arial" w:eastAsia="Arial" w:hAnsi="Arial" w:cs="Arial"/>
          <w:spacing w:val="-1"/>
        </w:rPr>
        <w:t>i</w:t>
      </w:r>
      <w:r w:rsidRPr="00872C38">
        <w:rPr>
          <w:rFonts w:ascii="Arial" w:eastAsia="Arial" w:hAnsi="Arial" w:cs="Arial"/>
          <w:spacing w:val="1"/>
        </w:rPr>
        <w:t>t</w:t>
      </w:r>
      <w:r w:rsidRPr="00872C38">
        <w:rPr>
          <w:rFonts w:ascii="Arial" w:eastAsia="Arial" w:hAnsi="Arial" w:cs="Arial"/>
          <w:spacing w:val="-1"/>
        </w:rPr>
        <w:t>i</w:t>
      </w:r>
      <w:r w:rsidRPr="00872C38">
        <w:rPr>
          <w:rFonts w:ascii="Arial" w:eastAsia="Arial" w:hAnsi="Arial" w:cs="Arial"/>
        </w:rPr>
        <w:t>al pu</w:t>
      </w:r>
      <w:r w:rsidRPr="00872C38">
        <w:rPr>
          <w:rFonts w:ascii="Arial" w:eastAsia="Arial" w:hAnsi="Arial" w:cs="Arial"/>
          <w:spacing w:val="1"/>
        </w:rPr>
        <w:t>r</w:t>
      </w:r>
      <w:r w:rsidRPr="00872C38">
        <w:rPr>
          <w:rFonts w:ascii="Arial" w:eastAsia="Arial" w:hAnsi="Arial" w:cs="Arial"/>
        </w:rPr>
        <w:t>chase</w:t>
      </w:r>
      <w:r w:rsidRPr="00872C38">
        <w:rPr>
          <w:rFonts w:ascii="Arial" w:eastAsia="Arial" w:hAnsi="Arial" w:cs="Arial"/>
          <w:spacing w:val="-2"/>
        </w:rPr>
        <w:t xml:space="preserve"> </w:t>
      </w:r>
      <w:r w:rsidRPr="00872C38">
        <w:rPr>
          <w:rFonts w:ascii="Arial" w:eastAsia="Arial" w:hAnsi="Arial" w:cs="Arial"/>
        </w:rPr>
        <w:t>and</w:t>
      </w:r>
      <w:r w:rsidRPr="00872C38">
        <w:rPr>
          <w:rFonts w:ascii="Arial" w:eastAsia="Arial" w:hAnsi="Arial" w:cs="Arial"/>
          <w:spacing w:val="1"/>
        </w:rPr>
        <w:t xml:space="preserve"> </w:t>
      </w:r>
      <w:r w:rsidRPr="00872C38">
        <w:rPr>
          <w:rFonts w:ascii="Arial" w:eastAsia="Arial" w:hAnsi="Arial" w:cs="Arial"/>
          <w:spacing w:val="-2"/>
        </w:rPr>
        <w:t>£</w:t>
      </w:r>
      <w:r w:rsidR="00424DC2" w:rsidRPr="00872C38">
        <w:rPr>
          <w:rFonts w:ascii="Arial" w:eastAsia="Arial" w:hAnsi="Arial" w:cs="Arial"/>
        </w:rPr>
        <w:t>800</w:t>
      </w:r>
      <w:r w:rsidRPr="00872C38">
        <w:rPr>
          <w:rFonts w:ascii="Arial" w:eastAsia="Arial" w:hAnsi="Arial" w:cs="Arial"/>
          <w:spacing w:val="1"/>
        </w:rPr>
        <w:t>.</w:t>
      </w:r>
      <w:r w:rsidRPr="00872C38">
        <w:rPr>
          <w:rFonts w:ascii="Arial" w:eastAsia="Arial" w:hAnsi="Arial" w:cs="Arial"/>
        </w:rPr>
        <w:t>00</w:t>
      </w:r>
      <w:r w:rsidRPr="00872C38">
        <w:rPr>
          <w:rFonts w:ascii="Arial" w:eastAsia="Arial" w:hAnsi="Arial" w:cs="Arial"/>
          <w:spacing w:val="-2"/>
        </w:rPr>
        <w:t xml:space="preserve"> </w:t>
      </w:r>
      <w:r w:rsidRPr="00872C38">
        <w:rPr>
          <w:rFonts w:ascii="Arial" w:eastAsia="Arial" w:hAnsi="Arial" w:cs="Arial"/>
          <w:spacing w:val="-1"/>
        </w:rPr>
        <w:t>i</w:t>
      </w:r>
      <w:r w:rsidRPr="00872C38">
        <w:rPr>
          <w:rFonts w:ascii="Arial" w:eastAsia="Arial" w:hAnsi="Arial" w:cs="Arial"/>
        </w:rPr>
        <w:t>n</w:t>
      </w:r>
      <w:r w:rsidRPr="00872C38">
        <w:rPr>
          <w:rFonts w:ascii="Arial" w:eastAsia="Arial" w:hAnsi="Arial" w:cs="Arial"/>
          <w:spacing w:val="1"/>
        </w:rPr>
        <w:t xml:space="preserve"> </w:t>
      </w:r>
      <w:r w:rsidRPr="00872C38">
        <w:rPr>
          <w:rFonts w:ascii="Arial" w:eastAsia="Arial" w:hAnsi="Arial" w:cs="Arial"/>
        </w:rPr>
        <w:t>each</w:t>
      </w:r>
      <w:r w:rsidRPr="00872C38">
        <w:rPr>
          <w:rFonts w:ascii="Arial" w:eastAsia="Arial" w:hAnsi="Arial" w:cs="Arial"/>
          <w:spacing w:val="-2"/>
        </w:rPr>
        <w:t xml:space="preserve"> </w:t>
      </w:r>
      <w:r w:rsidRPr="00872C38">
        <w:rPr>
          <w:rFonts w:ascii="Arial" w:eastAsia="Arial" w:hAnsi="Arial" w:cs="Arial"/>
          <w:spacing w:val="-3"/>
        </w:rPr>
        <w:t>o</w:t>
      </w:r>
      <w:r w:rsidRPr="00872C38">
        <w:rPr>
          <w:rFonts w:ascii="Arial" w:eastAsia="Arial" w:hAnsi="Arial" w:cs="Arial"/>
        </w:rPr>
        <w:t>f</w:t>
      </w:r>
      <w:r w:rsidRPr="00872C38">
        <w:rPr>
          <w:rFonts w:ascii="Arial" w:eastAsia="Arial" w:hAnsi="Arial" w:cs="Arial"/>
          <w:spacing w:val="2"/>
        </w:rPr>
        <w:t xml:space="preserve"> </w:t>
      </w:r>
      <w:r w:rsidRPr="00872C38">
        <w:rPr>
          <w:rFonts w:ascii="Arial" w:eastAsia="Arial" w:hAnsi="Arial" w:cs="Arial"/>
          <w:spacing w:val="1"/>
        </w:rPr>
        <w:t>t</w:t>
      </w:r>
      <w:r w:rsidRPr="00872C38">
        <w:rPr>
          <w:rFonts w:ascii="Arial" w:eastAsia="Arial" w:hAnsi="Arial" w:cs="Arial"/>
        </w:rPr>
        <w:t>he</w:t>
      </w:r>
      <w:r w:rsidRPr="00872C38">
        <w:rPr>
          <w:rFonts w:ascii="Arial" w:eastAsia="Arial" w:hAnsi="Arial" w:cs="Arial"/>
          <w:spacing w:val="-4"/>
        </w:rPr>
        <w:t xml:space="preserve"> </w:t>
      </w:r>
      <w:r w:rsidR="00424DC2" w:rsidRPr="00872C38">
        <w:rPr>
          <w:rFonts w:ascii="Arial" w:eastAsia="Arial" w:hAnsi="Arial" w:cs="Arial"/>
          <w:spacing w:val="3"/>
        </w:rPr>
        <w:t>ten</w:t>
      </w:r>
      <w:r w:rsidRPr="00872C38">
        <w:rPr>
          <w:rFonts w:ascii="Arial" w:eastAsia="Arial" w:hAnsi="Arial" w:cs="Arial"/>
          <w:spacing w:val="1"/>
        </w:rPr>
        <w:t xml:space="preserve"> </w:t>
      </w:r>
      <w:r w:rsidRPr="00872C38">
        <w:rPr>
          <w:rFonts w:ascii="Arial" w:eastAsia="Arial" w:hAnsi="Arial" w:cs="Arial"/>
          <w:spacing w:val="-2"/>
        </w:rPr>
        <w:t>y</w:t>
      </w:r>
      <w:r w:rsidRPr="00872C38">
        <w:rPr>
          <w:rFonts w:ascii="Arial" w:eastAsia="Arial" w:hAnsi="Arial" w:cs="Arial"/>
        </w:rPr>
        <w:t>ea</w:t>
      </w:r>
      <w:r w:rsidRPr="00872C38">
        <w:rPr>
          <w:rFonts w:ascii="Arial" w:eastAsia="Arial" w:hAnsi="Arial" w:cs="Arial"/>
          <w:spacing w:val="1"/>
        </w:rPr>
        <w:t>r</w:t>
      </w:r>
      <w:r w:rsidRPr="00872C38">
        <w:rPr>
          <w:rFonts w:ascii="Arial" w:eastAsia="Arial" w:hAnsi="Arial" w:cs="Arial"/>
        </w:rPr>
        <w:t>s</w:t>
      </w:r>
      <w:r w:rsidRPr="00872C38">
        <w:rPr>
          <w:rFonts w:ascii="Arial" w:eastAsia="Arial" w:hAnsi="Arial" w:cs="Arial"/>
          <w:spacing w:val="-1"/>
        </w:rPr>
        <w:t xml:space="preserve"> </w:t>
      </w:r>
      <w:r w:rsidRPr="00872C38">
        <w:rPr>
          <w:rFonts w:ascii="Arial" w:eastAsia="Arial" w:hAnsi="Arial" w:cs="Arial"/>
          <w:spacing w:val="1"/>
        </w:rPr>
        <w:t>t</w:t>
      </w:r>
      <w:r w:rsidRPr="00872C38">
        <w:rPr>
          <w:rFonts w:ascii="Arial" w:eastAsia="Arial" w:hAnsi="Arial" w:cs="Arial"/>
        </w:rPr>
        <w:t>o</w:t>
      </w:r>
      <w:r w:rsidRPr="00872C38">
        <w:rPr>
          <w:rFonts w:ascii="Arial" w:eastAsia="Arial" w:hAnsi="Arial" w:cs="Arial"/>
          <w:spacing w:val="1"/>
        </w:rPr>
        <w:t xml:space="preserve"> </w:t>
      </w:r>
      <w:r w:rsidRPr="00872C38">
        <w:rPr>
          <w:rFonts w:ascii="Arial" w:eastAsia="Arial" w:hAnsi="Arial" w:cs="Arial"/>
        </w:rPr>
        <w:t>co</w:t>
      </w:r>
      <w:r w:rsidRPr="00872C38">
        <w:rPr>
          <w:rFonts w:ascii="Arial" w:eastAsia="Arial" w:hAnsi="Arial" w:cs="Arial"/>
          <w:spacing w:val="-2"/>
        </w:rPr>
        <w:t>v</w:t>
      </w:r>
      <w:r w:rsidRPr="00872C38">
        <w:rPr>
          <w:rFonts w:ascii="Arial" w:eastAsia="Arial" w:hAnsi="Arial" w:cs="Arial"/>
        </w:rPr>
        <w:t>er maintenance and support.</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5AB69AFD" w:rsidR="00B3224B" w:rsidRPr="00813A80"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Pr="00872C38">
        <w:rPr>
          <w:rFonts w:ascii="Arial" w:eastAsia="Arial" w:hAnsi="Arial" w:cs="Arial"/>
          <w:spacing w:val="-1"/>
        </w:rPr>
        <w:t>2</w:t>
      </w:r>
      <w:r w:rsidR="00424DC2" w:rsidRPr="00872C38">
        <w:rPr>
          <w:rFonts w:ascii="Arial" w:eastAsia="Arial" w:hAnsi="Arial" w:cs="Arial"/>
          <w:spacing w:val="-1"/>
        </w:rPr>
        <w:t>8</w:t>
      </w:r>
      <w:r w:rsidR="00B32EDB" w:rsidRPr="00872C38">
        <w:rPr>
          <w:rFonts w:ascii="Arial" w:eastAsia="Arial" w:hAnsi="Arial" w:cs="Arial"/>
          <w:spacing w:val="-1"/>
        </w:rPr>
        <w:t xml:space="preserve"> October </w:t>
      </w:r>
      <w:r w:rsidR="00851061" w:rsidRPr="00872C38">
        <w:rPr>
          <w:rFonts w:ascii="Arial" w:eastAsia="Arial" w:hAnsi="Arial" w:cs="Arial"/>
          <w:position w:val="-1"/>
        </w:rPr>
        <w:t>2020</w:t>
      </w:r>
      <w:r w:rsidRPr="00872C38">
        <w:rPr>
          <w:rFonts w:ascii="Arial" w:hAnsi="Arial" w:cs="Arial"/>
        </w:rPr>
        <w:t xml:space="preserve">. </w:t>
      </w:r>
      <w:r>
        <w:rPr>
          <w:rFonts w:ascii="Arial" w:hAnsi="Arial" w:cs="Arial"/>
        </w:rPr>
        <w:t xml:space="preserve">Please note that any </w:t>
      </w:r>
      <w:r w:rsidRPr="00813A80">
        <w:rPr>
          <w:rFonts w:ascii="Arial" w:hAnsi="Arial" w:cs="Arial"/>
        </w:rPr>
        <w:t xml:space="preserve">questions raised, and the answers provided, may be shared with other interested suppliers. </w:t>
      </w:r>
    </w:p>
    <w:p w14:paraId="528F3BE4" w14:textId="77777777" w:rsidR="0091043F" w:rsidRPr="00813A80"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118578A5" w:rsidR="0091043F" w:rsidRDefault="0091043F" w:rsidP="0091043F">
      <w:pPr>
        <w:spacing w:after="0" w:line="240" w:lineRule="auto"/>
        <w:ind w:left="114" w:right="210"/>
        <w:rPr>
          <w:rFonts w:ascii="Arial" w:hAnsi="Arial" w:cs="Arial"/>
          <w:color w:val="FF0000"/>
          <w:spacing w:val="3"/>
        </w:rPr>
      </w:pPr>
      <w:r w:rsidRPr="00813A80">
        <w:rPr>
          <w:rFonts w:ascii="Arial" w:eastAsia="Arial" w:hAnsi="Arial" w:cs="Arial"/>
        </w:rPr>
        <w:t xml:space="preserve">5.      </w:t>
      </w:r>
      <w:r w:rsidRPr="00813A80">
        <w:rPr>
          <w:rFonts w:ascii="Arial" w:hAnsi="Arial" w:cs="Arial"/>
          <w:spacing w:val="-1"/>
        </w:rPr>
        <w:t>Y</w:t>
      </w:r>
      <w:r w:rsidRPr="00813A80">
        <w:rPr>
          <w:rFonts w:ascii="Arial" w:hAnsi="Arial" w:cs="Arial"/>
        </w:rPr>
        <w:t>our</w:t>
      </w:r>
      <w:r w:rsidRPr="00813A80">
        <w:rPr>
          <w:rFonts w:ascii="Arial" w:hAnsi="Arial" w:cs="Arial"/>
          <w:spacing w:val="-2"/>
        </w:rPr>
        <w:t xml:space="preserve"> </w:t>
      </w:r>
      <w:r w:rsidRPr="00813A80">
        <w:rPr>
          <w:rFonts w:ascii="Arial" w:hAnsi="Arial" w:cs="Arial"/>
          <w:spacing w:val="1"/>
        </w:rPr>
        <w:t xml:space="preserve">tender must be submitted </w:t>
      </w:r>
      <w:r w:rsidRPr="00813A80">
        <w:rPr>
          <w:rFonts w:ascii="Arial" w:hAnsi="Arial" w:cs="Arial"/>
        </w:rPr>
        <w:t>no</w:t>
      </w:r>
      <w:r w:rsidRPr="00813A80">
        <w:rPr>
          <w:rFonts w:ascii="Arial" w:hAnsi="Arial" w:cs="Arial"/>
          <w:spacing w:val="1"/>
        </w:rPr>
        <w:t xml:space="preserve"> </w:t>
      </w:r>
      <w:r w:rsidRPr="00813A80">
        <w:rPr>
          <w:rFonts w:ascii="Arial" w:hAnsi="Arial" w:cs="Arial"/>
          <w:spacing w:val="-1"/>
        </w:rPr>
        <w:t>l</w:t>
      </w:r>
      <w:r w:rsidRPr="00813A80">
        <w:rPr>
          <w:rFonts w:ascii="Arial" w:hAnsi="Arial" w:cs="Arial"/>
        </w:rPr>
        <w:t>a</w:t>
      </w:r>
      <w:r w:rsidRPr="00813A80">
        <w:rPr>
          <w:rFonts w:ascii="Arial" w:hAnsi="Arial" w:cs="Arial"/>
          <w:spacing w:val="1"/>
        </w:rPr>
        <w:t>t</w:t>
      </w:r>
      <w:r w:rsidRPr="00813A80">
        <w:rPr>
          <w:rFonts w:ascii="Arial" w:hAnsi="Arial" w:cs="Arial"/>
          <w:spacing w:val="-3"/>
        </w:rPr>
        <w:t>e</w:t>
      </w:r>
      <w:r w:rsidRPr="00813A80">
        <w:rPr>
          <w:rFonts w:ascii="Arial" w:hAnsi="Arial" w:cs="Arial"/>
        </w:rPr>
        <w:t xml:space="preserve">r </w:t>
      </w:r>
      <w:r w:rsidRPr="00813A80">
        <w:rPr>
          <w:rFonts w:ascii="Arial" w:hAnsi="Arial" w:cs="Arial"/>
          <w:spacing w:val="1"/>
        </w:rPr>
        <w:t>t</w:t>
      </w:r>
      <w:r w:rsidRPr="00813A80">
        <w:rPr>
          <w:rFonts w:ascii="Arial" w:hAnsi="Arial" w:cs="Arial"/>
          <w:spacing w:val="-3"/>
        </w:rPr>
        <w:t>h</w:t>
      </w:r>
      <w:r w:rsidRPr="00813A80">
        <w:rPr>
          <w:rFonts w:ascii="Arial" w:hAnsi="Arial" w:cs="Arial"/>
        </w:rPr>
        <w:t>an</w:t>
      </w:r>
      <w:r w:rsidRPr="00813A80">
        <w:rPr>
          <w:rFonts w:ascii="Arial" w:hAnsi="Arial" w:cs="Arial"/>
          <w:spacing w:val="1"/>
        </w:rPr>
        <w:t xml:space="preserve"> </w:t>
      </w:r>
      <w:r w:rsidR="00424DC2" w:rsidRPr="00872C38">
        <w:rPr>
          <w:rFonts w:ascii="Arial" w:hAnsi="Arial" w:cs="Arial"/>
        </w:rPr>
        <w:t>10:00</w:t>
      </w:r>
      <w:r w:rsidRPr="00872C38">
        <w:rPr>
          <w:rFonts w:ascii="Arial" w:hAnsi="Arial" w:cs="Arial"/>
          <w:spacing w:val="-2"/>
        </w:rPr>
        <w:t xml:space="preserve"> </w:t>
      </w:r>
      <w:r w:rsidRPr="00872C38">
        <w:rPr>
          <w:rFonts w:ascii="Arial" w:hAnsi="Arial" w:cs="Arial"/>
        </w:rPr>
        <w:t>on</w:t>
      </w:r>
      <w:r w:rsidRPr="00872C38">
        <w:rPr>
          <w:rFonts w:ascii="Arial" w:hAnsi="Arial" w:cs="Arial"/>
          <w:spacing w:val="1"/>
        </w:rPr>
        <w:t xml:space="preserve"> </w:t>
      </w:r>
      <w:bookmarkStart w:id="8" w:name="_Hlk38029413"/>
      <w:r w:rsidR="002B2868" w:rsidRPr="00872C38">
        <w:rPr>
          <w:rFonts w:ascii="Arial" w:eastAsia="Arial" w:hAnsi="Arial" w:cs="Arial"/>
          <w:spacing w:val="-1"/>
        </w:rPr>
        <w:t>6 November</w:t>
      </w:r>
      <w:r w:rsidRPr="00872C38">
        <w:rPr>
          <w:rFonts w:ascii="Arial" w:eastAsia="Arial" w:hAnsi="Arial" w:cs="Arial"/>
          <w:spacing w:val="-1"/>
        </w:rPr>
        <w:t xml:space="preserve"> </w:t>
      </w:r>
      <w:r w:rsidRPr="00872C38">
        <w:rPr>
          <w:rFonts w:ascii="Arial" w:eastAsia="Arial" w:hAnsi="Arial" w:cs="Arial"/>
          <w:position w:val="-1"/>
        </w:rPr>
        <w:t>2020</w:t>
      </w:r>
      <w:bookmarkEnd w:id="8"/>
      <w:r w:rsidR="00640D5F" w:rsidRPr="00813A80">
        <w:rPr>
          <w:rFonts w:ascii="Arial" w:eastAsia="Arial" w:hAnsi="Arial" w:cs="Arial"/>
          <w:spacing w:val="1"/>
        </w:rPr>
        <w:t>, by email</w:t>
      </w:r>
      <w:r w:rsidR="00640D5F" w:rsidRPr="00813A80">
        <w:rPr>
          <w:rFonts w:ascii="Arial" w:eastAsia="Arial" w:hAnsi="Arial" w:cs="Arial"/>
          <w:spacing w:val="-3"/>
        </w:rPr>
        <w:t xml:space="preserve"> to the Commercial Officer shown above. </w:t>
      </w:r>
      <w:r w:rsidR="00640D5F" w:rsidRPr="00813A80">
        <w:rPr>
          <w:rFonts w:ascii="Arial" w:hAnsi="Arial" w:cs="Arial"/>
        </w:rPr>
        <w:t>You should allow sufficient time for submission as late tenders will not be accepted.</w:t>
      </w:r>
    </w:p>
    <w:bookmarkEnd w:id="6"/>
    <w:p w14:paraId="74D10F73" w14:textId="56670532" w:rsidR="0091043F" w:rsidRDefault="0091043F" w:rsidP="0091043F">
      <w:pPr>
        <w:spacing w:after="0" w:line="240" w:lineRule="auto"/>
        <w:ind w:left="114" w:right="210"/>
        <w:rPr>
          <w:rFonts w:ascii="Arial" w:hAnsi="Arial" w:cs="Arial"/>
          <w:lang w:val="en-GB"/>
        </w:rPr>
      </w:pPr>
    </w:p>
    <w:p w14:paraId="0D28429E" w14:textId="520F265E" w:rsid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6</w:t>
      </w:r>
      <w:r w:rsidR="0091043F">
        <w:rPr>
          <w:rFonts w:ascii="Arial" w:eastAsia="Arial" w:hAnsi="Arial" w:cs="Arial"/>
        </w:rPr>
        <w:t>.</w:t>
      </w:r>
      <w:r w:rsidR="0091043F">
        <w:rPr>
          <w:rFonts w:ascii="Arial" w:eastAsia="Arial" w:hAnsi="Arial" w:cs="Arial"/>
        </w:rPr>
        <w:tab/>
      </w:r>
      <w:r w:rsidR="0091043F">
        <w:rPr>
          <w:rFonts w:ascii="Arial" w:eastAsia="Arial" w:hAnsi="Arial" w:cs="Arial"/>
          <w:spacing w:val="2"/>
        </w:rPr>
        <w:t>T</w:t>
      </w:r>
      <w:r w:rsidR="0091043F">
        <w:rPr>
          <w:rFonts w:ascii="Arial" w:eastAsia="Arial" w:hAnsi="Arial" w:cs="Arial"/>
        </w:rPr>
        <w:t>he</w:t>
      </w:r>
      <w:r w:rsidR="0091043F">
        <w:rPr>
          <w:rFonts w:ascii="Arial" w:eastAsia="Arial" w:hAnsi="Arial" w:cs="Arial"/>
          <w:spacing w:val="-2"/>
        </w:rPr>
        <w:t xml:space="preserve"> </w:t>
      </w:r>
      <w:r w:rsidR="0091043F">
        <w:rPr>
          <w:rFonts w:ascii="Arial" w:eastAsia="Arial" w:hAnsi="Arial" w:cs="Arial"/>
        </w:rPr>
        <w:t>an</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rPr>
        <w:t>c</w:t>
      </w:r>
      <w:r w:rsidR="0091043F">
        <w:rPr>
          <w:rFonts w:ascii="Arial" w:eastAsia="Arial" w:hAnsi="Arial" w:cs="Arial"/>
          <w:spacing w:val="-1"/>
        </w:rPr>
        <w:t>i</w:t>
      </w:r>
      <w:r w:rsidR="0091043F">
        <w:rPr>
          <w:rFonts w:ascii="Arial" w:eastAsia="Arial" w:hAnsi="Arial" w:cs="Arial"/>
        </w:rPr>
        <w:t>pa</w:t>
      </w:r>
      <w:r w:rsidR="0091043F">
        <w:rPr>
          <w:rFonts w:ascii="Arial" w:eastAsia="Arial" w:hAnsi="Arial" w:cs="Arial"/>
          <w:spacing w:val="1"/>
        </w:rPr>
        <w:t>t</w:t>
      </w:r>
      <w:r w:rsidR="0091043F">
        <w:rPr>
          <w:rFonts w:ascii="Arial" w:eastAsia="Arial" w:hAnsi="Arial" w:cs="Arial"/>
        </w:rPr>
        <w:t>ed</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4"/>
        </w:rPr>
        <w:t xml:space="preserve"> </w:t>
      </w:r>
      <w:r w:rsidR="0091043F">
        <w:rPr>
          <w:rFonts w:ascii="Arial" w:eastAsia="Arial" w:hAnsi="Arial" w:cs="Arial"/>
          <w:spacing w:val="3"/>
        </w:rPr>
        <w:t>f</w:t>
      </w:r>
      <w:r w:rsidR="0091043F">
        <w:rPr>
          <w:rFonts w:ascii="Arial" w:eastAsia="Arial" w:hAnsi="Arial" w:cs="Arial"/>
          <w:spacing w:val="-3"/>
        </w:rPr>
        <w:t>o</w:t>
      </w:r>
      <w:r w:rsidR="0091043F">
        <w:rPr>
          <w:rFonts w:ascii="Arial" w:eastAsia="Arial" w:hAnsi="Arial" w:cs="Arial"/>
        </w:rPr>
        <w:t xml:space="preserve">r </w:t>
      </w:r>
      <w:r w:rsidR="0091043F">
        <w:rPr>
          <w:rFonts w:ascii="Arial" w:eastAsia="Arial" w:hAnsi="Arial" w:cs="Arial"/>
          <w:spacing w:val="-1"/>
        </w:rPr>
        <w:t>t</w:t>
      </w:r>
      <w:r w:rsidR="0091043F">
        <w:rPr>
          <w:rFonts w:ascii="Arial" w:eastAsia="Arial" w:hAnsi="Arial" w:cs="Arial"/>
        </w:rPr>
        <w:t>he</w:t>
      </w:r>
      <w:r w:rsidR="0091043F">
        <w:rPr>
          <w:rFonts w:ascii="Arial" w:eastAsia="Arial" w:hAnsi="Arial" w:cs="Arial"/>
          <w:spacing w:val="1"/>
        </w:rPr>
        <w:t xml:space="preserve"> </w:t>
      </w:r>
      <w:r w:rsidR="0091043F">
        <w:rPr>
          <w:rFonts w:ascii="Arial" w:eastAsia="Arial" w:hAnsi="Arial" w:cs="Arial"/>
        </w:rPr>
        <w:t>con</w:t>
      </w:r>
      <w:r w:rsidR="0091043F">
        <w:rPr>
          <w:rFonts w:ascii="Arial" w:eastAsia="Arial" w:hAnsi="Arial" w:cs="Arial"/>
          <w:spacing w:val="-1"/>
        </w:rPr>
        <w:t>t</w:t>
      </w:r>
      <w:r w:rsidR="0091043F">
        <w:rPr>
          <w:rFonts w:ascii="Arial" w:eastAsia="Arial" w:hAnsi="Arial" w:cs="Arial"/>
          <w:spacing w:val="1"/>
        </w:rPr>
        <w:t>r</w:t>
      </w:r>
      <w:r w:rsidR="0091043F">
        <w:rPr>
          <w:rFonts w:ascii="Arial" w:eastAsia="Arial" w:hAnsi="Arial" w:cs="Arial"/>
        </w:rPr>
        <w:t>act a</w:t>
      </w:r>
      <w:r w:rsidR="0091043F">
        <w:rPr>
          <w:rFonts w:ascii="Arial" w:eastAsia="Arial" w:hAnsi="Arial" w:cs="Arial"/>
          <w:spacing w:val="-4"/>
        </w:rPr>
        <w:t>w</w:t>
      </w:r>
      <w:r w:rsidR="0091043F">
        <w:rPr>
          <w:rFonts w:ascii="Arial" w:eastAsia="Arial" w:hAnsi="Arial" w:cs="Arial"/>
        </w:rPr>
        <w:t>a</w:t>
      </w:r>
      <w:r w:rsidR="0091043F">
        <w:rPr>
          <w:rFonts w:ascii="Arial" w:eastAsia="Arial" w:hAnsi="Arial" w:cs="Arial"/>
          <w:spacing w:val="1"/>
        </w:rPr>
        <w:t>r</w:t>
      </w:r>
      <w:r w:rsidR="0091043F">
        <w:rPr>
          <w:rFonts w:ascii="Arial" w:eastAsia="Arial" w:hAnsi="Arial" w:cs="Arial"/>
        </w:rPr>
        <w:t>d</w:t>
      </w:r>
      <w:r w:rsidR="0091043F">
        <w:rPr>
          <w:rFonts w:ascii="Arial" w:eastAsia="Arial" w:hAnsi="Arial" w:cs="Arial"/>
          <w:spacing w:val="1"/>
        </w:rPr>
        <w:t xml:space="preserve"> </w:t>
      </w:r>
      <w:r w:rsidR="0091043F">
        <w:rPr>
          <w:rFonts w:ascii="Arial" w:eastAsia="Arial" w:hAnsi="Arial" w:cs="Arial"/>
        </w:rPr>
        <w:t>dec</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i</w:t>
      </w:r>
      <w:r w:rsidR="0091043F">
        <w:rPr>
          <w:rFonts w:ascii="Arial" w:eastAsia="Arial" w:hAnsi="Arial" w:cs="Arial"/>
        </w:rPr>
        <w:t>on</w:t>
      </w:r>
      <w:r w:rsidR="0091043F">
        <w:rPr>
          <w:rFonts w:ascii="Arial" w:eastAsia="Arial" w:hAnsi="Arial" w:cs="Arial"/>
          <w:spacing w:val="2"/>
        </w:rPr>
        <w:t xml:space="preserve"> </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2B2868" w:rsidRPr="00872C38">
        <w:rPr>
          <w:rFonts w:ascii="Arial" w:eastAsia="Arial" w:hAnsi="Arial" w:cs="Arial"/>
        </w:rPr>
        <w:t>1 December</w:t>
      </w:r>
      <w:r w:rsidR="0091043F" w:rsidRPr="00872C38">
        <w:rPr>
          <w:rFonts w:ascii="Arial" w:eastAsia="Arial" w:hAnsi="Arial" w:cs="Arial"/>
          <w:spacing w:val="-1"/>
        </w:rPr>
        <w:t xml:space="preserve"> </w:t>
      </w:r>
      <w:r w:rsidR="0091043F" w:rsidRPr="00872C38">
        <w:rPr>
          <w:rFonts w:ascii="Arial" w:eastAsia="Arial" w:hAnsi="Arial" w:cs="Arial"/>
          <w:position w:val="-1"/>
        </w:rPr>
        <w:t>2020</w:t>
      </w:r>
      <w:r w:rsidR="0091043F" w:rsidRPr="00872C38">
        <w:rPr>
          <w:rFonts w:ascii="Arial" w:eastAsia="Arial" w:hAnsi="Arial" w:cs="Arial"/>
        </w:rPr>
        <w:t>.</w:t>
      </w:r>
      <w:r w:rsidR="0091043F" w:rsidRPr="00872C38">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63C4583C" w:rsidR="0091043F" w:rsidRP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 xml:space="preserve">7.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2B2CCAEF" w:rsidR="00084CFD" w:rsidRPr="00872C38" w:rsidRDefault="003C1501" w:rsidP="003C1501">
          <w:pPr>
            <w:spacing w:after="0" w:line="240" w:lineRule="auto"/>
            <w:ind w:right="-20"/>
            <w:rPr>
              <w:rFonts w:ascii="Arial" w:eastAsia="Arial" w:hAnsi="Arial" w:cs="Arial"/>
              <w:b/>
              <w:bCs/>
            </w:rPr>
          </w:pPr>
          <w:r w:rsidRPr="00872C38">
            <w:rPr>
              <w:rFonts w:ascii="Arial" w:eastAsia="Arial" w:hAnsi="Arial" w:cs="Arial"/>
              <w:b/>
              <w:bCs/>
            </w:rPr>
            <w:t>Mr Tsz Liu</w:t>
          </w:r>
        </w:p>
      </w:sdtContent>
    </w:sdt>
    <w:p w14:paraId="6A7982A2" w14:textId="6B138657" w:rsidR="00084CFD" w:rsidRPr="00872C38" w:rsidRDefault="00084CFD" w:rsidP="002B2868">
      <w:pPr>
        <w:spacing w:after="0" w:line="240" w:lineRule="auto"/>
        <w:ind w:right="-20"/>
        <w:rPr>
          <w:rFonts w:ascii="Arial" w:eastAsia="Arial" w:hAnsi="Arial" w:cs="Arial"/>
          <w:bCs/>
        </w:rPr>
      </w:pPr>
      <w:r w:rsidRPr="00872C38">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424DC2">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424DC2">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424DC2">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424DC2">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424DC2">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424DC2">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424DC2">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424DC2">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424DC2">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424DC2">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424DC2">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424DC2">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7CA4A5BE">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AB86293"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3C1501" w:rsidRPr="0053693A">
                  <w:rPr>
                    <w:rFonts w:ascii="Arial" w:eastAsia="Arial" w:hAnsi="Arial" w:cs="Arial"/>
                    <w:bCs/>
                  </w:rPr>
                  <w:t>701091375</w:t>
                </w:r>
              </w:sdtContent>
            </w:sdt>
            <w:bookmarkEnd w:id="12"/>
            <w:r w:rsidRPr="00105F48">
              <w:rPr>
                <w:rFonts w:ascii="Arial" w:eastAsia="Times New Roman" w:hAnsi="Arial" w:cs="Times New Roman"/>
                <w:color w:val="FF0000"/>
                <w:spacing w:val="-2"/>
                <w:lang w:val="en-GB" w:eastAsia="en-GB"/>
              </w:rPr>
              <w:br/>
            </w:r>
          </w:p>
          <w:p w14:paraId="5CCFE7C1" w14:textId="267C57F5" w:rsidR="00B3224B" w:rsidRPr="00872C3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872C38">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872C38" w:rsidRPr="00872C38">
                  <w:rPr>
                    <w:rFonts w:ascii="Arial" w:eastAsia="Times New Roman" w:hAnsi="Arial" w:cs="Times New Roman"/>
                    <w:spacing w:val="-2"/>
                    <w:lang w:val="en-GB" w:eastAsia="en-GB"/>
                  </w:rPr>
                  <w:t xml:space="preserve">13 </w:t>
                </w:r>
                <w:r w:rsidR="003C1501" w:rsidRPr="00872C38">
                  <w:rPr>
                    <w:rFonts w:ascii="Arial" w:eastAsia="Times New Roman" w:hAnsi="Arial" w:cs="Times New Roman"/>
                    <w:spacing w:val="-2"/>
                    <w:lang w:val="en-GB" w:eastAsia="en-GB"/>
                  </w:rPr>
                  <w:t>October 2020</w:t>
                </w:r>
              </w:sdtContent>
            </w:sdt>
            <w:r w:rsidRPr="00872C38">
              <w:rPr>
                <w:rFonts w:ascii="Arial" w:eastAsia="Times New Roman" w:hAnsi="Arial" w:cs="Times New Roman"/>
                <w:spacing w:val="-2"/>
                <w:lang w:val="en-GB" w:eastAsia="en-GB"/>
              </w:rPr>
              <w:t xml:space="preserve"> </w:t>
            </w:r>
          </w:p>
          <w:p w14:paraId="2EFAB4A0" w14:textId="77777777" w:rsidR="00B3224B" w:rsidRPr="00872C3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7BDADB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872C38">
              <w:rPr>
                <w:rFonts w:ascii="Arial" w:eastAsia="Times New Roman" w:hAnsi="Arial" w:cs="Times New Roman"/>
                <w:spacing w:val="-2"/>
                <w:lang w:val="en-GB" w:eastAsia="en-GB"/>
              </w:rPr>
              <w:t xml:space="preserve">Due for return by (Due Date): </w:t>
            </w:r>
            <w:r w:rsidR="0053693A" w:rsidRPr="00872C38">
              <w:rPr>
                <w:rFonts w:ascii="Arial" w:eastAsia="Times New Roman" w:hAnsi="Arial" w:cs="Times New Roman"/>
                <w:spacing w:val="-2"/>
                <w:lang w:val="en-GB" w:eastAsia="en-GB"/>
              </w:rPr>
              <w:t xml:space="preserve">6 November </w:t>
            </w:r>
            <w:r w:rsidR="00D55462" w:rsidRPr="00872C38">
              <w:rPr>
                <w:rFonts w:ascii="Arial" w:eastAsia="Times New Roman" w:hAnsi="Arial" w:cs="Times New Roman"/>
                <w:spacing w:val="-2"/>
                <w:lang w:val="en-GB" w:eastAsia="en-GB"/>
              </w:rPr>
              <w:t>2020</w:t>
            </w:r>
          </w:p>
        </w:tc>
      </w:tr>
      <w:tr w:rsidR="00B3224B" w:rsidRPr="00105F48" w14:paraId="6623BC07" w14:textId="77777777" w:rsidTr="7CA4A5BE">
        <w:trPr>
          <w:trHeight w:val="2145"/>
          <w:jc w:val="center"/>
        </w:trPr>
        <w:tc>
          <w:tcPr>
            <w:tcW w:w="3590" w:type="dxa"/>
          </w:tcPr>
          <w:p w14:paraId="157A2AFC" w14:textId="30E25D6D" w:rsidR="00B3224B" w:rsidRPr="00105F48" w:rsidRDefault="00024768" w:rsidP="0098289C">
            <w:pPr>
              <w:spacing w:after="0" w:line="240" w:lineRule="auto"/>
              <w:rPr>
                <w:rFonts w:ascii="Arial" w:eastAsia="Times New Roman" w:hAnsi="Arial" w:cs="Times New Roman"/>
                <w:color w:val="FF0000"/>
                <w:spacing w:val="-2"/>
                <w:lang w:val="en-GB" w:eastAsia="en-GB"/>
              </w:rPr>
            </w:pPr>
            <w:sdt>
              <w:sdtPr>
                <w:rPr>
                  <w:rFonts w:ascii="Arial" w:hAnsi="Arial" w:cs="Arial"/>
                  <w:color w:val="444444"/>
                </w:rPr>
                <w:alias w:val="Title"/>
                <w:tag w:val=""/>
                <w:id w:val="1542399471"/>
                <w:placeholder>
                  <w:docPart w:val="301D7A21857B4713B4F80D571C428733"/>
                </w:placeholder>
                <w:dataBinding w:prefixMappings="xmlns:ns0='http://purl.org/dc/elements/1.1/' xmlns:ns1='http://schemas.openxmlformats.org/package/2006/metadata/core-properties' " w:xpath="/ns1:coreProperties[1]/ns0:title[1]" w:storeItemID="{6C3C8BC8-F283-45AE-878A-BAB7291924A1}"/>
                <w:text/>
              </w:sdtPr>
              <w:sdtEndPr/>
              <w:sdtContent>
                <w:r w:rsidR="00B3651C">
                  <w:rPr>
                    <w:rFonts w:ascii="Arial" w:hAnsi="Arial" w:cs="Arial"/>
                    <w:color w:val="444444"/>
                  </w:rPr>
                  <w:t>Provision of Two 200 Litre Argon Vessels plus Annual Safety Check and Certification For 10 Years.</w:t>
                </w:r>
              </w:sdtContent>
            </w:sdt>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37054C7" w14:textId="019EB4BF" w:rsidR="00B3224B" w:rsidRPr="00105F48" w:rsidRDefault="00B3224B" w:rsidP="7CA4A5BE">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Address:</w:t>
            </w:r>
            <w:bookmarkStart w:id="14" w:name="user_address"/>
            <w:bookmarkEnd w:id="14"/>
            <w:r w:rsidR="3BFC4906" w:rsidRPr="7CA4A5BE">
              <w:rPr>
                <w:rFonts w:ascii="Arial" w:eastAsia="Arial" w:hAnsi="Arial" w:cs="Arial"/>
                <w:lang w:val="en-GB"/>
              </w:rPr>
              <w:t xml:space="preserve"> MP1.1 NCHQ, Whale Island, Portsmouth Hants. PO2 8BY</w:t>
            </w:r>
          </w:p>
          <w:p w14:paraId="399DE9F9" w14:textId="4CBB48F6" w:rsidR="00B3224B" w:rsidRPr="0053693A"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3C1501" w:rsidRPr="0053693A">
                  <w:rPr>
                    <w:rFonts w:ascii="Arial" w:eastAsia="Times New Roman" w:hAnsi="Arial" w:cs="Times New Roman"/>
                    <w:spacing w:val="-2"/>
                    <w:lang w:val="en-GB" w:eastAsia="en-GB"/>
                  </w:rPr>
                  <w:t>Mr Tsz Liu</w:t>
                </w:r>
              </w:sdtContent>
            </w:sdt>
          </w:p>
          <w:p w14:paraId="7A25BF1C" w14:textId="77777777" w:rsidR="00B3224B" w:rsidRPr="0053693A" w:rsidRDefault="00B3224B" w:rsidP="0098289C">
            <w:pPr>
              <w:spacing w:after="0" w:line="240" w:lineRule="auto"/>
              <w:rPr>
                <w:rFonts w:ascii="Arial" w:eastAsia="Times New Roman" w:hAnsi="Arial" w:cs="Times New Roman"/>
                <w:spacing w:val="-2"/>
                <w:lang w:val="en-GB" w:eastAsia="en-GB"/>
              </w:rPr>
            </w:pPr>
          </w:p>
          <w:p w14:paraId="15218438" w14:textId="76351D02" w:rsidR="00B3224B" w:rsidRPr="0053693A" w:rsidRDefault="00B3224B" w:rsidP="0098289C">
            <w:pPr>
              <w:spacing w:after="0" w:line="240" w:lineRule="auto"/>
              <w:rPr>
                <w:rFonts w:ascii="Arial" w:eastAsia="Times New Roman" w:hAnsi="Arial" w:cs="Arial"/>
                <w:noProof/>
                <w:lang w:val="en-GB" w:eastAsia="en-GB"/>
              </w:rPr>
            </w:pPr>
            <w:r w:rsidRPr="0053693A">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54042F" w:rsidRPr="0053693A">
                  <w:rPr>
                    <w:rFonts w:ascii="Arial" w:eastAsia="Times New Roman" w:hAnsi="Arial" w:cs="Arial"/>
                    <w:noProof/>
                    <w:lang w:val="en-GB" w:eastAsia="en-GB"/>
                  </w:rPr>
                  <w:t>03001552535</w:t>
                </w:r>
              </w:sdtContent>
            </w:sdt>
          </w:p>
          <w:p w14:paraId="41DA1350" w14:textId="2A3FD1B2" w:rsidR="00B3224B" w:rsidRPr="00105F48" w:rsidRDefault="00B3224B" w:rsidP="0098289C">
            <w:pPr>
              <w:spacing w:after="0" w:line="240" w:lineRule="auto"/>
              <w:rPr>
                <w:rFonts w:ascii="Arial" w:eastAsia="Times New Roman" w:hAnsi="Arial" w:cs="Times New Roman"/>
                <w:spacing w:val="-2"/>
                <w:lang w:val="en-GB" w:eastAsia="en-GB"/>
              </w:rPr>
            </w:pPr>
            <w:r w:rsidRPr="0053693A">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2B2868" w:rsidRPr="0053693A">
                  <w:rPr>
                    <w:rFonts w:ascii="Arial" w:eastAsia="Times New Roman" w:hAnsi="Arial" w:cs="Arial"/>
                    <w:noProof/>
                    <w:lang w:val="en-GB" w:eastAsia="en-GB"/>
                  </w:rPr>
                  <w:t xml:space="preserve"> </w:t>
                </w:r>
                <w:r w:rsidR="003C1501" w:rsidRPr="0053693A">
                  <w:rPr>
                    <w:rFonts w:ascii="Arial" w:eastAsia="Times New Roman" w:hAnsi="Arial" w:cs="Arial"/>
                    <w:noProof/>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BiP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024768"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7FE8D788"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Pr="0053693A">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3C1501" w:rsidRPr="0053693A">
            <w:rPr>
              <w:rFonts w:ascii="Arial" w:hAnsi="Arial" w:cs="Arial"/>
              <w:b/>
              <w:bCs/>
              <w:spacing w:val="-2"/>
            </w:rPr>
            <w:t>701091375</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third party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8" w:name="_Hlk531645722"/>
    </w:p>
    <w:p w14:paraId="42AA9D4A" w14:textId="77777777" w:rsidR="00B3224B" w:rsidRDefault="00B3224B" w:rsidP="00B3224B">
      <w:pPr>
        <w:spacing w:after="0" w:line="252" w:lineRule="exact"/>
        <w:ind w:left="113" w:right="-20"/>
        <w:rPr>
          <w:rFonts w:ascii="Arial" w:eastAsia="Arial" w:hAnsi="Arial" w:cs="Arial"/>
          <w:b/>
          <w:bCs/>
        </w:rPr>
      </w:pPr>
    </w:p>
    <w:p w14:paraId="332F1353" w14:textId="77777777" w:rsidR="0009241D" w:rsidRDefault="0009241D" w:rsidP="0009241D">
      <w:pPr>
        <w:keepNext/>
        <w:spacing w:after="0" w:line="240" w:lineRule="auto"/>
        <w:jc w:val="center"/>
        <w:outlineLvl w:val="0"/>
        <w:rPr>
          <w:rFonts w:ascii="Arial" w:eastAsia="Arial" w:hAnsi="Arial" w:cs="Arial"/>
          <w:b/>
          <w:bCs/>
          <w:kern w:val="32"/>
          <w:sz w:val="28"/>
          <w:szCs w:val="28"/>
          <w:lang w:val="en-GB" w:eastAsia="en-GB"/>
        </w:rPr>
      </w:pPr>
      <w:bookmarkStart w:id="59" w:name="_Hlk18881623"/>
      <w:bookmarkStart w:id="60" w:name="_Hlk38718917"/>
      <w:bookmarkEnd w:id="58"/>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1" w:name="_Hlk531645561"/>
      <w:bookmarkStart w:id="62"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3"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3"/>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5"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5"/>
    <w:p w14:paraId="78B1D8A8" w14:textId="77777777" w:rsidR="0009241D" w:rsidRPr="00424DC2" w:rsidRDefault="0009241D" w:rsidP="00424DC2">
      <w:pPr>
        <w:spacing w:after="0" w:line="240" w:lineRule="auto"/>
        <w:rPr>
          <w:rFonts w:ascii="Arial" w:eastAsia="Times New Roman" w:hAnsi="Arial" w:cs="Arial"/>
          <w:lang w:val="en-GB" w:eastAsia="en-GB"/>
        </w:rPr>
      </w:pPr>
    </w:p>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6" w:name="_Hlk20087744"/>
      <w:bookmarkEnd w:id="64"/>
      <w:r>
        <w:rPr>
          <w:rFonts w:ascii="Arial" w:eastAsia="Times New Roman" w:hAnsi="Arial" w:cs="Arial"/>
          <w:lang w:val="en-GB" w:eastAsia="en-GB"/>
        </w:rPr>
        <w:t>A Tender will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3B44AB0C"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872C38">
        <w:rPr>
          <w:rFonts w:ascii="Arial" w:eastAsia="Times New Roman" w:hAnsi="Arial" w:cs="Arial"/>
          <w:lang w:val="en-GB" w:eastAsia="en-GB"/>
        </w:rPr>
        <w:t>£</w:t>
      </w:r>
      <w:r w:rsidR="00424DC2" w:rsidRPr="00872C38">
        <w:rPr>
          <w:rFonts w:ascii="Arial" w:eastAsia="Times New Roman" w:hAnsi="Arial" w:cs="Arial"/>
          <w:lang w:val="en-GB" w:eastAsia="en-GB"/>
        </w:rPr>
        <w:t>2</w:t>
      </w:r>
      <w:r w:rsidRPr="00872C38">
        <w:rPr>
          <w:rFonts w:ascii="Arial" w:eastAsia="Times New Roman" w:hAnsi="Arial" w:cs="Arial"/>
          <w:lang w:val="en-GB" w:eastAsia="en-GB"/>
        </w:rPr>
        <w:t>0,000; or</w:t>
      </w:r>
    </w:p>
    <w:p w14:paraId="69C6273B"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6"/>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1E02FCE1" w14:textId="77777777" w:rsidR="0009241D" w:rsidRPr="00424DC2" w:rsidRDefault="0009241D" w:rsidP="00424DC2">
      <w:pPr>
        <w:spacing w:after="0" w:line="240" w:lineRule="auto"/>
        <w:rPr>
          <w:rFonts w:ascii="Arial" w:eastAsia="Times New Roman" w:hAnsi="Arial" w:cs="Arial"/>
          <w:bCs/>
          <w:spacing w:val="-3"/>
          <w:lang w:val="en-GB" w:eastAsia="en-GB"/>
        </w:rPr>
      </w:pPr>
    </w:p>
    <w:p w14:paraId="73AC0CF1" w14:textId="1312FF6C"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00424DC2">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61"/>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0052120F" w:rsidR="0009241D" w:rsidRPr="00872C38"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872C38">
        <w:rPr>
          <w:rFonts w:ascii="Arial" w:eastAsia="Times New Roman" w:hAnsi="Arial" w:cs="Arial"/>
          <w:bCs/>
          <w:spacing w:val="-3"/>
          <w:lang w:val="en-GB" w:eastAsia="en-GB"/>
        </w:rPr>
        <w:t xml:space="preserve">60; </w:t>
      </w:r>
    </w:p>
    <w:p w14:paraId="2A795467" w14:textId="5ADDA029" w:rsidR="0009241D" w:rsidRDefault="0009241D" w:rsidP="0009241D">
      <w:pPr>
        <w:pStyle w:val="ListParagraph"/>
        <w:spacing w:after="0" w:line="240" w:lineRule="auto"/>
        <w:rPr>
          <w:rFonts w:ascii="Arial" w:eastAsia="Times New Roman" w:hAnsi="Arial" w:cs="Arial"/>
          <w:bCs/>
          <w:color w:val="FF0000"/>
          <w:spacing w:val="-3"/>
          <w:lang w:val="en-GB" w:eastAsia="en-GB"/>
        </w:rPr>
      </w:pPr>
    </w:p>
    <w:p w14:paraId="03561B24" w14:textId="195BEA2E"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76339FBA" w14:textId="3583AB8A"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1758A879" w14:textId="3F43ED8B"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2BFCC131" w14:textId="1A8C4A85"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1313A25E" w14:textId="73489FA6"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4421A9A7" w14:textId="5A76395E"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0483B2DA" w14:textId="582B9FEA"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1CA2A741" w14:textId="26F73AE3"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759ADADF" w14:textId="77777777" w:rsidR="00424DC2" w:rsidRDefault="00424DC2" w:rsidP="0009241D">
      <w:pPr>
        <w:pStyle w:val="ListParagraph"/>
        <w:spacing w:after="0" w:line="240" w:lineRule="auto"/>
        <w:rPr>
          <w:rFonts w:ascii="Arial" w:eastAsia="Times New Roman" w:hAnsi="Arial" w:cs="Arial"/>
          <w:bCs/>
          <w:color w:val="FF0000"/>
          <w:spacing w:val="-3"/>
          <w:lang w:val="en-GB" w:eastAsia="en-GB"/>
        </w:rPr>
      </w:pPr>
    </w:p>
    <w:p w14:paraId="4CA5664A" w14:textId="77777777" w:rsidR="00424DC2" w:rsidRDefault="00424DC2"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952"/>
        <w:gridCol w:w="818"/>
      </w:tblGrid>
      <w:tr w:rsidR="0009241D" w14:paraId="72C985DC" w14:textId="77777777" w:rsidTr="00872C38">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952"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18"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2FE9865C" w14:textId="77777777" w:rsidTr="00872C38">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78071D18"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hideMark/>
          </w:tcPr>
          <w:p w14:paraId="6D27E32A" w14:textId="5CBA4203" w:rsidR="0009241D" w:rsidRPr="00872C38" w:rsidRDefault="00424DC2">
            <w:pPr>
              <w:widowControl/>
              <w:spacing w:after="0" w:line="240" w:lineRule="auto"/>
              <w:rPr>
                <w:rFonts w:ascii="Arial" w:eastAsia="Times New Roman" w:hAnsi="Arial" w:cs="Arial"/>
                <w:lang w:val="en-GB" w:eastAsia="en-GB"/>
              </w:rPr>
            </w:pPr>
            <w:r w:rsidRPr="00872C38">
              <w:rPr>
                <w:rFonts w:ascii="Arial" w:hAnsi="Arial" w:cs="Arial"/>
              </w:rPr>
              <w:t>Does the Tenderer’s proposal satisfy the criteria in the Statement of Requirement – Argon Vessels, General Technical Requirements.</w:t>
            </w:r>
          </w:p>
        </w:tc>
        <w:tc>
          <w:tcPr>
            <w:tcW w:w="992" w:type="dxa"/>
            <w:tcBorders>
              <w:top w:val="nil"/>
              <w:left w:val="single" w:sz="4" w:space="0" w:color="auto"/>
              <w:bottom w:val="single" w:sz="4" w:space="0" w:color="auto"/>
              <w:right w:val="single" w:sz="4" w:space="0" w:color="auto"/>
            </w:tcBorders>
            <w:vAlign w:val="center"/>
            <w:hideMark/>
          </w:tcPr>
          <w:p w14:paraId="2E42B067" w14:textId="28CF9613"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7639DB" w14:textId="0005D423"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872C38"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3EC3D406"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30.00%</w:t>
            </w:r>
          </w:p>
        </w:tc>
        <w:tc>
          <w:tcPr>
            <w:tcW w:w="952" w:type="dxa"/>
            <w:tcBorders>
              <w:top w:val="nil"/>
              <w:left w:val="single" w:sz="4" w:space="0" w:color="auto"/>
              <w:bottom w:val="single" w:sz="4" w:space="0" w:color="auto"/>
              <w:right w:val="single" w:sz="4" w:space="0" w:color="auto"/>
            </w:tcBorders>
            <w:vAlign w:val="center"/>
            <w:hideMark/>
          </w:tcPr>
          <w:p w14:paraId="24006B83" w14:textId="0B5AE523"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30.00</w:t>
            </w:r>
          </w:p>
        </w:tc>
        <w:tc>
          <w:tcPr>
            <w:tcW w:w="818" w:type="dxa"/>
            <w:tcBorders>
              <w:top w:val="nil"/>
              <w:left w:val="nil"/>
              <w:bottom w:val="single" w:sz="4" w:space="0" w:color="auto"/>
              <w:right w:val="single" w:sz="4" w:space="0" w:color="auto"/>
            </w:tcBorders>
            <w:vAlign w:val="center"/>
          </w:tcPr>
          <w:p w14:paraId="3F295688"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6251B7A2" w14:textId="77777777" w:rsidTr="00872C38">
        <w:trPr>
          <w:trHeight w:val="737"/>
        </w:trPr>
        <w:tc>
          <w:tcPr>
            <w:tcW w:w="883" w:type="dxa"/>
            <w:tcBorders>
              <w:top w:val="nil"/>
              <w:left w:val="single" w:sz="4" w:space="0" w:color="auto"/>
              <w:bottom w:val="single" w:sz="4" w:space="0" w:color="auto"/>
              <w:right w:val="single" w:sz="4" w:space="0" w:color="auto"/>
            </w:tcBorders>
            <w:vAlign w:val="center"/>
            <w:hideMark/>
          </w:tcPr>
          <w:p w14:paraId="2CD440EE" w14:textId="05424974"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5CBA534" w14:textId="7AA9B6D7" w:rsidR="0009241D" w:rsidRPr="00872C38" w:rsidRDefault="00424DC2">
            <w:pPr>
              <w:widowControl/>
              <w:spacing w:after="0" w:line="240" w:lineRule="auto"/>
              <w:rPr>
                <w:rFonts w:ascii="Arial" w:eastAsia="Times New Roman" w:hAnsi="Arial" w:cs="Arial"/>
                <w:lang w:val="en-GB" w:eastAsia="en-GB"/>
              </w:rPr>
            </w:pPr>
            <w:r w:rsidRPr="00872C38">
              <w:rPr>
                <w:rFonts w:ascii="Arial" w:hAnsi="Arial" w:cs="Arial"/>
              </w:rPr>
              <w:t>Does the Tenderer’s proposal satisfy the criteria in the Statement of Requirement – Argon Vessels, Health and Safety.</w:t>
            </w:r>
          </w:p>
        </w:tc>
        <w:tc>
          <w:tcPr>
            <w:tcW w:w="992" w:type="dxa"/>
            <w:tcBorders>
              <w:top w:val="nil"/>
              <w:left w:val="single" w:sz="4" w:space="0" w:color="auto"/>
              <w:bottom w:val="single" w:sz="4" w:space="0" w:color="auto"/>
              <w:right w:val="single" w:sz="4" w:space="0" w:color="auto"/>
            </w:tcBorders>
            <w:vAlign w:val="center"/>
            <w:hideMark/>
          </w:tcPr>
          <w:p w14:paraId="508DA550" w14:textId="262606D7"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0BDDB4" w14:textId="34E20E77"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872C38"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10D6A6D" w14:textId="47A6E516"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30.00%</w:t>
            </w:r>
          </w:p>
        </w:tc>
        <w:tc>
          <w:tcPr>
            <w:tcW w:w="952" w:type="dxa"/>
            <w:tcBorders>
              <w:top w:val="nil"/>
              <w:left w:val="single" w:sz="4" w:space="0" w:color="auto"/>
              <w:bottom w:val="single" w:sz="4" w:space="0" w:color="auto"/>
              <w:right w:val="single" w:sz="4" w:space="0" w:color="auto"/>
            </w:tcBorders>
            <w:vAlign w:val="center"/>
            <w:hideMark/>
          </w:tcPr>
          <w:p w14:paraId="5AB8C61E" w14:textId="6CB0EE7E"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30.00</w:t>
            </w:r>
          </w:p>
        </w:tc>
        <w:tc>
          <w:tcPr>
            <w:tcW w:w="818" w:type="dxa"/>
            <w:tcBorders>
              <w:top w:val="nil"/>
              <w:left w:val="nil"/>
              <w:bottom w:val="single" w:sz="4" w:space="0" w:color="auto"/>
              <w:right w:val="single" w:sz="4" w:space="0" w:color="auto"/>
            </w:tcBorders>
            <w:vAlign w:val="center"/>
          </w:tcPr>
          <w:p w14:paraId="7D9543A9"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71E28839" w14:textId="77777777" w:rsidTr="00872C38">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757681AD"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w:t>
            </w:r>
          </w:p>
        </w:tc>
        <w:tc>
          <w:tcPr>
            <w:tcW w:w="3503" w:type="dxa"/>
            <w:tcBorders>
              <w:top w:val="single" w:sz="4" w:space="0" w:color="auto"/>
              <w:left w:val="nil"/>
              <w:bottom w:val="single" w:sz="4" w:space="0" w:color="auto"/>
              <w:right w:val="single" w:sz="4" w:space="0" w:color="auto"/>
            </w:tcBorders>
            <w:vAlign w:val="center"/>
            <w:hideMark/>
          </w:tcPr>
          <w:p w14:paraId="0BEC4CDA" w14:textId="4E8806EB" w:rsidR="0009241D" w:rsidRPr="00872C38" w:rsidRDefault="00424DC2">
            <w:pPr>
              <w:widowControl/>
              <w:spacing w:after="0" w:line="240" w:lineRule="auto"/>
              <w:rPr>
                <w:rFonts w:ascii="Arial" w:eastAsia="Calibri" w:hAnsi="Arial" w:cs="Arial"/>
                <w:noProof/>
              </w:rPr>
            </w:pPr>
            <w:r w:rsidRPr="00872C38">
              <w:rPr>
                <w:rFonts w:ascii="Arial" w:hAnsi="Arial" w:cs="Arial"/>
              </w:rPr>
              <w:t xml:space="preserve">Does the proposal meet the requirement for the decommissioning, removal and disposal of existing vessels.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872C38" w:rsidRDefault="0009241D">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872C38" w:rsidRDefault="0009241D">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872C38"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46EDB09E"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hAnsi="Arial" w:cs="Arial"/>
              </w:rPr>
              <w:t>30</w:t>
            </w:r>
            <w:r w:rsidR="0009241D" w:rsidRPr="00872C38">
              <w:rPr>
                <w:rFonts w:ascii="Arial" w:hAnsi="Arial" w:cs="Arial"/>
              </w:rPr>
              <w:t>.00%</w:t>
            </w:r>
          </w:p>
        </w:tc>
        <w:tc>
          <w:tcPr>
            <w:tcW w:w="952" w:type="dxa"/>
            <w:tcBorders>
              <w:top w:val="single" w:sz="4" w:space="0" w:color="auto"/>
              <w:left w:val="nil"/>
              <w:bottom w:val="single" w:sz="4" w:space="0" w:color="auto"/>
              <w:right w:val="single" w:sz="4" w:space="0" w:color="auto"/>
            </w:tcBorders>
            <w:vAlign w:val="center"/>
            <w:hideMark/>
          </w:tcPr>
          <w:p w14:paraId="6EF72407" w14:textId="591E15B5"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hAnsi="Arial" w:cs="Arial"/>
              </w:rPr>
              <w:t>30.00</w:t>
            </w:r>
          </w:p>
        </w:tc>
        <w:tc>
          <w:tcPr>
            <w:tcW w:w="818"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4575B609" w14:textId="77777777" w:rsidTr="00872C38">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36D6F8D1"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455F0AD8" w14:textId="43F5DF17" w:rsidR="0009241D" w:rsidRPr="00872C38" w:rsidRDefault="00424DC2">
            <w:pPr>
              <w:widowControl/>
              <w:spacing w:after="0" w:line="240" w:lineRule="auto"/>
              <w:rPr>
                <w:rFonts w:ascii="Arial" w:eastAsia="Times New Roman" w:hAnsi="Arial" w:cs="Arial"/>
                <w:lang w:val="en-GB" w:eastAsia="en-GB"/>
              </w:rPr>
            </w:pPr>
            <w:r w:rsidRPr="00872C38">
              <w:rPr>
                <w:rFonts w:ascii="Arial" w:hAnsi="Arial" w:cs="Arial"/>
              </w:rPr>
              <w:t>Does the proposal meet the requirement for annual inspection, safety check and certification of the vessels.</w:t>
            </w: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872C38" w:rsidRDefault="0009241D">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40B377CA"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eastAsia="Times New Roman" w:hAnsi="Arial" w:cs="Arial"/>
                <w:lang w:val="en-GB" w:eastAsia="en-GB"/>
              </w:rPr>
              <w:t>3</w:t>
            </w:r>
            <w:r w:rsidR="0009241D" w:rsidRPr="00872C38">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872C38"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4B92DB37"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hAnsi="Arial" w:cs="Arial"/>
              </w:rPr>
              <w:t>10</w:t>
            </w:r>
            <w:r w:rsidR="0009241D" w:rsidRPr="00872C38">
              <w:rPr>
                <w:rFonts w:ascii="Arial" w:hAnsi="Arial" w:cs="Arial"/>
              </w:rPr>
              <w:t>.00%</w:t>
            </w:r>
          </w:p>
        </w:tc>
        <w:tc>
          <w:tcPr>
            <w:tcW w:w="952" w:type="dxa"/>
            <w:tcBorders>
              <w:top w:val="single" w:sz="4" w:space="0" w:color="auto"/>
              <w:left w:val="nil"/>
              <w:bottom w:val="single" w:sz="4" w:space="0" w:color="auto"/>
              <w:right w:val="single" w:sz="4" w:space="0" w:color="auto"/>
            </w:tcBorders>
            <w:vAlign w:val="center"/>
            <w:hideMark/>
          </w:tcPr>
          <w:p w14:paraId="148ECB99" w14:textId="537744F9" w:rsidR="0009241D" w:rsidRPr="00872C38" w:rsidRDefault="00424DC2">
            <w:pPr>
              <w:widowControl/>
              <w:spacing w:after="0" w:line="240" w:lineRule="auto"/>
              <w:jc w:val="center"/>
              <w:rPr>
                <w:rFonts w:ascii="Arial" w:eastAsia="Times New Roman" w:hAnsi="Arial" w:cs="Arial"/>
                <w:lang w:val="en-GB" w:eastAsia="en-GB"/>
              </w:rPr>
            </w:pPr>
            <w:r w:rsidRPr="00872C38">
              <w:rPr>
                <w:rFonts w:ascii="Arial" w:hAnsi="Arial" w:cs="Arial"/>
              </w:rPr>
              <w:t>10.00</w:t>
            </w:r>
          </w:p>
        </w:tc>
        <w:tc>
          <w:tcPr>
            <w:tcW w:w="818" w:type="dxa"/>
            <w:tcBorders>
              <w:top w:val="nil"/>
              <w:left w:val="single" w:sz="4" w:space="0" w:color="auto"/>
              <w:bottom w:val="single" w:sz="4" w:space="0" w:color="auto"/>
              <w:right w:val="single" w:sz="4" w:space="0" w:color="auto"/>
            </w:tcBorders>
            <w:vAlign w:val="center"/>
          </w:tcPr>
          <w:p w14:paraId="45255D36"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05227A28" w14:textId="77777777" w:rsidTr="00872C38">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Pr="00872C38" w:rsidRDefault="0009241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Pr="00872C38" w:rsidRDefault="0009241D">
            <w:pPr>
              <w:widowControl/>
              <w:spacing w:after="0" w:line="240" w:lineRule="auto"/>
              <w:rPr>
                <w:rFonts w:ascii="Arial" w:eastAsia="Times New Roman" w:hAnsi="Arial" w:cs="Arial"/>
                <w:bCs/>
                <w:szCs w:val="20"/>
                <w:lang w:val="en-GB" w:eastAsia="en-GB"/>
              </w:rPr>
            </w:pPr>
            <w:r w:rsidRPr="00872C38">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872C38" w:rsidRDefault="0009241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872C38" w:rsidRDefault="0009241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872C38" w:rsidRDefault="0009241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872C38" w:rsidRDefault="0009241D">
            <w:pPr>
              <w:widowControl/>
              <w:spacing w:after="0" w:line="240" w:lineRule="auto"/>
              <w:jc w:val="center"/>
              <w:rPr>
                <w:rFonts w:ascii="Arial" w:eastAsia="Times New Roman" w:hAnsi="Arial" w:cs="Arial"/>
                <w:szCs w:val="20"/>
                <w:lang w:val="en-GB" w:eastAsia="en-GB"/>
              </w:rPr>
            </w:pPr>
          </w:p>
        </w:tc>
        <w:tc>
          <w:tcPr>
            <w:tcW w:w="952" w:type="dxa"/>
            <w:tcBorders>
              <w:top w:val="single" w:sz="4" w:space="0" w:color="auto"/>
              <w:left w:val="single" w:sz="4" w:space="0" w:color="auto"/>
              <w:bottom w:val="single" w:sz="4" w:space="0" w:color="auto"/>
              <w:right w:val="single" w:sz="4" w:space="0" w:color="auto"/>
            </w:tcBorders>
            <w:vAlign w:val="center"/>
            <w:hideMark/>
          </w:tcPr>
          <w:p w14:paraId="244781FD" w14:textId="0778E24C" w:rsidR="0009241D" w:rsidRPr="00872C38" w:rsidRDefault="0009241D">
            <w:pPr>
              <w:widowControl/>
              <w:spacing w:after="0" w:line="240" w:lineRule="auto"/>
              <w:jc w:val="center"/>
              <w:rPr>
                <w:rFonts w:ascii="Arial" w:eastAsia="Times New Roman" w:hAnsi="Arial" w:cs="Arial"/>
                <w:szCs w:val="20"/>
                <w:lang w:val="en-GB" w:eastAsia="en-GB"/>
              </w:rPr>
            </w:pPr>
            <w:r w:rsidRPr="00872C38">
              <w:rPr>
                <w:rFonts w:ascii="Arial" w:eastAsia="Times New Roman" w:hAnsi="Arial" w:cs="Arial"/>
                <w:szCs w:val="20"/>
                <w:lang w:val="en-GB" w:eastAsia="en-GB"/>
              </w:rPr>
              <w:t>100</w:t>
            </w:r>
            <w:r w:rsidR="00872C38">
              <w:rPr>
                <w:rFonts w:ascii="Arial" w:eastAsia="Times New Roman" w:hAnsi="Arial" w:cs="Arial"/>
                <w:szCs w:val="20"/>
                <w:lang w:val="en-GB" w:eastAsia="en-GB"/>
              </w:rPr>
              <w:t>.00</w:t>
            </w:r>
          </w:p>
        </w:tc>
        <w:tc>
          <w:tcPr>
            <w:tcW w:w="818" w:type="dxa"/>
            <w:tcBorders>
              <w:top w:val="nil"/>
              <w:left w:val="nil"/>
              <w:bottom w:val="single" w:sz="4" w:space="0" w:color="auto"/>
              <w:right w:val="single" w:sz="4" w:space="0" w:color="auto"/>
            </w:tcBorders>
            <w:vAlign w:val="center"/>
          </w:tcPr>
          <w:p w14:paraId="66527A16"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7"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7"/>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8"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all of the requirement will be </w:t>
            </w:r>
            <w:r>
              <w:rPr>
                <w:rFonts w:ascii="Arial" w:hAnsi="Arial" w:cs="Arial"/>
                <w:sz w:val="18"/>
                <w:szCs w:val="18"/>
                <w:lang w:val="en-GB" w:eastAsia="en-GB"/>
              </w:rPr>
              <w:lastRenderedPageBreak/>
              <w:t>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 xml:space="preserve">is weak in some areas and does not fully detail or explain how some elements of the requirement will be </w:t>
            </w:r>
            <w:r>
              <w:rPr>
                <w:rFonts w:ascii="Arial" w:hAnsi="Arial" w:cs="Arial"/>
                <w:sz w:val="18"/>
                <w:szCs w:val="18"/>
                <w:lang w:val="en-GB" w:eastAsia="en-GB"/>
              </w:rPr>
              <w:lastRenderedPageBreak/>
              <w:t>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8"/>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lastRenderedPageBreak/>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9"/>
      <w:bookmarkEnd w:id="62"/>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0E4F6A6"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0"/>
    <w:p w14:paraId="0982062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C32CC13"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3CBE0C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1440052E" w:rsidR="00B3224B" w:rsidRDefault="00B3224B" w:rsidP="00B3224B">
      <w:pPr>
        <w:spacing w:after="0" w:line="252" w:lineRule="exact"/>
        <w:ind w:left="113" w:right="-20"/>
        <w:rPr>
          <w:rFonts w:ascii="Arial" w:eastAsia="Arial" w:hAnsi="Arial" w:cs="Arial"/>
          <w:b/>
          <w:bCs/>
        </w:rPr>
      </w:pPr>
    </w:p>
    <w:p w14:paraId="77137326" w14:textId="403576E9" w:rsidR="0009241D" w:rsidRDefault="0009241D" w:rsidP="00B3224B">
      <w:pPr>
        <w:spacing w:after="0" w:line="252" w:lineRule="exact"/>
        <w:ind w:left="113" w:right="-20"/>
        <w:rPr>
          <w:rFonts w:ascii="Arial" w:eastAsia="Arial" w:hAnsi="Arial" w:cs="Arial"/>
          <w:b/>
          <w:bCs/>
        </w:rPr>
      </w:pPr>
    </w:p>
    <w:p w14:paraId="5E1F9718" w14:textId="7CF4545F" w:rsidR="0009241D" w:rsidRDefault="0009241D" w:rsidP="00B3224B">
      <w:pPr>
        <w:spacing w:after="0" w:line="252" w:lineRule="exact"/>
        <w:ind w:left="113" w:right="-20"/>
        <w:rPr>
          <w:rFonts w:ascii="Arial" w:eastAsia="Arial" w:hAnsi="Arial" w:cs="Arial"/>
          <w:b/>
          <w:bCs/>
        </w:rPr>
      </w:pPr>
    </w:p>
    <w:p w14:paraId="4455CCDA" w14:textId="2AA0A947" w:rsidR="0009241D" w:rsidRDefault="0009241D" w:rsidP="00B3224B">
      <w:pPr>
        <w:spacing w:after="0" w:line="252" w:lineRule="exact"/>
        <w:ind w:left="113" w:right="-20"/>
        <w:rPr>
          <w:rFonts w:ascii="Arial" w:eastAsia="Arial" w:hAnsi="Arial" w:cs="Arial"/>
          <w:b/>
          <w:bCs/>
        </w:rPr>
      </w:pPr>
    </w:p>
    <w:p w14:paraId="708AD9B6" w14:textId="19CF21EA" w:rsidR="0009241D" w:rsidRDefault="0009241D" w:rsidP="00B3224B">
      <w:pPr>
        <w:spacing w:after="0" w:line="252" w:lineRule="exact"/>
        <w:ind w:left="113" w:right="-20"/>
        <w:rPr>
          <w:rFonts w:ascii="Arial" w:eastAsia="Arial" w:hAnsi="Arial" w:cs="Arial"/>
          <w:b/>
          <w:bCs/>
        </w:rPr>
      </w:pPr>
    </w:p>
    <w:p w14:paraId="3A54DF28" w14:textId="6501D081" w:rsidR="0009241D" w:rsidRDefault="0009241D" w:rsidP="00B3224B">
      <w:pPr>
        <w:spacing w:after="0" w:line="252" w:lineRule="exact"/>
        <w:ind w:left="113" w:right="-20"/>
        <w:rPr>
          <w:rFonts w:ascii="Arial" w:eastAsia="Arial" w:hAnsi="Arial" w:cs="Arial"/>
          <w:b/>
          <w:bCs/>
        </w:rPr>
      </w:pPr>
    </w:p>
    <w:p w14:paraId="11A8CFF0" w14:textId="143DF352" w:rsidR="0009241D" w:rsidRDefault="0009241D" w:rsidP="00B3224B">
      <w:pPr>
        <w:spacing w:after="0" w:line="252" w:lineRule="exact"/>
        <w:ind w:left="113" w:right="-20"/>
        <w:rPr>
          <w:rFonts w:ascii="Arial" w:eastAsia="Arial" w:hAnsi="Arial" w:cs="Arial"/>
          <w:b/>
          <w:bCs/>
        </w:rPr>
      </w:pPr>
    </w:p>
    <w:p w14:paraId="27AC4F0E" w14:textId="1861A3C1" w:rsidR="0009241D" w:rsidRDefault="0009241D" w:rsidP="00B3224B">
      <w:pPr>
        <w:spacing w:after="0" w:line="252" w:lineRule="exact"/>
        <w:ind w:left="113" w:right="-20"/>
        <w:rPr>
          <w:rFonts w:ascii="Arial" w:eastAsia="Arial" w:hAnsi="Arial" w:cs="Arial"/>
          <w:b/>
          <w:bCs/>
        </w:rPr>
      </w:pPr>
    </w:p>
    <w:p w14:paraId="74D3EA84" w14:textId="00D8CE21" w:rsidR="0009241D" w:rsidRDefault="0009241D" w:rsidP="00B3224B">
      <w:pPr>
        <w:spacing w:after="0" w:line="252" w:lineRule="exact"/>
        <w:ind w:left="113" w:right="-20"/>
        <w:rPr>
          <w:rFonts w:ascii="Arial" w:eastAsia="Arial" w:hAnsi="Arial" w:cs="Arial"/>
          <w:b/>
          <w:bCs/>
        </w:rPr>
      </w:pPr>
    </w:p>
    <w:p w14:paraId="18688B5A" w14:textId="7DB6BA7C" w:rsidR="0009241D" w:rsidRDefault="0009241D" w:rsidP="00B3224B">
      <w:pPr>
        <w:spacing w:after="0" w:line="252" w:lineRule="exact"/>
        <w:ind w:left="113" w:right="-20"/>
        <w:rPr>
          <w:rFonts w:ascii="Arial" w:eastAsia="Arial" w:hAnsi="Arial" w:cs="Arial"/>
          <w:b/>
          <w:bCs/>
        </w:rPr>
      </w:pPr>
    </w:p>
    <w:p w14:paraId="661D14A1" w14:textId="04AD442D" w:rsidR="0009241D" w:rsidRDefault="0009241D" w:rsidP="00B3224B">
      <w:pPr>
        <w:spacing w:after="0" w:line="252" w:lineRule="exact"/>
        <w:ind w:left="113" w:right="-20"/>
        <w:rPr>
          <w:rFonts w:ascii="Arial" w:eastAsia="Arial" w:hAnsi="Arial" w:cs="Arial"/>
          <w:b/>
          <w:bCs/>
        </w:rPr>
      </w:pPr>
    </w:p>
    <w:p w14:paraId="061D241B" w14:textId="26FEC44D" w:rsidR="0009241D" w:rsidRDefault="0009241D" w:rsidP="00B3224B">
      <w:pPr>
        <w:spacing w:after="0" w:line="252" w:lineRule="exact"/>
        <w:ind w:left="113" w:right="-20"/>
        <w:rPr>
          <w:rFonts w:ascii="Arial" w:eastAsia="Arial" w:hAnsi="Arial" w:cs="Arial"/>
          <w:b/>
          <w:bCs/>
        </w:rPr>
      </w:pPr>
    </w:p>
    <w:p w14:paraId="16BD830F" w14:textId="7F599C0E" w:rsidR="0009241D" w:rsidRDefault="0009241D" w:rsidP="00B3224B">
      <w:pPr>
        <w:spacing w:after="0" w:line="252" w:lineRule="exact"/>
        <w:ind w:left="113" w:right="-20"/>
        <w:rPr>
          <w:rFonts w:ascii="Arial" w:eastAsia="Arial" w:hAnsi="Arial" w:cs="Arial"/>
          <w:b/>
          <w:bCs/>
        </w:rPr>
      </w:pPr>
    </w:p>
    <w:p w14:paraId="2BC4BB79" w14:textId="3558EA7F" w:rsidR="0009241D" w:rsidRDefault="0009241D" w:rsidP="00B3224B">
      <w:pPr>
        <w:spacing w:after="0" w:line="252" w:lineRule="exact"/>
        <w:ind w:left="113" w:right="-20"/>
        <w:rPr>
          <w:rFonts w:ascii="Arial" w:eastAsia="Arial" w:hAnsi="Arial" w:cs="Arial"/>
          <w:b/>
          <w:bCs/>
        </w:rPr>
      </w:pPr>
    </w:p>
    <w:p w14:paraId="2F28E64D" w14:textId="4F17DB7C" w:rsidR="0009241D" w:rsidRDefault="0009241D" w:rsidP="00B3224B">
      <w:pPr>
        <w:spacing w:after="0" w:line="252" w:lineRule="exact"/>
        <w:ind w:left="113" w:right="-20"/>
        <w:rPr>
          <w:rFonts w:ascii="Arial" w:eastAsia="Arial" w:hAnsi="Arial" w:cs="Arial"/>
          <w:b/>
          <w:bCs/>
        </w:rPr>
      </w:pPr>
    </w:p>
    <w:p w14:paraId="614BF0C6" w14:textId="3960B5C5" w:rsidR="0009241D" w:rsidRDefault="0009241D" w:rsidP="00B3224B">
      <w:pPr>
        <w:spacing w:after="0" w:line="252" w:lineRule="exact"/>
        <w:ind w:left="113" w:right="-20"/>
        <w:rPr>
          <w:rFonts w:ascii="Arial" w:eastAsia="Arial" w:hAnsi="Arial" w:cs="Arial"/>
          <w:b/>
          <w:bCs/>
        </w:rPr>
      </w:pPr>
    </w:p>
    <w:p w14:paraId="4E2A183D" w14:textId="3FF0B58D" w:rsidR="0009241D" w:rsidRDefault="0009241D" w:rsidP="00B3224B">
      <w:pPr>
        <w:spacing w:after="0" w:line="252" w:lineRule="exact"/>
        <w:ind w:left="113" w:right="-20"/>
        <w:rPr>
          <w:rFonts w:ascii="Arial" w:eastAsia="Arial" w:hAnsi="Arial" w:cs="Arial"/>
          <w:b/>
          <w:bCs/>
        </w:rPr>
      </w:pPr>
    </w:p>
    <w:p w14:paraId="1071B073" w14:textId="748AF787" w:rsidR="0009241D" w:rsidRDefault="0009241D" w:rsidP="00B3224B">
      <w:pPr>
        <w:spacing w:after="0" w:line="252" w:lineRule="exact"/>
        <w:ind w:left="113" w:right="-20"/>
        <w:rPr>
          <w:rFonts w:ascii="Arial" w:eastAsia="Arial" w:hAnsi="Arial" w:cs="Arial"/>
          <w:b/>
          <w:bCs/>
        </w:rPr>
      </w:pPr>
    </w:p>
    <w:p w14:paraId="1246E863" w14:textId="454DD8A2" w:rsidR="0009241D" w:rsidRDefault="0009241D" w:rsidP="00B3224B">
      <w:pPr>
        <w:spacing w:after="0" w:line="252" w:lineRule="exact"/>
        <w:ind w:left="113" w:right="-20"/>
        <w:rPr>
          <w:rFonts w:ascii="Arial" w:eastAsia="Arial" w:hAnsi="Arial" w:cs="Arial"/>
          <w:b/>
          <w:bCs/>
        </w:rPr>
      </w:pPr>
    </w:p>
    <w:p w14:paraId="567CA14E" w14:textId="0645211B" w:rsidR="0009241D" w:rsidRDefault="0009241D" w:rsidP="00B3224B">
      <w:pPr>
        <w:spacing w:after="0" w:line="252" w:lineRule="exact"/>
        <w:ind w:left="113" w:right="-20"/>
        <w:rPr>
          <w:rFonts w:ascii="Arial" w:eastAsia="Arial" w:hAnsi="Arial" w:cs="Arial"/>
          <w:b/>
          <w:bCs/>
        </w:rPr>
      </w:pPr>
    </w:p>
    <w:p w14:paraId="2513AE46" w14:textId="7F11865F" w:rsidR="0009241D" w:rsidRDefault="0009241D" w:rsidP="00B3224B">
      <w:pPr>
        <w:spacing w:after="0" w:line="252" w:lineRule="exact"/>
        <w:ind w:left="113" w:right="-20"/>
        <w:rPr>
          <w:rFonts w:ascii="Arial" w:eastAsia="Arial" w:hAnsi="Arial" w:cs="Arial"/>
          <w:b/>
          <w:bCs/>
        </w:rPr>
      </w:pPr>
    </w:p>
    <w:p w14:paraId="5E5CEDA2" w14:textId="2E155B43" w:rsidR="0009241D" w:rsidRDefault="0009241D" w:rsidP="00B3224B">
      <w:pPr>
        <w:spacing w:after="0" w:line="252" w:lineRule="exact"/>
        <w:ind w:left="113" w:right="-20"/>
        <w:rPr>
          <w:rFonts w:ascii="Arial" w:eastAsia="Arial" w:hAnsi="Arial" w:cs="Arial"/>
          <w:b/>
          <w:bCs/>
        </w:rPr>
      </w:pPr>
    </w:p>
    <w:p w14:paraId="045AD30A" w14:textId="2B5ED4DD" w:rsidR="0009241D" w:rsidRDefault="0009241D" w:rsidP="00B3224B">
      <w:pPr>
        <w:spacing w:after="0" w:line="252" w:lineRule="exact"/>
        <w:ind w:left="113" w:right="-20"/>
        <w:rPr>
          <w:rFonts w:ascii="Arial" w:eastAsia="Arial" w:hAnsi="Arial" w:cs="Arial"/>
          <w:b/>
          <w:bCs/>
        </w:rPr>
      </w:pPr>
    </w:p>
    <w:p w14:paraId="7018FEE5" w14:textId="09F78484" w:rsidR="0009241D" w:rsidRDefault="0009241D" w:rsidP="00B3224B">
      <w:pPr>
        <w:spacing w:after="0" w:line="252" w:lineRule="exact"/>
        <w:ind w:left="113" w:right="-20"/>
        <w:rPr>
          <w:rFonts w:ascii="Arial" w:eastAsia="Arial" w:hAnsi="Arial" w:cs="Arial"/>
          <w:b/>
          <w:bCs/>
        </w:rPr>
      </w:pPr>
    </w:p>
    <w:p w14:paraId="77A37006" w14:textId="540D9F99" w:rsidR="0009241D" w:rsidRDefault="0009241D" w:rsidP="00B3224B">
      <w:pPr>
        <w:spacing w:after="0" w:line="252" w:lineRule="exact"/>
        <w:ind w:left="113" w:right="-20"/>
        <w:rPr>
          <w:rFonts w:ascii="Arial" w:eastAsia="Arial" w:hAnsi="Arial" w:cs="Arial"/>
          <w:b/>
          <w:bCs/>
        </w:rPr>
      </w:pPr>
    </w:p>
    <w:p w14:paraId="29B08F85" w14:textId="757E9A1C" w:rsidR="0009241D" w:rsidRDefault="0009241D" w:rsidP="00B3224B">
      <w:pPr>
        <w:spacing w:after="0" w:line="252" w:lineRule="exact"/>
        <w:ind w:left="113" w:right="-20"/>
        <w:rPr>
          <w:rFonts w:ascii="Arial" w:eastAsia="Arial" w:hAnsi="Arial" w:cs="Arial"/>
          <w:b/>
          <w:bCs/>
        </w:rPr>
      </w:pPr>
    </w:p>
    <w:p w14:paraId="14EB183D" w14:textId="1A0D9D93" w:rsidR="0009241D" w:rsidRDefault="0009241D"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50CB96FF" w:rsidR="00B3224B" w:rsidRDefault="00B3224B" w:rsidP="00B3224B">
      <w:pPr>
        <w:spacing w:after="0" w:line="252" w:lineRule="exact"/>
        <w:ind w:left="113" w:right="-20"/>
        <w:rPr>
          <w:rFonts w:ascii="Arial" w:eastAsia="Arial" w:hAnsi="Arial" w:cs="Arial"/>
          <w:b/>
          <w:bCs/>
        </w:rPr>
      </w:pPr>
    </w:p>
    <w:p w14:paraId="2D6C8363" w14:textId="470AF5F9" w:rsidR="00424DC2" w:rsidRDefault="00424DC2" w:rsidP="00B3224B">
      <w:pPr>
        <w:spacing w:after="0" w:line="252" w:lineRule="exact"/>
        <w:ind w:left="113" w:right="-20"/>
        <w:rPr>
          <w:rFonts w:ascii="Arial" w:eastAsia="Arial" w:hAnsi="Arial" w:cs="Arial"/>
          <w:b/>
          <w:bCs/>
        </w:rPr>
      </w:pPr>
    </w:p>
    <w:p w14:paraId="0A8B33B1" w14:textId="194AC5CD" w:rsidR="00424DC2" w:rsidRDefault="00424DC2" w:rsidP="00B3224B">
      <w:pPr>
        <w:spacing w:after="0" w:line="252" w:lineRule="exact"/>
        <w:ind w:left="113" w:right="-20"/>
        <w:rPr>
          <w:rFonts w:ascii="Arial" w:eastAsia="Arial" w:hAnsi="Arial" w:cs="Arial"/>
          <w:b/>
          <w:bCs/>
        </w:rPr>
      </w:pPr>
    </w:p>
    <w:p w14:paraId="6492FB4C" w14:textId="77777777" w:rsidR="00424DC2" w:rsidRDefault="00424DC2"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75BF8ACB" w:rsidR="003A361F" w:rsidRDefault="003A361F" w:rsidP="00310DE6">
      <w:pPr>
        <w:spacing w:after="0" w:line="252" w:lineRule="exact"/>
        <w:ind w:left="113" w:right="-20"/>
        <w:rPr>
          <w:rFonts w:ascii="Arial" w:eastAsia="Arial" w:hAnsi="Arial" w:cs="Arial"/>
          <w:b/>
          <w:bCs/>
        </w:rPr>
      </w:pPr>
    </w:p>
    <w:p w14:paraId="503C7512" w14:textId="3A641FF6" w:rsidR="00424DC2" w:rsidRDefault="00424DC2" w:rsidP="00310DE6">
      <w:pPr>
        <w:spacing w:after="0" w:line="252" w:lineRule="exact"/>
        <w:ind w:left="113" w:right="-20"/>
        <w:rPr>
          <w:rFonts w:ascii="Arial" w:eastAsia="Arial" w:hAnsi="Arial" w:cs="Arial"/>
          <w:b/>
          <w:bCs/>
        </w:rPr>
      </w:pPr>
    </w:p>
    <w:p w14:paraId="2E2AF3D7" w14:textId="40D93FEB" w:rsidR="00424DC2" w:rsidRDefault="00424DC2" w:rsidP="00310DE6">
      <w:pPr>
        <w:spacing w:after="0" w:line="252" w:lineRule="exact"/>
        <w:ind w:left="113" w:right="-20"/>
        <w:rPr>
          <w:rFonts w:ascii="Arial" w:eastAsia="Arial" w:hAnsi="Arial" w:cs="Arial"/>
          <w:b/>
          <w:bCs/>
        </w:rPr>
      </w:pPr>
    </w:p>
    <w:p w14:paraId="6975F8C7" w14:textId="6DD5E566" w:rsidR="00424DC2" w:rsidRDefault="00424DC2" w:rsidP="00310DE6">
      <w:pPr>
        <w:spacing w:after="0" w:line="252" w:lineRule="exact"/>
        <w:ind w:left="113" w:right="-20"/>
        <w:rPr>
          <w:rFonts w:ascii="Arial" w:eastAsia="Arial" w:hAnsi="Arial" w:cs="Arial"/>
          <w:b/>
          <w:bCs/>
        </w:rPr>
      </w:pPr>
    </w:p>
    <w:p w14:paraId="41CE649A" w14:textId="25F64D2D" w:rsidR="00424DC2" w:rsidRDefault="00424DC2" w:rsidP="00310DE6">
      <w:pPr>
        <w:spacing w:after="0" w:line="252" w:lineRule="exact"/>
        <w:ind w:left="113" w:right="-20"/>
        <w:rPr>
          <w:rFonts w:ascii="Arial" w:eastAsia="Arial" w:hAnsi="Arial" w:cs="Arial"/>
          <w:b/>
          <w:bCs/>
        </w:rPr>
      </w:pPr>
    </w:p>
    <w:p w14:paraId="74FB7A08" w14:textId="6E857812" w:rsidR="00424DC2" w:rsidRDefault="00424DC2" w:rsidP="00310DE6">
      <w:pPr>
        <w:spacing w:after="0" w:line="252" w:lineRule="exact"/>
        <w:ind w:left="113" w:right="-20"/>
        <w:rPr>
          <w:rFonts w:ascii="Arial" w:eastAsia="Arial" w:hAnsi="Arial" w:cs="Arial"/>
          <w:b/>
          <w:bCs/>
        </w:rPr>
      </w:pPr>
    </w:p>
    <w:p w14:paraId="115C2B6D" w14:textId="17FAA2D5" w:rsidR="00424DC2" w:rsidRDefault="00424DC2" w:rsidP="00310DE6">
      <w:pPr>
        <w:spacing w:after="0" w:line="252" w:lineRule="exact"/>
        <w:ind w:left="113" w:right="-20"/>
        <w:rPr>
          <w:rFonts w:ascii="Arial" w:eastAsia="Arial" w:hAnsi="Arial" w:cs="Arial"/>
          <w:b/>
          <w:bCs/>
        </w:rPr>
      </w:pPr>
    </w:p>
    <w:p w14:paraId="05457BA2" w14:textId="55A49672" w:rsidR="00424DC2" w:rsidRDefault="00424DC2" w:rsidP="00310DE6">
      <w:pPr>
        <w:spacing w:after="0" w:line="252" w:lineRule="exact"/>
        <w:ind w:left="113" w:right="-20"/>
        <w:rPr>
          <w:rFonts w:ascii="Arial" w:eastAsia="Arial" w:hAnsi="Arial" w:cs="Arial"/>
          <w:b/>
          <w:bCs/>
        </w:rPr>
      </w:pPr>
    </w:p>
    <w:p w14:paraId="262C6DC8" w14:textId="117C4762" w:rsidR="00424DC2" w:rsidRDefault="00424DC2" w:rsidP="00310DE6">
      <w:pPr>
        <w:spacing w:after="0" w:line="252" w:lineRule="exact"/>
        <w:ind w:left="113" w:right="-20"/>
        <w:rPr>
          <w:rFonts w:ascii="Arial" w:eastAsia="Arial" w:hAnsi="Arial" w:cs="Arial"/>
          <w:b/>
          <w:bCs/>
        </w:rPr>
      </w:pPr>
    </w:p>
    <w:p w14:paraId="67CB3724" w14:textId="7A0F5749" w:rsidR="00424DC2" w:rsidRDefault="00424DC2" w:rsidP="00310DE6">
      <w:pPr>
        <w:spacing w:after="0" w:line="252" w:lineRule="exact"/>
        <w:ind w:left="113" w:right="-20"/>
        <w:rPr>
          <w:rFonts w:ascii="Arial" w:eastAsia="Arial" w:hAnsi="Arial" w:cs="Arial"/>
          <w:b/>
          <w:bCs/>
        </w:rPr>
      </w:pPr>
    </w:p>
    <w:p w14:paraId="39948B59" w14:textId="77777777" w:rsidR="00424DC2" w:rsidRDefault="00424DC2"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69"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0" w:name="_Hlk41057265"/>
      <w:bookmarkEnd w:id="69"/>
      <w:r>
        <w:rPr>
          <w:rFonts w:ascii="Arial" w:eastAsia="Arial" w:hAnsi="Arial" w:cs="Arial"/>
          <w:color w:val="000000" w:themeColor="text1"/>
          <w:spacing w:val="-2"/>
        </w:rPr>
        <w:t>Off payroll working rules (IR35) do not apply to this engagement.</w:t>
      </w:r>
    </w:p>
    <w:bookmarkEnd w:id="70"/>
    <w:p w14:paraId="2C705E64" w14:textId="77777777" w:rsidR="009B3D02" w:rsidRDefault="009B3D02" w:rsidP="009B3D02">
      <w:pPr>
        <w:spacing w:after="0" w:line="200" w:lineRule="exact"/>
        <w:rPr>
          <w:sz w:val="20"/>
          <w:szCs w:val="20"/>
        </w:rPr>
      </w:pPr>
    </w:p>
    <w:p w14:paraId="6DE1F62C" w14:textId="77777777" w:rsidR="009B3D02" w:rsidRPr="00872C38" w:rsidRDefault="009B3D02" w:rsidP="009B3D02">
      <w:pPr>
        <w:keepNext/>
        <w:spacing w:after="0" w:line="240" w:lineRule="auto"/>
        <w:outlineLvl w:val="1"/>
        <w:rPr>
          <w:rFonts w:ascii="Arial" w:eastAsia="Times New Roman" w:hAnsi="Arial" w:cs="Arial"/>
          <w:kern w:val="22"/>
          <w:lang w:val="en-GB" w:eastAsia="en-GB"/>
        </w:rPr>
      </w:pPr>
      <w:r w:rsidRPr="00872C38">
        <w:rPr>
          <w:rFonts w:ascii="Arial" w:eastAsia="Times New Roman" w:hAnsi="Arial" w:cs="Arial"/>
          <w:kern w:val="22"/>
          <w:lang w:val="en-GB" w:eastAsia="en-GB"/>
        </w:rPr>
        <w:t>A Cyber Risk Assessment is Not Applicable to this requirement.</w:t>
      </w:r>
    </w:p>
    <w:p w14:paraId="579E0FCC" w14:textId="77777777" w:rsidR="009B3D02" w:rsidRPr="00872C38" w:rsidRDefault="009B3D02" w:rsidP="009B3D02">
      <w:pPr>
        <w:spacing w:after="0" w:line="240" w:lineRule="auto"/>
        <w:jc w:val="both"/>
        <w:rPr>
          <w:rFonts w:ascii="Arial" w:eastAsia="Times New Roman" w:hAnsi="Arial" w:cs="Times New Roman"/>
          <w:szCs w:val="20"/>
          <w:lang w:val="en-GB" w:eastAsia="en-GB"/>
        </w:rPr>
      </w:pPr>
    </w:p>
    <w:p w14:paraId="65D0E3AB" w14:textId="77777777" w:rsidR="009B3D02" w:rsidRPr="00872C38" w:rsidRDefault="009B3D02" w:rsidP="009B3D02">
      <w:pPr>
        <w:spacing w:after="0" w:line="240" w:lineRule="auto"/>
        <w:jc w:val="center"/>
        <w:rPr>
          <w:rFonts w:ascii="Arial" w:hAnsi="Arial" w:cs="Arial"/>
          <w:b/>
          <w:sz w:val="28"/>
          <w:szCs w:val="28"/>
        </w:rPr>
      </w:pPr>
      <w:r w:rsidRPr="00872C38">
        <w:rPr>
          <w:rFonts w:ascii="Arial" w:hAnsi="Arial" w:cs="Arial"/>
          <w:b/>
          <w:sz w:val="28"/>
          <w:szCs w:val="28"/>
        </w:rPr>
        <w:t>Cyber Implementation Plan Template</w:t>
      </w:r>
    </w:p>
    <w:p w14:paraId="19BAF9CE" w14:textId="77777777" w:rsidR="009B3D02" w:rsidRPr="00872C38" w:rsidRDefault="009B3D02" w:rsidP="009B3D02">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B3D02" w:rsidRPr="00872C38" w14:paraId="0B031856"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350E0FC8" w14:textId="77777777" w:rsidR="009B3D02" w:rsidRPr="00872C38" w:rsidRDefault="009B3D02">
            <w:pPr>
              <w:spacing w:after="0" w:line="240" w:lineRule="auto"/>
              <w:rPr>
                <w:rFonts w:ascii="Arial" w:hAnsi="Arial" w:cs="Arial"/>
              </w:rPr>
            </w:pPr>
            <w:r w:rsidRPr="00872C38">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id w:val="-94639059"/>
              <w:placeholder>
                <w:docPart w:val="A88E88F821B44606B1D39AC0A70AEA76"/>
              </w:placeholder>
              <w:dataBinding w:prefixMappings="xmlns:ns0='http://purl.org/dc/elements/1.1/' xmlns:ns1='http://schemas.openxmlformats.org/package/2006/metadata/core-properties' " w:xpath="/ns1:coreProperties[1]/ns0:subject[1]" w:storeItemID="{6C3C8BC8-F283-45AE-878A-BAB7291924A1}"/>
              <w:text/>
            </w:sdtPr>
            <w:sdtEndPr/>
            <w:sdtContent>
              <w:p w14:paraId="77802B1E" w14:textId="6D0121DC" w:rsidR="009B3D02" w:rsidRPr="00872C38" w:rsidRDefault="003C1501">
                <w:pPr>
                  <w:spacing w:after="0" w:line="240" w:lineRule="auto"/>
                  <w:jc w:val="both"/>
                  <w:rPr>
                    <w:rFonts w:ascii="Arial" w:eastAsia="Times New Roman" w:hAnsi="Arial" w:cs="Arial"/>
                    <w:szCs w:val="20"/>
                    <w:lang w:val="en-GB" w:eastAsia="en-GB"/>
                  </w:rPr>
                </w:pPr>
                <w:r w:rsidRPr="00872C38">
                  <w:rPr>
                    <w:rFonts w:ascii="Arial" w:eastAsia="Times New Roman" w:hAnsi="Arial" w:cs="Arial"/>
                    <w:szCs w:val="20"/>
                    <w:lang w:val="en-GB" w:eastAsia="en-GB"/>
                  </w:rPr>
                  <w:t>701091375</w:t>
                </w:r>
              </w:p>
            </w:sdtContent>
          </w:sdt>
        </w:tc>
      </w:tr>
      <w:tr w:rsidR="009B3D02" w:rsidRPr="00872C38" w14:paraId="62C7D646"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10C9473A" w14:textId="77777777" w:rsidR="009B3D02" w:rsidRPr="00872C38" w:rsidRDefault="009B3D02">
            <w:pPr>
              <w:spacing w:after="0" w:line="240" w:lineRule="auto"/>
              <w:rPr>
                <w:rFonts w:ascii="Arial" w:hAnsi="Arial" w:cs="Arial"/>
              </w:rPr>
            </w:pPr>
            <w:r w:rsidRPr="00872C38">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hideMark/>
          </w:tcPr>
          <w:p w14:paraId="14BE4773" w14:textId="0CC75D09" w:rsidR="009B3D02" w:rsidRPr="00872C38" w:rsidRDefault="009B3D02">
            <w:pPr>
              <w:spacing w:after="0" w:line="240" w:lineRule="auto"/>
              <w:jc w:val="both"/>
              <w:rPr>
                <w:rFonts w:ascii="Arial" w:eastAsia="Times New Roman" w:hAnsi="Arial" w:cs="Arial"/>
                <w:szCs w:val="20"/>
                <w:lang w:val="en-GB" w:eastAsia="en-GB"/>
              </w:rPr>
            </w:pPr>
            <w:r w:rsidRPr="00872C38">
              <w:rPr>
                <w:rFonts w:ascii="Arial" w:eastAsia="Times New Roman" w:hAnsi="Arial" w:cs="Arial"/>
                <w:kern w:val="22"/>
                <w:lang w:val="en-GB" w:eastAsia="en-GB"/>
              </w:rPr>
              <w:t>RAR-</w:t>
            </w:r>
            <w:r w:rsidR="00B4491D" w:rsidRPr="00872C38">
              <w:rPr>
                <w:rFonts w:ascii="Arial" w:eastAsia="Times New Roman" w:hAnsi="Arial" w:cs="Arial"/>
                <w:kern w:val="22"/>
                <w:lang w:val="en-GB" w:eastAsia="en-GB"/>
              </w:rPr>
              <w:t>GE9H8KBZ</w:t>
            </w:r>
          </w:p>
        </w:tc>
      </w:tr>
      <w:tr w:rsidR="009B3D02" w:rsidRPr="00872C38" w14:paraId="2EA6D2B5"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277430EB" w14:textId="77777777" w:rsidR="009B3D02" w:rsidRPr="00872C38" w:rsidRDefault="009B3D02">
            <w:pPr>
              <w:spacing w:after="0" w:line="240" w:lineRule="auto"/>
              <w:rPr>
                <w:rFonts w:ascii="Arial" w:hAnsi="Arial" w:cs="Arial"/>
              </w:rPr>
            </w:pPr>
            <w:r w:rsidRPr="00872C38">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hideMark/>
          </w:tcPr>
          <w:p w14:paraId="2F857A05" w14:textId="43F1529E" w:rsidR="009B3D02" w:rsidRPr="00872C38" w:rsidRDefault="00B4491D">
            <w:pPr>
              <w:spacing w:after="0" w:line="240" w:lineRule="auto"/>
              <w:jc w:val="both"/>
              <w:rPr>
                <w:rFonts w:ascii="Arial" w:eastAsia="Times New Roman" w:hAnsi="Arial" w:cs="Arial"/>
                <w:szCs w:val="20"/>
                <w:lang w:val="en-GB" w:eastAsia="en-GB"/>
              </w:rPr>
            </w:pPr>
            <w:r w:rsidRPr="00872C38">
              <w:rPr>
                <w:rFonts w:ascii="Arial" w:eastAsia="Times New Roman" w:hAnsi="Arial" w:cs="Arial"/>
                <w:kern w:val="22"/>
                <w:lang w:val="en-GB" w:eastAsia="en-GB"/>
              </w:rPr>
              <w:t>N/A</w:t>
            </w:r>
          </w:p>
        </w:tc>
      </w:tr>
      <w:tr w:rsidR="009B3D02" w:rsidRPr="00872C38" w14:paraId="78BEC25B"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50EE28C5" w14:textId="77777777" w:rsidR="009B3D02" w:rsidRPr="00872C38" w:rsidRDefault="009B3D02">
            <w:pPr>
              <w:spacing w:after="0" w:line="240" w:lineRule="auto"/>
              <w:rPr>
                <w:rFonts w:ascii="Arial" w:hAnsi="Arial" w:cs="Arial"/>
              </w:rPr>
            </w:pPr>
            <w:r w:rsidRPr="00872C38">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5B9EDE30" w14:textId="77777777" w:rsidR="009B3D02" w:rsidRPr="00872C38" w:rsidRDefault="009B3D02">
            <w:pPr>
              <w:spacing w:after="0" w:line="240" w:lineRule="auto"/>
              <w:jc w:val="both"/>
              <w:rPr>
                <w:rFonts w:ascii="Arial" w:eastAsia="Times New Roman" w:hAnsi="Arial" w:cs="Arial"/>
                <w:szCs w:val="20"/>
                <w:lang w:val="en-GB" w:eastAsia="en-GB"/>
              </w:rPr>
            </w:pPr>
          </w:p>
        </w:tc>
      </w:tr>
      <w:tr w:rsidR="009B3D02" w:rsidRPr="00872C38" w14:paraId="0DE857F6"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493324FA" w14:textId="77777777" w:rsidR="009B3D02" w:rsidRPr="00872C38" w:rsidRDefault="009B3D02">
            <w:pPr>
              <w:spacing w:after="0" w:line="240" w:lineRule="auto"/>
              <w:rPr>
                <w:rFonts w:ascii="Arial" w:hAnsi="Arial" w:cs="Arial"/>
              </w:rPr>
            </w:pPr>
            <w:r w:rsidRPr="00872C38">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4A1E77D7" w14:textId="77777777" w:rsidR="009B3D02" w:rsidRPr="00872C38" w:rsidRDefault="009B3D02">
            <w:pPr>
              <w:spacing w:after="0" w:line="240" w:lineRule="auto"/>
              <w:jc w:val="both"/>
              <w:rPr>
                <w:rFonts w:ascii="Arial" w:eastAsia="Times New Roman" w:hAnsi="Arial" w:cs="Arial"/>
                <w:szCs w:val="20"/>
                <w:lang w:val="en-GB" w:eastAsia="en-GB"/>
              </w:rPr>
            </w:pPr>
          </w:p>
        </w:tc>
      </w:tr>
      <w:tr w:rsidR="009B3D02" w:rsidRPr="00872C38" w14:paraId="401BDA22"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25833E94" w14:textId="77777777" w:rsidR="009B3D02" w:rsidRPr="00872C38" w:rsidRDefault="009B3D02">
            <w:pPr>
              <w:spacing w:after="0" w:line="240" w:lineRule="auto"/>
              <w:rPr>
                <w:rFonts w:ascii="Arial" w:hAnsi="Arial" w:cs="Arial"/>
              </w:rPr>
            </w:pPr>
            <w:r w:rsidRPr="00872C38">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37046ECF" w14:textId="77777777" w:rsidR="009B3D02" w:rsidRPr="00872C38" w:rsidRDefault="009B3D02">
            <w:pPr>
              <w:spacing w:after="0" w:line="240" w:lineRule="auto"/>
              <w:jc w:val="both"/>
              <w:rPr>
                <w:rFonts w:ascii="Arial" w:eastAsia="Times New Roman" w:hAnsi="Arial" w:cs="Arial"/>
                <w:szCs w:val="20"/>
                <w:lang w:val="en-GB" w:eastAsia="en-GB"/>
              </w:rPr>
            </w:pPr>
          </w:p>
        </w:tc>
      </w:tr>
      <w:tr w:rsidR="009B3D02" w:rsidRPr="00872C38" w14:paraId="44AB8295"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078C2984" w14:textId="77777777" w:rsidR="009B3D02" w:rsidRPr="00872C38" w:rsidRDefault="009B3D02">
            <w:pPr>
              <w:spacing w:after="0" w:line="240" w:lineRule="auto"/>
              <w:rPr>
                <w:rFonts w:ascii="Arial" w:hAnsi="Arial" w:cs="Arial"/>
              </w:rPr>
            </w:pPr>
            <w:r w:rsidRPr="00872C38">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2721544B" w14:textId="77777777" w:rsidR="009B3D02" w:rsidRPr="00872C38" w:rsidRDefault="009B3D02">
            <w:pPr>
              <w:spacing w:after="0" w:line="240" w:lineRule="auto"/>
              <w:jc w:val="both"/>
              <w:rPr>
                <w:rFonts w:ascii="Arial" w:eastAsia="Times New Roman" w:hAnsi="Arial" w:cs="Arial"/>
                <w:szCs w:val="20"/>
                <w:lang w:val="en-GB" w:eastAsia="en-GB"/>
              </w:rPr>
            </w:pPr>
          </w:p>
        </w:tc>
      </w:tr>
      <w:tr w:rsidR="009B3D02" w:rsidRPr="00872C38" w14:paraId="635800BA" w14:textId="77777777" w:rsidTr="009B3D02">
        <w:tc>
          <w:tcPr>
            <w:tcW w:w="4201" w:type="dxa"/>
            <w:tcBorders>
              <w:top w:val="single" w:sz="4" w:space="0" w:color="auto"/>
              <w:left w:val="single" w:sz="4" w:space="0" w:color="auto"/>
              <w:bottom w:val="single" w:sz="4" w:space="0" w:color="auto"/>
              <w:right w:val="single" w:sz="4" w:space="0" w:color="auto"/>
            </w:tcBorders>
            <w:hideMark/>
          </w:tcPr>
          <w:p w14:paraId="02BD76F5" w14:textId="77777777" w:rsidR="009B3D02" w:rsidRPr="00872C38" w:rsidRDefault="009B3D02">
            <w:pPr>
              <w:spacing w:after="0" w:line="240" w:lineRule="auto"/>
              <w:rPr>
                <w:rFonts w:ascii="Arial" w:hAnsi="Arial" w:cs="Arial"/>
              </w:rPr>
            </w:pPr>
            <w:r w:rsidRPr="00872C38">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9894CE7" w14:textId="77777777" w:rsidR="009B3D02" w:rsidRPr="00872C38" w:rsidRDefault="009B3D02">
            <w:pPr>
              <w:spacing w:after="0" w:line="240" w:lineRule="auto"/>
              <w:jc w:val="both"/>
              <w:rPr>
                <w:rFonts w:ascii="Arial" w:eastAsia="Times New Roman" w:hAnsi="Arial" w:cs="Arial"/>
                <w:szCs w:val="20"/>
                <w:lang w:val="en-GB" w:eastAsia="en-GB"/>
              </w:rPr>
            </w:pPr>
          </w:p>
        </w:tc>
      </w:tr>
    </w:tbl>
    <w:p w14:paraId="4220C300" w14:textId="77777777" w:rsidR="009B3D02" w:rsidRDefault="009B3D02" w:rsidP="009B3D02">
      <w:pPr>
        <w:spacing w:before="32" w:after="0" w:line="240" w:lineRule="auto"/>
        <w:ind w:right="165"/>
        <w:rPr>
          <w:rFonts w:ascii="Arial" w:eastAsia="Arial" w:hAnsi="Arial" w:cs="Arial"/>
          <w:color w:val="FF0000"/>
        </w:rPr>
      </w:pPr>
    </w:p>
    <w:p w14:paraId="686EC044" w14:textId="77777777" w:rsidR="00B3224B" w:rsidRDefault="00B3224B" w:rsidP="009B3D02">
      <w:pPr>
        <w:spacing w:after="0" w:line="252" w:lineRule="exact"/>
        <w:ind w:right="-20"/>
        <w:rPr>
          <w:rFonts w:ascii="Arial" w:eastAsia="Arial" w:hAnsi="Arial" w:cs="Arial"/>
          <w:b/>
          <w:bCs/>
        </w:rPr>
      </w:pPr>
    </w:p>
    <w:p w14:paraId="7BD2DB66" w14:textId="736DABC9" w:rsidR="00B3224B" w:rsidRDefault="00B3224B"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69E52A7A" w:rsidR="007417E1" w:rsidRDefault="007417E1" w:rsidP="007417E1">
      <w:pPr>
        <w:spacing w:after="0" w:line="240" w:lineRule="auto"/>
        <w:jc w:val="center"/>
        <w:rPr>
          <w:rFonts w:ascii="Arial" w:eastAsia="Arial" w:hAnsi="Arial" w:cs="Arial"/>
          <w:b/>
          <w:bCs/>
          <w:sz w:val="56"/>
          <w:szCs w:val="56"/>
        </w:rPr>
      </w:pPr>
    </w:p>
    <w:p w14:paraId="179B7000" w14:textId="41247622" w:rsidR="007F17A2" w:rsidRDefault="007F17A2" w:rsidP="007417E1">
      <w:pPr>
        <w:spacing w:after="0" w:line="240" w:lineRule="auto"/>
        <w:jc w:val="center"/>
        <w:rPr>
          <w:rFonts w:ascii="Arial" w:eastAsia="Arial" w:hAnsi="Arial" w:cs="Arial"/>
          <w:b/>
          <w:bCs/>
          <w:sz w:val="56"/>
          <w:szCs w:val="56"/>
        </w:rPr>
      </w:pPr>
    </w:p>
    <w:p w14:paraId="2ED4D0CB" w14:textId="355AB870" w:rsidR="007F17A2" w:rsidRDefault="007F17A2" w:rsidP="007417E1">
      <w:pPr>
        <w:spacing w:after="0" w:line="240" w:lineRule="auto"/>
        <w:jc w:val="center"/>
        <w:rPr>
          <w:rFonts w:ascii="Arial" w:eastAsia="Arial" w:hAnsi="Arial" w:cs="Arial"/>
          <w:b/>
          <w:bCs/>
          <w:sz w:val="56"/>
          <w:szCs w:val="56"/>
        </w:rPr>
      </w:pPr>
    </w:p>
    <w:p w14:paraId="74627F78" w14:textId="01C1162F" w:rsidR="007F17A2" w:rsidRDefault="007F17A2" w:rsidP="007417E1">
      <w:pPr>
        <w:spacing w:after="0" w:line="240" w:lineRule="auto"/>
        <w:jc w:val="center"/>
        <w:rPr>
          <w:rFonts w:ascii="Arial" w:eastAsia="Arial" w:hAnsi="Arial" w:cs="Arial"/>
          <w:b/>
          <w:bCs/>
          <w:sz w:val="56"/>
          <w:szCs w:val="56"/>
        </w:rPr>
      </w:pPr>
    </w:p>
    <w:p w14:paraId="677CB8A7" w14:textId="36C4C59F" w:rsidR="007F17A2" w:rsidRDefault="007F17A2" w:rsidP="007417E1">
      <w:pPr>
        <w:spacing w:after="0" w:line="240" w:lineRule="auto"/>
        <w:jc w:val="center"/>
        <w:rPr>
          <w:rFonts w:ascii="Arial" w:eastAsia="Arial" w:hAnsi="Arial" w:cs="Arial"/>
          <w:b/>
          <w:bCs/>
          <w:sz w:val="56"/>
          <w:szCs w:val="56"/>
        </w:rPr>
      </w:pPr>
    </w:p>
    <w:p w14:paraId="35DE4545" w14:textId="2B14401C" w:rsidR="007F17A2" w:rsidRDefault="007F17A2" w:rsidP="007417E1">
      <w:pPr>
        <w:spacing w:after="0" w:line="240" w:lineRule="auto"/>
        <w:jc w:val="center"/>
        <w:rPr>
          <w:rFonts w:ascii="Arial" w:eastAsia="Arial" w:hAnsi="Arial" w:cs="Arial"/>
          <w:b/>
          <w:bCs/>
          <w:sz w:val="56"/>
          <w:szCs w:val="56"/>
        </w:rPr>
      </w:pPr>
    </w:p>
    <w:p w14:paraId="42EC360F" w14:textId="77777777" w:rsidR="007F17A2" w:rsidRPr="007417E1" w:rsidRDefault="007F17A2"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AE2A6A7" w:rsidR="007417E1" w:rsidRDefault="007417E1" w:rsidP="007417E1">
      <w:pPr>
        <w:spacing w:after="0" w:line="252" w:lineRule="exact"/>
        <w:ind w:left="113" w:right="-20"/>
        <w:rPr>
          <w:rFonts w:ascii="Arial" w:eastAsia="Arial" w:hAnsi="Arial" w:cs="Arial"/>
          <w:b/>
          <w:bCs/>
        </w:rPr>
      </w:pPr>
    </w:p>
    <w:p w14:paraId="64204043" w14:textId="444E4440" w:rsidR="007F17A2" w:rsidRDefault="007F17A2" w:rsidP="007417E1">
      <w:pPr>
        <w:spacing w:after="0" w:line="252" w:lineRule="exact"/>
        <w:ind w:left="113" w:right="-20"/>
        <w:rPr>
          <w:rFonts w:ascii="Arial" w:eastAsia="Arial" w:hAnsi="Arial" w:cs="Arial"/>
          <w:b/>
          <w:bCs/>
        </w:rPr>
      </w:pPr>
    </w:p>
    <w:p w14:paraId="099D1309" w14:textId="69EFF431" w:rsidR="007F17A2" w:rsidRDefault="007F17A2" w:rsidP="007417E1">
      <w:pPr>
        <w:spacing w:after="0" w:line="252" w:lineRule="exact"/>
        <w:ind w:left="113" w:right="-20"/>
        <w:rPr>
          <w:rFonts w:ascii="Arial" w:eastAsia="Arial" w:hAnsi="Arial" w:cs="Arial"/>
          <w:b/>
          <w:bCs/>
        </w:rPr>
      </w:pPr>
    </w:p>
    <w:p w14:paraId="3577F749" w14:textId="56566C2E" w:rsidR="007F17A2" w:rsidRDefault="007F17A2" w:rsidP="007417E1">
      <w:pPr>
        <w:spacing w:after="0" w:line="252" w:lineRule="exact"/>
        <w:ind w:left="113" w:right="-20"/>
        <w:rPr>
          <w:rFonts w:ascii="Arial" w:eastAsia="Arial" w:hAnsi="Arial" w:cs="Arial"/>
          <w:b/>
          <w:bCs/>
        </w:rPr>
      </w:pPr>
    </w:p>
    <w:p w14:paraId="4C81178C" w14:textId="77777777" w:rsidR="007F17A2" w:rsidRPr="007417E1" w:rsidRDefault="007F17A2"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Pr>
          <w:noProof/>
        </w:rPr>
        <w:lastRenderedPageBreak/>
        <w:drawing>
          <wp:inline distT="0" distB="0" distL="0" distR="0" wp14:anchorId="1DB47E9F" wp14:editId="4EB7530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4152B990" w:rsidR="007417E1" w:rsidRPr="0053693A"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1" w:name="MULTIT1_po_number1"/>
      <w:bookmarkEnd w:id="71"/>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3C1501" w:rsidRPr="0053693A">
            <w:rPr>
              <w:rFonts w:ascii="Arial" w:eastAsia="Arial" w:hAnsi="Arial" w:cs="Arial"/>
              <w:bCs/>
            </w:rPr>
            <w:t>701091375</w:t>
          </w:r>
        </w:sdtContent>
      </w:sdt>
      <w:r w:rsidRPr="0053693A">
        <w:rPr>
          <w:rFonts w:ascii="Arial" w:eastAsia="Times New Roman" w:hAnsi="Arial" w:cs="Arial"/>
          <w:bCs/>
          <w:iCs/>
          <w:szCs w:val="20"/>
          <w:lang w:val="en-GB" w:eastAsia="en-GB"/>
        </w:rPr>
        <w:tab/>
      </w:r>
    </w:p>
    <w:p w14:paraId="446B121F" w14:textId="77777777" w:rsidR="007417E1" w:rsidRPr="0053693A"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0E47D955" w:rsidR="007417E1" w:rsidRPr="0053693A"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53693A">
        <w:rPr>
          <w:rFonts w:ascii="Arial" w:eastAsia="Times New Roman" w:hAnsi="Arial" w:cs="Arial"/>
          <w:b/>
          <w:bCs/>
          <w:iCs/>
          <w:szCs w:val="20"/>
          <w:lang w:val="en-GB" w:eastAsia="en-GB"/>
        </w:rPr>
        <w:t>Contract Name:</w:t>
      </w:r>
      <w:bookmarkStart w:id="72" w:name="MULTIT1_po_description1"/>
      <w:bookmarkEnd w:id="72"/>
      <w:r w:rsidRPr="0053693A">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B3651C">
            <w:rPr>
              <w:rFonts w:ascii="Arial" w:eastAsia="Times New Roman" w:hAnsi="Arial" w:cs="Times New Roman"/>
              <w:spacing w:val="-2"/>
              <w:lang w:val="en-GB" w:eastAsia="en-GB"/>
            </w:rPr>
            <w:t>Provision of Two 200 Litre Argon Vessels plus Annual Safety Check and Certification For 10 Years.</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178B106"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872C38" w:rsidRPr="00872C38">
            <w:rPr>
              <w:rFonts w:ascii="Arial" w:eastAsia="Times New Roman" w:hAnsi="Arial" w:cs="Arial"/>
              <w:bCs/>
              <w:iCs/>
              <w:szCs w:val="20"/>
              <w:lang w:val="en-GB" w:eastAsia="en-GB"/>
            </w:rPr>
            <w:t>13 October 2020</w:t>
          </w:r>
        </w:sdtContent>
      </w:sdt>
      <w:r w:rsidRPr="00872C38">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3" w:name="MULTIpo_title1"/>
      <w:bookmarkEnd w:id="73"/>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4" w:name="SupplierAddress2"/>
            <w:bookmarkEnd w:id="7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4FB52A9D" w:rsidR="007417E1" w:rsidRPr="00872C38" w:rsidRDefault="007F17A2"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QA_AQAP"/>
            <w:bookmarkEnd w:id="75"/>
            <w:r w:rsidRPr="00872C38">
              <w:rPr>
                <w:rFonts w:ascii="Arial" w:eastAsia="Times New Roman" w:hAnsi="Arial" w:cs="Arial"/>
                <w:sz w:val="20"/>
                <w:szCs w:val="20"/>
                <w:lang w:val="en-GB" w:eastAsia="en-GB"/>
              </w:rPr>
              <w:t xml:space="preserve">No </w:t>
            </w:r>
            <w:r w:rsidR="007417E1" w:rsidRPr="00872C38">
              <w:rPr>
                <w:rFonts w:ascii="Arial" w:eastAsia="Times New Roman" w:hAnsi="Arial" w:cs="Arial"/>
                <w:sz w:val="20"/>
                <w:szCs w:val="20"/>
                <w:lang w:val="en-GB" w:eastAsia="en-GB"/>
              </w:rPr>
              <w:t>AQAP</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6"/>
            <w:r w:rsidRPr="007417E1">
              <w:rPr>
                <w:rFonts w:ascii="Arial" w:eastAsia="Times New Roman" w:hAnsi="Arial" w:cs="Arial"/>
                <w:sz w:val="20"/>
                <w:szCs w:val="20"/>
                <w:lang w:val="en-GB" w:eastAsia="en-GB"/>
              </w:rPr>
              <w:t>Delivered by the Contractor</w:t>
            </w:r>
            <w:bookmarkStart w:id="77" w:name="transport_no"/>
            <w:r w:rsidRPr="007417E1">
              <w:rPr>
                <w:rFonts w:ascii="Arial" w:eastAsia="Times New Roman" w:hAnsi="Arial" w:cs="Arial"/>
                <w:sz w:val="20"/>
                <w:szCs w:val="20"/>
                <w:lang w:val="en-GB" w:eastAsia="en-GB"/>
              </w:rPr>
              <w:t xml:space="preserve">         </w:t>
            </w:r>
            <w:bookmarkEnd w:id="7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24768">
              <w:rPr>
                <w:rFonts w:ascii="Arial" w:eastAsia="Times New Roman" w:hAnsi="Arial" w:cs="Arial"/>
                <w:szCs w:val="20"/>
                <w:lang w:val="en-GB" w:eastAsia="en-GB"/>
              </w:rPr>
            </w:r>
            <w:r w:rsidR="00024768">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8" w:name="transport_yes"/>
            <w:r w:rsidRPr="007417E1">
              <w:rPr>
                <w:rFonts w:ascii="Arial" w:eastAsia="Times New Roman" w:hAnsi="Arial" w:cs="Arial"/>
                <w:b/>
                <w:szCs w:val="20"/>
                <w:lang w:val="en-GB" w:eastAsia="en-GB"/>
              </w:rPr>
              <w:instrText xml:space="preserve"> FORMCHECKBOX </w:instrText>
            </w:r>
            <w:r w:rsidR="00024768">
              <w:rPr>
                <w:rFonts w:ascii="Arial" w:eastAsia="Times New Roman" w:hAnsi="Arial" w:cs="Arial"/>
                <w:b/>
                <w:szCs w:val="20"/>
                <w:lang w:val="en-GB" w:eastAsia="en-GB"/>
              </w:rPr>
            </w:r>
            <w:r w:rsidR="00024768">
              <w:rPr>
                <w:rFonts w:ascii="Arial" w:eastAsia="Times New Roman" w:hAnsi="Arial" w:cs="Arial"/>
                <w:b/>
                <w:szCs w:val="20"/>
                <w:lang w:val="en-GB" w:eastAsia="en-GB"/>
              </w:rPr>
              <w:fldChar w:fldCharType="separate"/>
            </w:r>
            <w:r w:rsidRPr="007417E1">
              <w:fldChar w:fldCharType="end"/>
            </w:r>
            <w:bookmarkEnd w:id="7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delivery_reqt"/>
            <w:bookmarkEnd w:id="79"/>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_Hlk96560"/>
            <w:r w:rsidRPr="007417E1">
              <w:rPr>
                <w:rFonts w:ascii="Arial" w:eastAsia="Times New Roman" w:hAnsi="Arial" w:cs="Arial"/>
                <w:sz w:val="20"/>
                <w:szCs w:val="20"/>
                <w:lang w:val="en-GB" w:eastAsia="en-GB"/>
              </w:rPr>
              <w:t>To be arranged if and when required</w:t>
            </w:r>
            <w:bookmarkEnd w:id="8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MULTIpm_or_equip_supp_man1"/>
            <w:bookmarkEnd w:id="8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02476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02476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02476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024768"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2"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2"/>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3" w:name="defform111"/>
            <w:bookmarkEnd w:id="83"/>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(Edn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287FCFDE" w:rsidR="007417E1" w:rsidRPr="0053693A" w:rsidRDefault="007417E1" w:rsidP="007417E1">
            <w:pPr>
              <w:spacing w:before="120" w:after="0" w:line="240" w:lineRule="auto"/>
              <w:rPr>
                <w:rFonts w:ascii="Arial" w:eastAsia="Times New Roman" w:hAnsi="Arial" w:cs="Arial"/>
                <w:sz w:val="16"/>
                <w:szCs w:val="16"/>
                <w:lang w:val="en-GB" w:eastAsia="en-GB"/>
              </w:rPr>
            </w:pPr>
            <w:r w:rsidRPr="0053693A">
              <w:rPr>
                <w:rFonts w:ascii="Arial" w:eastAsia="Times New Roman" w:hAnsi="Arial" w:cs="Arial"/>
                <w:sz w:val="16"/>
                <w:szCs w:val="16"/>
                <w:lang w:val="en-GB" w:eastAsia="en-GB"/>
              </w:rPr>
              <w:t xml:space="preserve">Name: </w:t>
            </w:r>
            <w:bookmarkStart w:id="84" w:name="contract_branch_appendix"/>
            <w:bookmarkEnd w:id="84"/>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3C1501" w:rsidRPr="0053693A">
                  <w:rPr>
                    <w:rFonts w:ascii="Arial" w:eastAsia="Times New Roman" w:hAnsi="Arial" w:cs="Arial"/>
                    <w:sz w:val="16"/>
                    <w:szCs w:val="16"/>
                    <w:lang w:val="en-GB" w:eastAsia="en-GB"/>
                  </w:rPr>
                  <w:t>Mr Tsz Liu</w:t>
                </w:r>
              </w:sdtContent>
            </w:sdt>
          </w:p>
          <w:p w14:paraId="60BC9506" w14:textId="77777777" w:rsidR="007417E1" w:rsidRPr="0053693A"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53693A" w:rsidRDefault="0054042F" w:rsidP="007417E1">
            <w:pPr>
              <w:spacing w:after="0" w:line="240" w:lineRule="auto"/>
              <w:rPr>
                <w:rFonts w:ascii="Arial" w:eastAsia="Times New Roman" w:hAnsi="Arial" w:cs="Arial"/>
                <w:sz w:val="16"/>
                <w:szCs w:val="16"/>
                <w:lang w:val="en-GB" w:eastAsia="en-GB"/>
              </w:rPr>
            </w:pPr>
            <w:r w:rsidRPr="0053693A">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53693A" w:rsidRDefault="0054042F" w:rsidP="007417E1">
            <w:pPr>
              <w:spacing w:after="0" w:line="240" w:lineRule="auto"/>
              <w:rPr>
                <w:rFonts w:ascii="Arial" w:eastAsia="Times New Roman" w:hAnsi="Arial" w:cs="Arial"/>
                <w:sz w:val="16"/>
                <w:szCs w:val="16"/>
                <w:lang w:val="en-GB" w:eastAsia="en-GB"/>
              </w:rPr>
            </w:pPr>
          </w:p>
          <w:p w14:paraId="042615CC" w14:textId="0C3E4AC4" w:rsidR="007417E1" w:rsidRPr="0053693A" w:rsidRDefault="007417E1" w:rsidP="007417E1">
            <w:pPr>
              <w:spacing w:after="0" w:line="240" w:lineRule="auto"/>
              <w:rPr>
                <w:rFonts w:ascii="Arial" w:eastAsia="Times New Roman" w:hAnsi="Arial" w:cs="Arial"/>
                <w:sz w:val="16"/>
                <w:szCs w:val="16"/>
                <w:lang w:val="en-GB" w:eastAsia="en-GB"/>
              </w:rPr>
            </w:pPr>
            <w:r w:rsidRPr="0053693A">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2B2868" w:rsidRPr="0053693A">
                  <w:rPr>
                    <w:rFonts w:ascii="Arial" w:eastAsia="Times New Roman" w:hAnsi="Arial" w:cs="Arial"/>
                    <w:sz w:val="16"/>
                    <w:szCs w:val="16"/>
                    <w:lang w:val="en-GB" w:eastAsia="en-GB"/>
                  </w:rPr>
                  <w:t xml:space="preserve"> tsz.liu100@mod.gov.uk</w:t>
                </w:r>
              </w:sdtContent>
            </w:sdt>
          </w:p>
          <w:p w14:paraId="441EEAC8" w14:textId="77777777" w:rsidR="007417E1" w:rsidRPr="0053693A" w:rsidRDefault="007417E1" w:rsidP="007417E1">
            <w:pPr>
              <w:spacing w:after="0" w:line="240" w:lineRule="auto"/>
              <w:rPr>
                <w:rFonts w:ascii="Arial" w:eastAsia="Times New Roman" w:hAnsi="Arial" w:cs="Arial"/>
                <w:sz w:val="16"/>
                <w:szCs w:val="16"/>
                <w:lang w:val="en-GB" w:eastAsia="en-GB"/>
              </w:rPr>
            </w:pPr>
          </w:p>
          <w:p w14:paraId="7121D2EB" w14:textId="450C57A5"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53693A">
              <w:rPr>
                <w:rFonts w:ascii="Wingdings" w:eastAsia="Wingdings" w:hAnsi="Wingdings" w:cs="Wingdings"/>
                <w:sz w:val="16"/>
                <w:szCs w:val="16"/>
                <w:lang w:val="en-GB" w:eastAsia="en-GB"/>
              </w:rPr>
              <w:t></w:t>
            </w:r>
            <w:r w:rsidRPr="0053693A">
              <w:rPr>
                <w:rFonts w:ascii="Arial" w:eastAsia="Times New Roman" w:hAnsi="Arial" w:cs="Arial"/>
                <w:sz w:val="16"/>
                <w:szCs w:val="16"/>
                <w:lang w:val="en-GB" w:eastAsia="en-GB"/>
              </w:rPr>
              <w:tab/>
            </w:r>
            <w:bookmarkStart w:id="85" w:name="cb_tel_appendix"/>
            <w:bookmarkEnd w:id="85"/>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54042F" w:rsidRPr="0053693A">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6" w:name="pm_esm"/>
            <w:bookmarkEnd w:id="86"/>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7" w:name="pm_addr_appendix"/>
            <w:bookmarkEnd w:id="87"/>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ab/>
            </w:r>
            <w:bookmarkStart w:id="88" w:name="pm_tel_appendix"/>
            <w:bookmarkEnd w:id="88"/>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9" w:name="consignment"/>
            <w:bookmarkEnd w:id="89"/>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0" w:name="pack_authority"/>
            <w:bookmarkEnd w:id="90"/>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Wingdings" w:eastAsia="Wingdings" w:hAnsi="Wingdings" w:cs="Wingdings"/>
                <w:sz w:val="16"/>
                <w:szCs w:val="16"/>
                <w:lang w:val="en-GB" w:eastAsia="en-GB"/>
              </w:rPr>
              <w:t></w:t>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Wingdings" w:eastAsia="Wingdings" w:hAnsi="Wingdings" w:cs="Wingdings"/>
                <w:sz w:val="16"/>
                <w:szCs w:val="16"/>
                <w:lang w:val="en-GB" w:eastAsia="en-GB"/>
              </w:rPr>
              <w:t></w:t>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1" w:name="supply_support"/>
            <w:bookmarkEnd w:id="91"/>
            <w:r w:rsidRPr="007417E1">
              <w:rPr>
                <w:rFonts w:ascii="Wingdings" w:eastAsia="Wingdings" w:hAnsi="Wingdings" w:cs="Wingdings"/>
                <w:sz w:val="16"/>
                <w:szCs w:val="16"/>
                <w:lang w:val="en-GB" w:eastAsia="en-GB"/>
              </w:rPr>
              <w:t></w:t>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2" w:name="drawings_spec"/>
            <w:bookmarkEnd w:id="92"/>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3" w:name="QA_rep"/>
            <w:bookmarkEnd w:id="93"/>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4" w:name="QA_requirements"/>
            <w:bookmarkEnd w:id="94"/>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Lower Arncott</w:t>
            </w:r>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100" w:name="_Hlk38045492"/>
            <w:r w:rsidRPr="007417E1">
              <w:rPr>
                <w:rFonts w:ascii="Arial" w:eastAsia="Times New Roman" w:hAnsi="Arial" w:cs="Arial"/>
                <w:sz w:val="20"/>
                <w:szCs w:val="20"/>
                <w:lang w:val="en-GB" w:eastAsia="en-GB"/>
              </w:rPr>
              <w:t>122,97</w:t>
            </w:r>
            <w:bookmarkEnd w:id="10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024"/>
        <w:gridCol w:w="1101"/>
        <w:gridCol w:w="4857"/>
        <w:gridCol w:w="1079"/>
        <w:gridCol w:w="1390"/>
        <w:gridCol w:w="1883"/>
        <w:gridCol w:w="534"/>
        <w:gridCol w:w="1498"/>
        <w:gridCol w:w="2124"/>
      </w:tblGrid>
      <w:tr w:rsidR="007417E1" w:rsidRPr="00BC29A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BC29A1" w:rsidRDefault="007417E1" w:rsidP="007417E1">
            <w:pPr>
              <w:spacing w:after="0" w:line="240" w:lineRule="auto"/>
              <w:jc w:val="center"/>
              <w:rPr>
                <w:rFonts w:ascii="Arial" w:eastAsia="Times New Roman" w:hAnsi="Arial" w:cs="Times New Roman"/>
                <w:b/>
                <w:sz w:val="20"/>
                <w:szCs w:val="20"/>
                <w:lang w:val="en-GB" w:eastAsia="en-GB"/>
              </w:rPr>
            </w:pPr>
            <w:bookmarkStart w:id="101" w:name="_Hlk53401315"/>
            <w:r w:rsidRPr="00BC29A1">
              <w:rPr>
                <w:rFonts w:ascii="Arial" w:eastAsia="Times New Roman" w:hAnsi="Arial" w:cs="Times New Roman"/>
                <w:b/>
                <w:sz w:val="20"/>
                <w:szCs w:val="20"/>
                <w:lang w:val="en-GB" w:eastAsia="en-GB"/>
              </w:rPr>
              <w:t>Deliverables</w:t>
            </w:r>
          </w:p>
        </w:tc>
      </w:tr>
      <w:tr w:rsidR="007417E1" w:rsidRPr="00BC29A1" w14:paraId="17885D89" w14:textId="77777777" w:rsidTr="004D6C37">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Specification</w:t>
            </w:r>
          </w:p>
          <w:p w14:paraId="3BCB3170"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Consignee Address Code</w:t>
            </w:r>
          </w:p>
          <w:p w14:paraId="5BFB6A01" w14:textId="77777777" w:rsidR="007417E1" w:rsidRPr="00BC29A1" w:rsidRDefault="007417E1" w:rsidP="007417E1">
            <w:pPr>
              <w:spacing w:after="0" w:line="240" w:lineRule="auto"/>
              <w:jc w:val="center"/>
              <w:rPr>
                <w:rFonts w:ascii="Arial" w:eastAsia="Times New Roman" w:hAnsi="Arial" w:cs="Arial"/>
                <w:sz w:val="20"/>
                <w:szCs w:val="20"/>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Delivery Date</w:t>
            </w:r>
          </w:p>
          <w:p w14:paraId="4435FD24"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Firm Price (£) Ex VAT</w:t>
            </w:r>
          </w:p>
        </w:tc>
      </w:tr>
      <w:tr w:rsidR="007417E1" w:rsidRPr="00BC29A1" w14:paraId="4562FFA8" w14:textId="77777777" w:rsidTr="004D6C37">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BC29A1" w:rsidRDefault="007417E1" w:rsidP="007417E1">
            <w:pPr>
              <w:spacing w:after="0"/>
              <w:rPr>
                <w:rFonts w:ascii="Arial" w:eastAsia="Times New Roman" w:hAnsi="Arial" w:cs="Arial"/>
                <w:b/>
                <w:sz w:val="20"/>
                <w:szCs w:val="20"/>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BC29A1" w:rsidRDefault="007417E1" w:rsidP="007417E1">
            <w:pPr>
              <w:spacing w:after="0"/>
              <w:rPr>
                <w:rFonts w:ascii="Arial" w:eastAsia="Times New Roman" w:hAnsi="Arial" w:cs="Arial"/>
                <w:b/>
                <w:sz w:val="20"/>
                <w:szCs w:val="20"/>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BC29A1" w:rsidRDefault="007417E1" w:rsidP="007417E1">
            <w:pPr>
              <w:spacing w:after="0"/>
              <w:rPr>
                <w:rFonts w:ascii="Arial" w:eastAsia="Times New Roman" w:hAnsi="Arial" w:cs="Arial"/>
                <w:b/>
                <w:sz w:val="20"/>
                <w:szCs w:val="20"/>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BC29A1" w:rsidRDefault="007417E1" w:rsidP="007417E1">
            <w:pPr>
              <w:spacing w:after="0"/>
              <w:rPr>
                <w:rFonts w:ascii="Arial" w:eastAsia="Times New Roman" w:hAnsi="Arial" w:cs="Arial"/>
                <w:b/>
                <w:sz w:val="20"/>
                <w:szCs w:val="20"/>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BC29A1" w:rsidRDefault="007417E1" w:rsidP="007417E1">
            <w:pPr>
              <w:spacing w:after="0"/>
              <w:rPr>
                <w:rFonts w:ascii="Arial" w:eastAsia="Times New Roman" w:hAnsi="Arial" w:cs="Arial"/>
                <w:sz w:val="20"/>
                <w:szCs w:val="20"/>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BC29A1" w:rsidRDefault="007417E1" w:rsidP="007417E1">
            <w:pPr>
              <w:spacing w:after="0"/>
              <w:rPr>
                <w:rFonts w:ascii="Arial" w:eastAsia="Times New Roman" w:hAnsi="Arial" w:cs="Arial"/>
                <w:b/>
                <w:sz w:val="20"/>
                <w:szCs w:val="20"/>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BC29A1" w:rsidRDefault="007417E1" w:rsidP="007417E1">
            <w:pPr>
              <w:spacing w:after="0"/>
              <w:rPr>
                <w:rFonts w:ascii="Arial" w:eastAsia="Times New Roman" w:hAnsi="Arial" w:cs="Arial"/>
                <w:b/>
                <w:sz w:val="20"/>
                <w:szCs w:val="20"/>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BC29A1" w:rsidRDefault="007417E1" w:rsidP="007417E1">
            <w:pPr>
              <w:spacing w:after="0"/>
              <w:rPr>
                <w:rFonts w:ascii="Arial" w:eastAsia="Times New Roman" w:hAnsi="Arial" w:cs="Arial"/>
                <w:b/>
                <w:sz w:val="20"/>
                <w:szCs w:val="20"/>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BC29A1" w:rsidRDefault="007417E1" w:rsidP="007417E1">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Pr="00BC29A1" w:rsidRDefault="00855E1B" w:rsidP="00855E1B">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 xml:space="preserve">Total </w:t>
            </w:r>
          </w:p>
          <w:p w14:paraId="1567ACF5" w14:textId="14FE9ABD" w:rsidR="007417E1" w:rsidRPr="00BC29A1" w:rsidRDefault="00855E1B" w:rsidP="00855E1B">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(including packaging, delivery and any applicable import charges)</w:t>
            </w:r>
          </w:p>
        </w:tc>
      </w:tr>
      <w:tr w:rsidR="007417E1" w:rsidRPr="00BC29A1" w14:paraId="12F3A4CF"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D5C52F4" w14:textId="77777777" w:rsidR="004D6C37" w:rsidRPr="00872C38" w:rsidRDefault="004D6C37" w:rsidP="004D6C37">
            <w:pPr>
              <w:widowControl/>
              <w:spacing w:after="0" w:line="240" w:lineRule="auto"/>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Supply and install Qty Two liquid argon storage vessels with an individual gross capacity of 200 litres (minimum) capable of providing an uninterrupted supply of argon gas at a regulated pressure.</w:t>
            </w:r>
          </w:p>
          <w:p w14:paraId="58C8B92D" w14:textId="029A1D22"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872C38" w:rsidRDefault="007417E1" w:rsidP="007417E1">
            <w:pPr>
              <w:jc w:val="center"/>
              <w:rPr>
                <w:sz w:val="20"/>
                <w:szCs w:val="20"/>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1F9D1C91" w:rsidR="007417E1" w:rsidRPr="00872C38" w:rsidRDefault="004D6C37"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w:t>
            </w:r>
            <w:r w:rsidR="00216828" w:rsidRPr="00872C38">
              <w:rPr>
                <w:rFonts w:ascii="Arial" w:eastAsia="Times New Roman" w:hAnsi="Arial" w:cs="Arial"/>
                <w:sz w:val="20"/>
                <w:szCs w:val="20"/>
                <w:lang w:val="en-GB" w:eastAsia="en-GB"/>
              </w:rPr>
              <w:t>b</w:t>
            </w:r>
            <w:r w:rsidRPr="00872C38">
              <w:rPr>
                <w:rFonts w:ascii="Arial" w:eastAsia="Times New Roman" w:hAnsi="Arial" w:cs="Arial"/>
                <w:sz w:val="20"/>
                <w:szCs w:val="20"/>
                <w:lang w:val="en-GB" w:eastAsia="en-GB"/>
              </w:rPr>
              <w:t>er</w:t>
            </w:r>
            <w:r w:rsidR="007417E1" w:rsidRPr="00872C38">
              <w:rPr>
                <w:rFonts w:ascii="Arial" w:eastAsia="Times New Roman" w:hAnsi="Arial" w:cs="Arial"/>
                <w:sz w:val="20"/>
                <w:szCs w:val="20"/>
                <w:lang w:val="en-GB" w:eastAsia="en-GB"/>
              </w:rPr>
              <w:t xml:space="preserve"> 2020</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BC29A1" w:rsidRDefault="007417E1" w:rsidP="007417E1">
            <w:pPr>
              <w:jc w:val="center"/>
              <w:rPr>
                <w:sz w:val="20"/>
                <w:szCs w:val="20"/>
              </w:rPr>
            </w:pPr>
          </w:p>
        </w:tc>
      </w:tr>
      <w:tr w:rsidR="007417E1" w:rsidRPr="00BC29A1" w14:paraId="2C42A462"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315238B5" w:rsidR="007417E1" w:rsidRPr="00872C38" w:rsidRDefault="004D6C37" w:rsidP="007417E1">
            <w:pPr>
              <w:spacing w:after="0" w:line="240" w:lineRule="auto"/>
              <w:jc w:val="center"/>
              <w:rPr>
                <w:rFonts w:ascii="Arial" w:eastAsia="Times New Roman" w:hAnsi="Arial" w:cs="Times New Roman"/>
                <w:sz w:val="20"/>
                <w:szCs w:val="20"/>
                <w:lang w:val="en-GB" w:eastAsia="en-GB"/>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872C38" w:rsidRDefault="007417E1" w:rsidP="007417E1">
            <w:pPr>
              <w:jc w:val="center"/>
              <w:rPr>
                <w:sz w:val="20"/>
                <w:szCs w:val="20"/>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2AB464" w14:textId="1EB95C3F"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 xml:space="preserve">Year </w:t>
            </w:r>
            <w:r w:rsidR="004D6C37" w:rsidRPr="00872C38">
              <w:rPr>
                <w:rFonts w:ascii="Arial" w:eastAsia="Times New Roman" w:hAnsi="Arial" w:cs="Arial"/>
                <w:sz w:val="20"/>
                <w:szCs w:val="20"/>
                <w:lang w:val="en-GB" w:eastAsia="en-GB"/>
              </w:rPr>
              <w:t>1</w:t>
            </w:r>
            <w:r w:rsidRPr="00872C38">
              <w:rPr>
                <w:rFonts w:ascii="Arial" w:eastAsia="Times New Roman" w:hAnsi="Arial" w:cs="Arial"/>
                <w:sz w:val="20"/>
                <w:szCs w:val="20"/>
                <w:lang w:val="en-GB" w:eastAsia="en-GB"/>
              </w:rPr>
              <w:t xml:space="preserve"> –</w:t>
            </w:r>
          </w:p>
          <w:p w14:paraId="4A57554A" w14:textId="6BE752A4" w:rsidR="007417E1" w:rsidRPr="00872C38" w:rsidRDefault="004D6C37"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w:t>
            </w:r>
            <w:r w:rsidR="007417E1" w:rsidRPr="00872C38">
              <w:rPr>
                <w:rFonts w:ascii="Arial" w:eastAsia="Times New Roman" w:hAnsi="Arial" w:cs="Arial"/>
                <w:sz w:val="20"/>
                <w:szCs w:val="20"/>
                <w:lang w:val="en-GB" w:eastAsia="en-GB"/>
              </w:rPr>
              <w:t xml:space="preserve"> 202</w:t>
            </w:r>
            <w:r w:rsidRPr="00872C38">
              <w:rPr>
                <w:rFonts w:ascii="Arial" w:eastAsia="Times New Roman" w:hAnsi="Arial" w:cs="Arial"/>
                <w:sz w:val="20"/>
                <w:szCs w:val="20"/>
                <w:lang w:val="en-GB" w:eastAsia="en-GB"/>
              </w:rPr>
              <w:t xml:space="preserve">0 </w:t>
            </w:r>
            <w:r w:rsidR="007417E1" w:rsidRPr="00872C38">
              <w:rPr>
                <w:rFonts w:ascii="Arial" w:eastAsia="Times New Roman" w:hAnsi="Arial" w:cs="Arial"/>
                <w:sz w:val="20"/>
                <w:szCs w:val="20"/>
                <w:lang w:val="en-GB" w:eastAsia="en-GB"/>
              </w:rPr>
              <w:t xml:space="preserve">to </w:t>
            </w:r>
            <w:r w:rsidRPr="00872C38">
              <w:rPr>
                <w:rFonts w:ascii="Arial" w:eastAsia="Times New Roman" w:hAnsi="Arial" w:cs="Arial"/>
                <w:sz w:val="20"/>
                <w:szCs w:val="20"/>
                <w:lang w:val="en-GB" w:eastAsia="en-GB"/>
              </w:rPr>
              <w:t>December</w:t>
            </w:r>
            <w:r w:rsidR="007417E1" w:rsidRPr="00872C38">
              <w:rPr>
                <w:rFonts w:ascii="Arial" w:eastAsia="Times New Roman" w:hAnsi="Arial" w:cs="Arial"/>
                <w:sz w:val="20"/>
                <w:szCs w:val="20"/>
                <w:lang w:val="en-GB" w:eastAsia="en-GB"/>
              </w:rPr>
              <w:t xml:space="preserve"> 202</w:t>
            </w:r>
            <w:r w:rsidRPr="00872C38">
              <w:rPr>
                <w:rFonts w:ascii="Arial" w:eastAsia="Times New Roman" w:hAnsi="Arial" w:cs="Arial"/>
                <w:sz w:val="20"/>
                <w:szCs w:val="20"/>
                <w:lang w:val="en-GB" w:eastAsia="en-GB"/>
              </w:rPr>
              <w:t>1</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872C38" w:rsidRDefault="007417E1" w:rsidP="007417E1">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7417E1" w:rsidRPr="00BC29A1" w:rsidRDefault="007417E1" w:rsidP="007417E1">
            <w:pPr>
              <w:jc w:val="center"/>
              <w:rPr>
                <w:sz w:val="20"/>
                <w:szCs w:val="20"/>
              </w:rPr>
            </w:pPr>
          </w:p>
        </w:tc>
      </w:tr>
      <w:tr w:rsidR="007417E1" w:rsidRPr="00BC29A1" w14:paraId="77A40C8D"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7BB2B7EF" w:rsidR="007417E1" w:rsidRPr="00872C38" w:rsidRDefault="004D6C37" w:rsidP="007417E1">
            <w:pPr>
              <w:spacing w:after="0" w:line="240" w:lineRule="auto"/>
              <w:jc w:val="center"/>
              <w:rPr>
                <w:rFonts w:ascii="Arial" w:eastAsia="Times New Roman" w:hAnsi="Arial" w:cs="Times New Roman"/>
                <w:sz w:val="20"/>
                <w:szCs w:val="20"/>
                <w:lang w:val="en-GB" w:eastAsia="en-GB"/>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872C38" w:rsidRDefault="007417E1" w:rsidP="007417E1">
            <w:pPr>
              <w:jc w:val="center"/>
              <w:rPr>
                <w:sz w:val="20"/>
                <w:szCs w:val="20"/>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740A34F" w14:textId="5D0C16BE"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 xml:space="preserve">Year </w:t>
            </w:r>
            <w:r w:rsidR="004D6C37" w:rsidRPr="00872C38">
              <w:rPr>
                <w:rFonts w:ascii="Arial" w:eastAsia="Times New Roman" w:hAnsi="Arial" w:cs="Arial"/>
                <w:sz w:val="20"/>
                <w:szCs w:val="20"/>
                <w:lang w:val="en-GB" w:eastAsia="en-GB"/>
              </w:rPr>
              <w:t>2</w:t>
            </w:r>
            <w:r w:rsidRPr="00872C38">
              <w:rPr>
                <w:rFonts w:ascii="Arial" w:eastAsia="Times New Roman" w:hAnsi="Arial" w:cs="Arial"/>
                <w:sz w:val="20"/>
                <w:szCs w:val="20"/>
                <w:lang w:val="en-GB" w:eastAsia="en-GB"/>
              </w:rPr>
              <w:t xml:space="preserve"> –</w:t>
            </w:r>
          </w:p>
          <w:p w14:paraId="25C5DB2D" w14:textId="0AE99334" w:rsidR="007417E1" w:rsidRPr="00872C38" w:rsidRDefault="004D6C37"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w:t>
            </w:r>
            <w:r w:rsidR="007417E1" w:rsidRPr="00872C38">
              <w:rPr>
                <w:rFonts w:ascii="Arial" w:eastAsia="Times New Roman" w:hAnsi="Arial" w:cs="Arial"/>
                <w:sz w:val="20"/>
                <w:szCs w:val="20"/>
                <w:lang w:val="en-GB" w:eastAsia="en-GB"/>
              </w:rPr>
              <w:t xml:space="preserve"> 202</w:t>
            </w:r>
            <w:r w:rsidRPr="00872C38">
              <w:rPr>
                <w:rFonts w:ascii="Arial" w:eastAsia="Times New Roman" w:hAnsi="Arial" w:cs="Arial"/>
                <w:sz w:val="20"/>
                <w:szCs w:val="20"/>
                <w:lang w:val="en-GB" w:eastAsia="en-GB"/>
              </w:rPr>
              <w:t>1</w:t>
            </w:r>
            <w:r w:rsidR="007417E1" w:rsidRPr="00872C38">
              <w:rPr>
                <w:rFonts w:ascii="Arial" w:eastAsia="Times New Roman" w:hAnsi="Arial" w:cs="Arial"/>
                <w:sz w:val="20"/>
                <w:szCs w:val="20"/>
                <w:lang w:val="en-GB" w:eastAsia="en-GB"/>
              </w:rPr>
              <w:t xml:space="preserve"> to </w:t>
            </w:r>
            <w:r w:rsidRPr="00872C38">
              <w:rPr>
                <w:rFonts w:ascii="Arial" w:eastAsia="Times New Roman" w:hAnsi="Arial" w:cs="Arial"/>
                <w:sz w:val="20"/>
                <w:szCs w:val="20"/>
                <w:lang w:val="en-GB" w:eastAsia="en-GB"/>
              </w:rPr>
              <w:t xml:space="preserve">December </w:t>
            </w:r>
            <w:r w:rsidR="007417E1" w:rsidRPr="00872C38">
              <w:rPr>
                <w:rFonts w:ascii="Arial" w:eastAsia="Times New Roman" w:hAnsi="Arial" w:cs="Arial"/>
                <w:sz w:val="20"/>
                <w:szCs w:val="20"/>
                <w:lang w:val="en-GB" w:eastAsia="en-GB"/>
              </w:rPr>
              <w:t>202</w:t>
            </w:r>
            <w:r w:rsidRPr="00872C38">
              <w:rPr>
                <w:rFonts w:ascii="Arial" w:eastAsia="Times New Roman" w:hAnsi="Arial" w:cs="Arial"/>
                <w:sz w:val="20"/>
                <w:szCs w:val="20"/>
                <w:lang w:val="en-GB" w:eastAsia="en-GB"/>
              </w:rPr>
              <w:t>2</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872C38" w:rsidRDefault="007417E1" w:rsidP="007417E1">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5E7CDFD6" w14:textId="77777777" w:rsidR="007417E1" w:rsidRPr="00BC29A1" w:rsidRDefault="007417E1" w:rsidP="007417E1">
            <w:pPr>
              <w:jc w:val="center"/>
              <w:rPr>
                <w:sz w:val="20"/>
                <w:szCs w:val="20"/>
              </w:rPr>
            </w:pPr>
          </w:p>
        </w:tc>
      </w:tr>
      <w:tr w:rsidR="007417E1" w:rsidRPr="00BC29A1" w14:paraId="4430F23F"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5381A2C5" w:rsidR="007417E1" w:rsidRPr="00872C38" w:rsidRDefault="004D6C37" w:rsidP="007417E1">
            <w:pPr>
              <w:spacing w:after="0" w:line="240" w:lineRule="auto"/>
              <w:jc w:val="center"/>
              <w:rPr>
                <w:rFonts w:ascii="Arial" w:eastAsia="Times New Roman" w:hAnsi="Arial" w:cs="Times New Roman"/>
                <w:sz w:val="20"/>
                <w:szCs w:val="20"/>
                <w:lang w:val="en-GB" w:eastAsia="en-GB"/>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872C38" w:rsidRDefault="007417E1" w:rsidP="007417E1">
            <w:pPr>
              <w:jc w:val="center"/>
              <w:rPr>
                <w:sz w:val="20"/>
                <w:szCs w:val="20"/>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86E490D" w14:textId="0159F17A"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 xml:space="preserve">Year </w:t>
            </w:r>
            <w:r w:rsidR="004D6C37" w:rsidRPr="00872C38">
              <w:rPr>
                <w:rFonts w:ascii="Arial" w:eastAsia="Times New Roman" w:hAnsi="Arial" w:cs="Arial"/>
                <w:sz w:val="20"/>
                <w:szCs w:val="20"/>
                <w:lang w:val="en-GB" w:eastAsia="en-GB"/>
              </w:rPr>
              <w:t>3</w:t>
            </w:r>
            <w:r w:rsidRPr="00872C38">
              <w:rPr>
                <w:rFonts w:ascii="Arial" w:eastAsia="Times New Roman" w:hAnsi="Arial" w:cs="Arial"/>
                <w:sz w:val="20"/>
                <w:szCs w:val="20"/>
                <w:lang w:val="en-GB" w:eastAsia="en-GB"/>
              </w:rPr>
              <w:t xml:space="preserve"> –</w:t>
            </w:r>
          </w:p>
          <w:p w14:paraId="49F55A7A" w14:textId="7BCC42CD" w:rsidR="007417E1" w:rsidRPr="00872C38" w:rsidRDefault="004D6C37"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 xml:space="preserve">December </w:t>
            </w:r>
            <w:r w:rsidR="007417E1" w:rsidRPr="00872C38">
              <w:rPr>
                <w:rFonts w:ascii="Arial" w:eastAsia="Times New Roman" w:hAnsi="Arial" w:cs="Arial"/>
                <w:sz w:val="20"/>
                <w:szCs w:val="20"/>
                <w:lang w:val="en-GB" w:eastAsia="en-GB"/>
              </w:rPr>
              <w:t>202</w:t>
            </w:r>
            <w:r w:rsidRPr="00872C38">
              <w:rPr>
                <w:rFonts w:ascii="Arial" w:eastAsia="Times New Roman" w:hAnsi="Arial" w:cs="Arial"/>
                <w:sz w:val="20"/>
                <w:szCs w:val="20"/>
                <w:lang w:val="en-GB" w:eastAsia="en-GB"/>
              </w:rPr>
              <w:t>2</w:t>
            </w:r>
            <w:r w:rsidR="007417E1" w:rsidRPr="00872C38">
              <w:rPr>
                <w:rFonts w:ascii="Arial" w:eastAsia="Times New Roman" w:hAnsi="Arial" w:cs="Arial"/>
                <w:sz w:val="20"/>
                <w:szCs w:val="20"/>
                <w:lang w:val="en-GB" w:eastAsia="en-GB"/>
              </w:rPr>
              <w:t xml:space="preserve"> to </w:t>
            </w:r>
            <w:r w:rsidRPr="00872C38">
              <w:rPr>
                <w:rFonts w:ascii="Arial" w:eastAsia="Times New Roman" w:hAnsi="Arial" w:cs="Arial"/>
                <w:sz w:val="20"/>
                <w:szCs w:val="20"/>
                <w:lang w:val="en-GB" w:eastAsia="en-GB"/>
              </w:rPr>
              <w:t xml:space="preserve">December </w:t>
            </w:r>
            <w:r w:rsidR="007417E1" w:rsidRPr="00872C38">
              <w:rPr>
                <w:rFonts w:ascii="Arial" w:eastAsia="Times New Roman" w:hAnsi="Arial" w:cs="Arial"/>
                <w:sz w:val="20"/>
                <w:szCs w:val="20"/>
                <w:lang w:val="en-GB" w:eastAsia="en-GB"/>
              </w:rPr>
              <w:t>202</w:t>
            </w:r>
            <w:r w:rsidRPr="00872C38">
              <w:rPr>
                <w:rFonts w:ascii="Arial" w:eastAsia="Times New Roman" w:hAnsi="Arial" w:cs="Arial"/>
                <w:sz w:val="20"/>
                <w:szCs w:val="20"/>
                <w:lang w:val="en-GB" w:eastAsia="en-GB"/>
              </w:rPr>
              <w:t>3</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872C38" w:rsidRDefault="007417E1" w:rsidP="007417E1">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71D99B8A" w14:textId="77777777" w:rsidR="007417E1" w:rsidRPr="00BC29A1" w:rsidRDefault="007417E1" w:rsidP="007417E1">
            <w:pPr>
              <w:jc w:val="center"/>
              <w:rPr>
                <w:sz w:val="20"/>
                <w:szCs w:val="20"/>
              </w:rPr>
            </w:pPr>
          </w:p>
        </w:tc>
      </w:tr>
      <w:tr w:rsidR="007417E1" w:rsidRPr="00BC29A1" w14:paraId="237846CE"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bookmarkStart w:id="102" w:name="Start_SOR"/>
            <w:bookmarkEnd w:id="102"/>
            <w:r w:rsidRPr="00872C38">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68E8A656" w:rsidR="007417E1" w:rsidRPr="00872C38" w:rsidRDefault="004D6C37" w:rsidP="007417E1">
            <w:pPr>
              <w:spacing w:after="0" w:line="240" w:lineRule="auto"/>
              <w:jc w:val="center"/>
              <w:rPr>
                <w:rFonts w:ascii="Arial" w:eastAsia="Times New Roman" w:hAnsi="Arial" w:cs="Times New Roman"/>
                <w:sz w:val="20"/>
                <w:szCs w:val="20"/>
                <w:lang w:val="en-GB" w:eastAsia="en-GB"/>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872C38" w:rsidRDefault="007417E1" w:rsidP="007417E1">
            <w:pPr>
              <w:jc w:val="center"/>
              <w:rPr>
                <w:sz w:val="20"/>
                <w:szCs w:val="20"/>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A739733" w14:textId="53FA8EA0"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 xml:space="preserve">Year </w:t>
            </w:r>
            <w:r w:rsidR="004D6C37" w:rsidRPr="00872C38">
              <w:rPr>
                <w:rFonts w:ascii="Arial" w:eastAsia="Times New Roman" w:hAnsi="Arial" w:cs="Arial"/>
                <w:sz w:val="20"/>
                <w:szCs w:val="20"/>
                <w:lang w:val="en-GB" w:eastAsia="en-GB"/>
              </w:rPr>
              <w:t>4</w:t>
            </w:r>
            <w:r w:rsidRPr="00872C38">
              <w:rPr>
                <w:rFonts w:ascii="Arial" w:eastAsia="Times New Roman" w:hAnsi="Arial" w:cs="Arial"/>
                <w:sz w:val="20"/>
                <w:szCs w:val="20"/>
                <w:lang w:val="en-GB" w:eastAsia="en-GB"/>
              </w:rPr>
              <w:t xml:space="preserve"> –</w:t>
            </w:r>
          </w:p>
          <w:p w14:paraId="5F7C51B9" w14:textId="02D9EE86" w:rsidR="007417E1" w:rsidRPr="00872C38" w:rsidRDefault="004D6C37"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 xml:space="preserve">December </w:t>
            </w:r>
            <w:r w:rsidR="007417E1" w:rsidRPr="00872C38">
              <w:rPr>
                <w:rFonts w:ascii="Arial" w:eastAsia="Times New Roman" w:hAnsi="Arial" w:cs="Arial"/>
                <w:sz w:val="20"/>
                <w:szCs w:val="20"/>
                <w:lang w:val="en-GB" w:eastAsia="en-GB"/>
              </w:rPr>
              <w:t>202</w:t>
            </w:r>
            <w:r w:rsidRPr="00872C38">
              <w:rPr>
                <w:rFonts w:ascii="Arial" w:eastAsia="Times New Roman" w:hAnsi="Arial" w:cs="Arial"/>
                <w:sz w:val="20"/>
                <w:szCs w:val="20"/>
                <w:lang w:val="en-GB" w:eastAsia="en-GB"/>
              </w:rPr>
              <w:t>3</w:t>
            </w:r>
            <w:r w:rsidR="007417E1" w:rsidRPr="00872C38">
              <w:rPr>
                <w:rFonts w:ascii="Arial" w:eastAsia="Times New Roman" w:hAnsi="Arial" w:cs="Arial"/>
                <w:sz w:val="20"/>
                <w:szCs w:val="20"/>
                <w:lang w:val="en-GB" w:eastAsia="en-GB"/>
              </w:rPr>
              <w:t xml:space="preserve"> to </w:t>
            </w:r>
            <w:r w:rsidRPr="00872C38">
              <w:rPr>
                <w:rFonts w:ascii="Arial" w:eastAsia="Times New Roman" w:hAnsi="Arial" w:cs="Arial"/>
                <w:sz w:val="20"/>
                <w:szCs w:val="20"/>
                <w:lang w:val="en-GB" w:eastAsia="en-GB"/>
              </w:rPr>
              <w:t xml:space="preserve">December </w:t>
            </w:r>
            <w:r w:rsidR="007417E1" w:rsidRPr="00872C38">
              <w:rPr>
                <w:rFonts w:ascii="Arial" w:eastAsia="Times New Roman" w:hAnsi="Arial" w:cs="Arial"/>
                <w:sz w:val="20"/>
                <w:szCs w:val="20"/>
                <w:lang w:val="en-GB" w:eastAsia="en-GB"/>
              </w:rPr>
              <w:t>202</w:t>
            </w:r>
            <w:r w:rsidRPr="00872C38">
              <w:rPr>
                <w:rFonts w:ascii="Arial" w:eastAsia="Times New Roman" w:hAnsi="Arial" w:cs="Arial"/>
                <w:sz w:val="20"/>
                <w:szCs w:val="20"/>
                <w:lang w:val="en-GB" w:eastAsia="en-GB"/>
              </w:rPr>
              <w:t>4</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872C38" w:rsidRDefault="007417E1" w:rsidP="007417E1">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872C38" w:rsidRDefault="007417E1" w:rsidP="007417E1">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197E75C2" w14:textId="77777777" w:rsidR="007417E1" w:rsidRPr="00BC29A1" w:rsidRDefault="007417E1" w:rsidP="007417E1">
            <w:pPr>
              <w:jc w:val="center"/>
              <w:rPr>
                <w:sz w:val="20"/>
                <w:szCs w:val="20"/>
              </w:rPr>
            </w:pPr>
          </w:p>
        </w:tc>
      </w:tr>
      <w:tr w:rsidR="004D6C37" w:rsidRPr="00BC29A1" w14:paraId="2E7CADB6"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tcPr>
          <w:p w14:paraId="15F2E43D" w14:textId="3CD3937F"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222ABF0B"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CEFDC64"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8E6C888" w14:textId="51CB7A0F" w:rsidR="004D6C37" w:rsidRPr="00872C38" w:rsidRDefault="004D6C37" w:rsidP="004D6C37">
            <w:pPr>
              <w:spacing w:after="0" w:line="240" w:lineRule="auto"/>
              <w:jc w:val="center"/>
              <w:rPr>
                <w:rFonts w:ascii="Arial" w:hAnsi="Arial" w:cs="Arial"/>
                <w:sz w:val="20"/>
                <w:szCs w:val="20"/>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tcPr>
          <w:p w14:paraId="48A8124D" w14:textId="061667EC" w:rsidR="004D6C37" w:rsidRPr="00872C38" w:rsidRDefault="004D6C37" w:rsidP="004D6C37">
            <w:pPr>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2D2E86A" w14:textId="249D6D60"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F34ECE2" w14:textId="25D5911A"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Year 5 –</w:t>
            </w:r>
          </w:p>
          <w:p w14:paraId="202B1F8C" w14:textId="08CA99AB"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 2024 to December 2025</w:t>
            </w:r>
          </w:p>
        </w:tc>
        <w:tc>
          <w:tcPr>
            <w:tcW w:w="163" w:type="pct"/>
            <w:tcBorders>
              <w:top w:val="single" w:sz="4" w:space="0" w:color="auto"/>
              <w:left w:val="single" w:sz="4" w:space="0" w:color="auto"/>
              <w:bottom w:val="single" w:sz="4" w:space="0" w:color="auto"/>
              <w:right w:val="single" w:sz="4" w:space="0" w:color="auto"/>
            </w:tcBorders>
          </w:tcPr>
          <w:p w14:paraId="31660D36" w14:textId="74309A54" w:rsidR="004D6C37" w:rsidRPr="00872C38" w:rsidRDefault="007F17A2"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31591CE" w14:textId="77777777" w:rsidR="004D6C37" w:rsidRPr="00872C38" w:rsidRDefault="004D6C37" w:rsidP="004D6C37">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5D8766B9" w14:textId="77777777" w:rsidR="004D6C37" w:rsidRPr="00BC29A1" w:rsidRDefault="004D6C37" w:rsidP="004D6C37">
            <w:pPr>
              <w:jc w:val="center"/>
              <w:rPr>
                <w:sz w:val="20"/>
                <w:szCs w:val="20"/>
              </w:rPr>
            </w:pPr>
          </w:p>
        </w:tc>
      </w:tr>
      <w:tr w:rsidR="004D6C37" w:rsidRPr="00BC29A1" w14:paraId="3A0428B5"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tcPr>
          <w:p w14:paraId="3F15E8D5" w14:textId="512466F2"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4692098C"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B85155A"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B910133" w14:textId="28627083" w:rsidR="004D6C37" w:rsidRPr="00872C38" w:rsidRDefault="004D6C37" w:rsidP="004D6C37">
            <w:pPr>
              <w:spacing w:after="0" w:line="240" w:lineRule="auto"/>
              <w:jc w:val="center"/>
              <w:rPr>
                <w:rFonts w:ascii="Arial" w:hAnsi="Arial" w:cs="Arial"/>
                <w:sz w:val="20"/>
                <w:szCs w:val="20"/>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tcPr>
          <w:p w14:paraId="34E7E3C2" w14:textId="63830C7B" w:rsidR="004D6C37" w:rsidRPr="00872C38" w:rsidRDefault="004D6C37" w:rsidP="004D6C37">
            <w:pPr>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3F196869" w14:textId="3582C20C"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863627E" w14:textId="787A49C5"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Year 6 –</w:t>
            </w:r>
          </w:p>
          <w:p w14:paraId="4CC7634E" w14:textId="72977A59"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 2025 to December 2026</w:t>
            </w:r>
          </w:p>
        </w:tc>
        <w:tc>
          <w:tcPr>
            <w:tcW w:w="163" w:type="pct"/>
            <w:tcBorders>
              <w:top w:val="single" w:sz="4" w:space="0" w:color="auto"/>
              <w:left w:val="single" w:sz="4" w:space="0" w:color="auto"/>
              <w:bottom w:val="single" w:sz="4" w:space="0" w:color="auto"/>
              <w:right w:val="single" w:sz="4" w:space="0" w:color="auto"/>
            </w:tcBorders>
          </w:tcPr>
          <w:p w14:paraId="1839750A" w14:textId="079D8BCB" w:rsidR="004D6C37" w:rsidRPr="00872C38" w:rsidRDefault="007F17A2"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F4BC1F8" w14:textId="77777777" w:rsidR="004D6C37" w:rsidRPr="00872C38" w:rsidRDefault="004D6C37" w:rsidP="004D6C37">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485D2FEB" w14:textId="77777777" w:rsidR="004D6C37" w:rsidRPr="00BC29A1" w:rsidRDefault="004D6C37" w:rsidP="004D6C37">
            <w:pPr>
              <w:jc w:val="center"/>
              <w:rPr>
                <w:sz w:val="20"/>
                <w:szCs w:val="20"/>
              </w:rPr>
            </w:pPr>
          </w:p>
        </w:tc>
      </w:tr>
      <w:tr w:rsidR="004D6C37" w:rsidRPr="00BC29A1" w14:paraId="6A7715A1"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tcPr>
          <w:p w14:paraId="63FAC031" w14:textId="7C8E3916"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25ABF23E"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078F137"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ACAA9C4" w14:textId="5430E157" w:rsidR="004D6C37" w:rsidRPr="00872C38" w:rsidRDefault="004D6C37" w:rsidP="004D6C37">
            <w:pPr>
              <w:spacing w:after="0" w:line="240" w:lineRule="auto"/>
              <w:jc w:val="center"/>
              <w:rPr>
                <w:rFonts w:ascii="Arial" w:hAnsi="Arial" w:cs="Arial"/>
                <w:sz w:val="20"/>
                <w:szCs w:val="20"/>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tcPr>
          <w:p w14:paraId="5BDF956D" w14:textId="7241A5D6" w:rsidR="004D6C37" w:rsidRPr="00872C38" w:rsidRDefault="004D6C37" w:rsidP="004D6C37">
            <w:pPr>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2B744C8B" w14:textId="5B83FDC6"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20834BE" w14:textId="2159CCB2"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Year 7 –</w:t>
            </w:r>
          </w:p>
          <w:p w14:paraId="27A93116" w14:textId="4EB71063"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 2026 to December 2027</w:t>
            </w:r>
          </w:p>
        </w:tc>
        <w:tc>
          <w:tcPr>
            <w:tcW w:w="163" w:type="pct"/>
            <w:tcBorders>
              <w:top w:val="single" w:sz="4" w:space="0" w:color="auto"/>
              <w:left w:val="single" w:sz="4" w:space="0" w:color="auto"/>
              <w:bottom w:val="single" w:sz="4" w:space="0" w:color="auto"/>
              <w:right w:val="single" w:sz="4" w:space="0" w:color="auto"/>
            </w:tcBorders>
          </w:tcPr>
          <w:p w14:paraId="20CCE280" w14:textId="4208A737" w:rsidR="004D6C37" w:rsidRPr="00872C38" w:rsidRDefault="007F17A2"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F1A033E" w14:textId="77777777" w:rsidR="004D6C37" w:rsidRPr="00872C38" w:rsidRDefault="004D6C37" w:rsidP="004D6C37">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53FB4AF2" w14:textId="77777777" w:rsidR="004D6C37" w:rsidRPr="00BC29A1" w:rsidRDefault="004D6C37" w:rsidP="004D6C37">
            <w:pPr>
              <w:jc w:val="center"/>
              <w:rPr>
                <w:sz w:val="20"/>
                <w:szCs w:val="20"/>
              </w:rPr>
            </w:pPr>
          </w:p>
        </w:tc>
      </w:tr>
      <w:tr w:rsidR="004D6C37" w:rsidRPr="00BC29A1" w14:paraId="179FF3AD"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tcPr>
          <w:p w14:paraId="4F5BF6AB" w14:textId="773105C3"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lastRenderedPageBreak/>
              <w:t>9</w:t>
            </w:r>
          </w:p>
        </w:tc>
        <w:tc>
          <w:tcPr>
            <w:tcW w:w="297" w:type="pct"/>
            <w:tcBorders>
              <w:top w:val="single" w:sz="4" w:space="0" w:color="auto"/>
              <w:left w:val="single" w:sz="4" w:space="0" w:color="auto"/>
              <w:bottom w:val="single" w:sz="4" w:space="0" w:color="auto"/>
              <w:right w:val="single" w:sz="4" w:space="0" w:color="auto"/>
            </w:tcBorders>
          </w:tcPr>
          <w:p w14:paraId="1612CC33"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A307E57"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16BCA30" w14:textId="1D9678D3" w:rsidR="004D6C37" w:rsidRPr="00872C38" w:rsidRDefault="004D6C37" w:rsidP="004D6C37">
            <w:pPr>
              <w:spacing w:after="0" w:line="240" w:lineRule="auto"/>
              <w:jc w:val="center"/>
              <w:rPr>
                <w:rFonts w:ascii="Arial" w:hAnsi="Arial" w:cs="Arial"/>
                <w:sz w:val="20"/>
                <w:szCs w:val="20"/>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tcPr>
          <w:p w14:paraId="7F387391" w14:textId="30A60780" w:rsidR="004D6C37" w:rsidRPr="00872C38" w:rsidRDefault="004D6C37" w:rsidP="004D6C37">
            <w:pPr>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33B6839A" w14:textId="6C7A92F6"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B714DA4" w14:textId="0301BD1F"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Year 8 –</w:t>
            </w:r>
          </w:p>
          <w:p w14:paraId="7BE38395" w14:textId="6635394C"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 2027 to December 2028</w:t>
            </w:r>
          </w:p>
        </w:tc>
        <w:tc>
          <w:tcPr>
            <w:tcW w:w="163" w:type="pct"/>
            <w:tcBorders>
              <w:top w:val="single" w:sz="4" w:space="0" w:color="auto"/>
              <w:left w:val="single" w:sz="4" w:space="0" w:color="auto"/>
              <w:bottom w:val="single" w:sz="4" w:space="0" w:color="auto"/>
              <w:right w:val="single" w:sz="4" w:space="0" w:color="auto"/>
            </w:tcBorders>
          </w:tcPr>
          <w:p w14:paraId="623BE6C2" w14:textId="6103B2DC" w:rsidR="004D6C37" w:rsidRPr="00872C38" w:rsidRDefault="007F17A2"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109597" w14:textId="77777777" w:rsidR="004D6C37" w:rsidRPr="00BC29A1" w:rsidRDefault="004D6C37" w:rsidP="004D6C37">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2A479806" w14:textId="77777777" w:rsidR="004D6C37" w:rsidRPr="00BC29A1" w:rsidRDefault="004D6C37" w:rsidP="004D6C37">
            <w:pPr>
              <w:jc w:val="center"/>
              <w:rPr>
                <w:sz w:val="20"/>
                <w:szCs w:val="20"/>
              </w:rPr>
            </w:pPr>
          </w:p>
        </w:tc>
      </w:tr>
      <w:tr w:rsidR="004D6C37" w:rsidRPr="00BC29A1" w14:paraId="0ADBDC3B"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tcPr>
          <w:p w14:paraId="3AB86E90" w14:textId="3E45A28A"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10</w:t>
            </w:r>
          </w:p>
        </w:tc>
        <w:tc>
          <w:tcPr>
            <w:tcW w:w="297" w:type="pct"/>
            <w:tcBorders>
              <w:top w:val="single" w:sz="4" w:space="0" w:color="auto"/>
              <w:left w:val="single" w:sz="4" w:space="0" w:color="auto"/>
              <w:bottom w:val="single" w:sz="4" w:space="0" w:color="auto"/>
              <w:right w:val="single" w:sz="4" w:space="0" w:color="auto"/>
            </w:tcBorders>
          </w:tcPr>
          <w:p w14:paraId="50766952"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9B354EA"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FCD84F4" w14:textId="7F0DFED4" w:rsidR="004D6C37" w:rsidRPr="00872C38" w:rsidRDefault="004D6C37" w:rsidP="004D6C37">
            <w:pPr>
              <w:spacing w:after="0" w:line="240" w:lineRule="auto"/>
              <w:jc w:val="center"/>
              <w:rPr>
                <w:rFonts w:ascii="Arial" w:hAnsi="Arial" w:cs="Arial"/>
                <w:sz w:val="20"/>
                <w:szCs w:val="20"/>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tcPr>
          <w:p w14:paraId="2A72465B" w14:textId="56F6194E" w:rsidR="004D6C37" w:rsidRPr="00872C38" w:rsidRDefault="004D6C37" w:rsidP="004D6C37">
            <w:pPr>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D01CFFF" w14:textId="3A359CC7"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C78141C" w14:textId="29DCF350"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Year 9 –</w:t>
            </w:r>
          </w:p>
          <w:p w14:paraId="499559A7" w14:textId="4F560794"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 2028 to December 2029</w:t>
            </w:r>
          </w:p>
        </w:tc>
        <w:tc>
          <w:tcPr>
            <w:tcW w:w="163" w:type="pct"/>
            <w:tcBorders>
              <w:top w:val="single" w:sz="4" w:space="0" w:color="auto"/>
              <w:left w:val="single" w:sz="4" w:space="0" w:color="auto"/>
              <w:bottom w:val="single" w:sz="4" w:space="0" w:color="auto"/>
              <w:right w:val="single" w:sz="4" w:space="0" w:color="auto"/>
            </w:tcBorders>
          </w:tcPr>
          <w:p w14:paraId="019D4ACA" w14:textId="65F17F81" w:rsidR="004D6C37" w:rsidRPr="00872C38" w:rsidRDefault="007F17A2"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A4AE92C" w14:textId="77777777" w:rsidR="004D6C37" w:rsidRPr="00BC29A1" w:rsidRDefault="004D6C37" w:rsidP="004D6C37">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76E002E4" w14:textId="77777777" w:rsidR="004D6C37" w:rsidRPr="00BC29A1" w:rsidRDefault="004D6C37" w:rsidP="004D6C37">
            <w:pPr>
              <w:jc w:val="center"/>
              <w:rPr>
                <w:sz w:val="20"/>
                <w:szCs w:val="20"/>
              </w:rPr>
            </w:pPr>
          </w:p>
        </w:tc>
      </w:tr>
      <w:tr w:rsidR="004D6C37" w:rsidRPr="00BC29A1" w14:paraId="4B1A75C2" w14:textId="77777777" w:rsidTr="004D6C37">
        <w:trPr>
          <w:trHeight w:val="805"/>
        </w:trPr>
        <w:tc>
          <w:tcPr>
            <w:tcW w:w="252" w:type="pct"/>
            <w:tcBorders>
              <w:top w:val="single" w:sz="4" w:space="0" w:color="auto"/>
              <w:left w:val="single" w:sz="4" w:space="0" w:color="auto"/>
              <w:bottom w:val="single" w:sz="4" w:space="0" w:color="auto"/>
              <w:right w:val="single" w:sz="4" w:space="0" w:color="auto"/>
            </w:tcBorders>
          </w:tcPr>
          <w:p w14:paraId="48697F3B" w14:textId="18AB21EC"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11</w:t>
            </w:r>
          </w:p>
        </w:tc>
        <w:tc>
          <w:tcPr>
            <w:tcW w:w="297" w:type="pct"/>
            <w:tcBorders>
              <w:top w:val="single" w:sz="4" w:space="0" w:color="auto"/>
              <w:left w:val="single" w:sz="4" w:space="0" w:color="auto"/>
              <w:bottom w:val="single" w:sz="4" w:space="0" w:color="auto"/>
              <w:right w:val="single" w:sz="4" w:space="0" w:color="auto"/>
            </w:tcBorders>
          </w:tcPr>
          <w:p w14:paraId="1242D925"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9912AB2" w14:textId="77777777" w:rsidR="004D6C37" w:rsidRPr="00872C38" w:rsidRDefault="004D6C37" w:rsidP="004D6C37">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11FC8BA" w14:textId="15FF8190" w:rsidR="004D6C37" w:rsidRPr="00872C38" w:rsidRDefault="004D6C37" w:rsidP="004D6C37">
            <w:pPr>
              <w:spacing w:after="0" w:line="240" w:lineRule="auto"/>
              <w:jc w:val="center"/>
              <w:rPr>
                <w:rFonts w:ascii="Arial" w:hAnsi="Arial" w:cs="Arial"/>
                <w:sz w:val="20"/>
                <w:szCs w:val="20"/>
              </w:rPr>
            </w:pPr>
            <w:r w:rsidRPr="00872C38">
              <w:rPr>
                <w:rFonts w:ascii="Arial" w:hAnsi="Arial" w:cs="Arial"/>
                <w:sz w:val="20"/>
                <w:szCs w:val="20"/>
              </w:rPr>
              <w:t>One full inspection including replacement of parts as required; safety check and certification.</w:t>
            </w:r>
          </w:p>
        </w:tc>
        <w:tc>
          <w:tcPr>
            <w:tcW w:w="280" w:type="pct"/>
            <w:tcBorders>
              <w:top w:val="single" w:sz="4" w:space="0" w:color="auto"/>
              <w:left w:val="single" w:sz="4" w:space="0" w:color="auto"/>
              <w:bottom w:val="single" w:sz="4" w:space="0" w:color="auto"/>
              <w:right w:val="single" w:sz="4" w:space="0" w:color="auto"/>
            </w:tcBorders>
          </w:tcPr>
          <w:p w14:paraId="7B646E25" w14:textId="061A1E33" w:rsidR="004D6C37" w:rsidRPr="00872C38" w:rsidRDefault="004D6C37" w:rsidP="004D6C37">
            <w:pPr>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6E274D4" w14:textId="33053670"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52953BB" w14:textId="0CD5D125"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Year 10 –</w:t>
            </w:r>
          </w:p>
          <w:p w14:paraId="48A8DEBA" w14:textId="5EC0480C" w:rsidR="004D6C37" w:rsidRPr="00872C38" w:rsidRDefault="004D6C37"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December 2029 to December 2030</w:t>
            </w:r>
          </w:p>
        </w:tc>
        <w:tc>
          <w:tcPr>
            <w:tcW w:w="163" w:type="pct"/>
            <w:tcBorders>
              <w:top w:val="single" w:sz="4" w:space="0" w:color="auto"/>
              <w:left w:val="single" w:sz="4" w:space="0" w:color="auto"/>
              <w:bottom w:val="single" w:sz="4" w:space="0" w:color="auto"/>
              <w:right w:val="single" w:sz="4" w:space="0" w:color="auto"/>
            </w:tcBorders>
          </w:tcPr>
          <w:p w14:paraId="11756D20" w14:textId="7CB5730B" w:rsidR="004D6C37" w:rsidRPr="00872C38" w:rsidRDefault="007F17A2" w:rsidP="004D6C37">
            <w:pPr>
              <w:spacing w:after="0" w:line="240" w:lineRule="auto"/>
              <w:jc w:val="center"/>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0E81926" w14:textId="77777777" w:rsidR="004D6C37" w:rsidRPr="00BC29A1" w:rsidRDefault="004D6C37" w:rsidP="004D6C37">
            <w:pPr>
              <w:jc w:val="center"/>
              <w:rPr>
                <w:sz w:val="20"/>
                <w:szCs w:val="20"/>
              </w:rPr>
            </w:pPr>
          </w:p>
        </w:tc>
        <w:tc>
          <w:tcPr>
            <w:tcW w:w="687" w:type="pct"/>
            <w:tcBorders>
              <w:top w:val="single" w:sz="4" w:space="0" w:color="auto"/>
              <w:left w:val="single" w:sz="4" w:space="0" w:color="auto"/>
              <w:bottom w:val="single" w:sz="4" w:space="0" w:color="auto"/>
              <w:right w:val="single" w:sz="4" w:space="0" w:color="auto"/>
            </w:tcBorders>
          </w:tcPr>
          <w:p w14:paraId="4319AD4F" w14:textId="77777777" w:rsidR="004D6C37" w:rsidRPr="00BC29A1" w:rsidRDefault="004D6C37" w:rsidP="004D6C37">
            <w:pPr>
              <w:jc w:val="center"/>
              <w:rPr>
                <w:sz w:val="20"/>
                <w:szCs w:val="20"/>
              </w:rPr>
            </w:pPr>
          </w:p>
        </w:tc>
      </w:tr>
      <w:tr w:rsidR="004D6C37" w:rsidRPr="00BC29A1" w14:paraId="5C9ECDFB" w14:textId="77777777" w:rsidTr="004D6C37">
        <w:trPr>
          <w:trHeight w:val="805"/>
        </w:trPr>
        <w:tc>
          <w:tcPr>
            <w:tcW w:w="252" w:type="pct"/>
            <w:tcBorders>
              <w:top w:val="nil"/>
              <w:left w:val="nil"/>
              <w:bottom w:val="nil"/>
              <w:right w:val="nil"/>
            </w:tcBorders>
          </w:tcPr>
          <w:p w14:paraId="58411092"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297" w:type="pct"/>
            <w:tcBorders>
              <w:top w:val="nil"/>
              <w:left w:val="nil"/>
              <w:bottom w:val="nil"/>
              <w:right w:val="nil"/>
            </w:tcBorders>
          </w:tcPr>
          <w:p w14:paraId="532592AB"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296" w:type="pct"/>
            <w:tcBorders>
              <w:top w:val="nil"/>
              <w:left w:val="nil"/>
              <w:bottom w:val="nil"/>
              <w:right w:val="nil"/>
            </w:tcBorders>
          </w:tcPr>
          <w:p w14:paraId="63789DF5"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1558" w:type="pct"/>
            <w:tcBorders>
              <w:top w:val="nil"/>
              <w:left w:val="nil"/>
              <w:bottom w:val="nil"/>
              <w:right w:val="nil"/>
            </w:tcBorders>
          </w:tcPr>
          <w:p w14:paraId="6D8020C8"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p w14:paraId="2550B92A" w14:textId="770E29CA"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280" w:type="pct"/>
            <w:tcBorders>
              <w:top w:val="nil"/>
              <w:left w:val="nil"/>
              <w:bottom w:val="nil"/>
              <w:right w:val="nil"/>
            </w:tcBorders>
          </w:tcPr>
          <w:p w14:paraId="24DC4F16"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359" w:type="pct"/>
            <w:tcBorders>
              <w:top w:val="nil"/>
              <w:left w:val="nil"/>
              <w:bottom w:val="nil"/>
              <w:right w:val="nil"/>
            </w:tcBorders>
          </w:tcPr>
          <w:p w14:paraId="32D2B5C4"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613" w:type="pct"/>
            <w:tcBorders>
              <w:top w:val="nil"/>
              <w:left w:val="nil"/>
              <w:bottom w:val="nil"/>
              <w:right w:val="nil"/>
            </w:tcBorders>
          </w:tcPr>
          <w:p w14:paraId="5893F193"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163" w:type="pct"/>
            <w:tcBorders>
              <w:top w:val="nil"/>
              <w:left w:val="nil"/>
              <w:bottom w:val="nil"/>
              <w:right w:val="single" w:sz="12" w:space="0" w:color="auto"/>
            </w:tcBorders>
          </w:tcPr>
          <w:p w14:paraId="3EA77848" w14:textId="77777777" w:rsidR="004D6C37" w:rsidRPr="00BC29A1" w:rsidRDefault="004D6C37" w:rsidP="004D6C37">
            <w:pPr>
              <w:spacing w:after="0" w:line="240" w:lineRule="auto"/>
              <w:jc w:val="center"/>
              <w:rPr>
                <w:rFonts w:ascii="Arial" w:eastAsia="Times New Roman" w:hAnsi="Arial" w:cs="Arial"/>
                <w:sz w:val="20"/>
                <w:szCs w:val="20"/>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4D6C37" w:rsidRPr="00BC29A1" w:rsidRDefault="004D6C37" w:rsidP="004D6C37">
            <w:pPr>
              <w:spacing w:after="0" w:line="240" w:lineRule="auto"/>
              <w:jc w:val="center"/>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4D6C37" w:rsidRPr="00BC29A1" w:rsidRDefault="004D6C37" w:rsidP="004D6C37">
            <w:pPr>
              <w:jc w:val="center"/>
              <w:rPr>
                <w:sz w:val="20"/>
                <w:szCs w:val="20"/>
              </w:rP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BC29A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bookmarkEnd w:id="101"/>
          <w:p w14:paraId="5350FCC2" w14:textId="77777777" w:rsidR="007417E1" w:rsidRPr="00BC29A1" w:rsidRDefault="007417E1" w:rsidP="007417E1">
            <w:pPr>
              <w:spacing w:after="0" w:line="240" w:lineRule="auto"/>
              <w:jc w:val="both"/>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BC29A1" w:rsidRDefault="007417E1" w:rsidP="007417E1">
            <w:pPr>
              <w:spacing w:after="0" w:line="240" w:lineRule="auto"/>
              <w:jc w:val="both"/>
              <w:rPr>
                <w:rFonts w:ascii="Arial" w:eastAsia="Times New Roman" w:hAnsi="Arial" w:cs="Arial"/>
                <w:b/>
                <w:sz w:val="20"/>
                <w:szCs w:val="20"/>
                <w:lang w:val="en-GB" w:eastAsia="en-GB"/>
              </w:rPr>
            </w:pPr>
            <w:r w:rsidRPr="00BC29A1">
              <w:rPr>
                <w:rFonts w:ascii="Arial" w:eastAsia="Times New Roman" w:hAnsi="Arial" w:cs="Arial"/>
                <w:b/>
                <w:sz w:val="20"/>
                <w:szCs w:val="20"/>
                <w:lang w:val="en-GB" w:eastAsia="en-GB"/>
              </w:rPr>
              <w:t>Consignee Address (XY code only)</w:t>
            </w:r>
          </w:p>
        </w:tc>
      </w:tr>
      <w:tr w:rsidR="007417E1" w:rsidRPr="00872C38"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872C38" w:rsidRDefault="007417E1" w:rsidP="007417E1">
            <w:pPr>
              <w:spacing w:after="0" w:line="240" w:lineRule="auto"/>
              <w:jc w:val="both"/>
              <w:rPr>
                <w:rFonts w:ascii="Arial" w:eastAsia="Times New Roman" w:hAnsi="Arial" w:cs="Times New Roman"/>
                <w:sz w:val="20"/>
                <w:szCs w:val="20"/>
                <w:lang w:val="en-GB" w:eastAsia="en-GB"/>
              </w:rPr>
            </w:pPr>
            <w:bookmarkStart w:id="104" w:name="Start_Consignee_Info"/>
            <w:bookmarkEnd w:id="104"/>
            <w:r w:rsidRPr="00872C38">
              <w:rPr>
                <w:rFonts w:ascii="Arial" w:eastAsia="Times New Roman" w:hAnsi="Arial" w:cs="Times New Roman"/>
                <w:sz w:val="20"/>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872C38" w:rsidRDefault="007417E1" w:rsidP="007417E1">
            <w:pPr>
              <w:spacing w:after="0" w:line="240" w:lineRule="auto"/>
              <w:jc w:val="both"/>
              <w:rPr>
                <w:rFonts w:ascii="Arial" w:eastAsia="Times New Roman" w:hAnsi="Arial" w:cs="Times New Roman"/>
                <w:sz w:val="20"/>
                <w:szCs w:val="20"/>
                <w:lang w:val="en-GB" w:eastAsia="en-GB"/>
              </w:rPr>
            </w:pPr>
            <w:r w:rsidRPr="00872C38">
              <w:rPr>
                <w:rFonts w:ascii="Arial" w:eastAsia="Times New Roman" w:hAnsi="Arial" w:cs="Arial"/>
                <w:sz w:val="20"/>
                <w:szCs w:val="20"/>
                <w:lang w:val="en-GB" w:eastAsia="en-GB"/>
              </w:rPr>
              <w:t>HM Naval Base Portsmouth</w:t>
            </w:r>
          </w:p>
        </w:tc>
      </w:tr>
    </w:tbl>
    <w:p w14:paraId="2534A6BE" w14:textId="77777777" w:rsidR="007417E1" w:rsidRPr="00872C38" w:rsidRDefault="007417E1" w:rsidP="007417E1">
      <w:pPr>
        <w:spacing w:after="0" w:line="240" w:lineRule="auto"/>
        <w:jc w:val="both"/>
        <w:rPr>
          <w:rFonts w:ascii="Arial" w:eastAsia="Times New Roman" w:hAnsi="Arial" w:cs="Times New Roman"/>
          <w:sz w:val="20"/>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872C38"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872C38" w:rsidRDefault="007417E1" w:rsidP="007417E1">
            <w:pPr>
              <w:spacing w:after="0" w:line="240" w:lineRule="auto"/>
              <w:jc w:val="both"/>
              <w:rPr>
                <w:rFonts w:ascii="Arial" w:eastAsia="Times New Roman" w:hAnsi="Arial" w:cs="Arial"/>
                <w:b/>
                <w:sz w:val="20"/>
                <w:szCs w:val="20"/>
                <w:lang w:val="en-GB" w:eastAsia="en-GB"/>
              </w:rPr>
            </w:pPr>
            <w:r w:rsidRPr="00872C38">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872C38" w:rsidRDefault="007417E1" w:rsidP="007417E1">
            <w:pPr>
              <w:spacing w:after="0" w:line="240" w:lineRule="auto"/>
              <w:jc w:val="both"/>
              <w:rPr>
                <w:rFonts w:ascii="Arial" w:eastAsia="Times New Roman" w:hAnsi="Arial" w:cs="Arial"/>
                <w:b/>
                <w:sz w:val="20"/>
                <w:szCs w:val="20"/>
                <w:lang w:val="en-GB" w:eastAsia="en-GB"/>
              </w:rPr>
            </w:pPr>
            <w:r w:rsidRPr="00872C38">
              <w:rPr>
                <w:rFonts w:ascii="Arial" w:eastAsia="Times New Roman" w:hAnsi="Arial" w:cs="Arial"/>
                <w:b/>
                <w:sz w:val="20"/>
                <w:szCs w:val="20"/>
                <w:lang w:val="en-GB" w:eastAsia="en-GB"/>
              </w:rPr>
              <w:t>Payment Schedule</w:t>
            </w:r>
          </w:p>
        </w:tc>
      </w:tr>
      <w:tr w:rsidR="007417E1" w:rsidRPr="00872C38"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872C38" w:rsidRDefault="007417E1" w:rsidP="007417E1">
            <w:pPr>
              <w:spacing w:after="0" w:line="240" w:lineRule="auto"/>
              <w:jc w:val="both"/>
              <w:rPr>
                <w:rFonts w:ascii="Arial" w:eastAsia="Times New Roman" w:hAnsi="Arial" w:cs="Times New Roman"/>
                <w:sz w:val="20"/>
                <w:szCs w:val="20"/>
                <w:lang w:val="en-GB" w:eastAsia="en-GB"/>
              </w:rPr>
            </w:pPr>
            <w:r w:rsidRPr="00872C38">
              <w:rPr>
                <w:rFonts w:ascii="Arial" w:eastAsia="Times New Roman" w:hAnsi="Arial" w:cs="Times New Roman"/>
                <w:sz w:val="20"/>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872C38" w:rsidRDefault="007417E1" w:rsidP="007417E1">
            <w:pPr>
              <w:spacing w:after="0" w:line="240" w:lineRule="auto"/>
              <w:jc w:val="both"/>
              <w:rPr>
                <w:rFonts w:ascii="Arial" w:eastAsia="Times New Roman" w:hAnsi="Arial" w:cs="Times New Roman"/>
                <w:sz w:val="20"/>
                <w:szCs w:val="20"/>
                <w:lang w:val="en-GB" w:eastAsia="en-GB"/>
              </w:rPr>
            </w:pPr>
            <w:r w:rsidRPr="00872C38">
              <w:rPr>
                <w:rFonts w:ascii="Arial" w:eastAsia="Times New Roman" w:hAnsi="Arial" w:cs="Arial"/>
                <w:sz w:val="20"/>
                <w:szCs w:val="20"/>
                <w:lang w:val="en-GB" w:eastAsia="en-GB"/>
              </w:rPr>
              <w:t>Payment to be made following delivery and installation</w:t>
            </w:r>
          </w:p>
        </w:tc>
      </w:tr>
      <w:tr w:rsidR="007417E1" w:rsidRPr="00872C38"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7CEA6C07" w:rsidR="007417E1" w:rsidRPr="00872C38" w:rsidRDefault="007417E1" w:rsidP="007417E1">
            <w:pPr>
              <w:spacing w:after="0" w:line="240" w:lineRule="auto"/>
              <w:jc w:val="both"/>
              <w:rPr>
                <w:rFonts w:ascii="Arial" w:eastAsia="Times New Roman" w:hAnsi="Arial" w:cs="Times New Roman"/>
                <w:sz w:val="20"/>
                <w:szCs w:val="20"/>
                <w:lang w:val="en-GB" w:eastAsia="en-GB"/>
              </w:rPr>
            </w:pPr>
            <w:r w:rsidRPr="00872C38">
              <w:rPr>
                <w:rFonts w:ascii="Arial" w:eastAsia="Times New Roman" w:hAnsi="Arial" w:cs="Times New Roman"/>
                <w:sz w:val="20"/>
                <w:szCs w:val="20"/>
                <w:lang w:val="en-GB" w:eastAsia="en-GB"/>
              </w:rPr>
              <w:t xml:space="preserve">2 - </w:t>
            </w:r>
            <w:r w:rsidR="00216828" w:rsidRPr="00872C38">
              <w:rPr>
                <w:rFonts w:ascii="Arial" w:eastAsia="Times New Roman" w:hAnsi="Arial" w:cs="Times New Roman"/>
                <w:sz w:val="20"/>
                <w:szCs w:val="20"/>
                <w:lang w:val="en-GB" w:eastAsia="en-GB"/>
              </w:rPr>
              <w:t>11</w:t>
            </w:r>
          </w:p>
        </w:tc>
        <w:tc>
          <w:tcPr>
            <w:tcW w:w="4436" w:type="pct"/>
            <w:tcBorders>
              <w:top w:val="single" w:sz="4" w:space="0" w:color="auto"/>
              <w:left w:val="single" w:sz="4" w:space="0" w:color="auto"/>
              <w:bottom w:val="single" w:sz="4" w:space="0" w:color="auto"/>
              <w:right w:val="single" w:sz="4" w:space="0" w:color="auto"/>
            </w:tcBorders>
          </w:tcPr>
          <w:p w14:paraId="077BD855" w14:textId="0823FECD" w:rsidR="007417E1" w:rsidRPr="00872C38" w:rsidRDefault="007417E1" w:rsidP="007417E1">
            <w:pPr>
              <w:spacing w:after="0" w:line="240" w:lineRule="auto"/>
              <w:jc w:val="both"/>
              <w:rPr>
                <w:rFonts w:ascii="Arial" w:eastAsia="Times New Roman" w:hAnsi="Arial" w:cs="Arial"/>
                <w:sz w:val="20"/>
                <w:szCs w:val="20"/>
                <w:lang w:val="en-GB" w:eastAsia="en-GB"/>
              </w:rPr>
            </w:pPr>
            <w:r w:rsidRPr="00872C38">
              <w:rPr>
                <w:rFonts w:ascii="Arial" w:eastAsia="Times New Roman" w:hAnsi="Arial" w:cs="Arial"/>
                <w:sz w:val="20"/>
                <w:szCs w:val="20"/>
                <w:lang w:val="en-GB" w:eastAsia="en-GB"/>
              </w:rPr>
              <w:t>Payments to be made at the end of each contract year in which services were delivered</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568F6233" w14:textId="77777777" w:rsidR="00B4491D" w:rsidRPr="00B4491D" w:rsidRDefault="00B4491D" w:rsidP="00B4491D">
      <w:pPr>
        <w:widowControl/>
        <w:spacing w:after="0" w:line="240" w:lineRule="auto"/>
        <w:rPr>
          <w:rFonts w:ascii="Arial" w:eastAsia="Times New Roman" w:hAnsi="Arial" w:cs="Arial"/>
          <w:b/>
          <w:u w:val="single"/>
          <w:lang w:val="en-GB" w:eastAsia="en-GB"/>
        </w:rPr>
      </w:pPr>
      <w:r w:rsidRPr="00B4491D">
        <w:rPr>
          <w:rFonts w:ascii="Arial" w:eastAsia="Times New Roman" w:hAnsi="Arial" w:cs="Arial"/>
          <w:b/>
          <w:u w:val="single"/>
          <w:lang w:val="en-GB" w:eastAsia="en-GB"/>
        </w:rPr>
        <w:t xml:space="preserve">STATEMENT OF REQUIREMENTS FOR REPLACEMENT OF TWO 200 LITRE ARGON VESSELS PLUS ANNUAL SAFETY CHECK AND CERTIFICATION FOR 10 YEARS.   </w:t>
      </w:r>
    </w:p>
    <w:p w14:paraId="55B7263A" w14:textId="77777777" w:rsidR="00B4491D" w:rsidRPr="00B4491D" w:rsidRDefault="00B4491D" w:rsidP="00B4491D">
      <w:pPr>
        <w:widowControl/>
        <w:spacing w:after="0" w:line="240" w:lineRule="auto"/>
        <w:rPr>
          <w:rFonts w:ascii="Arial" w:eastAsia="Times New Roman" w:hAnsi="Arial" w:cs="Arial"/>
          <w:lang w:val="en-GB" w:eastAsia="en-GB"/>
        </w:rPr>
      </w:pPr>
    </w:p>
    <w:p w14:paraId="6E4267E4" w14:textId="77777777" w:rsidR="00B4491D" w:rsidRPr="00B4491D" w:rsidRDefault="00B4491D" w:rsidP="00B4491D">
      <w:pPr>
        <w:widowControl/>
        <w:spacing w:after="0" w:line="240" w:lineRule="auto"/>
        <w:rPr>
          <w:rFonts w:ascii="Arial" w:eastAsia="Times New Roman" w:hAnsi="Arial" w:cs="Arial"/>
          <w:u w:val="single"/>
          <w:lang w:val="en-GB" w:eastAsia="en-GB"/>
        </w:rPr>
      </w:pPr>
      <w:r w:rsidRPr="00B4491D">
        <w:rPr>
          <w:rFonts w:ascii="Arial" w:eastAsia="Times New Roman" w:hAnsi="Arial" w:cs="Arial"/>
          <w:u w:val="single"/>
          <w:lang w:val="en-GB" w:eastAsia="en-GB"/>
        </w:rPr>
        <w:t>GENERAL TECHNICAL REQUIREMENTS.</w:t>
      </w:r>
    </w:p>
    <w:p w14:paraId="04989A75" w14:textId="77777777" w:rsidR="00B4491D" w:rsidRPr="00B4491D" w:rsidRDefault="00B4491D" w:rsidP="00B4491D">
      <w:pPr>
        <w:widowControl/>
        <w:spacing w:after="0" w:line="240" w:lineRule="auto"/>
        <w:rPr>
          <w:rFonts w:ascii="Arial" w:eastAsia="Times New Roman" w:hAnsi="Arial" w:cs="Arial"/>
          <w:lang w:val="en-GB" w:eastAsia="en-GB"/>
        </w:rPr>
      </w:pPr>
    </w:p>
    <w:p w14:paraId="6D6A1B18"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Supply and install Qty Two liquid argon storage vessels with an individual gross capacity of 200 litres (minimum) capable of providing an uninterrupted supply of argon gas at a regulated pressure.</w:t>
      </w:r>
    </w:p>
    <w:p w14:paraId="1A9E6873"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liquid contents and output gas pressure gauges.</w:t>
      </w:r>
    </w:p>
    <w:p w14:paraId="4A19B9A7"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pressure relief valves and burst discs.</w:t>
      </w:r>
    </w:p>
    <w:p w14:paraId="57F40625"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isolation valves on the pressurised gas output line.</w:t>
      </w:r>
    </w:p>
    <w:p w14:paraId="479CA869"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castors to allow for movement / relocation if so desired.</w:t>
      </w:r>
    </w:p>
    <w:p w14:paraId="5FF59E5B"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 end connectors shall be compatible with those of the existing rigid supply pipework at 1710 NAS.</w:t>
      </w:r>
    </w:p>
    <w:p w14:paraId="6CC8FD92"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As the vessels will be stored externally (albeit in an open side roofed shelter), the vessel external shell, connectors and fittings shall be fabricated from materials resistant to corrosion.</w:t>
      </w:r>
    </w:p>
    <w:p w14:paraId="75B4B52F" w14:textId="77777777" w:rsidR="00B4491D" w:rsidRPr="00B4491D" w:rsidRDefault="00B4491D" w:rsidP="00B4491D">
      <w:pPr>
        <w:widowControl/>
        <w:spacing w:after="0" w:line="240" w:lineRule="auto"/>
        <w:ind w:left="567"/>
        <w:rPr>
          <w:rFonts w:ascii="Arial" w:eastAsia="Times New Roman" w:hAnsi="Arial" w:cs="Arial"/>
          <w:lang w:val="en-GB" w:eastAsia="en-GB"/>
        </w:rPr>
      </w:pPr>
    </w:p>
    <w:p w14:paraId="3097C2B0" w14:textId="77777777" w:rsidR="00B4491D" w:rsidRPr="00B4491D" w:rsidRDefault="00B4491D" w:rsidP="00B4491D">
      <w:pPr>
        <w:widowControl/>
        <w:spacing w:after="0" w:line="240" w:lineRule="auto"/>
        <w:rPr>
          <w:rFonts w:ascii="Arial" w:eastAsia="Times New Roman" w:hAnsi="Arial" w:cs="Arial"/>
          <w:lang w:val="en-GB" w:eastAsia="en-GB"/>
        </w:rPr>
      </w:pPr>
      <w:r w:rsidRPr="00B4491D">
        <w:rPr>
          <w:rFonts w:ascii="Arial" w:eastAsia="Times New Roman" w:hAnsi="Arial" w:cs="Arial"/>
          <w:u w:val="single"/>
          <w:lang w:val="en-GB" w:eastAsia="en-GB"/>
        </w:rPr>
        <w:t>HEALTH AND SAFETY.</w:t>
      </w:r>
    </w:p>
    <w:p w14:paraId="4914A218" w14:textId="77777777" w:rsidR="00B4491D" w:rsidRPr="00B4491D" w:rsidRDefault="00B4491D" w:rsidP="00B4491D">
      <w:pPr>
        <w:widowControl/>
        <w:spacing w:after="0" w:line="240" w:lineRule="auto"/>
        <w:rPr>
          <w:rFonts w:ascii="Arial" w:eastAsia="Times New Roman" w:hAnsi="Arial" w:cs="Arial"/>
          <w:lang w:val="en-GB" w:eastAsia="en-GB"/>
        </w:rPr>
      </w:pPr>
    </w:p>
    <w:p w14:paraId="379B497D"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equipment supplied shall conform to all the relevant health and safety regulations and shall be CE marked in accordance with European legislation.</w:t>
      </w:r>
    </w:p>
    <w:p w14:paraId="5B5F00EC"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equipment shall be supplied with a safety certificate detailing tested maximum and working pressures and activation pressures of relief valves / burst discs.</w:t>
      </w:r>
    </w:p>
    <w:p w14:paraId="66B346A2"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equipment shall be functionally tested at working pressure following installation including leakage checks from connections.</w:t>
      </w:r>
    </w:p>
    <w:p w14:paraId="06A99A15" w14:textId="77777777" w:rsidR="00B4491D" w:rsidRPr="00B4491D" w:rsidRDefault="00B4491D" w:rsidP="00B4491D">
      <w:pPr>
        <w:widowControl/>
        <w:spacing w:after="0" w:line="240" w:lineRule="auto"/>
        <w:rPr>
          <w:rFonts w:ascii="Arial" w:eastAsia="Times New Roman" w:hAnsi="Arial" w:cs="Arial"/>
          <w:lang w:val="en-GB" w:eastAsia="en-GB"/>
        </w:rPr>
      </w:pPr>
    </w:p>
    <w:p w14:paraId="3388DA51" w14:textId="77777777" w:rsidR="00B4491D" w:rsidRPr="00B4491D" w:rsidRDefault="00B4491D" w:rsidP="00B4491D">
      <w:pPr>
        <w:widowControl/>
        <w:spacing w:after="0" w:line="240" w:lineRule="auto"/>
        <w:rPr>
          <w:rFonts w:ascii="Arial" w:eastAsia="Times New Roman" w:hAnsi="Arial" w:cs="Arial"/>
          <w:u w:val="single"/>
          <w:lang w:val="en-GB" w:eastAsia="en-GB"/>
        </w:rPr>
      </w:pPr>
      <w:r w:rsidRPr="00B4491D">
        <w:rPr>
          <w:rFonts w:ascii="Arial" w:eastAsia="Times New Roman" w:hAnsi="Arial" w:cs="Arial"/>
          <w:u w:val="single"/>
          <w:lang w:val="en-GB" w:eastAsia="en-GB"/>
        </w:rPr>
        <w:t>MAINTENANCE.</w:t>
      </w:r>
    </w:p>
    <w:p w14:paraId="242C223B" w14:textId="77777777" w:rsidR="00B4491D" w:rsidRPr="00B4491D" w:rsidRDefault="00B4491D" w:rsidP="00B4491D">
      <w:pPr>
        <w:widowControl/>
        <w:spacing w:after="0" w:line="240" w:lineRule="auto"/>
        <w:rPr>
          <w:rFonts w:ascii="Arial" w:eastAsia="Times New Roman" w:hAnsi="Arial" w:cs="Arial"/>
          <w:u w:val="single"/>
          <w:lang w:val="en-GB" w:eastAsia="en-GB"/>
        </w:rPr>
      </w:pPr>
    </w:p>
    <w:p w14:paraId="4C29EBE1"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Any tools required for routine user maintenance must be supplied with the equipment.</w:t>
      </w:r>
    </w:p>
    <w:p w14:paraId="7F4AE449"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service contract shall include one full inspection including replacement of parts as required; safety check and certification per contract year.</w:t>
      </w:r>
    </w:p>
    <w:p w14:paraId="7724C4A5" w14:textId="77777777" w:rsidR="00B4491D" w:rsidRPr="00B4491D" w:rsidRDefault="00B4491D" w:rsidP="00B4491D">
      <w:pPr>
        <w:widowControl/>
        <w:spacing w:after="0" w:line="240" w:lineRule="auto"/>
        <w:rPr>
          <w:rFonts w:ascii="Arial" w:eastAsia="Times New Roman" w:hAnsi="Arial" w:cs="Arial"/>
          <w:lang w:val="en-GB" w:eastAsia="en-GB"/>
        </w:rPr>
      </w:pPr>
    </w:p>
    <w:p w14:paraId="5898DF28" w14:textId="77777777" w:rsidR="00B4491D" w:rsidRPr="00B4491D" w:rsidRDefault="00B4491D" w:rsidP="00B4491D">
      <w:pPr>
        <w:widowControl/>
        <w:spacing w:after="0" w:line="240" w:lineRule="auto"/>
        <w:rPr>
          <w:rFonts w:ascii="Arial" w:eastAsia="Times New Roman" w:hAnsi="Arial" w:cs="Arial"/>
          <w:u w:val="single"/>
          <w:lang w:val="en-GB" w:eastAsia="en-GB"/>
        </w:rPr>
      </w:pPr>
      <w:r w:rsidRPr="00B4491D">
        <w:rPr>
          <w:rFonts w:ascii="Arial" w:eastAsia="Times New Roman" w:hAnsi="Arial" w:cs="Arial"/>
          <w:u w:val="single"/>
          <w:lang w:val="en-GB" w:eastAsia="en-GB"/>
        </w:rPr>
        <w:t>ADDITIONAL INFORMATION.</w:t>
      </w:r>
    </w:p>
    <w:p w14:paraId="7BB5ED0D" w14:textId="77777777" w:rsidR="00B4491D" w:rsidRPr="00B4491D" w:rsidRDefault="00B4491D" w:rsidP="00B4491D">
      <w:pPr>
        <w:widowControl/>
        <w:spacing w:after="0" w:line="240" w:lineRule="auto"/>
        <w:rPr>
          <w:rFonts w:ascii="Arial" w:eastAsia="Times New Roman" w:hAnsi="Arial" w:cs="Arial"/>
          <w:u w:val="single"/>
          <w:lang w:val="en-GB" w:eastAsia="en-GB"/>
        </w:rPr>
      </w:pPr>
    </w:p>
    <w:p w14:paraId="0D53FEAB" w14:textId="77777777" w:rsidR="00B4491D" w:rsidRPr="00B4491D" w:rsidRDefault="00B4491D" w:rsidP="00B4491D">
      <w:pPr>
        <w:widowControl/>
        <w:numPr>
          <w:ilvl w:val="0"/>
          <w:numId w:val="54"/>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supplier will decommission, remove from site and dispose of existing Argon vessels.</w:t>
      </w: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31CCED25" w:rsidR="007417E1" w:rsidRDefault="007417E1" w:rsidP="007417E1">
      <w:pPr>
        <w:spacing w:after="0" w:line="252" w:lineRule="exact"/>
        <w:ind w:left="113" w:right="-20"/>
        <w:rPr>
          <w:rFonts w:ascii="Arial" w:eastAsia="Arial" w:hAnsi="Arial" w:cs="Arial"/>
          <w:b/>
          <w:bCs/>
        </w:rPr>
      </w:pPr>
    </w:p>
    <w:p w14:paraId="1DB26E9F" w14:textId="614A9CDB" w:rsidR="00BC29A1" w:rsidRDefault="00BC29A1" w:rsidP="007417E1">
      <w:pPr>
        <w:spacing w:after="0" w:line="252" w:lineRule="exact"/>
        <w:ind w:left="113" w:right="-20"/>
        <w:rPr>
          <w:rFonts w:ascii="Arial" w:eastAsia="Arial" w:hAnsi="Arial" w:cs="Arial"/>
          <w:b/>
          <w:bCs/>
        </w:rPr>
      </w:pPr>
    </w:p>
    <w:p w14:paraId="06706843" w14:textId="215C78A1" w:rsidR="00BC29A1" w:rsidRDefault="00BC29A1" w:rsidP="007417E1">
      <w:pPr>
        <w:spacing w:after="0" w:line="252" w:lineRule="exact"/>
        <w:ind w:left="113" w:right="-20"/>
        <w:rPr>
          <w:rFonts w:ascii="Arial" w:eastAsia="Arial" w:hAnsi="Arial" w:cs="Arial"/>
          <w:b/>
          <w:bCs/>
        </w:rPr>
      </w:pPr>
    </w:p>
    <w:p w14:paraId="738C8B5B" w14:textId="71CB1E36" w:rsidR="00BC29A1" w:rsidRDefault="00BC29A1" w:rsidP="007417E1">
      <w:pPr>
        <w:spacing w:after="0" w:line="252" w:lineRule="exact"/>
        <w:ind w:left="113" w:right="-20"/>
        <w:rPr>
          <w:rFonts w:ascii="Arial" w:eastAsia="Arial" w:hAnsi="Arial" w:cs="Arial"/>
          <w:b/>
          <w:bCs/>
        </w:rPr>
      </w:pPr>
    </w:p>
    <w:p w14:paraId="1852FD13" w14:textId="42C37454" w:rsidR="00BC29A1" w:rsidRDefault="00BC29A1" w:rsidP="007417E1">
      <w:pPr>
        <w:spacing w:after="0" w:line="252" w:lineRule="exact"/>
        <w:ind w:left="113" w:right="-20"/>
        <w:rPr>
          <w:rFonts w:ascii="Arial" w:eastAsia="Arial" w:hAnsi="Arial" w:cs="Arial"/>
          <w:b/>
          <w:bCs/>
        </w:rPr>
      </w:pPr>
    </w:p>
    <w:p w14:paraId="5F529DB8" w14:textId="77777777" w:rsidR="00BC29A1" w:rsidRPr="007417E1" w:rsidRDefault="00BC29A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37AB6B6C" w:rsidR="007417E1" w:rsidRDefault="007417E1" w:rsidP="007417E1">
      <w:pPr>
        <w:spacing w:after="0" w:line="252" w:lineRule="exact"/>
        <w:ind w:left="113" w:right="-20"/>
        <w:rPr>
          <w:rFonts w:ascii="Arial" w:eastAsia="Arial" w:hAnsi="Arial" w:cs="Arial"/>
          <w:b/>
          <w:bCs/>
        </w:rPr>
      </w:pPr>
    </w:p>
    <w:p w14:paraId="4644D9C3" w14:textId="5A62EB46" w:rsidR="00BC29A1" w:rsidRDefault="00BC29A1" w:rsidP="007417E1">
      <w:pPr>
        <w:spacing w:after="0" w:line="252" w:lineRule="exact"/>
        <w:ind w:left="113" w:right="-20"/>
        <w:rPr>
          <w:rFonts w:ascii="Arial" w:eastAsia="Arial" w:hAnsi="Arial" w:cs="Arial"/>
          <w:b/>
          <w:bCs/>
        </w:rPr>
      </w:pPr>
    </w:p>
    <w:p w14:paraId="0FB12A61" w14:textId="77777777" w:rsidR="007417E1" w:rsidRPr="007417E1" w:rsidRDefault="007417E1" w:rsidP="00BC29A1">
      <w:pPr>
        <w:spacing w:after="0" w:line="252" w:lineRule="exact"/>
        <w:ind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(Edn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5"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424DC2" w:rsidRDefault="00424DC2"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424DC2" w:rsidRDefault="00424DC2"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424DC2" w:rsidRDefault="00424DC2"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424DC2" w:rsidRDefault="00424DC2"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424DC2" w:rsidRDefault="00424DC2"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424DC2" w:rsidRDefault="00424DC2"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if delivered by hand, on the day of delivery if it is the receipient’s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confirmation as to whether or not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is, contains or embodies a radioactive substance as defined in the Ionising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424DC2" w:rsidRDefault="00424DC2"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424DC2" w:rsidRDefault="00424DC2" w:rsidP="00BD502A">
                      <w:pPr>
                        <w:textAlignment w:val="baseline"/>
                      </w:pPr>
                    </w:p>
                  </w:txbxContent>
                </v:textbox>
                <w10:wrap anchorx="page" anchory="page"/>
              </v:shape>
            </w:pict>
          </mc:Fallback>
        </mc:AlternateContent>
      </w:r>
      <w:r>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424DC2" w:rsidRDefault="00424DC2"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424DC2" w:rsidRDefault="00424DC2"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424DC2" w:rsidRDefault="00424DC2"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424DC2" w:rsidRDefault="00424DC2"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fraud, fraudulent misrepresentation, wilful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in relation to the termination of this Contract on the basis of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6" w:name="_Hlk2123342"/>
      <w:r>
        <w:rPr>
          <w:rFonts w:ascii="Arial" w:eastAsia="Calibri" w:hAnsi="Arial" w:cs="Arial"/>
          <w:sz w:val="17"/>
          <w:szCs w:val="17"/>
        </w:rPr>
        <w:t xml:space="preserve">DEFCON 5J (Edn 11/16) - Unique Identifiers </w:t>
      </w:r>
    </w:p>
    <w:p w14:paraId="4693470A" w14:textId="77777777" w:rsidR="004D5B7E" w:rsidRPr="00872C38" w:rsidRDefault="004D5B7E" w:rsidP="004D5B7E">
      <w:pPr>
        <w:spacing w:after="0"/>
        <w:rPr>
          <w:rFonts w:ascii="Arial" w:eastAsia="Calibri" w:hAnsi="Arial" w:cs="Arial"/>
          <w:sz w:val="17"/>
          <w:szCs w:val="17"/>
        </w:rPr>
      </w:pPr>
      <w:bookmarkStart w:id="107" w:name="_Hlk38049251"/>
      <w:r w:rsidRPr="00872C38">
        <w:rPr>
          <w:rFonts w:ascii="Arial" w:eastAsia="Calibri" w:hAnsi="Arial" w:cs="Arial"/>
          <w:sz w:val="17"/>
          <w:szCs w:val="17"/>
        </w:rPr>
        <w:t>DEFCON 14 (Edn 09/20) - Inventions And Designs Crown Rights And Ownership Of Patents And Registered Designs</w:t>
      </w:r>
    </w:p>
    <w:p w14:paraId="6044E4EA"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DEFCON 16 (Edn 10/04) - Repair And Maintenance Information</w:t>
      </w:r>
    </w:p>
    <w:p w14:paraId="4E0ED207"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DEFCON 21 (Edn 10/04) - Retention Of Records</w:t>
      </w:r>
    </w:p>
    <w:p w14:paraId="299C3B66"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76 SC1 (Edn 12/16) - Contractor's Personnel at Government Establishments </w:t>
      </w:r>
    </w:p>
    <w:p w14:paraId="5881395A" w14:textId="03EBE38F" w:rsidR="007F17A2" w:rsidRPr="00872C38" w:rsidRDefault="00847F1B" w:rsidP="00BD502A">
      <w:pPr>
        <w:spacing w:after="0"/>
        <w:rPr>
          <w:rFonts w:ascii="Arial" w:eastAsia="Calibri" w:hAnsi="Arial" w:cs="Arial"/>
          <w:sz w:val="17"/>
          <w:szCs w:val="17"/>
        </w:rPr>
      </w:pPr>
      <w:r w:rsidRPr="00872C38">
        <w:rPr>
          <w:rFonts w:ascii="Arial" w:eastAsia="Calibri" w:hAnsi="Arial" w:cs="Arial"/>
          <w:sz w:val="17"/>
          <w:szCs w:val="17"/>
        </w:rPr>
        <w:t xml:space="preserve">DEFCON </w:t>
      </w:r>
      <w:r w:rsidR="007F17A2" w:rsidRPr="00872C38">
        <w:rPr>
          <w:rFonts w:ascii="Arial" w:eastAsia="Calibri" w:hAnsi="Arial" w:cs="Arial"/>
          <w:sz w:val="17"/>
          <w:szCs w:val="17"/>
        </w:rPr>
        <w:t>82</w:t>
      </w:r>
      <w:r w:rsidRPr="00872C38">
        <w:rPr>
          <w:rFonts w:ascii="Arial" w:eastAsia="Calibri" w:hAnsi="Arial" w:cs="Arial"/>
          <w:sz w:val="17"/>
          <w:szCs w:val="17"/>
        </w:rPr>
        <w:t xml:space="preserve"> </w:t>
      </w:r>
      <w:r w:rsidR="00872C38" w:rsidRPr="00872C38">
        <w:rPr>
          <w:rFonts w:ascii="Arial" w:eastAsia="Calibri" w:hAnsi="Arial" w:cs="Arial"/>
          <w:sz w:val="17"/>
          <w:szCs w:val="17"/>
        </w:rPr>
        <w:t>(Edn 11/16) – Special Procedure for Initial Spares</w:t>
      </w:r>
    </w:p>
    <w:p w14:paraId="26BBB1C0" w14:textId="7947F4A4"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DEFCON 113 SC1 (Edn 02/17) – Diversion Orders</w:t>
      </w:r>
    </w:p>
    <w:bookmarkEnd w:id="107"/>
    <w:p w14:paraId="099ECB53"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129J SC1 (Edn 06/17)– The Use of the Electronic Business Delivery Form </w:t>
      </w:r>
    </w:p>
    <w:p w14:paraId="2BEAE7F3"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502 SC1 (Edn 11/16)- Specifications Changes </w:t>
      </w:r>
    </w:p>
    <w:p w14:paraId="6DD122FA"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503 SC1 (Edn 12/16) – Formal Amendments to Contract </w:t>
      </w:r>
    </w:p>
    <w:p w14:paraId="0B37B886" w14:textId="77777777" w:rsidR="00BD502A" w:rsidRPr="00872C38" w:rsidRDefault="00BD502A" w:rsidP="00BD502A">
      <w:pPr>
        <w:spacing w:after="0"/>
        <w:rPr>
          <w:rFonts w:ascii="Arial" w:hAnsi="Arial" w:cs="Arial"/>
          <w:sz w:val="17"/>
          <w:szCs w:val="17"/>
        </w:rPr>
      </w:pPr>
      <w:bookmarkStart w:id="108" w:name="_Hlk2121791"/>
      <w:r w:rsidRPr="00872C38">
        <w:rPr>
          <w:rFonts w:ascii="Arial" w:hAnsi="Arial" w:cs="Arial"/>
          <w:sz w:val="17"/>
          <w:szCs w:val="17"/>
        </w:rPr>
        <w:t xml:space="preserve">DEFCON 524A SC1 (Edn 08/20) – Counterfeit Materiel </w:t>
      </w:r>
    </w:p>
    <w:bookmarkEnd w:id="108"/>
    <w:p w14:paraId="73AEAF23"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532A SC1 (Edn 08/20) - Protection of Personal Data </w:t>
      </w:r>
    </w:p>
    <w:p w14:paraId="0F81D657"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(Where Personal Data is not being processed on behalf of the Authority)</w:t>
      </w:r>
    </w:p>
    <w:p w14:paraId="378A3CF0"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DEFCON 534 (Edn 06/17) – Subcontracting and Prompt Payment</w:t>
      </w:r>
    </w:p>
    <w:p w14:paraId="4D5096BB"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538 (Edn 06/02) - Severability </w:t>
      </w:r>
    </w:p>
    <w:p w14:paraId="27B37214" w14:textId="0B7C7F1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DEFCON 566 (</w:t>
      </w:r>
      <w:r w:rsidR="0054042F" w:rsidRPr="00872C38">
        <w:rPr>
          <w:rFonts w:ascii="Arial" w:eastAsia="Calibri" w:hAnsi="Arial" w:cs="Arial"/>
          <w:sz w:val="17"/>
          <w:szCs w:val="17"/>
        </w:rPr>
        <w:t>Edn 10/20</w:t>
      </w:r>
      <w:r w:rsidRPr="00872C38">
        <w:rPr>
          <w:rFonts w:ascii="Arial" w:eastAsia="Calibri" w:hAnsi="Arial" w:cs="Arial"/>
          <w:sz w:val="17"/>
          <w:szCs w:val="17"/>
        </w:rPr>
        <w:t xml:space="preserve">) - Change of Control of Contractor </w:t>
      </w:r>
    </w:p>
    <w:p w14:paraId="2A2C438E"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609 (Edn 08/18) or SC1 (Edn 08/18) - Contractor's Records </w:t>
      </w:r>
    </w:p>
    <w:p w14:paraId="4DEBA76B" w14:textId="7082229C"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DEFCON 620 SC1 (Edn 12/16)– Contract Change Control Procedure</w:t>
      </w:r>
    </w:p>
    <w:p w14:paraId="4B76B09C" w14:textId="19EB8394" w:rsidR="007F17A2" w:rsidRPr="00872C38" w:rsidRDefault="00872C38" w:rsidP="00BD502A">
      <w:pPr>
        <w:spacing w:after="0"/>
        <w:rPr>
          <w:rFonts w:ascii="Arial" w:eastAsia="Calibri" w:hAnsi="Arial" w:cs="Arial"/>
          <w:sz w:val="17"/>
          <w:szCs w:val="17"/>
        </w:rPr>
      </w:pPr>
      <w:r w:rsidRPr="00872C38">
        <w:rPr>
          <w:rFonts w:ascii="Arial" w:eastAsia="Calibri" w:hAnsi="Arial" w:cs="Arial"/>
          <w:sz w:val="17"/>
          <w:szCs w:val="17"/>
        </w:rPr>
        <w:t xml:space="preserve">DEFCON </w:t>
      </w:r>
      <w:r w:rsidR="007F17A2" w:rsidRPr="00872C38">
        <w:rPr>
          <w:rFonts w:ascii="Arial" w:eastAsia="Calibri" w:hAnsi="Arial" w:cs="Arial"/>
          <w:sz w:val="17"/>
          <w:szCs w:val="17"/>
        </w:rPr>
        <w:t>624</w:t>
      </w:r>
      <w:r w:rsidRPr="00872C38">
        <w:rPr>
          <w:rFonts w:ascii="Arial" w:eastAsia="Calibri" w:hAnsi="Arial" w:cs="Arial"/>
          <w:sz w:val="17"/>
          <w:szCs w:val="17"/>
        </w:rPr>
        <w:t xml:space="preserve"> (SC1) (Edn 12/16) – Use of Asbestos</w:t>
      </w:r>
    </w:p>
    <w:p w14:paraId="6482846B" w14:textId="77777777" w:rsidR="00BD502A" w:rsidRPr="00872C38" w:rsidRDefault="00BD502A" w:rsidP="00BD502A">
      <w:pPr>
        <w:spacing w:after="0"/>
        <w:rPr>
          <w:rFonts w:ascii="Arial" w:eastAsia="Calibri" w:hAnsi="Arial" w:cs="Arial"/>
          <w:sz w:val="17"/>
          <w:szCs w:val="17"/>
        </w:rPr>
      </w:pPr>
      <w:r w:rsidRPr="00872C38">
        <w:rPr>
          <w:rFonts w:ascii="Arial" w:eastAsia="Calibri" w:hAnsi="Arial" w:cs="Arial"/>
          <w:sz w:val="17"/>
          <w:szCs w:val="17"/>
        </w:rPr>
        <w:t xml:space="preserve">DEFCON 627 SC1 (Edn 12/16) - Requirement for a Certificate of Conformity </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bookmarkEnd w:id="106"/>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626EE3" w14:textId="77777777" w:rsidR="00BD502A" w:rsidRDefault="00BD502A" w:rsidP="00BD502A">
      <w:pPr>
        <w:spacing w:before="1" w:after="0" w:line="240" w:lineRule="exact"/>
        <w:rPr>
          <w:sz w:val="24"/>
          <w:szCs w:val="24"/>
        </w:rPr>
      </w:pPr>
    </w:p>
    <w:p w14:paraId="38FC62DB" w14:textId="77777777" w:rsidR="00B3651C" w:rsidRDefault="00B3651C" w:rsidP="00BD502A">
      <w:pPr>
        <w:tabs>
          <w:tab w:val="left" w:pos="540"/>
        </w:tabs>
        <w:spacing w:after="0" w:line="240" w:lineRule="auto"/>
        <w:ind w:right="-20"/>
        <w:rPr>
          <w:rFonts w:ascii="Arial" w:eastAsia="Arial" w:hAnsi="Arial" w:cs="Arial"/>
          <w:b/>
          <w:bCs/>
          <w:spacing w:val="-1"/>
          <w:sz w:val="17"/>
          <w:szCs w:val="17"/>
        </w:rPr>
      </w:pPr>
    </w:p>
    <w:p w14:paraId="7844DAD2" w14:textId="14270BCD"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5"/>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691A8035" w:rsidR="007417E1" w:rsidRDefault="007417E1" w:rsidP="007417E1">
      <w:pPr>
        <w:spacing w:after="0" w:line="252" w:lineRule="exact"/>
        <w:ind w:left="113" w:right="-20"/>
        <w:rPr>
          <w:rFonts w:ascii="Arial" w:eastAsia="Arial" w:hAnsi="Arial" w:cs="Arial"/>
          <w:b/>
          <w:bCs/>
        </w:rPr>
      </w:pPr>
    </w:p>
    <w:p w14:paraId="38B552BD" w14:textId="77777777" w:rsidR="00BC29A1" w:rsidRPr="007417E1" w:rsidRDefault="00BC29A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3" w:name="Check1"/>
      <w:r w:rsidRPr="007417E1">
        <w:rPr>
          <w:rFonts w:ascii="Arial" w:eastAsia="Times New Roman" w:hAnsi="Arial" w:cs="Arial"/>
          <w:sz w:val="20"/>
          <w:szCs w:val="20"/>
          <w:lang w:val="en-GB" w:eastAsia="en-GB"/>
        </w:rPr>
        <w:instrText xml:space="preserve"> FORMCHECKBOX </w:instrText>
      </w:r>
      <w:r w:rsidR="00024768">
        <w:rPr>
          <w:rFonts w:ascii="Arial" w:eastAsia="Times New Roman" w:hAnsi="Arial" w:cs="Arial"/>
          <w:sz w:val="20"/>
          <w:szCs w:val="20"/>
          <w:lang w:val="en-GB" w:eastAsia="en-GB"/>
        </w:rPr>
      </w:r>
      <w:r w:rsidR="00024768">
        <w:rPr>
          <w:rFonts w:ascii="Arial" w:eastAsia="Times New Roman" w:hAnsi="Arial" w:cs="Arial"/>
          <w:sz w:val="20"/>
          <w:szCs w:val="20"/>
          <w:lang w:val="en-GB" w:eastAsia="en-GB"/>
        </w:rPr>
        <w:fldChar w:fldCharType="separate"/>
      </w:r>
      <w:r w:rsidRPr="007417E1">
        <w:fldChar w:fldCharType="end"/>
      </w:r>
      <w:bookmarkEnd w:id="11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024768">
        <w:rPr>
          <w:rFonts w:ascii="Arial" w:eastAsia="Times New Roman" w:hAnsi="Arial" w:cs="Arial"/>
          <w:sz w:val="20"/>
          <w:szCs w:val="20"/>
          <w:lang w:val="en-GB" w:eastAsia="en-GB"/>
        </w:rPr>
      </w:r>
      <w:r w:rsidR="0002476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024768">
        <w:rPr>
          <w:rFonts w:ascii="Arial" w:eastAsia="Times New Roman" w:hAnsi="Arial" w:cs="Arial"/>
          <w:sz w:val="20"/>
          <w:szCs w:val="20"/>
          <w:lang w:val="en-GB" w:eastAsia="en-GB"/>
        </w:rPr>
      </w:r>
      <w:r w:rsidR="0002476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Wingdings 2" w:eastAsia="Wingdings 2" w:hAnsi="Wingdings 2" w:cs="Wingdings 2"/>
          <w:sz w:val="20"/>
          <w:szCs w:val="20"/>
          <w:lang w:val="en-GB" w:eastAsia="en-GB"/>
        </w:rPr>
        <w:t></w:t>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024768"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40"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093ADD1A" w14:textId="24274C51"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bookmarkStart w:id="124" w:name="_Hlk38055661"/>
      <w:r w:rsidRPr="007417E1">
        <w:rPr>
          <w:rFonts w:ascii="Arial" w:eastAsia="Times New Roman" w:hAnsi="Arial" w:cs="Arial"/>
          <w:color w:val="000000"/>
          <w:lang w:val="en-GB"/>
        </w:rPr>
        <w:lastRenderedPageBreak/>
        <w:t>Dear Sir or Madam,</w:t>
      </w:r>
    </w:p>
    <w:p w14:paraId="3240E6B8" w14:textId="45694BEB"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EndPr/>
        <w:sdtContent>
          <w:r w:rsidR="003C1501" w:rsidRPr="007F17A2">
            <w:rPr>
              <w:rFonts w:ascii="Arial" w:eastAsia="Times New Roman" w:hAnsi="Arial" w:cs="Arial"/>
              <w:lang w:val="en-GB"/>
            </w:rPr>
            <w:t>Provision of Two 200 Litre Argon Vessels plus Annual Safety Check and Certification For 10 Years</w:t>
          </w:r>
          <w:r w:rsidR="00B3651C">
            <w:rPr>
              <w:rFonts w:ascii="Arial" w:eastAsia="Times New Roman" w:hAnsi="Arial" w:cs="Arial"/>
              <w:lang w:val="en-GB"/>
            </w:rPr>
            <w:t>.</w:t>
          </w:r>
        </w:sdtContent>
      </w:sdt>
    </w:p>
    <w:bookmarkEnd w:id="124"/>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28E382BD" w14:textId="77777777" w:rsid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9B3D02">
        <w:rPr>
          <w:rFonts w:ascii="Arial" w:eastAsia="Times New Roman" w:hAnsi="Arial" w:cs="Arial"/>
          <w:color w:val="000000"/>
          <w:lang w:val="en-GB"/>
        </w:rPr>
        <w:t xml:space="preserve">Authority with your tender submission. </w:t>
      </w:r>
    </w:p>
    <w:p w14:paraId="0ED2EC6B" w14:textId="5630CADE" w:rsidR="007417E1" w:rsidRP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EndPr/>
      <w:sdtContent>
        <w:p w14:paraId="166EA029" w14:textId="61CA0E06" w:rsidR="007417E1" w:rsidRPr="007F17A2" w:rsidRDefault="003C1501" w:rsidP="007417E1">
          <w:pPr>
            <w:tabs>
              <w:tab w:val="num" w:pos="680"/>
            </w:tabs>
            <w:spacing w:after="0" w:line="240" w:lineRule="auto"/>
            <w:rPr>
              <w:rFonts w:ascii="Arial" w:eastAsia="Times New Roman" w:hAnsi="Arial" w:cs="Arial"/>
              <w:lang w:eastAsia="en-GB"/>
            </w:rPr>
          </w:pPr>
          <w:r w:rsidRPr="007F17A2">
            <w:rPr>
              <w:rFonts w:ascii="Arial" w:eastAsia="Times New Roman" w:hAnsi="Arial" w:cs="Arial"/>
              <w:lang w:eastAsia="en-GB"/>
            </w:rPr>
            <w:t>Mr Tsz Liu</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3F42DED2" w:rsidR="007417E1" w:rsidRDefault="007417E1" w:rsidP="007417E1">
      <w:pPr>
        <w:tabs>
          <w:tab w:val="num" w:pos="680"/>
        </w:tabs>
        <w:spacing w:before="120" w:after="0" w:line="240" w:lineRule="auto"/>
        <w:rPr>
          <w:rFonts w:ascii="Arial" w:eastAsia="Times New Roman" w:hAnsi="Arial" w:cs="Arial"/>
          <w:color w:val="FF0000"/>
          <w:lang w:eastAsia="en-GB"/>
        </w:rPr>
      </w:pPr>
    </w:p>
    <w:p w14:paraId="036AEE9E" w14:textId="3850CC16" w:rsidR="00464BCF" w:rsidRDefault="00464BCF" w:rsidP="007417E1">
      <w:pPr>
        <w:tabs>
          <w:tab w:val="num" w:pos="680"/>
        </w:tabs>
        <w:spacing w:before="120" w:after="0" w:line="240" w:lineRule="auto"/>
        <w:rPr>
          <w:rFonts w:ascii="Arial" w:eastAsia="Times New Roman" w:hAnsi="Arial" w:cs="Arial"/>
          <w:color w:val="FF0000"/>
          <w:lang w:eastAsia="en-GB"/>
        </w:rPr>
      </w:pPr>
    </w:p>
    <w:p w14:paraId="0EB233AC" w14:textId="6575127E" w:rsidR="00464BCF" w:rsidRDefault="00464BCF" w:rsidP="007417E1">
      <w:pPr>
        <w:tabs>
          <w:tab w:val="num" w:pos="680"/>
        </w:tabs>
        <w:spacing w:before="120" w:after="0" w:line="240" w:lineRule="auto"/>
        <w:rPr>
          <w:rFonts w:ascii="Arial" w:eastAsia="Times New Roman" w:hAnsi="Arial" w:cs="Arial"/>
          <w:color w:val="FF0000"/>
          <w:lang w:eastAsia="en-GB"/>
        </w:rPr>
      </w:pPr>
    </w:p>
    <w:p w14:paraId="575350C7" w14:textId="324EB670" w:rsidR="00464BCF" w:rsidRDefault="00464BCF" w:rsidP="007417E1">
      <w:pPr>
        <w:tabs>
          <w:tab w:val="num" w:pos="680"/>
        </w:tabs>
        <w:spacing w:before="120" w:after="0" w:line="240" w:lineRule="auto"/>
        <w:rPr>
          <w:rFonts w:ascii="Arial" w:eastAsia="Times New Roman" w:hAnsi="Arial" w:cs="Arial"/>
          <w:color w:val="FF0000"/>
          <w:lang w:eastAsia="en-GB"/>
        </w:rPr>
      </w:pPr>
    </w:p>
    <w:p w14:paraId="10B9BFDB" w14:textId="77777777" w:rsidR="00464BCF" w:rsidRPr="007417E1" w:rsidRDefault="00464BCF"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t>The Statement Relating To Good Standing</w:t>
      </w:r>
    </w:p>
    <w:p w14:paraId="28C7C3BB" w14:textId="4CC05472" w:rsidR="007417E1" w:rsidRPr="0053693A" w:rsidRDefault="007417E1" w:rsidP="007417E1">
      <w:pPr>
        <w:widowControl/>
        <w:tabs>
          <w:tab w:val="left" w:pos="720"/>
        </w:tabs>
        <w:spacing w:before="120" w:after="120" w:line="240" w:lineRule="auto"/>
        <w:rPr>
          <w:rFonts w:ascii="Arial" w:eastAsia="Times New Roman" w:hAnsi="Arial" w:cs="Arial"/>
          <w:b/>
          <w:lang w:val="en-GB" w:eastAsia="ko-KR"/>
        </w:rPr>
      </w:pPr>
      <w:bookmarkStart w:id="125" w:name="_Hlk38055780"/>
      <w:r w:rsidRPr="007417E1">
        <w:rPr>
          <w:rFonts w:ascii="Arial" w:eastAsia="Times New Roman" w:hAnsi="Arial" w:cs="Arial"/>
          <w:b/>
          <w:lang w:val="en-GB" w:eastAsia="ko-KR"/>
        </w:rPr>
        <w:t xml:space="preserve">Contract Title: </w:t>
      </w:r>
      <w:bookmarkStart w:id="126"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EndPr/>
        <w:sdtContent>
          <w:r w:rsidR="00B3651C">
            <w:rPr>
              <w:rFonts w:ascii="Arial" w:eastAsia="Times New Roman" w:hAnsi="Arial" w:cs="Arial"/>
              <w:lang w:val="en-GB" w:eastAsia="ko-KR"/>
            </w:rPr>
            <w:t>Provision of Two 200 Litre Argon Vessels plus Annual Safety Check and Certification For 10 Years.</w:t>
          </w:r>
        </w:sdtContent>
      </w:sdt>
      <w:r w:rsidRPr="0053693A">
        <w:rPr>
          <w:rFonts w:ascii="Arial" w:eastAsia="Times New Roman" w:hAnsi="Arial" w:cs="Arial"/>
          <w:lang w:val="en-GB" w:eastAsia="ko-KR"/>
        </w:rPr>
        <w:t xml:space="preserve"> </w:t>
      </w:r>
    </w:p>
    <w:bookmarkEnd w:id="126"/>
    <w:p w14:paraId="12ACABD6" w14:textId="4B0F0227" w:rsidR="007417E1" w:rsidRPr="0053693A"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53693A">
        <w:rPr>
          <w:rFonts w:ascii="Arial" w:eastAsia="Times New Roman" w:hAnsi="Arial" w:cs="Arial"/>
          <w:b/>
          <w:lang w:val="en-GB" w:eastAsia="ko-KR"/>
        </w:rPr>
        <w:t xml:space="preserve">Contract Number: </w:t>
      </w:r>
      <w:bookmarkStart w:id="127"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EndPr/>
        <w:sdtContent>
          <w:r w:rsidR="003C1501" w:rsidRPr="0053693A">
            <w:rPr>
              <w:rFonts w:ascii="Arial" w:eastAsia="Arial" w:hAnsi="Arial" w:cs="Arial"/>
              <w:bCs/>
            </w:rPr>
            <w:t>701091375</w:t>
          </w:r>
        </w:sdtContent>
      </w:sdt>
      <w:bookmarkEnd w:id="127"/>
    </w:p>
    <w:bookmarkEnd w:id="125"/>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41"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42"/>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43"/>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8D206" w14:textId="77777777" w:rsidR="00024768" w:rsidRDefault="00024768" w:rsidP="00BD52A6">
      <w:pPr>
        <w:spacing w:after="0" w:line="240" w:lineRule="auto"/>
      </w:pPr>
      <w:r>
        <w:separator/>
      </w:r>
    </w:p>
  </w:endnote>
  <w:endnote w:type="continuationSeparator" w:id="0">
    <w:p w14:paraId="73BA8DCC" w14:textId="77777777" w:rsidR="00024768" w:rsidRDefault="00024768"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424DC2" w:rsidRDefault="00424DC2">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16F91" w14:textId="77777777" w:rsidR="00024768" w:rsidRDefault="00024768" w:rsidP="00BD52A6">
      <w:pPr>
        <w:spacing w:after="0" w:line="240" w:lineRule="auto"/>
      </w:pPr>
      <w:r>
        <w:separator/>
      </w:r>
    </w:p>
  </w:footnote>
  <w:footnote w:type="continuationSeparator" w:id="0">
    <w:p w14:paraId="4413B869" w14:textId="77777777" w:rsidR="00024768" w:rsidRDefault="00024768"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424DC2" w:rsidRPr="00DB0041" w:rsidRDefault="00424DC2"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424DC2" w:rsidRPr="00AA55D1" w:rsidRDefault="00424DC2"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424DC2" w:rsidRPr="00AA55D1" w:rsidRDefault="00424DC2"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424DC2" w:rsidRPr="000E03F4" w:rsidRDefault="00424DC2"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hybridMultilevel"/>
    <w:tmpl w:val="5C102ADE"/>
    <w:lvl w:ilvl="0" w:tplc="630C59A2">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0D3898A8">
      <w:numFmt w:val="decimal"/>
      <w:lvlText w:val=""/>
      <w:lvlJc w:val="left"/>
      <w:pPr>
        <w:ind w:left="0" w:firstLine="0"/>
      </w:pPr>
    </w:lvl>
    <w:lvl w:ilvl="2" w:tplc="06F2F26C">
      <w:numFmt w:val="decimal"/>
      <w:lvlText w:val=""/>
      <w:lvlJc w:val="left"/>
      <w:pPr>
        <w:ind w:left="0" w:firstLine="0"/>
      </w:pPr>
    </w:lvl>
    <w:lvl w:ilvl="3" w:tplc="D206D31A">
      <w:numFmt w:val="decimal"/>
      <w:lvlText w:val=""/>
      <w:lvlJc w:val="left"/>
      <w:pPr>
        <w:ind w:left="0" w:firstLine="0"/>
      </w:pPr>
    </w:lvl>
    <w:lvl w:ilvl="4" w:tplc="0C9E571C">
      <w:numFmt w:val="decimal"/>
      <w:lvlText w:val=""/>
      <w:lvlJc w:val="left"/>
      <w:pPr>
        <w:ind w:left="0" w:firstLine="0"/>
      </w:pPr>
    </w:lvl>
    <w:lvl w:ilvl="5" w:tplc="66A084CE">
      <w:numFmt w:val="decimal"/>
      <w:lvlText w:val=""/>
      <w:lvlJc w:val="left"/>
      <w:pPr>
        <w:ind w:left="0" w:firstLine="0"/>
      </w:pPr>
    </w:lvl>
    <w:lvl w:ilvl="6" w:tplc="3C2852A2">
      <w:numFmt w:val="decimal"/>
      <w:lvlText w:val=""/>
      <w:lvlJc w:val="left"/>
      <w:pPr>
        <w:ind w:left="0" w:firstLine="0"/>
      </w:pPr>
    </w:lvl>
    <w:lvl w:ilvl="7" w:tplc="950A14D4">
      <w:numFmt w:val="decimal"/>
      <w:lvlText w:val=""/>
      <w:lvlJc w:val="left"/>
      <w:pPr>
        <w:ind w:left="0" w:firstLine="0"/>
      </w:pPr>
    </w:lvl>
    <w:lvl w:ilvl="8" w:tplc="66D6B664">
      <w:numFmt w:val="decimal"/>
      <w:lvlText w:val=""/>
      <w:lvlJc w:val="left"/>
      <w:pPr>
        <w:ind w:left="0" w:firstLine="0"/>
      </w:pPr>
    </w:lvl>
  </w:abstractNum>
  <w:abstractNum w:abstractNumId="10" w15:restartNumberingAfterBreak="0">
    <w:nsid w:val="1E696422"/>
    <w:multiLevelType w:val="hybridMultilevel"/>
    <w:tmpl w:val="812E4032"/>
    <w:lvl w:ilvl="0" w:tplc="52CCD76E">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0F9C46F0">
      <w:numFmt w:val="decimal"/>
      <w:lvlText w:val=""/>
      <w:lvlJc w:val="left"/>
      <w:pPr>
        <w:ind w:left="0" w:firstLine="0"/>
      </w:pPr>
    </w:lvl>
    <w:lvl w:ilvl="2" w:tplc="DB4A6A58">
      <w:numFmt w:val="decimal"/>
      <w:lvlText w:val=""/>
      <w:lvlJc w:val="left"/>
      <w:pPr>
        <w:ind w:left="0" w:firstLine="0"/>
      </w:pPr>
    </w:lvl>
    <w:lvl w:ilvl="3" w:tplc="42BA4838">
      <w:numFmt w:val="decimal"/>
      <w:lvlText w:val=""/>
      <w:lvlJc w:val="left"/>
      <w:pPr>
        <w:ind w:left="0" w:firstLine="0"/>
      </w:pPr>
    </w:lvl>
    <w:lvl w:ilvl="4" w:tplc="F3A0CDB6">
      <w:numFmt w:val="decimal"/>
      <w:lvlText w:val=""/>
      <w:lvlJc w:val="left"/>
      <w:pPr>
        <w:ind w:left="0" w:firstLine="0"/>
      </w:pPr>
    </w:lvl>
    <w:lvl w:ilvl="5" w:tplc="43FCAC94">
      <w:numFmt w:val="decimal"/>
      <w:lvlText w:val=""/>
      <w:lvlJc w:val="left"/>
      <w:pPr>
        <w:ind w:left="0" w:firstLine="0"/>
      </w:pPr>
    </w:lvl>
    <w:lvl w:ilvl="6" w:tplc="3130643A">
      <w:numFmt w:val="decimal"/>
      <w:lvlText w:val=""/>
      <w:lvlJc w:val="left"/>
      <w:pPr>
        <w:ind w:left="0" w:firstLine="0"/>
      </w:pPr>
    </w:lvl>
    <w:lvl w:ilvl="7" w:tplc="5A3AD79A">
      <w:numFmt w:val="decimal"/>
      <w:lvlText w:val=""/>
      <w:lvlJc w:val="left"/>
      <w:pPr>
        <w:ind w:left="0" w:firstLine="0"/>
      </w:pPr>
    </w:lvl>
    <w:lvl w:ilvl="8" w:tplc="A85411AA">
      <w:numFmt w:val="decimal"/>
      <w:lvlText w:val=""/>
      <w:lvlJc w:val="left"/>
      <w:pPr>
        <w:ind w:left="0" w:firstLine="0"/>
      </w:pPr>
    </w:lvl>
  </w:abstractNum>
  <w:abstractNum w:abstractNumId="11" w15:restartNumberingAfterBreak="0">
    <w:nsid w:val="1EE4421B"/>
    <w:multiLevelType w:val="hybridMultilevel"/>
    <w:tmpl w:val="848EE09C"/>
    <w:lvl w:ilvl="0" w:tplc="3B6CEF62">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3C30775E">
      <w:numFmt w:val="decimal"/>
      <w:lvlText w:val=""/>
      <w:lvlJc w:val="left"/>
      <w:pPr>
        <w:ind w:left="0" w:firstLine="0"/>
      </w:pPr>
    </w:lvl>
    <w:lvl w:ilvl="2" w:tplc="EDBE3894">
      <w:numFmt w:val="decimal"/>
      <w:lvlText w:val=""/>
      <w:lvlJc w:val="left"/>
      <w:pPr>
        <w:ind w:left="0" w:firstLine="0"/>
      </w:pPr>
    </w:lvl>
    <w:lvl w:ilvl="3" w:tplc="EBDAB7BE">
      <w:numFmt w:val="decimal"/>
      <w:lvlText w:val=""/>
      <w:lvlJc w:val="left"/>
      <w:pPr>
        <w:ind w:left="0" w:firstLine="0"/>
      </w:pPr>
    </w:lvl>
    <w:lvl w:ilvl="4" w:tplc="92A89E94">
      <w:numFmt w:val="decimal"/>
      <w:lvlText w:val=""/>
      <w:lvlJc w:val="left"/>
      <w:pPr>
        <w:ind w:left="0" w:firstLine="0"/>
      </w:pPr>
    </w:lvl>
    <w:lvl w:ilvl="5" w:tplc="FE46583C">
      <w:numFmt w:val="decimal"/>
      <w:lvlText w:val=""/>
      <w:lvlJc w:val="left"/>
      <w:pPr>
        <w:ind w:left="0" w:firstLine="0"/>
      </w:pPr>
    </w:lvl>
    <w:lvl w:ilvl="6" w:tplc="8C3C740C">
      <w:numFmt w:val="decimal"/>
      <w:lvlText w:val=""/>
      <w:lvlJc w:val="left"/>
      <w:pPr>
        <w:ind w:left="0" w:firstLine="0"/>
      </w:pPr>
    </w:lvl>
    <w:lvl w:ilvl="7" w:tplc="55621ECC">
      <w:numFmt w:val="decimal"/>
      <w:lvlText w:val=""/>
      <w:lvlJc w:val="left"/>
      <w:pPr>
        <w:ind w:left="0" w:firstLine="0"/>
      </w:pPr>
    </w:lvl>
    <w:lvl w:ilvl="8" w:tplc="D8A6EB38">
      <w:numFmt w:val="decimal"/>
      <w:lvlText w:val=""/>
      <w:lvlJc w:val="left"/>
      <w:pPr>
        <w:ind w:left="0" w:firstLine="0"/>
      </w:pPr>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E46B6"/>
    <w:multiLevelType w:val="hybridMultilevel"/>
    <w:tmpl w:val="F3A812FC"/>
    <w:lvl w:ilvl="0" w:tplc="0D0C07EA">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EC98006E">
      <w:numFmt w:val="decimal"/>
      <w:lvlText w:val=""/>
      <w:lvlJc w:val="left"/>
      <w:pPr>
        <w:ind w:left="0" w:firstLine="0"/>
      </w:pPr>
    </w:lvl>
    <w:lvl w:ilvl="2" w:tplc="B324E1CE">
      <w:numFmt w:val="decimal"/>
      <w:lvlText w:val=""/>
      <w:lvlJc w:val="left"/>
      <w:pPr>
        <w:ind w:left="0" w:firstLine="0"/>
      </w:pPr>
    </w:lvl>
    <w:lvl w:ilvl="3" w:tplc="57BE72A4">
      <w:numFmt w:val="decimal"/>
      <w:lvlText w:val=""/>
      <w:lvlJc w:val="left"/>
      <w:pPr>
        <w:ind w:left="0" w:firstLine="0"/>
      </w:pPr>
    </w:lvl>
    <w:lvl w:ilvl="4" w:tplc="8686315C">
      <w:numFmt w:val="decimal"/>
      <w:lvlText w:val=""/>
      <w:lvlJc w:val="left"/>
      <w:pPr>
        <w:ind w:left="0" w:firstLine="0"/>
      </w:pPr>
    </w:lvl>
    <w:lvl w:ilvl="5" w:tplc="F3B2B5A6">
      <w:numFmt w:val="decimal"/>
      <w:lvlText w:val=""/>
      <w:lvlJc w:val="left"/>
      <w:pPr>
        <w:ind w:left="0" w:firstLine="0"/>
      </w:pPr>
    </w:lvl>
    <w:lvl w:ilvl="6" w:tplc="59DCE18E">
      <w:numFmt w:val="decimal"/>
      <w:lvlText w:val=""/>
      <w:lvlJc w:val="left"/>
      <w:pPr>
        <w:ind w:left="0" w:firstLine="0"/>
      </w:pPr>
    </w:lvl>
    <w:lvl w:ilvl="7" w:tplc="C608CEAC">
      <w:numFmt w:val="decimal"/>
      <w:lvlText w:val=""/>
      <w:lvlJc w:val="left"/>
      <w:pPr>
        <w:ind w:left="0" w:firstLine="0"/>
      </w:pPr>
    </w:lvl>
    <w:lvl w:ilvl="8" w:tplc="1166C946">
      <w:numFmt w:val="decimal"/>
      <w:lvlText w:val=""/>
      <w:lvlJc w:val="left"/>
      <w:pPr>
        <w:ind w:left="0" w:firstLine="0"/>
      </w:pPr>
    </w:lvl>
  </w:abstractNum>
  <w:abstractNum w:abstractNumId="14" w15:restartNumberingAfterBreak="0">
    <w:nsid w:val="25F00F33"/>
    <w:multiLevelType w:val="hybridMultilevel"/>
    <w:tmpl w:val="5E601C62"/>
    <w:lvl w:ilvl="0" w:tplc="50367BAE">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696933E">
      <w:numFmt w:val="decimal"/>
      <w:lvlText w:val=""/>
      <w:lvlJc w:val="left"/>
    </w:lvl>
    <w:lvl w:ilvl="2" w:tplc="409AD044">
      <w:numFmt w:val="decimal"/>
      <w:lvlText w:val=""/>
      <w:lvlJc w:val="left"/>
    </w:lvl>
    <w:lvl w:ilvl="3" w:tplc="63EE3A4C">
      <w:numFmt w:val="decimal"/>
      <w:lvlText w:val=""/>
      <w:lvlJc w:val="left"/>
    </w:lvl>
    <w:lvl w:ilvl="4" w:tplc="06F08600">
      <w:numFmt w:val="decimal"/>
      <w:lvlText w:val=""/>
      <w:lvlJc w:val="left"/>
    </w:lvl>
    <w:lvl w:ilvl="5" w:tplc="53B2537E">
      <w:numFmt w:val="decimal"/>
      <w:lvlText w:val=""/>
      <w:lvlJc w:val="left"/>
    </w:lvl>
    <w:lvl w:ilvl="6" w:tplc="7F1A6AAC">
      <w:numFmt w:val="decimal"/>
      <w:lvlText w:val=""/>
      <w:lvlJc w:val="left"/>
    </w:lvl>
    <w:lvl w:ilvl="7" w:tplc="C870EC34">
      <w:numFmt w:val="decimal"/>
      <w:lvlText w:val=""/>
      <w:lvlJc w:val="left"/>
    </w:lvl>
    <w:lvl w:ilvl="8" w:tplc="40C2A000">
      <w:numFmt w:val="decimal"/>
      <w:lvlText w:val=""/>
      <w:lvlJc w:val="left"/>
    </w:lvl>
  </w:abstractNum>
  <w:abstractNum w:abstractNumId="15" w15:restartNumberingAfterBreak="0">
    <w:nsid w:val="26BF20C2"/>
    <w:multiLevelType w:val="hybridMultilevel"/>
    <w:tmpl w:val="BBBEE76E"/>
    <w:lvl w:ilvl="0" w:tplc="08AE7526">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8C60D4AE">
      <w:numFmt w:val="decimal"/>
      <w:lvlText w:val=""/>
      <w:lvlJc w:val="left"/>
      <w:pPr>
        <w:ind w:left="0" w:firstLine="0"/>
      </w:pPr>
    </w:lvl>
    <w:lvl w:ilvl="2" w:tplc="B248EF34">
      <w:numFmt w:val="decimal"/>
      <w:lvlText w:val=""/>
      <w:lvlJc w:val="left"/>
      <w:pPr>
        <w:ind w:left="0" w:firstLine="0"/>
      </w:pPr>
    </w:lvl>
    <w:lvl w:ilvl="3" w:tplc="678AA64E">
      <w:numFmt w:val="decimal"/>
      <w:lvlText w:val=""/>
      <w:lvlJc w:val="left"/>
      <w:pPr>
        <w:ind w:left="0" w:firstLine="0"/>
      </w:pPr>
    </w:lvl>
    <w:lvl w:ilvl="4" w:tplc="78109D4C">
      <w:numFmt w:val="decimal"/>
      <w:lvlText w:val=""/>
      <w:lvlJc w:val="left"/>
      <w:pPr>
        <w:ind w:left="0" w:firstLine="0"/>
      </w:pPr>
    </w:lvl>
    <w:lvl w:ilvl="5" w:tplc="FB0E11D6">
      <w:numFmt w:val="decimal"/>
      <w:lvlText w:val=""/>
      <w:lvlJc w:val="left"/>
      <w:pPr>
        <w:ind w:left="0" w:firstLine="0"/>
      </w:pPr>
    </w:lvl>
    <w:lvl w:ilvl="6" w:tplc="A3BE30BE">
      <w:numFmt w:val="decimal"/>
      <w:lvlText w:val=""/>
      <w:lvlJc w:val="left"/>
      <w:pPr>
        <w:ind w:left="0" w:firstLine="0"/>
      </w:pPr>
    </w:lvl>
    <w:lvl w:ilvl="7" w:tplc="34F27266">
      <w:numFmt w:val="decimal"/>
      <w:lvlText w:val=""/>
      <w:lvlJc w:val="left"/>
      <w:pPr>
        <w:ind w:left="0" w:firstLine="0"/>
      </w:pPr>
    </w:lvl>
    <w:lvl w:ilvl="8" w:tplc="1ED053DC">
      <w:numFmt w:val="decimal"/>
      <w:lvlText w:val=""/>
      <w:lvlJc w:val="left"/>
      <w:pPr>
        <w:ind w:left="0" w:firstLine="0"/>
      </w:pPr>
    </w:lvl>
  </w:abstractNum>
  <w:abstractNum w:abstractNumId="16" w15:restartNumberingAfterBreak="0">
    <w:nsid w:val="275A67C9"/>
    <w:multiLevelType w:val="hybridMultilevel"/>
    <w:tmpl w:val="A3F0DD82"/>
    <w:lvl w:ilvl="0" w:tplc="271253C2">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A3E8966C">
      <w:numFmt w:val="decimal"/>
      <w:lvlText w:val=""/>
      <w:lvlJc w:val="left"/>
      <w:pPr>
        <w:ind w:left="0" w:firstLine="0"/>
      </w:pPr>
    </w:lvl>
    <w:lvl w:ilvl="2" w:tplc="2654CF0A">
      <w:numFmt w:val="decimal"/>
      <w:lvlText w:val=""/>
      <w:lvlJc w:val="left"/>
      <w:pPr>
        <w:ind w:left="0" w:firstLine="0"/>
      </w:pPr>
    </w:lvl>
    <w:lvl w:ilvl="3" w:tplc="3744B1CA">
      <w:numFmt w:val="decimal"/>
      <w:lvlText w:val=""/>
      <w:lvlJc w:val="left"/>
      <w:pPr>
        <w:ind w:left="0" w:firstLine="0"/>
      </w:pPr>
    </w:lvl>
    <w:lvl w:ilvl="4" w:tplc="0A5A8F90">
      <w:numFmt w:val="decimal"/>
      <w:lvlText w:val=""/>
      <w:lvlJc w:val="left"/>
      <w:pPr>
        <w:ind w:left="0" w:firstLine="0"/>
      </w:pPr>
    </w:lvl>
    <w:lvl w:ilvl="5" w:tplc="04545068">
      <w:numFmt w:val="decimal"/>
      <w:lvlText w:val=""/>
      <w:lvlJc w:val="left"/>
      <w:pPr>
        <w:ind w:left="0" w:firstLine="0"/>
      </w:pPr>
    </w:lvl>
    <w:lvl w:ilvl="6" w:tplc="0D9C59F4">
      <w:numFmt w:val="decimal"/>
      <w:lvlText w:val=""/>
      <w:lvlJc w:val="left"/>
      <w:pPr>
        <w:ind w:left="0" w:firstLine="0"/>
      </w:pPr>
    </w:lvl>
    <w:lvl w:ilvl="7" w:tplc="4322F288">
      <w:numFmt w:val="decimal"/>
      <w:lvlText w:val=""/>
      <w:lvlJc w:val="left"/>
      <w:pPr>
        <w:ind w:left="0" w:firstLine="0"/>
      </w:pPr>
    </w:lvl>
    <w:lvl w:ilvl="8" w:tplc="E41E0D50">
      <w:numFmt w:val="decimal"/>
      <w:lvlText w:val=""/>
      <w:lvlJc w:val="left"/>
      <w:pPr>
        <w:ind w:left="0" w:firstLine="0"/>
      </w:pPr>
    </w:lvl>
  </w:abstractNum>
  <w:abstractNum w:abstractNumId="17" w15:restartNumberingAfterBreak="0">
    <w:nsid w:val="2EDE2747"/>
    <w:multiLevelType w:val="hybridMultilevel"/>
    <w:tmpl w:val="21028AEA"/>
    <w:lvl w:ilvl="0" w:tplc="518A89AE">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44B405DE">
      <w:numFmt w:val="decimal"/>
      <w:lvlText w:val=""/>
      <w:lvlJc w:val="left"/>
      <w:pPr>
        <w:ind w:left="0" w:firstLine="0"/>
      </w:pPr>
    </w:lvl>
    <w:lvl w:ilvl="2" w:tplc="956822B2">
      <w:numFmt w:val="decimal"/>
      <w:lvlText w:val=""/>
      <w:lvlJc w:val="left"/>
      <w:pPr>
        <w:ind w:left="0" w:firstLine="0"/>
      </w:pPr>
    </w:lvl>
    <w:lvl w:ilvl="3" w:tplc="870EBA22">
      <w:numFmt w:val="decimal"/>
      <w:lvlText w:val=""/>
      <w:lvlJc w:val="left"/>
      <w:pPr>
        <w:ind w:left="0" w:firstLine="0"/>
      </w:pPr>
    </w:lvl>
    <w:lvl w:ilvl="4" w:tplc="5A6E977E">
      <w:numFmt w:val="decimal"/>
      <w:lvlText w:val=""/>
      <w:lvlJc w:val="left"/>
      <w:pPr>
        <w:ind w:left="0" w:firstLine="0"/>
      </w:pPr>
    </w:lvl>
    <w:lvl w:ilvl="5" w:tplc="3550922A">
      <w:numFmt w:val="decimal"/>
      <w:lvlText w:val=""/>
      <w:lvlJc w:val="left"/>
      <w:pPr>
        <w:ind w:left="0" w:firstLine="0"/>
      </w:pPr>
    </w:lvl>
    <w:lvl w:ilvl="6" w:tplc="E752B576">
      <w:numFmt w:val="decimal"/>
      <w:lvlText w:val=""/>
      <w:lvlJc w:val="left"/>
      <w:pPr>
        <w:ind w:left="0" w:firstLine="0"/>
      </w:pPr>
    </w:lvl>
    <w:lvl w:ilvl="7" w:tplc="FBD81496">
      <w:numFmt w:val="decimal"/>
      <w:lvlText w:val=""/>
      <w:lvlJc w:val="left"/>
      <w:pPr>
        <w:ind w:left="0" w:firstLine="0"/>
      </w:pPr>
    </w:lvl>
    <w:lvl w:ilvl="8" w:tplc="0016C7C8">
      <w:numFmt w:val="decimal"/>
      <w:lvlText w:val=""/>
      <w:lvlJc w:val="left"/>
      <w:pPr>
        <w:ind w:left="0" w:firstLine="0"/>
      </w:pPr>
    </w:lvl>
  </w:abstractNum>
  <w:abstractNum w:abstractNumId="18"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0" w15:restartNumberingAfterBreak="0">
    <w:nsid w:val="380D0014"/>
    <w:multiLevelType w:val="multilevel"/>
    <w:tmpl w:val="B3625F70"/>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CB7695F"/>
    <w:multiLevelType w:val="hybridMultilevel"/>
    <w:tmpl w:val="1EE83512"/>
    <w:lvl w:ilvl="0" w:tplc="7B9CA8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21D196F"/>
    <w:multiLevelType w:val="hybridMultilevel"/>
    <w:tmpl w:val="EEC6CD08"/>
    <w:lvl w:ilvl="0" w:tplc="23D036E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9ED49C7A">
      <w:numFmt w:val="decimal"/>
      <w:lvlText w:val=""/>
      <w:lvlJc w:val="left"/>
      <w:pPr>
        <w:ind w:left="0" w:firstLine="0"/>
      </w:pPr>
    </w:lvl>
    <w:lvl w:ilvl="2" w:tplc="63A400FC">
      <w:numFmt w:val="decimal"/>
      <w:lvlText w:val=""/>
      <w:lvlJc w:val="left"/>
      <w:pPr>
        <w:ind w:left="0" w:firstLine="0"/>
      </w:pPr>
    </w:lvl>
    <w:lvl w:ilvl="3" w:tplc="31620488">
      <w:numFmt w:val="decimal"/>
      <w:lvlText w:val=""/>
      <w:lvlJc w:val="left"/>
      <w:pPr>
        <w:ind w:left="0" w:firstLine="0"/>
      </w:pPr>
    </w:lvl>
    <w:lvl w:ilvl="4" w:tplc="0D282116">
      <w:numFmt w:val="decimal"/>
      <w:lvlText w:val=""/>
      <w:lvlJc w:val="left"/>
      <w:pPr>
        <w:ind w:left="0" w:firstLine="0"/>
      </w:pPr>
    </w:lvl>
    <w:lvl w:ilvl="5" w:tplc="BEFC3CD8">
      <w:numFmt w:val="decimal"/>
      <w:lvlText w:val=""/>
      <w:lvlJc w:val="left"/>
      <w:pPr>
        <w:ind w:left="0" w:firstLine="0"/>
      </w:pPr>
    </w:lvl>
    <w:lvl w:ilvl="6" w:tplc="B6D80EB0">
      <w:numFmt w:val="decimal"/>
      <w:lvlText w:val=""/>
      <w:lvlJc w:val="left"/>
      <w:pPr>
        <w:ind w:left="0" w:firstLine="0"/>
      </w:pPr>
    </w:lvl>
    <w:lvl w:ilvl="7" w:tplc="BF2A2EEA">
      <w:numFmt w:val="decimal"/>
      <w:lvlText w:val=""/>
      <w:lvlJc w:val="left"/>
      <w:pPr>
        <w:ind w:left="0" w:firstLine="0"/>
      </w:pPr>
    </w:lvl>
    <w:lvl w:ilvl="8" w:tplc="15FA7E42">
      <w:numFmt w:val="decimal"/>
      <w:lvlText w:val=""/>
      <w:lvlJc w:val="left"/>
      <w:pPr>
        <w:ind w:left="0" w:firstLine="0"/>
      </w:pPr>
    </w:lvl>
  </w:abstractNum>
  <w:abstractNum w:abstractNumId="26" w15:restartNumberingAfterBreak="0">
    <w:nsid w:val="430B43DA"/>
    <w:multiLevelType w:val="hybridMultilevel"/>
    <w:tmpl w:val="F22C3C7A"/>
    <w:lvl w:ilvl="0" w:tplc="EEAE4DE6">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C5524CF0">
      <w:numFmt w:val="decimal"/>
      <w:lvlText w:val=""/>
      <w:lvlJc w:val="left"/>
    </w:lvl>
    <w:lvl w:ilvl="2" w:tplc="27AEA372">
      <w:numFmt w:val="decimal"/>
      <w:lvlText w:val=""/>
      <w:lvlJc w:val="left"/>
    </w:lvl>
    <w:lvl w:ilvl="3" w:tplc="E8522928">
      <w:numFmt w:val="decimal"/>
      <w:lvlText w:val=""/>
      <w:lvlJc w:val="left"/>
    </w:lvl>
    <w:lvl w:ilvl="4" w:tplc="64CC61B4">
      <w:numFmt w:val="decimal"/>
      <w:lvlText w:val=""/>
      <w:lvlJc w:val="left"/>
    </w:lvl>
    <w:lvl w:ilvl="5" w:tplc="A5ECBBE2">
      <w:numFmt w:val="decimal"/>
      <w:lvlText w:val=""/>
      <w:lvlJc w:val="left"/>
    </w:lvl>
    <w:lvl w:ilvl="6" w:tplc="431AA746">
      <w:numFmt w:val="decimal"/>
      <w:lvlText w:val=""/>
      <w:lvlJc w:val="left"/>
    </w:lvl>
    <w:lvl w:ilvl="7" w:tplc="D272D9A0">
      <w:numFmt w:val="decimal"/>
      <w:lvlText w:val=""/>
      <w:lvlJc w:val="left"/>
    </w:lvl>
    <w:lvl w:ilvl="8" w:tplc="6436D194">
      <w:numFmt w:val="decimal"/>
      <w:lvlText w:val=""/>
      <w:lvlJc w:val="left"/>
    </w:lvl>
  </w:abstractNum>
  <w:abstractNum w:abstractNumId="2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2AC54F3"/>
    <w:multiLevelType w:val="hybridMultilevel"/>
    <w:tmpl w:val="6AC69BEE"/>
    <w:lvl w:ilvl="0" w:tplc="CDB08B2E">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A260704">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77B4A4AA">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9972312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D62257EE">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BC2EAF3C">
      <w:start w:val="1"/>
      <w:numFmt w:val="none"/>
      <w:lvlText w:val="-----"/>
      <w:lvlJc w:val="left"/>
      <w:pPr>
        <w:tabs>
          <w:tab w:val="num" w:pos="2835"/>
        </w:tabs>
        <w:ind w:left="2835" w:hanging="567"/>
      </w:pPr>
      <w:rPr>
        <w:rFonts w:hint="default"/>
      </w:rPr>
    </w:lvl>
    <w:lvl w:ilvl="6" w:tplc="0276BF4A">
      <w:start w:val="1"/>
      <w:numFmt w:val="none"/>
      <w:lvlText w:val="-----"/>
      <w:lvlJc w:val="left"/>
      <w:pPr>
        <w:tabs>
          <w:tab w:val="num" w:pos="2835"/>
        </w:tabs>
        <w:ind w:left="2835" w:hanging="567"/>
      </w:pPr>
      <w:rPr>
        <w:rFonts w:hint="default"/>
      </w:rPr>
    </w:lvl>
    <w:lvl w:ilvl="7" w:tplc="0804BC88">
      <w:start w:val="1"/>
      <w:numFmt w:val="none"/>
      <w:lvlText w:val="-----"/>
      <w:lvlJc w:val="left"/>
      <w:pPr>
        <w:tabs>
          <w:tab w:val="num" w:pos="2835"/>
        </w:tabs>
        <w:ind w:left="2835" w:hanging="567"/>
      </w:pPr>
      <w:rPr>
        <w:rFonts w:hint="default"/>
      </w:rPr>
    </w:lvl>
    <w:lvl w:ilvl="8" w:tplc="328EEADA">
      <w:start w:val="1"/>
      <w:numFmt w:val="none"/>
      <w:lvlText w:val="-----"/>
      <w:lvlJc w:val="left"/>
      <w:pPr>
        <w:tabs>
          <w:tab w:val="num" w:pos="2835"/>
        </w:tabs>
        <w:ind w:left="2835" w:hanging="567"/>
      </w:pPr>
      <w:rPr>
        <w:rFonts w:hint="default"/>
      </w:rPr>
    </w:lvl>
  </w:abstractNum>
  <w:abstractNum w:abstractNumId="31" w15:restartNumberingAfterBreak="0">
    <w:nsid w:val="567056BE"/>
    <w:multiLevelType w:val="multilevel"/>
    <w:tmpl w:val="DA544D8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DB0FB1"/>
    <w:multiLevelType w:val="hybridMultilevel"/>
    <w:tmpl w:val="353C971C"/>
    <w:lvl w:ilvl="0" w:tplc="ABE6172A">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0E260B5E">
      <w:numFmt w:val="decimal"/>
      <w:lvlText w:val=""/>
      <w:lvlJc w:val="left"/>
      <w:pPr>
        <w:ind w:left="0" w:firstLine="0"/>
      </w:pPr>
    </w:lvl>
    <w:lvl w:ilvl="2" w:tplc="7E68D0F2">
      <w:numFmt w:val="decimal"/>
      <w:lvlText w:val=""/>
      <w:lvlJc w:val="left"/>
      <w:pPr>
        <w:ind w:left="0" w:firstLine="0"/>
      </w:pPr>
    </w:lvl>
    <w:lvl w:ilvl="3" w:tplc="6A0CE1EC">
      <w:numFmt w:val="decimal"/>
      <w:lvlText w:val=""/>
      <w:lvlJc w:val="left"/>
      <w:pPr>
        <w:ind w:left="0" w:firstLine="0"/>
      </w:pPr>
    </w:lvl>
    <w:lvl w:ilvl="4" w:tplc="ACF6EC2C">
      <w:numFmt w:val="decimal"/>
      <w:lvlText w:val=""/>
      <w:lvlJc w:val="left"/>
      <w:pPr>
        <w:ind w:left="0" w:firstLine="0"/>
      </w:pPr>
    </w:lvl>
    <w:lvl w:ilvl="5" w:tplc="D428C1A6">
      <w:numFmt w:val="decimal"/>
      <w:lvlText w:val=""/>
      <w:lvlJc w:val="left"/>
      <w:pPr>
        <w:ind w:left="0" w:firstLine="0"/>
      </w:pPr>
    </w:lvl>
    <w:lvl w:ilvl="6" w:tplc="A60E1266">
      <w:numFmt w:val="decimal"/>
      <w:lvlText w:val=""/>
      <w:lvlJc w:val="left"/>
      <w:pPr>
        <w:ind w:left="0" w:firstLine="0"/>
      </w:pPr>
    </w:lvl>
    <w:lvl w:ilvl="7" w:tplc="38B4E26E">
      <w:numFmt w:val="decimal"/>
      <w:lvlText w:val=""/>
      <w:lvlJc w:val="left"/>
      <w:pPr>
        <w:ind w:left="0" w:firstLine="0"/>
      </w:pPr>
    </w:lvl>
    <w:lvl w:ilvl="8" w:tplc="41CA5BEA">
      <w:numFmt w:val="decimal"/>
      <w:lvlText w:val=""/>
      <w:lvlJc w:val="left"/>
      <w:pPr>
        <w:ind w:left="0" w:firstLine="0"/>
      </w:pPr>
    </w:lvl>
  </w:abstractNum>
  <w:abstractNum w:abstractNumId="34"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9" w15:restartNumberingAfterBreak="0">
    <w:nsid w:val="797C640B"/>
    <w:multiLevelType w:val="multilevel"/>
    <w:tmpl w:val="49407E20"/>
    <w:lvl w:ilvl="0">
      <w:start w:val="6"/>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1"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0"/>
  </w:num>
  <w:num w:numId="2">
    <w:abstractNumId w:val="14"/>
  </w:num>
  <w:num w:numId="3">
    <w:abstractNumId w:val="20"/>
  </w:num>
  <w:num w:numId="4">
    <w:abstractNumId w:val="26"/>
  </w:num>
  <w:num w:numId="5">
    <w:abstractNumId w:val="31"/>
  </w:num>
  <w:num w:numId="6">
    <w:abstractNumId w:val="4"/>
  </w:num>
  <w:num w:numId="7">
    <w:abstractNumId w:val="44"/>
  </w:num>
  <w:num w:numId="8">
    <w:abstractNumId w:val="12"/>
  </w:num>
  <w:num w:numId="9">
    <w:abstractNumId w:val="27"/>
  </w:num>
  <w:num w:numId="10">
    <w:abstractNumId w:val="50"/>
  </w:num>
  <w:num w:numId="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4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42"/>
  </w:num>
  <w:num w:numId="31">
    <w:abstractNumId w:val="52"/>
  </w:num>
  <w:num w:numId="32">
    <w:abstractNumId w:val="24"/>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25"/>
    <w:lvlOverride w:ilvl="0">
      <w:startOverride w:val="6"/>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51"/>
    <w:lvlOverride w:ilvl="0">
      <w:startOverride w:val="1"/>
    </w:lvlOverride>
    <w:lvlOverride w:ilvl="1"/>
    <w:lvlOverride w:ilvl="2"/>
    <w:lvlOverride w:ilvl="3"/>
    <w:lvlOverride w:ilvl="4"/>
    <w:lvlOverride w:ilvl="5"/>
    <w:lvlOverride w:ilvl="6"/>
    <w:lvlOverride w:ilvl="7"/>
    <w:lvlOverride w:ilvl="8"/>
  </w:num>
  <w:num w:numId="37">
    <w:abstractNumId w:val="16"/>
    <w:lvlOverride w:ilvl="0">
      <w:startOverride w:val="1"/>
    </w:lvlOverride>
    <w:lvlOverride w:ilvl="1"/>
    <w:lvlOverride w:ilvl="2"/>
    <w:lvlOverride w:ilvl="3"/>
    <w:lvlOverride w:ilvl="4"/>
    <w:lvlOverride w:ilvl="5"/>
    <w:lvlOverride w:ilvl="6"/>
    <w:lvlOverride w:ilvl="7"/>
    <w:lvlOverride w:ilvl="8"/>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34"/>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15"/>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11"/>
    <w:lvlOverride w:ilvl="0">
      <w:startOverride w:val="1"/>
    </w:lvlOverride>
    <w:lvlOverride w:ilvl="1"/>
    <w:lvlOverride w:ilvl="2"/>
    <w:lvlOverride w:ilvl="3"/>
    <w:lvlOverride w:ilvl="4"/>
    <w:lvlOverride w:ilvl="5"/>
    <w:lvlOverride w:ilvl="6"/>
    <w:lvlOverride w:ilvl="7"/>
    <w:lvlOverride w:ilvl="8"/>
  </w:num>
  <w:num w:numId="45">
    <w:abstractNumId w:val="13"/>
    <w:lvlOverride w:ilvl="0">
      <w:startOverride w:val="1"/>
    </w:lvlOverride>
    <w:lvlOverride w:ilvl="1"/>
    <w:lvlOverride w:ilvl="2"/>
    <w:lvlOverride w:ilvl="3"/>
    <w:lvlOverride w:ilvl="4"/>
    <w:lvlOverride w:ilvl="5"/>
    <w:lvlOverride w:ilvl="6"/>
    <w:lvlOverride w:ilvl="7"/>
    <w:lvlOverride w:ilvl="8"/>
  </w:num>
  <w:num w:numId="46">
    <w:abstractNumId w:val="36"/>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6"/>
    <w:lvlOverride w:ilvl="0">
      <w:startOverride w:val="1"/>
    </w:lvlOverride>
    <w:lvlOverride w:ilvl="1"/>
    <w:lvlOverride w:ilvl="2"/>
    <w:lvlOverride w:ilvl="3"/>
    <w:lvlOverride w:ilvl="4"/>
    <w:lvlOverride w:ilvl="5"/>
    <w:lvlOverride w:ilvl="6"/>
    <w:lvlOverride w:ilvl="7"/>
    <w:lvlOverride w:ilvl="8"/>
  </w:num>
  <w:num w:numId="51">
    <w:abstractNumId w:val="45"/>
    <w:lvlOverride w:ilvl="0">
      <w:startOverride w:val="1"/>
    </w:lvlOverride>
    <w:lvlOverride w:ilvl="1"/>
    <w:lvlOverride w:ilvl="2"/>
    <w:lvlOverride w:ilvl="3"/>
    <w:lvlOverride w:ilvl="4"/>
    <w:lvlOverride w:ilvl="5"/>
    <w:lvlOverride w:ilvl="6"/>
    <w:lvlOverride w:ilvl="7"/>
    <w:lvlOverride w:ilvl="8"/>
  </w:num>
  <w:num w:numId="52">
    <w:abstractNumId w:val="37"/>
    <w:lvlOverride w:ilvl="0">
      <w:startOverride w:val="1"/>
    </w:lvlOverride>
    <w:lvlOverride w:ilvl="1"/>
    <w:lvlOverride w:ilvl="2"/>
    <w:lvlOverride w:ilvl="3"/>
    <w:lvlOverride w:ilvl="4"/>
    <w:lvlOverride w:ilvl="5"/>
    <w:lvlOverride w:ilvl="6"/>
    <w:lvlOverride w:ilvl="7"/>
    <w:lvlOverride w:ilvl="8"/>
  </w:num>
  <w:num w:numId="53">
    <w:abstractNumId w:val="6"/>
    <w:lvlOverride w:ilvl="0">
      <w:startOverride w:val="2"/>
    </w:lvlOverride>
    <w:lvlOverride w:ilvl="1"/>
    <w:lvlOverride w:ilvl="2"/>
    <w:lvlOverride w:ilvl="3"/>
    <w:lvlOverride w:ilvl="4"/>
    <w:lvlOverride w:ilvl="5"/>
    <w:lvlOverride w:ilvl="6"/>
    <w:lvlOverride w:ilvl="7"/>
    <w:lvlOverride w:ilvl="8"/>
  </w:num>
  <w:num w:numId="54">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24768"/>
    <w:rsid w:val="00084CFD"/>
    <w:rsid w:val="0009241D"/>
    <w:rsid w:val="000B0F5E"/>
    <w:rsid w:val="000D5B83"/>
    <w:rsid w:val="000F0007"/>
    <w:rsid w:val="00100118"/>
    <w:rsid w:val="00116E13"/>
    <w:rsid w:val="0019427B"/>
    <w:rsid w:val="001A015E"/>
    <w:rsid w:val="001F5B99"/>
    <w:rsid w:val="00216828"/>
    <w:rsid w:val="00295B25"/>
    <w:rsid w:val="00297719"/>
    <w:rsid w:val="002B2868"/>
    <w:rsid w:val="00310DE6"/>
    <w:rsid w:val="003121B8"/>
    <w:rsid w:val="003A361F"/>
    <w:rsid w:val="003B0AF9"/>
    <w:rsid w:val="003C1501"/>
    <w:rsid w:val="003D0001"/>
    <w:rsid w:val="003E570C"/>
    <w:rsid w:val="00424DC2"/>
    <w:rsid w:val="004355B9"/>
    <w:rsid w:val="0044430F"/>
    <w:rsid w:val="00464BCF"/>
    <w:rsid w:val="004D5B7E"/>
    <w:rsid w:val="004D6C37"/>
    <w:rsid w:val="004F22F3"/>
    <w:rsid w:val="0050067C"/>
    <w:rsid w:val="00502F9B"/>
    <w:rsid w:val="005319A3"/>
    <w:rsid w:val="0053693A"/>
    <w:rsid w:val="0054042F"/>
    <w:rsid w:val="00560E03"/>
    <w:rsid w:val="00581F73"/>
    <w:rsid w:val="005F6DD1"/>
    <w:rsid w:val="00640D5F"/>
    <w:rsid w:val="0065382B"/>
    <w:rsid w:val="006A320A"/>
    <w:rsid w:val="006B0C4F"/>
    <w:rsid w:val="006B1FA9"/>
    <w:rsid w:val="006D7353"/>
    <w:rsid w:val="007201A0"/>
    <w:rsid w:val="0073595F"/>
    <w:rsid w:val="007417E1"/>
    <w:rsid w:val="007661DA"/>
    <w:rsid w:val="007919CE"/>
    <w:rsid w:val="007B0DBF"/>
    <w:rsid w:val="007F17A2"/>
    <w:rsid w:val="00802191"/>
    <w:rsid w:val="00813A80"/>
    <w:rsid w:val="00847F1B"/>
    <w:rsid w:val="00851061"/>
    <w:rsid w:val="00855E1B"/>
    <w:rsid w:val="00872C38"/>
    <w:rsid w:val="008A021E"/>
    <w:rsid w:val="008A3A51"/>
    <w:rsid w:val="008C1A04"/>
    <w:rsid w:val="008E115B"/>
    <w:rsid w:val="0091043F"/>
    <w:rsid w:val="0098289C"/>
    <w:rsid w:val="00984E4B"/>
    <w:rsid w:val="009A7F46"/>
    <w:rsid w:val="009B3D02"/>
    <w:rsid w:val="009B7DC9"/>
    <w:rsid w:val="00A06230"/>
    <w:rsid w:val="00A84515"/>
    <w:rsid w:val="00AB14BA"/>
    <w:rsid w:val="00AF1529"/>
    <w:rsid w:val="00B04F60"/>
    <w:rsid w:val="00B11278"/>
    <w:rsid w:val="00B3224B"/>
    <w:rsid w:val="00B32EDB"/>
    <w:rsid w:val="00B3651C"/>
    <w:rsid w:val="00B371CD"/>
    <w:rsid w:val="00B4491D"/>
    <w:rsid w:val="00B45256"/>
    <w:rsid w:val="00BB7287"/>
    <w:rsid w:val="00BC29A1"/>
    <w:rsid w:val="00BD502A"/>
    <w:rsid w:val="00BD52A6"/>
    <w:rsid w:val="00BD7AAE"/>
    <w:rsid w:val="00BF753C"/>
    <w:rsid w:val="00C37BFD"/>
    <w:rsid w:val="00C45623"/>
    <w:rsid w:val="00C73481"/>
    <w:rsid w:val="00C734F0"/>
    <w:rsid w:val="00C77117"/>
    <w:rsid w:val="00CB520E"/>
    <w:rsid w:val="00D374FE"/>
    <w:rsid w:val="00D55462"/>
    <w:rsid w:val="00D8370C"/>
    <w:rsid w:val="00DB0041"/>
    <w:rsid w:val="00DF043F"/>
    <w:rsid w:val="00E06182"/>
    <w:rsid w:val="00E174E3"/>
    <w:rsid w:val="00E32CBD"/>
    <w:rsid w:val="00E72CFB"/>
    <w:rsid w:val="00EC42CD"/>
    <w:rsid w:val="00ED0F7C"/>
    <w:rsid w:val="00F00B1E"/>
    <w:rsid w:val="00F16742"/>
    <w:rsid w:val="00F267A4"/>
    <w:rsid w:val="00F31D32"/>
    <w:rsid w:val="00F61134"/>
    <w:rsid w:val="00F83359"/>
    <w:rsid w:val="00F850A5"/>
    <w:rsid w:val="00FA6A06"/>
    <w:rsid w:val="3BFC4906"/>
    <w:rsid w:val="7CA4A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05930">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image" Target="media/image70.png"/><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5.png"/><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40.png"/><Relationship Id="rId38" Type="http://schemas.openxmlformats.org/officeDocument/2006/relationships/image" Target="media/image7.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4.png"/><Relationship Id="rId37" Type="http://schemas.openxmlformats.org/officeDocument/2006/relationships/image" Target="media/image60.png"/><Relationship Id="rId40" Type="http://schemas.openxmlformats.org/officeDocument/2006/relationships/hyperlink" Target="mailto:DESTECH-QSEPEnv-HSISMulti@mod.gov.uk"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image" Target="media/image3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image" Target="media/image50.png"/><Relationship Id="rId43"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
      <w:docPartPr>
        <w:name w:val="A88E88F821B44606B1D39AC0A70AEA76"/>
        <w:category>
          <w:name w:val="General"/>
          <w:gallery w:val="placeholder"/>
        </w:category>
        <w:types>
          <w:type w:val="bbPlcHdr"/>
        </w:types>
        <w:behaviors>
          <w:behavior w:val="content"/>
        </w:behaviors>
        <w:guid w:val="{28191386-28E2-4FFC-86F4-50CA7E0D48C6}"/>
      </w:docPartPr>
      <w:docPartBody>
        <w:p w:rsidR="00297719" w:rsidRDefault="00297719" w:rsidP="00297719">
          <w:pPr>
            <w:pStyle w:val="A88E88F821B44606B1D39AC0A70AEA76"/>
          </w:pPr>
          <w:r>
            <w:rPr>
              <w:rStyle w:val="PlaceholderText"/>
            </w:rPr>
            <w:t>[Subject]</w:t>
          </w:r>
        </w:p>
      </w:docPartBody>
    </w:docPart>
    <w:docPart>
      <w:docPartPr>
        <w:name w:val="301D7A21857B4713B4F80D571C428733"/>
        <w:category>
          <w:name w:val="General"/>
          <w:gallery w:val="placeholder"/>
        </w:category>
        <w:types>
          <w:type w:val="bbPlcHdr"/>
        </w:types>
        <w:behaviors>
          <w:behavior w:val="content"/>
        </w:behaviors>
        <w:guid w:val="{1E30F568-DDEC-4B62-BF2F-B41259D9B64E}"/>
      </w:docPartPr>
      <w:docPartBody>
        <w:p w:rsidR="000B325C" w:rsidRDefault="000B325C" w:rsidP="000B325C">
          <w:pPr>
            <w:pStyle w:val="301D7A21857B4713B4F80D571C428733"/>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0745C9"/>
    <w:rsid w:val="000B325C"/>
    <w:rsid w:val="00297719"/>
    <w:rsid w:val="003A1580"/>
    <w:rsid w:val="007B148F"/>
    <w:rsid w:val="00856F69"/>
    <w:rsid w:val="008B52BB"/>
    <w:rsid w:val="00935FF2"/>
    <w:rsid w:val="00B03072"/>
    <w:rsid w:val="00BA5FA5"/>
    <w:rsid w:val="00C372E8"/>
    <w:rsid w:val="00DD1000"/>
    <w:rsid w:val="00E2323F"/>
    <w:rsid w:val="00F31D32"/>
    <w:rsid w:val="00F861AB"/>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25C"/>
  </w:style>
  <w:style w:type="paragraph" w:customStyle="1" w:styleId="A88E88F821B44606B1D39AC0A70AEA76">
    <w:name w:val="A88E88F821B44606B1D39AC0A70AEA76"/>
    <w:rsid w:val="00297719"/>
  </w:style>
  <w:style w:type="paragraph" w:customStyle="1" w:styleId="301D7A21857B4713B4F80D571C428733">
    <w:name w:val="301D7A21857B4713B4F80D571C428733"/>
    <w:rsid w:val="000B3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13 October 2020</Abstract>
  <CompanyAddress/>
  <CompanyPhone>03001552535</CompanyPhone>
  <CompanyFax/>
  <CompanyEmail> tsz.liu100@mod.gov.uk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766CD-967E-45A8-B88E-FE3784157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14086</Words>
  <Characters>80292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Provision of Two 200 Litre Argon Vessels plus Annual Safety Check and Certification For 10 Years</vt:lpstr>
    </vt:vector>
  </TitlesOfParts>
  <Manager>Mr Tsz Liu</Manager>
  <Company/>
  <LinksUpToDate>false</LinksUpToDate>
  <CharactersWithSpaces>94190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Two 200 Litre Argon Vessels plus Annual Safety Check and Certification For 10 Years.</dc:title>
  <dc:subject>701091375</dc:subject>
  <dc:creator>Culshaw, Lee D (Navy Comrcl-Comrcl Mngr 1)</dc:creator>
  <cp:keywords/>
  <dc:description/>
  <cp:lastModifiedBy>Liu, Tsz D (Navy Comrcl-Comrcl Officer 8)</cp:lastModifiedBy>
  <cp:revision>46</cp:revision>
  <dcterms:created xsi:type="dcterms:W3CDTF">2020-04-17T09:57:00Z</dcterms:created>
  <dcterms:modified xsi:type="dcterms:W3CDTF">2020-10-13T12:30:00Z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