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8249F4" w14:textId="77777777" w:rsidR="009F273E" w:rsidRDefault="009F273E" w:rsidP="009F273E">
      <w:pPr>
        <w:spacing w:after="0" w:line="259" w:lineRule="auto"/>
        <w:rPr>
          <w:rFonts w:ascii="Arial" w:hAnsi="Arial" w:cs="Arial"/>
          <w:b/>
          <w:sz w:val="36"/>
        </w:rPr>
      </w:pPr>
      <w:r w:rsidRPr="009F273E">
        <w:rPr>
          <w:rFonts w:ascii="Arial" w:hAnsi="Arial" w:cs="Arial"/>
          <w:b/>
          <w:sz w:val="36"/>
        </w:rPr>
        <w:t>Framework Schedule 6</w:t>
      </w:r>
      <w:r w:rsidR="008C5D8E">
        <w:rPr>
          <w:rFonts w:ascii="Arial" w:hAnsi="Arial" w:cs="Arial"/>
          <w:b/>
          <w:sz w:val="36"/>
        </w:rPr>
        <w:t xml:space="preserve"> (</w:t>
      </w:r>
      <w:r w:rsidR="008A7999">
        <w:rPr>
          <w:rFonts w:ascii="Arial" w:hAnsi="Arial" w:cs="Arial"/>
          <w:b/>
          <w:sz w:val="36"/>
        </w:rPr>
        <w:t>Order Form Template and Call-</w:t>
      </w:r>
      <w:r w:rsidRPr="009F273E">
        <w:rPr>
          <w:rFonts w:ascii="Arial" w:hAnsi="Arial" w:cs="Arial"/>
          <w:b/>
          <w:sz w:val="36"/>
        </w:rPr>
        <w:t>Off Schedules</w:t>
      </w:r>
      <w:r w:rsidR="008C5D8E">
        <w:rPr>
          <w:rFonts w:ascii="Arial" w:hAnsi="Arial" w:cs="Arial"/>
          <w:b/>
          <w:sz w:val="36"/>
        </w:rPr>
        <w:t>)</w:t>
      </w:r>
    </w:p>
    <w:p w14:paraId="638249F5" w14:textId="77777777" w:rsidR="009F273E" w:rsidRDefault="009F273E" w:rsidP="009F273E">
      <w:pPr>
        <w:spacing w:after="0" w:line="259" w:lineRule="auto"/>
        <w:rPr>
          <w:rFonts w:ascii="Arial" w:hAnsi="Arial" w:cs="Arial"/>
          <w:b/>
          <w:sz w:val="36"/>
        </w:rPr>
      </w:pPr>
    </w:p>
    <w:p w14:paraId="638249F6" w14:textId="77777777" w:rsidR="009F273E" w:rsidRPr="009F273E" w:rsidRDefault="009F273E" w:rsidP="009F273E">
      <w:pPr>
        <w:spacing w:after="0" w:line="259" w:lineRule="auto"/>
        <w:rPr>
          <w:rFonts w:ascii="Arial" w:hAnsi="Arial" w:cs="Arial"/>
          <w:b/>
          <w:sz w:val="36"/>
        </w:rPr>
      </w:pPr>
      <w:r w:rsidRPr="009F273E">
        <w:rPr>
          <w:rFonts w:ascii="Arial" w:hAnsi="Arial" w:cs="Arial"/>
          <w:b/>
          <w:sz w:val="36"/>
        </w:rPr>
        <w:t xml:space="preserve">Order Form </w:t>
      </w:r>
    </w:p>
    <w:p w14:paraId="638249F7" w14:textId="77777777" w:rsidR="009F273E" w:rsidRPr="009F273E" w:rsidRDefault="009F273E">
      <w:pPr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638249F8" w14:textId="77777777" w:rsidR="009F273E" w:rsidRPr="009F273E" w:rsidRDefault="009F273E">
      <w:pPr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638249F9" w14:textId="17526DAF" w:rsidR="004A4734" w:rsidRPr="00674FBA" w:rsidRDefault="003B1167">
      <w:pPr>
        <w:spacing w:after="0" w:line="259" w:lineRule="auto"/>
        <w:rPr>
          <w:rFonts w:ascii="Arial" w:hAnsi="Arial" w:cs="Arial"/>
          <w:sz w:val="24"/>
          <w:szCs w:val="24"/>
        </w:rPr>
      </w:pPr>
      <w:r w:rsidRPr="00674FBA">
        <w:rPr>
          <w:rFonts w:ascii="Arial" w:hAnsi="Arial" w:cs="Arial"/>
          <w:sz w:val="24"/>
          <w:szCs w:val="24"/>
        </w:rPr>
        <w:t>CALL-OFF REFERENCE</w:t>
      </w:r>
      <w:r w:rsidR="00CB39A4" w:rsidRPr="00674FBA">
        <w:rPr>
          <w:rFonts w:ascii="Arial" w:hAnsi="Arial" w:cs="Arial"/>
          <w:sz w:val="24"/>
          <w:szCs w:val="24"/>
        </w:rPr>
        <w:t>:</w:t>
      </w:r>
      <w:r w:rsidR="00D500B0" w:rsidRPr="00674FBA">
        <w:rPr>
          <w:rFonts w:ascii="Arial" w:hAnsi="Arial" w:cs="Arial"/>
          <w:sz w:val="24"/>
          <w:szCs w:val="24"/>
        </w:rPr>
        <w:tab/>
      </w:r>
      <w:r w:rsidR="00D500B0" w:rsidRPr="00674FBA">
        <w:rPr>
          <w:rFonts w:ascii="Arial" w:hAnsi="Arial" w:cs="Arial"/>
          <w:sz w:val="24"/>
          <w:szCs w:val="24"/>
        </w:rPr>
        <w:tab/>
      </w:r>
      <w:r w:rsidR="006940B6" w:rsidRPr="00674FBA">
        <w:rPr>
          <w:rFonts w:ascii="Arial" w:hAnsi="Arial" w:cs="Arial"/>
          <w:sz w:val="24"/>
          <w:szCs w:val="24"/>
        </w:rPr>
        <w:t>SR</w:t>
      </w:r>
      <w:r w:rsidR="00FD09DA">
        <w:rPr>
          <w:rFonts w:ascii="Arial" w:hAnsi="Arial" w:cs="Arial"/>
          <w:sz w:val="24"/>
          <w:szCs w:val="24"/>
        </w:rPr>
        <w:t>1068162748</w:t>
      </w:r>
    </w:p>
    <w:p w14:paraId="638249FA" w14:textId="77777777" w:rsidR="00D500B0" w:rsidRPr="00674FBA" w:rsidRDefault="00D500B0" w:rsidP="00FE264D">
      <w:pPr>
        <w:spacing w:after="0" w:line="259" w:lineRule="auto"/>
        <w:rPr>
          <w:rFonts w:ascii="Arial" w:hAnsi="Arial" w:cs="Arial"/>
          <w:sz w:val="24"/>
          <w:szCs w:val="24"/>
        </w:rPr>
      </w:pPr>
    </w:p>
    <w:p w14:paraId="39218D87" w14:textId="77777777" w:rsidR="006940B6" w:rsidRPr="00674FBA" w:rsidRDefault="006940B6" w:rsidP="006940B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674FBA">
        <w:rPr>
          <w:rFonts w:ascii="Arial" w:hAnsi="Arial" w:cs="Arial"/>
        </w:rPr>
        <w:t>THE BUYER:</w:t>
      </w:r>
      <w:r w:rsidRPr="00674FBA">
        <w:rPr>
          <w:rFonts w:ascii="Arial" w:hAnsi="Arial" w:cs="Arial"/>
        </w:rPr>
        <w:tab/>
      </w:r>
      <w:r w:rsidRPr="00674FBA">
        <w:rPr>
          <w:rFonts w:ascii="Arial" w:hAnsi="Arial" w:cs="Arial"/>
        </w:rPr>
        <w:tab/>
      </w:r>
      <w:r w:rsidRPr="00674FBA">
        <w:rPr>
          <w:rFonts w:ascii="Arial" w:hAnsi="Arial" w:cs="Arial"/>
        </w:rPr>
        <w:tab/>
      </w:r>
      <w:r w:rsidRPr="00674FBA">
        <w:rPr>
          <w:rStyle w:val="normaltextrun"/>
          <w:rFonts w:ascii="Arial" w:hAnsi="Arial" w:cs="Arial"/>
        </w:rPr>
        <w:t>THE COMMISSIONERS FOR HER MAJESTY'S</w:t>
      </w:r>
      <w:r w:rsidRPr="00674FBA">
        <w:rPr>
          <w:rStyle w:val="eop"/>
          <w:rFonts w:ascii="Arial" w:hAnsi="Arial" w:cs="Arial"/>
        </w:rPr>
        <w:t> </w:t>
      </w:r>
    </w:p>
    <w:p w14:paraId="573F3A06" w14:textId="7E4A11DE" w:rsidR="006940B6" w:rsidRPr="00674FBA" w:rsidRDefault="006940B6" w:rsidP="006940B6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</w:rPr>
      </w:pPr>
      <w:r w:rsidRPr="00674FBA">
        <w:rPr>
          <w:rStyle w:val="normaltextrun"/>
          <w:rFonts w:ascii="Arial" w:hAnsi="Arial" w:cs="Arial"/>
        </w:rPr>
        <w:t>              </w:t>
      </w:r>
      <w:r w:rsidR="00674FBA">
        <w:rPr>
          <w:rStyle w:val="normaltextrun"/>
          <w:rFonts w:ascii="Arial" w:hAnsi="Arial" w:cs="Arial"/>
        </w:rPr>
        <w:tab/>
      </w:r>
      <w:r w:rsidRPr="00674FBA">
        <w:rPr>
          <w:rStyle w:val="normaltextrun"/>
          <w:rFonts w:ascii="Arial" w:hAnsi="Arial" w:cs="Arial"/>
        </w:rPr>
        <w:t>REVENUE AND CUSTOMS</w:t>
      </w:r>
      <w:r w:rsidRPr="00674FBA">
        <w:rPr>
          <w:rStyle w:val="eop"/>
          <w:rFonts w:ascii="Arial" w:hAnsi="Arial" w:cs="Arial"/>
        </w:rPr>
        <w:t> </w:t>
      </w:r>
    </w:p>
    <w:p w14:paraId="71C2F04A" w14:textId="77777777" w:rsidR="006940B6" w:rsidRPr="00674FBA" w:rsidRDefault="006940B6" w:rsidP="006940B6">
      <w:pPr>
        <w:spacing w:after="0" w:line="259" w:lineRule="auto"/>
        <w:rPr>
          <w:rFonts w:ascii="Arial" w:hAnsi="Arial" w:cs="Arial"/>
          <w:sz w:val="24"/>
          <w:szCs w:val="24"/>
        </w:rPr>
      </w:pPr>
    </w:p>
    <w:p w14:paraId="5E894B48" w14:textId="77777777" w:rsidR="006940B6" w:rsidRPr="00674FBA" w:rsidRDefault="006940B6" w:rsidP="006940B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674FBA">
        <w:rPr>
          <w:rFonts w:ascii="Arial" w:hAnsi="Arial" w:cs="Arial"/>
        </w:rPr>
        <w:t>BUYER ADDRESS</w:t>
      </w:r>
      <w:r w:rsidRPr="00674FBA">
        <w:rPr>
          <w:rFonts w:ascii="Arial" w:hAnsi="Arial" w:cs="Arial"/>
        </w:rPr>
        <w:tab/>
      </w:r>
      <w:r w:rsidRPr="00674FBA">
        <w:rPr>
          <w:rFonts w:ascii="Arial" w:hAnsi="Arial" w:cs="Arial"/>
        </w:rPr>
        <w:tab/>
      </w:r>
      <w:r w:rsidRPr="00674FBA">
        <w:rPr>
          <w:rFonts w:ascii="Arial" w:hAnsi="Arial" w:cs="Arial"/>
        </w:rPr>
        <w:tab/>
      </w:r>
      <w:r w:rsidRPr="00674FBA">
        <w:rPr>
          <w:rStyle w:val="normaltextrun"/>
          <w:rFonts w:ascii="Arial" w:hAnsi="Arial" w:cs="Arial"/>
        </w:rPr>
        <w:t>100 Parliament Street, Westminster, London, </w:t>
      </w:r>
      <w:r w:rsidRPr="00674FBA">
        <w:rPr>
          <w:rStyle w:val="eop"/>
          <w:rFonts w:ascii="Arial" w:hAnsi="Arial" w:cs="Arial"/>
        </w:rPr>
        <w:t> </w:t>
      </w:r>
    </w:p>
    <w:p w14:paraId="5419E17F" w14:textId="77777777" w:rsidR="006940B6" w:rsidRPr="00674FBA" w:rsidRDefault="006940B6" w:rsidP="006940B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674FBA">
        <w:rPr>
          <w:rStyle w:val="normaltextrun"/>
          <w:rFonts w:ascii="Arial" w:hAnsi="Arial" w:cs="Arial"/>
        </w:rPr>
        <w:t>                                                       SW1A 2BQ</w:t>
      </w:r>
      <w:r w:rsidRPr="00674FBA">
        <w:rPr>
          <w:rStyle w:val="eop"/>
          <w:rFonts w:ascii="Arial" w:hAnsi="Arial" w:cs="Arial"/>
        </w:rPr>
        <w:t> </w:t>
      </w:r>
    </w:p>
    <w:p w14:paraId="638249FE" w14:textId="77777777" w:rsidR="00FE264D" w:rsidRPr="00674FBA" w:rsidRDefault="00FE264D">
      <w:pPr>
        <w:spacing w:after="0" w:line="259" w:lineRule="auto"/>
        <w:rPr>
          <w:rFonts w:ascii="Arial" w:hAnsi="Arial" w:cs="Arial"/>
          <w:sz w:val="24"/>
          <w:szCs w:val="24"/>
        </w:rPr>
      </w:pPr>
    </w:p>
    <w:p w14:paraId="638249FF" w14:textId="382E9C6D" w:rsidR="004A4734" w:rsidRPr="00674FBA" w:rsidRDefault="00D500B0">
      <w:pPr>
        <w:spacing w:line="240" w:lineRule="auto"/>
        <w:rPr>
          <w:rFonts w:ascii="Arial" w:hAnsi="Arial" w:cs="Arial"/>
          <w:sz w:val="24"/>
          <w:szCs w:val="24"/>
        </w:rPr>
      </w:pPr>
      <w:r w:rsidRPr="00674FBA">
        <w:rPr>
          <w:rFonts w:ascii="Arial" w:hAnsi="Arial" w:cs="Arial"/>
          <w:sz w:val="24"/>
          <w:szCs w:val="24"/>
        </w:rPr>
        <w:t>THE SUPPLIER</w:t>
      </w:r>
      <w:r w:rsidR="00563DA5" w:rsidRPr="00674FBA">
        <w:rPr>
          <w:rFonts w:ascii="Arial" w:hAnsi="Arial" w:cs="Arial"/>
          <w:sz w:val="24"/>
          <w:szCs w:val="24"/>
        </w:rPr>
        <w:t xml:space="preserve">: </w:t>
      </w:r>
      <w:r w:rsidRPr="00674FBA">
        <w:rPr>
          <w:rFonts w:ascii="Arial" w:hAnsi="Arial" w:cs="Arial"/>
          <w:sz w:val="24"/>
          <w:szCs w:val="24"/>
        </w:rPr>
        <w:tab/>
      </w:r>
      <w:r w:rsidRPr="00674FBA">
        <w:rPr>
          <w:rFonts w:ascii="Arial" w:hAnsi="Arial" w:cs="Arial"/>
          <w:sz w:val="24"/>
          <w:szCs w:val="24"/>
        </w:rPr>
        <w:tab/>
      </w:r>
      <w:r w:rsidRPr="00674FBA">
        <w:rPr>
          <w:rFonts w:ascii="Arial" w:hAnsi="Arial" w:cs="Arial"/>
          <w:sz w:val="24"/>
          <w:szCs w:val="24"/>
        </w:rPr>
        <w:tab/>
      </w:r>
      <w:r w:rsidR="006940B6" w:rsidRPr="00674FBA">
        <w:rPr>
          <w:rFonts w:ascii="Arial" w:hAnsi="Arial" w:cs="Arial"/>
          <w:sz w:val="24"/>
          <w:szCs w:val="24"/>
        </w:rPr>
        <w:t>The Senator Group</w:t>
      </w:r>
      <w:r w:rsidR="007D2E98" w:rsidRPr="00674FBA">
        <w:rPr>
          <w:rFonts w:ascii="Arial" w:hAnsi="Arial" w:cs="Arial"/>
          <w:sz w:val="24"/>
          <w:szCs w:val="24"/>
        </w:rPr>
        <w:t xml:space="preserve"> </w:t>
      </w:r>
    </w:p>
    <w:p w14:paraId="63824A00" w14:textId="0F9C3FB1" w:rsidR="004A4734" w:rsidRPr="00674FBA" w:rsidRDefault="00D500B0" w:rsidP="006940B6">
      <w:pPr>
        <w:spacing w:line="240" w:lineRule="auto"/>
        <w:ind w:left="3600" w:hanging="3600"/>
        <w:rPr>
          <w:rFonts w:ascii="Arial" w:hAnsi="Arial" w:cs="Arial"/>
          <w:sz w:val="24"/>
          <w:szCs w:val="24"/>
        </w:rPr>
      </w:pPr>
      <w:r w:rsidRPr="00674FBA">
        <w:rPr>
          <w:rFonts w:ascii="Arial" w:hAnsi="Arial" w:cs="Arial"/>
          <w:sz w:val="24"/>
          <w:szCs w:val="24"/>
        </w:rPr>
        <w:t>SUPPLIER ADDRESS</w:t>
      </w:r>
      <w:r w:rsidR="00CB39A4" w:rsidRPr="00674FBA">
        <w:rPr>
          <w:rFonts w:ascii="Arial" w:hAnsi="Arial" w:cs="Arial"/>
          <w:sz w:val="24"/>
          <w:szCs w:val="24"/>
        </w:rPr>
        <w:t xml:space="preserve">: </w:t>
      </w:r>
      <w:r w:rsidRPr="00674FBA">
        <w:rPr>
          <w:rFonts w:ascii="Arial" w:hAnsi="Arial" w:cs="Arial"/>
          <w:sz w:val="24"/>
          <w:szCs w:val="24"/>
        </w:rPr>
        <w:tab/>
      </w:r>
      <w:r w:rsidR="006940B6" w:rsidRPr="00674FBA">
        <w:rPr>
          <w:rFonts w:ascii="Arial" w:hAnsi="Arial" w:cs="Arial"/>
          <w:sz w:val="24"/>
          <w:szCs w:val="24"/>
        </w:rPr>
        <w:t>Syke Side Drive, Altham Business Park, Accrington, BB5 5YE</w:t>
      </w:r>
      <w:r w:rsidR="00CB39A4" w:rsidRPr="00674FBA">
        <w:rPr>
          <w:rFonts w:ascii="Arial" w:hAnsi="Arial" w:cs="Arial"/>
          <w:sz w:val="24"/>
          <w:szCs w:val="24"/>
        </w:rPr>
        <w:t xml:space="preserve"> </w:t>
      </w:r>
    </w:p>
    <w:p w14:paraId="63824A01" w14:textId="370741DD" w:rsidR="004A4734" w:rsidRPr="00674FBA" w:rsidRDefault="006C1CBB">
      <w:pPr>
        <w:spacing w:line="240" w:lineRule="auto"/>
        <w:rPr>
          <w:rFonts w:ascii="Arial" w:hAnsi="Arial" w:cs="Arial"/>
          <w:sz w:val="24"/>
          <w:szCs w:val="24"/>
        </w:rPr>
      </w:pPr>
      <w:r w:rsidRPr="00674FBA">
        <w:rPr>
          <w:rFonts w:ascii="Arial" w:hAnsi="Arial" w:cs="Arial"/>
          <w:sz w:val="24"/>
          <w:szCs w:val="24"/>
        </w:rPr>
        <w:t>REGISTRATION NUMBER</w:t>
      </w:r>
      <w:r w:rsidR="00CB39A4" w:rsidRPr="00674FBA">
        <w:rPr>
          <w:rFonts w:ascii="Arial" w:hAnsi="Arial" w:cs="Arial"/>
          <w:sz w:val="24"/>
          <w:szCs w:val="24"/>
        </w:rPr>
        <w:t xml:space="preserve">: </w:t>
      </w:r>
      <w:r w:rsidR="00D500B0" w:rsidRPr="00674FBA">
        <w:rPr>
          <w:rFonts w:ascii="Arial" w:hAnsi="Arial" w:cs="Arial"/>
          <w:sz w:val="24"/>
          <w:szCs w:val="24"/>
        </w:rPr>
        <w:tab/>
      </w:r>
      <w:r w:rsidR="00674FBA" w:rsidRPr="00674FBA">
        <w:rPr>
          <w:rFonts w:ascii="Arial" w:hAnsi="Arial" w:cs="Arial"/>
          <w:sz w:val="24"/>
          <w:szCs w:val="24"/>
        </w:rPr>
        <w:t>1323955</w:t>
      </w:r>
      <w:r w:rsidR="007D2E98" w:rsidRPr="00674FBA">
        <w:rPr>
          <w:rFonts w:ascii="Arial" w:hAnsi="Arial" w:cs="Arial"/>
          <w:sz w:val="24"/>
          <w:szCs w:val="24"/>
        </w:rPr>
        <w:t xml:space="preserve"> </w:t>
      </w:r>
    </w:p>
    <w:p w14:paraId="63824A02" w14:textId="157426BA" w:rsidR="004A4734" w:rsidRPr="00674FBA" w:rsidRDefault="008A7999">
      <w:pPr>
        <w:spacing w:line="240" w:lineRule="auto"/>
        <w:rPr>
          <w:rFonts w:ascii="Arial" w:hAnsi="Arial" w:cs="Arial"/>
          <w:sz w:val="24"/>
          <w:szCs w:val="24"/>
        </w:rPr>
      </w:pPr>
      <w:r w:rsidRPr="00674FBA">
        <w:rPr>
          <w:rFonts w:ascii="Arial" w:hAnsi="Arial" w:cs="Arial"/>
          <w:sz w:val="24"/>
          <w:szCs w:val="24"/>
        </w:rPr>
        <w:t xml:space="preserve">DUNS </w:t>
      </w:r>
      <w:r w:rsidR="003E73F1" w:rsidRPr="00674FBA">
        <w:rPr>
          <w:rFonts w:ascii="Arial" w:hAnsi="Arial" w:cs="Arial"/>
          <w:sz w:val="24"/>
          <w:szCs w:val="24"/>
        </w:rPr>
        <w:t>NUMBER</w:t>
      </w:r>
      <w:r w:rsidR="00CB39A4" w:rsidRPr="00674FBA">
        <w:rPr>
          <w:rFonts w:ascii="Arial" w:hAnsi="Arial" w:cs="Arial"/>
          <w:sz w:val="24"/>
          <w:szCs w:val="24"/>
        </w:rPr>
        <w:t xml:space="preserve">: </w:t>
      </w:r>
      <w:r w:rsidR="00FE264D" w:rsidRPr="00674FBA">
        <w:rPr>
          <w:rFonts w:ascii="Arial" w:hAnsi="Arial" w:cs="Arial"/>
          <w:sz w:val="24"/>
          <w:szCs w:val="24"/>
        </w:rPr>
        <w:t xml:space="preserve">      </w:t>
      </w:r>
      <w:r w:rsidR="003E73F1" w:rsidRPr="00674FBA">
        <w:rPr>
          <w:rFonts w:ascii="Arial" w:hAnsi="Arial" w:cs="Arial"/>
          <w:sz w:val="24"/>
          <w:szCs w:val="24"/>
        </w:rPr>
        <w:tab/>
      </w:r>
      <w:r w:rsidR="003E73F1" w:rsidRPr="00674FBA">
        <w:rPr>
          <w:rFonts w:ascii="Arial" w:hAnsi="Arial" w:cs="Arial"/>
          <w:sz w:val="24"/>
          <w:szCs w:val="24"/>
        </w:rPr>
        <w:tab/>
      </w:r>
      <w:r w:rsidR="006940B6" w:rsidRPr="00674FBA">
        <w:rPr>
          <w:rFonts w:ascii="Arial" w:hAnsi="Arial" w:cs="Arial"/>
          <w:color w:val="0B0C0C"/>
          <w:sz w:val="24"/>
          <w:szCs w:val="24"/>
          <w:shd w:val="clear" w:color="auto" w:fill="F6F6F6"/>
        </w:rPr>
        <w:t>213239189</w:t>
      </w:r>
    </w:p>
    <w:p w14:paraId="63824A0A" w14:textId="77777777" w:rsidR="00AB0BC2" w:rsidRPr="009F273E" w:rsidRDefault="00AB0BC2" w:rsidP="00AB0BC2">
      <w:pPr>
        <w:spacing w:after="0" w:line="259" w:lineRule="auto"/>
        <w:rPr>
          <w:rFonts w:ascii="Arial" w:hAnsi="Arial" w:cs="Arial"/>
          <w:sz w:val="24"/>
          <w:szCs w:val="24"/>
        </w:rPr>
      </w:pPr>
    </w:p>
    <w:p w14:paraId="63824A0B" w14:textId="77777777" w:rsidR="004A4734" w:rsidRPr="00A146C7" w:rsidRDefault="003E73F1">
      <w:pPr>
        <w:spacing w:after="0" w:line="259" w:lineRule="auto"/>
        <w:rPr>
          <w:rFonts w:ascii="Arial" w:hAnsi="Arial" w:cs="Arial"/>
          <w:b/>
          <w:bCs/>
          <w:sz w:val="24"/>
          <w:szCs w:val="24"/>
        </w:rPr>
      </w:pPr>
      <w:r w:rsidRPr="00A146C7">
        <w:rPr>
          <w:rFonts w:ascii="Arial" w:hAnsi="Arial" w:cs="Arial"/>
          <w:b/>
          <w:bCs/>
          <w:sz w:val="24"/>
          <w:szCs w:val="24"/>
        </w:rPr>
        <w:t>APPLICABLE FRAMEWORK CONTRACT</w:t>
      </w:r>
    </w:p>
    <w:p w14:paraId="63824A0C" w14:textId="77777777" w:rsidR="003E73F1" w:rsidRPr="003E73F1" w:rsidRDefault="003E73F1">
      <w:pPr>
        <w:spacing w:after="0" w:line="259" w:lineRule="auto"/>
        <w:rPr>
          <w:rFonts w:ascii="Arial" w:hAnsi="Arial" w:cs="Arial"/>
          <w:sz w:val="24"/>
          <w:szCs w:val="24"/>
        </w:rPr>
      </w:pPr>
    </w:p>
    <w:p w14:paraId="63824A0D" w14:textId="7F504F4D" w:rsidR="00D17FF8" w:rsidRDefault="00CB39A4">
      <w:pPr>
        <w:spacing w:after="0" w:line="259" w:lineRule="auto"/>
        <w:jc w:val="both"/>
        <w:rPr>
          <w:rFonts w:ascii="Arial" w:hAnsi="Arial" w:cs="Arial"/>
          <w:sz w:val="24"/>
          <w:szCs w:val="24"/>
        </w:rPr>
      </w:pPr>
      <w:r w:rsidRPr="009F273E">
        <w:rPr>
          <w:rFonts w:ascii="Arial" w:hAnsi="Arial" w:cs="Arial"/>
          <w:sz w:val="24"/>
          <w:szCs w:val="24"/>
        </w:rPr>
        <w:t xml:space="preserve">This Order Form is </w:t>
      </w:r>
      <w:r w:rsidR="003E73F1">
        <w:rPr>
          <w:rFonts w:ascii="Arial" w:hAnsi="Arial" w:cs="Arial"/>
          <w:sz w:val="24"/>
          <w:szCs w:val="24"/>
        </w:rPr>
        <w:t>for the provision of the Call-Off Deliverables</w:t>
      </w:r>
      <w:r w:rsidR="0054312C">
        <w:rPr>
          <w:rFonts w:ascii="Arial" w:hAnsi="Arial" w:cs="Arial"/>
          <w:sz w:val="24"/>
          <w:szCs w:val="24"/>
        </w:rPr>
        <w:t xml:space="preserve"> and</w:t>
      </w:r>
      <w:r w:rsidR="0054312C" w:rsidRPr="0054312C">
        <w:rPr>
          <w:rFonts w:ascii="Arial" w:hAnsi="Arial" w:cs="Arial"/>
          <w:sz w:val="24"/>
          <w:szCs w:val="24"/>
        </w:rPr>
        <w:t xml:space="preserve"> </w:t>
      </w:r>
      <w:r w:rsidR="0054312C" w:rsidRPr="009F273E">
        <w:rPr>
          <w:rFonts w:ascii="Arial" w:hAnsi="Arial" w:cs="Arial"/>
          <w:sz w:val="24"/>
          <w:szCs w:val="24"/>
        </w:rPr>
        <w:t xml:space="preserve">dated </w:t>
      </w:r>
      <w:r w:rsidR="00FC5E95">
        <w:rPr>
          <w:rFonts w:ascii="Arial" w:hAnsi="Arial" w:cs="Arial"/>
          <w:sz w:val="24"/>
          <w:szCs w:val="24"/>
        </w:rPr>
        <w:t>21</w:t>
      </w:r>
      <w:r w:rsidR="00674FBA">
        <w:rPr>
          <w:rFonts w:ascii="Arial" w:hAnsi="Arial" w:cs="Arial"/>
          <w:sz w:val="24"/>
          <w:szCs w:val="24"/>
        </w:rPr>
        <w:t>/0</w:t>
      </w:r>
      <w:r w:rsidR="00FD09DA">
        <w:rPr>
          <w:rFonts w:ascii="Arial" w:hAnsi="Arial" w:cs="Arial"/>
          <w:sz w:val="24"/>
          <w:szCs w:val="24"/>
        </w:rPr>
        <w:t>9</w:t>
      </w:r>
      <w:r w:rsidR="00674FBA">
        <w:rPr>
          <w:rFonts w:ascii="Arial" w:hAnsi="Arial" w:cs="Arial"/>
          <w:sz w:val="24"/>
          <w:szCs w:val="24"/>
        </w:rPr>
        <w:t>/2022</w:t>
      </w:r>
    </w:p>
    <w:p w14:paraId="37A85EF6" w14:textId="77777777" w:rsidR="00674FBA" w:rsidRDefault="00674FBA">
      <w:pPr>
        <w:spacing w:after="0" w:line="259" w:lineRule="auto"/>
        <w:jc w:val="both"/>
        <w:rPr>
          <w:rFonts w:ascii="Arial" w:hAnsi="Arial" w:cs="Arial"/>
          <w:sz w:val="24"/>
          <w:szCs w:val="24"/>
        </w:rPr>
      </w:pPr>
    </w:p>
    <w:p w14:paraId="792F08A4" w14:textId="690402CB" w:rsidR="00674FBA" w:rsidRPr="009F273E" w:rsidRDefault="00674FBA" w:rsidP="00674FBA">
      <w:pPr>
        <w:spacing w:after="0" w:line="259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It’s</w:t>
      </w:r>
      <w:r w:rsidRPr="009F273E">
        <w:rPr>
          <w:rFonts w:ascii="Arial" w:hAnsi="Arial" w:cs="Arial"/>
          <w:sz w:val="24"/>
          <w:szCs w:val="24"/>
        </w:rPr>
        <w:t xml:space="preserve"> issued </w:t>
      </w:r>
      <w:r>
        <w:rPr>
          <w:rFonts w:ascii="Arial" w:hAnsi="Arial" w:cs="Arial"/>
          <w:sz w:val="24"/>
          <w:szCs w:val="24"/>
        </w:rPr>
        <w:t>under</w:t>
      </w:r>
      <w:r w:rsidRPr="009F273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the </w:t>
      </w:r>
      <w:r w:rsidRPr="009F273E">
        <w:rPr>
          <w:rFonts w:ascii="Arial" w:hAnsi="Arial" w:cs="Arial"/>
          <w:sz w:val="24"/>
          <w:szCs w:val="24"/>
        </w:rPr>
        <w:t xml:space="preserve">Framework Contract with the reference number </w:t>
      </w:r>
      <w:bookmarkStart w:id="0" w:name="_Hlk64546767"/>
      <w:r>
        <w:rPr>
          <w:rFonts w:ascii="Arial" w:hAnsi="Arial" w:cs="Arial"/>
          <w:sz w:val="24"/>
          <w:szCs w:val="24"/>
        </w:rPr>
        <w:fldChar w:fldCharType="begin"/>
      </w:r>
      <w:r>
        <w:rPr>
          <w:rFonts w:ascii="Arial" w:hAnsi="Arial" w:cs="Arial"/>
          <w:sz w:val="24"/>
          <w:szCs w:val="24"/>
        </w:rPr>
        <w:instrText xml:space="preserve"> HYPERLINK "https://www.crowncommercial.gov.uk/agreements/RM6119" </w:instrText>
      </w:r>
      <w:r>
        <w:rPr>
          <w:rFonts w:ascii="Arial" w:hAnsi="Arial" w:cs="Arial"/>
          <w:sz w:val="24"/>
          <w:szCs w:val="24"/>
        </w:rPr>
        <w:fldChar w:fldCharType="separate"/>
      </w:r>
      <w:r w:rsidRPr="007F7C09">
        <w:rPr>
          <w:rStyle w:val="Hyperlink"/>
          <w:rFonts w:ascii="Arial" w:hAnsi="Arial" w:cs="Arial"/>
          <w:sz w:val="24"/>
          <w:szCs w:val="24"/>
        </w:rPr>
        <w:t>RM6119</w:t>
      </w:r>
      <w:r>
        <w:rPr>
          <w:rFonts w:ascii="Arial" w:hAnsi="Arial" w:cs="Arial"/>
          <w:sz w:val="24"/>
          <w:szCs w:val="24"/>
        </w:rPr>
        <w:fldChar w:fldCharType="end"/>
      </w:r>
      <w:bookmarkEnd w:id="0"/>
      <w:r>
        <w:rPr>
          <w:rFonts w:ascii="Arial" w:hAnsi="Arial" w:cs="Arial"/>
          <w:sz w:val="24"/>
          <w:szCs w:val="24"/>
        </w:rPr>
        <w:t xml:space="preserve"> </w:t>
      </w:r>
      <w:r w:rsidRPr="009F273E">
        <w:rPr>
          <w:rFonts w:ascii="Arial" w:hAnsi="Arial" w:cs="Arial"/>
          <w:sz w:val="24"/>
          <w:szCs w:val="24"/>
        </w:rPr>
        <w:t xml:space="preserve">for the provision of </w:t>
      </w:r>
      <w:r>
        <w:rPr>
          <w:rFonts w:ascii="Arial" w:hAnsi="Arial" w:cs="Arial"/>
          <w:color w:val="000000"/>
          <w:sz w:val="24"/>
          <w:szCs w:val="28"/>
          <w:shd w:val="clear" w:color="auto" w:fill="FFFFFF"/>
        </w:rPr>
        <w:t>O</w:t>
      </w:r>
      <w:r w:rsidRPr="007F7C09">
        <w:rPr>
          <w:rFonts w:ascii="Arial" w:hAnsi="Arial" w:cs="Arial"/>
          <w:color w:val="000000"/>
          <w:sz w:val="24"/>
          <w:szCs w:val="28"/>
          <w:shd w:val="clear" w:color="auto" w:fill="FFFFFF"/>
        </w:rPr>
        <w:t xml:space="preserve">ffice </w:t>
      </w:r>
      <w:r>
        <w:rPr>
          <w:rFonts w:ascii="Arial" w:hAnsi="Arial" w:cs="Arial"/>
          <w:color w:val="000000"/>
          <w:sz w:val="24"/>
          <w:szCs w:val="28"/>
          <w:shd w:val="clear" w:color="auto" w:fill="FFFFFF"/>
        </w:rPr>
        <w:t>F</w:t>
      </w:r>
      <w:r w:rsidRPr="007F7C09">
        <w:rPr>
          <w:rFonts w:ascii="Arial" w:hAnsi="Arial" w:cs="Arial"/>
          <w:color w:val="000000"/>
          <w:sz w:val="24"/>
          <w:szCs w:val="28"/>
          <w:shd w:val="clear" w:color="auto" w:fill="FFFFFF"/>
        </w:rPr>
        <w:t>urniture</w:t>
      </w:r>
      <w:r>
        <w:rPr>
          <w:rFonts w:ascii="Arial" w:hAnsi="Arial" w:cs="Arial"/>
          <w:color w:val="000000"/>
          <w:sz w:val="24"/>
          <w:szCs w:val="28"/>
          <w:shd w:val="clear" w:color="auto" w:fill="FFFFFF"/>
        </w:rPr>
        <w:t>.</w:t>
      </w:r>
    </w:p>
    <w:p w14:paraId="63824A0F" w14:textId="77777777" w:rsidR="004A4734" w:rsidRPr="009F273E" w:rsidRDefault="004A4734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63824A10" w14:textId="77777777" w:rsidR="004304AB" w:rsidRDefault="00CB39A4" w:rsidP="005B7837">
      <w:pPr>
        <w:tabs>
          <w:tab w:val="left" w:pos="2257"/>
        </w:tabs>
        <w:spacing w:after="0" w:line="259" w:lineRule="auto"/>
        <w:ind w:left="2880" w:hanging="2880"/>
        <w:rPr>
          <w:rFonts w:ascii="Arial" w:hAnsi="Arial" w:cs="Arial"/>
          <w:sz w:val="24"/>
          <w:szCs w:val="24"/>
        </w:rPr>
      </w:pPr>
      <w:r w:rsidRPr="005B7837">
        <w:rPr>
          <w:rFonts w:ascii="Arial" w:hAnsi="Arial" w:cs="Arial"/>
          <w:sz w:val="24"/>
          <w:szCs w:val="24"/>
        </w:rPr>
        <w:t>CALL-OFF LOT(S):</w:t>
      </w:r>
    </w:p>
    <w:p w14:paraId="63824A11" w14:textId="314A99E0" w:rsidR="004A4734" w:rsidRDefault="004A4734" w:rsidP="005B7837">
      <w:pPr>
        <w:tabs>
          <w:tab w:val="left" w:pos="2257"/>
        </w:tabs>
        <w:spacing w:after="0" w:line="259" w:lineRule="auto"/>
        <w:ind w:left="2880" w:hanging="2880"/>
        <w:rPr>
          <w:rFonts w:ascii="Arial" w:hAnsi="Arial" w:cs="Arial"/>
          <w:b/>
          <w:sz w:val="24"/>
          <w:szCs w:val="24"/>
        </w:rPr>
      </w:pPr>
    </w:p>
    <w:p w14:paraId="15FDEB76" w14:textId="2E8B7B11" w:rsidR="00AE4156" w:rsidRPr="009F273E" w:rsidRDefault="00AE4156" w:rsidP="005B7837">
      <w:pPr>
        <w:tabs>
          <w:tab w:val="left" w:pos="2257"/>
        </w:tabs>
        <w:spacing w:after="0" w:line="259" w:lineRule="auto"/>
        <w:ind w:left="2880" w:hanging="2880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Lot 1</w:t>
      </w:r>
      <w:r w:rsidR="00FD09DA">
        <w:rPr>
          <w:rFonts w:ascii="Arial" w:hAnsi="Arial" w:cs="Arial"/>
          <w:b/>
          <w:sz w:val="24"/>
          <w:szCs w:val="24"/>
        </w:rPr>
        <w:t>/Lot 8</w:t>
      </w:r>
    </w:p>
    <w:p w14:paraId="63824A12" w14:textId="77777777" w:rsidR="00110B3B" w:rsidRDefault="00110B3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63824A13" w14:textId="77777777" w:rsidR="005B7837" w:rsidRPr="005B7837" w:rsidRDefault="00CB39A4">
      <w:pPr>
        <w:keepNext/>
        <w:spacing w:after="0" w:line="259" w:lineRule="auto"/>
        <w:rPr>
          <w:rFonts w:ascii="Arial" w:hAnsi="Arial" w:cs="Arial"/>
          <w:sz w:val="24"/>
          <w:szCs w:val="24"/>
        </w:rPr>
      </w:pPr>
      <w:r w:rsidRPr="005B7837">
        <w:rPr>
          <w:rFonts w:ascii="Arial" w:hAnsi="Arial" w:cs="Arial"/>
          <w:sz w:val="24"/>
          <w:szCs w:val="24"/>
        </w:rPr>
        <w:lastRenderedPageBreak/>
        <w:t>CALL-OFF INCORPORATED TERMS</w:t>
      </w:r>
    </w:p>
    <w:p w14:paraId="63824A14" w14:textId="77777777" w:rsidR="00003A25" w:rsidRDefault="00CB39A4" w:rsidP="00003A25">
      <w:pPr>
        <w:rPr>
          <w:rFonts w:ascii="Arial" w:hAnsi="Arial" w:cs="Arial"/>
          <w:sz w:val="24"/>
          <w:szCs w:val="24"/>
        </w:rPr>
      </w:pPr>
      <w:r w:rsidRPr="009F273E">
        <w:rPr>
          <w:rFonts w:ascii="Arial" w:hAnsi="Arial" w:cs="Arial"/>
          <w:sz w:val="24"/>
          <w:szCs w:val="24"/>
        </w:rPr>
        <w:t xml:space="preserve">The following documents </w:t>
      </w:r>
      <w:r w:rsidR="005B7837">
        <w:rPr>
          <w:rFonts w:ascii="Arial" w:hAnsi="Arial" w:cs="Arial"/>
          <w:sz w:val="24"/>
          <w:szCs w:val="24"/>
        </w:rPr>
        <w:t>are</w:t>
      </w:r>
      <w:r w:rsidRPr="009F273E">
        <w:rPr>
          <w:rFonts w:ascii="Arial" w:hAnsi="Arial" w:cs="Arial"/>
          <w:sz w:val="24"/>
          <w:szCs w:val="24"/>
        </w:rPr>
        <w:t xml:space="preserve"> incorporate</w:t>
      </w:r>
      <w:r w:rsidR="00A70226" w:rsidRPr="009F273E">
        <w:rPr>
          <w:rFonts w:ascii="Arial" w:hAnsi="Arial" w:cs="Arial"/>
          <w:sz w:val="24"/>
          <w:szCs w:val="24"/>
        </w:rPr>
        <w:t xml:space="preserve">d into this Call-Off Contract. </w:t>
      </w:r>
      <w:r w:rsidR="00003A25" w:rsidRPr="00003A25">
        <w:rPr>
          <w:rFonts w:ascii="Arial" w:hAnsi="Arial" w:cs="Arial"/>
          <w:sz w:val="24"/>
          <w:szCs w:val="24"/>
        </w:rPr>
        <w:t xml:space="preserve">Where numbers are missing we are not using those schedules. </w:t>
      </w:r>
      <w:r w:rsidR="005B7837">
        <w:rPr>
          <w:rFonts w:ascii="Arial" w:hAnsi="Arial" w:cs="Arial"/>
          <w:sz w:val="24"/>
          <w:szCs w:val="24"/>
        </w:rPr>
        <w:t>If the documents</w:t>
      </w:r>
      <w:r w:rsidRPr="009F273E">
        <w:rPr>
          <w:rFonts w:ascii="Arial" w:hAnsi="Arial" w:cs="Arial"/>
          <w:sz w:val="24"/>
          <w:szCs w:val="24"/>
        </w:rPr>
        <w:t xml:space="preserve"> conflict, the following order of </w:t>
      </w:r>
      <w:r w:rsidR="005B7837">
        <w:rPr>
          <w:rFonts w:ascii="Arial" w:hAnsi="Arial" w:cs="Arial"/>
          <w:sz w:val="24"/>
          <w:szCs w:val="24"/>
        </w:rPr>
        <w:t>precedence applies</w:t>
      </w:r>
      <w:r w:rsidRPr="009F273E">
        <w:rPr>
          <w:rFonts w:ascii="Arial" w:hAnsi="Arial" w:cs="Arial"/>
          <w:sz w:val="24"/>
          <w:szCs w:val="24"/>
        </w:rPr>
        <w:t>:</w:t>
      </w:r>
    </w:p>
    <w:p w14:paraId="63824A15" w14:textId="7F422199" w:rsidR="004A4734" w:rsidRDefault="00CB39A4" w:rsidP="00003A25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003A25">
        <w:rPr>
          <w:rFonts w:ascii="Arial" w:hAnsi="Arial" w:cs="Arial"/>
          <w:sz w:val="24"/>
          <w:szCs w:val="24"/>
        </w:rPr>
        <w:t>This Order Form including the Call-Off Special Terms and Call-Off Special Schedules.</w:t>
      </w:r>
    </w:p>
    <w:p w14:paraId="270FE1DF" w14:textId="77777777" w:rsidR="00A146C7" w:rsidRPr="00003A25" w:rsidRDefault="00A146C7" w:rsidP="00A146C7">
      <w:pPr>
        <w:pStyle w:val="ListParagraph"/>
        <w:rPr>
          <w:rFonts w:ascii="Arial" w:hAnsi="Arial" w:cs="Arial"/>
          <w:sz w:val="24"/>
          <w:szCs w:val="24"/>
        </w:rPr>
      </w:pPr>
    </w:p>
    <w:p w14:paraId="63824A16" w14:textId="2758E215" w:rsidR="004A4734" w:rsidRPr="00A146C7" w:rsidRDefault="009B0D98">
      <w:pPr>
        <w:pStyle w:val="ListParagraph"/>
        <w:numPr>
          <w:ilvl w:val="0"/>
          <w:numId w:val="5"/>
        </w:numPr>
        <w:spacing w:after="0" w:line="259" w:lineRule="auto"/>
        <w:rPr>
          <w:rStyle w:val="Emphasis"/>
          <w:rFonts w:ascii="Arial" w:hAnsi="Arial" w:cs="Arial"/>
          <w:i w:val="0"/>
          <w:iCs w:val="0"/>
          <w:sz w:val="24"/>
          <w:szCs w:val="24"/>
        </w:rPr>
      </w:pPr>
      <w:r w:rsidRPr="00003A25">
        <w:rPr>
          <w:rStyle w:val="Emphasis"/>
          <w:rFonts w:ascii="Arial" w:hAnsi="Arial" w:cs="Arial"/>
          <w:i w:val="0"/>
          <w:sz w:val="24"/>
          <w:szCs w:val="24"/>
        </w:rPr>
        <w:t>Joint Schedule 1</w:t>
      </w:r>
      <w:r w:rsidR="00CB39A4" w:rsidRPr="00003A25">
        <w:rPr>
          <w:rStyle w:val="Emphasis"/>
          <w:rFonts w:ascii="Arial" w:hAnsi="Arial" w:cs="Arial"/>
          <w:i w:val="0"/>
          <w:sz w:val="24"/>
          <w:szCs w:val="24"/>
        </w:rPr>
        <w:t>(Definitions</w:t>
      </w:r>
      <w:r w:rsidR="005B7837" w:rsidRPr="00003A25">
        <w:rPr>
          <w:rStyle w:val="Emphasis"/>
          <w:rFonts w:ascii="Arial" w:hAnsi="Arial" w:cs="Arial"/>
          <w:i w:val="0"/>
          <w:sz w:val="24"/>
          <w:szCs w:val="24"/>
        </w:rPr>
        <w:t xml:space="preserve"> and</w:t>
      </w:r>
      <w:r w:rsidRPr="00003A25">
        <w:rPr>
          <w:rStyle w:val="Emphasis"/>
          <w:rFonts w:ascii="Arial" w:hAnsi="Arial" w:cs="Arial"/>
          <w:i w:val="0"/>
          <w:sz w:val="24"/>
          <w:szCs w:val="24"/>
        </w:rPr>
        <w:t xml:space="preserve"> Interpretation</w:t>
      </w:r>
      <w:r w:rsidR="00CB39A4" w:rsidRPr="00003A25">
        <w:rPr>
          <w:rStyle w:val="Emphasis"/>
          <w:rFonts w:ascii="Arial" w:hAnsi="Arial" w:cs="Arial"/>
          <w:i w:val="0"/>
          <w:sz w:val="24"/>
          <w:szCs w:val="24"/>
        </w:rPr>
        <w:t>)</w:t>
      </w:r>
      <w:r w:rsidR="006C1CBB" w:rsidRPr="00003A25">
        <w:rPr>
          <w:rStyle w:val="Emphasis"/>
          <w:rFonts w:ascii="Arial" w:hAnsi="Arial" w:cs="Arial"/>
          <w:i w:val="0"/>
          <w:sz w:val="24"/>
          <w:szCs w:val="24"/>
        </w:rPr>
        <w:t xml:space="preserve"> </w:t>
      </w:r>
      <w:r w:rsidR="0083145C">
        <w:rPr>
          <w:rStyle w:val="Emphasis"/>
          <w:rFonts w:ascii="Arial" w:hAnsi="Arial" w:cs="Arial"/>
          <w:b/>
          <w:i w:val="0"/>
          <w:iCs w:val="0"/>
          <w:sz w:val="24"/>
          <w:szCs w:val="24"/>
        </w:rPr>
        <w:t>RM6119</w:t>
      </w:r>
    </w:p>
    <w:p w14:paraId="17E610B4" w14:textId="77777777" w:rsidR="00A146C7" w:rsidRPr="00003A25" w:rsidRDefault="00A146C7" w:rsidP="00A146C7">
      <w:pPr>
        <w:pStyle w:val="ListParagraph"/>
        <w:spacing w:after="0" w:line="259" w:lineRule="auto"/>
        <w:rPr>
          <w:rFonts w:ascii="Arial" w:hAnsi="Arial" w:cs="Arial"/>
          <w:sz w:val="24"/>
          <w:szCs w:val="24"/>
        </w:rPr>
      </w:pPr>
    </w:p>
    <w:p w14:paraId="63824A17" w14:textId="77777777" w:rsidR="004A4734" w:rsidRPr="00DF2308" w:rsidRDefault="00CB39A4">
      <w:pPr>
        <w:pStyle w:val="ListParagraph"/>
        <w:keepNext/>
        <w:numPr>
          <w:ilvl w:val="0"/>
          <w:numId w:val="5"/>
        </w:numPr>
        <w:spacing w:after="0" w:line="259" w:lineRule="auto"/>
        <w:rPr>
          <w:rStyle w:val="Emphasis"/>
          <w:rFonts w:ascii="Arial" w:hAnsi="Arial" w:cs="Arial"/>
          <w:i w:val="0"/>
          <w:iCs w:val="0"/>
          <w:sz w:val="24"/>
          <w:szCs w:val="24"/>
        </w:rPr>
      </w:pPr>
      <w:r w:rsidRPr="009F273E">
        <w:rPr>
          <w:rStyle w:val="Emphasis"/>
          <w:rFonts w:ascii="Arial" w:hAnsi="Arial" w:cs="Arial"/>
          <w:i w:val="0"/>
          <w:sz w:val="24"/>
          <w:szCs w:val="24"/>
        </w:rPr>
        <w:t>The following</w:t>
      </w:r>
      <w:r w:rsidR="008925D4" w:rsidRPr="009F273E">
        <w:rPr>
          <w:rStyle w:val="Emphasis"/>
          <w:rFonts w:ascii="Arial" w:hAnsi="Arial" w:cs="Arial"/>
          <w:i w:val="0"/>
          <w:sz w:val="24"/>
          <w:szCs w:val="24"/>
        </w:rPr>
        <w:t xml:space="preserve"> Schedule</w:t>
      </w:r>
      <w:r w:rsidR="00DF2308">
        <w:rPr>
          <w:rStyle w:val="Emphasis"/>
          <w:rFonts w:ascii="Arial" w:hAnsi="Arial" w:cs="Arial"/>
          <w:i w:val="0"/>
          <w:sz w:val="24"/>
          <w:szCs w:val="24"/>
        </w:rPr>
        <w:t>s in equal order of precedence:</w:t>
      </w:r>
    </w:p>
    <w:p w14:paraId="63824A18" w14:textId="77777777" w:rsidR="00553075" w:rsidRPr="005001C2" w:rsidRDefault="00553075" w:rsidP="005001C2">
      <w:pPr>
        <w:keepNext/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</w:p>
    <w:p w14:paraId="63824A1B" w14:textId="241B12C4" w:rsidR="0054312C" w:rsidRPr="005001C2" w:rsidRDefault="0054312C" w:rsidP="0054312C">
      <w:pPr>
        <w:pStyle w:val="ListParagraph"/>
        <w:numPr>
          <w:ilvl w:val="0"/>
          <w:numId w:val="10"/>
        </w:numPr>
        <w:rPr>
          <w:rStyle w:val="Emphasis"/>
          <w:rFonts w:ascii="Arial" w:hAnsi="Arial" w:cs="Arial"/>
          <w:i w:val="0"/>
          <w:iCs w:val="0"/>
          <w:sz w:val="24"/>
          <w:szCs w:val="24"/>
        </w:rPr>
      </w:pPr>
      <w:r w:rsidRPr="005001C2">
        <w:rPr>
          <w:rStyle w:val="Emphasis"/>
          <w:rFonts w:ascii="Arial" w:hAnsi="Arial" w:cs="Arial"/>
          <w:i w:val="0"/>
          <w:iCs w:val="0"/>
          <w:sz w:val="24"/>
          <w:szCs w:val="24"/>
        </w:rPr>
        <w:t>Joint Schedules</w:t>
      </w:r>
      <w:r w:rsidR="00DF2308" w:rsidRPr="005001C2">
        <w:rPr>
          <w:rStyle w:val="Emphasis"/>
          <w:rFonts w:ascii="Arial" w:hAnsi="Arial" w:cs="Arial"/>
          <w:i w:val="0"/>
          <w:iCs w:val="0"/>
          <w:sz w:val="24"/>
          <w:szCs w:val="24"/>
        </w:rPr>
        <w:t xml:space="preserve"> for</w:t>
      </w:r>
      <w:r w:rsidRPr="005001C2">
        <w:rPr>
          <w:rStyle w:val="Emphasis"/>
          <w:rFonts w:ascii="Arial" w:hAnsi="Arial" w:cs="Arial"/>
          <w:i w:val="0"/>
          <w:iCs w:val="0"/>
          <w:sz w:val="24"/>
          <w:szCs w:val="24"/>
        </w:rPr>
        <w:t xml:space="preserve"> </w:t>
      </w:r>
      <w:r w:rsidR="00B72211">
        <w:rPr>
          <w:rStyle w:val="Emphasis"/>
          <w:rFonts w:ascii="Arial" w:hAnsi="Arial" w:cs="Arial"/>
          <w:i w:val="0"/>
          <w:iCs w:val="0"/>
          <w:sz w:val="24"/>
          <w:szCs w:val="24"/>
        </w:rPr>
        <w:t>RM6119</w:t>
      </w:r>
    </w:p>
    <w:p w14:paraId="63824A1C" w14:textId="65E3F9AF" w:rsidR="004A4734" w:rsidRPr="00A146C7" w:rsidRDefault="00CB39A4" w:rsidP="0054312C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iCs w:val="0"/>
          <w:sz w:val="24"/>
          <w:szCs w:val="24"/>
        </w:rPr>
      </w:pPr>
      <w:r w:rsidRPr="005001C2">
        <w:rPr>
          <w:rStyle w:val="Emphasis"/>
          <w:rFonts w:ascii="Arial" w:hAnsi="Arial" w:cs="Arial"/>
          <w:i w:val="0"/>
          <w:sz w:val="24"/>
          <w:szCs w:val="24"/>
        </w:rPr>
        <w:t xml:space="preserve">Joint </w:t>
      </w:r>
      <w:r w:rsidR="00A146C7">
        <w:rPr>
          <w:rStyle w:val="Emphasis"/>
          <w:rFonts w:ascii="Arial" w:hAnsi="Arial" w:cs="Arial"/>
          <w:i w:val="0"/>
          <w:sz w:val="24"/>
          <w:szCs w:val="24"/>
        </w:rPr>
        <w:t>Schedule 1 (Definitions)</w:t>
      </w:r>
    </w:p>
    <w:p w14:paraId="555DC1B7" w14:textId="7D788D2D" w:rsidR="00A146C7" w:rsidRPr="005001C2" w:rsidRDefault="00A146C7" w:rsidP="0054312C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iCs w:val="0"/>
          <w:sz w:val="24"/>
          <w:szCs w:val="24"/>
        </w:rPr>
      </w:pPr>
      <w:r>
        <w:rPr>
          <w:rStyle w:val="Emphasis"/>
          <w:rFonts w:ascii="Arial" w:hAnsi="Arial" w:cs="Arial"/>
          <w:i w:val="0"/>
          <w:iCs w:val="0"/>
          <w:sz w:val="24"/>
          <w:szCs w:val="24"/>
        </w:rPr>
        <w:t xml:space="preserve">Joint </w:t>
      </w:r>
      <w:r w:rsidRPr="005001C2">
        <w:rPr>
          <w:rStyle w:val="Emphasis"/>
          <w:rFonts w:ascii="Arial" w:hAnsi="Arial" w:cs="Arial"/>
          <w:i w:val="0"/>
          <w:sz w:val="24"/>
          <w:szCs w:val="24"/>
        </w:rPr>
        <w:t>Schedule 2 (Variation Form)</w:t>
      </w:r>
    </w:p>
    <w:p w14:paraId="63824A1D" w14:textId="77777777" w:rsidR="004A4734" w:rsidRPr="005001C2" w:rsidRDefault="003F397E" w:rsidP="0054312C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  <w:lang w:eastAsia="en-GB"/>
        </w:rPr>
      </w:pPr>
      <w:r w:rsidRPr="005001C2">
        <w:rPr>
          <w:rStyle w:val="Emphasis"/>
          <w:rFonts w:ascii="Arial" w:hAnsi="Arial" w:cs="Arial"/>
          <w:i w:val="0"/>
          <w:sz w:val="24"/>
          <w:szCs w:val="24"/>
        </w:rPr>
        <w:t>Joint Schedule</w:t>
      </w:r>
      <w:r w:rsidR="00CB39A4" w:rsidRPr="005001C2">
        <w:rPr>
          <w:rStyle w:val="Emphasis"/>
          <w:rFonts w:ascii="Arial" w:hAnsi="Arial" w:cs="Arial"/>
          <w:i w:val="0"/>
          <w:sz w:val="24"/>
          <w:szCs w:val="24"/>
        </w:rPr>
        <w:t xml:space="preserve"> 3 (Insurance Requirements)</w:t>
      </w:r>
    </w:p>
    <w:p w14:paraId="63824A1E" w14:textId="08985E1B" w:rsidR="004A4734" w:rsidRDefault="00CB39A4" w:rsidP="0054312C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5001C2">
        <w:rPr>
          <w:rStyle w:val="Emphasis"/>
          <w:rFonts w:ascii="Arial" w:hAnsi="Arial" w:cs="Arial"/>
          <w:i w:val="0"/>
          <w:sz w:val="24"/>
          <w:szCs w:val="24"/>
        </w:rPr>
        <w:t>Joint Sc</w:t>
      </w:r>
      <w:r w:rsidR="003F397E" w:rsidRPr="005001C2">
        <w:rPr>
          <w:rStyle w:val="Emphasis"/>
          <w:rFonts w:ascii="Arial" w:hAnsi="Arial" w:cs="Arial"/>
          <w:i w:val="0"/>
          <w:sz w:val="24"/>
          <w:szCs w:val="24"/>
        </w:rPr>
        <w:t>hedule</w:t>
      </w:r>
      <w:r w:rsidRPr="005001C2">
        <w:rPr>
          <w:rStyle w:val="Emphasis"/>
          <w:rFonts w:ascii="Arial" w:hAnsi="Arial" w:cs="Arial"/>
          <w:i w:val="0"/>
          <w:sz w:val="24"/>
          <w:szCs w:val="24"/>
        </w:rPr>
        <w:t xml:space="preserve"> 4 (Commercially Sensitive Information)</w:t>
      </w:r>
    </w:p>
    <w:p w14:paraId="63824A1F" w14:textId="77777777" w:rsidR="004A4734" w:rsidRPr="005001C2" w:rsidRDefault="003F397E" w:rsidP="00BD1B81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5001C2">
        <w:rPr>
          <w:rStyle w:val="Emphasis"/>
          <w:rFonts w:ascii="Arial" w:hAnsi="Arial" w:cs="Arial"/>
          <w:i w:val="0"/>
          <w:sz w:val="24"/>
          <w:szCs w:val="24"/>
        </w:rPr>
        <w:t xml:space="preserve">Joint Schedule </w:t>
      </w:r>
      <w:r w:rsidR="00CB39A4" w:rsidRPr="005001C2">
        <w:rPr>
          <w:rStyle w:val="Emphasis"/>
          <w:rFonts w:ascii="Arial" w:hAnsi="Arial" w:cs="Arial"/>
          <w:i w:val="0"/>
          <w:sz w:val="24"/>
          <w:szCs w:val="24"/>
        </w:rPr>
        <w:t>6 (Key Subcontractors</w:t>
      </w:r>
      <w:r w:rsidR="009F273E" w:rsidRPr="005001C2">
        <w:rPr>
          <w:rStyle w:val="Emphasis"/>
          <w:rFonts w:ascii="Arial" w:hAnsi="Arial" w:cs="Arial"/>
          <w:i w:val="0"/>
          <w:sz w:val="24"/>
          <w:szCs w:val="24"/>
        </w:rPr>
        <w:t>)</w:t>
      </w:r>
      <w:r w:rsidR="009F273E" w:rsidRPr="005001C2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9F273E" w:rsidRPr="005001C2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9F273E" w:rsidRPr="005001C2">
        <w:rPr>
          <w:rStyle w:val="Emphasis"/>
          <w:rFonts w:ascii="Arial" w:hAnsi="Arial" w:cs="Arial"/>
          <w:i w:val="0"/>
          <w:sz w:val="24"/>
          <w:szCs w:val="24"/>
        </w:rPr>
        <w:tab/>
      </w:r>
    </w:p>
    <w:p w14:paraId="63824A21" w14:textId="28CA731A" w:rsidR="004A4734" w:rsidRPr="00A146C7" w:rsidRDefault="003F397E" w:rsidP="00A146C7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5001C2">
        <w:rPr>
          <w:rStyle w:val="Emphasis"/>
          <w:rFonts w:ascii="Arial" w:hAnsi="Arial" w:cs="Arial"/>
          <w:i w:val="0"/>
          <w:sz w:val="24"/>
          <w:szCs w:val="24"/>
        </w:rPr>
        <w:t xml:space="preserve">Joint Schedule </w:t>
      </w:r>
      <w:r w:rsidR="00CB39A4" w:rsidRPr="005001C2">
        <w:rPr>
          <w:rStyle w:val="Emphasis"/>
          <w:rFonts w:ascii="Arial" w:hAnsi="Arial" w:cs="Arial"/>
          <w:i w:val="0"/>
          <w:sz w:val="24"/>
          <w:szCs w:val="24"/>
        </w:rPr>
        <w:t xml:space="preserve">7 (Financial </w:t>
      </w:r>
      <w:r w:rsidR="005C0DB5" w:rsidRPr="005001C2">
        <w:rPr>
          <w:rStyle w:val="Emphasis"/>
          <w:rFonts w:ascii="Arial" w:hAnsi="Arial" w:cs="Arial"/>
          <w:i w:val="0"/>
          <w:sz w:val="24"/>
          <w:szCs w:val="24"/>
        </w:rPr>
        <w:t>Difficulties</w:t>
      </w:r>
      <w:r w:rsidR="00CB39A4" w:rsidRPr="005001C2">
        <w:rPr>
          <w:rStyle w:val="Emphasis"/>
          <w:rFonts w:ascii="Arial" w:hAnsi="Arial" w:cs="Arial"/>
          <w:i w:val="0"/>
          <w:sz w:val="24"/>
          <w:szCs w:val="24"/>
        </w:rPr>
        <w:t xml:space="preserve">) </w:t>
      </w:r>
      <w:r w:rsidR="009F273E" w:rsidRPr="005001C2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9F273E" w:rsidRPr="005001C2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9F273E" w:rsidRPr="00A146C7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9F273E" w:rsidRPr="00A146C7">
        <w:rPr>
          <w:rStyle w:val="Emphasis"/>
          <w:rFonts w:ascii="Arial" w:hAnsi="Arial" w:cs="Arial"/>
          <w:i w:val="0"/>
          <w:sz w:val="24"/>
          <w:szCs w:val="24"/>
        </w:rPr>
        <w:tab/>
      </w:r>
    </w:p>
    <w:p w14:paraId="63824A22" w14:textId="77777777" w:rsidR="00587E28" w:rsidRDefault="005C0DB5" w:rsidP="00A44D4D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5001C2">
        <w:rPr>
          <w:rStyle w:val="Emphasis"/>
          <w:rFonts w:ascii="Arial" w:hAnsi="Arial" w:cs="Arial"/>
          <w:i w:val="0"/>
          <w:sz w:val="24"/>
          <w:szCs w:val="24"/>
        </w:rPr>
        <w:t>Joint Schedule 9 (Mini</w:t>
      </w:r>
      <w:r w:rsidR="009F273E" w:rsidRPr="005001C2">
        <w:rPr>
          <w:rStyle w:val="Emphasis"/>
          <w:rFonts w:ascii="Arial" w:hAnsi="Arial" w:cs="Arial"/>
          <w:i w:val="0"/>
          <w:sz w:val="24"/>
          <w:szCs w:val="24"/>
        </w:rPr>
        <w:t>mum Standards of Reliability)</w:t>
      </w:r>
    </w:p>
    <w:p w14:paraId="63824A25" w14:textId="77777777" w:rsidR="0054312C" w:rsidRPr="00A44D4D" w:rsidRDefault="00587E28" w:rsidP="00A44D4D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>
        <w:rPr>
          <w:rStyle w:val="Emphasis"/>
          <w:rFonts w:ascii="Arial" w:hAnsi="Arial" w:cs="Arial"/>
          <w:i w:val="0"/>
          <w:sz w:val="24"/>
          <w:szCs w:val="24"/>
        </w:rPr>
        <w:t>Joint Schedule 12 (Supply Chain Visibility)</w:t>
      </w:r>
      <w:r w:rsidR="009F273E" w:rsidRPr="005001C2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5001C2" w:rsidRPr="00A44D4D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5001C2" w:rsidRPr="00A44D4D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5C0DB5" w:rsidRPr="00A44D4D">
        <w:rPr>
          <w:rStyle w:val="Emphasis"/>
          <w:rFonts w:ascii="Arial" w:hAnsi="Arial" w:cs="Arial"/>
          <w:i w:val="0"/>
          <w:sz w:val="24"/>
          <w:szCs w:val="24"/>
        </w:rPr>
        <w:tab/>
      </w:r>
    </w:p>
    <w:p w14:paraId="63824A26" w14:textId="24241536" w:rsidR="005C0DB5" w:rsidRPr="0054312C" w:rsidRDefault="0054312C" w:rsidP="0054312C">
      <w:pPr>
        <w:pStyle w:val="ListParagraph"/>
        <w:numPr>
          <w:ilvl w:val="0"/>
          <w:numId w:val="10"/>
        </w:numPr>
        <w:rPr>
          <w:rStyle w:val="Emphasis"/>
          <w:rFonts w:ascii="Arial" w:hAnsi="Arial" w:cs="Arial"/>
          <w:i w:val="0"/>
          <w:iCs w:val="0"/>
          <w:sz w:val="24"/>
          <w:szCs w:val="24"/>
        </w:rPr>
      </w:pPr>
      <w:r w:rsidRPr="005001C2">
        <w:rPr>
          <w:rStyle w:val="Emphasis"/>
          <w:rFonts w:ascii="Arial" w:hAnsi="Arial" w:cs="Arial"/>
          <w:i w:val="0"/>
          <w:iCs w:val="0"/>
          <w:sz w:val="24"/>
          <w:szCs w:val="24"/>
        </w:rPr>
        <w:t>Call-Off Schedules</w:t>
      </w:r>
      <w:r w:rsidR="00DF2308">
        <w:rPr>
          <w:rStyle w:val="Emphasis"/>
          <w:rFonts w:ascii="Arial" w:hAnsi="Arial" w:cs="Arial"/>
          <w:i w:val="0"/>
          <w:iCs w:val="0"/>
          <w:sz w:val="24"/>
          <w:szCs w:val="24"/>
        </w:rPr>
        <w:t xml:space="preserve"> for</w:t>
      </w:r>
      <w:r w:rsidRPr="0054312C">
        <w:rPr>
          <w:rStyle w:val="Emphasis"/>
          <w:rFonts w:ascii="Arial" w:hAnsi="Arial" w:cs="Arial"/>
          <w:i w:val="0"/>
          <w:iCs w:val="0"/>
          <w:sz w:val="24"/>
          <w:szCs w:val="24"/>
        </w:rPr>
        <w:t xml:space="preserve"> </w:t>
      </w:r>
      <w:r w:rsidR="00B72211">
        <w:rPr>
          <w:rStyle w:val="Emphasis"/>
          <w:rFonts w:ascii="Arial" w:hAnsi="Arial" w:cs="Arial"/>
          <w:i w:val="0"/>
          <w:iCs w:val="0"/>
          <w:sz w:val="24"/>
          <w:szCs w:val="24"/>
        </w:rPr>
        <w:t>RM6119</w:t>
      </w:r>
      <w:r w:rsidR="005C0DB5" w:rsidRPr="0054312C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5C0DB5" w:rsidRPr="0054312C">
        <w:rPr>
          <w:rStyle w:val="Emphasis"/>
          <w:rFonts w:ascii="Arial" w:hAnsi="Arial" w:cs="Arial"/>
          <w:i w:val="0"/>
          <w:sz w:val="24"/>
          <w:szCs w:val="24"/>
        </w:rPr>
        <w:tab/>
      </w:r>
    </w:p>
    <w:p w14:paraId="63824A29" w14:textId="77777777" w:rsidR="004A4734" w:rsidRPr="009F273E" w:rsidRDefault="00CB39A4" w:rsidP="0054312C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9F273E">
        <w:rPr>
          <w:rStyle w:val="Emphasis"/>
          <w:rFonts w:ascii="Arial" w:hAnsi="Arial" w:cs="Arial"/>
          <w:i w:val="0"/>
          <w:sz w:val="24"/>
          <w:szCs w:val="24"/>
        </w:rPr>
        <w:t>Call-Off Schedule 3 (Continuous Improvement)</w:t>
      </w:r>
    </w:p>
    <w:p w14:paraId="63824A2A" w14:textId="4B391772" w:rsidR="004A4734" w:rsidRPr="00B72211" w:rsidRDefault="003D7714" w:rsidP="0054312C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B72211">
        <w:rPr>
          <w:rStyle w:val="Emphasis"/>
          <w:rFonts w:ascii="Arial" w:hAnsi="Arial" w:cs="Arial"/>
          <w:i w:val="0"/>
          <w:sz w:val="24"/>
          <w:szCs w:val="24"/>
        </w:rPr>
        <w:t>Call-Off Schedule 5</w:t>
      </w:r>
      <w:r w:rsidR="00CB39A4" w:rsidRPr="00B72211">
        <w:rPr>
          <w:rStyle w:val="Emphasis"/>
          <w:rFonts w:ascii="Arial" w:hAnsi="Arial" w:cs="Arial"/>
          <w:i w:val="0"/>
          <w:sz w:val="24"/>
          <w:szCs w:val="24"/>
        </w:rPr>
        <w:t xml:space="preserve"> </w:t>
      </w:r>
      <w:r w:rsidR="00873886" w:rsidRPr="00B72211">
        <w:rPr>
          <w:rStyle w:val="Emphasis"/>
          <w:rFonts w:ascii="Arial" w:hAnsi="Arial" w:cs="Arial"/>
          <w:i w:val="0"/>
          <w:sz w:val="24"/>
          <w:szCs w:val="24"/>
        </w:rPr>
        <w:t>(</w:t>
      </w:r>
      <w:r w:rsidR="009F273E" w:rsidRPr="00B72211">
        <w:rPr>
          <w:rStyle w:val="Emphasis"/>
          <w:rFonts w:ascii="Arial" w:hAnsi="Arial" w:cs="Arial"/>
          <w:i w:val="0"/>
          <w:sz w:val="24"/>
          <w:szCs w:val="24"/>
        </w:rPr>
        <w:t>Pricing Details)</w:t>
      </w:r>
      <w:r w:rsidR="009F273E" w:rsidRPr="00B72211">
        <w:rPr>
          <w:rStyle w:val="Emphasis"/>
          <w:rFonts w:ascii="Arial" w:hAnsi="Arial" w:cs="Arial"/>
          <w:i w:val="0"/>
          <w:sz w:val="24"/>
          <w:szCs w:val="24"/>
        </w:rPr>
        <w:tab/>
      </w:r>
    </w:p>
    <w:p w14:paraId="2A5E3F30" w14:textId="4F12BDA6" w:rsidR="00FC4231" w:rsidRPr="00FC5E95" w:rsidRDefault="003D7714" w:rsidP="00FC5E95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B72211">
        <w:rPr>
          <w:rStyle w:val="Emphasis"/>
          <w:rFonts w:ascii="Arial" w:hAnsi="Arial" w:cs="Arial"/>
          <w:i w:val="0"/>
          <w:sz w:val="24"/>
          <w:szCs w:val="24"/>
        </w:rPr>
        <w:t xml:space="preserve">Call-Off Schedule 11 (Installation </w:t>
      </w:r>
      <w:r w:rsidR="00377A85" w:rsidRPr="00B72211">
        <w:rPr>
          <w:rStyle w:val="Emphasis"/>
          <w:rFonts w:ascii="Arial" w:hAnsi="Arial" w:cs="Arial"/>
          <w:i w:val="0"/>
          <w:sz w:val="24"/>
          <w:szCs w:val="24"/>
        </w:rPr>
        <w:t>Works</w:t>
      </w:r>
      <w:r w:rsidR="00B72211">
        <w:rPr>
          <w:rStyle w:val="Emphasis"/>
          <w:rFonts w:ascii="Arial" w:hAnsi="Arial" w:cs="Arial"/>
          <w:i w:val="0"/>
          <w:sz w:val="24"/>
          <w:szCs w:val="24"/>
        </w:rPr>
        <w:t>)</w:t>
      </w:r>
    </w:p>
    <w:p w14:paraId="63824A37" w14:textId="6657C96E" w:rsidR="004A4734" w:rsidRDefault="003D7714" w:rsidP="0054312C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A10559">
        <w:rPr>
          <w:rStyle w:val="Emphasis"/>
          <w:rFonts w:ascii="Arial" w:hAnsi="Arial" w:cs="Arial"/>
          <w:i w:val="0"/>
          <w:sz w:val="24"/>
          <w:szCs w:val="24"/>
        </w:rPr>
        <w:t>Call-Off Schedule 20 (</w:t>
      </w:r>
      <w:r w:rsidR="003B6DBC" w:rsidRPr="00A10559">
        <w:rPr>
          <w:rStyle w:val="Emphasis"/>
          <w:rFonts w:ascii="Arial" w:hAnsi="Arial" w:cs="Arial"/>
          <w:i w:val="0"/>
          <w:sz w:val="24"/>
          <w:szCs w:val="24"/>
        </w:rPr>
        <w:t>Call-O</w:t>
      </w:r>
      <w:r w:rsidR="003E7CBB" w:rsidRPr="00A10559">
        <w:rPr>
          <w:rStyle w:val="Emphasis"/>
          <w:rFonts w:ascii="Arial" w:hAnsi="Arial" w:cs="Arial"/>
          <w:i w:val="0"/>
          <w:sz w:val="24"/>
          <w:szCs w:val="24"/>
        </w:rPr>
        <w:t>ff Specification</w:t>
      </w:r>
      <w:r w:rsidR="00A621D7" w:rsidRPr="00A10559">
        <w:rPr>
          <w:rStyle w:val="Emphasis"/>
          <w:rFonts w:ascii="Arial" w:hAnsi="Arial" w:cs="Arial"/>
          <w:i w:val="0"/>
          <w:sz w:val="24"/>
          <w:szCs w:val="24"/>
        </w:rPr>
        <w:t>)</w:t>
      </w:r>
    </w:p>
    <w:p w14:paraId="6D81B0D8" w14:textId="77777777" w:rsidR="00A10559" w:rsidRPr="00A10559" w:rsidRDefault="00A10559" w:rsidP="0054312C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</w:p>
    <w:p w14:paraId="63824A39" w14:textId="236A5052" w:rsidR="000C665A" w:rsidRDefault="000C665A">
      <w:pPr>
        <w:pStyle w:val="ListParagraph"/>
        <w:numPr>
          <w:ilvl w:val="0"/>
          <w:numId w:val="5"/>
        </w:numPr>
        <w:spacing w:after="0" w:line="259" w:lineRule="auto"/>
        <w:rPr>
          <w:rFonts w:ascii="Arial" w:hAnsi="Arial" w:cs="Arial"/>
          <w:sz w:val="24"/>
          <w:szCs w:val="24"/>
        </w:rPr>
      </w:pPr>
      <w:r w:rsidRPr="009F273E">
        <w:rPr>
          <w:rFonts w:ascii="Arial" w:hAnsi="Arial" w:cs="Arial"/>
          <w:sz w:val="24"/>
          <w:szCs w:val="24"/>
        </w:rPr>
        <w:t>CCS Core Terms (v</w:t>
      </w:r>
      <w:r w:rsidR="005B7837">
        <w:rPr>
          <w:rFonts w:ascii="Arial" w:hAnsi="Arial" w:cs="Arial"/>
          <w:sz w:val="24"/>
          <w:szCs w:val="24"/>
        </w:rPr>
        <w:t>ersion 3.0</w:t>
      </w:r>
      <w:r w:rsidR="00E4117B">
        <w:rPr>
          <w:rFonts w:ascii="Arial" w:hAnsi="Arial" w:cs="Arial"/>
          <w:sz w:val="24"/>
          <w:szCs w:val="24"/>
        </w:rPr>
        <w:t>.</w:t>
      </w:r>
      <w:r w:rsidR="00BD4C77">
        <w:rPr>
          <w:rFonts w:ascii="Arial" w:hAnsi="Arial" w:cs="Arial"/>
          <w:sz w:val="24"/>
          <w:szCs w:val="24"/>
        </w:rPr>
        <w:t>7</w:t>
      </w:r>
      <w:r w:rsidRPr="009F273E">
        <w:rPr>
          <w:rFonts w:ascii="Arial" w:hAnsi="Arial" w:cs="Arial"/>
          <w:sz w:val="24"/>
          <w:szCs w:val="24"/>
        </w:rPr>
        <w:t>)</w:t>
      </w:r>
    </w:p>
    <w:p w14:paraId="40982B63" w14:textId="77777777" w:rsidR="00A10559" w:rsidRPr="009F273E" w:rsidRDefault="00A10559" w:rsidP="00A10559">
      <w:pPr>
        <w:pStyle w:val="ListParagraph"/>
        <w:spacing w:after="0" w:line="259" w:lineRule="auto"/>
        <w:rPr>
          <w:rStyle w:val="Emphasis"/>
          <w:rFonts w:ascii="Arial" w:hAnsi="Arial" w:cs="Arial"/>
          <w:i w:val="0"/>
          <w:iCs w:val="0"/>
          <w:sz w:val="24"/>
          <w:szCs w:val="24"/>
        </w:rPr>
      </w:pPr>
    </w:p>
    <w:p w14:paraId="63824A3A" w14:textId="77777777" w:rsidR="004A4734" w:rsidRPr="005001C2" w:rsidRDefault="00CB39A4">
      <w:pPr>
        <w:pStyle w:val="ListParagraph"/>
        <w:numPr>
          <w:ilvl w:val="0"/>
          <w:numId w:val="5"/>
        </w:numPr>
        <w:spacing w:after="0" w:line="259" w:lineRule="auto"/>
        <w:rPr>
          <w:rFonts w:ascii="Arial" w:hAnsi="Arial" w:cs="Arial"/>
          <w:sz w:val="24"/>
          <w:szCs w:val="24"/>
        </w:rPr>
      </w:pPr>
      <w:r w:rsidRPr="009F273E">
        <w:rPr>
          <w:rStyle w:val="Emphasis"/>
          <w:rFonts w:ascii="Arial" w:hAnsi="Arial" w:cs="Arial"/>
          <w:i w:val="0"/>
          <w:sz w:val="24"/>
          <w:szCs w:val="24"/>
        </w:rPr>
        <w:t>Joint Schedule 5 (C</w:t>
      </w:r>
      <w:r w:rsidR="0054312C">
        <w:rPr>
          <w:rStyle w:val="Emphasis"/>
          <w:rFonts w:ascii="Arial" w:hAnsi="Arial" w:cs="Arial"/>
          <w:i w:val="0"/>
          <w:sz w:val="24"/>
          <w:szCs w:val="24"/>
        </w:rPr>
        <w:t xml:space="preserve">orporate Social </w:t>
      </w:r>
      <w:r w:rsidR="0054312C" w:rsidRPr="005001C2">
        <w:rPr>
          <w:rStyle w:val="Emphasis"/>
          <w:rFonts w:ascii="Arial" w:hAnsi="Arial" w:cs="Arial"/>
          <w:i w:val="0"/>
          <w:sz w:val="24"/>
          <w:szCs w:val="24"/>
        </w:rPr>
        <w:t xml:space="preserve">Responsibility) </w:t>
      </w:r>
      <w:r w:rsidR="005001C2" w:rsidRPr="005001C2">
        <w:rPr>
          <w:rStyle w:val="Emphasis"/>
          <w:rFonts w:ascii="Arial" w:hAnsi="Arial" w:cs="Arial"/>
          <w:i w:val="0"/>
          <w:iCs w:val="0"/>
          <w:sz w:val="24"/>
          <w:szCs w:val="24"/>
        </w:rPr>
        <w:t>RM6119</w:t>
      </w:r>
    </w:p>
    <w:p w14:paraId="63824A3C" w14:textId="77777777" w:rsidR="004304AB" w:rsidRPr="009F273E" w:rsidRDefault="004304AB" w:rsidP="004304AB">
      <w:pPr>
        <w:pStyle w:val="ListParagraph"/>
        <w:spacing w:after="0" w:line="259" w:lineRule="auto"/>
        <w:rPr>
          <w:rFonts w:ascii="Arial" w:hAnsi="Arial" w:cs="Arial"/>
          <w:sz w:val="24"/>
          <w:szCs w:val="24"/>
          <w:highlight w:val="yellow"/>
        </w:rPr>
      </w:pPr>
    </w:p>
    <w:p w14:paraId="63824A3D" w14:textId="77777777" w:rsidR="004A4734" w:rsidRPr="009F273E" w:rsidRDefault="00CB39A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9F273E">
        <w:rPr>
          <w:rFonts w:ascii="Arial" w:hAnsi="Arial" w:cs="Arial"/>
          <w:sz w:val="24"/>
          <w:szCs w:val="24"/>
        </w:rPr>
        <w:t xml:space="preserve">No other </w:t>
      </w:r>
      <w:r w:rsidR="00FB201C" w:rsidRPr="009F273E">
        <w:rPr>
          <w:rFonts w:ascii="Arial" w:hAnsi="Arial" w:cs="Arial"/>
          <w:sz w:val="24"/>
          <w:szCs w:val="24"/>
        </w:rPr>
        <w:t xml:space="preserve">Supplier </w:t>
      </w:r>
      <w:r w:rsidRPr="009F273E">
        <w:rPr>
          <w:rFonts w:ascii="Arial" w:hAnsi="Arial" w:cs="Arial"/>
          <w:sz w:val="24"/>
          <w:szCs w:val="24"/>
        </w:rPr>
        <w:t>terms</w:t>
      </w:r>
      <w:r w:rsidR="00183C8E" w:rsidRPr="009F273E">
        <w:rPr>
          <w:rFonts w:ascii="Arial" w:hAnsi="Arial" w:cs="Arial"/>
          <w:sz w:val="24"/>
          <w:szCs w:val="24"/>
        </w:rPr>
        <w:t xml:space="preserve"> </w:t>
      </w:r>
      <w:r w:rsidR="003809EC">
        <w:rPr>
          <w:rFonts w:ascii="Arial" w:hAnsi="Arial" w:cs="Arial"/>
          <w:sz w:val="24"/>
          <w:szCs w:val="24"/>
        </w:rPr>
        <w:t>are part of the Call-Off Contract. That includes any terms</w:t>
      </w:r>
      <w:r w:rsidRPr="009F273E">
        <w:rPr>
          <w:rFonts w:ascii="Arial" w:hAnsi="Arial" w:cs="Arial"/>
          <w:sz w:val="24"/>
          <w:szCs w:val="24"/>
        </w:rPr>
        <w:t xml:space="preserve"> </w:t>
      </w:r>
      <w:r w:rsidR="003809EC">
        <w:rPr>
          <w:rFonts w:ascii="Arial" w:hAnsi="Arial" w:cs="Arial"/>
          <w:sz w:val="24"/>
          <w:szCs w:val="24"/>
        </w:rPr>
        <w:t xml:space="preserve">written </w:t>
      </w:r>
      <w:r w:rsidRPr="009F273E">
        <w:rPr>
          <w:rFonts w:ascii="Arial" w:hAnsi="Arial" w:cs="Arial"/>
          <w:sz w:val="24"/>
          <w:szCs w:val="24"/>
        </w:rPr>
        <w:t>on the back of, a</w:t>
      </w:r>
      <w:r w:rsidR="003809EC">
        <w:rPr>
          <w:rFonts w:ascii="Arial" w:hAnsi="Arial" w:cs="Arial"/>
          <w:sz w:val="24"/>
          <w:szCs w:val="24"/>
        </w:rPr>
        <w:t xml:space="preserve">dded </w:t>
      </w:r>
      <w:r w:rsidRPr="009F273E">
        <w:rPr>
          <w:rFonts w:ascii="Arial" w:hAnsi="Arial" w:cs="Arial"/>
          <w:sz w:val="24"/>
          <w:szCs w:val="24"/>
        </w:rPr>
        <w:t>to this Order Fo</w:t>
      </w:r>
      <w:r w:rsidR="005C55E7" w:rsidRPr="009F273E">
        <w:rPr>
          <w:rFonts w:ascii="Arial" w:hAnsi="Arial" w:cs="Arial"/>
          <w:sz w:val="24"/>
          <w:szCs w:val="24"/>
        </w:rPr>
        <w:t>rm</w:t>
      </w:r>
      <w:r w:rsidRPr="009F273E">
        <w:rPr>
          <w:rFonts w:ascii="Arial" w:hAnsi="Arial" w:cs="Arial"/>
          <w:sz w:val="24"/>
          <w:szCs w:val="24"/>
        </w:rPr>
        <w:t>, or presented at the time of delivery</w:t>
      </w:r>
      <w:r w:rsidR="003809EC">
        <w:rPr>
          <w:rFonts w:ascii="Arial" w:hAnsi="Arial" w:cs="Arial"/>
          <w:sz w:val="24"/>
          <w:szCs w:val="24"/>
        </w:rPr>
        <w:t>.</w:t>
      </w:r>
      <w:r w:rsidRPr="009F273E">
        <w:rPr>
          <w:rFonts w:ascii="Arial" w:hAnsi="Arial" w:cs="Arial"/>
          <w:sz w:val="24"/>
          <w:szCs w:val="24"/>
        </w:rPr>
        <w:t xml:space="preserve"> </w:t>
      </w:r>
    </w:p>
    <w:p w14:paraId="63824A3E" w14:textId="77777777" w:rsidR="004A4734" w:rsidRPr="003809EC" w:rsidRDefault="004A473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63824A3F" w14:textId="77777777" w:rsidR="004A4734" w:rsidRPr="003809EC" w:rsidRDefault="003809EC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CALL-OFF SPECIAL TERMS</w:t>
      </w:r>
    </w:p>
    <w:p w14:paraId="12239B16" w14:textId="77777777" w:rsidR="00AE4156" w:rsidRDefault="00AE4156" w:rsidP="00AE4156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following Special Terms are </w:t>
      </w:r>
      <w:r w:rsidRPr="009F273E">
        <w:rPr>
          <w:rFonts w:ascii="Arial" w:hAnsi="Arial" w:cs="Arial"/>
          <w:sz w:val="24"/>
          <w:szCs w:val="24"/>
        </w:rPr>
        <w:t>incorporated into this Call-Off Contract:</w:t>
      </w:r>
    </w:p>
    <w:p w14:paraId="7B0151D6" w14:textId="77777777" w:rsidR="00AE4156" w:rsidRPr="009F273E" w:rsidRDefault="00AE4156" w:rsidP="00AE4156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7CAD7D71" w14:textId="77777777" w:rsidR="00AE4156" w:rsidRPr="009F273E" w:rsidRDefault="00AE4156" w:rsidP="00AE4156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9F273E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pecial Term 1: </w:t>
      </w:r>
      <w:r w:rsidRPr="00812E3D">
        <w:rPr>
          <w:rFonts w:ascii="Arial" w:hAnsi="Arial" w:cs="Arial"/>
          <w:b/>
          <w:sz w:val="24"/>
          <w:szCs w:val="24"/>
        </w:rPr>
        <w:t>HMRC Mandatory Terms</w:t>
      </w:r>
    </w:p>
    <w:p w14:paraId="63824A46" w14:textId="77777777" w:rsidR="004A4734" w:rsidRPr="009F273E" w:rsidRDefault="004A4734">
      <w:pPr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63824A47" w14:textId="20E10586" w:rsidR="004A4734" w:rsidRPr="003809EC" w:rsidRDefault="00CB39A4">
      <w:pPr>
        <w:spacing w:after="0" w:line="259" w:lineRule="auto"/>
        <w:rPr>
          <w:rFonts w:ascii="Arial" w:hAnsi="Arial" w:cs="Arial"/>
          <w:sz w:val="24"/>
          <w:szCs w:val="24"/>
        </w:rPr>
      </w:pPr>
      <w:r w:rsidRPr="003809EC">
        <w:rPr>
          <w:rFonts w:ascii="Arial" w:hAnsi="Arial" w:cs="Arial"/>
          <w:sz w:val="24"/>
          <w:szCs w:val="24"/>
        </w:rPr>
        <w:t>CALL-OFF START DATE:</w:t>
      </w:r>
      <w:r w:rsidR="003809EC">
        <w:rPr>
          <w:rFonts w:ascii="Arial" w:hAnsi="Arial" w:cs="Arial"/>
          <w:sz w:val="24"/>
          <w:szCs w:val="24"/>
        </w:rPr>
        <w:tab/>
      </w:r>
      <w:r w:rsidR="003809EC">
        <w:rPr>
          <w:rFonts w:ascii="Arial" w:hAnsi="Arial" w:cs="Arial"/>
          <w:sz w:val="24"/>
          <w:szCs w:val="24"/>
        </w:rPr>
        <w:tab/>
      </w:r>
      <w:r w:rsidR="003809EC">
        <w:rPr>
          <w:rFonts w:ascii="Arial" w:hAnsi="Arial" w:cs="Arial"/>
          <w:sz w:val="24"/>
          <w:szCs w:val="24"/>
        </w:rPr>
        <w:tab/>
      </w:r>
      <w:r w:rsidR="00AF53A7" w:rsidRPr="00AF53A7">
        <w:rPr>
          <w:rFonts w:ascii="Arial" w:hAnsi="Arial" w:cs="Arial"/>
          <w:b/>
          <w:bCs/>
          <w:sz w:val="24"/>
          <w:szCs w:val="24"/>
        </w:rPr>
        <w:t>2</w:t>
      </w:r>
      <w:r w:rsidR="00FC5E95">
        <w:rPr>
          <w:rFonts w:ascii="Arial" w:hAnsi="Arial" w:cs="Arial"/>
          <w:b/>
          <w:bCs/>
          <w:sz w:val="24"/>
          <w:szCs w:val="24"/>
        </w:rPr>
        <w:t>2</w:t>
      </w:r>
      <w:r w:rsidR="00A10559">
        <w:rPr>
          <w:rFonts w:ascii="Arial" w:hAnsi="Arial" w:cs="Arial"/>
          <w:b/>
          <w:sz w:val="24"/>
          <w:szCs w:val="24"/>
        </w:rPr>
        <w:t>/0</w:t>
      </w:r>
      <w:r w:rsidR="00AF53A7">
        <w:rPr>
          <w:rFonts w:ascii="Arial" w:hAnsi="Arial" w:cs="Arial"/>
          <w:b/>
          <w:sz w:val="24"/>
          <w:szCs w:val="24"/>
        </w:rPr>
        <w:t>9</w:t>
      </w:r>
      <w:r w:rsidR="00A10559">
        <w:rPr>
          <w:rFonts w:ascii="Arial" w:hAnsi="Arial" w:cs="Arial"/>
          <w:b/>
          <w:sz w:val="24"/>
          <w:szCs w:val="24"/>
        </w:rPr>
        <w:t>/2022</w:t>
      </w:r>
    </w:p>
    <w:p w14:paraId="63824A48" w14:textId="77777777" w:rsidR="004A4734" w:rsidRPr="003809EC" w:rsidRDefault="004A4734">
      <w:pPr>
        <w:spacing w:after="0" w:line="259" w:lineRule="auto"/>
        <w:rPr>
          <w:rFonts w:ascii="Arial" w:hAnsi="Arial" w:cs="Arial"/>
          <w:sz w:val="24"/>
          <w:szCs w:val="24"/>
        </w:rPr>
      </w:pPr>
    </w:p>
    <w:p w14:paraId="63824A49" w14:textId="34B3B9FE" w:rsidR="004A4734" w:rsidRPr="003809EC" w:rsidRDefault="00CB39A4">
      <w:pPr>
        <w:spacing w:after="0" w:line="259" w:lineRule="auto"/>
        <w:rPr>
          <w:rFonts w:ascii="Arial" w:hAnsi="Arial" w:cs="Arial"/>
          <w:sz w:val="24"/>
          <w:szCs w:val="24"/>
        </w:rPr>
      </w:pPr>
      <w:r w:rsidRPr="003809EC">
        <w:rPr>
          <w:rFonts w:ascii="Arial" w:hAnsi="Arial" w:cs="Arial"/>
          <w:sz w:val="24"/>
          <w:szCs w:val="24"/>
        </w:rPr>
        <w:t xml:space="preserve">CALL-OFF EXPIRY DATE: </w:t>
      </w:r>
      <w:r w:rsidR="003809EC">
        <w:rPr>
          <w:rFonts w:ascii="Arial" w:hAnsi="Arial" w:cs="Arial"/>
          <w:sz w:val="24"/>
          <w:szCs w:val="24"/>
        </w:rPr>
        <w:tab/>
      </w:r>
      <w:r w:rsidR="003809EC">
        <w:rPr>
          <w:rFonts w:ascii="Arial" w:hAnsi="Arial" w:cs="Arial"/>
          <w:sz w:val="24"/>
          <w:szCs w:val="24"/>
        </w:rPr>
        <w:tab/>
      </w:r>
      <w:r w:rsidR="00FC5E95">
        <w:rPr>
          <w:rFonts w:ascii="Arial" w:hAnsi="Arial" w:cs="Arial"/>
          <w:b/>
          <w:sz w:val="24"/>
          <w:szCs w:val="24"/>
        </w:rPr>
        <w:t>21</w:t>
      </w:r>
      <w:r w:rsidR="00A10559">
        <w:rPr>
          <w:rFonts w:ascii="Arial" w:hAnsi="Arial" w:cs="Arial"/>
          <w:b/>
          <w:sz w:val="24"/>
          <w:szCs w:val="24"/>
        </w:rPr>
        <w:t>/0</w:t>
      </w:r>
      <w:r w:rsidR="00AF53A7">
        <w:rPr>
          <w:rFonts w:ascii="Arial" w:hAnsi="Arial" w:cs="Arial"/>
          <w:b/>
          <w:sz w:val="24"/>
          <w:szCs w:val="24"/>
        </w:rPr>
        <w:t>3</w:t>
      </w:r>
      <w:r w:rsidR="00A10559">
        <w:rPr>
          <w:rFonts w:ascii="Arial" w:hAnsi="Arial" w:cs="Arial"/>
          <w:b/>
          <w:sz w:val="24"/>
          <w:szCs w:val="24"/>
        </w:rPr>
        <w:t>/202</w:t>
      </w:r>
      <w:r w:rsidR="00AF53A7">
        <w:rPr>
          <w:rFonts w:ascii="Arial" w:hAnsi="Arial" w:cs="Arial"/>
          <w:b/>
          <w:sz w:val="24"/>
          <w:szCs w:val="24"/>
        </w:rPr>
        <w:t>3</w:t>
      </w:r>
    </w:p>
    <w:p w14:paraId="63824A4A" w14:textId="77777777" w:rsidR="004A4734" w:rsidRPr="003809EC" w:rsidRDefault="004A4734">
      <w:pPr>
        <w:spacing w:after="0" w:line="259" w:lineRule="auto"/>
        <w:rPr>
          <w:rFonts w:ascii="Arial" w:hAnsi="Arial" w:cs="Arial"/>
          <w:sz w:val="24"/>
          <w:szCs w:val="24"/>
        </w:rPr>
      </w:pPr>
    </w:p>
    <w:p w14:paraId="63824A4B" w14:textId="3711AB0C" w:rsidR="004A4734" w:rsidRPr="003809EC" w:rsidRDefault="00CB39A4">
      <w:pPr>
        <w:spacing w:after="0" w:line="259" w:lineRule="auto"/>
        <w:rPr>
          <w:rFonts w:ascii="Arial" w:hAnsi="Arial" w:cs="Arial"/>
          <w:sz w:val="24"/>
          <w:szCs w:val="24"/>
        </w:rPr>
      </w:pPr>
      <w:r w:rsidRPr="003809EC">
        <w:rPr>
          <w:rFonts w:ascii="Arial" w:hAnsi="Arial" w:cs="Arial"/>
          <w:sz w:val="24"/>
          <w:szCs w:val="24"/>
        </w:rPr>
        <w:t>CALL-OFF INITIAL PERIOD:</w:t>
      </w:r>
      <w:r w:rsidR="003809EC">
        <w:rPr>
          <w:rFonts w:ascii="Arial" w:hAnsi="Arial" w:cs="Arial"/>
          <w:sz w:val="24"/>
          <w:szCs w:val="24"/>
        </w:rPr>
        <w:tab/>
      </w:r>
      <w:r w:rsidR="003809EC">
        <w:rPr>
          <w:rFonts w:ascii="Arial" w:hAnsi="Arial" w:cs="Arial"/>
          <w:sz w:val="24"/>
          <w:szCs w:val="24"/>
        </w:rPr>
        <w:tab/>
      </w:r>
      <w:r w:rsidR="009F273E" w:rsidRPr="003809EC">
        <w:rPr>
          <w:rFonts w:ascii="Arial" w:hAnsi="Arial" w:cs="Arial"/>
          <w:sz w:val="24"/>
          <w:szCs w:val="24"/>
        </w:rPr>
        <w:t xml:space="preserve"> </w:t>
      </w:r>
    </w:p>
    <w:p w14:paraId="63824A4C" w14:textId="77777777" w:rsidR="004A4734" w:rsidRPr="003809EC" w:rsidRDefault="004A4734">
      <w:pPr>
        <w:spacing w:after="0" w:line="259" w:lineRule="auto"/>
        <w:rPr>
          <w:rFonts w:ascii="Arial" w:hAnsi="Arial" w:cs="Arial"/>
          <w:sz w:val="24"/>
          <w:szCs w:val="24"/>
        </w:rPr>
      </w:pPr>
    </w:p>
    <w:p w14:paraId="63824A4D" w14:textId="77777777" w:rsidR="001D084D" w:rsidRPr="003809EC" w:rsidRDefault="001D084D" w:rsidP="001D084D">
      <w:pPr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CALL-OFF DELIVERABLES</w:t>
      </w:r>
      <w:r w:rsidRPr="003809EC">
        <w:rPr>
          <w:rFonts w:ascii="Arial" w:hAnsi="Arial" w:cs="Arial"/>
          <w:sz w:val="24"/>
          <w:szCs w:val="24"/>
        </w:rPr>
        <w:t xml:space="preserve"> </w:t>
      </w:r>
    </w:p>
    <w:p w14:paraId="63824A51" w14:textId="30EF9B2D" w:rsidR="001D084D" w:rsidRDefault="001D084D" w:rsidP="001D084D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6A6DD446" w14:textId="598ADA53" w:rsidR="00E0379B" w:rsidRDefault="00E0379B" w:rsidP="00E0379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>To supply, deliver and install furniture as per the Government Hubs RM6119 Lot 1</w:t>
      </w:r>
    </w:p>
    <w:p w14:paraId="678E058A" w14:textId="225FEB8C" w:rsidR="00E0379B" w:rsidRDefault="00E0379B" w:rsidP="00E0379B">
      <w:pPr>
        <w:spacing w:after="0" w:line="240" w:lineRule="auto"/>
        <w:textAlignment w:val="baseline"/>
        <w:rPr>
          <w:rFonts w:ascii="Arial" w:hAnsi="Arial" w:cs="Arial"/>
          <w:bCs/>
        </w:rPr>
      </w:pPr>
      <w:r>
        <w:rPr>
          <w:rFonts w:ascii="Arial" w:eastAsiaTheme="minorHAnsi" w:hAnsi="Arial" w:cs="Arial"/>
          <w:sz w:val="24"/>
          <w:szCs w:val="24"/>
        </w:rPr>
        <w:t xml:space="preserve">Furniture Specification to </w:t>
      </w:r>
      <w:r w:rsidR="00A77624">
        <w:rPr>
          <w:rFonts w:ascii="Arial" w:hAnsi="Arial" w:cs="Arial"/>
          <w:bCs/>
        </w:rPr>
        <w:t>HMRC, 4</w:t>
      </w:r>
      <w:r w:rsidR="00A77624" w:rsidRPr="00A77624">
        <w:rPr>
          <w:rFonts w:ascii="Arial" w:hAnsi="Arial" w:cs="Arial"/>
          <w:bCs/>
          <w:vertAlign w:val="superscript"/>
        </w:rPr>
        <w:t>th</w:t>
      </w:r>
      <w:r w:rsidR="00A77624">
        <w:rPr>
          <w:rFonts w:ascii="Arial" w:hAnsi="Arial" w:cs="Arial"/>
          <w:bCs/>
        </w:rPr>
        <w:t xml:space="preserve"> Floor, </w:t>
      </w:r>
      <w:r w:rsidR="00C83D75">
        <w:rPr>
          <w:rFonts w:ascii="Arial" w:hAnsi="Arial" w:cs="Arial"/>
          <w:bCs/>
        </w:rPr>
        <w:t>Leeds Regional Centre</w:t>
      </w:r>
      <w:r w:rsidR="00A77624">
        <w:rPr>
          <w:rFonts w:ascii="Arial" w:hAnsi="Arial" w:cs="Arial"/>
          <w:bCs/>
        </w:rPr>
        <w:t xml:space="preserve">, 7-8 Wellington Place, Leeds, </w:t>
      </w:r>
      <w:r w:rsidR="00850EBD">
        <w:rPr>
          <w:rFonts w:ascii="Arial" w:hAnsi="Arial" w:cs="Arial"/>
          <w:bCs/>
        </w:rPr>
        <w:t>LS1 4AP.</w:t>
      </w:r>
    </w:p>
    <w:p w14:paraId="206A8150" w14:textId="77777777" w:rsidR="00E0379B" w:rsidRDefault="00E0379B" w:rsidP="001D084D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46A4A793" w14:textId="44EF5751" w:rsidR="00A10559" w:rsidRDefault="00A10559" w:rsidP="001D084D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See full details in Call-Off Schedule 20 (Call-Off Specification)</w:t>
      </w:r>
    </w:p>
    <w:p w14:paraId="44D0CBA7" w14:textId="77777777" w:rsidR="00A10559" w:rsidRPr="009F273E" w:rsidRDefault="00A10559" w:rsidP="001D084D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63824A52" w14:textId="77777777" w:rsidR="00710B03" w:rsidRPr="00710B03" w:rsidRDefault="00710B03" w:rsidP="00710B03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MAXIMUM LIABILITY </w:t>
      </w:r>
    </w:p>
    <w:p w14:paraId="63824A53" w14:textId="77777777" w:rsidR="00710B03" w:rsidRPr="00710B03" w:rsidRDefault="00710B03" w:rsidP="00710B03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710B03">
        <w:rPr>
          <w:rFonts w:ascii="Arial" w:hAnsi="Arial" w:cs="Arial"/>
          <w:sz w:val="24"/>
          <w:szCs w:val="24"/>
        </w:rPr>
        <w:t>The limitation</w:t>
      </w:r>
      <w:r w:rsidR="0096468C">
        <w:rPr>
          <w:rFonts w:ascii="Arial" w:hAnsi="Arial" w:cs="Arial"/>
          <w:sz w:val="24"/>
          <w:szCs w:val="24"/>
        </w:rPr>
        <w:t xml:space="preserve"> of l</w:t>
      </w:r>
      <w:r w:rsidRPr="00710B03">
        <w:rPr>
          <w:rFonts w:ascii="Arial" w:hAnsi="Arial" w:cs="Arial"/>
          <w:sz w:val="24"/>
          <w:szCs w:val="24"/>
        </w:rPr>
        <w:t xml:space="preserve">iability for this Call-Off Contract is stated in </w:t>
      </w:r>
      <w:r>
        <w:rPr>
          <w:rFonts w:ascii="Arial" w:hAnsi="Arial" w:cs="Arial"/>
          <w:sz w:val="24"/>
          <w:szCs w:val="24"/>
        </w:rPr>
        <w:t xml:space="preserve">Clause </w:t>
      </w:r>
      <w:r w:rsidRPr="00710B03">
        <w:rPr>
          <w:rFonts w:ascii="Arial" w:hAnsi="Arial" w:cs="Arial"/>
          <w:sz w:val="24"/>
          <w:szCs w:val="24"/>
        </w:rPr>
        <w:t>11.2 of the Core Terms</w:t>
      </w:r>
      <w:r>
        <w:rPr>
          <w:rFonts w:ascii="Arial" w:hAnsi="Arial" w:cs="Arial"/>
          <w:sz w:val="24"/>
          <w:szCs w:val="24"/>
        </w:rPr>
        <w:t>.</w:t>
      </w:r>
    </w:p>
    <w:p w14:paraId="63824A55" w14:textId="77777777" w:rsidR="00710B03" w:rsidRDefault="00710B03" w:rsidP="00710B03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63824A56" w14:textId="05A9C818" w:rsidR="00710B03" w:rsidRPr="00710B03" w:rsidRDefault="00710B03" w:rsidP="00710B03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Estimated Year 1 C</w:t>
      </w:r>
      <w:r w:rsidR="00633EE5">
        <w:rPr>
          <w:rFonts w:ascii="Arial" w:hAnsi="Arial" w:cs="Arial"/>
          <w:sz w:val="24"/>
          <w:szCs w:val="24"/>
        </w:rPr>
        <w:t xml:space="preserve">harges used to calculate </w:t>
      </w:r>
      <w:r>
        <w:rPr>
          <w:rFonts w:ascii="Arial" w:hAnsi="Arial" w:cs="Arial"/>
          <w:sz w:val="24"/>
          <w:szCs w:val="24"/>
        </w:rPr>
        <w:t>liability in the first Contract Year is</w:t>
      </w:r>
      <w:r w:rsidR="00544956">
        <w:rPr>
          <w:rFonts w:ascii="Arial" w:hAnsi="Arial" w:cs="Arial"/>
          <w:b/>
          <w:sz w:val="24"/>
          <w:szCs w:val="24"/>
          <w:highlight w:val="yellow"/>
        </w:rPr>
        <w:t xml:space="preserve"> </w:t>
      </w:r>
      <w:r w:rsidR="00E0379B">
        <w:rPr>
          <w:rFonts w:ascii="Arial" w:hAnsi="Arial" w:cs="Arial"/>
          <w:b/>
          <w:sz w:val="24"/>
          <w:szCs w:val="24"/>
        </w:rPr>
        <w:t>£2</w:t>
      </w:r>
      <w:r w:rsidR="00E00CE3">
        <w:rPr>
          <w:rFonts w:ascii="Arial" w:hAnsi="Arial" w:cs="Arial"/>
          <w:b/>
          <w:sz w:val="24"/>
          <w:szCs w:val="24"/>
        </w:rPr>
        <w:t>3</w:t>
      </w:r>
      <w:r w:rsidR="00E0379B">
        <w:rPr>
          <w:rFonts w:ascii="Arial" w:hAnsi="Arial" w:cs="Arial"/>
          <w:b/>
          <w:sz w:val="24"/>
          <w:szCs w:val="24"/>
        </w:rPr>
        <w:t>,</w:t>
      </w:r>
      <w:r w:rsidR="00E00CE3">
        <w:rPr>
          <w:rFonts w:ascii="Arial" w:hAnsi="Arial" w:cs="Arial"/>
          <w:b/>
          <w:sz w:val="24"/>
          <w:szCs w:val="24"/>
        </w:rPr>
        <w:t>876</w:t>
      </w:r>
      <w:r w:rsidR="00E0379B">
        <w:rPr>
          <w:rFonts w:ascii="Arial" w:hAnsi="Arial" w:cs="Arial"/>
          <w:b/>
          <w:sz w:val="24"/>
          <w:szCs w:val="24"/>
        </w:rPr>
        <w:t>.</w:t>
      </w:r>
      <w:r w:rsidR="00E00CE3">
        <w:rPr>
          <w:rFonts w:ascii="Arial" w:hAnsi="Arial" w:cs="Arial"/>
          <w:b/>
          <w:sz w:val="24"/>
          <w:szCs w:val="24"/>
        </w:rPr>
        <w:t>3</w:t>
      </w:r>
      <w:r w:rsidR="00E0379B">
        <w:rPr>
          <w:rFonts w:ascii="Arial" w:hAnsi="Arial" w:cs="Arial"/>
          <w:b/>
          <w:sz w:val="24"/>
          <w:szCs w:val="24"/>
        </w:rPr>
        <w:t>0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14:paraId="63824A57" w14:textId="77777777" w:rsidR="001D084D" w:rsidRDefault="001D084D" w:rsidP="00475B07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63824A58" w14:textId="77777777" w:rsidR="001D084D" w:rsidRPr="000851C3" w:rsidRDefault="001D084D" w:rsidP="001D084D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0851C3">
        <w:rPr>
          <w:rFonts w:ascii="Arial" w:hAnsi="Arial" w:cs="Arial"/>
          <w:sz w:val="24"/>
          <w:szCs w:val="24"/>
        </w:rPr>
        <w:t>CALL-OFF CHARGES</w:t>
      </w:r>
    </w:p>
    <w:p w14:paraId="1D79EDC3" w14:textId="77777777" w:rsidR="00C27C59" w:rsidRDefault="00C27C59" w:rsidP="00C27C59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B714E9">
        <w:rPr>
          <w:rFonts w:ascii="Arial" w:hAnsi="Arial" w:cs="Arial"/>
          <w:sz w:val="24"/>
          <w:szCs w:val="24"/>
        </w:rPr>
        <w:t xml:space="preserve">All changes to the Charges must use procedures that are equivalent to those in Paragraphs </w:t>
      </w:r>
      <w:r>
        <w:rPr>
          <w:rFonts w:ascii="Arial" w:hAnsi="Arial" w:cs="Arial"/>
          <w:sz w:val="24"/>
          <w:szCs w:val="24"/>
        </w:rPr>
        <w:t>4</w:t>
      </w:r>
      <w:r w:rsidRPr="00B714E9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5 and 6 (if used)</w:t>
      </w:r>
      <w:r w:rsidRPr="00B714E9">
        <w:rPr>
          <w:rFonts w:ascii="Arial" w:hAnsi="Arial" w:cs="Arial"/>
          <w:sz w:val="24"/>
          <w:szCs w:val="24"/>
        </w:rPr>
        <w:t xml:space="preserve"> in Framework Schedule 3 (Framework Prices)]</w:t>
      </w:r>
    </w:p>
    <w:p w14:paraId="63824A61" w14:textId="77777777" w:rsidR="001D084D" w:rsidRPr="009F273E" w:rsidRDefault="001D084D" w:rsidP="001D084D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  <w:highlight w:val="yellow"/>
        </w:rPr>
      </w:pPr>
    </w:p>
    <w:p w14:paraId="63824A62" w14:textId="77777777" w:rsidR="001D084D" w:rsidRPr="00B714E9" w:rsidRDefault="001D084D" w:rsidP="001D084D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B714E9">
        <w:rPr>
          <w:rFonts w:ascii="Arial" w:hAnsi="Arial" w:cs="Arial"/>
          <w:sz w:val="24"/>
          <w:szCs w:val="24"/>
        </w:rPr>
        <w:t>REIMBURSABLE EXPENSES</w:t>
      </w:r>
    </w:p>
    <w:p w14:paraId="63824A63" w14:textId="7CBEA5AB" w:rsidR="001D084D" w:rsidRPr="009F273E" w:rsidRDefault="00C27C59" w:rsidP="001D084D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None</w:t>
      </w:r>
    </w:p>
    <w:p w14:paraId="63824A64" w14:textId="77777777" w:rsidR="001D084D" w:rsidRPr="009F273E" w:rsidRDefault="001D084D" w:rsidP="001D084D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63824A65" w14:textId="77777777" w:rsidR="001D084D" w:rsidRPr="00B714E9" w:rsidRDefault="001D084D" w:rsidP="001D084D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B714E9">
        <w:rPr>
          <w:rFonts w:ascii="Arial" w:hAnsi="Arial" w:cs="Arial"/>
          <w:sz w:val="24"/>
          <w:szCs w:val="24"/>
        </w:rPr>
        <w:t>PAYMENT METHOD</w:t>
      </w:r>
    </w:p>
    <w:p w14:paraId="45A79DD0" w14:textId="77777777" w:rsidR="00C27C59" w:rsidRDefault="00C27C59" w:rsidP="00C27C59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HMRC use an e-Trading Portal </w:t>
      </w:r>
      <w:r w:rsidRPr="00812E3D">
        <w:rPr>
          <w:rFonts w:ascii="Arial" w:hAnsi="Arial" w:cs="Arial"/>
          <w:color w:val="808080" w:themeColor="background1" w:themeShade="80"/>
        </w:rPr>
        <w:t>my</w:t>
      </w:r>
      <w:r w:rsidRPr="00812E3D">
        <w:rPr>
          <w:rFonts w:ascii="Arial" w:hAnsi="Arial" w:cs="Arial"/>
          <w:color w:val="4F81BD" w:themeColor="accent1"/>
        </w:rPr>
        <w:t>BUY</w:t>
      </w:r>
      <w:r>
        <w:rPr>
          <w:rFonts w:ascii="Arial" w:hAnsi="Arial" w:cs="Arial"/>
        </w:rPr>
        <w:t xml:space="preserve"> (provided by SAP Ariba) to manage all ongoing financial transactions with its suppliers.</w:t>
      </w:r>
    </w:p>
    <w:p w14:paraId="63824A67" w14:textId="1C7CC6EC" w:rsidR="004A4734" w:rsidRDefault="00C27C59" w:rsidP="00C27C59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before="120" w:after="120" w:line="240" w:lineRule="auto"/>
        <w:ind w:right="-153"/>
        <w:rPr>
          <w:rFonts w:ascii="Arial" w:hAnsi="Arial" w:cs="Arial"/>
        </w:rPr>
      </w:pPr>
      <w:r w:rsidRPr="00A576E6">
        <w:rPr>
          <w:rFonts w:ascii="Arial" w:hAnsi="Arial" w:cs="Arial"/>
        </w:rPr>
        <w:t xml:space="preserve">HMRC has a </w:t>
      </w:r>
      <w:r>
        <w:rPr>
          <w:rFonts w:ascii="Arial" w:hAnsi="Arial" w:cs="Arial"/>
        </w:rPr>
        <w:t>“</w:t>
      </w:r>
      <w:r w:rsidRPr="00A576E6">
        <w:rPr>
          <w:rFonts w:ascii="Arial" w:hAnsi="Arial" w:cs="Arial"/>
        </w:rPr>
        <w:t>Purchase Order Mandatory Policy</w:t>
      </w:r>
      <w:r>
        <w:rPr>
          <w:rFonts w:ascii="Arial" w:hAnsi="Arial" w:cs="Arial"/>
        </w:rPr>
        <w:t xml:space="preserve">”, Suppliers are </w:t>
      </w:r>
      <w:r w:rsidRPr="00A576E6">
        <w:rPr>
          <w:rFonts w:ascii="Arial" w:hAnsi="Arial" w:cs="Arial"/>
        </w:rPr>
        <w:t xml:space="preserve">required to register </w:t>
      </w:r>
      <w:r>
        <w:rPr>
          <w:rFonts w:ascii="Arial" w:hAnsi="Arial" w:cs="Arial"/>
        </w:rPr>
        <w:t xml:space="preserve">on the </w:t>
      </w:r>
      <w:r w:rsidRPr="00A576E6">
        <w:rPr>
          <w:rFonts w:ascii="Arial" w:hAnsi="Arial" w:cs="Arial"/>
        </w:rPr>
        <w:t xml:space="preserve">SAP Ariba </w:t>
      </w:r>
      <w:r>
        <w:rPr>
          <w:rFonts w:ascii="Arial" w:hAnsi="Arial" w:cs="Arial"/>
        </w:rPr>
        <w:t xml:space="preserve">Network in order to transact with HMRC via the e-Trading system </w:t>
      </w:r>
      <w:r w:rsidRPr="00A576E6">
        <w:rPr>
          <w:rFonts w:ascii="Arial" w:hAnsi="Arial" w:cs="Arial"/>
        </w:rPr>
        <w:t xml:space="preserve">and </w:t>
      </w:r>
      <w:r>
        <w:rPr>
          <w:rFonts w:ascii="Arial" w:hAnsi="Arial" w:cs="Arial"/>
        </w:rPr>
        <w:t xml:space="preserve">to </w:t>
      </w:r>
      <w:r w:rsidRPr="00A576E6">
        <w:rPr>
          <w:rFonts w:ascii="Arial" w:hAnsi="Arial" w:cs="Arial"/>
        </w:rPr>
        <w:t>ensure that they will continue to be able to receive purchase orders</w:t>
      </w:r>
      <w:r>
        <w:rPr>
          <w:rFonts w:ascii="Arial" w:hAnsi="Arial" w:cs="Arial"/>
        </w:rPr>
        <w:t xml:space="preserve"> from</w:t>
      </w:r>
      <w:r w:rsidRPr="00A576E6">
        <w:rPr>
          <w:rFonts w:ascii="Arial" w:hAnsi="Arial" w:cs="Arial"/>
        </w:rPr>
        <w:t xml:space="preserve"> and issue invoices</w:t>
      </w:r>
      <w:r>
        <w:rPr>
          <w:rFonts w:ascii="Arial" w:hAnsi="Arial" w:cs="Arial"/>
        </w:rPr>
        <w:t xml:space="preserve"> to HMRC.</w:t>
      </w:r>
    </w:p>
    <w:p w14:paraId="79E803B4" w14:textId="77777777" w:rsidR="00C27C59" w:rsidRPr="00C27C59" w:rsidRDefault="00C27C59" w:rsidP="00C27C59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before="120" w:after="120" w:line="240" w:lineRule="auto"/>
        <w:ind w:right="-153"/>
        <w:rPr>
          <w:rFonts w:ascii="Arial" w:hAnsi="Arial" w:cs="Arial"/>
        </w:rPr>
      </w:pPr>
    </w:p>
    <w:p w14:paraId="63824A68" w14:textId="77777777" w:rsidR="004A4734" w:rsidRPr="00BC41BF" w:rsidRDefault="00CB39A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BC41BF">
        <w:rPr>
          <w:rFonts w:ascii="Arial" w:hAnsi="Arial" w:cs="Arial"/>
          <w:sz w:val="24"/>
          <w:szCs w:val="24"/>
        </w:rPr>
        <w:t>BUYER</w:t>
      </w:r>
      <w:r w:rsidR="00BC41BF" w:rsidRPr="00BC41BF">
        <w:rPr>
          <w:rFonts w:ascii="Arial" w:hAnsi="Arial" w:cs="Arial"/>
          <w:sz w:val="24"/>
          <w:szCs w:val="24"/>
        </w:rPr>
        <w:t>’S</w:t>
      </w:r>
      <w:r w:rsidRPr="00BC41BF">
        <w:rPr>
          <w:rFonts w:ascii="Arial" w:hAnsi="Arial" w:cs="Arial"/>
          <w:sz w:val="24"/>
          <w:szCs w:val="24"/>
        </w:rPr>
        <w:t xml:space="preserve"> INVOIC</w:t>
      </w:r>
      <w:r w:rsidR="00BC41BF" w:rsidRPr="00BC41BF">
        <w:rPr>
          <w:rFonts w:ascii="Arial" w:hAnsi="Arial" w:cs="Arial"/>
          <w:sz w:val="24"/>
          <w:szCs w:val="24"/>
        </w:rPr>
        <w:t>E</w:t>
      </w:r>
      <w:r w:rsidRPr="00BC41BF">
        <w:rPr>
          <w:rFonts w:ascii="Arial" w:hAnsi="Arial" w:cs="Arial"/>
          <w:sz w:val="24"/>
          <w:szCs w:val="24"/>
        </w:rPr>
        <w:t xml:space="preserve"> ADDRESS: </w:t>
      </w:r>
    </w:p>
    <w:p w14:paraId="16DDE1F4" w14:textId="77777777" w:rsidR="00C27C59" w:rsidRPr="00DD6C1C" w:rsidRDefault="00C27C59" w:rsidP="00C27C59">
      <w:pPr>
        <w:tabs>
          <w:tab w:val="left" w:pos="2257"/>
        </w:tabs>
        <w:spacing w:after="0" w:line="259" w:lineRule="auto"/>
        <w:rPr>
          <w:rFonts w:ascii="Arial" w:eastAsia="STZhongsong" w:hAnsi="Arial" w:cs="Arial"/>
          <w:sz w:val="24"/>
          <w:szCs w:val="24"/>
          <w:lang w:eastAsia="zh-CN"/>
        </w:rPr>
      </w:pPr>
      <w:r w:rsidRPr="00DD6C1C">
        <w:rPr>
          <w:rFonts w:ascii="Arial" w:eastAsia="STZhongsong" w:hAnsi="Arial" w:cs="Arial"/>
          <w:sz w:val="24"/>
          <w:szCs w:val="24"/>
          <w:lang w:eastAsia="zh-CN"/>
        </w:rPr>
        <w:t xml:space="preserve">In accordance with HMRC’s </w:t>
      </w:r>
      <w:r w:rsidRPr="00812E3D">
        <w:rPr>
          <w:rFonts w:ascii="Arial" w:hAnsi="Arial" w:cs="Arial"/>
          <w:color w:val="808080" w:themeColor="background1" w:themeShade="80"/>
        </w:rPr>
        <w:t>my</w:t>
      </w:r>
      <w:r w:rsidRPr="00812E3D">
        <w:rPr>
          <w:rFonts w:ascii="Arial" w:hAnsi="Arial" w:cs="Arial"/>
          <w:color w:val="4F81BD" w:themeColor="accent1"/>
        </w:rPr>
        <w:t>BUY</w:t>
      </w:r>
      <w:r w:rsidRPr="00DD6C1C">
        <w:rPr>
          <w:rFonts w:ascii="Arial" w:eastAsia="STZhongsong" w:hAnsi="Arial" w:cs="Arial"/>
          <w:sz w:val="24"/>
          <w:szCs w:val="24"/>
          <w:lang w:eastAsia="zh-CN"/>
        </w:rPr>
        <w:t xml:space="preserve"> process</w:t>
      </w:r>
    </w:p>
    <w:p w14:paraId="63824A6D" w14:textId="77777777" w:rsidR="004A4734" w:rsidRPr="00BC41BF" w:rsidRDefault="004A473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63824A6E" w14:textId="77777777" w:rsidR="004A4734" w:rsidRPr="00BC41BF" w:rsidRDefault="00CB39A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BC41BF">
        <w:rPr>
          <w:rFonts w:ascii="Arial" w:hAnsi="Arial" w:cs="Arial"/>
          <w:sz w:val="24"/>
          <w:szCs w:val="24"/>
        </w:rPr>
        <w:t>BUYER</w:t>
      </w:r>
      <w:r w:rsidR="00BC41BF" w:rsidRPr="00BC41BF">
        <w:rPr>
          <w:rFonts w:ascii="Arial" w:hAnsi="Arial" w:cs="Arial"/>
          <w:sz w:val="24"/>
          <w:szCs w:val="24"/>
        </w:rPr>
        <w:t>’S</w:t>
      </w:r>
      <w:r w:rsidR="00BC41BF">
        <w:rPr>
          <w:rFonts w:ascii="Arial" w:hAnsi="Arial" w:cs="Arial"/>
          <w:sz w:val="24"/>
          <w:szCs w:val="24"/>
        </w:rPr>
        <w:t xml:space="preserve"> AUTHORISED REPRESENTATIVE</w:t>
      </w:r>
    </w:p>
    <w:p w14:paraId="581C3F86" w14:textId="183C666B" w:rsidR="00C27C59" w:rsidRPr="00847592" w:rsidRDefault="00C27C59" w:rsidP="00C27C59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Name: </w:t>
      </w:r>
      <w:r w:rsidR="007C2A3A">
        <w:rPr>
          <w:rFonts w:ascii="Arial" w:hAnsi="Arial" w:cs="Arial"/>
          <w:sz w:val="24"/>
          <w:szCs w:val="24"/>
        </w:rPr>
        <w:t>David Cowderoy</w:t>
      </w:r>
    </w:p>
    <w:p w14:paraId="4EBDE034" w14:textId="516764FC" w:rsidR="00C27C59" w:rsidRPr="00847592" w:rsidRDefault="00C27C59" w:rsidP="00C27C59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  <w:highlight w:val="yellow"/>
        </w:rPr>
      </w:pPr>
      <w:r>
        <w:rPr>
          <w:rFonts w:ascii="Arial" w:hAnsi="Arial" w:cs="Arial"/>
          <w:sz w:val="24"/>
          <w:szCs w:val="24"/>
        </w:rPr>
        <w:t xml:space="preserve">Role: </w:t>
      </w:r>
      <w:r w:rsidR="007C2A3A">
        <w:rPr>
          <w:rFonts w:ascii="Arial" w:hAnsi="Arial" w:cs="Arial"/>
          <w:sz w:val="24"/>
          <w:szCs w:val="24"/>
        </w:rPr>
        <w:t>Head of Estates (Leeds)</w:t>
      </w:r>
    </w:p>
    <w:p w14:paraId="654F13A3" w14:textId="442A9535" w:rsidR="00C27C59" w:rsidRPr="00847592" w:rsidRDefault="00C27C59" w:rsidP="00C27C59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E-mail: </w:t>
      </w:r>
      <w:r w:rsidR="007C2A3A">
        <w:rPr>
          <w:rFonts w:ascii="Arial" w:hAnsi="Arial" w:cs="Arial"/>
          <w:sz w:val="24"/>
          <w:szCs w:val="24"/>
        </w:rPr>
        <w:t>david.cowderoy</w:t>
      </w:r>
      <w:r w:rsidR="00C146FB">
        <w:rPr>
          <w:rFonts w:ascii="Arial" w:hAnsi="Arial" w:cs="Arial"/>
          <w:sz w:val="24"/>
          <w:szCs w:val="24"/>
        </w:rPr>
        <w:t>@hmrc.gov.uk</w:t>
      </w:r>
    </w:p>
    <w:p w14:paraId="25B151DF" w14:textId="0D11FCC0" w:rsidR="00C27C59" w:rsidRPr="00847592" w:rsidRDefault="00C27C59" w:rsidP="00C27C59">
      <w:pPr>
        <w:numPr>
          <w:ilvl w:val="1"/>
          <w:numId w:val="0"/>
        </w:numPr>
        <w:spacing w:after="120"/>
        <w:rPr>
          <w:rFonts w:eastAsia="STZhongsong"/>
          <w:lang w:eastAsia="zh-CN"/>
        </w:rPr>
      </w:pPr>
      <w:r>
        <w:rPr>
          <w:rFonts w:ascii="Arial" w:eastAsia="STZhongsong" w:hAnsi="Arial" w:cs="Arial"/>
          <w:sz w:val="24"/>
          <w:szCs w:val="24"/>
          <w:lang w:eastAsia="zh-CN"/>
        </w:rPr>
        <w:t xml:space="preserve">Address: </w:t>
      </w:r>
      <w:r w:rsidR="00E00CE3">
        <w:rPr>
          <w:rFonts w:ascii="Arial" w:eastAsia="STZhongsong" w:hAnsi="Arial" w:cs="Arial"/>
          <w:sz w:val="24"/>
          <w:szCs w:val="24"/>
          <w:lang w:eastAsia="zh-CN"/>
        </w:rPr>
        <w:t>4</w:t>
      </w:r>
      <w:r w:rsidR="00E00CE3" w:rsidRPr="00E00CE3">
        <w:rPr>
          <w:rFonts w:ascii="Arial" w:eastAsia="STZhongsong" w:hAnsi="Arial" w:cs="Arial"/>
          <w:sz w:val="24"/>
          <w:szCs w:val="24"/>
          <w:vertAlign w:val="superscript"/>
          <w:lang w:eastAsia="zh-CN"/>
        </w:rPr>
        <w:t>th</w:t>
      </w:r>
      <w:r w:rsidR="00E00CE3">
        <w:rPr>
          <w:rFonts w:ascii="Arial" w:eastAsia="STZhongsong" w:hAnsi="Arial" w:cs="Arial"/>
          <w:sz w:val="24"/>
          <w:szCs w:val="24"/>
          <w:lang w:eastAsia="zh-CN"/>
        </w:rPr>
        <w:t xml:space="preserve"> Floor, Leeds Regional Centre, 7-8 Wellington Place, Leeds, LS1 4AP</w:t>
      </w:r>
    </w:p>
    <w:p w14:paraId="63824A73" w14:textId="77777777" w:rsidR="004A4734" w:rsidRPr="009F273E" w:rsidRDefault="004A473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63824A74" w14:textId="77777777" w:rsidR="003676A4" w:rsidRPr="00BC41BF" w:rsidRDefault="003676A4" w:rsidP="003676A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BC41BF">
        <w:rPr>
          <w:rFonts w:ascii="Arial" w:hAnsi="Arial" w:cs="Arial"/>
          <w:sz w:val="24"/>
          <w:szCs w:val="24"/>
        </w:rPr>
        <w:t>BUYER</w:t>
      </w:r>
      <w:r w:rsidR="00BC41BF" w:rsidRPr="00BC41BF">
        <w:rPr>
          <w:rFonts w:ascii="Arial" w:hAnsi="Arial" w:cs="Arial"/>
          <w:sz w:val="24"/>
          <w:szCs w:val="24"/>
        </w:rPr>
        <w:t>’S</w:t>
      </w:r>
      <w:r w:rsidR="00BC41BF">
        <w:rPr>
          <w:rFonts w:ascii="Arial" w:hAnsi="Arial" w:cs="Arial"/>
          <w:sz w:val="24"/>
          <w:szCs w:val="24"/>
        </w:rPr>
        <w:t xml:space="preserve"> ENVIRONMENTAL POLICY</w:t>
      </w:r>
    </w:p>
    <w:p w14:paraId="3D781CB9" w14:textId="77777777" w:rsidR="00C27C59" w:rsidRPr="0063586B" w:rsidRDefault="00C27C59" w:rsidP="00C27C59">
      <w:pPr>
        <w:pStyle w:val="Heading1"/>
        <w:numPr>
          <w:ilvl w:val="0"/>
          <w:numId w:val="0"/>
        </w:numPr>
        <w:ind w:left="283"/>
        <w:rPr>
          <w:rFonts w:cs="Arial"/>
          <w:b w:val="0"/>
          <w:szCs w:val="22"/>
        </w:rPr>
      </w:pPr>
      <w:r>
        <w:rPr>
          <w:rFonts w:cs="Arial"/>
          <w:sz w:val="24"/>
          <w:szCs w:val="24"/>
        </w:rPr>
        <w:t>A</w:t>
      </w:r>
      <w:r w:rsidRPr="008B5AA5">
        <w:rPr>
          <w:rFonts w:cs="Arial"/>
          <w:sz w:val="24"/>
          <w:szCs w:val="24"/>
        </w:rPr>
        <w:t xml:space="preserve">vailable </w:t>
      </w:r>
      <w:r>
        <w:rPr>
          <w:rFonts w:cs="Arial"/>
          <w:sz w:val="24"/>
          <w:szCs w:val="24"/>
        </w:rPr>
        <w:t>o</w:t>
      </w:r>
      <w:r w:rsidRPr="008B5AA5">
        <w:rPr>
          <w:rFonts w:cs="Arial"/>
          <w:sz w:val="24"/>
          <w:szCs w:val="24"/>
        </w:rPr>
        <w:t>nline at:</w:t>
      </w:r>
      <w:r w:rsidRPr="00847592">
        <w:rPr>
          <w:rStyle w:val="Hyperlink"/>
          <w:b w:val="0"/>
        </w:rPr>
        <w:t xml:space="preserve"> </w:t>
      </w:r>
      <w:hyperlink r:id="rId8" w:anchor="supplying-to-hmrc" w:history="1">
        <w:r w:rsidRPr="0063586B">
          <w:rPr>
            <w:rStyle w:val="Hyperlink"/>
            <w:rFonts w:cs="Arial"/>
            <w:b w:val="0"/>
          </w:rPr>
          <w:t>https://www.gov.uk/government/organisations/hm-revenue-customs/about/procurement#supplying-to-hmrc</w:t>
        </w:r>
      </w:hyperlink>
    </w:p>
    <w:p w14:paraId="63824A77" w14:textId="2348E7B3" w:rsidR="004A4734" w:rsidRDefault="004A473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3EED9279" w14:textId="3B18FAA2" w:rsidR="00C27C59" w:rsidRDefault="00C27C59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4853E80D" w14:textId="77777777" w:rsidR="00C27C59" w:rsidRPr="00BC41BF" w:rsidRDefault="00C27C59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63824A78" w14:textId="77777777" w:rsidR="004A4734" w:rsidRPr="00BC41BF" w:rsidRDefault="00CB39A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BC41BF">
        <w:rPr>
          <w:rFonts w:ascii="Arial" w:hAnsi="Arial" w:cs="Arial"/>
          <w:sz w:val="24"/>
          <w:szCs w:val="24"/>
        </w:rPr>
        <w:lastRenderedPageBreak/>
        <w:t>BUYER</w:t>
      </w:r>
      <w:r w:rsidR="00BC41BF" w:rsidRPr="00BC41BF">
        <w:rPr>
          <w:rFonts w:ascii="Arial" w:hAnsi="Arial" w:cs="Arial"/>
          <w:sz w:val="24"/>
          <w:szCs w:val="24"/>
        </w:rPr>
        <w:t>’S</w:t>
      </w:r>
      <w:r w:rsidR="00BC41BF">
        <w:rPr>
          <w:rFonts w:ascii="Arial" w:hAnsi="Arial" w:cs="Arial"/>
          <w:sz w:val="24"/>
          <w:szCs w:val="24"/>
        </w:rPr>
        <w:t xml:space="preserve"> SECURITY POLICY</w:t>
      </w:r>
    </w:p>
    <w:p w14:paraId="63824A79" w14:textId="7D4D9900" w:rsidR="004304AB" w:rsidRPr="00C27C59" w:rsidRDefault="00C27C59" w:rsidP="008B5AA5">
      <w:pPr>
        <w:tabs>
          <w:tab w:val="left" w:pos="2257"/>
        </w:tabs>
        <w:spacing w:after="0" w:line="259" w:lineRule="auto"/>
        <w:rPr>
          <w:rFonts w:ascii="Arial" w:hAnsi="Arial" w:cs="Arial"/>
          <w:bCs/>
          <w:sz w:val="24"/>
          <w:szCs w:val="24"/>
        </w:rPr>
      </w:pPr>
      <w:r w:rsidRPr="00C27C59">
        <w:rPr>
          <w:rFonts w:ascii="Arial" w:hAnsi="Arial" w:cs="Arial"/>
          <w:bCs/>
          <w:sz w:val="24"/>
          <w:szCs w:val="24"/>
        </w:rPr>
        <w:t>Available on request</w:t>
      </w:r>
      <w:r w:rsidR="008D4A20" w:rsidRPr="00C27C59">
        <w:rPr>
          <w:rFonts w:ascii="Arial" w:hAnsi="Arial" w:cs="Arial"/>
          <w:bCs/>
          <w:sz w:val="24"/>
          <w:szCs w:val="24"/>
        </w:rPr>
        <w:t xml:space="preserve"> </w:t>
      </w:r>
    </w:p>
    <w:p w14:paraId="63824A7B" w14:textId="77777777" w:rsidR="004A4734" w:rsidRPr="00A340BA" w:rsidRDefault="004A473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63824A7C" w14:textId="77777777" w:rsidR="006D0F65" w:rsidRPr="00A340BA" w:rsidRDefault="006D0F65" w:rsidP="006D0F65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A340BA">
        <w:rPr>
          <w:rFonts w:ascii="Arial" w:hAnsi="Arial" w:cs="Arial"/>
          <w:sz w:val="24"/>
          <w:szCs w:val="24"/>
        </w:rPr>
        <w:t>SUPP</w:t>
      </w:r>
      <w:r w:rsidR="00BC41BF" w:rsidRPr="00A340BA">
        <w:rPr>
          <w:rFonts w:ascii="Arial" w:hAnsi="Arial" w:cs="Arial"/>
          <w:sz w:val="24"/>
          <w:szCs w:val="24"/>
        </w:rPr>
        <w:t>LIER’S</w:t>
      </w:r>
      <w:r w:rsidR="00A340BA" w:rsidRPr="00A340BA">
        <w:rPr>
          <w:rFonts w:ascii="Arial" w:hAnsi="Arial" w:cs="Arial"/>
          <w:sz w:val="24"/>
          <w:szCs w:val="24"/>
        </w:rPr>
        <w:t xml:space="preserve"> AUTHORISED REPRESENTATIVE</w:t>
      </w:r>
    </w:p>
    <w:p w14:paraId="63824A80" w14:textId="0B0533D5" w:rsidR="00BC41BF" w:rsidRPr="009F273E" w:rsidRDefault="00C27C59" w:rsidP="00BC41BF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David Bevins / Central Government Sales Director / The Sentator Group</w:t>
      </w:r>
    </w:p>
    <w:p w14:paraId="63824A81" w14:textId="77777777" w:rsidR="008B5AA5" w:rsidRPr="00A340BA" w:rsidRDefault="008B5AA5" w:rsidP="008B5AA5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63824A82" w14:textId="77777777" w:rsidR="006D0F65" w:rsidRPr="00A340BA" w:rsidRDefault="00BC41BF" w:rsidP="006D0F65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A340BA">
        <w:rPr>
          <w:rFonts w:ascii="Arial" w:hAnsi="Arial" w:cs="Arial"/>
          <w:sz w:val="24"/>
          <w:szCs w:val="24"/>
        </w:rPr>
        <w:t>SUPPLIER’S CONTRACT MANAGER</w:t>
      </w:r>
    </w:p>
    <w:p w14:paraId="248D47B8" w14:textId="77777777" w:rsidR="00C27C59" w:rsidRPr="009F273E" w:rsidRDefault="00C27C59" w:rsidP="00C27C59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David Bevins / Central Government Sales Director / The Sentator Group</w:t>
      </w:r>
    </w:p>
    <w:p w14:paraId="63824A87" w14:textId="77777777" w:rsidR="006D0F65" w:rsidRPr="009F273E" w:rsidRDefault="006D0F65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63824A88" w14:textId="77777777" w:rsidR="004A4734" w:rsidRPr="00A340BA" w:rsidRDefault="00BC41BF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A340BA">
        <w:rPr>
          <w:rFonts w:ascii="Arial" w:hAnsi="Arial" w:cs="Arial"/>
          <w:sz w:val="24"/>
          <w:szCs w:val="24"/>
        </w:rPr>
        <w:t>PROGRESS REPORT FREQUENCY</w:t>
      </w:r>
    </w:p>
    <w:p w14:paraId="2367F0D2" w14:textId="77777777" w:rsidR="00C27C59" w:rsidRPr="009F273E" w:rsidRDefault="00C27C59" w:rsidP="00C27C59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7B43A8">
        <w:rPr>
          <w:rFonts w:ascii="Arial" w:hAnsi="Arial" w:cs="Arial"/>
          <w:sz w:val="24"/>
          <w:szCs w:val="24"/>
        </w:rPr>
        <w:t>On the first Working Day of each calendar month</w:t>
      </w:r>
      <w:r>
        <w:rPr>
          <w:rFonts w:ascii="Arial" w:hAnsi="Arial" w:cs="Arial"/>
          <w:sz w:val="24"/>
          <w:szCs w:val="24"/>
        </w:rPr>
        <w:t xml:space="preserve"> if required.</w:t>
      </w:r>
    </w:p>
    <w:p w14:paraId="63824A8A" w14:textId="77777777" w:rsidR="004A4734" w:rsidRPr="009F273E" w:rsidRDefault="004A4734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63824A8B" w14:textId="77777777" w:rsidR="004A4734" w:rsidRPr="00A340BA" w:rsidRDefault="00BC41BF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A340BA">
        <w:rPr>
          <w:rFonts w:ascii="Arial" w:hAnsi="Arial" w:cs="Arial"/>
          <w:sz w:val="24"/>
          <w:szCs w:val="24"/>
        </w:rPr>
        <w:t>PROGRESS MEETING FREQUENCY</w:t>
      </w:r>
    </w:p>
    <w:p w14:paraId="468C15A7" w14:textId="77777777" w:rsidR="00C27C59" w:rsidRPr="009F273E" w:rsidRDefault="00C27C59" w:rsidP="00C27C59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7B43A8">
        <w:rPr>
          <w:rFonts w:ascii="Arial" w:hAnsi="Arial" w:cs="Arial"/>
          <w:sz w:val="24"/>
          <w:szCs w:val="24"/>
        </w:rPr>
        <w:t>Quarterly on the first Working Day of each quarter</w:t>
      </w:r>
      <w:r>
        <w:rPr>
          <w:rFonts w:ascii="Arial" w:hAnsi="Arial" w:cs="Arial"/>
          <w:sz w:val="24"/>
          <w:szCs w:val="24"/>
        </w:rPr>
        <w:t xml:space="preserve"> if required.</w:t>
      </w:r>
    </w:p>
    <w:p w14:paraId="63824A8D" w14:textId="77777777" w:rsidR="004A4734" w:rsidRPr="009F273E" w:rsidRDefault="004A4734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63824A8E" w14:textId="77777777" w:rsidR="004A4734" w:rsidRPr="00A340BA" w:rsidRDefault="00BC41BF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A340BA">
        <w:rPr>
          <w:rFonts w:ascii="Arial" w:hAnsi="Arial" w:cs="Arial"/>
          <w:sz w:val="24"/>
          <w:szCs w:val="24"/>
        </w:rPr>
        <w:t>KEY STAFF</w:t>
      </w:r>
    </w:p>
    <w:p w14:paraId="63824A92" w14:textId="1D349D23" w:rsidR="00BC41BF" w:rsidRPr="009F273E" w:rsidRDefault="00C27C59" w:rsidP="00BC41BF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TBC – if applicable</w:t>
      </w:r>
    </w:p>
    <w:p w14:paraId="63824A93" w14:textId="77777777" w:rsidR="004A4734" w:rsidRPr="00A340BA" w:rsidRDefault="004A473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63824A94" w14:textId="77777777" w:rsidR="004A4734" w:rsidRPr="00A340BA" w:rsidRDefault="00CB39A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A340BA">
        <w:rPr>
          <w:rFonts w:ascii="Arial" w:hAnsi="Arial" w:cs="Arial"/>
          <w:sz w:val="24"/>
          <w:szCs w:val="24"/>
        </w:rPr>
        <w:t>KEY SUBCONTRACTOR</w:t>
      </w:r>
      <w:r w:rsidR="00BC41BF" w:rsidRPr="00A340BA">
        <w:rPr>
          <w:rFonts w:ascii="Arial" w:hAnsi="Arial" w:cs="Arial"/>
          <w:sz w:val="24"/>
          <w:szCs w:val="24"/>
        </w:rPr>
        <w:t>(</w:t>
      </w:r>
      <w:r w:rsidRPr="00A340BA">
        <w:rPr>
          <w:rFonts w:ascii="Arial" w:hAnsi="Arial" w:cs="Arial"/>
          <w:sz w:val="24"/>
          <w:szCs w:val="24"/>
        </w:rPr>
        <w:t>S</w:t>
      </w:r>
      <w:r w:rsidR="00BC41BF" w:rsidRPr="00A340BA">
        <w:rPr>
          <w:rFonts w:ascii="Arial" w:hAnsi="Arial" w:cs="Arial"/>
          <w:sz w:val="24"/>
          <w:szCs w:val="24"/>
        </w:rPr>
        <w:t>)</w:t>
      </w:r>
    </w:p>
    <w:p w14:paraId="63824A95" w14:textId="7F23AB3C" w:rsidR="004A4734" w:rsidRPr="009F273E" w:rsidRDefault="00566B82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TBC – if applicable</w:t>
      </w:r>
      <w:r w:rsidR="00CB39A4" w:rsidRPr="008B5AA5">
        <w:rPr>
          <w:rFonts w:ascii="Arial" w:hAnsi="Arial" w:cs="Arial"/>
          <w:sz w:val="24"/>
          <w:szCs w:val="24"/>
        </w:rPr>
        <w:t xml:space="preserve"> </w:t>
      </w:r>
    </w:p>
    <w:p w14:paraId="63824A96" w14:textId="77777777" w:rsidR="004A4734" w:rsidRPr="009F273E" w:rsidRDefault="004A4734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63824A97" w14:textId="77777777" w:rsidR="004A4734" w:rsidRPr="00A340BA" w:rsidRDefault="00CB39A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A340BA">
        <w:rPr>
          <w:rFonts w:ascii="Arial" w:hAnsi="Arial" w:cs="Arial"/>
          <w:sz w:val="24"/>
          <w:szCs w:val="24"/>
        </w:rPr>
        <w:t>COM</w:t>
      </w:r>
      <w:r w:rsidR="00A340BA">
        <w:rPr>
          <w:rFonts w:ascii="Arial" w:hAnsi="Arial" w:cs="Arial"/>
          <w:sz w:val="24"/>
          <w:szCs w:val="24"/>
        </w:rPr>
        <w:t>MERCIALLY SENSITIVE INFORMATION</w:t>
      </w:r>
    </w:p>
    <w:p w14:paraId="32FE0416" w14:textId="5F0C9564" w:rsidR="00566B82" w:rsidRPr="00C07846" w:rsidRDefault="00A340BA" w:rsidP="00C07846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Supplier’s Commercially Sensitive I</w:t>
      </w:r>
      <w:r w:rsidR="00CB39A4" w:rsidRPr="00563DA5">
        <w:rPr>
          <w:rFonts w:ascii="Arial" w:hAnsi="Arial" w:cs="Arial"/>
          <w:sz w:val="24"/>
          <w:szCs w:val="24"/>
        </w:rPr>
        <w:t>nformation</w:t>
      </w:r>
    </w:p>
    <w:p w14:paraId="63824AA1" w14:textId="77777777" w:rsidR="002D516A" w:rsidRDefault="002D516A" w:rsidP="002D516A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63824AA2" w14:textId="77777777" w:rsidR="00D24C81" w:rsidRPr="00D24C81" w:rsidRDefault="00D24C81" w:rsidP="002D516A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D24C81">
        <w:rPr>
          <w:rFonts w:ascii="Arial" w:hAnsi="Arial" w:cs="Arial"/>
          <w:sz w:val="24"/>
          <w:szCs w:val="24"/>
        </w:rPr>
        <w:t>ADDITIONAL INSURANCES</w:t>
      </w:r>
    </w:p>
    <w:p w14:paraId="2A4B5EDC" w14:textId="77777777" w:rsidR="00566B82" w:rsidRDefault="00566B82" w:rsidP="00566B8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Specified in accordance with Joint Schedule 3 (Insurance Requirements) if applicable.</w:t>
      </w:r>
    </w:p>
    <w:p w14:paraId="63824AA5" w14:textId="77777777" w:rsidR="00D24C81" w:rsidRDefault="00D24C81" w:rsidP="00D24C8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3824AA6" w14:textId="77777777" w:rsidR="008C1605" w:rsidRDefault="008C1605" w:rsidP="004304A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GUARANTEE</w:t>
      </w:r>
    </w:p>
    <w:p w14:paraId="63824AA9" w14:textId="79DD1F7D" w:rsidR="004A4734" w:rsidRPr="009F273E" w:rsidRDefault="00566B82" w:rsidP="00AA20E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 Applicable</w:t>
      </w:r>
    </w:p>
    <w:p w14:paraId="63824AAA" w14:textId="77777777" w:rsidR="004A4734" w:rsidRPr="009F273E" w:rsidRDefault="004A4734" w:rsidP="00AA20E4">
      <w:pPr>
        <w:spacing w:after="0" w:line="259" w:lineRule="auto"/>
        <w:rPr>
          <w:rFonts w:ascii="Arial" w:hAnsi="Arial" w:cs="Arial"/>
          <w:b/>
          <w:sz w:val="24"/>
          <w:szCs w:val="24"/>
          <w:highlight w:val="yellow"/>
        </w:rPr>
      </w:pPr>
    </w:p>
    <w:p w14:paraId="63824AAB" w14:textId="77777777" w:rsidR="008C1605" w:rsidRDefault="00CB39A4" w:rsidP="00AA20E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340BA">
        <w:rPr>
          <w:rFonts w:ascii="Arial" w:hAnsi="Arial" w:cs="Arial"/>
          <w:sz w:val="24"/>
          <w:szCs w:val="24"/>
        </w:rPr>
        <w:t>SOCIAL VALUE COMMITMENT</w:t>
      </w:r>
    </w:p>
    <w:p w14:paraId="63824AAD" w14:textId="0FDBFA7B" w:rsidR="00BB1B63" w:rsidRPr="009F273E" w:rsidRDefault="00566B82" w:rsidP="00566B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>The Supplier agrees, in providing the Deliverables and performing its obligations under the Call-Off Contract, that it will comply with the social value commitments within the Corporate Social Responsibility in Joint Schedule 5.</w:t>
      </w:r>
    </w:p>
    <w:tbl>
      <w:tblPr>
        <w:tblStyle w:val="GridTable2-Accent11"/>
        <w:tblW w:w="9170" w:type="dxa"/>
        <w:tblLayout w:type="fixed"/>
        <w:tblLook w:val="0000" w:firstRow="0" w:lastRow="0" w:firstColumn="0" w:lastColumn="0" w:noHBand="0" w:noVBand="0"/>
      </w:tblPr>
      <w:tblGrid>
        <w:gridCol w:w="1526"/>
        <w:gridCol w:w="2980"/>
        <w:gridCol w:w="1556"/>
        <w:gridCol w:w="3108"/>
      </w:tblGrid>
      <w:tr w:rsidR="004A4734" w:rsidRPr="009F273E" w14:paraId="63824AB0" w14:textId="77777777" w:rsidTr="004A47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06" w:type="dxa"/>
            <w:gridSpan w:val="2"/>
          </w:tcPr>
          <w:p w14:paraId="63824AAE" w14:textId="77777777" w:rsidR="004A4734" w:rsidRPr="009F273E" w:rsidRDefault="00CB39A4">
            <w:pPr>
              <w:pStyle w:val="MarginText"/>
              <w:ind w:left="0"/>
              <w:rPr>
                <w:rFonts w:cs="Arial"/>
                <w:sz w:val="24"/>
                <w:szCs w:val="24"/>
              </w:rPr>
            </w:pPr>
            <w:r w:rsidRPr="009F273E">
              <w:rPr>
                <w:rFonts w:cs="Arial"/>
                <w:b/>
                <w:sz w:val="24"/>
                <w:szCs w:val="24"/>
              </w:rPr>
              <w:t>For and on behalf of the Supplier:</w:t>
            </w:r>
          </w:p>
        </w:tc>
        <w:tc>
          <w:tcPr>
            <w:tcW w:w="4664" w:type="dxa"/>
            <w:gridSpan w:val="2"/>
          </w:tcPr>
          <w:p w14:paraId="63824AAF" w14:textId="77777777" w:rsidR="004A4734" w:rsidRPr="009F273E" w:rsidRDefault="00CB39A4">
            <w:pPr>
              <w:pStyle w:val="ListParagraph"/>
              <w:keepNext/>
              <w:adjustRightInd w:val="0"/>
              <w:spacing w:before="240" w:after="120"/>
              <w:ind w:left="0"/>
              <w:contextualSpacing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 w:rsidRPr="009F273E">
              <w:rPr>
                <w:rFonts w:ascii="Arial" w:hAnsi="Arial" w:cs="Arial"/>
                <w:b/>
                <w:sz w:val="24"/>
                <w:szCs w:val="24"/>
              </w:rPr>
              <w:t>For and on behalf of the Buyer:</w:t>
            </w:r>
          </w:p>
        </w:tc>
      </w:tr>
      <w:tr w:rsidR="004A4734" w:rsidRPr="009F273E" w14:paraId="63824AB5" w14:textId="77777777" w:rsidTr="00486B15">
        <w:trPr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63824AB1" w14:textId="77777777" w:rsidR="004A4734" w:rsidRPr="009F273E" w:rsidRDefault="00CB39A4">
            <w:pPr>
              <w:pStyle w:val="MarginText"/>
              <w:ind w:left="0"/>
              <w:jc w:val="left"/>
              <w:rPr>
                <w:rFonts w:cs="Arial"/>
                <w:sz w:val="24"/>
                <w:szCs w:val="24"/>
              </w:rPr>
            </w:pPr>
            <w:r w:rsidRPr="009F273E">
              <w:rPr>
                <w:rFonts w:cs="Arial"/>
                <w:sz w:val="24"/>
                <w:szCs w:val="24"/>
              </w:rPr>
              <w:t>Signature:</w:t>
            </w:r>
          </w:p>
        </w:tc>
        <w:tc>
          <w:tcPr>
            <w:tcW w:w="2980" w:type="dxa"/>
          </w:tcPr>
          <w:p w14:paraId="63824AB2" w14:textId="4B4BF892" w:rsidR="004A4734" w:rsidRPr="009F273E" w:rsidRDefault="001C4CEC" w:rsidP="001C4CEC">
            <w:pPr>
              <w:pStyle w:val="MarginTex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59264" behindDoc="0" locked="0" layoutInCell="1" allowOverlap="1" wp14:anchorId="3C8BDB0C" wp14:editId="2F5DD197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213360</wp:posOffset>
                  </wp:positionV>
                  <wp:extent cx="1676400" cy="390525"/>
                  <wp:effectExtent l="0" t="0" r="0" b="9525"/>
                  <wp:wrapTight wrapText="bothSides">
                    <wp:wrapPolygon edited="0">
                      <wp:start x="0" y="0"/>
                      <wp:lineTo x="0" y="21073"/>
                      <wp:lineTo x="21355" y="21073"/>
                      <wp:lineTo x="21355" y="0"/>
                      <wp:lineTo x="0" y="0"/>
                    </wp:wrapPolygon>
                  </wp:wrapTight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Dave L Bevins Signature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6400" cy="390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63824AB3" w14:textId="77777777" w:rsidR="004A4734" w:rsidRPr="009F273E" w:rsidRDefault="00CB39A4">
            <w:pPr>
              <w:pStyle w:val="MarginText"/>
              <w:rPr>
                <w:rFonts w:cs="Arial"/>
                <w:sz w:val="24"/>
                <w:szCs w:val="24"/>
              </w:rPr>
            </w:pPr>
            <w:r w:rsidRPr="009F273E">
              <w:rPr>
                <w:rFonts w:cs="Arial"/>
                <w:sz w:val="24"/>
                <w:szCs w:val="24"/>
              </w:rPr>
              <w:t>Signature:</w:t>
            </w:r>
          </w:p>
        </w:tc>
        <w:tc>
          <w:tcPr>
            <w:tcW w:w="3108" w:type="dxa"/>
          </w:tcPr>
          <w:p w14:paraId="63824AB4" w14:textId="0ACE797E" w:rsidR="004A4734" w:rsidRPr="004D0690" w:rsidRDefault="004D0690">
            <w:pPr>
              <w:pStyle w:val="Margi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adley Hand ITC" w:hAnsi="Bradley Hand ITC" w:cs="Arial"/>
                <w:sz w:val="24"/>
                <w:szCs w:val="24"/>
              </w:rPr>
            </w:pPr>
            <w:r w:rsidRPr="004D0690">
              <w:rPr>
                <w:rFonts w:ascii="Bradley Hand ITC" w:hAnsi="Bradley Hand ITC" w:cs="Arial"/>
                <w:sz w:val="24"/>
                <w:szCs w:val="24"/>
              </w:rPr>
              <w:t>Michelle Walker</w:t>
            </w:r>
          </w:p>
        </w:tc>
      </w:tr>
      <w:tr w:rsidR="004A4734" w:rsidRPr="009F273E" w14:paraId="63824ABA" w14:textId="77777777" w:rsidTr="00486B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63824AB6" w14:textId="77777777" w:rsidR="004A4734" w:rsidRPr="009F273E" w:rsidRDefault="00CB39A4">
            <w:pPr>
              <w:pStyle w:val="MarginText"/>
              <w:ind w:left="0"/>
              <w:jc w:val="left"/>
              <w:rPr>
                <w:rFonts w:cs="Arial"/>
                <w:sz w:val="24"/>
                <w:szCs w:val="24"/>
              </w:rPr>
            </w:pPr>
            <w:r w:rsidRPr="009F273E">
              <w:rPr>
                <w:rFonts w:cs="Arial"/>
                <w:sz w:val="24"/>
                <w:szCs w:val="24"/>
              </w:rPr>
              <w:t>Name:</w:t>
            </w:r>
          </w:p>
        </w:tc>
        <w:tc>
          <w:tcPr>
            <w:tcW w:w="2980" w:type="dxa"/>
          </w:tcPr>
          <w:p w14:paraId="63824AB7" w14:textId="7990FEAC" w:rsidR="004A4734" w:rsidRPr="009F273E" w:rsidRDefault="00566B82">
            <w:pPr>
              <w:pStyle w:val="Margi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David Bevins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63824AB8" w14:textId="77777777" w:rsidR="004A4734" w:rsidRPr="009F273E" w:rsidRDefault="00CB39A4">
            <w:pPr>
              <w:pStyle w:val="MarginText"/>
              <w:rPr>
                <w:rFonts w:cs="Arial"/>
                <w:sz w:val="24"/>
                <w:szCs w:val="24"/>
              </w:rPr>
            </w:pPr>
            <w:r w:rsidRPr="009F273E">
              <w:rPr>
                <w:rFonts w:cs="Arial"/>
                <w:sz w:val="24"/>
                <w:szCs w:val="24"/>
              </w:rPr>
              <w:t>Name:</w:t>
            </w:r>
          </w:p>
        </w:tc>
        <w:tc>
          <w:tcPr>
            <w:tcW w:w="3108" w:type="dxa"/>
          </w:tcPr>
          <w:p w14:paraId="63824AB9" w14:textId="262F4CBF" w:rsidR="004A4734" w:rsidRPr="009F273E" w:rsidRDefault="004D0690">
            <w:pPr>
              <w:pStyle w:val="Margi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Michelle Walker</w:t>
            </w:r>
          </w:p>
        </w:tc>
      </w:tr>
      <w:tr w:rsidR="004A4734" w:rsidRPr="009F273E" w14:paraId="63824ABF" w14:textId="77777777" w:rsidTr="00486B15">
        <w:trPr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63824ABB" w14:textId="77777777" w:rsidR="004A4734" w:rsidRPr="009F273E" w:rsidRDefault="00CB39A4">
            <w:pPr>
              <w:pStyle w:val="MarginText"/>
              <w:ind w:left="0"/>
              <w:jc w:val="left"/>
              <w:rPr>
                <w:rFonts w:cs="Arial"/>
                <w:sz w:val="24"/>
                <w:szCs w:val="24"/>
              </w:rPr>
            </w:pPr>
            <w:r w:rsidRPr="009F273E">
              <w:rPr>
                <w:rFonts w:cs="Arial"/>
                <w:sz w:val="24"/>
                <w:szCs w:val="24"/>
              </w:rPr>
              <w:t>Role:</w:t>
            </w:r>
          </w:p>
        </w:tc>
        <w:tc>
          <w:tcPr>
            <w:tcW w:w="2980" w:type="dxa"/>
          </w:tcPr>
          <w:p w14:paraId="63824ABC" w14:textId="16CECF29" w:rsidR="004A4734" w:rsidRPr="009F273E" w:rsidRDefault="001C4CEC" w:rsidP="001C4CEC">
            <w:pPr>
              <w:pStyle w:val="MarginTex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Central Government Sales Director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63824ABD" w14:textId="77777777" w:rsidR="004A4734" w:rsidRPr="009F273E" w:rsidRDefault="00CB39A4">
            <w:pPr>
              <w:pStyle w:val="MarginText"/>
              <w:rPr>
                <w:rFonts w:cs="Arial"/>
                <w:sz w:val="24"/>
                <w:szCs w:val="24"/>
              </w:rPr>
            </w:pPr>
            <w:r w:rsidRPr="009F273E">
              <w:rPr>
                <w:rFonts w:cs="Arial"/>
                <w:sz w:val="24"/>
                <w:szCs w:val="24"/>
              </w:rPr>
              <w:t>Role:</w:t>
            </w:r>
          </w:p>
        </w:tc>
        <w:tc>
          <w:tcPr>
            <w:tcW w:w="3108" w:type="dxa"/>
          </w:tcPr>
          <w:p w14:paraId="63824ABE" w14:textId="48E6077B" w:rsidR="004A4734" w:rsidRPr="009F273E" w:rsidRDefault="004D0690">
            <w:pPr>
              <w:pStyle w:val="Margi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Senior Commercial Manager</w:t>
            </w:r>
          </w:p>
        </w:tc>
      </w:tr>
      <w:tr w:rsidR="004A4734" w:rsidRPr="009F273E" w14:paraId="63824AC4" w14:textId="77777777" w:rsidTr="00486B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63824AC0" w14:textId="77777777" w:rsidR="004A4734" w:rsidRPr="009F273E" w:rsidRDefault="00CB39A4">
            <w:pPr>
              <w:pStyle w:val="MarginText"/>
              <w:ind w:left="0"/>
              <w:jc w:val="left"/>
              <w:rPr>
                <w:rFonts w:cs="Arial"/>
                <w:sz w:val="24"/>
                <w:szCs w:val="24"/>
              </w:rPr>
            </w:pPr>
            <w:r w:rsidRPr="009F273E">
              <w:rPr>
                <w:rFonts w:cs="Arial"/>
                <w:sz w:val="24"/>
                <w:szCs w:val="24"/>
              </w:rPr>
              <w:t>Date:</w:t>
            </w:r>
          </w:p>
        </w:tc>
        <w:tc>
          <w:tcPr>
            <w:tcW w:w="2980" w:type="dxa"/>
          </w:tcPr>
          <w:p w14:paraId="63824AC1" w14:textId="066D0EEC" w:rsidR="004A4734" w:rsidRPr="009F273E" w:rsidRDefault="001C4CEC">
            <w:pPr>
              <w:pStyle w:val="Margi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21/09/2022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63824AC2" w14:textId="77777777" w:rsidR="004A4734" w:rsidRPr="009F273E" w:rsidRDefault="00CB39A4">
            <w:pPr>
              <w:pStyle w:val="MarginText"/>
              <w:rPr>
                <w:rFonts w:cs="Arial"/>
                <w:sz w:val="24"/>
                <w:szCs w:val="24"/>
              </w:rPr>
            </w:pPr>
            <w:r w:rsidRPr="009F273E">
              <w:rPr>
                <w:rFonts w:cs="Arial"/>
                <w:sz w:val="24"/>
                <w:szCs w:val="24"/>
              </w:rPr>
              <w:t>Date:</w:t>
            </w:r>
          </w:p>
        </w:tc>
        <w:tc>
          <w:tcPr>
            <w:tcW w:w="3108" w:type="dxa"/>
          </w:tcPr>
          <w:p w14:paraId="63824AC3" w14:textId="02B1ED13" w:rsidR="004A4734" w:rsidRPr="009F273E" w:rsidRDefault="00C872B1">
            <w:pPr>
              <w:pStyle w:val="Margi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21</w:t>
            </w:r>
            <w:r w:rsidR="004D0690">
              <w:rPr>
                <w:rFonts w:cs="Arial"/>
                <w:sz w:val="24"/>
                <w:szCs w:val="24"/>
              </w:rPr>
              <w:t>/09/22</w:t>
            </w:r>
          </w:p>
        </w:tc>
      </w:tr>
    </w:tbl>
    <w:p w14:paraId="63824AC5" w14:textId="77777777" w:rsidR="003B6DBC" w:rsidRDefault="003B6DBC" w:rsidP="003B6DBC">
      <w:pPr>
        <w:rPr>
          <w:rFonts w:ascii="Arial" w:hAnsi="Arial" w:cs="Arial"/>
          <w:color w:val="1F497D"/>
          <w:sz w:val="24"/>
          <w:szCs w:val="24"/>
          <w:highlight w:val="yellow"/>
        </w:rPr>
      </w:pPr>
    </w:p>
    <w:p w14:paraId="63824ACF" w14:textId="3F0980A9" w:rsidR="004A4734" w:rsidRPr="00566B82" w:rsidRDefault="004A4734" w:rsidP="00566B82">
      <w:pPr>
        <w:rPr>
          <w:rFonts w:ascii="Arial" w:hAnsi="Arial" w:cs="Arial"/>
          <w:color w:val="1F497D"/>
          <w:sz w:val="24"/>
          <w:szCs w:val="24"/>
        </w:rPr>
      </w:pPr>
    </w:p>
    <w:p w14:paraId="63824AD0" w14:textId="77777777" w:rsidR="004A4734" w:rsidRDefault="004A4734">
      <w:pPr>
        <w:tabs>
          <w:tab w:val="left" w:pos="2257"/>
        </w:tabs>
        <w:spacing w:after="0" w:line="259" w:lineRule="auto"/>
      </w:pPr>
    </w:p>
    <w:p w14:paraId="63824AD1" w14:textId="77777777" w:rsidR="004A4734" w:rsidRDefault="004A4734">
      <w:pPr>
        <w:tabs>
          <w:tab w:val="left" w:pos="2257"/>
        </w:tabs>
        <w:spacing w:after="0" w:line="259" w:lineRule="auto"/>
      </w:pPr>
    </w:p>
    <w:p w14:paraId="63824AD2" w14:textId="77777777" w:rsidR="004A4734" w:rsidRDefault="004A4734">
      <w:pPr>
        <w:tabs>
          <w:tab w:val="left" w:pos="2257"/>
        </w:tabs>
        <w:spacing w:after="0" w:line="259" w:lineRule="auto"/>
      </w:pPr>
    </w:p>
    <w:p w14:paraId="63824AD3" w14:textId="77777777" w:rsidR="004A4734" w:rsidRDefault="004A4734">
      <w:pPr>
        <w:tabs>
          <w:tab w:val="left" w:pos="2257"/>
        </w:tabs>
        <w:spacing w:after="0" w:line="259" w:lineRule="auto"/>
      </w:pPr>
    </w:p>
    <w:p w14:paraId="63824AD4" w14:textId="77777777" w:rsidR="004A4734" w:rsidRDefault="004A4734">
      <w:pPr>
        <w:tabs>
          <w:tab w:val="left" w:pos="2257"/>
        </w:tabs>
        <w:spacing w:after="0" w:line="259" w:lineRule="auto"/>
      </w:pPr>
    </w:p>
    <w:p w14:paraId="63824AD5" w14:textId="77777777" w:rsidR="004A4734" w:rsidRDefault="004A4734">
      <w:pPr>
        <w:tabs>
          <w:tab w:val="left" w:pos="2257"/>
        </w:tabs>
        <w:spacing w:after="0" w:line="259" w:lineRule="auto"/>
      </w:pPr>
    </w:p>
    <w:p w14:paraId="63824AD6" w14:textId="77777777" w:rsidR="004A4734" w:rsidRDefault="004A4734">
      <w:pPr>
        <w:tabs>
          <w:tab w:val="left" w:pos="2257"/>
        </w:tabs>
        <w:spacing w:after="0" w:line="259" w:lineRule="auto"/>
      </w:pPr>
    </w:p>
    <w:p w14:paraId="63824AD7" w14:textId="77777777" w:rsidR="004A4734" w:rsidRDefault="004A4734">
      <w:pPr>
        <w:tabs>
          <w:tab w:val="left" w:pos="2257"/>
        </w:tabs>
        <w:spacing w:after="0" w:line="259" w:lineRule="auto"/>
      </w:pPr>
    </w:p>
    <w:p w14:paraId="63824AD8" w14:textId="77777777" w:rsidR="004A4734" w:rsidRDefault="004A4734">
      <w:pPr>
        <w:tabs>
          <w:tab w:val="left" w:pos="2257"/>
        </w:tabs>
        <w:spacing w:after="0" w:line="259" w:lineRule="auto"/>
      </w:pPr>
    </w:p>
    <w:p w14:paraId="63824AD9" w14:textId="77777777" w:rsidR="004A4734" w:rsidRDefault="004A4734">
      <w:pPr>
        <w:tabs>
          <w:tab w:val="left" w:pos="2257"/>
        </w:tabs>
        <w:spacing w:after="0" w:line="259" w:lineRule="auto"/>
      </w:pPr>
    </w:p>
    <w:p w14:paraId="63824ADA" w14:textId="77777777" w:rsidR="004A4734" w:rsidRDefault="004A4734">
      <w:pPr>
        <w:tabs>
          <w:tab w:val="left" w:pos="2257"/>
        </w:tabs>
        <w:spacing w:after="0" w:line="259" w:lineRule="auto"/>
      </w:pPr>
    </w:p>
    <w:p w14:paraId="63824ADB" w14:textId="77777777" w:rsidR="004A4734" w:rsidRDefault="004A4734">
      <w:pPr>
        <w:tabs>
          <w:tab w:val="left" w:pos="2257"/>
        </w:tabs>
        <w:spacing w:after="0" w:line="259" w:lineRule="auto"/>
      </w:pPr>
    </w:p>
    <w:sectPr w:rsidR="004A4734" w:rsidSect="00623ED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F211E0" w14:textId="77777777" w:rsidR="000C139E" w:rsidRDefault="000C139E">
      <w:pPr>
        <w:spacing w:after="0" w:line="240" w:lineRule="auto"/>
      </w:pPr>
      <w:r>
        <w:separator/>
      </w:r>
    </w:p>
  </w:endnote>
  <w:endnote w:type="continuationSeparator" w:id="0">
    <w:p w14:paraId="569EC81D" w14:textId="77777777" w:rsidR="000C139E" w:rsidRDefault="000C13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Zhongsong">
    <w:altName w:val="Arial Unicode MS"/>
    <w:charset w:val="86"/>
    <w:family w:val="auto"/>
    <w:pitch w:val="variable"/>
    <w:sig w:usb0="00000287" w:usb1="080F0000" w:usb2="00000010" w:usb3="00000000" w:csb0="0004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C44092" w14:textId="77777777" w:rsidR="0086335C" w:rsidRDefault="0086335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824AE4" w14:textId="2C7C5B3B" w:rsidR="00A44D4D" w:rsidRPr="00623ED5" w:rsidRDefault="00A525F4" w:rsidP="00853A9B">
    <w:pPr>
      <w:tabs>
        <w:tab w:val="center" w:pos="4513"/>
        <w:tab w:val="right" w:pos="9026"/>
      </w:tabs>
      <w:spacing w:after="0" w:line="240" w:lineRule="auto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9C4B6E8" wp14:editId="09DBF10B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5f464fa9971ab0dde8489b66" descr="{&quot;HashCode&quot;:-1264847310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28848CB" w14:textId="462484EA" w:rsidR="00A525F4" w:rsidRPr="00A525F4" w:rsidRDefault="00A525F4" w:rsidP="00A525F4">
                          <w:pPr>
                            <w:spacing w:after="0"/>
                            <w:jc w:val="center"/>
                            <w:rPr>
                              <w:rFonts w:cs="Calibri"/>
                              <w:color w:val="000000"/>
                              <w:sz w:val="20"/>
                            </w:rPr>
                          </w:pPr>
                          <w:r w:rsidRPr="00A525F4">
                            <w:rPr>
                              <w:rFonts w:cs="Calibri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C4B6E8" id="_x0000_t202" coordsize="21600,21600" o:spt="202" path="m,l,21600r21600,l21600,xe">
              <v:stroke joinstyle="miter"/>
              <v:path gradientshapeok="t" o:connecttype="rect"/>
            </v:shapetype>
            <v:shape id="MSIPCM5f464fa9971ab0dde8489b66" o:spid="_x0000_s1026" type="#_x0000_t202" alt="{&quot;HashCode&quot;:-1264847310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" o:allowincell="f" filled="f" stroked="f" strokeweight=".5pt">
              <v:textbox inset=",0,,0">
                <w:txbxContent>
                  <w:p w14:paraId="728848CB" w14:textId="462484EA" w:rsidR="00A525F4" w:rsidRPr="00A525F4" w:rsidRDefault="00A525F4" w:rsidP="00A525F4">
                    <w:pPr>
                      <w:spacing w:after="0"/>
                      <w:jc w:val="center"/>
                      <w:rPr>
                        <w:rFonts w:cs="Calibri"/>
                        <w:color w:val="000000"/>
                        <w:sz w:val="20"/>
                      </w:rPr>
                    </w:pPr>
                    <w:r w:rsidRPr="00A525F4">
                      <w:rPr>
                        <w:rFonts w:cs="Calibri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44D4D" w:rsidRPr="00623ED5">
      <w:rPr>
        <w:rFonts w:ascii="Arial" w:hAnsi="Arial" w:cs="Arial"/>
        <w:sz w:val="20"/>
        <w:szCs w:val="20"/>
      </w:rPr>
      <w:t>Framework Ref: RM</w:t>
    </w:r>
    <w:r w:rsidR="007752D1">
      <w:rPr>
        <w:rFonts w:ascii="Arial" w:hAnsi="Arial" w:cs="Arial"/>
        <w:sz w:val="20"/>
        <w:szCs w:val="20"/>
      </w:rPr>
      <w:t>6119</w:t>
    </w:r>
    <w:r w:rsidR="00A44D4D" w:rsidRPr="00623ED5">
      <w:rPr>
        <w:rFonts w:ascii="Arial" w:hAnsi="Arial" w:cs="Arial"/>
        <w:sz w:val="20"/>
        <w:szCs w:val="20"/>
      </w:rPr>
      <w:tab/>
      <w:t xml:space="preserve">                                           </w:t>
    </w:r>
  </w:p>
  <w:p w14:paraId="63824AE5" w14:textId="1A4C3014" w:rsidR="00A44D4D" w:rsidRPr="00623ED5" w:rsidRDefault="00DB7328" w:rsidP="009A32AB">
    <w:pPr>
      <w:pStyle w:val="Foo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Project Version: v1.0</w:t>
    </w:r>
    <w:r w:rsidR="00A44D4D" w:rsidRPr="00623ED5">
      <w:rPr>
        <w:rFonts w:ascii="Arial" w:hAnsi="Arial" w:cs="Arial"/>
        <w:sz w:val="20"/>
        <w:szCs w:val="20"/>
      </w:rPr>
      <w:tab/>
    </w:r>
    <w:r w:rsidR="00A44D4D" w:rsidRPr="00623ED5">
      <w:rPr>
        <w:rFonts w:ascii="Arial" w:hAnsi="Arial" w:cs="Arial"/>
        <w:sz w:val="20"/>
        <w:szCs w:val="20"/>
      </w:rPr>
      <w:tab/>
      <w:t xml:space="preserve"> </w:t>
    </w:r>
    <w:r w:rsidR="00A44D4D" w:rsidRPr="00623ED5">
      <w:rPr>
        <w:rFonts w:ascii="Arial" w:hAnsi="Arial" w:cs="Arial"/>
        <w:sz w:val="20"/>
        <w:szCs w:val="20"/>
      </w:rPr>
      <w:fldChar w:fldCharType="begin"/>
    </w:r>
    <w:r w:rsidR="00A44D4D" w:rsidRPr="00623ED5">
      <w:rPr>
        <w:rFonts w:ascii="Arial" w:hAnsi="Arial" w:cs="Arial"/>
        <w:sz w:val="20"/>
        <w:szCs w:val="20"/>
      </w:rPr>
      <w:instrText xml:space="preserve"> PAGE   \* MERGEFORMAT </w:instrText>
    </w:r>
    <w:r w:rsidR="00A44D4D" w:rsidRPr="00623ED5">
      <w:rPr>
        <w:rFonts w:ascii="Arial" w:hAnsi="Arial" w:cs="Arial"/>
        <w:sz w:val="20"/>
        <w:szCs w:val="20"/>
      </w:rPr>
      <w:fldChar w:fldCharType="separate"/>
    </w:r>
    <w:r w:rsidR="001C4CEC">
      <w:rPr>
        <w:rFonts w:ascii="Arial" w:hAnsi="Arial" w:cs="Arial"/>
        <w:noProof/>
        <w:sz w:val="20"/>
        <w:szCs w:val="20"/>
      </w:rPr>
      <w:t>5</w:t>
    </w:r>
    <w:r w:rsidR="00A44D4D" w:rsidRPr="00623ED5">
      <w:rPr>
        <w:rFonts w:ascii="Arial" w:hAnsi="Arial" w:cs="Arial"/>
        <w:noProof/>
        <w:sz w:val="20"/>
        <w:szCs w:val="20"/>
      </w:rPr>
      <w:fldChar w:fldCharType="end"/>
    </w:r>
  </w:p>
  <w:p w14:paraId="63824AE6" w14:textId="77777777" w:rsidR="00A44D4D" w:rsidRPr="00623ED5" w:rsidRDefault="00A44D4D" w:rsidP="009A32AB">
    <w:pPr>
      <w:overflowPunct w:val="0"/>
      <w:autoSpaceDE w:val="0"/>
      <w:autoSpaceDN w:val="0"/>
      <w:adjustRightInd w:val="0"/>
      <w:spacing w:after="0" w:line="240" w:lineRule="auto"/>
      <w:rPr>
        <w:rFonts w:ascii="Arial" w:eastAsia="Times New Roman" w:hAnsi="Arial" w:cs="Arial"/>
        <w:sz w:val="20"/>
        <w:szCs w:val="20"/>
      </w:rPr>
    </w:pPr>
    <w:r w:rsidRPr="00623ED5">
      <w:rPr>
        <w:rFonts w:ascii="Arial" w:hAnsi="Arial" w:cs="Arial"/>
        <w:sz w:val="20"/>
        <w:szCs w:val="20"/>
      </w:rPr>
      <w:t xml:space="preserve">Model Version: </w:t>
    </w:r>
    <w:r>
      <w:rPr>
        <w:rFonts w:ascii="Arial" w:hAnsi="Arial" w:cs="Arial"/>
        <w:sz w:val="20"/>
        <w:szCs w:val="20"/>
      </w:rPr>
      <w:t>v3.5</w:t>
    </w:r>
    <w:r w:rsidRPr="00623ED5">
      <w:rPr>
        <w:rFonts w:ascii="Arial" w:hAnsi="Arial" w:cs="Arial"/>
        <w:sz w:val="20"/>
        <w:szCs w:val="20"/>
      </w:rPr>
      <w:tab/>
    </w:r>
    <w:r w:rsidRPr="00623ED5">
      <w:rPr>
        <w:rFonts w:ascii="Arial" w:hAnsi="Arial" w:cs="Arial"/>
        <w:sz w:val="20"/>
        <w:szCs w:val="20"/>
      </w:rPr>
      <w:tab/>
    </w:r>
    <w:r w:rsidRPr="00623ED5">
      <w:rPr>
        <w:rFonts w:ascii="Arial" w:hAnsi="Arial" w:cs="Arial"/>
        <w:sz w:val="20"/>
        <w:szCs w:val="20"/>
      </w:rPr>
      <w:tab/>
    </w:r>
    <w:r w:rsidRPr="00623ED5">
      <w:rPr>
        <w:rFonts w:ascii="Arial" w:eastAsia="Times New Roman" w:hAnsi="Arial" w:cs="Arial"/>
        <w:sz w:val="20"/>
        <w:szCs w:val="2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824AE9" w14:textId="77777777" w:rsidR="00A44D4D" w:rsidRPr="008A7999" w:rsidRDefault="00A44D4D" w:rsidP="008C5D8E">
    <w:pPr>
      <w:tabs>
        <w:tab w:val="center" w:pos="4513"/>
        <w:tab w:val="right" w:pos="9026"/>
      </w:tabs>
      <w:overflowPunct w:val="0"/>
      <w:autoSpaceDE w:val="0"/>
      <w:autoSpaceDN w:val="0"/>
      <w:adjustRightInd w:val="0"/>
      <w:spacing w:after="0"/>
      <w:jc w:val="both"/>
      <w:rPr>
        <w:color w:val="A6A6A6" w:themeColor="background1" w:themeShade="A6"/>
      </w:rPr>
    </w:pPr>
  </w:p>
  <w:p w14:paraId="63824AEA" w14:textId="77777777" w:rsidR="00A44D4D" w:rsidRPr="00623ED5" w:rsidRDefault="00A44D4D" w:rsidP="009A32AB">
    <w:pPr>
      <w:tabs>
        <w:tab w:val="center" w:pos="4513"/>
        <w:tab w:val="right" w:pos="9026"/>
      </w:tabs>
      <w:spacing w:after="0"/>
      <w:rPr>
        <w:rFonts w:ascii="Arial" w:hAnsi="Arial" w:cs="Arial"/>
        <w:sz w:val="20"/>
        <w:szCs w:val="20"/>
      </w:rPr>
    </w:pPr>
    <w:r w:rsidRPr="00623ED5">
      <w:rPr>
        <w:rFonts w:ascii="Arial" w:hAnsi="Arial" w:cs="Arial"/>
        <w:sz w:val="20"/>
        <w:szCs w:val="20"/>
      </w:rPr>
      <w:t>Framework Ref: RM</w:t>
    </w:r>
    <w:r w:rsidRPr="00623ED5">
      <w:rPr>
        <w:rFonts w:ascii="Arial" w:hAnsi="Arial" w:cs="Arial"/>
        <w:sz w:val="20"/>
        <w:szCs w:val="20"/>
      </w:rPr>
      <w:tab/>
      <w:t xml:space="preserve">                                           </w:t>
    </w:r>
  </w:p>
  <w:p w14:paraId="63824AEB" w14:textId="77777777" w:rsidR="00A44D4D" w:rsidRPr="00623ED5" w:rsidRDefault="00A44D4D" w:rsidP="009A32AB">
    <w:pPr>
      <w:pStyle w:val="Footer"/>
      <w:rPr>
        <w:rFonts w:ascii="Arial" w:hAnsi="Arial" w:cs="Arial"/>
        <w:sz w:val="20"/>
        <w:szCs w:val="20"/>
      </w:rPr>
    </w:pPr>
    <w:r w:rsidRPr="00623ED5">
      <w:rPr>
        <w:rFonts w:ascii="Arial" w:hAnsi="Arial" w:cs="Arial"/>
        <w:sz w:val="20"/>
        <w:szCs w:val="20"/>
      </w:rPr>
      <w:t>Project Version: v1.0</w:t>
    </w:r>
    <w:r w:rsidRPr="00623ED5">
      <w:rPr>
        <w:rFonts w:ascii="Arial" w:hAnsi="Arial" w:cs="Arial"/>
        <w:sz w:val="20"/>
        <w:szCs w:val="20"/>
      </w:rPr>
      <w:tab/>
    </w:r>
    <w:r w:rsidRPr="00623ED5">
      <w:rPr>
        <w:rFonts w:ascii="Arial" w:hAnsi="Arial" w:cs="Arial"/>
        <w:sz w:val="20"/>
        <w:szCs w:val="20"/>
      </w:rPr>
      <w:tab/>
      <w:t xml:space="preserve"> </w:t>
    </w:r>
    <w:r w:rsidRPr="00623ED5">
      <w:rPr>
        <w:rFonts w:ascii="Arial" w:hAnsi="Arial" w:cs="Arial"/>
        <w:sz w:val="20"/>
        <w:szCs w:val="20"/>
      </w:rPr>
      <w:fldChar w:fldCharType="begin"/>
    </w:r>
    <w:r w:rsidRPr="00623ED5">
      <w:rPr>
        <w:rFonts w:ascii="Arial" w:hAnsi="Arial" w:cs="Arial"/>
        <w:sz w:val="20"/>
        <w:szCs w:val="20"/>
      </w:rPr>
      <w:instrText xml:space="preserve"> PAGE   \* MERGEFORMAT </w:instrText>
    </w:r>
    <w:r w:rsidRPr="00623ED5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noProof/>
        <w:sz w:val="20"/>
        <w:szCs w:val="20"/>
      </w:rPr>
      <w:t>1</w:t>
    </w:r>
    <w:r w:rsidRPr="00623ED5">
      <w:rPr>
        <w:rFonts w:ascii="Arial" w:hAnsi="Arial" w:cs="Arial"/>
        <w:noProof/>
        <w:sz w:val="20"/>
        <w:szCs w:val="20"/>
      </w:rPr>
      <w:fldChar w:fldCharType="end"/>
    </w:r>
  </w:p>
  <w:p w14:paraId="63824AEC" w14:textId="77777777" w:rsidR="00A44D4D" w:rsidRPr="00623ED5" w:rsidRDefault="00A44D4D" w:rsidP="008C5D8E">
    <w:pPr>
      <w:overflowPunct w:val="0"/>
      <w:autoSpaceDE w:val="0"/>
      <w:autoSpaceDN w:val="0"/>
      <w:adjustRightInd w:val="0"/>
      <w:spacing w:after="0" w:line="240" w:lineRule="auto"/>
      <w:jc w:val="both"/>
      <w:rPr>
        <w:rFonts w:ascii="Arial" w:eastAsia="Times New Roman" w:hAnsi="Arial" w:cs="Arial"/>
        <w:sz w:val="20"/>
        <w:szCs w:val="20"/>
      </w:rPr>
    </w:pPr>
    <w:r w:rsidRPr="00623ED5">
      <w:rPr>
        <w:rFonts w:ascii="Arial" w:hAnsi="Arial" w:cs="Arial"/>
        <w:sz w:val="20"/>
        <w:szCs w:val="20"/>
      </w:rPr>
      <w:t>Model Version: v3.0</w:t>
    </w:r>
    <w:r w:rsidRPr="00623ED5">
      <w:rPr>
        <w:rFonts w:ascii="Arial" w:hAnsi="Arial" w:cs="Arial"/>
        <w:sz w:val="20"/>
        <w:szCs w:val="20"/>
      </w:rPr>
      <w:tab/>
    </w:r>
    <w:r w:rsidRPr="00623ED5">
      <w:rPr>
        <w:rFonts w:ascii="Arial" w:hAnsi="Arial" w:cs="Arial"/>
        <w:sz w:val="20"/>
        <w:szCs w:val="20"/>
      </w:rPr>
      <w:tab/>
    </w:r>
    <w:r w:rsidRPr="00623ED5">
      <w:rPr>
        <w:rFonts w:ascii="Arial" w:eastAsia="Times New Roman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6B0A43" w14:textId="77777777" w:rsidR="000C139E" w:rsidRDefault="000C139E">
      <w:pPr>
        <w:spacing w:after="0" w:line="240" w:lineRule="auto"/>
      </w:pPr>
      <w:r>
        <w:separator/>
      </w:r>
    </w:p>
  </w:footnote>
  <w:footnote w:type="continuationSeparator" w:id="0">
    <w:p w14:paraId="7810DFB9" w14:textId="77777777" w:rsidR="000C139E" w:rsidRDefault="000C13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407107" w14:textId="77777777" w:rsidR="0086335C" w:rsidRDefault="0086335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824AE1" w14:textId="77777777" w:rsidR="00A44D4D" w:rsidRPr="00623ED5" w:rsidRDefault="00A44D4D">
    <w:pPr>
      <w:pStyle w:val="Header"/>
      <w:rPr>
        <w:rFonts w:ascii="Arial" w:hAnsi="Arial" w:cs="Arial"/>
        <w:sz w:val="20"/>
      </w:rPr>
    </w:pPr>
    <w:r w:rsidRPr="00623ED5">
      <w:rPr>
        <w:rFonts w:ascii="Arial" w:hAnsi="Arial" w:cs="Arial"/>
        <w:b/>
        <w:sz w:val="20"/>
      </w:rPr>
      <w:t>Framework Schedule 6 (Order Form Template and Call-Off Schedules)</w:t>
    </w:r>
  </w:p>
  <w:p w14:paraId="63824AE2" w14:textId="77777777" w:rsidR="00A44D4D" w:rsidRPr="00623ED5" w:rsidRDefault="00A44D4D">
    <w:pPr>
      <w:pStyle w:val="Header"/>
      <w:rPr>
        <w:rFonts w:ascii="Arial" w:hAnsi="Arial" w:cs="Arial"/>
        <w:sz w:val="20"/>
      </w:rPr>
    </w:pPr>
    <w:r w:rsidRPr="00623ED5">
      <w:rPr>
        <w:rFonts w:ascii="Arial" w:hAnsi="Arial" w:cs="Arial"/>
        <w:sz w:val="20"/>
      </w:rPr>
      <w:t>Crown Copyright</w:t>
    </w:r>
    <w:r w:rsidRPr="00623ED5">
      <w:rPr>
        <w:rFonts w:ascii="Arial" w:hAnsi="Arial" w:cs="Arial"/>
        <w:sz w:val="14"/>
        <w:szCs w:val="16"/>
        <w:lang w:eastAsia="en-GB"/>
      </w:rPr>
      <w:t xml:space="preserve"> </w:t>
    </w:r>
    <w:r w:rsidRPr="00623ED5">
      <w:rPr>
        <w:rFonts w:ascii="Arial" w:hAnsi="Arial" w:cs="Arial"/>
        <w:sz w:val="20"/>
        <w:szCs w:val="16"/>
        <w:lang w:eastAsia="en-GB"/>
      </w:rPr>
      <w:t>2018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824AE7" w14:textId="77777777" w:rsidR="00A44D4D" w:rsidRPr="00623ED5" w:rsidRDefault="00A44D4D" w:rsidP="009A32AB">
    <w:pPr>
      <w:pStyle w:val="Header"/>
      <w:rPr>
        <w:rFonts w:ascii="Arial" w:hAnsi="Arial" w:cs="Arial"/>
        <w:sz w:val="20"/>
      </w:rPr>
    </w:pPr>
    <w:r w:rsidRPr="00623ED5">
      <w:rPr>
        <w:rFonts w:ascii="Arial" w:hAnsi="Arial" w:cs="Arial"/>
        <w:b/>
        <w:sz w:val="20"/>
      </w:rPr>
      <w:t>Framework Schedule 6 (Order Form Template and Call-Off Schedules)</w:t>
    </w:r>
  </w:p>
  <w:p w14:paraId="63824AE8" w14:textId="77777777" w:rsidR="00A44D4D" w:rsidRPr="00623ED5" w:rsidRDefault="00A44D4D" w:rsidP="009A32AB">
    <w:pPr>
      <w:pStyle w:val="Header"/>
      <w:rPr>
        <w:rFonts w:ascii="Arial" w:hAnsi="Arial" w:cs="Arial"/>
        <w:sz w:val="20"/>
      </w:rPr>
    </w:pPr>
    <w:r w:rsidRPr="00623ED5">
      <w:rPr>
        <w:rFonts w:ascii="Arial" w:hAnsi="Arial" w:cs="Arial"/>
        <w:sz w:val="20"/>
      </w:rPr>
      <w:t>Crown Copyright</w:t>
    </w:r>
    <w:r w:rsidRPr="00623ED5">
      <w:rPr>
        <w:rFonts w:ascii="Arial" w:hAnsi="Arial" w:cs="Arial"/>
        <w:sz w:val="14"/>
        <w:szCs w:val="16"/>
        <w:lang w:eastAsia="en-GB"/>
      </w:rPr>
      <w:t xml:space="preserve"> </w:t>
    </w:r>
    <w:r w:rsidRPr="00623ED5">
      <w:rPr>
        <w:rFonts w:ascii="Arial" w:hAnsi="Arial" w:cs="Arial"/>
        <w:sz w:val="20"/>
        <w:szCs w:val="16"/>
        <w:lang w:eastAsia="en-GB"/>
      </w:rPr>
      <w:t>2018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F32177"/>
    <w:multiLevelType w:val="hybridMultilevel"/>
    <w:tmpl w:val="087004A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966289"/>
    <w:multiLevelType w:val="hybridMultilevel"/>
    <w:tmpl w:val="F5AA01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F45339"/>
    <w:multiLevelType w:val="hybridMultilevel"/>
    <w:tmpl w:val="D576C5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FF2D9A"/>
    <w:multiLevelType w:val="hybridMultilevel"/>
    <w:tmpl w:val="BC605A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B">
      <w:start w:val="1"/>
      <w:numFmt w:val="lowerRoman"/>
      <w:lvlText w:val="%2."/>
      <w:lvlJc w:val="righ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FB4046"/>
    <w:multiLevelType w:val="hybridMultilevel"/>
    <w:tmpl w:val="04E4E5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EC14E4"/>
    <w:multiLevelType w:val="multilevel"/>
    <w:tmpl w:val="D1647DE6"/>
    <w:lvl w:ilvl="0">
      <w:start w:val="1"/>
      <w:numFmt w:val="decimal"/>
      <w:pStyle w:val="Heading1"/>
      <w:lvlText w:val="%1."/>
      <w:lvlJc w:val="left"/>
      <w:pPr>
        <w:ind w:left="643" w:hanging="360"/>
      </w:pPr>
    </w:lvl>
    <w:lvl w:ilvl="1">
      <w:start w:val="10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A6706A3"/>
    <w:multiLevelType w:val="hybridMultilevel"/>
    <w:tmpl w:val="4D2027A2"/>
    <w:lvl w:ilvl="0" w:tplc="314A6FA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5D61CC"/>
    <w:multiLevelType w:val="hybridMultilevel"/>
    <w:tmpl w:val="3A44B6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0D73A7"/>
    <w:multiLevelType w:val="hybridMultilevel"/>
    <w:tmpl w:val="4C025D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537E2C"/>
    <w:multiLevelType w:val="multilevel"/>
    <w:tmpl w:val="6EC851EC"/>
    <w:styleLink w:val="LFO9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44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0" w15:restartNumberingAfterBreak="0">
    <w:nsid w:val="6723036E"/>
    <w:multiLevelType w:val="multilevel"/>
    <w:tmpl w:val="F7F64762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b w:val="0"/>
        <w:i w:val="0"/>
        <w:caps w:val="0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1080"/>
      </w:pPr>
      <w:rPr>
        <w:rFonts w:hint="default"/>
        <w:b w:val="0"/>
        <w:caps w:val="0"/>
        <w:effect w:val="none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  <w:b w:val="0"/>
        <w:caps w:val="0"/>
        <w:effect w:val="none"/>
      </w:rPr>
    </w:lvl>
    <w:lvl w:ilvl="4">
      <w:start w:val="1"/>
      <w:numFmt w:val="lowerLetter"/>
      <w:lvlText w:val="(%5)"/>
      <w:lvlJc w:val="left"/>
      <w:pPr>
        <w:tabs>
          <w:tab w:val="num" w:pos="3600"/>
        </w:tabs>
        <w:ind w:left="3600" w:hanging="720"/>
      </w:pPr>
      <w:rPr>
        <w:rFonts w:hint="default"/>
        <w:caps w:val="0"/>
        <w:effect w:val="none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rFonts w:hint="default"/>
        <w:caps w:val="0"/>
        <w:effect w:val="none"/>
      </w:rPr>
    </w:lvl>
    <w:lvl w:ilvl="6">
      <w:start w:val="1"/>
      <w:numFmt w:val="decimal"/>
      <w:lvlText w:val="(%7)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8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</w:abstractNum>
  <w:abstractNum w:abstractNumId="11" w15:restartNumberingAfterBreak="0">
    <w:nsid w:val="75504ECC"/>
    <w:multiLevelType w:val="hybridMultilevel"/>
    <w:tmpl w:val="63E4BA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2936E4"/>
    <w:multiLevelType w:val="multilevel"/>
    <w:tmpl w:val="FCE6BE36"/>
    <w:lvl w:ilvl="0">
      <w:start w:val="1"/>
      <w:numFmt w:val="decimal"/>
      <w:pStyle w:val="GPSL1CLAUSEHEADING"/>
      <w:lvlText w:val="%1."/>
      <w:lvlJc w:val="left"/>
      <w:pPr>
        <w:ind w:left="502" w:hanging="360"/>
      </w:pPr>
      <w:rPr>
        <w:bCs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GPSL2numberedclause"/>
      <w:isLgl/>
      <w:lvlText w:val="%1.%2"/>
      <w:lvlJc w:val="left"/>
      <w:pPr>
        <w:ind w:left="502" w:hanging="360"/>
      </w:pPr>
      <w:rPr>
        <w:rFonts w:ascii="Calibri" w:hAnsi="Calibr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GPSL3numberedclause"/>
      <w:isLgl/>
      <w:lvlText w:val="%1.%2.%3"/>
      <w:lvlJc w:val="left"/>
      <w:pPr>
        <w:ind w:left="578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pStyle w:val="GPSL4numberedclause"/>
      <w:lvlText w:val="(%4)"/>
      <w:lvlJc w:val="left"/>
      <w:pPr>
        <w:ind w:left="3130" w:hanging="720"/>
      </w:pPr>
      <w:rPr>
        <w:rFonts w:ascii="Calibri" w:hAnsi="Calibr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Roman"/>
      <w:pStyle w:val="GPSL5numberedclause"/>
      <w:lvlText w:val="(%5)"/>
      <w:lvlJc w:val="left"/>
      <w:pPr>
        <w:ind w:left="3207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upperLetter"/>
      <w:pStyle w:val="GPSL6numbered"/>
      <w:lvlText w:val="(%6)"/>
      <w:lvlJc w:val="left"/>
      <w:pPr>
        <w:ind w:left="1298" w:hanging="108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decimal"/>
      <w:isLgl/>
      <w:lvlText w:val="%1.%2.%3.%4.%5.%6.%7"/>
      <w:lvlJc w:val="left"/>
      <w:pPr>
        <w:ind w:left="165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65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18" w:hanging="1800"/>
      </w:pPr>
      <w:rPr>
        <w:rFonts w:hint="default"/>
      </w:rPr>
    </w:lvl>
  </w:abstractNum>
  <w:abstractNum w:abstractNumId="13" w15:restartNumberingAfterBreak="0">
    <w:nsid w:val="7BE4389A"/>
    <w:multiLevelType w:val="multilevel"/>
    <w:tmpl w:val="7B46BBD2"/>
    <w:lvl w:ilvl="0">
      <w:start w:val="1"/>
      <w:numFmt w:val="decimal"/>
      <w:pStyle w:val="GPSL1SCHEDULEHeading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11table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3"/>
  </w:num>
  <w:num w:numId="2">
    <w:abstractNumId w:val="7"/>
  </w:num>
  <w:num w:numId="3">
    <w:abstractNumId w:val="11"/>
  </w:num>
  <w:num w:numId="4">
    <w:abstractNumId w:val="4"/>
  </w:num>
  <w:num w:numId="5">
    <w:abstractNumId w:val="3"/>
  </w:num>
  <w:num w:numId="6">
    <w:abstractNumId w:val="12"/>
  </w:num>
  <w:num w:numId="7">
    <w:abstractNumId w:val="10"/>
  </w:num>
  <w:num w:numId="8">
    <w:abstractNumId w:val="2"/>
  </w:num>
  <w:num w:numId="9">
    <w:abstractNumId w:val="12"/>
  </w:num>
  <w:num w:numId="10">
    <w:abstractNumId w:val="0"/>
  </w:num>
  <w:num w:numId="11">
    <w:abstractNumId w:val="1"/>
  </w:num>
  <w:num w:numId="12">
    <w:abstractNumId w:val="6"/>
  </w:num>
  <w:num w:numId="13">
    <w:abstractNumId w:val="8"/>
  </w:num>
  <w:num w:numId="14">
    <w:abstractNumId w:val="9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visionView w:inkAnnotations="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734"/>
    <w:rsid w:val="00003A25"/>
    <w:rsid w:val="00015276"/>
    <w:rsid w:val="00015757"/>
    <w:rsid w:val="00033F44"/>
    <w:rsid w:val="0004550C"/>
    <w:rsid w:val="00051257"/>
    <w:rsid w:val="00057E65"/>
    <w:rsid w:val="00066570"/>
    <w:rsid w:val="000741A2"/>
    <w:rsid w:val="000851C3"/>
    <w:rsid w:val="000851E7"/>
    <w:rsid w:val="000978E0"/>
    <w:rsid w:val="000A33D5"/>
    <w:rsid w:val="000C139E"/>
    <w:rsid w:val="000C4F0D"/>
    <w:rsid w:val="000C6319"/>
    <w:rsid w:val="000C665A"/>
    <w:rsid w:val="00110B3B"/>
    <w:rsid w:val="00126B1A"/>
    <w:rsid w:val="001271EE"/>
    <w:rsid w:val="001320FC"/>
    <w:rsid w:val="00162E55"/>
    <w:rsid w:val="00183C8E"/>
    <w:rsid w:val="0019744D"/>
    <w:rsid w:val="001C4CEC"/>
    <w:rsid w:val="001D084D"/>
    <w:rsid w:val="001D1CA4"/>
    <w:rsid w:val="001E0368"/>
    <w:rsid w:val="002322D4"/>
    <w:rsid w:val="00232CB2"/>
    <w:rsid w:val="00244EBC"/>
    <w:rsid w:val="002670EB"/>
    <w:rsid w:val="002B3C24"/>
    <w:rsid w:val="002B5050"/>
    <w:rsid w:val="002C3D52"/>
    <w:rsid w:val="002C5708"/>
    <w:rsid w:val="002D516A"/>
    <w:rsid w:val="003321CB"/>
    <w:rsid w:val="0033393C"/>
    <w:rsid w:val="0036637C"/>
    <w:rsid w:val="003676A4"/>
    <w:rsid w:val="00375572"/>
    <w:rsid w:val="00377A85"/>
    <w:rsid w:val="003809EC"/>
    <w:rsid w:val="003A2178"/>
    <w:rsid w:val="003B1167"/>
    <w:rsid w:val="003B6DBC"/>
    <w:rsid w:val="003D7714"/>
    <w:rsid w:val="003E73F1"/>
    <w:rsid w:val="003E7CBB"/>
    <w:rsid w:val="003F397E"/>
    <w:rsid w:val="00400E8E"/>
    <w:rsid w:val="00406C60"/>
    <w:rsid w:val="00425AA3"/>
    <w:rsid w:val="004304AB"/>
    <w:rsid w:val="0043710D"/>
    <w:rsid w:val="00463599"/>
    <w:rsid w:val="00475B07"/>
    <w:rsid w:val="00486B15"/>
    <w:rsid w:val="00496140"/>
    <w:rsid w:val="004A4734"/>
    <w:rsid w:val="004C6F2E"/>
    <w:rsid w:val="004D0690"/>
    <w:rsid w:val="005001C2"/>
    <w:rsid w:val="005071CD"/>
    <w:rsid w:val="0052301B"/>
    <w:rsid w:val="00531C4D"/>
    <w:rsid w:val="0053394A"/>
    <w:rsid w:val="00542718"/>
    <w:rsid w:val="0054312C"/>
    <w:rsid w:val="00544956"/>
    <w:rsid w:val="005503B8"/>
    <w:rsid w:val="00553075"/>
    <w:rsid w:val="0056265C"/>
    <w:rsid w:val="00563DA5"/>
    <w:rsid w:val="00566B82"/>
    <w:rsid w:val="00581ED7"/>
    <w:rsid w:val="00587E28"/>
    <w:rsid w:val="005B7837"/>
    <w:rsid w:val="005C0DB5"/>
    <w:rsid w:val="005C303F"/>
    <w:rsid w:val="005C55E7"/>
    <w:rsid w:val="005D18C4"/>
    <w:rsid w:val="005D6282"/>
    <w:rsid w:val="005E0AE8"/>
    <w:rsid w:val="00606769"/>
    <w:rsid w:val="00615B10"/>
    <w:rsid w:val="00623ED5"/>
    <w:rsid w:val="00633EE5"/>
    <w:rsid w:val="006472C5"/>
    <w:rsid w:val="00664398"/>
    <w:rsid w:val="00667337"/>
    <w:rsid w:val="00674FBA"/>
    <w:rsid w:val="006940B6"/>
    <w:rsid w:val="006B3A24"/>
    <w:rsid w:val="006C1CBB"/>
    <w:rsid w:val="006D021B"/>
    <w:rsid w:val="006D0226"/>
    <w:rsid w:val="006D0F65"/>
    <w:rsid w:val="00710B03"/>
    <w:rsid w:val="007619A9"/>
    <w:rsid w:val="00770631"/>
    <w:rsid w:val="007733CD"/>
    <w:rsid w:val="007752D1"/>
    <w:rsid w:val="007763FC"/>
    <w:rsid w:val="00783044"/>
    <w:rsid w:val="007941E3"/>
    <w:rsid w:val="00796FC9"/>
    <w:rsid w:val="007C2A3A"/>
    <w:rsid w:val="007D2E98"/>
    <w:rsid w:val="00802637"/>
    <w:rsid w:val="0083145C"/>
    <w:rsid w:val="00850EBD"/>
    <w:rsid w:val="00853A9B"/>
    <w:rsid w:val="0086335C"/>
    <w:rsid w:val="00873886"/>
    <w:rsid w:val="008861B9"/>
    <w:rsid w:val="008918D8"/>
    <w:rsid w:val="008925D4"/>
    <w:rsid w:val="008A7999"/>
    <w:rsid w:val="008B5AA5"/>
    <w:rsid w:val="008B7262"/>
    <w:rsid w:val="008C1605"/>
    <w:rsid w:val="008C5D8E"/>
    <w:rsid w:val="008D4A20"/>
    <w:rsid w:val="008D5AF0"/>
    <w:rsid w:val="008E3131"/>
    <w:rsid w:val="008E6856"/>
    <w:rsid w:val="0096468C"/>
    <w:rsid w:val="00983172"/>
    <w:rsid w:val="009A32AB"/>
    <w:rsid w:val="009B0D98"/>
    <w:rsid w:val="009E0D6A"/>
    <w:rsid w:val="009F273E"/>
    <w:rsid w:val="00A10559"/>
    <w:rsid w:val="00A146C7"/>
    <w:rsid w:val="00A340BA"/>
    <w:rsid w:val="00A44D4D"/>
    <w:rsid w:val="00A525F4"/>
    <w:rsid w:val="00A56C49"/>
    <w:rsid w:val="00A621D7"/>
    <w:rsid w:val="00A70226"/>
    <w:rsid w:val="00A70984"/>
    <w:rsid w:val="00A77624"/>
    <w:rsid w:val="00AA20E4"/>
    <w:rsid w:val="00AB0BC2"/>
    <w:rsid w:val="00AC0970"/>
    <w:rsid w:val="00AE4156"/>
    <w:rsid w:val="00AE585A"/>
    <w:rsid w:val="00AF45F2"/>
    <w:rsid w:val="00AF53A7"/>
    <w:rsid w:val="00B05637"/>
    <w:rsid w:val="00B16AD6"/>
    <w:rsid w:val="00B25F4F"/>
    <w:rsid w:val="00B539D9"/>
    <w:rsid w:val="00B714E9"/>
    <w:rsid w:val="00B72211"/>
    <w:rsid w:val="00B87349"/>
    <w:rsid w:val="00B87C37"/>
    <w:rsid w:val="00B87D1B"/>
    <w:rsid w:val="00B9523A"/>
    <w:rsid w:val="00BA15CD"/>
    <w:rsid w:val="00BB1B63"/>
    <w:rsid w:val="00BB7A97"/>
    <w:rsid w:val="00BC41BF"/>
    <w:rsid w:val="00BD1B81"/>
    <w:rsid w:val="00BD4C77"/>
    <w:rsid w:val="00BE4E44"/>
    <w:rsid w:val="00BE671C"/>
    <w:rsid w:val="00C07846"/>
    <w:rsid w:val="00C146FB"/>
    <w:rsid w:val="00C27C59"/>
    <w:rsid w:val="00C42BF4"/>
    <w:rsid w:val="00C543F9"/>
    <w:rsid w:val="00C83D75"/>
    <w:rsid w:val="00C8596A"/>
    <w:rsid w:val="00C872B1"/>
    <w:rsid w:val="00C92729"/>
    <w:rsid w:val="00CA458C"/>
    <w:rsid w:val="00CB0A54"/>
    <w:rsid w:val="00CB23C3"/>
    <w:rsid w:val="00CB39A4"/>
    <w:rsid w:val="00CC1D68"/>
    <w:rsid w:val="00CD7897"/>
    <w:rsid w:val="00D17FF8"/>
    <w:rsid w:val="00D24C81"/>
    <w:rsid w:val="00D3696B"/>
    <w:rsid w:val="00D409B8"/>
    <w:rsid w:val="00D500B0"/>
    <w:rsid w:val="00D969F6"/>
    <w:rsid w:val="00DB7328"/>
    <w:rsid w:val="00DD394A"/>
    <w:rsid w:val="00DF2308"/>
    <w:rsid w:val="00E00CE3"/>
    <w:rsid w:val="00E0379B"/>
    <w:rsid w:val="00E06A4D"/>
    <w:rsid w:val="00E077F1"/>
    <w:rsid w:val="00E10DB2"/>
    <w:rsid w:val="00E21475"/>
    <w:rsid w:val="00E36190"/>
    <w:rsid w:val="00E4117B"/>
    <w:rsid w:val="00E750E4"/>
    <w:rsid w:val="00E9588A"/>
    <w:rsid w:val="00EC0702"/>
    <w:rsid w:val="00EF1B33"/>
    <w:rsid w:val="00F00201"/>
    <w:rsid w:val="00F605F9"/>
    <w:rsid w:val="00F63402"/>
    <w:rsid w:val="00F936DD"/>
    <w:rsid w:val="00FB201C"/>
    <w:rsid w:val="00FB406A"/>
    <w:rsid w:val="00FC4231"/>
    <w:rsid w:val="00FC5E95"/>
    <w:rsid w:val="00FD09DA"/>
    <w:rsid w:val="00FE2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638249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qFormat/>
    <w:rsid w:val="00C27C59"/>
    <w:pPr>
      <w:numPr>
        <w:numId w:val="15"/>
      </w:numPr>
      <w:spacing w:before="100" w:beforeAutospacing="1" w:after="100" w:afterAutospacing="1" w:line="240" w:lineRule="auto"/>
      <w:outlineLvl w:val="0"/>
    </w:pPr>
    <w:rPr>
      <w:rFonts w:ascii="Arial" w:eastAsia="Times New Roman" w:hAnsi="Arial"/>
      <w:b/>
      <w:bCs/>
      <w:kern w:val="36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Emphasis">
    <w:name w:val="Emphasis"/>
    <w:basedOn w:val="DefaultParagraphFont"/>
    <w:rPr>
      <w:i/>
      <w:iCs/>
    </w:rPr>
  </w:style>
  <w:style w:type="paragraph" w:customStyle="1" w:styleId="11table">
    <w:name w:val="1.1 table"/>
    <w:basedOn w:val="Normal"/>
    <w:link w:val="11tableChar"/>
    <w:qFormat/>
    <w:pPr>
      <w:numPr>
        <w:ilvl w:val="1"/>
        <w:numId w:val="1"/>
      </w:numPr>
      <w:adjustRightInd w:val="0"/>
      <w:spacing w:after="0" w:line="240" w:lineRule="auto"/>
    </w:pPr>
    <w:rPr>
      <w:rFonts w:eastAsia="STZhongsong"/>
      <w:b/>
      <w:lang w:eastAsia="zh-CN"/>
    </w:rPr>
  </w:style>
  <w:style w:type="character" w:customStyle="1" w:styleId="11tableChar">
    <w:name w:val="1.1 table Char"/>
    <w:link w:val="11table"/>
    <w:rPr>
      <w:rFonts w:ascii="Calibri" w:eastAsia="STZhongsong" w:hAnsi="Calibri" w:cs="Times New Roman"/>
      <w:b/>
      <w:lang w:eastAsia="zh-CN"/>
    </w:rPr>
  </w:style>
  <w:style w:type="paragraph" w:customStyle="1" w:styleId="MarginText">
    <w:name w:val="Margin Text"/>
    <w:basedOn w:val="Normal"/>
    <w:link w:val="MarginTextChar"/>
    <w:pPr>
      <w:keepNext/>
      <w:adjustRightInd w:val="0"/>
      <w:spacing w:before="240" w:after="120" w:line="240" w:lineRule="auto"/>
      <w:ind w:left="142"/>
      <w:jc w:val="both"/>
    </w:pPr>
    <w:rPr>
      <w:rFonts w:ascii="Arial" w:eastAsia="STZhongsong" w:hAnsi="Arial"/>
      <w:sz w:val="18"/>
      <w:szCs w:val="18"/>
      <w:lang w:eastAsia="zh-CN"/>
    </w:rPr>
  </w:style>
  <w:style w:type="character" w:customStyle="1" w:styleId="MarginTextChar">
    <w:name w:val="Margin Text Char"/>
    <w:link w:val="MarginText"/>
    <w:rPr>
      <w:rFonts w:ascii="Arial" w:eastAsia="STZhongsong" w:hAnsi="Arial" w:cs="Times New Roman"/>
      <w:sz w:val="18"/>
      <w:szCs w:val="18"/>
      <w:lang w:eastAsia="zh-CN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customStyle="1" w:styleId="GPSL2NumberedBoldHeading">
    <w:name w:val="GPS L2 Numbered Bold Heading"/>
    <w:basedOn w:val="Normal"/>
    <w:qFormat/>
    <w:pPr>
      <w:tabs>
        <w:tab w:val="left" w:pos="1134"/>
      </w:tabs>
      <w:autoSpaceDN w:val="0"/>
      <w:spacing w:before="120" w:after="120" w:line="240" w:lineRule="auto"/>
      <w:ind w:left="1494" w:hanging="218"/>
      <w:jc w:val="both"/>
    </w:pPr>
    <w:rPr>
      <w:rFonts w:eastAsia="Times New Roman" w:cs="Arial"/>
      <w:b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Calibri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Calibri" w:eastAsia="Calibri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pPr>
      <w:spacing w:after="0" w:line="240" w:lineRule="auto"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PSL1CLAUSEHEADING">
    <w:name w:val="GPS L1 CLAUSE HEADING"/>
    <w:basedOn w:val="Normal"/>
    <w:next w:val="Normal"/>
    <w:qFormat/>
    <w:pPr>
      <w:numPr>
        <w:numId w:val="6"/>
      </w:numPr>
      <w:tabs>
        <w:tab w:val="left" w:pos="0"/>
      </w:tabs>
      <w:adjustRightInd w:val="0"/>
      <w:spacing w:before="240" w:after="240" w:line="240" w:lineRule="auto"/>
      <w:jc w:val="both"/>
      <w:outlineLvl w:val="1"/>
    </w:pPr>
    <w:rPr>
      <w:rFonts w:ascii="Arial Bold" w:eastAsia="STZhongsong" w:hAnsi="Arial Bold" w:cs="Arial"/>
      <w:b/>
      <w:caps/>
      <w:lang w:eastAsia="zh-CN"/>
    </w:rPr>
  </w:style>
  <w:style w:type="paragraph" w:customStyle="1" w:styleId="GPSL2numberedclause">
    <w:name w:val="GPS L2 numbered clause"/>
    <w:basedOn w:val="Normal"/>
    <w:qFormat/>
    <w:pPr>
      <w:numPr>
        <w:ilvl w:val="1"/>
        <w:numId w:val="6"/>
      </w:numPr>
      <w:tabs>
        <w:tab w:val="left" w:pos="1134"/>
      </w:tabs>
      <w:adjustRightInd w:val="0"/>
      <w:spacing w:before="120" w:after="120" w:line="240" w:lineRule="auto"/>
      <w:jc w:val="both"/>
    </w:pPr>
    <w:rPr>
      <w:rFonts w:eastAsia="Times New Roman" w:cs="Arial"/>
      <w:lang w:eastAsia="zh-CN"/>
    </w:rPr>
  </w:style>
  <w:style w:type="paragraph" w:customStyle="1" w:styleId="GPSL3numberedclause">
    <w:name w:val="GPS L3 numbered clause"/>
    <w:basedOn w:val="GPSL2numberedclause"/>
    <w:link w:val="GPSL3numberedclauseChar"/>
    <w:qFormat/>
    <w:pPr>
      <w:numPr>
        <w:ilvl w:val="2"/>
      </w:numPr>
      <w:tabs>
        <w:tab w:val="clear" w:pos="1134"/>
        <w:tab w:val="left" w:pos="1985"/>
        <w:tab w:val="left" w:pos="2127"/>
      </w:tabs>
    </w:pPr>
  </w:style>
  <w:style w:type="paragraph" w:customStyle="1" w:styleId="GPSL4numberedclause">
    <w:name w:val="GPS L4 numbered clause"/>
    <w:basedOn w:val="GPSL3numberedclause"/>
    <w:qFormat/>
    <w:pPr>
      <w:numPr>
        <w:ilvl w:val="3"/>
      </w:numPr>
      <w:tabs>
        <w:tab w:val="clear" w:pos="2127"/>
        <w:tab w:val="num" w:pos="360"/>
      </w:tabs>
      <w:ind w:left="2835" w:hanging="708"/>
    </w:pPr>
    <w:rPr>
      <w:szCs w:val="20"/>
    </w:rPr>
  </w:style>
  <w:style w:type="paragraph" w:customStyle="1" w:styleId="GPSL5numberedclause">
    <w:name w:val="GPS L5 numbered clause"/>
    <w:basedOn w:val="GPSL4numberedclause"/>
    <w:qFormat/>
    <w:pPr>
      <w:numPr>
        <w:ilvl w:val="4"/>
      </w:numPr>
      <w:tabs>
        <w:tab w:val="num" w:pos="360"/>
        <w:tab w:val="left" w:pos="3402"/>
      </w:tabs>
      <w:ind w:left="3402" w:hanging="567"/>
    </w:pPr>
  </w:style>
  <w:style w:type="paragraph" w:customStyle="1" w:styleId="GPSL6numbered">
    <w:name w:val="GPS L6 numbered"/>
    <w:basedOn w:val="GPSL5numberedclause"/>
    <w:qFormat/>
    <w:pPr>
      <w:numPr>
        <w:ilvl w:val="5"/>
      </w:numPr>
      <w:tabs>
        <w:tab w:val="num" w:pos="360"/>
        <w:tab w:val="left" w:pos="4253"/>
      </w:tabs>
      <w:ind w:left="4253" w:hanging="709"/>
    </w:pPr>
  </w:style>
  <w:style w:type="table" w:customStyle="1" w:styleId="GridTable2-Accent11">
    <w:name w:val="Grid Table 2 - Accent 11"/>
    <w:basedOn w:val="TableNormal"/>
    <w:uiPriority w:val="47"/>
    <w:pPr>
      <w:autoSpaceDN w:val="0"/>
      <w:spacing w:after="0" w:line="240" w:lineRule="auto"/>
      <w:textAlignment w:val="baseline"/>
    </w:pPr>
    <w:rPr>
      <w:rFonts w:ascii="Calibri" w:eastAsia="Calibri" w:hAnsi="Calibri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GPSL3numberedclauseChar">
    <w:name w:val="GPS L3 numbered clause Char"/>
    <w:link w:val="GPSL3numberedclause"/>
    <w:rPr>
      <w:rFonts w:ascii="Calibri" w:eastAsia="Times New Roman" w:hAnsi="Calibri" w:cs="Arial"/>
      <w:lang w:eastAsia="zh-CN"/>
    </w:rPr>
  </w:style>
  <w:style w:type="paragraph" w:customStyle="1" w:styleId="GPSL2Numbered">
    <w:name w:val="GPS L2 Numbered"/>
    <w:basedOn w:val="GPSL2NumberedBoldHeading"/>
    <w:link w:val="GPSL2NumberedChar"/>
    <w:qFormat/>
    <w:pPr>
      <w:tabs>
        <w:tab w:val="left" w:pos="709"/>
      </w:tabs>
      <w:autoSpaceDN/>
      <w:adjustRightInd w:val="0"/>
      <w:ind w:left="644" w:hanging="360"/>
    </w:pPr>
    <w:rPr>
      <w:b w:val="0"/>
    </w:rPr>
  </w:style>
  <w:style w:type="character" w:customStyle="1" w:styleId="GPSL2NumberedChar">
    <w:name w:val="GPS L2 Numbered Char"/>
    <w:link w:val="GPSL2Numbered"/>
    <w:locked/>
    <w:rPr>
      <w:rFonts w:ascii="Calibri" w:eastAsia="Times New Roman" w:hAnsi="Calibri" w:cs="Arial"/>
      <w:lang w:eastAsia="zh-CN"/>
    </w:rPr>
  </w:style>
  <w:style w:type="paragraph" w:customStyle="1" w:styleId="GPSL1SCHEDULEHeading">
    <w:name w:val="GPS L1 SCHEDULE Heading"/>
    <w:basedOn w:val="GPSL1CLAUSEHEADING"/>
    <w:link w:val="GPSL1SCHEDULEHeadingChar"/>
    <w:qFormat/>
    <w:pPr>
      <w:numPr>
        <w:numId w:val="1"/>
      </w:numPr>
      <w:tabs>
        <w:tab w:val="clear" w:pos="0"/>
        <w:tab w:val="left" w:pos="142"/>
      </w:tabs>
      <w:spacing w:before="120"/>
      <w:outlineLvl w:val="9"/>
    </w:pPr>
    <w:rPr>
      <w:rFonts w:ascii="Calibri" w:hAnsi="Calibri"/>
    </w:rPr>
  </w:style>
  <w:style w:type="character" w:customStyle="1" w:styleId="GPSL1SCHEDULEHeadingChar">
    <w:name w:val="GPS L1 SCHEDULE Heading Char"/>
    <w:link w:val="GPSL1SCHEDULEHeading"/>
    <w:locked/>
    <w:rPr>
      <w:rFonts w:ascii="Calibri" w:eastAsia="STZhongsong" w:hAnsi="Calibri" w:cs="Arial"/>
      <w:b/>
      <w:caps/>
      <w:lang w:eastAsia="zh-CN"/>
    </w:rPr>
  </w:style>
  <w:style w:type="numbering" w:customStyle="1" w:styleId="LFO9">
    <w:name w:val="LFO9"/>
    <w:basedOn w:val="NoList"/>
    <w:rsid w:val="00A70984"/>
    <w:pPr>
      <w:numPr>
        <w:numId w:val="14"/>
      </w:numPr>
    </w:pPr>
  </w:style>
  <w:style w:type="paragraph" w:customStyle="1" w:styleId="paragraph">
    <w:name w:val="paragraph"/>
    <w:basedOn w:val="Normal"/>
    <w:rsid w:val="006940B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6940B6"/>
  </w:style>
  <w:style w:type="character" w:customStyle="1" w:styleId="eop">
    <w:name w:val="eop"/>
    <w:basedOn w:val="DefaultParagraphFont"/>
    <w:rsid w:val="006940B6"/>
  </w:style>
  <w:style w:type="character" w:styleId="Hyperlink">
    <w:name w:val="Hyperlink"/>
    <w:basedOn w:val="DefaultParagraphFont"/>
    <w:uiPriority w:val="99"/>
    <w:unhideWhenUsed/>
    <w:rsid w:val="00674FBA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C27C59"/>
    <w:rPr>
      <w:rFonts w:ascii="Arial" w:eastAsia="Times New Roman" w:hAnsi="Arial" w:cs="Times New Roman"/>
      <w:b/>
      <w:bCs/>
      <w:kern w:val="36"/>
      <w:szCs w:val="4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95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uk/government/organisations/hm-revenue-customs/about/procurement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0F9E2D-5AC1-4C4B-9B39-2F2328CAD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783</Words>
  <Characters>4466</Characters>
  <Application>Microsoft Office Word</Application>
  <DocSecurity>4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2022-09-21T16:10:00Z</dcterms:created>
  <dcterms:modified xsi:type="dcterms:W3CDTF">2022-09-21T16:10:00Z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17 November 2017 D1V8</vt:lpwstr>
  </property>
  <property fmtid="{D5CDD505-2E9C-101B-9397-08002B2CF9AE}" pid="3" name="MSIP_Label_f9af038e-07b4-4369-a678-c835687cb272_Enabled">
    <vt:lpwstr>true</vt:lpwstr>
  </property>
  <property fmtid="{D5CDD505-2E9C-101B-9397-08002B2CF9AE}" pid="4" name="MSIP_Label_f9af038e-07b4-4369-a678-c835687cb272_SetDate">
    <vt:lpwstr>2022-04-13T14:55:28Z</vt:lpwstr>
  </property>
  <property fmtid="{D5CDD505-2E9C-101B-9397-08002B2CF9AE}" pid="5" name="MSIP_Label_f9af038e-07b4-4369-a678-c835687cb272_Method">
    <vt:lpwstr>Standard</vt:lpwstr>
  </property>
  <property fmtid="{D5CDD505-2E9C-101B-9397-08002B2CF9AE}" pid="6" name="MSIP_Label_f9af038e-07b4-4369-a678-c835687cb272_Name">
    <vt:lpwstr>OFFICIAL</vt:lpwstr>
  </property>
  <property fmtid="{D5CDD505-2E9C-101B-9397-08002B2CF9AE}" pid="7" name="MSIP_Label_f9af038e-07b4-4369-a678-c835687cb272_SiteId">
    <vt:lpwstr>ac52f73c-fd1a-4a9a-8e7a-4a248f3139e1</vt:lpwstr>
  </property>
  <property fmtid="{D5CDD505-2E9C-101B-9397-08002B2CF9AE}" pid="8" name="MSIP_Label_f9af038e-07b4-4369-a678-c835687cb272_ActionId">
    <vt:lpwstr>4074f2dd-8079-487a-b2e6-83cef0973b06</vt:lpwstr>
  </property>
  <property fmtid="{D5CDD505-2E9C-101B-9397-08002B2CF9AE}" pid="9" name="MSIP_Label_f9af038e-07b4-4369-a678-c835687cb272_ContentBits">
    <vt:lpwstr>2</vt:lpwstr>
  </property>
</Properties>
</file>