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6DF1" w14:textId="4911C590" w:rsidR="00EC19B0" w:rsidRPr="00EE2C67" w:rsidRDefault="008B16C6" w:rsidP="68CF5EE4">
      <w:pPr>
        <w:pStyle w:val="ITTHeading1"/>
        <w:numPr>
          <w:ilvl w:val="0"/>
          <w:numId w:val="0"/>
        </w:numPr>
        <w:ind w:left="360" w:hanging="360"/>
        <w:jc w:val="center"/>
        <w:rPr>
          <w:rFonts w:ascii="Source Sans Pro" w:hAnsi="Source Sans Pro" w:cstheme="minorBidi"/>
          <w:color w:val="F04D6E"/>
        </w:rPr>
      </w:pPr>
      <w:bookmarkStart w:id="0" w:name="_Toc120886539"/>
      <w:r w:rsidRPr="68CF5EE4">
        <w:rPr>
          <w:rFonts w:ascii="Source Sans Pro" w:hAnsi="Source Sans Pro" w:cstheme="minorBidi"/>
          <w:color w:val="F04D6E"/>
        </w:rPr>
        <w:t>APPENDIX</w:t>
      </w:r>
      <w:r w:rsidR="00170B06" w:rsidRPr="68CF5EE4">
        <w:rPr>
          <w:rFonts w:ascii="Source Sans Pro" w:hAnsi="Source Sans Pro" w:cstheme="minorBidi"/>
          <w:color w:val="F04D6E"/>
        </w:rPr>
        <w:t xml:space="preserve"> </w:t>
      </w:r>
      <w:r w:rsidR="15349772" w:rsidRPr="68CF5EE4">
        <w:rPr>
          <w:rFonts w:ascii="Source Sans Pro" w:hAnsi="Source Sans Pro" w:cstheme="minorBidi"/>
          <w:color w:val="F04D6E"/>
        </w:rPr>
        <w:t>4</w:t>
      </w:r>
      <w:r w:rsidR="00170B06" w:rsidRPr="68CF5EE4">
        <w:rPr>
          <w:rFonts w:ascii="Source Sans Pro" w:hAnsi="Source Sans Pro" w:cstheme="minorBidi"/>
          <w:color w:val="F04D6E"/>
        </w:rPr>
        <w:t xml:space="preserve"> - </w:t>
      </w:r>
      <w:r w:rsidR="00657CCE" w:rsidRPr="68CF5EE4">
        <w:rPr>
          <w:rFonts w:ascii="Source Sans Pro" w:hAnsi="Source Sans Pro" w:cstheme="minorBidi"/>
          <w:color w:val="F04D6E"/>
        </w:rPr>
        <w:t xml:space="preserve">Quality </w:t>
      </w:r>
      <w:r w:rsidR="00C655BB" w:rsidRPr="68CF5EE4">
        <w:rPr>
          <w:rFonts w:ascii="Source Sans Pro" w:hAnsi="Source Sans Pro" w:cstheme="minorBidi"/>
          <w:color w:val="F04D6E"/>
        </w:rPr>
        <w:t>Questions</w:t>
      </w:r>
      <w:bookmarkEnd w:id="0"/>
    </w:p>
    <w:p w14:paraId="588B593D" w14:textId="77777777" w:rsidR="00C32DC5" w:rsidRDefault="00C32DC5" w:rsidP="006024DC">
      <w:pPr>
        <w:pStyle w:val="TenderQuestions"/>
        <w:numPr>
          <w:ilvl w:val="0"/>
          <w:numId w:val="0"/>
        </w:numPr>
        <w:tabs>
          <w:tab w:val="clear" w:pos="993"/>
        </w:tabs>
        <w:rPr>
          <w:rFonts w:ascii="Source Sans Pro" w:eastAsia="Arial" w:hAnsi="Source Sans Pro" w:cstheme="minorHAnsi"/>
          <w:b/>
          <w:color w:val="34215A"/>
          <w:sz w:val="22"/>
          <w:lang w:val="en-GB" w:eastAsia="en-GB"/>
        </w:rPr>
      </w:pPr>
    </w:p>
    <w:p w14:paraId="636C9D37" w14:textId="5343511B" w:rsidR="006B7F3A" w:rsidRDefault="005A0801" w:rsidP="006024DC">
      <w:pPr>
        <w:pStyle w:val="TenderQuestions"/>
        <w:numPr>
          <w:ilvl w:val="0"/>
          <w:numId w:val="0"/>
        </w:numPr>
        <w:tabs>
          <w:tab w:val="clear" w:pos="993"/>
        </w:tabs>
        <w:rPr>
          <w:rFonts w:ascii="Source Sans Pro" w:eastAsia="Arial" w:hAnsi="Source Sans Pro" w:cstheme="minorHAnsi"/>
          <w:bCs/>
          <w:color w:val="34215A"/>
          <w:sz w:val="22"/>
          <w:lang w:val="en-GB" w:eastAsia="en-GB"/>
        </w:rPr>
      </w:pPr>
      <w:r>
        <w:rPr>
          <w:rFonts w:ascii="Source Sans Pro" w:eastAsia="Arial" w:hAnsi="Source Sans Pro" w:cstheme="minorHAnsi"/>
          <w:b/>
          <w:color w:val="34215A"/>
          <w:sz w:val="22"/>
          <w:lang w:val="en-GB" w:eastAsia="en-GB"/>
        </w:rPr>
        <w:t>Tender</w:t>
      </w:r>
      <w:r w:rsidR="006B7F3A">
        <w:rPr>
          <w:rFonts w:ascii="Source Sans Pro" w:eastAsia="Arial" w:hAnsi="Source Sans Pro" w:cstheme="minorHAnsi"/>
          <w:b/>
          <w:color w:val="34215A"/>
          <w:sz w:val="22"/>
          <w:lang w:val="en-GB" w:eastAsia="en-GB"/>
        </w:rPr>
        <w:t xml:space="preserve"> </w:t>
      </w:r>
      <w:r w:rsidR="006B7F3A" w:rsidRPr="00B9168E">
        <w:rPr>
          <w:rFonts w:ascii="Source Sans Pro" w:eastAsia="Arial" w:hAnsi="Source Sans Pro" w:cstheme="minorHAnsi"/>
          <w:b/>
          <w:color w:val="34215A"/>
          <w:sz w:val="22"/>
          <w:lang w:val="en-GB" w:eastAsia="en-GB"/>
        </w:rPr>
        <w:t xml:space="preserve">Submission </w:t>
      </w:r>
      <w:r w:rsidR="00D35134" w:rsidRPr="00BA5661">
        <w:rPr>
          <w:rFonts w:ascii="Source Sans Pro" w:eastAsia="Arial" w:hAnsi="Source Sans Pro" w:cstheme="minorHAnsi"/>
          <w:b/>
          <w:color w:val="34215A"/>
          <w:sz w:val="22"/>
          <w:lang w:val="en-GB" w:eastAsia="en-GB"/>
        </w:rPr>
        <w:t>55</w:t>
      </w:r>
      <w:r w:rsidR="006B7F3A" w:rsidRPr="00BA5661">
        <w:rPr>
          <w:rFonts w:ascii="Source Sans Pro" w:eastAsia="Arial" w:hAnsi="Source Sans Pro" w:cstheme="minorHAnsi"/>
          <w:b/>
          <w:color w:val="34215A"/>
          <w:sz w:val="22"/>
          <w:lang w:val="en-GB" w:eastAsia="en-GB"/>
        </w:rPr>
        <w:t>%</w:t>
      </w:r>
      <w:r w:rsidR="006B7F3A">
        <w:rPr>
          <w:rFonts w:ascii="Source Sans Pro" w:eastAsia="Arial" w:hAnsi="Source Sans Pro" w:cstheme="minorHAnsi"/>
          <w:b/>
          <w:color w:val="34215A"/>
          <w:sz w:val="22"/>
          <w:lang w:val="en-GB" w:eastAsia="en-GB"/>
        </w:rPr>
        <w:t xml:space="preserve"> of available marks</w:t>
      </w:r>
    </w:p>
    <w:p w14:paraId="3A1E778C" w14:textId="62409A4E" w:rsidR="00DA2F8E" w:rsidRPr="00CE6DFA" w:rsidRDefault="00715789" w:rsidP="006024DC">
      <w:pPr>
        <w:pStyle w:val="TenderQuestions"/>
        <w:numPr>
          <w:ilvl w:val="0"/>
          <w:numId w:val="0"/>
        </w:numPr>
        <w:tabs>
          <w:tab w:val="clear" w:pos="993"/>
        </w:tabs>
        <w:rPr>
          <w:b/>
        </w:rPr>
      </w:pPr>
      <w:r w:rsidRPr="00715789">
        <w:rPr>
          <w:rFonts w:ascii="Source Sans Pro" w:eastAsia="Arial" w:hAnsi="Source Sans Pro" w:cstheme="minorHAnsi"/>
          <w:bCs/>
          <w:color w:val="34215A"/>
          <w:sz w:val="22"/>
          <w:lang w:val="en-GB" w:eastAsia="en-GB"/>
        </w:rPr>
        <w:t>The following numbering relates to the tender question in the questionnaire, in order to aid referencing evaluation guidance.</w:t>
      </w:r>
    </w:p>
    <w:tbl>
      <w:tblPr>
        <w:tblStyle w:val="12"/>
        <w:tblW w:w="7193" w:type="dxa"/>
        <w:tblInd w:w="1014"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Look w:val="0000" w:firstRow="0" w:lastRow="0" w:firstColumn="0" w:lastColumn="0" w:noHBand="0" w:noVBand="0"/>
      </w:tblPr>
      <w:tblGrid>
        <w:gridCol w:w="1261"/>
        <w:gridCol w:w="1290"/>
        <w:gridCol w:w="4642"/>
      </w:tblGrid>
      <w:tr w:rsidR="00DA2F8E" w:rsidRPr="00CE6DFA" w14:paraId="643A3D00" w14:textId="77777777" w:rsidTr="00715789">
        <w:trPr>
          <w:trHeight w:val="567"/>
          <w:tblHeader/>
        </w:trPr>
        <w:tc>
          <w:tcPr>
            <w:tcW w:w="7193" w:type="dxa"/>
            <w:gridSpan w:val="3"/>
            <w:shd w:val="clear" w:color="auto" w:fill="F2F2F2"/>
            <w:tcMar>
              <w:top w:w="0" w:type="dxa"/>
              <w:left w:w="108" w:type="dxa"/>
              <w:bottom w:w="0" w:type="dxa"/>
              <w:right w:w="108" w:type="dxa"/>
            </w:tcMar>
            <w:vAlign w:val="center"/>
          </w:tcPr>
          <w:p w14:paraId="3DDD0CA0" w14:textId="5E173193" w:rsidR="00DA2F8E" w:rsidRPr="0084235F" w:rsidRDefault="00370FC5" w:rsidP="00750C01">
            <w:pPr>
              <w:spacing w:line="240" w:lineRule="auto"/>
              <w:jc w:val="left"/>
              <w:rPr>
                <w:rFonts w:ascii="Source Sans Pro" w:hAnsi="Source Sans Pro" w:cstheme="minorHAnsi"/>
                <w:b/>
                <w:color w:val="34215A"/>
                <w:sz w:val="22"/>
                <w:szCs w:val="22"/>
              </w:rPr>
            </w:pPr>
            <w:r>
              <w:rPr>
                <w:rFonts w:ascii="Source Sans Pro" w:hAnsi="Source Sans Pro" w:cstheme="minorHAnsi"/>
                <w:b/>
                <w:color w:val="34215A"/>
                <w:sz w:val="22"/>
                <w:szCs w:val="22"/>
              </w:rPr>
              <w:t>Criteria</w:t>
            </w:r>
          </w:p>
        </w:tc>
      </w:tr>
      <w:tr w:rsidR="00DA2F8E" w:rsidRPr="00CE6DFA" w14:paraId="00D43A8F" w14:textId="77777777" w:rsidTr="00715789">
        <w:trPr>
          <w:trHeight w:val="567"/>
          <w:tblHeader/>
        </w:trPr>
        <w:tc>
          <w:tcPr>
            <w:tcW w:w="1261" w:type="dxa"/>
            <w:shd w:val="clear" w:color="auto" w:fill="F2F2F2"/>
            <w:tcMar>
              <w:top w:w="0" w:type="dxa"/>
              <w:left w:w="108" w:type="dxa"/>
              <w:bottom w:w="0" w:type="dxa"/>
              <w:right w:w="108" w:type="dxa"/>
            </w:tcMar>
            <w:vAlign w:val="center"/>
          </w:tcPr>
          <w:p w14:paraId="294311E7" w14:textId="77777777" w:rsidR="00DA2F8E" w:rsidRPr="0084235F" w:rsidRDefault="00DA2F8E" w:rsidP="00750C01">
            <w:pPr>
              <w:spacing w:line="240" w:lineRule="auto"/>
              <w:jc w:val="center"/>
              <w:rPr>
                <w:rFonts w:ascii="Source Sans Pro" w:hAnsi="Source Sans Pro" w:cstheme="minorHAnsi"/>
                <w:b/>
                <w:color w:val="34215A"/>
                <w:sz w:val="22"/>
                <w:szCs w:val="22"/>
              </w:rPr>
            </w:pPr>
            <w:r w:rsidRPr="0084235F">
              <w:rPr>
                <w:rFonts w:ascii="Source Sans Pro" w:hAnsi="Source Sans Pro" w:cstheme="minorHAnsi"/>
                <w:b/>
                <w:color w:val="34215A"/>
                <w:sz w:val="22"/>
                <w:szCs w:val="22"/>
              </w:rPr>
              <w:t>Question</w:t>
            </w:r>
          </w:p>
        </w:tc>
        <w:tc>
          <w:tcPr>
            <w:tcW w:w="1290" w:type="dxa"/>
            <w:shd w:val="clear" w:color="auto" w:fill="F2F2F2"/>
            <w:tcMar>
              <w:top w:w="0" w:type="dxa"/>
              <w:left w:w="108" w:type="dxa"/>
              <w:bottom w:w="0" w:type="dxa"/>
              <w:right w:w="108" w:type="dxa"/>
            </w:tcMar>
            <w:vAlign w:val="center"/>
          </w:tcPr>
          <w:p w14:paraId="0D1289C9" w14:textId="77777777" w:rsidR="00DA2F8E" w:rsidRPr="0084235F" w:rsidRDefault="00DA2F8E" w:rsidP="00750C01">
            <w:pPr>
              <w:spacing w:line="240" w:lineRule="auto"/>
              <w:jc w:val="center"/>
              <w:rPr>
                <w:rFonts w:ascii="Source Sans Pro" w:hAnsi="Source Sans Pro" w:cstheme="minorHAnsi"/>
                <w:b/>
                <w:color w:val="34215A"/>
                <w:sz w:val="22"/>
                <w:szCs w:val="22"/>
              </w:rPr>
            </w:pPr>
            <w:r w:rsidRPr="0084235F">
              <w:rPr>
                <w:rFonts w:ascii="Source Sans Pro" w:hAnsi="Source Sans Pro" w:cstheme="minorHAnsi"/>
                <w:b/>
                <w:color w:val="34215A"/>
                <w:sz w:val="22"/>
                <w:szCs w:val="22"/>
              </w:rPr>
              <w:t>Weighting</w:t>
            </w:r>
          </w:p>
        </w:tc>
        <w:tc>
          <w:tcPr>
            <w:tcW w:w="4642" w:type="dxa"/>
            <w:shd w:val="clear" w:color="auto" w:fill="F2F2F2"/>
            <w:tcMar>
              <w:top w:w="0" w:type="dxa"/>
              <w:left w:w="108" w:type="dxa"/>
              <w:bottom w:w="0" w:type="dxa"/>
              <w:right w:w="108" w:type="dxa"/>
            </w:tcMar>
            <w:vAlign w:val="center"/>
          </w:tcPr>
          <w:p w14:paraId="1B3CA6B5" w14:textId="77777777" w:rsidR="00DA2F8E" w:rsidRPr="0084235F" w:rsidRDefault="00DA2F8E" w:rsidP="00750C01">
            <w:pPr>
              <w:spacing w:line="240" w:lineRule="auto"/>
              <w:jc w:val="center"/>
              <w:rPr>
                <w:rFonts w:ascii="Source Sans Pro" w:hAnsi="Source Sans Pro" w:cstheme="minorHAnsi"/>
                <w:b/>
                <w:color w:val="34215A"/>
                <w:sz w:val="22"/>
                <w:szCs w:val="22"/>
              </w:rPr>
            </w:pPr>
            <w:r w:rsidRPr="0084235F">
              <w:rPr>
                <w:rFonts w:ascii="Source Sans Pro" w:hAnsi="Source Sans Pro" w:cstheme="minorHAnsi"/>
                <w:b/>
                <w:color w:val="34215A"/>
                <w:sz w:val="22"/>
                <w:szCs w:val="22"/>
              </w:rPr>
              <w:t>Question</w:t>
            </w:r>
          </w:p>
        </w:tc>
      </w:tr>
      <w:tr w:rsidR="00DA2F8E" w:rsidRPr="00CE6DFA" w14:paraId="35D653CD" w14:textId="77777777" w:rsidTr="00715789">
        <w:trPr>
          <w:trHeight w:val="628"/>
        </w:trPr>
        <w:tc>
          <w:tcPr>
            <w:tcW w:w="1261" w:type="dxa"/>
            <w:shd w:val="clear" w:color="auto" w:fill="auto"/>
            <w:tcMar>
              <w:top w:w="0" w:type="dxa"/>
              <w:left w:w="108" w:type="dxa"/>
              <w:bottom w:w="0" w:type="dxa"/>
              <w:right w:w="108" w:type="dxa"/>
            </w:tcMar>
            <w:vAlign w:val="center"/>
          </w:tcPr>
          <w:p w14:paraId="68D73A64" w14:textId="77777777" w:rsidR="00DA2F8E" w:rsidRPr="0084235F" w:rsidRDefault="00DA2F8E" w:rsidP="00750C01">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1.</w:t>
            </w:r>
          </w:p>
        </w:tc>
        <w:tc>
          <w:tcPr>
            <w:tcW w:w="1290" w:type="dxa"/>
            <w:shd w:val="clear" w:color="auto" w:fill="auto"/>
            <w:tcMar>
              <w:top w:w="0" w:type="dxa"/>
              <w:left w:w="108" w:type="dxa"/>
              <w:bottom w:w="0" w:type="dxa"/>
              <w:right w:w="108" w:type="dxa"/>
            </w:tcMar>
            <w:vAlign w:val="center"/>
          </w:tcPr>
          <w:p w14:paraId="23E8023F" w14:textId="1FE562F4" w:rsidR="00DA2F8E" w:rsidRPr="00BA5661" w:rsidRDefault="00DA2F8E" w:rsidP="00750C01">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w:t>
            </w:r>
            <w:r w:rsidR="00EF690F" w:rsidRPr="00BA5661">
              <w:rPr>
                <w:rFonts w:ascii="Source Sans Pro" w:hAnsi="Source Sans Pro" w:cstheme="minorHAnsi"/>
                <w:bCs/>
                <w:color w:val="34215A"/>
                <w:sz w:val="22"/>
                <w:szCs w:val="22"/>
              </w:rPr>
              <w:t>2.</w:t>
            </w:r>
            <w:r w:rsidR="00D35134" w:rsidRPr="00BA5661">
              <w:rPr>
                <w:rFonts w:ascii="Source Sans Pro" w:hAnsi="Source Sans Pro" w:cstheme="minorHAnsi"/>
                <w:bCs/>
                <w:color w:val="34215A"/>
                <w:sz w:val="22"/>
                <w:szCs w:val="22"/>
              </w:rPr>
              <w:t>5</w:t>
            </w:r>
            <w:r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16AAE9C1" w14:textId="7DD7FDB1" w:rsidR="00DA2F8E" w:rsidRPr="0084235F" w:rsidRDefault="00373D7D" w:rsidP="00750C01">
            <w:pPr>
              <w:pStyle w:val="MainParagraphNumbered"/>
              <w:keepNext/>
              <w:numPr>
                <w:ilvl w:val="0"/>
                <w:numId w:val="0"/>
              </w:numP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 xml:space="preserve">Candidate </w:t>
            </w:r>
            <w:r w:rsidR="00BB6BDD" w:rsidRPr="0084235F">
              <w:rPr>
                <w:rFonts w:ascii="Source Sans Pro" w:eastAsia="Arial" w:hAnsi="Source Sans Pro" w:cstheme="minorHAnsi"/>
                <w:b w:val="0"/>
                <w:bCs/>
                <w:color w:val="34215A"/>
                <w:kern w:val="0"/>
                <w:szCs w:val="22"/>
                <w:lang w:eastAsia="en-GB"/>
              </w:rPr>
              <w:t>Experience</w:t>
            </w:r>
          </w:p>
        </w:tc>
      </w:tr>
      <w:tr w:rsidR="00DA2F8E" w:rsidRPr="00CE6DFA" w14:paraId="11C5D6E2" w14:textId="77777777" w:rsidTr="00715789">
        <w:trPr>
          <w:trHeight w:val="552"/>
        </w:trPr>
        <w:tc>
          <w:tcPr>
            <w:tcW w:w="1261" w:type="dxa"/>
            <w:shd w:val="clear" w:color="auto" w:fill="auto"/>
            <w:tcMar>
              <w:top w:w="0" w:type="dxa"/>
              <w:left w:w="108" w:type="dxa"/>
              <w:bottom w:w="0" w:type="dxa"/>
              <w:right w:w="108" w:type="dxa"/>
            </w:tcMar>
            <w:vAlign w:val="center"/>
          </w:tcPr>
          <w:p w14:paraId="7A59AC45" w14:textId="77777777" w:rsidR="00DA2F8E" w:rsidRPr="0084235F" w:rsidRDefault="00DA2F8E" w:rsidP="00750C01">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2.</w:t>
            </w:r>
          </w:p>
        </w:tc>
        <w:tc>
          <w:tcPr>
            <w:tcW w:w="1290" w:type="dxa"/>
            <w:shd w:val="clear" w:color="auto" w:fill="auto"/>
            <w:tcMar>
              <w:top w:w="0" w:type="dxa"/>
              <w:left w:w="108" w:type="dxa"/>
              <w:bottom w:w="0" w:type="dxa"/>
              <w:right w:w="108" w:type="dxa"/>
            </w:tcMar>
            <w:vAlign w:val="center"/>
          </w:tcPr>
          <w:p w14:paraId="5D32DA3C" w14:textId="51969322" w:rsidR="00DA2F8E" w:rsidRPr="00BA5661" w:rsidRDefault="008B3A24" w:rsidP="00750C01">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w:t>
            </w:r>
            <w:r w:rsidR="00EF690F" w:rsidRPr="00BA5661">
              <w:rPr>
                <w:rFonts w:ascii="Source Sans Pro" w:hAnsi="Source Sans Pro" w:cstheme="minorHAnsi"/>
                <w:bCs/>
                <w:color w:val="34215A"/>
                <w:sz w:val="22"/>
                <w:szCs w:val="22"/>
              </w:rPr>
              <w:t>2.</w:t>
            </w:r>
            <w:r w:rsidR="00D35134" w:rsidRPr="00BA5661">
              <w:rPr>
                <w:rFonts w:ascii="Source Sans Pro" w:hAnsi="Source Sans Pro" w:cstheme="minorHAnsi"/>
                <w:bCs/>
                <w:color w:val="34215A"/>
                <w:sz w:val="22"/>
                <w:szCs w:val="22"/>
              </w:rPr>
              <w:t>5</w:t>
            </w:r>
            <w:r w:rsidR="00DA2F8E"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02EB23B7" w14:textId="2EE720BD" w:rsidR="00DA2F8E" w:rsidRPr="0084235F" w:rsidRDefault="00373D7D" w:rsidP="001D6776">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hAnsi="Source Sans Pro" w:cstheme="minorHAnsi"/>
                <w:bCs/>
                <w:color w:val="34215A"/>
                <w:szCs w:val="22"/>
              </w:rPr>
            </w:pPr>
            <w:r>
              <w:rPr>
                <w:rFonts w:ascii="Source Sans Pro" w:eastAsia="Arial" w:hAnsi="Source Sans Pro" w:cstheme="minorHAnsi"/>
                <w:b w:val="0"/>
                <w:bCs/>
                <w:color w:val="34215A"/>
                <w:kern w:val="0"/>
                <w:szCs w:val="22"/>
                <w:lang w:eastAsia="en-GB"/>
              </w:rPr>
              <w:t>Hiring Manag</w:t>
            </w:r>
            <w:r w:rsidR="00D35134">
              <w:rPr>
                <w:rFonts w:ascii="Source Sans Pro" w:eastAsia="Arial" w:hAnsi="Source Sans Pro" w:cstheme="minorHAnsi"/>
                <w:b w:val="0"/>
                <w:bCs/>
                <w:color w:val="34215A"/>
                <w:kern w:val="0"/>
                <w:szCs w:val="22"/>
                <w:lang w:eastAsia="en-GB"/>
              </w:rPr>
              <w:t>er Experience</w:t>
            </w:r>
          </w:p>
        </w:tc>
      </w:tr>
      <w:tr w:rsidR="00DA2F8E" w:rsidRPr="00CE6DFA" w14:paraId="454864A7" w14:textId="77777777" w:rsidTr="00715789">
        <w:trPr>
          <w:trHeight w:val="532"/>
        </w:trPr>
        <w:tc>
          <w:tcPr>
            <w:tcW w:w="1261" w:type="dxa"/>
            <w:shd w:val="clear" w:color="auto" w:fill="auto"/>
            <w:tcMar>
              <w:top w:w="0" w:type="dxa"/>
              <w:left w:w="108" w:type="dxa"/>
              <w:bottom w:w="0" w:type="dxa"/>
              <w:right w:w="108" w:type="dxa"/>
            </w:tcMar>
            <w:vAlign w:val="center"/>
          </w:tcPr>
          <w:p w14:paraId="6DD166CE" w14:textId="77777777" w:rsidR="00DA2F8E" w:rsidRPr="0084235F" w:rsidRDefault="00DA2F8E" w:rsidP="00750C01">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3.</w:t>
            </w:r>
          </w:p>
        </w:tc>
        <w:tc>
          <w:tcPr>
            <w:tcW w:w="1290" w:type="dxa"/>
            <w:shd w:val="clear" w:color="auto" w:fill="auto"/>
            <w:tcMar>
              <w:top w:w="0" w:type="dxa"/>
              <w:left w:w="108" w:type="dxa"/>
              <w:bottom w:w="0" w:type="dxa"/>
              <w:right w:w="108" w:type="dxa"/>
            </w:tcMar>
            <w:vAlign w:val="center"/>
          </w:tcPr>
          <w:p w14:paraId="1561E15A" w14:textId="0475D9BF" w:rsidR="00DA2F8E" w:rsidRPr="00BA5661" w:rsidRDefault="008B3A24" w:rsidP="00750C01">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w:t>
            </w:r>
            <w:r w:rsidR="00EF690F" w:rsidRPr="00BA5661">
              <w:rPr>
                <w:rFonts w:ascii="Source Sans Pro" w:hAnsi="Source Sans Pro" w:cstheme="minorHAnsi"/>
                <w:bCs/>
                <w:color w:val="34215A"/>
                <w:sz w:val="22"/>
                <w:szCs w:val="22"/>
              </w:rPr>
              <w:t>2.</w:t>
            </w:r>
            <w:r w:rsidR="00D35134" w:rsidRPr="00BA5661">
              <w:rPr>
                <w:rFonts w:ascii="Source Sans Pro" w:hAnsi="Source Sans Pro" w:cstheme="minorHAnsi"/>
                <w:bCs/>
                <w:color w:val="34215A"/>
                <w:sz w:val="22"/>
                <w:szCs w:val="22"/>
              </w:rPr>
              <w:t>5</w:t>
            </w:r>
            <w:r w:rsidR="00BE06D7"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670EFE8D" w14:textId="02015B1F" w:rsidR="00DA2F8E" w:rsidRPr="002E5C61" w:rsidRDefault="00373D7D" w:rsidP="002E5C61">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People Team Experience</w:t>
            </w:r>
          </w:p>
        </w:tc>
      </w:tr>
      <w:tr w:rsidR="00DA2F8E" w:rsidRPr="00CE6DFA" w14:paraId="38EE7909" w14:textId="77777777" w:rsidTr="00715789">
        <w:trPr>
          <w:trHeight w:val="540"/>
        </w:trPr>
        <w:tc>
          <w:tcPr>
            <w:tcW w:w="1261" w:type="dxa"/>
            <w:shd w:val="clear" w:color="auto" w:fill="auto"/>
            <w:tcMar>
              <w:top w:w="0" w:type="dxa"/>
              <w:left w:w="108" w:type="dxa"/>
              <w:bottom w:w="0" w:type="dxa"/>
              <w:right w:w="108" w:type="dxa"/>
            </w:tcMar>
            <w:vAlign w:val="center"/>
          </w:tcPr>
          <w:p w14:paraId="054A370F" w14:textId="77777777" w:rsidR="00DA2F8E" w:rsidRPr="0084235F" w:rsidRDefault="00DA2F8E" w:rsidP="00750C01">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4.</w:t>
            </w:r>
          </w:p>
        </w:tc>
        <w:tc>
          <w:tcPr>
            <w:tcW w:w="1290" w:type="dxa"/>
            <w:shd w:val="clear" w:color="auto" w:fill="auto"/>
            <w:tcMar>
              <w:top w:w="0" w:type="dxa"/>
              <w:left w:w="108" w:type="dxa"/>
              <w:bottom w:w="0" w:type="dxa"/>
              <w:right w:w="108" w:type="dxa"/>
            </w:tcMar>
            <w:vAlign w:val="center"/>
          </w:tcPr>
          <w:p w14:paraId="0B2EEC81" w14:textId="06DC3B26" w:rsidR="00DA2F8E" w:rsidRPr="00BA5661" w:rsidRDefault="00DA2F8E" w:rsidP="00750C01">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w:t>
            </w:r>
            <w:r w:rsidR="00EF690F" w:rsidRPr="00BA5661">
              <w:rPr>
                <w:rFonts w:ascii="Source Sans Pro" w:hAnsi="Source Sans Pro" w:cstheme="minorHAnsi"/>
                <w:bCs/>
                <w:color w:val="34215A"/>
                <w:sz w:val="22"/>
                <w:szCs w:val="22"/>
              </w:rPr>
              <w:t>2.</w:t>
            </w:r>
            <w:r w:rsidR="00325E49" w:rsidRPr="00BA5661">
              <w:rPr>
                <w:rFonts w:ascii="Source Sans Pro" w:hAnsi="Source Sans Pro" w:cstheme="minorHAnsi"/>
                <w:bCs/>
                <w:color w:val="34215A"/>
                <w:sz w:val="22"/>
                <w:szCs w:val="22"/>
              </w:rPr>
              <w:t>5</w:t>
            </w:r>
            <w:r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2233D13B" w14:textId="6130BB00" w:rsidR="00DA2F8E" w:rsidRPr="002E5C61" w:rsidRDefault="00325E49" w:rsidP="00325E49">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sidRPr="00325E49">
              <w:rPr>
                <w:rFonts w:ascii="Source Sans Pro" w:eastAsia="Arial" w:hAnsi="Source Sans Pro" w:cstheme="minorHAnsi"/>
                <w:b w:val="0"/>
                <w:bCs/>
                <w:color w:val="34215A"/>
                <w:kern w:val="0"/>
                <w:szCs w:val="22"/>
                <w:lang w:eastAsia="en-GB"/>
              </w:rPr>
              <w:t>Management Information Reporting Capability</w:t>
            </w:r>
          </w:p>
        </w:tc>
      </w:tr>
      <w:tr w:rsidR="00BB7693" w:rsidRPr="00CE6DFA" w14:paraId="3A4F9175" w14:textId="77777777" w:rsidTr="00715789">
        <w:trPr>
          <w:trHeight w:val="534"/>
        </w:trPr>
        <w:tc>
          <w:tcPr>
            <w:tcW w:w="1261" w:type="dxa"/>
            <w:shd w:val="clear" w:color="auto" w:fill="auto"/>
            <w:tcMar>
              <w:top w:w="0" w:type="dxa"/>
              <w:left w:w="108" w:type="dxa"/>
              <w:bottom w:w="0" w:type="dxa"/>
              <w:right w:w="108" w:type="dxa"/>
            </w:tcMar>
            <w:vAlign w:val="center"/>
          </w:tcPr>
          <w:p w14:paraId="2FA61561" w14:textId="77777777" w:rsidR="00BB7693" w:rsidRPr="0084235F" w:rsidRDefault="00BB7693" w:rsidP="00BB7693">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5.</w:t>
            </w:r>
          </w:p>
        </w:tc>
        <w:tc>
          <w:tcPr>
            <w:tcW w:w="1290" w:type="dxa"/>
            <w:shd w:val="clear" w:color="auto" w:fill="auto"/>
            <w:tcMar>
              <w:top w:w="0" w:type="dxa"/>
              <w:left w:w="108" w:type="dxa"/>
              <w:bottom w:w="0" w:type="dxa"/>
              <w:right w:w="108" w:type="dxa"/>
            </w:tcMar>
            <w:vAlign w:val="center"/>
          </w:tcPr>
          <w:p w14:paraId="118EEC2E" w14:textId="1C2A5CB0" w:rsidR="00BB7693" w:rsidRPr="00BA5661" w:rsidRDefault="00ED30A9" w:rsidP="00BB7693">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10</w:t>
            </w:r>
            <w:r w:rsidR="00BB7693"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33074E32" w14:textId="3DF53B9E" w:rsidR="00BB7693" w:rsidRPr="002E5C61" w:rsidRDefault="00BB7693" w:rsidP="00BB7693">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Contrac</w:t>
            </w:r>
            <w:r w:rsidR="00ED30A9">
              <w:rPr>
                <w:rFonts w:ascii="Source Sans Pro" w:eastAsia="Arial" w:hAnsi="Source Sans Pro" w:cstheme="minorHAnsi"/>
                <w:b w:val="0"/>
                <w:bCs/>
                <w:color w:val="34215A"/>
                <w:kern w:val="0"/>
                <w:szCs w:val="22"/>
                <w:lang w:eastAsia="en-GB"/>
              </w:rPr>
              <w:t>t Management</w:t>
            </w:r>
          </w:p>
        </w:tc>
      </w:tr>
      <w:tr w:rsidR="00BB7693" w:rsidRPr="00CE6DFA" w14:paraId="45A33CED" w14:textId="77777777" w:rsidTr="00715789">
        <w:trPr>
          <w:trHeight w:val="542"/>
        </w:trPr>
        <w:tc>
          <w:tcPr>
            <w:tcW w:w="1261" w:type="dxa"/>
            <w:shd w:val="clear" w:color="auto" w:fill="auto"/>
            <w:tcMar>
              <w:top w:w="0" w:type="dxa"/>
              <w:left w:w="108" w:type="dxa"/>
              <w:bottom w:w="0" w:type="dxa"/>
              <w:right w:w="108" w:type="dxa"/>
            </w:tcMar>
            <w:vAlign w:val="center"/>
          </w:tcPr>
          <w:p w14:paraId="198BFF50" w14:textId="77777777" w:rsidR="00BB7693" w:rsidRPr="0084235F" w:rsidRDefault="00BB7693" w:rsidP="00BB7693">
            <w:pPr>
              <w:spacing w:line="240" w:lineRule="auto"/>
              <w:jc w:val="center"/>
              <w:rPr>
                <w:rFonts w:ascii="Source Sans Pro" w:hAnsi="Source Sans Pro" w:cstheme="minorHAnsi"/>
                <w:bCs/>
                <w:color w:val="34215A"/>
                <w:sz w:val="22"/>
                <w:szCs w:val="22"/>
              </w:rPr>
            </w:pPr>
            <w:r w:rsidRPr="0084235F">
              <w:rPr>
                <w:rFonts w:ascii="Source Sans Pro" w:hAnsi="Source Sans Pro" w:cstheme="minorHAnsi"/>
                <w:bCs/>
                <w:color w:val="34215A"/>
                <w:sz w:val="22"/>
                <w:szCs w:val="22"/>
              </w:rPr>
              <w:t>6.</w:t>
            </w:r>
          </w:p>
        </w:tc>
        <w:tc>
          <w:tcPr>
            <w:tcW w:w="1290" w:type="dxa"/>
            <w:shd w:val="clear" w:color="auto" w:fill="auto"/>
            <w:tcMar>
              <w:top w:w="0" w:type="dxa"/>
              <w:left w:w="108" w:type="dxa"/>
              <w:bottom w:w="0" w:type="dxa"/>
              <w:right w:w="108" w:type="dxa"/>
            </w:tcMar>
            <w:vAlign w:val="center"/>
          </w:tcPr>
          <w:p w14:paraId="2ACE5051" w14:textId="12077881" w:rsidR="00BB7693" w:rsidRPr="00BA5661" w:rsidRDefault="00BB7693" w:rsidP="00BB7693">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w:t>
            </w:r>
            <w:r w:rsidR="00ED30A9" w:rsidRPr="00BA5661">
              <w:rPr>
                <w:rFonts w:ascii="Source Sans Pro" w:hAnsi="Source Sans Pro" w:cstheme="minorHAnsi"/>
                <w:bCs/>
                <w:color w:val="34215A"/>
                <w:sz w:val="22"/>
                <w:szCs w:val="22"/>
              </w:rPr>
              <w:t>0</w:t>
            </w:r>
            <w:r w:rsidRPr="00BA5661">
              <w:rPr>
                <w:rFonts w:ascii="Source Sans Pro" w:hAnsi="Source Sans Pro" w:cstheme="minorHAnsi"/>
                <w:bCs/>
                <w:color w:val="34215A"/>
                <w:sz w:val="22"/>
                <w:szCs w:val="22"/>
              </w:rPr>
              <w:t>%</w:t>
            </w:r>
          </w:p>
        </w:tc>
        <w:tc>
          <w:tcPr>
            <w:tcW w:w="4642" w:type="dxa"/>
            <w:shd w:val="clear" w:color="auto" w:fill="auto"/>
            <w:tcMar>
              <w:top w:w="0" w:type="dxa"/>
              <w:left w:w="108" w:type="dxa"/>
              <w:bottom w:w="0" w:type="dxa"/>
              <w:right w:w="108" w:type="dxa"/>
            </w:tcMar>
            <w:vAlign w:val="center"/>
          </w:tcPr>
          <w:p w14:paraId="47EC0C5E" w14:textId="475D9FB0" w:rsidR="00BB7693" w:rsidRPr="002E5C61" w:rsidRDefault="00ED30A9" w:rsidP="00BB7693">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Training</w:t>
            </w:r>
          </w:p>
        </w:tc>
      </w:tr>
      <w:tr w:rsidR="00BB7693" w:rsidRPr="00CE6DFA" w14:paraId="612A1B78" w14:textId="77777777" w:rsidTr="00715789">
        <w:trPr>
          <w:trHeight w:val="542"/>
        </w:trPr>
        <w:tc>
          <w:tcPr>
            <w:tcW w:w="1261" w:type="dxa"/>
            <w:shd w:val="clear" w:color="auto" w:fill="auto"/>
            <w:tcMar>
              <w:top w:w="0" w:type="dxa"/>
              <w:left w:w="108" w:type="dxa"/>
              <w:bottom w:w="0" w:type="dxa"/>
              <w:right w:w="108" w:type="dxa"/>
            </w:tcMar>
            <w:vAlign w:val="center"/>
          </w:tcPr>
          <w:p w14:paraId="5090205D" w14:textId="6AD4F61A" w:rsidR="00BB7693" w:rsidRPr="0084235F" w:rsidRDefault="00ED30A9" w:rsidP="00BB7693">
            <w:pPr>
              <w:spacing w:line="240" w:lineRule="auto"/>
              <w:jc w:val="center"/>
              <w:rPr>
                <w:rFonts w:ascii="Source Sans Pro" w:hAnsi="Source Sans Pro" w:cstheme="minorHAnsi"/>
                <w:bCs/>
                <w:color w:val="34215A"/>
                <w:sz w:val="22"/>
                <w:szCs w:val="22"/>
              </w:rPr>
            </w:pPr>
            <w:r>
              <w:rPr>
                <w:rFonts w:ascii="Source Sans Pro" w:hAnsi="Source Sans Pro" w:cstheme="minorHAnsi"/>
                <w:bCs/>
                <w:color w:val="34215A"/>
                <w:sz w:val="22"/>
                <w:szCs w:val="22"/>
              </w:rPr>
              <w:t>7.</w:t>
            </w:r>
          </w:p>
        </w:tc>
        <w:tc>
          <w:tcPr>
            <w:tcW w:w="1290" w:type="dxa"/>
            <w:shd w:val="clear" w:color="auto" w:fill="auto"/>
            <w:tcMar>
              <w:top w:w="0" w:type="dxa"/>
              <w:left w:w="108" w:type="dxa"/>
              <w:bottom w:w="0" w:type="dxa"/>
              <w:right w:w="108" w:type="dxa"/>
            </w:tcMar>
            <w:vAlign w:val="center"/>
          </w:tcPr>
          <w:p w14:paraId="443671DE" w14:textId="4791C074" w:rsidR="00BB7693" w:rsidRPr="00BA5661" w:rsidRDefault="00BD3CD1" w:rsidP="00BB7693">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15%</w:t>
            </w:r>
          </w:p>
        </w:tc>
        <w:tc>
          <w:tcPr>
            <w:tcW w:w="4642" w:type="dxa"/>
            <w:shd w:val="clear" w:color="auto" w:fill="auto"/>
            <w:tcMar>
              <w:top w:w="0" w:type="dxa"/>
              <w:left w:w="108" w:type="dxa"/>
              <w:bottom w:w="0" w:type="dxa"/>
              <w:right w:w="108" w:type="dxa"/>
            </w:tcMar>
            <w:vAlign w:val="center"/>
          </w:tcPr>
          <w:p w14:paraId="77BB2291" w14:textId="08FDEFCA" w:rsidR="00BB7693" w:rsidRDefault="00BD3CD1" w:rsidP="00BB7693">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Implementation &amp; Integration</w:t>
            </w:r>
          </w:p>
        </w:tc>
      </w:tr>
      <w:tr w:rsidR="00BB7693" w:rsidRPr="00CE6DFA" w14:paraId="4FDD54D1" w14:textId="77777777" w:rsidTr="00715789">
        <w:trPr>
          <w:trHeight w:val="542"/>
        </w:trPr>
        <w:tc>
          <w:tcPr>
            <w:tcW w:w="1261" w:type="dxa"/>
            <w:shd w:val="clear" w:color="auto" w:fill="auto"/>
            <w:tcMar>
              <w:top w:w="0" w:type="dxa"/>
              <w:left w:w="108" w:type="dxa"/>
              <w:bottom w:w="0" w:type="dxa"/>
              <w:right w:w="108" w:type="dxa"/>
            </w:tcMar>
            <w:vAlign w:val="center"/>
          </w:tcPr>
          <w:p w14:paraId="7E43BCAE" w14:textId="31982E1F" w:rsidR="00BB7693" w:rsidRPr="0084235F" w:rsidRDefault="00BD3CD1" w:rsidP="00BB7693">
            <w:pPr>
              <w:spacing w:line="240" w:lineRule="auto"/>
              <w:jc w:val="center"/>
              <w:rPr>
                <w:rFonts w:ascii="Source Sans Pro" w:hAnsi="Source Sans Pro" w:cstheme="minorHAnsi"/>
                <w:bCs/>
                <w:color w:val="34215A"/>
                <w:sz w:val="22"/>
                <w:szCs w:val="22"/>
              </w:rPr>
            </w:pPr>
            <w:r>
              <w:rPr>
                <w:rFonts w:ascii="Source Sans Pro" w:hAnsi="Source Sans Pro" w:cstheme="minorHAnsi"/>
                <w:bCs/>
                <w:color w:val="34215A"/>
                <w:sz w:val="22"/>
                <w:szCs w:val="22"/>
              </w:rPr>
              <w:t>8</w:t>
            </w:r>
          </w:p>
        </w:tc>
        <w:tc>
          <w:tcPr>
            <w:tcW w:w="1290" w:type="dxa"/>
            <w:shd w:val="clear" w:color="auto" w:fill="auto"/>
            <w:tcMar>
              <w:top w:w="0" w:type="dxa"/>
              <w:left w:w="108" w:type="dxa"/>
              <w:bottom w:w="0" w:type="dxa"/>
              <w:right w:w="108" w:type="dxa"/>
            </w:tcMar>
            <w:vAlign w:val="center"/>
          </w:tcPr>
          <w:p w14:paraId="07AA505B" w14:textId="03F32EB0" w:rsidR="00BB7693" w:rsidRPr="00BA5661" w:rsidRDefault="007570F1" w:rsidP="00BB7693">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5%</w:t>
            </w:r>
          </w:p>
        </w:tc>
        <w:tc>
          <w:tcPr>
            <w:tcW w:w="4642" w:type="dxa"/>
            <w:shd w:val="clear" w:color="auto" w:fill="auto"/>
            <w:tcMar>
              <w:top w:w="0" w:type="dxa"/>
              <w:left w:w="108" w:type="dxa"/>
              <w:bottom w:w="0" w:type="dxa"/>
              <w:right w:w="108" w:type="dxa"/>
            </w:tcMar>
            <w:vAlign w:val="center"/>
          </w:tcPr>
          <w:p w14:paraId="2BD97153" w14:textId="6E4603E7" w:rsidR="00BB7693" w:rsidRDefault="007570F1" w:rsidP="00BB7693">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Social Value</w:t>
            </w:r>
          </w:p>
        </w:tc>
      </w:tr>
      <w:tr w:rsidR="00BB7693" w:rsidRPr="00CE6DFA" w14:paraId="3A8CAEB2" w14:textId="77777777" w:rsidTr="00715789">
        <w:trPr>
          <w:trHeight w:val="542"/>
        </w:trPr>
        <w:tc>
          <w:tcPr>
            <w:tcW w:w="1261" w:type="dxa"/>
            <w:shd w:val="clear" w:color="auto" w:fill="auto"/>
            <w:tcMar>
              <w:top w:w="0" w:type="dxa"/>
              <w:left w:w="108" w:type="dxa"/>
              <w:bottom w:w="0" w:type="dxa"/>
              <w:right w:w="108" w:type="dxa"/>
            </w:tcMar>
            <w:vAlign w:val="center"/>
          </w:tcPr>
          <w:p w14:paraId="39608456" w14:textId="6BA0FD2C" w:rsidR="00BB7693" w:rsidRPr="0084235F" w:rsidRDefault="005E20B2" w:rsidP="00BB7693">
            <w:pPr>
              <w:spacing w:line="240" w:lineRule="auto"/>
              <w:jc w:val="center"/>
              <w:rPr>
                <w:rFonts w:ascii="Source Sans Pro" w:hAnsi="Source Sans Pro" w:cstheme="minorHAnsi"/>
                <w:bCs/>
                <w:color w:val="34215A"/>
                <w:sz w:val="22"/>
                <w:szCs w:val="22"/>
              </w:rPr>
            </w:pPr>
            <w:r>
              <w:rPr>
                <w:rFonts w:ascii="Source Sans Pro" w:hAnsi="Source Sans Pro" w:cstheme="minorHAnsi"/>
                <w:bCs/>
                <w:color w:val="34215A"/>
                <w:sz w:val="22"/>
                <w:szCs w:val="22"/>
              </w:rPr>
              <w:t>9.</w:t>
            </w:r>
          </w:p>
        </w:tc>
        <w:tc>
          <w:tcPr>
            <w:tcW w:w="1290" w:type="dxa"/>
            <w:shd w:val="clear" w:color="auto" w:fill="auto"/>
            <w:tcMar>
              <w:top w:w="0" w:type="dxa"/>
              <w:left w:w="108" w:type="dxa"/>
              <w:bottom w:w="0" w:type="dxa"/>
              <w:right w:w="108" w:type="dxa"/>
            </w:tcMar>
            <w:vAlign w:val="center"/>
          </w:tcPr>
          <w:p w14:paraId="46C19E59" w14:textId="5CC16210" w:rsidR="00BB7693" w:rsidRPr="00BA5661" w:rsidRDefault="005E20B2" w:rsidP="00BB7693">
            <w:pPr>
              <w:spacing w:line="240" w:lineRule="auto"/>
              <w:jc w:val="center"/>
              <w:rPr>
                <w:rFonts w:ascii="Source Sans Pro" w:hAnsi="Source Sans Pro" w:cstheme="minorHAnsi"/>
                <w:bCs/>
                <w:color w:val="34215A"/>
                <w:sz w:val="22"/>
                <w:szCs w:val="22"/>
              </w:rPr>
            </w:pPr>
            <w:r w:rsidRPr="00BA5661">
              <w:rPr>
                <w:rFonts w:ascii="Source Sans Pro" w:hAnsi="Source Sans Pro" w:cstheme="minorHAnsi"/>
                <w:bCs/>
                <w:color w:val="34215A"/>
                <w:sz w:val="22"/>
                <w:szCs w:val="22"/>
              </w:rPr>
              <w:t>10%</w:t>
            </w:r>
          </w:p>
        </w:tc>
        <w:tc>
          <w:tcPr>
            <w:tcW w:w="4642" w:type="dxa"/>
            <w:shd w:val="clear" w:color="auto" w:fill="auto"/>
            <w:tcMar>
              <w:top w:w="0" w:type="dxa"/>
              <w:left w:w="108" w:type="dxa"/>
              <w:bottom w:w="0" w:type="dxa"/>
              <w:right w:w="108" w:type="dxa"/>
            </w:tcMar>
            <w:vAlign w:val="center"/>
          </w:tcPr>
          <w:p w14:paraId="0CE4A4A3" w14:textId="03D0D14D" w:rsidR="00BB7693" w:rsidRDefault="00ED30A9" w:rsidP="00BB7693">
            <w:pPr>
              <w:pStyle w:val="MainParagraphNumbered"/>
              <w:keepNext/>
              <w:numPr>
                <w:ilvl w:val="0"/>
                <w:numId w:val="0"/>
              </w:numPr>
              <w:pBdr>
                <w:top w:val="nil"/>
                <w:left w:val="nil"/>
                <w:bottom w:val="nil"/>
                <w:right w:val="nil"/>
                <w:between w:val="nil"/>
              </w:pBdr>
              <w:tabs>
                <w:tab w:val="clear" w:pos="0"/>
              </w:tabs>
              <w:spacing w:before="60" w:after="60" w:line="240" w:lineRule="exact"/>
              <w:ind w:right="72"/>
              <w:jc w:val="both"/>
              <w:rPr>
                <w:rFonts w:ascii="Source Sans Pro" w:eastAsia="Arial" w:hAnsi="Source Sans Pro" w:cstheme="minorHAnsi"/>
                <w:b w:val="0"/>
                <w:bCs/>
                <w:color w:val="34215A"/>
                <w:kern w:val="0"/>
                <w:szCs w:val="22"/>
                <w:lang w:eastAsia="en-GB"/>
              </w:rPr>
            </w:pPr>
            <w:r>
              <w:rPr>
                <w:rFonts w:ascii="Source Sans Pro" w:eastAsia="Arial" w:hAnsi="Source Sans Pro" w:cstheme="minorHAnsi"/>
                <w:b w:val="0"/>
                <w:bCs/>
                <w:color w:val="34215A"/>
                <w:kern w:val="0"/>
                <w:szCs w:val="22"/>
                <w:lang w:eastAsia="en-GB"/>
              </w:rPr>
              <w:t>Requirements Document “Should Have” requirements</w:t>
            </w:r>
          </w:p>
        </w:tc>
      </w:tr>
      <w:tr w:rsidR="00BB7693" w:rsidRPr="00CE6DFA" w14:paraId="731C59AD" w14:textId="77777777" w:rsidTr="00715789">
        <w:trPr>
          <w:trHeight w:val="536"/>
        </w:trPr>
        <w:tc>
          <w:tcPr>
            <w:tcW w:w="1261" w:type="dxa"/>
            <w:shd w:val="clear" w:color="auto" w:fill="auto"/>
            <w:tcMar>
              <w:top w:w="0" w:type="dxa"/>
              <w:left w:w="108" w:type="dxa"/>
              <w:bottom w:w="0" w:type="dxa"/>
              <w:right w:w="108" w:type="dxa"/>
            </w:tcMar>
            <w:vAlign w:val="center"/>
          </w:tcPr>
          <w:p w14:paraId="25A6417D" w14:textId="77777777" w:rsidR="00BB7693" w:rsidRPr="0084235F" w:rsidRDefault="00BB7693" w:rsidP="00BB7693">
            <w:pPr>
              <w:spacing w:line="240" w:lineRule="auto"/>
              <w:jc w:val="center"/>
              <w:rPr>
                <w:rFonts w:ascii="Source Sans Pro" w:hAnsi="Source Sans Pro" w:cstheme="minorHAnsi"/>
                <w:bCs/>
                <w:color w:val="34215A"/>
                <w:sz w:val="22"/>
                <w:szCs w:val="22"/>
              </w:rPr>
            </w:pPr>
          </w:p>
        </w:tc>
        <w:tc>
          <w:tcPr>
            <w:tcW w:w="1290" w:type="dxa"/>
            <w:shd w:val="clear" w:color="auto" w:fill="auto"/>
            <w:tcMar>
              <w:top w:w="0" w:type="dxa"/>
              <w:left w:w="108" w:type="dxa"/>
              <w:bottom w:w="0" w:type="dxa"/>
              <w:right w:w="108" w:type="dxa"/>
            </w:tcMar>
            <w:vAlign w:val="center"/>
          </w:tcPr>
          <w:p w14:paraId="762B2595" w14:textId="2F0F6E20" w:rsidR="00BB7693" w:rsidRPr="00581F5E" w:rsidRDefault="00BB7693" w:rsidP="00BB7693">
            <w:pPr>
              <w:spacing w:line="240" w:lineRule="auto"/>
              <w:jc w:val="center"/>
              <w:rPr>
                <w:rFonts w:ascii="Source Sans Pro" w:hAnsi="Source Sans Pro" w:cstheme="minorHAnsi"/>
                <w:b/>
                <w:color w:val="34215A"/>
                <w:sz w:val="22"/>
                <w:szCs w:val="22"/>
              </w:rPr>
            </w:pPr>
            <w:r>
              <w:rPr>
                <w:rFonts w:ascii="Source Sans Pro" w:hAnsi="Source Sans Pro" w:cstheme="minorHAnsi"/>
                <w:b/>
                <w:color w:val="34215A"/>
                <w:sz w:val="22"/>
                <w:szCs w:val="22"/>
              </w:rPr>
              <w:t>100</w:t>
            </w:r>
            <w:r w:rsidRPr="00581F5E">
              <w:rPr>
                <w:rFonts w:ascii="Source Sans Pro" w:hAnsi="Source Sans Pro" w:cstheme="minorHAnsi"/>
                <w:b/>
                <w:color w:val="34215A"/>
                <w:sz w:val="22"/>
                <w:szCs w:val="22"/>
              </w:rPr>
              <w:t>%</w:t>
            </w:r>
          </w:p>
        </w:tc>
        <w:tc>
          <w:tcPr>
            <w:tcW w:w="4642" w:type="dxa"/>
            <w:shd w:val="clear" w:color="auto" w:fill="auto"/>
            <w:tcMar>
              <w:top w:w="0" w:type="dxa"/>
              <w:left w:w="108" w:type="dxa"/>
              <w:bottom w:w="0" w:type="dxa"/>
              <w:right w:w="108" w:type="dxa"/>
            </w:tcMar>
            <w:vAlign w:val="center"/>
          </w:tcPr>
          <w:p w14:paraId="704DC8C6" w14:textId="3ED3472E" w:rsidR="00BB7693" w:rsidRPr="00581F5E" w:rsidRDefault="00BB7693" w:rsidP="00BB7693">
            <w:pPr>
              <w:spacing w:before="60" w:after="60"/>
              <w:rPr>
                <w:rFonts w:ascii="Source Sans Pro" w:hAnsi="Source Sans Pro" w:cstheme="minorHAnsi"/>
                <w:b/>
                <w:color w:val="34215A"/>
                <w:sz w:val="22"/>
                <w:szCs w:val="22"/>
              </w:rPr>
            </w:pPr>
            <w:r w:rsidRPr="00581F5E">
              <w:rPr>
                <w:rFonts w:ascii="Source Sans Pro" w:hAnsi="Source Sans Pro" w:cstheme="minorHAnsi"/>
                <w:b/>
                <w:color w:val="34215A"/>
                <w:sz w:val="22"/>
                <w:szCs w:val="22"/>
              </w:rPr>
              <w:t>Total</w:t>
            </w:r>
          </w:p>
        </w:tc>
      </w:tr>
    </w:tbl>
    <w:p w14:paraId="13041BA8" w14:textId="77777777" w:rsidR="00DA2F8E" w:rsidRPr="00CE6DFA" w:rsidRDefault="00DA2F8E" w:rsidP="00DA2F8E">
      <w:pPr>
        <w:ind w:left="360"/>
        <w:rPr>
          <w:rFonts w:asciiTheme="minorHAnsi" w:hAnsiTheme="minorHAnsi" w:cstheme="minorHAnsi"/>
          <w:b/>
        </w:rPr>
      </w:pPr>
    </w:p>
    <w:p w14:paraId="05679460" w14:textId="6F736A47" w:rsidR="00772E56" w:rsidRDefault="00160B38" w:rsidP="00E833E6">
      <w:pPr>
        <w:pStyle w:val="TenderQuestions"/>
        <w:numPr>
          <w:ilvl w:val="0"/>
          <w:numId w:val="0"/>
        </w:numPr>
        <w:tabs>
          <w:tab w:val="clear" w:pos="993"/>
        </w:tabs>
        <w:rPr>
          <w:rFonts w:ascii="Source Sans Pro" w:eastAsia="Arial" w:hAnsi="Source Sans Pro" w:cstheme="minorHAnsi"/>
          <w:bCs/>
          <w:color w:val="34215A"/>
          <w:sz w:val="22"/>
          <w:lang w:val="en-GB" w:eastAsia="en-GB"/>
        </w:rPr>
      </w:pPr>
      <w:r w:rsidRPr="009336F5">
        <w:rPr>
          <w:rFonts w:ascii="Source Sans Pro" w:eastAsia="Arial" w:hAnsi="Source Sans Pro" w:cstheme="minorHAnsi"/>
          <w:bCs/>
          <w:color w:val="34215A"/>
          <w:sz w:val="22"/>
          <w:lang w:val="en-GB" w:eastAsia="en-GB"/>
        </w:rPr>
        <w:t>Bidders should submit no more</w:t>
      </w:r>
      <w:r w:rsidR="00E833E6">
        <w:rPr>
          <w:rFonts w:ascii="Source Sans Pro" w:eastAsia="Arial" w:hAnsi="Source Sans Pro" w:cstheme="minorHAnsi"/>
          <w:bCs/>
          <w:color w:val="34215A"/>
          <w:sz w:val="22"/>
          <w:lang w:val="en-GB" w:eastAsia="en-GB"/>
        </w:rPr>
        <w:t xml:space="preserve"> than the word count specified</w:t>
      </w:r>
      <w:r w:rsidRPr="009336F5">
        <w:rPr>
          <w:rFonts w:ascii="Source Sans Pro" w:eastAsia="Arial" w:hAnsi="Source Sans Pro" w:cstheme="minorHAnsi"/>
          <w:bCs/>
          <w:color w:val="34215A"/>
          <w:sz w:val="22"/>
          <w:lang w:val="en-GB" w:eastAsia="en-GB"/>
        </w:rPr>
        <w:t xml:space="preserve"> answering each of the above criteria.</w:t>
      </w:r>
      <w:r w:rsidR="00E833E6">
        <w:rPr>
          <w:rFonts w:ascii="Source Sans Pro" w:eastAsia="Arial" w:hAnsi="Source Sans Pro" w:cstheme="minorHAnsi"/>
          <w:bCs/>
          <w:color w:val="34215A"/>
          <w:sz w:val="22"/>
          <w:lang w:val="en-GB" w:eastAsia="en-GB"/>
        </w:rPr>
        <w:t xml:space="preserve"> Text over the word count will be disregarded.</w:t>
      </w:r>
    </w:p>
    <w:p w14:paraId="57708823" w14:textId="4AFF532C" w:rsidR="00E4340D" w:rsidRPr="00F14EBD" w:rsidRDefault="00E4340D" w:rsidP="00B70217">
      <w:pPr>
        <w:pStyle w:val="TenderQuestions"/>
        <w:numPr>
          <w:ilvl w:val="0"/>
          <w:numId w:val="0"/>
        </w:numPr>
        <w:tabs>
          <w:tab w:val="clear" w:pos="993"/>
        </w:tabs>
        <w:rPr>
          <w:rFonts w:ascii="Source Sans Pro" w:eastAsia="Arial" w:hAnsi="Source Sans Pro" w:cstheme="minorHAnsi"/>
          <w:b/>
          <w:color w:val="34215A"/>
          <w:sz w:val="22"/>
          <w:lang w:val="en-GB" w:eastAsia="en-GB"/>
        </w:rPr>
      </w:pPr>
      <w:r w:rsidRPr="00F14EBD">
        <w:rPr>
          <w:rFonts w:ascii="Source Sans Pro" w:eastAsia="Arial" w:hAnsi="Source Sans Pro" w:cstheme="minorHAnsi"/>
          <w:b/>
          <w:color w:val="34215A"/>
          <w:sz w:val="22"/>
          <w:lang w:val="en-GB" w:eastAsia="en-GB"/>
        </w:rPr>
        <w:t>Scoring</w:t>
      </w:r>
    </w:p>
    <w:p w14:paraId="5D6348DE" w14:textId="46EB3075" w:rsidR="00E4340D" w:rsidRPr="00E4340D" w:rsidRDefault="00E4340D" w:rsidP="00B70217">
      <w:pPr>
        <w:pStyle w:val="TenderQuestions"/>
        <w:numPr>
          <w:ilvl w:val="0"/>
          <w:numId w:val="0"/>
        </w:numPr>
        <w:tabs>
          <w:tab w:val="clear" w:pos="993"/>
        </w:tabs>
        <w:rPr>
          <w:rFonts w:ascii="Source Sans Pro" w:eastAsia="Arial" w:hAnsi="Source Sans Pro" w:cstheme="minorHAnsi"/>
          <w:bCs/>
          <w:color w:val="34215A"/>
          <w:sz w:val="22"/>
          <w:lang w:val="en-GB" w:eastAsia="en-GB"/>
        </w:rPr>
      </w:pPr>
      <w:r w:rsidRPr="00E4340D">
        <w:rPr>
          <w:rFonts w:ascii="Source Sans Pro" w:eastAsia="Arial" w:hAnsi="Source Sans Pro" w:cstheme="minorHAnsi"/>
          <w:bCs/>
          <w:color w:val="34215A"/>
          <w:sz w:val="22"/>
          <w:lang w:val="en-GB" w:eastAsia="en-GB"/>
        </w:rPr>
        <w:t xml:space="preserve">Where written responses to quality questions are marked out of 5. The following Qualitative Scoring Guidance table provides an outline as to how the 0-5 scoring will be implemented, but bidders are advised that this may not be contextually accurate for every question. </w:t>
      </w:r>
    </w:p>
    <w:p w14:paraId="44EF4E0E" w14:textId="121D2A17" w:rsidR="00E4340D" w:rsidRDefault="00E4340D" w:rsidP="00B70217">
      <w:pPr>
        <w:pStyle w:val="TenderQuestions"/>
        <w:numPr>
          <w:ilvl w:val="0"/>
          <w:numId w:val="0"/>
        </w:numPr>
        <w:tabs>
          <w:tab w:val="clear" w:pos="993"/>
        </w:tabs>
        <w:rPr>
          <w:rFonts w:ascii="Source Sans Pro" w:eastAsia="Arial" w:hAnsi="Source Sans Pro" w:cstheme="minorHAnsi"/>
          <w:bCs/>
          <w:color w:val="34215A"/>
          <w:sz w:val="22"/>
          <w:lang w:val="en-GB" w:eastAsia="en-GB"/>
        </w:rPr>
      </w:pPr>
      <w:r w:rsidRPr="00E4340D">
        <w:rPr>
          <w:rFonts w:ascii="Source Sans Pro" w:eastAsia="Arial" w:hAnsi="Source Sans Pro" w:cstheme="minorHAnsi"/>
          <w:bCs/>
          <w:color w:val="34215A"/>
          <w:sz w:val="22"/>
          <w:lang w:val="en-GB" w:eastAsia="en-GB"/>
        </w:rPr>
        <w:t xml:space="preserve">Further information regarding the individual questions raised and what is sought from responses is provided after the table. The guidance provided is not intended to be exhaustive, examples are provided as to what will achieve higher </w:t>
      </w:r>
      <w:r w:rsidR="007B58FF" w:rsidRPr="00E4340D">
        <w:rPr>
          <w:rFonts w:ascii="Source Sans Pro" w:eastAsia="Arial" w:hAnsi="Source Sans Pro" w:cstheme="minorHAnsi"/>
          <w:bCs/>
          <w:color w:val="34215A"/>
          <w:sz w:val="22"/>
          <w:lang w:val="en-GB" w:eastAsia="en-GB"/>
        </w:rPr>
        <w:t>scores,</w:t>
      </w:r>
      <w:r w:rsidRPr="00E4340D">
        <w:rPr>
          <w:rFonts w:ascii="Source Sans Pro" w:eastAsia="Arial" w:hAnsi="Source Sans Pro" w:cstheme="minorHAnsi"/>
          <w:bCs/>
          <w:color w:val="34215A"/>
          <w:sz w:val="22"/>
          <w:lang w:val="en-GB" w:eastAsia="en-GB"/>
        </w:rPr>
        <w:t xml:space="preserve"> but these are not the only factors considered during </w:t>
      </w:r>
      <w:r w:rsidRPr="00E4340D">
        <w:rPr>
          <w:rFonts w:ascii="Source Sans Pro" w:eastAsia="Arial" w:hAnsi="Source Sans Pro" w:cstheme="minorHAnsi"/>
          <w:bCs/>
          <w:color w:val="34215A"/>
          <w:sz w:val="22"/>
          <w:lang w:val="en-GB" w:eastAsia="en-GB"/>
        </w:rPr>
        <w:lastRenderedPageBreak/>
        <w:t>assessment. In all circumstances a demonstration of ability to deliver what you are proposing to YH using other customers/contracts as examples will benefit responses.</w:t>
      </w:r>
    </w:p>
    <w:p w14:paraId="610E2500" w14:textId="77777777" w:rsidR="000774B1" w:rsidRPr="00CE6DFA" w:rsidRDefault="000774B1" w:rsidP="000774B1">
      <w:pPr>
        <w:tabs>
          <w:tab w:val="left" w:pos="2430"/>
        </w:tabs>
        <w:spacing w:line="270" w:lineRule="exact"/>
        <w:contextualSpacing/>
        <w:rPr>
          <w:rFonts w:asciiTheme="minorHAnsi" w:hAnsiTheme="minorHAnsi" w:cstheme="minorHAnsi"/>
        </w:rPr>
      </w:pPr>
    </w:p>
    <w:tbl>
      <w:tblPr>
        <w:tblW w:w="7742" w:type="dxa"/>
        <w:tblInd w:w="619"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CellMar>
          <w:left w:w="0" w:type="dxa"/>
          <w:right w:w="0" w:type="dxa"/>
        </w:tblCellMar>
        <w:tblLook w:val="00A0" w:firstRow="1" w:lastRow="0" w:firstColumn="1" w:lastColumn="0" w:noHBand="0" w:noVBand="0"/>
      </w:tblPr>
      <w:tblGrid>
        <w:gridCol w:w="1526"/>
        <w:gridCol w:w="842"/>
        <w:gridCol w:w="5374"/>
      </w:tblGrid>
      <w:tr w:rsidR="000774B1" w:rsidRPr="00CE6DFA" w14:paraId="1C877195" w14:textId="77777777" w:rsidTr="004940FD">
        <w:trPr>
          <w:trHeight w:val="438"/>
          <w:tblHeader/>
        </w:trPr>
        <w:tc>
          <w:tcPr>
            <w:tcW w:w="7742" w:type="dxa"/>
            <w:gridSpan w:val="3"/>
            <w:shd w:val="clear" w:color="auto" w:fill="F2F2F2"/>
            <w:tcMar>
              <w:top w:w="0" w:type="dxa"/>
              <w:left w:w="108" w:type="dxa"/>
              <w:bottom w:w="0" w:type="dxa"/>
              <w:right w:w="108" w:type="dxa"/>
            </w:tcMar>
            <w:vAlign w:val="center"/>
          </w:tcPr>
          <w:p w14:paraId="76AE6C8E" w14:textId="77777777" w:rsidR="000774B1" w:rsidRPr="0010371C" w:rsidRDefault="000774B1" w:rsidP="00BA331F">
            <w:pPr>
              <w:spacing w:line="240" w:lineRule="auto"/>
              <w:jc w:val="center"/>
              <w:rPr>
                <w:rFonts w:ascii="Source Sans Pro" w:hAnsi="Source Sans Pro" w:cstheme="minorHAnsi"/>
                <w:b/>
                <w:color w:val="34215A"/>
                <w:sz w:val="22"/>
                <w:szCs w:val="22"/>
              </w:rPr>
            </w:pPr>
            <w:r w:rsidRPr="0010371C">
              <w:rPr>
                <w:rFonts w:ascii="Source Sans Pro" w:hAnsi="Source Sans Pro" w:cstheme="minorHAnsi"/>
                <w:b/>
                <w:color w:val="34215A"/>
                <w:sz w:val="22"/>
                <w:szCs w:val="22"/>
              </w:rPr>
              <w:br w:type="page"/>
              <w:t>Qualitative Scoring Guidance</w:t>
            </w:r>
          </w:p>
        </w:tc>
      </w:tr>
      <w:tr w:rsidR="000774B1" w:rsidRPr="00CE6DFA" w14:paraId="7490BDF1" w14:textId="77777777" w:rsidTr="004940FD">
        <w:trPr>
          <w:trHeight w:val="438"/>
          <w:tblHeader/>
        </w:trPr>
        <w:tc>
          <w:tcPr>
            <w:tcW w:w="1526" w:type="dxa"/>
            <w:shd w:val="clear" w:color="auto" w:fill="F2F2F2"/>
            <w:tcMar>
              <w:top w:w="0" w:type="dxa"/>
              <w:left w:w="108" w:type="dxa"/>
              <w:bottom w:w="0" w:type="dxa"/>
              <w:right w:w="108" w:type="dxa"/>
            </w:tcMar>
            <w:vAlign w:val="center"/>
          </w:tcPr>
          <w:p w14:paraId="131D2D7C" w14:textId="77777777" w:rsidR="000774B1" w:rsidRPr="0010371C" w:rsidRDefault="000774B1" w:rsidP="00750C01">
            <w:pPr>
              <w:spacing w:line="240" w:lineRule="auto"/>
              <w:jc w:val="center"/>
              <w:rPr>
                <w:rFonts w:ascii="Source Sans Pro" w:hAnsi="Source Sans Pro" w:cstheme="minorHAnsi"/>
                <w:b/>
                <w:color w:val="34215A"/>
                <w:sz w:val="22"/>
                <w:szCs w:val="22"/>
              </w:rPr>
            </w:pPr>
            <w:r w:rsidRPr="0010371C">
              <w:rPr>
                <w:rFonts w:ascii="Source Sans Pro" w:hAnsi="Source Sans Pro" w:cstheme="minorHAnsi"/>
                <w:b/>
                <w:color w:val="34215A"/>
                <w:sz w:val="22"/>
                <w:szCs w:val="22"/>
              </w:rPr>
              <w:t>Classification</w:t>
            </w:r>
          </w:p>
        </w:tc>
        <w:tc>
          <w:tcPr>
            <w:tcW w:w="842" w:type="dxa"/>
            <w:shd w:val="clear" w:color="auto" w:fill="F2F2F2"/>
            <w:tcMar>
              <w:top w:w="0" w:type="dxa"/>
              <w:left w:w="108" w:type="dxa"/>
              <w:bottom w:w="0" w:type="dxa"/>
              <w:right w:w="108" w:type="dxa"/>
            </w:tcMar>
            <w:vAlign w:val="center"/>
          </w:tcPr>
          <w:p w14:paraId="6166A50B" w14:textId="77777777" w:rsidR="000774B1" w:rsidRPr="0010371C" w:rsidRDefault="000774B1" w:rsidP="00750C01">
            <w:pPr>
              <w:spacing w:line="240" w:lineRule="auto"/>
              <w:jc w:val="center"/>
              <w:rPr>
                <w:rFonts w:ascii="Source Sans Pro" w:hAnsi="Source Sans Pro" w:cstheme="minorHAnsi"/>
                <w:b/>
                <w:color w:val="34215A"/>
                <w:sz w:val="22"/>
                <w:szCs w:val="22"/>
              </w:rPr>
            </w:pPr>
            <w:r w:rsidRPr="0010371C">
              <w:rPr>
                <w:rFonts w:ascii="Source Sans Pro" w:hAnsi="Source Sans Pro" w:cstheme="minorHAnsi"/>
                <w:b/>
                <w:color w:val="34215A"/>
                <w:sz w:val="22"/>
                <w:szCs w:val="22"/>
              </w:rPr>
              <w:t>Mark</w:t>
            </w:r>
          </w:p>
        </w:tc>
        <w:tc>
          <w:tcPr>
            <w:tcW w:w="5374" w:type="dxa"/>
            <w:shd w:val="clear" w:color="auto" w:fill="F2F2F2"/>
            <w:tcMar>
              <w:top w:w="0" w:type="dxa"/>
              <w:left w:w="108" w:type="dxa"/>
              <w:bottom w:w="0" w:type="dxa"/>
              <w:right w:w="108" w:type="dxa"/>
            </w:tcMar>
            <w:vAlign w:val="center"/>
          </w:tcPr>
          <w:p w14:paraId="39D67D46" w14:textId="77777777" w:rsidR="000774B1" w:rsidRPr="0010371C" w:rsidRDefault="000774B1" w:rsidP="00750C01">
            <w:pPr>
              <w:spacing w:line="240" w:lineRule="auto"/>
              <w:jc w:val="center"/>
              <w:rPr>
                <w:rFonts w:ascii="Source Sans Pro" w:hAnsi="Source Sans Pro" w:cstheme="minorHAnsi"/>
                <w:b/>
                <w:color w:val="34215A"/>
                <w:sz w:val="22"/>
                <w:szCs w:val="22"/>
              </w:rPr>
            </w:pPr>
            <w:r w:rsidRPr="0010371C">
              <w:rPr>
                <w:rFonts w:ascii="Source Sans Pro" w:hAnsi="Source Sans Pro" w:cstheme="minorHAnsi"/>
                <w:b/>
                <w:color w:val="34215A"/>
                <w:sz w:val="22"/>
                <w:szCs w:val="22"/>
              </w:rPr>
              <w:t>Explanation</w:t>
            </w:r>
          </w:p>
        </w:tc>
      </w:tr>
      <w:tr w:rsidR="000774B1" w:rsidRPr="00CE6DFA" w14:paraId="4BCC3F5A" w14:textId="77777777" w:rsidTr="004940FD">
        <w:trPr>
          <w:trHeight w:val="862"/>
        </w:trPr>
        <w:tc>
          <w:tcPr>
            <w:tcW w:w="1526" w:type="dxa"/>
            <w:shd w:val="clear" w:color="auto" w:fill="auto"/>
            <w:tcMar>
              <w:top w:w="0" w:type="dxa"/>
              <w:left w:w="108" w:type="dxa"/>
              <w:bottom w:w="0" w:type="dxa"/>
              <w:right w:w="108" w:type="dxa"/>
            </w:tcMar>
            <w:vAlign w:val="center"/>
          </w:tcPr>
          <w:p w14:paraId="6FD3CCBF"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No Response</w:t>
            </w:r>
          </w:p>
        </w:tc>
        <w:tc>
          <w:tcPr>
            <w:tcW w:w="842" w:type="dxa"/>
            <w:shd w:val="clear" w:color="auto" w:fill="auto"/>
            <w:tcMar>
              <w:top w:w="0" w:type="dxa"/>
              <w:left w:w="108" w:type="dxa"/>
              <w:bottom w:w="0" w:type="dxa"/>
              <w:right w:w="108" w:type="dxa"/>
            </w:tcMar>
            <w:vAlign w:val="center"/>
          </w:tcPr>
          <w:p w14:paraId="2B62A184"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0</w:t>
            </w:r>
          </w:p>
        </w:tc>
        <w:tc>
          <w:tcPr>
            <w:tcW w:w="5374" w:type="dxa"/>
            <w:shd w:val="clear" w:color="auto" w:fill="auto"/>
            <w:tcMar>
              <w:top w:w="0" w:type="dxa"/>
              <w:left w:w="108" w:type="dxa"/>
              <w:bottom w:w="0" w:type="dxa"/>
              <w:right w:w="108" w:type="dxa"/>
            </w:tcMar>
            <w:vAlign w:val="center"/>
          </w:tcPr>
          <w:p w14:paraId="01DB0E9D" w14:textId="5C47530C" w:rsidR="000774B1" w:rsidRPr="00BA331F" w:rsidRDefault="00BA331F"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 xml:space="preserve">Rejected - </w:t>
            </w:r>
            <w:r w:rsidR="000774B1" w:rsidRPr="00BA331F">
              <w:rPr>
                <w:rFonts w:ascii="Source Sans Pro" w:hAnsi="Source Sans Pro" w:cstheme="minorHAnsi"/>
                <w:bCs/>
                <w:color w:val="34215A"/>
                <w:sz w:val="22"/>
                <w:szCs w:val="22"/>
              </w:rPr>
              <w:t>Question is not answered/no response</w:t>
            </w:r>
          </w:p>
        </w:tc>
      </w:tr>
      <w:tr w:rsidR="000774B1" w:rsidRPr="00CE6DFA" w14:paraId="20F9F374" w14:textId="77777777" w:rsidTr="004940FD">
        <w:trPr>
          <w:trHeight w:val="831"/>
        </w:trPr>
        <w:tc>
          <w:tcPr>
            <w:tcW w:w="1526" w:type="dxa"/>
            <w:shd w:val="clear" w:color="auto" w:fill="auto"/>
            <w:tcMar>
              <w:top w:w="0" w:type="dxa"/>
              <w:left w:w="108" w:type="dxa"/>
              <w:bottom w:w="0" w:type="dxa"/>
              <w:right w:w="108" w:type="dxa"/>
            </w:tcMar>
            <w:vAlign w:val="center"/>
          </w:tcPr>
          <w:p w14:paraId="75A740E0"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Unacceptable</w:t>
            </w:r>
          </w:p>
        </w:tc>
        <w:tc>
          <w:tcPr>
            <w:tcW w:w="842" w:type="dxa"/>
            <w:shd w:val="clear" w:color="auto" w:fill="auto"/>
            <w:tcMar>
              <w:top w:w="0" w:type="dxa"/>
              <w:left w:w="108" w:type="dxa"/>
              <w:bottom w:w="0" w:type="dxa"/>
              <w:right w:w="108" w:type="dxa"/>
            </w:tcMar>
            <w:vAlign w:val="center"/>
          </w:tcPr>
          <w:p w14:paraId="2C70D8C6"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1</w:t>
            </w:r>
          </w:p>
        </w:tc>
        <w:tc>
          <w:tcPr>
            <w:tcW w:w="5374" w:type="dxa"/>
            <w:shd w:val="clear" w:color="auto" w:fill="auto"/>
            <w:tcMar>
              <w:top w:w="0" w:type="dxa"/>
              <w:left w:w="108" w:type="dxa"/>
              <w:bottom w:w="0" w:type="dxa"/>
              <w:right w:w="108" w:type="dxa"/>
            </w:tcMar>
            <w:vAlign w:val="center"/>
          </w:tcPr>
          <w:p w14:paraId="0038E01A" w14:textId="2D72B4D4" w:rsidR="000774B1" w:rsidRPr="00BA331F" w:rsidRDefault="00BA331F"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 xml:space="preserve">Rejected - </w:t>
            </w:r>
            <w:r w:rsidR="000774B1" w:rsidRPr="00BA331F">
              <w:rPr>
                <w:rFonts w:ascii="Source Sans Pro" w:hAnsi="Source Sans Pro" w:cstheme="minorHAnsi"/>
                <w:bCs/>
                <w:color w:val="34215A"/>
                <w:sz w:val="22"/>
                <w:szCs w:val="22"/>
              </w:rPr>
              <w:t>No relevant information provided</w:t>
            </w:r>
          </w:p>
        </w:tc>
      </w:tr>
      <w:tr w:rsidR="000774B1" w:rsidRPr="00CE6DFA" w14:paraId="24017C71" w14:textId="77777777" w:rsidTr="004940FD">
        <w:trPr>
          <w:trHeight w:val="829"/>
        </w:trPr>
        <w:tc>
          <w:tcPr>
            <w:tcW w:w="1526" w:type="dxa"/>
            <w:shd w:val="clear" w:color="auto" w:fill="auto"/>
            <w:tcMar>
              <w:top w:w="0" w:type="dxa"/>
              <w:left w:w="108" w:type="dxa"/>
              <w:bottom w:w="0" w:type="dxa"/>
              <w:right w:w="108" w:type="dxa"/>
            </w:tcMar>
            <w:vAlign w:val="center"/>
          </w:tcPr>
          <w:p w14:paraId="2FFD70DA"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Weak</w:t>
            </w:r>
          </w:p>
        </w:tc>
        <w:tc>
          <w:tcPr>
            <w:tcW w:w="842" w:type="dxa"/>
            <w:shd w:val="clear" w:color="auto" w:fill="auto"/>
            <w:tcMar>
              <w:top w:w="0" w:type="dxa"/>
              <w:left w:w="108" w:type="dxa"/>
              <w:bottom w:w="0" w:type="dxa"/>
              <w:right w:w="108" w:type="dxa"/>
            </w:tcMar>
            <w:vAlign w:val="center"/>
          </w:tcPr>
          <w:p w14:paraId="28DF168A"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2</w:t>
            </w:r>
          </w:p>
        </w:tc>
        <w:tc>
          <w:tcPr>
            <w:tcW w:w="5374" w:type="dxa"/>
            <w:shd w:val="clear" w:color="auto" w:fill="auto"/>
            <w:tcMar>
              <w:top w:w="0" w:type="dxa"/>
              <w:left w:w="108" w:type="dxa"/>
              <w:bottom w:w="0" w:type="dxa"/>
              <w:right w:w="108" w:type="dxa"/>
            </w:tcMar>
            <w:vAlign w:val="center"/>
          </w:tcPr>
          <w:p w14:paraId="11708095"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Poor or weak information submitted in response to the question. There is almost no relevance, capability or expertise evidenced</w:t>
            </w:r>
          </w:p>
        </w:tc>
      </w:tr>
      <w:tr w:rsidR="000774B1" w:rsidRPr="00CE6DFA" w14:paraId="10660743" w14:textId="77777777" w:rsidTr="004940FD">
        <w:trPr>
          <w:trHeight w:val="942"/>
        </w:trPr>
        <w:tc>
          <w:tcPr>
            <w:tcW w:w="1526" w:type="dxa"/>
            <w:shd w:val="clear" w:color="auto" w:fill="auto"/>
            <w:tcMar>
              <w:top w:w="0" w:type="dxa"/>
              <w:left w:w="108" w:type="dxa"/>
              <w:bottom w:w="0" w:type="dxa"/>
              <w:right w:w="108" w:type="dxa"/>
            </w:tcMar>
            <w:vAlign w:val="center"/>
          </w:tcPr>
          <w:p w14:paraId="680FCA3F"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Average</w:t>
            </w:r>
          </w:p>
        </w:tc>
        <w:tc>
          <w:tcPr>
            <w:tcW w:w="842" w:type="dxa"/>
            <w:shd w:val="clear" w:color="auto" w:fill="auto"/>
            <w:tcMar>
              <w:top w:w="0" w:type="dxa"/>
              <w:left w:w="108" w:type="dxa"/>
              <w:bottom w:w="0" w:type="dxa"/>
              <w:right w:w="108" w:type="dxa"/>
            </w:tcMar>
            <w:vAlign w:val="center"/>
          </w:tcPr>
          <w:p w14:paraId="40CED2DD"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3</w:t>
            </w:r>
          </w:p>
        </w:tc>
        <w:tc>
          <w:tcPr>
            <w:tcW w:w="5374" w:type="dxa"/>
            <w:shd w:val="clear" w:color="auto" w:fill="auto"/>
            <w:tcMar>
              <w:top w:w="0" w:type="dxa"/>
              <w:left w:w="108" w:type="dxa"/>
              <w:bottom w:w="0" w:type="dxa"/>
              <w:right w:w="108" w:type="dxa"/>
            </w:tcMar>
            <w:vAlign w:val="center"/>
          </w:tcPr>
          <w:p w14:paraId="597C4B6A"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An average response with some understanding of the requirements/subject matter but it includes limited relevance or a lacks suitable demonstration of expertise and capability.</w:t>
            </w:r>
          </w:p>
        </w:tc>
      </w:tr>
      <w:tr w:rsidR="000774B1" w:rsidRPr="00CE6DFA" w14:paraId="193D1508" w14:textId="77777777" w:rsidTr="004940FD">
        <w:trPr>
          <w:trHeight w:val="1080"/>
        </w:trPr>
        <w:tc>
          <w:tcPr>
            <w:tcW w:w="1526" w:type="dxa"/>
            <w:shd w:val="clear" w:color="auto" w:fill="auto"/>
            <w:tcMar>
              <w:top w:w="0" w:type="dxa"/>
              <w:left w:w="108" w:type="dxa"/>
              <w:bottom w:w="0" w:type="dxa"/>
              <w:right w:w="108" w:type="dxa"/>
            </w:tcMar>
            <w:vAlign w:val="center"/>
          </w:tcPr>
          <w:p w14:paraId="35316271"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Above Average</w:t>
            </w:r>
          </w:p>
        </w:tc>
        <w:tc>
          <w:tcPr>
            <w:tcW w:w="842" w:type="dxa"/>
            <w:shd w:val="clear" w:color="auto" w:fill="auto"/>
            <w:tcMar>
              <w:top w:w="0" w:type="dxa"/>
              <w:left w:w="108" w:type="dxa"/>
              <w:bottom w:w="0" w:type="dxa"/>
              <w:right w:w="108" w:type="dxa"/>
            </w:tcMar>
            <w:vAlign w:val="center"/>
          </w:tcPr>
          <w:p w14:paraId="429A5F5E"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4</w:t>
            </w:r>
          </w:p>
        </w:tc>
        <w:tc>
          <w:tcPr>
            <w:tcW w:w="5374" w:type="dxa"/>
            <w:shd w:val="clear" w:color="auto" w:fill="auto"/>
            <w:tcMar>
              <w:top w:w="0" w:type="dxa"/>
              <w:left w:w="108" w:type="dxa"/>
              <w:bottom w:w="0" w:type="dxa"/>
              <w:right w:w="108" w:type="dxa"/>
            </w:tcMar>
            <w:vAlign w:val="center"/>
          </w:tcPr>
          <w:p w14:paraId="37497C94" w14:textId="195B12E0"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 xml:space="preserve">A good response showing understanding of the requirement being tendered. The response is linked to the subject matter, supported by relevant </w:t>
            </w:r>
            <w:r w:rsidR="007B58FF" w:rsidRPr="00BA331F">
              <w:rPr>
                <w:rFonts w:ascii="Source Sans Pro" w:hAnsi="Source Sans Pro" w:cstheme="minorHAnsi"/>
                <w:bCs/>
                <w:color w:val="34215A"/>
                <w:sz w:val="22"/>
                <w:szCs w:val="22"/>
              </w:rPr>
              <w:t>expertise,</w:t>
            </w:r>
            <w:r w:rsidRPr="00BA331F">
              <w:rPr>
                <w:rFonts w:ascii="Source Sans Pro" w:hAnsi="Source Sans Pro" w:cstheme="minorHAnsi"/>
                <w:bCs/>
                <w:color w:val="34215A"/>
                <w:sz w:val="22"/>
                <w:szCs w:val="22"/>
              </w:rPr>
              <w:t xml:space="preserve"> and includes demonstrations of how it will be applied to the proposed relationship.</w:t>
            </w:r>
          </w:p>
        </w:tc>
      </w:tr>
      <w:tr w:rsidR="000774B1" w:rsidRPr="00CE6DFA" w14:paraId="14E4A941" w14:textId="77777777" w:rsidTr="004940FD">
        <w:trPr>
          <w:trHeight w:val="1336"/>
        </w:trPr>
        <w:tc>
          <w:tcPr>
            <w:tcW w:w="1526" w:type="dxa"/>
            <w:shd w:val="clear" w:color="auto" w:fill="auto"/>
            <w:tcMar>
              <w:top w:w="0" w:type="dxa"/>
              <w:left w:w="108" w:type="dxa"/>
              <w:bottom w:w="0" w:type="dxa"/>
              <w:right w:w="108" w:type="dxa"/>
            </w:tcMar>
            <w:vAlign w:val="center"/>
          </w:tcPr>
          <w:p w14:paraId="575C9086"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Excellent</w:t>
            </w:r>
          </w:p>
        </w:tc>
        <w:tc>
          <w:tcPr>
            <w:tcW w:w="842" w:type="dxa"/>
            <w:shd w:val="clear" w:color="auto" w:fill="auto"/>
            <w:tcMar>
              <w:top w:w="0" w:type="dxa"/>
              <w:left w:w="108" w:type="dxa"/>
              <w:bottom w:w="0" w:type="dxa"/>
              <w:right w:w="108" w:type="dxa"/>
            </w:tcMar>
            <w:vAlign w:val="center"/>
          </w:tcPr>
          <w:p w14:paraId="15213C80"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5</w:t>
            </w:r>
          </w:p>
        </w:tc>
        <w:tc>
          <w:tcPr>
            <w:tcW w:w="5374" w:type="dxa"/>
            <w:shd w:val="clear" w:color="auto" w:fill="auto"/>
            <w:tcMar>
              <w:top w:w="0" w:type="dxa"/>
              <w:left w:w="108" w:type="dxa"/>
              <w:bottom w:w="0" w:type="dxa"/>
              <w:right w:w="108" w:type="dxa"/>
            </w:tcMar>
            <w:vAlign w:val="center"/>
          </w:tcPr>
          <w:p w14:paraId="371AA97B" w14:textId="77777777" w:rsidR="000774B1" w:rsidRPr="00BA331F" w:rsidRDefault="000774B1" w:rsidP="00750C01">
            <w:pPr>
              <w:spacing w:line="240" w:lineRule="auto"/>
              <w:jc w:val="center"/>
              <w:rPr>
                <w:rFonts w:ascii="Source Sans Pro" w:hAnsi="Source Sans Pro" w:cstheme="minorHAnsi"/>
                <w:bCs/>
                <w:color w:val="34215A"/>
                <w:sz w:val="22"/>
                <w:szCs w:val="22"/>
              </w:rPr>
            </w:pPr>
            <w:r w:rsidRPr="00BA331F">
              <w:rPr>
                <w:rFonts w:ascii="Source Sans Pro" w:hAnsi="Source Sans Pro" w:cstheme="minorHAnsi"/>
                <w:bCs/>
                <w:color w:val="34215A"/>
                <w:sz w:val="22"/>
                <w:szCs w:val="22"/>
              </w:rPr>
              <w:t>Excellent response that demonstrates a full understanding of the requirement being tendered and the needs of the organisation. The answer is clear, relevant and demonstrates how the capabilities discussed will be successfully applied to the proposed relationship. Potential benefits are clearly quantified and committed to.</w:t>
            </w:r>
          </w:p>
        </w:tc>
      </w:tr>
    </w:tbl>
    <w:p w14:paraId="18F90B6D" w14:textId="313D2E0F" w:rsidR="00F14EBD" w:rsidRDefault="00F14EBD" w:rsidP="00920EA0">
      <w:pPr>
        <w:pStyle w:val="NoSpacing"/>
      </w:pPr>
    </w:p>
    <w:p w14:paraId="059F7293" w14:textId="77777777" w:rsidR="00F27C2D" w:rsidRPr="00BC073B" w:rsidRDefault="00F27C2D" w:rsidP="00E651C3">
      <w:pPr>
        <w:pStyle w:val="NoSpacing"/>
        <w:rPr>
          <w:rFonts w:ascii="Source Sans Pro" w:hAnsi="Source Sans Pro" w:cstheme="minorHAnsi"/>
          <w:color w:val="34215A"/>
          <w:sz w:val="22"/>
        </w:rPr>
      </w:pPr>
      <w:r w:rsidRPr="006F5853">
        <w:t>T</w:t>
      </w:r>
      <w:r w:rsidRPr="00BC073B">
        <w:rPr>
          <w:rFonts w:ascii="Source Sans Pro" w:hAnsi="Source Sans Pro" w:cstheme="minorHAnsi"/>
          <w:color w:val="34215A"/>
          <w:sz w:val="22"/>
        </w:rPr>
        <w:t>he following questions within this section of the Award Questionnaire are to be answered by all bidders. Bidders are advised to review the provided evaluation guidance.</w:t>
      </w:r>
    </w:p>
    <w:p w14:paraId="50FB31B1" w14:textId="77777777" w:rsidR="00F27C2D" w:rsidRPr="00BC073B" w:rsidRDefault="00F27C2D" w:rsidP="00E651C3">
      <w:pPr>
        <w:pStyle w:val="NoSpacing"/>
        <w:rPr>
          <w:rFonts w:ascii="Source Sans Pro" w:hAnsi="Source Sans Pro" w:cstheme="minorHAnsi"/>
          <w:color w:val="34215A"/>
          <w:sz w:val="22"/>
        </w:rPr>
      </w:pPr>
    </w:p>
    <w:p w14:paraId="4FAE274B" w14:textId="77777777" w:rsidR="00F27C2D" w:rsidRPr="00BC073B" w:rsidRDefault="00F27C2D" w:rsidP="00E651C3">
      <w:pPr>
        <w:pStyle w:val="NoSpacing"/>
        <w:rPr>
          <w:rFonts w:ascii="Source Sans Pro" w:hAnsi="Source Sans Pro" w:cstheme="minorHAnsi"/>
          <w:color w:val="34215A"/>
          <w:sz w:val="22"/>
        </w:rPr>
      </w:pPr>
      <w:r w:rsidRPr="00BC073B">
        <w:rPr>
          <w:rFonts w:ascii="Source Sans Pro" w:hAnsi="Source Sans Pro" w:cstheme="minorHAnsi"/>
          <w:color w:val="34215A"/>
          <w:sz w:val="22"/>
        </w:rPr>
        <w:t xml:space="preserve">The Written Return is separated into a number of Sections and questions to provide Bidders with clarity on the overall requirements of Yorkshire Housing in relation to the quality measures used to evaluate all bids. </w:t>
      </w:r>
    </w:p>
    <w:p w14:paraId="672659D6" w14:textId="77777777" w:rsidR="00F27C2D" w:rsidRPr="00BC073B" w:rsidRDefault="00F27C2D" w:rsidP="00E651C3">
      <w:pPr>
        <w:pStyle w:val="NoSpacing"/>
        <w:rPr>
          <w:rFonts w:ascii="Source Sans Pro" w:hAnsi="Source Sans Pro" w:cstheme="minorHAnsi"/>
          <w:color w:val="34215A"/>
          <w:sz w:val="22"/>
        </w:rPr>
      </w:pPr>
    </w:p>
    <w:p w14:paraId="45514EAB" w14:textId="29FD1CB3" w:rsidR="00F27C2D" w:rsidRPr="00BC073B" w:rsidRDefault="00F27C2D" w:rsidP="00BC073B">
      <w:pPr>
        <w:pStyle w:val="NoSpacing"/>
        <w:rPr>
          <w:rFonts w:ascii="Source Sans Pro" w:hAnsi="Source Sans Pro" w:cstheme="minorHAnsi"/>
          <w:color w:val="34215A"/>
          <w:sz w:val="22"/>
        </w:rPr>
      </w:pPr>
      <w:r w:rsidRPr="00BC073B">
        <w:rPr>
          <w:rFonts w:ascii="Source Sans Pro" w:hAnsi="Source Sans Pro" w:cstheme="minorHAnsi"/>
          <w:color w:val="34215A"/>
          <w:sz w:val="22"/>
        </w:rPr>
        <w:t xml:space="preserve">Each Section is linked to the Evaluation Criteria detailed in Section 11 of </w:t>
      </w:r>
      <w:r w:rsidR="007578D6" w:rsidRPr="00BC073B">
        <w:rPr>
          <w:rFonts w:ascii="Source Sans Pro" w:hAnsi="Source Sans Pro" w:cstheme="minorHAnsi"/>
          <w:color w:val="34215A"/>
          <w:sz w:val="22"/>
        </w:rPr>
        <w:t>the</w:t>
      </w:r>
      <w:r w:rsidRPr="00BC073B">
        <w:rPr>
          <w:rFonts w:ascii="Source Sans Pro" w:hAnsi="Source Sans Pro" w:cstheme="minorHAnsi"/>
          <w:color w:val="34215A"/>
          <w:sz w:val="22"/>
        </w:rPr>
        <w:t xml:space="preserve"> ITT document. The Section weightings are shown in each Section heading.</w:t>
      </w:r>
    </w:p>
    <w:p w14:paraId="5B43CD7C" w14:textId="77777777" w:rsidR="00F27C2D" w:rsidRPr="00BC073B" w:rsidRDefault="00F27C2D" w:rsidP="00BC073B">
      <w:pPr>
        <w:pStyle w:val="NoSpacing"/>
        <w:rPr>
          <w:rFonts w:ascii="Source Sans Pro" w:hAnsi="Source Sans Pro" w:cstheme="minorHAnsi"/>
          <w:color w:val="34215A"/>
          <w:sz w:val="22"/>
        </w:rPr>
      </w:pPr>
    </w:p>
    <w:p w14:paraId="532F064E" w14:textId="77777777" w:rsidR="00F27C2D" w:rsidRPr="00BC073B" w:rsidRDefault="00F27C2D" w:rsidP="00BC073B">
      <w:pPr>
        <w:pStyle w:val="NoSpacing"/>
        <w:rPr>
          <w:rFonts w:ascii="Source Sans Pro" w:hAnsi="Source Sans Pro" w:cstheme="minorHAnsi"/>
          <w:color w:val="34215A"/>
          <w:sz w:val="22"/>
        </w:rPr>
      </w:pPr>
      <w:r w:rsidRPr="00BC073B">
        <w:rPr>
          <w:rFonts w:ascii="Source Sans Pro" w:hAnsi="Source Sans Pro" w:cstheme="minorHAnsi"/>
          <w:color w:val="34215A"/>
          <w:sz w:val="22"/>
        </w:rPr>
        <w:t>Each element of each question shall be scored on a scale of 0 to 5 by reference to the scoring guide detailed in Section 11 of this ITT document:</w:t>
      </w:r>
    </w:p>
    <w:p w14:paraId="664B07A3" w14:textId="77777777" w:rsidR="001762F3" w:rsidRPr="00385270" w:rsidRDefault="001762F3" w:rsidP="001762F3">
      <w:pPr>
        <w:keepNext/>
        <w:rPr>
          <w:rFonts w:ascii="Source Sans Pro" w:hAnsi="Source Sans Pro" w:cstheme="minorHAnsi"/>
          <w:b/>
          <w:color w:val="34215A"/>
          <w:sz w:val="26"/>
          <w:szCs w:val="26"/>
        </w:rPr>
      </w:pPr>
      <w:r w:rsidRPr="00385270">
        <w:rPr>
          <w:rFonts w:ascii="Source Sans Pro" w:hAnsi="Source Sans Pro" w:cstheme="minorHAnsi"/>
          <w:b/>
          <w:color w:val="34215A"/>
          <w:sz w:val="26"/>
          <w:szCs w:val="26"/>
        </w:rPr>
        <w:lastRenderedPageBreak/>
        <w:t>COMPLIANCE WITH SPECIFICATION</w:t>
      </w:r>
    </w:p>
    <w:p w14:paraId="6770EE26" w14:textId="77777777" w:rsidR="001762F3" w:rsidRDefault="001762F3" w:rsidP="00701BD8">
      <w:pPr>
        <w:keepNext/>
        <w:rPr>
          <w:rFonts w:asciiTheme="minorHAnsi" w:hAnsiTheme="minorHAnsi" w:cstheme="minorHAnsi"/>
          <w:b/>
          <w:sz w:val="22"/>
          <w:szCs w:val="22"/>
        </w:rPr>
      </w:pPr>
    </w:p>
    <w:p w14:paraId="7DF37512" w14:textId="463DD77C" w:rsidR="00701BD8" w:rsidRPr="00BC073B" w:rsidRDefault="00701BD8" w:rsidP="00BC073B">
      <w:pPr>
        <w:pStyle w:val="NoSpacing"/>
        <w:rPr>
          <w:rFonts w:ascii="Source Sans Pro" w:hAnsi="Source Sans Pro" w:cstheme="minorHAnsi"/>
          <w:color w:val="34215A"/>
          <w:sz w:val="22"/>
        </w:rPr>
      </w:pPr>
      <w:r w:rsidRPr="00BC073B">
        <w:rPr>
          <w:rFonts w:ascii="Source Sans Pro" w:hAnsi="Source Sans Pro" w:cstheme="minorHAnsi"/>
          <w:color w:val="34215A"/>
          <w:sz w:val="22"/>
        </w:rPr>
        <w:t>Tenderers must provide a response to the Compliance with Specification section included below.  Tenderers should note that this section will be assessed on a Pass/Fail basis. Therefore if a tenderer cannot or is unwilling to answer ‘Yes’, their tender will be deemed non-compliant and will be excluded from further consideration.  Tenderers should confirm by deleting the inappropriate answer</w:t>
      </w:r>
      <w:r w:rsidR="00BC073B">
        <w:rPr>
          <w:rFonts w:ascii="Source Sans Pro" w:hAnsi="Source Sans Pro" w:cstheme="minorHAnsi"/>
          <w:color w:val="34215A"/>
          <w:sz w:val="22"/>
        </w:rPr>
        <w:t>.</w:t>
      </w:r>
    </w:p>
    <w:p w14:paraId="59363F06" w14:textId="77777777" w:rsidR="00BC073B" w:rsidRDefault="00BC073B" w:rsidP="00BC073B">
      <w:pPr>
        <w:pStyle w:val="NoSpacing"/>
      </w:pPr>
    </w:p>
    <w:tbl>
      <w:tblPr>
        <w:tblW w:w="8670"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9"/>
        <w:gridCol w:w="2541"/>
      </w:tblGrid>
      <w:tr w:rsidR="001762F3" w:rsidRPr="008850B4" w14:paraId="62FFBBCA" w14:textId="77777777" w:rsidTr="61E8C201">
        <w:tc>
          <w:tcPr>
            <w:tcW w:w="6129" w:type="dxa"/>
            <w:tcBorders>
              <w:top w:val="single" w:sz="4" w:space="0" w:color="auto"/>
              <w:left w:val="single" w:sz="4" w:space="0" w:color="auto"/>
              <w:bottom w:val="single" w:sz="4" w:space="0" w:color="auto"/>
              <w:right w:val="single" w:sz="4" w:space="0" w:color="auto"/>
            </w:tcBorders>
            <w:hideMark/>
          </w:tcPr>
          <w:p w14:paraId="1DD93726" w14:textId="0468A652" w:rsidR="009C33B2" w:rsidRPr="00BC073B" w:rsidRDefault="009C33B2"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Specification</w:t>
            </w:r>
            <w:r w:rsidR="00E16D13" w:rsidRPr="00BC073B">
              <w:rPr>
                <w:rFonts w:ascii="Source Sans Pro" w:hAnsi="Source Sans Pro" w:cstheme="minorHAnsi"/>
                <w:b/>
                <w:bCs/>
                <w:color w:val="34215A"/>
                <w:sz w:val="22"/>
              </w:rPr>
              <w:t>:</w:t>
            </w:r>
          </w:p>
          <w:p w14:paraId="5E8ADE41" w14:textId="77777777" w:rsidR="00E16D13" w:rsidRPr="00BC073B" w:rsidRDefault="00E16D13" w:rsidP="00BC073B">
            <w:pPr>
              <w:pStyle w:val="NoSpacing"/>
              <w:rPr>
                <w:rFonts w:ascii="Source Sans Pro" w:hAnsi="Source Sans Pro" w:cstheme="minorHAnsi"/>
                <w:b/>
                <w:bCs/>
                <w:color w:val="34215A"/>
                <w:sz w:val="22"/>
              </w:rPr>
            </w:pPr>
          </w:p>
          <w:p w14:paraId="1DCFC1EA" w14:textId="77777777" w:rsidR="00E16D13" w:rsidRPr="00BC073B" w:rsidRDefault="001762F3"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I confirm I/we comply with all elements of the Must Have requirements and specification as outlined in this Invitation to Tender.</w:t>
            </w:r>
          </w:p>
          <w:p w14:paraId="504B37D3" w14:textId="77777777" w:rsidR="00502542" w:rsidRPr="00BC073B" w:rsidRDefault="00502542" w:rsidP="00BC073B">
            <w:pPr>
              <w:pStyle w:val="NoSpacing"/>
              <w:rPr>
                <w:rFonts w:ascii="Source Sans Pro" w:hAnsi="Source Sans Pro" w:cstheme="minorHAnsi"/>
                <w:b/>
                <w:bCs/>
                <w:color w:val="34215A"/>
                <w:sz w:val="22"/>
              </w:rPr>
            </w:pPr>
          </w:p>
          <w:p w14:paraId="052E658A" w14:textId="77777777" w:rsidR="00E16D13" w:rsidRPr="00BC073B" w:rsidRDefault="00E16D13" w:rsidP="00BC073B">
            <w:pPr>
              <w:pStyle w:val="NoSpacing"/>
              <w:rPr>
                <w:rFonts w:ascii="Source Sans Pro" w:hAnsi="Source Sans Pro" w:cstheme="minorHAnsi"/>
                <w:b/>
                <w:bCs/>
                <w:color w:val="34215A"/>
                <w:sz w:val="22"/>
              </w:rPr>
            </w:pPr>
          </w:p>
        </w:tc>
        <w:tc>
          <w:tcPr>
            <w:tcW w:w="2541" w:type="dxa"/>
            <w:tcBorders>
              <w:top w:val="single" w:sz="4" w:space="0" w:color="auto"/>
              <w:left w:val="single" w:sz="4" w:space="0" w:color="auto"/>
              <w:bottom w:val="single" w:sz="4" w:space="0" w:color="auto"/>
              <w:right w:val="single" w:sz="4" w:space="0" w:color="auto"/>
            </w:tcBorders>
            <w:hideMark/>
          </w:tcPr>
          <w:p w14:paraId="5FFA08B7" w14:textId="77777777" w:rsidR="001762F3" w:rsidRPr="00BC073B" w:rsidRDefault="001762F3" w:rsidP="00BC073B">
            <w:pPr>
              <w:pStyle w:val="NoSpacing"/>
              <w:rPr>
                <w:rFonts w:ascii="Source Sans Pro" w:hAnsi="Source Sans Pro" w:cstheme="minorHAnsi"/>
                <w:b/>
                <w:bCs/>
                <w:color w:val="34215A"/>
                <w:sz w:val="22"/>
              </w:rPr>
            </w:pPr>
          </w:p>
          <w:p w14:paraId="6E8763A2" w14:textId="77777777" w:rsidR="00E16D13" w:rsidRPr="00BC073B" w:rsidRDefault="00E16D13" w:rsidP="00BC073B">
            <w:pPr>
              <w:pStyle w:val="NoSpacing"/>
              <w:rPr>
                <w:rFonts w:ascii="Source Sans Pro" w:hAnsi="Source Sans Pro" w:cstheme="minorHAnsi"/>
                <w:b/>
                <w:bCs/>
                <w:color w:val="34215A"/>
                <w:sz w:val="22"/>
              </w:rPr>
            </w:pPr>
          </w:p>
          <w:p w14:paraId="162D4D6B" w14:textId="77777777" w:rsidR="001762F3" w:rsidRPr="00BC073B" w:rsidRDefault="001762F3"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YES / NO</w:t>
            </w:r>
          </w:p>
        </w:tc>
      </w:tr>
      <w:tr w:rsidR="00722696" w:rsidRPr="008850B4" w14:paraId="3B0EA6A8" w14:textId="77777777" w:rsidTr="61E8C201">
        <w:tc>
          <w:tcPr>
            <w:tcW w:w="6129" w:type="dxa"/>
            <w:tcBorders>
              <w:top w:val="single" w:sz="4" w:space="0" w:color="auto"/>
              <w:left w:val="single" w:sz="4" w:space="0" w:color="auto"/>
              <w:bottom w:val="single" w:sz="4" w:space="0" w:color="auto"/>
              <w:right w:val="single" w:sz="4" w:space="0" w:color="auto"/>
            </w:tcBorders>
          </w:tcPr>
          <w:p w14:paraId="6E136B4A" w14:textId="77777777" w:rsidR="00E16D13" w:rsidRPr="00BC073B" w:rsidRDefault="00E16D13"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 xml:space="preserve"> Availability:</w:t>
            </w:r>
          </w:p>
          <w:p w14:paraId="1A50EB98" w14:textId="77777777" w:rsidR="00E16D13" w:rsidRPr="00BC073B" w:rsidRDefault="00E16D13" w:rsidP="00BC073B">
            <w:pPr>
              <w:pStyle w:val="NoSpacing"/>
              <w:rPr>
                <w:rFonts w:ascii="Source Sans Pro" w:hAnsi="Source Sans Pro" w:cstheme="minorHAnsi"/>
                <w:b/>
                <w:bCs/>
                <w:color w:val="34215A"/>
                <w:sz w:val="22"/>
              </w:rPr>
            </w:pPr>
          </w:p>
          <w:p w14:paraId="2CF3F4B3" w14:textId="5596874E" w:rsidR="00722696" w:rsidRPr="00BC073B" w:rsidRDefault="00EE53E4"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 xml:space="preserve">I confirm I/we have the availability to complete the work in the timelines described in section 4 and section 8 of this ITT </w:t>
            </w:r>
          </w:p>
          <w:p w14:paraId="42D1361E" w14:textId="5B678206" w:rsidR="00722696" w:rsidRPr="00BC073B" w:rsidRDefault="00722696" w:rsidP="00BC073B">
            <w:pPr>
              <w:pStyle w:val="NoSpacing"/>
              <w:rPr>
                <w:rFonts w:ascii="Source Sans Pro" w:hAnsi="Source Sans Pro" w:cstheme="minorHAnsi"/>
                <w:b/>
                <w:bCs/>
                <w:color w:val="34215A"/>
                <w:sz w:val="22"/>
              </w:rPr>
            </w:pPr>
          </w:p>
        </w:tc>
        <w:tc>
          <w:tcPr>
            <w:tcW w:w="2541" w:type="dxa"/>
            <w:tcBorders>
              <w:top w:val="single" w:sz="4" w:space="0" w:color="auto"/>
              <w:left w:val="single" w:sz="4" w:space="0" w:color="auto"/>
              <w:bottom w:val="single" w:sz="4" w:space="0" w:color="auto"/>
              <w:right w:val="single" w:sz="4" w:space="0" w:color="auto"/>
            </w:tcBorders>
          </w:tcPr>
          <w:p w14:paraId="3EFECA45" w14:textId="77777777" w:rsidR="00722696" w:rsidRPr="00BC073B" w:rsidRDefault="00722696" w:rsidP="00BC073B">
            <w:pPr>
              <w:pStyle w:val="NoSpacing"/>
              <w:rPr>
                <w:rFonts w:ascii="Source Sans Pro" w:hAnsi="Source Sans Pro" w:cstheme="minorHAnsi"/>
                <w:b/>
                <w:bCs/>
                <w:color w:val="34215A"/>
                <w:sz w:val="22"/>
              </w:rPr>
            </w:pPr>
          </w:p>
          <w:p w14:paraId="17A1A6C4" w14:textId="77777777" w:rsidR="00E16D13" w:rsidRPr="00BC073B" w:rsidRDefault="00E16D13" w:rsidP="00BC073B">
            <w:pPr>
              <w:pStyle w:val="NoSpacing"/>
              <w:rPr>
                <w:rFonts w:ascii="Source Sans Pro" w:hAnsi="Source Sans Pro" w:cstheme="minorHAnsi"/>
                <w:b/>
                <w:bCs/>
                <w:color w:val="34215A"/>
                <w:sz w:val="22"/>
              </w:rPr>
            </w:pPr>
          </w:p>
          <w:p w14:paraId="6F1606C5" w14:textId="4FA294C7" w:rsidR="00EE53E4" w:rsidRPr="00BC073B" w:rsidRDefault="00EE53E4"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YES / NO</w:t>
            </w:r>
          </w:p>
        </w:tc>
      </w:tr>
      <w:tr w:rsidR="00EE53E4" w:rsidRPr="008850B4" w14:paraId="4E6CDE72" w14:textId="77777777" w:rsidTr="61E8C201">
        <w:tc>
          <w:tcPr>
            <w:tcW w:w="6129" w:type="dxa"/>
            <w:tcBorders>
              <w:top w:val="single" w:sz="4" w:space="0" w:color="auto"/>
              <w:left w:val="single" w:sz="4" w:space="0" w:color="auto"/>
              <w:bottom w:val="single" w:sz="4" w:space="0" w:color="auto"/>
              <w:right w:val="single" w:sz="4" w:space="0" w:color="auto"/>
            </w:tcBorders>
          </w:tcPr>
          <w:p w14:paraId="3FC3EFD6" w14:textId="6DAEA7E7" w:rsidR="008A0A86" w:rsidRPr="00BC073B" w:rsidRDefault="008A0A86"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System resolution process and upgrades:</w:t>
            </w:r>
          </w:p>
          <w:p w14:paraId="3F7903C0" w14:textId="77777777" w:rsidR="00EA2C3D" w:rsidRPr="00BC073B" w:rsidRDefault="00EA2C3D" w:rsidP="00BC073B">
            <w:pPr>
              <w:pStyle w:val="NoSpacing"/>
              <w:rPr>
                <w:rFonts w:ascii="Source Sans Pro" w:hAnsi="Source Sans Pro" w:cstheme="minorHAnsi"/>
                <w:b/>
                <w:bCs/>
                <w:color w:val="34215A"/>
                <w:sz w:val="22"/>
              </w:rPr>
            </w:pPr>
          </w:p>
          <w:p w14:paraId="08150922" w14:textId="5AD4C76C" w:rsidR="00E13B6F" w:rsidRPr="00BC073B" w:rsidRDefault="00F3062B"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I confirm I</w:t>
            </w:r>
            <w:r w:rsidR="009B3B14" w:rsidRPr="00BC073B">
              <w:rPr>
                <w:rFonts w:ascii="Source Sans Pro" w:hAnsi="Source Sans Pro" w:cstheme="minorHAnsi"/>
                <w:b/>
                <w:bCs/>
                <w:color w:val="34215A"/>
                <w:sz w:val="22"/>
              </w:rPr>
              <w:t>/we</w:t>
            </w:r>
            <w:r w:rsidRPr="00BC073B">
              <w:rPr>
                <w:rFonts w:ascii="Source Sans Pro" w:hAnsi="Source Sans Pro" w:cstheme="minorHAnsi"/>
                <w:b/>
                <w:bCs/>
                <w:color w:val="34215A"/>
                <w:sz w:val="22"/>
              </w:rPr>
              <w:t xml:space="preserve"> have an SLA</w:t>
            </w:r>
            <w:r w:rsidR="00FC4153" w:rsidRPr="00BC073B">
              <w:rPr>
                <w:rFonts w:ascii="Source Sans Pro" w:hAnsi="Source Sans Pro" w:cstheme="minorHAnsi"/>
                <w:b/>
                <w:bCs/>
                <w:color w:val="34215A"/>
                <w:sz w:val="22"/>
              </w:rPr>
              <w:t xml:space="preserve"> for System resolution process and upgrades</w:t>
            </w:r>
            <w:r w:rsidRPr="00BC073B">
              <w:rPr>
                <w:rFonts w:ascii="Source Sans Pro" w:hAnsi="Source Sans Pro" w:cstheme="minorHAnsi"/>
                <w:b/>
                <w:bCs/>
                <w:color w:val="34215A"/>
                <w:sz w:val="22"/>
              </w:rPr>
              <w:t xml:space="preserve"> that has priority levels such as critical, severe, high, medium and low. </w:t>
            </w:r>
            <w:r w:rsidR="008F76E2" w:rsidRPr="00BC073B">
              <w:rPr>
                <w:rFonts w:ascii="Source Sans Pro" w:hAnsi="Source Sans Pro" w:cstheme="minorHAnsi"/>
                <w:b/>
                <w:bCs/>
                <w:color w:val="34215A"/>
                <w:sz w:val="22"/>
              </w:rPr>
              <w:t>The</w:t>
            </w:r>
            <w:r w:rsidRPr="00BC073B">
              <w:rPr>
                <w:rFonts w:ascii="Source Sans Pro" w:hAnsi="Source Sans Pro" w:cstheme="minorHAnsi"/>
                <w:b/>
                <w:bCs/>
                <w:color w:val="34215A"/>
                <w:sz w:val="22"/>
              </w:rPr>
              <w:t xml:space="preserve"> priority levels have a description of each priority level and an example of such a case. To further support, the SLA </w:t>
            </w:r>
            <w:r w:rsidR="001520E9" w:rsidRPr="00BC073B">
              <w:rPr>
                <w:rFonts w:ascii="Source Sans Pro" w:hAnsi="Source Sans Pro" w:cstheme="minorHAnsi"/>
                <w:b/>
                <w:bCs/>
                <w:color w:val="34215A"/>
                <w:sz w:val="22"/>
              </w:rPr>
              <w:t>has</w:t>
            </w:r>
            <w:r w:rsidRPr="00BC073B">
              <w:rPr>
                <w:rFonts w:ascii="Source Sans Pro" w:hAnsi="Source Sans Pro" w:cstheme="minorHAnsi"/>
                <w:b/>
                <w:bCs/>
                <w:color w:val="34215A"/>
                <w:sz w:val="22"/>
              </w:rPr>
              <w:t xml:space="preserve"> a time for an initial response, a time for resolution and when the case would be escalated.</w:t>
            </w:r>
          </w:p>
          <w:p w14:paraId="7CEB3E0F" w14:textId="77777777" w:rsidR="00132A70" w:rsidRPr="00BC073B" w:rsidRDefault="00132A70" w:rsidP="00BC073B">
            <w:pPr>
              <w:pStyle w:val="NoSpacing"/>
              <w:rPr>
                <w:rFonts w:ascii="Source Sans Pro" w:hAnsi="Source Sans Pro" w:cstheme="minorHAnsi"/>
                <w:b/>
                <w:bCs/>
                <w:color w:val="34215A"/>
                <w:sz w:val="22"/>
              </w:rPr>
            </w:pPr>
          </w:p>
          <w:p w14:paraId="48DE68D9" w14:textId="77777777" w:rsidR="00EE53E4" w:rsidRDefault="00F3062B"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 xml:space="preserve">Tenderers </w:t>
            </w:r>
            <w:r w:rsidR="009B094C" w:rsidRPr="00BC073B">
              <w:rPr>
                <w:rFonts w:ascii="Source Sans Pro" w:hAnsi="Source Sans Pro" w:cstheme="minorHAnsi"/>
                <w:b/>
                <w:bCs/>
                <w:color w:val="34215A"/>
                <w:sz w:val="22"/>
              </w:rPr>
              <w:t>are</w:t>
            </w:r>
            <w:r w:rsidRPr="00BC073B">
              <w:rPr>
                <w:rFonts w:ascii="Source Sans Pro" w:hAnsi="Source Sans Pro" w:cstheme="minorHAnsi"/>
                <w:b/>
                <w:bCs/>
                <w:color w:val="34215A"/>
                <w:sz w:val="22"/>
              </w:rPr>
              <w:t xml:space="preserve"> required to present their SLAs in response to </w:t>
            </w:r>
            <w:r w:rsidR="00256E53" w:rsidRPr="00BC073B">
              <w:rPr>
                <w:rFonts w:ascii="Source Sans Pro" w:hAnsi="Source Sans Pro" w:cstheme="minorHAnsi"/>
                <w:b/>
                <w:bCs/>
                <w:color w:val="34215A"/>
                <w:sz w:val="22"/>
              </w:rPr>
              <w:t>G</w:t>
            </w:r>
            <w:r w:rsidR="00FE5EB4" w:rsidRPr="00BC073B">
              <w:rPr>
                <w:rFonts w:ascii="Source Sans Pro" w:hAnsi="Source Sans Pro" w:cstheme="minorHAnsi"/>
                <w:b/>
                <w:bCs/>
                <w:color w:val="34215A"/>
                <w:sz w:val="22"/>
              </w:rPr>
              <w:t>R</w:t>
            </w:r>
            <w:r w:rsidR="00AF6DC9" w:rsidRPr="00BC073B">
              <w:rPr>
                <w:rFonts w:ascii="Source Sans Pro" w:hAnsi="Source Sans Pro" w:cstheme="minorHAnsi"/>
                <w:b/>
                <w:bCs/>
                <w:color w:val="34215A"/>
                <w:sz w:val="22"/>
              </w:rPr>
              <w:t>037</w:t>
            </w:r>
            <w:r w:rsidRPr="00BC073B">
              <w:rPr>
                <w:rFonts w:ascii="Source Sans Pro" w:hAnsi="Source Sans Pro" w:cstheme="minorHAnsi"/>
                <w:b/>
                <w:bCs/>
                <w:color w:val="34215A"/>
                <w:sz w:val="22"/>
              </w:rPr>
              <w:t xml:space="preserve"> clearly demonstrating each SLA, the description of each priority level, an example of each case and the timescales.</w:t>
            </w:r>
          </w:p>
          <w:p w14:paraId="2ECB2F34" w14:textId="65DF76D3" w:rsidR="00BC073B" w:rsidRPr="00BC073B" w:rsidRDefault="00BC073B" w:rsidP="00BC073B">
            <w:pPr>
              <w:pStyle w:val="NoSpacing"/>
              <w:rPr>
                <w:rFonts w:ascii="Source Sans Pro" w:hAnsi="Source Sans Pro" w:cstheme="minorHAnsi"/>
                <w:b/>
                <w:bCs/>
                <w:color w:val="34215A"/>
                <w:sz w:val="22"/>
              </w:rPr>
            </w:pPr>
          </w:p>
        </w:tc>
        <w:tc>
          <w:tcPr>
            <w:tcW w:w="2541" w:type="dxa"/>
            <w:tcBorders>
              <w:top w:val="single" w:sz="4" w:space="0" w:color="auto"/>
              <w:left w:val="single" w:sz="4" w:space="0" w:color="auto"/>
              <w:bottom w:val="single" w:sz="4" w:space="0" w:color="auto"/>
              <w:right w:val="single" w:sz="4" w:space="0" w:color="auto"/>
            </w:tcBorders>
          </w:tcPr>
          <w:p w14:paraId="5306ADEE" w14:textId="77777777" w:rsidR="00132A70" w:rsidRPr="00BC073B" w:rsidRDefault="00132A70" w:rsidP="00BC073B">
            <w:pPr>
              <w:pStyle w:val="NoSpacing"/>
              <w:rPr>
                <w:rFonts w:ascii="Source Sans Pro" w:hAnsi="Source Sans Pro" w:cstheme="minorHAnsi"/>
                <w:b/>
                <w:bCs/>
                <w:color w:val="34215A"/>
                <w:sz w:val="22"/>
              </w:rPr>
            </w:pPr>
          </w:p>
          <w:p w14:paraId="61A01520" w14:textId="77777777" w:rsidR="00132A70" w:rsidRPr="00BC073B" w:rsidRDefault="00132A70" w:rsidP="00BC073B">
            <w:pPr>
              <w:pStyle w:val="NoSpacing"/>
              <w:rPr>
                <w:rFonts w:ascii="Source Sans Pro" w:hAnsi="Source Sans Pro" w:cstheme="minorHAnsi"/>
                <w:b/>
                <w:bCs/>
                <w:color w:val="34215A"/>
                <w:sz w:val="22"/>
              </w:rPr>
            </w:pPr>
          </w:p>
          <w:p w14:paraId="10C6CE70" w14:textId="77777777" w:rsidR="00132A70" w:rsidRPr="00BC073B" w:rsidRDefault="00132A70" w:rsidP="00BC073B">
            <w:pPr>
              <w:pStyle w:val="NoSpacing"/>
              <w:rPr>
                <w:rFonts w:ascii="Source Sans Pro" w:hAnsi="Source Sans Pro" w:cstheme="minorHAnsi"/>
                <w:b/>
                <w:bCs/>
                <w:color w:val="34215A"/>
                <w:sz w:val="22"/>
              </w:rPr>
            </w:pPr>
          </w:p>
          <w:p w14:paraId="43DE9E54" w14:textId="55574A36" w:rsidR="00EE53E4" w:rsidRPr="00BC073B" w:rsidRDefault="00132A70"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YES / NO</w:t>
            </w:r>
          </w:p>
        </w:tc>
      </w:tr>
      <w:tr w:rsidR="009C33B2" w:rsidRPr="008850B4" w14:paraId="18657C78" w14:textId="77777777" w:rsidTr="61E8C201">
        <w:tc>
          <w:tcPr>
            <w:tcW w:w="6129" w:type="dxa"/>
            <w:tcBorders>
              <w:top w:val="single" w:sz="4" w:space="0" w:color="auto"/>
              <w:left w:val="single" w:sz="4" w:space="0" w:color="auto"/>
              <w:bottom w:val="single" w:sz="4" w:space="0" w:color="auto"/>
              <w:right w:val="single" w:sz="4" w:space="0" w:color="auto"/>
            </w:tcBorders>
          </w:tcPr>
          <w:p w14:paraId="3F37E440" w14:textId="6077765B" w:rsidR="009C33B2" w:rsidRPr="00BC073B" w:rsidRDefault="00763BDB"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GDPR</w:t>
            </w:r>
            <w:r w:rsidR="00010D8F" w:rsidRPr="00BC073B">
              <w:rPr>
                <w:rFonts w:ascii="Source Sans Pro" w:hAnsi="Source Sans Pro" w:cstheme="minorHAnsi"/>
                <w:b/>
                <w:bCs/>
                <w:color w:val="34215A"/>
                <w:sz w:val="22"/>
              </w:rPr>
              <w:t>:</w:t>
            </w:r>
          </w:p>
          <w:p w14:paraId="5DF1A646" w14:textId="77777777" w:rsidR="00010D8F" w:rsidRPr="00BC073B" w:rsidRDefault="00010D8F" w:rsidP="00BC073B">
            <w:pPr>
              <w:pStyle w:val="NoSpacing"/>
              <w:rPr>
                <w:rFonts w:ascii="Source Sans Pro" w:hAnsi="Source Sans Pro" w:cstheme="minorHAnsi"/>
                <w:b/>
                <w:bCs/>
                <w:color w:val="34215A"/>
                <w:sz w:val="22"/>
              </w:rPr>
            </w:pPr>
          </w:p>
          <w:p w14:paraId="712372F0" w14:textId="721BB081" w:rsidR="00010D8F" w:rsidRPr="00BC073B" w:rsidRDefault="007038C9"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 xml:space="preserve">I </w:t>
            </w:r>
            <w:r w:rsidR="00E53583" w:rsidRPr="00BC073B">
              <w:rPr>
                <w:rFonts w:ascii="Source Sans Pro" w:hAnsi="Source Sans Pro" w:cstheme="minorHAnsi"/>
                <w:b/>
                <w:bCs/>
                <w:color w:val="34215A"/>
                <w:sz w:val="22"/>
              </w:rPr>
              <w:t>ensure I/we</w:t>
            </w:r>
            <w:r w:rsidR="00D676E2" w:rsidRPr="00BC073B">
              <w:rPr>
                <w:rFonts w:ascii="Source Sans Pro" w:hAnsi="Source Sans Pro" w:cstheme="minorHAnsi"/>
                <w:b/>
                <w:bCs/>
                <w:color w:val="34215A"/>
                <w:sz w:val="22"/>
              </w:rPr>
              <w:t xml:space="preserve"> </w:t>
            </w:r>
            <w:r w:rsidR="001E05CD" w:rsidRPr="00BC073B">
              <w:rPr>
                <w:rFonts w:ascii="Source Sans Pro" w:hAnsi="Source Sans Pro" w:cstheme="minorHAnsi"/>
                <w:b/>
                <w:bCs/>
                <w:color w:val="34215A"/>
                <w:sz w:val="22"/>
              </w:rPr>
              <w:t>always ensure compliance with the GDPR and all data sharing shall be in full accordance with</w:t>
            </w:r>
            <w:r w:rsidR="007F64C4" w:rsidRPr="00BC073B">
              <w:rPr>
                <w:rFonts w:ascii="Source Sans Pro" w:hAnsi="Source Sans Pro" w:cstheme="minorHAnsi"/>
                <w:b/>
                <w:bCs/>
                <w:color w:val="34215A"/>
                <w:sz w:val="22"/>
              </w:rPr>
              <w:t xml:space="preserve"> Yorkshire Housing Data Sharing </w:t>
            </w:r>
            <w:r w:rsidR="005B673E" w:rsidRPr="00BC073B">
              <w:rPr>
                <w:rFonts w:ascii="Source Sans Pro" w:hAnsi="Source Sans Pro" w:cstheme="minorHAnsi"/>
                <w:b/>
                <w:bCs/>
                <w:color w:val="34215A"/>
                <w:sz w:val="22"/>
              </w:rPr>
              <w:t>Policy</w:t>
            </w:r>
            <w:r w:rsidR="00E1283D" w:rsidRPr="00BC073B">
              <w:rPr>
                <w:rFonts w:ascii="Source Sans Pro" w:hAnsi="Source Sans Pro" w:cstheme="minorHAnsi"/>
                <w:b/>
                <w:bCs/>
                <w:color w:val="34215A"/>
                <w:sz w:val="22"/>
              </w:rPr>
              <w:t>.</w:t>
            </w:r>
          </w:p>
          <w:p w14:paraId="3A60022F" w14:textId="10F26C78" w:rsidR="00763BDB" w:rsidRPr="00BC073B" w:rsidRDefault="00763BDB" w:rsidP="00BC073B">
            <w:pPr>
              <w:pStyle w:val="NoSpacing"/>
              <w:rPr>
                <w:rFonts w:ascii="Source Sans Pro" w:hAnsi="Source Sans Pro" w:cstheme="minorHAnsi"/>
                <w:b/>
                <w:bCs/>
                <w:color w:val="34215A"/>
                <w:sz w:val="22"/>
              </w:rPr>
            </w:pPr>
          </w:p>
        </w:tc>
        <w:tc>
          <w:tcPr>
            <w:tcW w:w="2541" w:type="dxa"/>
            <w:tcBorders>
              <w:top w:val="single" w:sz="4" w:space="0" w:color="auto"/>
              <w:left w:val="single" w:sz="4" w:space="0" w:color="auto"/>
              <w:bottom w:val="single" w:sz="4" w:space="0" w:color="auto"/>
              <w:right w:val="single" w:sz="4" w:space="0" w:color="auto"/>
            </w:tcBorders>
          </w:tcPr>
          <w:p w14:paraId="1DAC5877" w14:textId="77777777" w:rsidR="009C33B2" w:rsidRPr="00BC073B" w:rsidRDefault="009C33B2" w:rsidP="00BC073B">
            <w:pPr>
              <w:pStyle w:val="NoSpacing"/>
              <w:rPr>
                <w:rFonts w:ascii="Source Sans Pro" w:hAnsi="Source Sans Pro" w:cstheme="minorHAnsi"/>
                <w:b/>
                <w:bCs/>
                <w:color w:val="34215A"/>
                <w:sz w:val="22"/>
              </w:rPr>
            </w:pPr>
          </w:p>
          <w:p w14:paraId="3033E05B" w14:textId="77777777" w:rsidR="00DA5C55" w:rsidRPr="00BC073B" w:rsidRDefault="00DA5C55" w:rsidP="00BC073B">
            <w:pPr>
              <w:pStyle w:val="NoSpacing"/>
              <w:rPr>
                <w:rFonts w:ascii="Source Sans Pro" w:hAnsi="Source Sans Pro" w:cstheme="minorHAnsi"/>
                <w:b/>
                <w:bCs/>
                <w:color w:val="34215A"/>
                <w:sz w:val="22"/>
              </w:rPr>
            </w:pPr>
          </w:p>
          <w:p w14:paraId="10409374" w14:textId="5132D5B4" w:rsidR="00DA5C55" w:rsidRPr="00BC073B" w:rsidRDefault="00DA5C55"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YES / NO</w:t>
            </w:r>
          </w:p>
        </w:tc>
      </w:tr>
      <w:tr w:rsidR="00DA5C55" w:rsidRPr="008850B4" w14:paraId="47A646EA" w14:textId="77777777" w:rsidTr="61E8C201">
        <w:tc>
          <w:tcPr>
            <w:tcW w:w="6129" w:type="dxa"/>
            <w:tcBorders>
              <w:top w:val="single" w:sz="4" w:space="0" w:color="auto"/>
              <w:left w:val="single" w:sz="4" w:space="0" w:color="auto"/>
              <w:bottom w:val="single" w:sz="4" w:space="0" w:color="auto"/>
              <w:right w:val="single" w:sz="4" w:space="0" w:color="auto"/>
            </w:tcBorders>
          </w:tcPr>
          <w:p w14:paraId="662ECC91" w14:textId="77777777" w:rsidR="00DA5C55" w:rsidRPr="00BC073B" w:rsidRDefault="00DA5C55"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GDPR:</w:t>
            </w:r>
          </w:p>
          <w:p w14:paraId="0E8B29E4" w14:textId="77777777" w:rsidR="00DA5C55" w:rsidRPr="00BC073B" w:rsidRDefault="00DA5C55" w:rsidP="00BC073B">
            <w:pPr>
              <w:pStyle w:val="NoSpacing"/>
              <w:rPr>
                <w:rFonts w:ascii="Source Sans Pro" w:hAnsi="Source Sans Pro" w:cstheme="minorHAnsi"/>
                <w:b/>
                <w:bCs/>
                <w:color w:val="34215A"/>
                <w:sz w:val="22"/>
              </w:rPr>
            </w:pPr>
          </w:p>
          <w:p w14:paraId="2F6D5B14" w14:textId="1F177EDD" w:rsidR="00DA5C55" w:rsidRPr="00BC073B" w:rsidRDefault="002721C5" w:rsidP="00BC073B">
            <w:pPr>
              <w:pStyle w:val="NoSpacing"/>
              <w:rPr>
                <w:rFonts w:ascii="Source Sans Pro" w:hAnsi="Source Sans Pro" w:cstheme="minorHAnsi"/>
                <w:b/>
                <w:bCs/>
                <w:color w:val="34215A"/>
                <w:sz w:val="22"/>
              </w:rPr>
            </w:pPr>
            <w:r w:rsidRPr="00BC073B">
              <w:rPr>
                <w:rFonts w:ascii="Source Sans Pro" w:hAnsi="Source Sans Pro" w:cstheme="minorHAnsi"/>
                <w:b/>
                <w:bCs/>
                <w:color w:val="34215A"/>
                <w:sz w:val="22"/>
              </w:rPr>
              <w:t xml:space="preserve">Please provide details of how you will ensure compliance to General Data Protection Regulations with focus on your organisations management of customer and sensitive data. </w:t>
            </w:r>
          </w:p>
          <w:p w14:paraId="45B328A0" w14:textId="0BD2C21C" w:rsidR="00DA5C55" w:rsidRPr="00BC073B" w:rsidRDefault="00DA5C55" w:rsidP="00BC073B">
            <w:pPr>
              <w:pStyle w:val="NoSpacing"/>
              <w:rPr>
                <w:rFonts w:ascii="Source Sans Pro" w:hAnsi="Source Sans Pro" w:cstheme="minorHAnsi"/>
                <w:b/>
                <w:bCs/>
                <w:color w:val="34215A"/>
                <w:sz w:val="22"/>
              </w:rPr>
            </w:pPr>
          </w:p>
        </w:tc>
        <w:tc>
          <w:tcPr>
            <w:tcW w:w="2541" w:type="dxa"/>
            <w:tcBorders>
              <w:top w:val="single" w:sz="4" w:space="0" w:color="auto"/>
              <w:left w:val="single" w:sz="4" w:space="0" w:color="auto"/>
              <w:bottom w:val="single" w:sz="4" w:space="0" w:color="auto"/>
              <w:right w:val="single" w:sz="4" w:space="0" w:color="auto"/>
            </w:tcBorders>
          </w:tcPr>
          <w:p w14:paraId="698E9FE4" w14:textId="77777777" w:rsidR="00DA5C55" w:rsidRPr="00BC073B" w:rsidRDefault="00DA5C55" w:rsidP="00BC073B">
            <w:pPr>
              <w:pStyle w:val="NoSpacing"/>
              <w:rPr>
                <w:rFonts w:ascii="Source Sans Pro" w:hAnsi="Source Sans Pro" w:cstheme="minorHAnsi"/>
                <w:b/>
                <w:bCs/>
                <w:color w:val="34215A"/>
                <w:sz w:val="22"/>
              </w:rPr>
            </w:pPr>
          </w:p>
          <w:p w14:paraId="1C358CBB" w14:textId="77777777" w:rsidR="00660AA0" w:rsidRPr="00BC073B" w:rsidRDefault="00660AA0" w:rsidP="00BC073B">
            <w:pPr>
              <w:pStyle w:val="NoSpacing"/>
              <w:rPr>
                <w:rFonts w:ascii="Source Sans Pro" w:hAnsi="Source Sans Pro" w:cstheme="minorHAnsi"/>
                <w:b/>
                <w:bCs/>
                <w:color w:val="34215A"/>
                <w:sz w:val="22"/>
              </w:rPr>
            </w:pPr>
          </w:p>
          <w:p w14:paraId="26AACFFB" w14:textId="77777777" w:rsidR="00660AA0" w:rsidRPr="00BC073B" w:rsidRDefault="00660AA0" w:rsidP="00BC073B">
            <w:pPr>
              <w:pStyle w:val="NoSpacing"/>
              <w:rPr>
                <w:rFonts w:ascii="Source Sans Pro" w:hAnsi="Source Sans Pro" w:cstheme="minorHAnsi"/>
                <w:b/>
                <w:bCs/>
                <w:color w:val="34215A"/>
                <w:sz w:val="22"/>
              </w:rPr>
            </w:pPr>
          </w:p>
          <w:p w14:paraId="464FD8D7" w14:textId="77777777" w:rsidR="002721C5" w:rsidRPr="00BC073B" w:rsidRDefault="002721C5" w:rsidP="00BC073B">
            <w:pPr>
              <w:pStyle w:val="NoSpacing"/>
              <w:rPr>
                <w:rFonts w:ascii="Source Sans Pro" w:hAnsi="Source Sans Pro" w:cstheme="minorHAnsi"/>
                <w:b/>
                <w:bCs/>
                <w:color w:val="34215A"/>
                <w:sz w:val="22"/>
              </w:rPr>
            </w:pPr>
          </w:p>
          <w:p w14:paraId="052A6D0D" w14:textId="77777777" w:rsidR="002721C5" w:rsidRPr="00BC073B" w:rsidRDefault="002721C5" w:rsidP="00BC073B">
            <w:pPr>
              <w:pStyle w:val="NoSpacing"/>
              <w:rPr>
                <w:rFonts w:ascii="Source Sans Pro" w:hAnsi="Source Sans Pro" w:cstheme="minorHAnsi"/>
                <w:b/>
                <w:bCs/>
                <w:color w:val="34215A"/>
                <w:sz w:val="22"/>
              </w:rPr>
            </w:pPr>
          </w:p>
        </w:tc>
      </w:tr>
      <w:tr w:rsidR="001762F3" w:rsidRPr="008850B4" w14:paraId="6F8B3759" w14:textId="77777777" w:rsidTr="61E8C201">
        <w:tc>
          <w:tcPr>
            <w:tcW w:w="8670" w:type="dxa"/>
            <w:gridSpan w:val="2"/>
            <w:tcBorders>
              <w:top w:val="single" w:sz="4" w:space="0" w:color="auto"/>
              <w:left w:val="single" w:sz="4" w:space="0" w:color="auto"/>
              <w:bottom w:val="single" w:sz="4" w:space="0" w:color="auto"/>
              <w:right w:val="single" w:sz="4" w:space="0" w:color="auto"/>
            </w:tcBorders>
            <w:hideMark/>
          </w:tcPr>
          <w:p w14:paraId="07D41DE3" w14:textId="77777777" w:rsidR="001762F3" w:rsidRPr="00E7752C" w:rsidRDefault="001762F3" w:rsidP="00BC073B">
            <w:pPr>
              <w:pStyle w:val="NoSpacing"/>
              <w:rPr>
                <w:bCs/>
              </w:rPr>
            </w:pPr>
            <w:r w:rsidRPr="00BC073B">
              <w:rPr>
                <w:rFonts w:ascii="Source Sans Pro" w:eastAsia="Arial" w:hAnsi="Source Sans Pro" w:cstheme="minorBidi"/>
                <w:color w:val="34215A"/>
                <w:sz w:val="22"/>
                <w:szCs w:val="22"/>
                <w:lang w:val="en-US" w:eastAsia="en-GB"/>
              </w:rPr>
              <w:t>Please use the space below to outline any areas where you cannot comply, or to provide any further information regarding compliance with the specification that you have not been able to state elsewhere in your tender submission.</w:t>
            </w:r>
            <w:r w:rsidRPr="00E7752C">
              <w:rPr>
                <w:bCs/>
              </w:rPr>
              <w:t xml:space="preserve">  </w:t>
            </w:r>
          </w:p>
        </w:tc>
      </w:tr>
      <w:tr w:rsidR="001762F3" w14:paraId="3EB6853E" w14:textId="77777777" w:rsidTr="00722696">
        <w:trPr>
          <w:trHeight w:val="1234"/>
        </w:trPr>
        <w:tc>
          <w:tcPr>
            <w:tcW w:w="8670" w:type="dxa"/>
            <w:gridSpan w:val="2"/>
            <w:tcBorders>
              <w:top w:val="single" w:sz="4" w:space="0" w:color="auto"/>
              <w:left w:val="single" w:sz="4" w:space="0" w:color="auto"/>
              <w:bottom w:val="single" w:sz="4" w:space="0" w:color="auto"/>
              <w:right w:val="single" w:sz="4" w:space="0" w:color="auto"/>
            </w:tcBorders>
          </w:tcPr>
          <w:p w14:paraId="4AD73FC7" w14:textId="77777777" w:rsidR="001762F3" w:rsidRDefault="001762F3" w:rsidP="00BC073B">
            <w:pPr>
              <w:pStyle w:val="NoSpacing"/>
              <w:rPr>
                <w:rFonts w:ascii="Verdana" w:hAnsi="Verdana"/>
                <w:szCs w:val="22"/>
              </w:rPr>
            </w:pPr>
          </w:p>
        </w:tc>
      </w:tr>
    </w:tbl>
    <w:p w14:paraId="76DDED3F" w14:textId="15B4A1B9" w:rsidR="61E8C201" w:rsidRDefault="61E8C201"/>
    <w:p w14:paraId="2663DE7B" w14:textId="77777777" w:rsidR="009A430B" w:rsidRDefault="009A430B">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Source Sans Pro" w:hAnsi="Source Sans Pro" w:cstheme="minorHAnsi"/>
          <w:b/>
          <w:color w:val="34215A"/>
          <w:sz w:val="26"/>
          <w:szCs w:val="26"/>
        </w:rPr>
      </w:pPr>
      <w:r>
        <w:rPr>
          <w:rFonts w:ascii="Source Sans Pro" w:hAnsi="Source Sans Pro" w:cstheme="minorHAnsi"/>
          <w:b/>
          <w:color w:val="34215A"/>
          <w:sz w:val="26"/>
          <w:szCs w:val="26"/>
        </w:rPr>
        <w:br w:type="page"/>
      </w:r>
    </w:p>
    <w:p w14:paraId="33CA88FC" w14:textId="33D2506B" w:rsidR="001762F3" w:rsidRPr="00E51669" w:rsidRDefault="00E51669" w:rsidP="00E51669">
      <w:pPr>
        <w:keepNext/>
        <w:rPr>
          <w:rFonts w:ascii="Source Sans Pro" w:hAnsi="Source Sans Pro" w:cstheme="minorHAnsi"/>
          <w:b/>
          <w:color w:val="34215A"/>
          <w:sz w:val="26"/>
          <w:szCs w:val="26"/>
        </w:rPr>
      </w:pPr>
      <w:r w:rsidRPr="003B4C2B">
        <w:rPr>
          <w:rFonts w:ascii="Source Sans Pro" w:hAnsi="Source Sans Pro" w:cstheme="minorHAnsi"/>
          <w:b/>
          <w:color w:val="34215A"/>
          <w:sz w:val="26"/>
          <w:szCs w:val="26"/>
        </w:rPr>
        <w:lastRenderedPageBreak/>
        <w:t>TENDER QUESTIONS</w:t>
      </w:r>
    </w:p>
    <w:p w14:paraId="4E11CCA1" w14:textId="77777777" w:rsidR="00F27C2D" w:rsidRDefault="00F27C2D" w:rsidP="00F27C2D">
      <w:pPr>
        <w:keepNext/>
        <w:rPr>
          <w:rFonts w:asciiTheme="minorHAnsi" w:hAnsiTheme="minorHAnsi" w:cstheme="minorHAnsi"/>
          <w:b/>
          <w:sz w:val="22"/>
          <w:szCs w:val="22"/>
        </w:rPr>
      </w:pPr>
    </w:p>
    <w:tbl>
      <w:tblPr>
        <w:tblW w:w="10920" w:type="dxa"/>
        <w:tblCellMar>
          <w:top w:w="15" w:type="dxa"/>
        </w:tblCellMar>
        <w:tblLook w:val="04A0" w:firstRow="1" w:lastRow="0" w:firstColumn="1" w:lastColumn="0" w:noHBand="0" w:noVBand="1"/>
      </w:tblPr>
      <w:tblGrid>
        <w:gridCol w:w="7280"/>
        <w:gridCol w:w="1820"/>
        <w:gridCol w:w="1820"/>
      </w:tblGrid>
      <w:tr w:rsidR="00F27C2D" w:rsidRPr="00AC2A03" w14:paraId="5C7F399F" w14:textId="77777777" w:rsidTr="61E8C201">
        <w:trPr>
          <w:gridAfter w:val="1"/>
          <w:wAfter w:w="1820" w:type="dxa"/>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8DEEC14" w14:textId="0EBDF3F1"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614E3A">
              <w:rPr>
                <w:rFonts w:ascii="Calibri" w:eastAsia="Times New Roman" w:hAnsi="Calibri" w:cs="Calibri"/>
                <w:b/>
                <w:bCs/>
                <w:color w:val="FFFFFF"/>
                <w:sz w:val="22"/>
                <w:szCs w:val="22"/>
              </w:rPr>
              <w:t>1</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1B13AA76"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F27C2D" w:rsidRPr="00AC2A03" w14:paraId="363EAAE8" w14:textId="77777777" w:rsidTr="61E8C201">
        <w:trPr>
          <w:gridAfter w:val="1"/>
          <w:wAfter w:w="1820" w:type="dxa"/>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17D270EA" w14:textId="75FFB235"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before="60" w:after="60"/>
              <w:rPr>
                <w:rFonts w:asciiTheme="minorHAnsi" w:hAnsiTheme="minorHAnsi" w:cstheme="minorHAnsi"/>
                <w:b/>
                <w:sz w:val="22"/>
                <w:szCs w:val="22"/>
              </w:rPr>
            </w:pPr>
            <w:r w:rsidRPr="00D0473F">
              <w:rPr>
                <w:rFonts w:asciiTheme="minorHAnsi" w:hAnsiTheme="minorHAnsi" w:cstheme="minorHAnsi"/>
                <w:b/>
                <w:color w:val="FFFFFF" w:themeColor="background1"/>
                <w:sz w:val="22"/>
                <w:szCs w:val="22"/>
              </w:rPr>
              <w:t>User Experience</w:t>
            </w:r>
            <w:r w:rsidR="00504A06">
              <w:rPr>
                <w:rFonts w:asciiTheme="minorHAnsi" w:hAnsiTheme="minorHAnsi" w:cstheme="minorHAnsi"/>
                <w:b/>
                <w:color w:val="FFFFFF" w:themeColor="background1"/>
                <w:sz w:val="22"/>
                <w:szCs w:val="22"/>
              </w:rPr>
              <w:t xml:space="preserve"> - Candidate</w:t>
            </w:r>
          </w:p>
        </w:tc>
        <w:tc>
          <w:tcPr>
            <w:tcW w:w="1820" w:type="dxa"/>
            <w:tcBorders>
              <w:top w:val="nil"/>
              <w:left w:val="nil"/>
              <w:bottom w:val="single" w:sz="4" w:space="0" w:color="auto"/>
              <w:right w:val="single" w:sz="4" w:space="0" w:color="auto"/>
            </w:tcBorders>
            <w:shd w:val="clear" w:color="auto" w:fill="7030A0"/>
            <w:noWrap/>
            <w:vAlign w:val="center"/>
            <w:hideMark/>
          </w:tcPr>
          <w:p w14:paraId="7F4286EA" w14:textId="524D3A7B" w:rsidR="00F27C2D" w:rsidRPr="00AC2A03" w:rsidRDefault="00504A06"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Pr>
                <w:rFonts w:ascii="Calibri" w:eastAsia="Times New Roman" w:hAnsi="Calibri" w:cs="Calibri"/>
                <w:b/>
                <w:bCs/>
                <w:color w:val="FFFFFF"/>
                <w:sz w:val="22"/>
                <w:szCs w:val="22"/>
              </w:rPr>
              <w:t>1</w:t>
            </w:r>
            <w:r w:rsidR="00F27C2D">
              <w:rPr>
                <w:rFonts w:ascii="Calibri" w:eastAsia="Times New Roman" w:hAnsi="Calibri" w:cs="Calibri"/>
                <w:b/>
                <w:bCs/>
                <w:color w:val="FFFFFF"/>
                <w:sz w:val="22"/>
                <w:szCs w:val="22"/>
              </w:rPr>
              <w:t>5</w:t>
            </w:r>
            <w:r w:rsidR="00F27C2D" w:rsidRPr="00AC2A03">
              <w:rPr>
                <w:rFonts w:ascii="Calibri" w:eastAsia="Times New Roman" w:hAnsi="Calibri" w:cs="Calibri"/>
                <w:b/>
                <w:bCs/>
                <w:color w:val="FFFFFF"/>
                <w:sz w:val="22"/>
                <w:szCs w:val="22"/>
              </w:rPr>
              <w:t>%</w:t>
            </w:r>
          </w:p>
        </w:tc>
      </w:tr>
      <w:tr w:rsidR="00F27C2D" w:rsidRPr="00AC2A03" w14:paraId="35F926C9" w14:textId="77777777" w:rsidTr="61E8C201">
        <w:trPr>
          <w:gridAfter w:val="1"/>
          <w:wAfter w:w="1820" w:type="dxa"/>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03AD75" w14:textId="0DE5A4F9" w:rsidR="00863DE3" w:rsidRDefault="39B875FD" w:rsidP="1CB61EA4">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1CB61EA4">
              <w:rPr>
                <w:rFonts w:ascii="Source Sans Pro" w:hAnsi="Source Sans Pro" w:cstheme="minorBidi"/>
                <w:color w:val="34215A"/>
                <w:sz w:val="22"/>
                <w:szCs w:val="22"/>
                <w:lang w:val="en-US"/>
              </w:rPr>
              <w:t xml:space="preserve">Please provide an overview of the </w:t>
            </w:r>
            <w:r w:rsidR="43DF7B93" w:rsidRPr="1CB61EA4">
              <w:rPr>
                <w:rFonts w:ascii="Source Sans Pro" w:hAnsi="Source Sans Pro" w:cstheme="minorBidi"/>
                <w:color w:val="34215A"/>
                <w:sz w:val="22"/>
                <w:szCs w:val="22"/>
                <w:lang w:val="en-US"/>
              </w:rPr>
              <w:t xml:space="preserve">experience that the </w:t>
            </w:r>
            <w:r w:rsidRPr="1CB61EA4">
              <w:rPr>
                <w:rFonts w:ascii="Source Sans Pro" w:hAnsi="Source Sans Pro" w:cstheme="minorBidi"/>
                <w:color w:val="34215A"/>
                <w:sz w:val="22"/>
                <w:szCs w:val="22"/>
                <w:lang w:val="en-US"/>
              </w:rPr>
              <w:t>candidate</w:t>
            </w:r>
            <w:r w:rsidR="43DF7B93" w:rsidRPr="1CB61EA4">
              <w:rPr>
                <w:rFonts w:ascii="Source Sans Pro" w:hAnsi="Source Sans Pro" w:cstheme="minorBidi"/>
                <w:color w:val="34215A"/>
                <w:sz w:val="22"/>
                <w:szCs w:val="22"/>
                <w:lang w:val="en-US"/>
              </w:rPr>
              <w:t xml:space="preserve"> will get from your ATS portal</w:t>
            </w:r>
            <w:r w:rsidR="60C483BB" w:rsidRPr="1CB61EA4">
              <w:rPr>
                <w:rFonts w:ascii="Source Sans Pro" w:hAnsi="Source Sans Pro" w:cstheme="minorBidi"/>
                <w:color w:val="34215A"/>
                <w:sz w:val="22"/>
                <w:szCs w:val="22"/>
                <w:lang w:val="en-US"/>
              </w:rPr>
              <w:t>, to include</w:t>
            </w:r>
            <w:r w:rsidR="49539F12" w:rsidRPr="1CB61EA4">
              <w:rPr>
                <w:rFonts w:ascii="Source Sans Pro" w:hAnsi="Source Sans Pro" w:cstheme="minorBidi"/>
                <w:color w:val="34215A"/>
                <w:sz w:val="22"/>
                <w:szCs w:val="22"/>
                <w:lang w:val="en-US"/>
              </w:rPr>
              <w:t xml:space="preserve"> but not limited to:</w:t>
            </w:r>
          </w:p>
          <w:p w14:paraId="7D13CB6D" w14:textId="77777777" w:rsidR="00293DC7" w:rsidRPr="00D0473F" w:rsidRDefault="00F27C2D" w:rsidP="00293DC7">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sidRPr="00D0473F">
              <w:rPr>
                <w:rFonts w:ascii="Source Sans Pro" w:hAnsi="Source Sans Pro" w:cstheme="minorHAnsi"/>
                <w:color w:val="34215A"/>
                <w:sz w:val="22"/>
                <w:lang w:val="en-US"/>
              </w:rPr>
              <w:t xml:space="preserve"> </w:t>
            </w:r>
            <w:r w:rsidR="00293DC7">
              <w:rPr>
                <w:rFonts w:ascii="Source Sans Pro" w:hAnsi="Source Sans Pro" w:cstheme="minorHAnsi"/>
                <w:color w:val="34215A"/>
                <w:sz w:val="22"/>
                <w:lang w:val="en-US"/>
              </w:rPr>
              <w:t>Our YH Branding</w:t>
            </w:r>
          </w:p>
          <w:p w14:paraId="58D5EED2" w14:textId="4D2E7A9B" w:rsidR="00C200B8" w:rsidRDefault="00C200B8" w:rsidP="00863DE3">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J</w:t>
            </w:r>
            <w:r w:rsidR="00F27C2D" w:rsidRPr="00D0473F">
              <w:rPr>
                <w:rFonts w:ascii="Source Sans Pro" w:hAnsi="Source Sans Pro" w:cstheme="minorHAnsi"/>
                <w:color w:val="34215A"/>
                <w:sz w:val="22"/>
                <w:lang w:val="en-US"/>
              </w:rPr>
              <w:t>ob board integrations including recruitment platforms</w:t>
            </w:r>
          </w:p>
          <w:p w14:paraId="288080DA" w14:textId="0B225D29" w:rsidR="00293DC7" w:rsidRDefault="00293DC7" w:rsidP="00293DC7">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Application process, account creation/management and templates</w:t>
            </w:r>
          </w:p>
          <w:p w14:paraId="3DC5A445" w14:textId="77777777" w:rsidR="00293DC7" w:rsidRDefault="00293DC7" w:rsidP="00293DC7">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Interview self-select capability</w:t>
            </w:r>
          </w:p>
          <w:p w14:paraId="08FD30AE" w14:textId="3C992BD5" w:rsidR="00C200B8" w:rsidRDefault="00C200B8" w:rsidP="00863DE3">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V</w:t>
            </w:r>
            <w:r w:rsidR="00F27C2D" w:rsidRPr="00D0473F">
              <w:rPr>
                <w:rFonts w:ascii="Source Sans Pro" w:hAnsi="Source Sans Pro" w:cstheme="minorHAnsi"/>
                <w:color w:val="34215A"/>
                <w:sz w:val="22"/>
                <w:lang w:val="en-US"/>
              </w:rPr>
              <w:t>ideo interview technology/integrations</w:t>
            </w:r>
          </w:p>
          <w:p w14:paraId="0CFBA213" w14:textId="77777777" w:rsidR="00357A21" w:rsidRDefault="00357A21" w:rsidP="008C5FA6">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p>
          <w:p w14:paraId="171519D8" w14:textId="2C548D4C" w:rsidR="008C5FA6" w:rsidRDefault="008C5FA6" w:rsidP="008C5FA6">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008C5FA6">
              <w:rPr>
                <w:rFonts w:ascii="Source Sans Pro" w:hAnsi="Source Sans Pro" w:cstheme="minorBidi"/>
                <w:color w:val="34215A"/>
                <w:sz w:val="22"/>
                <w:szCs w:val="22"/>
                <w:lang w:val="en-US"/>
              </w:rPr>
              <w:t>Limited to 1500 words, plus up to 4 pages of system screenshots</w:t>
            </w:r>
            <w:r w:rsidR="009B0068">
              <w:rPr>
                <w:rFonts w:ascii="Source Sans Pro" w:hAnsi="Source Sans Pro" w:cstheme="minorBidi"/>
                <w:color w:val="34215A"/>
                <w:sz w:val="22"/>
                <w:szCs w:val="22"/>
                <w:lang w:val="en-US"/>
              </w:rPr>
              <w:t>.</w:t>
            </w:r>
          </w:p>
          <w:p w14:paraId="79816AEE" w14:textId="77777777" w:rsidR="004C7AB8" w:rsidRPr="008C5FA6" w:rsidRDefault="004C7AB8" w:rsidP="008C5FA6">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p>
          <w:p w14:paraId="0E8240B5" w14:textId="1DEABBF7" w:rsidR="00F27C2D" w:rsidRPr="00D0473F" w:rsidRDefault="00F27C2D" w:rsidP="00BB6EBD">
            <w:pPr>
              <w:keepNext/>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p>
        </w:tc>
      </w:tr>
      <w:tr w:rsidR="00F27C2D" w:rsidRPr="00AC2A03" w14:paraId="07662AAA" w14:textId="77777777" w:rsidTr="61E8C201">
        <w:trPr>
          <w:gridAfter w:val="1"/>
          <w:wAfter w:w="1820" w:type="dxa"/>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3251CE5A"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F27C2D" w:rsidRPr="00AC2A03" w14:paraId="3BC9432D" w14:textId="77777777" w:rsidTr="61E8C201">
        <w:trPr>
          <w:gridAfter w:val="1"/>
          <w:wAfter w:w="1820" w:type="dxa"/>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522D"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C6E4D36"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7CDE0F67" w14:textId="77777777" w:rsidR="00DC28BA" w:rsidRDefault="00DC28BA"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5976BE79" w14:textId="77777777" w:rsidR="00DC28BA" w:rsidRDefault="00DC28BA"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4E94C152"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r w:rsidR="00E4099D" w:rsidRPr="00AC2A03" w14:paraId="5883BAAC" w14:textId="09BFAB5E" w:rsidTr="61E8C201">
        <w:trPr>
          <w:trHeight w:val="408"/>
        </w:trPr>
        <w:tc>
          <w:tcPr>
            <w:tcW w:w="9100" w:type="dxa"/>
            <w:gridSpan w:val="2"/>
            <w:tcBorders>
              <w:top w:val="single" w:sz="4" w:space="0" w:color="auto"/>
              <w:bottom w:val="single" w:sz="4" w:space="0" w:color="auto"/>
            </w:tcBorders>
            <w:shd w:val="clear" w:color="auto" w:fill="auto"/>
            <w:noWrap/>
            <w:vAlign w:val="center"/>
          </w:tcPr>
          <w:p w14:paraId="6B0922AA" w14:textId="289D6989" w:rsidR="00E4099D" w:rsidRDefault="00E4099D" w:rsidP="00E4099D">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c>
          <w:tcPr>
            <w:tcW w:w="1820" w:type="dxa"/>
            <w:vAlign w:val="center"/>
          </w:tcPr>
          <w:p w14:paraId="191DDED0" w14:textId="0018203D" w:rsidR="00E4099D" w:rsidRPr="00AC2A03" w:rsidRDefault="00E4099D" w:rsidP="00E4099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p>
        </w:tc>
      </w:tr>
      <w:tr w:rsidR="00504A06" w:rsidRPr="00AC2A03" w14:paraId="649AA220" w14:textId="77777777" w:rsidTr="61E8C201">
        <w:trPr>
          <w:gridAfter w:val="1"/>
          <w:wAfter w:w="1820" w:type="dxa"/>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tcPr>
          <w:p w14:paraId="08C42887" w14:textId="1F6D321B" w:rsidR="00504A06" w:rsidRPr="00D0473F"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Theme="minorHAnsi" w:hAnsiTheme="minorHAnsi" w:cstheme="minorHAnsi"/>
                <w:b/>
                <w:color w:val="FFFFFF" w:themeColor="background1"/>
                <w:sz w:val="22"/>
                <w:szCs w:val="22"/>
              </w:rPr>
            </w:pPr>
            <w:r w:rsidRPr="00AC2A03">
              <w:rPr>
                <w:rFonts w:ascii="Calibri" w:eastAsia="Times New Roman" w:hAnsi="Calibri" w:cs="Calibri"/>
                <w:b/>
                <w:bCs/>
                <w:color w:val="FFFFFF"/>
                <w:sz w:val="22"/>
                <w:szCs w:val="22"/>
              </w:rPr>
              <w:t xml:space="preserve">Question </w:t>
            </w:r>
            <w:r>
              <w:rPr>
                <w:rFonts w:ascii="Calibri" w:eastAsia="Times New Roman" w:hAnsi="Calibri" w:cs="Calibri"/>
                <w:b/>
                <w:bCs/>
                <w:color w:val="FFFFFF"/>
                <w:sz w:val="22"/>
                <w:szCs w:val="22"/>
              </w:rPr>
              <w:t>2</w:t>
            </w:r>
          </w:p>
        </w:tc>
        <w:tc>
          <w:tcPr>
            <w:tcW w:w="1820" w:type="dxa"/>
            <w:tcBorders>
              <w:top w:val="single" w:sz="4" w:space="0" w:color="auto"/>
              <w:left w:val="nil"/>
              <w:bottom w:val="single" w:sz="4" w:space="0" w:color="auto"/>
              <w:right w:val="single" w:sz="4" w:space="0" w:color="auto"/>
            </w:tcBorders>
            <w:shd w:val="clear" w:color="auto" w:fill="7030A0"/>
            <w:noWrap/>
            <w:vAlign w:val="center"/>
          </w:tcPr>
          <w:p w14:paraId="6853741E" w14:textId="669152FB" w:rsidR="00504A06"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504A06" w:rsidRPr="00C82CE8" w14:paraId="3F668D17" w14:textId="77777777" w:rsidTr="61E8C201">
        <w:trPr>
          <w:gridAfter w:val="1"/>
          <w:wAfter w:w="1820" w:type="dxa"/>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469F73AF" w14:textId="1B86918D" w:rsidR="00504A06" w:rsidRPr="00C82CE8"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C82CE8">
              <w:rPr>
                <w:rFonts w:asciiTheme="minorHAnsi" w:hAnsiTheme="minorHAnsi" w:cstheme="minorHAnsi"/>
                <w:b/>
                <w:color w:val="FFFFFF" w:themeColor="background1"/>
                <w:sz w:val="22"/>
                <w:szCs w:val="22"/>
              </w:rPr>
              <w:t>User Experience – Hiring Manager</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6E25E8F2" w14:textId="7BF2344D" w:rsidR="00504A06" w:rsidRPr="00C82CE8"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C82CE8">
              <w:rPr>
                <w:rFonts w:ascii="Calibri" w:eastAsia="Times New Roman" w:hAnsi="Calibri" w:cs="Calibri"/>
                <w:b/>
                <w:bCs/>
                <w:color w:val="FFFFFF"/>
                <w:sz w:val="22"/>
                <w:szCs w:val="22"/>
              </w:rPr>
              <w:t>15%</w:t>
            </w:r>
          </w:p>
        </w:tc>
      </w:tr>
      <w:tr w:rsidR="00DC28BA" w:rsidRPr="00AC2A03" w14:paraId="403F7AD3" w14:textId="77777777" w:rsidTr="61E8C201">
        <w:trPr>
          <w:gridAfter w:val="1"/>
          <w:wAfter w:w="1820" w:type="dxa"/>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4FCF3" w14:textId="43DBAC25" w:rsidR="00DC28BA" w:rsidRDefault="4F8AB88B" w:rsidP="1CB61EA4">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1CB61EA4">
              <w:rPr>
                <w:rFonts w:ascii="Source Sans Pro" w:hAnsi="Source Sans Pro" w:cstheme="minorBidi"/>
                <w:color w:val="34215A"/>
                <w:sz w:val="22"/>
                <w:szCs w:val="22"/>
                <w:lang w:val="en-US"/>
              </w:rPr>
              <w:t>Please provide an overview of the Hiring Manager experience and how your ATS makes it simple for navigation</w:t>
            </w:r>
            <w:r w:rsidR="646CA6DD" w:rsidRPr="1CB61EA4">
              <w:rPr>
                <w:rFonts w:ascii="Source Sans Pro" w:hAnsi="Source Sans Pro" w:cstheme="minorBidi"/>
                <w:color w:val="34215A"/>
                <w:sz w:val="22"/>
                <w:szCs w:val="22"/>
                <w:lang w:val="en-US"/>
              </w:rPr>
              <w:t>,</w:t>
            </w:r>
            <w:r w:rsidRPr="1CB61EA4">
              <w:rPr>
                <w:rFonts w:ascii="Source Sans Pro" w:hAnsi="Source Sans Pro" w:cstheme="minorBidi"/>
                <w:color w:val="34215A"/>
                <w:sz w:val="22"/>
                <w:szCs w:val="22"/>
                <w:lang w:val="en-US"/>
              </w:rPr>
              <w:t xml:space="preserve"> to include</w:t>
            </w:r>
            <w:r w:rsidR="28893EF7" w:rsidRPr="1CB61EA4">
              <w:rPr>
                <w:rFonts w:ascii="Source Sans Pro" w:hAnsi="Source Sans Pro" w:cstheme="minorBidi"/>
                <w:color w:val="34215A"/>
                <w:sz w:val="22"/>
                <w:szCs w:val="22"/>
                <w:lang w:val="en-US"/>
              </w:rPr>
              <w:t xml:space="preserve"> but not limited to:</w:t>
            </w:r>
          </w:p>
          <w:p w14:paraId="3E38BC7C"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Single Sign On</w:t>
            </w:r>
          </w:p>
          <w:p w14:paraId="21A3C275"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 xml:space="preserve">Multi-device access </w:t>
            </w:r>
          </w:p>
          <w:p w14:paraId="2267BB14"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 xml:space="preserve">Account creation / management </w:t>
            </w:r>
          </w:p>
          <w:p w14:paraId="0080A711"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Creating a vacancy</w:t>
            </w:r>
          </w:p>
          <w:p w14:paraId="6295DE83"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Approval process, including automation capability</w:t>
            </w:r>
          </w:p>
          <w:p w14:paraId="2A862F4B"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Shortlisting candidates, pre-screening, talent pool</w:t>
            </w:r>
          </w:p>
          <w:p w14:paraId="78D11E2B" w14:textId="77777777" w:rsidR="00DC28BA" w:rsidRDefault="00DC28BA" w:rsidP="002063A2">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Interview options – including Outlook integration</w:t>
            </w:r>
          </w:p>
          <w:p w14:paraId="097F543B"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sidRPr="006969F1">
              <w:rPr>
                <w:rFonts w:ascii="Source Sans Pro" w:hAnsi="Source Sans Pro" w:cstheme="minorHAnsi"/>
                <w:color w:val="34215A"/>
                <w:sz w:val="22"/>
                <w:lang w:val="en-US"/>
              </w:rPr>
              <w:t>Workflow notification</w:t>
            </w:r>
            <w:r w:rsidRPr="00714F2E">
              <w:rPr>
                <w:rFonts w:ascii="Source Sans Pro" w:hAnsi="Source Sans Pro" w:cstheme="minorHAnsi"/>
                <w:color w:val="34215A"/>
                <w:sz w:val="22"/>
                <w:lang w:val="en-US"/>
              </w:rPr>
              <w:t xml:space="preserve"> cap</w:t>
            </w:r>
            <w:r w:rsidRPr="00FD6488">
              <w:rPr>
                <w:rFonts w:ascii="Source Sans Pro" w:hAnsi="Source Sans Pro" w:cstheme="minorHAnsi"/>
                <w:color w:val="34215A"/>
                <w:sz w:val="22"/>
                <w:lang w:val="en-US"/>
              </w:rPr>
              <w:t>ability</w:t>
            </w:r>
          </w:p>
          <w:p w14:paraId="74CF119B"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Candidate / interview feedback</w:t>
            </w:r>
          </w:p>
          <w:p w14:paraId="1E10A7CB" w14:textId="77777777" w:rsidR="00DC28BA" w:rsidRDefault="00DC28BA"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C82CE8">
              <w:rPr>
                <w:rFonts w:ascii="Calibri" w:eastAsia="Times New Roman" w:hAnsi="Calibri" w:cs="Calibri"/>
                <w:b/>
                <w:bCs/>
                <w:color w:val="FFFFFF"/>
                <w:sz w:val="22"/>
                <w:szCs w:val="22"/>
              </w:rPr>
              <w:t>27.</w:t>
            </w:r>
          </w:p>
          <w:p w14:paraId="795F1972" w14:textId="5901FDE1" w:rsidR="004C7AB8" w:rsidRPr="004C7AB8" w:rsidRDefault="004C7AB8" w:rsidP="004C7AB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004C7AB8">
              <w:rPr>
                <w:rFonts w:ascii="Source Sans Pro" w:hAnsi="Source Sans Pro" w:cstheme="minorBidi"/>
                <w:color w:val="34215A"/>
                <w:sz w:val="22"/>
                <w:szCs w:val="22"/>
                <w:lang w:val="en-US"/>
              </w:rPr>
              <w:t>Limited to 1500 words, plus up to 4 pages of system screenshots</w:t>
            </w:r>
            <w:r w:rsidR="009B0068">
              <w:rPr>
                <w:rFonts w:ascii="Source Sans Pro" w:hAnsi="Source Sans Pro" w:cstheme="minorBidi"/>
                <w:color w:val="34215A"/>
                <w:sz w:val="22"/>
                <w:szCs w:val="22"/>
                <w:lang w:val="en-US"/>
              </w:rPr>
              <w:t>.</w:t>
            </w:r>
          </w:p>
          <w:p w14:paraId="0CC01703" w14:textId="0001DA1C" w:rsidR="004C7AB8" w:rsidRPr="00AC2A03" w:rsidRDefault="004C7AB8"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p>
        </w:tc>
      </w:tr>
      <w:tr w:rsidR="00504A06" w:rsidRPr="00AC2A03" w14:paraId="0CC0A782" w14:textId="77777777" w:rsidTr="61E8C201">
        <w:trPr>
          <w:gridAfter w:val="1"/>
          <w:wAfter w:w="1820" w:type="dxa"/>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3E1A29C1" w14:textId="71332F8C" w:rsidR="00504A06" w:rsidRPr="00AC2A03" w:rsidRDefault="00504A06" w:rsidP="00EC0D89">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504A06" w:rsidRPr="00AC2A03" w14:paraId="189372F9" w14:textId="77777777" w:rsidTr="61E8C201">
        <w:trPr>
          <w:gridAfter w:val="1"/>
          <w:wAfter w:w="1820" w:type="dxa"/>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5E37C" w14:textId="77777777" w:rsidR="00504A06"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44369880" w14:textId="77777777" w:rsidR="009B0068" w:rsidRDefault="009B0068"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5AE4C90A" w14:textId="77777777" w:rsidR="00504A06"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60158EE" w14:textId="77777777" w:rsidR="00504A06"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3AFBAC17" w14:textId="77777777" w:rsidR="00DC28BA" w:rsidRDefault="00DC28BA"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4CBD6333" w14:textId="77777777" w:rsidR="00504A06" w:rsidRPr="00AC2A03" w:rsidRDefault="00504A06" w:rsidP="00504A0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34553B16" w14:textId="571786D2" w:rsidR="61E8C201" w:rsidRDefault="61E8C201"/>
    <w:p w14:paraId="0E8EDB9C" w14:textId="111B2C9E" w:rsidR="78ACA131" w:rsidRDefault="78ACA131"/>
    <w:tbl>
      <w:tblPr>
        <w:tblW w:w="9078" w:type="dxa"/>
        <w:tblCellMar>
          <w:top w:w="15" w:type="dxa"/>
        </w:tblCellMar>
        <w:tblLook w:val="04A0" w:firstRow="1" w:lastRow="0" w:firstColumn="1" w:lastColumn="0" w:noHBand="0" w:noVBand="1"/>
      </w:tblPr>
      <w:tblGrid>
        <w:gridCol w:w="7225"/>
        <w:gridCol w:w="1842"/>
        <w:gridCol w:w="11"/>
      </w:tblGrid>
      <w:tr w:rsidR="00702304" w14:paraId="11C23721" w14:textId="77777777" w:rsidTr="61E8C201">
        <w:trPr>
          <w:gridAfter w:val="1"/>
          <w:wAfter w:w="11" w:type="dxa"/>
          <w:trHeight w:val="300"/>
        </w:trPr>
        <w:tc>
          <w:tcPr>
            <w:tcW w:w="7225" w:type="dxa"/>
            <w:tcBorders>
              <w:top w:val="single" w:sz="4" w:space="0" w:color="auto"/>
              <w:left w:val="single" w:sz="4" w:space="0" w:color="auto"/>
              <w:bottom w:val="single" w:sz="4" w:space="0" w:color="auto"/>
              <w:right w:val="single" w:sz="4" w:space="0" w:color="auto"/>
            </w:tcBorders>
            <w:shd w:val="clear" w:color="auto" w:fill="7030A0"/>
            <w:noWrap/>
            <w:vAlign w:val="center"/>
          </w:tcPr>
          <w:p w14:paraId="52730C1B" w14:textId="77777777" w:rsidR="00702304" w:rsidRP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lastRenderedPageBreak/>
              <w:t xml:space="preserve">Question </w:t>
            </w:r>
            <w:r>
              <w:rPr>
                <w:rFonts w:ascii="Calibri" w:eastAsia="Times New Roman" w:hAnsi="Calibri" w:cs="Calibri"/>
                <w:b/>
                <w:bCs/>
                <w:color w:val="FFFFFF"/>
                <w:sz w:val="22"/>
                <w:szCs w:val="22"/>
              </w:rPr>
              <w:t>3</w:t>
            </w:r>
          </w:p>
        </w:tc>
        <w:tc>
          <w:tcPr>
            <w:tcW w:w="1842" w:type="dxa"/>
            <w:tcBorders>
              <w:top w:val="single" w:sz="4" w:space="0" w:color="auto"/>
              <w:left w:val="nil"/>
              <w:bottom w:val="single" w:sz="4" w:space="0" w:color="auto"/>
              <w:right w:val="single" w:sz="4" w:space="0" w:color="auto"/>
            </w:tcBorders>
            <w:shd w:val="clear" w:color="auto" w:fill="7030A0"/>
            <w:noWrap/>
            <w:vAlign w:val="center"/>
          </w:tcPr>
          <w:p w14:paraId="22A43CEE"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702304" w:rsidRPr="00C82CE8" w14:paraId="7502B0F9" w14:textId="77777777" w:rsidTr="61E8C201">
        <w:trPr>
          <w:gridAfter w:val="1"/>
          <w:wAfter w:w="11" w:type="dxa"/>
          <w:trHeight w:val="300"/>
        </w:trPr>
        <w:tc>
          <w:tcPr>
            <w:tcW w:w="7225"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62C99719" w14:textId="77777777" w:rsidR="00702304" w:rsidRPr="00C82CE8"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702304">
              <w:rPr>
                <w:rFonts w:ascii="Calibri" w:eastAsia="Times New Roman" w:hAnsi="Calibri" w:cs="Calibri"/>
                <w:b/>
                <w:bCs/>
                <w:color w:val="FFFFFF"/>
                <w:sz w:val="22"/>
                <w:szCs w:val="22"/>
              </w:rPr>
              <w:t>User Experience – People Team</w:t>
            </w:r>
          </w:p>
        </w:tc>
        <w:tc>
          <w:tcPr>
            <w:tcW w:w="1842" w:type="dxa"/>
            <w:tcBorders>
              <w:top w:val="single" w:sz="4" w:space="0" w:color="auto"/>
              <w:left w:val="nil"/>
              <w:bottom w:val="single" w:sz="4" w:space="0" w:color="auto"/>
              <w:right w:val="single" w:sz="4" w:space="0" w:color="auto"/>
            </w:tcBorders>
            <w:shd w:val="clear" w:color="auto" w:fill="7030A0"/>
            <w:noWrap/>
            <w:vAlign w:val="center"/>
            <w:hideMark/>
          </w:tcPr>
          <w:p w14:paraId="6AB67711" w14:textId="77777777" w:rsidR="00702304" w:rsidRPr="00C82CE8"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C82CE8">
              <w:rPr>
                <w:rFonts w:ascii="Calibri" w:eastAsia="Times New Roman" w:hAnsi="Calibri" w:cs="Calibri"/>
                <w:b/>
                <w:bCs/>
                <w:color w:val="FFFFFF"/>
                <w:sz w:val="22"/>
                <w:szCs w:val="22"/>
              </w:rPr>
              <w:t>1</w:t>
            </w:r>
            <w:r>
              <w:rPr>
                <w:rFonts w:ascii="Calibri" w:eastAsia="Times New Roman" w:hAnsi="Calibri" w:cs="Calibri"/>
                <w:b/>
                <w:bCs/>
                <w:color w:val="FFFFFF"/>
                <w:sz w:val="22"/>
                <w:szCs w:val="22"/>
              </w:rPr>
              <w:t>5</w:t>
            </w:r>
            <w:r w:rsidRPr="00C82CE8">
              <w:rPr>
                <w:rFonts w:ascii="Calibri" w:eastAsia="Times New Roman" w:hAnsi="Calibri" w:cs="Calibri"/>
                <w:b/>
                <w:bCs/>
                <w:color w:val="FFFFFF"/>
                <w:sz w:val="22"/>
                <w:szCs w:val="22"/>
              </w:rPr>
              <w:t>%</w:t>
            </w:r>
          </w:p>
        </w:tc>
      </w:tr>
      <w:tr w:rsidR="00DC28BA" w:rsidRPr="00AC2A03" w14:paraId="31ED2979" w14:textId="77777777" w:rsidTr="61E8C201">
        <w:trPr>
          <w:gridAfter w:val="1"/>
          <w:wAfter w:w="11" w:type="dxa"/>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30DE1" w14:textId="07A16464" w:rsidR="00DC28BA" w:rsidRDefault="4F8AB88B" w:rsidP="1CB61EA4">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1CB61EA4">
              <w:rPr>
                <w:rFonts w:ascii="Source Sans Pro" w:hAnsi="Source Sans Pro" w:cstheme="minorBidi"/>
                <w:color w:val="34215A"/>
                <w:sz w:val="22"/>
                <w:szCs w:val="22"/>
                <w:lang w:val="en-US"/>
              </w:rPr>
              <w:t>Please provide an overview of the experience for our Recruitment and Onboarding teams and how your ATS makes it simple for navigation</w:t>
            </w:r>
            <w:r w:rsidR="0991A6F9" w:rsidRPr="1CB61EA4">
              <w:rPr>
                <w:rFonts w:ascii="Source Sans Pro" w:hAnsi="Source Sans Pro" w:cstheme="minorBidi"/>
                <w:color w:val="34215A"/>
                <w:sz w:val="22"/>
                <w:szCs w:val="22"/>
                <w:lang w:val="en-US"/>
              </w:rPr>
              <w:t xml:space="preserve">, </w:t>
            </w:r>
            <w:r w:rsidRPr="1CB61EA4">
              <w:rPr>
                <w:rFonts w:ascii="Source Sans Pro" w:hAnsi="Source Sans Pro" w:cstheme="minorBidi"/>
                <w:color w:val="34215A"/>
                <w:sz w:val="22"/>
                <w:szCs w:val="22"/>
                <w:lang w:val="en-US"/>
              </w:rPr>
              <w:t>to include</w:t>
            </w:r>
            <w:r w:rsidR="6F1FEF12" w:rsidRPr="1CB61EA4">
              <w:rPr>
                <w:rFonts w:ascii="Source Sans Pro" w:hAnsi="Source Sans Pro" w:cstheme="minorBidi"/>
                <w:color w:val="34215A"/>
                <w:sz w:val="22"/>
                <w:szCs w:val="22"/>
                <w:lang w:val="en-US"/>
              </w:rPr>
              <w:t xml:space="preserve"> but not limited to</w:t>
            </w:r>
            <w:r w:rsidRPr="1CB61EA4">
              <w:rPr>
                <w:rFonts w:ascii="Source Sans Pro" w:hAnsi="Source Sans Pro" w:cstheme="minorBidi"/>
                <w:color w:val="34215A"/>
                <w:sz w:val="22"/>
                <w:szCs w:val="22"/>
                <w:lang w:val="en-US"/>
              </w:rPr>
              <w:t>:</w:t>
            </w:r>
          </w:p>
          <w:p w14:paraId="20F85AD7" w14:textId="77777777" w:rsidR="00DC28BA" w:rsidRDefault="00DC28BA" w:rsidP="0087793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 xml:space="preserve">Recruitment: </w:t>
            </w:r>
          </w:p>
          <w:p w14:paraId="72C1A55F"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Publishing a vacancy, including link with aggregators</w:t>
            </w:r>
          </w:p>
          <w:p w14:paraId="09F2215B"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Administration of vacancies</w:t>
            </w:r>
          </w:p>
          <w:p w14:paraId="28F64CA5" w14:textId="77777777" w:rsidR="00DC28BA" w:rsidRPr="00AF20D5"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sidRPr="006969F1">
              <w:rPr>
                <w:rFonts w:ascii="Source Sans Pro" w:hAnsi="Source Sans Pro" w:cstheme="minorHAnsi"/>
                <w:color w:val="34215A"/>
                <w:sz w:val="22"/>
                <w:lang w:val="en-US"/>
              </w:rPr>
              <w:t>Workflo</w:t>
            </w:r>
            <w:r w:rsidRPr="00AF20D5">
              <w:rPr>
                <w:rFonts w:ascii="Source Sans Pro" w:hAnsi="Source Sans Pro" w:cstheme="minorHAnsi"/>
                <w:color w:val="34215A"/>
                <w:sz w:val="22"/>
                <w:lang w:val="en-US"/>
              </w:rPr>
              <w:t>w notification capability</w:t>
            </w:r>
          </w:p>
          <w:p w14:paraId="0BE70C58" w14:textId="77777777" w:rsidR="00DC28BA" w:rsidRDefault="00DC28BA" w:rsidP="0087793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Onboarding:</w:t>
            </w:r>
          </w:p>
          <w:p w14:paraId="39D13A80"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New starter documentation including contract and signing</w:t>
            </w:r>
          </w:p>
          <w:p w14:paraId="2ABE129F"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Right To Work Checks</w:t>
            </w:r>
          </w:p>
          <w:p w14:paraId="58DD3A99"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Link to our Cascade system</w:t>
            </w:r>
          </w:p>
          <w:p w14:paraId="3A1DDB72" w14:textId="77777777" w:rsidR="00DC28BA" w:rsidRDefault="00DC28BA" w:rsidP="00877938">
            <w:pPr>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r>
              <w:rPr>
                <w:rFonts w:ascii="Source Sans Pro" w:hAnsi="Source Sans Pro" w:cstheme="minorHAnsi"/>
                <w:color w:val="34215A"/>
                <w:sz w:val="22"/>
                <w:lang w:val="en-US"/>
              </w:rPr>
              <w:t>Induction / first day details</w:t>
            </w:r>
          </w:p>
          <w:p w14:paraId="161F989E" w14:textId="77777777" w:rsidR="00357A21" w:rsidRDefault="00357A21"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p>
          <w:p w14:paraId="6FC2F03C" w14:textId="2D600DE6" w:rsidR="009B0068" w:rsidRP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009B0068">
              <w:rPr>
                <w:rFonts w:ascii="Source Sans Pro" w:hAnsi="Source Sans Pro" w:cstheme="minorBidi"/>
                <w:color w:val="34215A"/>
                <w:sz w:val="22"/>
                <w:szCs w:val="22"/>
                <w:lang w:val="en-US"/>
              </w:rPr>
              <w:t>Limited to 1000 words, plus up to 4 pages of system screenshots</w:t>
            </w:r>
            <w:r>
              <w:rPr>
                <w:rFonts w:ascii="Source Sans Pro" w:hAnsi="Source Sans Pro" w:cstheme="minorBidi"/>
                <w:color w:val="34215A"/>
                <w:sz w:val="22"/>
                <w:szCs w:val="22"/>
                <w:lang w:val="en-US"/>
              </w:rPr>
              <w:t>.</w:t>
            </w:r>
          </w:p>
          <w:p w14:paraId="5B1C697A" w14:textId="77777777" w:rsid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lang w:val="en-US"/>
              </w:rPr>
            </w:pPr>
          </w:p>
          <w:p w14:paraId="506AF2B0" w14:textId="77777777" w:rsidR="00DC28BA" w:rsidRPr="00AC2A03" w:rsidRDefault="00DC28B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p>
        </w:tc>
      </w:tr>
      <w:tr w:rsidR="00702304" w:rsidRPr="00AC2A03" w14:paraId="5F6F35F8" w14:textId="77777777" w:rsidTr="61E8C201">
        <w:trPr>
          <w:trHeight w:val="300"/>
        </w:trPr>
        <w:tc>
          <w:tcPr>
            <w:tcW w:w="9078" w:type="dxa"/>
            <w:gridSpan w:val="3"/>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25CD122"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r w:rsidRPr="00AC2A03">
              <w:rPr>
                <w:rFonts w:ascii="Calibri" w:eastAsia="Times New Roman" w:hAnsi="Calibri" w:cs="Calibri"/>
                <w:b/>
                <w:bCs/>
                <w:color w:val="FFFFFF"/>
                <w:sz w:val="22"/>
                <w:szCs w:val="22"/>
              </w:rPr>
              <w:t>Bidder's Response</w:t>
            </w:r>
          </w:p>
          <w:p w14:paraId="6DCFFECF" w14:textId="77777777" w:rsidR="00702304" w:rsidRPr="00AC2A03"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FFFFFF"/>
                <w:sz w:val="22"/>
                <w:szCs w:val="22"/>
              </w:rPr>
            </w:pPr>
          </w:p>
        </w:tc>
      </w:tr>
      <w:tr w:rsidR="00702304" w:rsidRPr="00AC2A03" w14:paraId="407CFF59" w14:textId="77777777" w:rsidTr="61E8C201">
        <w:trPr>
          <w:trHeight w:val="408"/>
        </w:trPr>
        <w:tc>
          <w:tcPr>
            <w:tcW w:w="90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35EE4"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5F2BFC82"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35830376"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7E288AF3" w14:textId="77777777" w:rsidR="00702304"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7467783F" w14:textId="77777777" w:rsidR="00702304" w:rsidRPr="00AC2A03" w:rsidRDefault="00702304"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1CBEA8E7" w14:textId="4AB81720" w:rsidR="61E8C201" w:rsidRDefault="61E8C201"/>
    <w:p w14:paraId="4191C9D9" w14:textId="77777777" w:rsidR="00702304" w:rsidRDefault="00702304" w:rsidP="00F27C2D">
      <w:pPr>
        <w:keepNext/>
        <w:rPr>
          <w:rFonts w:asciiTheme="minorHAnsi" w:hAnsiTheme="minorHAnsi" w:cstheme="minorHAnsi"/>
          <w:b/>
          <w:sz w:val="22"/>
          <w:szCs w:val="22"/>
        </w:rPr>
      </w:pPr>
    </w:p>
    <w:p w14:paraId="49801A05" w14:textId="77777777" w:rsidR="00702304" w:rsidRDefault="00702304" w:rsidP="00F27C2D">
      <w:pPr>
        <w:keepNext/>
        <w:rPr>
          <w:rFonts w:asciiTheme="minorHAnsi" w:hAnsiTheme="minorHAnsi" w:cstheme="minorHAnsi"/>
          <w:b/>
          <w:sz w:val="22"/>
          <w:szCs w:val="22"/>
        </w:rPr>
      </w:pPr>
    </w:p>
    <w:tbl>
      <w:tblPr>
        <w:tblW w:w="9100" w:type="dxa"/>
        <w:tblCellMar>
          <w:top w:w="15" w:type="dxa"/>
        </w:tblCellMar>
        <w:tblLook w:val="04A0" w:firstRow="1" w:lastRow="0" w:firstColumn="1" w:lastColumn="0" w:noHBand="0" w:noVBand="1"/>
      </w:tblPr>
      <w:tblGrid>
        <w:gridCol w:w="7280"/>
        <w:gridCol w:w="1820"/>
      </w:tblGrid>
      <w:tr w:rsidR="00E4099D" w:rsidRPr="00AC2A03" w14:paraId="050C6B4C"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617AAD59" w14:textId="20C5227D" w:rsidR="00E4099D" w:rsidRPr="00AC2A03"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192A80">
              <w:rPr>
                <w:rFonts w:ascii="Calibri" w:eastAsia="Times New Roman" w:hAnsi="Calibri" w:cs="Calibri"/>
                <w:b/>
                <w:bCs/>
                <w:color w:val="FFFFFF"/>
                <w:sz w:val="22"/>
                <w:szCs w:val="22"/>
              </w:rPr>
              <w:t>4</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3A590B1F" w14:textId="77777777" w:rsidR="00E4099D" w:rsidRPr="00AC2A03"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E4099D" w:rsidRPr="00AC2A03" w14:paraId="1D8B5F37"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487CFD94" w14:textId="45C8EBE1" w:rsidR="00E4099D" w:rsidRPr="00AC2A03" w:rsidRDefault="00504A06" w:rsidP="00877938">
            <w:pPr>
              <w:pBdr>
                <w:top w:val="none" w:sz="0" w:space="0" w:color="auto"/>
                <w:left w:val="none" w:sz="0" w:space="0" w:color="auto"/>
                <w:bottom w:val="none" w:sz="0" w:space="0" w:color="auto"/>
                <w:right w:val="none" w:sz="0" w:space="0" w:color="auto"/>
                <w:between w:val="none" w:sz="0" w:space="0" w:color="auto"/>
              </w:pBdr>
              <w:spacing w:before="60" w:after="60"/>
              <w:rPr>
                <w:rFonts w:asciiTheme="minorHAnsi" w:hAnsiTheme="minorHAnsi" w:cstheme="minorHAnsi"/>
                <w:b/>
                <w:sz w:val="22"/>
                <w:szCs w:val="22"/>
              </w:rPr>
            </w:pPr>
            <w:r>
              <w:rPr>
                <w:rFonts w:asciiTheme="minorHAnsi" w:hAnsiTheme="minorHAnsi" w:cstheme="minorHAnsi"/>
                <w:b/>
                <w:color w:val="FFFFFF" w:themeColor="background1"/>
                <w:sz w:val="22"/>
                <w:szCs w:val="22"/>
              </w:rPr>
              <w:t>Management Information Reporting Capability</w:t>
            </w:r>
          </w:p>
        </w:tc>
        <w:tc>
          <w:tcPr>
            <w:tcW w:w="1820" w:type="dxa"/>
            <w:tcBorders>
              <w:top w:val="nil"/>
              <w:left w:val="nil"/>
              <w:bottom w:val="single" w:sz="4" w:space="0" w:color="auto"/>
              <w:right w:val="single" w:sz="4" w:space="0" w:color="auto"/>
            </w:tcBorders>
            <w:shd w:val="clear" w:color="auto" w:fill="7030A0"/>
            <w:noWrap/>
            <w:vAlign w:val="center"/>
            <w:hideMark/>
          </w:tcPr>
          <w:p w14:paraId="7E18EEBA" w14:textId="480DE1BE" w:rsidR="00E4099D" w:rsidRPr="00AC2A03" w:rsidRDefault="00504A0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Pr>
                <w:rFonts w:ascii="Calibri" w:eastAsia="Times New Roman" w:hAnsi="Calibri" w:cs="Calibri"/>
                <w:b/>
                <w:bCs/>
                <w:color w:val="FFFFFF"/>
                <w:sz w:val="22"/>
                <w:szCs w:val="22"/>
              </w:rPr>
              <w:t>1</w:t>
            </w:r>
            <w:r w:rsidR="00C5017E">
              <w:rPr>
                <w:rFonts w:ascii="Calibri" w:eastAsia="Times New Roman" w:hAnsi="Calibri" w:cs="Calibri"/>
                <w:b/>
                <w:bCs/>
                <w:color w:val="FFFFFF"/>
                <w:sz w:val="22"/>
                <w:szCs w:val="22"/>
              </w:rPr>
              <w:t>5</w:t>
            </w:r>
            <w:r w:rsidR="00E4099D" w:rsidRPr="00AC2A03">
              <w:rPr>
                <w:rFonts w:ascii="Calibri" w:eastAsia="Times New Roman" w:hAnsi="Calibri" w:cs="Calibri"/>
                <w:b/>
                <w:bCs/>
                <w:color w:val="FFFFFF"/>
                <w:sz w:val="22"/>
                <w:szCs w:val="22"/>
              </w:rPr>
              <w:t>%</w:t>
            </w:r>
          </w:p>
        </w:tc>
      </w:tr>
      <w:tr w:rsidR="00E4099D" w:rsidRPr="00D0473F" w14:paraId="40CE500B" w14:textId="77777777" w:rsidTr="1CB61EA4">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0AB912" w14:textId="66AF8A25" w:rsidR="000379F6" w:rsidRPr="003A2504" w:rsidRDefault="190AE896" w:rsidP="1CB61EA4">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lang w:val="en-US"/>
              </w:rPr>
            </w:pPr>
            <w:r w:rsidRPr="1CB61EA4">
              <w:rPr>
                <w:rFonts w:ascii="Source Sans Pro" w:hAnsi="Source Sans Pro" w:cstheme="minorBidi"/>
                <w:color w:val="34215A"/>
                <w:sz w:val="22"/>
                <w:szCs w:val="22"/>
              </w:rPr>
              <w:t xml:space="preserve">Please provide </w:t>
            </w:r>
            <w:r w:rsidR="06625C8B" w:rsidRPr="1CB61EA4">
              <w:rPr>
                <w:rFonts w:ascii="Source Sans Pro" w:hAnsi="Source Sans Pro" w:cstheme="minorBidi"/>
                <w:color w:val="34215A"/>
                <w:sz w:val="22"/>
                <w:szCs w:val="22"/>
              </w:rPr>
              <w:t xml:space="preserve">details </w:t>
            </w:r>
            <w:r w:rsidR="3C927DD5" w:rsidRPr="1CB61EA4">
              <w:rPr>
                <w:rFonts w:ascii="Source Sans Pro" w:hAnsi="Source Sans Pro" w:cstheme="minorBidi"/>
                <w:color w:val="34215A"/>
                <w:sz w:val="22"/>
                <w:szCs w:val="22"/>
              </w:rPr>
              <w:t>of your system’s</w:t>
            </w:r>
            <w:r w:rsidRPr="1CB61EA4">
              <w:rPr>
                <w:rFonts w:ascii="Source Sans Pro" w:hAnsi="Source Sans Pro" w:cstheme="minorBidi"/>
                <w:color w:val="34215A"/>
                <w:sz w:val="22"/>
                <w:szCs w:val="22"/>
              </w:rPr>
              <w:t xml:space="preserve"> MI </w:t>
            </w:r>
            <w:r w:rsidR="06625C8B" w:rsidRPr="1CB61EA4">
              <w:rPr>
                <w:rFonts w:ascii="Source Sans Pro" w:hAnsi="Source Sans Pro" w:cstheme="minorBidi"/>
                <w:color w:val="34215A"/>
                <w:sz w:val="22"/>
                <w:szCs w:val="22"/>
              </w:rPr>
              <w:t xml:space="preserve">and Reporting </w:t>
            </w:r>
            <w:r w:rsidRPr="1CB61EA4">
              <w:rPr>
                <w:rFonts w:ascii="Source Sans Pro" w:hAnsi="Source Sans Pro" w:cstheme="minorBidi"/>
                <w:color w:val="34215A"/>
                <w:sz w:val="22"/>
                <w:szCs w:val="22"/>
              </w:rPr>
              <w:t>capab</w:t>
            </w:r>
            <w:r w:rsidR="3C927DD5" w:rsidRPr="1CB61EA4">
              <w:rPr>
                <w:rFonts w:ascii="Source Sans Pro" w:hAnsi="Source Sans Pro" w:cstheme="minorBidi"/>
                <w:color w:val="34215A"/>
                <w:sz w:val="22"/>
                <w:szCs w:val="22"/>
              </w:rPr>
              <w:t>ility in terms of providing timely</w:t>
            </w:r>
            <w:r w:rsidR="0050725E" w:rsidRPr="1CB61EA4">
              <w:rPr>
                <w:rFonts w:ascii="Source Sans Pro" w:hAnsi="Source Sans Pro" w:cstheme="minorBidi"/>
                <w:color w:val="34215A"/>
                <w:sz w:val="22"/>
                <w:szCs w:val="22"/>
              </w:rPr>
              <w:t xml:space="preserve"> and bespoke / customisable information</w:t>
            </w:r>
            <w:r w:rsidR="06625C8B" w:rsidRPr="1CB61EA4">
              <w:rPr>
                <w:rFonts w:ascii="Source Sans Pro" w:hAnsi="Source Sans Pro" w:cstheme="minorBidi"/>
                <w:color w:val="34215A"/>
                <w:sz w:val="22"/>
                <w:szCs w:val="22"/>
              </w:rPr>
              <w:t>,</w:t>
            </w:r>
            <w:r w:rsidRPr="1CB61EA4">
              <w:rPr>
                <w:rFonts w:ascii="Source Sans Pro" w:hAnsi="Source Sans Pro" w:cstheme="minorBidi"/>
                <w:color w:val="34215A"/>
                <w:sz w:val="22"/>
                <w:szCs w:val="22"/>
              </w:rPr>
              <w:t xml:space="preserve"> to include</w:t>
            </w:r>
            <w:r w:rsidR="444FE557" w:rsidRPr="1CB61EA4">
              <w:rPr>
                <w:rFonts w:ascii="Source Sans Pro" w:hAnsi="Source Sans Pro" w:cstheme="minorBidi"/>
                <w:color w:val="34215A"/>
                <w:sz w:val="22"/>
                <w:szCs w:val="22"/>
              </w:rPr>
              <w:t xml:space="preserve"> </w:t>
            </w:r>
            <w:r w:rsidR="444FE557" w:rsidRPr="1CB61EA4">
              <w:rPr>
                <w:rFonts w:ascii="Source Sans Pro" w:hAnsi="Source Sans Pro" w:cstheme="minorBidi"/>
                <w:color w:val="34215A"/>
                <w:sz w:val="22"/>
                <w:szCs w:val="22"/>
                <w:lang w:val="en-US"/>
              </w:rPr>
              <w:t>but not limited to:</w:t>
            </w:r>
          </w:p>
          <w:p w14:paraId="23D80D2F" w14:textId="3EA9EA15" w:rsidR="00154D67" w:rsidRPr="00A86FB8" w:rsidRDefault="00154D67" w:rsidP="000379F6">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r>
              <w:rPr>
                <w:rFonts w:ascii="Source Sans Pro" w:hAnsi="Source Sans Pro" w:cstheme="minorHAnsi"/>
                <w:color w:val="34215A"/>
                <w:sz w:val="22"/>
              </w:rPr>
              <w:t>Dashboards</w:t>
            </w:r>
            <w:r w:rsidR="00E4099D" w:rsidRPr="00D0473F">
              <w:rPr>
                <w:rFonts w:ascii="Source Sans Pro" w:hAnsi="Source Sans Pro" w:cstheme="minorHAnsi"/>
                <w:color w:val="34215A"/>
                <w:sz w:val="22"/>
              </w:rPr>
              <w:t xml:space="preserve"> </w:t>
            </w:r>
          </w:p>
          <w:p w14:paraId="565CDA5B" w14:textId="2F59DAC9" w:rsidR="000379F6" w:rsidRPr="00A86FB8" w:rsidRDefault="00E4099D" w:rsidP="000379F6">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r w:rsidRPr="00D0473F">
              <w:rPr>
                <w:rFonts w:ascii="Source Sans Pro" w:hAnsi="Source Sans Pro" w:cstheme="minorHAnsi"/>
                <w:color w:val="34215A"/>
                <w:sz w:val="22"/>
              </w:rPr>
              <w:t xml:space="preserve">EDI characteristics </w:t>
            </w:r>
          </w:p>
          <w:p w14:paraId="666E03F0" w14:textId="0268DEFF" w:rsidR="000379F6" w:rsidRPr="00A86FB8" w:rsidRDefault="000379F6" w:rsidP="000379F6">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r>
              <w:rPr>
                <w:rFonts w:ascii="Source Sans Pro" w:hAnsi="Source Sans Pro" w:cstheme="minorHAnsi"/>
                <w:color w:val="34215A"/>
                <w:sz w:val="22"/>
              </w:rPr>
              <w:t>R</w:t>
            </w:r>
            <w:r w:rsidR="00E4099D" w:rsidRPr="00D0473F">
              <w:rPr>
                <w:rFonts w:ascii="Source Sans Pro" w:hAnsi="Source Sans Pro" w:cstheme="minorHAnsi"/>
                <w:color w:val="34215A"/>
                <w:sz w:val="22"/>
              </w:rPr>
              <w:t>ecruitment measures</w:t>
            </w:r>
            <w:r w:rsidR="00DF77D0">
              <w:rPr>
                <w:rFonts w:ascii="Source Sans Pro" w:hAnsi="Source Sans Pro" w:cstheme="minorHAnsi"/>
                <w:color w:val="34215A"/>
                <w:sz w:val="22"/>
              </w:rPr>
              <w:t xml:space="preserve"> – reports such as time to hire, etc.</w:t>
            </w:r>
            <w:r w:rsidR="00E4099D" w:rsidRPr="00D0473F">
              <w:rPr>
                <w:rFonts w:ascii="Source Sans Pro" w:hAnsi="Source Sans Pro" w:cstheme="minorHAnsi"/>
                <w:color w:val="34215A"/>
                <w:sz w:val="22"/>
              </w:rPr>
              <w:t xml:space="preserve"> </w:t>
            </w:r>
          </w:p>
          <w:p w14:paraId="1E4170E1" w14:textId="7E1DF37B" w:rsidR="000379F6" w:rsidRPr="00A86FB8" w:rsidRDefault="00DF77D0" w:rsidP="000379F6">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r>
              <w:rPr>
                <w:rFonts w:ascii="Source Sans Pro" w:hAnsi="Source Sans Pro" w:cstheme="minorHAnsi"/>
                <w:color w:val="34215A"/>
                <w:sz w:val="22"/>
              </w:rPr>
              <w:t>L</w:t>
            </w:r>
            <w:r w:rsidR="00E4099D" w:rsidRPr="00D0473F">
              <w:rPr>
                <w:rFonts w:ascii="Source Sans Pro" w:hAnsi="Source Sans Pro" w:cstheme="minorHAnsi"/>
                <w:color w:val="34215A"/>
                <w:sz w:val="22"/>
              </w:rPr>
              <w:t xml:space="preserve">evel and control of access to the data </w:t>
            </w:r>
          </w:p>
          <w:p w14:paraId="3C2FD6FF" w14:textId="0EDB1B26" w:rsidR="00DF77D0" w:rsidRPr="00EE6E33" w:rsidRDefault="00DF77D0" w:rsidP="000379F6">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r>
              <w:rPr>
                <w:rFonts w:ascii="Source Sans Pro" w:hAnsi="Source Sans Pro" w:cstheme="minorHAnsi"/>
                <w:color w:val="34215A"/>
                <w:sz w:val="22"/>
              </w:rPr>
              <w:t>C</w:t>
            </w:r>
            <w:r w:rsidR="00E4099D" w:rsidRPr="00D0473F">
              <w:rPr>
                <w:rFonts w:ascii="Source Sans Pro" w:hAnsi="Source Sans Pro" w:cstheme="minorHAnsi"/>
                <w:color w:val="34215A"/>
                <w:sz w:val="22"/>
              </w:rPr>
              <w:t xml:space="preserve">ustomisations </w:t>
            </w:r>
          </w:p>
          <w:p w14:paraId="3E0FDCAB" w14:textId="77777777" w:rsidR="00EE6E33" w:rsidRDefault="00EE6E33" w:rsidP="009B0068">
            <w:pPr>
              <w:keepNext/>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p>
          <w:p w14:paraId="00B59E04" w14:textId="5D22DBC4" w:rsidR="009B0068" w:rsidRP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rPr>
            </w:pPr>
            <w:r w:rsidRPr="009B0068">
              <w:rPr>
                <w:rFonts w:ascii="Source Sans Pro" w:hAnsi="Source Sans Pro" w:cstheme="minorBidi"/>
                <w:color w:val="34215A"/>
                <w:sz w:val="22"/>
                <w:szCs w:val="22"/>
              </w:rPr>
              <w:t>Limited to 1000 words, plus up to 4 pages of system screenshots</w:t>
            </w:r>
            <w:r>
              <w:rPr>
                <w:rFonts w:ascii="Source Sans Pro" w:hAnsi="Source Sans Pro" w:cstheme="minorBidi"/>
                <w:color w:val="34215A"/>
                <w:sz w:val="22"/>
                <w:szCs w:val="22"/>
              </w:rPr>
              <w:t>.</w:t>
            </w:r>
          </w:p>
          <w:p w14:paraId="5EF3AC11" w14:textId="77777777" w:rsidR="009B0068" w:rsidRP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Calibri" w:eastAsia="Times New Roman" w:hAnsi="Calibri" w:cs="Calibri"/>
                <w:sz w:val="22"/>
                <w:szCs w:val="22"/>
              </w:rPr>
            </w:pPr>
          </w:p>
          <w:p w14:paraId="4CF07BE8" w14:textId="4F5C8658" w:rsidR="00E4099D" w:rsidRPr="00D0473F" w:rsidRDefault="00E4099D" w:rsidP="003A2504">
            <w:pPr>
              <w:pStyle w:val="ListParagraph"/>
              <w:keepNext/>
              <w:pBdr>
                <w:top w:val="none" w:sz="0" w:space="0" w:color="auto"/>
                <w:left w:val="none" w:sz="0" w:space="0" w:color="auto"/>
                <w:bottom w:val="none" w:sz="0" w:space="0" w:color="auto"/>
                <w:right w:val="none" w:sz="0" w:space="0" w:color="auto"/>
                <w:between w:val="none" w:sz="0" w:space="0" w:color="auto"/>
              </w:pBdr>
              <w:ind w:left="1440"/>
              <w:rPr>
                <w:rFonts w:ascii="Calibri" w:eastAsia="Times New Roman" w:hAnsi="Calibri" w:cs="Calibri"/>
                <w:sz w:val="22"/>
                <w:szCs w:val="22"/>
              </w:rPr>
            </w:pPr>
          </w:p>
        </w:tc>
      </w:tr>
      <w:tr w:rsidR="00E4099D" w:rsidRPr="00AC2A03" w14:paraId="789A1EF2" w14:textId="77777777" w:rsidTr="1CB61EA4">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45E18AE4" w14:textId="77777777" w:rsidR="00E4099D" w:rsidRPr="00AC2A03" w:rsidRDefault="00E4099D" w:rsidP="005B0677">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E4099D" w:rsidRPr="00AC2A03" w14:paraId="4DD8BA27" w14:textId="77777777" w:rsidTr="1CB61EA4">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2D1D" w14:textId="77777777" w:rsidR="00E4099D"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27A98D79" w14:textId="77777777" w:rsidR="00E4099D"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2EA52FED" w14:textId="77777777" w:rsidR="00E4099D"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23EA551E" w14:textId="77777777" w:rsidR="0081045B" w:rsidRDefault="0081045B"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22C7031" w14:textId="77777777" w:rsidR="00E4099D" w:rsidRPr="00AC2A03" w:rsidRDefault="00E4099D"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4E868B38" w14:textId="77777777" w:rsidR="00113C4D" w:rsidRDefault="00113C4D" w:rsidP="00F27C2D">
      <w:pPr>
        <w:keepNext/>
        <w:rPr>
          <w:rFonts w:asciiTheme="minorHAnsi" w:hAnsiTheme="minorHAnsi" w:cstheme="minorHAnsi"/>
          <w:b/>
          <w:sz w:val="22"/>
          <w:szCs w:val="22"/>
        </w:rPr>
      </w:pPr>
    </w:p>
    <w:p w14:paraId="4FF829BC" w14:textId="77777777" w:rsidR="00EE6E33" w:rsidRDefault="00EE6E33" w:rsidP="00F27C2D">
      <w:pPr>
        <w:keepNext/>
        <w:rPr>
          <w:rFonts w:asciiTheme="minorHAnsi" w:hAnsiTheme="minorHAnsi" w:cstheme="minorHAnsi"/>
          <w:b/>
          <w:sz w:val="22"/>
          <w:szCs w:val="22"/>
        </w:rPr>
      </w:pPr>
    </w:p>
    <w:tbl>
      <w:tblPr>
        <w:tblW w:w="9100" w:type="dxa"/>
        <w:tblCellMar>
          <w:top w:w="15" w:type="dxa"/>
        </w:tblCellMar>
        <w:tblLook w:val="04A0" w:firstRow="1" w:lastRow="0" w:firstColumn="1" w:lastColumn="0" w:noHBand="0" w:noVBand="1"/>
      </w:tblPr>
      <w:tblGrid>
        <w:gridCol w:w="7280"/>
        <w:gridCol w:w="1820"/>
      </w:tblGrid>
      <w:tr w:rsidR="00F27C2D" w:rsidRPr="00AC2A03" w14:paraId="642029AF"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5B97E680" w14:textId="2B9AB0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EB36EB">
              <w:rPr>
                <w:rFonts w:ascii="Calibri" w:eastAsia="Times New Roman" w:hAnsi="Calibri" w:cs="Calibri"/>
                <w:b/>
                <w:bCs/>
                <w:color w:val="FFFFFF"/>
                <w:sz w:val="22"/>
                <w:szCs w:val="22"/>
              </w:rPr>
              <w:t>5</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6D72B1E9"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F27C2D" w:rsidRPr="00AC2A03" w14:paraId="1780784D"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40EC0A19" w14:textId="13515EEC" w:rsidR="00F27C2D" w:rsidRPr="00AC2A03" w:rsidRDefault="00EB36EB" w:rsidP="003447B5">
            <w:pPr>
              <w:pBdr>
                <w:top w:val="none" w:sz="0" w:space="0" w:color="auto"/>
                <w:left w:val="none" w:sz="0" w:space="0" w:color="auto"/>
                <w:bottom w:val="none" w:sz="0" w:space="0" w:color="auto"/>
                <w:right w:val="none" w:sz="0" w:space="0" w:color="auto"/>
                <w:between w:val="none" w:sz="0" w:space="0" w:color="auto"/>
              </w:pBdr>
              <w:spacing w:before="60" w:after="60"/>
              <w:rPr>
                <w:rFonts w:asciiTheme="minorHAnsi" w:hAnsiTheme="minorHAnsi" w:cstheme="minorHAnsi"/>
                <w:b/>
                <w:sz w:val="22"/>
                <w:szCs w:val="22"/>
              </w:rPr>
            </w:pPr>
            <w:bookmarkStart w:id="1" w:name="_Hlk121903192"/>
            <w:r>
              <w:rPr>
                <w:rFonts w:asciiTheme="minorHAnsi" w:hAnsiTheme="minorHAnsi" w:cstheme="minorHAnsi"/>
                <w:b/>
                <w:color w:val="FFFFFF" w:themeColor="background1"/>
                <w:sz w:val="22"/>
                <w:szCs w:val="22"/>
              </w:rPr>
              <w:t>Contract Management</w:t>
            </w:r>
          </w:p>
        </w:tc>
        <w:tc>
          <w:tcPr>
            <w:tcW w:w="1820" w:type="dxa"/>
            <w:tcBorders>
              <w:top w:val="nil"/>
              <w:left w:val="nil"/>
              <w:bottom w:val="single" w:sz="4" w:space="0" w:color="auto"/>
              <w:right w:val="single" w:sz="4" w:space="0" w:color="auto"/>
            </w:tcBorders>
            <w:shd w:val="clear" w:color="auto" w:fill="7030A0"/>
            <w:noWrap/>
            <w:vAlign w:val="center"/>
            <w:hideMark/>
          </w:tcPr>
          <w:p w14:paraId="3A4C2DA9"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1</w:t>
            </w:r>
            <w:r>
              <w:rPr>
                <w:rFonts w:ascii="Calibri" w:eastAsia="Times New Roman" w:hAnsi="Calibri" w:cs="Calibri"/>
                <w:b/>
                <w:bCs/>
                <w:color w:val="FFFFFF"/>
                <w:sz w:val="22"/>
                <w:szCs w:val="22"/>
              </w:rPr>
              <w:t>0</w:t>
            </w:r>
            <w:r w:rsidRPr="00AC2A03">
              <w:rPr>
                <w:rFonts w:ascii="Calibri" w:eastAsia="Times New Roman" w:hAnsi="Calibri" w:cs="Calibri"/>
                <w:b/>
                <w:bCs/>
                <w:color w:val="FFFFFF"/>
                <w:sz w:val="22"/>
                <w:szCs w:val="22"/>
              </w:rPr>
              <w:t>%</w:t>
            </w:r>
          </w:p>
        </w:tc>
      </w:tr>
      <w:bookmarkEnd w:id="1"/>
      <w:tr w:rsidR="00F27C2D" w:rsidRPr="00AC2A03" w14:paraId="4290750F" w14:textId="77777777" w:rsidTr="1CB61EA4">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445F7F" w14:textId="5ECE79D4" w:rsidR="00126203" w:rsidRDefault="06B750A0" w:rsidP="1CB61EA4">
            <w:pPr>
              <w:pBdr>
                <w:top w:val="none" w:sz="0" w:space="0" w:color="auto"/>
                <w:left w:val="none" w:sz="0" w:space="0" w:color="auto"/>
                <w:bottom w:val="none" w:sz="0" w:space="0" w:color="auto"/>
                <w:right w:val="none" w:sz="0" w:space="0" w:color="auto"/>
                <w:between w:val="none" w:sz="0" w:space="0" w:color="auto"/>
              </w:pBdr>
              <w:spacing w:after="200"/>
              <w:jc w:val="left"/>
              <w:rPr>
                <w:rFonts w:ascii="Source Sans Pro" w:hAnsi="Source Sans Pro" w:cstheme="minorBidi"/>
                <w:color w:val="34215A"/>
                <w:sz w:val="22"/>
                <w:szCs w:val="22"/>
                <w:lang w:val="en-US"/>
              </w:rPr>
            </w:pPr>
            <w:r w:rsidRPr="1CB61EA4">
              <w:rPr>
                <w:rFonts w:ascii="Source Sans Pro" w:hAnsi="Source Sans Pro"/>
                <w:sz w:val="22"/>
                <w:szCs w:val="22"/>
              </w:rPr>
              <w:t>Please describe your approach to how our contract will be managed operationally</w:t>
            </w:r>
            <w:r w:rsidR="58ADB41A" w:rsidRPr="1CB61EA4">
              <w:rPr>
                <w:rFonts w:ascii="Source Sans Pro" w:hAnsi="Source Sans Pro"/>
                <w:sz w:val="22"/>
                <w:szCs w:val="22"/>
              </w:rPr>
              <w:t xml:space="preserve"> day to day and strategically</w:t>
            </w:r>
            <w:r w:rsidRPr="1CB61EA4">
              <w:rPr>
                <w:rFonts w:ascii="Source Sans Pro" w:hAnsi="Source Sans Pro"/>
                <w:sz w:val="22"/>
                <w:szCs w:val="22"/>
              </w:rPr>
              <w:t>, to include</w:t>
            </w:r>
            <w:r w:rsidR="5F13380D" w:rsidRPr="1CB61EA4">
              <w:rPr>
                <w:rFonts w:ascii="Source Sans Pro" w:hAnsi="Source Sans Pro"/>
                <w:sz w:val="22"/>
                <w:szCs w:val="22"/>
              </w:rPr>
              <w:t xml:space="preserve"> </w:t>
            </w:r>
            <w:r w:rsidR="5F13380D" w:rsidRPr="1CB61EA4">
              <w:rPr>
                <w:rFonts w:ascii="Source Sans Pro" w:hAnsi="Source Sans Pro" w:cstheme="minorBidi"/>
                <w:color w:val="34215A"/>
                <w:sz w:val="22"/>
                <w:szCs w:val="22"/>
                <w:lang w:val="en-US"/>
              </w:rPr>
              <w:t>but not limited to:</w:t>
            </w:r>
          </w:p>
          <w:p w14:paraId="795EF9AF" w14:textId="61AFB879" w:rsidR="00041F5C" w:rsidRPr="00097C0A" w:rsidRDefault="00041F5C" w:rsidP="00097C0A">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00097C0A">
              <w:rPr>
                <w:rFonts w:ascii="Source Sans Pro" w:hAnsi="Source Sans Pro" w:cstheme="minorHAnsi"/>
                <w:color w:val="34215A"/>
                <w:sz w:val="22"/>
              </w:rPr>
              <w:t>Account Manager</w:t>
            </w:r>
            <w:r w:rsidR="00C74FAC" w:rsidRPr="00097C0A">
              <w:rPr>
                <w:rFonts w:ascii="Source Sans Pro" w:hAnsi="Source Sans Pro" w:cstheme="minorHAnsi"/>
                <w:color w:val="34215A"/>
                <w:sz w:val="22"/>
              </w:rPr>
              <w:t xml:space="preserve"> and support team</w:t>
            </w:r>
            <w:r w:rsidR="00E51F72" w:rsidRPr="00097C0A">
              <w:rPr>
                <w:rFonts w:ascii="Source Sans Pro" w:hAnsi="Source Sans Pro" w:cstheme="minorHAnsi"/>
                <w:color w:val="34215A"/>
                <w:sz w:val="22"/>
              </w:rPr>
              <w:t xml:space="preserve"> </w:t>
            </w:r>
            <w:r w:rsidR="00C74FAC" w:rsidRPr="00097C0A">
              <w:rPr>
                <w:rFonts w:ascii="Source Sans Pro" w:hAnsi="Source Sans Pro" w:cstheme="minorHAnsi"/>
                <w:color w:val="34215A"/>
                <w:sz w:val="22"/>
              </w:rPr>
              <w:t>– to include escalation process</w:t>
            </w:r>
            <w:r w:rsidR="0099246F">
              <w:rPr>
                <w:rFonts w:ascii="Source Sans Pro" w:hAnsi="Source Sans Pro" w:cstheme="minorHAnsi"/>
                <w:color w:val="34215A"/>
                <w:sz w:val="22"/>
              </w:rPr>
              <w:t xml:space="preserve"> and </w:t>
            </w:r>
            <w:r w:rsidR="00FB7DC8">
              <w:rPr>
                <w:rFonts w:ascii="Source Sans Pro" w:hAnsi="Source Sans Pro" w:cstheme="minorHAnsi"/>
                <w:color w:val="34215A"/>
                <w:sz w:val="22"/>
              </w:rPr>
              <w:t xml:space="preserve">organisational </w:t>
            </w:r>
            <w:r w:rsidR="0099246F">
              <w:rPr>
                <w:rFonts w:ascii="Source Sans Pro" w:hAnsi="Source Sans Pro" w:cstheme="minorHAnsi"/>
                <w:color w:val="34215A"/>
                <w:sz w:val="22"/>
              </w:rPr>
              <w:t>structure</w:t>
            </w:r>
          </w:p>
          <w:p w14:paraId="326AA766" w14:textId="0BAB3C58" w:rsidR="00E51F72" w:rsidRPr="00097C0A" w:rsidRDefault="00E51F72" w:rsidP="00097C0A">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00097C0A">
              <w:rPr>
                <w:rFonts w:ascii="Source Sans Pro" w:hAnsi="Source Sans Pro" w:cstheme="minorHAnsi"/>
                <w:color w:val="34215A"/>
                <w:sz w:val="22"/>
              </w:rPr>
              <w:t>Technical Support</w:t>
            </w:r>
            <w:r w:rsidR="00D16A58">
              <w:rPr>
                <w:rFonts w:ascii="Source Sans Pro" w:hAnsi="Source Sans Pro" w:cstheme="minorHAnsi"/>
                <w:color w:val="34215A"/>
                <w:sz w:val="22"/>
              </w:rPr>
              <w:t>, including your SLA</w:t>
            </w:r>
          </w:p>
          <w:p w14:paraId="37C01FD2" w14:textId="09D690E7" w:rsidR="00E51F72" w:rsidRDefault="00E51F72" w:rsidP="00E51F72">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00097C0A">
              <w:rPr>
                <w:rFonts w:ascii="Source Sans Pro" w:hAnsi="Source Sans Pro" w:cstheme="minorHAnsi"/>
                <w:color w:val="34215A"/>
                <w:sz w:val="22"/>
              </w:rPr>
              <w:t>Review meetings and information</w:t>
            </w:r>
          </w:p>
          <w:p w14:paraId="6D9CE09A" w14:textId="4084FE02" w:rsidR="00041F5C" w:rsidRPr="00097C0A" w:rsidRDefault="00E51F72" w:rsidP="00E51F72">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Source Sans Pro" w:hAnsi="Source Sans Pro" w:cstheme="minorHAnsi"/>
                <w:color w:val="34215A"/>
                <w:sz w:val="22"/>
              </w:rPr>
              <w:t xml:space="preserve">Continuous improvement and future </w:t>
            </w:r>
            <w:r w:rsidRPr="00097C0A">
              <w:rPr>
                <w:rFonts w:ascii="Source Sans Pro" w:hAnsi="Source Sans Pro" w:cstheme="minorHAnsi"/>
                <w:color w:val="34215A"/>
                <w:sz w:val="22"/>
              </w:rPr>
              <w:t xml:space="preserve">developments to the system </w:t>
            </w:r>
            <w:r w:rsidR="00635719" w:rsidRPr="009E734E">
              <w:rPr>
                <w:rFonts w:ascii="Source Sans Pro" w:hAnsi="Source Sans Pro"/>
                <w:bCs/>
                <w:sz w:val="22"/>
                <w:szCs w:val="22"/>
              </w:rPr>
              <w:t>(please provide us with a copy of your development roadmap).</w:t>
            </w:r>
          </w:p>
          <w:p w14:paraId="3B6AD4C3" w14:textId="3543A8D3" w:rsidR="00635719" w:rsidRDefault="00635719" w:rsidP="00097C0A">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Source Sans Pro" w:hAnsi="Source Sans Pro" w:cstheme="minorHAnsi"/>
                <w:color w:val="34215A"/>
                <w:sz w:val="22"/>
              </w:rPr>
              <w:t>Communication of changes and updates</w:t>
            </w:r>
          </w:p>
          <w:p w14:paraId="263D0F3B" w14:textId="77777777" w:rsidR="00642816" w:rsidRDefault="00642816"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p>
          <w:p w14:paraId="75206831" w14:textId="774A0B8B" w:rsid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Calibri" w:eastAsia="Times New Roman" w:hAnsi="Calibri" w:cs="Calibri"/>
                <w:sz w:val="22"/>
                <w:szCs w:val="22"/>
              </w:rPr>
              <w:t>(</w:t>
            </w:r>
            <w:r w:rsidRPr="009B0068">
              <w:rPr>
                <w:rFonts w:ascii="Source Sans Pro" w:hAnsi="Source Sans Pro"/>
                <w:sz w:val="22"/>
                <w:szCs w:val="22"/>
              </w:rPr>
              <w:t>Limited to 1000 words, plus roadmap, org structure and SLA)</w:t>
            </w:r>
          </w:p>
          <w:p w14:paraId="7F7B0D41" w14:textId="77777777" w:rsidR="009B0068" w:rsidRPr="009B0068" w:rsidRDefault="009B0068"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p>
          <w:p w14:paraId="60734E51" w14:textId="77777777" w:rsidR="00F27C2D" w:rsidRPr="00AC2A03" w:rsidRDefault="00F27C2D" w:rsidP="00FB7DC8">
            <w:pPr>
              <w:pBdr>
                <w:top w:val="none" w:sz="0" w:space="0" w:color="auto"/>
                <w:left w:val="none" w:sz="0" w:space="0" w:color="auto"/>
                <w:bottom w:val="none" w:sz="0" w:space="0" w:color="auto"/>
                <w:right w:val="none" w:sz="0" w:space="0" w:color="auto"/>
                <w:between w:val="none" w:sz="0" w:space="0" w:color="auto"/>
              </w:pBdr>
              <w:spacing w:after="200"/>
              <w:jc w:val="left"/>
              <w:rPr>
                <w:rFonts w:ascii="Calibri" w:eastAsia="Times New Roman" w:hAnsi="Calibri" w:cs="Calibri"/>
                <w:sz w:val="22"/>
                <w:szCs w:val="22"/>
              </w:rPr>
            </w:pPr>
          </w:p>
        </w:tc>
      </w:tr>
      <w:tr w:rsidR="00F27C2D" w:rsidRPr="00AC2A03" w14:paraId="6067ADF4" w14:textId="77777777" w:rsidTr="1CB61EA4">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3AE78F0D" w14:textId="77777777" w:rsidR="00F27C2D" w:rsidRPr="00AC2A03" w:rsidRDefault="00F27C2D" w:rsidP="00887CF1">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F27C2D" w:rsidRPr="00AC2A03" w14:paraId="2B5D5903" w14:textId="77777777" w:rsidTr="1CB61EA4">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94761"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218410A2"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627ED9C3"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3774EF8C"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C16A24E"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372C974A" w14:textId="77777777" w:rsidR="00F27C2D" w:rsidRDefault="00F27C2D" w:rsidP="00F27C2D">
      <w:pPr>
        <w:pStyle w:val="TenderQuestions"/>
        <w:numPr>
          <w:ilvl w:val="0"/>
          <w:numId w:val="0"/>
        </w:numPr>
        <w:ind w:left="792"/>
      </w:pPr>
    </w:p>
    <w:tbl>
      <w:tblPr>
        <w:tblW w:w="9100" w:type="dxa"/>
        <w:tblCellMar>
          <w:top w:w="15" w:type="dxa"/>
        </w:tblCellMar>
        <w:tblLook w:val="04A0" w:firstRow="1" w:lastRow="0" w:firstColumn="1" w:lastColumn="0" w:noHBand="0" w:noVBand="1"/>
      </w:tblPr>
      <w:tblGrid>
        <w:gridCol w:w="7280"/>
        <w:gridCol w:w="1820"/>
      </w:tblGrid>
      <w:tr w:rsidR="00097C0A" w:rsidRPr="00AC2A03" w14:paraId="12966B03"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24DD4863" w14:textId="4915B5E3" w:rsidR="00097C0A" w:rsidRPr="00AC2A03"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FB7DC8">
              <w:rPr>
                <w:rFonts w:ascii="Calibri" w:eastAsia="Times New Roman" w:hAnsi="Calibri" w:cs="Calibri"/>
                <w:b/>
                <w:bCs/>
                <w:color w:val="FFFFFF"/>
                <w:sz w:val="22"/>
                <w:szCs w:val="22"/>
              </w:rPr>
              <w:t>6</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582EB303" w14:textId="77777777" w:rsidR="00097C0A" w:rsidRPr="00AC2A03"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097C0A" w:rsidRPr="00AC2A03" w14:paraId="71A94DB3" w14:textId="77777777" w:rsidTr="1CB61EA4">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2F93FB4D" w14:textId="26B97A81" w:rsidR="00097C0A" w:rsidRPr="00AC2A03" w:rsidRDefault="00FB7DC8" w:rsidP="00877938">
            <w:pPr>
              <w:pBdr>
                <w:top w:val="none" w:sz="0" w:space="0" w:color="auto"/>
                <w:left w:val="none" w:sz="0" w:space="0" w:color="auto"/>
                <w:bottom w:val="none" w:sz="0" w:space="0" w:color="auto"/>
                <w:right w:val="none" w:sz="0" w:space="0" w:color="auto"/>
                <w:between w:val="none" w:sz="0" w:space="0" w:color="auto"/>
              </w:pBdr>
              <w:spacing w:before="60" w:after="60"/>
              <w:rPr>
                <w:rFonts w:asciiTheme="minorHAnsi" w:hAnsiTheme="minorHAnsi" w:cstheme="minorHAnsi"/>
                <w:b/>
                <w:sz w:val="22"/>
                <w:szCs w:val="22"/>
              </w:rPr>
            </w:pPr>
            <w:r>
              <w:rPr>
                <w:rFonts w:asciiTheme="minorHAnsi" w:hAnsiTheme="minorHAnsi" w:cstheme="minorHAnsi"/>
                <w:b/>
                <w:color w:val="FFFFFF" w:themeColor="background1"/>
                <w:sz w:val="22"/>
                <w:szCs w:val="22"/>
              </w:rPr>
              <w:t>Trai</w:t>
            </w:r>
            <w:r w:rsidR="007C3046">
              <w:rPr>
                <w:rFonts w:asciiTheme="minorHAnsi" w:hAnsiTheme="minorHAnsi" w:cstheme="minorHAnsi"/>
                <w:b/>
                <w:color w:val="FFFFFF" w:themeColor="background1"/>
                <w:sz w:val="22"/>
                <w:szCs w:val="22"/>
              </w:rPr>
              <w:t>ning</w:t>
            </w:r>
          </w:p>
        </w:tc>
        <w:tc>
          <w:tcPr>
            <w:tcW w:w="1820" w:type="dxa"/>
            <w:tcBorders>
              <w:top w:val="nil"/>
              <w:left w:val="nil"/>
              <w:bottom w:val="single" w:sz="4" w:space="0" w:color="auto"/>
              <w:right w:val="single" w:sz="4" w:space="0" w:color="auto"/>
            </w:tcBorders>
            <w:shd w:val="clear" w:color="auto" w:fill="7030A0"/>
            <w:noWrap/>
            <w:vAlign w:val="center"/>
            <w:hideMark/>
          </w:tcPr>
          <w:p w14:paraId="5B1C8F10" w14:textId="77777777" w:rsidR="00097C0A" w:rsidRPr="00AC2A03"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1</w:t>
            </w:r>
            <w:r>
              <w:rPr>
                <w:rFonts w:ascii="Calibri" w:eastAsia="Times New Roman" w:hAnsi="Calibri" w:cs="Calibri"/>
                <w:b/>
                <w:bCs/>
                <w:color w:val="FFFFFF"/>
                <w:sz w:val="22"/>
                <w:szCs w:val="22"/>
              </w:rPr>
              <w:t>0</w:t>
            </w:r>
            <w:r w:rsidRPr="00AC2A03">
              <w:rPr>
                <w:rFonts w:ascii="Calibri" w:eastAsia="Times New Roman" w:hAnsi="Calibri" w:cs="Calibri"/>
                <w:b/>
                <w:bCs/>
                <w:color w:val="FFFFFF"/>
                <w:sz w:val="22"/>
                <w:szCs w:val="22"/>
              </w:rPr>
              <w:t>%</w:t>
            </w:r>
          </w:p>
        </w:tc>
      </w:tr>
      <w:tr w:rsidR="00097C0A" w:rsidRPr="00AC2A03" w14:paraId="5AA0A4D3" w14:textId="77777777" w:rsidTr="1CB61EA4">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B0D0B" w14:textId="2347F341" w:rsidR="004F7917" w:rsidRDefault="74BEA2B0" w:rsidP="1CB61EA4">
            <w:pPr>
              <w:pBdr>
                <w:top w:val="none" w:sz="0" w:space="0" w:color="auto"/>
                <w:left w:val="none" w:sz="0" w:space="0" w:color="auto"/>
                <w:bottom w:val="none" w:sz="0" w:space="0" w:color="auto"/>
                <w:right w:val="none" w:sz="0" w:space="0" w:color="auto"/>
                <w:between w:val="none" w:sz="0" w:space="0" w:color="auto"/>
              </w:pBdr>
              <w:spacing w:after="200"/>
              <w:jc w:val="left"/>
              <w:rPr>
                <w:rFonts w:ascii="Source Sans Pro" w:hAnsi="Source Sans Pro"/>
                <w:sz w:val="22"/>
                <w:szCs w:val="22"/>
              </w:rPr>
            </w:pPr>
            <w:r w:rsidRPr="1CB61EA4">
              <w:rPr>
                <w:rFonts w:ascii="Source Sans Pro" w:hAnsi="Source Sans Pro"/>
                <w:sz w:val="22"/>
                <w:szCs w:val="22"/>
              </w:rPr>
              <w:t xml:space="preserve">Please describe your approach to </w:t>
            </w:r>
            <w:r w:rsidR="2857F012" w:rsidRPr="1CB61EA4">
              <w:rPr>
                <w:rFonts w:ascii="Source Sans Pro" w:hAnsi="Source Sans Pro"/>
                <w:sz w:val="22"/>
                <w:szCs w:val="22"/>
              </w:rPr>
              <w:t xml:space="preserve">training, both for the initial launch of </w:t>
            </w:r>
            <w:r w:rsidR="3B1A657B" w:rsidRPr="1CB61EA4">
              <w:rPr>
                <w:rFonts w:ascii="Source Sans Pro" w:hAnsi="Source Sans Pro"/>
                <w:sz w:val="22"/>
                <w:szCs w:val="22"/>
              </w:rPr>
              <w:t>our new system, ongoing refreshers and for any system changes</w:t>
            </w:r>
            <w:r w:rsidR="33561E4B" w:rsidRPr="1CB61EA4">
              <w:rPr>
                <w:rFonts w:ascii="Source Sans Pro" w:hAnsi="Source Sans Pro"/>
                <w:sz w:val="22"/>
                <w:szCs w:val="22"/>
              </w:rPr>
              <w:t xml:space="preserve"> for the duration of the contract</w:t>
            </w:r>
            <w:r w:rsidR="6D1F6026" w:rsidRPr="1CB61EA4">
              <w:rPr>
                <w:rFonts w:ascii="Source Sans Pro" w:hAnsi="Source Sans Pro"/>
                <w:sz w:val="22"/>
                <w:szCs w:val="22"/>
              </w:rPr>
              <w:t xml:space="preserve">, </w:t>
            </w:r>
            <w:r w:rsidR="05E74B91" w:rsidRPr="1CB61EA4">
              <w:rPr>
                <w:rFonts w:ascii="Source Sans Pro" w:hAnsi="Source Sans Pro"/>
                <w:sz w:val="22"/>
                <w:szCs w:val="22"/>
              </w:rPr>
              <w:t>to include</w:t>
            </w:r>
            <w:r w:rsidR="6D66AE35" w:rsidRPr="1CB61EA4">
              <w:rPr>
                <w:rFonts w:ascii="Source Sans Pro" w:hAnsi="Source Sans Pro"/>
                <w:sz w:val="22"/>
                <w:szCs w:val="22"/>
              </w:rPr>
              <w:t xml:space="preserve"> </w:t>
            </w:r>
            <w:r w:rsidR="6D66AE35" w:rsidRPr="1CB61EA4">
              <w:rPr>
                <w:rFonts w:ascii="Source Sans Pro" w:hAnsi="Source Sans Pro" w:cstheme="minorBidi"/>
                <w:color w:val="34215A"/>
                <w:sz w:val="22"/>
                <w:szCs w:val="22"/>
                <w:lang w:val="en-US"/>
              </w:rPr>
              <w:t>but not limited to:</w:t>
            </w:r>
          </w:p>
          <w:p w14:paraId="7852A9EE" w14:textId="6FFC12AB" w:rsidR="00097C0A" w:rsidRPr="00AF20D5" w:rsidRDefault="007103E4"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Source Sans Pro" w:hAnsi="Source Sans Pro" w:cstheme="minorHAnsi"/>
                <w:color w:val="34215A"/>
                <w:sz w:val="22"/>
              </w:rPr>
              <w:t>Onsite or Online training</w:t>
            </w:r>
          </w:p>
          <w:p w14:paraId="3A2A598E" w14:textId="45B476D2" w:rsidR="00097C0A" w:rsidRDefault="00862E54"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Source Sans Pro" w:hAnsi="Source Sans Pro" w:cstheme="minorHAnsi"/>
                <w:color w:val="34215A"/>
                <w:sz w:val="22"/>
              </w:rPr>
              <w:t>Super Users / Admin</w:t>
            </w:r>
          </w:p>
          <w:p w14:paraId="0DCFF78B" w14:textId="53EAAD19" w:rsidR="00862E54" w:rsidRDefault="00862E54"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Pr>
                <w:rFonts w:ascii="Source Sans Pro" w:hAnsi="Source Sans Pro" w:cstheme="minorHAnsi"/>
                <w:color w:val="34215A"/>
                <w:sz w:val="22"/>
              </w:rPr>
              <w:t>User Guides and Training Material</w:t>
            </w:r>
            <w:r w:rsidR="001C4B87">
              <w:rPr>
                <w:rFonts w:ascii="Source Sans Pro" w:hAnsi="Source Sans Pro" w:cstheme="minorHAnsi"/>
                <w:color w:val="34215A"/>
                <w:sz w:val="22"/>
              </w:rPr>
              <w:t>, including updates</w:t>
            </w:r>
          </w:p>
          <w:p w14:paraId="72068858" w14:textId="77777777" w:rsidR="00642816" w:rsidRDefault="00642816" w:rsidP="009B0068">
            <w:pPr>
              <w:keepNext/>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p>
          <w:p w14:paraId="54D27FF5" w14:textId="494EDFBE" w:rsidR="009B0068" w:rsidRPr="009B0068" w:rsidRDefault="009B0068" w:rsidP="009B0068">
            <w:pPr>
              <w:pBdr>
                <w:top w:val="none" w:sz="0" w:space="0" w:color="auto"/>
                <w:left w:val="none" w:sz="0" w:space="0" w:color="auto"/>
                <w:bottom w:val="none" w:sz="0" w:space="0" w:color="auto"/>
                <w:right w:val="none" w:sz="0" w:space="0" w:color="auto"/>
                <w:between w:val="none" w:sz="0" w:space="0" w:color="auto"/>
              </w:pBdr>
              <w:spacing w:after="200"/>
              <w:jc w:val="left"/>
              <w:rPr>
                <w:rFonts w:ascii="Source Sans Pro" w:hAnsi="Source Sans Pro"/>
                <w:sz w:val="22"/>
                <w:szCs w:val="22"/>
              </w:rPr>
            </w:pPr>
            <w:r w:rsidRPr="009B0068">
              <w:rPr>
                <w:rFonts w:ascii="Source Sans Pro" w:hAnsi="Source Sans Pro"/>
                <w:sz w:val="22"/>
                <w:szCs w:val="22"/>
              </w:rPr>
              <w:t>(Limited to 1000 words)</w:t>
            </w:r>
          </w:p>
          <w:p w14:paraId="05BA6425" w14:textId="77777777" w:rsidR="00097C0A" w:rsidRPr="00AC2A03" w:rsidRDefault="00097C0A" w:rsidP="00877938">
            <w:pPr>
              <w:pBdr>
                <w:top w:val="none" w:sz="0" w:space="0" w:color="auto"/>
                <w:left w:val="none" w:sz="0" w:space="0" w:color="auto"/>
                <w:bottom w:val="none" w:sz="0" w:space="0" w:color="auto"/>
                <w:right w:val="none" w:sz="0" w:space="0" w:color="auto"/>
                <w:between w:val="none" w:sz="0" w:space="0" w:color="auto"/>
              </w:pBdr>
              <w:spacing w:after="200"/>
              <w:jc w:val="left"/>
              <w:rPr>
                <w:rFonts w:ascii="Calibri" w:eastAsia="Times New Roman" w:hAnsi="Calibri" w:cs="Calibri"/>
                <w:sz w:val="22"/>
                <w:szCs w:val="22"/>
              </w:rPr>
            </w:pPr>
          </w:p>
        </w:tc>
      </w:tr>
      <w:tr w:rsidR="00097C0A" w:rsidRPr="00AC2A03" w14:paraId="32714241" w14:textId="77777777" w:rsidTr="1CB61EA4">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5FE01422" w14:textId="77777777" w:rsidR="00097C0A" w:rsidRPr="00AC2A03" w:rsidRDefault="00097C0A" w:rsidP="00B01AD0">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097C0A" w:rsidRPr="00AC2A03" w14:paraId="306AFBF9" w14:textId="77777777" w:rsidTr="1CB61EA4">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792A7" w14:textId="77777777" w:rsidR="00097C0A"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4391DEBE" w14:textId="77777777" w:rsidR="00097C0A"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4E1B0334" w14:textId="77777777" w:rsidR="00097C0A"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7D56B61B" w14:textId="77777777" w:rsidR="00097C0A"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0295304F" w14:textId="77777777" w:rsidR="00097C0A" w:rsidRPr="00AC2A03" w:rsidRDefault="00097C0A"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r w:rsidR="1CB61EA4" w14:paraId="4E5B3CC5" w14:textId="77777777" w:rsidTr="1CB61EA4">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451E0" w14:textId="4B7E74FE" w:rsidR="1CB61EA4" w:rsidRDefault="1CB61EA4" w:rsidP="1CB61EA4">
            <w:pPr>
              <w:spacing w:line="240" w:lineRule="auto"/>
              <w:jc w:val="left"/>
              <w:rPr>
                <w:rFonts w:ascii="Calibri" w:eastAsia="Times New Roman" w:hAnsi="Calibri" w:cs="Calibri"/>
                <w:sz w:val="22"/>
                <w:szCs w:val="22"/>
              </w:rPr>
            </w:pPr>
          </w:p>
        </w:tc>
      </w:tr>
    </w:tbl>
    <w:p w14:paraId="44B4CB7F" w14:textId="77777777" w:rsidR="00F27C2D" w:rsidRDefault="00F27C2D" w:rsidP="00F27C2D">
      <w:pPr>
        <w:pStyle w:val="TenderQuestions"/>
        <w:numPr>
          <w:ilvl w:val="0"/>
          <w:numId w:val="0"/>
        </w:numPr>
        <w:ind w:left="792"/>
      </w:pPr>
    </w:p>
    <w:tbl>
      <w:tblPr>
        <w:tblW w:w="9100" w:type="dxa"/>
        <w:tblCellMar>
          <w:top w:w="15" w:type="dxa"/>
        </w:tblCellMar>
        <w:tblLook w:val="04A0" w:firstRow="1" w:lastRow="0" w:firstColumn="1" w:lastColumn="0" w:noHBand="0" w:noVBand="1"/>
      </w:tblPr>
      <w:tblGrid>
        <w:gridCol w:w="7280"/>
        <w:gridCol w:w="1820"/>
      </w:tblGrid>
      <w:tr w:rsidR="00164756" w:rsidRPr="00AC2A03" w14:paraId="76A63F62" w14:textId="77777777" w:rsidTr="7DDD535D">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2BB4F477"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lastRenderedPageBreak/>
              <w:t xml:space="preserve">Question </w:t>
            </w:r>
            <w:r>
              <w:rPr>
                <w:rFonts w:ascii="Calibri" w:eastAsia="Times New Roman" w:hAnsi="Calibri" w:cs="Calibri"/>
                <w:b/>
                <w:bCs/>
                <w:color w:val="FFFFFF"/>
                <w:sz w:val="22"/>
                <w:szCs w:val="22"/>
              </w:rPr>
              <w:t>7</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58134761"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164756" w:rsidRPr="00AC2A03" w14:paraId="5FC700B3" w14:textId="77777777" w:rsidTr="7DDD535D">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62DA8910" w14:textId="77777777" w:rsidR="00164756" w:rsidRPr="004060D6"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Pr>
                <w:rFonts w:ascii="Calibri" w:eastAsia="Times New Roman" w:hAnsi="Calibri" w:cs="Calibri"/>
                <w:b/>
                <w:bCs/>
                <w:color w:val="FFFFFF"/>
                <w:sz w:val="22"/>
                <w:szCs w:val="22"/>
              </w:rPr>
              <w:t>Implementation and Integration</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74C90B64"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1</w:t>
            </w:r>
            <w:r>
              <w:rPr>
                <w:rFonts w:ascii="Calibri" w:eastAsia="Times New Roman" w:hAnsi="Calibri" w:cs="Calibri"/>
                <w:b/>
                <w:bCs/>
                <w:color w:val="FFFFFF"/>
                <w:sz w:val="22"/>
                <w:szCs w:val="22"/>
              </w:rPr>
              <w:t>5</w:t>
            </w:r>
            <w:r w:rsidRPr="00AC2A03">
              <w:rPr>
                <w:rFonts w:ascii="Calibri" w:eastAsia="Times New Roman" w:hAnsi="Calibri" w:cs="Calibri"/>
                <w:b/>
                <w:bCs/>
                <w:color w:val="FFFFFF"/>
                <w:sz w:val="22"/>
                <w:szCs w:val="22"/>
              </w:rPr>
              <w:t>%</w:t>
            </w:r>
          </w:p>
        </w:tc>
      </w:tr>
      <w:tr w:rsidR="00164756" w:rsidRPr="00AC2A03" w14:paraId="61BEED7B" w14:textId="77777777" w:rsidTr="7DDD535D">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72B927" w14:textId="17345767" w:rsidR="00164756" w:rsidRDefault="6C7E4623" w:rsidP="1CB61EA4">
            <w:pPr>
              <w:pBdr>
                <w:top w:val="none" w:sz="0" w:space="0" w:color="auto"/>
                <w:left w:val="none" w:sz="0" w:space="0" w:color="auto"/>
                <w:bottom w:val="none" w:sz="0" w:space="0" w:color="auto"/>
                <w:right w:val="none" w:sz="0" w:space="0" w:color="auto"/>
                <w:between w:val="none" w:sz="0" w:space="0" w:color="auto"/>
              </w:pBdr>
              <w:spacing w:after="200"/>
              <w:jc w:val="left"/>
              <w:rPr>
                <w:rFonts w:ascii="Source Sans Pro" w:hAnsi="Source Sans Pro" w:cstheme="minorBidi"/>
                <w:color w:val="34215A"/>
                <w:sz w:val="22"/>
                <w:szCs w:val="22"/>
                <w:lang w:val="en-US"/>
              </w:rPr>
            </w:pPr>
            <w:r w:rsidRPr="1CB61EA4">
              <w:rPr>
                <w:rFonts w:ascii="Source Sans Pro" w:hAnsi="Source Sans Pro"/>
                <w:sz w:val="22"/>
                <w:szCs w:val="22"/>
              </w:rPr>
              <w:t>Please provide an overview of the key stages, timelines and project plan for the system implementation from the point of contract award to system go live.</w:t>
            </w:r>
            <w:r w:rsidR="0B76D1D4" w:rsidRPr="1CB61EA4">
              <w:rPr>
                <w:rFonts w:ascii="Source Sans Pro" w:hAnsi="Source Sans Pro"/>
                <w:sz w:val="22"/>
                <w:szCs w:val="22"/>
              </w:rPr>
              <w:t xml:space="preserve"> To include</w:t>
            </w:r>
            <w:r w:rsidR="10EF507B" w:rsidRPr="1CB61EA4">
              <w:rPr>
                <w:rFonts w:ascii="Source Sans Pro" w:hAnsi="Source Sans Pro"/>
                <w:sz w:val="22"/>
                <w:szCs w:val="22"/>
              </w:rPr>
              <w:t xml:space="preserve"> </w:t>
            </w:r>
            <w:r w:rsidR="10EF507B" w:rsidRPr="1CB61EA4">
              <w:rPr>
                <w:rFonts w:ascii="Source Sans Pro" w:hAnsi="Source Sans Pro" w:cstheme="minorBidi"/>
                <w:color w:val="34215A"/>
                <w:sz w:val="22"/>
                <w:szCs w:val="22"/>
                <w:lang w:val="en-US"/>
              </w:rPr>
              <w:t>but not limited to:</w:t>
            </w:r>
          </w:p>
          <w:p w14:paraId="53729AF7" w14:textId="28A1B668" w:rsidR="01B6DB16" w:rsidRDefault="01B6DB16" w:rsidP="7DDD535D">
            <w:pPr>
              <w:pStyle w:val="ListParagraph"/>
              <w:keepNext/>
              <w:numPr>
                <w:ilvl w:val="1"/>
                <w:numId w:val="17"/>
              </w:numPr>
              <w:pBdr>
                <w:top w:val="none" w:sz="0" w:space="0" w:color="000000"/>
                <w:left w:val="none" w:sz="0" w:space="0" w:color="000000"/>
                <w:bottom w:val="none" w:sz="0" w:space="0" w:color="000000"/>
                <w:right w:val="none" w:sz="0" w:space="0" w:color="000000"/>
                <w:between w:val="none" w:sz="0" w:space="0" w:color="000000"/>
              </w:pBdr>
              <w:rPr>
                <w:rFonts w:ascii="Source Sans Pro" w:hAnsi="Source Sans Pro" w:cstheme="minorBidi"/>
                <w:color w:val="34215A"/>
                <w:sz w:val="22"/>
                <w:szCs w:val="22"/>
              </w:rPr>
            </w:pPr>
            <w:r w:rsidRPr="7DDD535D">
              <w:rPr>
                <w:rFonts w:ascii="Source Sans Pro" w:hAnsi="Source Sans Pro" w:cstheme="minorBidi"/>
                <w:color w:val="34215A"/>
                <w:sz w:val="22"/>
                <w:szCs w:val="22"/>
              </w:rPr>
              <w:t>Project Management</w:t>
            </w:r>
          </w:p>
          <w:p w14:paraId="3558C242" w14:textId="18F17D35" w:rsidR="2B0C8C09" w:rsidRDefault="2B0C8C09" w:rsidP="7DDD535D">
            <w:pPr>
              <w:pStyle w:val="ListParagraph"/>
              <w:keepNext/>
              <w:numPr>
                <w:ilvl w:val="1"/>
                <w:numId w:val="17"/>
              </w:numPr>
              <w:rPr>
                <w:rFonts w:ascii="Source Sans Pro" w:hAnsi="Source Sans Pro" w:cstheme="minorBidi"/>
                <w:color w:val="34215A"/>
                <w:sz w:val="22"/>
                <w:szCs w:val="22"/>
              </w:rPr>
            </w:pPr>
            <w:r w:rsidRPr="7DDD535D">
              <w:rPr>
                <w:rFonts w:ascii="Source Sans Pro" w:hAnsi="Source Sans Pro" w:cstheme="minorBidi"/>
                <w:color w:val="34215A"/>
                <w:sz w:val="22"/>
                <w:szCs w:val="22"/>
              </w:rPr>
              <w:t>Experience of setting up a similar system</w:t>
            </w:r>
          </w:p>
          <w:p w14:paraId="7C35FD1C" w14:textId="77777777" w:rsidR="00164756" w:rsidRDefault="6C7E4623"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7DDD535D">
              <w:rPr>
                <w:rFonts w:ascii="Source Sans Pro" w:hAnsi="Source Sans Pro" w:cstheme="minorBidi"/>
                <w:color w:val="34215A"/>
                <w:sz w:val="22"/>
                <w:szCs w:val="22"/>
              </w:rPr>
              <w:t>Key stages / milestones</w:t>
            </w:r>
          </w:p>
          <w:p w14:paraId="68825A10" w14:textId="787BCD3D" w:rsidR="28E9F77C" w:rsidRDefault="28E9F77C" w:rsidP="1CB61EA4">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rPr>
            </w:pPr>
            <w:r w:rsidRPr="7DDD535D">
              <w:rPr>
                <w:rFonts w:ascii="Source Sans Pro" w:hAnsi="Source Sans Pro" w:cstheme="minorBidi"/>
                <w:color w:val="34215A"/>
                <w:sz w:val="22"/>
                <w:szCs w:val="22"/>
              </w:rPr>
              <w:t>How you will keep the project on time and on budget</w:t>
            </w:r>
          </w:p>
          <w:p w14:paraId="3E3C0366" w14:textId="77777777" w:rsidR="00164756" w:rsidRDefault="6C7E4623"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7DDD535D">
              <w:rPr>
                <w:rFonts w:ascii="Source Sans Pro" w:hAnsi="Source Sans Pro" w:cstheme="minorBidi"/>
                <w:color w:val="34215A"/>
                <w:sz w:val="22"/>
                <w:szCs w:val="22"/>
              </w:rPr>
              <w:t>User Acceptance Criteria</w:t>
            </w:r>
          </w:p>
          <w:p w14:paraId="1EEC0590" w14:textId="79703E2B" w:rsidR="2B8FCEA6" w:rsidRDefault="2B8FCEA6" w:rsidP="1CB61EA4">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Bidi"/>
                <w:color w:val="34215A"/>
                <w:sz w:val="22"/>
                <w:szCs w:val="22"/>
              </w:rPr>
            </w:pPr>
            <w:r w:rsidRPr="7DDD535D">
              <w:rPr>
                <w:rFonts w:ascii="Source Sans Pro" w:hAnsi="Source Sans Pro" w:cstheme="minorBidi"/>
                <w:color w:val="34215A"/>
                <w:sz w:val="22"/>
                <w:szCs w:val="22"/>
              </w:rPr>
              <w:t>Your experience of setting up a similar system</w:t>
            </w:r>
          </w:p>
          <w:p w14:paraId="1F5B2D02" w14:textId="5789579B" w:rsidR="00164756" w:rsidRDefault="6C7E4623" w:rsidP="00877938">
            <w:pPr>
              <w:pStyle w:val="ListParagraph"/>
              <w:keepNext/>
              <w:numPr>
                <w:ilvl w:val="1"/>
                <w:numId w:val="17"/>
              </w:numPr>
              <w:pBdr>
                <w:top w:val="none" w:sz="0" w:space="0" w:color="auto"/>
                <w:left w:val="none" w:sz="0" w:space="0" w:color="auto"/>
                <w:bottom w:val="none" w:sz="0" w:space="0" w:color="auto"/>
                <w:right w:val="none" w:sz="0" w:space="0" w:color="auto"/>
                <w:between w:val="none" w:sz="0" w:space="0" w:color="auto"/>
              </w:pBdr>
              <w:rPr>
                <w:rFonts w:ascii="Source Sans Pro" w:hAnsi="Source Sans Pro" w:cstheme="minorHAnsi"/>
                <w:color w:val="34215A"/>
                <w:sz w:val="22"/>
              </w:rPr>
            </w:pPr>
            <w:r w:rsidRPr="7DDD535D">
              <w:rPr>
                <w:rFonts w:ascii="Source Sans Pro" w:hAnsi="Source Sans Pro" w:cstheme="minorBidi"/>
                <w:color w:val="34215A"/>
                <w:sz w:val="22"/>
                <w:szCs w:val="22"/>
              </w:rPr>
              <w:t xml:space="preserve">Licence </w:t>
            </w:r>
            <w:r w:rsidR="70067A2F" w:rsidRPr="7DDD535D">
              <w:rPr>
                <w:rFonts w:ascii="Source Sans Pro" w:hAnsi="Source Sans Pro" w:cstheme="minorBidi"/>
                <w:color w:val="34215A"/>
                <w:sz w:val="22"/>
                <w:szCs w:val="22"/>
              </w:rPr>
              <w:t xml:space="preserve">fee </w:t>
            </w:r>
            <w:r w:rsidRPr="7DDD535D">
              <w:rPr>
                <w:rFonts w:ascii="Source Sans Pro" w:hAnsi="Source Sans Pro" w:cstheme="minorBidi"/>
                <w:color w:val="34215A"/>
                <w:sz w:val="22"/>
                <w:szCs w:val="22"/>
              </w:rPr>
              <w:t>structure</w:t>
            </w:r>
          </w:p>
          <w:p w14:paraId="26EF9761" w14:textId="7FA30C39" w:rsidR="7DDD535D" w:rsidRDefault="7DDD535D" w:rsidP="7DDD535D">
            <w:pPr>
              <w:pStyle w:val="ListParagraph"/>
              <w:keepNext/>
              <w:pBdr>
                <w:top w:val="none" w:sz="0" w:space="0" w:color="000000"/>
                <w:left w:val="none" w:sz="0" w:space="0" w:color="000000"/>
                <w:bottom w:val="none" w:sz="0" w:space="0" w:color="000000"/>
                <w:right w:val="none" w:sz="0" w:space="0" w:color="000000"/>
                <w:between w:val="none" w:sz="0" w:space="0" w:color="000000"/>
              </w:pBdr>
              <w:ind w:left="0"/>
              <w:rPr>
                <w:rFonts w:ascii="Source Sans Pro" w:hAnsi="Source Sans Pro" w:cstheme="minorBidi"/>
                <w:color w:val="34215A"/>
                <w:sz w:val="22"/>
                <w:szCs w:val="22"/>
              </w:rPr>
            </w:pPr>
          </w:p>
          <w:p w14:paraId="66BC95D3" w14:textId="765ABB60" w:rsidR="1A3628EE" w:rsidRDefault="1A3628EE" w:rsidP="1CB61EA4">
            <w:pPr>
              <w:pStyle w:val="ListParagraph"/>
              <w:keepNext/>
              <w:pBdr>
                <w:top w:val="none" w:sz="0" w:space="0" w:color="auto"/>
                <w:left w:val="none" w:sz="0" w:space="0" w:color="auto"/>
                <w:bottom w:val="none" w:sz="0" w:space="0" w:color="auto"/>
                <w:right w:val="none" w:sz="0" w:space="0" w:color="auto"/>
                <w:between w:val="none" w:sz="0" w:space="0" w:color="auto"/>
              </w:pBdr>
              <w:ind w:left="0"/>
              <w:rPr>
                <w:rFonts w:ascii="Source Sans Pro" w:hAnsi="Source Sans Pro" w:cstheme="minorBidi"/>
                <w:color w:val="34215A"/>
                <w:sz w:val="22"/>
                <w:szCs w:val="22"/>
              </w:rPr>
            </w:pPr>
            <w:r w:rsidRPr="1CB61EA4">
              <w:rPr>
                <w:rFonts w:ascii="Source Sans Pro" w:hAnsi="Source Sans Pro" w:cstheme="minorBidi"/>
                <w:color w:val="34215A"/>
                <w:sz w:val="22"/>
                <w:szCs w:val="22"/>
              </w:rPr>
              <w:t>Please detail how your solution will integrate with</w:t>
            </w:r>
            <w:r w:rsidR="30231461" w:rsidRPr="1CB61EA4">
              <w:rPr>
                <w:rFonts w:ascii="Source Sans Pro" w:hAnsi="Source Sans Pro" w:cstheme="minorBidi"/>
                <w:color w:val="34215A"/>
                <w:sz w:val="22"/>
                <w:szCs w:val="22"/>
              </w:rPr>
              <w:t xml:space="preserve"> YH Systems:</w:t>
            </w:r>
          </w:p>
          <w:p w14:paraId="49493B79" w14:textId="217D0BE5" w:rsidR="1A3628EE" w:rsidRDefault="1A3628EE"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 xml:space="preserve">YH </w:t>
            </w:r>
            <w:r w:rsidR="27721E60" w:rsidRPr="1CB61EA4">
              <w:rPr>
                <w:rFonts w:ascii="Source Sans Pro" w:hAnsi="Source Sans Pro" w:cstheme="minorBidi"/>
                <w:color w:val="34215A"/>
                <w:sz w:val="22"/>
                <w:szCs w:val="22"/>
              </w:rPr>
              <w:t xml:space="preserve">website </w:t>
            </w:r>
          </w:p>
          <w:p w14:paraId="7D7F62FE" w14:textId="36E903AD" w:rsidR="412E972C" w:rsidRDefault="412E972C"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Cascade (HR &amp; Payroll)</w:t>
            </w:r>
          </w:p>
          <w:p w14:paraId="7407D027" w14:textId="783F4F59" w:rsidR="18155137" w:rsidRDefault="18155137"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Aggregators and</w:t>
            </w:r>
            <w:r w:rsidR="032C8C54" w:rsidRPr="1CB61EA4">
              <w:rPr>
                <w:rFonts w:ascii="Source Sans Pro" w:hAnsi="Source Sans Pro" w:cstheme="minorBidi"/>
                <w:color w:val="34215A"/>
                <w:sz w:val="22"/>
                <w:szCs w:val="22"/>
              </w:rPr>
              <w:t xml:space="preserve"> </w:t>
            </w:r>
            <w:r w:rsidR="209CBF52" w:rsidRPr="1CB61EA4">
              <w:rPr>
                <w:rFonts w:ascii="Source Sans Pro" w:hAnsi="Source Sans Pro" w:cstheme="minorBidi"/>
                <w:color w:val="34215A"/>
                <w:sz w:val="22"/>
                <w:szCs w:val="22"/>
              </w:rPr>
              <w:t>job boards</w:t>
            </w:r>
          </w:p>
          <w:p w14:paraId="0A5FD1F2" w14:textId="4CCE5437" w:rsidR="2C1D8FFA" w:rsidRDefault="2C1D8FFA"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MS Outlook &amp; Teams</w:t>
            </w:r>
            <w:r w:rsidR="03B0BE76" w:rsidRPr="1CB61EA4">
              <w:rPr>
                <w:rFonts w:ascii="Source Sans Pro" w:hAnsi="Source Sans Pro" w:cstheme="minorBidi"/>
                <w:color w:val="34215A"/>
                <w:sz w:val="22"/>
                <w:szCs w:val="22"/>
              </w:rPr>
              <w:t xml:space="preserve"> for calendar appointments (candidates &amp; colleagues)</w:t>
            </w:r>
          </w:p>
          <w:p w14:paraId="08A49C4A" w14:textId="6B3425CB" w:rsidR="33D37528" w:rsidRDefault="33D37528"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Contract signing</w:t>
            </w:r>
          </w:p>
          <w:p w14:paraId="5613AF11" w14:textId="01DE6295" w:rsidR="33D37528" w:rsidRDefault="33D37528" w:rsidP="1CB61EA4">
            <w:pPr>
              <w:pStyle w:val="ListParagraph"/>
              <w:keepNext/>
              <w:numPr>
                <w:ilvl w:val="1"/>
                <w:numId w:val="1"/>
              </w:numPr>
              <w:rPr>
                <w:rFonts w:ascii="Source Sans Pro" w:hAnsi="Source Sans Pro" w:cstheme="minorBidi"/>
                <w:color w:val="34215A"/>
                <w:sz w:val="22"/>
                <w:szCs w:val="22"/>
              </w:rPr>
            </w:pPr>
            <w:r w:rsidRPr="1CB61EA4">
              <w:rPr>
                <w:rFonts w:ascii="Source Sans Pro" w:hAnsi="Source Sans Pro" w:cstheme="minorBidi"/>
                <w:color w:val="34215A"/>
                <w:sz w:val="22"/>
                <w:szCs w:val="22"/>
              </w:rPr>
              <w:t>Online DBS and pre-screening</w:t>
            </w:r>
          </w:p>
          <w:p w14:paraId="658C3646" w14:textId="41AE7323" w:rsidR="1CB61EA4" w:rsidRDefault="1CB61EA4" w:rsidP="1CB61EA4">
            <w:pPr>
              <w:keepNext/>
              <w:ind w:left="720"/>
              <w:rPr>
                <w:rFonts w:ascii="Source Sans Pro" w:hAnsi="Source Sans Pro" w:cstheme="minorBidi"/>
                <w:color w:val="34215A"/>
                <w:sz w:val="22"/>
                <w:szCs w:val="22"/>
              </w:rPr>
            </w:pPr>
          </w:p>
          <w:p w14:paraId="723836B8" w14:textId="523DE42F" w:rsidR="4B64368E" w:rsidRDefault="4B64368E" w:rsidP="1CB61EA4">
            <w:pPr>
              <w:keepNext/>
              <w:rPr>
                <w:rFonts w:ascii="Source Sans Pro" w:hAnsi="Source Sans Pro" w:cstheme="minorBidi"/>
                <w:color w:val="34215A"/>
                <w:sz w:val="22"/>
                <w:szCs w:val="22"/>
              </w:rPr>
            </w:pPr>
            <w:r w:rsidRPr="1CB61EA4">
              <w:rPr>
                <w:rFonts w:ascii="Source Sans Pro" w:hAnsi="Source Sans Pro" w:cstheme="minorBidi"/>
                <w:color w:val="34215A"/>
                <w:sz w:val="22"/>
                <w:szCs w:val="22"/>
              </w:rPr>
              <w:t>Your response should be supported by a project plan showing the key stages and responsibilities</w:t>
            </w:r>
            <w:r w:rsidR="3F9F6E0A" w:rsidRPr="1CB61EA4">
              <w:rPr>
                <w:rFonts w:ascii="Source Sans Pro" w:hAnsi="Source Sans Pro" w:cstheme="minorBidi"/>
                <w:color w:val="34215A"/>
                <w:sz w:val="22"/>
                <w:szCs w:val="22"/>
              </w:rPr>
              <w:t xml:space="preserve"> of </w:t>
            </w:r>
            <w:r w:rsidR="12A8E5FD" w:rsidRPr="1CB61EA4">
              <w:rPr>
                <w:rFonts w:ascii="Source Sans Pro" w:hAnsi="Source Sans Pro" w:cstheme="minorBidi"/>
                <w:color w:val="34215A"/>
                <w:sz w:val="22"/>
                <w:szCs w:val="22"/>
              </w:rPr>
              <w:t>implementation</w:t>
            </w:r>
            <w:r w:rsidR="00061FCC">
              <w:rPr>
                <w:rFonts w:ascii="Source Sans Pro" w:hAnsi="Source Sans Pro" w:cstheme="minorBidi"/>
                <w:color w:val="34215A"/>
                <w:sz w:val="22"/>
                <w:szCs w:val="22"/>
              </w:rPr>
              <w:t>.</w:t>
            </w:r>
          </w:p>
          <w:p w14:paraId="448CC1EC" w14:textId="77777777" w:rsidR="00061FCC" w:rsidRDefault="00061FCC" w:rsidP="1CB61EA4">
            <w:pPr>
              <w:keepNext/>
              <w:rPr>
                <w:rFonts w:ascii="Source Sans Pro" w:hAnsi="Source Sans Pro" w:cstheme="minorBidi"/>
                <w:color w:val="34215A"/>
                <w:sz w:val="22"/>
                <w:szCs w:val="22"/>
              </w:rPr>
            </w:pPr>
          </w:p>
          <w:p w14:paraId="5FD71CD0" w14:textId="64572D9B" w:rsidR="00061FCC" w:rsidRPr="00D9349C" w:rsidRDefault="00061FCC" w:rsidP="00061FCC">
            <w:pPr>
              <w:pBdr>
                <w:top w:val="none" w:sz="0" w:space="0" w:color="auto"/>
                <w:left w:val="none" w:sz="0" w:space="0" w:color="auto"/>
                <w:bottom w:val="none" w:sz="0" w:space="0" w:color="auto"/>
                <w:right w:val="none" w:sz="0" w:space="0" w:color="auto"/>
                <w:between w:val="none" w:sz="0" w:space="0" w:color="auto"/>
              </w:pBdr>
              <w:spacing w:after="200"/>
              <w:jc w:val="left"/>
              <w:rPr>
                <w:rFonts w:ascii="Source Sans Pro" w:hAnsi="Source Sans Pro"/>
                <w:sz w:val="22"/>
                <w:szCs w:val="22"/>
              </w:rPr>
            </w:pPr>
            <w:r w:rsidRPr="00061FCC">
              <w:rPr>
                <w:rFonts w:ascii="Source Sans Pro" w:hAnsi="Source Sans Pro"/>
                <w:sz w:val="22"/>
                <w:szCs w:val="22"/>
              </w:rPr>
              <w:t>Limited to 1500 words plus project plan</w:t>
            </w:r>
            <w:r>
              <w:rPr>
                <w:rFonts w:ascii="Source Sans Pro" w:hAnsi="Source Sans Pro"/>
                <w:sz w:val="22"/>
                <w:szCs w:val="22"/>
              </w:rPr>
              <w:t>.</w:t>
            </w:r>
          </w:p>
          <w:p w14:paraId="07DA6E1C"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after="200"/>
              <w:jc w:val="left"/>
              <w:rPr>
                <w:rFonts w:ascii="Calibri" w:eastAsia="Times New Roman" w:hAnsi="Calibri" w:cs="Calibri"/>
                <w:sz w:val="22"/>
                <w:szCs w:val="22"/>
              </w:rPr>
            </w:pPr>
          </w:p>
        </w:tc>
      </w:tr>
      <w:tr w:rsidR="00164756" w:rsidRPr="00AC2A03" w14:paraId="21290231" w14:textId="77777777" w:rsidTr="7DDD535D">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4A96232"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164756" w:rsidRPr="00AC2A03" w14:paraId="2EC8FE2F" w14:textId="77777777" w:rsidTr="7DDD535D">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084EA" w14:textId="77777777" w:rsidR="00164756"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3287D34F" w14:textId="77777777" w:rsidR="00164756"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FC2506C" w14:textId="77777777" w:rsidR="00164756"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7C940716" w14:textId="77777777" w:rsidR="00164756"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55E0DE9D" w14:textId="77777777" w:rsidR="00164756" w:rsidRPr="00AC2A03" w:rsidRDefault="00164756" w:rsidP="00877938">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2EE5D48D" w14:textId="77777777" w:rsidR="004C7ECB" w:rsidRPr="003E3598" w:rsidRDefault="004C7ECB" w:rsidP="00F27C2D">
      <w:pPr>
        <w:pStyle w:val="TenderQuestions"/>
        <w:numPr>
          <w:ilvl w:val="0"/>
          <w:numId w:val="0"/>
        </w:numPr>
        <w:ind w:left="792"/>
      </w:pPr>
    </w:p>
    <w:tbl>
      <w:tblPr>
        <w:tblW w:w="9100" w:type="dxa"/>
        <w:tblCellMar>
          <w:top w:w="15" w:type="dxa"/>
        </w:tblCellMar>
        <w:tblLook w:val="04A0" w:firstRow="1" w:lastRow="0" w:firstColumn="1" w:lastColumn="0" w:noHBand="0" w:noVBand="1"/>
      </w:tblPr>
      <w:tblGrid>
        <w:gridCol w:w="7280"/>
        <w:gridCol w:w="1820"/>
      </w:tblGrid>
      <w:tr w:rsidR="00F27C2D" w:rsidRPr="00AC2A03" w14:paraId="0DA389A1" w14:textId="77777777" w:rsidTr="003447B5">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1363D875" w14:textId="6E1791D4"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164756">
              <w:rPr>
                <w:rFonts w:ascii="Calibri" w:eastAsia="Times New Roman" w:hAnsi="Calibri" w:cs="Calibri"/>
                <w:b/>
                <w:bCs/>
                <w:color w:val="FFFFFF"/>
                <w:sz w:val="22"/>
                <w:szCs w:val="22"/>
              </w:rPr>
              <w:t>8</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7873CD9A"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F27C2D" w:rsidRPr="00AC2A03" w14:paraId="63F3F3CF" w14:textId="77777777" w:rsidTr="003447B5">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55E3A28E" w14:textId="77777777" w:rsidR="00F27C2D" w:rsidRPr="00AC2A03" w:rsidRDefault="00F27C2D" w:rsidP="003447B5">
            <w:pPr>
              <w:spacing w:before="60" w:after="60"/>
              <w:rPr>
                <w:rFonts w:asciiTheme="minorHAnsi" w:hAnsiTheme="minorHAnsi" w:cstheme="minorHAnsi"/>
                <w:b/>
                <w:sz w:val="22"/>
                <w:szCs w:val="22"/>
              </w:rPr>
            </w:pPr>
            <w:r>
              <w:rPr>
                <w:rFonts w:asciiTheme="minorHAnsi" w:hAnsiTheme="minorHAnsi" w:cstheme="minorHAnsi"/>
                <w:b/>
                <w:color w:val="FFFFFF" w:themeColor="background1"/>
                <w:sz w:val="22"/>
                <w:szCs w:val="22"/>
              </w:rPr>
              <w:t>Social Value</w:t>
            </w:r>
          </w:p>
        </w:tc>
        <w:tc>
          <w:tcPr>
            <w:tcW w:w="1820" w:type="dxa"/>
            <w:tcBorders>
              <w:top w:val="nil"/>
              <w:left w:val="nil"/>
              <w:bottom w:val="single" w:sz="4" w:space="0" w:color="auto"/>
              <w:right w:val="single" w:sz="4" w:space="0" w:color="auto"/>
            </w:tcBorders>
            <w:shd w:val="clear" w:color="auto" w:fill="7030A0"/>
            <w:noWrap/>
            <w:vAlign w:val="center"/>
            <w:hideMark/>
          </w:tcPr>
          <w:p w14:paraId="18DFFCDA"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Pr>
                <w:rFonts w:ascii="Calibri" w:eastAsia="Times New Roman" w:hAnsi="Calibri" w:cs="Calibri"/>
                <w:b/>
                <w:bCs/>
                <w:color w:val="FFFFFF"/>
                <w:sz w:val="22"/>
                <w:szCs w:val="22"/>
              </w:rPr>
              <w:t>5</w:t>
            </w:r>
            <w:r w:rsidRPr="00AC2A03">
              <w:rPr>
                <w:rFonts w:ascii="Calibri" w:eastAsia="Times New Roman" w:hAnsi="Calibri" w:cs="Calibri"/>
                <w:b/>
                <w:bCs/>
                <w:color w:val="FFFFFF"/>
                <w:sz w:val="22"/>
                <w:szCs w:val="22"/>
              </w:rPr>
              <w:t>%</w:t>
            </w:r>
          </w:p>
        </w:tc>
      </w:tr>
      <w:tr w:rsidR="00F27C2D" w:rsidRPr="00AC2A03" w14:paraId="1E83FDEF" w14:textId="77777777" w:rsidTr="003447B5">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DD4A61" w14:textId="77777777" w:rsidR="00F27C2D" w:rsidRPr="004A44A6" w:rsidRDefault="00F27C2D" w:rsidP="003447B5">
            <w:pPr>
              <w:pBdr>
                <w:top w:val="none" w:sz="0" w:space="0" w:color="auto"/>
                <w:left w:val="none" w:sz="0" w:space="0" w:color="auto"/>
                <w:bottom w:val="none" w:sz="0" w:space="0" w:color="auto"/>
                <w:right w:val="none" w:sz="0" w:space="0" w:color="auto"/>
                <w:between w:val="none" w:sz="0" w:space="0" w:color="auto"/>
              </w:pBdr>
              <w:rPr>
                <w:rFonts w:ascii="Source Sans Pro" w:eastAsia="Calibri" w:hAnsi="Source Sans Pro" w:cs="Calibri"/>
                <w:color w:val="auto"/>
                <w:sz w:val="22"/>
                <w:szCs w:val="22"/>
              </w:rPr>
            </w:pPr>
            <w:r w:rsidRPr="004A44A6">
              <w:rPr>
                <w:rFonts w:ascii="Source Sans Pro" w:eastAsia="Calibri" w:hAnsi="Source Sans Pro" w:cs="Calibri"/>
                <w:color w:val="auto"/>
                <w:sz w:val="22"/>
                <w:szCs w:val="22"/>
                <w:lang w:eastAsia="en-US"/>
              </w:rPr>
              <w:t>Please complete the Social Value Contribution Calculator to demonstrate the Social Value you will deliver to Yorkshire Housing under this contract.</w:t>
            </w:r>
          </w:p>
          <w:p w14:paraId="647B4094" w14:textId="77777777" w:rsidR="00F27C2D" w:rsidRPr="004A44A6" w:rsidRDefault="00F27C2D" w:rsidP="003447B5">
            <w:pPr>
              <w:pBdr>
                <w:top w:val="none" w:sz="0" w:space="0" w:color="auto"/>
                <w:left w:val="none" w:sz="0" w:space="0" w:color="auto"/>
                <w:bottom w:val="none" w:sz="0" w:space="0" w:color="auto"/>
                <w:right w:val="none" w:sz="0" w:space="0" w:color="auto"/>
                <w:between w:val="none" w:sz="0" w:space="0" w:color="auto"/>
              </w:pBdr>
              <w:autoSpaceDN w:val="0"/>
              <w:spacing w:line="240" w:lineRule="auto"/>
              <w:ind w:left="1440"/>
              <w:contextualSpacing/>
              <w:rPr>
                <w:rFonts w:ascii="Source Sans Pro" w:eastAsia="Calibri" w:hAnsi="Source Sans Pro"/>
                <w:color w:val="auto"/>
                <w:sz w:val="22"/>
                <w:szCs w:val="22"/>
                <w:lang w:val="en-US" w:eastAsia="zh-CN"/>
              </w:rPr>
            </w:pPr>
          </w:p>
          <w:p w14:paraId="676969B2" w14:textId="77777777" w:rsidR="00F27C2D" w:rsidRPr="004A44A6"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Source Sans Pro" w:eastAsia="Calibri" w:hAnsi="Source Sans Pro" w:cs="Calibri"/>
                <w:b/>
                <w:bCs/>
                <w:color w:val="auto"/>
                <w:sz w:val="22"/>
                <w:szCs w:val="22"/>
                <w:lang w:eastAsia="en-US"/>
              </w:rPr>
            </w:pPr>
            <w:r w:rsidRPr="004A44A6">
              <w:rPr>
                <w:rFonts w:ascii="Source Sans Pro" w:eastAsia="Calibri" w:hAnsi="Source Sans Pro" w:cs="Calibri"/>
                <w:b/>
                <w:bCs/>
                <w:color w:val="auto"/>
                <w:sz w:val="22"/>
                <w:szCs w:val="22"/>
                <w:lang w:eastAsia="en-US"/>
              </w:rPr>
              <w:t>Ensure you read the Social Value guidance below before completing the Social Value Contribution Calculator.</w:t>
            </w:r>
          </w:p>
          <w:p w14:paraId="5208BC23" w14:textId="77777777" w:rsidR="00F27C2D" w:rsidRPr="004A44A6"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ind w:left="720"/>
              <w:jc w:val="left"/>
              <w:rPr>
                <w:rFonts w:ascii="Source Sans Pro" w:eastAsia="Calibri" w:hAnsi="Source Sans Pro" w:cs="Calibri"/>
                <w:b/>
                <w:bCs/>
                <w:color w:val="auto"/>
                <w:sz w:val="22"/>
                <w:szCs w:val="22"/>
                <w:lang w:eastAsia="en-US"/>
              </w:rPr>
            </w:pPr>
          </w:p>
          <w:p w14:paraId="142184C6" w14:textId="77777777" w:rsidR="00F27C2D" w:rsidRDefault="00F27C2D" w:rsidP="0016475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auto"/>
                <w:sz w:val="22"/>
                <w:szCs w:val="22"/>
                <w:lang w:eastAsia="en-US"/>
              </w:rPr>
            </w:pPr>
            <w:r w:rsidRPr="004A44A6">
              <w:rPr>
                <w:rFonts w:ascii="Source Sans Pro" w:eastAsia="Calibri" w:hAnsi="Source Sans Pro" w:cs="Calibri"/>
                <w:color w:val="auto"/>
                <w:sz w:val="22"/>
                <w:szCs w:val="22"/>
                <w:lang w:eastAsia="en-US"/>
              </w:rPr>
              <w:t>Please provide an overview of how you will monitor and report on Social Value and how you will ensure the full Social Value Contribution is delivered to Yorkshire Housing. Please include a named individual/ resource that will be accountable for your Social Value delivery.</w:t>
            </w:r>
            <w:r w:rsidRPr="008562F1">
              <w:rPr>
                <w:rFonts w:ascii="Calibri" w:eastAsia="Calibri" w:hAnsi="Calibri" w:cs="Calibri"/>
                <w:color w:val="auto"/>
                <w:sz w:val="22"/>
                <w:szCs w:val="22"/>
                <w:lang w:eastAsia="en-US"/>
              </w:rPr>
              <w:t xml:space="preserve"> </w:t>
            </w:r>
          </w:p>
          <w:p w14:paraId="79D5EA21" w14:textId="71C455EE" w:rsidR="00B4129B" w:rsidRPr="00164756" w:rsidRDefault="00B4129B" w:rsidP="00164756">
            <w:p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color w:val="auto"/>
                <w:sz w:val="22"/>
                <w:szCs w:val="22"/>
                <w:lang w:eastAsia="en-US"/>
              </w:rPr>
            </w:pPr>
          </w:p>
        </w:tc>
      </w:tr>
      <w:tr w:rsidR="00F27C2D" w:rsidRPr="00AC2A03" w14:paraId="5C0B1A01" w14:textId="77777777" w:rsidTr="003447B5">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48B17CBC"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lastRenderedPageBreak/>
              <w:t>Bidder's Response</w:t>
            </w:r>
          </w:p>
        </w:tc>
      </w:tr>
      <w:tr w:rsidR="00F27C2D" w:rsidRPr="00AC2A03" w14:paraId="73560DE1" w14:textId="77777777" w:rsidTr="003447B5">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E095F" w14:textId="7B9E4571" w:rsidR="00592F3E" w:rsidRPr="00106D11" w:rsidRDefault="00592F3E" w:rsidP="00592F3E">
            <w:pPr>
              <w:rPr>
                <w:rFonts w:asciiTheme="minorHAnsi" w:hAnsiTheme="minorHAnsi" w:cstheme="minorHAnsi"/>
                <w:sz w:val="22"/>
                <w:szCs w:val="22"/>
              </w:rPr>
            </w:pPr>
            <w:r w:rsidRPr="00106D11">
              <w:rPr>
                <w:rStyle w:val="normaltextrun"/>
                <w:rFonts w:ascii="Source Sans Pro" w:hAnsi="Source Sans Pro"/>
                <w:color w:val="34215A"/>
                <w:sz w:val="22"/>
                <w:szCs w:val="22"/>
                <w:shd w:val="clear" w:color="auto" w:fill="FFFFFF"/>
              </w:rPr>
              <w:t xml:space="preserve">Please complete all tabs of </w:t>
            </w:r>
            <w:r w:rsidRPr="00592F3E">
              <w:rPr>
                <w:rStyle w:val="normaltextrun"/>
                <w:rFonts w:ascii="Source Sans Pro" w:hAnsi="Source Sans Pro"/>
                <w:color w:val="34215A"/>
                <w:sz w:val="22"/>
                <w:szCs w:val="22"/>
                <w:shd w:val="clear" w:color="auto" w:fill="FFFFFF"/>
              </w:rPr>
              <w:t xml:space="preserve">Appendix </w:t>
            </w:r>
            <w:r>
              <w:rPr>
                <w:rStyle w:val="normaltextrun"/>
                <w:rFonts w:ascii="Source Sans Pro" w:hAnsi="Source Sans Pro"/>
                <w:color w:val="34215A"/>
                <w:sz w:val="22"/>
                <w:szCs w:val="22"/>
                <w:shd w:val="clear" w:color="auto" w:fill="FFFFFF"/>
              </w:rPr>
              <w:t>2</w:t>
            </w:r>
          </w:p>
          <w:p w14:paraId="30F16CCF"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39B5D393" w14:textId="7F4BA14B"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0F828805"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DA8E496"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475F6434" w14:textId="77777777" w:rsidR="00F27C2D" w:rsidRDefault="00F27C2D" w:rsidP="00F27C2D">
      <w:pPr>
        <w:keepNext/>
        <w:rPr>
          <w:rFonts w:asciiTheme="minorHAnsi" w:hAnsiTheme="minorHAnsi" w:cstheme="minorHAnsi"/>
          <w:b/>
          <w:sz w:val="22"/>
          <w:szCs w:val="22"/>
        </w:rPr>
      </w:pPr>
    </w:p>
    <w:p w14:paraId="1435B58F" w14:textId="77777777" w:rsidR="00F27C2D" w:rsidRDefault="00F27C2D" w:rsidP="00F27C2D">
      <w:pPr>
        <w:keepNext/>
        <w:rPr>
          <w:rFonts w:asciiTheme="minorHAnsi" w:hAnsiTheme="minorHAnsi" w:cstheme="minorHAnsi"/>
          <w:b/>
          <w:sz w:val="22"/>
          <w:szCs w:val="22"/>
        </w:rPr>
      </w:pPr>
    </w:p>
    <w:p w14:paraId="1870BC16" w14:textId="77777777" w:rsidR="00877938" w:rsidRDefault="00877938" w:rsidP="00F27C2D">
      <w:pPr>
        <w:keepNext/>
        <w:rPr>
          <w:rFonts w:asciiTheme="minorHAnsi" w:hAnsiTheme="minorHAnsi" w:cstheme="minorHAnsi"/>
          <w:b/>
          <w:sz w:val="22"/>
          <w:szCs w:val="22"/>
        </w:rPr>
      </w:pPr>
    </w:p>
    <w:p w14:paraId="00515E2C" w14:textId="77777777" w:rsidR="00877938" w:rsidRDefault="00877938" w:rsidP="00F27C2D">
      <w:pPr>
        <w:keepNext/>
        <w:rPr>
          <w:rFonts w:asciiTheme="minorHAnsi" w:hAnsiTheme="minorHAnsi" w:cstheme="minorHAnsi"/>
          <w:b/>
          <w:sz w:val="22"/>
          <w:szCs w:val="22"/>
        </w:rPr>
      </w:pPr>
    </w:p>
    <w:p w14:paraId="44269B0C" w14:textId="77777777" w:rsidR="00877938" w:rsidRDefault="00877938" w:rsidP="00F27C2D">
      <w:pPr>
        <w:keepNext/>
        <w:rPr>
          <w:rFonts w:asciiTheme="minorHAnsi" w:hAnsiTheme="minorHAnsi" w:cstheme="minorHAnsi"/>
          <w:b/>
          <w:sz w:val="22"/>
          <w:szCs w:val="22"/>
        </w:rPr>
      </w:pPr>
    </w:p>
    <w:p w14:paraId="43CC5712" w14:textId="77777777" w:rsidR="00877938" w:rsidRDefault="00877938" w:rsidP="00F27C2D">
      <w:pPr>
        <w:keepNext/>
        <w:rPr>
          <w:rFonts w:asciiTheme="minorHAnsi" w:hAnsiTheme="minorHAnsi" w:cstheme="minorHAnsi"/>
          <w:b/>
          <w:sz w:val="22"/>
          <w:szCs w:val="22"/>
        </w:rPr>
      </w:pPr>
    </w:p>
    <w:p w14:paraId="3E852DCD" w14:textId="77777777" w:rsidR="00877938" w:rsidRDefault="00877938" w:rsidP="00F27C2D">
      <w:pPr>
        <w:keepNext/>
        <w:rPr>
          <w:rFonts w:asciiTheme="minorHAnsi" w:hAnsiTheme="minorHAnsi" w:cstheme="minorHAnsi"/>
          <w:b/>
          <w:sz w:val="22"/>
          <w:szCs w:val="22"/>
        </w:rPr>
      </w:pPr>
    </w:p>
    <w:p w14:paraId="6ABEAC20" w14:textId="77777777" w:rsidR="00877938" w:rsidRDefault="00877938" w:rsidP="00F27C2D">
      <w:pPr>
        <w:keepNext/>
        <w:rPr>
          <w:rFonts w:asciiTheme="minorHAnsi" w:hAnsiTheme="minorHAnsi" w:cstheme="minorHAnsi"/>
          <w:b/>
          <w:sz w:val="22"/>
          <w:szCs w:val="22"/>
        </w:rPr>
      </w:pPr>
    </w:p>
    <w:p w14:paraId="790CB482" w14:textId="77777777" w:rsidR="00877938" w:rsidRDefault="00877938" w:rsidP="00F27C2D">
      <w:pPr>
        <w:keepNext/>
        <w:rPr>
          <w:rFonts w:asciiTheme="minorHAnsi" w:hAnsiTheme="minorHAnsi" w:cstheme="minorHAnsi"/>
          <w:b/>
          <w:sz w:val="22"/>
          <w:szCs w:val="22"/>
        </w:rPr>
      </w:pPr>
    </w:p>
    <w:tbl>
      <w:tblPr>
        <w:tblW w:w="9100" w:type="dxa"/>
        <w:tblCellMar>
          <w:top w:w="15" w:type="dxa"/>
        </w:tblCellMar>
        <w:tblLook w:val="04A0" w:firstRow="1" w:lastRow="0" w:firstColumn="1" w:lastColumn="0" w:noHBand="0" w:noVBand="1"/>
      </w:tblPr>
      <w:tblGrid>
        <w:gridCol w:w="7280"/>
        <w:gridCol w:w="1820"/>
      </w:tblGrid>
      <w:tr w:rsidR="00F27C2D" w:rsidRPr="00AC2A03" w14:paraId="6F2EE98A" w14:textId="77777777" w:rsidTr="7DDD535D">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6B82DFBA" w14:textId="27288180"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 xml:space="preserve">Question </w:t>
            </w:r>
            <w:r w:rsidR="00164756">
              <w:rPr>
                <w:rFonts w:ascii="Calibri" w:eastAsia="Times New Roman" w:hAnsi="Calibri" w:cs="Calibri"/>
                <w:b/>
                <w:bCs/>
                <w:color w:val="FFFFFF"/>
                <w:sz w:val="22"/>
                <w:szCs w:val="22"/>
              </w:rPr>
              <w:t>9</w:t>
            </w:r>
          </w:p>
        </w:tc>
        <w:tc>
          <w:tcPr>
            <w:tcW w:w="1820" w:type="dxa"/>
            <w:tcBorders>
              <w:top w:val="single" w:sz="4" w:space="0" w:color="auto"/>
              <w:left w:val="nil"/>
              <w:bottom w:val="single" w:sz="4" w:space="0" w:color="auto"/>
              <w:right w:val="single" w:sz="4" w:space="0" w:color="auto"/>
            </w:tcBorders>
            <w:shd w:val="clear" w:color="auto" w:fill="7030A0"/>
            <w:noWrap/>
            <w:vAlign w:val="center"/>
            <w:hideMark/>
          </w:tcPr>
          <w:p w14:paraId="16CDC5EE"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Weighting</w:t>
            </w:r>
          </w:p>
        </w:tc>
      </w:tr>
      <w:tr w:rsidR="00F27C2D" w:rsidRPr="00AC2A03" w14:paraId="6F229781" w14:textId="77777777" w:rsidTr="7DDD535D">
        <w:trPr>
          <w:trHeight w:val="300"/>
        </w:trPr>
        <w:tc>
          <w:tcPr>
            <w:tcW w:w="7280"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75C2482B" w14:textId="14D83212" w:rsidR="00F27C2D" w:rsidRPr="00AC2A03" w:rsidRDefault="00F27C2D" w:rsidP="7DDD535D">
            <w:pPr>
              <w:spacing w:before="60" w:after="60"/>
              <w:rPr>
                <w:rFonts w:asciiTheme="minorHAnsi" w:hAnsiTheme="minorHAnsi" w:cstheme="minorBidi"/>
                <w:b/>
                <w:bCs/>
                <w:sz w:val="22"/>
                <w:szCs w:val="22"/>
              </w:rPr>
            </w:pPr>
            <w:r w:rsidRPr="7DDD535D">
              <w:rPr>
                <w:rFonts w:asciiTheme="minorHAnsi" w:hAnsiTheme="minorHAnsi" w:cstheme="minorBidi"/>
                <w:b/>
                <w:bCs/>
                <w:color w:val="FFFFFF" w:themeColor="background1"/>
                <w:sz w:val="22"/>
                <w:szCs w:val="22"/>
              </w:rPr>
              <w:t>Functional Requirements – Should Have</w:t>
            </w:r>
          </w:p>
        </w:tc>
        <w:tc>
          <w:tcPr>
            <w:tcW w:w="1820" w:type="dxa"/>
            <w:tcBorders>
              <w:top w:val="nil"/>
              <w:left w:val="nil"/>
              <w:bottom w:val="single" w:sz="4" w:space="0" w:color="auto"/>
              <w:right w:val="single" w:sz="4" w:space="0" w:color="auto"/>
            </w:tcBorders>
            <w:shd w:val="clear" w:color="auto" w:fill="7030A0"/>
            <w:noWrap/>
            <w:vAlign w:val="center"/>
            <w:hideMark/>
          </w:tcPr>
          <w:p w14:paraId="39578F56" w14:textId="2C0CF791"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Pr>
                <w:rFonts w:ascii="Calibri" w:eastAsia="Times New Roman" w:hAnsi="Calibri" w:cs="Calibri"/>
                <w:b/>
                <w:bCs/>
                <w:color w:val="FFFFFF"/>
                <w:sz w:val="22"/>
                <w:szCs w:val="22"/>
              </w:rPr>
              <w:t>1</w:t>
            </w:r>
            <w:r w:rsidR="00E71C70">
              <w:rPr>
                <w:rFonts w:ascii="Calibri" w:eastAsia="Times New Roman" w:hAnsi="Calibri" w:cs="Calibri"/>
                <w:b/>
                <w:bCs/>
                <w:color w:val="FFFFFF"/>
                <w:sz w:val="22"/>
                <w:szCs w:val="22"/>
              </w:rPr>
              <w:t>0</w:t>
            </w:r>
            <w:r w:rsidRPr="00AC2A03">
              <w:rPr>
                <w:rFonts w:ascii="Calibri" w:eastAsia="Times New Roman" w:hAnsi="Calibri" w:cs="Calibri"/>
                <w:b/>
                <w:bCs/>
                <w:color w:val="FFFFFF"/>
                <w:sz w:val="22"/>
                <w:szCs w:val="22"/>
              </w:rPr>
              <w:t>%</w:t>
            </w:r>
          </w:p>
        </w:tc>
      </w:tr>
      <w:tr w:rsidR="00F27C2D" w:rsidRPr="00AC2A03" w14:paraId="7EF9113E" w14:textId="77777777" w:rsidTr="7DDD535D">
        <w:trPr>
          <w:trHeight w:val="750"/>
        </w:trPr>
        <w:tc>
          <w:tcPr>
            <w:tcW w:w="910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1B11B9" w14:textId="2869D636" w:rsidR="00F27C2D" w:rsidRPr="00106D11" w:rsidRDefault="00F27C2D" w:rsidP="003447B5">
            <w:pPr>
              <w:rPr>
                <w:rFonts w:asciiTheme="minorHAnsi" w:hAnsiTheme="minorHAnsi" w:cstheme="minorHAnsi"/>
                <w:sz w:val="22"/>
                <w:szCs w:val="22"/>
              </w:rPr>
            </w:pPr>
            <w:r w:rsidRPr="00106D11">
              <w:rPr>
                <w:rStyle w:val="normaltextrun"/>
                <w:rFonts w:ascii="Source Sans Pro" w:hAnsi="Source Sans Pro"/>
                <w:color w:val="34215A"/>
                <w:sz w:val="22"/>
                <w:szCs w:val="22"/>
                <w:shd w:val="clear" w:color="auto" w:fill="FFFFFF"/>
              </w:rPr>
              <w:t xml:space="preserve">Please complete all tabs of </w:t>
            </w:r>
            <w:r w:rsidRPr="00592F3E">
              <w:rPr>
                <w:rStyle w:val="normaltextrun"/>
                <w:rFonts w:ascii="Source Sans Pro" w:hAnsi="Source Sans Pro"/>
                <w:color w:val="34215A"/>
                <w:sz w:val="22"/>
                <w:szCs w:val="22"/>
                <w:shd w:val="clear" w:color="auto" w:fill="FFFFFF"/>
              </w:rPr>
              <w:t xml:space="preserve">Appendix </w:t>
            </w:r>
            <w:r w:rsidR="00592F3E" w:rsidRPr="00592F3E">
              <w:rPr>
                <w:rStyle w:val="normaltextrun"/>
                <w:rFonts w:ascii="Source Sans Pro" w:hAnsi="Source Sans Pro"/>
                <w:color w:val="34215A"/>
                <w:sz w:val="22"/>
                <w:szCs w:val="22"/>
                <w:shd w:val="clear" w:color="auto" w:fill="FFFFFF"/>
              </w:rPr>
              <w:t>1</w:t>
            </w:r>
          </w:p>
          <w:p w14:paraId="3283A260"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before="60" w:after="60"/>
              <w:rPr>
                <w:rFonts w:ascii="Calibri" w:eastAsia="Times New Roman" w:hAnsi="Calibri" w:cs="Calibri"/>
                <w:sz w:val="22"/>
                <w:szCs w:val="22"/>
              </w:rPr>
            </w:pPr>
          </w:p>
        </w:tc>
      </w:tr>
      <w:tr w:rsidR="00F27C2D" w:rsidRPr="00AC2A03" w14:paraId="00A14B9E" w14:textId="77777777" w:rsidTr="7DDD535D">
        <w:trPr>
          <w:trHeight w:val="300"/>
        </w:trPr>
        <w:tc>
          <w:tcPr>
            <w:tcW w:w="9100" w:type="dxa"/>
            <w:gridSpan w:val="2"/>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34176598" w14:textId="77777777" w:rsidR="00F27C2D" w:rsidRPr="00AC2A03" w:rsidRDefault="00F27C2D" w:rsidP="00164756">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b/>
                <w:bCs/>
                <w:color w:val="FFFFFF"/>
                <w:sz w:val="22"/>
                <w:szCs w:val="22"/>
              </w:rPr>
            </w:pPr>
            <w:r w:rsidRPr="00AC2A03">
              <w:rPr>
                <w:rFonts w:ascii="Calibri" w:eastAsia="Times New Roman" w:hAnsi="Calibri" w:cs="Calibri"/>
                <w:b/>
                <w:bCs/>
                <w:color w:val="FFFFFF"/>
                <w:sz w:val="22"/>
                <w:szCs w:val="22"/>
              </w:rPr>
              <w:t>Bidder's Response</w:t>
            </w:r>
          </w:p>
        </w:tc>
      </w:tr>
      <w:tr w:rsidR="00F27C2D" w:rsidRPr="00AC2A03" w14:paraId="03AE9D74" w14:textId="77777777" w:rsidTr="7DDD535D">
        <w:trPr>
          <w:trHeight w:val="408"/>
        </w:trPr>
        <w:tc>
          <w:tcPr>
            <w:tcW w:w="9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EA63E"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669C7B0E"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C29A7EC"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051BC86D" w14:textId="77777777" w:rsidR="00F27C2D"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p w14:paraId="15E4C036" w14:textId="77777777" w:rsidR="00F27C2D" w:rsidRPr="00AC2A03" w:rsidRDefault="00F27C2D" w:rsidP="003447B5">
            <w:pPr>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Times New Roman" w:hAnsi="Calibri" w:cs="Calibri"/>
                <w:sz w:val="22"/>
                <w:szCs w:val="22"/>
              </w:rPr>
            </w:pPr>
          </w:p>
        </w:tc>
      </w:tr>
    </w:tbl>
    <w:p w14:paraId="3A7235D3" w14:textId="2CC29A6C" w:rsidR="00171EC6" w:rsidRDefault="00171EC6" w:rsidP="00AC423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Source Sans Pro" w:hAnsi="Source Sans Pro" w:cstheme="minorHAnsi"/>
          <w:bCs/>
          <w:color w:val="34215A"/>
          <w:sz w:val="22"/>
          <w:szCs w:val="22"/>
        </w:rPr>
      </w:pPr>
    </w:p>
    <w:sectPr w:rsidR="00171EC6" w:rsidSect="009102F3">
      <w:headerReference w:type="default" r:id="rId14"/>
      <w:footerReference w:type="default" r:id="rId15"/>
      <w:headerReference w:type="first" r:id="rId16"/>
      <w:footerReference w:type="first" r:id="rId17"/>
      <w:pgSz w:w="11906" w:h="16838"/>
      <w:pgMar w:top="1701" w:right="1440" w:bottom="1418" w:left="1440" w:header="0" w:footer="57"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E377" w14:textId="77777777" w:rsidR="00221C7B" w:rsidRDefault="00221C7B" w:rsidP="006E0A3D">
      <w:pPr>
        <w:spacing w:line="240" w:lineRule="auto"/>
      </w:pPr>
      <w:r>
        <w:separator/>
      </w:r>
    </w:p>
  </w:endnote>
  <w:endnote w:type="continuationSeparator" w:id="0">
    <w:p w14:paraId="6F4A5745" w14:textId="77777777" w:rsidR="00221C7B" w:rsidRDefault="00221C7B" w:rsidP="006E0A3D">
      <w:pPr>
        <w:spacing w:line="240" w:lineRule="auto"/>
      </w:pPr>
      <w:r>
        <w:continuationSeparator/>
      </w:r>
    </w:p>
  </w:endnote>
  <w:endnote w:type="continuationNotice" w:id="1">
    <w:p w14:paraId="125ABDC1" w14:textId="77777777" w:rsidR="00221C7B" w:rsidRDefault="00221C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A80D" w14:textId="77777777" w:rsidR="00750C01" w:rsidRDefault="00750C01">
    <w:pPr>
      <w:tabs>
        <w:tab w:val="center" w:pos="4513"/>
        <w:tab w:val="right" w:pos="9026"/>
      </w:tabs>
      <w:spacing w:line="240" w:lineRule="auto"/>
      <w:jc w:val="center"/>
    </w:pPr>
    <w:r>
      <w:fldChar w:fldCharType="begin"/>
    </w:r>
    <w:r>
      <w:instrText>PAGE</w:instrText>
    </w:r>
    <w:r>
      <w:fldChar w:fldCharType="separate"/>
    </w:r>
    <w:r>
      <w:rPr>
        <w:noProof/>
      </w:rPr>
      <w:t>16</w:t>
    </w:r>
    <w:r>
      <w:fldChar w:fldCharType="end"/>
    </w:r>
  </w:p>
  <w:p w14:paraId="21E6B58B" w14:textId="77777777" w:rsidR="00750C01" w:rsidRDefault="00750C01">
    <w:pPr>
      <w:tabs>
        <w:tab w:val="center" w:pos="4513"/>
        <w:tab w:val="right" w:pos="9026"/>
      </w:tabs>
      <w:spacing w:after="87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8333" w14:textId="77777777" w:rsidR="00750C01" w:rsidRDefault="00750C01" w:rsidP="00750C01">
    <w:pPr>
      <w:tabs>
        <w:tab w:val="center" w:pos="4513"/>
        <w:tab w:val="right" w:pos="9026"/>
      </w:tabs>
      <w:spacing w:line="240" w:lineRule="auto"/>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4F39" w14:textId="77777777" w:rsidR="00221C7B" w:rsidRDefault="00221C7B" w:rsidP="006E0A3D">
      <w:pPr>
        <w:spacing w:line="240" w:lineRule="auto"/>
      </w:pPr>
      <w:r>
        <w:separator/>
      </w:r>
    </w:p>
  </w:footnote>
  <w:footnote w:type="continuationSeparator" w:id="0">
    <w:p w14:paraId="3BAEBAAC" w14:textId="77777777" w:rsidR="00221C7B" w:rsidRDefault="00221C7B" w:rsidP="006E0A3D">
      <w:pPr>
        <w:spacing w:line="240" w:lineRule="auto"/>
      </w:pPr>
      <w:r>
        <w:continuationSeparator/>
      </w:r>
    </w:p>
  </w:footnote>
  <w:footnote w:type="continuationNotice" w:id="1">
    <w:p w14:paraId="54BCB353" w14:textId="77777777" w:rsidR="00221C7B" w:rsidRDefault="00221C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DC39" w14:textId="771F93CA" w:rsidR="00750C01" w:rsidRPr="00E70AC1" w:rsidRDefault="00750C01">
    <w:pPr>
      <w:tabs>
        <w:tab w:val="center" w:pos="4513"/>
        <w:tab w:val="right" w:pos="9026"/>
      </w:tabs>
      <w:spacing w:before="426" w:line="240" w:lineRule="auto"/>
      <w:rPr>
        <w:rFonts w:ascii="Source Sans Pro" w:eastAsia="Times New Roman" w:hAnsi="Source Sans Pro" w:cs="Times New Roman"/>
        <w:b/>
        <w:bCs/>
        <w:color w:val="E97182"/>
        <w:sz w:val="16"/>
        <w:szCs w:val="16"/>
      </w:rPr>
    </w:pPr>
    <w:r>
      <w:rPr>
        <w:noProof/>
      </w:rPr>
      <w:drawing>
        <wp:anchor distT="0" distB="0" distL="114300" distR="114300" simplePos="0" relativeHeight="251658240" behindDoc="1" locked="0" layoutInCell="1" allowOverlap="1" wp14:anchorId="5D704AA7" wp14:editId="583CE1BD">
          <wp:simplePos x="0" y="0"/>
          <wp:positionH relativeFrom="page">
            <wp:align>right</wp:align>
          </wp:positionH>
          <wp:positionV relativeFrom="page">
            <wp:posOffset>-434948</wp:posOffset>
          </wp:positionV>
          <wp:extent cx="2412000" cy="1130400"/>
          <wp:effectExtent l="0" t="0" r="762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1130400"/>
                  </a:xfrm>
                  <a:prstGeom prst="rect">
                    <a:avLst/>
                  </a:prstGeom>
                </pic:spPr>
              </pic:pic>
            </a:graphicData>
          </a:graphic>
        </wp:anchor>
      </w:drawing>
    </w:r>
    <w:r w:rsidR="6E7292CA">
      <w:rPr>
        <w:rFonts w:ascii="Source Sans Pro" w:eastAsia="Times New Roman" w:hAnsi="Source Sans Pro" w:cs="Times New Roman"/>
        <w:b/>
        <w:bCs/>
        <w:color w:val="E97182"/>
        <w:sz w:val="16"/>
        <w:szCs w:val="16"/>
      </w:rPr>
      <w:t>INVITATION TO TENDER</w:t>
    </w:r>
  </w:p>
  <w:p w14:paraId="66AF35A5" w14:textId="73D84FA4" w:rsidR="00750C01" w:rsidRPr="00E70AC1" w:rsidRDefault="00F570AA">
    <w:pPr>
      <w:rPr>
        <w:rFonts w:ascii="Source Sans Pro" w:eastAsia="Times New Roman" w:hAnsi="Source Sans Pro" w:cs="Times New Roman"/>
        <w:b/>
        <w:bCs/>
        <w:color w:val="E97182"/>
      </w:rPr>
    </w:pPr>
    <w:r>
      <w:rPr>
        <w:rFonts w:ascii="Source Sans Pro" w:eastAsia="Times New Roman" w:hAnsi="Source Sans Pro" w:cs="Times New Roman"/>
        <w:b/>
        <w:bCs/>
        <w:color w:val="E97182"/>
      </w:rPr>
      <w:t xml:space="preserve">RECRUITMENT </w:t>
    </w:r>
    <w:r w:rsidR="006575CA">
      <w:rPr>
        <w:rFonts w:ascii="Source Sans Pro" w:eastAsia="Times New Roman" w:hAnsi="Source Sans Pro" w:cs="Times New Roman"/>
        <w:b/>
        <w:bCs/>
        <w:color w:val="E97182"/>
      </w:rPr>
      <w:t>APPLICANT TRACKING SYSTEM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4994" w14:textId="77777777" w:rsidR="008B16C6" w:rsidRPr="00E70AC1" w:rsidRDefault="008B16C6" w:rsidP="008B16C6">
    <w:pPr>
      <w:tabs>
        <w:tab w:val="center" w:pos="4513"/>
        <w:tab w:val="right" w:pos="9026"/>
      </w:tabs>
      <w:spacing w:before="426" w:line="240" w:lineRule="auto"/>
      <w:rPr>
        <w:rFonts w:ascii="Source Sans Pro" w:eastAsia="Times New Roman" w:hAnsi="Source Sans Pro" w:cs="Times New Roman"/>
        <w:b/>
        <w:bCs/>
        <w:color w:val="E97182"/>
        <w:sz w:val="16"/>
        <w:szCs w:val="16"/>
      </w:rPr>
    </w:pPr>
    <w:r>
      <w:rPr>
        <w:noProof/>
      </w:rPr>
      <w:drawing>
        <wp:anchor distT="0" distB="0" distL="114300" distR="114300" simplePos="0" relativeHeight="251658241" behindDoc="1" locked="0" layoutInCell="1" allowOverlap="1" wp14:anchorId="396E6777" wp14:editId="5B840922">
          <wp:simplePos x="0" y="0"/>
          <wp:positionH relativeFrom="page">
            <wp:align>right</wp:align>
          </wp:positionH>
          <wp:positionV relativeFrom="page">
            <wp:posOffset>-434948</wp:posOffset>
          </wp:positionV>
          <wp:extent cx="2412000" cy="1130400"/>
          <wp:effectExtent l="0" t="0" r="762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1130400"/>
                  </a:xfrm>
                  <a:prstGeom prst="rect">
                    <a:avLst/>
                  </a:prstGeom>
                </pic:spPr>
              </pic:pic>
            </a:graphicData>
          </a:graphic>
        </wp:anchor>
      </w:drawing>
    </w:r>
    <w:r>
      <w:rPr>
        <w:rFonts w:ascii="Source Sans Pro" w:eastAsia="Times New Roman" w:hAnsi="Source Sans Pro" w:cs="Times New Roman"/>
        <w:b/>
        <w:bCs/>
        <w:color w:val="E97182"/>
        <w:sz w:val="16"/>
        <w:szCs w:val="16"/>
      </w:rPr>
      <w:t>INVITATION TO TENDER</w:t>
    </w:r>
  </w:p>
  <w:p w14:paraId="12148CE8" w14:textId="77777777" w:rsidR="008B16C6" w:rsidRPr="00E70AC1" w:rsidRDefault="008B16C6" w:rsidP="008B16C6">
    <w:pPr>
      <w:tabs>
        <w:tab w:val="left" w:pos="5325"/>
      </w:tabs>
      <w:rPr>
        <w:rFonts w:ascii="Source Sans Pro" w:eastAsia="Times New Roman" w:hAnsi="Source Sans Pro" w:cs="Times New Roman"/>
        <w:b/>
        <w:bCs/>
        <w:color w:val="E97182"/>
      </w:rPr>
    </w:pPr>
    <w:r>
      <w:rPr>
        <w:rFonts w:ascii="Source Sans Pro" w:eastAsia="Times New Roman" w:hAnsi="Source Sans Pro" w:cs="Times New Roman"/>
        <w:b/>
        <w:bCs/>
        <w:color w:val="E97182"/>
      </w:rPr>
      <w:t>RECRUITMENT APPLICANT TRACKING SYSTEM 2022</w:t>
    </w:r>
    <w:r>
      <w:rPr>
        <w:rFonts w:ascii="Source Sans Pro" w:eastAsia="Times New Roman" w:hAnsi="Source Sans Pro" w:cs="Times New Roman"/>
        <w:b/>
        <w:bCs/>
        <w:color w:val="E97182"/>
      </w:rPr>
      <w:tab/>
    </w:r>
  </w:p>
  <w:p w14:paraId="6D1D0139" w14:textId="77777777" w:rsidR="008B16C6" w:rsidRPr="008B16C6" w:rsidRDefault="008B16C6" w:rsidP="008B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0C60"/>
    <w:multiLevelType w:val="multilevel"/>
    <w:tmpl w:val="E6AAB592"/>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09651728"/>
    <w:multiLevelType w:val="multilevel"/>
    <w:tmpl w:val="10B8D7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53217"/>
    <w:multiLevelType w:val="multilevel"/>
    <w:tmpl w:val="67AC8AD6"/>
    <w:lvl w:ilvl="0">
      <w:start w:val="1"/>
      <w:numFmt w:val="bullet"/>
      <w:lvlText w:val=""/>
      <w:lvlJc w:val="left"/>
      <w:pPr>
        <w:ind w:left="360" w:hanging="360"/>
      </w:pPr>
      <w:rPr>
        <w:rFonts w:ascii="Symbol" w:hAnsi="Symbol"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D5F56"/>
    <w:multiLevelType w:val="hybridMultilevel"/>
    <w:tmpl w:val="3CF843BA"/>
    <w:lvl w:ilvl="0" w:tplc="6E3EDEA8">
      <w:start w:val="1"/>
      <w:numFmt w:val="bullet"/>
      <w:pStyle w:val="List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start w:val="1"/>
      <w:numFmt w:val="bullet"/>
      <w:lvlText w:val="o"/>
      <w:lvlJc w:val="left"/>
      <w:pPr>
        <w:ind w:left="786"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CC1D6D"/>
    <w:multiLevelType w:val="hybridMultilevel"/>
    <w:tmpl w:val="41BC54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820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i w:val="0"/>
        <w:smallCaps w:val="0"/>
        <w:strike w:val="0"/>
        <w:color w:val="000000"/>
        <w:sz w:val="20"/>
        <w:szCs w:val="20"/>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F14AC"/>
    <w:multiLevelType w:val="multilevel"/>
    <w:tmpl w:val="9EDE43E4"/>
    <w:lvl w:ilvl="0">
      <w:start w:val="1"/>
      <w:numFmt w:val="decimal"/>
      <w:lvlText w:val="%1."/>
      <w:lvlJc w:val="left"/>
      <w:pPr>
        <w:ind w:left="720" w:hanging="359"/>
      </w:pPr>
    </w:lvl>
    <w:lvl w:ilvl="1">
      <w:start w:val="1"/>
      <w:numFmt w:val="lowerLetter"/>
      <w:lvlText w:val="%2."/>
      <w:lvlJc w:val="left"/>
      <w:pPr>
        <w:ind w:left="807" w:hanging="360"/>
      </w:pPr>
    </w:lvl>
    <w:lvl w:ilvl="2">
      <w:start w:val="1"/>
      <w:numFmt w:val="lowerRoman"/>
      <w:lvlText w:val="%3."/>
      <w:lvlJc w:val="right"/>
      <w:pPr>
        <w:ind w:left="1527" w:hanging="180"/>
      </w:pPr>
    </w:lvl>
    <w:lvl w:ilvl="3">
      <w:start w:val="1"/>
      <w:numFmt w:val="decimal"/>
      <w:lvlText w:val="%4."/>
      <w:lvlJc w:val="left"/>
      <w:pPr>
        <w:ind w:left="2247" w:hanging="360"/>
      </w:pPr>
    </w:lvl>
    <w:lvl w:ilvl="4">
      <w:start w:val="1"/>
      <w:numFmt w:val="lowerLetter"/>
      <w:lvlText w:val="%5."/>
      <w:lvlJc w:val="left"/>
      <w:pPr>
        <w:ind w:left="2967" w:hanging="360"/>
      </w:pPr>
    </w:lvl>
    <w:lvl w:ilvl="5">
      <w:start w:val="1"/>
      <w:numFmt w:val="lowerRoman"/>
      <w:lvlText w:val="%6."/>
      <w:lvlJc w:val="right"/>
      <w:pPr>
        <w:ind w:left="3687" w:hanging="180"/>
      </w:pPr>
    </w:lvl>
    <w:lvl w:ilvl="6">
      <w:start w:val="1"/>
      <w:numFmt w:val="decimal"/>
      <w:lvlText w:val="%7."/>
      <w:lvlJc w:val="left"/>
      <w:pPr>
        <w:ind w:left="4407" w:hanging="360"/>
      </w:pPr>
    </w:lvl>
    <w:lvl w:ilvl="7">
      <w:start w:val="1"/>
      <w:numFmt w:val="lowerLetter"/>
      <w:lvlText w:val="%8."/>
      <w:lvlJc w:val="left"/>
      <w:pPr>
        <w:ind w:left="5127" w:hanging="360"/>
      </w:pPr>
    </w:lvl>
    <w:lvl w:ilvl="8">
      <w:start w:val="1"/>
      <w:numFmt w:val="lowerRoman"/>
      <w:lvlText w:val="%9."/>
      <w:lvlJc w:val="right"/>
      <w:pPr>
        <w:ind w:left="5847" w:hanging="180"/>
      </w:pPr>
    </w:lvl>
  </w:abstractNum>
  <w:abstractNum w:abstractNumId="7" w15:restartNumberingAfterBreak="0">
    <w:nsid w:val="330453F5"/>
    <w:multiLevelType w:val="multilevel"/>
    <w:tmpl w:val="A42249FC"/>
    <w:lvl w:ilvl="0">
      <w:start w:val="1"/>
      <w:numFmt w:val="decimal"/>
      <w:lvlText w:val="%1."/>
      <w:lvlJc w:val="left"/>
      <w:pPr>
        <w:ind w:left="360" w:hanging="360"/>
      </w:pPr>
      <w:rPr>
        <w:rFonts w:hint="default"/>
      </w:rPr>
    </w:lvl>
    <w:lvl w:ilvl="1">
      <w:start w:val="1"/>
      <w:numFmt w:val="decimal"/>
      <w:lvlText w:val="%2."/>
      <w:lvlJc w:val="left"/>
      <w:pPr>
        <w:ind w:left="858" w:hanging="432"/>
      </w:pPr>
      <w:rPr>
        <w:rFonts w:hint="default"/>
        <w:b w:val="0"/>
        <w:i w:val="0"/>
        <w:smallCaps w:val="0"/>
        <w:strike w:val="0"/>
        <w:color w:val="000000"/>
        <w:sz w:val="20"/>
        <w:szCs w:val="20"/>
        <w:u w:val="none"/>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7C95713"/>
    <w:multiLevelType w:val="hybridMultilevel"/>
    <w:tmpl w:val="085AB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11AE9"/>
    <w:multiLevelType w:val="hybridMultilevel"/>
    <w:tmpl w:val="3A8C7A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1B6C70"/>
    <w:multiLevelType w:val="multilevel"/>
    <w:tmpl w:val="6E2266BA"/>
    <w:lvl w:ilvl="0">
      <w:start w:val="1"/>
      <w:numFmt w:val="decimal"/>
      <w:pStyle w:val="Tendersectionheaders"/>
      <w:lvlText w:val="%1."/>
      <w:lvlJc w:val="left"/>
      <w:pPr>
        <w:ind w:left="360" w:hanging="360"/>
      </w:pPr>
    </w:lvl>
    <w:lvl w:ilvl="1">
      <w:start w:val="1"/>
      <w:numFmt w:val="decimal"/>
      <w:pStyle w:val="TenderQuestions"/>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F17E46"/>
    <w:multiLevelType w:val="multilevel"/>
    <w:tmpl w:val="30743202"/>
    <w:lvl w:ilvl="0">
      <w:start w:val="1"/>
      <w:numFmt w:val="decimal"/>
      <w:pStyle w:val="ITTHeading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2E5F08"/>
    <w:multiLevelType w:val="hybridMultilevel"/>
    <w:tmpl w:val="84808E98"/>
    <w:lvl w:ilvl="0" w:tplc="07DCE9EE">
      <w:start w:val="1"/>
      <w:numFmt w:val="bullet"/>
      <w:lvlText w:val=""/>
      <w:lvlJc w:val="left"/>
      <w:pPr>
        <w:ind w:left="720" w:hanging="360"/>
      </w:pPr>
      <w:rPr>
        <w:rFonts w:ascii="Symbol" w:hAnsi="Symbol" w:hint="default"/>
      </w:rPr>
    </w:lvl>
    <w:lvl w:ilvl="1" w:tplc="F5FC4F46">
      <w:start w:val="1"/>
      <w:numFmt w:val="bullet"/>
      <w:lvlText w:val="o"/>
      <w:lvlJc w:val="left"/>
      <w:pPr>
        <w:ind w:left="1440" w:hanging="360"/>
      </w:pPr>
      <w:rPr>
        <w:rFonts w:ascii="Courier New" w:hAnsi="Courier New" w:hint="default"/>
      </w:rPr>
    </w:lvl>
    <w:lvl w:ilvl="2" w:tplc="B420D012">
      <w:start w:val="1"/>
      <w:numFmt w:val="bullet"/>
      <w:lvlText w:val=""/>
      <w:lvlJc w:val="left"/>
      <w:pPr>
        <w:ind w:left="2160" w:hanging="360"/>
      </w:pPr>
      <w:rPr>
        <w:rFonts w:ascii="Wingdings" w:hAnsi="Wingdings" w:hint="default"/>
      </w:rPr>
    </w:lvl>
    <w:lvl w:ilvl="3" w:tplc="F612A03C">
      <w:start w:val="1"/>
      <w:numFmt w:val="bullet"/>
      <w:lvlText w:val=""/>
      <w:lvlJc w:val="left"/>
      <w:pPr>
        <w:ind w:left="2880" w:hanging="360"/>
      </w:pPr>
      <w:rPr>
        <w:rFonts w:ascii="Symbol" w:hAnsi="Symbol" w:hint="default"/>
      </w:rPr>
    </w:lvl>
    <w:lvl w:ilvl="4" w:tplc="C664A2B0">
      <w:start w:val="1"/>
      <w:numFmt w:val="bullet"/>
      <w:lvlText w:val="o"/>
      <w:lvlJc w:val="left"/>
      <w:pPr>
        <w:ind w:left="3600" w:hanging="360"/>
      </w:pPr>
      <w:rPr>
        <w:rFonts w:ascii="Courier New" w:hAnsi="Courier New" w:hint="default"/>
      </w:rPr>
    </w:lvl>
    <w:lvl w:ilvl="5" w:tplc="A75E41EA">
      <w:start w:val="1"/>
      <w:numFmt w:val="bullet"/>
      <w:lvlText w:val=""/>
      <w:lvlJc w:val="left"/>
      <w:pPr>
        <w:ind w:left="4320" w:hanging="360"/>
      </w:pPr>
      <w:rPr>
        <w:rFonts w:ascii="Wingdings" w:hAnsi="Wingdings" w:hint="default"/>
      </w:rPr>
    </w:lvl>
    <w:lvl w:ilvl="6" w:tplc="189C9926">
      <w:start w:val="1"/>
      <w:numFmt w:val="bullet"/>
      <w:lvlText w:val=""/>
      <w:lvlJc w:val="left"/>
      <w:pPr>
        <w:ind w:left="5040" w:hanging="360"/>
      </w:pPr>
      <w:rPr>
        <w:rFonts w:ascii="Symbol" w:hAnsi="Symbol" w:hint="default"/>
      </w:rPr>
    </w:lvl>
    <w:lvl w:ilvl="7" w:tplc="DCE27B34">
      <w:start w:val="1"/>
      <w:numFmt w:val="bullet"/>
      <w:lvlText w:val="o"/>
      <w:lvlJc w:val="left"/>
      <w:pPr>
        <w:ind w:left="5760" w:hanging="360"/>
      </w:pPr>
      <w:rPr>
        <w:rFonts w:ascii="Courier New" w:hAnsi="Courier New" w:hint="default"/>
      </w:rPr>
    </w:lvl>
    <w:lvl w:ilvl="8" w:tplc="E904F1F6">
      <w:start w:val="1"/>
      <w:numFmt w:val="bullet"/>
      <w:lvlText w:val=""/>
      <w:lvlJc w:val="left"/>
      <w:pPr>
        <w:ind w:left="6480" w:hanging="360"/>
      </w:pPr>
      <w:rPr>
        <w:rFonts w:ascii="Wingdings" w:hAnsi="Wingdings" w:hint="default"/>
      </w:rPr>
    </w:lvl>
  </w:abstractNum>
  <w:abstractNum w:abstractNumId="14" w15:restartNumberingAfterBreak="0">
    <w:nsid w:val="70A11E1F"/>
    <w:multiLevelType w:val="hybridMultilevel"/>
    <w:tmpl w:val="99C83720"/>
    <w:lvl w:ilvl="0" w:tplc="47AAA918">
      <w:numFmt w:val="bullet"/>
      <w:lvlText w:val="-"/>
      <w:lvlJc w:val="left"/>
      <w:pPr>
        <w:ind w:left="674" w:hanging="360"/>
      </w:pPr>
      <w:rPr>
        <w:rFonts w:ascii="Arial" w:eastAsia="Arial" w:hAnsi="Arial" w:cs="Aria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15" w15:restartNumberingAfterBreak="0">
    <w:nsid w:val="7F169F79"/>
    <w:multiLevelType w:val="hybridMultilevel"/>
    <w:tmpl w:val="0082F674"/>
    <w:lvl w:ilvl="0" w:tplc="617675EA">
      <w:start w:val="1"/>
      <w:numFmt w:val="bullet"/>
      <w:lvlText w:val=""/>
      <w:lvlJc w:val="left"/>
      <w:pPr>
        <w:ind w:left="1080" w:hanging="360"/>
      </w:pPr>
      <w:rPr>
        <w:rFonts w:ascii="Symbol" w:hAnsi="Symbol" w:hint="default"/>
      </w:rPr>
    </w:lvl>
    <w:lvl w:ilvl="1" w:tplc="2F5C49CC">
      <w:start w:val="1"/>
      <w:numFmt w:val="bullet"/>
      <w:lvlText w:val="o"/>
      <w:lvlJc w:val="left"/>
      <w:pPr>
        <w:ind w:left="1800" w:hanging="360"/>
      </w:pPr>
      <w:rPr>
        <w:rFonts w:ascii="Courier New" w:hAnsi="Courier New" w:hint="default"/>
      </w:rPr>
    </w:lvl>
    <w:lvl w:ilvl="2" w:tplc="72D27FF2">
      <w:start w:val="1"/>
      <w:numFmt w:val="bullet"/>
      <w:lvlText w:val=""/>
      <w:lvlJc w:val="left"/>
      <w:pPr>
        <w:ind w:left="2520" w:hanging="360"/>
      </w:pPr>
      <w:rPr>
        <w:rFonts w:ascii="Wingdings" w:hAnsi="Wingdings" w:hint="default"/>
      </w:rPr>
    </w:lvl>
    <w:lvl w:ilvl="3" w:tplc="E72E8296">
      <w:start w:val="1"/>
      <w:numFmt w:val="bullet"/>
      <w:lvlText w:val=""/>
      <w:lvlJc w:val="left"/>
      <w:pPr>
        <w:ind w:left="3240" w:hanging="360"/>
      </w:pPr>
      <w:rPr>
        <w:rFonts w:ascii="Symbol" w:hAnsi="Symbol" w:hint="default"/>
      </w:rPr>
    </w:lvl>
    <w:lvl w:ilvl="4" w:tplc="4EE4028C">
      <w:start w:val="1"/>
      <w:numFmt w:val="bullet"/>
      <w:lvlText w:val="o"/>
      <w:lvlJc w:val="left"/>
      <w:pPr>
        <w:ind w:left="3960" w:hanging="360"/>
      </w:pPr>
      <w:rPr>
        <w:rFonts w:ascii="Courier New" w:hAnsi="Courier New" w:hint="default"/>
      </w:rPr>
    </w:lvl>
    <w:lvl w:ilvl="5" w:tplc="17C2BC3C">
      <w:start w:val="1"/>
      <w:numFmt w:val="bullet"/>
      <w:lvlText w:val=""/>
      <w:lvlJc w:val="left"/>
      <w:pPr>
        <w:ind w:left="4680" w:hanging="360"/>
      </w:pPr>
      <w:rPr>
        <w:rFonts w:ascii="Wingdings" w:hAnsi="Wingdings" w:hint="default"/>
      </w:rPr>
    </w:lvl>
    <w:lvl w:ilvl="6" w:tplc="C8DAE18C">
      <w:start w:val="1"/>
      <w:numFmt w:val="bullet"/>
      <w:lvlText w:val=""/>
      <w:lvlJc w:val="left"/>
      <w:pPr>
        <w:ind w:left="5400" w:hanging="360"/>
      </w:pPr>
      <w:rPr>
        <w:rFonts w:ascii="Symbol" w:hAnsi="Symbol" w:hint="default"/>
      </w:rPr>
    </w:lvl>
    <w:lvl w:ilvl="7" w:tplc="420AD658">
      <w:start w:val="1"/>
      <w:numFmt w:val="bullet"/>
      <w:lvlText w:val="o"/>
      <w:lvlJc w:val="left"/>
      <w:pPr>
        <w:ind w:left="6120" w:hanging="360"/>
      </w:pPr>
      <w:rPr>
        <w:rFonts w:ascii="Courier New" w:hAnsi="Courier New" w:hint="default"/>
      </w:rPr>
    </w:lvl>
    <w:lvl w:ilvl="8" w:tplc="8A5423D4">
      <w:start w:val="1"/>
      <w:numFmt w:val="bullet"/>
      <w:lvlText w:val=""/>
      <w:lvlJc w:val="left"/>
      <w:pPr>
        <w:ind w:left="6840" w:hanging="360"/>
      </w:pPr>
      <w:rPr>
        <w:rFonts w:ascii="Wingdings" w:hAnsi="Wingdings" w:hint="default"/>
      </w:rPr>
    </w:lvl>
  </w:abstractNum>
  <w:abstractNum w:abstractNumId="16" w15:restartNumberingAfterBreak="0">
    <w:nsid w:val="7F8869BB"/>
    <w:multiLevelType w:val="hybridMultilevel"/>
    <w:tmpl w:val="1360928C"/>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num w:numId="1">
    <w:abstractNumId w:val="13"/>
  </w:num>
  <w:num w:numId="2">
    <w:abstractNumId w:val="15"/>
  </w:num>
  <w:num w:numId="3">
    <w:abstractNumId w:val="12"/>
  </w:num>
  <w:num w:numId="4">
    <w:abstractNumId w:val="5"/>
  </w:num>
  <w:num w:numId="5">
    <w:abstractNumId w:val="7"/>
  </w:num>
  <w:num w:numId="6">
    <w:abstractNumId w:val="1"/>
  </w:num>
  <w:num w:numId="7">
    <w:abstractNumId w:val="11"/>
  </w:num>
  <w:num w:numId="8">
    <w:abstractNumId w:val="8"/>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9">
    <w:abstractNumId w:val="2"/>
  </w:num>
  <w:num w:numId="10">
    <w:abstractNumId w:val="16"/>
  </w:num>
  <w:num w:numId="11">
    <w:abstractNumId w:val="4"/>
  </w:num>
  <w:num w:numId="12">
    <w:abstractNumId w:val="6"/>
  </w:num>
  <w:num w:numId="13">
    <w:abstractNumId w:val="0"/>
  </w:num>
  <w:num w:numId="14">
    <w:abstractNumId w:val="14"/>
  </w:num>
  <w:num w:numId="15">
    <w:abstractNumId w:val="3"/>
  </w:num>
  <w:num w:numId="16">
    <w:abstractNumId w:val="10"/>
  </w:num>
  <w:num w:numId="17">
    <w:abstractNumId w:val="9"/>
  </w:num>
  <w:num w:numId="18">
    <w:abstractNumId w:val="12"/>
  </w:num>
  <w:num w:numId="19">
    <w:abstractNumId w:val="12"/>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3D"/>
    <w:rsid w:val="00002D64"/>
    <w:rsid w:val="00010D8F"/>
    <w:rsid w:val="00013658"/>
    <w:rsid w:val="00014E93"/>
    <w:rsid w:val="00014F9A"/>
    <w:rsid w:val="0001767B"/>
    <w:rsid w:val="0002135C"/>
    <w:rsid w:val="0002136C"/>
    <w:rsid w:val="0002287A"/>
    <w:rsid w:val="00024B03"/>
    <w:rsid w:val="00025D39"/>
    <w:rsid w:val="00030B70"/>
    <w:rsid w:val="00030E8C"/>
    <w:rsid w:val="00031C28"/>
    <w:rsid w:val="000328D9"/>
    <w:rsid w:val="00033264"/>
    <w:rsid w:val="000345DA"/>
    <w:rsid w:val="00035548"/>
    <w:rsid w:val="000375F8"/>
    <w:rsid w:val="000379F6"/>
    <w:rsid w:val="00037E4A"/>
    <w:rsid w:val="00041532"/>
    <w:rsid w:val="00041751"/>
    <w:rsid w:val="00041F5C"/>
    <w:rsid w:val="00043A74"/>
    <w:rsid w:val="00043F8C"/>
    <w:rsid w:val="000442A8"/>
    <w:rsid w:val="000448EB"/>
    <w:rsid w:val="00045807"/>
    <w:rsid w:val="00046432"/>
    <w:rsid w:val="00047448"/>
    <w:rsid w:val="00047E0F"/>
    <w:rsid w:val="000520E4"/>
    <w:rsid w:val="000522C7"/>
    <w:rsid w:val="000526E2"/>
    <w:rsid w:val="00056C97"/>
    <w:rsid w:val="00061ADF"/>
    <w:rsid w:val="00061FCC"/>
    <w:rsid w:val="0006201A"/>
    <w:rsid w:val="000633E0"/>
    <w:rsid w:val="000671DA"/>
    <w:rsid w:val="00071B58"/>
    <w:rsid w:val="00072114"/>
    <w:rsid w:val="00075603"/>
    <w:rsid w:val="00076446"/>
    <w:rsid w:val="00076AE8"/>
    <w:rsid w:val="000774B1"/>
    <w:rsid w:val="00080C06"/>
    <w:rsid w:val="00080C6D"/>
    <w:rsid w:val="00081236"/>
    <w:rsid w:val="00082091"/>
    <w:rsid w:val="000858A4"/>
    <w:rsid w:val="000865BA"/>
    <w:rsid w:val="00087342"/>
    <w:rsid w:val="0008778F"/>
    <w:rsid w:val="000929CE"/>
    <w:rsid w:val="00096396"/>
    <w:rsid w:val="00097379"/>
    <w:rsid w:val="00097C0A"/>
    <w:rsid w:val="000A06CD"/>
    <w:rsid w:val="000A0998"/>
    <w:rsid w:val="000A1843"/>
    <w:rsid w:val="000A2434"/>
    <w:rsid w:val="000A3244"/>
    <w:rsid w:val="000A7FC0"/>
    <w:rsid w:val="000B3125"/>
    <w:rsid w:val="000B3A05"/>
    <w:rsid w:val="000B46D9"/>
    <w:rsid w:val="000B5F78"/>
    <w:rsid w:val="000C051A"/>
    <w:rsid w:val="000C0E7E"/>
    <w:rsid w:val="000C1D45"/>
    <w:rsid w:val="000C35F7"/>
    <w:rsid w:val="000C3EF4"/>
    <w:rsid w:val="000D35E8"/>
    <w:rsid w:val="000D65D7"/>
    <w:rsid w:val="000E2286"/>
    <w:rsid w:val="000E2F64"/>
    <w:rsid w:val="000E3478"/>
    <w:rsid w:val="000E64C8"/>
    <w:rsid w:val="000F01B4"/>
    <w:rsid w:val="000F20CC"/>
    <w:rsid w:val="000F6ADC"/>
    <w:rsid w:val="000F741B"/>
    <w:rsid w:val="0010033F"/>
    <w:rsid w:val="00102486"/>
    <w:rsid w:val="0010371C"/>
    <w:rsid w:val="00105B78"/>
    <w:rsid w:val="00105E35"/>
    <w:rsid w:val="00106D11"/>
    <w:rsid w:val="00106DDF"/>
    <w:rsid w:val="00110B56"/>
    <w:rsid w:val="00111238"/>
    <w:rsid w:val="00112B80"/>
    <w:rsid w:val="00113C4D"/>
    <w:rsid w:val="001153D4"/>
    <w:rsid w:val="001178BD"/>
    <w:rsid w:val="00120FC4"/>
    <w:rsid w:val="00121399"/>
    <w:rsid w:val="00122DDE"/>
    <w:rsid w:val="00126203"/>
    <w:rsid w:val="00132A70"/>
    <w:rsid w:val="00133B63"/>
    <w:rsid w:val="00135EE9"/>
    <w:rsid w:val="00136C37"/>
    <w:rsid w:val="00141430"/>
    <w:rsid w:val="00144CCD"/>
    <w:rsid w:val="00146EC4"/>
    <w:rsid w:val="001520E9"/>
    <w:rsid w:val="00154292"/>
    <w:rsid w:val="00154D67"/>
    <w:rsid w:val="001552F6"/>
    <w:rsid w:val="00155E3C"/>
    <w:rsid w:val="00156436"/>
    <w:rsid w:val="00160345"/>
    <w:rsid w:val="00160B38"/>
    <w:rsid w:val="001636F9"/>
    <w:rsid w:val="00164756"/>
    <w:rsid w:val="00170B06"/>
    <w:rsid w:val="00170BA4"/>
    <w:rsid w:val="001711B5"/>
    <w:rsid w:val="00171E13"/>
    <w:rsid w:val="00171EC6"/>
    <w:rsid w:val="00172EE9"/>
    <w:rsid w:val="001762F3"/>
    <w:rsid w:val="00177F3C"/>
    <w:rsid w:val="0018029E"/>
    <w:rsid w:val="00183117"/>
    <w:rsid w:val="00185412"/>
    <w:rsid w:val="00190481"/>
    <w:rsid w:val="001907AE"/>
    <w:rsid w:val="001925B0"/>
    <w:rsid w:val="00192A80"/>
    <w:rsid w:val="00193AD4"/>
    <w:rsid w:val="00193EF3"/>
    <w:rsid w:val="00194B58"/>
    <w:rsid w:val="0019585B"/>
    <w:rsid w:val="00195B2A"/>
    <w:rsid w:val="001A1F07"/>
    <w:rsid w:val="001A2ED4"/>
    <w:rsid w:val="001A5C38"/>
    <w:rsid w:val="001A7C59"/>
    <w:rsid w:val="001B1272"/>
    <w:rsid w:val="001B150A"/>
    <w:rsid w:val="001B4C45"/>
    <w:rsid w:val="001C0F7C"/>
    <w:rsid w:val="001C2B61"/>
    <w:rsid w:val="001C2E7A"/>
    <w:rsid w:val="001C3C89"/>
    <w:rsid w:val="001C4477"/>
    <w:rsid w:val="001C4B87"/>
    <w:rsid w:val="001C7E8E"/>
    <w:rsid w:val="001D03B2"/>
    <w:rsid w:val="001D1DB3"/>
    <w:rsid w:val="001D2ED9"/>
    <w:rsid w:val="001D3B8F"/>
    <w:rsid w:val="001D63AB"/>
    <w:rsid w:val="001D6725"/>
    <w:rsid w:val="001D6776"/>
    <w:rsid w:val="001D7E20"/>
    <w:rsid w:val="001E05CD"/>
    <w:rsid w:val="001E3358"/>
    <w:rsid w:val="001E35D5"/>
    <w:rsid w:val="001E3985"/>
    <w:rsid w:val="001E7D2E"/>
    <w:rsid w:val="001F1D51"/>
    <w:rsid w:val="001F1D5E"/>
    <w:rsid w:val="001F2A28"/>
    <w:rsid w:val="001F557E"/>
    <w:rsid w:val="002001DD"/>
    <w:rsid w:val="00200DF1"/>
    <w:rsid w:val="00204CFD"/>
    <w:rsid w:val="00205344"/>
    <w:rsid w:val="002063A2"/>
    <w:rsid w:val="0020672D"/>
    <w:rsid w:val="00206BBE"/>
    <w:rsid w:val="002107DB"/>
    <w:rsid w:val="00210B03"/>
    <w:rsid w:val="0021574D"/>
    <w:rsid w:val="00221A31"/>
    <w:rsid w:val="00221C7B"/>
    <w:rsid w:val="00224A15"/>
    <w:rsid w:val="002271EA"/>
    <w:rsid w:val="00227B83"/>
    <w:rsid w:val="00230774"/>
    <w:rsid w:val="00237DEC"/>
    <w:rsid w:val="00243AA3"/>
    <w:rsid w:val="00245771"/>
    <w:rsid w:val="00250FE5"/>
    <w:rsid w:val="00254520"/>
    <w:rsid w:val="00256D19"/>
    <w:rsid w:val="00256E53"/>
    <w:rsid w:val="00257686"/>
    <w:rsid w:val="002606F8"/>
    <w:rsid w:val="00261301"/>
    <w:rsid w:val="0026256B"/>
    <w:rsid w:val="00262C58"/>
    <w:rsid w:val="00263768"/>
    <w:rsid w:val="00263FEB"/>
    <w:rsid w:val="00264681"/>
    <w:rsid w:val="00265304"/>
    <w:rsid w:val="002660B2"/>
    <w:rsid w:val="00267AB5"/>
    <w:rsid w:val="002711A7"/>
    <w:rsid w:val="002721C5"/>
    <w:rsid w:val="00274102"/>
    <w:rsid w:val="00274294"/>
    <w:rsid w:val="00276569"/>
    <w:rsid w:val="0027675E"/>
    <w:rsid w:val="0028265B"/>
    <w:rsid w:val="002833B8"/>
    <w:rsid w:val="002849A8"/>
    <w:rsid w:val="00290780"/>
    <w:rsid w:val="00290B90"/>
    <w:rsid w:val="00293879"/>
    <w:rsid w:val="00293D17"/>
    <w:rsid w:val="00293DC7"/>
    <w:rsid w:val="00295186"/>
    <w:rsid w:val="002A3079"/>
    <w:rsid w:val="002A32E6"/>
    <w:rsid w:val="002A7CD2"/>
    <w:rsid w:val="002B099A"/>
    <w:rsid w:val="002B1546"/>
    <w:rsid w:val="002B6650"/>
    <w:rsid w:val="002B7CAD"/>
    <w:rsid w:val="002C2193"/>
    <w:rsid w:val="002C21AB"/>
    <w:rsid w:val="002C306A"/>
    <w:rsid w:val="002C3369"/>
    <w:rsid w:val="002C52BA"/>
    <w:rsid w:val="002C532B"/>
    <w:rsid w:val="002C5810"/>
    <w:rsid w:val="002C5AEF"/>
    <w:rsid w:val="002C5D43"/>
    <w:rsid w:val="002C7DD7"/>
    <w:rsid w:val="002D1FDE"/>
    <w:rsid w:val="002D2AAF"/>
    <w:rsid w:val="002D2E21"/>
    <w:rsid w:val="002D3A16"/>
    <w:rsid w:val="002D4476"/>
    <w:rsid w:val="002E1D5C"/>
    <w:rsid w:val="002E26FC"/>
    <w:rsid w:val="002E5796"/>
    <w:rsid w:val="002E59B2"/>
    <w:rsid w:val="002E5C61"/>
    <w:rsid w:val="002E62EF"/>
    <w:rsid w:val="002F3796"/>
    <w:rsid w:val="002F4A09"/>
    <w:rsid w:val="002F4B4F"/>
    <w:rsid w:val="002F781B"/>
    <w:rsid w:val="00301114"/>
    <w:rsid w:val="003016FF"/>
    <w:rsid w:val="003046CD"/>
    <w:rsid w:val="0030530B"/>
    <w:rsid w:val="003063F3"/>
    <w:rsid w:val="00306A55"/>
    <w:rsid w:val="0030739F"/>
    <w:rsid w:val="00314136"/>
    <w:rsid w:val="003149F9"/>
    <w:rsid w:val="00316678"/>
    <w:rsid w:val="00317BB8"/>
    <w:rsid w:val="003204B9"/>
    <w:rsid w:val="00320930"/>
    <w:rsid w:val="00321BAA"/>
    <w:rsid w:val="00322E6F"/>
    <w:rsid w:val="00324321"/>
    <w:rsid w:val="0032449D"/>
    <w:rsid w:val="00325E49"/>
    <w:rsid w:val="003269A2"/>
    <w:rsid w:val="00326DBD"/>
    <w:rsid w:val="003302A5"/>
    <w:rsid w:val="0033457A"/>
    <w:rsid w:val="00335981"/>
    <w:rsid w:val="00336A1B"/>
    <w:rsid w:val="003376C2"/>
    <w:rsid w:val="00337787"/>
    <w:rsid w:val="003418F6"/>
    <w:rsid w:val="00342F9D"/>
    <w:rsid w:val="00343209"/>
    <w:rsid w:val="003447B5"/>
    <w:rsid w:val="00344841"/>
    <w:rsid w:val="003461FF"/>
    <w:rsid w:val="0034659B"/>
    <w:rsid w:val="003479C9"/>
    <w:rsid w:val="00351B3B"/>
    <w:rsid w:val="00351F7E"/>
    <w:rsid w:val="003552CD"/>
    <w:rsid w:val="00357A21"/>
    <w:rsid w:val="003656D2"/>
    <w:rsid w:val="00366C8F"/>
    <w:rsid w:val="00367CB1"/>
    <w:rsid w:val="0037000F"/>
    <w:rsid w:val="00370F11"/>
    <w:rsid w:val="00370FC5"/>
    <w:rsid w:val="00371362"/>
    <w:rsid w:val="003720AD"/>
    <w:rsid w:val="003725AA"/>
    <w:rsid w:val="00373D7D"/>
    <w:rsid w:val="00373DC0"/>
    <w:rsid w:val="00375D8B"/>
    <w:rsid w:val="00376E7F"/>
    <w:rsid w:val="003778AB"/>
    <w:rsid w:val="00377DE3"/>
    <w:rsid w:val="003841A6"/>
    <w:rsid w:val="00385270"/>
    <w:rsid w:val="00386BD7"/>
    <w:rsid w:val="00386FF8"/>
    <w:rsid w:val="00387A33"/>
    <w:rsid w:val="00387EB7"/>
    <w:rsid w:val="00391583"/>
    <w:rsid w:val="00391851"/>
    <w:rsid w:val="00392E58"/>
    <w:rsid w:val="003942CC"/>
    <w:rsid w:val="0039515A"/>
    <w:rsid w:val="003973EF"/>
    <w:rsid w:val="00397989"/>
    <w:rsid w:val="003A2504"/>
    <w:rsid w:val="003A42E4"/>
    <w:rsid w:val="003B008A"/>
    <w:rsid w:val="003B1B88"/>
    <w:rsid w:val="003B1E21"/>
    <w:rsid w:val="003B291D"/>
    <w:rsid w:val="003B3CDC"/>
    <w:rsid w:val="003B424D"/>
    <w:rsid w:val="003B4C2B"/>
    <w:rsid w:val="003B54D1"/>
    <w:rsid w:val="003B68DE"/>
    <w:rsid w:val="003B783A"/>
    <w:rsid w:val="003C19A2"/>
    <w:rsid w:val="003C4278"/>
    <w:rsid w:val="003C42F8"/>
    <w:rsid w:val="003D000F"/>
    <w:rsid w:val="003D02F3"/>
    <w:rsid w:val="003D0AFE"/>
    <w:rsid w:val="003D19DB"/>
    <w:rsid w:val="003D20DC"/>
    <w:rsid w:val="003D2722"/>
    <w:rsid w:val="003D4573"/>
    <w:rsid w:val="003D4641"/>
    <w:rsid w:val="003E1884"/>
    <w:rsid w:val="003E2CE0"/>
    <w:rsid w:val="003E2DF2"/>
    <w:rsid w:val="003E38A7"/>
    <w:rsid w:val="003E3D1B"/>
    <w:rsid w:val="003E49C3"/>
    <w:rsid w:val="003E4F81"/>
    <w:rsid w:val="003E5B4C"/>
    <w:rsid w:val="003F2706"/>
    <w:rsid w:val="003F3213"/>
    <w:rsid w:val="003F33BF"/>
    <w:rsid w:val="003F5529"/>
    <w:rsid w:val="003F62A7"/>
    <w:rsid w:val="003F71AD"/>
    <w:rsid w:val="003F7834"/>
    <w:rsid w:val="004015F0"/>
    <w:rsid w:val="004017D5"/>
    <w:rsid w:val="004019D3"/>
    <w:rsid w:val="004055C2"/>
    <w:rsid w:val="004060D6"/>
    <w:rsid w:val="004075D0"/>
    <w:rsid w:val="004124B7"/>
    <w:rsid w:val="004124CD"/>
    <w:rsid w:val="00413588"/>
    <w:rsid w:val="004148E2"/>
    <w:rsid w:val="004154A8"/>
    <w:rsid w:val="004160E6"/>
    <w:rsid w:val="00422881"/>
    <w:rsid w:val="00426469"/>
    <w:rsid w:val="00427D33"/>
    <w:rsid w:val="00427D63"/>
    <w:rsid w:val="00427F05"/>
    <w:rsid w:val="00432AC8"/>
    <w:rsid w:val="004335BF"/>
    <w:rsid w:val="00443E4C"/>
    <w:rsid w:val="0044488B"/>
    <w:rsid w:val="004455CA"/>
    <w:rsid w:val="00446580"/>
    <w:rsid w:val="00451C12"/>
    <w:rsid w:val="00451CEE"/>
    <w:rsid w:val="00454997"/>
    <w:rsid w:val="00455B42"/>
    <w:rsid w:val="00455C36"/>
    <w:rsid w:val="004611BB"/>
    <w:rsid w:val="00462338"/>
    <w:rsid w:val="00471599"/>
    <w:rsid w:val="00473FF0"/>
    <w:rsid w:val="004744CF"/>
    <w:rsid w:val="00477901"/>
    <w:rsid w:val="00480EE0"/>
    <w:rsid w:val="00487839"/>
    <w:rsid w:val="004901A2"/>
    <w:rsid w:val="004908FA"/>
    <w:rsid w:val="00491264"/>
    <w:rsid w:val="00491B12"/>
    <w:rsid w:val="0049278F"/>
    <w:rsid w:val="004940FD"/>
    <w:rsid w:val="00494706"/>
    <w:rsid w:val="00497324"/>
    <w:rsid w:val="00497482"/>
    <w:rsid w:val="00497F8D"/>
    <w:rsid w:val="004A44A6"/>
    <w:rsid w:val="004A45A8"/>
    <w:rsid w:val="004A5D1B"/>
    <w:rsid w:val="004A6A3E"/>
    <w:rsid w:val="004B1DB4"/>
    <w:rsid w:val="004B2A0C"/>
    <w:rsid w:val="004B35E2"/>
    <w:rsid w:val="004B696C"/>
    <w:rsid w:val="004B7B17"/>
    <w:rsid w:val="004B7DB9"/>
    <w:rsid w:val="004C1E70"/>
    <w:rsid w:val="004C393B"/>
    <w:rsid w:val="004C42E1"/>
    <w:rsid w:val="004C7AB8"/>
    <w:rsid w:val="004C7ECB"/>
    <w:rsid w:val="004D2FC9"/>
    <w:rsid w:val="004D3561"/>
    <w:rsid w:val="004D497F"/>
    <w:rsid w:val="004D54D7"/>
    <w:rsid w:val="004D5B5C"/>
    <w:rsid w:val="004D71D0"/>
    <w:rsid w:val="004D730A"/>
    <w:rsid w:val="004D73AD"/>
    <w:rsid w:val="004D74DD"/>
    <w:rsid w:val="004E14CE"/>
    <w:rsid w:val="004E19F2"/>
    <w:rsid w:val="004E1B42"/>
    <w:rsid w:val="004E2240"/>
    <w:rsid w:val="004E2B81"/>
    <w:rsid w:val="004E34A7"/>
    <w:rsid w:val="004E365B"/>
    <w:rsid w:val="004E3E58"/>
    <w:rsid w:val="004E5671"/>
    <w:rsid w:val="004F035E"/>
    <w:rsid w:val="004F1096"/>
    <w:rsid w:val="004F39A6"/>
    <w:rsid w:val="004F4B90"/>
    <w:rsid w:val="004F597D"/>
    <w:rsid w:val="004F5F55"/>
    <w:rsid w:val="004F657E"/>
    <w:rsid w:val="004F66FB"/>
    <w:rsid w:val="004F7917"/>
    <w:rsid w:val="00500476"/>
    <w:rsid w:val="0050072B"/>
    <w:rsid w:val="00501BB3"/>
    <w:rsid w:val="00502542"/>
    <w:rsid w:val="00502C2B"/>
    <w:rsid w:val="00503256"/>
    <w:rsid w:val="00503AF0"/>
    <w:rsid w:val="00503CD9"/>
    <w:rsid w:val="005047D4"/>
    <w:rsid w:val="00504A06"/>
    <w:rsid w:val="00504A61"/>
    <w:rsid w:val="005051D5"/>
    <w:rsid w:val="0050725E"/>
    <w:rsid w:val="00507395"/>
    <w:rsid w:val="00512A97"/>
    <w:rsid w:val="005133CB"/>
    <w:rsid w:val="00513718"/>
    <w:rsid w:val="00520BE8"/>
    <w:rsid w:val="00521707"/>
    <w:rsid w:val="005218C1"/>
    <w:rsid w:val="005231A6"/>
    <w:rsid w:val="005233E6"/>
    <w:rsid w:val="00525257"/>
    <w:rsid w:val="005310EE"/>
    <w:rsid w:val="00531A93"/>
    <w:rsid w:val="00532889"/>
    <w:rsid w:val="00532DFC"/>
    <w:rsid w:val="005343D6"/>
    <w:rsid w:val="0053480C"/>
    <w:rsid w:val="005422DD"/>
    <w:rsid w:val="00545286"/>
    <w:rsid w:val="00551814"/>
    <w:rsid w:val="00551B61"/>
    <w:rsid w:val="00552B15"/>
    <w:rsid w:val="005537E1"/>
    <w:rsid w:val="0056133E"/>
    <w:rsid w:val="00563179"/>
    <w:rsid w:val="005759FB"/>
    <w:rsid w:val="00580110"/>
    <w:rsid w:val="00581F5E"/>
    <w:rsid w:val="00582299"/>
    <w:rsid w:val="005832EC"/>
    <w:rsid w:val="005838A6"/>
    <w:rsid w:val="005840EA"/>
    <w:rsid w:val="00587A60"/>
    <w:rsid w:val="00587F3A"/>
    <w:rsid w:val="00592F3E"/>
    <w:rsid w:val="00595025"/>
    <w:rsid w:val="00595E58"/>
    <w:rsid w:val="00597439"/>
    <w:rsid w:val="005975CF"/>
    <w:rsid w:val="005A0801"/>
    <w:rsid w:val="005A1013"/>
    <w:rsid w:val="005A2CB1"/>
    <w:rsid w:val="005A52A2"/>
    <w:rsid w:val="005A69A7"/>
    <w:rsid w:val="005B029B"/>
    <w:rsid w:val="005B0677"/>
    <w:rsid w:val="005B198E"/>
    <w:rsid w:val="005B19AD"/>
    <w:rsid w:val="005B3384"/>
    <w:rsid w:val="005B3977"/>
    <w:rsid w:val="005B4112"/>
    <w:rsid w:val="005B62E9"/>
    <w:rsid w:val="005B673E"/>
    <w:rsid w:val="005B6F99"/>
    <w:rsid w:val="005B76E1"/>
    <w:rsid w:val="005C18EC"/>
    <w:rsid w:val="005C2FAF"/>
    <w:rsid w:val="005C34B5"/>
    <w:rsid w:val="005C6848"/>
    <w:rsid w:val="005C71AE"/>
    <w:rsid w:val="005C7A48"/>
    <w:rsid w:val="005D00CF"/>
    <w:rsid w:val="005D0D6F"/>
    <w:rsid w:val="005D4D2E"/>
    <w:rsid w:val="005D6F5A"/>
    <w:rsid w:val="005E0112"/>
    <w:rsid w:val="005E07C9"/>
    <w:rsid w:val="005E122A"/>
    <w:rsid w:val="005E20B2"/>
    <w:rsid w:val="005E3D14"/>
    <w:rsid w:val="005E4211"/>
    <w:rsid w:val="005E7CAB"/>
    <w:rsid w:val="005E7F13"/>
    <w:rsid w:val="005F2E86"/>
    <w:rsid w:val="005F323F"/>
    <w:rsid w:val="005F3E34"/>
    <w:rsid w:val="006024DC"/>
    <w:rsid w:val="00603BEE"/>
    <w:rsid w:val="00607B82"/>
    <w:rsid w:val="00607D14"/>
    <w:rsid w:val="00607FBB"/>
    <w:rsid w:val="006111A4"/>
    <w:rsid w:val="00613C33"/>
    <w:rsid w:val="00614A46"/>
    <w:rsid w:val="00614E3A"/>
    <w:rsid w:val="00617C34"/>
    <w:rsid w:val="006238C4"/>
    <w:rsid w:val="006272BE"/>
    <w:rsid w:val="006275C5"/>
    <w:rsid w:val="00635719"/>
    <w:rsid w:val="0064237E"/>
    <w:rsid w:val="00642545"/>
    <w:rsid w:val="00642816"/>
    <w:rsid w:val="0064361E"/>
    <w:rsid w:val="00644A56"/>
    <w:rsid w:val="006568E3"/>
    <w:rsid w:val="006575CA"/>
    <w:rsid w:val="00657CCE"/>
    <w:rsid w:val="00660AA0"/>
    <w:rsid w:val="00662164"/>
    <w:rsid w:val="00665C9D"/>
    <w:rsid w:val="00666B78"/>
    <w:rsid w:val="00667A41"/>
    <w:rsid w:val="00670819"/>
    <w:rsid w:val="00670D81"/>
    <w:rsid w:val="00671BCB"/>
    <w:rsid w:val="00672AB0"/>
    <w:rsid w:val="00673FD8"/>
    <w:rsid w:val="00674532"/>
    <w:rsid w:val="00675DD0"/>
    <w:rsid w:val="00676D6D"/>
    <w:rsid w:val="006777E3"/>
    <w:rsid w:val="006778D6"/>
    <w:rsid w:val="0068087A"/>
    <w:rsid w:val="00685B7B"/>
    <w:rsid w:val="00687166"/>
    <w:rsid w:val="00691309"/>
    <w:rsid w:val="00693B67"/>
    <w:rsid w:val="00693C75"/>
    <w:rsid w:val="00695470"/>
    <w:rsid w:val="00696799"/>
    <w:rsid w:val="006969F1"/>
    <w:rsid w:val="00696DC8"/>
    <w:rsid w:val="00696F56"/>
    <w:rsid w:val="006A00CF"/>
    <w:rsid w:val="006A265E"/>
    <w:rsid w:val="006A374E"/>
    <w:rsid w:val="006A5AE8"/>
    <w:rsid w:val="006A6090"/>
    <w:rsid w:val="006A70EA"/>
    <w:rsid w:val="006A7DA0"/>
    <w:rsid w:val="006B27B1"/>
    <w:rsid w:val="006B7F3A"/>
    <w:rsid w:val="006C1D00"/>
    <w:rsid w:val="006C27C3"/>
    <w:rsid w:val="006C4AF2"/>
    <w:rsid w:val="006D2535"/>
    <w:rsid w:val="006D27A0"/>
    <w:rsid w:val="006D2DE7"/>
    <w:rsid w:val="006D359A"/>
    <w:rsid w:val="006D413A"/>
    <w:rsid w:val="006D47C5"/>
    <w:rsid w:val="006D4CA9"/>
    <w:rsid w:val="006D5784"/>
    <w:rsid w:val="006D5C5F"/>
    <w:rsid w:val="006D5E06"/>
    <w:rsid w:val="006E0A3D"/>
    <w:rsid w:val="006E4B9F"/>
    <w:rsid w:val="006E4D8E"/>
    <w:rsid w:val="006E520B"/>
    <w:rsid w:val="006E52A0"/>
    <w:rsid w:val="006F03EB"/>
    <w:rsid w:val="006F1659"/>
    <w:rsid w:val="006F5853"/>
    <w:rsid w:val="006F58B4"/>
    <w:rsid w:val="006F6F8D"/>
    <w:rsid w:val="006F7421"/>
    <w:rsid w:val="007014E1"/>
    <w:rsid w:val="00701BD8"/>
    <w:rsid w:val="00702304"/>
    <w:rsid w:val="007025FC"/>
    <w:rsid w:val="00702C77"/>
    <w:rsid w:val="00702EDE"/>
    <w:rsid w:val="007038C9"/>
    <w:rsid w:val="00705D29"/>
    <w:rsid w:val="00706EA3"/>
    <w:rsid w:val="007103E4"/>
    <w:rsid w:val="00710748"/>
    <w:rsid w:val="00710A16"/>
    <w:rsid w:val="0071351A"/>
    <w:rsid w:val="007143FB"/>
    <w:rsid w:val="00714F2E"/>
    <w:rsid w:val="00715248"/>
    <w:rsid w:val="00715789"/>
    <w:rsid w:val="007175CD"/>
    <w:rsid w:val="00722696"/>
    <w:rsid w:val="00723ED2"/>
    <w:rsid w:val="0072560D"/>
    <w:rsid w:val="00727F4E"/>
    <w:rsid w:val="00730032"/>
    <w:rsid w:val="00740742"/>
    <w:rsid w:val="007410E7"/>
    <w:rsid w:val="00741384"/>
    <w:rsid w:val="00742603"/>
    <w:rsid w:val="00743C2D"/>
    <w:rsid w:val="007463DC"/>
    <w:rsid w:val="007469EF"/>
    <w:rsid w:val="00747DEA"/>
    <w:rsid w:val="00750C01"/>
    <w:rsid w:val="00752915"/>
    <w:rsid w:val="00754933"/>
    <w:rsid w:val="00754D5D"/>
    <w:rsid w:val="00755916"/>
    <w:rsid w:val="00756DCC"/>
    <w:rsid w:val="007570F1"/>
    <w:rsid w:val="007578D6"/>
    <w:rsid w:val="00760546"/>
    <w:rsid w:val="007611FA"/>
    <w:rsid w:val="00761D82"/>
    <w:rsid w:val="00763A31"/>
    <w:rsid w:val="00763BDB"/>
    <w:rsid w:val="00764CE0"/>
    <w:rsid w:val="00770B84"/>
    <w:rsid w:val="00771DA2"/>
    <w:rsid w:val="00772E56"/>
    <w:rsid w:val="00773D77"/>
    <w:rsid w:val="00774BB5"/>
    <w:rsid w:val="00776941"/>
    <w:rsid w:val="007802EE"/>
    <w:rsid w:val="00781A8B"/>
    <w:rsid w:val="00781E2B"/>
    <w:rsid w:val="0078425A"/>
    <w:rsid w:val="00785AA7"/>
    <w:rsid w:val="007860A4"/>
    <w:rsid w:val="00787B40"/>
    <w:rsid w:val="00791D46"/>
    <w:rsid w:val="00792BE9"/>
    <w:rsid w:val="00792CF0"/>
    <w:rsid w:val="00793850"/>
    <w:rsid w:val="00795955"/>
    <w:rsid w:val="00796598"/>
    <w:rsid w:val="007A07B8"/>
    <w:rsid w:val="007A1283"/>
    <w:rsid w:val="007A2882"/>
    <w:rsid w:val="007A2F27"/>
    <w:rsid w:val="007A309F"/>
    <w:rsid w:val="007A5857"/>
    <w:rsid w:val="007A7BC0"/>
    <w:rsid w:val="007B12FF"/>
    <w:rsid w:val="007B1F95"/>
    <w:rsid w:val="007B2046"/>
    <w:rsid w:val="007B4215"/>
    <w:rsid w:val="007B4EC7"/>
    <w:rsid w:val="007B58FF"/>
    <w:rsid w:val="007C0175"/>
    <w:rsid w:val="007C0C02"/>
    <w:rsid w:val="007C1D84"/>
    <w:rsid w:val="007C3046"/>
    <w:rsid w:val="007C75BF"/>
    <w:rsid w:val="007D07C3"/>
    <w:rsid w:val="007D07E2"/>
    <w:rsid w:val="007D2B14"/>
    <w:rsid w:val="007D42ED"/>
    <w:rsid w:val="007D6E76"/>
    <w:rsid w:val="007E2F36"/>
    <w:rsid w:val="007E3BC4"/>
    <w:rsid w:val="007E530F"/>
    <w:rsid w:val="007E61F3"/>
    <w:rsid w:val="007F070C"/>
    <w:rsid w:val="007F42CA"/>
    <w:rsid w:val="007F64C4"/>
    <w:rsid w:val="007F69FC"/>
    <w:rsid w:val="007F71FE"/>
    <w:rsid w:val="00800F0A"/>
    <w:rsid w:val="0080345C"/>
    <w:rsid w:val="00804E28"/>
    <w:rsid w:val="0081002C"/>
    <w:rsid w:val="0081045B"/>
    <w:rsid w:val="00811BD0"/>
    <w:rsid w:val="008138E8"/>
    <w:rsid w:val="00814BFB"/>
    <w:rsid w:val="00815743"/>
    <w:rsid w:val="008167C9"/>
    <w:rsid w:val="00817CC3"/>
    <w:rsid w:val="00817FAE"/>
    <w:rsid w:val="008208CB"/>
    <w:rsid w:val="00821D6C"/>
    <w:rsid w:val="00823061"/>
    <w:rsid w:val="0082471C"/>
    <w:rsid w:val="00826A6D"/>
    <w:rsid w:val="00826A78"/>
    <w:rsid w:val="00830E6E"/>
    <w:rsid w:val="008315B4"/>
    <w:rsid w:val="00831826"/>
    <w:rsid w:val="00833106"/>
    <w:rsid w:val="0084235F"/>
    <w:rsid w:val="0084381B"/>
    <w:rsid w:val="0084406E"/>
    <w:rsid w:val="008464C5"/>
    <w:rsid w:val="00850C18"/>
    <w:rsid w:val="00855BED"/>
    <w:rsid w:val="008562F1"/>
    <w:rsid w:val="008563AA"/>
    <w:rsid w:val="0085661E"/>
    <w:rsid w:val="00856B68"/>
    <w:rsid w:val="0085793B"/>
    <w:rsid w:val="00857C13"/>
    <w:rsid w:val="00862E54"/>
    <w:rsid w:val="00862ED4"/>
    <w:rsid w:val="00863DE3"/>
    <w:rsid w:val="008643F6"/>
    <w:rsid w:val="00864AE0"/>
    <w:rsid w:val="008669D1"/>
    <w:rsid w:val="00866B82"/>
    <w:rsid w:val="00866C97"/>
    <w:rsid w:val="00867D45"/>
    <w:rsid w:val="00870109"/>
    <w:rsid w:val="0087450D"/>
    <w:rsid w:val="00874B0A"/>
    <w:rsid w:val="008757FE"/>
    <w:rsid w:val="00875F03"/>
    <w:rsid w:val="00877938"/>
    <w:rsid w:val="00881644"/>
    <w:rsid w:val="0088167B"/>
    <w:rsid w:val="008826D2"/>
    <w:rsid w:val="00883087"/>
    <w:rsid w:val="00883419"/>
    <w:rsid w:val="0088341E"/>
    <w:rsid w:val="0088669C"/>
    <w:rsid w:val="00887CC3"/>
    <w:rsid w:val="00887CF1"/>
    <w:rsid w:val="00892D22"/>
    <w:rsid w:val="00896FD8"/>
    <w:rsid w:val="00897595"/>
    <w:rsid w:val="008A0A86"/>
    <w:rsid w:val="008A16C0"/>
    <w:rsid w:val="008A22BC"/>
    <w:rsid w:val="008A334B"/>
    <w:rsid w:val="008A4CEF"/>
    <w:rsid w:val="008A69A8"/>
    <w:rsid w:val="008A750A"/>
    <w:rsid w:val="008A759A"/>
    <w:rsid w:val="008B16BB"/>
    <w:rsid w:val="008B16C6"/>
    <w:rsid w:val="008B3A24"/>
    <w:rsid w:val="008B4841"/>
    <w:rsid w:val="008B4BC7"/>
    <w:rsid w:val="008B6C8A"/>
    <w:rsid w:val="008C0F88"/>
    <w:rsid w:val="008C11E3"/>
    <w:rsid w:val="008C204F"/>
    <w:rsid w:val="008C2964"/>
    <w:rsid w:val="008C5FA6"/>
    <w:rsid w:val="008C6A45"/>
    <w:rsid w:val="008D09D7"/>
    <w:rsid w:val="008D0AD8"/>
    <w:rsid w:val="008D195F"/>
    <w:rsid w:val="008D1EB1"/>
    <w:rsid w:val="008D3CC1"/>
    <w:rsid w:val="008D3ECF"/>
    <w:rsid w:val="008D4F48"/>
    <w:rsid w:val="008D73AF"/>
    <w:rsid w:val="008E319B"/>
    <w:rsid w:val="008E6B20"/>
    <w:rsid w:val="008E79D8"/>
    <w:rsid w:val="008E7CDC"/>
    <w:rsid w:val="008F037C"/>
    <w:rsid w:val="008F0E67"/>
    <w:rsid w:val="008F12B8"/>
    <w:rsid w:val="008F152B"/>
    <w:rsid w:val="008F429C"/>
    <w:rsid w:val="008F59AF"/>
    <w:rsid w:val="008F658F"/>
    <w:rsid w:val="008F7346"/>
    <w:rsid w:val="008F73A0"/>
    <w:rsid w:val="008F76E2"/>
    <w:rsid w:val="009031C0"/>
    <w:rsid w:val="00904825"/>
    <w:rsid w:val="0090530C"/>
    <w:rsid w:val="00905EB0"/>
    <w:rsid w:val="009060E7"/>
    <w:rsid w:val="009060FF"/>
    <w:rsid w:val="009102F3"/>
    <w:rsid w:val="00911F7B"/>
    <w:rsid w:val="009126EC"/>
    <w:rsid w:val="0091336B"/>
    <w:rsid w:val="0091577A"/>
    <w:rsid w:val="00920626"/>
    <w:rsid w:val="00920EA0"/>
    <w:rsid w:val="00922A21"/>
    <w:rsid w:val="0092657E"/>
    <w:rsid w:val="00927580"/>
    <w:rsid w:val="00927968"/>
    <w:rsid w:val="00930B0D"/>
    <w:rsid w:val="0093163C"/>
    <w:rsid w:val="0093224A"/>
    <w:rsid w:val="009336F5"/>
    <w:rsid w:val="00934868"/>
    <w:rsid w:val="0093501D"/>
    <w:rsid w:val="00935987"/>
    <w:rsid w:val="00935A1B"/>
    <w:rsid w:val="0093702F"/>
    <w:rsid w:val="00940034"/>
    <w:rsid w:val="009405D3"/>
    <w:rsid w:val="00940CA5"/>
    <w:rsid w:val="00945E25"/>
    <w:rsid w:val="00946BC1"/>
    <w:rsid w:val="00947BAF"/>
    <w:rsid w:val="00950A38"/>
    <w:rsid w:val="00952AA1"/>
    <w:rsid w:val="00956B05"/>
    <w:rsid w:val="00965E75"/>
    <w:rsid w:val="00967805"/>
    <w:rsid w:val="0097140F"/>
    <w:rsid w:val="00973431"/>
    <w:rsid w:val="00973E39"/>
    <w:rsid w:val="0097584C"/>
    <w:rsid w:val="00977D6F"/>
    <w:rsid w:val="00980E67"/>
    <w:rsid w:val="00982667"/>
    <w:rsid w:val="009828CB"/>
    <w:rsid w:val="00982C41"/>
    <w:rsid w:val="00983104"/>
    <w:rsid w:val="00983891"/>
    <w:rsid w:val="00984AEF"/>
    <w:rsid w:val="00984FE6"/>
    <w:rsid w:val="009909DF"/>
    <w:rsid w:val="0099125B"/>
    <w:rsid w:val="0099246F"/>
    <w:rsid w:val="00993512"/>
    <w:rsid w:val="00994ADA"/>
    <w:rsid w:val="00995EEF"/>
    <w:rsid w:val="009964A3"/>
    <w:rsid w:val="00996741"/>
    <w:rsid w:val="0099720A"/>
    <w:rsid w:val="009A3982"/>
    <w:rsid w:val="009A430B"/>
    <w:rsid w:val="009A70D9"/>
    <w:rsid w:val="009B0068"/>
    <w:rsid w:val="009B094C"/>
    <w:rsid w:val="009B2792"/>
    <w:rsid w:val="009B2891"/>
    <w:rsid w:val="009B3B14"/>
    <w:rsid w:val="009B5055"/>
    <w:rsid w:val="009B59FD"/>
    <w:rsid w:val="009B750B"/>
    <w:rsid w:val="009C1393"/>
    <w:rsid w:val="009C20A3"/>
    <w:rsid w:val="009C33B2"/>
    <w:rsid w:val="009C37F7"/>
    <w:rsid w:val="009C4A75"/>
    <w:rsid w:val="009C77E0"/>
    <w:rsid w:val="009C7D52"/>
    <w:rsid w:val="009D140E"/>
    <w:rsid w:val="009D1EAC"/>
    <w:rsid w:val="009D25BC"/>
    <w:rsid w:val="009D28F5"/>
    <w:rsid w:val="009D440A"/>
    <w:rsid w:val="009D4C2D"/>
    <w:rsid w:val="009D6D3E"/>
    <w:rsid w:val="009D7AFE"/>
    <w:rsid w:val="009D7D99"/>
    <w:rsid w:val="009E033C"/>
    <w:rsid w:val="009E0C84"/>
    <w:rsid w:val="009E2DE0"/>
    <w:rsid w:val="009E3EF8"/>
    <w:rsid w:val="009E4F4A"/>
    <w:rsid w:val="009E734E"/>
    <w:rsid w:val="009F16AD"/>
    <w:rsid w:val="009F5BAC"/>
    <w:rsid w:val="009F68FE"/>
    <w:rsid w:val="00A00497"/>
    <w:rsid w:val="00A05A20"/>
    <w:rsid w:val="00A07EEB"/>
    <w:rsid w:val="00A1189F"/>
    <w:rsid w:val="00A17A9D"/>
    <w:rsid w:val="00A205F3"/>
    <w:rsid w:val="00A22799"/>
    <w:rsid w:val="00A25BF2"/>
    <w:rsid w:val="00A2683E"/>
    <w:rsid w:val="00A305FA"/>
    <w:rsid w:val="00A30B49"/>
    <w:rsid w:val="00A32DD1"/>
    <w:rsid w:val="00A33597"/>
    <w:rsid w:val="00A34AF4"/>
    <w:rsid w:val="00A36E8B"/>
    <w:rsid w:val="00A42814"/>
    <w:rsid w:val="00A428EF"/>
    <w:rsid w:val="00A43EE1"/>
    <w:rsid w:val="00A444E1"/>
    <w:rsid w:val="00A45524"/>
    <w:rsid w:val="00A4577F"/>
    <w:rsid w:val="00A46D05"/>
    <w:rsid w:val="00A510B2"/>
    <w:rsid w:val="00A514BC"/>
    <w:rsid w:val="00A5198C"/>
    <w:rsid w:val="00A53057"/>
    <w:rsid w:val="00A531C0"/>
    <w:rsid w:val="00A533C3"/>
    <w:rsid w:val="00A5586C"/>
    <w:rsid w:val="00A559A8"/>
    <w:rsid w:val="00A621CB"/>
    <w:rsid w:val="00A644F9"/>
    <w:rsid w:val="00A6462F"/>
    <w:rsid w:val="00A66F2D"/>
    <w:rsid w:val="00A70511"/>
    <w:rsid w:val="00A740D3"/>
    <w:rsid w:val="00A76703"/>
    <w:rsid w:val="00A801A2"/>
    <w:rsid w:val="00A8190B"/>
    <w:rsid w:val="00A84BE9"/>
    <w:rsid w:val="00A86FB8"/>
    <w:rsid w:val="00A90A39"/>
    <w:rsid w:val="00A91EC1"/>
    <w:rsid w:val="00A92640"/>
    <w:rsid w:val="00A9285B"/>
    <w:rsid w:val="00A9320E"/>
    <w:rsid w:val="00A9609E"/>
    <w:rsid w:val="00A96B1D"/>
    <w:rsid w:val="00AA0637"/>
    <w:rsid w:val="00AA1168"/>
    <w:rsid w:val="00AA21A3"/>
    <w:rsid w:val="00AA3EE6"/>
    <w:rsid w:val="00AA3F40"/>
    <w:rsid w:val="00AA6C1F"/>
    <w:rsid w:val="00AA7794"/>
    <w:rsid w:val="00AB0A10"/>
    <w:rsid w:val="00AB121F"/>
    <w:rsid w:val="00AB420A"/>
    <w:rsid w:val="00AB49C9"/>
    <w:rsid w:val="00AB5398"/>
    <w:rsid w:val="00AB58BF"/>
    <w:rsid w:val="00AB63D9"/>
    <w:rsid w:val="00AB7264"/>
    <w:rsid w:val="00AB7BF9"/>
    <w:rsid w:val="00AC3A00"/>
    <w:rsid w:val="00AC4235"/>
    <w:rsid w:val="00AD4FD0"/>
    <w:rsid w:val="00AD54F4"/>
    <w:rsid w:val="00AD61CA"/>
    <w:rsid w:val="00AE08CF"/>
    <w:rsid w:val="00AE0E3C"/>
    <w:rsid w:val="00AE1261"/>
    <w:rsid w:val="00AE134C"/>
    <w:rsid w:val="00AE4965"/>
    <w:rsid w:val="00AE6536"/>
    <w:rsid w:val="00AE6694"/>
    <w:rsid w:val="00AE6F3D"/>
    <w:rsid w:val="00AF0C63"/>
    <w:rsid w:val="00AF517B"/>
    <w:rsid w:val="00AF6844"/>
    <w:rsid w:val="00AF6DC9"/>
    <w:rsid w:val="00B01AD0"/>
    <w:rsid w:val="00B0294A"/>
    <w:rsid w:val="00B051BF"/>
    <w:rsid w:val="00B06C92"/>
    <w:rsid w:val="00B07060"/>
    <w:rsid w:val="00B0727F"/>
    <w:rsid w:val="00B10F4E"/>
    <w:rsid w:val="00B1185A"/>
    <w:rsid w:val="00B12FCD"/>
    <w:rsid w:val="00B1491D"/>
    <w:rsid w:val="00B17940"/>
    <w:rsid w:val="00B20F63"/>
    <w:rsid w:val="00B21863"/>
    <w:rsid w:val="00B22655"/>
    <w:rsid w:val="00B23FCC"/>
    <w:rsid w:val="00B26453"/>
    <w:rsid w:val="00B26667"/>
    <w:rsid w:val="00B31029"/>
    <w:rsid w:val="00B31726"/>
    <w:rsid w:val="00B32969"/>
    <w:rsid w:val="00B36717"/>
    <w:rsid w:val="00B36A60"/>
    <w:rsid w:val="00B4129B"/>
    <w:rsid w:val="00B42DBC"/>
    <w:rsid w:val="00B43901"/>
    <w:rsid w:val="00B4485E"/>
    <w:rsid w:val="00B47DA1"/>
    <w:rsid w:val="00B51A58"/>
    <w:rsid w:val="00B55222"/>
    <w:rsid w:val="00B55960"/>
    <w:rsid w:val="00B5791D"/>
    <w:rsid w:val="00B579CF"/>
    <w:rsid w:val="00B607EC"/>
    <w:rsid w:val="00B6483E"/>
    <w:rsid w:val="00B64947"/>
    <w:rsid w:val="00B66FBD"/>
    <w:rsid w:val="00B67381"/>
    <w:rsid w:val="00B70217"/>
    <w:rsid w:val="00B74905"/>
    <w:rsid w:val="00B761D2"/>
    <w:rsid w:val="00B76402"/>
    <w:rsid w:val="00B76CAA"/>
    <w:rsid w:val="00B862E3"/>
    <w:rsid w:val="00B87C07"/>
    <w:rsid w:val="00B91083"/>
    <w:rsid w:val="00B9168E"/>
    <w:rsid w:val="00B928E5"/>
    <w:rsid w:val="00B95238"/>
    <w:rsid w:val="00B97909"/>
    <w:rsid w:val="00BA331F"/>
    <w:rsid w:val="00BA3B68"/>
    <w:rsid w:val="00BA5661"/>
    <w:rsid w:val="00BA68DF"/>
    <w:rsid w:val="00BA69B1"/>
    <w:rsid w:val="00BA715B"/>
    <w:rsid w:val="00BA7807"/>
    <w:rsid w:val="00BB09DF"/>
    <w:rsid w:val="00BB0C8A"/>
    <w:rsid w:val="00BB13E0"/>
    <w:rsid w:val="00BB4E91"/>
    <w:rsid w:val="00BB571F"/>
    <w:rsid w:val="00BB6009"/>
    <w:rsid w:val="00BB65D6"/>
    <w:rsid w:val="00BB6BDD"/>
    <w:rsid w:val="00BB6EBD"/>
    <w:rsid w:val="00BB7693"/>
    <w:rsid w:val="00BC0299"/>
    <w:rsid w:val="00BC073B"/>
    <w:rsid w:val="00BC1D97"/>
    <w:rsid w:val="00BC2C65"/>
    <w:rsid w:val="00BC7A8B"/>
    <w:rsid w:val="00BD1E02"/>
    <w:rsid w:val="00BD3CD1"/>
    <w:rsid w:val="00BD592B"/>
    <w:rsid w:val="00BE06D7"/>
    <w:rsid w:val="00BE0B36"/>
    <w:rsid w:val="00BE17D7"/>
    <w:rsid w:val="00BE2B7B"/>
    <w:rsid w:val="00BE3B29"/>
    <w:rsid w:val="00BE623F"/>
    <w:rsid w:val="00BE771F"/>
    <w:rsid w:val="00BE7CD0"/>
    <w:rsid w:val="00BF2562"/>
    <w:rsid w:val="00BF43EC"/>
    <w:rsid w:val="00BF6E4C"/>
    <w:rsid w:val="00BF6EDF"/>
    <w:rsid w:val="00C12402"/>
    <w:rsid w:val="00C1747D"/>
    <w:rsid w:val="00C200B8"/>
    <w:rsid w:val="00C21C21"/>
    <w:rsid w:val="00C23749"/>
    <w:rsid w:val="00C241A6"/>
    <w:rsid w:val="00C2548F"/>
    <w:rsid w:val="00C25770"/>
    <w:rsid w:val="00C30F5D"/>
    <w:rsid w:val="00C3156A"/>
    <w:rsid w:val="00C32DC5"/>
    <w:rsid w:val="00C34027"/>
    <w:rsid w:val="00C348C4"/>
    <w:rsid w:val="00C3757C"/>
    <w:rsid w:val="00C37BB0"/>
    <w:rsid w:val="00C4034C"/>
    <w:rsid w:val="00C4095A"/>
    <w:rsid w:val="00C422C2"/>
    <w:rsid w:val="00C4272C"/>
    <w:rsid w:val="00C42EA6"/>
    <w:rsid w:val="00C44AEC"/>
    <w:rsid w:val="00C473AD"/>
    <w:rsid w:val="00C5017E"/>
    <w:rsid w:val="00C52016"/>
    <w:rsid w:val="00C53CC2"/>
    <w:rsid w:val="00C54164"/>
    <w:rsid w:val="00C567A1"/>
    <w:rsid w:val="00C56C5A"/>
    <w:rsid w:val="00C56FA8"/>
    <w:rsid w:val="00C60151"/>
    <w:rsid w:val="00C643CE"/>
    <w:rsid w:val="00C655BB"/>
    <w:rsid w:val="00C66153"/>
    <w:rsid w:val="00C67498"/>
    <w:rsid w:val="00C67EC9"/>
    <w:rsid w:val="00C708D7"/>
    <w:rsid w:val="00C70FAB"/>
    <w:rsid w:val="00C72AFB"/>
    <w:rsid w:val="00C744B9"/>
    <w:rsid w:val="00C74FAC"/>
    <w:rsid w:val="00C808E0"/>
    <w:rsid w:val="00C82CE8"/>
    <w:rsid w:val="00C8493B"/>
    <w:rsid w:val="00C853AA"/>
    <w:rsid w:val="00C863FD"/>
    <w:rsid w:val="00C86954"/>
    <w:rsid w:val="00C90ADC"/>
    <w:rsid w:val="00C90BAC"/>
    <w:rsid w:val="00C97BF7"/>
    <w:rsid w:val="00CA05A7"/>
    <w:rsid w:val="00CA632B"/>
    <w:rsid w:val="00CB3ACF"/>
    <w:rsid w:val="00CC10C7"/>
    <w:rsid w:val="00CC161D"/>
    <w:rsid w:val="00CC259D"/>
    <w:rsid w:val="00CC2BA6"/>
    <w:rsid w:val="00CC2D4D"/>
    <w:rsid w:val="00CC4FF5"/>
    <w:rsid w:val="00CD0D24"/>
    <w:rsid w:val="00CD15D1"/>
    <w:rsid w:val="00CD7F60"/>
    <w:rsid w:val="00CE04B6"/>
    <w:rsid w:val="00CE139F"/>
    <w:rsid w:val="00CE2EE3"/>
    <w:rsid w:val="00CE3D50"/>
    <w:rsid w:val="00CE442F"/>
    <w:rsid w:val="00CE51BB"/>
    <w:rsid w:val="00CE6487"/>
    <w:rsid w:val="00CE6DB1"/>
    <w:rsid w:val="00CE77EF"/>
    <w:rsid w:val="00CF1159"/>
    <w:rsid w:val="00CF143D"/>
    <w:rsid w:val="00CF16CC"/>
    <w:rsid w:val="00CF2B8C"/>
    <w:rsid w:val="00CF4BC5"/>
    <w:rsid w:val="00CF7976"/>
    <w:rsid w:val="00D01988"/>
    <w:rsid w:val="00D025D9"/>
    <w:rsid w:val="00D02C4B"/>
    <w:rsid w:val="00D03244"/>
    <w:rsid w:val="00D0473F"/>
    <w:rsid w:val="00D06F01"/>
    <w:rsid w:val="00D12B26"/>
    <w:rsid w:val="00D13BC3"/>
    <w:rsid w:val="00D14443"/>
    <w:rsid w:val="00D16A58"/>
    <w:rsid w:val="00D1769B"/>
    <w:rsid w:val="00D207C6"/>
    <w:rsid w:val="00D21C7B"/>
    <w:rsid w:val="00D246F4"/>
    <w:rsid w:val="00D26EB6"/>
    <w:rsid w:val="00D32E94"/>
    <w:rsid w:val="00D347BE"/>
    <w:rsid w:val="00D35134"/>
    <w:rsid w:val="00D367D8"/>
    <w:rsid w:val="00D42085"/>
    <w:rsid w:val="00D43C15"/>
    <w:rsid w:val="00D45F35"/>
    <w:rsid w:val="00D46150"/>
    <w:rsid w:val="00D51A18"/>
    <w:rsid w:val="00D54725"/>
    <w:rsid w:val="00D54E7A"/>
    <w:rsid w:val="00D5679A"/>
    <w:rsid w:val="00D56920"/>
    <w:rsid w:val="00D569F5"/>
    <w:rsid w:val="00D571C9"/>
    <w:rsid w:val="00D62D82"/>
    <w:rsid w:val="00D66CED"/>
    <w:rsid w:val="00D676E2"/>
    <w:rsid w:val="00D7165B"/>
    <w:rsid w:val="00D7168E"/>
    <w:rsid w:val="00D728AC"/>
    <w:rsid w:val="00D734F8"/>
    <w:rsid w:val="00D7564C"/>
    <w:rsid w:val="00D75D35"/>
    <w:rsid w:val="00D76E03"/>
    <w:rsid w:val="00D77021"/>
    <w:rsid w:val="00D80E99"/>
    <w:rsid w:val="00D811CF"/>
    <w:rsid w:val="00D83072"/>
    <w:rsid w:val="00D83B95"/>
    <w:rsid w:val="00D840DC"/>
    <w:rsid w:val="00D876E5"/>
    <w:rsid w:val="00D9349C"/>
    <w:rsid w:val="00D94D2A"/>
    <w:rsid w:val="00D94FDE"/>
    <w:rsid w:val="00D95249"/>
    <w:rsid w:val="00DA1F7F"/>
    <w:rsid w:val="00DA27EF"/>
    <w:rsid w:val="00DA2F8E"/>
    <w:rsid w:val="00DA453D"/>
    <w:rsid w:val="00DA56DC"/>
    <w:rsid w:val="00DA5C55"/>
    <w:rsid w:val="00DA6EA5"/>
    <w:rsid w:val="00DA7445"/>
    <w:rsid w:val="00DA7781"/>
    <w:rsid w:val="00DB2AA9"/>
    <w:rsid w:val="00DB4A7E"/>
    <w:rsid w:val="00DC1E35"/>
    <w:rsid w:val="00DC28BA"/>
    <w:rsid w:val="00DC675E"/>
    <w:rsid w:val="00DC713A"/>
    <w:rsid w:val="00DD20E5"/>
    <w:rsid w:val="00DD2C49"/>
    <w:rsid w:val="00DD3BF1"/>
    <w:rsid w:val="00DD4196"/>
    <w:rsid w:val="00DD56C4"/>
    <w:rsid w:val="00DD63AB"/>
    <w:rsid w:val="00DD7912"/>
    <w:rsid w:val="00DE12E4"/>
    <w:rsid w:val="00DE68E3"/>
    <w:rsid w:val="00DE6B89"/>
    <w:rsid w:val="00DE79BA"/>
    <w:rsid w:val="00DE7A6A"/>
    <w:rsid w:val="00DF1463"/>
    <w:rsid w:val="00DF3ECA"/>
    <w:rsid w:val="00DF423C"/>
    <w:rsid w:val="00DF77D0"/>
    <w:rsid w:val="00DF78B1"/>
    <w:rsid w:val="00E01FE8"/>
    <w:rsid w:val="00E07E32"/>
    <w:rsid w:val="00E07F64"/>
    <w:rsid w:val="00E10C1D"/>
    <w:rsid w:val="00E113F3"/>
    <w:rsid w:val="00E11DEF"/>
    <w:rsid w:val="00E1283D"/>
    <w:rsid w:val="00E13B6F"/>
    <w:rsid w:val="00E14734"/>
    <w:rsid w:val="00E1501C"/>
    <w:rsid w:val="00E166A1"/>
    <w:rsid w:val="00E16D13"/>
    <w:rsid w:val="00E17A9D"/>
    <w:rsid w:val="00E22AC0"/>
    <w:rsid w:val="00E22E58"/>
    <w:rsid w:val="00E23E99"/>
    <w:rsid w:val="00E24A9E"/>
    <w:rsid w:val="00E25E1D"/>
    <w:rsid w:val="00E25E71"/>
    <w:rsid w:val="00E26358"/>
    <w:rsid w:val="00E3277B"/>
    <w:rsid w:val="00E32F86"/>
    <w:rsid w:val="00E33031"/>
    <w:rsid w:val="00E33B73"/>
    <w:rsid w:val="00E34B37"/>
    <w:rsid w:val="00E36737"/>
    <w:rsid w:val="00E37295"/>
    <w:rsid w:val="00E4099D"/>
    <w:rsid w:val="00E4179A"/>
    <w:rsid w:val="00E41EAB"/>
    <w:rsid w:val="00E4340D"/>
    <w:rsid w:val="00E43557"/>
    <w:rsid w:val="00E44E08"/>
    <w:rsid w:val="00E4608B"/>
    <w:rsid w:val="00E46304"/>
    <w:rsid w:val="00E46461"/>
    <w:rsid w:val="00E4695C"/>
    <w:rsid w:val="00E47720"/>
    <w:rsid w:val="00E510F7"/>
    <w:rsid w:val="00E51415"/>
    <w:rsid w:val="00E51669"/>
    <w:rsid w:val="00E51F72"/>
    <w:rsid w:val="00E53583"/>
    <w:rsid w:val="00E562AE"/>
    <w:rsid w:val="00E56597"/>
    <w:rsid w:val="00E57DAC"/>
    <w:rsid w:val="00E603E3"/>
    <w:rsid w:val="00E6132F"/>
    <w:rsid w:val="00E6148D"/>
    <w:rsid w:val="00E615CF"/>
    <w:rsid w:val="00E620CB"/>
    <w:rsid w:val="00E62A9F"/>
    <w:rsid w:val="00E64F70"/>
    <w:rsid w:val="00E651C3"/>
    <w:rsid w:val="00E65B44"/>
    <w:rsid w:val="00E70AC1"/>
    <w:rsid w:val="00E70D43"/>
    <w:rsid w:val="00E70F59"/>
    <w:rsid w:val="00E71996"/>
    <w:rsid w:val="00E71C70"/>
    <w:rsid w:val="00E71CAD"/>
    <w:rsid w:val="00E733B6"/>
    <w:rsid w:val="00E740B3"/>
    <w:rsid w:val="00E75522"/>
    <w:rsid w:val="00E75E9C"/>
    <w:rsid w:val="00E766C2"/>
    <w:rsid w:val="00E7752C"/>
    <w:rsid w:val="00E80EA7"/>
    <w:rsid w:val="00E828C5"/>
    <w:rsid w:val="00E833E6"/>
    <w:rsid w:val="00E83539"/>
    <w:rsid w:val="00E86E6E"/>
    <w:rsid w:val="00E93764"/>
    <w:rsid w:val="00E967BD"/>
    <w:rsid w:val="00E96CC7"/>
    <w:rsid w:val="00EA2BC9"/>
    <w:rsid w:val="00EA2C3D"/>
    <w:rsid w:val="00EA3F19"/>
    <w:rsid w:val="00EA6992"/>
    <w:rsid w:val="00EA6D9B"/>
    <w:rsid w:val="00EB36EB"/>
    <w:rsid w:val="00EB542F"/>
    <w:rsid w:val="00EB6695"/>
    <w:rsid w:val="00EB7008"/>
    <w:rsid w:val="00EC0D89"/>
    <w:rsid w:val="00EC0F27"/>
    <w:rsid w:val="00EC19B0"/>
    <w:rsid w:val="00EC2650"/>
    <w:rsid w:val="00EC3683"/>
    <w:rsid w:val="00EC3D93"/>
    <w:rsid w:val="00EC44E9"/>
    <w:rsid w:val="00ED30A9"/>
    <w:rsid w:val="00ED4BC8"/>
    <w:rsid w:val="00ED5BC4"/>
    <w:rsid w:val="00ED7AE4"/>
    <w:rsid w:val="00EE2C67"/>
    <w:rsid w:val="00EE3446"/>
    <w:rsid w:val="00EE38FE"/>
    <w:rsid w:val="00EE425D"/>
    <w:rsid w:val="00EE4764"/>
    <w:rsid w:val="00EE53E4"/>
    <w:rsid w:val="00EE660E"/>
    <w:rsid w:val="00EE6E33"/>
    <w:rsid w:val="00EF0225"/>
    <w:rsid w:val="00EF024A"/>
    <w:rsid w:val="00EF1104"/>
    <w:rsid w:val="00EF1970"/>
    <w:rsid w:val="00EF28EE"/>
    <w:rsid w:val="00EF44EE"/>
    <w:rsid w:val="00EF55A9"/>
    <w:rsid w:val="00EF619A"/>
    <w:rsid w:val="00EF6625"/>
    <w:rsid w:val="00EF690F"/>
    <w:rsid w:val="00F002F2"/>
    <w:rsid w:val="00F0167E"/>
    <w:rsid w:val="00F02358"/>
    <w:rsid w:val="00F03E16"/>
    <w:rsid w:val="00F04D02"/>
    <w:rsid w:val="00F0570E"/>
    <w:rsid w:val="00F07FDC"/>
    <w:rsid w:val="00F100D6"/>
    <w:rsid w:val="00F108BD"/>
    <w:rsid w:val="00F11E91"/>
    <w:rsid w:val="00F14EBD"/>
    <w:rsid w:val="00F15326"/>
    <w:rsid w:val="00F16F3F"/>
    <w:rsid w:val="00F17AB8"/>
    <w:rsid w:val="00F21480"/>
    <w:rsid w:val="00F22C61"/>
    <w:rsid w:val="00F2450B"/>
    <w:rsid w:val="00F25B3A"/>
    <w:rsid w:val="00F25B9E"/>
    <w:rsid w:val="00F25C90"/>
    <w:rsid w:val="00F27C2D"/>
    <w:rsid w:val="00F302B7"/>
    <w:rsid w:val="00F3062B"/>
    <w:rsid w:val="00F3097C"/>
    <w:rsid w:val="00F315FF"/>
    <w:rsid w:val="00F32B1F"/>
    <w:rsid w:val="00F32CE6"/>
    <w:rsid w:val="00F33F20"/>
    <w:rsid w:val="00F34130"/>
    <w:rsid w:val="00F363B9"/>
    <w:rsid w:val="00F37BD7"/>
    <w:rsid w:val="00F40CEB"/>
    <w:rsid w:val="00F45676"/>
    <w:rsid w:val="00F463C8"/>
    <w:rsid w:val="00F50727"/>
    <w:rsid w:val="00F53F52"/>
    <w:rsid w:val="00F55F58"/>
    <w:rsid w:val="00F570AA"/>
    <w:rsid w:val="00F57737"/>
    <w:rsid w:val="00F63FCA"/>
    <w:rsid w:val="00F64535"/>
    <w:rsid w:val="00F647B9"/>
    <w:rsid w:val="00F64D3A"/>
    <w:rsid w:val="00F65504"/>
    <w:rsid w:val="00F66431"/>
    <w:rsid w:val="00F71083"/>
    <w:rsid w:val="00F71B6A"/>
    <w:rsid w:val="00F80C9D"/>
    <w:rsid w:val="00F82014"/>
    <w:rsid w:val="00F8246A"/>
    <w:rsid w:val="00F825BA"/>
    <w:rsid w:val="00F83819"/>
    <w:rsid w:val="00F84F09"/>
    <w:rsid w:val="00F871CD"/>
    <w:rsid w:val="00F9111F"/>
    <w:rsid w:val="00F93B11"/>
    <w:rsid w:val="00F96B3E"/>
    <w:rsid w:val="00FA5559"/>
    <w:rsid w:val="00FA78ED"/>
    <w:rsid w:val="00FB1FAA"/>
    <w:rsid w:val="00FB481F"/>
    <w:rsid w:val="00FB7DC8"/>
    <w:rsid w:val="00FC2CBC"/>
    <w:rsid w:val="00FC4153"/>
    <w:rsid w:val="00FC5674"/>
    <w:rsid w:val="00FC7E89"/>
    <w:rsid w:val="00FC7FB3"/>
    <w:rsid w:val="00FD1E03"/>
    <w:rsid w:val="00FD2283"/>
    <w:rsid w:val="00FD5ED1"/>
    <w:rsid w:val="00FD6488"/>
    <w:rsid w:val="00FD68EB"/>
    <w:rsid w:val="00FD6E38"/>
    <w:rsid w:val="00FD72A9"/>
    <w:rsid w:val="00FE027E"/>
    <w:rsid w:val="00FE0539"/>
    <w:rsid w:val="00FE3949"/>
    <w:rsid w:val="00FE5E32"/>
    <w:rsid w:val="00FE5EB4"/>
    <w:rsid w:val="00FF0052"/>
    <w:rsid w:val="00FF0AFA"/>
    <w:rsid w:val="00FF1215"/>
    <w:rsid w:val="00FF51B9"/>
    <w:rsid w:val="00FF56DE"/>
    <w:rsid w:val="0178CE51"/>
    <w:rsid w:val="01B6DB16"/>
    <w:rsid w:val="032C8C54"/>
    <w:rsid w:val="03B0BE76"/>
    <w:rsid w:val="04CB02ED"/>
    <w:rsid w:val="050D422D"/>
    <w:rsid w:val="05E74B91"/>
    <w:rsid w:val="06625C8B"/>
    <w:rsid w:val="06B750A0"/>
    <w:rsid w:val="09246B48"/>
    <w:rsid w:val="0991A6F9"/>
    <w:rsid w:val="0A247B4F"/>
    <w:rsid w:val="0A712120"/>
    <w:rsid w:val="0B76D1D4"/>
    <w:rsid w:val="10EF507B"/>
    <w:rsid w:val="1229BFE5"/>
    <w:rsid w:val="12A8E5FD"/>
    <w:rsid w:val="14200F31"/>
    <w:rsid w:val="14758B3A"/>
    <w:rsid w:val="15349772"/>
    <w:rsid w:val="16744044"/>
    <w:rsid w:val="17840815"/>
    <w:rsid w:val="18155137"/>
    <w:rsid w:val="185C90E3"/>
    <w:rsid w:val="190AE896"/>
    <w:rsid w:val="1A3628EE"/>
    <w:rsid w:val="1C74025C"/>
    <w:rsid w:val="1CB61EA4"/>
    <w:rsid w:val="208F153C"/>
    <w:rsid w:val="209CBF52"/>
    <w:rsid w:val="20AC00D4"/>
    <w:rsid w:val="21540E42"/>
    <w:rsid w:val="27721E60"/>
    <w:rsid w:val="283C54F3"/>
    <w:rsid w:val="2857F012"/>
    <w:rsid w:val="286E67FC"/>
    <w:rsid w:val="28893EF7"/>
    <w:rsid w:val="28E9F77C"/>
    <w:rsid w:val="29865D40"/>
    <w:rsid w:val="2A7C91BD"/>
    <w:rsid w:val="2ACB2DC7"/>
    <w:rsid w:val="2B0C8C09"/>
    <w:rsid w:val="2B8FCEA6"/>
    <w:rsid w:val="2BD46FAF"/>
    <w:rsid w:val="2C1D8FFA"/>
    <w:rsid w:val="2F0D2BE0"/>
    <w:rsid w:val="2F9890C8"/>
    <w:rsid w:val="2FB70BB6"/>
    <w:rsid w:val="30231461"/>
    <w:rsid w:val="31346129"/>
    <w:rsid w:val="331BDCCB"/>
    <w:rsid w:val="33561E4B"/>
    <w:rsid w:val="33D37528"/>
    <w:rsid w:val="380C00B8"/>
    <w:rsid w:val="38B40E26"/>
    <w:rsid w:val="3950AE0C"/>
    <w:rsid w:val="39B875FD"/>
    <w:rsid w:val="3B1A657B"/>
    <w:rsid w:val="3C927DD5"/>
    <w:rsid w:val="3E414F25"/>
    <w:rsid w:val="3EE1245B"/>
    <w:rsid w:val="3F9F6E0A"/>
    <w:rsid w:val="4081EA49"/>
    <w:rsid w:val="412E972C"/>
    <w:rsid w:val="434EB35F"/>
    <w:rsid w:val="43DF7B93"/>
    <w:rsid w:val="441A53D0"/>
    <w:rsid w:val="444FE557"/>
    <w:rsid w:val="44EA83C0"/>
    <w:rsid w:val="44EDCBBC"/>
    <w:rsid w:val="4900D14D"/>
    <w:rsid w:val="49539F12"/>
    <w:rsid w:val="4B478F89"/>
    <w:rsid w:val="4B64368E"/>
    <w:rsid w:val="4BD1CF48"/>
    <w:rsid w:val="4C5C5A13"/>
    <w:rsid w:val="4CDC6D48"/>
    <w:rsid w:val="4E36AC8C"/>
    <w:rsid w:val="4F71CDEB"/>
    <w:rsid w:val="4F8AB88B"/>
    <w:rsid w:val="4FB556C2"/>
    <w:rsid w:val="5264916F"/>
    <w:rsid w:val="545B0B53"/>
    <w:rsid w:val="58ADB41A"/>
    <w:rsid w:val="5AF51794"/>
    <w:rsid w:val="5B0078D6"/>
    <w:rsid w:val="5C4403DF"/>
    <w:rsid w:val="5DE73397"/>
    <w:rsid w:val="5F13380D"/>
    <w:rsid w:val="60C483BB"/>
    <w:rsid w:val="61E8C201"/>
    <w:rsid w:val="624744F9"/>
    <w:rsid w:val="6248AB0D"/>
    <w:rsid w:val="646CA6DD"/>
    <w:rsid w:val="649F51D5"/>
    <w:rsid w:val="6786DD57"/>
    <w:rsid w:val="68CF5EE4"/>
    <w:rsid w:val="6922ADB8"/>
    <w:rsid w:val="6962570D"/>
    <w:rsid w:val="6A22BDEC"/>
    <w:rsid w:val="6C7E4623"/>
    <w:rsid w:val="6D1F6026"/>
    <w:rsid w:val="6D66AE35"/>
    <w:rsid w:val="6E7292CA"/>
    <w:rsid w:val="6F1FEF12"/>
    <w:rsid w:val="6F513205"/>
    <w:rsid w:val="70067A2F"/>
    <w:rsid w:val="740D6831"/>
    <w:rsid w:val="741036B8"/>
    <w:rsid w:val="74BEA2B0"/>
    <w:rsid w:val="76477F09"/>
    <w:rsid w:val="77921F3E"/>
    <w:rsid w:val="77FCF6EA"/>
    <w:rsid w:val="78ACA131"/>
    <w:rsid w:val="79276FDA"/>
    <w:rsid w:val="7A729CF3"/>
    <w:rsid w:val="7B7F8843"/>
    <w:rsid w:val="7DDD535D"/>
    <w:rsid w:val="7EB72905"/>
    <w:rsid w:val="7F48A4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138"/>
  <w15:chartTrackingRefBased/>
  <w15:docId w15:val="{A939FDDF-E21E-4DAF-9B4D-7F2723BA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0A3D"/>
    <w:pPr>
      <w:pBdr>
        <w:top w:val="nil"/>
        <w:left w:val="nil"/>
        <w:bottom w:val="nil"/>
        <w:right w:val="nil"/>
        <w:between w:val="nil"/>
      </w:pBdr>
      <w:spacing w:after="0" w:line="276" w:lineRule="auto"/>
      <w:jc w:val="both"/>
    </w:pPr>
    <w:rPr>
      <w:rFonts w:ascii="Arial" w:eastAsia="Arial" w:hAnsi="Arial" w:cs="Arial"/>
      <w:color w:val="000000"/>
      <w:sz w:val="20"/>
      <w:szCs w:val="20"/>
      <w:lang w:eastAsia="en-GB"/>
    </w:rPr>
  </w:style>
  <w:style w:type="paragraph" w:styleId="Heading1">
    <w:name w:val="heading 1"/>
    <w:basedOn w:val="Normal"/>
    <w:next w:val="Normal"/>
    <w:link w:val="Heading1Char"/>
    <w:qFormat/>
    <w:rsid w:val="008834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E0A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883419"/>
    <w:pPr>
      <w:keepNext/>
      <w:spacing w:before="240" w:after="60"/>
      <w:outlineLvl w:val="2"/>
    </w:pPr>
    <w:rPr>
      <w:rFonts w:ascii="Cambria" w:eastAsia="Cambria" w:hAnsi="Cambria" w:cs="Cambria"/>
      <w:b/>
      <w:sz w:val="26"/>
      <w:szCs w:val="26"/>
    </w:rPr>
  </w:style>
  <w:style w:type="paragraph" w:styleId="Heading4">
    <w:name w:val="heading 4"/>
    <w:basedOn w:val="Normal"/>
    <w:next w:val="Normal"/>
    <w:link w:val="Heading4Char"/>
    <w:rsid w:val="00883419"/>
    <w:pPr>
      <w:keepNext/>
      <w:spacing w:before="240" w:after="60"/>
      <w:outlineLvl w:val="3"/>
    </w:pPr>
    <w:rPr>
      <w:rFonts w:ascii="Calibri" w:eastAsia="Calibri" w:hAnsi="Calibri" w:cs="Calibri"/>
      <w:b/>
      <w:sz w:val="28"/>
      <w:szCs w:val="28"/>
    </w:rPr>
  </w:style>
  <w:style w:type="paragraph" w:styleId="Heading5">
    <w:name w:val="heading 5"/>
    <w:basedOn w:val="Normal"/>
    <w:next w:val="Normal"/>
    <w:link w:val="Heading5Char"/>
    <w:rsid w:val="00883419"/>
    <w:pPr>
      <w:spacing w:before="240" w:after="60"/>
      <w:outlineLvl w:val="4"/>
    </w:pPr>
    <w:rPr>
      <w:rFonts w:ascii="Calibri" w:eastAsia="Calibri" w:hAnsi="Calibri" w:cs="Calibri"/>
      <w:b/>
      <w:i/>
      <w:sz w:val="26"/>
      <w:szCs w:val="26"/>
    </w:rPr>
  </w:style>
  <w:style w:type="paragraph" w:styleId="Heading6">
    <w:name w:val="heading 6"/>
    <w:basedOn w:val="Normal"/>
    <w:next w:val="Normal"/>
    <w:link w:val="Heading6Char"/>
    <w:rsid w:val="00883419"/>
    <w:pPr>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3">
    <w:name w:val="13"/>
    <w:basedOn w:val="TableNormal"/>
    <w:rsid w:val="006E0A3D"/>
    <w:pPr>
      <w:pBdr>
        <w:top w:val="nil"/>
        <w:left w:val="nil"/>
        <w:bottom w:val="nil"/>
        <w:right w:val="nil"/>
        <w:between w:val="nil"/>
      </w:pBdr>
      <w:spacing w:after="0" w:line="276" w:lineRule="auto"/>
      <w:jc w:val="both"/>
    </w:pPr>
    <w:rPr>
      <w:rFonts w:ascii="Arial" w:eastAsia="Arial" w:hAnsi="Arial" w:cs="Arial"/>
      <w:color w:val="000000"/>
      <w:sz w:val="20"/>
      <w:szCs w:val="20"/>
      <w:lang w:eastAsia="en-GB"/>
    </w:rPr>
    <w:tblPr>
      <w:tblStyleRowBandSize w:val="1"/>
      <w:tblStyleColBandSize w:val="1"/>
      <w:tblCellMar>
        <w:top w:w="85" w:type="dxa"/>
        <w:left w:w="90" w:type="dxa"/>
        <w:bottom w:w="85" w:type="dxa"/>
        <w:right w:w="60" w:type="dxa"/>
      </w:tblCellMar>
    </w:tblPr>
  </w:style>
  <w:style w:type="table" w:customStyle="1" w:styleId="12">
    <w:name w:val="12"/>
    <w:basedOn w:val="TableNormal"/>
    <w:rsid w:val="006E0A3D"/>
    <w:pPr>
      <w:pBdr>
        <w:top w:val="nil"/>
        <w:left w:val="nil"/>
        <w:bottom w:val="nil"/>
        <w:right w:val="nil"/>
        <w:between w:val="nil"/>
      </w:pBdr>
      <w:spacing w:after="0" w:line="276" w:lineRule="auto"/>
      <w:jc w:val="both"/>
    </w:pPr>
    <w:rPr>
      <w:rFonts w:ascii="Arial" w:eastAsia="Arial" w:hAnsi="Arial" w:cs="Arial"/>
      <w:color w:val="000000"/>
      <w:sz w:val="20"/>
      <w:szCs w:val="20"/>
      <w:lang w:eastAsia="en-GB"/>
    </w:rPr>
    <w:tblPr>
      <w:tblStyleRowBandSize w:val="1"/>
      <w:tblStyleColBandSize w:val="1"/>
      <w:tblCellMar>
        <w:left w:w="0" w:type="dxa"/>
        <w:right w:w="0" w:type="dxa"/>
      </w:tblCellMar>
    </w:tblPr>
  </w:style>
  <w:style w:type="paragraph" w:styleId="ListParagraph">
    <w:name w:val="List Paragraph"/>
    <w:aliases w:val="Bullet List,FooterText,numbered,List Paragraph1,Paragraphe de liste1,Bulletr List Paragraph,列出段落,列出段落1,List Paragraph2,List Paragraph21,Listeafsnit1,Parágrafo da Lista1,Párrafo de lista1,リスト段落1,List Paragraph11,Foot,Equipment,Bullet"/>
    <w:basedOn w:val="Normal"/>
    <w:link w:val="ListParagraphChar"/>
    <w:uiPriority w:val="34"/>
    <w:qFormat/>
    <w:rsid w:val="006E0A3D"/>
    <w:pPr>
      <w:ind w:left="720"/>
      <w:contextualSpacing/>
    </w:pPr>
  </w:style>
  <w:style w:type="paragraph" w:styleId="TOC1">
    <w:name w:val="toc 1"/>
    <w:basedOn w:val="Normal"/>
    <w:next w:val="Normal"/>
    <w:autoRedefine/>
    <w:uiPriority w:val="39"/>
    <w:unhideWhenUsed/>
    <w:rsid w:val="006E0A3D"/>
    <w:pPr>
      <w:tabs>
        <w:tab w:val="left" w:pos="426"/>
        <w:tab w:val="right" w:leader="dot" w:pos="9016"/>
      </w:tabs>
      <w:spacing w:after="120"/>
    </w:pPr>
  </w:style>
  <w:style w:type="character" w:styleId="Hyperlink">
    <w:name w:val="Hyperlink"/>
    <w:basedOn w:val="DefaultParagraphFont"/>
    <w:uiPriority w:val="99"/>
    <w:unhideWhenUsed/>
    <w:rsid w:val="006E0A3D"/>
    <w:rPr>
      <w:color w:val="0563C1" w:themeColor="hyperlink"/>
      <w:u w:val="single"/>
    </w:rPr>
  </w:style>
  <w:style w:type="paragraph" w:customStyle="1" w:styleId="ITTHeading1">
    <w:name w:val="ITT Heading 1"/>
    <w:basedOn w:val="Normal"/>
    <w:link w:val="ITTHeading1Char"/>
    <w:qFormat/>
    <w:rsid w:val="006E0A3D"/>
    <w:pPr>
      <w:keepNext/>
      <w:numPr>
        <w:numId w:val="3"/>
      </w:numPr>
    </w:pPr>
    <w:rPr>
      <w:b/>
      <w:sz w:val="32"/>
      <w:szCs w:val="32"/>
    </w:rPr>
  </w:style>
  <w:style w:type="character" w:customStyle="1" w:styleId="ITTHeading1Char">
    <w:name w:val="ITT Heading 1 Char"/>
    <w:basedOn w:val="DefaultParagraphFont"/>
    <w:link w:val="ITTHeading1"/>
    <w:rsid w:val="006E0A3D"/>
    <w:rPr>
      <w:rFonts w:ascii="Arial" w:eastAsia="Arial" w:hAnsi="Arial" w:cs="Arial"/>
      <w:b/>
      <w:color w:val="000000"/>
      <w:sz w:val="32"/>
      <w:szCs w:val="32"/>
      <w:lang w:eastAsia="en-GB"/>
    </w:rPr>
  </w:style>
  <w:style w:type="paragraph" w:customStyle="1" w:styleId="TenderQuestions">
    <w:name w:val="Tender Questions"/>
    <w:basedOn w:val="Normal"/>
    <w:link w:val="TenderQuestionsChar"/>
    <w:qFormat/>
    <w:rsid w:val="006E0A3D"/>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993"/>
      </w:tabs>
      <w:spacing w:after="240"/>
    </w:pPr>
    <w:rPr>
      <w:rFonts w:eastAsia="Calibri" w:cs="Times New Roman"/>
      <w:color w:val="auto"/>
      <w:szCs w:val="22"/>
      <w:lang w:val="x-none" w:eastAsia="en-US"/>
    </w:rPr>
  </w:style>
  <w:style w:type="paragraph" w:customStyle="1" w:styleId="Tendersectionheaders">
    <w:name w:val="Tender section headers"/>
    <w:basedOn w:val="Heading2"/>
    <w:qFormat/>
    <w:rsid w:val="006E0A3D"/>
    <w:pPr>
      <w:keepLines w:val="0"/>
      <w:numPr>
        <w:numId w:val="7"/>
      </w:numPr>
      <w:pBdr>
        <w:top w:val="none" w:sz="0" w:space="0" w:color="auto"/>
        <w:left w:val="none" w:sz="0" w:space="0" w:color="auto"/>
        <w:bottom w:val="none" w:sz="0" w:space="0" w:color="auto"/>
        <w:right w:val="none" w:sz="0" w:space="0" w:color="auto"/>
        <w:between w:val="none" w:sz="0" w:space="0" w:color="auto"/>
      </w:pBdr>
      <w:tabs>
        <w:tab w:val="num" w:pos="360"/>
      </w:tabs>
      <w:spacing w:before="0"/>
      <w:ind w:left="0" w:firstLine="0"/>
    </w:pPr>
    <w:rPr>
      <w:rFonts w:ascii="Arial" w:eastAsia="Times New Roman" w:hAnsi="Arial" w:cs="Times New Roman"/>
      <w:b/>
      <w:bCs/>
      <w:iCs/>
      <w:color w:val="auto"/>
      <w:sz w:val="28"/>
      <w:szCs w:val="28"/>
      <w:lang w:val="x-none" w:eastAsia="en-US"/>
    </w:rPr>
  </w:style>
  <w:style w:type="character" w:customStyle="1" w:styleId="TenderQuestionsChar">
    <w:name w:val="Tender Questions Char"/>
    <w:link w:val="TenderQuestions"/>
    <w:rsid w:val="006E0A3D"/>
    <w:rPr>
      <w:rFonts w:ascii="Arial" w:eastAsia="Calibri" w:hAnsi="Arial" w:cs="Times New Roman"/>
      <w:sz w:val="20"/>
      <w:lang w:val="x-none"/>
    </w:rPr>
  </w:style>
  <w:style w:type="paragraph" w:customStyle="1" w:styleId="BodyText1">
    <w:name w:val="Body Text1"/>
    <w:basedOn w:val="Normal"/>
    <w:rsid w:val="006E0A3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120" w:after="120" w:line="240" w:lineRule="auto"/>
      <w:jc w:val="left"/>
      <w:textAlignment w:val="baseline"/>
    </w:pPr>
    <w:rPr>
      <w:rFonts w:eastAsia="Times New Roman" w:cs="Times New Roman"/>
      <w:noProof/>
      <w:color w:val="auto"/>
      <w:lang w:val="en-US" w:eastAsia="en-US"/>
    </w:rPr>
  </w:style>
  <w:style w:type="paragraph" w:styleId="NoSpacing">
    <w:name w:val="No Spacing"/>
    <w:basedOn w:val="Normal"/>
    <w:uiPriority w:val="1"/>
    <w:qFormat/>
    <w:rsid w:val="006E0A3D"/>
    <w:pPr>
      <w:pBdr>
        <w:top w:val="none" w:sz="0" w:space="0" w:color="auto"/>
        <w:left w:val="none" w:sz="0" w:space="0" w:color="auto"/>
        <w:bottom w:val="none" w:sz="0" w:space="0" w:color="auto"/>
        <w:right w:val="none" w:sz="0" w:space="0" w:color="auto"/>
        <w:between w:val="none" w:sz="0" w:space="0" w:color="auto"/>
      </w:pBdr>
      <w:spacing w:line="240" w:lineRule="auto"/>
      <w:jc w:val="left"/>
    </w:pPr>
    <w:rPr>
      <w:rFonts w:asciiTheme="minorHAnsi" w:eastAsiaTheme="minorEastAsia" w:hAnsiTheme="minorHAnsi" w:cs="Times New Roman"/>
      <w:color w:val="auto"/>
      <w:sz w:val="24"/>
      <w:szCs w:val="32"/>
      <w:lang w:eastAsia="ja-JP"/>
    </w:rPr>
  </w:style>
  <w:style w:type="paragraph" w:customStyle="1" w:styleId="MainParagraphNumbered">
    <w:name w:val="Main Paragraph Numbered"/>
    <w:basedOn w:val="Normal"/>
    <w:rsid w:val="006E0A3D"/>
    <w:pPr>
      <w:widowControl w:val="0"/>
      <w:numPr>
        <w:numId w:val="8"/>
      </w:num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spacing w:before="120" w:after="120" w:line="240" w:lineRule="auto"/>
      <w:jc w:val="left"/>
      <w:textAlignment w:val="baseline"/>
    </w:pPr>
    <w:rPr>
      <w:rFonts w:eastAsia="Times New Roman"/>
      <w:b/>
      <w:color w:val="auto"/>
      <w:kern w:val="28"/>
      <w:sz w:val="22"/>
      <w:lang w:eastAsia="en-US"/>
    </w:rPr>
  </w:style>
  <w:style w:type="character" w:customStyle="1" w:styleId="Heading2Char">
    <w:name w:val="Heading 2 Char"/>
    <w:basedOn w:val="DefaultParagraphFont"/>
    <w:link w:val="Heading2"/>
    <w:rsid w:val="006E0A3D"/>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B51A58"/>
    <w:pPr>
      <w:tabs>
        <w:tab w:val="center" w:pos="4513"/>
        <w:tab w:val="right" w:pos="9026"/>
      </w:tabs>
      <w:spacing w:line="240" w:lineRule="auto"/>
    </w:pPr>
  </w:style>
  <w:style w:type="character" w:customStyle="1" w:styleId="HeaderChar">
    <w:name w:val="Header Char"/>
    <w:basedOn w:val="DefaultParagraphFont"/>
    <w:link w:val="Header"/>
    <w:uiPriority w:val="99"/>
    <w:rsid w:val="00B51A58"/>
    <w:rPr>
      <w:rFonts w:ascii="Arial" w:eastAsia="Arial" w:hAnsi="Arial" w:cs="Arial"/>
      <w:color w:val="000000"/>
      <w:sz w:val="20"/>
      <w:szCs w:val="20"/>
      <w:lang w:eastAsia="en-GB"/>
    </w:rPr>
  </w:style>
  <w:style w:type="paragraph" w:styleId="Footer">
    <w:name w:val="footer"/>
    <w:basedOn w:val="Normal"/>
    <w:link w:val="FooterChar"/>
    <w:uiPriority w:val="99"/>
    <w:unhideWhenUsed/>
    <w:rsid w:val="00B51A58"/>
    <w:pPr>
      <w:tabs>
        <w:tab w:val="center" w:pos="4513"/>
        <w:tab w:val="right" w:pos="9026"/>
      </w:tabs>
      <w:spacing w:line="240" w:lineRule="auto"/>
    </w:pPr>
  </w:style>
  <w:style w:type="character" w:customStyle="1" w:styleId="FooterChar">
    <w:name w:val="Footer Char"/>
    <w:basedOn w:val="DefaultParagraphFont"/>
    <w:link w:val="Footer"/>
    <w:uiPriority w:val="99"/>
    <w:rsid w:val="00B51A58"/>
    <w:rPr>
      <w:rFonts w:ascii="Arial" w:eastAsia="Arial" w:hAnsi="Arial" w:cs="Arial"/>
      <w:color w:val="000000"/>
      <w:sz w:val="20"/>
      <w:szCs w:val="20"/>
      <w:lang w:eastAsia="en-GB"/>
    </w:rPr>
  </w:style>
  <w:style w:type="paragraph" w:customStyle="1" w:styleId="paragraph">
    <w:name w:val="paragraph"/>
    <w:basedOn w:val="Normal"/>
    <w:rsid w:val="0088341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88341E"/>
  </w:style>
  <w:style w:type="character" w:customStyle="1" w:styleId="eop">
    <w:name w:val="eop"/>
    <w:basedOn w:val="DefaultParagraphFont"/>
    <w:rsid w:val="0088341E"/>
  </w:style>
  <w:style w:type="paragraph" w:styleId="BalloonText">
    <w:name w:val="Balloon Text"/>
    <w:basedOn w:val="Normal"/>
    <w:link w:val="BalloonTextChar"/>
    <w:uiPriority w:val="99"/>
    <w:semiHidden/>
    <w:unhideWhenUsed/>
    <w:rsid w:val="001C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7C"/>
    <w:rPr>
      <w:rFonts w:ascii="Segoe UI" w:eastAsia="Arial" w:hAnsi="Segoe UI" w:cs="Segoe UI"/>
      <w:color w:val="000000"/>
      <w:sz w:val="18"/>
      <w:szCs w:val="18"/>
      <w:lang w:eastAsia="en-GB"/>
    </w:rPr>
  </w:style>
  <w:style w:type="table" w:styleId="TableGrid">
    <w:name w:val="Table Grid"/>
    <w:basedOn w:val="TableNormal"/>
    <w:uiPriority w:val="39"/>
    <w:rsid w:val="009A70D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Body">
    <w:name w:val="YH Body"/>
    <w:basedOn w:val="Normal"/>
    <w:qFormat/>
    <w:rsid w:val="00256D19"/>
    <w:pPr>
      <w:pBdr>
        <w:top w:val="none" w:sz="0" w:space="0" w:color="auto"/>
        <w:left w:val="none" w:sz="0" w:space="0" w:color="auto"/>
        <w:bottom w:val="none" w:sz="0" w:space="0" w:color="auto"/>
        <w:right w:val="none" w:sz="0" w:space="0" w:color="auto"/>
        <w:between w:val="none" w:sz="0" w:space="0" w:color="auto"/>
      </w:pBdr>
      <w:spacing w:line="240" w:lineRule="auto"/>
      <w:jc w:val="left"/>
    </w:pPr>
    <w:rPr>
      <w:rFonts w:ascii="Source Sans Pro" w:eastAsia="Times New Roman" w:hAnsi="Source Sans Pro" w:cs="Times New Roman"/>
      <w:color w:val="auto"/>
      <w:sz w:val="24"/>
      <w:szCs w:val="24"/>
    </w:rPr>
  </w:style>
  <w:style w:type="character" w:styleId="UnresolvedMention">
    <w:name w:val="Unresolved Mention"/>
    <w:basedOn w:val="DefaultParagraphFont"/>
    <w:uiPriority w:val="99"/>
    <w:unhideWhenUsed/>
    <w:rsid w:val="005B198E"/>
    <w:rPr>
      <w:color w:val="605E5C"/>
      <w:shd w:val="clear" w:color="auto" w:fill="E1DFDD"/>
    </w:rPr>
  </w:style>
  <w:style w:type="paragraph" w:styleId="CommentText">
    <w:name w:val="annotation text"/>
    <w:basedOn w:val="Normal"/>
    <w:link w:val="CommentTextChar"/>
    <w:uiPriority w:val="99"/>
    <w:semiHidden/>
    <w:unhideWhenUsed/>
    <w:rsid w:val="002D2E21"/>
    <w:pPr>
      <w:spacing w:line="240" w:lineRule="auto"/>
    </w:pPr>
  </w:style>
  <w:style w:type="character" w:customStyle="1" w:styleId="CommentTextChar">
    <w:name w:val="Comment Text Char"/>
    <w:basedOn w:val="DefaultParagraphFont"/>
    <w:link w:val="CommentText"/>
    <w:uiPriority w:val="99"/>
    <w:semiHidden/>
    <w:rsid w:val="002D2E2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2D2E21"/>
    <w:pPr>
      <w:pBdr>
        <w:top w:val="none" w:sz="0" w:space="0" w:color="auto"/>
        <w:left w:val="none" w:sz="0" w:space="0" w:color="auto"/>
        <w:bottom w:val="none" w:sz="0" w:space="0" w:color="auto"/>
        <w:right w:val="none" w:sz="0" w:space="0" w:color="auto"/>
        <w:between w:val="none" w:sz="0" w:space="0" w:color="auto"/>
      </w:pBdr>
      <w:jc w:val="left"/>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2D2E21"/>
    <w:rPr>
      <w:rFonts w:ascii="Times New Roman" w:eastAsia="Times New Roman" w:hAnsi="Times New Roman" w:cs="Times New Roman"/>
      <w:b/>
      <w:bCs/>
      <w:color w:val="000000"/>
      <w:sz w:val="20"/>
      <w:szCs w:val="20"/>
      <w:lang w:eastAsia="en-GB"/>
    </w:rPr>
  </w:style>
  <w:style w:type="character" w:styleId="Mention">
    <w:name w:val="Mention"/>
    <w:basedOn w:val="DefaultParagraphFont"/>
    <w:uiPriority w:val="99"/>
    <w:unhideWhenUsed/>
    <w:rsid w:val="00AA0637"/>
    <w:rPr>
      <w:color w:val="2B579A"/>
      <w:shd w:val="clear" w:color="auto" w:fill="E6E6E6"/>
    </w:rPr>
  </w:style>
  <w:style w:type="character" w:customStyle="1" w:styleId="Heading1Char">
    <w:name w:val="Heading 1 Char"/>
    <w:basedOn w:val="DefaultParagraphFont"/>
    <w:link w:val="Heading1"/>
    <w:rsid w:val="00883419"/>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rsid w:val="00883419"/>
    <w:rPr>
      <w:rFonts w:ascii="Cambria" w:eastAsia="Cambria" w:hAnsi="Cambria" w:cs="Cambria"/>
      <w:b/>
      <w:color w:val="000000"/>
      <w:sz w:val="26"/>
      <w:szCs w:val="26"/>
      <w:lang w:eastAsia="en-GB"/>
    </w:rPr>
  </w:style>
  <w:style w:type="character" w:customStyle="1" w:styleId="Heading4Char">
    <w:name w:val="Heading 4 Char"/>
    <w:basedOn w:val="DefaultParagraphFont"/>
    <w:link w:val="Heading4"/>
    <w:rsid w:val="00883419"/>
    <w:rPr>
      <w:rFonts w:ascii="Calibri" w:eastAsia="Calibri" w:hAnsi="Calibri" w:cs="Calibri"/>
      <w:b/>
      <w:color w:val="000000"/>
      <w:sz w:val="28"/>
      <w:szCs w:val="28"/>
      <w:lang w:eastAsia="en-GB"/>
    </w:rPr>
  </w:style>
  <w:style w:type="character" w:customStyle="1" w:styleId="Heading5Char">
    <w:name w:val="Heading 5 Char"/>
    <w:basedOn w:val="DefaultParagraphFont"/>
    <w:link w:val="Heading5"/>
    <w:rsid w:val="00883419"/>
    <w:rPr>
      <w:rFonts w:ascii="Calibri" w:eastAsia="Calibri" w:hAnsi="Calibri" w:cs="Calibri"/>
      <w:b/>
      <w:i/>
      <w:color w:val="000000"/>
      <w:sz w:val="26"/>
      <w:szCs w:val="26"/>
      <w:lang w:eastAsia="en-GB"/>
    </w:rPr>
  </w:style>
  <w:style w:type="character" w:customStyle="1" w:styleId="Heading6Char">
    <w:name w:val="Heading 6 Char"/>
    <w:basedOn w:val="DefaultParagraphFont"/>
    <w:link w:val="Heading6"/>
    <w:rsid w:val="00883419"/>
    <w:rPr>
      <w:rFonts w:ascii="Calibri" w:eastAsia="Calibri" w:hAnsi="Calibri" w:cs="Calibri"/>
      <w:b/>
      <w:color w:val="000000"/>
      <w:lang w:eastAsia="en-GB"/>
    </w:rPr>
  </w:style>
  <w:style w:type="paragraph" w:styleId="Title">
    <w:name w:val="Title"/>
    <w:basedOn w:val="Normal"/>
    <w:next w:val="Normal"/>
    <w:link w:val="TitleChar"/>
    <w:rsid w:val="00883419"/>
    <w:pPr>
      <w:keepNext/>
      <w:keepLines/>
      <w:spacing w:before="480" w:after="120" w:line="240" w:lineRule="auto"/>
      <w:contextualSpacing/>
      <w:jc w:val="left"/>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883419"/>
    <w:rPr>
      <w:rFonts w:ascii="Times New Roman" w:eastAsia="Times New Roman" w:hAnsi="Times New Roman" w:cs="Times New Roman"/>
      <w:b/>
      <w:color w:val="000000"/>
      <w:sz w:val="72"/>
      <w:szCs w:val="72"/>
      <w:lang w:eastAsia="en-GB"/>
    </w:rPr>
  </w:style>
  <w:style w:type="paragraph" w:styleId="Subtitle">
    <w:name w:val="Subtitle"/>
    <w:basedOn w:val="Normal"/>
    <w:next w:val="Normal"/>
    <w:link w:val="SubtitleChar"/>
    <w:rsid w:val="00883419"/>
    <w:pPr>
      <w:keepNext/>
      <w:keepLines/>
      <w:spacing w:before="360" w:after="80" w:line="240" w:lineRule="auto"/>
      <w:contextualSpacing/>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883419"/>
    <w:rPr>
      <w:rFonts w:ascii="Georgia" w:eastAsia="Georgia" w:hAnsi="Georgia" w:cs="Georgia"/>
      <w:i/>
      <w:color w:val="666666"/>
      <w:sz w:val="48"/>
      <w:szCs w:val="48"/>
      <w:lang w:eastAsia="en-GB"/>
    </w:rPr>
  </w:style>
  <w:style w:type="character" w:styleId="CommentReference">
    <w:name w:val="annotation reference"/>
    <w:basedOn w:val="DefaultParagraphFont"/>
    <w:uiPriority w:val="99"/>
    <w:unhideWhenUsed/>
    <w:rsid w:val="00883419"/>
    <w:rPr>
      <w:sz w:val="16"/>
      <w:szCs w:val="16"/>
    </w:rPr>
  </w:style>
  <w:style w:type="paragraph" w:styleId="TOC2">
    <w:name w:val="toc 2"/>
    <w:basedOn w:val="Normal"/>
    <w:next w:val="Normal"/>
    <w:autoRedefine/>
    <w:uiPriority w:val="39"/>
    <w:unhideWhenUsed/>
    <w:rsid w:val="00883419"/>
    <w:pPr>
      <w:spacing w:after="100"/>
      <w:ind w:left="200"/>
    </w:pPr>
  </w:style>
  <w:style w:type="paragraph" w:styleId="Revision">
    <w:name w:val="Revision"/>
    <w:hidden/>
    <w:uiPriority w:val="99"/>
    <w:semiHidden/>
    <w:rsid w:val="00883419"/>
    <w:pPr>
      <w:spacing w:after="0" w:line="240" w:lineRule="auto"/>
    </w:pPr>
    <w:rPr>
      <w:rFonts w:ascii="Arial" w:eastAsia="Arial" w:hAnsi="Arial" w:cs="Arial"/>
      <w:color w:val="000000"/>
      <w:sz w:val="20"/>
      <w:szCs w:val="20"/>
      <w:lang w:eastAsia="en-GB"/>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qFormat/>
    <w:locked/>
    <w:rsid w:val="00883419"/>
    <w:rPr>
      <w:rFonts w:ascii="Arial" w:eastAsia="Arial" w:hAnsi="Arial" w:cs="Arial"/>
      <w:color w:val="000000"/>
      <w:sz w:val="20"/>
      <w:szCs w:val="20"/>
      <w:lang w:eastAsia="en-GB"/>
    </w:rPr>
  </w:style>
  <w:style w:type="paragraph" w:styleId="ListBullet">
    <w:name w:val="List Bullet"/>
    <w:basedOn w:val="Normal"/>
    <w:uiPriority w:val="99"/>
    <w:unhideWhenUsed/>
    <w:rsid w:val="00F9111F"/>
    <w:pPr>
      <w:numPr>
        <w:numId w:val="15"/>
      </w:numPr>
      <w:pBdr>
        <w:top w:val="none" w:sz="0" w:space="0" w:color="auto"/>
        <w:left w:val="none" w:sz="0" w:space="0" w:color="auto"/>
        <w:bottom w:val="none" w:sz="0" w:space="0" w:color="auto"/>
        <w:right w:val="none" w:sz="0" w:space="0" w:color="auto"/>
        <w:between w:val="none" w:sz="0" w:space="0" w:color="auto"/>
      </w:pBdr>
      <w:spacing w:line="240" w:lineRule="auto"/>
      <w:jc w:val="left"/>
    </w:pPr>
    <w:rPr>
      <w:rFonts w:ascii="Calibri" w:eastAsiaTheme="minorHAnsi" w:hAnsi="Calibri" w:cs="Calibri"/>
      <w:color w:val="auto"/>
      <w:sz w:val="22"/>
      <w:szCs w:val="22"/>
      <w:lang w:eastAsia="en-US"/>
    </w:rPr>
  </w:style>
  <w:style w:type="character" w:styleId="FollowedHyperlink">
    <w:name w:val="FollowedHyperlink"/>
    <w:basedOn w:val="DefaultParagraphFont"/>
    <w:uiPriority w:val="99"/>
    <w:semiHidden/>
    <w:unhideWhenUsed/>
    <w:rsid w:val="00F21480"/>
    <w:rPr>
      <w:color w:val="954F72" w:themeColor="followedHyperlink"/>
      <w:u w:val="single"/>
    </w:rPr>
  </w:style>
  <w:style w:type="paragraph" w:styleId="NormalWeb">
    <w:name w:val="Normal (Web)"/>
    <w:basedOn w:val="Normal"/>
    <w:uiPriority w:val="99"/>
    <w:semiHidden/>
    <w:unhideWhenUsed/>
    <w:rsid w:val="00AE49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32">
      <w:bodyDiv w:val="1"/>
      <w:marLeft w:val="0"/>
      <w:marRight w:val="0"/>
      <w:marTop w:val="0"/>
      <w:marBottom w:val="0"/>
      <w:divBdr>
        <w:top w:val="none" w:sz="0" w:space="0" w:color="auto"/>
        <w:left w:val="none" w:sz="0" w:space="0" w:color="auto"/>
        <w:bottom w:val="none" w:sz="0" w:space="0" w:color="auto"/>
        <w:right w:val="none" w:sz="0" w:space="0" w:color="auto"/>
      </w:divBdr>
    </w:div>
    <w:div w:id="146362789">
      <w:bodyDiv w:val="1"/>
      <w:marLeft w:val="0"/>
      <w:marRight w:val="0"/>
      <w:marTop w:val="0"/>
      <w:marBottom w:val="0"/>
      <w:divBdr>
        <w:top w:val="none" w:sz="0" w:space="0" w:color="auto"/>
        <w:left w:val="none" w:sz="0" w:space="0" w:color="auto"/>
        <w:bottom w:val="none" w:sz="0" w:space="0" w:color="auto"/>
        <w:right w:val="none" w:sz="0" w:space="0" w:color="auto"/>
      </w:divBdr>
      <w:divsChild>
        <w:div w:id="1060596150">
          <w:marLeft w:val="0"/>
          <w:marRight w:val="0"/>
          <w:marTop w:val="0"/>
          <w:marBottom w:val="0"/>
          <w:divBdr>
            <w:top w:val="none" w:sz="0" w:space="0" w:color="auto"/>
            <w:left w:val="none" w:sz="0" w:space="0" w:color="auto"/>
            <w:bottom w:val="none" w:sz="0" w:space="0" w:color="auto"/>
            <w:right w:val="none" w:sz="0" w:space="0" w:color="auto"/>
          </w:divBdr>
          <w:divsChild>
            <w:div w:id="2146002065">
              <w:marLeft w:val="0"/>
              <w:marRight w:val="0"/>
              <w:marTop w:val="0"/>
              <w:marBottom w:val="0"/>
              <w:divBdr>
                <w:top w:val="none" w:sz="0" w:space="0" w:color="auto"/>
                <w:left w:val="none" w:sz="0" w:space="0" w:color="auto"/>
                <w:bottom w:val="none" w:sz="0" w:space="0" w:color="auto"/>
                <w:right w:val="none" w:sz="0" w:space="0" w:color="auto"/>
              </w:divBdr>
            </w:div>
          </w:divsChild>
        </w:div>
        <w:div w:id="1619993075">
          <w:marLeft w:val="0"/>
          <w:marRight w:val="0"/>
          <w:marTop w:val="0"/>
          <w:marBottom w:val="0"/>
          <w:divBdr>
            <w:top w:val="none" w:sz="0" w:space="0" w:color="auto"/>
            <w:left w:val="none" w:sz="0" w:space="0" w:color="auto"/>
            <w:bottom w:val="none" w:sz="0" w:space="0" w:color="auto"/>
            <w:right w:val="none" w:sz="0" w:space="0" w:color="auto"/>
          </w:divBdr>
          <w:divsChild>
            <w:div w:id="2298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9160">
      <w:bodyDiv w:val="1"/>
      <w:marLeft w:val="0"/>
      <w:marRight w:val="0"/>
      <w:marTop w:val="0"/>
      <w:marBottom w:val="0"/>
      <w:divBdr>
        <w:top w:val="none" w:sz="0" w:space="0" w:color="auto"/>
        <w:left w:val="none" w:sz="0" w:space="0" w:color="auto"/>
        <w:bottom w:val="none" w:sz="0" w:space="0" w:color="auto"/>
        <w:right w:val="none" w:sz="0" w:space="0" w:color="auto"/>
      </w:divBdr>
    </w:div>
    <w:div w:id="457145119">
      <w:bodyDiv w:val="1"/>
      <w:marLeft w:val="0"/>
      <w:marRight w:val="0"/>
      <w:marTop w:val="0"/>
      <w:marBottom w:val="0"/>
      <w:divBdr>
        <w:top w:val="none" w:sz="0" w:space="0" w:color="auto"/>
        <w:left w:val="none" w:sz="0" w:space="0" w:color="auto"/>
        <w:bottom w:val="none" w:sz="0" w:space="0" w:color="auto"/>
        <w:right w:val="none" w:sz="0" w:space="0" w:color="auto"/>
      </w:divBdr>
    </w:div>
    <w:div w:id="717820406">
      <w:bodyDiv w:val="1"/>
      <w:marLeft w:val="0"/>
      <w:marRight w:val="0"/>
      <w:marTop w:val="0"/>
      <w:marBottom w:val="0"/>
      <w:divBdr>
        <w:top w:val="none" w:sz="0" w:space="0" w:color="auto"/>
        <w:left w:val="none" w:sz="0" w:space="0" w:color="auto"/>
        <w:bottom w:val="none" w:sz="0" w:space="0" w:color="auto"/>
        <w:right w:val="none" w:sz="0" w:space="0" w:color="auto"/>
      </w:divBdr>
    </w:div>
    <w:div w:id="793133848">
      <w:bodyDiv w:val="1"/>
      <w:marLeft w:val="0"/>
      <w:marRight w:val="0"/>
      <w:marTop w:val="0"/>
      <w:marBottom w:val="0"/>
      <w:divBdr>
        <w:top w:val="none" w:sz="0" w:space="0" w:color="auto"/>
        <w:left w:val="none" w:sz="0" w:space="0" w:color="auto"/>
        <w:bottom w:val="none" w:sz="0" w:space="0" w:color="auto"/>
        <w:right w:val="none" w:sz="0" w:space="0" w:color="auto"/>
      </w:divBdr>
    </w:div>
    <w:div w:id="1419786651">
      <w:bodyDiv w:val="1"/>
      <w:marLeft w:val="0"/>
      <w:marRight w:val="0"/>
      <w:marTop w:val="0"/>
      <w:marBottom w:val="0"/>
      <w:divBdr>
        <w:top w:val="none" w:sz="0" w:space="0" w:color="auto"/>
        <w:left w:val="none" w:sz="0" w:space="0" w:color="auto"/>
        <w:bottom w:val="none" w:sz="0" w:space="0" w:color="auto"/>
        <w:right w:val="none" w:sz="0" w:space="0" w:color="auto"/>
      </w:divBdr>
    </w:div>
    <w:div w:id="1882010702">
      <w:bodyDiv w:val="1"/>
      <w:marLeft w:val="0"/>
      <w:marRight w:val="0"/>
      <w:marTop w:val="0"/>
      <w:marBottom w:val="0"/>
      <w:divBdr>
        <w:top w:val="none" w:sz="0" w:space="0" w:color="auto"/>
        <w:left w:val="none" w:sz="0" w:space="0" w:color="auto"/>
        <w:bottom w:val="none" w:sz="0" w:space="0" w:color="auto"/>
        <w:right w:val="none" w:sz="0" w:space="0" w:color="auto"/>
      </w:divBdr>
    </w:div>
    <w:div w:id="1961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626405B-CB65-4BF6-848F-D1373AB963B3}">
    <t:Anchor>
      <t:Comment id="1935731543"/>
    </t:Anchor>
    <t:History>
      <t:Event id="{A523F510-96CE-429F-869D-32C1C9A57FDE}" time="2021-05-10T11:46:39.82Z">
        <t:Attribution userId="S::jonathan.norris@yorkshirehousing.co.uk::711f33bc-a49c-48cc-a317-db59c4fab5a0" userProvider="AD" userName="Jonathan Norris"/>
        <t:Anchor>
          <t:Comment id="1043816413"/>
        </t:Anchor>
        <t:Create/>
      </t:Event>
      <t:Event id="{3225ACC6-E5D4-48BA-8BD5-4C8EF0E59689}" time="2021-05-10T11:46:39.82Z">
        <t:Attribution userId="S::jonathan.norris@yorkshirehousing.co.uk::711f33bc-a49c-48cc-a317-db59c4fab5a0" userProvider="AD" userName="Jonathan Norris"/>
        <t:Anchor>
          <t:Comment id="1043816413"/>
        </t:Anchor>
        <t:Assign userId="S::mosan.pervez@yorkshirehousing.co.uk::fb9e0793-13b8-4abf-885f-28209a63e1fe" userProvider="AD" userName="Mosan Pervez"/>
      </t:Event>
      <t:Event id="{D25D6CD1-3506-40F7-A077-22809D88707B}" time="2021-05-10T11:46:39.82Z">
        <t:Attribution userId="S::jonathan.norris@yorkshirehousing.co.uk::711f33bc-a49c-48cc-a317-db59c4fab5a0" userProvider="AD" userName="Jonathan Norris"/>
        <t:Anchor>
          <t:Comment id="1043816413"/>
        </t:Anchor>
        <t:SetTitle title="@Mosan, do we have the list of top 5 please?"/>
      </t:Event>
      <t:Event id="{016405F3-8233-446E-BFAD-23607E44C9EF}" time="2021-05-10T11:51:51.558Z">
        <t:Attribution userId="S::mosan.pervez@yorkshirehousing.co.uk::fb9e0793-13b8-4abf-885f-28209a63e1fe" userProvider="AD" userName="Mosan Pervez"/>
        <t:Anchor>
          <t:Comment id="1710348930"/>
        </t:Anchor>
        <t:UnassignAll/>
      </t:Event>
      <t:Event id="{CA2FE0B7-3027-467F-976D-7AC8D4330BA8}" time="2021-05-10T11:51:51.558Z">
        <t:Attribution userId="S::mosan.pervez@yorkshirehousing.co.uk::fb9e0793-13b8-4abf-885f-28209a63e1fe" userProvider="AD" userName="Mosan Pervez"/>
        <t:Anchor>
          <t:Comment id="1710348930"/>
        </t:Anchor>
        <t:Assign userId="S::Jonathan.Norris@yorkshirehousing.co.uk::711f33bc-a49c-48cc-a317-db59c4fab5a0" userProvider="AD" userName="Jonathan Norris"/>
      </t:Event>
    </t:History>
  </t:Task>
  <t:Task id="{53C409F6-22FA-4877-B85D-03AA0D34397D}">
    <t:Anchor>
      <t:Comment id="356755760"/>
    </t:Anchor>
    <t:History>
      <t:Event id="{2E4320A6-099F-41B2-AEA6-6FB9A29C0718}" time="2021-05-10T11:47:16.259Z">
        <t:Attribution userId="S::jonathan.norris@yorkshirehousing.co.uk::711f33bc-a49c-48cc-a317-db59c4fab5a0" userProvider="AD" userName="Jonathan Norris"/>
        <t:Anchor>
          <t:Comment id="1750631689"/>
        </t:Anchor>
        <t:Create/>
      </t:Event>
      <t:Event id="{291415A8-8A37-47C8-913E-BA20329A3E6C}" time="2021-05-10T11:47:16.259Z">
        <t:Attribution userId="S::jonathan.norris@yorkshirehousing.co.uk::711f33bc-a49c-48cc-a317-db59c4fab5a0" userProvider="AD" userName="Jonathan Norris"/>
        <t:Anchor>
          <t:Comment id="1750631689"/>
        </t:Anchor>
        <t:Assign userId="S::Jonathan.Turton@yorkshirehousing.co.uk::3576b45b-5a5a-4673-a389-40ab03284a21" userProvider="AD" userName="Jonathan Turton"/>
      </t:Event>
      <t:Event id="{D3FE990F-7409-4883-A419-A1CE352CA5D7}" time="2021-05-10T11:47:16.259Z">
        <t:Attribution userId="S::jonathan.norris@yorkshirehousing.co.uk::711f33bc-a49c-48cc-a317-db59c4fab5a0" userProvider="AD" userName="Jonathan Norris"/>
        <t:Anchor>
          <t:Comment id="1750631689"/>
        </t:Anchor>
        <t:SetTitle title="@Jonathan Turton, please can you add the missing priority?"/>
      </t:Event>
    </t:History>
  </t:Task>
  <t:Task id="{219E1B01-7715-445B-BE21-F5A39922A340}">
    <t:Anchor>
      <t:Comment id="138542464"/>
    </t:Anchor>
    <t:History>
      <t:Event id="{84DDDA4B-3206-4853-A409-F3DC1E62164D}" time="2021-05-10T11:49:50.379Z">
        <t:Attribution userId="S::jonathan.norris@yorkshirehousing.co.uk::711f33bc-a49c-48cc-a317-db59c4fab5a0" userProvider="AD" userName="Jonathan Norris"/>
        <t:Anchor>
          <t:Comment id="1134746547"/>
        </t:Anchor>
        <t:Create/>
      </t:Event>
      <t:Event id="{E2AC9E3A-A51E-4001-8B5F-0533D1CD514F}" time="2021-05-10T11:49:50.379Z">
        <t:Attribution userId="S::jonathan.norris@yorkshirehousing.co.uk::711f33bc-a49c-48cc-a317-db59c4fab5a0" userProvider="AD" userName="Jonathan Norris"/>
        <t:Anchor>
          <t:Comment id="1134746547"/>
        </t:Anchor>
        <t:Assign userId="S::Jonathan.Turton@yorkshirehousing.co.uk::3576b45b-5a5a-4673-a389-40ab03284a21" userProvider="AD" userName="Jonathan Turton"/>
      </t:Event>
      <t:Event id="{FFEED765-9193-4CE2-9ED4-6BF4678F5B78}" time="2021-05-10T11:49:50.379Z">
        <t:Attribution userId="S::jonathan.norris@yorkshirehousing.co.uk::711f33bc-a49c-48cc-a317-db59c4fab5a0" userProvider="AD" userName="Jonathan Norris"/>
        <t:Anchor>
          <t:Comment id="1134746547"/>
        </t:Anchor>
        <t:SetTitle title="@Jonathan, please include the brand guidlines as part of the appendi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5c105274-9cd3-4342-bf46-13c52bd746b6" ContentTypeId="0x010100B5A6C737BCDD4C47B4DAC6471A15C65F0D" PreviousValue="false"/>
</file>

<file path=customXml/item5.xml><?xml version="1.0" encoding="utf-8"?>
<ct:contentTypeSchema xmlns:ct="http://schemas.microsoft.com/office/2006/metadata/contentType" xmlns:ma="http://schemas.microsoft.com/office/2006/metadata/properties/metaAttributes" ct:_="" ma:_="" ma:contentTypeName="Word Document" ma:contentTypeID="0x010100B5A6C737BCDD4C47B4DAC6471A15C65F0D00DD01F984915CF64C8110D0D0EB3EE54B" ma:contentTypeVersion="59" ma:contentTypeDescription="Create a generic blank Word document" ma:contentTypeScope="" ma:versionID="a466a768b874b5ca4c2e1f8eca34b6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864ca11a4366b9852c79f444f960618a" ns1:_="" ns2:_="">
    <xsd:import namespace="http://schemas.microsoft.com/sharepoint/v3"/>
    <xsd:import namespace="adc6aff4-6934-4309-9bee-21223d86c341"/>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element name="_dlc_ExpireDateSaved" ma:index="11" nillable="true" ma:displayName="Original Expiration Date" ma:description=""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3b43f2c1-4946-40b5-8c28-852c4ae15c7d}" ma:internalName="TaxCatchAll" ma:showField="CatchAllData" ma:web="6c2c6079-f000-4dfb-a61d-57e43be1486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3b43f2c1-4946-40b5-8c28-852c4ae15c7d}" ma:internalName="TaxCatchAllLabel" ma:readOnly="true" ma:showField="CatchAllDataLabel" ma:web="6c2c6079-f000-4dfb-a61d-57e43be1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adc6aff4-6934-4309-9bee-21223d86c341" xsi:nil="true"/>
    <_dlc_ExpireDateSaved xmlns="http://schemas.microsoft.com/sharepoint/v3" xsi:nil="true"/>
    <_dlc_ExpireDate xmlns="http://schemas.microsoft.com/sharepoint/v3">2025-01-06T16:19:30+00:00</_dlc_ExpireDate>
  </documentManagement>
</p:properties>
</file>

<file path=customXml/item7.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Props1.xml><?xml version="1.0" encoding="utf-8"?>
<ds:datastoreItem xmlns:ds="http://schemas.openxmlformats.org/officeDocument/2006/customXml" ds:itemID="{238DF719-D922-423C-B230-C27066022285}">
  <ds:schemaRefs>
    <ds:schemaRef ds:uri="http://schemas.microsoft.com/sharepoint/v3/contenttype/forms"/>
  </ds:schemaRefs>
</ds:datastoreItem>
</file>

<file path=customXml/itemProps2.xml><?xml version="1.0" encoding="utf-8"?>
<ds:datastoreItem xmlns:ds="http://schemas.openxmlformats.org/officeDocument/2006/customXml" ds:itemID="{3BE41F77-9CFF-4E42-A3A0-8907197BA962}">
  <ds:schemaRefs>
    <ds:schemaRef ds:uri="http://schemas.openxmlformats.org/officeDocument/2006/bibliography"/>
  </ds:schemaRefs>
</ds:datastoreItem>
</file>

<file path=customXml/itemProps3.xml><?xml version="1.0" encoding="utf-8"?>
<ds:datastoreItem xmlns:ds="http://schemas.openxmlformats.org/officeDocument/2006/customXml" ds:itemID="{9A68F2EE-1021-445F-BA24-0DEAEA33E0F8}">
  <ds:schemaRefs>
    <ds:schemaRef ds:uri="http://schemas.microsoft.com/sharepoint/events"/>
  </ds:schemaRefs>
</ds:datastoreItem>
</file>

<file path=customXml/itemProps4.xml><?xml version="1.0" encoding="utf-8"?>
<ds:datastoreItem xmlns:ds="http://schemas.openxmlformats.org/officeDocument/2006/customXml" ds:itemID="{E6B312AB-9A27-4376-8F47-19D3F81D9FA2}">
  <ds:schemaRefs>
    <ds:schemaRef ds:uri="Microsoft.SharePoint.Taxonomy.ContentTypeSync"/>
  </ds:schemaRefs>
</ds:datastoreItem>
</file>

<file path=customXml/itemProps5.xml><?xml version="1.0" encoding="utf-8"?>
<ds:datastoreItem xmlns:ds="http://schemas.openxmlformats.org/officeDocument/2006/customXml" ds:itemID="{4193CE41-EF85-431F-9AC5-B3466EEB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9D8938-976C-4387-95FD-9818E8964EFE}">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7.xml><?xml version="1.0" encoding="utf-8"?>
<ds:datastoreItem xmlns:ds="http://schemas.openxmlformats.org/officeDocument/2006/customXml" ds:itemID="{ECBB50F7-26FC-4844-B399-C25EA95306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Turton</dc:creator>
  <cp:keywords/>
  <dc:description/>
  <cp:lastModifiedBy>Joanne Harrison</cp:lastModifiedBy>
  <cp:revision>229</cp:revision>
  <cp:lastPrinted>2021-05-22T05:44:00Z</cp:lastPrinted>
  <dcterms:created xsi:type="dcterms:W3CDTF">2022-12-14T03:12:00Z</dcterms:created>
  <dcterms:modified xsi:type="dcterms:W3CDTF">2023-01-06T16:18:00Z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0x010100B5A6C737BCDD4C47B4DAC6471A15C65F0D00DD01F984915CF64C8110D0D0EB3EE54B</vt:lpwstr>
  </property>
  <property fmtid="{D5CDD505-2E9C-101B-9397-08002B2CF9AE}" pid="3" name="_dlc_policyId">
    <vt:lpwstr>0x010100B5A6C737BCDD4C47B4DAC6471A15C65F|142719687</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ies>
</file>