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47" w:rsidRPr="009347EC" w:rsidRDefault="00C03647" w:rsidP="00C03647">
      <w:pPr>
        <w:rPr>
          <w:rFonts w:asciiTheme="minorHAnsi" w:hAnsiTheme="minorHAnsi"/>
        </w:rPr>
      </w:pPr>
    </w:p>
    <w:p w:rsidR="00717120" w:rsidRDefault="00717120" w:rsidP="00A51A15">
      <w:pPr>
        <w:jc w:val="center"/>
        <w:rPr>
          <w:rFonts w:asciiTheme="minorHAnsi" w:hAnsiTheme="minorHAnsi"/>
          <w:b/>
          <w:bCs/>
          <w:u w:val="single"/>
        </w:rPr>
      </w:pPr>
      <w:r>
        <w:rPr>
          <w:rFonts w:asciiTheme="minorHAnsi" w:hAnsiTheme="minorHAnsi"/>
          <w:b/>
          <w:bCs/>
          <w:u w:val="single"/>
        </w:rPr>
        <w:t xml:space="preserve">Frequently Asked Questions </w:t>
      </w:r>
    </w:p>
    <w:p w:rsidR="00C03647" w:rsidRPr="00A51A15" w:rsidRDefault="00C03647" w:rsidP="00A51A15">
      <w:pPr>
        <w:jc w:val="center"/>
        <w:rPr>
          <w:rFonts w:asciiTheme="minorHAnsi" w:hAnsiTheme="minorHAnsi"/>
          <w:b/>
          <w:bCs/>
          <w:u w:val="single"/>
        </w:rPr>
      </w:pPr>
      <w:r w:rsidRPr="009347EC">
        <w:rPr>
          <w:rFonts w:asciiTheme="minorHAnsi" w:hAnsiTheme="minorHAnsi"/>
          <w:b/>
          <w:bCs/>
          <w:u w:val="single"/>
        </w:rPr>
        <w:t xml:space="preserve">Black Country </w:t>
      </w:r>
      <w:r w:rsidRPr="009347EC">
        <w:rPr>
          <w:rFonts w:asciiTheme="minorHAnsi" w:hAnsiTheme="minorHAnsi"/>
          <w:b/>
          <w:bCs/>
          <w:color w:val="333333"/>
          <w:u w:val="single"/>
          <w:lang w:val="en"/>
        </w:rPr>
        <w:t>Buildi</w:t>
      </w:r>
      <w:r w:rsidR="00ED0AB4">
        <w:rPr>
          <w:rFonts w:asciiTheme="minorHAnsi" w:hAnsiTheme="minorHAnsi"/>
          <w:b/>
          <w:bCs/>
          <w:color w:val="333333"/>
          <w:u w:val="single"/>
          <w:lang w:val="en"/>
        </w:rPr>
        <w:t xml:space="preserve">ng Better Opportunities- </w:t>
      </w:r>
      <w:r w:rsidRPr="009347EC">
        <w:rPr>
          <w:rFonts w:asciiTheme="minorHAnsi" w:hAnsiTheme="minorHAnsi"/>
          <w:b/>
          <w:bCs/>
          <w:color w:val="333333"/>
          <w:u w:val="single"/>
          <w:lang w:val="en"/>
        </w:rPr>
        <w:t xml:space="preserve"> Call for Partners</w:t>
      </w:r>
    </w:p>
    <w:p w:rsidR="002377B0" w:rsidRPr="001A39FD" w:rsidRDefault="00C03647" w:rsidP="001A39FD">
      <w:pPr>
        <w:spacing w:after="40"/>
        <w:rPr>
          <w:rFonts w:cs="Arial"/>
          <w:color w:val="000000"/>
        </w:rPr>
      </w:pPr>
      <w:r w:rsidRPr="009347EC">
        <w:rPr>
          <w:rFonts w:asciiTheme="minorHAnsi" w:hAnsiTheme="minorHAnsi"/>
          <w:color w:val="333333"/>
          <w:lang w:val="en"/>
        </w:rPr>
        <w:br/>
      </w:r>
      <w:r w:rsidR="002377B0" w:rsidRPr="009635C9">
        <w:rPr>
          <w:rFonts w:cs="Arial"/>
          <w:color w:val="333333"/>
          <w:lang w:val="en"/>
        </w:rPr>
        <w:t>Building Bett</w:t>
      </w:r>
      <w:r w:rsidR="006E7D91">
        <w:rPr>
          <w:rFonts w:cs="Arial"/>
          <w:color w:val="333333"/>
          <w:lang w:val="en"/>
        </w:rPr>
        <w:t xml:space="preserve">er Opportunities (BBO) is a </w:t>
      </w:r>
      <w:r w:rsidR="002377B0" w:rsidRPr="009635C9">
        <w:rPr>
          <w:rFonts w:cs="Arial"/>
          <w:color w:val="333333"/>
          <w:lang w:val="en"/>
        </w:rPr>
        <w:t xml:space="preserve">multi-million pound funding </w:t>
      </w:r>
      <w:proofErr w:type="spellStart"/>
      <w:r w:rsidR="002377B0" w:rsidRPr="009635C9">
        <w:rPr>
          <w:rFonts w:cs="Arial"/>
          <w:color w:val="333333"/>
          <w:lang w:val="en"/>
        </w:rPr>
        <w:t>programme</w:t>
      </w:r>
      <w:proofErr w:type="spellEnd"/>
      <w:r w:rsidR="002377B0" w:rsidRPr="009635C9">
        <w:rPr>
          <w:rFonts w:cs="Arial"/>
          <w:color w:val="333333"/>
          <w:lang w:val="en"/>
        </w:rPr>
        <w:t xml:space="preserve"> which matches money from the European Social Fund and Big Lottery Fund to tackle poverty and social exclusion faced by the most disadvantaged people in England.</w:t>
      </w:r>
      <w:r w:rsidR="002377B0" w:rsidRPr="009635C9">
        <w:rPr>
          <w:rFonts w:cs="Arial"/>
          <w:color w:val="333333"/>
          <w:lang w:val="en"/>
        </w:rPr>
        <w:br/>
      </w:r>
      <w:r w:rsidR="002377B0" w:rsidRPr="009635C9">
        <w:rPr>
          <w:rFonts w:cs="Arial"/>
          <w:color w:val="333333"/>
          <w:lang w:val="en"/>
        </w:rPr>
        <w:br/>
      </w:r>
      <w:r w:rsidR="002377B0" w:rsidRPr="009635C9">
        <w:rPr>
          <w:rFonts w:cs="Arial"/>
          <w:color w:val="000000"/>
        </w:rPr>
        <w:t xml:space="preserve">Steps to Work </w:t>
      </w:r>
      <w:r w:rsidR="006E7D91">
        <w:rPr>
          <w:rFonts w:cs="Arial"/>
          <w:color w:val="000000"/>
        </w:rPr>
        <w:t>were</w:t>
      </w:r>
      <w:r w:rsidR="002377B0" w:rsidRPr="009635C9">
        <w:rPr>
          <w:rFonts w:cs="Arial"/>
          <w:color w:val="000000"/>
        </w:rPr>
        <w:t xml:space="preserve"> successful in securing funding for Project 1:4 </w:t>
      </w:r>
      <w:r w:rsidR="002377B0" w:rsidRPr="009635C9">
        <w:rPr>
          <w:rFonts w:cs="Arial"/>
          <w:color w:val="333333"/>
          <w:lang w:val="en"/>
        </w:rPr>
        <w:t>Employment Support for</w:t>
      </w:r>
      <w:r w:rsidR="006E7D91">
        <w:rPr>
          <w:rFonts w:cs="Arial"/>
          <w:color w:val="333333"/>
          <w:lang w:val="en"/>
        </w:rPr>
        <w:t xml:space="preserve"> Over 24’s BRIDGES project, which has been live since July 2016. Through delivery of the BRIDGES project, </w:t>
      </w:r>
      <w:r w:rsidR="002377B0" w:rsidRPr="009635C9">
        <w:rPr>
          <w:rFonts w:cs="Arial"/>
          <w:color w:val="333333"/>
          <w:lang w:val="en"/>
        </w:rPr>
        <w:t>further small areas of need have been identified within the Black Country. We are seeking an additional delivery partner</w:t>
      </w:r>
      <w:r w:rsidR="00365B20">
        <w:rPr>
          <w:rFonts w:cs="Arial"/>
          <w:color w:val="333333"/>
          <w:lang w:val="en"/>
        </w:rPr>
        <w:t xml:space="preserve"> with a grant allocation of £250</w:t>
      </w:r>
      <w:r w:rsidR="002377B0" w:rsidRPr="009635C9">
        <w:rPr>
          <w:rFonts w:cs="Arial"/>
          <w:color w:val="333333"/>
          <w:lang w:val="en"/>
        </w:rPr>
        <w:t>,000</w:t>
      </w:r>
      <w:r w:rsidR="004F576F">
        <w:rPr>
          <w:rFonts w:cs="Arial"/>
          <w:color w:val="333333"/>
          <w:lang w:val="en"/>
        </w:rPr>
        <w:t xml:space="preserve"> (subject to funding being approved) </w:t>
      </w:r>
      <w:r w:rsidR="002377B0" w:rsidRPr="009635C9">
        <w:rPr>
          <w:rFonts w:cs="Arial"/>
          <w:color w:val="333333"/>
          <w:lang w:val="en"/>
        </w:rPr>
        <w:t xml:space="preserve">to provide a </w:t>
      </w:r>
      <w:proofErr w:type="spellStart"/>
      <w:r w:rsidR="002377B0" w:rsidRPr="009635C9">
        <w:rPr>
          <w:rFonts w:cs="Arial"/>
          <w:color w:val="333333"/>
          <w:lang w:val="en"/>
        </w:rPr>
        <w:t>programme</w:t>
      </w:r>
      <w:proofErr w:type="spellEnd"/>
      <w:r w:rsidR="002377B0" w:rsidRPr="009635C9">
        <w:rPr>
          <w:rFonts w:cs="Arial"/>
          <w:color w:val="333333"/>
          <w:lang w:val="en"/>
        </w:rPr>
        <w:t xml:space="preserve"> of services within or across the Black Country, </w:t>
      </w:r>
      <w:r w:rsidR="00F6692F">
        <w:rPr>
          <w:rFonts w:cs="Arial"/>
          <w:color w:val="333333"/>
          <w:lang w:val="en"/>
        </w:rPr>
        <w:t>with an anticipated delivery  commencement date of 4</w:t>
      </w:r>
      <w:r w:rsidR="00F6692F" w:rsidRPr="00F6692F">
        <w:rPr>
          <w:rFonts w:cs="Arial"/>
          <w:color w:val="333333"/>
          <w:vertAlign w:val="superscript"/>
          <w:lang w:val="en"/>
        </w:rPr>
        <w:t>th</w:t>
      </w:r>
      <w:r w:rsidR="00F6692F">
        <w:rPr>
          <w:rFonts w:cs="Arial"/>
          <w:color w:val="333333"/>
          <w:lang w:val="en"/>
        </w:rPr>
        <w:t xml:space="preserve"> June 2018, </w:t>
      </w:r>
      <w:r w:rsidR="002377B0" w:rsidRPr="009635C9">
        <w:rPr>
          <w:rFonts w:cs="Arial"/>
          <w:color w:val="333333"/>
          <w:lang w:val="en"/>
        </w:rPr>
        <w:t>which include:</w:t>
      </w:r>
    </w:p>
    <w:p w:rsidR="002377B0" w:rsidRPr="001A39FD" w:rsidRDefault="002377B0" w:rsidP="001A39FD">
      <w:pPr>
        <w:pStyle w:val="xdefault"/>
        <w:numPr>
          <w:ilvl w:val="0"/>
          <w:numId w:val="1"/>
        </w:numPr>
        <w:spacing w:before="0" w:beforeAutospacing="0" w:after="40" w:afterAutospacing="0"/>
        <w:rPr>
          <w:rFonts w:ascii="Calibri" w:hAnsi="Calibri" w:cs="Arial"/>
          <w:b/>
          <w:bCs/>
          <w:szCs w:val="22"/>
        </w:rPr>
      </w:pPr>
      <w:r w:rsidRPr="008C30D5">
        <w:rPr>
          <w:rFonts w:ascii="Calibri" w:hAnsi="Calibri" w:cs="Arial"/>
          <w:b/>
          <w:bCs/>
          <w:szCs w:val="22"/>
        </w:rPr>
        <w:t xml:space="preserve">Community-based </w:t>
      </w:r>
      <w:r w:rsidRPr="008C30D5">
        <w:rPr>
          <w:rFonts w:ascii="Calibri" w:hAnsi="Calibri" w:cs="Arial"/>
          <w:b/>
          <w:bCs/>
          <w:szCs w:val="22"/>
          <w:u w:val="single"/>
        </w:rPr>
        <w:t>innovative and creative</w:t>
      </w:r>
      <w:r w:rsidRPr="008C30D5">
        <w:rPr>
          <w:rFonts w:ascii="Calibri" w:hAnsi="Calibri" w:cs="Arial"/>
          <w:b/>
          <w:bCs/>
          <w:szCs w:val="22"/>
        </w:rPr>
        <w:t>  soft-skills  development-related activities</w:t>
      </w:r>
      <w:r w:rsidR="001A39FD">
        <w:rPr>
          <w:rFonts w:ascii="Calibri" w:hAnsi="Calibri" w:cs="Arial"/>
          <w:b/>
          <w:bCs/>
          <w:szCs w:val="22"/>
        </w:rPr>
        <w:t xml:space="preserve">, </w:t>
      </w:r>
      <w:r w:rsidRPr="001A39FD">
        <w:rPr>
          <w:rFonts w:ascii="Calibri" w:hAnsi="Calibri" w:cs="Arial"/>
          <w:szCs w:val="22"/>
        </w:rPr>
        <w:t>and/or</w:t>
      </w:r>
      <w:r w:rsidR="001A39FD">
        <w:rPr>
          <w:rFonts w:ascii="Calibri" w:hAnsi="Calibri" w:cs="Arial"/>
          <w:szCs w:val="22"/>
        </w:rPr>
        <w:t>;</w:t>
      </w:r>
    </w:p>
    <w:p w:rsidR="009347EC" w:rsidRDefault="002377B0" w:rsidP="001A39FD">
      <w:pPr>
        <w:pStyle w:val="xdefault"/>
        <w:numPr>
          <w:ilvl w:val="0"/>
          <w:numId w:val="1"/>
        </w:numPr>
        <w:spacing w:before="0" w:beforeAutospacing="0" w:after="40" w:afterAutospacing="0"/>
        <w:rPr>
          <w:rFonts w:ascii="Calibri" w:hAnsi="Calibri" w:cs="Arial"/>
          <w:b/>
          <w:bCs/>
          <w:szCs w:val="22"/>
        </w:rPr>
      </w:pPr>
      <w:r w:rsidRPr="008C30D5">
        <w:rPr>
          <w:rFonts w:ascii="Calibri" w:hAnsi="Calibri" w:cs="Arial"/>
          <w:b/>
          <w:bCs/>
          <w:szCs w:val="22"/>
        </w:rPr>
        <w:t xml:space="preserve">Community-based </w:t>
      </w:r>
      <w:r w:rsidRPr="008C30D5">
        <w:rPr>
          <w:rFonts w:ascii="Calibri" w:hAnsi="Calibri" w:cs="Arial"/>
          <w:b/>
          <w:bCs/>
          <w:szCs w:val="22"/>
          <w:u w:val="single"/>
        </w:rPr>
        <w:t>innovative and creative</w:t>
      </w:r>
      <w:r w:rsidRPr="008C30D5">
        <w:rPr>
          <w:rFonts w:ascii="Calibri" w:hAnsi="Calibri" w:cs="Arial"/>
          <w:b/>
          <w:bCs/>
          <w:szCs w:val="22"/>
        </w:rPr>
        <w:t>  employability-related activities</w:t>
      </w:r>
    </w:p>
    <w:p w:rsidR="00EB1D52" w:rsidRDefault="00EB1D52" w:rsidP="001A39FD">
      <w:pPr>
        <w:pStyle w:val="xdefault"/>
        <w:spacing w:before="0" w:beforeAutospacing="0" w:after="40" w:afterAutospacing="0"/>
        <w:jc w:val="both"/>
        <w:rPr>
          <w:rFonts w:asciiTheme="minorHAnsi" w:hAnsiTheme="minorHAnsi"/>
          <w:color w:val="000000"/>
          <w:sz w:val="22"/>
          <w:szCs w:val="22"/>
        </w:rPr>
      </w:pPr>
    </w:p>
    <w:p w:rsidR="00EB1D52" w:rsidRDefault="001A39FD" w:rsidP="00A51A15">
      <w:pPr>
        <w:pStyle w:val="xdefault"/>
        <w:spacing w:before="0" w:beforeAutospacing="0" w:after="0" w:afterAutospacing="0"/>
        <w:jc w:val="both"/>
        <w:rPr>
          <w:rFonts w:asciiTheme="minorHAnsi" w:hAnsiTheme="minorHAnsi"/>
          <w:b/>
          <w:color w:val="000000"/>
          <w:sz w:val="22"/>
          <w:szCs w:val="22"/>
          <w:u w:val="single"/>
        </w:rPr>
      </w:pPr>
      <w:r w:rsidRPr="001A39FD">
        <w:rPr>
          <w:rFonts w:asciiTheme="minorHAnsi" w:hAnsiTheme="minorHAnsi"/>
          <w:b/>
          <w:color w:val="000000"/>
          <w:sz w:val="22"/>
          <w:szCs w:val="22"/>
          <w:u w:val="single"/>
        </w:rPr>
        <w:t>FAQS:</w:t>
      </w:r>
    </w:p>
    <w:p w:rsidR="00D95E2C" w:rsidRDefault="00D95E2C" w:rsidP="00D95E2C">
      <w:pPr>
        <w:rPr>
          <w:color w:val="1F497D"/>
        </w:rPr>
      </w:pPr>
    </w:p>
    <w:p w:rsidR="00D95E2C" w:rsidRPr="00D95E2C" w:rsidRDefault="00D95E2C" w:rsidP="00D95E2C">
      <w:r w:rsidRPr="00D95E2C">
        <w:t>Q -Can you tell me what you are looking for in relation to delivery</w:t>
      </w:r>
    </w:p>
    <w:p w:rsidR="00D95E2C" w:rsidRPr="00D95E2C" w:rsidRDefault="00D95E2C" w:rsidP="00D95E2C">
      <w:pPr>
        <w:rPr>
          <w:color w:val="FF0000"/>
        </w:rPr>
      </w:pPr>
      <w:r w:rsidRPr="00D95E2C">
        <w:rPr>
          <w:color w:val="FF0000"/>
        </w:rPr>
        <w:t>A – We will be looking for something that does not duplicate the existing delivery</w:t>
      </w:r>
    </w:p>
    <w:p w:rsidR="00D95E2C" w:rsidRPr="00D95E2C" w:rsidRDefault="00D95E2C" w:rsidP="00D95E2C"/>
    <w:p w:rsidR="00D95E2C" w:rsidRPr="00D95E2C" w:rsidRDefault="00D95E2C" w:rsidP="00D95E2C">
      <w:r w:rsidRPr="00D95E2C">
        <w:t>Q- What is the timescale for the funding</w:t>
      </w:r>
    </w:p>
    <w:p w:rsidR="00D95E2C" w:rsidRPr="00D95E2C" w:rsidRDefault="00D95E2C" w:rsidP="00D95E2C">
      <w:pPr>
        <w:rPr>
          <w:color w:val="FF0000"/>
        </w:rPr>
      </w:pPr>
      <w:r w:rsidRPr="00D95E2C">
        <w:rPr>
          <w:color w:val="FF0000"/>
        </w:rPr>
        <w:t>A – The project ends on 31</w:t>
      </w:r>
      <w:r w:rsidRPr="00D95E2C">
        <w:rPr>
          <w:color w:val="FF0000"/>
          <w:vertAlign w:val="superscript"/>
        </w:rPr>
        <w:t>st</w:t>
      </w:r>
      <w:r w:rsidRPr="00D95E2C">
        <w:rPr>
          <w:color w:val="FF0000"/>
        </w:rPr>
        <w:t xml:space="preserve"> December 2019</w:t>
      </w:r>
    </w:p>
    <w:p w:rsidR="00D95E2C" w:rsidRDefault="00D95E2C" w:rsidP="00D95E2C">
      <w:pPr>
        <w:rPr>
          <w:color w:val="1F497D"/>
        </w:rPr>
      </w:pPr>
    </w:p>
    <w:p w:rsidR="00D95E2C" w:rsidRPr="00D95E2C" w:rsidRDefault="00D95E2C" w:rsidP="00D95E2C">
      <w:r w:rsidRPr="00D95E2C">
        <w:t>Q – Are the targets included in the information</w:t>
      </w:r>
    </w:p>
    <w:p w:rsidR="00D95E2C" w:rsidRDefault="00D95E2C" w:rsidP="00D95E2C">
      <w:pPr>
        <w:rPr>
          <w:color w:val="FF0000"/>
        </w:rPr>
      </w:pPr>
      <w:r w:rsidRPr="00D95E2C">
        <w:rPr>
          <w:color w:val="FF0000"/>
        </w:rPr>
        <w:t>A – Yes they are included in the information provided   </w:t>
      </w:r>
      <w:bookmarkStart w:id="0" w:name="_GoBack"/>
      <w:bookmarkEnd w:id="0"/>
    </w:p>
    <w:p w:rsidR="006C5920" w:rsidRDefault="006C5920" w:rsidP="00D95E2C">
      <w:pPr>
        <w:rPr>
          <w:color w:val="FF0000"/>
        </w:rPr>
      </w:pPr>
    </w:p>
    <w:p w:rsidR="006C5920" w:rsidRDefault="006C5920" w:rsidP="006C5920">
      <w:pPr>
        <w:rPr>
          <w:rFonts w:asciiTheme="minorHAnsi" w:hAnsiTheme="minorHAnsi" w:cs="Arial"/>
        </w:rPr>
      </w:pPr>
      <w:r w:rsidRPr="006C5920">
        <w:rPr>
          <w:rFonts w:asciiTheme="minorHAnsi" w:hAnsiTheme="minorHAnsi" w:cs="Arial"/>
        </w:rPr>
        <w:t xml:space="preserve">Q - </w:t>
      </w:r>
      <w:r w:rsidRPr="006C5920">
        <w:rPr>
          <w:rFonts w:asciiTheme="minorHAnsi" w:hAnsiTheme="minorHAnsi" w:cs="Arial"/>
        </w:rPr>
        <w:t>Is there a specific area within Black Country this opportunity is linked to? or is this for the whole of Black Country?</w:t>
      </w:r>
    </w:p>
    <w:p w:rsidR="006C5920" w:rsidRPr="006C5920" w:rsidRDefault="006C5920" w:rsidP="006C5920">
      <w:pPr>
        <w:rPr>
          <w:color w:val="FF0000"/>
        </w:rPr>
      </w:pPr>
      <w:r w:rsidRPr="006C5920">
        <w:rPr>
          <w:rFonts w:asciiTheme="minorHAnsi" w:hAnsiTheme="minorHAnsi" w:cs="Arial"/>
          <w:color w:val="FF0000"/>
        </w:rPr>
        <w:t xml:space="preserve">A - </w:t>
      </w:r>
      <w:r w:rsidRPr="006C5920">
        <w:rPr>
          <w:color w:val="FF0000"/>
        </w:rPr>
        <w:t>It can be within a specific Borough or the whole of the BC depending on the partner and what services they are offering</w:t>
      </w:r>
    </w:p>
    <w:p w:rsidR="006C5920" w:rsidRPr="006C5920" w:rsidRDefault="006C5920" w:rsidP="006C5920">
      <w:pPr>
        <w:rPr>
          <w:rFonts w:asciiTheme="minorHAnsi" w:hAnsiTheme="minorHAnsi" w:cs="Arial"/>
        </w:rPr>
      </w:pPr>
    </w:p>
    <w:p w:rsidR="006C5920" w:rsidRDefault="006C5920" w:rsidP="006C5920">
      <w:r>
        <w:t xml:space="preserve">Q - </w:t>
      </w:r>
      <w:r>
        <w:t>Your document states that "through delivery of the BRIDGES project, further small areas of need have been identified within the Black Country".  As we are also advised that this opportunity is aimed at "enhancing, rather than duplicating current activities and services" please can you state what the further small areas of need are specifically.</w:t>
      </w:r>
    </w:p>
    <w:p w:rsidR="006C5920" w:rsidRPr="006C5920" w:rsidRDefault="006C5920" w:rsidP="006C5920">
      <w:pPr>
        <w:rPr>
          <w:rFonts w:asciiTheme="minorHAnsi" w:hAnsiTheme="minorHAnsi" w:cs="Helvetica"/>
          <w:color w:val="FF0000"/>
          <w:shd w:val="clear" w:color="auto" w:fill="FFFFFF"/>
        </w:rPr>
      </w:pPr>
      <w:r w:rsidRPr="006C5920">
        <w:rPr>
          <w:rFonts w:asciiTheme="minorHAnsi" w:hAnsiTheme="minorHAnsi"/>
          <w:color w:val="FF0000"/>
        </w:rPr>
        <w:t xml:space="preserve">A - </w:t>
      </w:r>
      <w:r w:rsidRPr="006C5920">
        <w:rPr>
          <w:rFonts w:asciiTheme="minorHAnsi" w:hAnsiTheme="minorHAnsi" w:cs="Helvetica"/>
          <w:color w:val="FF0000"/>
          <w:shd w:val="clear" w:color="auto" w:fill="FFFFFF"/>
        </w:rPr>
        <w:t> “Through delivery of the BRIDGES project, further small areas of need have been identified within the Black Country. We are seeking an additional delivery partner with a grant allocation of £250,000 (subject to funding being approved) to provide a programme of services within or across the Black Country”</w:t>
      </w:r>
    </w:p>
    <w:p w:rsidR="006C5920" w:rsidRPr="006C5920" w:rsidRDefault="006C5920" w:rsidP="006C5920">
      <w:pPr>
        <w:rPr>
          <w:rFonts w:asciiTheme="minorHAnsi" w:hAnsiTheme="minorHAnsi" w:cs="Helvetica"/>
          <w:color w:val="FF0000"/>
          <w:shd w:val="clear" w:color="auto" w:fill="FFFFFF"/>
        </w:rPr>
      </w:pPr>
    </w:p>
    <w:p w:rsidR="006C5920" w:rsidRPr="006C5920" w:rsidRDefault="006C5920" w:rsidP="006C5920">
      <w:pPr>
        <w:rPr>
          <w:rFonts w:asciiTheme="minorHAnsi" w:hAnsiTheme="minorHAnsi" w:cs="Helvetica"/>
          <w:color w:val="FF0000"/>
          <w:shd w:val="clear" w:color="auto" w:fill="FFFFFF"/>
        </w:rPr>
      </w:pPr>
      <w:r w:rsidRPr="006C5920">
        <w:rPr>
          <w:rFonts w:asciiTheme="minorHAnsi" w:hAnsiTheme="minorHAnsi" w:cs="Helvetica"/>
          <w:color w:val="FF0000"/>
          <w:shd w:val="clear" w:color="auto" w:fill="FFFFFF"/>
        </w:rPr>
        <w:t xml:space="preserve">The further small areas of need relate to the gaps in provision which have emerged following the loss of three partners from the Bridges partnership. These areas of need are not specific, as these partners delivered very different activities and exact replication is not a requirement. However, the Bridge project does need additional activities to what is currently offered to ensure that the project is holistic and offers a multi-faceted approach to supporting participants in overcoming their initial barriers in their journey towards employment. This is why there is emphasis on enhancement rather than duplication of services. </w:t>
      </w:r>
    </w:p>
    <w:p w:rsidR="006C5920" w:rsidRPr="006C5920" w:rsidRDefault="006C5920" w:rsidP="006C5920">
      <w:pPr>
        <w:rPr>
          <w:rFonts w:asciiTheme="minorHAnsi" w:hAnsiTheme="minorHAnsi" w:cs="Helvetica"/>
          <w:color w:val="FF0000"/>
          <w:shd w:val="clear" w:color="auto" w:fill="FFFFFF"/>
        </w:rPr>
      </w:pPr>
    </w:p>
    <w:p w:rsidR="006C5920" w:rsidRPr="006C5920" w:rsidRDefault="006C5920" w:rsidP="006C5920">
      <w:pPr>
        <w:rPr>
          <w:rFonts w:ascii="Helvetica" w:hAnsi="Helvetica" w:cs="Helvetica"/>
          <w:color w:val="FF0000"/>
          <w:sz w:val="27"/>
          <w:szCs w:val="27"/>
          <w:shd w:val="clear" w:color="auto" w:fill="FFFFFF"/>
        </w:rPr>
      </w:pPr>
      <w:r w:rsidRPr="006C5920">
        <w:rPr>
          <w:rFonts w:asciiTheme="minorHAnsi" w:hAnsiTheme="minorHAnsi" w:cs="Helvetica"/>
          <w:color w:val="FF0000"/>
          <w:shd w:val="clear" w:color="auto" w:fill="FFFFFF"/>
        </w:rPr>
        <w:t>An outline of the current BRIDGES Partnership activities is available via Annex 1.</w:t>
      </w:r>
    </w:p>
    <w:p w:rsidR="006C5920" w:rsidRDefault="006C5920" w:rsidP="006C5920"/>
    <w:p w:rsidR="006C5920" w:rsidRPr="00D95E2C" w:rsidRDefault="006C5920" w:rsidP="00D95E2C">
      <w:pPr>
        <w:rPr>
          <w:color w:val="FF0000"/>
        </w:rPr>
      </w:pPr>
    </w:p>
    <w:p w:rsidR="00D95E2C" w:rsidRPr="001A39FD" w:rsidRDefault="00D95E2C" w:rsidP="00A51A15">
      <w:pPr>
        <w:pStyle w:val="xdefault"/>
        <w:spacing w:before="0" w:beforeAutospacing="0" w:after="0" w:afterAutospacing="0"/>
        <w:jc w:val="both"/>
        <w:rPr>
          <w:rFonts w:asciiTheme="minorHAnsi" w:hAnsiTheme="minorHAnsi"/>
          <w:b/>
          <w:color w:val="000000"/>
          <w:sz w:val="22"/>
          <w:szCs w:val="22"/>
          <w:u w:val="single"/>
        </w:rPr>
      </w:pPr>
    </w:p>
    <w:sectPr w:rsidR="00D95E2C" w:rsidRPr="001A39FD" w:rsidSect="004F576F">
      <w:headerReference w:type="default" r:id="rId8"/>
      <w:footerReference w:type="default" r:id="rId9"/>
      <w:pgSz w:w="11906" w:h="16838"/>
      <w:pgMar w:top="1440" w:right="1080" w:bottom="1440" w:left="1080"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F6" w:rsidRDefault="005A17F6" w:rsidP="00C03647">
      <w:r>
        <w:separator/>
      </w:r>
    </w:p>
  </w:endnote>
  <w:endnote w:type="continuationSeparator" w:id="0">
    <w:p w:rsidR="005A17F6" w:rsidRDefault="005A17F6" w:rsidP="00C0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20" w:rsidRPr="00EB1D52" w:rsidRDefault="00717120" w:rsidP="00717120">
    <w:pPr>
      <w:pStyle w:val="xdefault"/>
      <w:spacing w:before="0" w:beforeAutospacing="0" w:after="0" w:afterAutospacing="0"/>
      <w:jc w:val="both"/>
      <w:rPr>
        <w:rFonts w:asciiTheme="minorHAnsi" w:hAnsiTheme="minorHAnsi"/>
        <w:b/>
        <w:color w:val="000000"/>
        <w:sz w:val="22"/>
        <w:szCs w:val="22"/>
      </w:rPr>
    </w:pPr>
    <w:r w:rsidRPr="00EB1D52">
      <w:rPr>
        <w:rFonts w:asciiTheme="minorHAnsi" w:hAnsiTheme="minorHAnsi"/>
        <w:b/>
        <w:color w:val="000000"/>
        <w:sz w:val="22"/>
        <w:szCs w:val="22"/>
      </w:rPr>
      <w:t>This project is funded through Big Lottery Fund and the European Union through European Social Fund.</w:t>
    </w:r>
  </w:p>
  <w:p w:rsidR="00717120" w:rsidRDefault="00717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F6" w:rsidRDefault="005A17F6" w:rsidP="00C03647">
      <w:r>
        <w:separator/>
      </w:r>
    </w:p>
  </w:footnote>
  <w:footnote w:type="continuationSeparator" w:id="0">
    <w:p w:rsidR="005A17F6" w:rsidRDefault="005A17F6" w:rsidP="00C0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F6" w:rsidRDefault="00A34D30">
    <w:pPr>
      <w:pStyle w:val="Header"/>
    </w:pPr>
    <w:r>
      <w:rPr>
        <w:noProof/>
        <w:lang w:eastAsia="en-GB"/>
      </w:rPr>
      <w:drawing>
        <wp:anchor distT="0" distB="0" distL="114300" distR="114300" simplePos="0" relativeHeight="251658240" behindDoc="1" locked="0" layoutInCell="1" allowOverlap="1" wp14:anchorId="3B9860B0" wp14:editId="5FC21295">
          <wp:simplePos x="0" y="0"/>
          <wp:positionH relativeFrom="column">
            <wp:posOffset>3820160</wp:posOffset>
          </wp:positionH>
          <wp:positionV relativeFrom="paragraph">
            <wp:posOffset>-200660</wp:posOffset>
          </wp:positionV>
          <wp:extent cx="2873375" cy="1146810"/>
          <wp:effectExtent l="0" t="0" r="3175" b="0"/>
          <wp:wrapTight wrapText="bothSides">
            <wp:wrapPolygon edited="0">
              <wp:start x="0" y="0"/>
              <wp:lineTo x="0" y="21169"/>
              <wp:lineTo x="21481" y="21169"/>
              <wp:lineTo x="214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wfs01s\shared data\Operations\Projects Live - Unrestricted\BRIDGES\08 Marketing\Logos\BBO grantholder lock up FINAL.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908" t="14754" r="5049" b="9016"/>
                  <a:stretch/>
                </pic:blipFill>
                <pic:spPr bwMode="auto">
                  <a:xfrm>
                    <a:off x="0" y="0"/>
                    <a:ext cx="2873375" cy="1146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17F6">
      <w:rPr>
        <w:noProof/>
        <w:color w:val="0000FF"/>
        <w:lang w:eastAsia="en-GB"/>
      </w:rPr>
      <w:drawing>
        <wp:inline distT="0" distB="0" distL="0" distR="0" wp14:anchorId="545B8EB8" wp14:editId="577F1A36">
          <wp:extent cx="1572662" cy="380391"/>
          <wp:effectExtent l="0" t="0" r="8890" b="635"/>
          <wp:docPr id="5" name="Picture 5" descr="Image result for steps to work">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eps to work">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5478" cy="381072"/>
                  </a:xfrm>
                  <a:prstGeom prst="rect">
                    <a:avLst/>
                  </a:prstGeom>
                  <a:noFill/>
                  <a:ln>
                    <a:noFill/>
                  </a:ln>
                </pic:spPr>
              </pic:pic>
            </a:graphicData>
          </a:graphic>
        </wp:inline>
      </w:drawing>
    </w:r>
    <w:r w:rsidR="005A17F6">
      <w:t xml:space="preserve">             </w:t>
    </w:r>
    <w:r w:rsidR="005A17F6">
      <w:rPr>
        <w:noProof/>
        <w:lang w:eastAsia="en-GB"/>
      </w:rPr>
      <w:drawing>
        <wp:inline distT="0" distB="0" distL="0" distR="0" wp14:anchorId="421D5CA3" wp14:editId="7B77BCF1">
          <wp:extent cx="1104595" cy="548640"/>
          <wp:effectExtent l="0" t="0" r="635" b="3810"/>
          <wp:docPr id="6" name="Picture 6" descr="C:\Users\Wrightly.STEPSTOWORK.017\AppData\Local\Microsoft\Windows\Temporary Internet Files\Content.Outlook\HUHYS2BY\Bridges Logo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ightly.STEPSTOWORK.017\AppData\Local\Microsoft\Windows\Temporary Internet Files\Content.Outlook\HUHYS2BY\Bridges Logo Colour small.jpg"/>
                  <pic:cNvPicPr>
                    <a:picLocks noChangeAspect="1" noChangeArrowheads="1"/>
                  </pic:cNvPicPr>
                </pic:nvPicPr>
                <pic:blipFill rotWithShape="1">
                  <a:blip r:embed="rId4">
                    <a:extLst>
                      <a:ext uri="{28A0092B-C50C-407E-A947-70E740481C1C}">
                        <a14:useLocalDpi xmlns:a14="http://schemas.microsoft.com/office/drawing/2010/main" val="0"/>
                      </a:ext>
                    </a:extLst>
                  </a:blip>
                  <a:srcRect b="28571"/>
                  <a:stretch/>
                </pic:blipFill>
                <pic:spPr bwMode="auto">
                  <a:xfrm>
                    <a:off x="0" y="0"/>
                    <a:ext cx="1106551" cy="549612"/>
                  </a:xfrm>
                  <a:prstGeom prst="rect">
                    <a:avLst/>
                  </a:prstGeom>
                  <a:noFill/>
                  <a:ln>
                    <a:noFill/>
                  </a:ln>
                  <a:extLst>
                    <a:ext uri="{53640926-AAD7-44D8-BBD7-CCE9431645EC}">
                      <a14:shadowObscured xmlns:a14="http://schemas.microsoft.com/office/drawing/2010/main"/>
                    </a:ext>
                  </a:extLst>
                </pic:spPr>
              </pic:pic>
            </a:graphicData>
          </a:graphic>
        </wp:inline>
      </w:drawing>
    </w:r>
    <w:r w:rsidR="005A17F6">
      <w:t xml:space="preserve">                 </w:t>
    </w:r>
  </w:p>
  <w:p w:rsidR="005A17F6" w:rsidRDefault="005A1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D7084"/>
    <w:multiLevelType w:val="hybridMultilevel"/>
    <w:tmpl w:val="9462E9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EDCC47D-3ED1-4971-A857-5BD674FAD2FA}"/>
    <w:docVar w:name="dgnword-eventsink" w:val="309173600"/>
  </w:docVars>
  <w:rsids>
    <w:rsidRoot w:val="00C03647"/>
    <w:rsid w:val="000B191A"/>
    <w:rsid w:val="00195BB7"/>
    <w:rsid w:val="001A39FD"/>
    <w:rsid w:val="002377B0"/>
    <w:rsid w:val="002545DB"/>
    <w:rsid w:val="00365B20"/>
    <w:rsid w:val="003704EA"/>
    <w:rsid w:val="003B2F59"/>
    <w:rsid w:val="00454623"/>
    <w:rsid w:val="004F576F"/>
    <w:rsid w:val="005A17F6"/>
    <w:rsid w:val="00624481"/>
    <w:rsid w:val="006713BD"/>
    <w:rsid w:val="006C5920"/>
    <w:rsid w:val="006E7D91"/>
    <w:rsid w:val="00717120"/>
    <w:rsid w:val="00740992"/>
    <w:rsid w:val="008A5DCA"/>
    <w:rsid w:val="009347EC"/>
    <w:rsid w:val="00A34D30"/>
    <w:rsid w:val="00A51A15"/>
    <w:rsid w:val="00AE4255"/>
    <w:rsid w:val="00C03647"/>
    <w:rsid w:val="00CA2B84"/>
    <w:rsid w:val="00D86C9C"/>
    <w:rsid w:val="00D95E2C"/>
    <w:rsid w:val="00D97061"/>
    <w:rsid w:val="00EB1D52"/>
    <w:rsid w:val="00ED0AB4"/>
    <w:rsid w:val="00F4453C"/>
    <w:rsid w:val="00F6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647"/>
    <w:pPr>
      <w:tabs>
        <w:tab w:val="center" w:pos="4513"/>
        <w:tab w:val="right" w:pos="9026"/>
      </w:tabs>
    </w:pPr>
  </w:style>
  <w:style w:type="character" w:customStyle="1" w:styleId="HeaderChar">
    <w:name w:val="Header Char"/>
    <w:basedOn w:val="DefaultParagraphFont"/>
    <w:link w:val="Header"/>
    <w:uiPriority w:val="99"/>
    <w:rsid w:val="00C03647"/>
  </w:style>
  <w:style w:type="paragraph" w:styleId="Footer">
    <w:name w:val="footer"/>
    <w:basedOn w:val="Normal"/>
    <w:link w:val="FooterChar"/>
    <w:uiPriority w:val="99"/>
    <w:unhideWhenUsed/>
    <w:rsid w:val="00C03647"/>
    <w:pPr>
      <w:tabs>
        <w:tab w:val="center" w:pos="4513"/>
        <w:tab w:val="right" w:pos="9026"/>
      </w:tabs>
    </w:pPr>
  </w:style>
  <w:style w:type="character" w:customStyle="1" w:styleId="FooterChar">
    <w:name w:val="Footer Char"/>
    <w:basedOn w:val="DefaultParagraphFont"/>
    <w:link w:val="Footer"/>
    <w:uiPriority w:val="99"/>
    <w:rsid w:val="00C03647"/>
  </w:style>
  <w:style w:type="paragraph" w:styleId="BalloonText">
    <w:name w:val="Balloon Text"/>
    <w:basedOn w:val="Normal"/>
    <w:link w:val="BalloonTextChar"/>
    <w:uiPriority w:val="99"/>
    <w:semiHidden/>
    <w:unhideWhenUsed/>
    <w:rsid w:val="00C03647"/>
    <w:rPr>
      <w:rFonts w:ascii="Tahoma" w:hAnsi="Tahoma" w:cs="Tahoma"/>
      <w:sz w:val="16"/>
      <w:szCs w:val="16"/>
    </w:rPr>
  </w:style>
  <w:style w:type="character" w:customStyle="1" w:styleId="BalloonTextChar">
    <w:name w:val="Balloon Text Char"/>
    <w:basedOn w:val="DefaultParagraphFont"/>
    <w:link w:val="BalloonText"/>
    <w:uiPriority w:val="99"/>
    <w:semiHidden/>
    <w:rsid w:val="00C03647"/>
    <w:rPr>
      <w:rFonts w:ascii="Tahoma" w:hAnsi="Tahoma" w:cs="Tahoma"/>
      <w:sz w:val="16"/>
      <w:szCs w:val="16"/>
    </w:rPr>
  </w:style>
  <w:style w:type="character" w:styleId="Hyperlink">
    <w:name w:val="Hyperlink"/>
    <w:basedOn w:val="DefaultParagraphFont"/>
    <w:unhideWhenUsed/>
    <w:rsid w:val="00C03647"/>
    <w:rPr>
      <w:color w:val="0000FF"/>
      <w:u w:val="single"/>
    </w:rPr>
  </w:style>
  <w:style w:type="paragraph" w:styleId="NormalWeb">
    <w:name w:val="Normal (Web)"/>
    <w:basedOn w:val="Normal"/>
    <w:uiPriority w:val="99"/>
    <w:unhideWhenUsed/>
    <w:rsid w:val="00C03647"/>
    <w:pPr>
      <w:spacing w:after="150"/>
    </w:pPr>
    <w:rPr>
      <w:rFonts w:ascii="Times New Roman" w:hAnsi="Times New Roman"/>
      <w:sz w:val="24"/>
      <w:szCs w:val="24"/>
      <w:lang w:eastAsia="en-GB"/>
    </w:rPr>
  </w:style>
  <w:style w:type="paragraph" w:customStyle="1" w:styleId="xdefault">
    <w:name w:val="x_default"/>
    <w:basedOn w:val="Normal"/>
    <w:uiPriority w:val="99"/>
    <w:rsid w:val="00C03647"/>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C03647"/>
    <w:rPr>
      <w:b/>
      <w:bCs/>
    </w:rPr>
  </w:style>
  <w:style w:type="character" w:styleId="FollowedHyperlink">
    <w:name w:val="FollowedHyperlink"/>
    <w:basedOn w:val="DefaultParagraphFont"/>
    <w:uiPriority w:val="99"/>
    <w:semiHidden/>
    <w:unhideWhenUsed/>
    <w:rsid w:val="00365B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647"/>
    <w:pPr>
      <w:tabs>
        <w:tab w:val="center" w:pos="4513"/>
        <w:tab w:val="right" w:pos="9026"/>
      </w:tabs>
    </w:pPr>
  </w:style>
  <w:style w:type="character" w:customStyle="1" w:styleId="HeaderChar">
    <w:name w:val="Header Char"/>
    <w:basedOn w:val="DefaultParagraphFont"/>
    <w:link w:val="Header"/>
    <w:uiPriority w:val="99"/>
    <w:rsid w:val="00C03647"/>
  </w:style>
  <w:style w:type="paragraph" w:styleId="Footer">
    <w:name w:val="footer"/>
    <w:basedOn w:val="Normal"/>
    <w:link w:val="FooterChar"/>
    <w:uiPriority w:val="99"/>
    <w:unhideWhenUsed/>
    <w:rsid w:val="00C03647"/>
    <w:pPr>
      <w:tabs>
        <w:tab w:val="center" w:pos="4513"/>
        <w:tab w:val="right" w:pos="9026"/>
      </w:tabs>
    </w:pPr>
  </w:style>
  <w:style w:type="character" w:customStyle="1" w:styleId="FooterChar">
    <w:name w:val="Footer Char"/>
    <w:basedOn w:val="DefaultParagraphFont"/>
    <w:link w:val="Footer"/>
    <w:uiPriority w:val="99"/>
    <w:rsid w:val="00C03647"/>
  </w:style>
  <w:style w:type="paragraph" w:styleId="BalloonText">
    <w:name w:val="Balloon Text"/>
    <w:basedOn w:val="Normal"/>
    <w:link w:val="BalloonTextChar"/>
    <w:uiPriority w:val="99"/>
    <w:semiHidden/>
    <w:unhideWhenUsed/>
    <w:rsid w:val="00C03647"/>
    <w:rPr>
      <w:rFonts w:ascii="Tahoma" w:hAnsi="Tahoma" w:cs="Tahoma"/>
      <w:sz w:val="16"/>
      <w:szCs w:val="16"/>
    </w:rPr>
  </w:style>
  <w:style w:type="character" w:customStyle="1" w:styleId="BalloonTextChar">
    <w:name w:val="Balloon Text Char"/>
    <w:basedOn w:val="DefaultParagraphFont"/>
    <w:link w:val="BalloonText"/>
    <w:uiPriority w:val="99"/>
    <w:semiHidden/>
    <w:rsid w:val="00C03647"/>
    <w:rPr>
      <w:rFonts w:ascii="Tahoma" w:hAnsi="Tahoma" w:cs="Tahoma"/>
      <w:sz w:val="16"/>
      <w:szCs w:val="16"/>
    </w:rPr>
  </w:style>
  <w:style w:type="character" w:styleId="Hyperlink">
    <w:name w:val="Hyperlink"/>
    <w:basedOn w:val="DefaultParagraphFont"/>
    <w:unhideWhenUsed/>
    <w:rsid w:val="00C03647"/>
    <w:rPr>
      <w:color w:val="0000FF"/>
      <w:u w:val="single"/>
    </w:rPr>
  </w:style>
  <w:style w:type="paragraph" w:styleId="NormalWeb">
    <w:name w:val="Normal (Web)"/>
    <w:basedOn w:val="Normal"/>
    <w:uiPriority w:val="99"/>
    <w:unhideWhenUsed/>
    <w:rsid w:val="00C03647"/>
    <w:pPr>
      <w:spacing w:after="150"/>
    </w:pPr>
    <w:rPr>
      <w:rFonts w:ascii="Times New Roman" w:hAnsi="Times New Roman"/>
      <w:sz w:val="24"/>
      <w:szCs w:val="24"/>
      <w:lang w:eastAsia="en-GB"/>
    </w:rPr>
  </w:style>
  <w:style w:type="paragraph" w:customStyle="1" w:styleId="xdefault">
    <w:name w:val="x_default"/>
    <w:basedOn w:val="Normal"/>
    <w:uiPriority w:val="99"/>
    <w:rsid w:val="00C03647"/>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C03647"/>
    <w:rPr>
      <w:b/>
      <w:bCs/>
    </w:rPr>
  </w:style>
  <w:style w:type="character" w:styleId="FollowedHyperlink">
    <w:name w:val="FollowedHyperlink"/>
    <w:basedOn w:val="DefaultParagraphFont"/>
    <w:uiPriority w:val="99"/>
    <w:semiHidden/>
    <w:unhideWhenUsed/>
    <w:rsid w:val="00365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8971">
      <w:bodyDiv w:val="1"/>
      <w:marLeft w:val="0"/>
      <w:marRight w:val="0"/>
      <w:marTop w:val="0"/>
      <w:marBottom w:val="0"/>
      <w:divBdr>
        <w:top w:val="none" w:sz="0" w:space="0" w:color="auto"/>
        <w:left w:val="none" w:sz="0" w:space="0" w:color="auto"/>
        <w:bottom w:val="none" w:sz="0" w:space="0" w:color="auto"/>
        <w:right w:val="none" w:sz="0" w:space="0" w:color="auto"/>
      </w:divBdr>
    </w:div>
    <w:div w:id="1053386293">
      <w:bodyDiv w:val="1"/>
      <w:marLeft w:val="0"/>
      <w:marRight w:val="0"/>
      <w:marTop w:val="0"/>
      <w:marBottom w:val="0"/>
      <w:divBdr>
        <w:top w:val="none" w:sz="0" w:space="0" w:color="auto"/>
        <w:left w:val="none" w:sz="0" w:space="0" w:color="auto"/>
        <w:bottom w:val="none" w:sz="0" w:space="0" w:color="auto"/>
        <w:right w:val="none" w:sz="0" w:space="0" w:color="auto"/>
      </w:divBdr>
    </w:div>
    <w:div w:id="1783185593">
      <w:bodyDiv w:val="1"/>
      <w:marLeft w:val="0"/>
      <w:marRight w:val="0"/>
      <w:marTop w:val="0"/>
      <w:marBottom w:val="0"/>
      <w:divBdr>
        <w:top w:val="none" w:sz="0" w:space="0" w:color="auto"/>
        <w:left w:val="none" w:sz="0" w:space="0" w:color="auto"/>
        <w:bottom w:val="none" w:sz="0" w:space="0" w:color="auto"/>
        <w:right w:val="none" w:sz="0" w:space="0" w:color="auto"/>
      </w:divBdr>
    </w:div>
    <w:div w:id="1822304152">
      <w:bodyDiv w:val="1"/>
      <w:marLeft w:val="0"/>
      <w:marRight w:val="0"/>
      <w:marTop w:val="0"/>
      <w:marBottom w:val="0"/>
      <w:divBdr>
        <w:top w:val="none" w:sz="0" w:space="0" w:color="auto"/>
        <w:left w:val="none" w:sz="0" w:space="0" w:color="auto"/>
        <w:bottom w:val="none" w:sz="0" w:space="0" w:color="auto"/>
        <w:right w:val="none" w:sz="0" w:space="0" w:color="auto"/>
      </w:divBdr>
    </w:div>
    <w:div w:id="202651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uk/url?sa=i&amp;rct=j&amp;q=&amp;esrc=s&amp;source=images&amp;cd=&amp;cad=rja&amp;uact=8&amp;ved=0ahUKEwiY-sWVy-7QAhXInBoKHf1CBlMQjRwIBw&amp;url=http://www.communitytogethercic.org.uk/apprenticeship-vacancies-with-ct-cic/&amp;psig=AFQjCNHtmZ0wVVyg5a2_lXoc4yZu3n7dZA&amp;ust=1481629773869301"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STW</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 Wright</dc:creator>
  <cp:lastModifiedBy>Tamara Crutchley</cp:lastModifiedBy>
  <cp:revision>6</cp:revision>
  <cp:lastPrinted>2016-08-01T10:37:00Z</cp:lastPrinted>
  <dcterms:created xsi:type="dcterms:W3CDTF">2018-02-15T11:06:00Z</dcterms:created>
  <dcterms:modified xsi:type="dcterms:W3CDTF">2018-02-27T08:49:00Z</dcterms:modified>
</cp:coreProperties>
</file>