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378D" w14:textId="2AFDB7CC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and Order </w:t>
      </w:r>
    </w:p>
    <w:p w14:paraId="2184F577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04C99686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44A04050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52D0084A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DAE6D0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484" w:type="dxa"/>
        <w:tblInd w:w="0" w:type="dxa"/>
        <w:tblLook w:val="04A0" w:firstRow="1" w:lastRow="0" w:firstColumn="1" w:lastColumn="0" w:noHBand="0" w:noVBand="1"/>
      </w:tblPr>
      <w:tblGrid>
        <w:gridCol w:w="3601"/>
        <w:gridCol w:w="3883"/>
      </w:tblGrid>
      <w:tr w:rsidR="00E81757" w14:paraId="6AEFD61A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5D56A92" w14:textId="3F4F27CD" w:rsidR="00E81757" w:rsidRPr="00556B74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>ORDER REFERENCE:</w:t>
            </w:r>
          </w:p>
          <w:p w14:paraId="37660E93" w14:textId="77777777" w:rsidR="00E81757" w:rsidRPr="00556B74" w:rsidRDefault="00433FBF">
            <w:pPr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6149E555" w14:textId="77777777" w:rsidR="00E81757" w:rsidRDefault="00E30F81">
            <w:pPr>
              <w:spacing w:after="0" w:line="259" w:lineRule="auto"/>
              <w:ind w:left="0" w:firstLine="0"/>
              <w:jc w:val="both"/>
            </w:pPr>
            <w:r w:rsidRPr="00E30F81">
              <w:t>CCSE21A06</w:t>
            </w:r>
          </w:p>
        </w:tc>
      </w:tr>
      <w:tr w:rsidR="00E81757" w14:paraId="4F9FBE8B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DF596B0" w14:textId="5786FBD2" w:rsidR="00E81757" w:rsidRPr="00556B74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>THE BUYER:</w:t>
            </w:r>
          </w:p>
          <w:p w14:paraId="21A29F80" w14:textId="77777777" w:rsidR="00E81757" w:rsidRPr="00556B74" w:rsidRDefault="00433FBF">
            <w:pPr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6CDC8DD" w14:textId="77777777" w:rsidR="00E81757" w:rsidRDefault="00E30F81">
            <w:pPr>
              <w:spacing w:after="0" w:line="259" w:lineRule="auto"/>
              <w:ind w:left="0" w:firstLine="0"/>
            </w:pPr>
            <w:r>
              <w:t>Crown Commercial Service</w:t>
            </w:r>
          </w:p>
        </w:tc>
      </w:tr>
      <w:tr w:rsidR="00E81757" w14:paraId="1C49A604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FD0AA1D" w14:textId="77777777" w:rsidR="005B6440" w:rsidRPr="00556B74" w:rsidRDefault="00433FBF" w:rsidP="005B6440">
            <w:pPr>
              <w:tabs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>BUYER ADDRES</w:t>
            </w:r>
            <w:r w:rsidR="005B6440" w:rsidRPr="00556B74">
              <w:rPr>
                <w:u w:val="single"/>
              </w:rPr>
              <w:t>S</w:t>
            </w:r>
            <w:r w:rsidRPr="00556B74">
              <w:rPr>
                <w:u w:val="single"/>
              </w:rPr>
              <w:t xml:space="preserve"> </w:t>
            </w:r>
          </w:p>
          <w:p w14:paraId="47F64866" w14:textId="77777777" w:rsidR="005B6440" w:rsidRPr="00556B74" w:rsidRDefault="005B6440" w:rsidP="005B6440">
            <w:pPr>
              <w:tabs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</w:p>
          <w:p w14:paraId="2B731674" w14:textId="77777777" w:rsidR="005B6440" w:rsidRPr="00556B74" w:rsidRDefault="005B6440" w:rsidP="005B6440">
            <w:pPr>
              <w:tabs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</w:p>
          <w:p w14:paraId="2EEFB57B" w14:textId="7077816D" w:rsidR="00E81757" w:rsidRPr="00556B74" w:rsidRDefault="00433FBF" w:rsidP="005B6440">
            <w:pPr>
              <w:tabs>
                <w:tab w:val="center" w:pos="2881"/>
              </w:tabs>
              <w:spacing w:after="7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0359961" w14:textId="77777777" w:rsidR="00BD0FB7" w:rsidRDefault="00BD0FB7">
            <w:pPr>
              <w:spacing w:after="0" w:line="259" w:lineRule="auto"/>
              <w:ind w:left="0" w:firstLine="0"/>
            </w:pPr>
            <w:r w:rsidRPr="00BD0FB7">
              <w:t>The Capital Building</w:t>
            </w:r>
          </w:p>
          <w:p w14:paraId="50E2BDFE" w14:textId="77777777" w:rsidR="00BD0FB7" w:rsidRDefault="00BD0FB7">
            <w:pPr>
              <w:spacing w:after="0" w:line="259" w:lineRule="auto"/>
              <w:ind w:left="0" w:firstLine="0"/>
            </w:pPr>
            <w:r w:rsidRPr="00BD0FB7">
              <w:t>Old Hall St</w:t>
            </w:r>
            <w:r>
              <w:t>reet</w:t>
            </w:r>
          </w:p>
          <w:p w14:paraId="753A9872" w14:textId="77777777" w:rsidR="00BD0FB7" w:rsidRDefault="00BD0FB7">
            <w:pPr>
              <w:spacing w:after="0" w:line="259" w:lineRule="auto"/>
              <w:ind w:left="0" w:firstLine="0"/>
            </w:pPr>
            <w:r w:rsidRPr="00BD0FB7">
              <w:t xml:space="preserve">Liverpool </w:t>
            </w:r>
          </w:p>
          <w:p w14:paraId="3D11F871" w14:textId="259F8EEB" w:rsidR="00E81757" w:rsidRDefault="00BD0FB7">
            <w:pPr>
              <w:spacing w:after="0" w:line="259" w:lineRule="auto"/>
              <w:ind w:left="0" w:firstLine="0"/>
            </w:pPr>
            <w:r w:rsidRPr="00BD0FB7">
              <w:t>L3 9PP</w:t>
            </w:r>
          </w:p>
          <w:p w14:paraId="7574C8D6" w14:textId="77777777" w:rsidR="00E30F81" w:rsidRDefault="00E30F81">
            <w:pPr>
              <w:spacing w:after="0" w:line="259" w:lineRule="auto"/>
              <w:ind w:left="0" w:firstLine="0"/>
            </w:pPr>
          </w:p>
        </w:tc>
      </w:tr>
      <w:tr w:rsidR="00E81757" w14:paraId="18540149" w14:textId="77777777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072AD10" w14:textId="0C7268AA" w:rsidR="00E81757" w:rsidRPr="00556B74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THE SUPPLIER: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5A660ED6" w14:textId="3D15AFE1" w:rsidR="00E81757" w:rsidRPr="009B6567" w:rsidRDefault="009B6567">
            <w:pPr>
              <w:spacing w:after="0" w:line="259" w:lineRule="auto"/>
              <w:ind w:left="0" w:firstLine="0"/>
              <w:rPr>
                <w:i/>
              </w:rPr>
            </w:pPr>
            <w:r w:rsidRPr="009B6567">
              <w:rPr>
                <w:i/>
              </w:rPr>
              <w:t>Redacted</w:t>
            </w:r>
          </w:p>
        </w:tc>
      </w:tr>
      <w:tr w:rsidR="00E81757" w14:paraId="2DAB6AB3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C51FF" w14:textId="77777777" w:rsidR="005B6440" w:rsidRPr="00556B74" w:rsidRDefault="005B6440">
            <w:pPr>
              <w:tabs>
                <w:tab w:val="center" w:pos="2881"/>
              </w:tabs>
              <w:spacing w:after="0" w:line="259" w:lineRule="auto"/>
              <w:ind w:left="0" w:firstLine="0"/>
              <w:rPr>
                <w:sz w:val="20"/>
                <w:szCs w:val="20"/>
                <w:u w:val="single"/>
              </w:rPr>
            </w:pPr>
          </w:p>
          <w:p w14:paraId="69C20351" w14:textId="3C8939E2" w:rsidR="00E81757" w:rsidRPr="00556B74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SUPPLIER ADDRESS: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6097" w14:textId="77777777" w:rsidR="00173473" w:rsidRDefault="00173473">
            <w:pPr>
              <w:spacing w:after="0" w:line="259" w:lineRule="auto"/>
              <w:ind w:left="0" w:firstLine="0"/>
              <w:jc w:val="both"/>
            </w:pPr>
          </w:p>
          <w:p w14:paraId="5306244C" w14:textId="01136DE2" w:rsidR="00E81757" w:rsidRPr="009B6567" w:rsidRDefault="009B6567">
            <w:pPr>
              <w:spacing w:after="0" w:line="259" w:lineRule="auto"/>
              <w:ind w:left="0" w:firstLine="0"/>
              <w:jc w:val="both"/>
              <w:rPr>
                <w:i/>
              </w:rPr>
            </w:pPr>
            <w:r w:rsidRPr="009B6567">
              <w:rPr>
                <w:i/>
              </w:rPr>
              <w:t>Redacted</w:t>
            </w:r>
            <w:bookmarkStart w:id="0" w:name="_GoBack"/>
            <w:bookmarkEnd w:id="0"/>
          </w:p>
        </w:tc>
      </w:tr>
      <w:tr w:rsidR="00E81757" w14:paraId="6F663F2D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7CAA" w14:textId="77777777" w:rsidR="005B6440" w:rsidRPr="00556B74" w:rsidRDefault="005B6440">
            <w:pPr>
              <w:spacing w:after="0" w:line="259" w:lineRule="auto"/>
              <w:ind w:left="0" w:firstLine="0"/>
              <w:rPr>
                <w:u w:val="single"/>
              </w:rPr>
            </w:pPr>
          </w:p>
          <w:p w14:paraId="24292EDE" w14:textId="76FC6487" w:rsidR="00E81757" w:rsidRPr="00556B74" w:rsidRDefault="00433FBF">
            <w:pPr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REGISTRATION NUMBER: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9589" w14:textId="77777777" w:rsidR="00E81757" w:rsidRDefault="00E81757">
            <w:pPr>
              <w:spacing w:after="0" w:line="259" w:lineRule="auto"/>
              <w:ind w:left="0" w:firstLine="0"/>
              <w:jc w:val="both"/>
            </w:pPr>
          </w:p>
          <w:p w14:paraId="5AF7CC52" w14:textId="44752487" w:rsidR="00173473" w:rsidRPr="009B6567" w:rsidRDefault="009B6567">
            <w:pPr>
              <w:spacing w:after="0" w:line="259" w:lineRule="auto"/>
              <w:ind w:left="0" w:firstLine="0"/>
              <w:jc w:val="both"/>
              <w:rPr>
                <w:i/>
              </w:rPr>
            </w:pPr>
            <w:bookmarkStart w:id="1" w:name="_Hlk95911031"/>
            <w:r w:rsidRPr="009B6567">
              <w:rPr>
                <w:i/>
              </w:rPr>
              <w:t>Redacted</w:t>
            </w:r>
            <w:bookmarkEnd w:id="1"/>
          </w:p>
        </w:tc>
      </w:tr>
      <w:tr w:rsidR="00E81757" w14:paraId="4ECB6087" w14:textId="77777777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FE7E" w14:textId="77777777" w:rsidR="005B6440" w:rsidRPr="00556B74" w:rsidRDefault="005B6440">
            <w:pPr>
              <w:tabs>
                <w:tab w:val="center" w:pos="2881"/>
              </w:tabs>
              <w:spacing w:after="0" w:line="259" w:lineRule="auto"/>
              <w:ind w:left="0" w:firstLine="0"/>
              <w:rPr>
                <w:u w:val="single"/>
              </w:rPr>
            </w:pPr>
          </w:p>
          <w:p w14:paraId="409295F0" w14:textId="45C4C6A4" w:rsidR="00E81757" w:rsidRPr="00556B74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  <w:rPr>
                <w:u w:val="single"/>
              </w:rPr>
            </w:pPr>
            <w:r w:rsidRPr="00556B74">
              <w:rPr>
                <w:u w:val="single"/>
              </w:rPr>
              <w:t xml:space="preserve">DUNS NUMBER:      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E3F0" w14:textId="4D2FDB55" w:rsidR="005B6440" w:rsidRDefault="009B6567">
            <w:pPr>
              <w:spacing w:after="0" w:line="259" w:lineRule="auto"/>
              <w:ind w:left="0" w:firstLine="0"/>
            </w:pPr>
            <w:r w:rsidRPr="009B6567">
              <w:rPr>
                <w:i/>
              </w:rPr>
              <w:t>Redacted</w:t>
            </w:r>
            <w:r w:rsidR="00433FBF">
              <w:t xml:space="preserve"> </w:t>
            </w:r>
          </w:p>
        </w:tc>
      </w:tr>
    </w:tbl>
    <w:p w14:paraId="77C5B6A2" w14:textId="77777777" w:rsidR="005B6440" w:rsidRPr="005B6440" w:rsidRDefault="005B6440" w:rsidP="005B6440">
      <w:pPr>
        <w:spacing w:after="179"/>
        <w:ind w:left="0" w:firstLine="0"/>
        <w:rPr>
          <w:sz w:val="20"/>
          <w:szCs w:val="20"/>
        </w:rPr>
      </w:pPr>
    </w:p>
    <w:p w14:paraId="3F573370" w14:textId="79B47FC6" w:rsidR="00E81757" w:rsidRDefault="00433FBF" w:rsidP="009B6567">
      <w:pPr>
        <w:spacing w:after="179"/>
        <w:ind w:left="0" w:firstLine="0"/>
      </w:pPr>
      <w:r w:rsidRPr="00556B74">
        <w:rPr>
          <w:u w:val="single"/>
        </w:rPr>
        <w:t>DPS SUPPLIER REGISTRATION SERVICE ID</w:t>
      </w:r>
      <w:r>
        <w:t>:</w:t>
      </w:r>
      <w:r w:rsidRPr="005B6440">
        <w:t xml:space="preserve"> </w:t>
      </w:r>
      <w:r w:rsidR="009B6567" w:rsidRPr="009B6567">
        <w:rPr>
          <w:i/>
        </w:rPr>
        <w:t>Redacted</w:t>
      </w:r>
    </w:p>
    <w:p w14:paraId="0F5D20D7" w14:textId="6A495C41" w:rsidR="00E81757" w:rsidRDefault="00E81757" w:rsidP="003A128A">
      <w:pPr>
        <w:pStyle w:val="NoSpacing"/>
      </w:pPr>
    </w:p>
    <w:p w14:paraId="02C180B8" w14:textId="77777777" w:rsidR="00E81757" w:rsidRPr="003A128A" w:rsidRDefault="00433FBF">
      <w:pPr>
        <w:ind w:left="-5"/>
        <w:rPr>
          <w:u w:val="single"/>
        </w:rPr>
      </w:pPr>
      <w:r w:rsidRPr="003A128A">
        <w:rPr>
          <w:u w:val="single"/>
        </w:rPr>
        <w:t xml:space="preserve">APPLICABLE DPS CONTRACT </w:t>
      </w:r>
    </w:p>
    <w:p w14:paraId="5473D78D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B212BB7" w14:textId="6BA9D010" w:rsidR="00E81757" w:rsidRDefault="00433FBF">
      <w:pPr>
        <w:ind w:left="-5"/>
      </w:pPr>
      <w:r>
        <w:t xml:space="preserve">This Order Form is for the provision of the Deliverables and dated </w:t>
      </w:r>
      <w:r w:rsidR="009B6567">
        <w:t>1</w:t>
      </w:r>
      <w:r w:rsidR="009B6567" w:rsidRPr="009B6567">
        <w:rPr>
          <w:vertAlign w:val="superscript"/>
        </w:rPr>
        <w:t>st</w:t>
      </w:r>
      <w:r w:rsidR="009B6567">
        <w:t xml:space="preserve"> March 2022.</w:t>
      </w:r>
    </w:p>
    <w:p w14:paraId="0D27820B" w14:textId="77777777" w:rsidR="00801915" w:rsidRDefault="00801915">
      <w:pPr>
        <w:ind w:left="-5"/>
      </w:pPr>
    </w:p>
    <w:p w14:paraId="4297071D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36F8B249" w14:textId="77777777" w:rsidR="00E81757" w:rsidRPr="003A128A" w:rsidRDefault="00433FBF">
      <w:pPr>
        <w:spacing w:after="0" w:line="259" w:lineRule="auto"/>
        <w:ind w:left="0" w:firstLine="0"/>
        <w:rPr>
          <w:u w:val="single"/>
        </w:rPr>
      </w:pPr>
      <w:r w:rsidRPr="003A128A">
        <w:rPr>
          <w:b/>
          <w:u w:val="single"/>
        </w:rPr>
        <w:t xml:space="preserve"> </w:t>
      </w:r>
    </w:p>
    <w:p w14:paraId="3070B531" w14:textId="77777777" w:rsidR="00801915" w:rsidRDefault="00433FBF" w:rsidP="00801915">
      <w:pPr>
        <w:ind w:left="-5"/>
      </w:pPr>
      <w:r w:rsidRPr="003A128A">
        <w:rPr>
          <w:u w:val="single"/>
        </w:rPr>
        <w:t>DPS FILTER CATEGORY(IES</w:t>
      </w:r>
      <w:r>
        <w:t>)</w:t>
      </w:r>
      <w:r w:rsidR="00801915">
        <w:t xml:space="preserve"> – N/A</w:t>
      </w:r>
    </w:p>
    <w:p w14:paraId="6AFD908A" w14:textId="1CEC7BD6" w:rsidR="00E81757" w:rsidRDefault="00E81757" w:rsidP="003A128A">
      <w:pPr>
        <w:ind w:left="0" w:firstLine="0"/>
      </w:pPr>
    </w:p>
    <w:p w14:paraId="375776EB" w14:textId="3179D55C" w:rsidR="003A128A" w:rsidRDefault="003A128A" w:rsidP="003A128A">
      <w:pPr>
        <w:ind w:left="0" w:firstLine="0"/>
      </w:pPr>
    </w:p>
    <w:p w14:paraId="29FB08E8" w14:textId="1E9187FF" w:rsidR="003A128A" w:rsidRDefault="003A128A" w:rsidP="003A128A">
      <w:pPr>
        <w:ind w:left="0" w:firstLine="0"/>
      </w:pPr>
    </w:p>
    <w:p w14:paraId="501B01B3" w14:textId="371D157B" w:rsidR="003A128A" w:rsidRDefault="003A128A" w:rsidP="003A128A">
      <w:pPr>
        <w:ind w:left="0" w:firstLine="0"/>
      </w:pPr>
    </w:p>
    <w:p w14:paraId="71CDE746" w14:textId="77777777" w:rsidR="003A128A" w:rsidRDefault="003A128A" w:rsidP="003A128A">
      <w:pPr>
        <w:ind w:left="0" w:firstLine="0"/>
      </w:pPr>
    </w:p>
    <w:p w14:paraId="1C9EE756" w14:textId="176DE4E8" w:rsidR="00E81757" w:rsidRPr="003A128A" w:rsidRDefault="00433FBF">
      <w:pPr>
        <w:ind w:left="-5"/>
        <w:rPr>
          <w:u w:val="single"/>
        </w:rPr>
      </w:pPr>
      <w:r w:rsidRPr="003A128A">
        <w:rPr>
          <w:u w:val="single"/>
        </w:rPr>
        <w:t xml:space="preserve">ORDER INCORPORATED TERMS </w:t>
      </w:r>
    </w:p>
    <w:p w14:paraId="6DF364DB" w14:textId="77777777" w:rsidR="00801915" w:rsidRDefault="00801915">
      <w:pPr>
        <w:ind w:left="-5"/>
      </w:pPr>
    </w:p>
    <w:p w14:paraId="171D829F" w14:textId="77777777" w:rsidR="00E81757" w:rsidRDefault="00433FBF">
      <w:pPr>
        <w:spacing w:after="203"/>
        <w:ind w:left="-5"/>
      </w:pPr>
      <w:r>
        <w:lastRenderedPageBreak/>
        <w:t xml:space="preserve">The following documents are incorporated into this Order Contract. Where numbers are missing we are not using those schedules. If the documents conflict, the following order of precedence applies: </w:t>
      </w:r>
    </w:p>
    <w:p w14:paraId="6228BFF6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095446A1" w14:textId="1420C79D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48969D1D" w14:textId="77777777" w:rsidR="003F199F" w:rsidRDefault="003F199F" w:rsidP="003F199F">
      <w:pPr>
        <w:ind w:left="720" w:firstLine="0"/>
      </w:pPr>
    </w:p>
    <w:p w14:paraId="01265659" w14:textId="41C76C19" w:rsidR="00E81757" w:rsidRDefault="003F199F" w:rsidP="00801915">
      <w:pPr>
        <w:pStyle w:val="ListParagraph"/>
        <w:numPr>
          <w:ilvl w:val="0"/>
          <w:numId w:val="10"/>
        </w:numPr>
        <w:ind w:right="734"/>
      </w:pPr>
      <w:r w:rsidRPr="003F199F">
        <w:t>Joint Schedule 1 (Definitions and Interpretation)</w:t>
      </w:r>
    </w:p>
    <w:p w14:paraId="654E85E6" w14:textId="77777777" w:rsidR="00CC3267" w:rsidRPr="00CC3267" w:rsidRDefault="00433FBF" w:rsidP="00801915">
      <w:pPr>
        <w:pStyle w:val="ListParagraph"/>
        <w:numPr>
          <w:ilvl w:val="0"/>
          <w:numId w:val="10"/>
        </w:numPr>
        <w:ind w:right="734"/>
      </w:pPr>
      <w:r>
        <w:t xml:space="preserve">Joint Schedule 3 (Insurance Requirements) </w:t>
      </w:r>
    </w:p>
    <w:p w14:paraId="36234267" w14:textId="4297F2B1" w:rsidR="00E81757" w:rsidRDefault="00582F18" w:rsidP="00801915">
      <w:pPr>
        <w:pStyle w:val="ListParagraph"/>
        <w:numPr>
          <w:ilvl w:val="0"/>
          <w:numId w:val="10"/>
        </w:numPr>
        <w:ind w:right="734"/>
      </w:pPr>
      <w:r w:rsidRPr="00582F18">
        <w:t xml:space="preserve">Joint Schedule </w:t>
      </w:r>
      <w:r>
        <w:t>5 (Corporate Social Responsibility)</w:t>
      </w:r>
      <w:r w:rsidR="00433FBF">
        <w:tab/>
        <w:t xml:space="preserve"> </w:t>
      </w:r>
    </w:p>
    <w:p w14:paraId="01B74236" w14:textId="5A4654EE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63387" wp14:editId="5273A64C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3" style="width:382.27pt;height:0.480011pt;mso-position-horizontal-relative:char;mso-position-vertical-relative:line" coordsize="48548,60">
                <v:shape id="Shape 12865" style="position:absolute;width:48548;height:91;left:0;top:0;" coordsize="4854829,9144" path="m0,0l4854829,0l48548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350620" w14:textId="77777777" w:rsidR="003F199F" w:rsidRDefault="003F199F">
      <w:pPr>
        <w:spacing w:after="24" w:line="259" w:lineRule="auto"/>
        <w:ind w:left="1411" w:right="-26" w:firstLine="0"/>
      </w:pPr>
    </w:p>
    <w:p w14:paraId="6DB460E9" w14:textId="77777777" w:rsidR="003F199F" w:rsidRDefault="00433FBF" w:rsidP="006A30F4">
      <w:pPr>
        <w:ind w:left="1080" w:right="734" w:firstLine="0"/>
      </w:pPr>
      <w:r>
        <w:t>Order Schedules for RM3764iii</w:t>
      </w:r>
      <w:r w:rsidR="003F199F">
        <w:t>:</w:t>
      </w:r>
    </w:p>
    <w:p w14:paraId="352A0CEE" w14:textId="44D9AC50" w:rsidR="006A30F4" w:rsidRDefault="00433FBF" w:rsidP="006A30F4">
      <w:pPr>
        <w:ind w:left="1080" w:right="734" w:firstLine="0"/>
      </w:pPr>
      <w:r>
        <w:t xml:space="preserve"> </w:t>
      </w:r>
    </w:p>
    <w:p w14:paraId="1E918DC8" w14:textId="77777777" w:rsidR="003F199F" w:rsidRDefault="003F199F" w:rsidP="0012464A">
      <w:pPr>
        <w:pStyle w:val="ListParagraph"/>
        <w:numPr>
          <w:ilvl w:val="0"/>
          <w:numId w:val="10"/>
        </w:numPr>
        <w:ind w:right="734"/>
      </w:pPr>
      <w:r w:rsidRPr="003F199F">
        <w:t>Order Schedule 1 (Transparency Reports)</w:t>
      </w:r>
    </w:p>
    <w:p w14:paraId="78EA238F" w14:textId="29811513" w:rsidR="006919DE" w:rsidRDefault="003F199F" w:rsidP="0012464A">
      <w:pPr>
        <w:pStyle w:val="ListParagraph"/>
        <w:numPr>
          <w:ilvl w:val="0"/>
          <w:numId w:val="10"/>
        </w:numPr>
        <w:ind w:right="734"/>
      </w:pPr>
      <w:r w:rsidRPr="003F199F">
        <w:t>Order Schedule 5 (Pricing Details)</w:t>
      </w:r>
    </w:p>
    <w:p w14:paraId="6E73CE75" w14:textId="08C617E6" w:rsidR="00E81757" w:rsidRDefault="003F199F" w:rsidP="0012464A">
      <w:pPr>
        <w:pStyle w:val="ListParagraph"/>
        <w:numPr>
          <w:ilvl w:val="0"/>
          <w:numId w:val="10"/>
        </w:numPr>
        <w:ind w:right="734"/>
      </w:pPr>
      <w:r w:rsidRPr="003F199F">
        <w:t>Order Schedule 9 (Security)</w:t>
      </w:r>
    </w:p>
    <w:p w14:paraId="6A555A0C" w14:textId="032E4F3C" w:rsidR="00E81757" w:rsidRDefault="00433FBF" w:rsidP="003A128A">
      <w:r>
        <w:tab/>
        <w:t xml:space="preserve"> </w:t>
      </w:r>
      <w:r>
        <w:tab/>
        <w:t xml:space="preserve"> </w:t>
      </w:r>
      <w:r>
        <w:tab/>
      </w:r>
      <w:r w:rsidR="00255201">
        <w:tab/>
      </w:r>
      <w:r>
        <w:t xml:space="preserve"> </w:t>
      </w:r>
    </w:p>
    <w:p w14:paraId="676C64A2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445D98BB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55B91DC4" w14:textId="53D4CC49" w:rsidR="00E81757" w:rsidRDefault="00433FBF">
      <w:pPr>
        <w:ind w:left="-5"/>
        <w:rPr>
          <w:u w:val="single"/>
        </w:rPr>
      </w:pPr>
      <w:r w:rsidRPr="003A128A">
        <w:rPr>
          <w:u w:val="single"/>
        </w:rPr>
        <w:t xml:space="preserve">ORDER SPECIAL TERMS </w:t>
      </w:r>
    </w:p>
    <w:p w14:paraId="25ADDD25" w14:textId="77777777" w:rsidR="003503DA" w:rsidRPr="003A128A" w:rsidRDefault="003503DA" w:rsidP="003503DA">
      <w:pPr>
        <w:pStyle w:val="NoSpacing"/>
      </w:pPr>
    </w:p>
    <w:p w14:paraId="39B7CE42" w14:textId="77777777" w:rsidR="00E81757" w:rsidRDefault="00433FBF">
      <w:pPr>
        <w:ind w:left="-5"/>
      </w:pPr>
      <w:r>
        <w:t xml:space="preserve">The following Special Terms are incorporated into this Order Contract: </w:t>
      </w:r>
    </w:p>
    <w:p w14:paraId="0E5B4480" w14:textId="1A5A91ED" w:rsidR="00E81757" w:rsidRDefault="00E81757">
      <w:pPr>
        <w:spacing w:after="2" w:line="259" w:lineRule="auto"/>
        <w:ind w:left="0" w:firstLine="0"/>
      </w:pPr>
    </w:p>
    <w:p w14:paraId="5E5F97C6" w14:textId="7A178E76" w:rsidR="00E81757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 w:rsidRPr="00556B74">
        <w:rPr>
          <w:u w:val="single"/>
        </w:rPr>
        <w:t>ORDER START DATE:</w:t>
      </w:r>
      <w:r>
        <w:t xml:space="preserve"> </w:t>
      </w:r>
      <w:r>
        <w:tab/>
        <w:t xml:space="preserve"> </w:t>
      </w:r>
      <w:r>
        <w:tab/>
        <w:t xml:space="preserve"> </w:t>
      </w:r>
      <w:bookmarkStart w:id="2" w:name="_Hlk92982342"/>
      <w:r w:rsidR="009B6567">
        <w:t xml:space="preserve">                     </w:t>
      </w:r>
      <w:r w:rsidR="00193D20">
        <w:t>1</w:t>
      </w:r>
      <w:r w:rsidR="00193D20" w:rsidRPr="00193D20">
        <w:rPr>
          <w:vertAlign w:val="superscript"/>
        </w:rPr>
        <w:t>st</w:t>
      </w:r>
      <w:r w:rsidR="00193D20">
        <w:t xml:space="preserve"> March 2022</w:t>
      </w:r>
    </w:p>
    <w:bookmarkEnd w:id="2"/>
    <w:p w14:paraId="144E6664" w14:textId="77777777" w:rsidR="00E81757" w:rsidRPr="00556B74" w:rsidRDefault="00433FBF">
      <w:pPr>
        <w:spacing w:after="0" w:line="259" w:lineRule="auto"/>
        <w:ind w:left="0" w:firstLine="0"/>
        <w:rPr>
          <w:u w:val="single"/>
        </w:rPr>
      </w:pPr>
      <w:r w:rsidRPr="00556B74">
        <w:rPr>
          <w:u w:val="single"/>
        </w:rPr>
        <w:t xml:space="preserve"> </w:t>
      </w:r>
    </w:p>
    <w:p w14:paraId="1EBACD8B" w14:textId="453CDD40" w:rsidR="00E81757" w:rsidRDefault="00433FBF">
      <w:pPr>
        <w:tabs>
          <w:tab w:val="center" w:pos="3601"/>
          <w:tab w:val="center" w:pos="5574"/>
        </w:tabs>
        <w:ind w:left="-15" w:firstLine="0"/>
      </w:pPr>
      <w:r w:rsidRPr="00556B74">
        <w:rPr>
          <w:u w:val="single"/>
        </w:rPr>
        <w:t>ORDER EXPIRY DATE:</w:t>
      </w:r>
      <w:r>
        <w:t xml:space="preserve">   </w:t>
      </w:r>
      <w:r>
        <w:tab/>
      </w:r>
      <w:r w:rsidR="00193D20">
        <w:t xml:space="preserve">                         30</w:t>
      </w:r>
      <w:r w:rsidR="00193D20" w:rsidRPr="00193D20">
        <w:rPr>
          <w:vertAlign w:val="superscript"/>
        </w:rPr>
        <w:t>th</w:t>
      </w:r>
      <w:r w:rsidR="00193D20">
        <w:t xml:space="preserve"> April 2022</w:t>
      </w:r>
      <w:r>
        <w:t xml:space="preserve"> </w:t>
      </w:r>
    </w:p>
    <w:p w14:paraId="7F6BFE59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6D0986A7" w14:textId="331EDA61" w:rsidR="00E81757" w:rsidRDefault="00433FBF" w:rsidP="00B0568F">
      <w:pPr>
        <w:tabs>
          <w:tab w:val="center" w:pos="3601"/>
          <w:tab w:val="center" w:pos="5529"/>
        </w:tabs>
        <w:ind w:left="3544" w:hanging="3559"/>
      </w:pPr>
      <w:r w:rsidRPr="00556B74">
        <w:rPr>
          <w:u w:val="single"/>
        </w:rPr>
        <w:t>ORDER PERIOD:</w:t>
      </w:r>
      <w:r>
        <w:t xml:space="preserve">  </w:t>
      </w:r>
      <w:r>
        <w:tab/>
        <w:t xml:space="preserve">   </w:t>
      </w:r>
      <w:r w:rsidR="00193D20">
        <w:t xml:space="preserve">           </w:t>
      </w:r>
      <w:r w:rsidR="00B0568F">
        <w:t>2 months</w:t>
      </w:r>
    </w:p>
    <w:p w14:paraId="217FAB48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4C37F910" w14:textId="35ED4B80" w:rsidR="00556B74" w:rsidRDefault="00433FBF" w:rsidP="00556B74">
      <w:pPr>
        <w:tabs>
          <w:tab w:val="center" w:pos="5489"/>
        </w:tabs>
        <w:ind w:left="-15" w:firstLine="0"/>
      </w:pPr>
      <w:r w:rsidRPr="00556B74">
        <w:rPr>
          <w:u w:val="single"/>
        </w:rPr>
        <w:t>ORDER OPTIONAL EXTENSION</w:t>
      </w:r>
      <w:r>
        <w:t xml:space="preserve"> </w:t>
      </w:r>
      <w:r w:rsidR="00193D20">
        <w:t xml:space="preserve">             </w:t>
      </w:r>
      <w:r w:rsidR="00D42988">
        <w:t>N/A</w:t>
      </w:r>
      <w:r>
        <w:t xml:space="preserve"> </w:t>
      </w:r>
    </w:p>
    <w:p w14:paraId="15D120D5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0B7B8ECD" w14:textId="553411DC" w:rsidR="00E81757" w:rsidRDefault="00433FBF" w:rsidP="003A128A">
      <w:pPr>
        <w:ind w:left="-5"/>
        <w:rPr>
          <w:u w:val="single"/>
        </w:rPr>
      </w:pPr>
      <w:r w:rsidRPr="00556B74">
        <w:rPr>
          <w:u w:val="single"/>
        </w:rPr>
        <w:t xml:space="preserve">DELIVERABLES  </w:t>
      </w:r>
    </w:p>
    <w:p w14:paraId="499DFA6A" w14:textId="4C9C9803" w:rsidR="00327B33" w:rsidRDefault="00327B33" w:rsidP="003A128A">
      <w:pPr>
        <w:ind w:left="-5"/>
        <w:rPr>
          <w:u w:val="single"/>
        </w:rPr>
      </w:pPr>
    </w:p>
    <w:p w14:paraId="2E808D52" w14:textId="69B1BA81" w:rsidR="00327B33" w:rsidRPr="009B6567" w:rsidRDefault="009B6567" w:rsidP="003A128A">
      <w:pPr>
        <w:ind w:left="-5"/>
        <w:rPr>
          <w:i/>
        </w:rPr>
      </w:pPr>
      <w:r w:rsidRPr="009B6567">
        <w:rPr>
          <w:i/>
        </w:rPr>
        <w:t>Redacted</w:t>
      </w:r>
    </w:p>
    <w:p w14:paraId="1EAC5FE9" w14:textId="55E82A30" w:rsidR="00D42988" w:rsidRDefault="00D42988" w:rsidP="00D42988">
      <w:pPr>
        <w:ind w:left="0" w:firstLine="0"/>
      </w:pPr>
    </w:p>
    <w:p w14:paraId="1E22112A" w14:textId="16C85A5D" w:rsidR="00E81757" w:rsidRDefault="00E81757" w:rsidP="00425D98"/>
    <w:p w14:paraId="5A838B78" w14:textId="77777777" w:rsidR="00B0568F" w:rsidRDefault="00B0568F" w:rsidP="00B0568F">
      <w:pPr>
        <w:ind w:left="715" w:firstLine="725"/>
      </w:pPr>
    </w:p>
    <w:p w14:paraId="1BF92A33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D9D28A" w14:textId="51C2298C" w:rsidR="00E81757" w:rsidRDefault="00E81757">
      <w:pPr>
        <w:spacing w:after="0" w:line="259" w:lineRule="auto"/>
        <w:ind w:left="0" w:firstLine="0"/>
      </w:pPr>
    </w:p>
    <w:p w14:paraId="446EDA97" w14:textId="013DE5BC" w:rsidR="00E81757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ORDER CHARGES </w:t>
      </w:r>
    </w:p>
    <w:p w14:paraId="3EA31977" w14:textId="77777777" w:rsidR="00556B74" w:rsidRPr="00556B74" w:rsidRDefault="00556B74">
      <w:pPr>
        <w:ind w:left="-5"/>
        <w:rPr>
          <w:u w:val="single"/>
        </w:rPr>
      </w:pPr>
    </w:p>
    <w:p w14:paraId="783F996C" w14:textId="7B2B199E" w:rsidR="00E92C49" w:rsidRPr="009B6567" w:rsidRDefault="009B6567" w:rsidP="00327B33">
      <w:pPr>
        <w:ind w:left="0" w:firstLine="0"/>
        <w:rPr>
          <w:i/>
          <w:noProof/>
        </w:rPr>
      </w:pPr>
      <w:r w:rsidRPr="009B6567">
        <w:rPr>
          <w:i/>
          <w:noProof/>
        </w:rPr>
        <w:t>Redacted</w:t>
      </w:r>
    </w:p>
    <w:p w14:paraId="2329A97F" w14:textId="166D7FE6" w:rsidR="00E81757" w:rsidRDefault="00E81757">
      <w:pPr>
        <w:spacing w:after="0" w:line="259" w:lineRule="auto"/>
        <w:ind w:left="0" w:firstLine="0"/>
      </w:pPr>
    </w:p>
    <w:p w14:paraId="105822B7" w14:textId="40E0ED1E" w:rsidR="00E81757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REIMBURSABLE EXPENSES </w:t>
      </w:r>
    </w:p>
    <w:p w14:paraId="0FF56334" w14:textId="77777777" w:rsidR="00556B74" w:rsidRPr="00556B74" w:rsidRDefault="00556B74" w:rsidP="00556B74">
      <w:pPr>
        <w:pStyle w:val="NoSpacing"/>
      </w:pPr>
    </w:p>
    <w:p w14:paraId="20387517" w14:textId="1214BE9B" w:rsidR="00E81757" w:rsidRDefault="00433FBF">
      <w:pPr>
        <w:ind w:left="-5"/>
      </w:pPr>
      <w:r>
        <w:t xml:space="preserve">Recoverable as stated in the DPS Contract </w:t>
      </w:r>
    </w:p>
    <w:p w14:paraId="30F0A615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204C59" w14:textId="77777777" w:rsidR="00E81757" w:rsidRPr="00556B74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PAYMENT METHOD </w:t>
      </w:r>
    </w:p>
    <w:p w14:paraId="000BD619" w14:textId="77777777" w:rsidR="0012464A" w:rsidRDefault="0012464A" w:rsidP="00556B74">
      <w:pPr>
        <w:pStyle w:val="NoSpacing"/>
        <w:rPr>
          <w:shd w:val="clear" w:color="auto" w:fill="FFFF00"/>
        </w:rPr>
      </w:pPr>
    </w:p>
    <w:p w14:paraId="3A428A8C" w14:textId="26D79C28" w:rsidR="0012464A" w:rsidRDefault="0012464A" w:rsidP="0012464A">
      <w:pPr>
        <w:pStyle w:val="ListParagraph"/>
        <w:numPr>
          <w:ilvl w:val="0"/>
          <w:numId w:val="9"/>
        </w:numPr>
      </w:pPr>
      <w:r>
        <w:t>Supplier will invoice the buyer monthly in arrears.</w:t>
      </w:r>
    </w:p>
    <w:p w14:paraId="411DA835" w14:textId="3A8F4F07" w:rsidR="00E81757" w:rsidRPr="0012464A" w:rsidRDefault="0012464A" w:rsidP="0012464A">
      <w:pPr>
        <w:pStyle w:val="ListParagraph"/>
        <w:numPr>
          <w:ilvl w:val="0"/>
          <w:numId w:val="9"/>
        </w:numPr>
        <w:rPr>
          <w:shd w:val="clear" w:color="auto" w:fill="FFFF00"/>
        </w:rPr>
      </w:pPr>
      <w:r>
        <w:t>The Supplier shall submit invoices to a nominated email address, to be confirmed upon contract award.</w:t>
      </w:r>
    </w:p>
    <w:p w14:paraId="29CAC3BC" w14:textId="77777777" w:rsidR="00E81757" w:rsidRDefault="00433FBF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32AFAC1B" w14:textId="77777777" w:rsidR="0012464A" w:rsidRPr="00556B74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BUYER’S INVOICE ADDRESS: </w:t>
      </w:r>
    </w:p>
    <w:p w14:paraId="62C3CBE7" w14:textId="3A8C47EA" w:rsidR="00E81757" w:rsidRDefault="00433FBF" w:rsidP="00556B74">
      <w:pPr>
        <w:pStyle w:val="NoSpacing"/>
      </w:pPr>
      <w:r>
        <w:t xml:space="preserve"> </w:t>
      </w:r>
    </w:p>
    <w:p w14:paraId="19936E68" w14:textId="092D8739" w:rsidR="00E81757" w:rsidRPr="0012464A" w:rsidRDefault="0012464A">
      <w:pPr>
        <w:ind w:left="-5"/>
      </w:pPr>
      <w:r w:rsidRPr="0012464A">
        <w:t>Crown Commercial Services</w:t>
      </w:r>
    </w:p>
    <w:p w14:paraId="66C334B5" w14:textId="77777777" w:rsidR="0012464A" w:rsidRDefault="0012464A">
      <w:pPr>
        <w:ind w:left="-5"/>
      </w:pPr>
      <w:r w:rsidRPr="0012464A">
        <w:t>The Capital Building</w:t>
      </w:r>
    </w:p>
    <w:p w14:paraId="7B880919" w14:textId="77777777" w:rsidR="0012464A" w:rsidRDefault="0012464A">
      <w:pPr>
        <w:ind w:left="-5"/>
      </w:pPr>
      <w:r w:rsidRPr="0012464A">
        <w:t>Old Hall St</w:t>
      </w:r>
    </w:p>
    <w:p w14:paraId="0DCD8F5C" w14:textId="77777777" w:rsidR="0012464A" w:rsidRDefault="0012464A">
      <w:pPr>
        <w:ind w:left="-5"/>
      </w:pPr>
      <w:r w:rsidRPr="0012464A">
        <w:t xml:space="preserve">Liverpool </w:t>
      </w:r>
    </w:p>
    <w:p w14:paraId="32A954CC" w14:textId="2CD1F5C0" w:rsidR="0012464A" w:rsidRDefault="0012464A">
      <w:pPr>
        <w:ind w:left="-5"/>
      </w:pPr>
      <w:r w:rsidRPr="0012464A">
        <w:t>L3 9PP</w:t>
      </w:r>
    </w:p>
    <w:p w14:paraId="47FF45ED" w14:textId="77777777" w:rsidR="00E81757" w:rsidRDefault="00433FBF">
      <w:pPr>
        <w:spacing w:after="1" w:line="259" w:lineRule="auto"/>
        <w:ind w:left="0" w:firstLine="0"/>
      </w:pPr>
      <w:r>
        <w:t xml:space="preserve"> </w:t>
      </w:r>
    </w:p>
    <w:p w14:paraId="272A6D24" w14:textId="186A6852" w:rsidR="00E81757" w:rsidRPr="00556B74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BUYER’S AUTHORISED REPRESENTATIVE </w:t>
      </w:r>
    </w:p>
    <w:p w14:paraId="4530C377" w14:textId="77777777" w:rsidR="0012464A" w:rsidRDefault="0012464A" w:rsidP="00556B74">
      <w:pPr>
        <w:pStyle w:val="NoSpacing"/>
      </w:pPr>
    </w:p>
    <w:p w14:paraId="00B6EF68" w14:textId="2F0C8BE7" w:rsidR="0012464A" w:rsidRPr="009B6567" w:rsidRDefault="009B6567" w:rsidP="003A128A">
      <w:pPr>
        <w:spacing w:after="1" w:line="259" w:lineRule="auto"/>
        <w:ind w:left="0" w:firstLine="0"/>
        <w:rPr>
          <w:i/>
        </w:rPr>
      </w:pPr>
      <w:r w:rsidRPr="009B6567">
        <w:rPr>
          <w:i/>
        </w:rPr>
        <w:t>Redacted</w:t>
      </w:r>
    </w:p>
    <w:p w14:paraId="56A6A370" w14:textId="55B4888D" w:rsidR="00E81757" w:rsidRDefault="00E81757" w:rsidP="003A128A">
      <w:pPr>
        <w:spacing w:after="1" w:line="259" w:lineRule="auto"/>
        <w:ind w:left="0" w:firstLine="0"/>
      </w:pPr>
    </w:p>
    <w:p w14:paraId="510F8801" w14:textId="26ECB192" w:rsidR="003A128A" w:rsidRPr="00556B74" w:rsidRDefault="00433FBF" w:rsidP="003A128A">
      <w:pPr>
        <w:ind w:left="-5"/>
        <w:rPr>
          <w:u w:val="single"/>
        </w:rPr>
      </w:pPr>
      <w:r w:rsidRPr="00556B74">
        <w:rPr>
          <w:u w:val="single"/>
        </w:rPr>
        <w:t>BUYER’S ENVIRONMENTAL POLICY</w:t>
      </w:r>
    </w:p>
    <w:p w14:paraId="616503AE" w14:textId="77777777" w:rsidR="00556B74" w:rsidRDefault="00556B74" w:rsidP="00556B74">
      <w:pPr>
        <w:pStyle w:val="NoSpacing"/>
      </w:pPr>
    </w:p>
    <w:p w14:paraId="072F20F1" w14:textId="241F045C" w:rsidR="00E81757" w:rsidRDefault="003A128A" w:rsidP="00556B74">
      <w:pPr>
        <w:ind w:left="-5"/>
      </w:pPr>
      <w:r>
        <w:t>The supplier shall meet the applicable Government Buying Standards applicable to Deliverables which can be found online at:</w:t>
      </w:r>
      <w:r w:rsidR="00556B74">
        <w:t xml:space="preserve"> </w:t>
      </w:r>
      <w:hyperlink r:id="rId7" w:history="1">
        <w:r w:rsidR="00556B74" w:rsidRPr="00935691">
          <w:rPr>
            <w:rStyle w:val="Hyperlink"/>
          </w:rPr>
          <w:t>https://www.gov.uk/government/collections/sustainable-procurement-the-government-buying-standards-gbs</w:t>
        </w:r>
      </w:hyperlink>
    </w:p>
    <w:p w14:paraId="360F7E37" w14:textId="0B70AFA9" w:rsidR="00E81757" w:rsidRDefault="00E81757" w:rsidP="00556B74">
      <w:pPr>
        <w:pStyle w:val="NoSpacing"/>
      </w:pPr>
    </w:p>
    <w:p w14:paraId="4D83436F" w14:textId="77777777" w:rsidR="00556B74" w:rsidRDefault="00556B74" w:rsidP="00C66753">
      <w:pPr>
        <w:pStyle w:val="NoSpacing"/>
        <w:ind w:left="0" w:firstLine="0"/>
      </w:pPr>
    </w:p>
    <w:p w14:paraId="0B69D475" w14:textId="77777777" w:rsidR="00E81757" w:rsidRPr="00556B74" w:rsidRDefault="00433FBF">
      <w:pPr>
        <w:ind w:left="-5"/>
        <w:rPr>
          <w:u w:val="single"/>
        </w:rPr>
      </w:pPr>
      <w:r w:rsidRPr="00556B74">
        <w:rPr>
          <w:u w:val="single"/>
        </w:rPr>
        <w:t xml:space="preserve">BUYER’S SECURITY POLICY </w:t>
      </w:r>
    </w:p>
    <w:p w14:paraId="76084320" w14:textId="3B881CC8" w:rsidR="00E81757" w:rsidRDefault="00433FBF" w:rsidP="00556B74">
      <w:pPr>
        <w:pStyle w:val="NoSpacing"/>
      </w:pPr>
      <w:r>
        <w:t xml:space="preserve"> </w:t>
      </w:r>
    </w:p>
    <w:p w14:paraId="6FC4F880" w14:textId="7F4E30B7" w:rsidR="003A128A" w:rsidRDefault="00FA01DE" w:rsidP="003A128A">
      <w:pPr>
        <w:ind w:left="-5" w:right="-42"/>
      </w:pPr>
      <w:hyperlink r:id="rId8" w:history="1">
        <w:r w:rsidR="003A128A" w:rsidRPr="003A128A">
          <w:rPr>
            <w:rStyle w:val="Hyperlink"/>
          </w:rPr>
          <w:t>RM3764.iii Order Schedule 9 (Security) Part A: Short Form Security Requirements</w:t>
        </w:r>
      </w:hyperlink>
    </w:p>
    <w:p w14:paraId="36040C6D" w14:textId="77777777" w:rsidR="00E81757" w:rsidRDefault="00433FBF">
      <w:pPr>
        <w:spacing w:after="8" w:line="259" w:lineRule="auto"/>
        <w:ind w:left="0" w:firstLine="0"/>
      </w:pPr>
      <w:r>
        <w:t xml:space="preserve"> </w:t>
      </w:r>
    </w:p>
    <w:p w14:paraId="156E40C5" w14:textId="19E992D5" w:rsidR="00E81757" w:rsidRDefault="00433FBF" w:rsidP="009B6567">
      <w:pPr>
        <w:ind w:left="-5"/>
      </w:pPr>
      <w:r w:rsidRPr="00556B74">
        <w:rPr>
          <w:u w:val="single"/>
        </w:rPr>
        <w:t>SUPPLIER’S AUTHORISED REPRESENTATIVE</w:t>
      </w:r>
      <w:r>
        <w:t xml:space="preserve"> </w:t>
      </w:r>
      <w:r w:rsidR="009B6567">
        <w:rPr>
          <w:i/>
        </w:rPr>
        <w:t xml:space="preserve">- </w:t>
      </w:r>
      <w:r w:rsidR="009B6567" w:rsidRPr="009B6567">
        <w:rPr>
          <w:i/>
        </w:rPr>
        <w:t>Redacted</w:t>
      </w:r>
    </w:p>
    <w:p w14:paraId="131B9E48" w14:textId="0C5426A7" w:rsidR="00E81757" w:rsidRDefault="00433FBF" w:rsidP="009B6567">
      <w:pPr>
        <w:ind w:left="-5"/>
      </w:pPr>
      <w:r w:rsidRPr="00556B74">
        <w:rPr>
          <w:u w:val="single"/>
        </w:rPr>
        <w:t>SUPPLIER’S CONTRACT MANAGER</w:t>
      </w:r>
      <w:r>
        <w:t xml:space="preserve"> </w:t>
      </w:r>
      <w:r w:rsidR="009B6567">
        <w:t xml:space="preserve">- </w:t>
      </w:r>
      <w:r w:rsidR="009B6567" w:rsidRPr="009B6567">
        <w:rPr>
          <w:i/>
        </w:rPr>
        <w:t>Redacted</w:t>
      </w:r>
    </w:p>
    <w:p w14:paraId="2593E941" w14:textId="3BB1801F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238CECF8" w14:textId="706BB969" w:rsidR="009B6567" w:rsidRDefault="009B6567">
      <w:pPr>
        <w:spacing w:after="0" w:line="259" w:lineRule="auto"/>
        <w:ind w:left="0" w:firstLine="0"/>
      </w:pPr>
    </w:p>
    <w:p w14:paraId="6FB4F0BF" w14:textId="77777777" w:rsidR="009B6567" w:rsidRDefault="009B6567">
      <w:pPr>
        <w:spacing w:after="0" w:line="259" w:lineRule="auto"/>
        <w:ind w:left="0" w:firstLine="0"/>
      </w:pPr>
    </w:p>
    <w:p w14:paraId="127658EE" w14:textId="22A89E25" w:rsidR="00FF3101" w:rsidRDefault="00433FBF" w:rsidP="00FF3101">
      <w:pPr>
        <w:ind w:left="-5"/>
      </w:pPr>
      <w:r w:rsidRPr="00556B74">
        <w:rPr>
          <w:u w:val="single"/>
        </w:rPr>
        <w:t>PROGRESS REPORT FREQUENCY</w:t>
      </w:r>
      <w:r w:rsidR="00FF3101">
        <w:t xml:space="preserve"> – N/A</w:t>
      </w:r>
    </w:p>
    <w:p w14:paraId="39C7B015" w14:textId="77777777" w:rsidR="00FF3101" w:rsidRDefault="00FF3101" w:rsidP="00556B74">
      <w:pPr>
        <w:pStyle w:val="NoSpacing"/>
      </w:pPr>
    </w:p>
    <w:p w14:paraId="7ED123CD" w14:textId="429D1BD6" w:rsidR="00FF3101" w:rsidRDefault="00433FBF" w:rsidP="00556B74">
      <w:pPr>
        <w:pStyle w:val="NoSpacing"/>
      </w:pPr>
      <w:r w:rsidRPr="00556B74">
        <w:rPr>
          <w:u w:val="single"/>
        </w:rPr>
        <w:lastRenderedPageBreak/>
        <w:t>PROGRESS MEETING FREQUENCY</w:t>
      </w:r>
      <w:r>
        <w:t xml:space="preserve"> </w:t>
      </w:r>
      <w:r w:rsidR="00FF3101">
        <w:t>- N/A</w:t>
      </w:r>
    </w:p>
    <w:p w14:paraId="48877E4D" w14:textId="18630236" w:rsidR="00E81757" w:rsidRDefault="00433FBF" w:rsidP="00556B74">
      <w:pPr>
        <w:pStyle w:val="NoSpacing"/>
      </w:pPr>
      <w:r>
        <w:t xml:space="preserve"> </w:t>
      </w:r>
    </w:p>
    <w:p w14:paraId="0ED41A38" w14:textId="0BC3A64A" w:rsidR="00E81757" w:rsidRDefault="00433FBF" w:rsidP="00556B74">
      <w:pPr>
        <w:pStyle w:val="NoSpacing"/>
      </w:pPr>
      <w:r w:rsidRPr="00556B74">
        <w:rPr>
          <w:u w:val="single"/>
        </w:rPr>
        <w:t>KEY SUBCONTRACTOR(S)</w:t>
      </w:r>
      <w:r>
        <w:t xml:space="preserve"> </w:t>
      </w:r>
      <w:r w:rsidR="00FF3101">
        <w:t xml:space="preserve">- </w:t>
      </w:r>
      <w:r w:rsidR="00FF3101" w:rsidRPr="00FF3101">
        <w:t>N/A</w:t>
      </w:r>
    </w:p>
    <w:p w14:paraId="79FE9667" w14:textId="77777777" w:rsidR="00E81757" w:rsidRPr="00556B74" w:rsidRDefault="00433FBF" w:rsidP="00556B74">
      <w:pPr>
        <w:pStyle w:val="NoSpacing"/>
        <w:rPr>
          <w:u w:val="single"/>
        </w:rPr>
      </w:pPr>
      <w:r w:rsidRPr="00556B74">
        <w:rPr>
          <w:b/>
          <w:u w:val="single"/>
        </w:rPr>
        <w:t xml:space="preserve"> </w:t>
      </w:r>
    </w:p>
    <w:p w14:paraId="56524A89" w14:textId="0A2F592C" w:rsidR="00E81757" w:rsidRDefault="00433FBF" w:rsidP="00556B74">
      <w:pPr>
        <w:pStyle w:val="NoSpacing"/>
      </w:pPr>
      <w:r w:rsidRPr="00556B74">
        <w:rPr>
          <w:u w:val="single"/>
        </w:rPr>
        <w:t>COMMERCIALLY SENSITIVE INFORMATION</w:t>
      </w:r>
      <w:r>
        <w:t xml:space="preserve"> </w:t>
      </w:r>
      <w:r w:rsidR="00FF3101">
        <w:t xml:space="preserve">- </w:t>
      </w:r>
      <w:r w:rsidR="00FF3101" w:rsidRPr="00FF3101">
        <w:t>N/A</w:t>
      </w:r>
    </w:p>
    <w:p w14:paraId="2E025E82" w14:textId="77777777" w:rsidR="00E81757" w:rsidRPr="00556B74" w:rsidRDefault="00433FBF" w:rsidP="00556B74">
      <w:pPr>
        <w:pStyle w:val="NoSpacing"/>
        <w:rPr>
          <w:u w:val="single"/>
        </w:rPr>
      </w:pPr>
      <w:r w:rsidRPr="00556B74">
        <w:rPr>
          <w:b/>
          <w:u w:val="single"/>
        </w:rPr>
        <w:t xml:space="preserve"> </w:t>
      </w:r>
    </w:p>
    <w:p w14:paraId="368AEFD7" w14:textId="3DC5C23C" w:rsidR="00E81757" w:rsidRDefault="00433FBF" w:rsidP="00556B74">
      <w:pPr>
        <w:pStyle w:val="NoSpacing"/>
      </w:pPr>
      <w:r w:rsidRPr="00556B74">
        <w:rPr>
          <w:u w:val="single"/>
        </w:rPr>
        <w:t>SERVICE CREDITS</w:t>
      </w:r>
      <w:r>
        <w:t xml:space="preserve"> </w:t>
      </w:r>
      <w:r w:rsidR="00FF3101">
        <w:t xml:space="preserve">- </w:t>
      </w:r>
      <w:r w:rsidR="00FF3101" w:rsidRPr="00FF3101">
        <w:t>N/A</w:t>
      </w:r>
    </w:p>
    <w:p w14:paraId="0B1FD9EF" w14:textId="77777777" w:rsidR="00E81757" w:rsidRPr="00556B74" w:rsidRDefault="00433FBF" w:rsidP="00556B74">
      <w:pPr>
        <w:pStyle w:val="NoSpacing"/>
        <w:rPr>
          <w:u w:val="single"/>
        </w:rPr>
      </w:pPr>
      <w:r w:rsidRPr="00556B74">
        <w:rPr>
          <w:u w:val="single"/>
        </w:rPr>
        <w:t xml:space="preserve"> </w:t>
      </w:r>
    </w:p>
    <w:p w14:paraId="035FEB08" w14:textId="09B42BE9" w:rsidR="00E81757" w:rsidRDefault="00433FBF" w:rsidP="00556B74">
      <w:pPr>
        <w:pStyle w:val="NoSpacing"/>
      </w:pPr>
      <w:r w:rsidRPr="00556B74">
        <w:rPr>
          <w:u w:val="single"/>
        </w:rPr>
        <w:t>ADDITIONAL INSURANCES</w:t>
      </w:r>
      <w:r w:rsidR="00FF3101">
        <w:t xml:space="preserve"> - N/A</w:t>
      </w:r>
    </w:p>
    <w:p w14:paraId="436A880C" w14:textId="77777777" w:rsidR="00FF3101" w:rsidRDefault="00FF3101" w:rsidP="00556B74">
      <w:pPr>
        <w:pStyle w:val="NoSpacing"/>
      </w:pPr>
    </w:p>
    <w:p w14:paraId="3F0FFC57" w14:textId="60052EBB" w:rsidR="00E81757" w:rsidRDefault="00433FBF" w:rsidP="00FF3101">
      <w:pPr>
        <w:ind w:left="-5"/>
      </w:pPr>
      <w:r w:rsidRPr="00556B74">
        <w:rPr>
          <w:u w:val="single"/>
        </w:rPr>
        <w:t>GUARANTEE</w:t>
      </w:r>
      <w:r>
        <w:t xml:space="preserve"> </w:t>
      </w:r>
      <w:r w:rsidR="00FF3101">
        <w:t>– N/A</w:t>
      </w:r>
    </w:p>
    <w:p w14:paraId="41DEB8C4" w14:textId="77777777" w:rsidR="00FF3101" w:rsidRDefault="00FF3101" w:rsidP="00556B74">
      <w:pPr>
        <w:pStyle w:val="NoSpacing"/>
      </w:pPr>
    </w:p>
    <w:p w14:paraId="43CF4EB0" w14:textId="433AF9F7" w:rsidR="00E81757" w:rsidRDefault="00433FBF" w:rsidP="00801915">
      <w:pPr>
        <w:ind w:left="-5"/>
      </w:pPr>
      <w:r w:rsidRPr="00556B74">
        <w:rPr>
          <w:u w:val="single"/>
        </w:rPr>
        <w:t>SOCIAL VALUE COMMITMENT</w:t>
      </w:r>
      <w:r>
        <w:t xml:space="preserve"> </w:t>
      </w:r>
      <w:r w:rsidR="00801915">
        <w:t>– N/A</w:t>
      </w:r>
    </w:p>
    <w:p w14:paraId="48944455" w14:textId="77777777" w:rsidR="00801915" w:rsidRDefault="00801915" w:rsidP="00801915">
      <w:pPr>
        <w:ind w:left="-5"/>
      </w:pP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7A3A42A4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030A9C72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4920611C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1EE7D005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81B8BC2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43CD66D2" w14:textId="0A19F1EB" w:rsidR="00E81757" w:rsidRPr="009B6567" w:rsidRDefault="00433FBF">
            <w:pPr>
              <w:spacing w:after="0" w:line="259" w:lineRule="auto"/>
              <w:ind w:left="142" w:firstLine="0"/>
              <w:rPr>
                <w:i/>
              </w:rPr>
            </w:pPr>
            <w:r>
              <w:t xml:space="preserve"> </w:t>
            </w:r>
            <w:r w:rsidR="009B6567" w:rsidRPr="009B6567">
              <w:rPr>
                <w:i/>
              </w:rPr>
              <w:t>Redacted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9EE5BDC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0846CB09" w14:textId="3D3C2590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9B6567" w:rsidRPr="009B6567">
              <w:rPr>
                <w:i/>
              </w:rPr>
              <w:t>Redacted</w:t>
            </w:r>
          </w:p>
        </w:tc>
      </w:tr>
      <w:tr w:rsidR="00E81757" w14:paraId="4D2ABE7F" w14:textId="77777777" w:rsidTr="00556B74">
        <w:trPr>
          <w:trHeight w:val="397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E2408B0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076E1C9C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64C49E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57BB72AA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3B39646B" w14:textId="77777777" w:rsidTr="00556B74">
        <w:trPr>
          <w:trHeight w:val="397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BDAE6B3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17D155B2" w14:textId="0E891D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9B6567" w:rsidRPr="009B6567">
              <w:rPr>
                <w:i/>
              </w:rPr>
              <w:t>Redacted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4D13A1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9AE9FE7" w14:textId="4779DC2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  <w:r w:rsidR="009B6567" w:rsidRPr="009B6567">
              <w:rPr>
                <w:i/>
              </w:rPr>
              <w:t>Redacted</w:t>
            </w:r>
          </w:p>
        </w:tc>
      </w:tr>
      <w:tr w:rsidR="00E81757" w14:paraId="2F13F9F5" w14:textId="77777777" w:rsidTr="00556B74">
        <w:trPr>
          <w:trHeight w:val="397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23CE2E52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37D3C446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521D8C0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5291667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16E12CF3" w14:textId="6FC83BD8" w:rsidR="00E81757" w:rsidRDefault="00E81757">
      <w:pPr>
        <w:spacing w:after="0" w:line="259" w:lineRule="auto"/>
        <w:ind w:left="0" w:firstLine="0"/>
      </w:pPr>
    </w:p>
    <w:sectPr w:rsidR="00E817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BA44" w14:textId="77777777" w:rsidR="00FA01DE" w:rsidRDefault="00FA01DE">
      <w:pPr>
        <w:spacing w:after="0" w:line="240" w:lineRule="auto"/>
      </w:pPr>
      <w:r>
        <w:separator/>
      </w:r>
    </w:p>
  </w:endnote>
  <w:endnote w:type="continuationSeparator" w:id="0">
    <w:p w14:paraId="309F9588" w14:textId="77777777" w:rsidR="00FA01DE" w:rsidRDefault="00FA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F2AA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6C3521A5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58B87E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FBD4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0120C4DE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12D2BBF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493F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2CF1EF1F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86F4E34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B10E1" w14:textId="77777777" w:rsidR="00FA01DE" w:rsidRDefault="00FA01DE">
      <w:pPr>
        <w:spacing w:after="0" w:line="240" w:lineRule="auto"/>
      </w:pPr>
      <w:r>
        <w:separator/>
      </w:r>
    </w:p>
  </w:footnote>
  <w:footnote w:type="continuationSeparator" w:id="0">
    <w:p w14:paraId="09F5ECD9" w14:textId="77777777" w:rsidR="00FA01DE" w:rsidRDefault="00FA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5177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DDCA" w14:textId="55C380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>202</w:t>
    </w:r>
    <w:r w:rsidR="00CC3267">
      <w:rPr>
        <w:sz w:val="20"/>
      </w:rPr>
      <w:t>2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CC02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D72"/>
    <w:multiLevelType w:val="hybridMultilevel"/>
    <w:tmpl w:val="228233BE"/>
    <w:lvl w:ilvl="0" w:tplc="CAEE96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986"/>
    <w:multiLevelType w:val="hybridMultilevel"/>
    <w:tmpl w:val="F22C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60CE"/>
    <w:multiLevelType w:val="hybridMultilevel"/>
    <w:tmpl w:val="0CE63C84"/>
    <w:lvl w:ilvl="0" w:tplc="DDAA6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0466"/>
    <w:multiLevelType w:val="hybridMultilevel"/>
    <w:tmpl w:val="D938F812"/>
    <w:lvl w:ilvl="0" w:tplc="CAEE96A0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AF0079"/>
    <w:multiLevelType w:val="hybridMultilevel"/>
    <w:tmpl w:val="8EDC2B06"/>
    <w:lvl w:ilvl="0" w:tplc="DDAA666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B76AE4"/>
    <w:multiLevelType w:val="hybridMultilevel"/>
    <w:tmpl w:val="D0969FF0"/>
    <w:lvl w:ilvl="0" w:tplc="CAEE96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16E33"/>
    <w:multiLevelType w:val="hybridMultilevel"/>
    <w:tmpl w:val="CF42BF6C"/>
    <w:lvl w:ilvl="0" w:tplc="CAEE96A0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25C08A2"/>
    <w:multiLevelType w:val="hybridMultilevel"/>
    <w:tmpl w:val="CF269284"/>
    <w:lvl w:ilvl="0" w:tplc="CAEE96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903A6A"/>
    <w:multiLevelType w:val="hybridMultilevel"/>
    <w:tmpl w:val="FAB218E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5B072E"/>
    <w:multiLevelType w:val="hybridMultilevel"/>
    <w:tmpl w:val="6166DE54"/>
    <w:lvl w:ilvl="0" w:tplc="CAEE96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25534"/>
    <w:rsid w:val="000633E0"/>
    <w:rsid w:val="000A257C"/>
    <w:rsid w:val="0012464A"/>
    <w:rsid w:val="00173473"/>
    <w:rsid w:val="00193D20"/>
    <w:rsid w:val="00243709"/>
    <w:rsid w:val="00255201"/>
    <w:rsid w:val="00276FEA"/>
    <w:rsid w:val="00327B33"/>
    <w:rsid w:val="003503DA"/>
    <w:rsid w:val="00357730"/>
    <w:rsid w:val="0038344F"/>
    <w:rsid w:val="003956E5"/>
    <w:rsid w:val="003A128A"/>
    <w:rsid w:val="003F199F"/>
    <w:rsid w:val="00416E83"/>
    <w:rsid w:val="00425D98"/>
    <w:rsid w:val="00433FBF"/>
    <w:rsid w:val="004D0166"/>
    <w:rsid w:val="00556B74"/>
    <w:rsid w:val="00582F18"/>
    <w:rsid w:val="005B6440"/>
    <w:rsid w:val="006864BD"/>
    <w:rsid w:val="006919DE"/>
    <w:rsid w:val="006A30F4"/>
    <w:rsid w:val="006F10EF"/>
    <w:rsid w:val="00762000"/>
    <w:rsid w:val="00801915"/>
    <w:rsid w:val="008F2BC8"/>
    <w:rsid w:val="009633BD"/>
    <w:rsid w:val="009B6567"/>
    <w:rsid w:val="009C199D"/>
    <w:rsid w:val="009D0FBF"/>
    <w:rsid w:val="00A472D5"/>
    <w:rsid w:val="00AD3B82"/>
    <w:rsid w:val="00B0568F"/>
    <w:rsid w:val="00B36BDC"/>
    <w:rsid w:val="00BD0FB7"/>
    <w:rsid w:val="00C27D1F"/>
    <w:rsid w:val="00C66753"/>
    <w:rsid w:val="00CC3267"/>
    <w:rsid w:val="00D30AA0"/>
    <w:rsid w:val="00D312D3"/>
    <w:rsid w:val="00D32A12"/>
    <w:rsid w:val="00D42988"/>
    <w:rsid w:val="00D6256C"/>
    <w:rsid w:val="00D67DE3"/>
    <w:rsid w:val="00E30F81"/>
    <w:rsid w:val="00E81757"/>
    <w:rsid w:val="00E92C49"/>
    <w:rsid w:val="00FA01DE"/>
    <w:rsid w:val="00FA752A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0CBE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3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F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F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81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A128A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commercial.gov.uk/agreements/RM3764.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llections/sustainable-procurement-the-government-buying-standards-gb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Ben Coughlin</cp:lastModifiedBy>
  <cp:revision>23</cp:revision>
  <dcterms:created xsi:type="dcterms:W3CDTF">2021-12-20T15:18:00Z</dcterms:created>
  <dcterms:modified xsi:type="dcterms:W3CDTF">2022-02-16T13:39:00Z</dcterms:modified>
</cp:coreProperties>
</file>