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62DAA" w14:textId="468B1B32" w:rsidR="00722CAA" w:rsidRDefault="00722C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206038" wp14:editId="4483A6ED">
            <wp:simplePos x="0" y="0"/>
            <wp:positionH relativeFrom="column">
              <wp:posOffset>-125186</wp:posOffset>
            </wp:positionH>
            <wp:positionV relativeFrom="paragraph">
              <wp:posOffset>0</wp:posOffset>
            </wp:positionV>
            <wp:extent cx="2051830" cy="908957"/>
            <wp:effectExtent l="0" t="0" r="5715" b="5715"/>
            <wp:wrapNone/>
            <wp:docPr id="135621667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16676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501" cy="913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6D4A9" w14:textId="78008213" w:rsidR="00722CAA" w:rsidRDefault="00722CAA">
      <w:pPr>
        <w:rPr>
          <w:rFonts w:ascii="Arial" w:hAnsi="Arial" w:cs="Arial"/>
          <w:sz w:val="22"/>
          <w:szCs w:val="22"/>
          <w:lang w:val="en-US"/>
        </w:rPr>
      </w:pPr>
    </w:p>
    <w:p w14:paraId="7CDB1CEB" w14:textId="77777777" w:rsidR="00722CAA" w:rsidRDefault="00722CAA">
      <w:pPr>
        <w:rPr>
          <w:rFonts w:ascii="Arial" w:hAnsi="Arial" w:cs="Arial"/>
          <w:sz w:val="22"/>
          <w:szCs w:val="22"/>
          <w:lang w:val="en-US"/>
        </w:rPr>
      </w:pPr>
    </w:p>
    <w:p w14:paraId="550CBE8F" w14:textId="77777777" w:rsidR="00722CAA" w:rsidRDefault="00722CAA">
      <w:pPr>
        <w:rPr>
          <w:rFonts w:ascii="Arial" w:hAnsi="Arial" w:cs="Arial"/>
          <w:sz w:val="22"/>
          <w:szCs w:val="22"/>
          <w:lang w:val="en-US"/>
        </w:rPr>
      </w:pPr>
    </w:p>
    <w:p w14:paraId="6703DD58" w14:textId="5140F855" w:rsidR="00FE41DD" w:rsidRPr="00722CAA" w:rsidRDefault="00E66F62">
      <w:pPr>
        <w:rPr>
          <w:rFonts w:ascii="Arial" w:hAnsi="Arial" w:cs="Arial"/>
          <w:sz w:val="28"/>
          <w:szCs w:val="28"/>
          <w:lang w:val="en-US"/>
        </w:rPr>
      </w:pPr>
      <w:r w:rsidRPr="00722CAA">
        <w:rPr>
          <w:rFonts w:ascii="Arial" w:hAnsi="Arial" w:cs="Arial"/>
          <w:sz w:val="28"/>
          <w:szCs w:val="28"/>
          <w:lang w:val="en-US"/>
        </w:rPr>
        <w:t xml:space="preserve">The Assessment and Clarification on the Evaluation Criteria: </w:t>
      </w:r>
    </w:p>
    <w:p w14:paraId="6E92946A" w14:textId="171B33E4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Risk Assessment and Management</w:t>
      </w:r>
      <w:r w:rsidRPr="00E66F62">
        <w:rPr>
          <w:rFonts w:ascii="Arial" w:hAnsi="Arial" w:cs="Arial"/>
          <w:sz w:val="22"/>
          <w:szCs w:val="22"/>
        </w:rPr>
        <w:t>:</w:t>
      </w:r>
    </w:p>
    <w:p w14:paraId="08549DF2" w14:textId="53CAA4C7" w:rsidR="00E66F62" w:rsidRPr="00E66F62" w:rsidRDefault="00E66F62" w:rsidP="00E66F6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What specific risks have been identified in the purchasing, planting, and maintaining of trees, and how are these risks being managed?</w:t>
      </w:r>
    </w:p>
    <w:p w14:paraId="313C1512" w14:textId="4B245BA1" w:rsidR="00E66F62" w:rsidRPr="00E66F62" w:rsidRDefault="00E66F62" w:rsidP="00E66F62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 xml:space="preserve">Are there documented risk assessments for </w:t>
      </w:r>
      <w:r w:rsidR="008B3BE0">
        <w:rPr>
          <w:rFonts w:ascii="Arial" w:hAnsi="Arial" w:cs="Arial"/>
          <w:sz w:val="22"/>
          <w:szCs w:val="22"/>
        </w:rPr>
        <w:t xml:space="preserve">the </w:t>
      </w:r>
      <w:r w:rsidRPr="00E66F62">
        <w:rPr>
          <w:rFonts w:ascii="Arial" w:hAnsi="Arial" w:cs="Arial"/>
          <w:sz w:val="22"/>
          <w:szCs w:val="22"/>
        </w:rPr>
        <w:t>stage</w:t>
      </w:r>
      <w:r w:rsidR="008B3BE0">
        <w:rPr>
          <w:rFonts w:ascii="Arial" w:hAnsi="Arial" w:cs="Arial"/>
          <w:sz w:val="22"/>
          <w:szCs w:val="22"/>
        </w:rPr>
        <w:t>s</w:t>
      </w:r>
      <w:r w:rsidRPr="00E66F62">
        <w:rPr>
          <w:rFonts w:ascii="Arial" w:hAnsi="Arial" w:cs="Arial"/>
          <w:sz w:val="22"/>
          <w:szCs w:val="22"/>
        </w:rPr>
        <w:t xml:space="preserve"> and how often are these assessments reviewed and updated?</w:t>
      </w:r>
    </w:p>
    <w:p w14:paraId="69012A4E" w14:textId="77777777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Training and Competence</w:t>
      </w:r>
      <w:r w:rsidRPr="00E66F62">
        <w:rPr>
          <w:rFonts w:ascii="Arial" w:hAnsi="Arial" w:cs="Arial"/>
          <w:sz w:val="22"/>
          <w:szCs w:val="22"/>
        </w:rPr>
        <w:t>:</w:t>
      </w:r>
    </w:p>
    <w:p w14:paraId="6CC0D936" w14:textId="6DD67569" w:rsidR="00E66F62" w:rsidRPr="00E66F62" w:rsidRDefault="00E66F62" w:rsidP="00E66F6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What training programs are in place to ensure that all personnel involved in the project are competent and aware of health and safety protocols?</w:t>
      </w:r>
    </w:p>
    <w:p w14:paraId="3D59D584" w14:textId="2A8ECA2E" w:rsidR="00E66F62" w:rsidRPr="00E66F62" w:rsidRDefault="00E66F62" w:rsidP="00E66F62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How is the competence of contractors and subcontractors verified before they are allowed to work on the project?</w:t>
      </w:r>
    </w:p>
    <w:p w14:paraId="3A610E2F" w14:textId="401824A3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Safety Equipment and Procedures</w:t>
      </w:r>
      <w:r w:rsidRPr="00E66F62">
        <w:rPr>
          <w:rFonts w:ascii="Arial" w:hAnsi="Arial" w:cs="Arial"/>
          <w:sz w:val="22"/>
          <w:szCs w:val="22"/>
        </w:rPr>
        <w:t>:</w:t>
      </w:r>
    </w:p>
    <w:p w14:paraId="3869E3C3" w14:textId="01589DFC" w:rsidR="00E66F62" w:rsidRPr="00E66F62" w:rsidRDefault="00E66F62" w:rsidP="00E66F62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What personal protective equipment (PPE) is required for workers, and how is its use enforced?</w:t>
      </w:r>
    </w:p>
    <w:p w14:paraId="51537CA4" w14:textId="7918286A" w:rsidR="00E66F62" w:rsidRPr="00E66F62" w:rsidRDefault="00E66F62" w:rsidP="00E66F62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Are there specific safety procedures for handling and planting trees</w:t>
      </w:r>
      <w:r w:rsidR="008B3BE0">
        <w:rPr>
          <w:rFonts w:ascii="Arial" w:hAnsi="Arial" w:cs="Arial"/>
          <w:sz w:val="22"/>
          <w:szCs w:val="22"/>
        </w:rPr>
        <w:t>?</w:t>
      </w:r>
    </w:p>
    <w:p w14:paraId="0AE18064" w14:textId="77777777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Emergency Preparedness</w:t>
      </w:r>
      <w:r w:rsidRPr="00E66F62">
        <w:rPr>
          <w:rFonts w:ascii="Arial" w:hAnsi="Arial" w:cs="Arial"/>
          <w:sz w:val="22"/>
          <w:szCs w:val="22"/>
        </w:rPr>
        <w:t>:</w:t>
      </w:r>
    </w:p>
    <w:p w14:paraId="08072385" w14:textId="77777777" w:rsidR="00E66F62" w:rsidRPr="00E66F62" w:rsidRDefault="00E66F62" w:rsidP="00E66F62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What emergency procedures are in place in case of accidents or incidents during the tree planting and maintenance activities?</w:t>
      </w:r>
    </w:p>
    <w:p w14:paraId="14EA58B8" w14:textId="77777777" w:rsidR="00E66F62" w:rsidRPr="00E66F62" w:rsidRDefault="00E66F62" w:rsidP="00E66F62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How are workers trained to respond to emergencies, and are there regular drills to ensure preparedness?</w:t>
      </w:r>
    </w:p>
    <w:p w14:paraId="7D5A558B" w14:textId="77777777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Health and Welfare Facilities</w:t>
      </w:r>
      <w:r w:rsidRPr="00E66F62">
        <w:rPr>
          <w:rFonts w:ascii="Arial" w:hAnsi="Arial" w:cs="Arial"/>
          <w:sz w:val="22"/>
          <w:szCs w:val="22"/>
        </w:rPr>
        <w:t>:</w:t>
      </w:r>
    </w:p>
    <w:p w14:paraId="0D90B960" w14:textId="6A4E51FB" w:rsidR="00E66F62" w:rsidRPr="00E66F62" w:rsidRDefault="00E66F62" w:rsidP="00E66F6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195E9782">
        <w:rPr>
          <w:rFonts w:ascii="Arial" w:hAnsi="Arial" w:cs="Arial"/>
          <w:sz w:val="22"/>
          <w:szCs w:val="22"/>
        </w:rPr>
        <w:t>What welfare facilities are provided for workers, such as rest areas, sanitation, and first aid</w:t>
      </w:r>
      <w:r w:rsidR="78DAC275" w:rsidRPr="195E9782">
        <w:rPr>
          <w:rFonts w:ascii="Arial" w:hAnsi="Arial" w:cs="Arial"/>
          <w:sz w:val="22"/>
          <w:szCs w:val="22"/>
        </w:rPr>
        <w:t xml:space="preserve">, our tender indicated we would provide access to our pavillions where possible. </w:t>
      </w:r>
    </w:p>
    <w:p w14:paraId="04243F5E" w14:textId="77777777" w:rsidR="00E66F62" w:rsidRPr="00E66F62" w:rsidRDefault="00E66F62" w:rsidP="00E66F62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How is the provision of these facilities monitored and maintained throughout the project?</w:t>
      </w:r>
    </w:p>
    <w:p w14:paraId="7D9FA20E" w14:textId="77777777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Environmental Considerations</w:t>
      </w:r>
      <w:r w:rsidRPr="00E66F62">
        <w:rPr>
          <w:rFonts w:ascii="Arial" w:hAnsi="Arial" w:cs="Arial"/>
          <w:sz w:val="22"/>
          <w:szCs w:val="22"/>
        </w:rPr>
        <w:t>:</w:t>
      </w:r>
    </w:p>
    <w:p w14:paraId="7018FA07" w14:textId="77777777" w:rsidR="00E66F62" w:rsidRPr="00E66F62" w:rsidRDefault="00E66F62" w:rsidP="00E66F62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How are environmental risks, such as soil contamination or impact on local wildlife, assessed and mitigated?</w:t>
      </w:r>
    </w:p>
    <w:p w14:paraId="093CE3FE" w14:textId="77777777" w:rsidR="00E66F62" w:rsidRPr="00E66F62" w:rsidRDefault="00E66F62" w:rsidP="00E66F62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Are there specific guidelines for working in environmentally sensitive areas?</w:t>
      </w:r>
    </w:p>
    <w:p w14:paraId="00034E16" w14:textId="77777777" w:rsidR="00E66F62" w:rsidRPr="00E66F62" w:rsidRDefault="00E66F62" w:rsidP="00E66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lastRenderedPageBreak/>
        <w:t>Compliance and Monitoring</w:t>
      </w:r>
      <w:r w:rsidRPr="00E66F62">
        <w:rPr>
          <w:rFonts w:ascii="Arial" w:hAnsi="Arial" w:cs="Arial"/>
          <w:sz w:val="22"/>
          <w:szCs w:val="22"/>
        </w:rPr>
        <w:t>:</w:t>
      </w:r>
    </w:p>
    <w:p w14:paraId="19D7480F" w14:textId="77777777" w:rsidR="00E66F62" w:rsidRPr="00E66F62" w:rsidRDefault="00E66F62" w:rsidP="00E66F62">
      <w:pPr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How is compliance with health and safety regulations monitored and enforced on-site?</w:t>
      </w:r>
    </w:p>
    <w:p w14:paraId="72F4256A" w14:textId="77777777" w:rsidR="00E66F62" w:rsidRPr="00E66F62" w:rsidRDefault="00E66F62" w:rsidP="00E66F62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What mechanisms are in place for reporting and addressing health and safety concerns raised by workers or the public?</w:t>
      </w:r>
    </w:p>
    <w:p w14:paraId="7C5EDA2A" w14:textId="77777777" w:rsidR="00E66F62" w:rsidRPr="008B3BE0" w:rsidRDefault="00E66F62">
      <w:pPr>
        <w:rPr>
          <w:rFonts w:ascii="Arial" w:hAnsi="Arial" w:cs="Arial"/>
          <w:sz w:val="22"/>
          <w:szCs w:val="22"/>
          <w:lang w:val="en-US"/>
        </w:rPr>
      </w:pPr>
    </w:p>
    <w:p w14:paraId="1E389173" w14:textId="63077360" w:rsidR="00E66F62" w:rsidRPr="008B3BE0" w:rsidRDefault="00E66F62">
      <w:pPr>
        <w:rPr>
          <w:rFonts w:ascii="Arial" w:hAnsi="Arial" w:cs="Arial"/>
          <w:sz w:val="22"/>
          <w:szCs w:val="22"/>
          <w:lang w:val="en-US"/>
        </w:rPr>
      </w:pPr>
      <w:r w:rsidRPr="008B3BE0">
        <w:rPr>
          <w:rFonts w:ascii="Arial" w:hAnsi="Arial" w:cs="Arial"/>
          <w:sz w:val="22"/>
          <w:szCs w:val="22"/>
          <w:lang w:val="en-US"/>
        </w:rPr>
        <w:t xml:space="preserve">Evidence of Experience, Capabilities and Training of Personnel. </w:t>
      </w:r>
    </w:p>
    <w:p w14:paraId="0D678D23" w14:textId="77777777" w:rsidR="00E66F62" w:rsidRPr="008B3BE0" w:rsidRDefault="00E66F62">
      <w:pPr>
        <w:rPr>
          <w:rFonts w:ascii="Arial" w:hAnsi="Arial" w:cs="Arial"/>
          <w:sz w:val="22"/>
          <w:szCs w:val="22"/>
          <w:lang w:val="en-US"/>
        </w:rPr>
      </w:pPr>
    </w:p>
    <w:p w14:paraId="5F00675D" w14:textId="72E44A06" w:rsidR="00E66F62" w:rsidRPr="00E66F62" w:rsidRDefault="00E66F62" w:rsidP="00E66F62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Experience</w:t>
      </w:r>
      <w:r w:rsidRPr="00E66F62">
        <w:rPr>
          <w:rFonts w:ascii="Arial" w:hAnsi="Arial" w:cs="Arial"/>
          <w:sz w:val="22"/>
          <w:szCs w:val="22"/>
        </w:rPr>
        <w:t>: It's important to include detailed information about the contractor's experience. This should cover their history of working on similar projects, particularly those involving high-risk health and safety elements. For example, the </w:t>
      </w:r>
      <w:r w:rsidRPr="00E66F62">
        <w:rPr>
          <w:rFonts w:ascii="Arial" w:hAnsi="Arial" w:cs="Arial"/>
          <w:b/>
          <w:bCs/>
          <w:sz w:val="22"/>
          <w:szCs w:val="22"/>
        </w:rPr>
        <w:t>Specification of Tree Purchasing Planting and Maintenance 2024-2027</w:t>
      </w:r>
      <w:r w:rsidRPr="00E66F62">
        <w:rPr>
          <w:rFonts w:ascii="Arial" w:hAnsi="Arial" w:cs="Arial"/>
          <w:sz w:val="22"/>
          <w:szCs w:val="22"/>
        </w:rPr>
        <w:t> document requires tenderers to provide information about their experience, including details of past projects and collaborations with other authorities</w:t>
      </w:r>
      <w:r w:rsidRPr="008B3BE0">
        <w:rPr>
          <w:rFonts w:ascii="Arial" w:hAnsi="Arial" w:cs="Arial"/>
          <w:sz w:val="22"/>
          <w:szCs w:val="22"/>
        </w:rPr>
        <w:t xml:space="preserve">, if appropriate. </w:t>
      </w:r>
    </w:p>
    <w:p w14:paraId="2D8A5525" w14:textId="77777777" w:rsidR="00E66F62" w:rsidRPr="00E66F62" w:rsidRDefault="00E66F62" w:rsidP="00E66F62">
      <w:p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sz w:val="22"/>
          <w:szCs w:val="22"/>
        </w:rPr>
        <w:t>.</w:t>
      </w:r>
    </w:p>
    <w:p w14:paraId="2A3D3ABA" w14:textId="0663E3FF" w:rsidR="00E66F62" w:rsidRPr="00E66F62" w:rsidRDefault="00E66F62" w:rsidP="009B15A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Capability</w:t>
      </w:r>
      <w:r w:rsidRPr="00E66F62">
        <w:rPr>
          <w:rFonts w:ascii="Arial" w:hAnsi="Arial" w:cs="Arial"/>
          <w:sz w:val="22"/>
          <w:szCs w:val="22"/>
        </w:rPr>
        <w:t>: Demonstrating capability involves showcasing the contractor's ability to manage and execute the project effectively. This includes providing method statements on how they plan to minimi</w:t>
      </w:r>
      <w:r w:rsidRPr="008B3BE0">
        <w:rPr>
          <w:rFonts w:ascii="Arial" w:hAnsi="Arial" w:cs="Arial"/>
          <w:sz w:val="22"/>
          <w:szCs w:val="22"/>
        </w:rPr>
        <w:t>s</w:t>
      </w:r>
      <w:r w:rsidRPr="00E66F62">
        <w:rPr>
          <w:rFonts w:ascii="Arial" w:hAnsi="Arial" w:cs="Arial"/>
          <w:sz w:val="22"/>
          <w:szCs w:val="22"/>
        </w:rPr>
        <w:t>e safety risks and uphold security measures. The </w:t>
      </w:r>
      <w:r w:rsidRPr="00E66F62">
        <w:rPr>
          <w:rFonts w:ascii="Arial" w:hAnsi="Arial" w:cs="Arial"/>
          <w:b/>
          <w:bCs/>
          <w:sz w:val="22"/>
          <w:szCs w:val="22"/>
        </w:rPr>
        <w:t>Specification Provision of Tree Purchasing, Planting and Maintenance 2024-2027</w:t>
      </w:r>
      <w:r w:rsidRPr="00E66F62">
        <w:rPr>
          <w:rFonts w:ascii="Arial" w:hAnsi="Arial" w:cs="Arial"/>
          <w:sz w:val="22"/>
          <w:szCs w:val="22"/>
        </w:rPr>
        <w:t> document also emphasi</w:t>
      </w:r>
      <w:r w:rsidRPr="008B3BE0">
        <w:rPr>
          <w:rFonts w:ascii="Arial" w:hAnsi="Arial" w:cs="Arial"/>
          <w:sz w:val="22"/>
          <w:szCs w:val="22"/>
        </w:rPr>
        <w:t>s</w:t>
      </w:r>
      <w:r w:rsidRPr="00E66F62">
        <w:rPr>
          <w:rFonts w:ascii="Arial" w:hAnsi="Arial" w:cs="Arial"/>
          <w:sz w:val="22"/>
          <w:szCs w:val="22"/>
        </w:rPr>
        <w:t>es the need for detailed method statements.</w:t>
      </w:r>
    </w:p>
    <w:p w14:paraId="0A02C39F" w14:textId="02105273" w:rsidR="00E66F62" w:rsidRPr="00E66F62" w:rsidRDefault="00E66F62" w:rsidP="00E66F62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66F62">
        <w:rPr>
          <w:rFonts w:ascii="Arial" w:hAnsi="Arial" w:cs="Arial"/>
          <w:b/>
          <w:bCs/>
          <w:sz w:val="22"/>
          <w:szCs w:val="22"/>
        </w:rPr>
        <w:t>Training</w:t>
      </w:r>
      <w:r w:rsidRPr="00E66F62">
        <w:rPr>
          <w:rFonts w:ascii="Arial" w:hAnsi="Arial" w:cs="Arial"/>
          <w:sz w:val="22"/>
          <w:szCs w:val="22"/>
        </w:rPr>
        <w:t xml:space="preserve">: Evidence of training to ensure that all personnel involved are competent and aware of health and safety protocols. This includes providing details of </w:t>
      </w:r>
      <w:r w:rsidRPr="008B3BE0">
        <w:rPr>
          <w:rFonts w:ascii="Arial" w:hAnsi="Arial" w:cs="Arial"/>
          <w:sz w:val="22"/>
          <w:szCs w:val="22"/>
        </w:rPr>
        <w:t xml:space="preserve">any </w:t>
      </w:r>
      <w:r w:rsidRPr="00E66F62">
        <w:rPr>
          <w:rFonts w:ascii="Arial" w:hAnsi="Arial" w:cs="Arial"/>
          <w:sz w:val="22"/>
          <w:szCs w:val="22"/>
        </w:rPr>
        <w:t xml:space="preserve">training programs and certifications that personnel have undergone. </w:t>
      </w:r>
    </w:p>
    <w:p w14:paraId="48CEB2BF" w14:textId="07778C8D" w:rsidR="00E66F62" w:rsidRPr="008B3BE0" w:rsidRDefault="00E66F62">
      <w:pPr>
        <w:rPr>
          <w:rFonts w:ascii="Arial" w:hAnsi="Arial" w:cs="Arial"/>
          <w:sz w:val="22"/>
          <w:szCs w:val="22"/>
          <w:lang w:val="en-US"/>
        </w:rPr>
      </w:pPr>
      <w:r w:rsidRPr="008B3BE0">
        <w:rPr>
          <w:rFonts w:ascii="Arial" w:hAnsi="Arial" w:cs="Arial"/>
          <w:sz w:val="22"/>
          <w:szCs w:val="22"/>
          <w:lang w:val="en-US"/>
        </w:rPr>
        <w:t>Climate and Environmental Implications:</w:t>
      </w:r>
    </w:p>
    <w:p w14:paraId="3C45450B" w14:textId="77777777" w:rsidR="008B3BE0" w:rsidRPr="008B3BE0" w:rsidRDefault="008B3BE0" w:rsidP="008B3BE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b/>
          <w:bCs/>
          <w:sz w:val="22"/>
          <w:szCs w:val="22"/>
        </w:rPr>
        <w:t>Environmental Impact Assessment</w:t>
      </w:r>
      <w:r w:rsidRPr="008B3BE0">
        <w:rPr>
          <w:rFonts w:ascii="Arial" w:hAnsi="Arial" w:cs="Arial"/>
          <w:sz w:val="22"/>
          <w:szCs w:val="22"/>
        </w:rPr>
        <w:t>:</w:t>
      </w:r>
    </w:p>
    <w:p w14:paraId="48767D0E" w14:textId="77777777" w:rsidR="008B3BE0" w:rsidRPr="008B3BE0" w:rsidRDefault="008B3BE0" w:rsidP="008B3BE0">
      <w:pPr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What specific environmental impacts have been identified for the tree planting and maintenance activities, and how are these impacts being managed?</w:t>
      </w:r>
    </w:p>
    <w:p w14:paraId="04A8558F" w14:textId="77777777" w:rsidR="008B3BE0" w:rsidRPr="008B3BE0" w:rsidRDefault="008B3BE0" w:rsidP="008B3BE0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Are there documented environmental impact assessments for each stage of the project, and how often are these assessments reviewed and updated?</w:t>
      </w:r>
    </w:p>
    <w:p w14:paraId="48E70FC3" w14:textId="77777777" w:rsidR="008B3BE0" w:rsidRPr="008B3BE0" w:rsidRDefault="008B3BE0" w:rsidP="008B3BE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b/>
          <w:bCs/>
          <w:sz w:val="22"/>
          <w:szCs w:val="22"/>
        </w:rPr>
        <w:t>Climate Change Mitigation</w:t>
      </w:r>
      <w:r w:rsidRPr="008B3BE0">
        <w:rPr>
          <w:rFonts w:ascii="Arial" w:hAnsi="Arial" w:cs="Arial"/>
          <w:sz w:val="22"/>
          <w:szCs w:val="22"/>
        </w:rPr>
        <w:t>:</w:t>
      </w:r>
    </w:p>
    <w:p w14:paraId="63548A3F" w14:textId="5CA36EBD" w:rsidR="008B3BE0" w:rsidRPr="008B3BE0" w:rsidRDefault="008B3BE0" w:rsidP="008B3BE0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How does the project contribute to climate change mitigation efforts?</w:t>
      </w:r>
    </w:p>
    <w:p w14:paraId="2F697063" w14:textId="77777777" w:rsidR="008B3BE0" w:rsidRPr="008B3BE0" w:rsidRDefault="008B3BE0" w:rsidP="008B3BE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b/>
          <w:bCs/>
          <w:sz w:val="22"/>
          <w:szCs w:val="22"/>
        </w:rPr>
        <w:t>Sustainability and Long-term Maintenance</w:t>
      </w:r>
      <w:r w:rsidRPr="008B3BE0">
        <w:rPr>
          <w:rFonts w:ascii="Arial" w:hAnsi="Arial" w:cs="Arial"/>
          <w:sz w:val="22"/>
          <w:szCs w:val="22"/>
        </w:rPr>
        <w:t>:</w:t>
      </w:r>
    </w:p>
    <w:p w14:paraId="7B093FA8" w14:textId="3AA9039F" w:rsidR="008B3BE0" w:rsidRPr="008B3BE0" w:rsidRDefault="008B3BE0" w:rsidP="008B3BE0">
      <w:pPr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What sustainability measures are in place for the company to ensure the long-term health for humanity.</w:t>
      </w:r>
    </w:p>
    <w:p w14:paraId="2CDC0AFD" w14:textId="1484711B" w:rsidR="008B3BE0" w:rsidRPr="008B3BE0" w:rsidRDefault="008B3BE0" w:rsidP="008B3BE0">
      <w:pPr>
        <w:numPr>
          <w:ilvl w:val="1"/>
          <w:numId w:val="25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How is the project going to be monitored and reported over time?</w:t>
      </w:r>
    </w:p>
    <w:p w14:paraId="109E689A" w14:textId="77777777" w:rsidR="008B3BE0" w:rsidRPr="008B3BE0" w:rsidRDefault="008B3BE0" w:rsidP="008B3BE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b/>
          <w:bCs/>
          <w:sz w:val="22"/>
          <w:szCs w:val="22"/>
        </w:rPr>
        <w:t>Community Engagement and Education</w:t>
      </w:r>
      <w:r w:rsidRPr="008B3BE0">
        <w:rPr>
          <w:rFonts w:ascii="Arial" w:hAnsi="Arial" w:cs="Arial"/>
          <w:sz w:val="22"/>
          <w:szCs w:val="22"/>
        </w:rPr>
        <w:t>:</w:t>
      </w:r>
    </w:p>
    <w:p w14:paraId="281F8382" w14:textId="6FFE4025" w:rsidR="008B3BE0" w:rsidRPr="008B3BE0" w:rsidRDefault="008B3BE0" w:rsidP="008B3BE0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lastRenderedPageBreak/>
        <w:t>How are local communities to be engaged with to ensure their support and participation in tree planting and maintenance activities?</w:t>
      </w:r>
    </w:p>
    <w:p w14:paraId="5C04E878" w14:textId="77777777" w:rsidR="008B3BE0" w:rsidRPr="008B3BE0" w:rsidRDefault="008B3BE0" w:rsidP="008B3BE0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What educational programs are in place to raise awareness about the environmental and climate benefits of the project?</w:t>
      </w:r>
    </w:p>
    <w:p w14:paraId="4357200E" w14:textId="77777777" w:rsidR="008B3BE0" w:rsidRPr="008B3BE0" w:rsidRDefault="008B3BE0" w:rsidP="008B3BE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b/>
          <w:bCs/>
          <w:sz w:val="22"/>
          <w:szCs w:val="22"/>
        </w:rPr>
        <w:t>Compliance with Environmental Regulations</w:t>
      </w:r>
      <w:r w:rsidRPr="008B3BE0">
        <w:rPr>
          <w:rFonts w:ascii="Arial" w:hAnsi="Arial" w:cs="Arial"/>
          <w:sz w:val="22"/>
          <w:szCs w:val="22"/>
        </w:rPr>
        <w:t>:</w:t>
      </w:r>
    </w:p>
    <w:p w14:paraId="0C70B3BE" w14:textId="3178BF57" w:rsidR="00E66F62" w:rsidRPr="008B3BE0" w:rsidRDefault="008B3BE0" w:rsidP="008B3BE0">
      <w:pPr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8B3BE0">
        <w:rPr>
          <w:rFonts w:ascii="Arial" w:hAnsi="Arial" w:cs="Arial"/>
          <w:sz w:val="22"/>
          <w:szCs w:val="22"/>
        </w:rPr>
        <w:t>How is compliance with environmental regulations and standards monitored and managed on-site?</w:t>
      </w:r>
    </w:p>
    <w:sectPr w:rsidR="00E66F62" w:rsidRPr="008B3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338BE"/>
    <w:multiLevelType w:val="multilevel"/>
    <w:tmpl w:val="0AE8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53313"/>
    <w:multiLevelType w:val="multilevel"/>
    <w:tmpl w:val="59B8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F3B3B"/>
    <w:multiLevelType w:val="multilevel"/>
    <w:tmpl w:val="0D70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183647">
    <w:abstractNumId w:val="2"/>
  </w:num>
  <w:num w:numId="2" w16cid:durableId="24642619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482360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7928967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0012693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3127574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0759098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150922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356824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3065853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433382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82813336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335338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332127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46978273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20265723">
    <w:abstractNumId w:val="1"/>
  </w:num>
  <w:num w:numId="17" w16cid:durableId="210267009">
    <w:abstractNumId w:val="0"/>
  </w:num>
  <w:num w:numId="18" w16cid:durableId="18206875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5093227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5399316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9490045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559478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99355966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8082829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93740020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87342705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4150090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30135159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432060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62"/>
    <w:rsid w:val="00354037"/>
    <w:rsid w:val="005D4544"/>
    <w:rsid w:val="00722CAA"/>
    <w:rsid w:val="008B3BE0"/>
    <w:rsid w:val="009B3244"/>
    <w:rsid w:val="00AA6F3D"/>
    <w:rsid w:val="00E66F62"/>
    <w:rsid w:val="00F54D8D"/>
    <w:rsid w:val="00FE41DD"/>
    <w:rsid w:val="171BCFF0"/>
    <w:rsid w:val="195E9782"/>
    <w:rsid w:val="78DAC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2A23"/>
  <w15:chartTrackingRefBased/>
  <w15:docId w15:val="{E672B22A-7D5F-4659-A542-55BAB674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6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f214-57f9-42a6-88bf-2ef58de5c7db" xsi:nil="true"/>
    <lcf76f155ced4ddcb4097134ff3c332f xmlns="8c974c7c-88e3-4697-855e-70197182f4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30406568FF241B4C15921DE5B3791" ma:contentTypeVersion="15" ma:contentTypeDescription="Create a new document." ma:contentTypeScope="" ma:versionID="a8f121b3a274111ff4e0ace833aa5581">
  <xsd:schema xmlns:xsd="http://www.w3.org/2001/XMLSchema" xmlns:xs="http://www.w3.org/2001/XMLSchema" xmlns:p="http://schemas.microsoft.com/office/2006/metadata/properties" xmlns:ns2="8c974c7c-88e3-4697-855e-70197182f4d5" xmlns:ns3="4cf4f214-57f9-42a6-88bf-2ef58de5c7db" targetNamespace="http://schemas.microsoft.com/office/2006/metadata/properties" ma:root="true" ma:fieldsID="9197054db494b83a7b9892e7ee5ad368" ns2:_="" ns3:_="">
    <xsd:import namespace="8c974c7c-88e3-4697-855e-70197182f4d5"/>
    <xsd:import namespace="4cf4f214-57f9-42a6-88bf-2ef58de5c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74c7c-88e3-4697-855e-70197182f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cd8a6c-4764-43c3-ade4-7950e13f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f214-57f9-42a6-88bf-2ef58de5c7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0e2f63-eaa3-4376-952a-363bd0a307fd}" ma:internalName="TaxCatchAll" ma:showField="CatchAllData" ma:web="4cf4f214-57f9-42a6-88bf-2ef58de5c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AC0A5-4582-4346-8AAE-803FB749FC54}">
  <ds:schemaRefs>
    <ds:schemaRef ds:uri="http://schemas.microsoft.com/office/2006/metadata/properties"/>
    <ds:schemaRef ds:uri="http://schemas.microsoft.com/office/infopath/2007/PartnerControls"/>
    <ds:schemaRef ds:uri="4cf4f214-57f9-42a6-88bf-2ef58de5c7db"/>
    <ds:schemaRef ds:uri="8c974c7c-88e3-4697-855e-70197182f4d5"/>
  </ds:schemaRefs>
</ds:datastoreItem>
</file>

<file path=customXml/itemProps2.xml><?xml version="1.0" encoding="utf-8"?>
<ds:datastoreItem xmlns:ds="http://schemas.openxmlformats.org/officeDocument/2006/customXml" ds:itemID="{99A66AF3-1FD9-4765-B197-988323C3B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04924-A797-478A-96B6-9B17A6513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74c7c-88e3-4697-855e-70197182f4d5"/>
    <ds:schemaRef ds:uri="4cf4f214-57f9-42a6-88bf-2ef58de5c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Stone</dc:creator>
  <cp:keywords/>
  <dc:description/>
  <cp:lastModifiedBy>Craig Stone</cp:lastModifiedBy>
  <cp:revision>4</cp:revision>
  <dcterms:created xsi:type="dcterms:W3CDTF">2024-09-12T14:31:00Z</dcterms:created>
  <dcterms:modified xsi:type="dcterms:W3CDTF">2024-09-14T16:41:00Z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0x01010084330406568FF241B4C15921DE5B3791</vt:lpwstr>
  </property>
  <property fmtid="{D5CDD505-2E9C-101B-9397-08002B2CF9AE}" pid="3" name="MediaServiceImageTags">
    <vt:lpwstr/>
  </property>
</Properties>
</file>