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00F" w:rsidRDefault="001F0EB6" w:rsidP="001F0EB6">
      <w:pPr>
        <w:jc w:val="center"/>
      </w:pPr>
      <w:r>
        <w:t xml:space="preserve">Clarification Questions </w:t>
      </w:r>
    </w:p>
    <w:p w:rsidR="001F0EB6" w:rsidRDefault="001F0EB6" w:rsidP="001F0EB6"/>
    <w:p w:rsidR="001F0EB6" w:rsidRPr="001F0EB6" w:rsidRDefault="001F0EB6" w:rsidP="001F0EB6">
      <w:pPr>
        <w:shd w:val="clear" w:color="auto" w:fill="FFFFFF"/>
        <w:spacing w:after="0" w:line="390" w:lineRule="atLeast"/>
        <w:rPr>
          <w:rFonts w:eastAsia="Times New Roman" w:cs="Arial"/>
          <w:i/>
          <w:color w:val="222222"/>
          <w:szCs w:val="24"/>
          <w:lang w:eastAsia="en-GB"/>
        </w:rPr>
      </w:pPr>
      <w:r w:rsidRPr="001F0EB6">
        <w:rPr>
          <w:rFonts w:eastAsia="Times New Roman" w:cs="Arial"/>
          <w:i/>
          <w:color w:val="222222"/>
          <w:szCs w:val="24"/>
          <w:lang w:eastAsia="en-GB"/>
        </w:rPr>
        <w:t>How many automated vehicles gates are there? No number is specified in this section of Appendix E”</w:t>
      </w:r>
    </w:p>
    <w:p w:rsidR="001F0EB6" w:rsidRPr="001F0EB6" w:rsidRDefault="001F0EB6" w:rsidP="001F0EB6">
      <w:pPr>
        <w:shd w:val="clear" w:color="auto" w:fill="FFFFFF"/>
        <w:spacing w:after="0" w:line="240" w:lineRule="auto"/>
        <w:rPr>
          <w:rFonts w:eastAsia="Times New Roman" w:cs="Arial"/>
          <w:color w:val="222222"/>
          <w:szCs w:val="24"/>
          <w:lang w:eastAsia="en-GB"/>
        </w:rPr>
      </w:pPr>
    </w:p>
    <w:p w:rsidR="001F0EB6" w:rsidRPr="001F0EB6" w:rsidRDefault="001F0EB6" w:rsidP="001F0EB6">
      <w:pPr>
        <w:shd w:val="clear" w:color="auto" w:fill="FFFFFF"/>
        <w:spacing w:after="0" w:line="240" w:lineRule="auto"/>
        <w:rPr>
          <w:rFonts w:eastAsia="Times New Roman" w:cs="Arial"/>
          <w:color w:val="002060"/>
          <w:szCs w:val="24"/>
          <w:lang w:eastAsia="en-GB"/>
        </w:rPr>
      </w:pPr>
      <w:r w:rsidRPr="001F0EB6">
        <w:rPr>
          <w:rFonts w:eastAsia="Times New Roman" w:cs="Arial"/>
          <w:color w:val="002060"/>
          <w:szCs w:val="24"/>
          <w:lang w:eastAsia="en-GB"/>
        </w:rPr>
        <w:t>2</w:t>
      </w:r>
    </w:p>
    <w:p w:rsidR="001F0EB6" w:rsidRPr="001F0EB6" w:rsidRDefault="001F0EB6" w:rsidP="001F0EB6">
      <w:pPr>
        <w:shd w:val="clear" w:color="auto" w:fill="FFFFFF"/>
        <w:spacing w:after="0" w:line="240" w:lineRule="auto"/>
        <w:rPr>
          <w:rFonts w:eastAsia="Times New Roman" w:cs="Arial"/>
          <w:color w:val="222222"/>
          <w:szCs w:val="24"/>
          <w:lang w:eastAsia="en-GB"/>
        </w:rPr>
      </w:pPr>
    </w:p>
    <w:p w:rsidR="001F0EB6" w:rsidRPr="001F0EB6" w:rsidRDefault="001F0EB6" w:rsidP="001F0EB6">
      <w:pPr>
        <w:shd w:val="clear" w:color="auto" w:fill="FFFFFF"/>
        <w:spacing w:after="0" w:line="390" w:lineRule="atLeast"/>
        <w:rPr>
          <w:rFonts w:eastAsia="Times New Roman" w:cs="Arial"/>
          <w:i/>
          <w:color w:val="222222"/>
          <w:szCs w:val="24"/>
          <w:lang w:eastAsia="en-GB"/>
        </w:rPr>
      </w:pPr>
      <w:r w:rsidRPr="001F0EB6">
        <w:rPr>
          <w:rFonts w:eastAsia="Times New Roman" w:cs="Arial"/>
          <w:i/>
          <w:color w:val="222222"/>
          <w:szCs w:val="24"/>
          <w:lang w:eastAsia="en-GB"/>
        </w:rPr>
        <w:t>“Can you clarify that all CCTV and Access Control network cabling, including providing the 12U network cabinet, UPS and the links into the college’s network are to be provided by the contactor?”</w:t>
      </w:r>
    </w:p>
    <w:p w:rsidR="001F0EB6" w:rsidRPr="001F0EB6" w:rsidRDefault="001F0EB6" w:rsidP="001F0EB6">
      <w:pPr>
        <w:shd w:val="clear" w:color="auto" w:fill="FFFFFF"/>
        <w:spacing w:after="0" w:line="240" w:lineRule="auto"/>
        <w:rPr>
          <w:rFonts w:eastAsia="Times New Roman" w:cs="Arial"/>
          <w:color w:val="222222"/>
          <w:szCs w:val="24"/>
          <w:lang w:eastAsia="en-GB"/>
        </w:rPr>
      </w:pPr>
    </w:p>
    <w:p w:rsidR="001F0EB6" w:rsidRPr="001F0EB6" w:rsidRDefault="001F0EB6" w:rsidP="001F0EB6">
      <w:pPr>
        <w:shd w:val="clear" w:color="auto" w:fill="FFFFFF"/>
        <w:spacing w:after="0" w:line="240" w:lineRule="auto"/>
        <w:rPr>
          <w:rFonts w:eastAsia="Times New Roman" w:cs="Arial"/>
          <w:color w:val="002060"/>
          <w:szCs w:val="24"/>
          <w:lang w:eastAsia="en-GB"/>
        </w:rPr>
      </w:pPr>
      <w:r w:rsidRPr="001F0EB6">
        <w:rPr>
          <w:rFonts w:eastAsia="Times New Roman" w:cs="Arial"/>
          <w:color w:val="002060"/>
          <w:szCs w:val="24"/>
          <w:lang w:eastAsia="en-GB"/>
        </w:rPr>
        <w:t>Yes, contractor to provide </w:t>
      </w:r>
    </w:p>
    <w:p w:rsidR="001F0EB6" w:rsidRDefault="001F0EB6" w:rsidP="001F0EB6">
      <w:pPr>
        <w:shd w:val="clear" w:color="auto" w:fill="FFFFFF"/>
        <w:spacing w:after="0" w:line="240" w:lineRule="auto"/>
        <w:rPr>
          <w:rFonts w:eastAsia="Times New Roman" w:cs="Arial"/>
          <w:color w:val="222222"/>
          <w:szCs w:val="24"/>
          <w:lang w:eastAsia="en-GB"/>
        </w:rPr>
      </w:pPr>
    </w:p>
    <w:p w:rsidR="001F0EB6" w:rsidRPr="001F0EB6" w:rsidRDefault="001F0EB6" w:rsidP="001F0EB6">
      <w:pPr>
        <w:shd w:val="clear" w:color="auto" w:fill="FFFFFF"/>
        <w:spacing w:after="0" w:line="240" w:lineRule="auto"/>
        <w:rPr>
          <w:rFonts w:eastAsia="Times New Roman" w:cs="Arial"/>
          <w:color w:val="222222"/>
          <w:szCs w:val="24"/>
          <w:lang w:eastAsia="en-GB"/>
        </w:rPr>
      </w:pPr>
    </w:p>
    <w:p w:rsidR="001F0EB6" w:rsidRPr="001F0EB6" w:rsidRDefault="001F0EB6" w:rsidP="001F0EB6">
      <w:pPr>
        <w:shd w:val="clear" w:color="auto" w:fill="FFFFFF"/>
        <w:spacing w:after="0" w:line="390" w:lineRule="atLeast"/>
        <w:rPr>
          <w:rFonts w:eastAsia="Times New Roman" w:cs="Arial"/>
          <w:i/>
          <w:color w:val="222222"/>
          <w:szCs w:val="24"/>
          <w:lang w:eastAsia="en-GB"/>
        </w:rPr>
      </w:pPr>
      <w:r w:rsidRPr="001F0EB6">
        <w:rPr>
          <w:rFonts w:eastAsia="Times New Roman" w:cs="Arial"/>
          <w:i/>
          <w:color w:val="222222"/>
          <w:szCs w:val="24"/>
          <w:lang w:eastAsia="en-GB"/>
        </w:rPr>
        <w:t>“NVRs are to be 32-channel models, can a 64-channel model be suggested instead or does the CCTV require splitting across 2 NVRs for redundancy?”</w:t>
      </w:r>
    </w:p>
    <w:p w:rsidR="001F0EB6" w:rsidRPr="001F0EB6" w:rsidRDefault="001F0EB6" w:rsidP="001F0EB6">
      <w:pPr>
        <w:shd w:val="clear" w:color="auto" w:fill="FFFFFF"/>
        <w:spacing w:after="0" w:line="390" w:lineRule="atLeast"/>
        <w:rPr>
          <w:rFonts w:eastAsia="Times New Roman" w:cs="Arial"/>
          <w:color w:val="222222"/>
          <w:szCs w:val="24"/>
          <w:lang w:eastAsia="en-GB"/>
        </w:rPr>
      </w:pPr>
    </w:p>
    <w:p w:rsidR="001F0EB6" w:rsidRPr="001F0EB6" w:rsidRDefault="001F0EB6" w:rsidP="001F0EB6">
      <w:pPr>
        <w:shd w:val="clear" w:color="auto" w:fill="FFFFFF"/>
        <w:spacing w:after="0" w:line="240" w:lineRule="auto"/>
        <w:rPr>
          <w:rFonts w:eastAsia="Times New Roman" w:cs="Arial"/>
          <w:color w:val="002060"/>
          <w:szCs w:val="24"/>
          <w:lang w:eastAsia="en-GB"/>
        </w:rPr>
      </w:pPr>
      <w:r w:rsidRPr="001F0EB6">
        <w:rPr>
          <w:rFonts w:eastAsia="Times New Roman" w:cs="Arial"/>
          <w:color w:val="002060"/>
          <w:szCs w:val="24"/>
          <w:lang w:eastAsia="en-GB"/>
        </w:rPr>
        <w:t>Specified like this for ease and cross college continuity, but if there is a space where 64 would work better then happy to accept suggestions.</w:t>
      </w:r>
    </w:p>
    <w:p w:rsidR="001F0EB6" w:rsidRDefault="001F0EB6" w:rsidP="001F0EB6">
      <w:pPr>
        <w:shd w:val="clear" w:color="auto" w:fill="FFFFFF"/>
        <w:spacing w:after="0" w:line="240" w:lineRule="auto"/>
        <w:rPr>
          <w:rFonts w:eastAsia="Times New Roman" w:cs="Arial"/>
          <w:color w:val="222222"/>
          <w:szCs w:val="24"/>
          <w:lang w:eastAsia="en-GB"/>
        </w:rPr>
      </w:pPr>
    </w:p>
    <w:p w:rsidR="001F0EB6" w:rsidRPr="001F0EB6" w:rsidRDefault="001F0EB6" w:rsidP="001F0EB6">
      <w:pPr>
        <w:shd w:val="clear" w:color="auto" w:fill="FFFFFF"/>
        <w:spacing w:after="0" w:line="240" w:lineRule="auto"/>
        <w:rPr>
          <w:rFonts w:eastAsia="Times New Roman" w:cs="Arial"/>
          <w:color w:val="222222"/>
          <w:szCs w:val="24"/>
          <w:lang w:eastAsia="en-GB"/>
        </w:rPr>
      </w:pPr>
    </w:p>
    <w:p w:rsidR="001F0EB6" w:rsidRPr="001F0EB6" w:rsidRDefault="001F0EB6" w:rsidP="001F0EB6">
      <w:pPr>
        <w:shd w:val="clear" w:color="auto" w:fill="FFFFFF"/>
        <w:spacing w:after="0" w:line="390" w:lineRule="atLeast"/>
        <w:rPr>
          <w:rFonts w:eastAsia="Times New Roman" w:cs="Arial"/>
          <w:i/>
          <w:color w:val="222222"/>
          <w:szCs w:val="24"/>
          <w:lang w:eastAsia="en-GB"/>
        </w:rPr>
      </w:pPr>
      <w:r w:rsidRPr="001F0EB6">
        <w:rPr>
          <w:rFonts w:eastAsia="Times New Roman" w:cs="Arial"/>
          <w:i/>
          <w:color w:val="222222"/>
          <w:szCs w:val="24"/>
          <w:lang w:eastAsia="en-GB"/>
        </w:rPr>
        <w:t>“Access Control Doors – There are 25 door photos, but only 22 doors marked out on the site plan in Appendix E. Can you confirm the amount of doors please? Also, they all appear to be external doors so these will these all require reader in, reader out?”</w:t>
      </w:r>
    </w:p>
    <w:p w:rsidR="001F0EB6" w:rsidRDefault="001F0EB6" w:rsidP="001F0EB6">
      <w:pPr>
        <w:shd w:val="clear" w:color="auto" w:fill="FFFFFF"/>
        <w:spacing w:after="0" w:line="390" w:lineRule="atLeast"/>
        <w:rPr>
          <w:rFonts w:eastAsia="Times New Roman" w:cs="Arial"/>
          <w:color w:val="222222"/>
          <w:szCs w:val="24"/>
          <w:lang w:eastAsia="en-GB"/>
        </w:rPr>
      </w:pPr>
    </w:p>
    <w:p w:rsidR="001F0EB6" w:rsidRPr="001F0EB6" w:rsidRDefault="001F0EB6" w:rsidP="001F0EB6">
      <w:pPr>
        <w:shd w:val="clear" w:color="auto" w:fill="FFFFFF"/>
        <w:spacing w:after="0" w:line="390" w:lineRule="atLeast"/>
        <w:rPr>
          <w:rFonts w:eastAsia="Times New Roman" w:cs="Arial"/>
          <w:color w:val="002060"/>
          <w:szCs w:val="24"/>
          <w:lang w:eastAsia="en-GB"/>
        </w:rPr>
      </w:pPr>
      <w:r w:rsidRPr="001F0EB6">
        <w:rPr>
          <w:rFonts w:eastAsia="Times New Roman" w:cs="Arial"/>
          <w:color w:val="002060"/>
          <w:szCs w:val="24"/>
          <w:lang w:eastAsia="en-GB"/>
        </w:rPr>
        <w:t xml:space="preserve">25 doors required – additional doors dropped off drawing – these can be show on a site visit. </w:t>
      </w:r>
      <w:r w:rsidR="00943886">
        <w:rPr>
          <w:rFonts w:eastAsia="Times New Roman" w:cs="Arial"/>
          <w:color w:val="002060"/>
          <w:szCs w:val="24"/>
          <w:lang w:eastAsia="en-GB"/>
        </w:rPr>
        <w:t>In out readers on all doors</w:t>
      </w:r>
    </w:p>
    <w:p w:rsidR="001F0EB6" w:rsidRPr="001F0EB6" w:rsidRDefault="001F0EB6" w:rsidP="001F0EB6">
      <w:pPr>
        <w:shd w:val="clear" w:color="auto" w:fill="FFFFFF"/>
        <w:spacing w:after="0" w:line="390" w:lineRule="atLeast"/>
        <w:rPr>
          <w:rFonts w:eastAsia="Times New Roman" w:cs="Arial"/>
          <w:color w:val="222222"/>
          <w:szCs w:val="24"/>
          <w:lang w:eastAsia="en-GB"/>
        </w:rPr>
      </w:pPr>
    </w:p>
    <w:p w:rsidR="001F0EB6" w:rsidRDefault="001F0EB6" w:rsidP="001F0EB6">
      <w:pPr>
        <w:shd w:val="clear" w:color="auto" w:fill="FFFFFF"/>
        <w:spacing w:after="0" w:line="390" w:lineRule="atLeast"/>
        <w:rPr>
          <w:rFonts w:eastAsia="Times New Roman" w:cs="Arial"/>
          <w:i/>
          <w:color w:val="222222"/>
          <w:szCs w:val="24"/>
          <w:lang w:eastAsia="en-GB"/>
        </w:rPr>
      </w:pPr>
      <w:r w:rsidRPr="001F0EB6">
        <w:rPr>
          <w:rFonts w:eastAsia="Times New Roman" w:cs="Arial"/>
          <w:i/>
          <w:color w:val="222222"/>
          <w:szCs w:val="24"/>
          <w:lang w:eastAsia="en-GB"/>
        </w:rPr>
        <w:t>“Can we have the dimensions of the spaces for both locations for the speed gates please?”</w:t>
      </w:r>
    </w:p>
    <w:p w:rsidR="00943886" w:rsidRPr="001F0EB6" w:rsidRDefault="00943886" w:rsidP="001F0EB6">
      <w:pPr>
        <w:shd w:val="clear" w:color="auto" w:fill="FFFFFF"/>
        <w:spacing w:after="0" w:line="390" w:lineRule="atLeast"/>
        <w:rPr>
          <w:rFonts w:eastAsia="Times New Roman" w:cs="Arial"/>
          <w:i/>
          <w:color w:val="222222"/>
          <w:szCs w:val="24"/>
          <w:lang w:eastAsia="en-GB"/>
        </w:rPr>
      </w:pPr>
    </w:p>
    <w:p w:rsidR="001F0EB6" w:rsidRPr="001F0EB6" w:rsidRDefault="00943886" w:rsidP="001F0EB6">
      <w:pPr>
        <w:shd w:val="clear" w:color="auto" w:fill="FFFFFF"/>
        <w:spacing w:after="0" w:line="390" w:lineRule="atLeast"/>
        <w:rPr>
          <w:rFonts w:eastAsia="Times New Roman" w:cs="Arial"/>
          <w:color w:val="222222"/>
          <w:szCs w:val="24"/>
          <w:lang w:eastAsia="en-GB"/>
        </w:rPr>
      </w:pPr>
      <w:r>
        <w:t>4.2m on main corridor side and 2.8m on the cafe side</w:t>
      </w:r>
    </w:p>
    <w:p w:rsidR="001F0EB6" w:rsidRDefault="001F0EB6" w:rsidP="001F0EB6">
      <w:pPr>
        <w:rPr>
          <w:rFonts w:eastAsia="Times New Roman" w:cs="Arial"/>
          <w:color w:val="222222"/>
          <w:szCs w:val="24"/>
          <w:lang w:eastAsia="en-GB"/>
        </w:rPr>
      </w:pPr>
    </w:p>
    <w:p w:rsidR="001F0EB6" w:rsidRPr="001F0EB6" w:rsidRDefault="001F0EB6" w:rsidP="001F0EB6">
      <w:pPr>
        <w:rPr>
          <w:rFonts w:eastAsia="Times New Roman" w:cs="Arial"/>
          <w:i/>
          <w:color w:val="222222"/>
          <w:szCs w:val="24"/>
          <w:lang w:eastAsia="en-GB"/>
        </w:rPr>
      </w:pPr>
      <w:r w:rsidRPr="001F0EB6">
        <w:rPr>
          <w:rFonts w:eastAsia="Times New Roman" w:cs="Arial"/>
          <w:i/>
          <w:color w:val="222222"/>
          <w:szCs w:val="24"/>
          <w:lang w:eastAsia="en-GB"/>
        </w:rPr>
        <w:t>Can alternate cameras be specified?</w:t>
      </w:r>
    </w:p>
    <w:p w:rsidR="001F0EB6" w:rsidRDefault="001F0EB6" w:rsidP="001F0EB6">
      <w:pPr>
        <w:rPr>
          <w:rFonts w:eastAsia="Times New Roman" w:cs="Arial"/>
          <w:color w:val="002060"/>
          <w:szCs w:val="24"/>
          <w:lang w:eastAsia="en-GB"/>
        </w:rPr>
      </w:pPr>
      <w:r w:rsidRPr="001F0EB6">
        <w:rPr>
          <w:rFonts w:eastAsia="Times New Roman" w:cs="Arial"/>
          <w:color w:val="002060"/>
          <w:szCs w:val="24"/>
          <w:lang w:eastAsia="en-GB"/>
        </w:rPr>
        <w:t xml:space="preserve">The </w:t>
      </w:r>
      <w:r>
        <w:rPr>
          <w:rFonts w:eastAsia="Times New Roman" w:cs="Arial"/>
          <w:color w:val="002060"/>
          <w:szCs w:val="24"/>
          <w:lang w:eastAsia="en-GB"/>
        </w:rPr>
        <w:t xml:space="preserve">college would happily accept any cameras of an equivalent spec. </w:t>
      </w:r>
    </w:p>
    <w:p w:rsidR="002342A8" w:rsidRPr="002342A8" w:rsidRDefault="002342A8" w:rsidP="001F0EB6">
      <w:pPr>
        <w:rPr>
          <w:rFonts w:cs="Arial"/>
          <w:i/>
          <w:color w:val="222222"/>
          <w:shd w:val="clear" w:color="auto" w:fill="FFFFFF"/>
        </w:rPr>
      </w:pPr>
      <w:r w:rsidRPr="002342A8">
        <w:rPr>
          <w:rFonts w:cs="Arial"/>
          <w:i/>
          <w:color w:val="222222"/>
          <w:shd w:val="clear" w:color="auto" w:fill="FFFFFF"/>
        </w:rPr>
        <w:t>Can you confirm if NSI (NACOSS) Gold Accreditation will be accepted in place of SSAIB</w:t>
      </w:r>
    </w:p>
    <w:p w:rsidR="001F0EB6" w:rsidRDefault="002342A8" w:rsidP="001F0EB6">
      <w:r>
        <w:rPr>
          <w:rFonts w:eastAsia="Times New Roman" w:cs="Arial"/>
          <w:color w:val="002060"/>
          <w:szCs w:val="24"/>
          <w:lang w:eastAsia="en-GB"/>
        </w:rPr>
        <w:t xml:space="preserve">We would accept this as an alternative </w:t>
      </w:r>
      <w:bookmarkStart w:id="0" w:name="_GoBack"/>
      <w:bookmarkEnd w:id="0"/>
    </w:p>
    <w:sectPr w:rsidR="001F0E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EB6" w:rsidRDefault="001F0EB6" w:rsidP="001F0EB6">
      <w:pPr>
        <w:spacing w:after="0" w:line="240" w:lineRule="auto"/>
      </w:pPr>
      <w:r>
        <w:separator/>
      </w:r>
    </w:p>
  </w:endnote>
  <w:endnote w:type="continuationSeparator" w:id="0">
    <w:p w:rsidR="001F0EB6" w:rsidRDefault="001F0EB6" w:rsidP="001F0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EB6" w:rsidRDefault="001F0EB6" w:rsidP="001F0EB6">
      <w:pPr>
        <w:spacing w:after="0" w:line="240" w:lineRule="auto"/>
      </w:pPr>
      <w:r>
        <w:separator/>
      </w:r>
    </w:p>
  </w:footnote>
  <w:footnote w:type="continuationSeparator" w:id="0">
    <w:p w:rsidR="001F0EB6" w:rsidRDefault="001F0EB6" w:rsidP="001F0E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0F7"/>
    <w:rsid w:val="001F0EB6"/>
    <w:rsid w:val="0021700F"/>
    <w:rsid w:val="002342A8"/>
    <w:rsid w:val="007D4BF8"/>
    <w:rsid w:val="00943886"/>
    <w:rsid w:val="00A82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94A6"/>
  <w15:chartTrackingRefBased/>
  <w15:docId w15:val="{4CC809B2-4242-41DF-8250-A12D35B7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EB6"/>
  </w:style>
  <w:style w:type="paragraph" w:styleId="Footer">
    <w:name w:val="footer"/>
    <w:basedOn w:val="Normal"/>
    <w:link w:val="FooterChar"/>
    <w:uiPriority w:val="99"/>
    <w:unhideWhenUsed/>
    <w:rsid w:val="001F0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4974">
      <w:bodyDiv w:val="1"/>
      <w:marLeft w:val="0"/>
      <w:marRight w:val="0"/>
      <w:marTop w:val="0"/>
      <w:marBottom w:val="0"/>
      <w:divBdr>
        <w:top w:val="none" w:sz="0" w:space="0" w:color="auto"/>
        <w:left w:val="none" w:sz="0" w:space="0" w:color="auto"/>
        <w:bottom w:val="none" w:sz="0" w:space="0" w:color="auto"/>
        <w:right w:val="none" w:sz="0" w:space="0" w:color="auto"/>
      </w:divBdr>
      <w:divsChild>
        <w:div w:id="2058579282">
          <w:marLeft w:val="0"/>
          <w:marRight w:val="0"/>
          <w:marTop w:val="0"/>
          <w:marBottom w:val="0"/>
          <w:divBdr>
            <w:top w:val="none" w:sz="0" w:space="0" w:color="auto"/>
            <w:left w:val="none" w:sz="0" w:space="0" w:color="auto"/>
            <w:bottom w:val="none" w:sz="0" w:space="0" w:color="auto"/>
            <w:right w:val="none" w:sz="0" w:space="0" w:color="auto"/>
          </w:divBdr>
          <w:divsChild>
            <w:div w:id="223486651">
              <w:marLeft w:val="0"/>
              <w:marRight w:val="0"/>
              <w:marTop w:val="0"/>
              <w:marBottom w:val="0"/>
              <w:divBdr>
                <w:top w:val="none" w:sz="0" w:space="0" w:color="auto"/>
                <w:left w:val="none" w:sz="0" w:space="0" w:color="auto"/>
                <w:bottom w:val="none" w:sz="0" w:space="0" w:color="auto"/>
                <w:right w:val="none" w:sz="0" w:space="0" w:color="auto"/>
              </w:divBdr>
              <w:divsChild>
                <w:div w:id="8292472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8819855">
                      <w:marLeft w:val="0"/>
                      <w:marRight w:val="0"/>
                      <w:marTop w:val="0"/>
                      <w:marBottom w:val="0"/>
                      <w:divBdr>
                        <w:top w:val="none" w:sz="0" w:space="0" w:color="auto"/>
                        <w:left w:val="none" w:sz="0" w:space="0" w:color="auto"/>
                        <w:bottom w:val="none" w:sz="0" w:space="0" w:color="auto"/>
                        <w:right w:val="none" w:sz="0" w:space="0" w:color="auto"/>
                      </w:divBdr>
                      <w:divsChild>
                        <w:div w:id="1335693183">
                          <w:marLeft w:val="0"/>
                          <w:marRight w:val="0"/>
                          <w:marTop w:val="0"/>
                          <w:marBottom w:val="0"/>
                          <w:divBdr>
                            <w:top w:val="none" w:sz="0" w:space="0" w:color="auto"/>
                            <w:left w:val="none" w:sz="0" w:space="0" w:color="auto"/>
                            <w:bottom w:val="none" w:sz="0" w:space="0" w:color="auto"/>
                            <w:right w:val="none" w:sz="0" w:space="0" w:color="auto"/>
                          </w:divBdr>
                          <w:divsChild>
                            <w:div w:id="472675915">
                              <w:marLeft w:val="0"/>
                              <w:marRight w:val="0"/>
                              <w:marTop w:val="0"/>
                              <w:marBottom w:val="0"/>
                              <w:divBdr>
                                <w:top w:val="none" w:sz="0" w:space="0" w:color="auto"/>
                                <w:left w:val="none" w:sz="0" w:space="0" w:color="auto"/>
                                <w:bottom w:val="none" w:sz="0" w:space="0" w:color="auto"/>
                                <w:right w:val="none" w:sz="0" w:space="0" w:color="auto"/>
                              </w:divBdr>
                              <w:divsChild>
                                <w:div w:id="847603406">
                                  <w:marLeft w:val="0"/>
                                  <w:marRight w:val="0"/>
                                  <w:marTop w:val="0"/>
                                  <w:marBottom w:val="0"/>
                                  <w:divBdr>
                                    <w:top w:val="none" w:sz="0" w:space="0" w:color="auto"/>
                                    <w:left w:val="none" w:sz="0" w:space="0" w:color="auto"/>
                                    <w:bottom w:val="none" w:sz="0" w:space="0" w:color="auto"/>
                                    <w:right w:val="none" w:sz="0" w:space="0" w:color="auto"/>
                                  </w:divBdr>
                                  <w:divsChild>
                                    <w:div w:id="74692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212135">
          <w:marLeft w:val="0"/>
          <w:marRight w:val="0"/>
          <w:marTop w:val="0"/>
          <w:marBottom w:val="0"/>
          <w:divBdr>
            <w:top w:val="none" w:sz="0" w:space="0" w:color="auto"/>
            <w:left w:val="none" w:sz="0" w:space="0" w:color="auto"/>
            <w:bottom w:val="none" w:sz="0" w:space="0" w:color="auto"/>
            <w:right w:val="none" w:sz="0" w:space="0" w:color="auto"/>
          </w:divBdr>
        </w:div>
        <w:div w:id="1759978655">
          <w:marLeft w:val="0"/>
          <w:marRight w:val="0"/>
          <w:marTop w:val="0"/>
          <w:marBottom w:val="0"/>
          <w:divBdr>
            <w:top w:val="none" w:sz="0" w:space="0" w:color="auto"/>
            <w:left w:val="none" w:sz="0" w:space="0" w:color="auto"/>
            <w:bottom w:val="none" w:sz="0" w:space="0" w:color="auto"/>
            <w:right w:val="none" w:sz="0" w:space="0" w:color="auto"/>
          </w:divBdr>
        </w:div>
        <w:div w:id="1263494139">
          <w:marLeft w:val="0"/>
          <w:marRight w:val="0"/>
          <w:marTop w:val="0"/>
          <w:marBottom w:val="0"/>
          <w:divBdr>
            <w:top w:val="none" w:sz="0" w:space="0" w:color="auto"/>
            <w:left w:val="none" w:sz="0" w:space="0" w:color="auto"/>
            <w:bottom w:val="none" w:sz="0" w:space="0" w:color="auto"/>
            <w:right w:val="none" w:sz="0" w:space="0" w:color="auto"/>
          </w:divBdr>
          <w:divsChild>
            <w:div w:id="487210581">
              <w:marLeft w:val="0"/>
              <w:marRight w:val="0"/>
              <w:marTop w:val="0"/>
              <w:marBottom w:val="0"/>
              <w:divBdr>
                <w:top w:val="none" w:sz="0" w:space="0" w:color="auto"/>
                <w:left w:val="none" w:sz="0" w:space="0" w:color="auto"/>
                <w:bottom w:val="none" w:sz="0" w:space="0" w:color="auto"/>
                <w:right w:val="none" w:sz="0" w:space="0" w:color="auto"/>
              </w:divBdr>
              <w:divsChild>
                <w:div w:id="18716482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64130670">
                      <w:marLeft w:val="0"/>
                      <w:marRight w:val="0"/>
                      <w:marTop w:val="0"/>
                      <w:marBottom w:val="0"/>
                      <w:divBdr>
                        <w:top w:val="none" w:sz="0" w:space="0" w:color="auto"/>
                        <w:left w:val="none" w:sz="0" w:space="0" w:color="auto"/>
                        <w:bottom w:val="none" w:sz="0" w:space="0" w:color="auto"/>
                        <w:right w:val="none" w:sz="0" w:space="0" w:color="auto"/>
                      </w:divBdr>
                      <w:divsChild>
                        <w:div w:id="1172137110">
                          <w:marLeft w:val="0"/>
                          <w:marRight w:val="0"/>
                          <w:marTop w:val="0"/>
                          <w:marBottom w:val="0"/>
                          <w:divBdr>
                            <w:top w:val="none" w:sz="0" w:space="0" w:color="auto"/>
                            <w:left w:val="none" w:sz="0" w:space="0" w:color="auto"/>
                            <w:bottom w:val="none" w:sz="0" w:space="0" w:color="auto"/>
                            <w:right w:val="none" w:sz="0" w:space="0" w:color="auto"/>
                          </w:divBdr>
                          <w:divsChild>
                            <w:div w:id="2100591923">
                              <w:marLeft w:val="0"/>
                              <w:marRight w:val="0"/>
                              <w:marTop w:val="0"/>
                              <w:marBottom w:val="0"/>
                              <w:divBdr>
                                <w:top w:val="none" w:sz="0" w:space="0" w:color="auto"/>
                                <w:left w:val="none" w:sz="0" w:space="0" w:color="auto"/>
                                <w:bottom w:val="none" w:sz="0" w:space="0" w:color="auto"/>
                                <w:right w:val="none" w:sz="0" w:space="0" w:color="auto"/>
                              </w:divBdr>
                              <w:divsChild>
                                <w:div w:id="1519855325">
                                  <w:marLeft w:val="0"/>
                                  <w:marRight w:val="0"/>
                                  <w:marTop w:val="0"/>
                                  <w:marBottom w:val="0"/>
                                  <w:divBdr>
                                    <w:top w:val="none" w:sz="0" w:space="0" w:color="auto"/>
                                    <w:left w:val="none" w:sz="0" w:space="0" w:color="auto"/>
                                    <w:bottom w:val="none" w:sz="0" w:space="0" w:color="auto"/>
                                    <w:right w:val="none" w:sz="0" w:space="0" w:color="auto"/>
                                  </w:divBdr>
                                  <w:divsChild>
                                    <w:div w:id="211983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697470">
          <w:marLeft w:val="0"/>
          <w:marRight w:val="0"/>
          <w:marTop w:val="0"/>
          <w:marBottom w:val="0"/>
          <w:divBdr>
            <w:top w:val="none" w:sz="0" w:space="0" w:color="auto"/>
            <w:left w:val="none" w:sz="0" w:space="0" w:color="auto"/>
            <w:bottom w:val="none" w:sz="0" w:space="0" w:color="auto"/>
            <w:right w:val="none" w:sz="0" w:space="0" w:color="auto"/>
          </w:divBdr>
        </w:div>
        <w:div w:id="103841520">
          <w:marLeft w:val="0"/>
          <w:marRight w:val="0"/>
          <w:marTop w:val="0"/>
          <w:marBottom w:val="0"/>
          <w:divBdr>
            <w:top w:val="none" w:sz="0" w:space="0" w:color="auto"/>
            <w:left w:val="none" w:sz="0" w:space="0" w:color="auto"/>
            <w:bottom w:val="none" w:sz="0" w:space="0" w:color="auto"/>
            <w:right w:val="none" w:sz="0" w:space="0" w:color="auto"/>
          </w:divBdr>
        </w:div>
        <w:div w:id="1101222451">
          <w:marLeft w:val="0"/>
          <w:marRight w:val="0"/>
          <w:marTop w:val="0"/>
          <w:marBottom w:val="0"/>
          <w:divBdr>
            <w:top w:val="none" w:sz="0" w:space="0" w:color="auto"/>
            <w:left w:val="none" w:sz="0" w:space="0" w:color="auto"/>
            <w:bottom w:val="none" w:sz="0" w:space="0" w:color="auto"/>
            <w:right w:val="none" w:sz="0" w:space="0" w:color="auto"/>
          </w:divBdr>
          <w:divsChild>
            <w:div w:id="1976253599">
              <w:marLeft w:val="0"/>
              <w:marRight w:val="0"/>
              <w:marTop w:val="0"/>
              <w:marBottom w:val="0"/>
              <w:divBdr>
                <w:top w:val="none" w:sz="0" w:space="0" w:color="auto"/>
                <w:left w:val="none" w:sz="0" w:space="0" w:color="auto"/>
                <w:bottom w:val="none" w:sz="0" w:space="0" w:color="auto"/>
                <w:right w:val="none" w:sz="0" w:space="0" w:color="auto"/>
              </w:divBdr>
              <w:divsChild>
                <w:div w:id="2063370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25510469">
                      <w:marLeft w:val="0"/>
                      <w:marRight w:val="0"/>
                      <w:marTop w:val="0"/>
                      <w:marBottom w:val="0"/>
                      <w:divBdr>
                        <w:top w:val="none" w:sz="0" w:space="0" w:color="auto"/>
                        <w:left w:val="none" w:sz="0" w:space="0" w:color="auto"/>
                        <w:bottom w:val="none" w:sz="0" w:space="0" w:color="auto"/>
                        <w:right w:val="none" w:sz="0" w:space="0" w:color="auto"/>
                      </w:divBdr>
                      <w:divsChild>
                        <w:div w:id="123231424">
                          <w:marLeft w:val="0"/>
                          <w:marRight w:val="0"/>
                          <w:marTop w:val="0"/>
                          <w:marBottom w:val="0"/>
                          <w:divBdr>
                            <w:top w:val="none" w:sz="0" w:space="0" w:color="auto"/>
                            <w:left w:val="none" w:sz="0" w:space="0" w:color="auto"/>
                            <w:bottom w:val="none" w:sz="0" w:space="0" w:color="auto"/>
                            <w:right w:val="none" w:sz="0" w:space="0" w:color="auto"/>
                          </w:divBdr>
                          <w:divsChild>
                            <w:div w:id="1709720451">
                              <w:marLeft w:val="0"/>
                              <w:marRight w:val="0"/>
                              <w:marTop w:val="0"/>
                              <w:marBottom w:val="0"/>
                              <w:divBdr>
                                <w:top w:val="none" w:sz="0" w:space="0" w:color="auto"/>
                                <w:left w:val="none" w:sz="0" w:space="0" w:color="auto"/>
                                <w:bottom w:val="none" w:sz="0" w:space="0" w:color="auto"/>
                                <w:right w:val="none" w:sz="0" w:space="0" w:color="auto"/>
                              </w:divBdr>
                              <w:divsChild>
                                <w:div w:id="1136024845">
                                  <w:marLeft w:val="0"/>
                                  <w:marRight w:val="0"/>
                                  <w:marTop w:val="0"/>
                                  <w:marBottom w:val="0"/>
                                  <w:divBdr>
                                    <w:top w:val="none" w:sz="0" w:space="0" w:color="auto"/>
                                    <w:left w:val="none" w:sz="0" w:space="0" w:color="auto"/>
                                    <w:bottom w:val="none" w:sz="0" w:space="0" w:color="auto"/>
                                    <w:right w:val="none" w:sz="0" w:space="0" w:color="auto"/>
                                  </w:divBdr>
                                  <w:divsChild>
                                    <w:div w:id="174706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237824">
          <w:marLeft w:val="0"/>
          <w:marRight w:val="0"/>
          <w:marTop w:val="0"/>
          <w:marBottom w:val="0"/>
          <w:divBdr>
            <w:top w:val="none" w:sz="0" w:space="0" w:color="auto"/>
            <w:left w:val="none" w:sz="0" w:space="0" w:color="auto"/>
            <w:bottom w:val="none" w:sz="0" w:space="0" w:color="auto"/>
            <w:right w:val="none" w:sz="0" w:space="0" w:color="auto"/>
          </w:divBdr>
        </w:div>
        <w:div w:id="1648435065">
          <w:marLeft w:val="0"/>
          <w:marRight w:val="0"/>
          <w:marTop w:val="0"/>
          <w:marBottom w:val="0"/>
          <w:divBdr>
            <w:top w:val="none" w:sz="0" w:space="0" w:color="auto"/>
            <w:left w:val="none" w:sz="0" w:space="0" w:color="auto"/>
            <w:bottom w:val="none" w:sz="0" w:space="0" w:color="auto"/>
            <w:right w:val="none" w:sz="0" w:space="0" w:color="auto"/>
          </w:divBdr>
          <w:divsChild>
            <w:div w:id="2109693187">
              <w:marLeft w:val="0"/>
              <w:marRight w:val="0"/>
              <w:marTop w:val="0"/>
              <w:marBottom w:val="0"/>
              <w:divBdr>
                <w:top w:val="none" w:sz="0" w:space="0" w:color="auto"/>
                <w:left w:val="none" w:sz="0" w:space="0" w:color="auto"/>
                <w:bottom w:val="none" w:sz="0" w:space="0" w:color="auto"/>
                <w:right w:val="none" w:sz="0" w:space="0" w:color="auto"/>
              </w:divBdr>
              <w:divsChild>
                <w:div w:id="12764492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3058950">
                      <w:marLeft w:val="0"/>
                      <w:marRight w:val="0"/>
                      <w:marTop w:val="0"/>
                      <w:marBottom w:val="0"/>
                      <w:divBdr>
                        <w:top w:val="none" w:sz="0" w:space="0" w:color="auto"/>
                        <w:left w:val="none" w:sz="0" w:space="0" w:color="auto"/>
                        <w:bottom w:val="none" w:sz="0" w:space="0" w:color="auto"/>
                        <w:right w:val="none" w:sz="0" w:space="0" w:color="auto"/>
                      </w:divBdr>
                      <w:divsChild>
                        <w:div w:id="747926997">
                          <w:marLeft w:val="0"/>
                          <w:marRight w:val="0"/>
                          <w:marTop w:val="0"/>
                          <w:marBottom w:val="0"/>
                          <w:divBdr>
                            <w:top w:val="none" w:sz="0" w:space="0" w:color="auto"/>
                            <w:left w:val="none" w:sz="0" w:space="0" w:color="auto"/>
                            <w:bottom w:val="none" w:sz="0" w:space="0" w:color="auto"/>
                            <w:right w:val="none" w:sz="0" w:space="0" w:color="auto"/>
                          </w:divBdr>
                          <w:divsChild>
                            <w:div w:id="1129862708">
                              <w:marLeft w:val="0"/>
                              <w:marRight w:val="0"/>
                              <w:marTop w:val="0"/>
                              <w:marBottom w:val="0"/>
                              <w:divBdr>
                                <w:top w:val="none" w:sz="0" w:space="0" w:color="auto"/>
                                <w:left w:val="none" w:sz="0" w:space="0" w:color="auto"/>
                                <w:bottom w:val="none" w:sz="0" w:space="0" w:color="auto"/>
                                <w:right w:val="none" w:sz="0" w:space="0" w:color="auto"/>
                              </w:divBdr>
                              <w:divsChild>
                                <w:div w:id="1590963105">
                                  <w:marLeft w:val="0"/>
                                  <w:marRight w:val="0"/>
                                  <w:marTop w:val="0"/>
                                  <w:marBottom w:val="0"/>
                                  <w:divBdr>
                                    <w:top w:val="none" w:sz="0" w:space="0" w:color="auto"/>
                                    <w:left w:val="none" w:sz="0" w:space="0" w:color="auto"/>
                                    <w:bottom w:val="none" w:sz="0" w:space="0" w:color="auto"/>
                                    <w:right w:val="none" w:sz="0" w:space="0" w:color="auto"/>
                                  </w:divBdr>
                                  <w:divsChild>
                                    <w:div w:id="15029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92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1192</Characters>
  <Application>Microsoft Office Word</Application>
  <DocSecurity>0</DocSecurity>
  <Lines>9</Lines>
  <Paragraphs>2</Paragraphs>
  <ScaleCrop>false</ScaleCrop>
  <Company>City College Plymouth</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Baker</dc:creator>
  <cp:keywords/>
  <dc:description/>
  <cp:lastModifiedBy>Adam Baker</cp:lastModifiedBy>
  <cp:revision>4</cp:revision>
  <dcterms:created xsi:type="dcterms:W3CDTF">2023-07-10T09:41:00Z</dcterms:created>
  <dcterms:modified xsi:type="dcterms:W3CDTF">2023-07-12T10:56:00Z</dcterms:modified>
</cp:coreProperties>
</file>