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DEE30" w14:textId="77777777" w:rsidR="0069144A" w:rsidRDefault="00127188">
      <w:pPr>
        <w:spacing w:after="206" w:line="259" w:lineRule="auto"/>
        <w:ind w:left="0" w:right="0" w:firstLine="0"/>
      </w:pPr>
      <w:r>
        <w:rPr>
          <w:b/>
          <w:sz w:val="36"/>
        </w:rPr>
        <w:t xml:space="preserve"> </w:t>
      </w:r>
    </w:p>
    <w:p w14:paraId="19B76721" w14:textId="77777777" w:rsidR="0069144A" w:rsidRDefault="00127188">
      <w:pPr>
        <w:spacing w:after="94" w:line="250" w:lineRule="auto"/>
        <w:ind w:left="-5" w:right="0"/>
      </w:pPr>
      <w:r>
        <w:rPr>
          <w:b/>
          <w:sz w:val="36"/>
        </w:rPr>
        <w:t xml:space="preserve">Framework Schedule 6 (Order Form Template and Call-Off Schedules) </w:t>
      </w:r>
    </w:p>
    <w:p w14:paraId="2BFC1F9A" w14:textId="77777777" w:rsidR="0069144A" w:rsidRDefault="00127188">
      <w:pPr>
        <w:spacing w:after="350" w:line="259" w:lineRule="auto"/>
        <w:ind w:left="0" w:right="0" w:firstLine="0"/>
      </w:pPr>
      <w:r>
        <w:rPr>
          <w:b/>
        </w:rPr>
        <w:t xml:space="preserve"> </w:t>
      </w:r>
    </w:p>
    <w:p w14:paraId="02551CC8" w14:textId="77777777" w:rsidR="0069144A" w:rsidRDefault="00127188">
      <w:pPr>
        <w:spacing w:after="14" w:line="250" w:lineRule="auto"/>
        <w:ind w:left="-5" w:right="0"/>
      </w:pPr>
      <w:r>
        <w:rPr>
          <w:b/>
          <w:sz w:val="36"/>
        </w:rPr>
        <w:t xml:space="preserve">Order Form  </w:t>
      </w:r>
    </w:p>
    <w:tbl>
      <w:tblPr>
        <w:tblStyle w:val="TableGrid"/>
        <w:tblW w:w="813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1"/>
        <w:gridCol w:w="720"/>
        <w:gridCol w:w="4538"/>
      </w:tblGrid>
      <w:tr w:rsidR="0069144A" w14:paraId="3DD3DA92" w14:textId="77777777">
        <w:trPr>
          <w:trHeight w:val="310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163DE339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CALL-OFF REFERENCE: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F42CEE2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107A864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SR1383040976 </w:t>
            </w:r>
          </w:p>
        </w:tc>
      </w:tr>
      <w:tr w:rsidR="0069144A" w14:paraId="7D679B17" w14:textId="77777777">
        <w:trPr>
          <w:trHeight w:val="374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374EF81" w14:textId="77777777" w:rsidR="0069144A" w:rsidRDefault="00127188">
            <w:pPr>
              <w:tabs>
                <w:tab w:val="center" w:pos="2161"/>
              </w:tabs>
              <w:spacing w:after="0" w:line="259" w:lineRule="auto"/>
              <w:ind w:left="0" w:right="0" w:firstLine="0"/>
            </w:pPr>
            <w:r>
              <w:t xml:space="preserve">THE BUYER: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814E0E2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140420B6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His Majesty’s Revenue and Customs </w:t>
            </w:r>
          </w:p>
        </w:tc>
      </w:tr>
      <w:tr w:rsidR="0069144A" w14:paraId="50D2831A" w14:textId="77777777">
        <w:trPr>
          <w:trHeight w:val="37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AB5AB4F" w14:textId="77777777" w:rsidR="0069144A" w:rsidRDefault="00127188">
            <w:pPr>
              <w:tabs>
                <w:tab w:val="center" w:pos="2161"/>
              </w:tabs>
              <w:spacing w:after="0" w:line="259" w:lineRule="auto"/>
              <w:ind w:left="0" w:right="0" w:firstLine="0"/>
            </w:pPr>
            <w:r>
              <w:t xml:space="preserve">BUYER ADDRESS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679A32D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3375FF5E" w14:textId="77777777" w:rsidR="0069144A" w:rsidRDefault="00127188">
            <w:pPr>
              <w:spacing w:after="0" w:line="259" w:lineRule="auto"/>
              <w:ind w:left="0" w:right="0" w:firstLine="0"/>
              <w:jc w:val="both"/>
            </w:pPr>
            <w:r>
              <w:t xml:space="preserve">100 Parliament Street, London, SW1A 2BQ     </w:t>
            </w:r>
          </w:p>
        </w:tc>
      </w:tr>
      <w:tr w:rsidR="0069144A" w14:paraId="6E4FC005" w14:textId="77777777">
        <w:trPr>
          <w:trHeight w:val="373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36FC6100" w14:textId="77777777" w:rsidR="0069144A" w:rsidRDefault="00127188">
            <w:pPr>
              <w:tabs>
                <w:tab w:val="center" w:pos="2161"/>
              </w:tabs>
              <w:spacing w:after="0" w:line="259" w:lineRule="auto"/>
              <w:ind w:left="0" w:right="0" w:firstLine="0"/>
            </w:pPr>
            <w:r>
              <w:t xml:space="preserve">THE SUPPLIER: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B220DB4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3474578E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BOXXE Ltd  </w:t>
            </w:r>
          </w:p>
        </w:tc>
      </w:tr>
      <w:tr w:rsidR="0069144A" w14:paraId="51A5D394" w14:textId="77777777">
        <w:trPr>
          <w:trHeight w:val="1865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14:paraId="04866D11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SUPPLIER ADDRESS: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412D25C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11CDB34" w14:textId="77777777" w:rsidR="0069144A" w:rsidRDefault="00127188">
            <w:pPr>
              <w:spacing w:after="98" w:line="259" w:lineRule="auto"/>
              <w:ind w:left="0" w:right="0" w:firstLine="0"/>
            </w:pPr>
            <w:r>
              <w:t xml:space="preserve">Artemis House Eboracum Way,  </w:t>
            </w:r>
          </w:p>
          <w:p w14:paraId="5B12342E" w14:textId="77777777" w:rsidR="0069144A" w:rsidRDefault="00127188">
            <w:pPr>
              <w:spacing w:after="100" w:line="259" w:lineRule="auto"/>
              <w:ind w:left="0" w:right="0" w:firstLine="0"/>
            </w:pPr>
            <w:proofErr w:type="spellStart"/>
            <w:r>
              <w:t>Heworth</w:t>
            </w:r>
            <w:proofErr w:type="spellEnd"/>
            <w:r>
              <w:t xml:space="preserve"> Green,  </w:t>
            </w:r>
          </w:p>
          <w:p w14:paraId="64689DD4" w14:textId="77777777" w:rsidR="0069144A" w:rsidRDefault="00127188">
            <w:pPr>
              <w:spacing w:after="98" w:line="259" w:lineRule="auto"/>
              <w:ind w:left="0" w:right="0" w:firstLine="0"/>
            </w:pPr>
            <w:r>
              <w:t xml:space="preserve">York,  </w:t>
            </w:r>
          </w:p>
          <w:p w14:paraId="1C7BB50B" w14:textId="77777777" w:rsidR="0069144A" w:rsidRDefault="00127188">
            <w:pPr>
              <w:spacing w:after="100" w:line="259" w:lineRule="auto"/>
              <w:ind w:left="0" w:right="0" w:firstLine="0"/>
            </w:pPr>
            <w:r>
              <w:t xml:space="preserve">England,  </w:t>
            </w:r>
          </w:p>
          <w:p w14:paraId="50DD3778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YO31 7RE </w:t>
            </w:r>
          </w:p>
        </w:tc>
      </w:tr>
      <w:tr w:rsidR="0069144A" w14:paraId="03432E4A" w14:textId="77777777">
        <w:trPr>
          <w:trHeight w:val="372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2BE90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REGISTRATION NUMBER:  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21458670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02109168 </w:t>
            </w:r>
          </w:p>
        </w:tc>
      </w:tr>
      <w:tr w:rsidR="0069144A" w14:paraId="4D713093" w14:textId="77777777">
        <w:trPr>
          <w:trHeight w:val="373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5377D1" w14:textId="77777777" w:rsidR="0069144A" w:rsidRDefault="00127188">
            <w:pPr>
              <w:tabs>
                <w:tab w:val="center" w:pos="2881"/>
              </w:tabs>
              <w:spacing w:after="0" w:line="259" w:lineRule="auto"/>
              <w:ind w:left="0" w:right="0" w:firstLine="0"/>
            </w:pPr>
            <w:r>
              <w:t xml:space="preserve">DUNS NUMBER:         </w:t>
            </w:r>
            <w:r>
              <w:tab/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742869D6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Unknown </w:t>
            </w:r>
          </w:p>
        </w:tc>
      </w:tr>
      <w:tr w:rsidR="0069144A" w14:paraId="31FC90E0" w14:textId="77777777">
        <w:trPr>
          <w:trHeight w:val="310"/>
        </w:trPr>
        <w:tc>
          <w:tcPr>
            <w:tcW w:w="36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15EBB" w14:textId="77777777" w:rsidR="0069144A" w:rsidRDefault="00127188">
            <w:pPr>
              <w:tabs>
                <w:tab w:val="center" w:pos="2881"/>
              </w:tabs>
              <w:spacing w:after="0" w:line="259" w:lineRule="auto"/>
              <w:ind w:left="0" w:right="0" w:firstLine="0"/>
            </w:pPr>
            <w:r>
              <w:t xml:space="preserve">SID4GOV ID:                  </w:t>
            </w:r>
            <w:r>
              <w:tab/>
              <w:t xml:space="preserve"> 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</w:tcPr>
          <w:p w14:paraId="547BF1EA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Unknown </w:t>
            </w:r>
          </w:p>
        </w:tc>
      </w:tr>
    </w:tbl>
    <w:p w14:paraId="414EA64F" w14:textId="77777777" w:rsidR="0069144A" w:rsidRDefault="00127188">
      <w:pPr>
        <w:pStyle w:val="Heading1"/>
      </w:pPr>
      <w:r>
        <w:t xml:space="preserve">APPLICABLE FRAMEWORK CONTRACT </w:t>
      </w:r>
    </w:p>
    <w:p w14:paraId="014F02BD" w14:textId="77777777" w:rsidR="0069144A" w:rsidRDefault="00127188">
      <w:pPr>
        <w:spacing w:after="280"/>
        <w:ind w:left="-5"/>
      </w:pPr>
      <w:r>
        <w:t>This Order Form is for the provision of the Call-Off Deliverables and dated 18/04/2023 It’s issued under the Framework Contract with the reference number RM6068 for the provision of T</w:t>
      </w:r>
      <w:r>
        <w:t xml:space="preserve">echnology Products and Associated Services.    </w:t>
      </w:r>
    </w:p>
    <w:p w14:paraId="4F28BE90" w14:textId="77777777" w:rsidR="0069144A" w:rsidRDefault="00127188">
      <w:pPr>
        <w:spacing w:after="200" w:line="259" w:lineRule="auto"/>
        <w:ind w:right="0"/>
      </w:pPr>
      <w:r>
        <w:rPr>
          <w:b/>
          <w:sz w:val="28"/>
        </w:rPr>
        <w:t xml:space="preserve">CALL-OFF LOT(S): </w:t>
      </w:r>
    </w:p>
    <w:p w14:paraId="6923731A" w14:textId="77777777" w:rsidR="0069144A" w:rsidRDefault="00127188">
      <w:pPr>
        <w:tabs>
          <w:tab w:val="center" w:pos="426"/>
          <w:tab w:val="center" w:pos="2914"/>
        </w:tabs>
        <w:spacing w:after="302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Courier New" w:eastAsia="Courier New" w:hAnsi="Courier New" w:cs="Courier New"/>
        </w:rPr>
        <w:t>o</w:t>
      </w:r>
      <w:r>
        <w:t xml:space="preserve"> </w:t>
      </w:r>
      <w:r>
        <w:tab/>
        <w:t xml:space="preserve">Lot 3 Software &amp; Associated Services </w:t>
      </w:r>
    </w:p>
    <w:p w14:paraId="10039B1E" w14:textId="77777777" w:rsidR="0069144A" w:rsidRDefault="00127188">
      <w:pPr>
        <w:pStyle w:val="Heading1"/>
      </w:pPr>
      <w:r>
        <w:t xml:space="preserve">CALL-OFF INCORPORATED TERMS </w:t>
      </w:r>
    </w:p>
    <w:p w14:paraId="75628C3C" w14:textId="77777777" w:rsidR="0069144A" w:rsidRDefault="00127188">
      <w:pPr>
        <w:ind w:left="-5" w:right="0"/>
      </w:pPr>
      <w:r>
        <w:t>The following documents are incorporated into this Call-</w:t>
      </w:r>
      <w:r>
        <w:t xml:space="preserve">Off Contract. Where numbers are </w:t>
      </w:r>
      <w:proofErr w:type="gramStart"/>
      <w:r>
        <w:t>missing</w:t>
      </w:r>
      <w:proofErr w:type="gramEnd"/>
      <w:r>
        <w:t xml:space="preserve"> we are not using those schedules. If the documents conflict, the following order of precedence applies: </w:t>
      </w:r>
    </w:p>
    <w:p w14:paraId="60AADECB" w14:textId="77777777" w:rsidR="0069144A" w:rsidRDefault="00127188">
      <w:pPr>
        <w:numPr>
          <w:ilvl w:val="0"/>
          <w:numId w:val="1"/>
        </w:numPr>
        <w:ind w:right="1466" w:hanging="432"/>
      </w:pPr>
      <w:r>
        <w:t xml:space="preserve">This Order Form including the Call-Off Special Terms and Call-Off Special Schedules. </w:t>
      </w:r>
    </w:p>
    <w:p w14:paraId="1631FB79" w14:textId="77777777" w:rsidR="0069144A" w:rsidRDefault="00127188">
      <w:pPr>
        <w:numPr>
          <w:ilvl w:val="0"/>
          <w:numId w:val="1"/>
        </w:numPr>
        <w:spacing w:after="16" w:line="361" w:lineRule="auto"/>
        <w:ind w:right="1466" w:hanging="432"/>
      </w:pPr>
      <w:r>
        <w:t>Joint Schedule 1(Definiti</w:t>
      </w:r>
      <w:r>
        <w:t xml:space="preserve">ons and Interpretation) RM6068 3 </w:t>
      </w:r>
      <w:r>
        <w:tab/>
        <w:t xml:space="preserve">The following Schedules in equal order of precedence: </w:t>
      </w:r>
    </w:p>
    <w:p w14:paraId="16890FC0" w14:textId="77777777" w:rsidR="0069144A" w:rsidRDefault="00127188">
      <w:pPr>
        <w:numPr>
          <w:ilvl w:val="1"/>
          <w:numId w:val="1"/>
        </w:numPr>
        <w:spacing w:line="361" w:lineRule="auto"/>
        <w:ind w:left="533" w:right="3697" w:hanging="360"/>
      </w:pPr>
      <w:r>
        <w:t>Joint Schedules for RM</w:t>
      </w:r>
      <w:proofErr w:type="gramStart"/>
      <w:r>
        <w:t xml:space="preserve">6068  </w:t>
      </w:r>
      <w:r>
        <w:rPr>
          <w:rFonts w:ascii="Courier New" w:eastAsia="Courier New" w:hAnsi="Courier New" w:cs="Courier New"/>
        </w:rPr>
        <w:t>o</w:t>
      </w:r>
      <w:proofErr w:type="gramEnd"/>
      <w:r>
        <w:t xml:space="preserve"> Joint Schedule 2 (Variation Form)  </w:t>
      </w:r>
    </w:p>
    <w:p w14:paraId="232DF478" w14:textId="77777777" w:rsidR="0069144A" w:rsidRDefault="00127188">
      <w:pPr>
        <w:numPr>
          <w:ilvl w:val="2"/>
          <w:numId w:val="1"/>
        </w:numPr>
        <w:spacing w:after="3" w:line="372" w:lineRule="auto"/>
        <w:ind w:right="1970"/>
      </w:pPr>
      <w:r>
        <w:lastRenderedPageBreak/>
        <w:t xml:space="preserve">Joint Schedule 3 (Insurance Requirements) </w:t>
      </w:r>
      <w:r>
        <w:rPr>
          <w:rFonts w:ascii="Courier New" w:eastAsia="Courier New" w:hAnsi="Courier New" w:cs="Courier New"/>
        </w:rPr>
        <w:t>o</w:t>
      </w:r>
      <w:r>
        <w:t xml:space="preserve"> </w:t>
      </w:r>
      <w:r>
        <w:t xml:space="preserve">Joint Schedule 4 (Commercially Sensitive Information) </w:t>
      </w:r>
    </w:p>
    <w:p w14:paraId="35087084" w14:textId="77777777" w:rsidR="0069144A" w:rsidRDefault="00127188">
      <w:pPr>
        <w:numPr>
          <w:ilvl w:val="2"/>
          <w:numId w:val="1"/>
        </w:numPr>
        <w:spacing w:after="18" w:line="372" w:lineRule="auto"/>
        <w:ind w:right="1970"/>
      </w:pPr>
      <w:r>
        <w:t xml:space="preserve">Joint Schedule 10 (Rectification </w:t>
      </w:r>
      <w:proofErr w:type="gramStart"/>
      <w:r>
        <w:t xml:space="preserve">Plan)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rPr>
          <w:rFonts w:ascii="Courier New" w:eastAsia="Courier New" w:hAnsi="Courier New" w:cs="Courier New"/>
        </w:rPr>
        <w:t>o</w:t>
      </w:r>
      <w:r>
        <w:t xml:space="preserve"> Joint Schedule 11 (Processing Data)  </w:t>
      </w:r>
      <w:r>
        <w:tab/>
        <w:t xml:space="preserve"> </w:t>
      </w:r>
    </w:p>
    <w:p w14:paraId="1FD15863" w14:textId="77777777" w:rsidR="0069144A" w:rsidRDefault="00127188">
      <w:pPr>
        <w:numPr>
          <w:ilvl w:val="1"/>
          <w:numId w:val="1"/>
        </w:numPr>
        <w:spacing w:after="5" w:line="356" w:lineRule="auto"/>
        <w:ind w:left="533" w:right="3697" w:hanging="360"/>
      </w:pPr>
      <w:r>
        <w:t xml:space="preserve">Call-Off Schedules for SR1383040976 </w:t>
      </w:r>
      <w:r>
        <w:tab/>
        <w:t xml:space="preserve"> </w:t>
      </w:r>
      <w:r>
        <w:tab/>
        <w:t xml:space="preserve"> 4 </w:t>
      </w:r>
      <w:r>
        <w:tab/>
        <w:t xml:space="preserve">CCS Core Terms (version 3.0.6) </w:t>
      </w:r>
    </w:p>
    <w:p w14:paraId="3D389F0A" w14:textId="77777777" w:rsidR="0069144A" w:rsidRDefault="00127188">
      <w:pPr>
        <w:tabs>
          <w:tab w:val="center" w:pos="3324"/>
        </w:tabs>
        <w:ind w:left="-15" w:right="0" w:firstLine="0"/>
      </w:pPr>
      <w:r>
        <w:t xml:space="preserve">5 </w:t>
      </w:r>
      <w:r>
        <w:tab/>
      </w:r>
      <w:r>
        <w:t xml:space="preserve">Joint Schedule 5 (Corporate Social Responsibility) RM6068  </w:t>
      </w:r>
    </w:p>
    <w:p w14:paraId="403A0AA4" w14:textId="77777777" w:rsidR="0069144A" w:rsidRDefault="00127188">
      <w:pPr>
        <w:spacing w:after="288"/>
        <w:ind w:left="-5" w:right="0"/>
      </w:pPr>
      <w:r>
        <w:t xml:space="preserve">No other Supplier terms are part of the Call-Off Contract. That includes any terms written on the back of, added to this Order Form, or presented at the time of delivery.  </w:t>
      </w:r>
    </w:p>
    <w:p w14:paraId="0DB6FE69" w14:textId="77777777" w:rsidR="0069144A" w:rsidRDefault="00127188">
      <w:pPr>
        <w:pStyle w:val="Heading1"/>
      </w:pPr>
      <w:r>
        <w:t xml:space="preserve">CALL-OFF SPECIAL TERMS </w:t>
      </w:r>
    </w:p>
    <w:p w14:paraId="404ACAE6" w14:textId="77777777" w:rsidR="0069144A" w:rsidRDefault="00127188">
      <w:pPr>
        <w:ind w:left="-5" w:right="0"/>
      </w:pPr>
      <w:r>
        <w:t xml:space="preserve">The following Special Terms are incorporated into this Call-Off Contract: </w:t>
      </w:r>
    </w:p>
    <w:p w14:paraId="1056C1B5" w14:textId="77777777" w:rsidR="0069144A" w:rsidRDefault="00127188">
      <w:pPr>
        <w:ind w:left="-5" w:right="0"/>
      </w:pPr>
      <w:r>
        <w:t xml:space="preserve">HMRC Mandatory Clauses (Appendix 1) </w:t>
      </w:r>
    </w:p>
    <w:p w14:paraId="6B5202A9" w14:textId="77777777" w:rsidR="0069144A" w:rsidRDefault="00127188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476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1163"/>
      </w:tblGrid>
      <w:tr w:rsidR="0069144A" w14:paraId="626B16A2" w14:textId="77777777">
        <w:trPr>
          <w:trHeight w:val="310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43CF94B" w14:textId="77777777" w:rsidR="0069144A" w:rsidRDefault="00127188">
            <w:pPr>
              <w:tabs>
                <w:tab w:val="center" w:pos="2881"/>
              </w:tabs>
              <w:spacing w:after="0" w:line="259" w:lineRule="auto"/>
              <w:ind w:left="0" w:right="0" w:firstLine="0"/>
            </w:pPr>
            <w:r>
              <w:t xml:space="preserve">CALL-OFF START DATE: </w:t>
            </w:r>
            <w:r>
              <w:tab/>
              <w:t xml:space="preserve">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72347B4C" w14:textId="77777777" w:rsidR="0069144A" w:rsidRDefault="00127188">
            <w:pPr>
              <w:spacing w:after="0" w:line="259" w:lineRule="auto"/>
              <w:ind w:left="0" w:right="0" w:firstLine="0"/>
              <w:jc w:val="both"/>
            </w:pPr>
            <w:r>
              <w:t xml:space="preserve">01/05/2023 </w:t>
            </w:r>
          </w:p>
        </w:tc>
      </w:tr>
      <w:tr w:rsidR="0069144A" w14:paraId="2F27E7C9" w14:textId="77777777">
        <w:trPr>
          <w:trHeight w:val="373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415020CA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CALL-OFF EXPIRY DATE:  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3A06BA5A" w14:textId="77777777" w:rsidR="0069144A" w:rsidRDefault="00127188">
            <w:pPr>
              <w:spacing w:after="0" w:line="259" w:lineRule="auto"/>
              <w:ind w:left="0" w:right="0" w:firstLine="0"/>
              <w:jc w:val="both"/>
            </w:pPr>
            <w:r>
              <w:t xml:space="preserve">30/04/2025 </w:t>
            </w:r>
          </w:p>
        </w:tc>
      </w:tr>
      <w:tr w:rsidR="0069144A" w14:paraId="638FAC3F" w14:textId="77777777">
        <w:trPr>
          <w:trHeight w:val="309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14:paraId="28F3E2BD" w14:textId="77777777" w:rsidR="0069144A" w:rsidRDefault="00127188">
            <w:pPr>
              <w:spacing w:after="0" w:line="259" w:lineRule="auto"/>
              <w:ind w:left="0" w:right="0" w:firstLine="0"/>
            </w:pPr>
            <w:r>
              <w:t xml:space="preserve">CALL-OFF INITIAL PERIOD:  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</w:tcPr>
          <w:p w14:paraId="2F4E2289" w14:textId="77777777" w:rsidR="0069144A" w:rsidRDefault="00127188">
            <w:pPr>
              <w:spacing w:after="0" w:line="259" w:lineRule="auto"/>
              <w:ind w:left="0" w:right="0" w:firstLine="0"/>
              <w:jc w:val="both"/>
            </w:pPr>
            <w:r>
              <w:t xml:space="preserve">24 months </w:t>
            </w:r>
          </w:p>
        </w:tc>
      </w:tr>
    </w:tbl>
    <w:p w14:paraId="19CFDBDC" w14:textId="77777777" w:rsidR="0069144A" w:rsidRDefault="00127188">
      <w:pPr>
        <w:ind w:left="-5" w:right="0"/>
      </w:pPr>
      <w:r>
        <w:t>CALL-</w:t>
      </w:r>
      <w:r>
        <w:t xml:space="preserve">OFF OPTIONAL EXTENSION N/A </w:t>
      </w:r>
    </w:p>
    <w:p w14:paraId="56323AC5" w14:textId="77777777" w:rsidR="0069144A" w:rsidRDefault="00127188">
      <w:pPr>
        <w:ind w:left="-5" w:right="0"/>
      </w:pPr>
      <w:r>
        <w:t xml:space="preserve">PERIOD </w:t>
      </w:r>
    </w:p>
    <w:p w14:paraId="60058C14" w14:textId="77777777" w:rsidR="0069144A" w:rsidRDefault="00127188">
      <w:pPr>
        <w:spacing w:after="276" w:line="259" w:lineRule="auto"/>
        <w:ind w:left="0" w:right="0" w:firstLine="0"/>
      </w:pPr>
      <w:r>
        <w:t xml:space="preserve"> </w:t>
      </w:r>
    </w:p>
    <w:p w14:paraId="4FDBC66A" w14:textId="77777777" w:rsidR="0069144A" w:rsidRDefault="00127188">
      <w:pPr>
        <w:pStyle w:val="Heading1"/>
      </w:pPr>
      <w:r>
        <w:t xml:space="preserve">CALL-OFF DELIVERABLES  </w:t>
      </w:r>
    </w:p>
    <w:p w14:paraId="3D57A09B" w14:textId="77777777" w:rsidR="0069144A" w:rsidRDefault="00127188">
      <w:pPr>
        <w:ind w:left="-5" w:right="0"/>
      </w:pPr>
      <w:r>
        <w:t xml:space="preserve">Product:  </w:t>
      </w:r>
    </w:p>
    <w:p w14:paraId="65B93AD0" w14:textId="77777777" w:rsidR="0069144A" w:rsidRDefault="00127188">
      <w:pPr>
        <w:ind w:left="-5" w:right="0"/>
      </w:pPr>
      <w:proofErr w:type="spellStart"/>
      <w:r>
        <w:t>JFrog</w:t>
      </w:r>
      <w:proofErr w:type="spellEnd"/>
      <w:r>
        <w:t xml:space="preserve"> Artifactory </w:t>
      </w:r>
    </w:p>
    <w:p w14:paraId="2D861777" w14:textId="57BD107A" w:rsidR="0069144A" w:rsidRPr="00140D06" w:rsidRDefault="00127188" w:rsidP="009E2C47">
      <w:pPr>
        <w:spacing w:after="98" w:line="259" w:lineRule="auto"/>
        <w:ind w:left="0" w:right="0" w:firstLine="0"/>
        <w:rPr>
          <w:highlight w:val="black"/>
        </w:rPr>
      </w:pPr>
      <w:r>
        <w:t xml:space="preserve"> </w:t>
      </w:r>
      <w:proofErr w:type="spellStart"/>
      <w:r w:rsidR="009E2C47" w:rsidRPr="00140D06">
        <w:rPr>
          <w:highlight w:val="black"/>
        </w:rPr>
        <w:t>XXXXXXXXXXXXXXXXXXXXxxx</w:t>
      </w:r>
      <w:proofErr w:type="spellEnd"/>
    </w:p>
    <w:p w14:paraId="7F9B3EF0" w14:textId="311F3AE9" w:rsidR="009E2C47" w:rsidRPr="00140D06" w:rsidRDefault="009E2C47" w:rsidP="009E2C47">
      <w:pPr>
        <w:spacing w:after="98" w:line="259" w:lineRule="auto"/>
        <w:ind w:left="0" w:right="0" w:firstLine="0"/>
        <w:rPr>
          <w:highlight w:val="black"/>
        </w:rPr>
      </w:pPr>
      <w:proofErr w:type="spellStart"/>
      <w:r w:rsidRPr="00140D06">
        <w:rPr>
          <w:highlight w:val="black"/>
        </w:rPr>
        <w:t>XXXXXXXXXXXXXXXXXXXXXXxxx</w:t>
      </w:r>
      <w:proofErr w:type="spellEnd"/>
    </w:p>
    <w:p w14:paraId="73369AC6" w14:textId="6F4C15FF" w:rsidR="009E2C47" w:rsidRDefault="009E2C47" w:rsidP="009E2C47">
      <w:pPr>
        <w:spacing w:after="98" w:line="259" w:lineRule="auto"/>
        <w:ind w:left="0" w:right="0" w:firstLine="0"/>
      </w:pPr>
      <w:proofErr w:type="spellStart"/>
      <w:r w:rsidRPr="00140D06">
        <w:rPr>
          <w:highlight w:val="black"/>
        </w:rPr>
        <w:t>Xxxxxxxxxxxxxxxxxxxxxxxxxxxxxxxxx</w:t>
      </w:r>
      <w:proofErr w:type="spellEnd"/>
    </w:p>
    <w:p w14:paraId="0C3F06C7" w14:textId="77777777" w:rsidR="0069144A" w:rsidRDefault="00127188">
      <w:pPr>
        <w:spacing w:after="101" w:line="259" w:lineRule="auto"/>
        <w:ind w:left="0" w:right="0" w:firstLine="0"/>
      </w:pPr>
      <w:r>
        <w:t xml:space="preserve"> </w:t>
      </w:r>
    </w:p>
    <w:p w14:paraId="68F3ABE6" w14:textId="77777777" w:rsidR="0069144A" w:rsidRDefault="00127188">
      <w:pPr>
        <w:ind w:left="-5" w:right="0"/>
      </w:pPr>
      <w:proofErr w:type="spellStart"/>
      <w:r>
        <w:t>JFrog</w:t>
      </w:r>
      <w:proofErr w:type="spellEnd"/>
      <w:r>
        <w:t xml:space="preserve"> Xray  </w:t>
      </w:r>
    </w:p>
    <w:p w14:paraId="77C5FFC8" w14:textId="07E6E0DA" w:rsidR="0069144A" w:rsidRPr="00140D06" w:rsidRDefault="009E2C47">
      <w:pPr>
        <w:ind w:left="-5" w:right="0"/>
        <w:rPr>
          <w:highlight w:val="black"/>
        </w:rPr>
      </w:pPr>
      <w:proofErr w:type="spellStart"/>
      <w:r w:rsidRPr="00140D06">
        <w:rPr>
          <w:highlight w:val="black"/>
        </w:rPr>
        <w:t>XXXXXXXXXXXXXXXXXXXXXXXxxxxxx</w:t>
      </w:r>
      <w:proofErr w:type="spellEnd"/>
    </w:p>
    <w:p w14:paraId="7E979A04" w14:textId="02AB1378" w:rsidR="009E2C47" w:rsidRPr="00140D06" w:rsidRDefault="009E2C47">
      <w:pPr>
        <w:ind w:left="-5" w:right="0"/>
        <w:rPr>
          <w:highlight w:val="black"/>
        </w:rPr>
      </w:pPr>
      <w:proofErr w:type="spellStart"/>
      <w:r w:rsidRPr="00140D06">
        <w:rPr>
          <w:highlight w:val="black"/>
        </w:rPr>
        <w:t>XXXXXXXXXXXXXXXXXXXXXXXxxx</w:t>
      </w:r>
      <w:proofErr w:type="spellEnd"/>
    </w:p>
    <w:p w14:paraId="12ADE311" w14:textId="21351992" w:rsidR="009E2C47" w:rsidRDefault="009E2C47">
      <w:pPr>
        <w:ind w:left="-5" w:right="0"/>
      </w:pPr>
      <w:proofErr w:type="spellStart"/>
      <w:r w:rsidRPr="00140D06">
        <w:rPr>
          <w:highlight w:val="black"/>
        </w:rPr>
        <w:t>XXXXXXXXXXXXXXXXXXXxxx</w:t>
      </w:r>
      <w:proofErr w:type="spellEnd"/>
    </w:p>
    <w:p w14:paraId="01F29D36" w14:textId="77777777" w:rsidR="0069144A" w:rsidRDefault="00127188">
      <w:pPr>
        <w:spacing w:after="98" w:line="259" w:lineRule="auto"/>
        <w:ind w:left="0" w:right="0" w:firstLine="0"/>
      </w:pPr>
      <w:r>
        <w:t xml:space="preserve"> </w:t>
      </w:r>
    </w:p>
    <w:p w14:paraId="5385D657" w14:textId="77777777" w:rsidR="0069144A" w:rsidRDefault="00127188">
      <w:pPr>
        <w:ind w:left="-5" w:right="0"/>
      </w:pPr>
      <w:proofErr w:type="spellStart"/>
      <w:r>
        <w:t>JFrog</w:t>
      </w:r>
      <w:proofErr w:type="spellEnd"/>
      <w:r>
        <w:t xml:space="preserve"> Mission Control  </w:t>
      </w:r>
    </w:p>
    <w:p w14:paraId="507CAA83" w14:textId="77777777" w:rsidR="0069144A" w:rsidRDefault="00127188">
      <w:pPr>
        <w:spacing w:after="98" w:line="259" w:lineRule="auto"/>
        <w:ind w:left="0" w:right="0" w:firstLine="0"/>
      </w:pPr>
      <w:r>
        <w:t xml:space="preserve"> </w:t>
      </w:r>
    </w:p>
    <w:p w14:paraId="59A64B70" w14:textId="77777777" w:rsidR="0069144A" w:rsidRDefault="00127188">
      <w:pPr>
        <w:ind w:left="-5" w:right="0"/>
      </w:pPr>
      <w:r>
        <w:t xml:space="preserve">Support Services  </w:t>
      </w:r>
    </w:p>
    <w:p w14:paraId="5BA8FE73" w14:textId="2A93BBD3" w:rsidR="0069144A" w:rsidRDefault="009E2C47">
      <w:pPr>
        <w:ind w:left="-5" w:right="0"/>
      </w:pPr>
      <w:proofErr w:type="spellStart"/>
      <w:r w:rsidRPr="00140D06">
        <w:rPr>
          <w:highlight w:val="black"/>
        </w:rPr>
        <w:t>XXXXXXXXXXXXXXXXXXXXxx</w:t>
      </w:r>
      <w:proofErr w:type="spellEnd"/>
    </w:p>
    <w:p w14:paraId="7D3657CB" w14:textId="77777777" w:rsidR="0069144A" w:rsidRDefault="00127188">
      <w:pPr>
        <w:spacing w:after="100" w:line="259" w:lineRule="auto"/>
        <w:ind w:left="0" w:right="0" w:firstLine="0"/>
      </w:pPr>
      <w:r>
        <w:t xml:space="preserve"> </w:t>
      </w:r>
    </w:p>
    <w:p w14:paraId="28D2F4AB" w14:textId="77777777" w:rsidR="0069144A" w:rsidRDefault="00127188">
      <w:pPr>
        <w:ind w:left="-5" w:right="0"/>
      </w:pPr>
      <w:r>
        <w:lastRenderedPageBreak/>
        <w:t xml:space="preserve">Quantity: five licence keys  </w:t>
      </w:r>
    </w:p>
    <w:p w14:paraId="40010994" w14:textId="77777777" w:rsidR="0069144A" w:rsidRDefault="00127188">
      <w:pPr>
        <w:spacing w:after="283"/>
        <w:ind w:left="-5" w:right="0"/>
      </w:pPr>
      <w:r>
        <w:t xml:space="preserve">Delivery Date: 01/05/2023 </w:t>
      </w:r>
    </w:p>
    <w:p w14:paraId="02D95B38" w14:textId="77777777" w:rsidR="0069144A" w:rsidRDefault="00127188">
      <w:pPr>
        <w:spacing w:after="200" w:line="259" w:lineRule="auto"/>
        <w:ind w:right="0"/>
      </w:pPr>
      <w:r>
        <w:rPr>
          <w:b/>
          <w:sz w:val="28"/>
        </w:rPr>
        <w:t xml:space="preserve">LOCATION FOR DELIVERY </w:t>
      </w:r>
    </w:p>
    <w:p w14:paraId="678D2EC3" w14:textId="77777777" w:rsidR="0069144A" w:rsidRDefault="00127188">
      <w:pPr>
        <w:spacing w:after="5" w:line="250" w:lineRule="auto"/>
        <w:ind w:right="244"/>
      </w:pPr>
      <w:r>
        <w:rPr>
          <w:sz w:val="24"/>
        </w:rPr>
        <w:t xml:space="preserve">Various HMRC locations within the UK and/or remote delivery within UK </w:t>
      </w:r>
    </w:p>
    <w:p w14:paraId="2E47CA42" w14:textId="77777777" w:rsidR="0069144A" w:rsidRDefault="00127188">
      <w:pPr>
        <w:spacing w:after="273" w:line="259" w:lineRule="auto"/>
        <w:ind w:left="0" w:right="0" w:firstLine="0"/>
      </w:pPr>
      <w:r>
        <w:t xml:space="preserve"> </w:t>
      </w:r>
    </w:p>
    <w:p w14:paraId="1327012C" w14:textId="77777777" w:rsidR="0069144A" w:rsidRDefault="00127188">
      <w:pPr>
        <w:spacing w:after="200" w:line="259" w:lineRule="auto"/>
        <w:ind w:right="0"/>
      </w:pPr>
      <w:r>
        <w:rPr>
          <w:b/>
          <w:sz w:val="28"/>
        </w:rPr>
        <w:t xml:space="preserve">DATES FOR DELIVERY OF THE DELIVERABLES </w:t>
      </w:r>
    </w:p>
    <w:p w14:paraId="5A64BB7E" w14:textId="77777777" w:rsidR="0069144A" w:rsidRDefault="00127188">
      <w:pPr>
        <w:spacing w:after="285"/>
        <w:ind w:left="-5" w:right="0"/>
      </w:pPr>
      <w:r>
        <w:t xml:space="preserve">Delivery Date: 01/05/2023 </w:t>
      </w:r>
    </w:p>
    <w:p w14:paraId="6579A7B0" w14:textId="77777777" w:rsidR="0069144A" w:rsidRDefault="00127188">
      <w:pPr>
        <w:spacing w:after="200" w:line="259" w:lineRule="auto"/>
        <w:ind w:right="0"/>
      </w:pPr>
      <w:r>
        <w:rPr>
          <w:b/>
          <w:sz w:val="28"/>
        </w:rPr>
        <w:t xml:space="preserve">TESTING OF DELIVERABLES </w:t>
      </w:r>
    </w:p>
    <w:p w14:paraId="0722FFC1" w14:textId="77777777" w:rsidR="0069144A" w:rsidRDefault="00127188">
      <w:pPr>
        <w:ind w:left="-5" w:right="0"/>
      </w:pPr>
      <w:r>
        <w:t xml:space="preserve">N/A </w:t>
      </w:r>
    </w:p>
    <w:p w14:paraId="64BA4968" w14:textId="77777777" w:rsidR="0069144A" w:rsidRDefault="00127188">
      <w:pPr>
        <w:spacing w:after="275" w:line="259" w:lineRule="auto"/>
        <w:ind w:left="0" w:right="0" w:firstLine="0"/>
      </w:pPr>
      <w:r>
        <w:t xml:space="preserve"> </w:t>
      </w:r>
    </w:p>
    <w:p w14:paraId="599F00C2" w14:textId="77777777" w:rsidR="0069144A" w:rsidRDefault="00127188">
      <w:pPr>
        <w:spacing w:after="200" w:line="259" w:lineRule="auto"/>
        <w:ind w:right="0"/>
      </w:pPr>
      <w:r>
        <w:rPr>
          <w:b/>
          <w:sz w:val="28"/>
        </w:rPr>
        <w:t xml:space="preserve">WARRANTY PERIOD </w:t>
      </w:r>
    </w:p>
    <w:p w14:paraId="43ECF47C" w14:textId="77777777" w:rsidR="0069144A" w:rsidRDefault="00127188">
      <w:pPr>
        <w:ind w:left="-5" w:right="0"/>
      </w:pPr>
      <w:r>
        <w:t xml:space="preserve">The warranty period for the purposes of Clause 3.1.2 of the Core Terms shall be 90 days. </w:t>
      </w:r>
    </w:p>
    <w:p w14:paraId="746C0300" w14:textId="77777777" w:rsidR="0069144A" w:rsidRDefault="00127188">
      <w:pPr>
        <w:spacing w:after="276" w:line="259" w:lineRule="auto"/>
        <w:ind w:left="0" w:right="0" w:firstLine="0"/>
      </w:pPr>
      <w:r>
        <w:t xml:space="preserve"> </w:t>
      </w:r>
    </w:p>
    <w:p w14:paraId="6EBBFB8D" w14:textId="77777777" w:rsidR="0069144A" w:rsidRDefault="00127188">
      <w:pPr>
        <w:pStyle w:val="Heading1"/>
      </w:pPr>
      <w:r>
        <w:t xml:space="preserve">MAXIMUM LIABILITY  </w:t>
      </w:r>
    </w:p>
    <w:p w14:paraId="3CAE476F" w14:textId="77777777" w:rsidR="0069144A" w:rsidRDefault="00127188">
      <w:pPr>
        <w:ind w:left="-5" w:right="0"/>
      </w:pPr>
      <w:r>
        <w:t>The limitation of liability for this Call-</w:t>
      </w:r>
      <w:r>
        <w:t xml:space="preserve">Off Contract is stated in Clause 11.2 of the Core Terms. </w:t>
      </w:r>
    </w:p>
    <w:p w14:paraId="04F746DE" w14:textId="77777777" w:rsidR="0069144A" w:rsidRDefault="00127188">
      <w:pPr>
        <w:spacing w:after="100" w:line="259" w:lineRule="auto"/>
        <w:ind w:left="0" w:right="0" w:firstLine="0"/>
      </w:pPr>
      <w:r>
        <w:t xml:space="preserve"> </w:t>
      </w:r>
    </w:p>
    <w:p w14:paraId="1D666873" w14:textId="77777777" w:rsidR="0069144A" w:rsidRDefault="00127188">
      <w:pPr>
        <w:ind w:left="-5" w:right="0"/>
      </w:pPr>
      <w:r>
        <w:t xml:space="preserve">The Estimated Year 1 Charges used to calculate liability in the first Contract Year is £115,629.98 </w:t>
      </w:r>
    </w:p>
    <w:p w14:paraId="7CC1C749" w14:textId="77777777" w:rsidR="0069144A" w:rsidRDefault="00127188">
      <w:pPr>
        <w:spacing w:after="273" w:line="259" w:lineRule="auto"/>
        <w:ind w:left="0" w:right="0" w:firstLine="0"/>
      </w:pPr>
      <w:r>
        <w:t xml:space="preserve"> </w:t>
      </w:r>
    </w:p>
    <w:p w14:paraId="31072E9C" w14:textId="77777777" w:rsidR="0069144A" w:rsidRDefault="00127188">
      <w:pPr>
        <w:pStyle w:val="Heading1"/>
        <w:spacing w:after="255"/>
      </w:pPr>
      <w:r>
        <w:t xml:space="preserve">CALL-OFF CHARGES </w:t>
      </w:r>
    </w:p>
    <w:p w14:paraId="7B93F082" w14:textId="5F748CBB" w:rsidR="0069144A" w:rsidRDefault="00127188">
      <w:pPr>
        <w:spacing w:after="183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b/>
          <w:color w:val="181717"/>
          <w:sz w:val="28"/>
        </w:rPr>
        <w:t xml:space="preserve">Quote - </w:t>
      </w:r>
      <w:r w:rsidR="003D6802" w:rsidRPr="00140D06">
        <w:rPr>
          <w:rFonts w:ascii="Times New Roman" w:eastAsia="Times New Roman" w:hAnsi="Times New Roman" w:cs="Times New Roman"/>
          <w:b/>
          <w:color w:val="181717"/>
          <w:sz w:val="28"/>
          <w:highlight w:val="black"/>
        </w:rPr>
        <w:t>XXXXXXXX</w:t>
      </w:r>
    </w:p>
    <w:p w14:paraId="757EA342" w14:textId="77777777" w:rsidR="0069144A" w:rsidRDefault="00127188">
      <w:pPr>
        <w:spacing w:after="0" w:line="259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i/>
          <w:color w:val="181717"/>
          <w:sz w:val="18"/>
        </w:rPr>
        <w:t>Page 1 of 1</w:t>
      </w:r>
      <w:r>
        <w:t xml:space="preserve"> </w:t>
      </w:r>
    </w:p>
    <w:p w14:paraId="164A1AE2" w14:textId="77777777" w:rsidR="0069144A" w:rsidRDefault="0069144A">
      <w:pPr>
        <w:sectPr w:rsidR="0069144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4" w:right="1437" w:bottom="1497" w:left="1440" w:header="203" w:footer="302" w:gutter="0"/>
          <w:cols w:space="720"/>
        </w:sectPr>
      </w:pPr>
    </w:p>
    <w:p w14:paraId="34463932" w14:textId="31C57BE9" w:rsidR="0069144A" w:rsidRDefault="00127188" w:rsidP="009E2C47">
      <w:pPr>
        <w:spacing w:after="5" w:line="312" w:lineRule="auto"/>
        <w:ind w:left="-5" w:right="0"/>
      </w:pPr>
      <w:r>
        <w:rPr>
          <w:rFonts w:ascii="Times New Roman" w:eastAsia="Times New Roman" w:hAnsi="Times New Roman" w:cs="Times New Roman"/>
          <w:b/>
          <w:color w:val="6E7376"/>
          <w:sz w:val="20"/>
        </w:rPr>
        <w:t>Billing address</w:t>
      </w:r>
      <w:r>
        <w:t xml:space="preserve"> </w:t>
      </w:r>
    </w:p>
    <w:p w14:paraId="050D11CD" w14:textId="77777777" w:rsidR="0069144A" w:rsidRDefault="00127188">
      <w:pPr>
        <w:spacing w:after="54" w:line="259" w:lineRule="auto"/>
        <w:ind w:left="-5" w:right="0"/>
      </w:pPr>
      <w:r>
        <w:rPr>
          <w:rFonts w:ascii="Times New Roman" w:eastAsia="Times New Roman" w:hAnsi="Times New Roman" w:cs="Times New Roman"/>
          <w:b/>
          <w:color w:val="6E7376"/>
          <w:sz w:val="20"/>
        </w:rPr>
        <w:t>S</w:t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>hipping address</w:t>
      </w:r>
      <w:r>
        <w:t xml:space="preserve"> </w:t>
      </w:r>
    </w:p>
    <w:p w14:paraId="175F273B" w14:textId="002F5AD6" w:rsidR="0069144A" w:rsidRDefault="00127188">
      <w:pPr>
        <w:spacing w:after="46" w:line="248" w:lineRule="auto"/>
        <w:ind w:left="-5" w:right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D6389F" wp14:editId="6547229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838188" cy="38100"/>
                <wp:effectExtent l="0" t="0" r="0" b="0"/>
                <wp:wrapTopAndBottom/>
                <wp:docPr id="6017" name="Group 6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188" cy="38100"/>
                          <a:chOff x="0" y="0"/>
                          <a:chExt cx="6838188" cy="38100"/>
                        </a:xfrm>
                      </wpg:grpSpPr>
                      <wps:wsp>
                        <wps:cNvPr id="7403" name="Shape 7403"/>
                        <wps:cNvSpPr/>
                        <wps:spPr>
                          <a:xfrm>
                            <a:off x="0" y="0"/>
                            <a:ext cx="165684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42" h="38100">
                                <a:moveTo>
                                  <a:pt x="0" y="0"/>
                                </a:moveTo>
                                <a:lnTo>
                                  <a:pt x="1656842" y="0"/>
                                </a:lnTo>
                                <a:lnTo>
                                  <a:pt x="165684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4" name="Shape 7404"/>
                        <wps:cNvSpPr/>
                        <wps:spPr>
                          <a:xfrm>
                            <a:off x="1656842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5" name="Shape 7405"/>
                        <wps:cNvSpPr/>
                        <wps:spPr>
                          <a:xfrm>
                            <a:off x="1694942" y="0"/>
                            <a:ext cx="175018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 h="38100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  <a:lnTo>
                                  <a:pt x="175018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6" name="Shape 7406"/>
                        <wps:cNvSpPr/>
                        <wps:spPr>
                          <a:xfrm>
                            <a:off x="3445129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7" name="Shape 7407"/>
                        <wps:cNvSpPr/>
                        <wps:spPr>
                          <a:xfrm>
                            <a:off x="3483229" y="0"/>
                            <a:ext cx="1181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405" h="38100">
                                <a:moveTo>
                                  <a:pt x="0" y="0"/>
                                </a:moveTo>
                                <a:lnTo>
                                  <a:pt x="1181405" y="0"/>
                                </a:lnTo>
                                <a:lnTo>
                                  <a:pt x="1181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8" name="Shape 7408"/>
                        <wps:cNvSpPr/>
                        <wps:spPr>
                          <a:xfrm>
                            <a:off x="466471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09" name="Shape 7409"/>
                        <wps:cNvSpPr/>
                        <wps:spPr>
                          <a:xfrm>
                            <a:off x="4702810" y="0"/>
                            <a:ext cx="137490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4902" h="38100">
                                <a:moveTo>
                                  <a:pt x="0" y="0"/>
                                </a:moveTo>
                                <a:lnTo>
                                  <a:pt x="1374902" y="0"/>
                                </a:lnTo>
                                <a:lnTo>
                                  <a:pt x="137490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0" name="Shape 7410"/>
                        <wps:cNvSpPr/>
                        <wps:spPr>
                          <a:xfrm>
                            <a:off x="6077712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11" name="Shape 7411"/>
                        <wps:cNvSpPr/>
                        <wps:spPr>
                          <a:xfrm>
                            <a:off x="6115812" y="0"/>
                            <a:ext cx="7223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38100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D78A6F" id="Group 6017" o:spid="_x0000_s1026" style="position:absolute;margin-left:0;margin-top:0;width:538.45pt;height:3pt;z-index:251658240;mso-position-horizontal-relative:margin" coordsize="6838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">
                <v:shape id="Shape 7403" o:spid="_x0000_s1027" style="position:absolute;width:16568;height:381;visibility:visible;mso-wrap-style:square;v-text-anchor:top" coordsize="165684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" path="m,l1656842,r,38100l,38100,,e" fillcolor="black" stroked="f" strokeweight="0">
                  <v:stroke miterlimit="83231f" joinstyle="miter"/>
                  <v:path arrowok="t" textboxrect="0,0,1656842,38100"/>
                </v:shape>
                <v:shape id="Shape 7404" o:spid="_x0000_s1028" style="position:absolute;left:1656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05" o:spid="_x0000_s1029" style="position:absolute;left:16949;width:17502;height:381;visibility:visible;mso-wrap-style:square;v-text-anchor:top" coordsize="175018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" path="m,l1750187,r,38100l,38100,,e" fillcolor="black" stroked="f" strokeweight="0">
                  <v:stroke miterlimit="83231f" joinstyle="miter"/>
                  <v:path arrowok="t" textboxrect="0,0,1750187,38100"/>
                </v:shape>
                <v:shape id="Shape 7406" o:spid="_x0000_s1030" style="position:absolute;left:3445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07" o:spid="_x0000_s1031" style="position:absolute;left:34832;width:11814;height:381;visibility:visible;mso-wrap-style:square;v-text-anchor:top" coordsize="11814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" path="m,l1181405,r,38100l,38100,,e" fillcolor="black" stroked="f" strokeweight="0">
                  <v:stroke miterlimit="83231f" joinstyle="miter"/>
                  <v:path arrowok="t" textboxrect="0,0,1181405,38100"/>
                </v:shape>
                <v:shape id="Shape 7408" o:spid="_x0000_s1032" style="position:absolute;left:466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09" o:spid="_x0000_s1033" style="position:absolute;left:47028;width:13749;height:381;visibility:visible;mso-wrap-style:square;v-text-anchor:top" coordsize="137490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" path="m,l1374902,r,38100l,38100,,e" fillcolor="black" stroked="f" strokeweight="0">
                  <v:stroke miterlimit="83231f" joinstyle="miter"/>
                  <v:path arrowok="t" textboxrect="0,0,1374902,38100"/>
                </v:shape>
                <v:shape id="Shape 7410" o:spid="_x0000_s1034" style="position:absolute;left:607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11" o:spid="_x0000_s1035" style="position:absolute;left:61158;width:7223;height:381;visibility:visible;mso-wrap-style:square;v-text-anchor:top" coordsize="7223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" path="m,l722376,r,38100l,38100,,e" fillcolor="black" stroked="f" strokeweight="0">
                  <v:stroke miterlimit="83231f" joinstyle="miter"/>
                  <v:path arrowok="t" textboxrect="0,0,722376,38100"/>
                </v:shape>
                <w10:wrap type="topAndBottom" anchorx="margin"/>
              </v:group>
            </w:pict>
          </mc:Fallback>
        </mc:AlternateContent>
      </w:r>
      <w:r>
        <w:tab/>
      </w:r>
      <w:r>
        <w:rPr>
          <w:rFonts w:ascii="Calibri" w:eastAsia="Calibri" w:hAnsi="Calibri" w:cs="Calibri"/>
        </w:rPr>
        <w:t xml:space="preserve"> </w:t>
      </w:r>
    </w:p>
    <w:p w14:paraId="099B0BCE" w14:textId="70AE18C3" w:rsidR="0069144A" w:rsidRDefault="003D6802" w:rsidP="003D6802">
      <w:pPr>
        <w:spacing w:after="5" w:line="248" w:lineRule="auto"/>
        <w:ind w:left="-5" w:right="1782"/>
        <w:sectPr w:rsidR="0069144A">
          <w:type w:val="continuous"/>
          <w:pgSz w:w="11906" w:h="16838"/>
          <w:pgMar w:top="1440" w:right="2563" w:bottom="1440" w:left="334" w:header="720" w:footer="720" w:gutter="0"/>
          <w:cols w:num="3" w:space="720" w:equalWidth="0">
            <w:col w:w="1972" w:space="556"/>
            <w:col w:w="1621" w:space="901"/>
            <w:col w:w="3960"/>
          </w:cols>
        </w:sectPr>
      </w:pPr>
      <w:r w:rsidRPr="00140D06">
        <w:rPr>
          <w:rFonts w:ascii="Times New Roman" w:eastAsia="Times New Roman" w:hAnsi="Times New Roman" w:cs="Times New Roman"/>
          <w:color w:val="181717"/>
          <w:sz w:val="20"/>
          <w:highlight w:val="black"/>
        </w:rPr>
        <w:t>XXXXXXXXXXXXXXXXXXXXXXXXXXX</w:t>
      </w:r>
    </w:p>
    <w:p w14:paraId="1C208D6B" w14:textId="77777777" w:rsidR="0069144A" w:rsidRDefault="00127188">
      <w:pPr>
        <w:spacing w:after="69" w:line="259" w:lineRule="auto"/>
        <w:ind w:left="0" w:right="-42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50724B7" wp14:editId="2E187838">
                <wp:extent cx="6838188" cy="38100"/>
                <wp:effectExtent l="0" t="0" r="0" b="0"/>
                <wp:docPr id="6018" name="Group 6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8188" cy="38100"/>
                          <a:chOff x="0" y="0"/>
                          <a:chExt cx="6838188" cy="38100"/>
                        </a:xfrm>
                      </wpg:grpSpPr>
                      <wps:wsp>
                        <wps:cNvPr id="7421" name="Shape 7421"/>
                        <wps:cNvSpPr/>
                        <wps:spPr>
                          <a:xfrm>
                            <a:off x="0" y="0"/>
                            <a:ext cx="1656842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6842" h="38100">
                                <a:moveTo>
                                  <a:pt x="0" y="0"/>
                                </a:moveTo>
                                <a:lnTo>
                                  <a:pt x="1656842" y="0"/>
                                </a:lnTo>
                                <a:lnTo>
                                  <a:pt x="1656842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2" name="Shape 7422"/>
                        <wps:cNvSpPr/>
                        <wps:spPr>
                          <a:xfrm>
                            <a:off x="1656842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3" name="Shape 7423"/>
                        <wps:cNvSpPr/>
                        <wps:spPr>
                          <a:xfrm>
                            <a:off x="1694942" y="0"/>
                            <a:ext cx="175018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0187" h="38100">
                                <a:moveTo>
                                  <a:pt x="0" y="0"/>
                                </a:moveTo>
                                <a:lnTo>
                                  <a:pt x="1750187" y="0"/>
                                </a:lnTo>
                                <a:lnTo>
                                  <a:pt x="175018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4" name="Shape 7424"/>
                        <wps:cNvSpPr/>
                        <wps:spPr>
                          <a:xfrm>
                            <a:off x="3445129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5" name="Shape 7425"/>
                        <wps:cNvSpPr/>
                        <wps:spPr>
                          <a:xfrm>
                            <a:off x="3483229" y="0"/>
                            <a:ext cx="118140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1405" h="38100">
                                <a:moveTo>
                                  <a:pt x="0" y="0"/>
                                </a:moveTo>
                                <a:lnTo>
                                  <a:pt x="1181405" y="0"/>
                                </a:lnTo>
                                <a:lnTo>
                                  <a:pt x="118140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6" name="Shape 7426"/>
                        <wps:cNvSpPr/>
                        <wps:spPr>
                          <a:xfrm>
                            <a:off x="4664710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7" name="Shape 7427"/>
                        <wps:cNvSpPr/>
                        <wps:spPr>
                          <a:xfrm>
                            <a:off x="4702810" y="0"/>
                            <a:ext cx="90220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208" h="38100">
                                <a:moveTo>
                                  <a:pt x="0" y="0"/>
                                </a:moveTo>
                                <a:lnTo>
                                  <a:pt x="902208" y="0"/>
                                </a:lnTo>
                                <a:lnTo>
                                  <a:pt x="902208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8" name="Shape 7428"/>
                        <wps:cNvSpPr/>
                        <wps:spPr>
                          <a:xfrm>
                            <a:off x="5605018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29" name="Shape 7429"/>
                        <wps:cNvSpPr/>
                        <wps:spPr>
                          <a:xfrm>
                            <a:off x="5643118" y="0"/>
                            <a:ext cx="43464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645" h="38100">
                                <a:moveTo>
                                  <a:pt x="0" y="0"/>
                                </a:moveTo>
                                <a:lnTo>
                                  <a:pt x="434645" y="0"/>
                                </a:lnTo>
                                <a:lnTo>
                                  <a:pt x="434645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0" name="Shape 7430"/>
                        <wps:cNvSpPr/>
                        <wps:spPr>
                          <a:xfrm>
                            <a:off x="6077712" y="0"/>
                            <a:ext cx="3810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31" name="Shape 7431"/>
                        <wps:cNvSpPr/>
                        <wps:spPr>
                          <a:xfrm>
                            <a:off x="6115812" y="0"/>
                            <a:ext cx="7223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38100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9F00A3" id="Group 6018" o:spid="_x0000_s1026" style="width:538.45pt;height:3pt;mso-position-horizontal-relative:char;mso-position-vertical-relative:line" coordsize="6838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">
                <v:shape id="Shape 7421" o:spid="_x0000_s1027" style="position:absolute;width:16568;height:381;visibility:visible;mso-wrap-style:square;v-text-anchor:top" coordsize="1656842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" path="m,l1656842,r,38100l,38100,,e" fillcolor="black" stroked="f" strokeweight="0">
                  <v:stroke miterlimit="83231f" joinstyle="miter"/>
                  <v:path arrowok="t" textboxrect="0,0,1656842,38100"/>
                </v:shape>
                <v:shape id="Shape 7422" o:spid="_x0000_s1028" style="position:absolute;left:16568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23" o:spid="_x0000_s1029" style="position:absolute;left:16949;width:17502;height:381;visibility:visible;mso-wrap-style:square;v-text-anchor:top" coordsize="1750187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" path="m,l1750187,r,38100l,38100,,e" fillcolor="black" stroked="f" strokeweight="0">
                  <v:stroke miterlimit="83231f" joinstyle="miter"/>
                  <v:path arrowok="t" textboxrect="0,0,1750187,38100"/>
                </v:shape>
                <v:shape id="Shape 7424" o:spid="_x0000_s1030" style="position:absolute;left:34451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25" o:spid="_x0000_s1031" style="position:absolute;left:34832;width:11814;height:381;visibility:visible;mso-wrap-style:square;v-text-anchor:top" coordsize="118140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" path="m,l1181405,r,38100l,38100,,e" fillcolor="black" stroked="f" strokeweight="0">
                  <v:stroke miterlimit="83231f" joinstyle="miter"/>
                  <v:path arrowok="t" textboxrect="0,0,1181405,38100"/>
                </v:shape>
                <v:shape id="Shape 7426" o:spid="_x0000_s1032" style="position:absolute;left:4664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27" o:spid="_x0000_s1033" style="position:absolute;left:47028;width:9022;height:381;visibility:visible;mso-wrap-style:square;v-text-anchor:top" coordsize="902208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" path="m,l902208,r,38100l,38100,,e" fillcolor="black" stroked="f" strokeweight="0">
                  <v:stroke miterlimit="83231f" joinstyle="miter"/>
                  <v:path arrowok="t" textboxrect="0,0,902208,38100"/>
                </v:shape>
                <v:shape id="Shape 7428" o:spid="_x0000_s1034" style="position:absolute;left:56050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29" o:spid="_x0000_s1035" style="position:absolute;left:56431;width:4346;height:381;visibility:visible;mso-wrap-style:square;v-text-anchor:top" coordsize="43464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" path="m,l434645,r,38100l,38100,,e" fillcolor="black" stroked="f" strokeweight="0">
                  <v:stroke miterlimit="83231f" joinstyle="miter"/>
                  <v:path arrowok="t" textboxrect="0,0,434645,38100"/>
                </v:shape>
                <v:shape id="Shape 7430" o:spid="_x0000_s1036" style="position:absolute;left:60777;width:381;height:381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" path="m,l38100,r,38100l,38100,,e" fillcolor="black" stroked="f" strokeweight="0">
                  <v:stroke miterlimit="83231f" joinstyle="miter"/>
                  <v:path arrowok="t" textboxrect="0,0,38100,38100"/>
                </v:shape>
                <v:shape id="Shape 7431" o:spid="_x0000_s1037" style="position:absolute;left:61158;width:7223;height:381;visibility:visible;mso-wrap-style:square;v-text-anchor:top" coordsize="7223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" path="m,l722376,r,38100l,38100,,e" fillcolor="black" stroked="f" strokeweight="0">
                  <v:stroke miterlimit="83231f" joinstyle="miter"/>
                  <v:path arrowok="t" textboxrect="0,0,722376,38100"/>
                </v:shape>
                <w10:anchorlock/>
              </v:group>
            </w:pict>
          </mc:Fallback>
        </mc:AlternateContent>
      </w:r>
    </w:p>
    <w:p w14:paraId="27DE0276" w14:textId="77777777" w:rsidR="0069144A" w:rsidRDefault="00127188">
      <w:pPr>
        <w:tabs>
          <w:tab w:val="center" w:pos="1511"/>
          <w:tab w:val="center" w:pos="3107"/>
          <w:tab w:val="center" w:pos="7934"/>
          <w:tab w:val="center" w:pos="9056"/>
          <w:tab w:val="right" w:pos="10727"/>
        </w:tabs>
        <w:spacing w:after="16" w:line="259" w:lineRule="auto"/>
        <w:ind w:left="-15" w:right="0" w:firstLine="0"/>
      </w:pPr>
      <w:r>
        <w:rPr>
          <w:rFonts w:ascii="Times New Roman" w:eastAsia="Times New Roman" w:hAnsi="Times New Roman" w:cs="Times New Roman"/>
          <w:b/>
          <w:color w:val="6E7376"/>
          <w:sz w:val="20"/>
        </w:rPr>
        <w:t xml:space="preserve">Qty </w:t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ab/>
        <w:t>Item number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>Description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>Unit price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 xml:space="preserve">VAT </w:t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ab/>
        <w:t>Total price</w:t>
      </w:r>
      <w:r>
        <w:t xml:space="preserve"> </w:t>
      </w:r>
    </w:p>
    <w:p w14:paraId="0B113260" w14:textId="77777777" w:rsidR="0069144A" w:rsidRDefault="00127188">
      <w:pPr>
        <w:tabs>
          <w:tab w:val="center" w:pos="7983"/>
          <w:tab w:val="center" w:pos="9035"/>
          <w:tab w:val="right" w:pos="10727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>(ex. VAT)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>rate</w:t>
      </w: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color w:val="6E7376"/>
          <w:sz w:val="20"/>
        </w:rPr>
        <w:t>(ex. VAT)</w:t>
      </w:r>
      <w:r>
        <w:t xml:space="preserve"> </w:t>
      </w:r>
    </w:p>
    <w:p w14:paraId="2DC6479F" w14:textId="14AB29F3" w:rsidR="0069144A" w:rsidRDefault="00127188">
      <w:pPr>
        <w:tabs>
          <w:tab w:val="center" w:pos="1644"/>
          <w:tab w:val="center" w:pos="4656"/>
        </w:tabs>
        <w:spacing w:after="5" w:line="248" w:lineRule="auto"/>
        <w:ind w:left="-15" w:right="0" w:firstLine="0"/>
      </w:pPr>
      <w:r>
        <w:rPr>
          <w:rFonts w:ascii="Times New Roman" w:eastAsia="Times New Roman" w:hAnsi="Times New Roman" w:cs="Times New Roman"/>
          <w:color w:val="181717"/>
          <w:sz w:val="20"/>
        </w:rPr>
        <w:t xml:space="preserve">1 </w:t>
      </w:r>
      <w:r>
        <w:rPr>
          <w:rFonts w:ascii="Times New Roman" w:eastAsia="Times New Roman" w:hAnsi="Times New Roman" w:cs="Times New Roman"/>
          <w:color w:val="181717"/>
          <w:sz w:val="20"/>
        </w:rPr>
        <w:tab/>
      </w:r>
      <w:r w:rsidR="001924A4" w:rsidRPr="00140D06">
        <w:rPr>
          <w:rFonts w:ascii="Times New Roman" w:eastAsia="Times New Roman" w:hAnsi="Times New Roman" w:cs="Times New Roman"/>
          <w:color w:val="181717"/>
          <w:sz w:val="20"/>
          <w:highlight w:val="black"/>
        </w:rPr>
        <w:t>XXXXXX</w:t>
      </w:r>
      <w:r>
        <w:tab/>
      </w:r>
      <w:r>
        <w:rPr>
          <w:rFonts w:ascii="Times New Roman" w:eastAsia="Times New Roman" w:hAnsi="Times New Roman" w:cs="Times New Roman"/>
          <w:color w:val="181717"/>
          <w:sz w:val="20"/>
        </w:rPr>
        <w:t xml:space="preserve">565751 JFROG ENTERPRISE X 5 LICENSES - 2 </w:t>
      </w:r>
      <w:r>
        <w:t xml:space="preserve"> </w:t>
      </w:r>
    </w:p>
    <w:p w14:paraId="2AB661D3" w14:textId="0E841D3E" w:rsidR="0069144A" w:rsidRDefault="00127188">
      <w:pPr>
        <w:pStyle w:val="Heading2"/>
        <w:tabs>
          <w:tab w:val="center" w:pos="1494"/>
          <w:tab w:val="center" w:pos="4505"/>
          <w:tab w:val="center" w:pos="7846"/>
          <w:tab w:val="center" w:pos="9011"/>
          <w:tab w:val="right" w:pos="10727"/>
        </w:tabs>
        <w:spacing w:line="259" w:lineRule="auto"/>
        <w:ind w:right="0"/>
        <w:jc w:val="left"/>
      </w:pPr>
      <w:r>
        <w:rPr>
          <w:rFonts w:ascii="Calibri" w:eastAsia="Calibri" w:hAnsi="Calibri" w:cs="Calibri"/>
          <w:color w:val="000000"/>
          <w:sz w:val="22"/>
        </w:rPr>
        <w:tab/>
      </w:r>
      <w:proofErr w:type="spellStart"/>
      <w:r w:rsidR="001924A4" w:rsidRPr="00140D06">
        <w:rPr>
          <w:highlight w:val="black"/>
        </w:rPr>
        <w:t>XXXXXx</w:t>
      </w:r>
      <w:proofErr w:type="spellEnd"/>
      <w:r>
        <w:rPr>
          <w:rFonts w:ascii="Arial" w:eastAsia="Arial" w:hAnsi="Arial" w:cs="Arial"/>
          <w:color w:val="000000"/>
          <w:sz w:val="22"/>
        </w:rPr>
        <w:tab/>
      </w:r>
      <w:r>
        <w:t>YEAR PLAN (ESD) (NON-CANCELLABLE/</w:t>
      </w:r>
      <w:r>
        <w:rPr>
          <w:rFonts w:ascii="Arial" w:eastAsia="Arial" w:hAnsi="Arial" w:cs="Arial"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ab/>
      </w:r>
      <w:r>
        <w:t>£115,629.98</w:t>
      </w:r>
      <w:r>
        <w:rPr>
          <w:rFonts w:ascii="Arial" w:eastAsia="Arial" w:hAnsi="Arial" w:cs="Arial"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ab/>
      </w:r>
      <w:r>
        <w:t>20%</w:t>
      </w:r>
      <w:r>
        <w:rPr>
          <w:rFonts w:ascii="Arial" w:eastAsia="Arial" w:hAnsi="Arial" w:cs="Arial"/>
          <w:color w:val="000000"/>
          <w:sz w:val="22"/>
        </w:rPr>
        <w:t xml:space="preserve"> </w:t>
      </w:r>
      <w:r>
        <w:rPr>
          <w:rFonts w:ascii="Arial" w:eastAsia="Arial" w:hAnsi="Arial" w:cs="Arial"/>
          <w:color w:val="000000"/>
          <w:sz w:val="22"/>
        </w:rPr>
        <w:tab/>
      </w:r>
      <w:r>
        <w:t>£115,629.98</w:t>
      </w:r>
      <w:r>
        <w:rPr>
          <w:rFonts w:ascii="Arial" w:eastAsia="Arial" w:hAnsi="Arial" w:cs="Arial"/>
          <w:color w:val="000000"/>
          <w:sz w:val="22"/>
        </w:rPr>
        <w:t xml:space="preserve"> </w:t>
      </w:r>
    </w:p>
    <w:p w14:paraId="31D3A4EF" w14:textId="77777777" w:rsidR="0069144A" w:rsidRDefault="00127188">
      <w:pPr>
        <w:spacing w:after="5" w:line="248" w:lineRule="auto"/>
        <w:ind w:left="2619" w:right="0"/>
      </w:pPr>
      <w:r>
        <w:rPr>
          <w:rFonts w:ascii="Times New Roman" w:eastAsia="Times New Roman" w:hAnsi="Times New Roman" w:cs="Times New Roman"/>
          <w:color w:val="181717"/>
          <w:sz w:val="20"/>
        </w:rPr>
        <w:t>RETURNABLE) BY JFROG</w:t>
      </w:r>
      <w:r>
        <w:t xml:space="preserve"> </w:t>
      </w:r>
    </w:p>
    <w:p w14:paraId="1F6B3107" w14:textId="77777777" w:rsidR="0069144A" w:rsidRDefault="00127188">
      <w:pPr>
        <w:spacing w:after="369" w:line="248" w:lineRule="auto"/>
        <w:ind w:left="2619" w:right="3198"/>
      </w:pPr>
      <w:r>
        <w:rPr>
          <w:rFonts w:ascii="Times New Roman" w:eastAsia="Times New Roman" w:hAnsi="Times New Roman" w:cs="Times New Roman"/>
          <w:color w:val="181717"/>
          <w:sz w:val="20"/>
        </w:rPr>
        <w:t>END USER CONTACT DETAILS ARE REQUIRED.</w:t>
      </w:r>
      <w:r>
        <w:t xml:space="preserve"> </w:t>
      </w:r>
      <w:r>
        <w:rPr>
          <w:rFonts w:ascii="Times New Roman" w:eastAsia="Times New Roman" w:hAnsi="Times New Roman" w:cs="Times New Roman"/>
          <w:color w:val="181717"/>
          <w:sz w:val="20"/>
        </w:rPr>
        <w:t>THIS IS A NON-RETURNABLE ITEM.</w:t>
      </w:r>
      <w:r>
        <w:t xml:space="preserve"> </w:t>
      </w:r>
    </w:p>
    <w:p w14:paraId="6E44A8F7" w14:textId="77777777" w:rsidR="0069144A" w:rsidRDefault="00127188">
      <w:pPr>
        <w:spacing w:after="0" w:line="259" w:lineRule="auto"/>
        <w:ind w:left="1181" w:right="0" w:firstLine="0"/>
      </w:pPr>
      <w:r>
        <w:t xml:space="preserve"> </w:t>
      </w:r>
    </w:p>
    <w:p w14:paraId="5B12FA40" w14:textId="77777777" w:rsidR="0069144A" w:rsidRDefault="00127188">
      <w:pPr>
        <w:spacing w:after="98" w:line="259" w:lineRule="auto"/>
        <w:ind w:left="1181" w:right="0" w:firstLine="0"/>
      </w:pPr>
      <w:r>
        <w:t xml:space="preserve"> </w:t>
      </w:r>
    </w:p>
    <w:p w14:paraId="02174019" w14:textId="77777777" w:rsidR="0069144A" w:rsidRDefault="00127188">
      <w:pPr>
        <w:spacing w:after="100" w:line="259" w:lineRule="auto"/>
        <w:ind w:left="1241" w:right="0" w:firstLine="0"/>
      </w:pPr>
      <w:r>
        <w:lastRenderedPageBreak/>
        <w:t xml:space="preserve"> </w:t>
      </w:r>
    </w:p>
    <w:p w14:paraId="5102A033" w14:textId="77777777" w:rsidR="0069144A" w:rsidRDefault="00127188">
      <w:pPr>
        <w:ind w:left="1191" w:right="160"/>
      </w:pPr>
      <w:r>
        <w:t>The Charges will not be impacted by any change to the Framework Prices. The Charges can only be changed by agreement in writing between the Buye</w:t>
      </w:r>
      <w:r>
        <w:t xml:space="preserve">r and the Supplier because of a Specific Change in Law or Benchmarking using Call-Off Schedule 16 (Benchmarking) where this is used. </w:t>
      </w:r>
    </w:p>
    <w:p w14:paraId="6CC8A94E" w14:textId="77777777" w:rsidR="0069144A" w:rsidRDefault="00127188">
      <w:pPr>
        <w:spacing w:after="273" w:line="259" w:lineRule="auto"/>
        <w:ind w:left="1181" w:right="0" w:firstLine="0"/>
      </w:pPr>
      <w:r>
        <w:t xml:space="preserve"> </w:t>
      </w:r>
    </w:p>
    <w:p w14:paraId="691411F1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REIMBURSABLE EXPENSES </w:t>
      </w:r>
    </w:p>
    <w:p w14:paraId="42012716" w14:textId="77777777" w:rsidR="0069144A" w:rsidRDefault="00127188">
      <w:pPr>
        <w:ind w:left="1191" w:right="0"/>
      </w:pPr>
      <w:r>
        <w:t xml:space="preserve">N/A </w:t>
      </w:r>
    </w:p>
    <w:p w14:paraId="41455D58" w14:textId="77777777" w:rsidR="0069144A" w:rsidRDefault="00127188">
      <w:pPr>
        <w:spacing w:after="273" w:line="259" w:lineRule="auto"/>
        <w:ind w:left="1181" w:right="0" w:firstLine="0"/>
      </w:pPr>
      <w:r>
        <w:t xml:space="preserve"> </w:t>
      </w:r>
    </w:p>
    <w:p w14:paraId="1D1AD775" w14:textId="77777777" w:rsidR="0069144A" w:rsidRDefault="00127188">
      <w:pPr>
        <w:pStyle w:val="Heading1"/>
        <w:ind w:left="1176"/>
      </w:pPr>
      <w:r>
        <w:t xml:space="preserve">PAYMENT METHOD </w:t>
      </w:r>
    </w:p>
    <w:p w14:paraId="29C858DB" w14:textId="77777777" w:rsidR="0069144A" w:rsidRDefault="00127188">
      <w:pPr>
        <w:spacing w:after="5" w:line="250" w:lineRule="auto"/>
        <w:ind w:left="1176" w:right="244"/>
      </w:pPr>
      <w:r>
        <w:rPr>
          <w:sz w:val="24"/>
        </w:rPr>
        <w:t xml:space="preserve">To facilitate payment, the Supplier shall use an electronic transaction system chosen by the Buyer and shall: </w:t>
      </w:r>
    </w:p>
    <w:p w14:paraId="060589A0" w14:textId="77777777" w:rsidR="0069144A" w:rsidRDefault="00127188">
      <w:pPr>
        <w:numPr>
          <w:ilvl w:val="0"/>
          <w:numId w:val="2"/>
        </w:numPr>
        <w:spacing w:after="5" w:line="250" w:lineRule="auto"/>
        <w:ind w:right="244" w:hanging="360"/>
      </w:pPr>
      <w:r>
        <w:rPr>
          <w:sz w:val="24"/>
        </w:rPr>
        <w:t xml:space="preserve">Register for the electronic transaction system in accordance with the instructions of the </w:t>
      </w:r>
      <w:proofErr w:type="gramStart"/>
      <w:r>
        <w:rPr>
          <w:sz w:val="24"/>
        </w:rPr>
        <w:t>Buyer;</w:t>
      </w:r>
      <w:proofErr w:type="gramEnd"/>
      <w:r>
        <w:rPr>
          <w:sz w:val="24"/>
        </w:rPr>
        <w:t xml:space="preserve"> </w:t>
      </w:r>
    </w:p>
    <w:p w14:paraId="1D7D7E38" w14:textId="77777777" w:rsidR="0069144A" w:rsidRDefault="00127188">
      <w:pPr>
        <w:numPr>
          <w:ilvl w:val="0"/>
          <w:numId w:val="2"/>
        </w:numPr>
        <w:spacing w:after="5" w:line="250" w:lineRule="auto"/>
        <w:ind w:right="244" w:hanging="360"/>
      </w:pPr>
      <w:r>
        <w:rPr>
          <w:sz w:val="24"/>
        </w:rPr>
        <w:t>allow the electronic transmission of purchase o</w:t>
      </w:r>
      <w:r>
        <w:rPr>
          <w:sz w:val="24"/>
        </w:rPr>
        <w:t xml:space="preserve">rders and submitting of electronic invoices via the electronic transaction system. </w:t>
      </w:r>
    </w:p>
    <w:p w14:paraId="725FDB92" w14:textId="77777777" w:rsidR="0069144A" w:rsidRDefault="00127188">
      <w:pPr>
        <w:spacing w:after="325" w:line="259" w:lineRule="auto"/>
        <w:ind w:left="1181" w:right="0" w:firstLine="0"/>
      </w:pPr>
      <w:r>
        <w:t xml:space="preserve"> </w:t>
      </w:r>
    </w:p>
    <w:p w14:paraId="627756D7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BUYER’S INVOICE ADDRESS:  </w:t>
      </w:r>
    </w:p>
    <w:p w14:paraId="174B580A" w14:textId="1A1B6C7F" w:rsidR="0069144A" w:rsidRDefault="00127188">
      <w:pPr>
        <w:spacing w:after="81" w:line="250" w:lineRule="auto"/>
        <w:ind w:left="1176" w:right="244"/>
      </w:pPr>
      <w:r>
        <w:rPr>
          <w:sz w:val="24"/>
        </w:rPr>
        <w:t xml:space="preserve">Payments will be directed via HMRC </w:t>
      </w:r>
      <w:r w:rsidR="00140D06" w:rsidRPr="00140D06">
        <w:rPr>
          <w:sz w:val="24"/>
          <w:highlight w:val="black"/>
        </w:rPr>
        <w:t>XXXXXXXXXXXXXX</w:t>
      </w:r>
    </w:p>
    <w:p w14:paraId="407D3A9E" w14:textId="77777777" w:rsidR="0069144A" w:rsidRDefault="00127188">
      <w:pPr>
        <w:spacing w:after="317" w:line="259" w:lineRule="auto"/>
        <w:ind w:left="1181" w:right="0" w:firstLine="0"/>
      </w:pPr>
      <w:r>
        <w:t xml:space="preserve"> </w:t>
      </w:r>
    </w:p>
    <w:p w14:paraId="1F3EA813" w14:textId="77777777" w:rsidR="0069144A" w:rsidRDefault="00127188">
      <w:pPr>
        <w:pStyle w:val="Heading1"/>
        <w:ind w:left="1176"/>
      </w:pPr>
      <w:r>
        <w:t xml:space="preserve">BUYER’S AUTHORISED REPRESENTATIVE </w:t>
      </w:r>
    </w:p>
    <w:p w14:paraId="106AE9F1" w14:textId="70662E6B" w:rsidR="0069144A" w:rsidRPr="00140D06" w:rsidRDefault="00140D06">
      <w:pPr>
        <w:spacing w:after="88" w:line="250" w:lineRule="auto"/>
        <w:ind w:left="1176" w:right="244"/>
        <w:rPr>
          <w:sz w:val="24"/>
          <w:highlight w:val="black"/>
        </w:rPr>
      </w:pPr>
      <w:r w:rsidRPr="00140D06">
        <w:rPr>
          <w:sz w:val="24"/>
          <w:highlight w:val="black"/>
        </w:rPr>
        <w:t>XXXXXXXXXXXXXX</w:t>
      </w:r>
    </w:p>
    <w:p w14:paraId="416AC3F7" w14:textId="405469DA" w:rsidR="00140D06" w:rsidRPr="00140D06" w:rsidRDefault="00140D06">
      <w:pPr>
        <w:spacing w:after="88" w:line="250" w:lineRule="auto"/>
        <w:ind w:left="1176" w:right="244"/>
        <w:rPr>
          <w:sz w:val="24"/>
          <w:highlight w:val="black"/>
        </w:rPr>
      </w:pPr>
      <w:r w:rsidRPr="00140D06">
        <w:rPr>
          <w:sz w:val="24"/>
          <w:highlight w:val="black"/>
        </w:rPr>
        <w:t>XXXXXXXXXXXXXXXXX</w:t>
      </w:r>
    </w:p>
    <w:p w14:paraId="688B1CA5" w14:textId="09C324A0" w:rsidR="00140D06" w:rsidRDefault="00140D06">
      <w:pPr>
        <w:spacing w:after="88" w:line="250" w:lineRule="auto"/>
        <w:ind w:left="1176" w:right="244"/>
      </w:pPr>
      <w:proofErr w:type="spellStart"/>
      <w:r w:rsidRPr="00140D06">
        <w:rPr>
          <w:sz w:val="24"/>
          <w:highlight w:val="black"/>
        </w:rPr>
        <w:t>XXXXXXXXXXXXXXXxx</w:t>
      </w:r>
      <w:proofErr w:type="spellEnd"/>
    </w:p>
    <w:p w14:paraId="709D878F" w14:textId="77777777" w:rsidR="0069144A" w:rsidRDefault="00127188">
      <w:pPr>
        <w:spacing w:after="318" w:line="259" w:lineRule="auto"/>
        <w:ind w:left="1181" w:right="0" w:firstLine="0"/>
      </w:pPr>
      <w:r>
        <w:t xml:space="preserve"> </w:t>
      </w:r>
    </w:p>
    <w:p w14:paraId="66665DF3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BUYER’S ENVIRONMENTAL POLICY </w:t>
      </w:r>
    </w:p>
    <w:p w14:paraId="002F2DCA" w14:textId="77777777" w:rsidR="0069144A" w:rsidRDefault="00127188">
      <w:pPr>
        <w:ind w:left="1191" w:right="0"/>
      </w:pPr>
      <w:r>
        <w:t xml:space="preserve">N/A </w:t>
      </w:r>
    </w:p>
    <w:p w14:paraId="2CFC5130" w14:textId="77777777" w:rsidR="0069144A" w:rsidRDefault="00127188">
      <w:pPr>
        <w:spacing w:after="322" w:line="259" w:lineRule="auto"/>
        <w:ind w:left="1181" w:right="0" w:firstLine="0"/>
      </w:pPr>
      <w:r>
        <w:t xml:space="preserve"> </w:t>
      </w:r>
    </w:p>
    <w:p w14:paraId="66C357C2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BUYER’S SECURITY POLICY </w:t>
      </w:r>
    </w:p>
    <w:p w14:paraId="6F0A93FA" w14:textId="77777777" w:rsidR="0069144A" w:rsidRDefault="00127188">
      <w:pPr>
        <w:ind w:left="1191" w:right="0"/>
      </w:pPr>
      <w:r>
        <w:t xml:space="preserve">N/A </w:t>
      </w:r>
    </w:p>
    <w:p w14:paraId="03DBCA3F" w14:textId="77777777" w:rsidR="0069144A" w:rsidRDefault="00127188">
      <w:pPr>
        <w:spacing w:after="322" w:line="259" w:lineRule="auto"/>
        <w:ind w:left="1181" w:right="0" w:firstLine="0"/>
      </w:pPr>
      <w:r>
        <w:t xml:space="preserve"> </w:t>
      </w:r>
    </w:p>
    <w:p w14:paraId="21EA8012" w14:textId="77777777" w:rsidR="0069144A" w:rsidRDefault="00127188">
      <w:pPr>
        <w:pStyle w:val="Heading1"/>
        <w:ind w:left="1176"/>
      </w:pPr>
      <w:r>
        <w:lastRenderedPageBreak/>
        <w:t xml:space="preserve">SUPPLIER’S AUTHORISED REPRESENTATIVE </w:t>
      </w:r>
    </w:p>
    <w:p w14:paraId="7D72F613" w14:textId="2E33FA34" w:rsidR="0069144A" w:rsidRPr="00140D06" w:rsidRDefault="00140D06">
      <w:pPr>
        <w:spacing w:after="334"/>
        <w:ind w:left="1191" w:right="6325"/>
        <w:rPr>
          <w:highlight w:val="black"/>
        </w:rPr>
      </w:pPr>
      <w:proofErr w:type="spellStart"/>
      <w:r w:rsidRPr="00140D06">
        <w:rPr>
          <w:highlight w:val="black"/>
        </w:rPr>
        <w:t>XXXXXXXXXXXXXxx</w:t>
      </w:r>
      <w:proofErr w:type="spellEnd"/>
    </w:p>
    <w:p w14:paraId="29A1CC50" w14:textId="46BF15BC" w:rsidR="00140D06" w:rsidRPr="00140D06" w:rsidRDefault="00140D06">
      <w:pPr>
        <w:spacing w:after="334"/>
        <w:ind w:left="1191" w:right="6325"/>
        <w:rPr>
          <w:highlight w:val="black"/>
        </w:rPr>
      </w:pPr>
      <w:proofErr w:type="spellStart"/>
      <w:r w:rsidRPr="00140D06">
        <w:rPr>
          <w:highlight w:val="black"/>
        </w:rPr>
        <w:t>XXXXXXXXXXXXXXXx</w:t>
      </w:r>
      <w:proofErr w:type="spellEnd"/>
    </w:p>
    <w:p w14:paraId="58464851" w14:textId="50C31F69" w:rsidR="00140D06" w:rsidRDefault="00140D06">
      <w:pPr>
        <w:spacing w:after="334"/>
        <w:ind w:left="1191" w:right="6325"/>
      </w:pPr>
      <w:proofErr w:type="spellStart"/>
      <w:r w:rsidRPr="00140D06">
        <w:rPr>
          <w:highlight w:val="black"/>
        </w:rPr>
        <w:t>XXXXXXXXXXXXXx</w:t>
      </w:r>
      <w:proofErr w:type="spellEnd"/>
    </w:p>
    <w:p w14:paraId="3E573262" w14:textId="77777777" w:rsidR="0069144A" w:rsidRDefault="00127188">
      <w:pPr>
        <w:pStyle w:val="Heading1"/>
        <w:ind w:left="1176"/>
      </w:pPr>
      <w:r>
        <w:t xml:space="preserve">SUPPLIER’S CONTRACT MANAGER </w:t>
      </w:r>
    </w:p>
    <w:p w14:paraId="2CCEB0F6" w14:textId="3014DE07" w:rsidR="0069144A" w:rsidRPr="00140D06" w:rsidRDefault="00140D06">
      <w:pPr>
        <w:spacing w:after="285"/>
        <w:ind w:left="1191" w:right="6325"/>
        <w:rPr>
          <w:highlight w:val="black"/>
        </w:rPr>
      </w:pPr>
      <w:proofErr w:type="spellStart"/>
      <w:r w:rsidRPr="00140D06">
        <w:rPr>
          <w:highlight w:val="black"/>
        </w:rPr>
        <w:t>XXXXXXXXXXXXXXXXXXx</w:t>
      </w:r>
      <w:proofErr w:type="spellEnd"/>
    </w:p>
    <w:p w14:paraId="49FBD89E" w14:textId="5B9A5377" w:rsidR="00140D06" w:rsidRPr="00140D06" w:rsidRDefault="00140D06">
      <w:pPr>
        <w:spacing w:after="285"/>
        <w:ind w:left="1191" w:right="6325"/>
        <w:rPr>
          <w:highlight w:val="black"/>
        </w:rPr>
      </w:pPr>
      <w:proofErr w:type="spellStart"/>
      <w:r w:rsidRPr="00140D06">
        <w:rPr>
          <w:highlight w:val="black"/>
        </w:rPr>
        <w:t>XXXXXXXXXXXXXXXXxx</w:t>
      </w:r>
      <w:proofErr w:type="spellEnd"/>
    </w:p>
    <w:p w14:paraId="4DEE87B3" w14:textId="768475E2" w:rsidR="00140D06" w:rsidRDefault="00140D06">
      <w:pPr>
        <w:spacing w:after="285"/>
        <w:ind w:left="1191" w:right="6325"/>
      </w:pPr>
      <w:proofErr w:type="spellStart"/>
      <w:r w:rsidRPr="00140D06">
        <w:rPr>
          <w:highlight w:val="black"/>
        </w:rPr>
        <w:t>XXXXXXXXXXXXXXXXXxx</w:t>
      </w:r>
      <w:proofErr w:type="spellEnd"/>
    </w:p>
    <w:p w14:paraId="1067AA5B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PROGRESS REPORT FREQUENCY </w:t>
      </w:r>
    </w:p>
    <w:p w14:paraId="73FF287E" w14:textId="77777777" w:rsidR="0069144A" w:rsidRDefault="00127188">
      <w:pPr>
        <w:ind w:left="1191" w:right="0"/>
      </w:pPr>
      <w:r>
        <w:t xml:space="preserve">N/A </w:t>
      </w:r>
    </w:p>
    <w:p w14:paraId="1EC155E6" w14:textId="77777777" w:rsidR="0069144A" w:rsidRDefault="00127188">
      <w:pPr>
        <w:spacing w:after="273" w:line="259" w:lineRule="auto"/>
        <w:ind w:left="1181" w:right="0" w:firstLine="0"/>
      </w:pPr>
      <w:r>
        <w:t xml:space="preserve"> </w:t>
      </w:r>
    </w:p>
    <w:p w14:paraId="7A091039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PROGRESS MEETING FREQUENCY </w:t>
      </w:r>
    </w:p>
    <w:p w14:paraId="48C05956" w14:textId="77777777" w:rsidR="0069144A" w:rsidRDefault="00127188">
      <w:pPr>
        <w:ind w:left="1191" w:right="0"/>
      </w:pPr>
      <w:r>
        <w:t xml:space="preserve">N/A </w:t>
      </w:r>
    </w:p>
    <w:p w14:paraId="1630112F" w14:textId="77777777" w:rsidR="0069144A" w:rsidRDefault="00127188">
      <w:pPr>
        <w:spacing w:after="274" w:line="259" w:lineRule="auto"/>
        <w:ind w:left="1181" w:right="0" w:firstLine="0"/>
      </w:pPr>
      <w:r>
        <w:t xml:space="preserve"> </w:t>
      </w:r>
    </w:p>
    <w:p w14:paraId="4D1002DA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KEY STAFF </w:t>
      </w:r>
    </w:p>
    <w:p w14:paraId="7A4A49AC" w14:textId="77777777" w:rsidR="0069144A" w:rsidRDefault="00127188">
      <w:pPr>
        <w:ind w:left="1191" w:right="0"/>
      </w:pPr>
      <w:r>
        <w:t xml:space="preserve">N/A </w:t>
      </w:r>
    </w:p>
    <w:p w14:paraId="0EF93B95" w14:textId="77777777" w:rsidR="0069144A" w:rsidRDefault="00127188">
      <w:pPr>
        <w:spacing w:after="273" w:line="259" w:lineRule="auto"/>
        <w:ind w:left="1181" w:right="0" w:firstLine="0"/>
      </w:pPr>
      <w:r>
        <w:t xml:space="preserve"> </w:t>
      </w:r>
    </w:p>
    <w:p w14:paraId="0A6F6C6B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KEY SUBCONTRACTOR(S) </w:t>
      </w:r>
    </w:p>
    <w:p w14:paraId="6F9EFB91" w14:textId="77777777" w:rsidR="0069144A" w:rsidRDefault="00127188">
      <w:pPr>
        <w:ind w:left="1191" w:right="0"/>
      </w:pPr>
      <w:r>
        <w:t xml:space="preserve">N/A </w:t>
      </w:r>
    </w:p>
    <w:p w14:paraId="4125DA71" w14:textId="77777777" w:rsidR="0069144A" w:rsidRDefault="00127188">
      <w:pPr>
        <w:spacing w:after="273" w:line="259" w:lineRule="auto"/>
        <w:ind w:left="1181" w:right="0" w:firstLine="0"/>
      </w:pPr>
      <w:r>
        <w:t xml:space="preserve"> </w:t>
      </w:r>
    </w:p>
    <w:p w14:paraId="643A0920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COMMERCIALLY SENSITIVE INFORMATION </w:t>
      </w:r>
    </w:p>
    <w:p w14:paraId="217CF5EE" w14:textId="77777777" w:rsidR="0069144A" w:rsidRDefault="00127188">
      <w:pPr>
        <w:ind w:left="1191" w:right="0"/>
      </w:pPr>
      <w:r>
        <w:t xml:space="preserve">N/A </w:t>
      </w:r>
    </w:p>
    <w:p w14:paraId="51F3751D" w14:textId="77777777" w:rsidR="0069144A" w:rsidRDefault="00127188">
      <w:pPr>
        <w:spacing w:after="273" w:line="259" w:lineRule="auto"/>
        <w:ind w:left="1181" w:right="0" w:firstLine="0"/>
      </w:pPr>
      <w:r>
        <w:t xml:space="preserve"> </w:t>
      </w:r>
    </w:p>
    <w:p w14:paraId="03E0C895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SERVICE CREDITS </w:t>
      </w:r>
    </w:p>
    <w:p w14:paraId="617BB6F2" w14:textId="77777777" w:rsidR="0069144A" w:rsidRDefault="00127188">
      <w:pPr>
        <w:ind w:left="1191" w:right="0"/>
      </w:pPr>
      <w:r>
        <w:t xml:space="preserve">N/A </w:t>
      </w:r>
    </w:p>
    <w:p w14:paraId="6226524E" w14:textId="77777777" w:rsidR="0069144A" w:rsidRDefault="00127188">
      <w:pPr>
        <w:spacing w:after="275" w:line="259" w:lineRule="auto"/>
        <w:ind w:left="1181" w:right="0" w:firstLine="0"/>
      </w:pPr>
      <w:r>
        <w:t xml:space="preserve"> </w:t>
      </w:r>
    </w:p>
    <w:p w14:paraId="733065DB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lastRenderedPageBreak/>
        <w:t xml:space="preserve">ADDITIONAL INSURANCES </w:t>
      </w:r>
    </w:p>
    <w:p w14:paraId="22C07580" w14:textId="77777777" w:rsidR="0069144A" w:rsidRDefault="00127188">
      <w:pPr>
        <w:ind w:left="1191" w:right="0"/>
      </w:pPr>
      <w:r>
        <w:t xml:space="preserve">N/A </w:t>
      </w:r>
    </w:p>
    <w:p w14:paraId="4C687B8D" w14:textId="77777777" w:rsidR="0069144A" w:rsidRDefault="00127188">
      <w:pPr>
        <w:spacing w:after="275" w:line="259" w:lineRule="auto"/>
        <w:ind w:left="1181" w:right="0" w:firstLine="0"/>
      </w:pPr>
      <w:r>
        <w:t xml:space="preserve"> </w:t>
      </w:r>
    </w:p>
    <w:p w14:paraId="5F58B812" w14:textId="77777777" w:rsidR="0069144A" w:rsidRDefault="00127188">
      <w:pPr>
        <w:spacing w:after="200" w:line="259" w:lineRule="auto"/>
        <w:ind w:left="1176" w:right="0"/>
      </w:pPr>
      <w:r>
        <w:rPr>
          <w:b/>
          <w:sz w:val="28"/>
        </w:rPr>
        <w:t xml:space="preserve">GUARANTEE </w:t>
      </w:r>
    </w:p>
    <w:p w14:paraId="699A814C" w14:textId="77777777" w:rsidR="0069144A" w:rsidRDefault="00127188">
      <w:pPr>
        <w:ind w:left="1191" w:right="0"/>
      </w:pPr>
      <w:r>
        <w:t xml:space="preserve">N/A </w:t>
      </w:r>
    </w:p>
    <w:p w14:paraId="675F3CFD" w14:textId="77777777" w:rsidR="0069144A" w:rsidRDefault="00127188">
      <w:pPr>
        <w:spacing w:after="275" w:line="259" w:lineRule="auto"/>
        <w:ind w:left="1181" w:right="0" w:firstLine="0"/>
      </w:pPr>
      <w:r>
        <w:t xml:space="preserve"> </w:t>
      </w:r>
    </w:p>
    <w:p w14:paraId="4BB3A3D4" w14:textId="77777777" w:rsidR="0069144A" w:rsidRDefault="00127188">
      <w:pPr>
        <w:pStyle w:val="Heading1"/>
        <w:ind w:left="1176"/>
      </w:pPr>
      <w:r>
        <w:t xml:space="preserve">SOCIAL VALUE COMMITMENT </w:t>
      </w:r>
    </w:p>
    <w:p w14:paraId="45A0E7C3" w14:textId="77777777" w:rsidR="0069144A" w:rsidRDefault="00127188">
      <w:pPr>
        <w:ind w:left="1191" w:right="0"/>
      </w:pPr>
      <w:r>
        <w:t xml:space="preserve">N/A </w:t>
      </w:r>
    </w:p>
    <w:p w14:paraId="48E80552" w14:textId="77777777" w:rsidR="0069144A" w:rsidRDefault="00127188">
      <w:pPr>
        <w:spacing w:after="101" w:line="259" w:lineRule="auto"/>
        <w:ind w:left="1181" w:right="0" w:firstLine="0"/>
      </w:pPr>
      <w:r>
        <w:t xml:space="preserve"> </w:t>
      </w:r>
    </w:p>
    <w:p w14:paraId="082100B2" w14:textId="77777777" w:rsidR="0069144A" w:rsidRDefault="00127188">
      <w:pPr>
        <w:ind w:left="1191" w:right="0"/>
      </w:pPr>
      <w:r>
        <w:t xml:space="preserve">For and on behalf of the Supplier: </w:t>
      </w:r>
    </w:p>
    <w:p w14:paraId="75246156" w14:textId="6F985E3B" w:rsidR="0069144A" w:rsidRDefault="00127188">
      <w:pPr>
        <w:ind w:left="1191" w:right="0"/>
      </w:pPr>
      <w:r>
        <w:t xml:space="preserve">Signature: </w:t>
      </w:r>
      <w:r w:rsidR="00140D06" w:rsidRPr="00140D06">
        <w:rPr>
          <w:highlight w:val="black"/>
        </w:rPr>
        <w:t>XXXXXXXXXXXX</w:t>
      </w:r>
    </w:p>
    <w:p w14:paraId="0FB714AF" w14:textId="2D0C3446" w:rsidR="0069144A" w:rsidRDefault="00127188">
      <w:pPr>
        <w:ind w:left="1191" w:right="0"/>
      </w:pPr>
      <w:r>
        <w:t xml:space="preserve">Name: </w:t>
      </w:r>
      <w:proofErr w:type="spellStart"/>
      <w:r w:rsidR="00140D06" w:rsidRPr="00140D06">
        <w:rPr>
          <w:highlight w:val="black"/>
        </w:rPr>
        <w:t>XXXXXXXXXXXXx</w:t>
      </w:r>
      <w:proofErr w:type="spellEnd"/>
    </w:p>
    <w:p w14:paraId="7DA13B89" w14:textId="4A1138B4" w:rsidR="0069144A" w:rsidRDefault="00127188">
      <w:pPr>
        <w:tabs>
          <w:tab w:val="center" w:pos="3059"/>
          <w:tab w:val="center" w:pos="5502"/>
          <w:tab w:val="center" w:pos="6222"/>
        </w:tabs>
        <w:spacing w:after="87"/>
        <w:ind w:left="0" w:right="0" w:firstLine="0"/>
      </w:pPr>
      <w:r>
        <w:rPr>
          <w:rFonts w:ascii="Calibri" w:eastAsia="Calibri" w:hAnsi="Calibri" w:cs="Calibri"/>
        </w:rPr>
        <w:tab/>
      </w:r>
      <w:r>
        <w:t xml:space="preserve">Role: </w:t>
      </w:r>
      <w:r w:rsidR="00140D06" w:rsidRPr="00140D06">
        <w:rPr>
          <w:highlight w:val="black"/>
        </w:rPr>
        <w:t>XXXXXXXXXXXXXXXXXXXXX</w:t>
      </w:r>
      <w:r>
        <w:tab/>
        <w:t xml:space="preserve"> </w:t>
      </w:r>
      <w:r>
        <w:tab/>
        <w:t xml:space="preserve"> </w:t>
      </w:r>
    </w:p>
    <w:p w14:paraId="2D75FF4A" w14:textId="1BC012A9" w:rsidR="0069144A" w:rsidRDefault="00127188">
      <w:pPr>
        <w:spacing w:after="214" w:line="259" w:lineRule="auto"/>
        <w:ind w:left="1176" w:right="0"/>
      </w:pPr>
      <w:r>
        <w:t xml:space="preserve">Date: </w:t>
      </w:r>
      <w:proofErr w:type="spellStart"/>
      <w:r w:rsidR="00140D06" w:rsidRPr="00140D06">
        <w:rPr>
          <w:highlight w:val="black"/>
        </w:rPr>
        <w:t>XXXXXXXXXXXXXXXxx</w:t>
      </w:r>
      <w:proofErr w:type="spellEnd"/>
    </w:p>
    <w:p w14:paraId="22CF91ED" w14:textId="77777777" w:rsidR="0069144A" w:rsidRDefault="00127188">
      <w:pPr>
        <w:spacing w:after="98" w:line="259" w:lineRule="auto"/>
        <w:ind w:left="1181" w:right="0" w:firstLine="0"/>
      </w:pPr>
      <w:r>
        <w:t xml:space="preserve"> </w:t>
      </w:r>
    </w:p>
    <w:p w14:paraId="101DF4FC" w14:textId="77777777" w:rsidR="0069144A" w:rsidRDefault="00127188">
      <w:pPr>
        <w:spacing w:after="100" w:line="259" w:lineRule="auto"/>
        <w:ind w:left="1181" w:right="0" w:firstLine="0"/>
      </w:pPr>
      <w:r>
        <w:t xml:space="preserve"> </w:t>
      </w:r>
    </w:p>
    <w:p w14:paraId="684C30C0" w14:textId="77777777" w:rsidR="0069144A" w:rsidRDefault="00127188">
      <w:pPr>
        <w:ind w:left="1191" w:right="0"/>
      </w:pPr>
      <w:r>
        <w:t xml:space="preserve">For and on behalf of Buyer: </w:t>
      </w:r>
    </w:p>
    <w:p w14:paraId="4DF72159" w14:textId="275FB6D9" w:rsidR="0069144A" w:rsidRDefault="00127188">
      <w:pPr>
        <w:ind w:left="1191" w:right="0"/>
      </w:pPr>
      <w:r>
        <w:t xml:space="preserve">Signature: </w:t>
      </w:r>
      <w:proofErr w:type="spellStart"/>
      <w:r w:rsidR="00140D06" w:rsidRPr="00140D06">
        <w:rPr>
          <w:highlight w:val="black"/>
        </w:rPr>
        <w:t>XXXXXXXXXXXXXXXx</w:t>
      </w:r>
      <w:proofErr w:type="spellEnd"/>
    </w:p>
    <w:p w14:paraId="1CC726E1" w14:textId="0A53FE5B" w:rsidR="0069144A" w:rsidRDefault="00127188">
      <w:pPr>
        <w:ind w:left="1191" w:right="0"/>
      </w:pPr>
      <w:r>
        <w:t xml:space="preserve">Name: </w:t>
      </w:r>
      <w:proofErr w:type="spellStart"/>
      <w:r w:rsidR="00140D06" w:rsidRPr="00140D06">
        <w:rPr>
          <w:highlight w:val="black"/>
        </w:rPr>
        <w:t>XXXXXXXXXXXXXXx</w:t>
      </w:r>
      <w:proofErr w:type="spellEnd"/>
    </w:p>
    <w:p w14:paraId="1F2B4D86" w14:textId="3B1F2DDA" w:rsidR="0069144A" w:rsidRDefault="00127188">
      <w:pPr>
        <w:spacing w:after="58"/>
        <w:ind w:left="1191" w:right="0"/>
      </w:pPr>
      <w:r>
        <w:t>Role</w:t>
      </w:r>
      <w:r w:rsidR="00140D06">
        <w:t xml:space="preserve">: </w:t>
      </w:r>
      <w:proofErr w:type="spellStart"/>
      <w:r w:rsidR="00140D06" w:rsidRPr="00140D06">
        <w:rPr>
          <w:highlight w:val="black"/>
        </w:rPr>
        <w:t>XXXXXXXXXXXXXXxx</w:t>
      </w:r>
      <w:proofErr w:type="spellEnd"/>
    </w:p>
    <w:p w14:paraId="5B49C19B" w14:textId="40AB819B" w:rsidR="0069144A" w:rsidRDefault="00127188">
      <w:pPr>
        <w:spacing w:after="249" w:line="259" w:lineRule="auto"/>
        <w:ind w:left="1176" w:right="0"/>
      </w:pPr>
      <w:r>
        <w:t xml:space="preserve">Date:  </w:t>
      </w:r>
      <w:proofErr w:type="spellStart"/>
      <w:r w:rsidR="00140D06" w:rsidRPr="00140D06">
        <w:rPr>
          <w:rFonts w:ascii="Lucida Console" w:eastAsia="Lucida Console" w:hAnsi="Lucida Console" w:cs="Lucida Console"/>
          <w:sz w:val="18"/>
          <w:highlight w:val="black"/>
        </w:rPr>
        <w:t>XXXXXXXXXXXXXXXXXXXXXXx</w:t>
      </w:r>
      <w:proofErr w:type="spellEnd"/>
    </w:p>
    <w:p w14:paraId="37952C6E" w14:textId="77777777" w:rsidR="0069144A" w:rsidRDefault="00127188">
      <w:pPr>
        <w:spacing w:after="0" w:line="259" w:lineRule="auto"/>
        <w:ind w:left="1181" w:right="0" w:firstLine="0"/>
      </w:pPr>
      <w:r>
        <w:t xml:space="preserve"> </w:t>
      </w:r>
    </w:p>
    <w:sectPr w:rsidR="0069144A">
      <w:type w:val="continuous"/>
      <w:pgSz w:w="11906" w:h="16838"/>
      <w:pgMar w:top="1444" w:right="920" w:bottom="1721" w:left="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01C76" w14:textId="77777777" w:rsidR="00000000" w:rsidRDefault="00127188">
      <w:pPr>
        <w:spacing w:after="0" w:line="240" w:lineRule="auto"/>
      </w:pPr>
      <w:r>
        <w:separator/>
      </w:r>
    </w:p>
  </w:endnote>
  <w:endnote w:type="continuationSeparator" w:id="0">
    <w:p w14:paraId="0418860E" w14:textId="77777777" w:rsidR="00000000" w:rsidRDefault="00127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6D8A" w14:textId="77777777" w:rsidR="0069144A" w:rsidRDefault="00127188">
    <w:pPr>
      <w:spacing w:after="247" w:line="259" w:lineRule="auto"/>
      <w:ind w:left="0" w:right="0" w:firstLine="0"/>
      <w:jc w:val="right"/>
    </w:pPr>
    <w:r>
      <w:fldChar w:fldCharType="begin"/>
    </w:r>
    <w:r>
      <w:instrText xml:space="preserve"> PAGE</w:instrText>
    </w:r>
    <w:r>
      <w:instrText xml:space="preserve">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B9F2A8F" w14:textId="77777777" w:rsidR="0069144A" w:rsidRDefault="00127188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0"/>
      </w:rPr>
      <w:t xml:space="preserve">OFFICIAL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93787" w14:textId="77777777" w:rsidR="0069144A" w:rsidRDefault="00127188">
    <w:pPr>
      <w:spacing w:after="247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1744229" w14:textId="77777777" w:rsidR="0069144A" w:rsidRDefault="00127188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0"/>
      </w:rPr>
      <w:t xml:space="preserve">OFFICIAL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FAE31" w14:textId="77777777" w:rsidR="0069144A" w:rsidRDefault="00127188">
    <w:pPr>
      <w:spacing w:after="247" w:line="259" w:lineRule="auto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1AA62C5" w14:textId="77777777" w:rsidR="0069144A" w:rsidRDefault="00127188">
    <w:pPr>
      <w:spacing w:after="0" w:line="259" w:lineRule="auto"/>
      <w:ind w:left="0" w:right="3" w:firstLine="0"/>
      <w:jc w:val="center"/>
    </w:pPr>
    <w:r>
      <w:rPr>
        <w:rFonts w:ascii="Calibri" w:eastAsia="Calibri" w:hAnsi="Calibri" w:cs="Calibri"/>
        <w:sz w:val="20"/>
      </w:rPr>
      <w:t xml:space="preserve">OFFICIAL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8951B" w14:textId="77777777" w:rsidR="00000000" w:rsidRDefault="00127188">
      <w:pPr>
        <w:spacing w:after="0" w:line="240" w:lineRule="auto"/>
      </w:pPr>
      <w:r>
        <w:separator/>
      </w:r>
    </w:p>
  </w:footnote>
  <w:footnote w:type="continuationSeparator" w:id="0">
    <w:p w14:paraId="71A8977F" w14:textId="77777777" w:rsidR="00000000" w:rsidRDefault="00127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5EE4" w14:textId="77777777" w:rsidR="0069144A" w:rsidRDefault="00127188">
    <w:pPr>
      <w:spacing w:after="365" w:line="259" w:lineRule="auto"/>
      <w:ind w:left="-1100" w:right="0" w:firstLine="0"/>
    </w:pPr>
    <w:r>
      <w:rPr>
        <w:sz w:val="16"/>
      </w:rPr>
      <w:t>DocuSign Envelope ID: CCDC2377-DBA5-4DE0-A481-3F2BE103975E</w:t>
    </w:r>
  </w:p>
  <w:p w14:paraId="317056BA" w14:textId="77777777" w:rsidR="0069144A" w:rsidRDefault="00127188">
    <w:pPr>
      <w:spacing w:after="0" w:line="259" w:lineRule="auto"/>
      <w:ind w:left="0" w:right="0" w:firstLine="0"/>
    </w:pPr>
    <w:r>
      <w:t xml:space="preserve">Framework Schedule 6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963B7" w14:textId="77777777" w:rsidR="0069144A" w:rsidRDefault="00127188">
    <w:pPr>
      <w:spacing w:after="365" w:line="259" w:lineRule="auto"/>
      <w:ind w:left="-1100" w:right="0" w:firstLine="0"/>
    </w:pPr>
    <w:r>
      <w:rPr>
        <w:sz w:val="16"/>
      </w:rPr>
      <w:t>DocuSign Envelope ID: CCDC2377-DBA5-4DE0-A481-3F2BE103975E</w:t>
    </w:r>
  </w:p>
  <w:p w14:paraId="1F334A0F" w14:textId="77777777" w:rsidR="0069144A" w:rsidRDefault="00127188">
    <w:pPr>
      <w:spacing w:after="0" w:line="259" w:lineRule="auto"/>
      <w:ind w:left="0" w:right="0" w:firstLine="0"/>
    </w:pPr>
    <w:r>
      <w:t xml:space="preserve">Framework Schedule 6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22BB3" w14:textId="77777777" w:rsidR="0069144A" w:rsidRDefault="00127188">
    <w:pPr>
      <w:spacing w:after="365" w:line="259" w:lineRule="auto"/>
      <w:ind w:left="-1100" w:right="0" w:firstLine="0"/>
    </w:pPr>
    <w:r>
      <w:rPr>
        <w:sz w:val="16"/>
      </w:rPr>
      <w:t>DocuSign Envelope ID: CCDC2377-DBA5-4DE0-A481-3F2BE103975E</w:t>
    </w:r>
  </w:p>
  <w:p w14:paraId="0AB326DB" w14:textId="77777777" w:rsidR="0069144A" w:rsidRDefault="00127188">
    <w:pPr>
      <w:spacing w:after="0" w:line="259" w:lineRule="auto"/>
      <w:ind w:left="0" w:right="0" w:firstLine="0"/>
    </w:pPr>
    <w:r>
      <w:t xml:space="preserve">Framework Schedule 6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52663"/>
    <w:multiLevelType w:val="hybridMultilevel"/>
    <w:tmpl w:val="C0F0496E"/>
    <w:lvl w:ilvl="0" w:tplc="7982FB0A">
      <w:start w:val="1"/>
      <w:numFmt w:val="decimal"/>
      <w:lvlText w:val="%1"/>
      <w:lvlJc w:val="left"/>
      <w:pPr>
        <w:ind w:left="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C859F2">
      <w:start w:val="1"/>
      <w:numFmt w:val="bullet"/>
      <w:lvlText w:val="•"/>
      <w:lvlJc w:val="left"/>
      <w:pPr>
        <w:ind w:left="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6E59A">
      <w:start w:val="1"/>
      <w:numFmt w:val="bullet"/>
      <w:lvlText w:val="o"/>
      <w:lvlJc w:val="left"/>
      <w:pPr>
        <w:ind w:left="10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AC811E">
      <w:start w:val="1"/>
      <w:numFmt w:val="bullet"/>
      <w:lvlText w:val="•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2C1CBA">
      <w:start w:val="1"/>
      <w:numFmt w:val="bullet"/>
      <w:lvlText w:val="o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8483C8">
      <w:start w:val="1"/>
      <w:numFmt w:val="bullet"/>
      <w:lvlText w:val="▪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E9C48">
      <w:start w:val="1"/>
      <w:numFmt w:val="bullet"/>
      <w:lvlText w:val="•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CEA3E">
      <w:start w:val="1"/>
      <w:numFmt w:val="bullet"/>
      <w:lvlText w:val="o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ED908">
      <w:start w:val="1"/>
      <w:numFmt w:val="bullet"/>
      <w:lvlText w:val="▪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CB06B2"/>
    <w:multiLevelType w:val="hybridMultilevel"/>
    <w:tmpl w:val="03C02884"/>
    <w:lvl w:ilvl="0" w:tplc="97786F5A">
      <w:start w:val="1"/>
      <w:numFmt w:val="decimal"/>
      <w:lvlText w:val="%1."/>
      <w:lvlJc w:val="left"/>
      <w:pPr>
        <w:ind w:left="1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52B108">
      <w:start w:val="1"/>
      <w:numFmt w:val="lowerLetter"/>
      <w:lvlText w:val="%2"/>
      <w:lvlJc w:val="left"/>
      <w:pPr>
        <w:ind w:left="2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3EFF04">
      <w:start w:val="1"/>
      <w:numFmt w:val="lowerRoman"/>
      <w:lvlText w:val="%3"/>
      <w:lvlJc w:val="left"/>
      <w:pPr>
        <w:ind w:left="33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AF706">
      <w:start w:val="1"/>
      <w:numFmt w:val="decimal"/>
      <w:lvlText w:val="%4"/>
      <w:lvlJc w:val="left"/>
      <w:pPr>
        <w:ind w:left="4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048E68">
      <w:start w:val="1"/>
      <w:numFmt w:val="lowerLetter"/>
      <w:lvlText w:val="%5"/>
      <w:lvlJc w:val="left"/>
      <w:pPr>
        <w:ind w:left="47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4459A2">
      <w:start w:val="1"/>
      <w:numFmt w:val="lowerRoman"/>
      <w:lvlText w:val="%6"/>
      <w:lvlJc w:val="left"/>
      <w:pPr>
        <w:ind w:left="5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5C681C">
      <w:start w:val="1"/>
      <w:numFmt w:val="decimal"/>
      <w:lvlText w:val="%7"/>
      <w:lvlJc w:val="left"/>
      <w:pPr>
        <w:ind w:left="6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7837D4">
      <w:start w:val="1"/>
      <w:numFmt w:val="lowerLetter"/>
      <w:lvlText w:val="%8"/>
      <w:lvlJc w:val="left"/>
      <w:pPr>
        <w:ind w:left="6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F608A6">
      <w:start w:val="1"/>
      <w:numFmt w:val="lowerRoman"/>
      <w:lvlText w:val="%9"/>
      <w:lvlJc w:val="left"/>
      <w:pPr>
        <w:ind w:left="7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4A"/>
    <w:rsid w:val="00127188"/>
    <w:rsid w:val="00140D06"/>
    <w:rsid w:val="001924A4"/>
    <w:rsid w:val="002F04A0"/>
    <w:rsid w:val="003D6802"/>
    <w:rsid w:val="0069144A"/>
    <w:rsid w:val="009E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964DA"/>
  <w15:docId w15:val="{0B2BD8FC-A982-49EF-B747-4B749D310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1" w:line="249" w:lineRule="auto"/>
      <w:ind w:left="10" w:right="331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00"/>
      <w:ind w:left="10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312" w:lineRule="auto"/>
      <w:ind w:right="65"/>
      <w:jc w:val="right"/>
      <w:outlineLvl w:val="1"/>
    </w:pPr>
    <w:rPr>
      <w:rFonts w:ascii="Times New Roman" w:eastAsia="Times New Roman" w:hAnsi="Times New Roman" w:cs="Times New Roman"/>
      <w:color w:val="181717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181717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751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Nieves Medina</dc:creator>
  <cp:keywords/>
  <cp:lastModifiedBy>Wreghitt, Lucy (Commercial)</cp:lastModifiedBy>
  <cp:revision>2</cp:revision>
  <dcterms:created xsi:type="dcterms:W3CDTF">2023-04-28T09:50:00Z</dcterms:created>
  <dcterms:modified xsi:type="dcterms:W3CDTF">2023-04-28T09:50:00Z</dcterms:modified>
</cp:coreProperties>
</file>