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187D1" w14:textId="77777777" w:rsidR="00826384" w:rsidRDefault="00826384" w:rsidP="00CD67D2">
      <w:pPr>
        <w:ind w:left="426"/>
        <w:rPr>
          <w:noProof/>
          <w:lang w:eastAsia="en-GB"/>
        </w:rPr>
      </w:pPr>
    </w:p>
    <w:p w14:paraId="0B140AEF" w14:textId="77777777" w:rsidR="00C44A4E" w:rsidRDefault="006352C4" w:rsidP="00CD67D2">
      <w:pPr>
        <w:ind w:left="426"/>
        <w:rPr>
          <w:noProof/>
          <w:lang w:eastAsia="en-GB"/>
        </w:rPr>
      </w:pPr>
      <w:r w:rsidRPr="00CD67D2">
        <w:rPr>
          <w:rFonts w:ascii="WWF" w:hAnsi="WW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75107D2F" wp14:editId="2F93A6FC">
                <wp:simplePos x="0" y="0"/>
                <wp:positionH relativeFrom="column">
                  <wp:posOffset>-598805</wp:posOffset>
                </wp:positionH>
                <wp:positionV relativeFrom="page">
                  <wp:posOffset>5715</wp:posOffset>
                </wp:positionV>
                <wp:extent cx="427990" cy="10753725"/>
                <wp:effectExtent l="0" t="0" r="1016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10753725"/>
                        </a:xfrm>
                        <a:prstGeom prst="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rgbClr val="007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6FD12" id="Rectangle 3" o:spid="_x0000_s1026" style="position:absolute;margin-left:-47.15pt;margin-top:.45pt;width:33.7pt;height:84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" fillcolor="#00728f" strokecolor="#00728f" strokeweight="1.5pt">
                <w10:wrap anchory="page"/>
                <w10:anchorlock/>
              </v:rect>
            </w:pict>
          </mc:Fallback>
        </mc:AlternateContent>
      </w:r>
      <w:r w:rsidR="00B967F0"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2EF288B" wp14:editId="4E79EF48">
                <wp:simplePos x="0" y="0"/>
                <wp:positionH relativeFrom="page">
                  <wp:posOffset>962025</wp:posOffset>
                </wp:positionH>
                <wp:positionV relativeFrom="page">
                  <wp:posOffset>1246505</wp:posOffset>
                </wp:positionV>
                <wp:extent cx="667385" cy="274955"/>
                <wp:effectExtent l="0" t="0" r="18415" b="0"/>
                <wp:wrapNone/>
                <wp:docPr id="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83418" w14:textId="0C3429CD" w:rsidR="00B967F0" w:rsidRDefault="00B967F0" w:rsidP="00B967F0">
                            <w:pPr>
                              <w:pStyle w:val="DocumentType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288B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75.75pt;margin-top:98.15pt;width:52.55pt;height: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" filled="f" stroked="f">
                <v:textbox inset="0,,0">
                  <w:txbxContent>
                    <w:p w14:paraId="61183418" w14:textId="0C3429CD" w:rsidR="00B967F0" w:rsidRDefault="00B967F0" w:rsidP="00B967F0">
                      <w:pPr>
                        <w:pStyle w:val="DocumentTyp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967F0">
        <w:rPr>
          <w:noProof/>
          <w:sz w:val="2"/>
          <w:lang w:eastAsia="en-GB"/>
        </w:rPr>
        <w:drawing>
          <wp:anchor distT="0" distB="0" distL="114300" distR="114300" simplePos="0" relativeHeight="251654144" behindDoc="0" locked="1" layoutInCell="1" allowOverlap="1" wp14:anchorId="6A590B5B" wp14:editId="36DD7FEA">
            <wp:simplePos x="0" y="0"/>
            <wp:positionH relativeFrom="page">
              <wp:posOffset>815340</wp:posOffset>
            </wp:positionH>
            <wp:positionV relativeFrom="page">
              <wp:posOffset>-1905</wp:posOffset>
            </wp:positionV>
            <wp:extent cx="957580" cy="2348865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234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43A88" w14:textId="77777777" w:rsidR="00C44A4E" w:rsidRDefault="006D31EA" w:rsidP="00CD67D2">
      <w:pPr>
        <w:ind w:left="426"/>
        <w:rPr>
          <w:noProof/>
          <w:lang w:eastAsia="en-GB"/>
        </w:rPr>
      </w:pPr>
      <w:r>
        <w:rPr>
          <w:rFonts w:ascii="WWF" w:hAnsi="WW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EE24D4" wp14:editId="6A80F6EB">
                <wp:simplePos x="0" y="0"/>
                <wp:positionH relativeFrom="column">
                  <wp:posOffset>6953250</wp:posOffset>
                </wp:positionH>
                <wp:positionV relativeFrom="paragraph">
                  <wp:posOffset>219075</wp:posOffset>
                </wp:positionV>
                <wp:extent cx="314325" cy="2209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F46C9" w14:textId="77777777" w:rsidR="00BE3218" w:rsidRPr="00AB0E30" w:rsidRDefault="00AB0E30" w:rsidP="006D31E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B0E30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  <w:t>© PHOTO CREDIT – BLACK OR WHITE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24D4" id="Text Box 6" o:spid="_x0000_s1027" type="#_x0000_t202" style="position:absolute;left:0;text-align:left;margin-left:547.5pt;margin-top:17.25pt;width:24.75pt;height:17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" filled="f" stroked="f" strokeweight=".5pt">
                <v:textbox style="layout-flow:vertical;mso-layout-flow-alt:bottom-to-top">
                  <w:txbxContent>
                    <w:p w14:paraId="4C2F46C9" w14:textId="77777777" w:rsidR="00BE3218" w:rsidRPr="00AB0E30" w:rsidRDefault="00AB0E30" w:rsidP="006D31EA">
                      <w:pPr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  <w:r w:rsidRPr="00AB0E30"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  <w:t>© PHOTO CREDIT – BLACK OR WHITE</w:t>
                      </w:r>
                    </w:p>
                  </w:txbxContent>
                </v:textbox>
              </v:shape>
            </w:pict>
          </mc:Fallback>
        </mc:AlternateContent>
      </w:r>
    </w:p>
    <w:p w14:paraId="267646BA" w14:textId="77777777" w:rsidR="00C44A4E" w:rsidRDefault="00C44A4E" w:rsidP="00CD67D2">
      <w:pPr>
        <w:ind w:left="426"/>
        <w:rPr>
          <w:noProof/>
          <w:lang w:eastAsia="en-GB"/>
        </w:rPr>
      </w:pPr>
    </w:p>
    <w:p w14:paraId="228426D0" w14:textId="77777777" w:rsidR="00C44A4E" w:rsidRDefault="001776CC" w:rsidP="00CD67D2">
      <w:pPr>
        <w:ind w:left="426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D5582" wp14:editId="708D7713">
                <wp:simplePos x="0" y="0"/>
                <wp:positionH relativeFrom="column">
                  <wp:posOffset>263525</wp:posOffset>
                </wp:positionH>
                <wp:positionV relativeFrom="paragraph">
                  <wp:posOffset>62865</wp:posOffset>
                </wp:positionV>
                <wp:extent cx="715010" cy="714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53A1B" w14:textId="77777777" w:rsidR="0023499E" w:rsidRPr="0023499E" w:rsidRDefault="00363215">
                            <w:pPr>
                              <w:rPr>
                                <w:rFonts w:ascii="WWF" w:hAnsi="WWF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WWF" w:hAnsi="WWF"/>
                                <w:color w:val="000000"/>
                                <w:sz w:val="66"/>
                                <w:szCs w:val="66"/>
                              </w:rPr>
                              <w:t>20</w:t>
                            </w:r>
                            <w:r w:rsidR="001776CC">
                              <w:rPr>
                                <w:rFonts w:ascii="WWF" w:hAnsi="WWF"/>
                                <w:color w:val="000000"/>
                                <w:sz w:val="66"/>
                                <w:szCs w:val="6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5582" id="Text Box 1" o:spid="_x0000_s1028" type="#_x0000_t202" style="position:absolute;left:0;text-align:left;margin-left:20.75pt;margin-top:4.95pt;width:56.3pt;height:56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" filled="f" stroked="f" strokeweight=".5pt">
                <v:textbox>
                  <w:txbxContent>
                    <w:p w14:paraId="4EF53A1B" w14:textId="77777777" w:rsidR="0023499E" w:rsidRPr="0023499E" w:rsidRDefault="00363215">
                      <w:pPr>
                        <w:rPr>
                          <w:rFonts w:ascii="WWF" w:hAnsi="WWF"/>
                          <w:sz w:val="66"/>
                          <w:szCs w:val="66"/>
                        </w:rPr>
                      </w:pPr>
                      <w:r>
                        <w:rPr>
                          <w:rFonts w:ascii="WWF" w:hAnsi="WWF"/>
                          <w:color w:val="000000"/>
                          <w:sz w:val="66"/>
                          <w:szCs w:val="66"/>
                        </w:rPr>
                        <w:t>20</w:t>
                      </w:r>
                      <w:r w:rsidR="001776CC">
                        <w:rPr>
                          <w:rFonts w:ascii="WWF" w:hAnsi="WWF"/>
                          <w:color w:val="000000"/>
                          <w:sz w:val="66"/>
                          <w:szCs w:val="66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42D1B9DA" w14:textId="77777777" w:rsidR="00C44A4E" w:rsidRDefault="0081356B" w:rsidP="00CD67D2">
      <w:pPr>
        <w:ind w:left="426"/>
        <w:rPr>
          <w:noProof/>
          <w:lang w:eastAsia="en-GB"/>
        </w:rPr>
      </w:pPr>
      <w:r w:rsidRPr="00B37435">
        <w:rPr>
          <w:b/>
          <w:noProof/>
          <w:lang w:eastAsia="en-GB"/>
        </w:rPr>
        <w:drawing>
          <wp:anchor distT="0" distB="0" distL="114300" distR="114300" simplePos="0" relativeHeight="251668480" behindDoc="1" locked="1" layoutInCell="1" allowOverlap="1" wp14:anchorId="117BC4E7" wp14:editId="7E1E0EB5">
            <wp:simplePos x="0" y="0"/>
            <wp:positionH relativeFrom="column">
              <wp:posOffset>257810</wp:posOffset>
            </wp:positionH>
            <wp:positionV relativeFrom="margin">
              <wp:posOffset>-180975</wp:posOffset>
            </wp:positionV>
            <wp:extent cx="7447915" cy="3095625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_239829 - word template siz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91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3B432" w14:textId="77777777" w:rsidR="00C44A4E" w:rsidRDefault="00C44A4E" w:rsidP="00B37435">
      <w:pPr>
        <w:ind w:left="993"/>
        <w:rPr>
          <w:noProof/>
          <w:lang w:eastAsia="en-GB"/>
        </w:rPr>
      </w:pPr>
    </w:p>
    <w:p w14:paraId="0EB48708" w14:textId="77777777" w:rsidR="00C44A4E" w:rsidRDefault="00C44A4E" w:rsidP="00B37435">
      <w:pPr>
        <w:ind w:left="993"/>
        <w:rPr>
          <w:noProof/>
          <w:lang w:eastAsia="en-GB"/>
        </w:rPr>
      </w:pPr>
    </w:p>
    <w:p w14:paraId="3EACFF79" w14:textId="77777777" w:rsidR="00C44A4E" w:rsidRDefault="00C44A4E" w:rsidP="00B37435">
      <w:pPr>
        <w:ind w:left="993"/>
        <w:rPr>
          <w:noProof/>
          <w:lang w:eastAsia="en-GB"/>
        </w:rPr>
      </w:pPr>
    </w:p>
    <w:p w14:paraId="0DD18CF7" w14:textId="77777777" w:rsidR="00C44A4E" w:rsidRDefault="00C44A4E" w:rsidP="00B37435">
      <w:pPr>
        <w:ind w:left="993"/>
        <w:rPr>
          <w:noProof/>
          <w:lang w:eastAsia="en-GB"/>
        </w:rPr>
      </w:pPr>
    </w:p>
    <w:p w14:paraId="3B19A890" w14:textId="494A3C30" w:rsidR="00B37435" w:rsidRDefault="000208F5" w:rsidP="0081356B">
      <w:pPr>
        <w:pStyle w:val="Documenttitle"/>
      </w:pPr>
      <w:r>
        <w:t xml:space="preserve">A </w:t>
      </w:r>
      <w:r w:rsidR="00FF1C12">
        <w:t>Procurement Strategy</w:t>
      </w:r>
      <w:r>
        <w:t xml:space="preserve"> for WWF-UK</w:t>
      </w:r>
    </w:p>
    <w:p w14:paraId="3FF3D7E0" w14:textId="0FFA30F0" w:rsidR="00033EF1" w:rsidRPr="00AB0E30" w:rsidRDefault="00033EF1" w:rsidP="0081356B">
      <w:pPr>
        <w:pStyle w:val="Documenttitle"/>
      </w:pPr>
      <w:r>
        <w:t>2019 - 2022</w:t>
      </w:r>
    </w:p>
    <w:p w14:paraId="62646511" w14:textId="4A7CB1E6" w:rsidR="00B37435" w:rsidRPr="00E0529B" w:rsidRDefault="00B37435" w:rsidP="0081356B">
      <w:pPr>
        <w:pStyle w:val="Standfirst"/>
      </w:pPr>
    </w:p>
    <w:p w14:paraId="40862554" w14:textId="77777777" w:rsidR="00EC1B00" w:rsidRDefault="00EC1B00" w:rsidP="007722DB">
      <w:pPr>
        <w:pStyle w:val="Heading2-proposals"/>
        <w:rPr>
          <w:color w:val="006699"/>
        </w:rPr>
      </w:pPr>
    </w:p>
    <w:p w14:paraId="7552CD6C" w14:textId="77777777" w:rsidR="00EC1B00" w:rsidRDefault="00EC1B00" w:rsidP="00B75247">
      <w:pPr>
        <w:ind w:left="993" w:right="-1"/>
        <w:rPr>
          <w:rFonts w:ascii="WWF" w:hAnsi="WWF"/>
          <w:color w:val="006699"/>
          <w:sz w:val="24"/>
          <w:szCs w:val="24"/>
        </w:rPr>
      </w:pPr>
    </w:p>
    <w:p w14:paraId="049F9423" w14:textId="77777777" w:rsidR="00212455" w:rsidRDefault="00212455" w:rsidP="00B75247">
      <w:pPr>
        <w:ind w:left="993" w:right="-1"/>
        <w:rPr>
          <w:rFonts w:ascii="WWF" w:hAnsi="WWF"/>
          <w:color w:val="006699"/>
          <w:sz w:val="24"/>
          <w:szCs w:val="24"/>
        </w:rPr>
      </w:pPr>
    </w:p>
    <w:p w14:paraId="7902A567" w14:textId="77777777" w:rsidR="00212455" w:rsidRDefault="00212455" w:rsidP="00B75247">
      <w:pPr>
        <w:ind w:left="993" w:right="-1"/>
        <w:rPr>
          <w:rFonts w:ascii="WWF" w:hAnsi="WWF"/>
          <w:color w:val="006699"/>
          <w:sz w:val="24"/>
          <w:szCs w:val="24"/>
        </w:rPr>
      </w:pPr>
    </w:p>
    <w:p w14:paraId="75906470" w14:textId="77777777" w:rsidR="00212455" w:rsidRDefault="00212455" w:rsidP="00B75247">
      <w:pPr>
        <w:ind w:left="993" w:right="-1"/>
        <w:rPr>
          <w:rFonts w:ascii="WWF" w:hAnsi="WWF"/>
          <w:color w:val="006699"/>
          <w:sz w:val="24"/>
          <w:szCs w:val="24"/>
        </w:rPr>
      </w:pPr>
    </w:p>
    <w:p w14:paraId="3F6A1EFD" w14:textId="77777777" w:rsidR="009E1ED7" w:rsidRDefault="009E1ED7" w:rsidP="00B75247">
      <w:pPr>
        <w:ind w:left="993" w:right="-1"/>
        <w:rPr>
          <w:rFonts w:ascii="WWF" w:hAnsi="WWF"/>
          <w:color w:val="006699"/>
          <w:sz w:val="24"/>
          <w:szCs w:val="24"/>
        </w:rPr>
      </w:pPr>
    </w:p>
    <w:p w14:paraId="6533A4F4" w14:textId="77777777" w:rsidR="009E1ED7" w:rsidRDefault="009E1ED7" w:rsidP="00B75247">
      <w:pPr>
        <w:ind w:left="993" w:right="-1"/>
        <w:rPr>
          <w:rFonts w:ascii="WWF" w:hAnsi="WWF"/>
          <w:color w:val="006699"/>
          <w:sz w:val="24"/>
          <w:szCs w:val="24"/>
        </w:rPr>
      </w:pPr>
    </w:p>
    <w:p w14:paraId="094C04B4" w14:textId="77777777" w:rsidR="009E1ED7" w:rsidRDefault="009E1ED7" w:rsidP="00B75247">
      <w:pPr>
        <w:ind w:left="993" w:right="-1"/>
        <w:rPr>
          <w:rFonts w:ascii="WWF" w:hAnsi="WWF"/>
          <w:color w:val="006699"/>
          <w:sz w:val="24"/>
          <w:szCs w:val="24"/>
        </w:rPr>
      </w:pPr>
    </w:p>
    <w:p w14:paraId="445D1B9F" w14:textId="77777777" w:rsidR="00CE2BE3" w:rsidRDefault="00CE2BE3"/>
    <w:p w14:paraId="42F97F60" w14:textId="77777777" w:rsidR="00140713" w:rsidRDefault="00140713" w:rsidP="00B428A1"/>
    <w:p w14:paraId="1FAD0F8F" w14:textId="1E353B61" w:rsidR="00033EF1" w:rsidRDefault="00140713" w:rsidP="00221EF5">
      <w:pPr>
        <w:pStyle w:val="Heading1"/>
        <w:numPr>
          <w:ilvl w:val="0"/>
          <w:numId w:val="31"/>
        </w:numPr>
        <w:ind w:left="0" w:firstLine="0"/>
        <w:rPr>
          <w:u w:val="single"/>
        </w:rPr>
      </w:pPr>
      <w:r>
        <w:br w:type="page"/>
      </w:r>
      <w:r w:rsidR="00033EF1" w:rsidRPr="00221EF5">
        <w:rPr>
          <w:u w:val="single"/>
        </w:rPr>
        <w:lastRenderedPageBreak/>
        <w:t>Introduction and Context</w:t>
      </w:r>
    </w:p>
    <w:p w14:paraId="36FA5B4E" w14:textId="77777777" w:rsidR="00221EF5" w:rsidRPr="00221EF5" w:rsidRDefault="00221EF5" w:rsidP="00221EF5"/>
    <w:p w14:paraId="735A9242" w14:textId="129CA537" w:rsidR="00240A07" w:rsidRPr="00A24CAA" w:rsidRDefault="00240A07" w:rsidP="00240A07">
      <w:pPr>
        <w:ind w:right="-1"/>
        <w:rPr>
          <w:rFonts w:ascii="Georgia" w:hAnsi="Georgia"/>
          <w:color w:val="000000"/>
        </w:rPr>
      </w:pPr>
      <w:r w:rsidRPr="00A24CAA">
        <w:rPr>
          <w:rFonts w:ascii="Georgia" w:hAnsi="Georgia"/>
          <w:color w:val="000000"/>
        </w:rPr>
        <w:t>WW</w:t>
      </w:r>
      <w:r w:rsidR="00033EF1">
        <w:rPr>
          <w:rFonts w:ascii="Georgia" w:hAnsi="Georgia"/>
          <w:color w:val="000000"/>
        </w:rPr>
        <w:t>F</w:t>
      </w:r>
      <w:r w:rsidRPr="00A24CAA">
        <w:rPr>
          <w:rFonts w:ascii="Georgia" w:hAnsi="Georgia"/>
          <w:color w:val="000000"/>
        </w:rPr>
        <w:t xml:space="preserve">-UK spend </w:t>
      </w:r>
      <w:r w:rsidR="00C304C7" w:rsidRPr="00A24CAA">
        <w:rPr>
          <w:rFonts w:ascii="Georgia" w:hAnsi="Georgia"/>
          <w:color w:val="000000"/>
        </w:rPr>
        <w:t xml:space="preserve">is </w:t>
      </w:r>
      <w:r w:rsidRPr="00A24CAA">
        <w:rPr>
          <w:rFonts w:ascii="Georgia" w:hAnsi="Georgia"/>
          <w:color w:val="000000"/>
        </w:rPr>
        <w:t xml:space="preserve">in three main areas: Staff, grants and </w:t>
      </w:r>
      <w:r w:rsidR="00AD3258" w:rsidRPr="00A24CAA">
        <w:rPr>
          <w:rFonts w:ascii="Georgia" w:hAnsi="Georgia"/>
          <w:color w:val="000000"/>
        </w:rPr>
        <w:t>third-party</w:t>
      </w:r>
      <w:r w:rsidRPr="00A24CAA">
        <w:rPr>
          <w:rFonts w:ascii="Georgia" w:hAnsi="Georgia"/>
          <w:color w:val="000000"/>
        </w:rPr>
        <w:t xml:space="preserve"> supplier spend</w:t>
      </w:r>
      <w:r w:rsidR="000208F5">
        <w:rPr>
          <w:rFonts w:ascii="Georgia" w:hAnsi="Georgia"/>
          <w:color w:val="000000"/>
        </w:rPr>
        <w:t>.  This strategy primarily concerns third party supplier spend</w:t>
      </w:r>
      <w:r w:rsidR="00E80156">
        <w:rPr>
          <w:rFonts w:ascii="Georgia" w:hAnsi="Georgia"/>
          <w:color w:val="000000"/>
        </w:rPr>
        <w:t xml:space="preserve"> and actions to improve and optimise th</w:t>
      </w:r>
      <w:r w:rsidR="00BF0EA3">
        <w:rPr>
          <w:rFonts w:ascii="Georgia" w:hAnsi="Georgia"/>
          <w:color w:val="000000"/>
        </w:rPr>
        <w:t>is spend</w:t>
      </w:r>
      <w:r w:rsidR="00E80156">
        <w:rPr>
          <w:rFonts w:ascii="Georgia" w:hAnsi="Georgia"/>
          <w:color w:val="000000"/>
        </w:rPr>
        <w:t>.</w:t>
      </w:r>
      <w:r w:rsidRPr="00A24CAA">
        <w:rPr>
          <w:rFonts w:ascii="Georgia" w:hAnsi="Georgia"/>
          <w:color w:val="000000"/>
        </w:rPr>
        <w:t xml:space="preserve"> </w:t>
      </w:r>
    </w:p>
    <w:p w14:paraId="33D5E70C" w14:textId="30AE5974" w:rsidR="00110299" w:rsidRDefault="00110299" w:rsidP="002824B2">
      <w:pPr>
        <w:pStyle w:val="Heading2-proposals"/>
      </w:pPr>
      <w:r>
        <w:t>WWF-UK Spend Breakdown</w:t>
      </w:r>
      <w:r w:rsidR="00F52B9F">
        <w:t xml:space="preserve"> FY19</w:t>
      </w:r>
    </w:p>
    <w:p w14:paraId="44D1752C" w14:textId="5F84B282" w:rsidR="00BF0EA3" w:rsidRDefault="00BF0EA3" w:rsidP="00BF0EA3">
      <w:pPr>
        <w:ind w:right="-1"/>
        <w:rPr>
          <w:rFonts w:ascii="Georgia" w:hAnsi="Georgia"/>
        </w:rPr>
      </w:pPr>
      <w:r w:rsidRPr="005D74DC">
        <w:rPr>
          <w:rFonts w:ascii="Georgia" w:hAnsi="Georgia"/>
        </w:rPr>
        <w:t xml:space="preserve">WWF-UK currently spends </w:t>
      </w:r>
      <w:r w:rsidR="006316F9">
        <w:rPr>
          <w:rFonts w:ascii="Georgia" w:hAnsi="Georgia"/>
        </w:rPr>
        <w:t xml:space="preserve">approximately </w:t>
      </w:r>
      <w:r w:rsidRPr="005D74DC">
        <w:rPr>
          <w:rFonts w:ascii="Georgia" w:hAnsi="Georgia"/>
        </w:rPr>
        <w:t>£2</w:t>
      </w:r>
      <w:r w:rsidR="006316F9">
        <w:rPr>
          <w:rFonts w:ascii="Georgia" w:hAnsi="Georgia"/>
        </w:rPr>
        <w:t>4</w:t>
      </w:r>
      <w:r w:rsidRPr="005D74DC">
        <w:rPr>
          <w:rFonts w:ascii="Georgia" w:hAnsi="Georgia"/>
        </w:rPr>
        <w:t>m per annum on procurement of external goods, services and works. It is the organisation’s second largest area of spend and compares with grant expenditure of approximately £27m per annum and salary expenditure of approximately £17m per annum.</w:t>
      </w:r>
      <w:r w:rsidRPr="00F125B0">
        <w:rPr>
          <w:rFonts w:ascii="Georgia" w:hAnsi="Georgia"/>
        </w:rPr>
        <w:t xml:space="preserve">  </w:t>
      </w:r>
    </w:p>
    <w:p w14:paraId="0C714A78" w14:textId="1CDEDF99" w:rsidR="00F62DC6" w:rsidRDefault="00F62DC6" w:rsidP="00BF0EA3">
      <w:pPr>
        <w:ind w:right="-1"/>
        <w:rPr>
          <w:rFonts w:ascii="Georgia" w:hAnsi="Georgia"/>
        </w:rPr>
      </w:pPr>
      <w:r>
        <w:rPr>
          <w:rFonts w:ascii="Georgia" w:hAnsi="Georgia"/>
        </w:rPr>
        <w:t>In FY19 procurement spend</w:t>
      </w:r>
      <w:r w:rsidR="00DF76FC">
        <w:rPr>
          <w:rFonts w:ascii="Georgia" w:hAnsi="Georgia"/>
        </w:rPr>
        <w:t xml:space="preserve"> of £24m (excluding the Our Planet film) was split as follows:</w:t>
      </w:r>
      <w:r>
        <w:rPr>
          <w:rFonts w:ascii="Georgia" w:hAnsi="Georgia"/>
        </w:rPr>
        <w:t xml:space="preserve"> </w:t>
      </w:r>
    </w:p>
    <w:p w14:paraId="60128849" w14:textId="5AEAAE12" w:rsidR="00F62DC6" w:rsidRDefault="00F62DC6" w:rsidP="00BF0EA3">
      <w:pPr>
        <w:ind w:right="-1"/>
        <w:rPr>
          <w:rFonts w:ascii="Georgia" w:hAnsi="Georgia"/>
        </w:rPr>
      </w:pPr>
    </w:p>
    <w:p w14:paraId="12C92167" w14:textId="2F8A8758" w:rsidR="00F62DC6" w:rsidRPr="00F125B0" w:rsidRDefault="005746DE" w:rsidP="00BF0EA3">
      <w:pPr>
        <w:ind w:right="-1"/>
        <w:rPr>
          <w:rFonts w:ascii="Georgia" w:hAnsi="Georgia"/>
        </w:rPr>
      </w:pPr>
      <w:r>
        <w:rPr>
          <w:noProof/>
        </w:rPr>
        <w:drawing>
          <wp:inline distT="0" distB="0" distL="0" distR="0" wp14:anchorId="5B16D8D8" wp14:editId="1689C0CB">
            <wp:extent cx="4572000" cy="2743200"/>
            <wp:effectExtent l="0" t="0" r="0" b="0"/>
            <wp:docPr id="31" name="Chart 31">
              <a:extLst xmlns:a="http://schemas.openxmlformats.org/drawingml/2006/main">
                <a:ext uri="{FF2B5EF4-FFF2-40B4-BE49-F238E27FC236}">
                  <a16:creationId xmlns:a16="http://schemas.microsoft.com/office/drawing/2014/main" id="{81EAE1F0-FCB9-407F-9D1B-38FD51E477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00D7939" w14:textId="4C09CFF9" w:rsidR="004A62AC" w:rsidRDefault="002415FE" w:rsidP="0031701D">
      <w:pPr>
        <w:ind w:right="-1"/>
        <w:rPr>
          <w:rFonts w:ascii="Georgia" w:hAnsi="Georgia"/>
          <w:color w:val="000000"/>
        </w:rPr>
      </w:pPr>
      <w:r w:rsidRPr="00A24CAA">
        <w:rPr>
          <w:rFonts w:ascii="Georgia" w:hAnsi="Georgia"/>
          <w:color w:val="000000"/>
        </w:rPr>
        <w:t>Th</w:t>
      </w:r>
      <w:r w:rsidR="000B0DDC">
        <w:rPr>
          <w:rFonts w:ascii="Georgia" w:hAnsi="Georgia"/>
          <w:color w:val="000000"/>
        </w:rPr>
        <w:t>is shows that the ar</w:t>
      </w:r>
      <w:r w:rsidRPr="00A24CAA">
        <w:rPr>
          <w:rFonts w:ascii="Georgia" w:hAnsi="Georgia"/>
          <w:color w:val="000000"/>
        </w:rPr>
        <w:t>e</w:t>
      </w:r>
      <w:r w:rsidR="000B0DDC">
        <w:rPr>
          <w:rFonts w:ascii="Georgia" w:hAnsi="Georgia"/>
          <w:color w:val="000000"/>
        </w:rPr>
        <w:t>a</w:t>
      </w:r>
      <w:r w:rsidRPr="00A24CAA">
        <w:rPr>
          <w:rFonts w:ascii="Georgia" w:hAnsi="Georgia"/>
          <w:color w:val="000000"/>
        </w:rPr>
        <w:t xml:space="preserve"> with the biggest spend was </w:t>
      </w:r>
      <w:r w:rsidR="000B0DDC">
        <w:rPr>
          <w:rFonts w:ascii="Georgia" w:hAnsi="Georgia"/>
          <w:color w:val="000000"/>
        </w:rPr>
        <w:t>Public Fundraising</w:t>
      </w:r>
      <w:r w:rsidR="006D74EB" w:rsidRPr="00A24CAA">
        <w:rPr>
          <w:rFonts w:ascii="Georgia" w:hAnsi="Georgia"/>
          <w:color w:val="000000"/>
        </w:rPr>
        <w:t xml:space="preserve">, spending </w:t>
      </w:r>
      <w:r w:rsidR="00F52B9F" w:rsidRPr="00A24CAA">
        <w:rPr>
          <w:rFonts w:ascii="Georgia" w:hAnsi="Georgia"/>
          <w:color w:val="000000"/>
        </w:rPr>
        <w:t>£1</w:t>
      </w:r>
      <w:r w:rsidR="000B0DDC">
        <w:rPr>
          <w:rFonts w:ascii="Georgia" w:hAnsi="Georgia"/>
          <w:color w:val="000000"/>
        </w:rPr>
        <w:t>1</w:t>
      </w:r>
      <w:r w:rsidR="00F52B9F" w:rsidRPr="00A24CAA">
        <w:rPr>
          <w:rFonts w:ascii="Georgia" w:hAnsi="Georgia"/>
          <w:color w:val="000000"/>
        </w:rPr>
        <w:t>.</w:t>
      </w:r>
      <w:r w:rsidR="000B0DDC">
        <w:rPr>
          <w:rFonts w:ascii="Georgia" w:hAnsi="Georgia"/>
          <w:color w:val="000000"/>
        </w:rPr>
        <w:t>6</w:t>
      </w:r>
      <w:r w:rsidR="006D74EB" w:rsidRPr="00A24CAA">
        <w:rPr>
          <w:rFonts w:ascii="Georgia" w:hAnsi="Georgia"/>
          <w:color w:val="000000"/>
        </w:rPr>
        <w:t>m during the financial year</w:t>
      </w:r>
      <w:r w:rsidR="000B0DDC">
        <w:rPr>
          <w:rFonts w:ascii="Georgia" w:hAnsi="Georgia"/>
          <w:color w:val="000000"/>
        </w:rPr>
        <w:t xml:space="preserve"> and 48% of the total procurement spend of £24.3m.</w:t>
      </w:r>
      <w:r w:rsidR="009D418F" w:rsidRPr="00A24CAA">
        <w:rPr>
          <w:rFonts w:ascii="Georgia" w:hAnsi="Georgia"/>
          <w:color w:val="000000"/>
        </w:rPr>
        <w:t xml:space="preserve"> </w:t>
      </w:r>
    </w:p>
    <w:p w14:paraId="1154811B" w14:textId="5B4C638D" w:rsidR="005F7DAC" w:rsidRDefault="005F7DAC" w:rsidP="0031701D">
      <w:pPr>
        <w:ind w:right="-1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In addition,</w:t>
      </w:r>
      <w:r w:rsidR="005746DE">
        <w:rPr>
          <w:rFonts w:ascii="Georgia" w:hAnsi="Georgia"/>
          <w:color w:val="000000"/>
        </w:rPr>
        <w:t xml:space="preserve"> </w:t>
      </w:r>
      <w:r w:rsidRPr="000208F5">
        <w:rPr>
          <w:rFonts w:ascii="Georgia" w:hAnsi="Georgia"/>
          <w:color w:val="000000"/>
        </w:rPr>
        <w:t xml:space="preserve">about </w:t>
      </w:r>
      <w:r w:rsidR="000B0DDC">
        <w:rPr>
          <w:rFonts w:ascii="Georgia" w:hAnsi="Georgia"/>
          <w:color w:val="000000"/>
        </w:rPr>
        <w:t>40%</w:t>
      </w:r>
      <w:r w:rsidRPr="000208F5">
        <w:rPr>
          <w:rFonts w:ascii="Georgia" w:hAnsi="Georgia"/>
          <w:color w:val="000000"/>
        </w:rPr>
        <w:t xml:space="preserve"> of WWF-UK’s total spend is in grants. Some of these funds are used for third party supplier spend</w:t>
      </w:r>
      <w:r>
        <w:rPr>
          <w:rFonts w:ascii="Georgia" w:hAnsi="Georgia"/>
          <w:color w:val="000000"/>
        </w:rPr>
        <w:t xml:space="preserve">; a previous survey of some of the larger offices showed that across the network, about £200m per annum is spent on suppliers. </w:t>
      </w:r>
      <w:r w:rsidRPr="000208F5">
        <w:rPr>
          <w:rFonts w:ascii="Georgia" w:hAnsi="Georgia"/>
          <w:color w:val="000000"/>
        </w:rPr>
        <w:t xml:space="preserve"> Currently, WWF-UK has </w:t>
      </w:r>
      <w:r>
        <w:rPr>
          <w:rFonts w:ascii="Georgia" w:hAnsi="Georgia"/>
          <w:color w:val="000000"/>
        </w:rPr>
        <w:t>some o</w:t>
      </w:r>
      <w:r w:rsidRPr="000208F5">
        <w:rPr>
          <w:rFonts w:ascii="Georgia" w:hAnsi="Georgia"/>
          <w:color w:val="000000"/>
        </w:rPr>
        <w:t>versight to determine whether an adequate procurement process is followed</w:t>
      </w:r>
      <w:r>
        <w:rPr>
          <w:rFonts w:ascii="Georgia" w:hAnsi="Georgia"/>
          <w:color w:val="000000"/>
        </w:rPr>
        <w:t xml:space="preserve">; internal audits are conducted of offices and many of the offices </w:t>
      </w:r>
      <w:r w:rsidRPr="005F7DAC">
        <w:rPr>
          <w:rFonts w:ascii="Georgia" w:hAnsi="Georgia"/>
          <w:color w:val="000000"/>
        </w:rPr>
        <w:t xml:space="preserve">have done a self-assessment against </w:t>
      </w:r>
      <w:r w:rsidR="002922EA">
        <w:rPr>
          <w:rFonts w:ascii="Georgia" w:hAnsi="Georgia"/>
          <w:color w:val="000000"/>
        </w:rPr>
        <w:t xml:space="preserve">a network </w:t>
      </w:r>
      <w:r w:rsidRPr="005F7DAC">
        <w:rPr>
          <w:rFonts w:ascii="Georgia" w:hAnsi="Georgia"/>
          <w:color w:val="000000"/>
        </w:rPr>
        <w:t xml:space="preserve">procurement standard. </w:t>
      </w:r>
      <w:r w:rsidRPr="000208F5">
        <w:rPr>
          <w:rFonts w:ascii="Georgia" w:hAnsi="Georgia"/>
          <w:color w:val="000000"/>
        </w:rPr>
        <w:t xml:space="preserve"> </w:t>
      </w:r>
    </w:p>
    <w:p w14:paraId="0FA62842" w14:textId="0D1C6AE5" w:rsidR="006E04A0" w:rsidRPr="002824B2" w:rsidRDefault="006E04A0" w:rsidP="002824B2">
      <w:pPr>
        <w:pStyle w:val="Heading2-proposals"/>
      </w:pPr>
      <w:r w:rsidRPr="002824B2">
        <w:t>Procurement Procedures and Systems</w:t>
      </w:r>
      <w:r w:rsidR="00033EF1">
        <w:t xml:space="preserve"> </w:t>
      </w:r>
    </w:p>
    <w:p w14:paraId="2A41221E" w14:textId="25ABDFCE" w:rsidR="008B6F90" w:rsidRDefault="008B6F90" w:rsidP="008B6F90">
      <w:pPr>
        <w:ind w:right="-1"/>
        <w:rPr>
          <w:rFonts w:ascii="Georgia" w:hAnsi="Georgia"/>
          <w:color w:val="000000"/>
        </w:rPr>
      </w:pPr>
      <w:r w:rsidRPr="008B6F90">
        <w:rPr>
          <w:rFonts w:ascii="Georgia" w:hAnsi="Georgia"/>
          <w:color w:val="000000"/>
        </w:rPr>
        <w:t xml:space="preserve">The current </w:t>
      </w:r>
      <w:r>
        <w:rPr>
          <w:rFonts w:ascii="Georgia" w:hAnsi="Georgia"/>
          <w:color w:val="000000"/>
        </w:rPr>
        <w:t xml:space="preserve">procurement process sets out the following thresholds: </w:t>
      </w:r>
    </w:p>
    <w:p w14:paraId="4DB5A246" w14:textId="3103344A" w:rsidR="008B6F90" w:rsidRDefault="005333E9" w:rsidP="005333E9">
      <w:pPr>
        <w:ind w:left="720" w:right="-1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Expenditure of up to £5,000 including VAT necessitates one quote</w:t>
      </w:r>
    </w:p>
    <w:p w14:paraId="732B1759" w14:textId="62C5ECA0" w:rsidR="005333E9" w:rsidRDefault="005333E9" w:rsidP="005333E9">
      <w:pPr>
        <w:ind w:left="720" w:right="-1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Expenditure </w:t>
      </w:r>
      <w:r w:rsidR="00E362B5">
        <w:rPr>
          <w:rFonts w:ascii="Georgia" w:hAnsi="Georgia"/>
          <w:color w:val="000000"/>
        </w:rPr>
        <w:t xml:space="preserve">between </w:t>
      </w:r>
      <w:r>
        <w:rPr>
          <w:rFonts w:ascii="Georgia" w:hAnsi="Georgia"/>
          <w:color w:val="000000"/>
        </w:rPr>
        <w:t>£5,000</w:t>
      </w:r>
      <w:r w:rsidR="00E362B5">
        <w:rPr>
          <w:rFonts w:ascii="Georgia" w:hAnsi="Georgia"/>
          <w:color w:val="000000"/>
        </w:rPr>
        <w:t xml:space="preserve"> and £100,000</w:t>
      </w:r>
      <w:r>
        <w:rPr>
          <w:rFonts w:ascii="Georgia" w:hAnsi="Georgia"/>
          <w:color w:val="000000"/>
        </w:rPr>
        <w:t xml:space="preserve"> including VAT necessitates </w:t>
      </w:r>
      <w:r w:rsidR="00E362B5">
        <w:rPr>
          <w:rFonts w:ascii="Georgia" w:hAnsi="Georgia"/>
          <w:color w:val="000000"/>
        </w:rPr>
        <w:t>three competitive</w:t>
      </w:r>
      <w:r>
        <w:rPr>
          <w:rFonts w:ascii="Georgia" w:hAnsi="Georgia"/>
          <w:color w:val="000000"/>
        </w:rPr>
        <w:t xml:space="preserve"> quote</w:t>
      </w:r>
      <w:r w:rsidR="00E362B5">
        <w:rPr>
          <w:rFonts w:ascii="Georgia" w:hAnsi="Georgia"/>
          <w:color w:val="000000"/>
        </w:rPr>
        <w:t>s</w:t>
      </w:r>
    </w:p>
    <w:p w14:paraId="28FFAA0A" w14:textId="58E9D647" w:rsidR="005333E9" w:rsidRDefault="005333E9" w:rsidP="005333E9">
      <w:pPr>
        <w:ind w:left="720" w:right="-1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Expenditure </w:t>
      </w:r>
      <w:r w:rsidR="00E362B5">
        <w:rPr>
          <w:rFonts w:ascii="Georgia" w:hAnsi="Georgia"/>
          <w:color w:val="000000"/>
        </w:rPr>
        <w:t>of more than</w:t>
      </w:r>
      <w:r>
        <w:rPr>
          <w:rFonts w:ascii="Georgia" w:hAnsi="Georgia"/>
          <w:color w:val="000000"/>
        </w:rPr>
        <w:t xml:space="preserve"> £</w:t>
      </w:r>
      <w:r w:rsidR="00E362B5">
        <w:rPr>
          <w:rFonts w:ascii="Georgia" w:hAnsi="Georgia"/>
          <w:color w:val="000000"/>
        </w:rPr>
        <w:t>100</w:t>
      </w:r>
      <w:r>
        <w:rPr>
          <w:rFonts w:ascii="Georgia" w:hAnsi="Georgia"/>
          <w:color w:val="000000"/>
        </w:rPr>
        <w:t xml:space="preserve">,000 including VAT necessitates </w:t>
      </w:r>
      <w:r w:rsidR="00E362B5">
        <w:rPr>
          <w:rFonts w:ascii="Georgia" w:hAnsi="Georgia"/>
          <w:color w:val="000000"/>
        </w:rPr>
        <w:t>full tender process with tender board</w:t>
      </w:r>
      <w:r w:rsidR="00590FA4">
        <w:rPr>
          <w:rFonts w:ascii="Georgia" w:hAnsi="Georgia"/>
          <w:color w:val="000000"/>
        </w:rPr>
        <w:t xml:space="preserve">, to be attended by the Director of Finance and </w:t>
      </w:r>
      <w:r w:rsidR="00033EF1">
        <w:rPr>
          <w:rFonts w:ascii="Georgia" w:hAnsi="Georgia"/>
          <w:color w:val="000000"/>
        </w:rPr>
        <w:t>General</w:t>
      </w:r>
      <w:r w:rsidR="00590FA4">
        <w:rPr>
          <w:rFonts w:ascii="Georgia" w:hAnsi="Georgia"/>
          <w:color w:val="000000"/>
        </w:rPr>
        <w:t xml:space="preserve"> Counsel</w:t>
      </w:r>
    </w:p>
    <w:p w14:paraId="62F9DA44" w14:textId="032B16D5" w:rsidR="005333E9" w:rsidRDefault="00B611D0" w:rsidP="008B6F90">
      <w:pPr>
        <w:ind w:right="-1"/>
        <w:rPr>
          <w:rFonts w:ascii="Georgia" w:hAnsi="Georgia"/>
          <w:color w:val="000000"/>
        </w:rPr>
      </w:pPr>
      <w:r w:rsidRPr="00B611D0">
        <w:rPr>
          <w:rFonts w:ascii="Georgia" w:hAnsi="Georgia"/>
          <w:color w:val="000000"/>
        </w:rPr>
        <w:t>Panda Purchasing</w:t>
      </w:r>
      <w:r w:rsidR="00AC7CFA">
        <w:rPr>
          <w:rFonts w:ascii="Georgia" w:hAnsi="Georgia"/>
          <w:color w:val="000000"/>
        </w:rPr>
        <w:t xml:space="preserve"> (PP)</w:t>
      </w:r>
      <w:r w:rsidRPr="00B611D0">
        <w:rPr>
          <w:rFonts w:ascii="Georgia" w:hAnsi="Georgia"/>
          <w:color w:val="000000"/>
        </w:rPr>
        <w:t xml:space="preserve"> is the WWF-UK Procurement system that is used to raise Requisitions/ Purchase Orders for goods and services. </w:t>
      </w:r>
      <w:r>
        <w:rPr>
          <w:rFonts w:ascii="Georgia" w:hAnsi="Georgia"/>
          <w:color w:val="000000"/>
        </w:rPr>
        <w:t xml:space="preserve">This is a customised </w:t>
      </w:r>
      <w:r w:rsidR="00C523A1">
        <w:rPr>
          <w:rFonts w:ascii="Georgia" w:hAnsi="Georgia"/>
          <w:color w:val="000000"/>
        </w:rPr>
        <w:t>system</w:t>
      </w:r>
      <w:r w:rsidR="00CE7802">
        <w:rPr>
          <w:rFonts w:ascii="Georgia" w:hAnsi="Georgia"/>
          <w:color w:val="000000"/>
        </w:rPr>
        <w:t xml:space="preserve">. </w:t>
      </w:r>
      <w:r w:rsidR="00DA09AF">
        <w:rPr>
          <w:rFonts w:ascii="Georgia" w:hAnsi="Georgia"/>
          <w:color w:val="000000"/>
        </w:rPr>
        <w:t xml:space="preserve">There is the option to request a waiver of the procurement process for expenditures above £5,000 incl. VAT, and the system </w:t>
      </w:r>
      <w:r w:rsidR="00033EF1">
        <w:rPr>
          <w:rFonts w:ascii="Georgia" w:hAnsi="Georgia"/>
          <w:color w:val="000000"/>
        </w:rPr>
        <w:t xml:space="preserve">requires procurement approval </w:t>
      </w:r>
      <w:r w:rsidR="00DA09AF">
        <w:rPr>
          <w:rFonts w:ascii="Georgia" w:hAnsi="Georgia"/>
          <w:color w:val="000000"/>
        </w:rPr>
        <w:t xml:space="preserve">of waivers for Purchase Orders. </w:t>
      </w:r>
      <w:r w:rsidR="00033EF1">
        <w:rPr>
          <w:rFonts w:ascii="Georgia" w:hAnsi="Georgia"/>
          <w:color w:val="000000"/>
        </w:rPr>
        <w:t>E</w:t>
      </w:r>
      <w:r w:rsidR="00665112">
        <w:rPr>
          <w:rFonts w:ascii="Georgia" w:hAnsi="Georgia"/>
          <w:color w:val="000000"/>
        </w:rPr>
        <w:t xml:space="preserve">xpenditure </w:t>
      </w:r>
      <w:r w:rsidR="00AC7CFA">
        <w:rPr>
          <w:rFonts w:ascii="Georgia" w:hAnsi="Georgia"/>
          <w:color w:val="000000"/>
        </w:rPr>
        <w:t xml:space="preserve">requests </w:t>
      </w:r>
      <w:r w:rsidR="00665112">
        <w:rPr>
          <w:rFonts w:ascii="Georgia" w:hAnsi="Georgia"/>
          <w:color w:val="000000"/>
        </w:rPr>
        <w:t xml:space="preserve">between £5,000 and £100,000 </w:t>
      </w:r>
      <w:r w:rsidR="00AC7CFA">
        <w:rPr>
          <w:rFonts w:ascii="Georgia" w:hAnsi="Georgia"/>
          <w:color w:val="000000"/>
        </w:rPr>
        <w:t>value which include</w:t>
      </w:r>
      <w:r w:rsidR="00033EF1">
        <w:rPr>
          <w:rFonts w:ascii="Georgia" w:hAnsi="Georgia"/>
          <w:color w:val="000000"/>
        </w:rPr>
        <w:t xml:space="preserve"> </w:t>
      </w:r>
      <w:r w:rsidR="00665112">
        <w:rPr>
          <w:rFonts w:ascii="Georgia" w:hAnsi="Georgia"/>
          <w:color w:val="000000"/>
        </w:rPr>
        <w:t xml:space="preserve">at least 3 competitive quotes, are not sent to procurement for approval. </w:t>
      </w:r>
    </w:p>
    <w:p w14:paraId="4CB4BE10" w14:textId="07FAF508" w:rsidR="00872015" w:rsidRDefault="006E04A0" w:rsidP="002824B2">
      <w:pPr>
        <w:pStyle w:val="Heading2-proposals"/>
      </w:pPr>
      <w:r>
        <w:t>Roles and Responsibilities</w:t>
      </w:r>
    </w:p>
    <w:p w14:paraId="4CEC5456" w14:textId="77777777" w:rsidR="00872015" w:rsidRDefault="00872015" w:rsidP="00872015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The Procurement </w:t>
      </w:r>
      <w:r w:rsidR="00EF38E0">
        <w:rPr>
          <w:rFonts w:ascii="Georgia" w:hAnsi="Georgia"/>
          <w:color w:val="000000"/>
        </w:rPr>
        <w:t xml:space="preserve">and Environmental </w:t>
      </w:r>
      <w:r w:rsidR="00D356C0">
        <w:rPr>
          <w:rFonts w:ascii="Georgia" w:hAnsi="Georgia"/>
          <w:color w:val="000000"/>
        </w:rPr>
        <w:t>Management</w:t>
      </w:r>
      <w:r w:rsidR="00EF38E0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Unit is currently resou</w:t>
      </w:r>
      <w:r w:rsidR="00E80156">
        <w:rPr>
          <w:rFonts w:ascii="Georgia" w:hAnsi="Georgia"/>
          <w:color w:val="000000"/>
        </w:rPr>
        <w:t>rced by the Head of Procurement</w:t>
      </w:r>
      <w:r w:rsidR="00EF38E0">
        <w:rPr>
          <w:rFonts w:ascii="Georgia" w:hAnsi="Georgia"/>
          <w:color w:val="000000"/>
        </w:rPr>
        <w:t xml:space="preserve">, </w:t>
      </w:r>
      <w:r>
        <w:rPr>
          <w:rFonts w:ascii="Georgia" w:hAnsi="Georgia"/>
          <w:color w:val="000000"/>
        </w:rPr>
        <w:t xml:space="preserve">the Procurement Manager </w:t>
      </w:r>
      <w:r w:rsidR="00E80156">
        <w:rPr>
          <w:rFonts w:ascii="Georgia" w:hAnsi="Georgia"/>
          <w:color w:val="000000"/>
        </w:rPr>
        <w:t>and the Environmental Manager</w:t>
      </w:r>
      <w:r>
        <w:rPr>
          <w:rFonts w:ascii="Georgia" w:hAnsi="Georgia"/>
          <w:color w:val="000000"/>
        </w:rPr>
        <w:t xml:space="preserve">. </w:t>
      </w:r>
      <w:r w:rsidR="00EF38E0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 xml:space="preserve">There are </w:t>
      </w:r>
      <w:r w:rsidR="00E80156">
        <w:rPr>
          <w:rFonts w:ascii="Georgia" w:hAnsi="Georgia"/>
          <w:color w:val="000000"/>
        </w:rPr>
        <w:t>other staff</w:t>
      </w:r>
      <w:r>
        <w:rPr>
          <w:rFonts w:ascii="Georgia" w:hAnsi="Georgia"/>
          <w:color w:val="000000"/>
        </w:rPr>
        <w:t xml:space="preserve"> in the organisation who also carry out procurement activities</w:t>
      </w:r>
      <w:r w:rsidR="00E80156">
        <w:rPr>
          <w:rFonts w:ascii="Georgia" w:hAnsi="Georgia"/>
          <w:color w:val="000000"/>
        </w:rPr>
        <w:t>:</w:t>
      </w:r>
      <w:r>
        <w:rPr>
          <w:rFonts w:ascii="Georgia" w:hAnsi="Georgia"/>
          <w:color w:val="000000"/>
        </w:rPr>
        <w:t xml:space="preserve"> </w:t>
      </w:r>
    </w:p>
    <w:p w14:paraId="216C4FFE" w14:textId="77777777" w:rsidR="007F55D2" w:rsidRDefault="007F55D2" w:rsidP="007F55D2">
      <w:pPr>
        <w:jc w:val="both"/>
        <w:rPr>
          <w:b/>
        </w:rPr>
      </w:pPr>
      <w:r w:rsidRPr="00534834">
        <w:rPr>
          <w:b/>
        </w:rPr>
        <w:t xml:space="preserve">Existing Roles &amp; Responsibilities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671"/>
        <w:gridCol w:w="7245"/>
      </w:tblGrid>
      <w:tr w:rsidR="007F55D2" w:rsidRPr="000208F5" w14:paraId="440C4E46" w14:textId="77777777" w:rsidTr="00E80156">
        <w:tc>
          <w:tcPr>
            <w:tcW w:w="571" w:type="dxa"/>
            <w:shd w:val="clear" w:color="auto" w:fill="auto"/>
          </w:tcPr>
          <w:p w14:paraId="53459A90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No.</w:t>
            </w:r>
          </w:p>
        </w:tc>
        <w:tc>
          <w:tcPr>
            <w:tcW w:w="1423" w:type="dxa"/>
            <w:shd w:val="clear" w:color="auto" w:fill="auto"/>
          </w:tcPr>
          <w:p w14:paraId="3047779B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Role</w:t>
            </w:r>
          </w:p>
        </w:tc>
        <w:tc>
          <w:tcPr>
            <w:tcW w:w="7351" w:type="dxa"/>
            <w:shd w:val="clear" w:color="auto" w:fill="auto"/>
          </w:tcPr>
          <w:p w14:paraId="40C4415C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Responsibilities</w:t>
            </w:r>
          </w:p>
        </w:tc>
      </w:tr>
      <w:tr w:rsidR="007F55D2" w:rsidRPr="000208F5" w14:paraId="658D0C66" w14:textId="77777777" w:rsidTr="00E80156">
        <w:tc>
          <w:tcPr>
            <w:tcW w:w="571" w:type="dxa"/>
            <w:shd w:val="clear" w:color="auto" w:fill="auto"/>
          </w:tcPr>
          <w:p w14:paraId="2723A3D4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14:paraId="1D50D209" w14:textId="7CA96476" w:rsidR="007F55D2" w:rsidRPr="000208F5" w:rsidRDefault="00F4003F" w:rsidP="00722E6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Sponsor</w:t>
            </w:r>
          </w:p>
        </w:tc>
        <w:tc>
          <w:tcPr>
            <w:tcW w:w="7351" w:type="dxa"/>
            <w:shd w:val="clear" w:color="auto" w:fill="auto"/>
          </w:tcPr>
          <w:p w14:paraId="40966AD4" w14:textId="772F6D81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Identifies business need/</w:t>
            </w:r>
            <w:r w:rsidR="00E80156">
              <w:rPr>
                <w:rFonts w:ascii="Georgia" w:hAnsi="Georgia"/>
              </w:rPr>
              <w:t xml:space="preserve"> </w:t>
            </w:r>
            <w:r w:rsidRPr="000208F5">
              <w:rPr>
                <w:rFonts w:ascii="Georgia" w:hAnsi="Georgia"/>
              </w:rPr>
              <w:t xml:space="preserve">develops </w:t>
            </w:r>
            <w:r w:rsidR="00E80156">
              <w:rPr>
                <w:rFonts w:ascii="Georgia" w:hAnsi="Georgia"/>
              </w:rPr>
              <w:t xml:space="preserve">requirements </w:t>
            </w:r>
            <w:r w:rsidRPr="000208F5">
              <w:rPr>
                <w:rFonts w:ascii="Georgia" w:hAnsi="Georgia"/>
              </w:rPr>
              <w:t>specification/</w:t>
            </w:r>
            <w:r w:rsidR="00E80156">
              <w:rPr>
                <w:rFonts w:ascii="Georgia" w:hAnsi="Georgia"/>
              </w:rPr>
              <w:t xml:space="preserve"> </w:t>
            </w:r>
            <w:r w:rsidRPr="000208F5">
              <w:rPr>
                <w:rFonts w:ascii="Georgia" w:hAnsi="Georgia"/>
              </w:rPr>
              <w:t>sources</w:t>
            </w:r>
            <w:r w:rsidR="00E80156">
              <w:rPr>
                <w:rFonts w:ascii="Georgia" w:hAnsi="Georgia"/>
              </w:rPr>
              <w:t xml:space="preserve"> suppliers </w:t>
            </w:r>
            <w:r w:rsidRPr="000208F5">
              <w:rPr>
                <w:rFonts w:ascii="Georgia" w:hAnsi="Georgia"/>
              </w:rPr>
              <w:t>&amp;</w:t>
            </w:r>
            <w:r w:rsidR="00E80156">
              <w:rPr>
                <w:rFonts w:ascii="Georgia" w:hAnsi="Georgia"/>
              </w:rPr>
              <w:t xml:space="preserve"> initiates </w:t>
            </w:r>
            <w:r w:rsidRPr="000208F5">
              <w:rPr>
                <w:rFonts w:ascii="Georgia" w:hAnsi="Georgia"/>
              </w:rPr>
              <w:t>contracts</w:t>
            </w:r>
            <w:r w:rsidR="00F4003F">
              <w:rPr>
                <w:rFonts w:ascii="Georgia" w:hAnsi="Georgia"/>
              </w:rPr>
              <w:t xml:space="preserve"> and manages suppliers and contracts</w:t>
            </w:r>
            <w:r w:rsidR="00E80156">
              <w:rPr>
                <w:rFonts w:ascii="Georgia" w:hAnsi="Georgia"/>
              </w:rPr>
              <w:t>.</w:t>
            </w:r>
          </w:p>
        </w:tc>
      </w:tr>
      <w:tr w:rsidR="007F55D2" w:rsidRPr="000208F5" w14:paraId="501E92D4" w14:textId="77777777" w:rsidTr="00E80156">
        <w:tc>
          <w:tcPr>
            <w:tcW w:w="571" w:type="dxa"/>
            <w:shd w:val="clear" w:color="auto" w:fill="auto"/>
          </w:tcPr>
          <w:p w14:paraId="6F218689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14:paraId="74331BAB" w14:textId="28D722E5" w:rsidR="007F55D2" w:rsidRPr="000208F5" w:rsidRDefault="00F4003F" w:rsidP="00722E6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Administrative</w:t>
            </w:r>
            <w:r w:rsidR="007F55D2" w:rsidRPr="000208F5">
              <w:rPr>
                <w:rFonts w:ascii="Georgia" w:hAnsi="Georgia"/>
              </w:rPr>
              <w:t xml:space="preserve"> Buyer</w:t>
            </w:r>
          </w:p>
        </w:tc>
        <w:tc>
          <w:tcPr>
            <w:tcW w:w="7351" w:type="dxa"/>
            <w:shd w:val="clear" w:color="auto" w:fill="auto"/>
          </w:tcPr>
          <w:p w14:paraId="67B97085" w14:textId="75DA5CBE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Raises Purchase Order with supporting documentation on PP (including contracts</w:t>
            </w:r>
            <w:r w:rsidR="00E80156">
              <w:rPr>
                <w:rFonts w:ascii="Georgia" w:hAnsi="Georgia"/>
              </w:rPr>
              <w:t xml:space="preserve">, tenders and quotations </w:t>
            </w:r>
            <w:r w:rsidRPr="000208F5">
              <w:rPr>
                <w:rFonts w:ascii="Georgia" w:hAnsi="Georgia"/>
              </w:rPr>
              <w:t>where appropriate).</w:t>
            </w:r>
            <w:r w:rsidR="00AC7CFA">
              <w:rPr>
                <w:rFonts w:ascii="Georgia" w:hAnsi="Georgia"/>
              </w:rPr>
              <w:t xml:space="preserve"> </w:t>
            </w:r>
            <w:r w:rsidRPr="000208F5">
              <w:rPr>
                <w:rFonts w:ascii="Georgia" w:hAnsi="Georgia"/>
              </w:rPr>
              <w:t xml:space="preserve"> </w:t>
            </w:r>
            <w:r w:rsidR="00AC7CFA" w:rsidRPr="000208F5">
              <w:rPr>
                <w:rFonts w:ascii="Georgia" w:hAnsi="Georgia"/>
              </w:rPr>
              <w:t>Receipts completed</w:t>
            </w:r>
            <w:r w:rsidR="00032777" w:rsidRPr="000208F5">
              <w:rPr>
                <w:rFonts w:ascii="Georgia" w:hAnsi="Georgia"/>
              </w:rPr>
              <w:t xml:space="preserve"> orders on</w:t>
            </w:r>
            <w:r w:rsidRPr="000208F5">
              <w:rPr>
                <w:rFonts w:ascii="Georgia" w:hAnsi="Georgia"/>
              </w:rPr>
              <w:t xml:space="preserve"> PP. Raises Waivers for Non-Compliant</w:t>
            </w:r>
            <w:r w:rsidR="00E80156">
              <w:rPr>
                <w:rFonts w:ascii="Georgia" w:hAnsi="Georgia"/>
              </w:rPr>
              <w:t xml:space="preserve"> Procurement </w:t>
            </w:r>
            <w:r w:rsidRPr="000208F5">
              <w:rPr>
                <w:rFonts w:ascii="Georgia" w:hAnsi="Georgia"/>
              </w:rPr>
              <w:t xml:space="preserve">Purchases. </w:t>
            </w:r>
          </w:p>
        </w:tc>
      </w:tr>
      <w:tr w:rsidR="007F55D2" w:rsidRPr="000208F5" w14:paraId="5C37FEB7" w14:textId="77777777" w:rsidTr="00E80156">
        <w:tc>
          <w:tcPr>
            <w:tcW w:w="571" w:type="dxa"/>
            <w:shd w:val="clear" w:color="auto" w:fill="auto"/>
          </w:tcPr>
          <w:p w14:paraId="3FF3BA2A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14:paraId="0439AD5C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Expenditure Approver</w:t>
            </w:r>
          </w:p>
        </w:tc>
        <w:tc>
          <w:tcPr>
            <w:tcW w:w="7351" w:type="dxa"/>
            <w:shd w:val="clear" w:color="auto" w:fill="auto"/>
          </w:tcPr>
          <w:p w14:paraId="33BC5C91" w14:textId="06D4B4DF" w:rsidR="007F55D2" w:rsidRPr="000208F5" w:rsidRDefault="00F82CA7" w:rsidP="00722E67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</w:t>
            </w:r>
            <w:r w:rsidR="00032777" w:rsidRPr="000208F5">
              <w:rPr>
                <w:rFonts w:ascii="Georgia" w:hAnsi="Georgia"/>
              </w:rPr>
              <w:t>pproves Purchase Orders, C</w:t>
            </w:r>
            <w:r w:rsidR="007F55D2" w:rsidRPr="000208F5">
              <w:rPr>
                <w:rFonts w:ascii="Georgia" w:hAnsi="Georgia"/>
              </w:rPr>
              <w:t>ontracts</w:t>
            </w:r>
            <w:r w:rsidR="00032777" w:rsidRPr="000208F5">
              <w:rPr>
                <w:rFonts w:ascii="Georgia" w:hAnsi="Georgia"/>
              </w:rPr>
              <w:t xml:space="preserve"> and Waivers</w:t>
            </w:r>
            <w:r>
              <w:rPr>
                <w:rFonts w:ascii="Georgia" w:hAnsi="Georgia"/>
              </w:rPr>
              <w:t xml:space="preserve"> and ensures expenditure is within budget and appropriate</w:t>
            </w:r>
            <w:r w:rsidR="007F55D2" w:rsidRPr="000208F5">
              <w:rPr>
                <w:rFonts w:ascii="Georgia" w:hAnsi="Georgia"/>
              </w:rPr>
              <w:t>.</w:t>
            </w:r>
          </w:p>
        </w:tc>
      </w:tr>
      <w:tr w:rsidR="007F55D2" w:rsidRPr="000208F5" w14:paraId="05B0857B" w14:textId="77777777" w:rsidTr="00E80156">
        <w:tc>
          <w:tcPr>
            <w:tcW w:w="571" w:type="dxa"/>
            <w:shd w:val="clear" w:color="auto" w:fill="auto"/>
          </w:tcPr>
          <w:p w14:paraId="6B339CBA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4.</w:t>
            </w:r>
          </w:p>
        </w:tc>
        <w:tc>
          <w:tcPr>
            <w:tcW w:w="1423" w:type="dxa"/>
            <w:shd w:val="clear" w:color="auto" w:fill="auto"/>
          </w:tcPr>
          <w:p w14:paraId="36107B24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>Tender Board</w:t>
            </w:r>
          </w:p>
        </w:tc>
        <w:tc>
          <w:tcPr>
            <w:tcW w:w="7351" w:type="dxa"/>
            <w:shd w:val="clear" w:color="auto" w:fill="auto"/>
          </w:tcPr>
          <w:p w14:paraId="3150D963" w14:textId="77777777" w:rsidR="007F55D2" w:rsidRPr="000208F5" w:rsidRDefault="007F55D2" w:rsidP="00722E67">
            <w:pPr>
              <w:jc w:val="both"/>
              <w:rPr>
                <w:rFonts w:ascii="Georgia" w:hAnsi="Georgia"/>
              </w:rPr>
            </w:pPr>
            <w:r w:rsidRPr="000208F5">
              <w:rPr>
                <w:rFonts w:ascii="Georgia" w:hAnsi="Georgia"/>
              </w:rPr>
              <w:t xml:space="preserve">Additional level of scrutiny for purchases over £100k. Membership consists of </w:t>
            </w:r>
            <w:r w:rsidR="00D356C0" w:rsidRPr="000208F5">
              <w:rPr>
                <w:rFonts w:ascii="Georgia" w:hAnsi="Georgia"/>
              </w:rPr>
              <w:t>General Counsel</w:t>
            </w:r>
            <w:r w:rsidRPr="000208F5">
              <w:rPr>
                <w:rFonts w:ascii="Georgia" w:hAnsi="Georgia"/>
              </w:rPr>
              <w:t xml:space="preserve">, </w:t>
            </w:r>
            <w:r w:rsidR="00D356C0" w:rsidRPr="000208F5">
              <w:rPr>
                <w:rFonts w:ascii="Georgia" w:hAnsi="Georgia"/>
              </w:rPr>
              <w:t xml:space="preserve">Director of </w:t>
            </w:r>
            <w:r w:rsidRPr="000208F5">
              <w:rPr>
                <w:rFonts w:ascii="Georgia" w:hAnsi="Georgia"/>
              </w:rPr>
              <w:t xml:space="preserve">Finance &amp; </w:t>
            </w:r>
            <w:r w:rsidR="00D356C0" w:rsidRPr="000208F5">
              <w:rPr>
                <w:rFonts w:ascii="Georgia" w:hAnsi="Georgia"/>
              </w:rPr>
              <w:t xml:space="preserve">Head of </w:t>
            </w:r>
            <w:r w:rsidRPr="000208F5">
              <w:rPr>
                <w:rFonts w:ascii="Georgia" w:hAnsi="Georgia"/>
              </w:rPr>
              <w:t>Procurement with the relevant budget holder/project sponsor.</w:t>
            </w:r>
          </w:p>
        </w:tc>
      </w:tr>
    </w:tbl>
    <w:p w14:paraId="0C8250C4" w14:textId="77777777" w:rsidR="00221EF5" w:rsidRDefault="00221EF5" w:rsidP="007F55D2">
      <w:pPr>
        <w:ind w:right="-1"/>
        <w:rPr>
          <w:rFonts w:ascii="Georgia" w:hAnsi="Georgia"/>
          <w:color w:val="000000"/>
        </w:rPr>
      </w:pPr>
    </w:p>
    <w:p w14:paraId="1BA4A1A2" w14:textId="0A5D239A" w:rsidR="007F55D2" w:rsidRPr="000208F5" w:rsidRDefault="007F55D2" w:rsidP="007F55D2">
      <w:pPr>
        <w:ind w:right="-1"/>
        <w:rPr>
          <w:rFonts w:ascii="Georgia" w:hAnsi="Georgia"/>
          <w:color w:val="000000"/>
        </w:rPr>
      </w:pPr>
      <w:r w:rsidRPr="000208F5">
        <w:rPr>
          <w:rFonts w:ascii="Georgia" w:hAnsi="Georgia"/>
          <w:color w:val="000000"/>
        </w:rPr>
        <w:t xml:space="preserve">Roles 1 </w:t>
      </w:r>
      <w:r w:rsidR="00F4003F">
        <w:rPr>
          <w:rFonts w:ascii="Georgia" w:hAnsi="Georgia"/>
          <w:color w:val="000000"/>
        </w:rPr>
        <w:t>and</w:t>
      </w:r>
      <w:r w:rsidRPr="000208F5">
        <w:rPr>
          <w:rFonts w:ascii="Georgia" w:hAnsi="Georgia"/>
          <w:color w:val="000000"/>
        </w:rPr>
        <w:t xml:space="preserve"> 2 can be the same person</w:t>
      </w:r>
      <w:r w:rsidR="00F4003F">
        <w:rPr>
          <w:rFonts w:ascii="Georgia" w:hAnsi="Georgia"/>
          <w:color w:val="000000"/>
        </w:rPr>
        <w:t xml:space="preserve"> and much more likely </w:t>
      </w:r>
      <w:r w:rsidR="0099664B" w:rsidRPr="000208F5">
        <w:rPr>
          <w:rFonts w:ascii="Georgia" w:hAnsi="Georgia"/>
          <w:color w:val="000000"/>
        </w:rPr>
        <w:t xml:space="preserve">roles 1 </w:t>
      </w:r>
      <w:r w:rsidR="00F4003F">
        <w:rPr>
          <w:rFonts w:ascii="Georgia" w:hAnsi="Georgia"/>
          <w:color w:val="000000"/>
        </w:rPr>
        <w:t>and</w:t>
      </w:r>
      <w:r w:rsidR="0099664B" w:rsidRPr="000208F5">
        <w:rPr>
          <w:rFonts w:ascii="Georgia" w:hAnsi="Georgia"/>
          <w:color w:val="000000"/>
        </w:rPr>
        <w:t xml:space="preserve"> 3,</w:t>
      </w:r>
      <w:r w:rsidRPr="000208F5">
        <w:rPr>
          <w:rFonts w:ascii="Georgia" w:hAnsi="Georgia"/>
          <w:color w:val="000000"/>
        </w:rPr>
        <w:t xml:space="preserve"> but never roles 1, 2 </w:t>
      </w:r>
      <w:r w:rsidR="00F4003F">
        <w:rPr>
          <w:rFonts w:ascii="Georgia" w:hAnsi="Georgia"/>
          <w:color w:val="000000"/>
        </w:rPr>
        <w:t>and</w:t>
      </w:r>
      <w:r w:rsidRPr="000208F5">
        <w:rPr>
          <w:rFonts w:ascii="Georgia" w:hAnsi="Georgia"/>
          <w:color w:val="000000"/>
        </w:rPr>
        <w:t xml:space="preserve"> 3</w:t>
      </w:r>
      <w:r w:rsidR="00032777" w:rsidRPr="000208F5">
        <w:rPr>
          <w:rFonts w:ascii="Georgia" w:hAnsi="Georgia"/>
          <w:color w:val="000000"/>
        </w:rPr>
        <w:t xml:space="preserve"> in order that WWF-UK can maintain adequate segregation of duties</w:t>
      </w:r>
      <w:r w:rsidRPr="000208F5">
        <w:rPr>
          <w:rFonts w:ascii="Georgia" w:hAnsi="Georgia"/>
          <w:color w:val="000000"/>
        </w:rPr>
        <w:t>.</w:t>
      </w:r>
    </w:p>
    <w:p w14:paraId="23183359" w14:textId="626BC99C" w:rsidR="00087692" w:rsidRPr="00AC7CFA" w:rsidRDefault="00087692" w:rsidP="00F82CA7">
      <w:pPr>
        <w:pStyle w:val="Heading2-proposals"/>
      </w:pPr>
      <w:r w:rsidRPr="00AC7CFA">
        <w:t>Procurement in the Network</w:t>
      </w:r>
    </w:p>
    <w:p w14:paraId="767378E9" w14:textId="55965A44" w:rsidR="00860D72" w:rsidRDefault="002A1C06" w:rsidP="00860D72">
      <w:pPr>
        <w:jc w:val="both"/>
        <w:rPr>
          <w:rFonts w:ascii="Georgia" w:hAnsi="Georgia"/>
        </w:rPr>
      </w:pPr>
      <w:r w:rsidRPr="001F4437">
        <w:rPr>
          <w:rFonts w:ascii="Georgia" w:hAnsi="Georgia"/>
        </w:rPr>
        <w:t xml:space="preserve">Across the WWF Network, the procurement functions </w:t>
      </w:r>
      <w:r w:rsidR="00A81C5C" w:rsidRPr="001F4437">
        <w:rPr>
          <w:rFonts w:ascii="Georgia" w:hAnsi="Georgia"/>
        </w:rPr>
        <w:t xml:space="preserve">have agreed a </w:t>
      </w:r>
      <w:r w:rsidR="00D34C97" w:rsidRPr="001F4437">
        <w:rPr>
          <w:rFonts w:ascii="Georgia" w:hAnsi="Georgia"/>
        </w:rPr>
        <w:t>Network Procurement Standard</w:t>
      </w:r>
      <w:r w:rsidR="00087692" w:rsidRPr="001F4437">
        <w:rPr>
          <w:rFonts w:ascii="Georgia" w:hAnsi="Georgia"/>
        </w:rPr>
        <w:t xml:space="preserve"> and many</w:t>
      </w:r>
      <w:r w:rsidR="00AC7CFA" w:rsidRPr="001F4437">
        <w:rPr>
          <w:rFonts w:ascii="Georgia" w:hAnsi="Georgia"/>
        </w:rPr>
        <w:t xml:space="preserve"> of the offices have undertaken a</w:t>
      </w:r>
      <w:r w:rsidR="00087692" w:rsidRPr="001F4437">
        <w:rPr>
          <w:rFonts w:ascii="Georgia" w:hAnsi="Georgia"/>
        </w:rPr>
        <w:t xml:space="preserve"> self</w:t>
      </w:r>
      <w:r w:rsidR="00C22BBA" w:rsidRPr="001F4437">
        <w:rPr>
          <w:rFonts w:ascii="Georgia" w:hAnsi="Georgia"/>
        </w:rPr>
        <w:t>-</w:t>
      </w:r>
      <w:r w:rsidR="00087692" w:rsidRPr="001F4437">
        <w:rPr>
          <w:rFonts w:ascii="Georgia" w:hAnsi="Georgia"/>
        </w:rPr>
        <w:t xml:space="preserve">assessment against the </w:t>
      </w:r>
      <w:r w:rsidR="008E778A">
        <w:rPr>
          <w:rFonts w:ascii="Georgia" w:hAnsi="Georgia"/>
        </w:rPr>
        <w:t xml:space="preserve">standard.  </w:t>
      </w:r>
      <w:r w:rsidR="008E778A" w:rsidRPr="001F4437">
        <w:rPr>
          <w:rFonts w:ascii="Georgia" w:hAnsi="Georgia"/>
        </w:rPr>
        <w:t xml:space="preserve"> Internal audits of offices</w:t>
      </w:r>
      <w:r w:rsidR="008E778A">
        <w:rPr>
          <w:rFonts w:ascii="Georgia" w:hAnsi="Georgia"/>
        </w:rPr>
        <w:t xml:space="preserve"> however continue to highlight many procurement function weaknesses around the Network.</w:t>
      </w:r>
      <w:r w:rsidR="008E778A" w:rsidRPr="001F4437">
        <w:rPr>
          <w:rFonts w:ascii="Georgia" w:hAnsi="Georgia"/>
        </w:rPr>
        <w:t xml:space="preserve"> </w:t>
      </w:r>
      <w:r w:rsidR="00D34C97" w:rsidRPr="001F4437">
        <w:rPr>
          <w:rFonts w:ascii="Georgia" w:hAnsi="Georgia"/>
        </w:rPr>
        <w:t xml:space="preserve"> </w:t>
      </w:r>
    </w:p>
    <w:p w14:paraId="084CF7AE" w14:textId="0BC679E6" w:rsidR="00803C3F" w:rsidRDefault="00803C3F" w:rsidP="00860D72">
      <w:pPr>
        <w:jc w:val="both"/>
        <w:rPr>
          <w:rFonts w:ascii="Georgia" w:hAnsi="Georgia"/>
        </w:rPr>
      </w:pPr>
    </w:p>
    <w:p w14:paraId="583F1C0F" w14:textId="08244B70" w:rsidR="00803C3F" w:rsidRDefault="00803C3F" w:rsidP="00860D72">
      <w:pPr>
        <w:jc w:val="both"/>
        <w:rPr>
          <w:rFonts w:ascii="Georgia" w:hAnsi="Georgia"/>
        </w:rPr>
      </w:pPr>
    </w:p>
    <w:p w14:paraId="736EAEF2" w14:textId="783A8102" w:rsidR="00803C3F" w:rsidRDefault="00803C3F" w:rsidP="00860D72">
      <w:pPr>
        <w:jc w:val="both"/>
        <w:rPr>
          <w:rFonts w:ascii="Georgia" w:hAnsi="Georgia"/>
        </w:rPr>
      </w:pPr>
    </w:p>
    <w:p w14:paraId="777416BF" w14:textId="77777777" w:rsidR="00803C3F" w:rsidRPr="001F4437" w:rsidRDefault="00803C3F" w:rsidP="00860D72">
      <w:pPr>
        <w:jc w:val="both"/>
        <w:rPr>
          <w:rFonts w:ascii="Georgia" w:hAnsi="Georgia"/>
        </w:rPr>
      </w:pPr>
    </w:p>
    <w:p w14:paraId="60E8CCB3" w14:textId="35112E42" w:rsidR="00860D72" w:rsidRDefault="00860D72" w:rsidP="00221EF5">
      <w:pPr>
        <w:pStyle w:val="TOCHeading"/>
        <w:numPr>
          <w:ilvl w:val="0"/>
          <w:numId w:val="31"/>
        </w:numPr>
        <w:ind w:left="0" w:firstLine="0"/>
        <w:rPr>
          <w:u w:val="single"/>
        </w:rPr>
      </w:pPr>
      <w:r w:rsidRPr="00221EF5">
        <w:rPr>
          <w:u w:val="single"/>
        </w:rPr>
        <w:lastRenderedPageBreak/>
        <w:t>WWF-UK Procurement: Where Are</w:t>
      </w:r>
      <w:r w:rsidR="00DE1688">
        <w:rPr>
          <w:u w:val="single"/>
        </w:rPr>
        <w:t xml:space="preserve"> We Now?</w:t>
      </w:r>
    </w:p>
    <w:p w14:paraId="3065AD2C" w14:textId="77777777" w:rsidR="00221EF5" w:rsidRPr="00221EF5" w:rsidRDefault="00221EF5" w:rsidP="00221EF5">
      <w:pPr>
        <w:rPr>
          <w:lang w:val="en-US"/>
        </w:rPr>
      </w:pPr>
    </w:p>
    <w:p w14:paraId="7B2E03A0" w14:textId="1EBF8358" w:rsidR="00630D64" w:rsidRDefault="00AC7CFA" w:rsidP="00860D72">
      <w:pPr>
        <w:jc w:val="both"/>
        <w:rPr>
          <w:rFonts w:ascii="Georgia" w:hAnsi="Georgia"/>
        </w:rPr>
      </w:pPr>
      <w:r>
        <w:rPr>
          <w:rFonts w:ascii="Georgia" w:hAnsi="Georgia"/>
        </w:rPr>
        <w:t>For FY19, 8</w:t>
      </w:r>
      <w:r w:rsidR="00B37C3F">
        <w:rPr>
          <w:rFonts w:ascii="Georgia" w:hAnsi="Georgia"/>
        </w:rPr>
        <w:t>3</w:t>
      </w:r>
      <w:r w:rsidR="00860D72" w:rsidRPr="000208F5">
        <w:rPr>
          <w:rFonts w:ascii="Georgia" w:hAnsi="Georgia"/>
        </w:rPr>
        <w:t>% of procurement spend was reported</w:t>
      </w:r>
      <w:r>
        <w:rPr>
          <w:rFonts w:ascii="Georgia" w:hAnsi="Georgia"/>
        </w:rPr>
        <w:t xml:space="preserve"> to </w:t>
      </w:r>
      <w:r w:rsidR="00B37C3F">
        <w:rPr>
          <w:rFonts w:ascii="Georgia" w:hAnsi="Georgia"/>
        </w:rPr>
        <w:t xml:space="preserve">EG and </w:t>
      </w:r>
      <w:r>
        <w:rPr>
          <w:rFonts w:ascii="Georgia" w:hAnsi="Georgia"/>
        </w:rPr>
        <w:t>Audit Committee</w:t>
      </w:r>
      <w:r w:rsidR="00860D72" w:rsidRPr="000208F5">
        <w:rPr>
          <w:rFonts w:ascii="Georgia" w:hAnsi="Georgia"/>
        </w:rPr>
        <w:t xml:space="preserve"> as ‘green rated’</w:t>
      </w:r>
      <w:r w:rsidR="00860D72">
        <w:rPr>
          <w:rFonts w:ascii="Georgia" w:hAnsi="Georgia"/>
        </w:rPr>
        <w:t xml:space="preserve"> </w:t>
      </w:r>
      <w:r w:rsidR="00221EF5">
        <w:rPr>
          <w:rFonts w:ascii="Georgia" w:hAnsi="Georgia"/>
        </w:rPr>
        <w:t xml:space="preserve">as a </w:t>
      </w:r>
      <w:r w:rsidR="00860D72">
        <w:rPr>
          <w:rFonts w:ascii="Georgia" w:hAnsi="Georgia"/>
        </w:rPr>
        <w:t>Procurement Key Performance Indicator</w:t>
      </w:r>
      <w:r w:rsidR="00860D72" w:rsidRPr="000208F5">
        <w:rPr>
          <w:rFonts w:ascii="Georgia" w:hAnsi="Georgia"/>
        </w:rPr>
        <w:t>, meaning that assurance could be given that value for money was achieved for this proportion of expenditure.</w:t>
      </w:r>
      <w:r w:rsidR="00860D72">
        <w:rPr>
          <w:rFonts w:ascii="Georgia" w:hAnsi="Georgia"/>
        </w:rPr>
        <w:t xml:space="preserve"> </w:t>
      </w:r>
      <w:r w:rsidR="00221EF5">
        <w:rPr>
          <w:rFonts w:ascii="Georgia" w:hAnsi="Georgia"/>
        </w:rPr>
        <w:t xml:space="preserve">The fact that we </w:t>
      </w:r>
      <w:proofErr w:type="gramStart"/>
      <w:r w:rsidR="00221EF5">
        <w:rPr>
          <w:rFonts w:ascii="Georgia" w:hAnsi="Georgia"/>
        </w:rPr>
        <w:t>are able to</w:t>
      </w:r>
      <w:proofErr w:type="gramEnd"/>
      <w:r w:rsidR="00221EF5">
        <w:rPr>
          <w:rFonts w:ascii="Georgia" w:hAnsi="Georgia"/>
        </w:rPr>
        <w:t xml:space="preserve"> measure this KPI is a step up from most organisations and this figure has improved from a baseline of </w:t>
      </w:r>
      <w:r w:rsidR="00630D64">
        <w:rPr>
          <w:rFonts w:ascii="Georgia" w:hAnsi="Georgia"/>
        </w:rPr>
        <w:t>43% when first reported in FY15.</w:t>
      </w:r>
      <w:r w:rsidR="00221EF5">
        <w:rPr>
          <w:rFonts w:ascii="Georgia" w:hAnsi="Georgia"/>
        </w:rPr>
        <w:t xml:space="preserve"> </w:t>
      </w:r>
    </w:p>
    <w:p w14:paraId="6DA8AF1A" w14:textId="256B859F" w:rsidR="00860D72" w:rsidRDefault="00B37C3F" w:rsidP="00860D72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To assess the state of WWF-UK’s procurement function more </w:t>
      </w:r>
      <w:r w:rsidR="0008503B">
        <w:rPr>
          <w:rFonts w:ascii="Georgia" w:hAnsi="Georgia"/>
        </w:rPr>
        <w:t>broadly</w:t>
      </w:r>
      <w:r>
        <w:rPr>
          <w:rFonts w:ascii="Georgia" w:hAnsi="Georgia"/>
        </w:rPr>
        <w:t>, we have used</w:t>
      </w:r>
      <w:r w:rsidR="00860D72" w:rsidRPr="000208F5">
        <w:rPr>
          <w:rFonts w:ascii="Georgia" w:hAnsi="Georgia"/>
        </w:rPr>
        <w:t xml:space="preserve"> </w:t>
      </w:r>
      <w:r w:rsidR="00873308">
        <w:rPr>
          <w:rFonts w:ascii="Georgia" w:hAnsi="Georgia"/>
        </w:rPr>
        <w:t xml:space="preserve">the </w:t>
      </w:r>
      <w:r w:rsidR="00860D72" w:rsidRPr="000208F5">
        <w:rPr>
          <w:rFonts w:ascii="Georgia" w:hAnsi="Georgia"/>
        </w:rPr>
        <w:t>Procurement Maturity Assessment</w:t>
      </w:r>
      <w:r w:rsidR="00873308">
        <w:rPr>
          <w:rFonts w:ascii="Georgia" w:hAnsi="Georgia"/>
        </w:rPr>
        <w:t xml:space="preserve"> of one of the biggest procurement consortium</w:t>
      </w:r>
      <w:r w:rsidR="009413A9">
        <w:rPr>
          <w:rFonts w:ascii="Georgia" w:hAnsi="Georgia"/>
        </w:rPr>
        <w:t>s</w:t>
      </w:r>
      <w:r w:rsidR="00873308">
        <w:rPr>
          <w:rFonts w:ascii="Georgia" w:hAnsi="Georgia"/>
        </w:rPr>
        <w:t xml:space="preserve"> in England,</w:t>
      </w:r>
      <w:r w:rsidR="00873308" w:rsidRPr="00873308">
        <w:rPr>
          <w:rFonts w:ascii="Georgia" w:hAnsi="Georgia"/>
        </w:rPr>
        <w:t xml:space="preserve"> </w:t>
      </w:r>
      <w:r w:rsidR="00873308" w:rsidRPr="000208F5">
        <w:rPr>
          <w:rFonts w:ascii="Georgia" w:hAnsi="Georgia"/>
        </w:rPr>
        <w:t>the Southern Universities Purchasing Consortium (“</w:t>
      </w:r>
      <w:r w:rsidR="00873308" w:rsidRPr="000208F5">
        <w:rPr>
          <w:rFonts w:ascii="Georgia" w:hAnsi="Georgia"/>
          <w:b/>
        </w:rPr>
        <w:t>SUPC</w:t>
      </w:r>
      <w:r w:rsidR="00873308" w:rsidRPr="000208F5">
        <w:rPr>
          <w:rFonts w:ascii="Georgia" w:hAnsi="Georgia"/>
        </w:rPr>
        <w:t>”)</w:t>
      </w:r>
      <w:r>
        <w:rPr>
          <w:rFonts w:ascii="Georgia" w:hAnsi="Georgia"/>
        </w:rPr>
        <w:t xml:space="preserve">. </w:t>
      </w:r>
      <w:r w:rsidR="00860D72">
        <w:rPr>
          <w:rFonts w:ascii="Georgia" w:hAnsi="Georgia"/>
        </w:rPr>
        <w:t>The Procurement Maturity Assessment measure</w:t>
      </w:r>
      <w:r w:rsidR="00873308">
        <w:rPr>
          <w:rFonts w:ascii="Georgia" w:hAnsi="Georgia"/>
        </w:rPr>
        <w:t>s</w:t>
      </w:r>
      <w:r w:rsidR="00860D72">
        <w:rPr>
          <w:rFonts w:ascii="Georgia" w:hAnsi="Georgia"/>
        </w:rPr>
        <w:t xml:space="preserve"> the Procurement function across eight areas each consisting of </w:t>
      </w:r>
      <w:proofErr w:type="gramStart"/>
      <w:r w:rsidR="00860D72">
        <w:rPr>
          <w:rFonts w:ascii="Georgia" w:hAnsi="Georgia"/>
        </w:rPr>
        <w:t>a number of</w:t>
      </w:r>
      <w:proofErr w:type="gramEnd"/>
      <w:r w:rsidR="00860D72">
        <w:rPr>
          <w:rFonts w:ascii="Georgia" w:hAnsi="Georgia"/>
        </w:rPr>
        <w:t xml:space="preserve"> measures and attributing one of nine attributes to each measure</w:t>
      </w:r>
      <w:r w:rsidR="009413A9">
        <w:rPr>
          <w:rFonts w:ascii="Georgia" w:hAnsi="Georgia"/>
        </w:rPr>
        <w:t xml:space="preserve"> (full de</w:t>
      </w:r>
      <w:r w:rsidR="00C31511">
        <w:rPr>
          <w:rFonts w:ascii="Georgia" w:hAnsi="Georgia"/>
        </w:rPr>
        <w:t>tails can be found at Appendix 1</w:t>
      </w:r>
      <w:r w:rsidR="009413A9">
        <w:rPr>
          <w:rFonts w:ascii="Georgia" w:hAnsi="Georgia"/>
        </w:rPr>
        <w:t>)</w:t>
      </w:r>
      <w:r w:rsidR="00860D72">
        <w:rPr>
          <w:rFonts w:ascii="Georgia" w:hAnsi="Georgia"/>
        </w:rPr>
        <w:t xml:space="preserve">. </w:t>
      </w:r>
    </w:p>
    <w:p w14:paraId="24309DF8" w14:textId="4172D779" w:rsidR="00860D72" w:rsidRDefault="00200D21" w:rsidP="00860D72">
      <w:pPr>
        <w:jc w:val="both"/>
        <w:rPr>
          <w:rFonts w:ascii="Georgia" w:hAnsi="Georgia"/>
        </w:rPr>
      </w:pPr>
      <w:r w:rsidRPr="0007153D">
        <w:rPr>
          <w:noProof/>
        </w:rPr>
        <mc:AlternateContent>
          <mc:Choice Requires="wpg">
            <w:drawing>
              <wp:inline distT="0" distB="0" distL="0" distR="0" wp14:anchorId="2D4859DB" wp14:editId="57F067E2">
                <wp:extent cx="4865301" cy="1231272"/>
                <wp:effectExtent l="0" t="19050" r="31115" b="45085"/>
                <wp:docPr id="5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65301" cy="1231272"/>
                          <a:chOff x="0" y="3390590"/>
                          <a:chExt cx="1938" cy="1938"/>
                        </a:xfrm>
                        <a:solidFill>
                          <a:schemeClr val="bg2"/>
                        </a:solidFill>
                      </wpg:grpSpPr>
                      <wps:wsp>
                        <wps:cNvPr id="9" name="Freeform 57"/>
                        <wps:cNvSpPr>
                          <a:spLocks/>
                        </wps:cNvSpPr>
                        <wps:spPr bwMode="auto">
                          <a:xfrm>
                            <a:off x="1278" y="3391804"/>
                            <a:ext cx="660" cy="724"/>
                          </a:xfrm>
                          <a:custGeom>
                            <a:avLst/>
                            <a:gdLst>
                              <a:gd name="T0" fmla="*/ 330 w 330"/>
                              <a:gd name="T1" fmla="*/ 362 h 362"/>
                              <a:gd name="T2" fmla="*/ 330 w 330"/>
                              <a:gd name="T3" fmla="*/ 39 h 362"/>
                              <a:gd name="T4" fmla="*/ 233 w 330"/>
                              <a:gd name="T5" fmla="*/ 43 h 362"/>
                              <a:gd name="T6" fmla="*/ 188 w 330"/>
                              <a:gd name="T7" fmla="*/ 28 h 362"/>
                              <a:gd name="T8" fmla="*/ 191 w 330"/>
                              <a:gd name="T9" fmla="*/ 5 h 362"/>
                              <a:gd name="T10" fmla="*/ 148 w 330"/>
                              <a:gd name="T11" fmla="*/ 7 h 362"/>
                              <a:gd name="T12" fmla="*/ 147 w 330"/>
                              <a:gd name="T13" fmla="*/ 31 h 362"/>
                              <a:gd name="T14" fmla="*/ 102 w 330"/>
                              <a:gd name="T15" fmla="*/ 43 h 362"/>
                              <a:gd name="T16" fmla="*/ 7 w 330"/>
                              <a:gd name="T17" fmla="*/ 39 h 362"/>
                              <a:gd name="T18" fmla="*/ 13 w 330"/>
                              <a:gd name="T19" fmla="*/ 168 h 362"/>
                              <a:gd name="T20" fmla="*/ 14 w 330"/>
                              <a:gd name="T21" fmla="*/ 224 h 362"/>
                              <a:gd name="T22" fmla="*/ 38 w 330"/>
                              <a:gd name="T23" fmla="*/ 232 h 362"/>
                              <a:gd name="T24" fmla="*/ 61 w 330"/>
                              <a:gd name="T25" fmla="*/ 228 h 362"/>
                              <a:gd name="T26" fmla="*/ 55 w 330"/>
                              <a:gd name="T27" fmla="*/ 261 h 362"/>
                              <a:gd name="T28" fmla="*/ 34 w 330"/>
                              <a:gd name="T29" fmla="*/ 278 h 362"/>
                              <a:gd name="T30" fmla="*/ 10 w 330"/>
                              <a:gd name="T31" fmla="*/ 272 h 362"/>
                              <a:gd name="T32" fmla="*/ 7 w 330"/>
                              <a:gd name="T33" fmla="*/ 362 h 362"/>
                              <a:gd name="T34" fmla="*/ 330 w 330"/>
                              <a:gd name="T35" fmla="*/ 362 h 36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330"/>
                              <a:gd name="T55" fmla="*/ 0 h 362"/>
                              <a:gd name="T56" fmla="*/ 330 w 330"/>
                              <a:gd name="T57" fmla="*/ 362 h 362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330" h="362">
                                <a:moveTo>
                                  <a:pt x="330" y="362"/>
                                </a:moveTo>
                                <a:cubicBezTo>
                                  <a:pt x="330" y="39"/>
                                  <a:pt x="330" y="39"/>
                                  <a:pt x="330" y="39"/>
                                </a:cubicBezTo>
                                <a:cubicBezTo>
                                  <a:pt x="310" y="43"/>
                                  <a:pt x="273" y="44"/>
                                  <a:pt x="233" y="43"/>
                                </a:cubicBezTo>
                                <a:cubicBezTo>
                                  <a:pt x="204" y="43"/>
                                  <a:pt x="182" y="36"/>
                                  <a:pt x="188" y="28"/>
                                </a:cubicBezTo>
                                <a:cubicBezTo>
                                  <a:pt x="193" y="22"/>
                                  <a:pt x="198" y="8"/>
                                  <a:pt x="191" y="5"/>
                                </a:cubicBezTo>
                                <a:cubicBezTo>
                                  <a:pt x="181" y="0"/>
                                  <a:pt x="154" y="4"/>
                                  <a:pt x="148" y="7"/>
                                </a:cubicBezTo>
                                <a:cubicBezTo>
                                  <a:pt x="142" y="10"/>
                                  <a:pt x="140" y="18"/>
                                  <a:pt x="147" y="31"/>
                                </a:cubicBezTo>
                                <a:cubicBezTo>
                                  <a:pt x="155" y="49"/>
                                  <a:pt x="122" y="48"/>
                                  <a:pt x="102" y="43"/>
                                </a:cubicBezTo>
                                <a:cubicBezTo>
                                  <a:pt x="69" y="35"/>
                                  <a:pt x="29" y="33"/>
                                  <a:pt x="7" y="39"/>
                                </a:cubicBezTo>
                                <a:cubicBezTo>
                                  <a:pt x="18" y="80"/>
                                  <a:pt x="17" y="141"/>
                                  <a:pt x="13" y="168"/>
                                </a:cubicBezTo>
                                <a:cubicBezTo>
                                  <a:pt x="9" y="194"/>
                                  <a:pt x="9" y="214"/>
                                  <a:pt x="14" y="224"/>
                                </a:cubicBezTo>
                                <a:cubicBezTo>
                                  <a:pt x="20" y="237"/>
                                  <a:pt x="31" y="238"/>
                                  <a:pt x="38" y="232"/>
                                </a:cubicBezTo>
                                <a:cubicBezTo>
                                  <a:pt x="49" y="222"/>
                                  <a:pt x="56" y="222"/>
                                  <a:pt x="61" y="228"/>
                                </a:cubicBezTo>
                                <a:cubicBezTo>
                                  <a:pt x="66" y="234"/>
                                  <a:pt x="62" y="249"/>
                                  <a:pt x="55" y="261"/>
                                </a:cubicBezTo>
                                <a:cubicBezTo>
                                  <a:pt x="49" y="272"/>
                                  <a:pt x="41" y="285"/>
                                  <a:pt x="34" y="278"/>
                                </a:cubicBezTo>
                                <a:cubicBezTo>
                                  <a:pt x="27" y="271"/>
                                  <a:pt x="18" y="261"/>
                                  <a:pt x="10" y="272"/>
                                </a:cubicBezTo>
                                <a:cubicBezTo>
                                  <a:pt x="2" y="283"/>
                                  <a:pt x="0" y="327"/>
                                  <a:pt x="7" y="362"/>
                                </a:cubicBezTo>
                                <a:lnTo>
                                  <a:pt x="330" y="3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F5B6A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Category </w:t>
                              </w:r>
                            </w:p>
                            <w:p w14:paraId="0EC2C308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anchor="ctr" anchorCtr="0"/>
                      </wps:wsp>
                      <wps:wsp>
                        <wps:cNvPr id="10" name="Freeform 58"/>
                        <wps:cNvSpPr>
                          <a:spLocks/>
                        </wps:cNvSpPr>
                        <wps:spPr bwMode="auto">
                          <a:xfrm>
                            <a:off x="0" y="3390590"/>
                            <a:ext cx="684" cy="744"/>
                          </a:xfrm>
                          <a:custGeom>
                            <a:avLst/>
                            <a:gdLst>
                              <a:gd name="T0" fmla="*/ 0 w 340"/>
                              <a:gd name="T1" fmla="*/ 323 h 367"/>
                              <a:gd name="T2" fmla="*/ 120 w 340"/>
                              <a:gd name="T3" fmla="*/ 322 h 367"/>
                              <a:gd name="T4" fmla="*/ 115 w 340"/>
                              <a:gd name="T5" fmla="*/ 331 h 367"/>
                              <a:gd name="T6" fmla="*/ 105 w 340"/>
                              <a:gd name="T7" fmla="*/ 348 h 367"/>
                              <a:gd name="T8" fmla="*/ 152 w 340"/>
                              <a:gd name="T9" fmla="*/ 343 h 367"/>
                              <a:gd name="T10" fmla="*/ 174 w 340"/>
                              <a:gd name="T11" fmla="*/ 322 h 367"/>
                              <a:gd name="T12" fmla="*/ 323 w 340"/>
                              <a:gd name="T13" fmla="*/ 323 h 367"/>
                              <a:gd name="T14" fmla="*/ 321 w 340"/>
                              <a:gd name="T15" fmla="*/ 199 h 367"/>
                              <a:gd name="T16" fmla="*/ 325 w 340"/>
                              <a:gd name="T17" fmla="*/ 132 h 367"/>
                              <a:gd name="T18" fmla="*/ 312 w 340"/>
                              <a:gd name="T19" fmla="*/ 125 h 367"/>
                              <a:gd name="T20" fmla="*/ 289 w 340"/>
                              <a:gd name="T21" fmla="*/ 122 h 367"/>
                              <a:gd name="T22" fmla="*/ 294 w 340"/>
                              <a:gd name="T23" fmla="*/ 83 h 367"/>
                              <a:gd name="T24" fmla="*/ 312 w 340"/>
                              <a:gd name="T25" fmla="*/ 90 h 367"/>
                              <a:gd name="T26" fmla="*/ 326 w 340"/>
                              <a:gd name="T27" fmla="*/ 94 h 367"/>
                              <a:gd name="T28" fmla="*/ 323 w 340"/>
                              <a:gd name="T29" fmla="*/ 0 h 367"/>
                              <a:gd name="T30" fmla="*/ 0 w 340"/>
                              <a:gd name="T31" fmla="*/ 0 h 367"/>
                              <a:gd name="T32" fmla="*/ 0 w 340"/>
                              <a:gd name="T33" fmla="*/ 323 h 36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340"/>
                              <a:gd name="T52" fmla="*/ 0 h 367"/>
                              <a:gd name="T53" fmla="*/ 340 w 340"/>
                              <a:gd name="T54" fmla="*/ 367 h 367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340" h="367">
                                <a:moveTo>
                                  <a:pt x="0" y="323"/>
                                </a:moveTo>
                                <a:cubicBezTo>
                                  <a:pt x="41" y="313"/>
                                  <a:pt x="109" y="314"/>
                                  <a:pt x="120" y="322"/>
                                </a:cubicBezTo>
                                <a:cubicBezTo>
                                  <a:pt x="126" y="325"/>
                                  <a:pt x="123" y="331"/>
                                  <a:pt x="115" y="331"/>
                                </a:cubicBezTo>
                                <a:cubicBezTo>
                                  <a:pt x="103" y="330"/>
                                  <a:pt x="97" y="339"/>
                                  <a:pt x="105" y="348"/>
                                </a:cubicBezTo>
                                <a:cubicBezTo>
                                  <a:pt x="115" y="362"/>
                                  <a:pt x="162" y="367"/>
                                  <a:pt x="152" y="343"/>
                                </a:cubicBezTo>
                                <a:cubicBezTo>
                                  <a:pt x="148" y="334"/>
                                  <a:pt x="159" y="325"/>
                                  <a:pt x="174" y="322"/>
                                </a:cubicBezTo>
                                <a:cubicBezTo>
                                  <a:pt x="212" y="314"/>
                                  <a:pt x="275" y="318"/>
                                  <a:pt x="323" y="323"/>
                                </a:cubicBezTo>
                                <a:cubicBezTo>
                                  <a:pt x="317" y="294"/>
                                  <a:pt x="312" y="234"/>
                                  <a:pt x="321" y="199"/>
                                </a:cubicBezTo>
                                <a:cubicBezTo>
                                  <a:pt x="331" y="165"/>
                                  <a:pt x="327" y="139"/>
                                  <a:pt x="325" y="132"/>
                                </a:cubicBezTo>
                                <a:cubicBezTo>
                                  <a:pt x="322" y="125"/>
                                  <a:pt x="318" y="120"/>
                                  <a:pt x="312" y="125"/>
                                </a:cubicBezTo>
                                <a:cubicBezTo>
                                  <a:pt x="306" y="130"/>
                                  <a:pt x="295" y="137"/>
                                  <a:pt x="289" y="122"/>
                                </a:cubicBezTo>
                                <a:cubicBezTo>
                                  <a:pt x="284" y="110"/>
                                  <a:pt x="288" y="90"/>
                                  <a:pt x="294" y="83"/>
                                </a:cubicBezTo>
                                <a:cubicBezTo>
                                  <a:pt x="298" y="78"/>
                                  <a:pt x="310" y="77"/>
                                  <a:pt x="312" y="90"/>
                                </a:cubicBezTo>
                                <a:cubicBezTo>
                                  <a:pt x="314" y="99"/>
                                  <a:pt x="321" y="99"/>
                                  <a:pt x="326" y="94"/>
                                </a:cubicBezTo>
                                <a:cubicBezTo>
                                  <a:pt x="340" y="80"/>
                                  <a:pt x="326" y="20"/>
                                  <a:pt x="32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C600E3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Governance</w:t>
                              </w:r>
                            </w:p>
                          </w:txbxContent>
                        </wps:txbx>
                        <wps:bodyPr anchor="ctr" anchorCtr="0"/>
                      </wps:wsp>
                      <wps:wsp>
                        <wps:cNvPr id="12" name="Freeform 59"/>
                        <wps:cNvSpPr>
                          <a:spLocks/>
                        </wps:cNvSpPr>
                        <wps:spPr bwMode="auto">
                          <a:xfrm>
                            <a:off x="0" y="3391216"/>
                            <a:ext cx="674" cy="686"/>
                          </a:xfrm>
                          <a:custGeom>
                            <a:avLst/>
                            <a:gdLst>
                              <a:gd name="T0" fmla="*/ 0 w 337"/>
                              <a:gd name="T1" fmla="*/ 333 h 343"/>
                              <a:gd name="T2" fmla="*/ 94 w 337"/>
                              <a:gd name="T3" fmla="*/ 337 h 343"/>
                              <a:gd name="T4" fmla="*/ 139 w 337"/>
                              <a:gd name="T5" fmla="*/ 325 h 343"/>
                              <a:gd name="T6" fmla="*/ 140 w 337"/>
                              <a:gd name="T7" fmla="*/ 301 h 343"/>
                              <a:gd name="T8" fmla="*/ 183 w 337"/>
                              <a:gd name="T9" fmla="*/ 299 h 343"/>
                              <a:gd name="T10" fmla="*/ 181 w 337"/>
                              <a:gd name="T11" fmla="*/ 322 h 343"/>
                              <a:gd name="T12" fmla="*/ 226 w 337"/>
                              <a:gd name="T13" fmla="*/ 337 h 343"/>
                              <a:gd name="T14" fmla="*/ 323 w 337"/>
                              <a:gd name="T15" fmla="*/ 333 h 343"/>
                              <a:gd name="T16" fmla="*/ 321 w 337"/>
                              <a:gd name="T17" fmla="*/ 262 h 343"/>
                              <a:gd name="T18" fmla="*/ 330 w 337"/>
                              <a:gd name="T19" fmla="*/ 195 h 343"/>
                              <a:gd name="T20" fmla="*/ 316 w 337"/>
                              <a:gd name="T21" fmla="*/ 200 h 343"/>
                              <a:gd name="T22" fmla="*/ 294 w 337"/>
                              <a:gd name="T23" fmla="*/ 207 h 343"/>
                              <a:gd name="T24" fmla="*/ 285 w 337"/>
                              <a:gd name="T25" fmla="*/ 178 h 343"/>
                              <a:gd name="T26" fmla="*/ 304 w 337"/>
                              <a:gd name="T27" fmla="*/ 165 h 343"/>
                              <a:gd name="T28" fmla="*/ 321 w 337"/>
                              <a:gd name="T29" fmla="*/ 156 h 343"/>
                              <a:gd name="T30" fmla="*/ 330 w 337"/>
                              <a:gd name="T31" fmla="*/ 99 h 343"/>
                              <a:gd name="T32" fmla="*/ 323 w 337"/>
                              <a:gd name="T33" fmla="*/ 10 h 343"/>
                              <a:gd name="T34" fmla="*/ 174 w 337"/>
                              <a:gd name="T35" fmla="*/ 9 h 343"/>
                              <a:gd name="T36" fmla="*/ 152 w 337"/>
                              <a:gd name="T37" fmla="*/ 30 h 343"/>
                              <a:gd name="T38" fmla="*/ 105 w 337"/>
                              <a:gd name="T39" fmla="*/ 35 h 343"/>
                              <a:gd name="T40" fmla="*/ 115 w 337"/>
                              <a:gd name="T41" fmla="*/ 18 h 343"/>
                              <a:gd name="T42" fmla="*/ 120 w 337"/>
                              <a:gd name="T43" fmla="*/ 9 h 343"/>
                              <a:gd name="T44" fmla="*/ 0 w 337"/>
                              <a:gd name="T45" fmla="*/ 10 h 343"/>
                              <a:gd name="T46" fmla="*/ 0 w 337"/>
                              <a:gd name="T47" fmla="*/ 333 h 343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w 337"/>
                              <a:gd name="T73" fmla="*/ 0 h 343"/>
                              <a:gd name="T74" fmla="*/ 337 w 337"/>
                              <a:gd name="T75" fmla="*/ 343 h 343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T72" t="T73" r="T74" b="T75"/>
                            <a:pathLst>
                              <a:path w="337" h="343">
                                <a:moveTo>
                                  <a:pt x="0" y="333"/>
                                </a:moveTo>
                                <a:cubicBezTo>
                                  <a:pt x="21" y="327"/>
                                  <a:pt x="62" y="329"/>
                                  <a:pt x="94" y="337"/>
                                </a:cubicBezTo>
                                <a:cubicBezTo>
                                  <a:pt x="115" y="342"/>
                                  <a:pt x="148" y="343"/>
                                  <a:pt x="139" y="325"/>
                                </a:cubicBezTo>
                                <a:cubicBezTo>
                                  <a:pt x="133" y="312"/>
                                  <a:pt x="134" y="304"/>
                                  <a:pt x="140" y="301"/>
                                </a:cubicBezTo>
                                <a:cubicBezTo>
                                  <a:pt x="146" y="298"/>
                                  <a:pt x="174" y="294"/>
                                  <a:pt x="183" y="299"/>
                                </a:cubicBezTo>
                                <a:cubicBezTo>
                                  <a:pt x="190" y="302"/>
                                  <a:pt x="186" y="316"/>
                                  <a:pt x="181" y="322"/>
                                </a:cubicBezTo>
                                <a:cubicBezTo>
                                  <a:pt x="174" y="330"/>
                                  <a:pt x="196" y="337"/>
                                  <a:pt x="226" y="337"/>
                                </a:cubicBezTo>
                                <a:cubicBezTo>
                                  <a:pt x="266" y="338"/>
                                  <a:pt x="302" y="337"/>
                                  <a:pt x="323" y="333"/>
                                </a:cubicBezTo>
                                <a:cubicBezTo>
                                  <a:pt x="319" y="313"/>
                                  <a:pt x="318" y="285"/>
                                  <a:pt x="321" y="262"/>
                                </a:cubicBezTo>
                                <a:cubicBezTo>
                                  <a:pt x="324" y="228"/>
                                  <a:pt x="337" y="203"/>
                                  <a:pt x="330" y="195"/>
                                </a:cubicBezTo>
                                <a:cubicBezTo>
                                  <a:pt x="325" y="189"/>
                                  <a:pt x="321" y="191"/>
                                  <a:pt x="316" y="200"/>
                                </a:cubicBezTo>
                                <a:cubicBezTo>
                                  <a:pt x="311" y="208"/>
                                  <a:pt x="302" y="217"/>
                                  <a:pt x="294" y="207"/>
                                </a:cubicBezTo>
                                <a:cubicBezTo>
                                  <a:pt x="289" y="202"/>
                                  <a:pt x="285" y="187"/>
                                  <a:pt x="285" y="178"/>
                                </a:cubicBezTo>
                                <a:cubicBezTo>
                                  <a:pt x="285" y="166"/>
                                  <a:pt x="295" y="157"/>
                                  <a:pt x="304" y="165"/>
                                </a:cubicBezTo>
                                <a:cubicBezTo>
                                  <a:pt x="315" y="176"/>
                                  <a:pt x="320" y="160"/>
                                  <a:pt x="321" y="156"/>
                                </a:cubicBezTo>
                                <a:cubicBezTo>
                                  <a:pt x="324" y="146"/>
                                  <a:pt x="329" y="117"/>
                                  <a:pt x="330" y="99"/>
                                </a:cubicBezTo>
                                <a:cubicBezTo>
                                  <a:pt x="331" y="82"/>
                                  <a:pt x="327" y="28"/>
                                  <a:pt x="323" y="10"/>
                                </a:cubicBezTo>
                                <a:cubicBezTo>
                                  <a:pt x="275" y="5"/>
                                  <a:pt x="212" y="1"/>
                                  <a:pt x="174" y="9"/>
                                </a:cubicBezTo>
                                <a:cubicBezTo>
                                  <a:pt x="159" y="12"/>
                                  <a:pt x="148" y="21"/>
                                  <a:pt x="152" y="30"/>
                                </a:cubicBezTo>
                                <a:cubicBezTo>
                                  <a:pt x="162" y="54"/>
                                  <a:pt x="115" y="49"/>
                                  <a:pt x="105" y="35"/>
                                </a:cubicBezTo>
                                <a:cubicBezTo>
                                  <a:pt x="97" y="26"/>
                                  <a:pt x="103" y="17"/>
                                  <a:pt x="115" y="18"/>
                                </a:cubicBezTo>
                                <a:cubicBezTo>
                                  <a:pt x="123" y="18"/>
                                  <a:pt x="126" y="12"/>
                                  <a:pt x="120" y="9"/>
                                </a:cubicBezTo>
                                <a:cubicBezTo>
                                  <a:pt x="109" y="1"/>
                                  <a:pt x="41" y="0"/>
                                  <a:pt x="0" y="10"/>
                                </a:cubicBez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E8FCA" w14:textId="5EDCE32C" w:rsidR="00860D72" w:rsidRPr="00AC7CFA" w:rsidRDefault="00860D72" w:rsidP="00AC7CFA">
                              <w:pPr>
                                <w:jc w:val="center"/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Resources </w:t>
                              </w:r>
                              <w:r w:rsidR="00AC7CFA"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and</w:t>
                              </w:r>
                              <w:proofErr w:type="gramEnd"/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 Skills</w:t>
                              </w:r>
                            </w:p>
                          </w:txbxContent>
                        </wps:txbx>
                        <wps:bodyPr anchor="ctr" anchorCtr="0"/>
                      </wps:wsp>
                      <wps:wsp>
                        <wps:cNvPr id="13" name="Freeform 60"/>
                        <wps:cNvSpPr>
                          <a:spLocks/>
                        </wps:cNvSpPr>
                        <wps:spPr bwMode="auto">
                          <a:xfrm>
                            <a:off x="0" y="3391804"/>
                            <a:ext cx="680" cy="724"/>
                          </a:xfrm>
                          <a:custGeom>
                            <a:avLst/>
                            <a:gdLst>
                              <a:gd name="T0" fmla="*/ 0 w 340"/>
                              <a:gd name="T1" fmla="*/ 362 h 362"/>
                              <a:gd name="T2" fmla="*/ 323 w 340"/>
                              <a:gd name="T3" fmla="*/ 362 h 362"/>
                              <a:gd name="T4" fmla="*/ 321 w 340"/>
                              <a:gd name="T5" fmla="*/ 239 h 362"/>
                              <a:gd name="T6" fmla="*/ 325 w 340"/>
                              <a:gd name="T7" fmla="*/ 171 h 362"/>
                              <a:gd name="T8" fmla="*/ 312 w 340"/>
                              <a:gd name="T9" fmla="*/ 164 h 362"/>
                              <a:gd name="T10" fmla="*/ 289 w 340"/>
                              <a:gd name="T11" fmla="*/ 161 h 362"/>
                              <a:gd name="T12" fmla="*/ 294 w 340"/>
                              <a:gd name="T13" fmla="*/ 122 h 362"/>
                              <a:gd name="T14" fmla="*/ 312 w 340"/>
                              <a:gd name="T15" fmla="*/ 129 h 362"/>
                              <a:gd name="T16" fmla="*/ 326 w 340"/>
                              <a:gd name="T17" fmla="*/ 133 h 362"/>
                              <a:gd name="T18" fmla="*/ 323 w 340"/>
                              <a:gd name="T19" fmla="*/ 39 h 362"/>
                              <a:gd name="T20" fmla="*/ 226 w 340"/>
                              <a:gd name="T21" fmla="*/ 43 h 362"/>
                              <a:gd name="T22" fmla="*/ 181 w 340"/>
                              <a:gd name="T23" fmla="*/ 28 h 362"/>
                              <a:gd name="T24" fmla="*/ 183 w 340"/>
                              <a:gd name="T25" fmla="*/ 5 h 362"/>
                              <a:gd name="T26" fmla="*/ 140 w 340"/>
                              <a:gd name="T27" fmla="*/ 7 h 362"/>
                              <a:gd name="T28" fmla="*/ 139 w 340"/>
                              <a:gd name="T29" fmla="*/ 31 h 362"/>
                              <a:gd name="T30" fmla="*/ 94 w 340"/>
                              <a:gd name="T31" fmla="*/ 43 h 362"/>
                              <a:gd name="T32" fmla="*/ 0 w 340"/>
                              <a:gd name="T33" fmla="*/ 39 h 362"/>
                              <a:gd name="T34" fmla="*/ 0 w 340"/>
                              <a:gd name="T35" fmla="*/ 362 h 36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340"/>
                              <a:gd name="T55" fmla="*/ 0 h 362"/>
                              <a:gd name="T56" fmla="*/ 340 w 340"/>
                              <a:gd name="T57" fmla="*/ 362 h 362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340" h="362">
                                <a:moveTo>
                                  <a:pt x="0" y="362"/>
                                </a:moveTo>
                                <a:cubicBezTo>
                                  <a:pt x="323" y="362"/>
                                  <a:pt x="323" y="362"/>
                                  <a:pt x="323" y="362"/>
                                </a:cubicBezTo>
                                <a:cubicBezTo>
                                  <a:pt x="317" y="333"/>
                                  <a:pt x="312" y="273"/>
                                  <a:pt x="321" y="239"/>
                                </a:cubicBezTo>
                                <a:cubicBezTo>
                                  <a:pt x="331" y="205"/>
                                  <a:pt x="327" y="179"/>
                                  <a:pt x="325" y="171"/>
                                </a:cubicBezTo>
                                <a:cubicBezTo>
                                  <a:pt x="322" y="164"/>
                                  <a:pt x="318" y="160"/>
                                  <a:pt x="312" y="164"/>
                                </a:cubicBezTo>
                                <a:cubicBezTo>
                                  <a:pt x="306" y="169"/>
                                  <a:pt x="295" y="176"/>
                                  <a:pt x="289" y="161"/>
                                </a:cubicBezTo>
                                <a:cubicBezTo>
                                  <a:pt x="284" y="149"/>
                                  <a:pt x="288" y="129"/>
                                  <a:pt x="294" y="122"/>
                                </a:cubicBezTo>
                                <a:cubicBezTo>
                                  <a:pt x="298" y="117"/>
                                  <a:pt x="310" y="117"/>
                                  <a:pt x="312" y="129"/>
                                </a:cubicBezTo>
                                <a:cubicBezTo>
                                  <a:pt x="314" y="138"/>
                                  <a:pt x="321" y="138"/>
                                  <a:pt x="326" y="133"/>
                                </a:cubicBezTo>
                                <a:cubicBezTo>
                                  <a:pt x="340" y="119"/>
                                  <a:pt x="326" y="59"/>
                                  <a:pt x="323" y="39"/>
                                </a:cubicBezTo>
                                <a:cubicBezTo>
                                  <a:pt x="302" y="43"/>
                                  <a:pt x="266" y="44"/>
                                  <a:pt x="226" y="43"/>
                                </a:cubicBezTo>
                                <a:cubicBezTo>
                                  <a:pt x="196" y="43"/>
                                  <a:pt x="174" y="36"/>
                                  <a:pt x="181" y="28"/>
                                </a:cubicBezTo>
                                <a:cubicBezTo>
                                  <a:pt x="186" y="22"/>
                                  <a:pt x="190" y="8"/>
                                  <a:pt x="183" y="5"/>
                                </a:cubicBezTo>
                                <a:cubicBezTo>
                                  <a:pt x="174" y="0"/>
                                  <a:pt x="146" y="4"/>
                                  <a:pt x="140" y="7"/>
                                </a:cubicBezTo>
                                <a:cubicBezTo>
                                  <a:pt x="134" y="10"/>
                                  <a:pt x="133" y="18"/>
                                  <a:pt x="139" y="31"/>
                                </a:cubicBezTo>
                                <a:cubicBezTo>
                                  <a:pt x="148" y="49"/>
                                  <a:pt x="115" y="48"/>
                                  <a:pt x="94" y="43"/>
                                </a:cubicBezTo>
                                <a:cubicBezTo>
                                  <a:pt x="62" y="35"/>
                                  <a:pt x="21" y="33"/>
                                  <a:pt x="0" y="39"/>
                                </a:cubicBez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F583F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Information Systems</w:t>
                              </w:r>
                            </w:p>
                            <w:p w14:paraId="7AC92A34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 / P2P</w:t>
                              </w:r>
                            </w:p>
                          </w:txbxContent>
                        </wps:txbx>
                        <wps:bodyPr lIns="0" anchor="ctr" anchorCtr="0"/>
                      </wps:wsp>
                      <wps:wsp>
                        <wps:cNvPr id="16" name="Freeform 61"/>
                        <wps:cNvSpPr>
                          <a:spLocks/>
                        </wps:cNvSpPr>
                        <wps:spPr bwMode="auto">
                          <a:xfrm>
                            <a:off x="568" y="3390590"/>
                            <a:ext cx="842" cy="722"/>
                          </a:xfrm>
                          <a:custGeom>
                            <a:avLst/>
                            <a:gdLst>
                              <a:gd name="T0" fmla="*/ 39 w 421"/>
                              <a:gd name="T1" fmla="*/ 0 h 361"/>
                              <a:gd name="T2" fmla="*/ 42 w 421"/>
                              <a:gd name="T3" fmla="*/ 94 h 361"/>
                              <a:gd name="T4" fmla="*/ 28 w 421"/>
                              <a:gd name="T5" fmla="*/ 90 h 361"/>
                              <a:gd name="T6" fmla="*/ 10 w 421"/>
                              <a:gd name="T7" fmla="*/ 83 h 361"/>
                              <a:gd name="T8" fmla="*/ 5 w 421"/>
                              <a:gd name="T9" fmla="*/ 122 h 361"/>
                              <a:gd name="T10" fmla="*/ 28 w 421"/>
                              <a:gd name="T11" fmla="*/ 125 h 361"/>
                              <a:gd name="T12" fmla="*/ 41 w 421"/>
                              <a:gd name="T13" fmla="*/ 132 h 361"/>
                              <a:gd name="T14" fmla="*/ 38 w 421"/>
                              <a:gd name="T15" fmla="*/ 199 h 361"/>
                              <a:gd name="T16" fmla="*/ 39 w 421"/>
                              <a:gd name="T17" fmla="*/ 323 h 361"/>
                              <a:gd name="T18" fmla="*/ 122 w 421"/>
                              <a:gd name="T19" fmla="*/ 315 h 361"/>
                              <a:gd name="T20" fmla="*/ 159 w 421"/>
                              <a:gd name="T21" fmla="*/ 331 h 361"/>
                              <a:gd name="T22" fmla="*/ 161 w 421"/>
                              <a:gd name="T23" fmla="*/ 357 h 361"/>
                              <a:gd name="T24" fmla="*/ 192 w 421"/>
                              <a:gd name="T25" fmla="*/ 350 h 361"/>
                              <a:gd name="T26" fmla="*/ 190 w 421"/>
                              <a:gd name="T27" fmla="*/ 321 h 361"/>
                              <a:gd name="T28" fmla="*/ 217 w 421"/>
                              <a:gd name="T29" fmla="*/ 317 h 361"/>
                              <a:gd name="T30" fmla="*/ 362 w 421"/>
                              <a:gd name="T31" fmla="*/ 323 h 361"/>
                              <a:gd name="T32" fmla="*/ 365 w 421"/>
                              <a:gd name="T33" fmla="*/ 233 h 361"/>
                              <a:gd name="T34" fmla="*/ 389 w 421"/>
                              <a:gd name="T35" fmla="*/ 239 h 361"/>
                              <a:gd name="T36" fmla="*/ 410 w 421"/>
                              <a:gd name="T37" fmla="*/ 222 h 361"/>
                              <a:gd name="T38" fmla="*/ 416 w 421"/>
                              <a:gd name="T39" fmla="*/ 188 h 361"/>
                              <a:gd name="T40" fmla="*/ 393 w 421"/>
                              <a:gd name="T41" fmla="*/ 193 h 361"/>
                              <a:gd name="T42" fmla="*/ 369 w 421"/>
                              <a:gd name="T43" fmla="*/ 185 h 361"/>
                              <a:gd name="T44" fmla="*/ 368 w 421"/>
                              <a:gd name="T45" fmla="*/ 128 h 361"/>
                              <a:gd name="T46" fmla="*/ 362 w 421"/>
                              <a:gd name="T47" fmla="*/ 0 h 361"/>
                              <a:gd name="T48" fmla="*/ 39 w 421"/>
                              <a:gd name="T49" fmla="*/ 0 h 361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421"/>
                              <a:gd name="T76" fmla="*/ 0 h 361"/>
                              <a:gd name="T77" fmla="*/ 421 w 421"/>
                              <a:gd name="T78" fmla="*/ 361 h 361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421" h="361">
                                <a:moveTo>
                                  <a:pt x="39" y="0"/>
                                </a:moveTo>
                                <a:cubicBezTo>
                                  <a:pt x="43" y="20"/>
                                  <a:pt x="56" y="80"/>
                                  <a:pt x="42" y="94"/>
                                </a:cubicBezTo>
                                <a:cubicBezTo>
                                  <a:pt x="37" y="99"/>
                                  <a:pt x="30" y="99"/>
                                  <a:pt x="28" y="90"/>
                                </a:cubicBezTo>
                                <a:cubicBezTo>
                                  <a:pt x="26" y="77"/>
                                  <a:pt x="14" y="78"/>
                                  <a:pt x="10" y="83"/>
                                </a:cubicBezTo>
                                <a:cubicBezTo>
                                  <a:pt x="4" y="90"/>
                                  <a:pt x="0" y="110"/>
                                  <a:pt x="5" y="122"/>
                                </a:cubicBezTo>
                                <a:cubicBezTo>
                                  <a:pt x="11" y="137"/>
                                  <a:pt x="22" y="130"/>
                                  <a:pt x="28" y="125"/>
                                </a:cubicBezTo>
                                <a:cubicBezTo>
                                  <a:pt x="34" y="120"/>
                                  <a:pt x="38" y="125"/>
                                  <a:pt x="41" y="132"/>
                                </a:cubicBezTo>
                                <a:cubicBezTo>
                                  <a:pt x="43" y="139"/>
                                  <a:pt x="47" y="165"/>
                                  <a:pt x="38" y="199"/>
                                </a:cubicBezTo>
                                <a:cubicBezTo>
                                  <a:pt x="28" y="234"/>
                                  <a:pt x="33" y="294"/>
                                  <a:pt x="39" y="323"/>
                                </a:cubicBezTo>
                                <a:cubicBezTo>
                                  <a:pt x="87" y="328"/>
                                  <a:pt x="103" y="314"/>
                                  <a:pt x="122" y="315"/>
                                </a:cubicBezTo>
                                <a:cubicBezTo>
                                  <a:pt x="146" y="316"/>
                                  <a:pt x="169" y="321"/>
                                  <a:pt x="159" y="331"/>
                                </a:cubicBezTo>
                                <a:cubicBezTo>
                                  <a:pt x="147" y="344"/>
                                  <a:pt x="149" y="353"/>
                                  <a:pt x="161" y="357"/>
                                </a:cubicBezTo>
                                <a:cubicBezTo>
                                  <a:pt x="173" y="361"/>
                                  <a:pt x="187" y="356"/>
                                  <a:pt x="192" y="350"/>
                                </a:cubicBezTo>
                                <a:cubicBezTo>
                                  <a:pt x="197" y="344"/>
                                  <a:pt x="185" y="331"/>
                                  <a:pt x="190" y="321"/>
                                </a:cubicBezTo>
                                <a:cubicBezTo>
                                  <a:pt x="195" y="312"/>
                                  <a:pt x="204" y="314"/>
                                  <a:pt x="217" y="317"/>
                                </a:cubicBezTo>
                                <a:cubicBezTo>
                                  <a:pt x="259" y="328"/>
                                  <a:pt x="342" y="328"/>
                                  <a:pt x="362" y="323"/>
                                </a:cubicBezTo>
                                <a:cubicBezTo>
                                  <a:pt x="355" y="288"/>
                                  <a:pt x="357" y="243"/>
                                  <a:pt x="365" y="233"/>
                                </a:cubicBezTo>
                                <a:cubicBezTo>
                                  <a:pt x="373" y="222"/>
                                  <a:pt x="382" y="232"/>
                                  <a:pt x="389" y="239"/>
                                </a:cubicBezTo>
                                <a:cubicBezTo>
                                  <a:pt x="396" y="246"/>
                                  <a:pt x="404" y="233"/>
                                  <a:pt x="410" y="222"/>
                                </a:cubicBezTo>
                                <a:cubicBezTo>
                                  <a:pt x="417" y="210"/>
                                  <a:pt x="421" y="194"/>
                                  <a:pt x="416" y="188"/>
                                </a:cubicBezTo>
                                <a:cubicBezTo>
                                  <a:pt x="411" y="182"/>
                                  <a:pt x="404" y="182"/>
                                  <a:pt x="393" y="193"/>
                                </a:cubicBezTo>
                                <a:cubicBezTo>
                                  <a:pt x="386" y="199"/>
                                  <a:pt x="375" y="198"/>
                                  <a:pt x="369" y="185"/>
                                </a:cubicBezTo>
                                <a:cubicBezTo>
                                  <a:pt x="364" y="175"/>
                                  <a:pt x="364" y="155"/>
                                  <a:pt x="368" y="128"/>
                                </a:cubicBezTo>
                                <a:cubicBezTo>
                                  <a:pt x="372" y="102"/>
                                  <a:pt x="373" y="41"/>
                                  <a:pt x="362" y="0"/>
                                </a:cubicBez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0EAB7" w14:textId="0ACF72AF" w:rsidR="00860D72" w:rsidRPr="00AC7CFA" w:rsidRDefault="00860D72" w:rsidP="00AC7CFA">
                              <w:pPr>
                                <w:jc w:val="center"/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Reporting and KPI</w:t>
                              </w:r>
                            </w:p>
                          </w:txbxContent>
                        </wps:txbx>
                        <wps:bodyPr anchor="ctr" anchorCtr="0"/>
                      </wps:wsp>
                      <wps:wsp>
                        <wps:cNvPr id="18" name="Freeform 62"/>
                        <wps:cNvSpPr>
                          <a:spLocks/>
                        </wps:cNvSpPr>
                        <wps:spPr bwMode="auto">
                          <a:xfrm>
                            <a:off x="1278" y="3390590"/>
                            <a:ext cx="660" cy="734"/>
                          </a:xfrm>
                          <a:custGeom>
                            <a:avLst/>
                            <a:gdLst>
                              <a:gd name="T0" fmla="*/ 330 w 330"/>
                              <a:gd name="T1" fmla="*/ 0 h 367"/>
                              <a:gd name="T2" fmla="*/ 7 w 330"/>
                              <a:gd name="T3" fmla="*/ 0 h 367"/>
                              <a:gd name="T4" fmla="*/ 13 w 330"/>
                              <a:gd name="T5" fmla="*/ 128 h 367"/>
                              <a:gd name="T6" fmla="*/ 14 w 330"/>
                              <a:gd name="T7" fmla="*/ 185 h 367"/>
                              <a:gd name="T8" fmla="*/ 38 w 330"/>
                              <a:gd name="T9" fmla="*/ 193 h 367"/>
                              <a:gd name="T10" fmla="*/ 61 w 330"/>
                              <a:gd name="T11" fmla="*/ 188 h 367"/>
                              <a:gd name="T12" fmla="*/ 55 w 330"/>
                              <a:gd name="T13" fmla="*/ 222 h 367"/>
                              <a:gd name="T14" fmla="*/ 34 w 330"/>
                              <a:gd name="T15" fmla="*/ 239 h 367"/>
                              <a:gd name="T16" fmla="*/ 10 w 330"/>
                              <a:gd name="T17" fmla="*/ 233 h 367"/>
                              <a:gd name="T18" fmla="*/ 7 w 330"/>
                              <a:gd name="T19" fmla="*/ 323 h 367"/>
                              <a:gd name="T20" fmla="*/ 127 w 330"/>
                              <a:gd name="T21" fmla="*/ 322 h 367"/>
                              <a:gd name="T22" fmla="*/ 122 w 330"/>
                              <a:gd name="T23" fmla="*/ 331 h 367"/>
                              <a:gd name="T24" fmla="*/ 112 w 330"/>
                              <a:gd name="T25" fmla="*/ 348 h 367"/>
                              <a:gd name="T26" fmla="*/ 160 w 330"/>
                              <a:gd name="T27" fmla="*/ 343 h 367"/>
                              <a:gd name="T28" fmla="*/ 181 w 330"/>
                              <a:gd name="T29" fmla="*/ 322 h 367"/>
                              <a:gd name="T30" fmla="*/ 330 w 330"/>
                              <a:gd name="T31" fmla="*/ 323 h 367"/>
                              <a:gd name="T32" fmla="*/ 330 w 330"/>
                              <a:gd name="T33" fmla="*/ 0 h 36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330"/>
                              <a:gd name="T52" fmla="*/ 0 h 367"/>
                              <a:gd name="T53" fmla="*/ 330 w 330"/>
                              <a:gd name="T54" fmla="*/ 367 h 367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330" h="367">
                                <a:moveTo>
                                  <a:pt x="330" y="0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18" y="41"/>
                                  <a:pt x="17" y="102"/>
                                  <a:pt x="13" y="128"/>
                                </a:cubicBezTo>
                                <a:cubicBezTo>
                                  <a:pt x="9" y="155"/>
                                  <a:pt x="9" y="175"/>
                                  <a:pt x="14" y="185"/>
                                </a:cubicBezTo>
                                <a:cubicBezTo>
                                  <a:pt x="20" y="198"/>
                                  <a:pt x="31" y="199"/>
                                  <a:pt x="38" y="193"/>
                                </a:cubicBezTo>
                                <a:cubicBezTo>
                                  <a:pt x="49" y="182"/>
                                  <a:pt x="56" y="182"/>
                                  <a:pt x="61" y="188"/>
                                </a:cubicBezTo>
                                <a:cubicBezTo>
                                  <a:pt x="66" y="194"/>
                                  <a:pt x="62" y="210"/>
                                  <a:pt x="55" y="222"/>
                                </a:cubicBezTo>
                                <a:cubicBezTo>
                                  <a:pt x="49" y="233"/>
                                  <a:pt x="41" y="246"/>
                                  <a:pt x="34" y="239"/>
                                </a:cubicBezTo>
                                <a:cubicBezTo>
                                  <a:pt x="27" y="232"/>
                                  <a:pt x="18" y="222"/>
                                  <a:pt x="10" y="233"/>
                                </a:cubicBezTo>
                                <a:cubicBezTo>
                                  <a:pt x="2" y="243"/>
                                  <a:pt x="0" y="288"/>
                                  <a:pt x="7" y="323"/>
                                </a:cubicBezTo>
                                <a:cubicBezTo>
                                  <a:pt x="48" y="313"/>
                                  <a:pt x="116" y="314"/>
                                  <a:pt x="127" y="322"/>
                                </a:cubicBezTo>
                                <a:cubicBezTo>
                                  <a:pt x="133" y="325"/>
                                  <a:pt x="131" y="331"/>
                                  <a:pt x="122" y="331"/>
                                </a:cubicBezTo>
                                <a:cubicBezTo>
                                  <a:pt x="111" y="330"/>
                                  <a:pt x="105" y="339"/>
                                  <a:pt x="112" y="348"/>
                                </a:cubicBezTo>
                                <a:cubicBezTo>
                                  <a:pt x="123" y="362"/>
                                  <a:pt x="170" y="367"/>
                                  <a:pt x="160" y="343"/>
                                </a:cubicBezTo>
                                <a:cubicBezTo>
                                  <a:pt x="156" y="334"/>
                                  <a:pt x="166" y="325"/>
                                  <a:pt x="181" y="322"/>
                                </a:cubicBezTo>
                                <a:cubicBezTo>
                                  <a:pt x="219" y="314"/>
                                  <a:pt x="282" y="318"/>
                                  <a:pt x="330" y="323"/>
                                </a:cubicBez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81B052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Organisational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0" name="Freeform 63"/>
                        <wps:cNvSpPr>
                          <a:spLocks/>
                        </wps:cNvSpPr>
                        <wps:spPr bwMode="auto">
                          <a:xfrm>
                            <a:off x="572" y="3391214"/>
                            <a:ext cx="758" cy="762"/>
                          </a:xfrm>
                          <a:custGeom>
                            <a:avLst/>
                            <a:gdLst>
                              <a:gd name="T0" fmla="*/ 135 w 379"/>
                              <a:gd name="T1" fmla="*/ 326 h 381"/>
                              <a:gd name="T2" fmla="*/ 181 w 379"/>
                              <a:gd name="T3" fmla="*/ 349 h 381"/>
                              <a:gd name="T4" fmla="*/ 192 w 379"/>
                              <a:gd name="T5" fmla="*/ 378 h 381"/>
                              <a:gd name="T6" fmla="*/ 230 w 379"/>
                              <a:gd name="T7" fmla="*/ 360 h 381"/>
                              <a:gd name="T8" fmla="*/ 215 w 379"/>
                              <a:gd name="T9" fmla="*/ 341 h 381"/>
                              <a:gd name="T10" fmla="*/ 252 w 379"/>
                              <a:gd name="T11" fmla="*/ 325 h 381"/>
                              <a:gd name="T12" fmla="*/ 360 w 379"/>
                              <a:gd name="T13" fmla="*/ 334 h 381"/>
                              <a:gd name="T14" fmla="*/ 372 w 379"/>
                              <a:gd name="T15" fmla="*/ 201 h 381"/>
                              <a:gd name="T16" fmla="*/ 358 w 379"/>
                              <a:gd name="T17" fmla="*/ 184 h 381"/>
                              <a:gd name="T18" fmla="*/ 333 w 379"/>
                              <a:gd name="T19" fmla="*/ 177 h 381"/>
                              <a:gd name="T20" fmla="*/ 354 w 379"/>
                              <a:gd name="T21" fmla="*/ 139 h 381"/>
                              <a:gd name="T22" fmla="*/ 371 w 379"/>
                              <a:gd name="T23" fmla="*/ 107 h 381"/>
                              <a:gd name="T24" fmla="*/ 360 w 379"/>
                              <a:gd name="T25" fmla="*/ 11 h 381"/>
                              <a:gd name="T26" fmla="*/ 215 w 379"/>
                              <a:gd name="T27" fmla="*/ 5 h 381"/>
                              <a:gd name="T28" fmla="*/ 188 w 379"/>
                              <a:gd name="T29" fmla="*/ 9 h 381"/>
                              <a:gd name="T30" fmla="*/ 190 w 379"/>
                              <a:gd name="T31" fmla="*/ 38 h 381"/>
                              <a:gd name="T32" fmla="*/ 159 w 379"/>
                              <a:gd name="T33" fmla="*/ 45 h 381"/>
                              <a:gd name="T34" fmla="*/ 157 w 379"/>
                              <a:gd name="T35" fmla="*/ 19 h 381"/>
                              <a:gd name="T36" fmla="*/ 120 w 379"/>
                              <a:gd name="T37" fmla="*/ 3 h 381"/>
                              <a:gd name="T38" fmla="*/ 37 w 379"/>
                              <a:gd name="T39" fmla="*/ 11 h 381"/>
                              <a:gd name="T40" fmla="*/ 44 w 379"/>
                              <a:gd name="T41" fmla="*/ 100 h 381"/>
                              <a:gd name="T42" fmla="*/ 35 w 379"/>
                              <a:gd name="T43" fmla="*/ 157 h 381"/>
                              <a:gd name="T44" fmla="*/ 18 w 379"/>
                              <a:gd name="T45" fmla="*/ 166 h 381"/>
                              <a:gd name="T46" fmla="*/ 0 w 379"/>
                              <a:gd name="T47" fmla="*/ 179 h 381"/>
                              <a:gd name="T48" fmla="*/ 8 w 379"/>
                              <a:gd name="T49" fmla="*/ 208 h 381"/>
                              <a:gd name="T50" fmla="*/ 30 w 379"/>
                              <a:gd name="T51" fmla="*/ 201 h 381"/>
                              <a:gd name="T52" fmla="*/ 44 w 379"/>
                              <a:gd name="T53" fmla="*/ 196 h 381"/>
                              <a:gd name="T54" fmla="*/ 35 w 379"/>
                              <a:gd name="T55" fmla="*/ 263 h 381"/>
                              <a:gd name="T56" fmla="*/ 37 w 379"/>
                              <a:gd name="T57" fmla="*/ 334 h 381"/>
                              <a:gd name="T58" fmla="*/ 135 w 379"/>
                              <a:gd name="T59" fmla="*/ 326 h 381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w 379"/>
                              <a:gd name="T91" fmla="*/ 0 h 381"/>
                              <a:gd name="T92" fmla="*/ 379 w 379"/>
                              <a:gd name="T93" fmla="*/ 381 h 381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T90" t="T91" r="T92" b="T93"/>
                            <a:pathLst>
                              <a:path w="379" h="381">
                                <a:moveTo>
                                  <a:pt x="135" y="326"/>
                                </a:moveTo>
                                <a:cubicBezTo>
                                  <a:pt x="157" y="330"/>
                                  <a:pt x="184" y="337"/>
                                  <a:pt x="181" y="349"/>
                                </a:cubicBezTo>
                                <a:cubicBezTo>
                                  <a:pt x="178" y="358"/>
                                  <a:pt x="162" y="375"/>
                                  <a:pt x="192" y="378"/>
                                </a:cubicBezTo>
                                <a:cubicBezTo>
                                  <a:pt x="222" y="381"/>
                                  <a:pt x="230" y="364"/>
                                  <a:pt x="230" y="360"/>
                                </a:cubicBezTo>
                                <a:cubicBezTo>
                                  <a:pt x="230" y="347"/>
                                  <a:pt x="214" y="350"/>
                                  <a:pt x="215" y="341"/>
                                </a:cubicBezTo>
                                <a:cubicBezTo>
                                  <a:pt x="215" y="332"/>
                                  <a:pt x="231" y="323"/>
                                  <a:pt x="252" y="325"/>
                                </a:cubicBezTo>
                                <a:cubicBezTo>
                                  <a:pt x="281" y="327"/>
                                  <a:pt x="318" y="345"/>
                                  <a:pt x="360" y="334"/>
                                </a:cubicBezTo>
                                <a:cubicBezTo>
                                  <a:pt x="349" y="294"/>
                                  <a:pt x="352" y="264"/>
                                  <a:pt x="372" y="201"/>
                                </a:cubicBezTo>
                                <a:cubicBezTo>
                                  <a:pt x="379" y="178"/>
                                  <a:pt x="374" y="164"/>
                                  <a:pt x="358" y="184"/>
                                </a:cubicBezTo>
                                <a:cubicBezTo>
                                  <a:pt x="351" y="192"/>
                                  <a:pt x="338" y="192"/>
                                  <a:pt x="333" y="177"/>
                                </a:cubicBezTo>
                                <a:cubicBezTo>
                                  <a:pt x="327" y="160"/>
                                  <a:pt x="339" y="144"/>
                                  <a:pt x="354" y="139"/>
                                </a:cubicBezTo>
                                <a:cubicBezTo>
                                  <a:pt x="365" y="135"/>
                                  <a:pt x="370" y="118"/>
                                  <a:pt x="371" y="107"/>
                                </a:cubicBezTo>
                                <a:cubicBezTo>
                                  <a:pt x="375" y="74"/>
                                  <a:pt x="366" y="38"/>
                                  <a:pt x="360" y="11"/>
                                </a:cubicBezTo>
                                <a:cubicBezTo>
                                  <a:pt x="340" y="16"/>
                                  <a:pt x="257" y="16"/>
                                  <a:pt x="215" y="5"/>
                                </a:cubicBezTo>
                                <a:cubicBezTo>
                                  <a:pt x="202" y="2"/>
                                  <a:pt x="193" y="0"/>
                                  <a:pt x="188" y="9"/>
                                </a:cubicBezTo>
                                <a:cubicBezTo>
                                  <a:pt x="183" y="19"/>
                                  <a:pt x="195" y="32"/>
                                  <a:pt x="190" y="38"/>
                                </a:cubicBezTo>
                                <a:cubicBezTo>
                                  <a:pt x="185" y="44"/>
                                  <a:pt x="171" y="49"/>
                                  <a:pt x="159" y="45"/>
                                </a:cubicBezTo>
                                <a:cubicBezTo>
                                  <a:pt x="147" y="41"/>
                                  <a:pt x="145" y="32"/>
                                  <a:pt x="157" y="19"/>
                                </a:cubicBezTo>
                                <a:cubicBezTo>
                                  <a:pt x="166" y="9"/>
                                  <a:pt x="144" y="4"/>
                                  <a:pt x="120" y="3"/>
                                </a:cubicBezTo>
                                <a:cubicBezTo>
                                  <a:pt x="101" y="2"/>
                                  <a:pt x="85" y="16"/>
                                  <a:pt x="37" y="11"/>
                                </a:cubicBezTo>
                                <a:cubicBezTo>
                                  <a:pt x="41" y="29"/>
                                  <a:pt x="46" y="83"/>
                                  <a:pt x="44" y="100"/>
                                </a:cubicBezTo>
                                <a:cubicBezTo>
                                  <a:pt x="43" y="118"/>
                                  <a:pt x="38" y="147"/>
                                  <a:pt x="35" y="157"/>
                                </a:cubicBezTo>
                                <a:cubicBezTo>
                                  <a:pt x="34" y="161"/>
                                  <a:pt x="30" y="177"/>
                                  <a:pt x="18" y="166"/>
                                </a:cubicBezTo>
                                <a:cubicBezTo>
                                  <a:pt x="9" y="158"/>
                                  <a:pt x="0" y="167"/>
                                  <a:pt x="0" y="179"/>
                                </a:cubicBezTo>
                                <a:cubicBezTo>
                                  <a:pt x="0" y="188"/>
                                  <a:pt x="3" y="203"/>
                                  <a:pt x="8" y="208"/>
                                </a:cubicBezTo>
                                <a:cubicBezTo>
                                  <a:pt x="16" y="218"/>
                                  <a:pt x="25" y="209"/>
                                  <a:pt x="30" y="201"/>
                                </a:cubicBezTo>
                                <a:cubicBezTo>
                                  <a:pt x="35" y="192"/>
                                  <a:pt x="39" y="190"/>
                                  <a:pt x="44" y="196"/>
                                </a:cubicBezTo>
                                <a:cubicBezTo>
                                  <a:pt x="51" y="204"/>
                                  <a:pt x="39" y="229"/>
                                  <a:pt x="35" y="263"/>
                                </a:cubicBezTo>
                                <a:cubicBezTo>
                                  <a:pt x="32" y="286"/>
                                  <a:pt x="33" y="314"/>
                                  <a:pt x="37" y="334"/>
                                </a:cubicBezTo>
                                <a:cubicBezTo>
                                  <a:pt x="52" y="331"/>
                                  <a:pt x="104" y="320"/>
                                  <a:pt x="135" y="32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01335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Corporate and Social </w:t>
                              </w:r>
                            </w:p>
                            <w:p w14:paraId="64ADDA41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Responsibilities</w:t>
                              </w:r>
                            </w:p>
                          </w:txbxContent>
                        </wps:txbx>
                        <wps:bodyPr lIns="180000" rIns="180000" anchor="ctr" anchorCtr="0"/>
                      </wps:wsp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1226" y="3391216"/>
                            <a:ext cx="712" cy="686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 h 343"/>
                              <a:gd name="T2" fmla="*/ 207 w 356"/>
                              <a:gd name="T3" fmla="*/ 9 h 343"/>
                              <a:gd name="T4" fmla="*/ 186 w 356"/>
                              <a:gd name="T5" fmla="*/ 30 h 343"/>
                              <a:gd name="T6" fmla="*/ 138 w 356"/>
                              <a:gd name="T7" fmla="*/ 35 h 343"/>
                              <a:gd name="T8" fmla="*/ 148 w 356"/>
                              <a:gd name="T9" fmla="*/ 18 h 343"/>
                              <a:gd name="T10" fmla="*/ 153 w 356"/>
                              <a:gd name="T11" fmla="*/ 9 h 343"/>
                              <a:gd name="T12" fmla="*/ 33 w 356"/>
                              <a:gd name="T13" fmla="*/ 10 h 343"/>
                              <a:gd name="T14" fmla="*/ 44 w 356"/>
                              <a:gd name="T15" fmla="*/ 106 h 343"/>
                              <a:gd name="T16" fmla="*/ 27 w 356"/>
                              <a:gd name="T17" fmla="*/ 138 h 343"/>
                              <a:gd name="T18" fmla="*/ 6 w 356"/>
                              <a:gd name="T19" fmla="*/ 176 h 343"/>
                              <a:gd name="T20" fmla="*/ 31 w 356"/>
                              <a:gd name="T21" fmla="*/ 183 h 343"/>
                              <a:gd name="T22" fmla="*/ 45 w 356"/>
                              <a:gd name="T23" fmla="*/ 200 h 343"/>
                              <a:gd name="T24" fmla="*/ 33 w 356"/>
                              <a:gd name="T25" fmla="*/ 333 h 343"/>
                              <a:gd name="T26" fmla="*/ 128 w 356"/>
                              <a:gd name="T27" fmla="*/ 337 h 343"/>
                              <a:gd name="T28" fmla="*/ 173 w 356"/>
                              <a:gd name="T29" fmla="*/ 325 h 343"/>
                              <a:gd name="T30" fmla="*/ 174 w 356"/>
                              <a:gd name="T31" fmla="*/ 301 h 343"/>
                              <a:gd name="T32" fmla="*/ 217 w 356"/>
                              <a:gd name="T33" fmla="*/ 299 h 343"/>
                              <a:gd name="T34" fmla="*/ 214 w 356"/>
                              <a:gd name="T35" fmla="*/ 322 h 343"/>
                              <a:gd name="T36" fmla="*/ 259 w 356"/>
                              <a:gd name="T37" fmla="*/ 337 h 343"/>
                              <a:gd name="T38" fmla="*/ 356 w 356"/>
                              <a:gd name="T39" fmla="*/ 333 h 343"/>
                              <a:gd name="T40" fmla="*/ 356 w 356"/>
                              <a:gd name="T41" fmla="*/ 10 h 343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356"/>
                              <a:gd name="T64" fmla="*/ 0 h 343"/>
                              <a:gd name="T65" fmla="*/ 356 w 356"/>
                              <a:gd name="T66" fmla="*/ 343 h 343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356" h="343">
                                <a:moveTo>
                                  <a:pt x="356" y="10"/>
                                </a:moveTo>
                                <a:cubicBezTo>
                                  <a:pt x="308" y="5"/>
                                  <a:pt x="245" y="1"/>
                                  <a:pt x="207" y="9"/>
                                </a:cubicBezTo>
                                <a:cubicBezTo>
                                  <a:pt x="192" y="12"/>
                                  <a:pt x="182" y="21"/>
                                  <a:pt x="186" y="30"/>
                                </a:cubicBezTo>
                                <a:cubicBezTo>
                                  <a:pt x="196" y="54"/>
                                  <a:pt x="149" y="49"/>
                                  <a:pt x="138" y="35"/>
                                </a:cubicBezTo>
                                <a:cubicBezTo>
                                  <a:pt x="131" y="26"/>
                                  <a:pt x="137" y="17"/>
                                  <a:pt x="148" y="18"/>
                                </a:cubicBezTo>
                                <a:cubicBezTo>
                                  <a:pt x="157" y="18"/>
                                  <a:pt x="159" y="12"/>
                                  <a:pt x="153" y="9"/>
                                </a:cubicBezTo>
                                <a:cubicBezTo>
                                  <a:pt x="142" y="1"/>
                                  <a:pt x="74" y="0"/>
                                  <a:pt x="33" y="10"/>
                                </a:cubicBezTo>
                                <a:cubicBezTo>
                                  <a:pt x="39" y="37"/>
                                  <a:pt x="48" y="73"/>
                                  <a:pt x="44" y="106"/>
                                </a:cubicBezTo>
                                <a:cubicBezTo>
                                  <a:pt x="43" y="117"/>
                                  <a:pt x="38" y="134"/>
                                  <a:pt x="27" y="138"/>
                                </a:cubicBezTo>
                                <a:cubicBezTo>
                                  <a:pt x="12" y="143"/>
                                  <a:pt x="0" y="159"/>
                                  <a:pt x="6" y="176"/>
                                </a:cubicBezTo>
                                <a:cubicBezTo>
                                  <a:pt x="11" y="191"/>
                                  <a:pt x="24" y="191"/>
                                  <a:pt x="31" y="183"/>
                                </a:cubicBezTo>
                                <a:cubicBezTo>
                                  <a:pt x="47" y="163"/>
                                  <a:pt x="52" y="177"/>
                                  <a:pt x="45" y="200"/>
                                </a:cubicBezTo>
                                <a:cubicBezTo>
                                  <a:pt x="25" y="263"/>
                                  <a:pt x="22" y="293"/>
                                  <a:pt x="33" y="333"/>
                                </a:cubicBezTo>
                                <a:cubicBezTo>
                                  <a:pt x="55" y="327"/>
                                  <a:pt x="95" y="329"/>
                                  <a:pt x="128" y="337"/>
                                </a:cubicBezTo>
                                <a:cubicBezTo>
                                  <a:pt x="148" y="342"/>
                                  <a:pt x="181" y="343"/>
                                  <a:pt x="173" y="325"/>
                                </a:cubicBezTo>
                                <a:cubicBezTo>
                                  <a:pt x="166" y="312"/>
                                  <a:pt x="168" y="304"/>
                                  <a:pt x="174" y="301"/>
                                </a:cubicBezTo>
                                <a:cubicBezTo>
                                  <a:pt x="180" y="298"/>
                                  <a:pt x="207" y="294"/>
                                  <a:pt x="217" y="299"/>
                                </a:cubicBezTo>
                                <a:cubicBezTo>
                                  <a:pt x="224" y="302"/>
                                  <a:pt x="219" y="316"/>
                                  <a:pt x="214" y="322"/>
                                </a:cubicBezTo>
                                <a:cubicBezTo>
                                  <a:pt x="208" y="330"/>
                                  <a:pt x="230" y="337"/>
                                  <a:pt x="259" y="337"/>
                                </a:cubicBezTo>
                                <a:cubicBezTo>
                                  <a:pt x="299" y="338"/>
                                  <a:pt x="336" y="337"/>
                                  <a:pt x="356" y="333"/>
                                </a:cubicBezTo>
                                <a:lnTo>
                                  <a:pt x="35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9AEFC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Collaboration</w:t>
                              </w:r>
                            </w:p>
                          </w:txbxContent>
                        </wps:txbx>
                        <wps:bodyPr wrap="square" lIns="252000" anchor="ctr" anchorCtr="0"/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568" y="3391854"/>
                            <a:ext cx="842" cy="674"/>
                          </a:xfrm>
                          <a:custGeom>
                            <a:avLst/>
                            <a:gdLst>
                              <a:gd name="T0" fmla="*/ 362 w 421"/>
                              <a:gd name="T1" fmla="*/ 337 h 337"/>
                              <a:gd name="T2" fmla="*/ 365 w 421"/>
                              <a:gd name="T3" fmla="*/ 247 h 337"/>
                              <a:gd name="T4" fmla="*/ 389 w 421"/>
                              <a:gd name="T5" fmla="*/ 253 h 337"/>
                              <a:gd name="T6" fmla="*/ 410 w 421"/>
                              <a:gd name="T7" fmla="*/ 236 h 337"/>
                              <a:gd name="T8" fmla="*/ 416 w 421"/>
                              <a:gd name="T9" fmla="*/ 203 h 337"/>
                              <a:gd name="T10" fmla="*/ 393 w 421"/>
                              <a:gd name="T11" fmla="*/ 207 h 337"/>
                              <a:gd name="T12" fmla="*/ 369 w 421"/>
                              <a:gd name="T13" fmla="*/ 199 h 337"/>
                              <a:gd name="T14" fmla="*/ 368 w 421"/>
                              <a:gd name="T15" fmla="*/ 143 h 337"/>
                              <a:gd name="T16" fmla="*/ 362 w 421"/>
                              <a:gd name="T17" fmla="*/ 14 h 337"/>
                              <a:gd name="T18" fmla="*/ 254 w 421"/>
                              <a:gd name="T19" fmla="*/ 5 h 337"/>
                              <a:gd name="T20" fmla="*/ 217 w 421"/>
                              <a:gd name="T21" fmla="*/ 21 h 337"/>
                              <a:gd name="T22" fmla="*/ 232 w 421"/>
                              <a:gd name="T23" fmla="*/ 40 h 337"/>
                              <a:gd name="T24" fmla="*/ 194 w 421"/>
                              <a:gd name="T25" fmla="*/ 58 h 337"/>
                              <a:gd name="T26" fmla="*/ 183 w 421"/>
                              <a:gd name="T27" fmla="*/ 29 h 337"/>
                              <a:gd name="T28" fmla="*/ 137 w 421"/>
                              <a:gd name="T29" fmla="*/ 6 h 337"/>
                              <a:gd name="T30" fmla="*/ 39 w 421"/>
                              <a:gd name="T31" fmla="*/ 14 h 337"/>
                              <a:gd name="T32" fmla="*/ 42 w 421"/>
                              <a:gd name="T33" fmla="*/ 108 h 337"/>
                              <a:gd name="T34" fmla="*/ 28 w 421"/>
                              <a:gd name="T35" fmla="*/ 104 h 337"/>
                              <a:gd name="T36" fmla="*/ 10 w 421"/>
                              <a:gd name="T37" fmla="*/ 97 h 337"/>
                              <a:gd name="T38" fmla="*/ 5 w 421"/>
                              <a:gd name="T39" fmla="*/ 136 h 337"/>
                              <a:gd name="T40" fmla="*/ 28 w 421"/>
                              <a:gd name="T41" fmla="*/ 139 h 337"/>
                              <a:gd name="T42" fmla="*/ 41 w 421"/>
                              <a:gd name="T43" fmla="*/ 146 h 337"/>
                              <a:gd name="T44" fmla="*/ 38 w 421"/>
                              <a:gd name="T45" fmla="*/ 214 h 337"/>
                              <a:gd name="T46" fmla="*/ 39 w 421"/>
                              <a:gd name="T47" fmla="*/ 337 h 337"/>
                              <a:gd name="T48" fmla="*/ 362 w 421"/>
                              <a:gd name="T49" fmla="*/ 337 h 337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421"/>
                              <a:gd name="T76" fmla="*/ 0 h 337"/>
                              <a:gd name="T77" fmla="*/ 421 w 421"/>
                              <a:gd name="T78" fmla="*/ 337 h 337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421" h="337">
                                <a:moveTo>
                                  <a:pt x="362" y="337"/>
                                </a:moveTo>
                                <a:cubicBezTo>
                                  <a:pt x="355" y="302"/>
                                  <a:pt x="357" y="258"/>
                                  <a:pt x="365" y="247"/>
                                </a:cubicBezTo>
                                <a:cubicBezTo>
                                  <a:pt x="373" y="236"/>
                                  <a:pt x="382" y="246"/>
                                  <a:pt x="389" y="253"/>
                                </a:cubicBezTo>
                                <a:cubicBezTo>
                                  <a:pt x="396" y="260"/>
                                  <a:pt x="404" y="247"/>
                                  <a:pt x="410" y="236"/>
                                </a:cubicBezTo>
                                <a:cubicBezTo>
                                  <a:pt x="417" y="224"/>
                                  <a:pt x="421" y="209"/>
                                  <a:pt x="416" y="203"/>
                                </a:cubicBezTo>
                                <a:cubicBezTo>
                                  <a:pt x="411" y="197"/>
                                  <a:pt x="404" y="197"/>
                                  <a:pt x="393" y="207"/>
                                </a:cubicBezTo>
                                <a:cubicBezTo>
                                  <a:pt x="386" y="213"/>
                                  <a:pt x="375" y="212"/>
                                  <a:pt x="369" y="199"/>
                                </a:cubicBezTo>
                                <a:cubicBezTo>
                                  <a:pt x="364" y="189"/>
                                  <a:pt x="364" y="169"/>
                                  <a:pt x="368" y="143"/>
                                </a:cubicBezTo>
                                <a:cubicBezTo>
                                  <a:pt x="372" y="116"/>
                                  <a:pt x="373" y="55"/>
                                  <a:pt x="362" y="14"/>
                                </a:cubicBezTo>
                                <a:cubicBezTo>
                                  <a:pt x="320" y="25"/>
                                  <a:pt x="283" y="7"/>
                                  <a:pt x="254" y="5"/>
                                </a:cubicBezTo>
                                <a:cubicBezTo>
                                  <a:pt x="233" y="3"/>
                                  <a:pt x="217" y="12"/>
                                  <a:pt x="217" y="21"/>
                                </a:cubicBezTo>
                                <a:cubicBezTo>
                                  <a:pt x="216" y="30"/>
                                  <a:pt x="232" y="27"/>
                                  <a:pt x="232" y="40"/>
                                </a:cubicBezTo>
                                <a:cubicBezTo>
                                  <a:pt x="232" y="44"/>
                                  <a:pt x="224" y="61"/>
                                  <a:pt x="194" y="58"/>
                                </a:cubicBezTo>
                                <a:cubicBezTo>
                                  <a:pt x="164" y="55"/>
                                  <a:pt x="180" y="38"/>
                                  <a:pt x="183" y="29"/>
                                </a:cubicBezTo>
                                <a:cubicBezTo>
                                  <a:pt x="186" y="17"/>
                                  <a:pt x="159" y="10"/>
                                  <a:pt x="137" y="6"/>
                                </a:cubicBezTo>
                                <a:cubicBezTo>
                                  <a:pt x="106" y="0"/>
                                  <a:pt x="54" y="11"/>
                                  <a:pt x="39" y="14"/>
                                </a:cubicBezTo>
                                <a:cubicBezTo>
                                  <a:pt x="43" y="34"/>
                                  <a:pt x="56" y="94"/>
                                  <a:pt x="42" y="108"/>
                                </a:cubicBezTo>
                                <a:cubicBezTo>
                                  <a:pt x="37" y="113"/>
                                  <a:pt x="30" y="113"/>
                                  <a:pt x="28" y="104"/>
                                </a:cubicBezTo>
                                <a:cubicBezTo>
                                  <a:pt x="26" y="92"/>
                                  <a:pt x="14" y="92"/>
                                  <a:pt x="10" y="97"/>
                                </a:cubicBezTo>
                                <a:cubicBezTo>
                                  <a:pt x="4" y="104"/>
                                  <a:pt x="0" y="124"/>
                                  <a:pt x="5" y="136"/>
                                </a:cubicBezTo>
                                <a:cubicBezTo>
                                  <a:pt x="11" y="151"/>
                                  <a:pt x="22" y="144"/>
                                  <a:pt x="28" y="139"/>
                                </a:cubicBezTo>
                                <a:cubicBezTo>
                                  <a:pt x="34" y="135"/>
                                  <a:pt x="38" y="139"/>
                                  <a:pt x="41" y="146"/>
                                </a:cubicBezTo>
                                <a:cubicBezTo>
                                  <a:pt x="43" y="154"/>
                                  <a:pt x="47" y="180"/>
                                  <a:pt x="38" y="214"/>
                                </a:cubicBezTo>
                                <a:cubicBezTo>
                                  <a:pt x="28" y="248"/>
                                  <a:pt x="33" y="308"/>
                                  <a:pt x="39" y="337"/>
                                </a:cubicBezTo>
                                <a:lnTo>
                                  <a:pt x="362" y="33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F5A05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  <w:sz w:val="24"/>
                                  <w:szCs w:val="24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Supplier Strategy</w:t>
                              </w:r>
                            </w:p>
                            <w:p w14:paraId="3E8D363A" w14:textId="77777777" w:rsidR="00860D72" w:rsidRPr="00582FDD" w:rsidRDefault="00860D72" w:rsidP="00860D72">
                              <w:pPr>
                                <w:jc w:val="center"/>
                                <w:rPr>
                                  <w:rFonts w:ascii="WWF" w:hAnsi="WWF"/>
                                </w:rPr>
                              </w:pPr>
                              <w:r w:rsidRPr="00582FDD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and Policy</w:t>
                              </w:r>
                            </w:p>
                          </w:txbxContent>
                        </wps:txbx>
                        <wps:bodyPr lIns="216000" rIns="252000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859DB" id="Group 56" o:spid="_x0000_s1029" style="width:383.1pt;height:96.95pt;mso-position-horizontal-relative:char;mso-position-vertical-relative:line" coordorigin=",33905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">
                <v:shape id="Freeform 57" o:spid="_x0000_s1030" style="position:absolute;left:12;top:33918;width:7;height:7;visibility:visible;mso-wrap-style:square;v-text-anchor:middle" coordsize="330,3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" adj="-11796480,,5400" path="m330,362v,-323,,-323,,-323c310,43,273,44,233,43v-29,,-51,-7,-45,-15c193,22,198,8,191,5,181,,154,4,148,7v-6,3,-8,11,-1,24c155,49,122,48,102,43,69,35,29,33,7,39v11,41,10,102,6,129c9,194,9,214,14,224v6,13,17,14,24,8c49,222,56,222,61,228v5,6,1,21,-6,33c49,272,41,285,34,278,27,271,18,261,10,272,2,283,,327,7,362r323,xe" filled="f" strokeweight=".5pt">
                  <v:stroke joinstyle="miter"/>
                  <v:formulas/>
                  <v:path arrowok="t" o:connecttype="custom" o:connectlocs="660,724;660,78;466,86;376,56;382,10;296,14;294,62;204,86;14,78;26,336;28,448;76,464;122,456;110,522;68,556;20,544;14,724;660,724" o:connectangles="0,0,0,0,0,0,0,0,0,0,0,0,0,0,0,0,0,0" textboxrect="0,0,330,362"/>
                  <v:textbox>
                    <w:txbxContent>
                      <w:p w14:paraId="37DF5B6A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  <w:sz w:val="24"/>
                            <w:szCs w:val="24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Category </w:t>
                        </w:r>
                      </w:p>
                      <w:p w14:paraId="0EC2C308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Management</w:t>
                        </w:r>
                      </w:p>
                    </w:txbxContent>
                  </v:textbox>
                </v:shape>
                <v:shape id="Freeform 58" o:spid="_x0000_s1031" style="position:absolute;top:33905;width:6;height:8;visibility:visible;mso-wrap-style:square;v-text-anchor:middle" coordsize="340,3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" adj="-11796480,,5400" path="m,323v41,-10,109,-9,120,-1c126,325,123,331,115,331v-12,-1,-18,8,-10,17c115,362,162,367,152,343v-4,-9,7,-18,22,-21c212,314,275,318,323,323v-6,-29,-11,-89,-2,-124c331,165,327,139,325,132v-3,-7,-7,-12,-13,-7c306,130,295,137,289,122v-5,-12,-1,-32,5,-39c298,78,310,77,312,90v2,9,9,9,14,4c340,80,326,20,323,,,,,,,l,323xe" filled="f" strokeweight=".5pt">
                  <v:stroke joinstyle="miter"/>
                  <v:formulas/>
                  <v:path arrowok="t" o:connecttype="custom" o:connectlocs="0,655;241,653;231,671;211,705;306,695;350,653;650,655;646,403;654,268;628,253;581,247;591,168;628,182;656,191;650,0;0,0;0,655" o:connectangles="0,0,0,0,0,0,0,0,0,0,0,0,0,0,0,0,0" textboxrect="0,0,340,367"/>
                  <v:textbox>
                    <w:txbxContent>
                      <w:p w14:paraId="60C600E3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  <w:sz w:val="24"/>
                            <w:szCs w:val="24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Governance</w:t>
                        </w:r>
                      </w:p>
                    </w:txbxContent>
                  </v:textbox>
                </v:shape>
                <v:shape id="Freeform 59" o:spid="_x0000_s1032" style="position:absolute;top:33912;width:6;height:7;visibility:visible;mso-wrap-style:square;v-text-anchor:middle" coordsize="337,3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" adj="-11796480,,5400" path="m,333v21,-6,62,-4,94,4c115,342,148,343,139,325v-6,-13,-5,-21,1,-24c146,298,174,294,183,299v7,3,3,17,-2,23c174,330,196,337,226,337v40,1,76,,97,-4c319,313,318,285,321,262v3,-34,16,-59,9,-67c325,189,321,191,316,200v-5,8,-14,17,-22,7c289,202,285,187,285,178v,-12,10,-21,19,-13c315,176,320,160,321,156v3,-10,8,-39,9,-57c331,82,327,28,323,10,275,5,212,1,174,9v-15,3,-26,12,-22,21c162,54,115,49,105,35,97,26,103,17,115,18v8,,11,-6,5,-9c109,1,41,,,10l,333xe" filled="f" strokeweight=".5pt">
                  <v:stroke joinstyle="miter"/>
                  <v:formulas/>
                  <v:path arrowok="t" o:connecttype="custom" o:connectlocs="0,666;188,674;278,650;280,602;366,598;362,644;452,674;646,666;642,524;660,390;632,400;588,414;570,356;608,330;642,312;660,198;646,20;348,18;304,60;210,70;230,36;240,18;0,20;0,666" o:connectangles="0,0,0,0,0,0,0,0,0,0,0,0,0,0,0,0,0,0,0,0,0,0,0,0" textboxrect="0,0,337,343"/>
                  <v:textbox>
                    <w:txbxContent>
                      <w:p w14:paraId="002E8FCA" w14:textId="5EDCE32C" w:rsidR="00860D72" w:rsidRPr="00AC7CFA" w:rsidRDefault="00860D72" w:rsidP="00AC7CFA">
                        <w:pPr>
                          <w:jc w:val="center"/>
                          <w:rPr>
                            <w:rFonts w:ascii="WWF" w:hAnsi="WWF"/>
                            <w:sz w:val="24"/>
                            <w:szCs w:val="24"/>
                          </w:rPr>
                        </w:pPr>
                        <w:proofErr w:type="gramStart"/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Resources </w:t>
                        </w:r>
                        <w:r w:rsidR="00AC7CFA">
                          <w:rPr>
                            <w:rFonts w:ascii="WWF" w:hAnsi="WWF"/>
                            <w:sz w:val="24"/>
                            <w:szCs w:val="24"/>
                          </w:rPr>
                          <w:t xml:space="preserve"> </w:t>
                        </w: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and</w:t>
                        </w:r>
                        <w:proofErr w:type="gramEnd"/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 Skills</w:t>
                        </w:r>
                      </w:p>
                    </w:txbxContent>
                  </v:textbox>
                </v:shape>
                <v:shape id="Freeform 60" o:spid="_x0000_s1033" style="position:absolute;top:33918;width:6;height:7;visibility:visible;mso-wrap-style:square;v-text-anchor:middle" coordsize="340,3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" adj="-11796480,,5400" path="m,362v323,,323,,323,c317,333,312,273,321,239v10,-34,6,-60,4,-68c322,164,318,160,312,164v-6,5,-17,12,-23,-3c284,149,288,129,294,122v4,-5,16,-5,18,7c314,138,321,138,326,133v14,-14,,-74,-3,-94c302,43,266,44,226,43v-30,,-52,-7,-45,-15c186,22,190,8,183,5,174,,146,4,140,7v-6,3,-7,11,-1,24c148,49,115,48,94,43,62,35,21,33,,39l,362xe" filled="f" strokeweight=".5pt">
                  <v:stroke joinstyle="miter"/>
                  <v:formulas/>
                  <v:path arrowok="t" o:connecttype="custom" o:connectlocs="0,724;646,724;642,478;650,342;624,328;578,322;588,244;624,258;652,266;646,78;452,86;362,56;366,10;280,14;278,62;188,86;0,78;0,724" o:connectangles="0,0,0,0,0,0,0,0,0,0,0,0,0,0,0,0,0,0" textboxrect="0,0,340,362"/>
                  <v:textbox inset="0">
                    <w:txbxContent>
                      <w:p w14:paraId="0E5F583F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  <w:sz w:val="24"/>
                            <w:szCs w:val="24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Information Systems</w:t>
                        </w:r>
                      </w:p>
                      <w:p w14:paraId="7AC92A34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 / P2P</w:t>
                        </w:r>
                      </w:p>
                    </w:txbxContent>
                  </v:textbox>
                </v:shape>
                <v:shape id="Freeform 61" o:spid="_x0000_s1034" style="position:absolute;left:5;top:33905;width:9;height:8;visibility:visible;mso-wrap-style:square;v-text-anchor:middle" coordsize="421,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" adj="-11796480,,5400" path="m39,v4,20,17,80,3,94c37,99,30,99,28,90,26,77,14,78,10,83,4,90,,110,5,122v6,15,17,8,23,3c34,120,38,125,41,132v2,7,6,33,-3,67c28,234,33,294,39,323v48,5,64,-9,83,-8c146,316,169,321,159,331v-12,13,-10,22,2,26c173,361,187,356,192,350v5,-6,-7,-19,-2,-29c195,312,204,314,217,317v42,11,125,11,145,6c355,288,357,243,365,233v8,-11,17,-1,24,6c396,246,404,233,410,222v7,-12,11,-28,6,-34c411,182,404,182,393,193v-7,6,-18,5,-24,-8c364,175,364,155,368,128,372,102,373,41,362,l39,xe" filled="f" strokeweight=".5pt">
                  <v:stroke joinstyle="miter"/>
                  <v:formulas/>
                  <v:path arrowok="t" o:connecttype="custom" o:connectlocs="78,0;84,188;56,180;20,166;10,244;56,250;82,264;76,398;78,646;244,630;318,662;322,714;384,700;380,642;434,634;724,646;730,466;778,478;820,444;832,376;786,386;738,370;736,256;724,0;78,0" o:connectangles="0,0,0,0,0,0,0,0,0,0,0,0,0,0,0,0,0,0,0,0,0,0,0,0,0" textboxrect="0,0,421,361"/>
                  <v:textbox>
                    <w:txbxContent>
                      <w:p w14:paraId="5840EAB7" w14:textId="0ACF72AF" w:rsidR="00860D72" w:rsidRPr="00AC7CFA" w:rsidRDefault="00860D72" w:rsidP="00AC7CFA">
                        <w:pPr>
                          <w:jc w:val="center"/>
                          <w:rPr>
                            <w:rFonts w:ascii="WWF" w:hAnsi="WWF"/>
                            <w:sz w:val="24"/>
                            <w:szCs w:val="24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Reporting and KPI</w:t>
                        </w:r>
                      </w:p>
                    </w:txbxContent>
                  </v:textbox>
                </v:shape>
                <v:shape id="Freeform 62" o:spid="_x0000_s1035" style="position:absolute;left:12;top:33905;width:7;height:8;visibility:visible;mso-wrap-style:square;v-text-anchor:middle" coordsize="330,3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" adj="-11796480,,5400" path="m330,c7,,7,,7,v11,41,10,102,6,128c9,155,9,175,14,185v6,13,17,14,24,8c49,182,56,182,61,188v5,6,1,22,-6,34c49,233,41,246,34,239,27,232,18,222,10,233,2,243,,288,7,323v41,-10,109,-9,120,-1c133,325,131,331,122,331v-11,-1,-17,8,-10,17c123,362,170,367,160,343v-4,-9,6,-18,21,-21c219,314,282,318,330,323l330,xe" filled="f" strokeweight=".5pt">
                  <v:stroke joinstyle="miter"/>
                  <v:formulas/>
                  <v:path arrowok="t" o:connecttype="custom" o:connectlocs="660,0;14,0;26,256;28,370;76,386;122,376;110,444;68,478;20,466;14,646;254,644;244,662;224,696;320,686;362,644;660,646;660,0" o:connectangles="0,0,0,0,0,0,0,0,0,0,0,0,0,0,0,0,0" textboxrect="0,0,330,367"/>
                  <v:textbox>
                    <w:txbxContent>
                      <w:p w14:paraId="4281B052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  <w:sz w:val="24"/>
                            <w:szCs w:val="24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Organisational</w:t>
                        </w:r>
                      </w:p>
                    </w:txbxContent>
                  </v:textbox>
                </v:shape>
                <v:shape id="Freeform 63" o:spid="_x0000_s1036" style="position:absolute;left:5;top:33912;width:8;height:7;visibility:visible;mso-wrap-style:square;v-text-anchor:middle" coordsize="379,3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" adj="-11796480,,5400" path="m135,326v22,4,49,11,46,23c178,358,162,375,192,378v30,3,38,-14,38,-18c230,347,214,350,215,341v,-9,16,-18,37,-16c281,327,318,345,360,334v-11,-40,-8,-70,12,-133c379,178,374,164,358,184v-7,8,-20,8,-25,-7c327,160,339,144,354,139v11,-4,16,-21,17,-32c375,74,366,38,360,11,340,16,257,16,215,5,202,2,193,,188,9v-5,10,7,23,2,29c185,44,171,49,159,45,147,41,145,32,157,19,166,9,144,4,120,3,101,2,85,16,37,11v4,18,9,72,7,89c43,118,38,147,35,157v-1,4,-5,20,-17,9c9,158,,167,,179v,9,3,24,8,29c16,218,25,209,30,201v5,-9,9,-11,14,-5c51,204,39,229,35,263v-3,23,-2,51,2,71c52,331,104,320,135,326xe" filled="f" strokeweight=".5pt">
                  <v:stroke joinstyle="miter"/>
                  <v:formulas/>
                  <v:path arrowok="t" o:connecttype="custom" o:connectlocs="270,652;362,698;384,756;460,720;430,682;504,650;720,668;744,402;716,368;666,354;708,278;742,214;720,22;430,10;376,18;380,76;318,90;314,38;240,6;74,22;88,200;70,314;36,332;0,358;16,416;60,402;88,392;70,526;74,668;270,652" o:connectangles="0,0,0,0,0,0,0,0,0,0,0,0,0,0,0,0,0,0,0,0,0,0,0,0,0,0,0,0,0,0" textboxrect="0,0,379,381"/>
                  <v:textbox inset="5mm,,5mm">
                    <w:txbxContent>
                      <w:p w14:paraId="75C01335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  <w:sz w:val="24"/>
                            <w:szCs w:val="24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Corporate and Social </w:t>
                        </w:r>
                      </w:p>
                      <w:p w14:paraId="64ADDA41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Responsibilities</w:t>
                        </w:r>
                      </w:p>
                    </w:txbxContent>
                  </v:textbox>
                </v:shape>
                <v:shape id="Freeform 64" o:spid="_x0000_s1037" style="position:absolute;left:12;top:33912;width:7;height:7;visibility:visible;mso-wrap-style:square;v-text-anchor:middle" coordsize="356,3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" adj="-11796480,,5400" path="m356,10c308,5,245,1,207,9v-15,3,-25,12,-21,21c196,54,149,49,138,35v-7,-9,-1,-18,10,-17c157,18,159,12,153,9,142,1,74,,33,10v6,27,15,63,11,96c43,117,38,134,27,138,12,143,,159,6,176v5,15,18,15,25,7c47,163,52,177,45,200,25,263,22,293,33,333v22,-6,62,-4,95,4c148,342,181,343,173,325v-7,-13,-5,-21,1,-24c180,298,207,294,217,299v7,3,2,17,-3,23c208,330,230,337,259,337v40,1,77,,97,-4l356,10xe" fillcolor="white [3214]" strokeweight=".5pt">
                  <v:stroke joinstyle="miter"/>
                  <v:formulas/>
                  <v:path arrowok="t" o:connecttype="custom" o:connectlocs="712,20;414,18;372,60;276,70;296,36;306,18;66,20;88,212;54,276;12,352;62,366;90,400;66,666;256,674;346,650;348,602;434,598;428,644;518,674;712,666;712,20" o:connectangles="0,0,0,0,0,0,0,0,0,0,0,0,0,0,0,0,0,0,0,0,0" textboxrect="0,0,356,343"/>
                  <v:textbox inset="7mm">
                    <w:txbxContent>
                      <w:p w14:paraId="5A09AEFC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  <w:sz w:val="24"/>
                            <w:szCs w:val="24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Collaboration</w:t>
                        </w:r>
                      </w:p>
                    </w:txbxContent>
                  </v:textbox>
                </v:shape>
                <v:shape id="Freeform 65" o:spid="_x0000_s1038" style="position:absolute;left:5;top:33918;width:9;height:7;visibility:visible;mso-wrap-style:square;v-text-anchor:middle" coordsize="421,3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" adj="-11796480,,5400" path="m362,337v-7,-35,-5,-79,3,-90c373,236,382,246,389,253v7,7,15,-6,21,-17c417,224,421,209,416,203v-5,-6,-12,-6,-23,4c386,213,375,212,369,199v-5,-10,-5,-30,-1,-56c372,116,373,55,362,14,320,25,283,7,254,5,233,3,217,12,217,21v-1,9,15,6,15,19c232,44,224,61,194,58,164,55,180,38,183,29,186,17,159,10,137,6,106,,54,11,39,14v4,20,17,80,3,94c37,113,30,113,28,104,26,92,14,92,10,97,4,104,,124,5,136v6,15,17,8,23,3c34,135,38,139,41,146v2,8,6,34,-3,68c28,248,33,308,39,337r323,xe" filled="f" strokeweight=".5pt">
                  <v:stroke joinstyle="miter"/>
                  <v:formulas/>
                  <v:path arrowok="t" o:connecttype="custom" o:connectlocs="724,674;730,494;778,506;820,472;832,406;786,414;738,398;736,286;724,28;508,10;434,42;464,80;388,116;366,58;274,12;78,28;84,216;56,208;20,194;10,272;56,278;82,292;76,428;78,674;724,674" o:connectangles="0,0,0,0,0,0,0,0,0,0,0,0,0,0,0,0,0,0,0,0,0,0,0,0,0" textboxrect="0,0,421,337"/>
                  <v:textbox inset="6mm,,7mm">
                    <w:txbxContent>
                      <w:p w14:paraId="27DF5A05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  <w:sz w:val="24"/>
                            <w:szCs w:val="24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Supplier Strategy</w:t>
                        </w:r>
                      </w:p>
                      <w:p w14:paraId="3E8D363A" w14:textId="77777777" w:rsidR="00860D72" w:rsidRPr="00582FDD" w:rsidRDefault="00860D72" w:rsidP="00860D72">
                        <w:pPr>
                          <w:jc w:val="center"/>
                          <w:rPr>
                            <w:rFonts w:ascii="WWF" w:hAnsi="WWF"/>
                          </w:rPr>
                        </w:pPr>
                        <w:r w:rsidRPr="00582FDD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and Policy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7F1DB" w14:textId="0FC9B9B3" w:rsidR="00DE1688" w:rsidRPr="000C358A" w:rsidRDefault="009413A9" w:rsidP="00DE1688">
      <w:pPr>
        <w:jc w:val="both"/>
        <w:rPr>
          <w:rFonts w:ascii="Georgia" w:hAnsi="Georgia"/>
        </w:rPr>
      </w:pPr>
      <w:r>
        <w:rPr>
          <w:rFonts w:ascii="Georgia" w:hAnsi="Georgia"/>
        </w:rPr>
        <w:t>T</w:t>
      </w:r>
      <w:r w:rsidR="00DE1688" w:rsidRPr="000C358A">
        <w:rPr>
          <w:rFonts w:ascii="Georgia" w:hAnsi="Georgia"/>
        </w:rPr>
        <w:t xml:space="preserve">he self-assessment </w:t>
      </w:r>
      <w:r w:rsidR="008276B2">
        <w:rPr>
          <w:rFonts w:ascii="Georgia" w:hAnsi="Georgia"/>
        </w:rPr>
        <w:t xml:space="preserve">confirmed </w:t>
      </w:r>
      <w:proofErr w:type="gramStart"/>
      <w:r w:rsidR="00394C3C">
        <w:rPr>
          <w:rFonts w:ascii="Georgia" w:hAnsi="Georgia"/>
        </w:rPr>
        <w:t>p</w:t>
      </w:r>
      <w:r w:rsidR="00DE1688" w:rsidRPr="000C358A">
        <w:rPr>
          <w:rFonts w:ascii="Georgia" w:hAnsi="Georgia"/>
        </w:rPr>
        <w:t>articular strengths</w:t>
      </w:r>
      <w:proofErr w:type="gramEnd"/>
      <w:r w:rsidR="00DE1688" w:rsidRPr="000C358A">
        <w:rPr>
          <w:rFonts w:ascii="Georgia" w:hAnsi="Georgia"/>
        </w:rPr>
        <w:t xml:space="preserve"> associated with existing procurement arrangements:</w:t>
      </w:r>
    </w:p>
    <w:p w14:paraId="3B366608" w14:textId="25625D38" w:rsidR="00DE1688" w:rsidRPr="000C358A" w:rsidRDefault="00DE1688" w:rsidP="00DE1688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 w:rsidRPr="000C358A">
        <w:rPr>
          <w:rFonts w:ascii="Georgia" w:hAnsi="Georgia"/>
        </w:rPr>
        <w:t xml:space="preserve">Strong </w:t>
      </w:r>
      <w:r w:rsidR="009413A9">
        <w:rPr>
          <w:rFonts w:ascii="Georgia" w:hAnsi="Georgia"/>
        </w:rPr>
        <w:t>systems and processes.</w:t>
      </w:r>
      <w:r w:rsidRPr="000C358A">
        <w:rPr>
          <w:rFonts w:ascii="Georgia" w:hAnsi="Georgia"/>
        </w:rPr>
        <w:t xml:space="preserve"> </w:t>
      </w:r>
    </w:p>
    <w:p w14:paraId="620D84F4" w14:textId="48E5B655" w:rsidR="009413A9" w:rsidRDefault="009413A9" w:rsidP="009413A9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Good </w:t>
      </w:r>
      <w:r w:rsidRPr="000C358A">
        <w:rPr>
          <w:rFonts w:ascii="Georgia" w:hAnsi="Georgia"/>
        </w:rPr>
        <w:t>performance measurement and reporting</w:t>
      </w:r>
      <w:r>
        <w:rPr>
          <w:rFonts w:ascii="Georgia" w:hAnsi="Georgia"/>
        </w:rPr>
        <w:t>.</w:t>
      </w:r>
    </w:p>
    <w:p w14:paraId="2F90BE76" w14:textId="5CC59623" w:rsidR="00394C3C" w:rsidRDefault="00394C3C" w:rsidP="009413A9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>
        <w:rPr>
          <w:rFonts w:ascii="Georgia" w:hAnsi="Georgia"/>
        </w:rPr>
        <w:t>Strong processes for procurements subject to a tender board process.</w:t>
      </w:r>
    </w:p>
    <w:p w14:paraId="231DB281" w14:textId="4E734A64" w:rsidR="007B4DF2" w:rsidRDefault="007B4DF2" w:rsidP="009413A9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>
        <w:rPr>
          <w:rFonts w:ascii="Georgia" w:hAnsi="Georgia"/>
        </w:rPr>
        <w:t>Good examples of ethical procurement (including 2019 CIPS award).</w:t>
      </w:r>
    </w:p>
    <w:p w14:paraId="44B1686D" w14:textId="77777777" w:rsidR="009413A9" w:rsidRDefault="009413A9" w:rsidP="009413A9">
      <w:pPr>
        <w:pStyle w:val="ListParagraph"/>
        <w:jc w:val="both"/>
        <w:rPr>
          <w:rFonts w:ascii="Georgia" w:hAnsi="Georgia"/>
        </w:rPr>
      </w:pPr>
    </w:p>
    <w:p w14:paraId="2B4ED795" w14:textId="47F7068F" w:rsidR="009413A9" w:rsidRPr="009413A9" w:rsidRDefault="00DE1688" w:rsidP="009413A9">
      <w:pPr>
        <w:jc w:val="both"/>
        <w:rPr>
          <w:rFonts w:ascii="Georgia" w:hAnsi="Georgia"/>
        </w:rPr>
      </w:pPr>
      <w:r w:rsidRPr="009413A9">
        <w:rPr>
          <w:rFonts w:ascii="Georgia" w:hAnsi="Georgia"/>
        </w:rPr>
        <w:t xml:space="preserve">The assessment </w:t>
      </w:r>
      <w:r w:rsidR="00F4003F">
        <w:rPr>
          <w:rFonts w:ascii="Georgia" w:hAnsi="Georgia"/>
        </w:rPr>
        <w:t xml:space="preserve">also </w:t>
      </w:r>
      <w:r w:rsidRPr="009413A9">
        <w:rPr>
          <w:rFonts w:ascii="Georgia" w:hAnsi="Georgia"/>
        </w:rPr>
        <w:t>identified areas for improvement, the most significant being:</w:t>
      </w:r>
    </w:p>
    <w:p w14:paraId="476038FA" w14:textId="0D58B3F8" w:rsidR="00F4003F" w:rsidRDefault="00F4003F" w:rsidP="00DE1688">
      <w:pPr>
        <w:pStyle w:val="ListParagraph"/>
        <w:numPr>
          <w:ilvl w:val="0"/>
          <w:numId w:val="28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Need for upskilling </w:t>
      </w:r>
      <w:r w:rsidR="00394C3C">
        <w:rPr>
          <w:rFonts w:ascii="Georgia" w:hAnsi="Georgia"/>
        </w:rPr>
        <w:t xml:space="preserve">of </w:t>
      </w:r>
      <w:r>
        <w:rPr>
          <w:rFonts w:ascii="Georgia" w:hAnsi="Georgia"/>
        </w:rPr>
        <w:t xml:space="preserve">various staff </w:t>
      </w:r>
      <w:r w:rsidR="00394C3C">
        <w:rPr>
          <w:rFonts w:ascii="Georgia" w:hAnsi="Georgia"/>
        </w:rPr>
        <w:t xml:space="preserve">involved in procurement </w:t>
      </w:r>
      <w:r>
        <w:rPr>
          <w:rFonts w:ascii="Georgia" w:hAnsi="Georgia"/>
        </w:rPr>
        <w:t>(particularly Sponsors and Administrative Buyers).</w:t>
      </w:r>
    </w:p>
    <w:p w14:paraId="7A7574B2" w14:textId="070AD883" w:rsidR="0027441C" w:rsidRDefault="0027441C" w:rsidP="00DE1688">
      <w:pPr>
        <w:pStyle w:val="ListParagraph"/>
        <w:numPr>
          <w:ilvl w:val="0"/>
          <w:numId w:val="28"/>
        </w:numPr>
        <w:jc w:val="both"/>
        <w:rPr>
          <w:rFonts w:ascii="Georgia" w:hAnsi="Georgia"/>
        </w:rPr>
      </w:pPr>
      <w:r>
        <w:rPr>
          <w:rFonts w:ascii="Georgia" w:hAnsi="Georgia"/>
        </w:rPr>
        <w:t>Better contract management.</w:t>
      </w:r>
    </w:p>
    <w:p w14:paraId="159C869D" w14:textId="77777777" w:rsidR="00F31511" w:rsidRDefault="00F31511" w:rsidP="00DE1688">
      <w:pPr>
        <w:pStyle w:val="ListParagraph"/>
        <w:numPr>
          <w:ilvl w:val="0"/>
          <w:numId w:val="28"/>
        </w:numPr>
        <w:jc w:val="both"/>
        <w:rPr>
          <w:rFonts w:ascii="Georgia" w:hAnsi="Georgia"/>
        </w:rPr>
      </w:pPr>
      <w:r>
        <w:rPr>
          <w:rFonts w:ascii="Georgia" w:hAnsi="Georgia"/>
        </w:rPr>
        <w:t>Development of supplier sourcing and market knowledge.</w:t>
      </w:r>
    </w:p>
    <w:p w14:paraId="2C24BBF8" w14:textId="77777777" w:rsidR="00F31511" w:rsidRDefault="00F31511" w:rsidP="00DE1688">
      <w:pPr>
        <w:pStyle w:val="ListParagraph"/>
        <w:numPr>
          <w:ilvl w:val="0"/>
          <w:numId w:val="28"/>
        </w:numPr>
        <w:jc w:val="both"/>
        <w:rPr>
          <w:rFonts w:ascii="Georgia" w:hAnsi="Georgia"/>
        </w:rPr>
      </w:pPr>
      <w:r>
        <w:rPr>
          <w:rFonts w:ascii="Georgia" w:hAnsi="Georgia"/>
        </w:rPr>
        <w:t>Greater transparency around some supplier selection.</w:t>
      </w:r>
    </w:p>
    <w:p w14:paraId="0C10CF89" w14:textId="77777777" w:rsidR="00394C3C" w:rsidRDefault="00394C3C" w:rsidP="00394C3C">
      <w:pPr>
        <w:pStyle w:val="ListParagraph"/>
        <w:numPr>
          <w:ilvl w:val="0"/>
          <w:numId w:val="28"/>
        </w:numPr>
        <w:jc w:val="both"/>
        <w:rPr>
          <w:rFonts w:ascii="Georgia" w:hAnsi="Georgia"/>
        </w:rPr>
      </w:pPr>
      <w:r>
        <w:rPr>
          <w:rFonts w:ascii="Georgia" w:hAnsi="Georgia"/>
        </w:rPr>
        <w:t>Further development of the procurement function across the Network – this to help give greater assurance in relation to the supplier spend portion of WWF-UK grants to other WWF offices.</w:t>
      </w:r>
    </w:p>
    <w:p w14:paraId="76923D74" w14:textId="0D262973" w:rsidR="00DE1688" w:rsidRPr="000C358A" w:rsidRDefault="00394C3C" w:rsidP="00394C3C">
      <w:pPr>
        <w:pStyle w:val="ListParagraph"/>
        <w:jc w:val="both"/>
        <w:rPr>
          <w:rFonts w:ascii="Georgia" w:hAnsi="Georgia"/>
        </w:rPr>
      </w:pPr>
      <w:r w:rsidRPr="000C358A">
        <w:rPr>
          <w:rFonts w:ascii="Georgia" w:hAnsi="Georgia"/>
        </w:rPr>
        <w:t xml:space="preserve"> </w:t>
      </w:r>
    </w:p>
    <w:p w14:paraId="634C8845" w14:textId="433BA7E6" w:rsidR="00DE1688" w:rsidRPr="000C358A" w:rsidRDefault="00DE1688" w:rsidP="00DE1688">
      <w:pPr>
        <w:jc w:val="both"/>
        <w:rPr>
          <w:rFonts w:ascii="Georgia" w:hAnsi="Georgia"/>
        </w:rPr>
      </w:pPr>
      <w:r w:rsidRPr="000C358A">
        <w:rPr>
          <w:rFonts w:ascii="Georgia" w:hAnsi="Georgia"/>
        </w:rPr>
        <w:t xml:space="preserve">Overall, the assessment has </w:t>
      </w:r>
      <w:r>
        <w:rPr>
          <w:rFonts w:ascii="Georgia" w:hAnsi="Georgia"/>
        </w:rPr>
        <w:t>identified</w:t>
      </w:r>
      <w:r w:rsidRPr="000C358A">
        <w:rPr>
          <w:rFonts w:ascii="Georgia" w:hAnsi="Georgia"/>
        </w:rPr>
        <w:t xml:space="preserve"> scores and gaps </w:t>
      </w:r>
      <w:r w:rsidR="00394C3C">
        <w:rPr>
          <w:rFonts w:ascii="Georgia" w:hAnsi="Georgia"/>
        </w:rPr>
        <w:t xml:space="preserve">below </w:t>
      </w:r>
      <w:r>
        <w:rPr>
          <w:rFonts w:ascii="Georgia" w:hAnsi="Georgia"/>
        </w:rPr>
        <w:t>based on the objective to achieve Level 3 criteria during this strategy period to 2022</w:t>
      </w:r>
      <w:r w:rsidR="00394C3C">
        <w:rPr>
          <w:rFonts w:ascii="Georgia" w:hAnsi="Georgia"/>
        </w:rPr>
        <w:t>.  Level 3 in each case being deemed adequate for an organisation of WWF-UK’s size as opposed to the top Level 4 which some universities with substantially bigger procurement functions might aim for.</w:t>
      </w:r>
      <w:r w:rsidRPr="000C358A">
        <w:rPr>
          <w:rFonts w:ascii="Georgia" w:hAnsi="Georgia"/>
        </w:rPr>
        <w:t xml:space="preserve"> </w:t>
      </w:r>
    </w:p>
    <w:p w14:paraId="0A14A619" w14:textId="614771EF" w:rsidR="00DE1688" w:rsidRDefault="00DE1688" w:rsidP="00DE1688">
      <w:pPr>
        <w:jc w:val="both"/>
      </w:pPr>
    </w:p>
    <w:p w14:paraId="0CEABCD6" w14:textId="245B1D82" w:rsidR="00EF33A1" w:rsidRDefault="00EF33A1" w:rsidP="00DE1688">
      <w:pPr>
        <w:jc w:val="both"/>
      </w:pPr>
    </w:p>
    <w:p w14:paraId="5687CDCE" w14:textId="32EF3FEA" w:rsidR="00EF33A1" w:rsidRDefault="00EF33A1" w:rsidP="00DE1688">
      <w:pPr>
        <w:jc w:val="both"/>
      </w:pPr>
    </w:p>
    <w:p w14:paraId="1F73B2F3" w14:textId="77777777" w:rsidR="00EF33A1" w:rsidRDefault="00EF33A1" w:rsidP="00DE1688">
      <w:pPr>
        <w:jc w:val="both"/>
        <w:sectPr w:rsidR="00EF33A1" w:rsidSect="0080596F">
          <w:type w:val="continuous"/>
          <w:pgSz w:w="11906" w:h="16838"/>
          <w:pgMar w:top="1276" w:right="1416" w:bottom="709" w:left="993" w:header="709" w:footer="2075" w:gutter="0"/>
          <w:cols w:space="708"/>
          <w:docGrid w:linePitch="360"/>
        </w:sect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4395"/>
      </w:tblGrid>
      <w:tr w:rsidR="00DE1688" w14:paraId="6EB5E351" w14:textId="77777777" w:rsidTr="00EE20CB">
        <w:trPr>
          <w:trHeight w:val="258"/>
        </w:trPr>
        <w:tc>
          <w:tcPr>
            <w:tcW w:w="2547" w:type="dxa"/>
          </w:tcPr>
          <w:p w14:paraId="5534B731" w14:textId="77777777" w:rsidR="00DE1688" w:rsidRPr="00692356" w:rsidRDefault="00DE1688" w:rsidP="00EE20CB">
            <w:pPr>
              <w:contextualSpacing/>
              <w:rPr>
                <w:rFonts w:ascii="Georgia" w:hAnsi="Georgia"/>
                <w:b/>
              </w:rPr>
            </w:pPr>
            <w:r w:rsidRPr="00692356">
              <w:rPr>
                <w:rFonts w:ascii="Georgia" w:hAnsi="Georgia"/>
                <w:b/>
              </w:rPr>
              <w:lastRenderedPageBreak/>
              <w:t>Attributes</w:t>
            </w:r>
          </w:p>
        </w:tc>
        <w:tc>
          <w:tcPr>
            <w:tcW w:w="1417" w:type="dxa"/>
          </w:tcPr>
          <w:p w14:paraId="6264AFC9" w14:textId="77777777" w:rsidR="00DE1688" w:rsidRPr="00692356" w:rsidRDefault="00DE1688" w:rsidP="00EE20CB">
            <w:pPr>
              <w:contextualSpacing/>
              <w:jc w:val="center"/>
              <w:rPr>
                <w:rFonts w:ascii="Georgia" w:hAnsi="Georgia"/>
                <w:b/>
              </w:rPr>
            </w:pPr>
            <w:r w:rsidRPr="00692356">
              <w:rPr>
                <w:rFonts w:ascii="Georgia" w:hAnsi="Georgia"/>
                <w:b/>
              </w:rPr>
              <w:t>Score Now</w:t>
            </w:r>
          </w:p>
        </w:tc>
        <w:tc>
          <w:tcPr>
            <w:tcW w:w="1701" w:type="dxa"/>
          </w:tcPr>
          <w:p w14:paraId="4BB89BD1" w14:textId="77777777" w:rsidR="00DE1688" w:rsidRPr="00692356" w:rsidRDefault="00DE1688" w:rsidP="00EE20CB">
            <w:pPr>
              <w:contextualSpacing/>
              <w:jc w:val="center"/>
              <w:rPr>
                <w:rFonts w:ascii="Georgia" w:hAnsi="Georgia"/>
                <w:b/>
              </w:rPr>
            </w:pPr>
            <w:r w:rsidRPr="00692356">
              <w:rPr>
                <w:rFonts w:ascii="Georgia" w:hAnsi="Georgia"/>
                <w:b/>
              </w:rPr>
              <w:t>Score in 3 years</w:t>
            </w:r>
          </w:p>
        </w:tc>
        <w:tc>
          <w:tcPr>
            <w:tcW w:w="4395" w:type="dxa"/>
          </w:tcPr>
          <w:p w14:paraId="043E8D0D" w14:textId="77777777" w:rsidR="00DE1688" w:rsidRDefault="00DE1688" w:rsidP="00EE20CB">
            <w:pPr>
              <w:contextualSpacing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Main Gap</w:t>
            </w:r>
          </w:p>
        </w:tc>
      </w:tr>
      <w:tr w:rsidR="00DE1688" w14:paraId="2493BB47" w14:textId="77777777" w:rsidTr="00EE20CB">
        <w:trPr>
          <w:trHeight w:val="258"/>
        </w:trPr>
        <w:tc>
          <w:tcPr>
            <w:tcW w:w="2547" w:type="dxa"/>
          </w:tcPr>
          <w:p w14:paraId="52DE9216" w14:textId="77777777" w:rsidR="00DE1688" w:rsidRPr="00CF733A" w:rsidRDefault="00DE1688" w:rsidP="00EE20CB">
            <w:pPr>
              <w:contextualSpacing/>
              <w:rPr>
                <w:rFonts w:ascii="Georgia" w:hAnsi="Georgia"/>
              </w:rPr>
            </w:pPr>
            <w:r w:rsidRPr="00CF733A">
              <w:rPr>
                <w:rFonts w:ascii="Georgia" w:hAnsi="Georgia"/>
              </w:rPr>
              <w:t xml:space="preserve">Governance </w:t>
            </w:r>
          </w:p>
        </w:tc>
        <w:tc>
          <w:tcPr>
            <w:tcW w:w="1417" w:type="dxa"/>
            <w:vAlign w:val="center"/>
          </w:tcPr>
          <w:p w14:paraId="4E2C72A3" w14:textId="77777777" w:rsidR="00143738" w:rsidRPr="00CF733A" w:rsidRDefault="00143738" w:rsidP="00143738">
            <w:pPr>
              <w:contextualSpacing/>
              <w:jc w:val="center"/>
              <w:rPr>
                <w:rFonts w:ascii="Georgia" w:hAnsi="Georgia" w:cs="Calibri"/>
                <w:color w:val="000000"/>
              </w:rPr>
            </w:pPr>
          </w:p>
          <w:p w14:paraId="1E8FE9BA" w14:textId="7EEC66B0" w:rsidR="00143738" w:rsidRPr="00CF733A" w:rsidRDefault="00DE1688" w:rsidP="00143738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CF733A">
              <w:rPr>
                <w:rFonts w:ascii="Georgia" w:hAnsi="Georgia" w:cs="Calibri"/>
                <w:color w:val="000000"/>
              </w:rPr>
              <w:t>1.</w:t>
            </w:r>
            <w:r w:rsidR="00143738" w:rsidRPr="00CF733A">
              <w:rPr>
                <w:rFonts w:ascii="Calibri" w:hAnsi="Calibri" w:cs="Calibri"/>
                <w:color w:val="000000"/>
              </w:rPr>
              <w:t>6</w:t>
            </w:r>
          </w:p>
          <w:p w14:paraId="3F9732FB" w14:textId="41BB73C6" w:rsidR="00DE1688" w:rsidRPr="00CF733A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  <w:vAlign w:val="center"/>
          </w:tcPr>
          <w:p w14:paraId="268B8A9F" w14:textId="77777777" w:rsidR="00DE1688" w:rsidRPr="00CF733A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 w:rsidRPr="00CF733A">
              <w:rPr>
                <w:rFonts w:ascii="Georgia" w:hAnsi="Georgia"/>
              </w:rPr>
              <w:t>3</w:t>
            </w:r>
          </w:p>
        </w:tc>
        <w:tc>
          <w:tcPr>
            <w:tcW w:w="4395" w:type="dxa"/>
          </w:tcPr>
          <w:p w14:paraId="5251BB85" w14:textId="0916AECD" w:rsidR="00DE1688" w:rsidRPr="00CF733A" w:rsidRDefault="00DE1688" w:rsidP="00EE20CB">
            <w:pPr>
              <w:contextualSpacing/>
              <w:rPr>
                <w:rFonts w:ascii="Georgia" w:hAnsi="Georgia"/>
              </w:rPr>
            </w:pPr>
            <w:r w:rsidRPr="00CF733A">
              <w:rPr>
                <w:rFonts w:ascii="Georgia" w:hAnsi="Georgia"/>
              </w:rPr>
              <w:t>Opportunity for greater senior management support in procurement activity</w:t>
            </w:r>
            <w:r w:rsidR="00595F6E" w:rsidRPr="00CF733A">
              <w:rPr>
                <w:rFonts w:ascii="Georgia" w:hAnsi="Georgia"/>
              </w:rPr>
              <w:t>, more strategic approach to procurement, greater transparency regarding some supplier selection and more ongoing due diligence</w:t>
            </w:r>
            <w:r w:rsidRPr="00CF733A">
              <w:rPr>
                <w:rFonts w:ascii="Georgia" w:hAnsi="Georgia"/>
              </w:rPr>
              <w:t>.</w:t>
            </w:r>
          </w:p>
        </w:tc>
      </w:tr>
      <w:tr w:rsidR="00DE1688" w14:paraId="67C6450A" w14:textId="77777777" w:rsidTr="00EE20CB">
        <w:trPr>
          <w:trHeight w:val="258"/>
        </w:trPr>
        <w:tc>
          <w:tcPr>
            <w:tcW w:w="2547" w:type="dxa"/>
          </w:tcPr>
          <w:p w14:paraId="52846417" w14:textId="77777777" w:rsidR="00DE1688" w:rsidRPr="00692356" w:rsidRDefault="00DE1688" w:rsidP="00EE20CB">
            <w:pPr>
              <w:contextualSpacing/>
              <w:rPr>
                <w:rFonts w:ascii="Georgia" w:hAnsi="Georgia"/>
              </w:rPr>
            </w:pPr>
            <w:r w:rsidRPr="00692356">
              <w:rPr>
                <w:rFonts w:ascii="Georgia" w:hAnsi="Georgia"/>
              </w:rPr>
              <w:t>Reporting and KPI</w:t>
            </w:r>
          </w:p>
        </w:tc>
        <w:tc>
          <w:tcPr>
            <w:tcW w:w="1417" w:type="dxa"/>
            <w:vAlign w:val="center"/>
          </w:tcPr>
          <w:p w14:paraId="3C00A344" w14:textId="79D8A4D2" w:rsidR="00DE1688" w:rsidRPr="00692356" w:rsidRDefault="00143738" w:rsidP="00EE20CB">
            <w:pPr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 w:cs="Calibri"/>
                <w:color w:val="000000"/>
              </w:rPr>
              <w:t>3</w:t>
            </w:r>
            <w:r w:rsidR="00DE1688">
              <w:rPr>
                <w:rFonts w:ascii="Georgia" w:hAnsi="Georgia" w:cs="Calibri"/>
                <w:color w:val="000000"/>
              </w:rPr>
              <w:t>.2</w:t>
            </w:r>
          </w:p>
        </w:tc>
        <w:tc>
          <w:tcPr>
            <w:tcW w:w="1701" w:type="dxa"/>
            <w:vAlign w:val="center"/>
          </w:tcPr>
          <w:p w14:paraId="7F844A88" w14:textId="77777777" w:rsidR="00DE1688" w:rsidRPr="00692356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395" w:type="dxa"/>
          </w:tcPr>
          <w:p w14:paraId="112C33A7" w14:textId="07380168" w:rsidR="00DE1688" w:rsidRDefault="00DE1688" w:rsidP="00EE20CB">
            <w:pPr>
              <w:contextualSpacing/>
              <w:rPr>
                <w:rFonts w:ascii="Georgia" w:hAnsi="Georgia"/>
              </w:rPr>
            </w:pPr>
          </w:p>
        </w:tc>
      </w:tr>
      <w:tr w:rsidR="00DE1688" w14:paraId="68A90764" w14:textId="77777777" w:rsidTr="00EE20CB">
        <w:trPr>
          <w:trHeight w:val="258"/>
        </w:trPr>
        <w:tc>
          <w:tcPr>
            <w:tcW w:w="2547" w:type="dxa"/>
          </w:tcPr>
          <w:p w14:paraId="3C537364" w14:textId="77777777" w:rsidR="00DE1688" w:rsidRPr="00C31511" w:rsidRDefault="00DE1688" w:rsidP="00EE20CB">
            <w:pPr>
              <w:contextualSpacing/>
              <w:rPr>
                <w:rFonts w:ascii="Georgia" w:hAnsi="Georgia"/>
              </w:rPr>
            </w:pPr>
            <w:r w:rsidRPr="00C31511">
              <w:rPr>
                <w:rFonts w:ascii="Georgia" w:hAnsi="Georgia"/>
              </w:rPr>
              <w:t>Organisational</w:t>
            </w:r>
          </w:p>
        </w:tc>
        <w:tc>
          <w:tcPr>
            <w:tcW w:w="1417" w:type="dxa"/>
            <w:vAlign w:val="center"/>
          </w:tcPr>
          <w:p w14:paraId="687E863D" w14:textId="719E55EF" w:rsidR="00DE1688" w:rsidRPr="00C31511" w:rsidRDefault="00143738" w:rsidP="00EE20CB">
            <w:pPr>
              <w:contextualSpacing/>
              <w:jc w:val="center"/>
              <w:rPr>
                <w:rFonts w:ascii="Georgia" w:hAnsi="Georgia"/>
              </w:rPr>
            </w:pPr>
            <w:r w:rsidRPr="00C31511">
              <w:rPr>
                <w:rFonts w:ascii="Georgia" w:hAnsi="Georgia"/>
              </w:rPr>
              <w:t>2.0</w:t>
            </w:r>
          </w:p>
        </w:tc>
        <w:tc>
          <w:tcPr>
            <w:tcW w:w="1701" w:type="dxa"/>
            <w:vAlign w:val="center"/>
          </w:tcPr>
          <w:p w14:paraId="58F0B3DE" w14:textId="77777777" w:rsidR="00DE1688" w:rsidRPr="00C31511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 w:rsidRPr="00C31511">
              <w:rPr>
                <w:rFonts w:ascii="Georgia" w:hAnsi="Georgia"/>
              </w:rPr>
              <w:t>3</w:t>
            </w:r>
          </w:p>
        </w:tc>
        <w:tc>
          <w:tcPr>
            <w:tcW w:w="4395" w:type="dxa"/>
          </w:tcPr>
          <w:p w14:paraId="25312018" w14:textId="44025121" w:rsidR="00DE1688" w:rsidRPr="00C31511" w:rsidRDefault="00DE1688" w:rsidP="00EE20CB">
            <w:pPr>
              <w:contextualSpacing/>
              <w:rPr>
                <w:rFonts w:ascii="Georgia" w:hAnsi="Georgia"/>
              </w:rPr>
            </w:pPr>
            <w:r w:rsidRPr="00C31511">
              <w:rPr>
                <w:rFonts w:ascii="Georgia" w:hAnsi="Georgia"/>
              </w:rPr>
              <w:t>Requirement for greater awareness and/or inclusion of procurement policy and procedure</w:t>
            </w:r>
            <w:r w:rsidR="00595F6E" w:rsidRPr="00C31511">
              <w:rPr>
                <w:rFonts w:ascii="Georgia" w:hAnsi="Georgia"/>
              </w:rPr>
              <w:t>.</w:t>
            </w:r>
            <w:r w:rsidRPr="00C31511">
              <w:rPr>
                <w:rFonts w:ascii="Georgia" w:hAnsi="Georgia"/>
              </w:rPr>
              <w:t xml:space="preserve"> </w:t>
            </w:r>
          </w:p>
        </w:tc>
      </w:tr>
      <w:tr w:rsidR="00DE1688" w14:paraId="34303655" w14:textId="77777777" w:rsidTr="00EE20CB">
        <w:trPr>
          <w:trHeight w:val="258"/>
        </w:trPr>
        <w:tc>
          <w:tcPr>
            <w:tcW w:w="2547" w:type="dxa"/>
          </w:tcPr>
          <w:p w14:paraId="378D7CE4" w14:textId="77777777" w:rsidR="00DE1688" w:rsidRPr="002922EA" w:rsidRDefault="00DE1688" w:rsidP="00EE20CB">
            <w:pPr>
              <w:contextualSpacing/>
              <w:rPr>
                <w:rFonts w:ascii="Georgia" w:hAnsi="Georgia"/>
              </w:rPr>
            </w:pPr>
            <w:r w:rsidRPr="002922EA">
              <w:rPr>
                <w:rFonts w:ascii="Georgia" w:hAnsi="Georgia"/>
              </w:rPr>
              <w:t>Resources and Skills</w:t>
            </w:r>
          </w:p>
        </w:tc>
        <w:tc>
          <w:tcPr>
            <w:tcW w:w="1417" w:type="dxa"/>
            <w:vAlign w:val="center"/>
          </w:tcPr>
          <w:p w14:paraId="49FD1071" w14:textId="19579922" w:rsidR="00DE1688" w:rsidRPr="002922EA" w:rsidRDefault="00143738" w:rsidP="00EE20CB">
            <w:pPr>
              <w:contextualSpacing/>
              <w:jc w:val="center"/>
              <w:rPr>
                <w:rFonts w:ascii="Georgia" w:hAnsi="Georgia"/>
              </w:rPr>
            </w:pPr>
            <w:r w:rsidRPr="002922EA">
              <w:rPr>
                <w:rFonts w:ascii="Georgia" w:hAnsi="Georgia" w:cs="Calibri"/>
                <w:color w:val="000000"/>
              </w:rPr>
              <w:t>1.5</w:t>
            </w:r>
          </w:p>
        </w:tc>
        <w:tc>
          <w:tcPr>
            <w:tcW w:w="1701" w:type="dxa"/>
            <w:vAlign w:val="center"/>
          </w:tcPr>
          <w:p w14:paraId="0C6CA22F" w14:textId="77777777" w:rsidR="00DE1688" w:rsidRPr="002922EA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 w:rsidRPr="002922EA">
              <w:rPr>
                <w:rFonts w:ascii="Georgia" w:hAnsi="Georgia"/>
              </w:rPr>
              <w:t>3</w:t>
            </w:r>
          </w:p>
        </w:tc>
        <w:tc>
          <w:tcPr>
            <w:tcW w:w="4395" w:type="dxa"/>
          </w:tcPr>
          <w:p w14:paraId="3E96A477" w14:textId="77777777" w:rsidR="00DE1688" w:rsidRPr="002922EA" w:rsidRDefault="00DE1688" w:rsidP="00EE20CB">
            <w:pPr>
              <w:contextualSpacing/>
              <w:rPr>
                <w:rFonts w:ascii="Georgia" w:hAnsi="Georgia"/>
              </w:rPr>
            </w:pPr>
            <w:r w:rsidRPr="002922EA">
              <w:rPr>
                <w:rFonts w:ascii="Georgia" w:hAnsi="Georgia"/>
              </w:rPr>
              <w:t>Employees who carry out procurement related activities must be supported and provided with training, knowledge and empowerment.</w:t>
            </w:r>
          </w:p>
        </w:tc>
      </w:tr>
      <w:tr w:rsidR="00DE1688" w14:paraId="339ED6A6" w14:textId="77777777" w:rsidTr="00EE20CB">
        <w:trPr>
          <w:trHeight w:val="221"/>
        </w:trPr>
        <w:tc>
          <w:tcPr>
            <w:tcW w:w="2547" w:type="dxa"/>
          </w:tcPr>
          <w:p w14:paraId="38A13132" w14:textId="77777777" w:rsidR="00DE1688" w:rsidRPr="00692356" w:rsidRDefault="00DE1688" w:rsidP="00EE20CB">
            <w:pPr>
              <w:contextualSpacing/>
              <w:rPr>
                <w:rFonts w:ascii="Georgia" w:hAnsi="Georgia"/>
              </w:rPr>
            </w:pPr>
            <w:r w:rsidRPr="00692356">
              <w:rPr>
                <w:rFonts w:ascii="Georgia" w:hAnsi="Georgia"/>
              </w:rPr>
              <w:t>Corporate and Social Responsibilities</w:t>
            </w:r>
          </w:p>
        </w:tc>
        <w:tc>
          <w:tcPr>
            <w:tcW w:w="1417" w:type="dxa"/>
            <w:vAlign w:val="center"/>
          </w:tcPr>
          <w:p w14:paraId="1AE92E99" w14:textId="381D72B0" w:rsidR="00DE1688" w:rsidRPr="00692356" w:rsidRDefault="007B4DF2" w:rsidP="00EE20CB">
            <w:pPr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 w:cs="Calibri"/>
                <w:color w:val="000000"/>
              </w:rPr>
              <w:t>2.0</w:t>
            </w:r>
          </w:p>
        </w:tc>
        <w:tc>
          <w:tcPr>
            <w:tcW w:w="1701" w:type="dxa"/>
            <w:vAlign w:val="center"/>
          </w:tcPr>
          <w:p w14:paraId="7EAD587A" w14:textId="77777777" w:rsidR="00DE1688" w:rsidRPr="00692356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395" w:type="dxa"/>
          </w:tcPr>
          <w:p w14:paraId="5B2849AA" w14:textId="6638BB89" w:rsidR="00DE1688" w:rsidRDefault="00143738" w:rsidP="00EE20CB">
            <w:p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Supplier code of conduct to be rolled out and </w:t>
            </w:r>
            <w:r w:rsidR="00DE1688">
              <w:rPr>
                <w:rFonts w:ascii="Georgia" w:hAnsi="Georgia"/>
              </w:rPr>
              <w:t>social</w:t>
            </w:r>
            <w:r>
              <w:rPr>
                <w:rFonts w:ascii="Georgia" w:hAnsi="Georgia"/>
              </w:rPr>
              <w:t xml:space="preserve"> </w:t>
            </w:r>
            <w:r w:rsidR="00DE1688">
              <w:rPr>
                <w:rFonts w:ascii="Georgia" w:hAnsi="Georgia"/>
              </w:rPr>
              <w:t>sustainability</w:t>
            </w:r>
            <w:r>
              <w:rPr>
                <w:rFonts w:ascii="Georgia" w:hAnsi="Georgia"/>
              </w:rPr>
              <w:t xml:space="preserve"> issues could </w:t>
            </w:r>
            <w:r w:rsidR="00DE1688">
              <w:rPr>
                <w:rFonts w:ascii="Georgia" w:hAnsi="Georgia"/>
              </w:rPr>
              <w:t xml:space="preserve">be included </w:t>
            </w:r>
            <w:r w:rsidR="00A5229A">
              <w:rPr>
                <w:rFonts w:ascii="Georgia" w:hAnsi="Georgia"/>
              </w:rPr>
              <w:t xml:space="preserve">to </w:t>
            </w:r>
            <w:r w:rsidR="007B4DF2">
              <w:rPr>
                <w:rFonts w:ascii="Georgia" w:hAnsi="Georgia"/>
              </w:rPr>
              <w:t xml:space="preserve">a </w:t>
            </w:r>
            <w:r w:rsidR="00A5229A">
              <w:rPr>
                <w:rFonts w:ascii="Georgia" w:hAnsi="Georgia"/>
              </w:rPr>
              <w:t xml:space="preserve">greater extent </w:t>
            </w:r>
            <w:r w:rsidR="00DE1688">
              <w:rPr>
                <w:rFonts w:ascii="Georgia" w:hAnsi="Georgia"/>
              </w:rPr>
              <w:t>in the tender and quotes process.</w:t>
            </w:r>
          </w:p>
        </w:tc>
      </w:tr>
      <w:tr w:rsidR="00DE1688" w14:paraId="735C74F8" w14:textId="77777777" w:rsidTr="00EE20CB">
        <w:trPr>
          <w:trHeight w:val="258"/>
        </w:trPr>
        <w:tc>
          <w:tcPr>
            <w:tcW w:w="2547" w:type="dxa"/>
          </w:tcPr>
          <w:p w14:paraId="6F9D7A9D" w14:textId="77777777" w:rsidR="00DE1688" w:rsidRPr="00692356" w:rsidRDefault="00DE1688" w:rsidP="00EE20CB">
            <w:pPr>
              <w:contextualSpacing/>
              <w:rPr>
                <w:rFonts w:ascii="Georgia" w:hAnsi="Georgia"/>
              </w:rPr>
            </w:pPr>
            <w:r w:rsidRPr="00692356">
              <w:rPr>
                <w:rFonts w:ascii="Georgia" w:hAnsi="Georgia"/>
              </w:rPr>
              <w:t>Collaboration</w:t>
            </w:r>
          </w:p>
        </w:tc>
        <w:tc>
          <w:tcPr>
            <w:tcW w:w="1417" w:type="dxa"/>
            <w:vAlign w:val="center"/>
          </w:tcPr>
          <w:p w14:paraId="0775D0D9" w14:textId="77777777" w:rsidR="00DE1688" w:rsidRPr="00692356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 w:cs="Calibri"/>
                <w:color w:val="000000"/>
              </w:rPr>
              <w:t>1.5</w:t>
            </w:r>
          </w:p>
        </w:tc>
        <w:tc>
          <w:tcPr>
            <w:tcW w:w="1701" w:type="dxa"/>
            <w:vAlign w:val="center"/>
          </w:tcPr>
          <w:p w14:paraId="4DD9D964" w14:textId="77777777" w:rsidR="00DE1688" w:rsidRPr="00692356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395" w:type="dxa"/>
          </w:tcPr>
          <w:p w14:paraId="3975B2E3" w14:textId="63733389" w:rsidR="00DE1688" w:rsidRDefault="00DE1688" w:rsidP="00EE20CB">
            <w:p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Further effort to develop the network procurement function required. </w:t>
            </w:r>
            <w:r w:rsidR="00305CBB">
              <w:rPr>
                <w:rFonts w:ascii="Georgia" w:hAnsi="Georgia"/>
              </w:rPr>
              <w:t>Need for improved communication of preferred supplier lists, rosters and frameworks.</w:t>
            </w:r>
          </w:p>
        </w:tc>
      </w:tr>
      <w:tr w:rsidR="00DE1688" w14:paraId="1A13FF5B" w14:textId="77777777" w:rsidTr="00EE20CB">
        <w:trPr>
          <w:trHeight w:val="258"/>
        </w:trPr>
        <w:tc>
          <w:tcPr>
            <w:tcW w:w="2547" w:type="dxa"/>
          </w:tcPr>
          <w:p w14:paraId="3D004B60" w14:textId="3471DF9D" w:rsidR="00DE1688" w:rsidRPr="00692356" w:rsidRDefault="00CF733A" w:rsidP="00EE20CB">
            <w:pPr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Information Systems</w:t>
            </w:r>
            <w:r w:rsidR="00DE1688" w:rsidRPr="00692356">
              <w:rPr>
                <w:rFonts w:ascii="Georgia" w:hAnsi="Georg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F587053" w14:textId="5F2D0128" w:rsidR="00DE1688" w:rsidRPr="00692356" w:rsidRDefault="00143738" w:rsidP="00EE20CB">
            <w:pPr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 w:cs="Calibri"/>
                <w:color w:val="000000"/>
              </w:rPr>
              <w:t>2.7</w:t>
            </w:r>
          </w:p>
        </w:tc>
        <w:tc>
          <w:tcPr>
            <w:tcW w:w="1701" w:type="dxa"/>
            <w:vAlign w:val="center"/>
          </w:tcPr>
          <w:p w14:paraId="0EDA00D0" w14:textId="77777777" w:rsidR="00DE1688" w:rsidRPr="00692356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395" w:type="dxa"/>
          </w:tcPr>
          <w:p w14:paraId="5C5DEB2D" w14:textId="0A9AA2AA" w:rsidR="00DE1688" w:rsidRDefault="00DE1688" w:rsidP="00EE20CB">
            <w:pPr>
              <w:contextualSpacing/>
              <w:rPr>
                <w:rFonts w:ascii="Georgia" w:hAnsi="Georgia"/>
              </w:rPr>
            </w:pPr>
          </w:p>
        </w:tc>
      </w:tr>
      <w:tr w:rsidR="00DE1688" w14:paraId="3189893F" w14:textId="77777777" w:rsidTr="00EE20CB">
        <w:trPr>
          <w:trHeight w:val="258"/>
        </w:trPr>
        <w:tc>
          <w:tcPr>
            <w:tcW w:w="2547" w:type="dxa"/>
          </w:tcPr>
          <w:p w14:paraId="0C381004" w14:textId="77777777" w:rsidR="00DE1688" w:rsidRPr="00CF733A" w:rsidRDefault="00DE1688" w:rsidP="00EE20CB">
            <w:pPr>
              <w:contextualSpacing/>
              <w:rPr>
                <w:rFonts w:ascii="Georgia" w:hAnsi="Georgia"/>
              </w:rPr>
            </w:pPr>
            <w:r w:rsidRPr="00CF733A">
              <w:rPr>
                <w:rFonts w:ascii="Georgia" w:hAnsi="Georgia"/>
              </w:rPr>
              <w:t xml:space="preserve">Supplier Strategy and Policy </w:t>
            </w:r>
          </w:p>
        </w:tc>
        <w:tc>
          <w:tcPr>
            <w:tcW w:w="1417" w:type="dxa"/>
            <w:vAlign w:val="center"/>
          </w:tcPr>
          <w:p w14:paraId="5DCB27A4" w14:textId="77777777" w:rsidR="00DE1688" w:rsidRPr="00CF733A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 w:rsidRPr="00CF733A">
              <w:rPr>
                <w:rFonts w:ascii="Georgia" w:hAnsi="Georgia" w:cs="Calibri"/>
                <w:color w:val="000000"/>
              </w:rPr>
              <w:t>1.8</w:t>
            </w:r>
          </w:p>
        </w:tc>
        <w:tc>
          <w:tcPr>
            <w:tcW w:w="1701" w:type="dxa"/>
            <w:vAlign w:val="center"/>
          </w:tcPr>
          <w:p w14:paraId="55BCB5A3" w14:textId="77777777" w:rsidR="00DE1688" w:rsidRPr="00CF733A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 w:rsidRPr="00CF733A">
              <w:rPr>
                <w:rFonts w:ascii="Georgia" w:hAnsi="Georgia"/>
              </w:rPr>
              <w:t>3</w:t>
            </w:r>
          </w:p>
        </w:tc>
        <w:tc>
          <w:tcPr>
            <w:tcW w:w="4395" w:type="dxa"/>
          </w:tcPr>
          <w:p w14:paraId="4391201B" w14:textId="49C22F70" w:rsidR="00DE1688" w:rsidRPr="00CF733A" w:rsidRDefault="00DE1688" w:rsidP="00EE20CB">
            <w:pPr>
              <w:contextualSpacing/>
              <w:rPr>
                <w:rFonts w:ascii="Georgia" w:hAnsi="Georgia"/>
              </w:rPr>
            </w:pPr>
            <w:r w:rsidRPr="00CF733A">
              <w:rPr>
                <w:rFonts w:ascii="Georgia" w:hAnsi="Georgia"/>
              </w:rPr>
              <w:t xml:space="preserve">Opportunity to encourage more openly advertised tenders.  </w:t>
            </w:r>
            <w:r w:rsidR="00595F6E" w:rsidRPr="00CF733A">
              <w:rPr>
                <w:rFonts w:ascii="Georgia" w:hAnsi="Georgia"/>
              </w:rPr>
              <w:t>More s</w:t>
            </w:r>
            <w:r w:rsidRPr="00CF733A">
              <w:rPr>
                <w:rFonts w:ascii="Georgia" w:hAnsi="Georgia"/>
              </w:rPr>
              <w:t>tructured contract management approach required.</w:t>
            </w:r>
          </w:p>
        </w:tc>
      </w:tr>
      <w:tr w:rsidR="00DE1688" w14:paraId="47D32331" w14:textId="77777777" w:rsidTr="00EE20CB">
        <w:trPr>
          <w:trHeight w:val="258"/>
        </w:trPr>
        <w:tc>
          <w:tcPr>
            <w:tcW w:w="2547" w:type="dxa"/>
          </w:tcPr>
          <w:p w14:paraId="0462FCC6" w14:textId="77777777" w:rsidR="00DE1688" w:rsidRPr="00CF733A" w:rsidRDefault="00DE1688" w:rsidP="00EE20CB">
            <w:pPr>
              <w:contextualSpacing/>
              <w:rPr>
                <w:rFonts w:ascii="Georgia" w:hAnsi="Georgia"/>
              </w:rPr>
            </w:pPr>
            <w:r w:rsidRPr="00CF733A">
              <w:rPr>
                <w:rFonts w:ascii="Georgia" w:hAnsi="Georgia"/>
              </w:rPr>
              <w:t xml:space="preserve">Category Management </w:t>
            </w:r>
          </w:p>
        </w:tc>
        <w:tc>
          <w:tcPr>
            <w:tcW w:w="1417" w:type="dxa"/>
            <w:vAlign w:val="center"/>
          </w:tcPr>
          <w:p w14:paraId="6487E4F6" w14:textId="77777777" w:rsidR="00DE1688" w:rsidRPr="00CF733A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 w:rsidRPr="00CF733A">
              <w:rPr>
                <w:rFonts w:ascii="Georgia" w:hAnsi="Georgia" w:cs="Calibri"/>
                <w:color w:val="000000"/>
              </w:rPr>
              <w:t>1.8</w:t>
            </w:r>
          </w:p>
        </w:tc>
        <w:tc>
          <w:tcPr>
            <w:tcW w:w="1701" w:type="dxa"/>
            <w:vAlign w:val="center"/>
          </w:tcPr>
          <w:p w14:paraId="4C679193" w14:textId="77777777" w:rsidR="00DE1688" w:rsidRPr="00CF733A" w:rsidRDefault="00DE1688" w:rsidP="00EE20CB">
            <w:pPr>
              <w:contextualSpacing/>
              <w:jc w:val="center"/>
              <w:rPr>
                <w:rFonts w:ascii="Georgia" w:hAnsi="Georgia"/>
              </w:rPr>
            </w:pPr>
            <w:r w:rsidRPr="00CF733A">
              <w:rPr>
                <w:rFonts w:ascii="Georgia" w:hAnsi="Georgia"/>
              </w:rPr>
              <w:t>3</w:t>
            </w:r>
          </w:p>
        </w:tc>
        <w:tc>
          <w:tcPr>
            <w:tcW w:w="4395" w:type="dxa"/>
          </w:tcPr>
          <w:p w14:paraId="3C4896EF" w14:textId="608CF417" w:rsidR="00DE1688" w:rsidRPr="00CF733A" w:rsidRDefault="00DE1688" w:rsidP="00EE20CB">
            <w:pPr>
              <w:contextualSpacing/>
              <w:rPr>
                <w:rFonts w:ascii="Georgia" w:hAnsi="Georgia"/>
              </w:rPr>
            </w:pPr>
            <w:r w:rsidRPr="00CF733A">
              <w:rPr>
                <w:rFonts w:ascii="Georgia" w:hAnsi="Georgia"/>
              </w:rPr>
              <w:t>Strategic foresight for expiring contracts needed to avoid to missed opportunities to drive procurement benefits.</w:t>
            </w:r>
            <w:r w:rsidR="00595F6E" w:rsidRPr="00CF733A">
              <w:rPr>
                <w:rFonts w:ascii="Georgia" w:hAnsi="Georgia"/>
              </w:rPr>
              <w:t xml:space="preserve">  Potential to develop market knowledge in some areas.</w:t>
            </w:r>
          </w:p>
        </w:tc>
      </w:tr>
    </w:tbl>
    <w:p w14:paraId="09F9FCE0" w14:textId="77777777" w:rsidR="00DE1688" w:rsidRDefault="00DE1688" w:rsidP="00DE1688">
      <w:pPr>
        <w:pStyle w:val="ListParagraph"/>
        <w:jc w:val="both"/>
        <w:rPr>
          <w:rFonts w:asciiTheme="minorHAnsi" w:hAnsiTheme="minorHAnsi"/>
        </w:rPr>
      </w:pPr>
    </w:p>
    <w:p w14:paraId="5666CA55" w14:textId="654B7C6D" w:rsidR="00DE1688" w:rsidRPr="000208F5" w:rsidRDefault="00DE1688" w:rsidP="00DE1688">
      <w:pPr>
        <w:rPr>
          <w:rFonts w:ascii="Georgia" w:hAnsi="Georgia"/>
        </w:rPr>
      </w:pPr>
      <w:r w:rsidRPr="000208F5">
        <w:rPr>
          <w:rFonts w:ascii="Georgia" w:hAnsi="Georgia"/>
        </w:rPr>
        <w:t xml:space="preserve">All applicable Attributes and Actions have been </w:t>
      </w:r>
      <w:r>
        <w:rPr>
          <w:rFonts w:ascii="Georgia" w:hAnsi="Georgia"/>
        </w:rPr>
        <w:t>cross-referenced</w:t>
      </w:r>
      <w:r w:rsidRPr="000208F5">
        <w:rPr>
          <w:rFonts w:ascii="Georgia" w:hAnsi="Georgia"/>
        </w:rPr>
        <w:t xml:space="preserve"> to correspond to one of the four main Strategic Objectives.  A complete list of the parameters, assessment, scores, attributes and suggested actions can be found under Appendix </w:t>
      </w:r>
      <w:r w:rsidR="00C31511">
        <w:rPr>
          <w:rFonts w:ascii="Georgia" w:hAnsi="Georgia"/>
        </w:rPr>
        <w:t>1</w:t>
      </w:r>
      <w:r w:rsidRPr="000208F5">
        <w:rPr>
          <w:rFonts w:ascii="Georgia" w:hAnsi="Georgia"/>
        </w:rPr>
        <w:t xml:space="preserve">. </w:t>
      </w:r>
    </w:p>
    <w:p w14:paraId="2B8124EB" w14:textId="77777777" w:rsidR="00F74E78" w:rsidRDefault="00F74E78" w:rsidP="00860D72">
      <w:pPr>
        <w:ind w:right="-1"/>
        <w:rPr>
          <w:rFonts w:ascii="Georgia" w:hAnsi="Georgia"/>
          <w:color w:val="000000"/>
        </w:rPr>
      </w:pPr>
    </w:p>
    <w:p w14:paraId="4762BA8E" w14:textId="774A9410" w:rsidR="00EE3A28" w:rsidRPr="00394C3C" w:rsidRDefault="001D661B" w:rsidP="00814BE1">
      <w:pPr>
        <w:pStyle w:val="Heading1-Proposal"/>
        <w:numPr>
          <w:ilvl w:val="0"/>
          <w:numId w:val="31"/>
        </w:numPr>
        <w:ind w:left="0" w:firstLine="0"/>
        <w:rPr>
          <w:rFonts w:asciiTheme="majorHAnsi" w:hAnsiTheme="majorHAnsi"/>
          <w:sz w:val="32"/>
          <w:szCs w:val="32"/>
          <w:u w:val="single"/>
        </w:rPr>
      </w:pPr>
      <w:r w:rsidRPr="00394C3C">
        <w:rPr>
          <w:rFonts w:asciiTheme="majorHAnsi" w:hAnsiTheme="majorHAnsi"/>
          <w:sz w:val="32"/>
          <w:szCs w:val="32"/>
          <w:u w:val="single"/>
        </w:rPr>
        <w:t xml:space="preserve">A Vision for </w:t>
      </w:r>
      <w:r w:rsidR="00EE3A28" w:rsidRPr="00394C3C">
        <w:rPr>
          <w:rFonts w:asciiTheme="majorHAnsi" w:hAnsiTheme="majorHAnsi"/>
          <w:sz w:val="32"/>
          <w:szCs w:val="32"/>
          <w:u w:val="single"/>
        </w:rPr>
        <w:t xml:space="preserve">Procurement </w:t>
      </w:r>
      <w:r w:rsidRPr="00394C3C">
        <w:rPr>
          <w:rFonts w:asciiTheme="majorHAnsi" w:hAnsiTheme="majorHAnsi"/>
          <w:sz w:val="32"/>
          <w:szCs w:val="32"/>
          <w:u w:val="single"/>
        </w:rPr>
        <w:t>at WWF-UK</w:t>
      </w:r>
    </w:p>
    <w:p w14:paraId="551518B4" w14:textId="76F0BF66" w:rsidR="00DD0386" w:rsidRPr="00814BE1" w:rsidRDefault="00814BE1" w:rsidP="00814BE1">
      <w:pPr>
        <w:pStyle w:val="Heading1-Proposal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‘</w:t>
      </w:r>
      <w:r w:rsidRPr="00814BE1">
        <w:rPr>
          <w:rFonts w:ascii="Georgia" w:hAnsi="Georgia"/>
          <w:sz w:val="22"/>
          <w:szCs w:val="22"/>
        </w:rPr>
        <w:t xml:space="preserve">Best in Class procurement is embedded </w:t>
      </w:r>
      <w:r>
        <w:rPr>
          <w:rFonts w:ascii="Georgia" w:hAnsi="Georgia"/>
          <w:sz w:val="22"/>
          <w:szCs w:val="22"/>
        </w:rPr>
        <w:t xml:space="preserve">achieving value for money from supplier spend and thereby </w:t>
      </w:r>
      <w:r w:rsidRPr="00814BE1">
        <w:rPr>
          <w:rFonts w:ascii="Georgia" w:hAnsi="Georgia"/>
          <w:sz w:val="22"/>
          <w:szCs w:val="22"/>
        </w:rPr>
        <w:t>underpinning financial su</w:t>
      </w:r>
      <w:r>
        <w:rPr>
          <w:rFonts w:ascii="Georgia" w:hAnsi="Georgia"/>
          <w:sz w:val="22"/>
          <w:szCs w:val="22"/>
        </w:rPr>
        <w:t xml:space="preserve">stainability and supporting WWF-UK </w:t>
      </w:r>
      <w:r w:rsidRPr="00814BE1">
        <w:rPr>
          <w:rFonts w:ascii="Georgia" w:hAnsi="Georgia"/>
          <w:sz w:val="22"/>
          <w:szCs w:val="22"/>
        </w:rPr>
        <w:t>to achieve its strategic goals</w:t>
      </w:r>
      <w:r>
        <w:rPr>
          <w:rFonts w:ascii="Georgia" w:hAnsi="Georgia"/>
          <w:sz w:val="22"/>
          <w:szCs w:val="22"/>
        </w:rPr>
        <w:t>, while at the same time ensuring that procurement fulfils corporate and social responsibilities.’</w:t>
      </w:r>
    </w:p>
    <w:p w14:paraId="0759ABFB" w14:textId="5D987596" w:rsidR="0055539B" w:rsidRPr="00814BE1" w:rsidRDefault="004E13DA" w:rsidP="00814BE1">
      <w:pPr>
        <w:pStyle w:val="Heading2-proposals"/>
        <w:numPr>
          <w:ilvl w:val="0"/>
          <w:numId w:val="31"/>
        </w:numPr>
        <w:ind w:left="0" w:firstLine="0"/>
        <w:rPr>
          <w:rFonts w:asciiTheme="majorHAnsi" w:hAnsiTheme="majorHAnsi"/>
          <w:sz w:val="32"/>
          <w:szCs w:val="32"/>
          <w:u w:val="single"/>
        </w:rPr>
      </w:pPr>
      <w:r w:rsidRPr="00814BE1">
        <w:rPr>
          <w:rFonts w:asciiTheme="majorHAnsi" w:hAnsiTheme="majorHAnsi"/>
          <w:sz w:val="32"/>
          <w:szCs w:val="32"/>
          <w:u w:val="single"/>
        </w:rPr>
        <w:t xml:space="preserve">A </w:t>
      </w:r>
      <w:r w:rsidR="0055539B" w:rsidRPr="00814BE1">
        <w:rPr>
          <w:rFonts w:asciiTheme="majorHAnsi" w:hAnsiTheme="majorHAnsi"/>
          <w:sz w:val="32"/>
          <w:szCs w:val="32"/>
          <w:u w:val="single"/>
        </w:rPr>
        <w:t>Procurement</w:t>
      </w:r>
      <w:r w:rsidR="00814795" w:rsidRPr="00814BE1">
        <w:rPr>
          <w:rFonts w:asciiTheme="majorHAnsi" w:hAnsiTheme="majorHAnsi"/>
          <w:sz w:val="32"/>
          <w:szCs w:val="32"/>
          <w:u w:val="single"/>
        </w:rPr>
        <w:t xml:space="preserve"> Strategy</w:t>
      </w:r>
      <w:r w:rsidRPr="00814BE1">
        <w:rPr>
          <w:rFonts w:asciiTheme="majorHAnsi" w:hAnsiTheme="majorHAnsi"/>
          <w:sz w:val="32"/>
          <w:szCs w:val="32"/>
          <w:u w:val="single"/>
        </w:rPr>
        <w:t xml:space="preserve"> for</w:t>
      </w:r>
      <w:r w:rsidR="0055539B" w:rsidRPr="00814BE1">
        <w:rPr>
          <w:rFonts w:asciiTheme="majorHAnsi" w:hAnsiTheme="majorHAnsi"/>
          <w:sz w:val="32"/>
          <w:szCs w:val="32"/>
          <w:u w:val="single"/>
        </w:rPr>
        <w:t xml:space="preserve"> WWF-UK</w:t>
      </w:r>
    </w:p>
    <w:p w14:paraId="16278398" w14:textId="2430EE85" w:rsidR="00A927CA" w:rsidRPr="000208F5" w:rsidRDefault="00A927CA" w:rsidP="002A73C2">
      <w:pPr>
        <w:jc w:val="both"/>
        <w:rPr>
          <w:rFonts w:ascii="Georgia" w:hAnsi="Georgia"/>
        </w:rPr>
      </w:pPr>
      <w:r w:rsidRPr="000208F5">
        <w:rPr>
          <w:rFonts w:ascii="Georgia" w:hAnsi="Georgia"/>
        </w:rPr>
        <w:t xml:space="preserve">The overarching purpose of this strategy is to support WWF-UK’s </w:t>
      </w:r>
      <w:r w:rsidR="003F48E3">
        <w:rPr>
          <w:rFonts w:ascii="Georgia" w:hAnsi="Georgia"/>
        </w:rPr>
        <w:t xml:space="preserve">organisational </w:t>
      </w:r>
      <w:r w:rsidRPr="000208F5">
        <w:rPr>
          <w:rFonts w:ascii="Georgia" w:hAnsi="Georgia"/>
        </w:rPr>
        <w:t>strategy by delivering exemplary procurement that;</w:t>
      </w:r>
    </w:p>
    <w:p w14:paraId="04F02CAA" w14:textId="73B00433" w:rsidR="00A927CA" w:rsidRPr="000208F5" w:rsidRDefault="00A927CA" w:rsidP="00A927CA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</w:rPr>
      </w:pPr>
      <w:r w:rsidRPr="000208F5">
        <w:rPr>
          <w:rFonts w:ascii="Georgia" w:hAnsi="Georgia"/>
        </w:rPr>
        <w:t xml:space="preserve">Is an integral part of WWF-UK’s </w:t>
      </w:r>
      <w:r w:rsidR="002A73C2" w:rsidRPr="000208F5">
        <w:rPr>
          <w:rFonts w:ascii="Georgia" w:hAnsi="Georgia"/>
        </w:rPr>
        <w:t>operational use</w:t>
      </w:r>
      <w:r w:rsidRPr="000208F5">
        <w:rPr>
          <w:rFonts w:ascii="Georgia" w:hAnsi="Georgia"/>
        </w:rPr>
        <w:t xml:space="preserve"> of resources and delivery of </w:t>
      </w:r>
      <w:r w:rsidR="000208F5">
        <w:rPr>
          <w:rFonts w:ascii="Georgia" w:hAnsi="Georgia"/>
        </w:rPr>
        <w:t xml:space="preserve">strategic </w:t>
      </w:r>
      <w:r w:rsidRPr="000208F5">
        <w:rPr>
          <w:rFonts w:ascii="Georgia" w:hAnsi="Georgia"/>
        </w:rPr>
        <w:t>outcomes</w:t>
      </w:r>
      <w:r w:rsidR="000208F5">
        <w:rPr>
          <w:rFonts w:ascii="Georgia" w:hAnsi="Georgia"/>
        </w:rPr>
        <w:t>.</w:t>
      </w:r>
      <w:r w:rsidRPr="000208F5">
        <w:rPr>
          <w:rFonts w:ascii="Georgia" w:hAnsi="Georgia"/>
        </w:rPr>
        <w:t xml:space="preserve"> </w:t>
      </w:r>
    </w:p>
    <w:p w14:paraId="0CEE20CF" w14:textId="7740FAA7" w:rsidR="005A10F3" w:rsidRPr="000208F5" w:rsidRDefault="00A927CA" w:rsidP="00A63A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</w:rPr>
      </w:pPr>
      <w:r w:rsidRPr="000208F5">
        <w:rPr>
          <w:rFonts w:ascii="Georgia" w:hAnsi="Georgia"/>
        </w:rPr>
        <w:t xml:space="preserve">Is transparent and demonstrates that value is being achieved from the organisation’s procurement of </w:t>
      </w:r>
      <w:r w:rsidR="002A73C2" w:rsidRPr="000208F5">
        <w:rPr>
          <w:rFonts w:ascii="Georgia" w:hAnsi="Georgia"/>
        </w:rPr>
        <w:t>third-party</w:t>
      </w:r>
      <w:r w:rsidRPr="000208F5">
        <w:rPr>
          <w:rFonts w:ascii="Georgia" w:hAnsi="Georgia"/>
        </w:rPr>
        <w:t xml:space="preserve"> goods and services</w:t>
      </w:r>
      <w:r w:rsidR="000208F5">
        <w:rPr>
          <w:rFonts w:ascii="Georgia" w:hAnsi="Georgia"/>
        </w:rPr>
        <w:t>.</w:t>
      </w:r>
      <w:r w:rsidRPr="000208F5">
        <w:rPr>
          <w:rFonts w:ascii="Georgia" w:hAnsi="Georgia"/>
        </w:rPr>
        <w:t xml:space="preserve"> </w:t>
      </w:r>
    </w:p>
    <w:p w14:paraId="266D5305" w14:textId="330D2CB8" w:rsidR="00B5757D" w:rsidRPr="000208F5" w:rsidRDefault="00CC5E05" w:rsidP="004E7433">
      <w:pPr>
        <w:jc w:val="both"/>
        <w:rPr>
          <w:rFonts w:ascii="Georgia" w:hAnsi="Georgia"/>
          <w:sz w:val="12"/>
        </w:rPr>
      </w:pPr>
      <w:r w:rsidRPr="000208F5">
        <w:rPr>
          <w:rFonts w:ascii="Georgia" w:hAnsi="Georgia"/>
          <w:sz w:val="12"/>
        </w:rPr>
        <w:t xml:space="preserve">      </w:t>
      </w:r>
    </w:p>
    <w:p w14:paraId="18B9277B" w14:textId="77777777" w:rsidR="00EF33A1" w:rsidRDefault="00EF33A1" w:rsidP="00D8316A">
      <w:pPr>
        <w:rPr>
          <w:rFonts w:ascii="Georgia" w:hAnsi="Georgia"/>
          <w:b/>
        </w:rPr>
      </w:pPr>
    </w:p>
    <w:p w14:paraId="4B16B049" w14:textId="157A87D1" w:rsidR="004836C6" w:rsidRPr="00D267A4" w:rsidRDefault="00542E68" w:rsidP="00D8316A">
      <w:pPr>
        <w:rPr>
          <w:rFonts w:ascii="Georgia" w:hAnsi="Georgia"/>
          <w:b/>
        </w:rPr>
      </w:pPr>
      <w:r w:rsidRPr="00D267A4">
        <w:rPr>
          <w:rFonts w:ascii="Georgia" w:hAnsi="Georgia"/>
          <w:b/>
        </w:rPr>
        <w:lastRenderedPageBreak/>
        <w:t>This will be achieved through focu</w:t>
      </w:r>
      <w:r w:rsidR="00D8316A" w:rsidRPr="00D267A4">
        <w:rPr>
          <w:rFonts w:ascii="Georgia" w:hAnsi="Georgia"/>
          <w:b/>
        </w:rPr>
        <w:t>s</w:t>
      </w:r>
      <w:r w:rsidRPr="00D267A4">
        <w:rPr>
          <w:rFonts w:ascii="Georgia" w:hAnsi="Georgia"/>
          <w:b/>
        </w:rPr>
        <w:t xml:space="preserve">ing on </w:t>
      </w:r>
      <w:r w:rsidR="00D8316A" w:rsidRPr="00D267A4">
        <w:rPr>
          <w:rFonts w:ascii="Georgia" w:hAnsi="Georgia"/>
          <w:b/>
        </w:rPr>
        <w:t>four S</w:t>
      </w:r>
      <w:r w:rsidR="004836C6" w:rsidRPr="00D267A4">
        <w:rPr>
          <w:rFonts w:ascii="Georgia" w:hAnsi="Georgia"/>
          <w:b/>
        </w:rPr>
        <w:t>trategic Objectives</w:t>
      </w:r>
      <w:r w:rsidR="00D267A4" w:rsidRPr="00D267A4">
        <w:rPr>
          <w:rFonts w:ascii="Georgia" w:hAnsi="Georgia"/>
          <w:b/>
        </w:rPr>
        <w:t>:</w:t>
      </w:r>
    </w:p>
    <w:p w14:paraId="1ACB74C2" w14:textId="77FF2644" w:rsidR="00D8316A" w:rsidRDefault="00D8316A" w:rsidP="00D8316A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F6514C8" wp14:editId="360AF9B7">
                <wp:simplePos x="0" y="0"/>
                <wp:positionH relativeFrom="column">
                  <wp:posOffset>256685</wp:posOffset>
                </wp:positionH>
                <wp:positionV relativeFrom="paragraph">
                  <wp:posOffset>104718</wp:posOffset>
                </wp:positionV>
                <wp:extent cx="5378078" cy="2217439"/>
                <wp:effectExtent l="0" t="0" r="13335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078" cy="2217439"/>
                          <a:chOff x="-180314" y="-23514"/>
                          <a:chExt cx="5378078" cy="2217439"/>
                        </a:xfrm>
                      </wpg:grpSpPr>
                      <wps:wsp>
                        <wps:cNvPr id="15" name="Rectangle: Rounded Corners 4">
                          <a:extLst>
                            <a:ext uri="{FF2B5EF4-FFF2-40B4-BE49-F238E27FC236}">
                              <a16:creationId xmlns:a16="http://schemas.microsoft.com/office/drawing/2014/main" id="{427934C8-76D7-41ED-A7DD-D07F21FF2E49}"/>
                            </a:ext>
                          </a:extLst>
                        </wps:cNvPr>
                        <wps:cNvSpPr txBox="1"/>
                        <wps:spPr>
                          <a:xfrm>
                            <a:off x="1294645" y="0"/>
                            <a:ext cx="1108364" cy="2175163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1E7946" w14:textId="53D9E309" w:rsidR="006C12D6" w:rsidRPr="006C12D6" w:rsidRDefault="006C12D6" w:rsidP="006C12D6">
                              <w:pPr>
                                <w:spacing w:after="143" w:line="216" w:lineRule="auto"/>
                                <w:jc w:val="center"/>
                                <w:rPr>
                                  <w:rFonts w:ascii="WWF" w:hAnsi="WWF"/>
                                  <w:sz w:val="28"/>
                                  <w:szCs w:val="28"/>
                                </w:rPr>
                              </w:pPr>
                              <w:r w:rsidRPr="006C12D6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Best </w:t>
                              </w:r>
                              <w:r w:rsidR="00D267A4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in Class</w:t>
                              </w:r>
                              <w:r w:rsidRPr="006C12D6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 Procurement</w:t>
                              </w:r>
                              <w:r w:rsidR="00D267A4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 and Purchasing</w:t>
                              </w:r>
                            </w:p>
                          </w:txbxContent>
                        </wps:txbx>
                        <wps:bodyPr spcFirstLastPara="0" vert="horz" wrap="square" lIns="64770" tIns="64770" rIns="64770" bIns="64770" numCol="1" spcCol="1270" anchor="t" anchorCtr="0">
                          <a:noAutofit/>
                        </wps:bodyPr>
                      </wps:wsp>
                      <wps:wsp>
                        <wps:cNvPr id="19" name="Rectangle: Rounded Corners 6">
                          <a:extLst>
                            <a:ext uri="{FF2B5EF4-FFF2-40B4-BE49-F238E27FC236}">
                              <a16:creationId xmlns:a16="http://schemas.microsoft.com/office/drawing/2014/main" id="{3735AD5F-48D4-4808-BCDF-B21F63EF74E1}"/>
                            </a:ext>
                          </a:extLst>
                        </wps:cNvPr>
                        <wps:cNvSpPr txBox="1"/>
                        <wps:spPr>
                          <a:xfrm>
                            <a:off x="-180314" y="-23514"/>
                            <a:ext cx="1191491" cy="217487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372E9AD" w14:textId="1D9C127D" w:rsidR="006C12D6" w:rsidRPr="006C12D6" w:rsidRDefault="00D267A4" w:rsidP="006C12D6">
                              <w:pPr>
                                <w:spacing w:after="143" w:line="216" w:lineRule="auto"/>
                                <w:jc w:val="center"/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A Leading Commercial Organisation</w:t>
                              </w:r>
                            </w:p>
                          </w:txbxContent>
                        </wps:txbx>
                        <wps:bodyPr spcFirstLastPara="0" vert="horz" wrap="square" lIns="64770" tIns="64770" rIns="64770" bIns="64770" numCol="1" spcCol="1270" anchor="t" anchorCtr="0">
                          <a:noAutofit/>
                        </wps:bodyPr>
                      </wps:wsp>
                      <wps:wsp>
                        <wps:cNvPr id="21" name="Rectangle: Rounded Corners 8">
                          <a:extLst>
                            <a:ext uri="{FF2B5EF4-FFF2-40B4-BE49-F238E27FC236}">
                              <a16:creationId xmlns:a16="http://schemas.microsoft.com/office/drawing/2014/main" id="{6E764298-D299-4A25-B51E-634129897105}"/>
                            </a:ext>
                          </a:extLst>
                        </wps:cNvPr>
                        <wps:cNvSpPr txBox="1"/>
                        <wps:spPr>
                          <a:xfrm>
                            <a:off x="2654300" y="12700"/>
                            <a:ext cx="1177636" cy="218122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60E8791" w14:textId="3C994A72" w:rsidR="006C12D6" w:rsidRPr="006C12D6" w:rsidRDefault="00D267A4" w:rsidP="006C12D6">
                              <w:pPr>
                                <w:spacing w:after="143" w:line="216" w:lineRule="auto"/>
                                <w:jc w:val="center"/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Sustainability in All</w:t>
                              </w:r>
                              <w:r w:rsidR="00F44542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C12D6" w:rsidRPr="006C12D6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Procurement</w:t>
                              </w:r>
                            </w:p>
                          </w:txbxContent>
                        </wps:txbx>
                        <wps:bodyPr spcFirstLastPara="0" vert="horz" wrap="square" lIns="64770" tIns="64770" rIns="64770" bIns="64770" numCol="1" spcCol="1270" anchor="t" anchorCtr="0">
                          <a:noAutofit/>
                        </wps:bodyPr>
                      </wps:wsp>
                      <wps:wsp>
                        <wps:cNvPr id="11" name="Rectangle: Rounded Corners 10"/>
                        <wps:cNvSpPr txBox="1"/>
                        <wps:spPr>
                          <a:xfrm>
                            <a:off x="4013200" y="0"/>
                            <a:ext cx="1184564" cy="2188152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7717989" w14:textId="7C8571BB" w:rsidR="006C12D6" w:rsidRPr="006C12D6" w:rsidRDefault="006C12D6" w:rsidP="006C12D6">
                              <w:pPr>
                                <w:spacing w:after="143" w:line="216" w:lineRule="auto"/>
                                <w:jc w:val="center"/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6C12D6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>Collaboration</w:t>
                              </w:r>
                              <w:r w:rsidR="00D267A4">
                                <w:rPr>
                                  <w:rFonts w:ascii="WWF" w:hAnsi="WWF"/>
                                  <w:kern w:val="24"/>
                                  <w:sz w:val="28"/>
                                  <w:szCs w:val="28"/>
                                </w:rPr>
                                <w:t xml:space="preserve"> with Every Stakeholder</w:t>
                              </w:r>
                            </w:p>
                          </w:txbxContent>
                        </wps:txbx>
                        <wps:bodyPr spcFirstLastPara="0" vert="horz" wrap="square" lIns="64770" tIns="64770" rIns="64770" bIns="64770" numCol="1" spcCol="127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Graphic 10" descr="Coins">
                            <a:extLst>
                              <a:ext uri="{FF2B5EF4-FFF2-40B4-BE49-F238E27FC236}">
                                <a16:creationId xmlns:a16="http://schemas.microsoft.com/office/drawing/2014/main" id="{1F2C4B1D-8760-42F0-A88F-0C73678340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03989" y="948602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Graphic 14" descr="Deciduous tree">
                            <a:extLst>
                              <a:ext uri="{FF2B5EF4-FFF2-40B4-BE49-F238E27FC236}">
                                <a16:creationId xmlns:a16="http://schemas.microsoft.com/office/drawing/2014/main" id="{0EFBA89C-82FB-4A9D-99E2-F5DA11AF7E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6700" y="8128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Graphic 16" descr="Users">
                            <a:extLst>
                              <a:ext uri="{FF2B5EF4-FFF2-40B4-BE49-F238E27FC236}">
                                <a16:creationId xmlns:a16="http://schemas.microsoft.com/office/drawing/2014/main" id="{BA469D98-0F07-49A5-B4C9-B704153868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52900" y="8128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Graphic 18" descr="Shopping cart">
                            <a:extLst>
                              <a:ext uri="{FF2B5EF4-FFF2-40B4-BE49-F238E27FC236}">
                                <a16:creationId xmlns:a16="http://schemas.microsoft.com/office/drawing/2014/main" id="{92224256-ED8D-4697-9B2E-CD840350E8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0838" y="894282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514C8" id="Group 4" o:spid="_x0000_s1039" style="position:absolute;margin-left:20.2pt;margin-top:8.25pt;width:423.45pt;height:174.6pt;z-index:251697152;mso-position-horizontal-relative:text;mso-position-vertical-relative:text;mso-width-relative:margin;mso-height-relative:margin" coordorigin="-1803,-235" coordsize="53780,22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">
                <v:shape id="Rectangle: Rounded Corners 4" o:spid="_x0000_s1040" type="#_x0000_t202" style="position:absolute;left:12946;width:11084;height:2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" filled="f" strokecolor="windowText">
                  <v:textbox inset="5.1pt,5.1pt,5.1pt,5.1pt">
                    <w:txbxContent>
                      <w:p w14:paraId="4B1E7946" w14:textId="53D9E309" w:rsidR="006C12D6" w:rsidRPr="006C12D6" w:rsidRDefault="006C12D6" w:rsidP="006C12D6">
                        <w:pPr>
                          <w:spacing w:after="143" w:line="216" w:lineRule="auto"/>
                          <w:jc w:val="center"/>
                          <w:rPr>
                            <w:rFonts w:ascii="WWF" w:hAnsi="WWF"/>
                            <w:sz w:val="28"/>
                            <w:szCs w:val="28"/>
                          </w:rPr>
                        </w:pPr>
                        <w:r w:rsidRPr="006C12D6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Best </w:t>
                        </w:r>
                        <w:r w:rsidR="00D267A4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in Class</w:t>
                        </w:r>
                        <w:r w:rsidRPr="006C12D6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 Procurement</w:t>
                        </w:r>
                        <w:r w:rsidR="00D267A4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 and Purchasing</w:t>
                        </w:r>
                      </w:p>
                    </w:txbxContent>
                  </v:textbox>
                </v:shape>
                <v:shape id="Rectangle: Rounded Corners 6" o:spid="_x0000_s1041" type="#_x0000_t202" style="position:absolute;left:-1803;top:-235;width:11914;height:2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" filled="f" strokecolor="windowText">
                  <v:textbox inset="5.1pt,5.1pt,5.1pt,5.1pt">
                    <w:txbxContent>
                      <w:p w14:paraId="3372E9AD" w14:textId="1D9C127D" w:rsidR="006C12D6" w:rsidRPr="006C12D6" w:rsidRDefault="00D267A4" w:rsidP="006C12D6">
                        <w:pPr>
                          <w:spacing w:after="143" w:line="216" w:lineRule="auto"/>
                          <w:jc w:val="center"/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A Leading Commercial Organisation</w:t>
                        </w:r>
                      </w:p>
                    </w:txbxContent>
                  </v:textbox>
                </v:shape>
                <v:shape id="Rectangle: Rounded Corners 8" o:spid="_x0000_s1042" type="#_x0000_t202" style="position:absolute;left:26543;top:127;width:11776;height:2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" filled="f" strokecolor="windowText">
                  <v:textbox inset="5.1pt,5.1pt,5.1pt,5.1pt">
                    <w:txbxContent>
                      <w:p w14:paraId="260E8791" w14:textId="3C994A72" w:rsidR="006C12D6" w:rsidRPr="006C12D6" w:rsidRDefault="00D267A4" w:rsidP="006C12D6">
                        <w:pPr>
                          <w:spacing w:after="143" w:line="216" w:lineRule="auto"/>
                          <w:jc w:val="center"/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Sustainability in All</w:t>
                        </w:r>
                        <w:r w:rsidR="00F44542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="006C12D6" w:rsidRPr="006C12D6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Procurement</w:t>
                        </w:r>
                      </w:p>
                    </w:txbxContent>
                  </v:textbox>
                </v:shape>
                <v:shape id="Rectangle: Rounded Corners 10" o:spid="_x0000_s1043" type="#_x0000_t202" style="position:absolute;left:40132;width:11845;height:2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" filled="f" strokecolor="windowText">
                  <v:textbox inset="5.1pt,5.1pt,5.1pt,5.1pt">
                    <w:txbxContent>
                      <w:p w14:paraId="67717989" w14:textId="7C8571BB" w:rsidR="006C12D6" w:rsidRPr="006C12D6" w:rsidRDefault="006C12D6" w:rsidP="006C12D6">
                        <w:pPr>
                          <w:spacing w:after="143" w:line="216" w:lineRule="auto"/>
                          <w:jc w:val="center"/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</w:pPr>
                        <w:r w:rsidRPr="006C12D6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>Collaboration</w:t>
                        </w:r>
                        <w:r w:rsidR="00D267A4">
                          <w:rPr>
                            <w:rFonts w:ascii="WWF" w:hAnsi="WWF"/>
                            <w:kern w:val="24"/>
                            <w:sz w:val="28"/>
                            <w:szCs w:val="28"/>
                          </w:rPr>
                          <w:t xml:space="preserve"> with Every Stakeholder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0" o:spid="_x0000_s1044" type="#_x0000_t75" alt="Coins" style="position:absolute;left:-1039;top:9486;width:9143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">
                  <v:imagedata r:id="rId23" o:title="Coins"/>
                </v:shape>
                <v:shape id="Graphic 14" o:spid="_x0000_s1045" type="#_x0000_t75" alt="Deciduous tree" style="position:absolute;left:28067;top:812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">
                  <v:imagedata r:id="rId24" o:title="Deciduous tree"/>
                </v:shape>
                <v:shape id="Graphic 16" o:spid="_x0000_s1046" type="#_x0000_t75" alt="Users" style="position:absolute;left:41529;top:812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">
                  <v:imagedata r:id="rId25" o:title="Users"/>
                </v:shape>
                <v:shape id="Graphic 18" o:spid="_x0000_s1047" type="#_x0000_t75" alt="Shopping cart" style="position:absolute;left:13908;top:894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">
                  <v:imagedata r:id="rId26" o:title="Shopping cart"/>
                </v:shape>
              </v:group>
            </w:pict>
          </mc:Fallback>
        </mc:AlternateContent>
      </w:r>
    </w:p>
    <w:p w14:paraId="7A22E319" w14:textId="3A55D197" w:rsidR="00D8316A" w:rsidRDefault="00D8316A" w:rsidP="00D8316A"/>
    <w:p w14:paraId="55668D49" w14:textId="77777777" w:rsidR="00D8316A" w:rsidRDefault="00D8316A" w:rsidP="004E7433">
      <w:pPr>
        <w:jc w:val="both"/>
      </w:pPr>
    </w:p>
    <w:p w14:paraId="70E89722" w14:textId="77777777" w:rsidR="00D8316A" w:rsidRDefault="00D8316A" w:rsidP="004E7433">
      <w:pPr>
        <w:jc w:val="both"/>
      </w:pPr>
    </w:p>
    <w:p w14:paraId="2863F4A4" w14:textId="77777777" w:rsidR="00D8316A" w:rsidRDefault="00D8316A" w:rsidP="004E7433">
      <w:pPr>
        <w:jc w:val="both"/>
      </w:pPr>
    </w:p>
    <w:p w14:paraId="1112439C" w14:textId="77777777" w:rsidR="00D8316A" w:rsidRDefault="00D8316A" w:rsidP="004E7433">
      <w:pPr>
        <w:jc w:val="both"/>
      </w:pPr>
    </w:p>
    <w:p w14:paraId="33AB2EB1" w14:textId="77777777" w:rsidR="00D8316A" w:rsidRDefault="00D8316A" w:rsidP="004E7433">
      <w:pPr>
        <w:jc w:val="both"/>
      </w:pPr>
    </w:p>
    <w:p w14:paraId="3FB76472" w14:textId="77777777" w:rsidR="002D1B19" w:rsidRDefault="002D1B19" w:rsidP="00212618">
      <w:pPr>
        <w:jc w:val="both"/>
      </w:pPr>
    </w:p>
    <w:p w14:paraId="2A1C028C" w14:textId="0351A784" w:rsidR="001561AD" w:rsidRPr="007708BD" w:rsidRDefault="001D661B" w:rsidP="007708BD">
      <w:pPr>
        <w:pStyle w:val="ListParagraph"/>
        <w:numPr>
          <w:ilvl w:val="0"/>
          <w:numId w:val="24"/>
        </w:numPr>
        <w:ind w:left="284"/>
        <w:jc w:val="both"/>
        <w:rPr>
          <w:rFonts w:ascii="Georgia" w:hAnsi="Georgia"/>
          <w:u w:val="single"/>
        </w:rPr>
      </w:pPr>
      <w:r w:rsidRPr="007708BD">
        <w:rPr>
          <w:rFonts w:ascii="Georgia" w:hAnsi="Georgia"/>
          <w:u w:val="single"/>
        </w:rPr>
        <w:t>A Leading Commercial Organisation</w:t>
      </w:r>
      <w:r w:rsidR="008051FF" w:rsidRPr="007708BD">
        <w:rPr>
          <w:rFonts w:ascii="Georgia" w:hAnsi="Georgia"/>
          <w:u w:val="single"/>
        </w:rPr>
        <w:t xml:space="preserve"> (</w:t>
      </w:r>
      <w:r w:rsidR="00EB2C92" w:rsidRPr="007708BD">
        <w:rPr>
          <w:rFonts w:ascii="Georgia" w:hAnsi="Georgia"/>
          <w:u w:val="single"/>
        </w:rPr>
        <w:t xml:space="preserve">Attribute Cross Reference: </w:t>
      </w:r>
      <w:r w:rsidR="008051FF" w:rsidRPr="007708BD">
        <w:rPr>
          <w:rFonts w:ascii="Georgia" w:hAnsi="Georgia"/>
          <w:u w:val="single"/>
        </w:rPr>
        <w:t>Governance</w:t>
      </w:r>
      <w:r w:rsidR="00B90CB5" w:rsidRPr="007708BD">
        <w:rPr>
          <w:rFonts w:ascii="Georgia" w:hAnsi="Georgia"/>
          <w:u w:val="single"/>
        </w:rPr>
        <w:t xml:space="preserve">, </w:t>
      </w:r>
      <w:r w:rsidR="008051FF" w:rsidRPr="007708BD">
        <w:rPr>
          <w:rFonts w:ascii="Georgia" w:hAnsi="Georgia"/>
          <w:u w:val="single"/>
        </w:rPr>
        <w:t>Organisation</w:t>
      </w:r>
      <w:r w:rsidR="007708BD" w:rsidRPr="007708BD">
        <w:rPr>
          <w:rFonts w:ascii="Georgia" w:hAnsi="Georgia"/>
          <w:u w:val="single"/>
        </w:rPr>
        <w:t xml:space="preserve">, </w:t>
      </w:r>
      <w:r w:rsidR="00CF733A">
        <w:rPr>
          <w:rFonts w:ascii="Georgia" w:hAnsi="Georgia"/>
          <w:u w:val="single"/>
        </w:rPr>
        <w:t xml:space="preserve">Category Management, </w:t>
      </w:r>
      <w:r w:rsidR="00EC377D">
        <w:rPr>
          <w:rFonts w:ascii="Georgia" w:hAnsi="Georgia"/>
          <w:u w:val="single"/>
        </w:rPr>
        <w:t xml:space="preserve">Supplier Strategy and Policy </w:t>
      </w:r>
      <w:r w:rsidR="00B66D64">
        <w:rPr>
          <w:rFonts w:ascii="Georgia" w:hAnsi="Georgia"/>
          <w:u w:val="single"/>
        </w:rPr>
        <w:t xml:space="preserve">and </w:t>
      </w:r>
      <w:r w:rsidR="00B90CB5" w:rsidRPr="007708BD">
        <w:rPr>
          <w:rFonts w:ascii="Georgia" w:hAnsi="Georgia"/>
          <w:u w:val="single"/>
        </w:rPr>
        <w:t>Reporting and KPI</w:t>
      </w:r>
      <w:r w:rsidR="008051FF" w:rsidRPr="007708BD">
        <w:rPr>
          <w:rFonts w:ascii="Georgia" w:hAnsi="Georgia"/>
          <w:u w:val="single"/>
        </w:rPr>
        <w:t>)</w:t>
      </w:r>
    </w:p>
    <w:p w14:paraId="0F9A8D47" w14:textId="77777777" w:rsidR="001561AD" w:rsidRPr="000208F5" w:rsidRDefault="001561AD" w:rsidP="001561AD">
      <w:pPr>
        <w:pStyle w:val="ListParagraph"/>
        <w:ind w:left="284"/>
        <w:jc w:val="both"/>
        <w:rPr>
          <w:rFonts w:ascii="Georgia" w:hAnsi="Georgia"/>
        </w:rPr>
      </w:pPr>
    </w:p>
    <w:p w14:paraId="66231493" w14:textId="688C1681" w:rsidR="00B66D64" w:rsidRDefault="00BE7272" w:rsidP="001561AD">
      <w:pPr>
        <w:pStyle w:val="ListParagraph"/>
        <w:ind w:left="284"/>
        <w:jc w:val="both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The organisation to </w:t>
      </w:r>
      <w:r w:rsidR="00B66D64">
        <w:rPr>
          <w:rFonts w:ascii="Georgia" w:eastAsia="Times New Roman" w:hAnsi="Georgia"/>
        </w:rPr>
        <w:t>be focused on achieving value for money from spend.  Managers to take ownership</w:t>
      </w:r>
      <w:r w:rsidR="008051FF">
        <w:rPr>
          <w:rFonts w:ascii="Georgia" w:eastAsia="Times New Roman" w:hAnsi="Georgia"/>
        </w:rPr>
        <w:t xml:space="preserve"> </w:t>
      </w:r>
      <w:r w:rsidR="00B66D64">
        <w:rPr>
          <w:rFonts w:ascii="Georgia" w:eastAsia="Times New Roman" w:hAnsi="Georgia"/>
        </w:rPr>
        <w:t xml:space="preserve">and leadership </w:t>
      </w:r>
      <w:r w:rsidR="008051FF">
        <w:rPr>
          <w:rFonts w:ascii="Georgia" w:eastAsia="Times New Roman" w:hAnsi="Georgia"/>
        </w:rPr>
        <w:t>of the p</w:t>
      </w:r>
      <w:r w:rsidR="00B66D64">
        <w:rPr>
          <w:rFonts w:ascii="Georgia" w:eastAsia="Times New Roman" w:hAnsi="Georgia"/>
        </w:rPr>
        <w:t xml:space="preserve">rocurement policy and procedures and to communicate </w:t>
      </w:r>
      <w:r w:rsidR="00CF733A">
        <w:rPr>
          <w:rFonts w:ascii="Georgia" w:eastAsia="Times New Roman" w:hAnsi="Georgia"/>
        </w:rPr>
        <w:t xml:space="preserve">to their teams </w:t>
      </w:r>
      <w:r w:rsidR="00B66D64">
        <w:rPr>
          <w:rFonts w:ascii="Georgia" w:eastAsia="Times New Roman" w:hAnsi="Georgia"/>
        </w:rPr>
        <w:t>the importance of achieving good value for money from supplier spend</w:t>
      </w:r>
      <w:r w:rsidR="00442978">
        <w:rPr>
          <w:rFonts w:ascii="Georgia" w:eastAsia="Times New Roman" w:hAnsi="Georgia"/>
        </w:rPr>
        <w:t xml:space="preserve">. </w:t>
      </w:r>
    </w:p>
    <w:p w14:paraId="2A08CF95" w14:textId="77777777" w:rsidR="00B66D64" w:rsidRDefault="00B66D64" w:rsidP="001561AD">
      <w:pPr>
        <w:pStyle w:val="ListParagraph"/>
        <w:ind w:left="284"/>
        <w:jc w:val="both"/>
        <w:rPr>
          <w:rFonts w:ascii="Georgia" w:eastAsia="Times New Roman" w:hAnsi="Georgia"/>
        </w:rPr>
      </w:pPr>
    </w:p>
    <w:p w14:paraId="73CE5A8F" w14:textId="2575D8E0" w:rsidR="00182106" w:rsidRDefault="00B66D64" w:rsidP="001561AD">
      <w:pPr>
        <w:pStyle w:val="ListParagraph"/>
        <w:ind w:left="284"/>
        <w:jc w:val="both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Staff who are sponsors of procurement contracts </w:t>
      </w:r>
      <w:r w:rsidR="00182106">
        <w:rPr>
          <w:rFonts w:ascii="Georgia" w:eastAsia="Times New Roman" w:hAnsi="Georgia"/>
        </w:rPr>
        <w:t xml:space="preserve">need to </w:t>
      </w:r>
      <w:r w:rsidR="00EC377D">
        <w:rPr>
          <w:rFonts w:ascii="Georgia" w:eastAsia="Times New Roman" w:hAnsi="Georgia"/>
        </w:rPr>
        <w:t>have the necessary procurement skills required</w:t>
      </w:r>
      <w:r w:rsidR="00CF733A">
        <w:rPr>
          <w:rFonts w:ascii="Georgia" w:eastAsia="Times New Roman" w:hAnsi="Georgia"/>
        </w:rPr>
        <w:t xml:space="preserve"> and the necessary market knowledge</w:t>
      </w:r>
      <w:r w:rsidR="00EC377D">
        <w:rPr>
          <w:rFonts w:ascii="Georgia" w:eastAsia="Times New Roman" w:hAnsi="Georgia"/>
        </w:rPr>
        <w:t xml:space="preserve">.  </w:t>
      </w:r>
      <w:r w:rsidR="00182106">
        <w:rPr>
          <w:rFonts w:ascii="Georgia" w:eastAsia="Times New Roman" w:hAnsi="Georgia"/>
        </w:rPr>
        <w:t xml:space="preserve">The Procurement unit will provide support and ensure that </w:t>
      </w:r>
      <w:r w:rsidR="00A866AB">
        <w:rPr>
          <w:rFonts w:ascii="Georgia" w:eastAsia="Times New Roman" w:hAnsi="Georgia"/>
        </w:rPr>
        <w:t>quality</w:t>
      </w:r>
      <w:r w:rsidR="00182106">
        <w:rPr>
          <w:rFonts w:ascii="Georgia" w:eastAsia="Times New Roman" w:hAnsi="Georgia"/>
        </w:rPr>
        <w:t xml:space="preserve"> training is made available</w:t>
      </w:r>
      <w:r w:rsidR="00A866AB">
        <w:rPr>
          <w:rFonts w:ascii="Georgia" w:eastAsia="Times New Roman" w:hAnsi="Georgia"/>
        </w:rPr>
        <w:t xml:space="preserve"> (see below)</w:t>
      </w:r>
      <w:r w:rsidR="00182106">
        <w:rPr>
          <w:rFonts w:ascii="Georgia" w:eastAsia="Times New Roman" w:hAnsi="Georgia"/>
        </w:rPr>
        <w:t>.</w:t>
      </w:r>
    </w:p>
    <w:p w14:paraId="7F1A2CF8" w14:textId="77777777" w:rsidR="00182106" w:rsidRDefault="00182106" w:rsidP="001561AD">
      <w:pPr>
        <w:pStyle w:val="ListParagraph"/>
        <w:ind w:left="284"/>
        <w:jc w:val="both"/>
        <w:rPr>
          <w:rFonts w:ascii="Georgia" w:eastAsia="Times New Roman" w:hAnsi="Georgia"/>
        </w:rPr>
      </w:pPr>
    </w:p>
    <w:p w14:paraId="1EE4041E" w14:textId="0898BBE2" w:rsidR="00B66D64" w:rsidRDefault="00CF733A" w:rsidP="001561AD">
      <w:pPr>
        <w:pStyle w:val="ListParagraph"/>
        <w:ind w:left="284"/>
        <w:jc w:val="both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Sponsors </w:t>
      </w:r>
      <w:r w:rsidR="00EC377D">
        <w:rPr>
          <w:rFonts w:ascii="Georgia" w:eastAsia="Times New Roman" w:hAnsi="Georgia"/>
        </w:rPr>
        <w:t xml:space="preserve">to </w:t>
      </w:r>
      <w:r w:rsidR="00B66D64">
        <w:rPr>
          <w:rFonts w:ascii="Georgia" w:eastAsia="Times New Roman" w:hAnsi="Georgia"/>
        </w:rPr>
        <w:t>be evaluated on value for money achieved and how well supplier contracts are managed</w:t>
      </w:r>
      <w:r>
        <w:rPr>
          <w:rFonts w:ascii="Georgia" w:eastAsia="Times New Roman" w:hAnsi="Georgia"/>
        </w:rPr>
        <w:t xml:space="preserve"> as part of their objectives</w:t>
      </w:r>
      <w:r w:rsidR="00B66D64">
        <w:rPr>
          <w:rFonts w:ascii="Georgia" w:eastAsia="Times New Roman" w:hAnsi="Georgia"/>
        </w:rPr>
        <w:t xml:space="preserve">. </w:t>
      </w:r>
      <w:r w:rsidR="00EC377D">
        <w:rPr>
          <w:rFonts w:ascii="Georgia" w:eastAsia="Times New Roman" w:hAnsi="Georgia"/>
        </w:rPr>
        <w:t xml:space="preserve">Staff recruitment to </w:t>
      </w:r>
      <w:proofErr w:type="gramStart"/>
      <w:r w:rsidR="00EC377D">
        <w:rPr>
          <w:rFonts w:ascii="Georgia" w:eastAsia="Times New Roman" w:hAnsi="Georgia"/>
        </w:rPr>
        <w:t>take into account</w:t>
      </w:r>
      <w:proofErr w:type="gramEnd"/>
      <w:r w:rsidR="00EC377D">
        <w:rPr>
          <w:rFonts w:ascii="Georgia" w:eastAsia="Times New Roman" w:hAnsi="Georgia"/>
        </w:rPr>
        <w:t xml:space="preserve"> </w:t>
      </w:r>
      <w:r w:rsidR="00A866AB">
        <w:rPr>
          <w:rFonts w:ascii="Georgia" w:eastAsia="Times New Roman" w:hAnsi="Georgia"/>
        </w:rPr>
        <w:t xml:space="preserve">experience of and </w:t>
      </w:r>
      <w:r w:rsidR="00EC377D">
        <w:rPr>
          <w:rFonts w:ascii="Georgia" w:eastAsia="Times New Roman" w:hAnsi="Georgia"/>
        </w:rPr>
        <w:t>ability to procure and manage suppliers effectively.</w:t>
      </w:r>
      <w:r w:rsidR="00AC4E2E">
        <w:rPr>
          <w:rFonts w:ascii="Georgia" w:eastAsia="Times New Roman" w:hAnsi="Georgia"/>
        </w:rPr>
        <w:t xml:space="preserve"> </w:t>
      </w:r>
    </w:p>
    <w:p w14:paraId="14A7212F" w14:textId="77777777" w:rsidR="00B66D64" w:rsidRDefault="00B66D64" w:rsidP="001561AD">
      <w:pPr>
        <w:pStyle w:val="ListParagraph"/>
        <w:ind w:left="284"/>
        <w:jc w:val="both"/>
        <w:rPr>
          <w:rFonts w:ascii="Georgia" w:eastAsia="Times New Roman" w:hAnsi="Georgia"/>
        </w:rPr>
      </w:pPr>
    </w:p>
    <w:p w14:paraId="2E28975E" w14:textId="25EC78E2" w:rsidR="0072672D" w:rsidRPr="0072672D" w:rsidRDefault="00CF733A" w:rsidP="0072672D">
      <w:pPr>
        <w:pStyle w:val="ListParagraph"/>
        <w:ind w:left="284"/>
        <w:jc w:val="both"/>
        <w:rPr>
          <w:rFonts w:ascii="Georgia" w:eastAsia="Times New Roman" w:hAnsi="Georgia"/>
        </w:rPr>
      </w:pPr>
      <w:r>
        <w:rPr>
          <w:rFonts w:ascii="Georgia" w:hAnsi="Georgia"/>
        </w:rPr>
        <w:t>Ongoing supplier contracts to be reviewed regularly</w:t>
      </w:r>
      <w:r w:rsidR="00C31511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="00C31511">
        <w:rPr>
          <w:rFonts w:ascii="Georgia" w:hAnsi="Georgia"/>
        </w:rPr>
        <w:t xml:space="preserve"> </w:t>
      </w:r>
      <w:r w:rsidR="00EC377D">
        <w:rPr>
          <w:rFonts w:ascii="Georgia" w:hAnsi="Georgia"/>
        </w:rPr>
        <w:t>Supplier and contract performance shall be monitored and managed closely, identifying and realising cost savings against budget</w:t>
      </w:r>
      <w:r w:rsidR="00C31511">
        <w:rPr>
          <w:rFonts w:ascii="Georgia" w:hAnsi="Georgia"/>
        </w:rPr>
        <w:t xml:space="preserve"> and</w:t>
      </w:r>
      <w:r w:rsidR="00EC377D">
        <w:rPr>
          <w:rFonts w:ascii="Georgia" w:hAnsi="Georgia"/>
        </w:rPr>
        <w:t xml:space="preserve"> improving Procurement Key Performance Indicators (including </w:t>
      </w:r>
      <w:r w:rsidR="00256876">
        <w:rPr>
          <w:rFonts w:ascii="Georgia" w:hAnsi="Georgia"/>
        </w:rPr>
        <w:t xml:space="preserve">improving </w:t>
      </w:r>
      <w:r w:rsidR="00EC377D">
        <w:rPr>
          <w:rFonts w:ascii="Georgia" w:hAnsi="Georgia"/>
        </w:rPr>
        <w:t>‘green rated’ spend percentage</w:t>
      </w:r>
      <w:r w:rsidR="00256876">
        <w:rPr>
          <w:rFonts w:ascii="Georgia" w:hAnsi="Georgia"/>
        </w:rPr>
        <w:t xml:space="preserve"> to at least 90%</w:t>
      </w:r>
      <w:r w:rsidR="002922EA">
        <w:rPr>
          <w:rFonts w:ascii="Georgia" w:hAnsi="Georgia"/>
        </w:rPr>
        <w:t xml:space="preserve"> and retrospective purchase orders </w:t>
      </w:r>
      <w:r w:rsidR="00EF33A1">
        <w:rPr>
          <w:rFonts w:ascii="Georgia" w:hAnsi="Georgia"/>
        </w:rPr>
        <w:t xml:space="preserve">to </w:t>
      </w:r>
      <w:r w:rsidR="002922EA">
        <w:rPr>
          <w:rFonts w:ascii="Georgia" w:hAnsi="Georgia"/>
        </w:rPr>
        <w:t>below 25%</w:t>
      </w:r>
      <w:r w:rsidR="00EC377D">
        <w:rPr>
          <w:rFonts w:ascii="Georgia" w:hAnsi="Georgia"/>
        </w:rPr>
        <w:t>).</w:t>
      </w:r>
      <w:r w:rsidR="00D267A4">
        <w:rPr>
          <w:rFonts w:ascii="Georgia" w:eastAsia="Times New Roman" w:hAnsi="Georgia"/>
        </w:rPr>
        <w:t xml:space="preserve">  </w:t>
      </w:r>
      <w:r w:rsidR="0072672D" w:rsidRPr="0072672D">
        <w:rPr>
          <w:rFonts w:ascii="Georgia" w:eastAsia="Times New Roman" w:hAnsi="Georgia"/>
        </w:rPr>
        <w:t xml:space="preserve">Procurement </w:t>
      </w:r>
      <w:r w:rsidR="00182106">
        <w:rPr>
          <w:rFonts w:ascii="Georgia" w:eastAsia="Times New Roman" w:hAnsi="Georgia"/>
        </w:rPr>
        <w:t>p</w:t>
      </w:r>
      <w:r w:rsidR="0072672D" w:rsidRPr="0072672D">
        <w:rPr>
          <w:rFonts w:ascii="Georgia" w:eastAsia="Times New Roman" w:hAnsi="Georgia"/>
        </w:rPr>
        <w:t xml:space="preserve">erformance </w:t>
      </w:r>
      <w:r w:rsidR="00EC377D">
        <w:rPr>
          <w:rFonts w:ascii="Georgia" w:eastAsia="Times New Roman" w:hAnsi="Georgia"/>
        </w:rPr>
        <w:t xml:space="preserve">to be </w:t>
      </w:r>
      <w:r w:rsidR="0072672D">
        <w:rPr>
          <w:rFonts w:ascii="Georgia" w:eastAsia="Times New Roman" w:hAnsi="Georgia"/>
        </w:rPr>
        <w:t xml:space="preserve">reported </w:t>
      </w:r>
      <w:r w:rsidR="00EC377D">
        <w:rPr>
          <w:rFonts w:ascii="Georgia" w:eastAsia="Times New Roman" w:hAnsi="Georgia"/>
        </w:rPr>
        <w:t xml:space="preserve">to the </w:t>
      </w:r>
      <w:r w:rsidR="00F91DB7">
        <w:rPr>
          <w:rFonts w:ascii="Georgia" w:eastAsia="Times New Roman" w:hAnsi="Georgia"/>
        </w:rPr>
        <w:t xml:space="preserve">Executive Group </w:t>
      </w:r>
      <w:r w:rsidR="00EC377D">
        <w:rPr>
          <w:rFonts w:ascii="Georgia" w:eastAsia="Times New Roman" w:hAnsi="Georgia"/>
        </w:rPr>
        <w:t xml:space="preserve">and Audit Committee </w:t>
      </w:r>
      <w:r w:rsidR="00F91DB7">
        <w:rPr>
          <w:rFonts w:ascii="Georgia" w:eastAsia="Times New Roman" w:hAnsi="Georgia"/>
        </w:rPr>
        <w:t xml:space="preserve">on </w:t>
      </w:r>
      <w:r w:rsidR="00EC377D">
        <w:rPr>
          <w:rFonts w:ascii="Georgia" w:eastAsia="Times New Roman" w:hAnsi="Georgia"/>
        </w:rPr>
        <w:t xml:space="preserve">at least </w:t>
      </w:r>
      <w:r w:rsidR="00F91DB7">
        <w:rPr>
          <w:rFonts w:ascii="Georgia" w:eastAsia="Times New Roman" w:hAnsi="Georgia"/>
        </w:rPr>
        <w:t>a</w:t>
      </w:r>
      <w:r w:rsidR="002915D8">
        <w:rPr>
          <w:rFonts w:ascii="Georgia" w:eastAsia="Times New Roman" w:hAnsi="Georgia"/>
        </w:rPr>
        <w:t xml:space="preserve">n </w:t>
      </w:r>
      <w:r w:rsidR="00F91DB7">
        <w:rPr>
          <w:rFonts w:ascii="Georgia" w:eastAsia="Times New Roman" w:hAnsi="Georgia"/>
        </w:rPr>
        <w:t>annual basis.</w:t>
      </w:r>
    </w:p>
    <w:p w14:paraId="40D7B431" w14:textId="77777777" w:rsidR="0072672D" w:rsidRPr="008F7DFF" w:rsidRDefault="0072672D" w:rsidP="008F7DFF">
      <w:pPr>
        <w:pStyle w:val="ListParagraph"/>
        <w:ind w:left="284"/>
        <w:jc w:val="both"/>
        <w:rPr>
          <w:rFonts w:ascii="Georgia" w:eastAsia="Times New Roman" w:hAnsi="Georgia"/>
        </w:rPr>
      </w:pPr>
    </w:p>
    <w:p w14:paraId="78DBE27E" w14:textId="77777777" w:rsidR="001561AD" w:rsidRPr="000208F5" w:rsidRDefault="001561AD" w:rsidP="001561AD">
      <w:pPr>
        <w:pStyle w:val="ListParagraph"/>
        <w:ind w:left="284"/>
        <w:jc w:val="both"/>
        <w:rPr>
          <w:rFonts w:ascii="Georgia" w:hAnsi="Georgia"/>
        </w:rPr>
      </w:pPr>
    </w:p>
    <w:p w14:paraId="268CE93F" w14:textId="34BDEA61" w:rsidR="001561AD" w:rsidRPr="000208F5" w:rsidRDefault="000739F7" w:rsidP="001561AD">
      <w:pPr>
        <w:pStyle w:val="ListParagraph"/>
        <w:numPr>
          <w:ilvl w:val="0"/>
          <w:numId w:val="24"/>
        </w:numPr>
        <w:ind w:left="284"/>
        <w:jc w:val="both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 xml:space="preserve">Best in </w:t>
      </w:r>
      <w:r w:rsidR="001D661B">
        <w:rPr>
          <w:rFonts w:ascii="Georgia" w:hAnsi="Georgia"/>
          <w:u w:val="single"/>
        </w:rPr>
        <w:t>Class Procurement Practices</w:t>
      </w:r>
      <w:r w:rsidR="008051FF">
        <w:rPr>
          <w:rFonts w:ascii="Georgia" w:hAnsi="Georgia"/>
          <w:u w:val="single"/>
        </w:rPr>
        <w:t xml:space="preserve"> (</w:t>
      </w:r>
      <w:r w:rsidR="00EB2C92">
        <w:rPr>
          <w:rFonts w:ascii="Georgia" w:hAnsi="Georgia"/>
          <w:u w:val="single"/>
        </w:rPr>
        <w:t xml:space="preserve">Attribute Cross Reference: </w:t>
      </w:r>
      <w:r w:rsidR="008051FF">
        <w:rPr>
          <w:rFonts w:ascii="Georgia" w:hAnsi="Georgia"/>
          <w:u w:val="single"/>
        </w:rPr>
        <w:t>Resources and Skills</w:t>
      </w:r>
      <w:r w:rsidR="00CF733A">
        <w:rPr>
          <w:rFonts w:ascii="Georgia" w:hAnsi="Georgia"/>
          <w:u w:val="single"/>
        </w:rPr>
        <w:t xml:space="preserve"> and Information Systems</w:t>
      </w:r>
      <w:r w:rsidR="008051FF">
        <w:rPr>
          <w:rFonts w:ascii="Georgia" w:hAnsi="Georgia"/>
          <w:u w:val="single"/>
        </w:rPr>
        <w:t>)</w:t>
      </w:r>
    </w:p>
    <w:p w14:paraId="06DCD7E7" w14:textId="77777777" w:rsidR="001561AD" w:rsidRPr="000208F5" w:rsidRDefault="001561AD" w:rsidP="001561AD">
      <w:pPr>
        <w:pStyle w:val="ListParagraph"/>
        <w:ind w:left="284"/>
        <w:jc w:val="both"/>
        <w:rPr>
          <w:rFonts w:ascii="Georgia" w:hAnsi="Georgia"/>
          <w:u w:val="single"/>
        </w:rPr>
      </w:pPr>
    </w:p>
    <w:p w14:paraId="483920EC" w14:textId="5760B284" w:rsidR="00E43AF4" w:rsidRDefault="00E43AF4" w:rsidP="00443A76">
      <w:pPr>
        <w:pStyle w:val="ListParagraph"/>
        <w:ind w:left="284"/>
        <w:jc w:val="both"/>
        <w:rPr>
          <w:rFonts w:ascii="Georgia" w:eastAsia="Times New Roman" w:hAnsi="Georgia"/>
        </w:rPr>
      </w:pPr>
      <w:r>
        <w:rPr>
          <w:rFonts w:ascii="Georgia" w:hAnsi="Georgia"/>
        </w:rPr>
        <w:t xml:space="preserve">The </w:t>
      </w:r>
      <w:r w:rsidRPr="000208F5">
        <w:rPr>
          <w:rFonts w:ascii="Georgia" w:hAnsi="Georgia"/>
        </w:rPr>
        <w:t xml:space="preserve">Procurement </w:t>
      </w:r>
      <w:r>
        <w:rPr>
          <w:rFonts w:ascii="Georgia" w:hAnsi="Georgia"/>
        </w:rPr>
        <w:t>unit</w:t>
      </w:r>
      <w:r w:rsidRPr="000208F5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to </w:t>
      </w:r>
      <w:r w:rsidRPr="000208F5">
        <w:rPr>
          <w:rFonts w:ascii="Georgia" w:hAnsi="Georgia"/>
        </w:rPr>
        <w:t xml:space="preserve">take </w:t>
      </w:r>
      <w:r>
        <w:rPr>
          <w:rFonts w:ascii="Georgia" w:hAnsi="Georgia"/>
        </w:rPr>
        <w:t xml:space="preserve">a greater part </w:t>
      </w:r>
      <w:r w:rsidRPr="000208F5">
        <w:rPr>
          <w:rFonts w:ascii="Georgia" w:hAnsi="Georgia"/>
        </w:rPr>
        <w:t>in Budget</w:t>
      </w:r>
      <w:r>
        <w:rPr>
          <w:rFonts w:ascii="Georgia" w:hAnsi="Georgia"/>
        </w:rPr>
        <w:t>/</w:t>
      </w:r>
      <w:r w:rsidRPr="000208F5">
        <w:rPr>
          <w:rFonts w:ascii="Georgia" w:hAnsi="Georgia"/>
        </w:rPr>
        <w:t>Forecast activities with Finance and the relevant business units</w:t>
      </w:r>
      <w:r>
        <w:rPr>
          <w:rFonts w:ascii="Georgia" w:hAnsi="Georgia"/>
        </w:rPr>
        <w:t xml:space="preserve"> and in the development of business ca</w:t>
      </w:r>
      <w:r w:rsidRPr="000208F5">
        <w:rPr>
          <w:rFonts w:ascii="Georgia" w:eastAsia="Times New Roman" w:hAnsi="Georgia"/>
        </w:rPr>
        <w:t>s</w:t>
      </w:r>
      <w:r>
        <w:rPr>
          <w:rFonts w:ascii="Georgia" w:eastAsia="Times New Roman" w:hAnsi="Georgia"/>
        </w:rPr>
        <w:t>es</w:t>
      </w:r>
      <w:r w:rsidRPr="000208F5">
        <w:rPr>
          <w:rFonts w:ascii="Georgia" w:eastAsia="Times New Roman" w:hAnsi="Georgia"/>
        </w:rPr>
        <w:t>.</w:t>
      </w:r>
    </w:p>
    <w:p w14:paraId="33AD5CF4" w14:textId="77777777" w:rsidR="00E43AF4" w:rsidRDefault="00E43AF4" w:rsidP="00443A76">
      <w:pPr>
        <w:pStyle w:val="ListParagraph"/>
        <w:ind w:left="284"/>
        <w:jc w:val="both"/>
        <w:rPr>
          <w:rFonts w:ascii="Georgia" w:hAnsi="Georgia"/>
        </w:rPr>
      </w:pPr>
    </w:p>
    <w:p w14:paraId="2B6225AD" w14:textId="3D278954" w:rsidR="00C31511" w:rsidRDefault="00C31511" w:rsidP="00443A76">
      <w:pPr>
        <w:pStyle w:val="ListParagraph"/>
        <w:ind w:left="284"/>
        <w:jc w:val="both"/>
        <w:rPr>
          <w:rFonts w:ascii="Georgia" w:hAnsi="Georgia"/>
        </w:rPr>
      </w:pPr>
      <w:r>
        <w:rPr>
          <w:rFonts w:ascii="Georgia" w:hAnsi="Georgia"/>
        </w:rPr>
        <w:t>The procurement unit will be responsible for the provision of training required by staff</w:t>
      </w:r>
      <w:r w:rsidR="00A866AB">
        <w:rPr>
          <w:rFonts w:ascii="Georgia" w:hAnsi="Georgia"/>
        </w:rPr>
        <w:t xml:space="preserve"> involved in procurement</w:t>
      </w:r>
      <w:r>
        <w:rPr>
          <w:rFonts w:ascii="Georgia" w:hAnsi="Georgia"/>
        </w:rPr>
        <w:t>, ensuring that training is suitably tailored according to needs.</w:t>
      </w:r>
    </w:p>
    <w:p w14:paraId="57B3E71F" w14:textId="77777777" w:rsidR="00C31511" w:rsidRDefault="00C31511" w:rsidP="00443A76">
      <w:pPr>
        <w:pStyle w:val="ListParagraph"/>
        <w:ind w:left="284"/>
        <w:jc w:val="both"/>
        <w:rPr>
          <w:rFonts w:ascii="Georgia" w:hAnsi="Georgia"/>
        </w:rPr>
      </w:pPr>
    </w:p>
    <w:p w14:paraId="61536D5E" w14:textId="1256CC16" w:rsidR="001561AD" w:rsidRDefault="00E43AF4" w:rsidP="00256876">
      <w:pPr>
        <w:pStyle w:val="ListParagraph"/>
        <w:ind w:left="284"/>
        <w:jc w:val="both"/>
        <w:rPr>
          <w:rFonts w:ascii="Georgia" w:hAnsi="Georgia"/>
        </w:rPr>
      </w:pPr>
      <w:r>
        <w:rPr>
          <w:rFonts w:ascii="Georgia" w:hAnsi="Georgia"/>
        </w:rPr>
        <w:t>Greater focus needs to be given to some higher value procurements, particularly the £50k to £100k range</w:t>
      </w:r>
      <w:r w:rsidR="00021A42">
        <w:rPr>
          <w:rFonts w:ascii="Georgia" w:hAnsi="Georgia"/>
        </w:rPr>
        <w:t xml:space="preserve"> where there has been a lack of competition in a number of cases w</w:t>
      </w:r>
      <w:r w:rsidR="008E778A">
        <w:rPr>
          <w:rFonts w:ascii="Georgia" w:hAnsi="Georgia"/>
        </w:rPr>
        <w:t>ith</w:t>
      </w:r>
      <w:r w:rsidR="00021A42">
        <w:rPr>
          <w:rFonts w:ascii="Georgia" w:hAnsi="Georgia"/>
        </w:rPr>
        <w:t xml:space="preserve"> no valid justification for not going out to competition or whe</w:t>
      </w:r>
      <w:r w:rsidR="008E778A">
        <w:rPr>
          <w:rFonts w:ascii="Georgia" w:hAnsi="Georgia"/>
        </w:rPr>
        <w:t>re</w:t>
      </w:r>
      <w:r w:rsidR="00021A42">
        <w:rPr>
          <w:rFonts w:ascii="Georgia" w:hAnsi="Georgia"/>
        </w:rPr>
        <w:t xml:space="preserve"> there has been a competitive process but a lack of transparency regarding the selection process</w:t>
      </w:r>
      <w:r w:rsidR="008E778A">
        <w:rPr>
          <w:rFonts w:ascii="Georgia" w:hAnsi="Georgia"/>
        </w:rPr>
        <w:t xml:space="preserve"> (the value of these cases was approximately £1.3m in FY19)</w:t>
      </w:r>
      <w:r>
        <w:rPr>
          <w:rFonts w:ascii="Georgia" w:hAnsi="Georgia"/>
        </w:rPr>
        <w:t xml:space="preserve">. </w:t>
      </w:r>
      <w:r w:rsidR="00182106">
        <w:rPr>
          <w:rFonts w:ascii="Georgia" w:hAnsi="Georgia"/>
        </w:rPr>
        <w:t xml:space="preserve">More diligence and focus </w:t>
      </w:r>
      <w:proofErr w:type="gramStart"/>
      <w:r w:rsidR="00182106">
        <w:rPr>
          <w:rFonts w:ascii="Georgia" w:hAnsi="Georgia"/>
        </w:rPr>
        <w:t>is</w:t>
      </w:r>
      <w:proofErr w:type="gramEnd"/>
      <w:r w:rsidR="00182106">
        <w:rPr>
          <w:rFonts w:ascii="Georgia" w:hAnsi="Georgia"/>
        </w:rPr>
        <w:t xml:space="preserve"> required on spend in the £50k to £100k </w:t>
      </w:r>
      <w:r w:rsidR="00A866AB">
        <w:rPr>
          <w:rFonts w:ascii="Georgia" w:hAnsi="Georgia"/>
        </w:rPr>
        <w:t>range and i</w:t>
      </w:r>
      <w:r w:rsidR="00256876">
        <w:rPr>
          <w:rFonts w:ascii="Georgia" w:hAnsi="Georgia"/>
        </w:rPr>
        <w:t>t is recommended t</w:t>
      </w:r>
      <w:r w:rsidR="00A866AB">
        <w:rPr>
          <w:rFonts w:ascii="Georgia" w:hAnsi="Georgia"/>
        </w:rPr>
        <w:t xml:space="preserve">o </w:t>
      </w:r>
      <w:r w:rsidR="00256876">
        <w:rPr>
          <w:rFonts w:ascii="Georgia" w:hAnsi="Georgia"/>
        </w:rPr>
        <w:t xml:space="preserve">lower </w:t>
      </w:r>
      <w:r w:rsidR="001561AD" w:rsidRPr="000208F5">
        <w:rPr>
          <w:rFonts w:ascii="Georgia" w:hAnsi="Georgia"/>
        </w:rPr>
        <w:t>the</w:t>
      </w:r>
      <w:r w:rsidR="00121A1B">
        <w:rPr>
          <w:rFonts w:ascii="Georgia" w:hAnsi="Georgia"/>
        </w:rPr>
        <w:t xml:space="preserve"> </w:t>
      </w:r>
      <w:r w:rsidR="00256876">
        <w:rPr>
          <w:rFonts w:ascii="Georgia" w:hAnsi="Georgia"/>
        </w:rPr>
        <w:t>threshold f</w:t>
      </w:r>
      <w:r w:rsidR="00121A1B">
        <w:rPr>
          <w:rFonts w:ascii="Georgia" w:hAnsi="Georgia"/>
        </w:rPr>
        <w:t>or t</w:t>
      </w:r>
      <w:r w:rsidR="001561AD" w:rsidRPr="000208F5">
        <w:rPr>
          <w:rFonts w:ascii="Georgia" w:hAnsi="Georgia"/>
        </w:rPr>
        <w:t xml:space="preserve">endering </w:t>
      </w:r>
      <w:r w:rsidR="00A866AB">
        <w:rPr>
          <w:rFonts w:ascii="Georgia" w:hAnsi="Georgia"/>
        </w:rPr>
        <w:t>(</w:t>
      </w:r>
      <w:proofErr w:type="spellStart"/>
      <w:r w:rsidR="00A866AB">
        <w:rPr>
          <w:rFonts w:ascii="Georgia" w:hAnsi="Georgia"/>
        </w:rPr>
        <w:t>ie</w:t>
      </w:r>
      <w:proofErr w:type="spellEnd"/>
      <w:r w:rsidR="00A866AB">
        <w:rPr>
          <w:rFonts w:ascii="Georgia" w:hAnsi="Georgia"/>
        </w:rPr>
        <w:t xml:space="preserve">. </w:t>
      </w:r>
      <w:r w:rsidR="00775DB0">
        <w:rPr>
          <w:rFonts w:ascii="Georgia" w:hAnsi="Georgia"/>
        </w:rPr>
        <w:t>requiring</w:t>
      </w:r>
      <w:r w:rsidR="00A866AB">
        <w:rPr>
          <w:rFonts w:ascii="Georgia" w:hAnsi="Georgia"/>
        </w:rPr>
        <w:t xml:space="preserve"> </w:t>
      </w:r>
      <w:r w:rsidR="00775DB0">
        <w:rPr>
          <w:rFonts w:ascii="Georgia" w:hAnsi="Georgia"/>
        </w:rPr>
        <w:t xml:space="preserve">a tender board) </w:t>
      </w:r>
      <w:r w:rsidR="00256876">
        <w:rPr>
          <w:rFonts w:ascii="Georgia" w:hAnsi="Georgia"/>
        </w:rPr>
        <w:t>to</w:t>
      </w:r>
      <w:r w:rsidR="00121A1B">
        <w:rPr>
          <w:rFonts w:ascii="Georgia" w:hAnsi="Georgia"/>
        </w:rPr>
        <w:t xml:space="preserve"> £50</w:t>
      </w:r>
      <w:r w:rsidR="0079439A">
        <w:rPr>
          <w:rFonts w:ascii="Georgia" w:hAnsi="Georgia"/>
        </w:rPr>
        <w:t>,000</w:t>
      </w:r>
      <w:r w:rsidR="00121A1B">
        <w:rPr>
          <w:rFonts w:ascii="Georgia" w:hAnsi="Georgia"/>
        </w:rPr>
        <w:t xml:space="preserve"> </w:t>
      </w:r>
      <w:r w:rsidR="00A866AB">
        <w:rPr>
          <w:rFonts w:ascii="Georgia" w:hAnsi="Georgia"/>
        </w:rPr>
        <w:t xml:space="preserve">as a default but waive the need for </w:t>
      </w:r>
      <w:r w:rsidR="00775DB0">
        <w:rPr>
          <w:rFonts w:ascii="Georgia" w:hAnsi="Georgia"/>
        </w:rPr>
        <w:t xml:space="preserve">a tender board or </w:t>
      </w:r>
      <w:r w:rsidR="00A866AB">
        <w:rPr>
          <w:rFonts w:ascii="Georgia" w:hAnsi="Georgia"/>
        </w:rPr>
        <w:t xml:space="preserve">procurement involvement </w:t>
      </w:r>
      <w:r w:rsidR="00256876">
        <w:rPr>
          <w:rFonts w:ascii="Georgia" w:hAnsi="Georgia"/>
        </w:rPr>
        <w:t xml:space="preserve">in the range of £50k to £100k </w:t>
      </w:r>
      <w:r w:rsidR="00A866AB">
        <w:rPr>
          <w:rFonts w:ascii="Georgia" w:hAnsi="Georgia"/>
        </w:rPr>
        <w:t>where the procurement sponsor has received prescribed training.</w:t>
      </w:r>
    </w:p>
    <w:p w14:paraId="301EE7B6" w14:textId="77777777" w:rsidR="00021A42" w:rsidRDefault="00021A42" w:rsidP="00256876">
      <w:pPr>
        <w:pStyle w:val="ListParagraph"/>
        <w:ind w:left="284"/>
        <w:jc w:val="both"/>
        <w:rPr>
          <w:rFonts w:ascii="Georgia" w:hAnsi="Georgia"/>
        </w:rPr>
      </w:pPr>
    </w:p>
    <w:p w14:paraId="51650F49" w14:textId="4B905C92" w:rsidR="00285EE8" w:rsidRDefault="00285EE8" w:rsidP="001561AD">
      <w:pPr>
        <w:pStyle w:val="ListParagraph"/>
        <w:ind w:left="284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For lower value expenditure below £50,000, improved training, guidance and templates</w:t>
      </w:r>
      <w:r w:rsidR="002D18D9">
        <w:rPr>
          <w:rFonts w:ascii="Georgia" w:hAnsi="Georgia"/>
        </w:rPr>
        <w:t xml:space="preserve"> (for specification wri</w:t>
      </w:r>
      <w:r w:rsidR="00D267A4">
        <w:rPr>
          <w:rFonts w:ascii="Georgia" w:hAnsi="Georgia"/>
        </w:rPr>
        <w:t>ting</w:t>
      </w:r>
      <w:r w:rsidR="002D18D9">
        <w:rPr>
          <w:rFonts w:ascii="Georgia" w:hAnsi="Georgia"/>
        </w:rPr>
        <w:t xml:space="preserve"> and proposal evaluation)</w:t>
      </w:r>
      <w:r>
        <w:rPr>
          <w:rFonts w:ascii="Georgia" w:hAnsi="Georgia"/>
        </w:rPr>
        <w:t xml:space="preserve"> shall be rolled out across the organisation to support </w:t>
      </w:r>
      <w:r w:rsidR="002D18D9">
        <w:rPr>
          <w:rFonts w:ascii="Georgia" w:hAnsi="Georgia"/>
        </w:rPr>
        <w:t xml:space="preserve">the </w:t>
      </w:r>
      <w:r w:rsidR="00256876">
        <w:rPr>
          <w:rFonts w:ascii="Georgia" w:hAnsi="Georgia"/>
        </w:rPr>
        <w:t>c</w:t>
      </w:r>
      <w:r w:rsidR="002D18D9">
        <w:rPr>
          <w:rFonts w:ascii="Georgia" w:hAnsi="Georgia"/>
        </w:rPr>
        <w:t xml:space="preserve">ompetitive </w:t>
      </w:r>
      <w:r w:rsidR="00256876">
        <w:rPr>
          <w:rFonts w:ascii="Georgia" w:hAnsi="Georgia"/>
        </w:rPr>
        <w:t>q</w:t>
      </w:r>
      <w:r w:rsidR="002D18D9">
        <w:rPr>
          <w:rFonts w:ascii="Georgia" w:hAnsi="Georgia"/>
        </w:rPr>
        <w:t>uotes process</w:t>
      </w:r>
      <w:r w:rsidR="00FE1CAE">
        <w:rPr>
          <w:rFonts w:ascii="Georgia" w:hAnsi="Georgia"/>
        </w:rPr>
        <w:t xml:space="preserve">. </w:t>
      </w:r>
      <w:r w:rsidR="00775DB0">
        <w:rPr>
          <w:rFonts w:ascii="Georgia" w:hAnsi="Georgia"/>
        </w:rPr>
        <w:t>It is also recommended to raise t</w:t>
      </w:r>
      <w:r w:rsidR="00256876">
        <w:rPr>
          <w:rFonts w:ascii="Georgia" w:hAnsi="Georgia"/>
        </w:rPr>
        <w:t xml:space="preserve">he threshold for mandatory obtaining of three quotes from £5k to £10k.  </w:t>
      </w:r>
    </w:p>
    <w:p w14:paraId="741BB193" w14:textId="65784BFC" w:rsidR="002922EA" w:rsidRDefault="002922EA" w:rsidP="001561AD">
      <w:pPr>
        <w:pStyle w:val="ListParagraph"/>
        <w:ind w:left="284"/>
        <w:jc w:val="both"/>
        <w:rPr>
          <w:rFonts w:ascii="Georgia" w:hAnsi="Georgia"/>
        </w:rPr>
      </w:pPr>
    </w:p>
    <w:p w14:paraId="5307FEDA" w14:textId="4EC22550" w:rsidR="002922EA" w:rsidRDefault="002922EA" w:rsidP="001561AD">
      <w:pPr>
        <w:pStyle w:val="ListParagraph"/>
        <w:ind w:left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Steps will be taken to ensure that the Panda Purchasing system is well maintained and improvements made according to need and affordability.   </w:t>
      </w:r>
    </w:p>
    <w:p w14:paraId="4333CE5C" w14:textId="77777777" w:rsidR="00021A42" w:rsidRDefault="00021A42" w:rsidP="00252264">
      <w:pPr>
        <w:pStyle w:val="ListParagraph"/>
        <w:ind w:left="284"/>
        <w:jc w:val="both"/>
        <w:rPr>
          <w:rFonts w:ascii="Georgia" w:hAnsi="Georgia"/>
        </w:rPr>
      </w:pPr>
    </w:p>
    <w:p w14:paraId="279C5436" w14:textId="77777777" w:rsidR="00011512" w:rsidRPr="000208F5" w:rsidRDefault="00011512" w:rsidP="001561AD">
      <w:pPr>
        <w:pStyle w:val="ListParagraph"/>
        <w:ind w:left="284"/>
        <w:jc w:val="both"/>
        <w:rPr>
          <w:rFonts w:ascii="Georgia" w:hAnsi="Georgia"/>
          <w:u w:val="single"/>
        </w:rPr>
      </w:pPr>
    </w:p>
    <w:p w14:paraId="2F96A7D8" w14:textId="36EF3D2B" w:rsidR="00151321" w:rsidRPr="00D267A4" w:rsidRDefault="00151321" w:rsidP="00D267A4">
      <w:pPr>
        <w:pStyle w:val="ListParagraph"/>
        <w:numPr>
          <w:ilvl w:val="0"/>
          <w:numId w:val="24"/>
        </w:numPr>
        <w:jc w:val="both"/>
        <w:rPr>
          <w:rFonts w:ascii="Georgia" w:hAnsi="Georgia"/>
          <w:u w:val="single"/>
        </w:rPr>
      </w:pPr>
      <w:r w:rsidRPr="00D267A4">
        <w:rPr>
          <w:rFonts w:ascii="Georgia" w:hAnsi="Georgia"/>
          <w:u w:val="single"/>
        </w:rPr>
        <w:t>Sustainability in all Procurement (Attribute Cross Reference: Corporate Social Responsibility)</w:t>
      </w:r>
    </w:p>
    <w:p w14:paraId="41B1D5E5" w14:textId="77777777" w:rsidR="00151321" w:rsidRDefault="00151321" w:rsidP="00151321">
      <w:pPr>
        <w:pStyle w:val="ListParagraph"/>
        <w:ind w:left="284"/>
        <w:jc w:val="both"/>
        <w:rPr>
          <w:rFonts w:ascii="Georgia" w:hAnsi="Georgia"/>
          <w:u w:val="single"/>
        </w:rPr>
      </w:pPr>
    </w:p>
    <w:p w14:paraId="5F1BC7BC" w14:textId="77777777" w:rsidR="00C31511" w:rsidRDefault="00151321" w:rsidP="00151321">
      <w:pPr>
        <w:pStyle w:val="ListParagraph"/>
        <w:ind w:left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In line with the urgency and focus of WWF-UK’s Strategy, the Procurement Strategy shall ensure that the ‘Fight </w:t>
      </w:r>
      <w:proofErr w:type="gramStart"/>
      <w:r>
        <w:rPr>
          <w:rFonts w:ascii="Georgia" w:hAnsi="Georgia"/>
        </w:rPr>
        <w:t>For</w:t>
      </w:r>
      <w:proofErr w:type="gramEnd"/>
      <w:r>
        <w:rPr>
          <w:rFonts w:ascii="Georgia" w:hAnsi="Georgia"/>
        </w:rPr>
        <w:t xml:space="preserve"> Your World’ is prominent in all supplier relationships.  </w:t>
      </w:r>
      <w:r w:rsidR="00314B97">
        <w:rPr>
          <w:rFonts w:ascii="Georgia" w:hAnsi="Georgia"/>
        </w:rPr>
        <w:t>WWF-UK is already recognised as a leading organisation for its approach to Ethical Procurement</w:t>
      </w:r>
      <w:r>
        <w:rPr>
          <w:rFonts w:ascii="Georgia" w:hAnsi="Georgia"/>
        </w:rPr>
        <w:t xml:space="preserve">. </w:t>
      </w:r>
      <w:r w:rsidR="00314B97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Over the lifetime of this </w:t>
      </w:r>
      <w:r w:rsidR="00314B97">
        <w:rPr>
          <w:rFonts w:ascii="Georgia" w:hAnsi="Georgia"/>
        </w:rPr>
        <w:t>Procurement S</w:t>
      </w:r>
      <w:r>
        <w:rPr>
          <w:rFonts w:ascii="Georgia" w:hAnsi="Georgia"/>
        </w:rPr>
        <w:t>trategy,</w:t>
      </w:r>
      <w:r w:rsidR="00314B97">
        <w:rPr>
          <w:rFonts w:ascii="Georgia" w:hAnsi="Georgia"/>
        </w:rPr>
        <w:t xml:space="preserve"> environmental, economic</w:t>
      </w:r>
      <w:r>
        <w:rPr>
          <w:rFonts w:ascii="Georgia" w:hAnsi="Georgia"/>
        </w:rPr>
        <w:t xml:space="preserve"> and social sustainability will b</w:t>
      </w:r>
      <w:r w:rsidR="00314B97">
        <w:rPr>
          <w:rFonts w:ascii="Georgia" w:hAnsi="Georgia"/>
        </w:rPr>
        <w:t xml:space="preserve">e </w:t>
      </w:r>
      <w:r>
        <w:rPr>
          <w:rFonts w:ascii="Georgia" w:hAnsi="Georgia"/>
        </w:rPr>
        <w:t>more</w:t>
      </w:r>
      <w:r w:rsidR="00AC4D17">
        <w:rPr>
          <w:rFonts w:ascii="Georgia" w:hAnsi="Georgia"/>
        </w:rPr>
        <w:t xml:space="preserve"> </w:t>
      </w:r>
      <w:r w:rsidR="00314B97">
        <w:rPr>
          <w:rFonts w:ascii="Georgia" w:hAnsi="Georgia"/>
        </w:rPr>
        <w:t xml:space="preserve">consistently and </w:t>
      </w:r>
      <w:r w:rsidR="00AC4D17">
        <w:rPr>
          <w:rFonts w:ascii="Georgia" w:hAnsi="Georgia"/>
        </w:rPr>
        <w:t xml:space="preserve">specifically </w:t>
      </w:r>
      <w:r>
        <w:rPr>
          <w:rFonts w:ascii="Georgia" w:hAnsi="Georgia"/>
        </w:rPr>
        <w:t xml:space="preserve">considered, with </w:t>
      </w:r>
      <w:r w:rsidR="00AC4D17">
        <w:rPr>
          <w:rFonts w:ascii="Georgia" w:hAnsi="Georgia"/>
        </w:rPr>
        <w:t>the integration of ethical conditions</w:t>
      </w:r>
      <w:r>
        <w:rPr>
          <w:rFonts w:ascii="Georgia" w:hAnsi="Georgia"/>
        </w:rPr>
        <w:t xml:space="preserve"> into our contracts and an expanded supplier code of conduct.  </w:t>
      </w:r>
    </w:p>
    <w:p w14:paraId="3C65C609" w14:textId="77777777" w:rsidR="00C31511" w:rsidRDefault="00C31511" w:rsidP="00151321">
      <w:pPr>
        <w:pStyle w:val="ListParagraph"/>
        <w:ind w:left="284"/>
        <w:jc w:val="both"/>
        <w:rPr>
          <w:rFonts w:ascii="Georgia" w:hAnsi="Georgia"/>
        </w:rPr>
      </w:pPr>
    </w:p>
    <w:p w14:paraId="53F34011" w14:textId="77777777" w:rsidR="00C31511" w:rsidRDefault="00151321" w:rsidP="00151321">
      <w:pPr>
        <w:pStyle w:val="ListParagraph"/>
        <w:ind w:left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Tenders shall all be specified and evaluated on social, environmental and economic terms and our procurement processes shall identify the suppliers, contractors, agencies and experts that are committed and </w:t>
      </w:r>
      <w:r w:rsidR="00AC4D17">
        <w:rPr>
          <w:rFonts w:ascii="Georgia" w:hAnsi="Georgia"/>
        </w:rPr>
        <w:t>best placed to help WWF-UK</w:t>
      </w:r>
      <w:r>
        <w:rPr>
          <w:rFonts w:ascii="Georgia" w:hAnsi="Georgia"/>
        </w:rPr>
        <w:t xml:space="preserve"> to achieve the urgent changes that our campaigns are demanding.  </w:t>
      </w:r>
    </w:p>
    <w:p w14:paraId="5E679685" w14:textId="276B218F" w:rsidR="00151321" w:rsidRDefault="00151321" w:rsidP="00151321">
      <w:pPr>
        <w:pStyle w:val="ListParagraph"/>
        <w:ind w:left="284"/>
        <w:jc w:val="both"/>
        <w:rPr>
          <w:rFonts w:ascii="Georgia" w:hAnsi="Georgia"/>
        </w:rPr>
      </w:pPr>
      <w:r>
        <w:rPr>
          <w:rFonts w:ascii="Georgia" w:hAnsi="Georgia"/>
        </w:rPr>
        <w:t>Where there are social, ethical or environmental risks in our supply chain, WWF-UK Procurement processes shall dive as deep as necessary to ensure that the money we spend on supplies and services has a positive effect on the planet.  Our highest risk cont</w:t>
      </w:r>
      <w:r w:rsidR="007B4DF2">
        <w:rPr>
          <w:rFonts w:ascii="Georgia" w:hAnsi="Georgia"/>
        </w:rPr>
        <w:t>r</w:t>
      </w:r>
      <w:r>
        <w:rPr>
          <w:rFonts w:ascii="Georgia" w:hAnsi="Georgia"/>
        </w:rPr>
        <w:t>acts shall all be managed for their sustainability impacts through Corporate Social Responsibility Plans.</w:t>
      </w:r>
    </w:p>
    <w:p w14:paraId="390AFD53" w14:textId="77777777" w:rsidR="009B2E82" w:rsidRDefault="009B2E82" w:rsidP="00151321">
      <w:pPr>
        <w:pStyle w:val="ListParagraph"/>
        <w:ind w:left="284"/>
        <w:jc w:val="both"/>
        <w:rPr>
          <w:rFonts w:ascii="Georgia" w:hAnsi="Georgia"/>
        </w:rPr>
      </w:pPr>
    </w:p>
    <w:p w14:paraId="438704B1" w14:textId="77777777" w:rsidR="001561AD" w:rsidRPr="000208F5" w:rsidRDefault="001561AD" w:rsidP="001561AD">
      <w:pPr>
        <w:pStyle w:val="ListParagraph"/>
        <w:ind w:left="284"/>
        <w:jc w:val="both"/>
        <w:rPr>
          <w:rFonts w:ascii="Georgia" w:hAnsi="Georgia"/>
          <w:u w:val="single"/>
        </w:rPr>
      </w:pPr>
    </w:p>
    <w:p w14:paraId="2DCBD351" w14:textId="70C0AC04" w:rsidR="001561AD" w:rsidRPr="000208F5" w:rsidRDefault="001561AD" w:rsidP="001561AD">
      <w:pPr>
        <w:pStyle w:val="ListParagraph"/>
        <w:numPr>
          <w:ilvl w:val="0"/>
          <w:numId w:val="24"/>
        </w:numPr>
        <w:ind w:left="284"/>
        <w:jc w:val="both"/>
        <w:rPr>
          <w:rFonts w:ascii="Georgia" w:hAnsi="Georgia"/>
          <w:u w:val="single"/>
        </w:rPr>
      </w:pPr>
      <w:r w:rsidRPr="000208F5">
        <w:rPr>
          <w:rFonts w:ascii="Georgia" w:hAnsi="Georgia"/>
          <w:u w:val="single"/>
        </w:rPr>
        <w:t>Collaboration</w:t>
      </w:r>
      <w:r w:rsidR="000739F7">
        <w:rPr>
          <w:rFonts w:ascii="Georgia" w:hAnsi="Georgia"/>
          <w:u w:val="single"/>
        </w:rPr>
        <w:t xml:space="preserve"> with every stakeholder</w:t>
      </w:r>
      <w:r w:rsidR="00612908">
        <w:rPr>
          <w:rFonts w:ascii="Georgia" w:hAnsi="Georgia"/>
          <w:u w:val="single"/>
        </w:rPr>
        <w:t xml:space="preserve"> (</w:t>
      </w:r>
      <w:r w:rsidR="00EB2C92">
        <w:rPr>
          <w:rFonts w:ascii="Georgia" w:hAnsi="Georgia"/>
          <w:u w:val="single"/>
        </w:rPr>
        <w:t xml:space="preserve">Attribute Cross Reference: </w:t>
      </w:r>
      <w:r w:rsidR="00612908">
        <w:rPr>
          <w:rFonts w:ascii="Georgia" w:hAnsi="Georgia"/>
          <w:u w:val="single"/>
        </w:rPr>
        <w:t>Collaboration</w:t>
      </w:r>
      <w:r w:rsidR="002F50FE">
        <w:rPr>
          <w:rFonts w:ascii="Georgia" w:hAnsi="Georgia"/>
          <w:u w:val="single"/>
        </w:rPr>
        <w:t>)</w:t>
      </w:r>
      <w:r w:rsidR="00612908">
        <w:rPr>
          <w:rFonts w:ascii="Georgia" w:hAnsi="Georgia"/>
          <w:u w:val="single"/>
        </w:rPr>
        <w:t xml:space="preserve"> </w:t>
      </w:r>
    </w:p>
    <w:p w14:paraId="7F76A7A2" w14:textId="06AE339D" w:rsidR="0030465E" w:rsidRDefault="0030465E" w:rsidP="001561AD">
      <w:pPr>
        <w:pStyle w:val="ListParagraph"/>
        <w:ind w:left="284"/>
        <w:jc w:val="both"/>
        <w:rPr>
          <w:rFonts w:ascii="Georgia" w:hAnsi="Georgia"/>
        </w:rPr>
      </w:pPr>
    </w:p>
    <w:p w14:paraId="0609F08F" w14:textId="186ECD77" w:rsidR="001561AD" w:rsidRPr="006E5201" w:rsidRDefault="00AC4D17" w:rsidP="006E5201">
      <w:pPr>
        <w:pStyle w:val="ListParagraph"/>
        <w:ind w:left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It shall be a strategic priority to foster and encourage collaborative working between the WWF-UK procurement roles identified on the above </w:t>
      </w:r>
      <w:r w:rsidR="004836C6" w:rsidRPr="000208F5">
        <w:rPr>
          <w:rFonts w:ascii="Georgia" w:hAnsi="Georgia"/>
        </w:rPr>
        <w:t>stakeholder map</w:t>
      </w:r>
      <w:r>
        <w:rPr>
          <w:rFonts w:ascii="Georgia" w:hAnsi="Georgia"/>
        </w:rPr>
        <w:t xml:space="preserve">.  </w:t>
      </w:r>
      <w:r w:rsidR="001561AD" w:rsidRPr="000208F5">
        <w:rPr>
          <w:rFonts w:ascii="Georgia" w:hAnsi="Georgia"/>
        </w:rPr>
        <w:t xml:space="preserve">Procurement currently </w:t>
      </w:r>
      <w:r w:rsidR="00EF33A1">
        <w:rPr>
          <w:rFonts w:ascii="Georgia" w:hAnsi="Georgia"/>
        </w:rPr>
        <w:t>leads</w:t>
      </w:r>
      <w:r w:rsidR="008E778A">
        <w:rPr>
          <w:rFonts w:ascii="Georgia" w:hAnsi="Georgia"/>
        </w:rPr>
        <w:t xml:space="preserve"> </w:t>
      </w:r>
      <w:r w:rsidR="001561AD" w:rsidRPr="000208F5">
        <w:rPr>
          <w:rFonts w:ascii="Georgia" w:hAnsi="Georgia"/>
        </w:rPr>
        <w:t>the WWF Ne</w:t>
      </w:r>
      <w:r w:rsidR="004836C6" w:rsidRPr="000208F5">
        <w:rPr>
          <w:rFonts w:ascii="Georgia" w:hAnsi="Georgia"/>
        </w:rPr>
        <w:t>twork Procurement Group</w:t>
      </w:r>
      <w:r w:rsidR="001561AD" w:rsidRPr="000208F5">
        <w:rPr>
          <w:rFonts w:ascii="Georgia" w:hAnsi="Georgia"/>
        </w:rPr>
        <w:t xml:space="preserve"> and </w:t>
      </w:r>
      <w:r w:rsidR="00EF33A1">
        <w:rPr>
          <w:rFonts w:ascii="Georgia" w:hAnsi="Georgia"/>
        </w:rPr>
        <w:t xml:space="preserve">participates in a UK charity procurement </w:t>
      </w:r>
      <w:r w:rsidR="001561AD" w:rsidRPr="000208F5">
        <w:rPr>
          <w:rFonts w:ascii="Georgia" w:hAnsi="Georgia"/>
        </w:rPr>
        <w:t xml:space="preserve">group. </w:t>
      </w:r>
      <w:r w:rsidR="004836C6" w:rsidRPr="000208F5">
        <w:rPr>
          <w:rFonts w:ascii="Georgia" w:hAnsi="Georgia"/>
        </w:rPr>
        <w:t xml:space="preserve"> </w:t>
      </w:r>
      <w:r w:rsidR="001561AD" w:rsidRPr="000208F5">
        <w:rPr>
          <w:rFonts w:ascii="Georgia" w:hAnsi="Georgia"/>
        </w:rPr>
        <w:t>This collaboration will be intensified under this strategy;</w:t>
      </w:r>
      <w:r w:rsidR="00FD3E2C">
        <w:rPr>
          <w:rFonts w:ascii="Georgia" w:hAnsi="Georgia"/>
        </w:rPr>
        <w:t xml:space="preserve"> </w:t>
      </w:r>
      <w:r w:rsidR="006A3858">
        <w:rPr>
          <w:rFonts w:ascii="Georgia" w:hAnsi="Georgia"/>
        </w:rPr>
        <w:t>t</w:t>
      </w:r>
      <w:r w:rsidR="00FD3E2C" w:rsidRPr="00FD3E2C">
        <w:rPr>
          <w:rFonts w:ascii="Georgia" w:hAnsi="Georgia"/>
        </w:rPr>
        <w:t>o help ensure that the procurement function is improved across the Network particularly those offices receiving significant funding from WWF-UK</w:t>
      </w:r>
      <w:r w:rsidR="006A3858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 The opportunity </w:t>
      </w:r>
      <w:r w:rsidR="00F650D3">
        <w:rPr>
          <w:rFonts w:ascii="Georgia" w:hAnsi="Georgia"/>
        </w:rPr>
        <w:t xml:space="preserve">to use existing framework agreements from buying consortia shall form part of the procurement process at the </w:t>
      </w:r>
      <w:r w:rsidR="00751A2D">
        <w:rPr>
          <w:rFonts w:ascii="Georgia" w:hAnsi="Georgia"/>
        </w:rPr>
        <w:t xml:space="preserve">business case stage. </w:t>
      </w:r>
    </w:p>
    <w:p w14:paraId="465E576B" w14:textId="23A0E9B6" w:rsidR="00814795" w:rsidRPr="009D06A9" w:rsidRDefault="009D06A9">
      <w:pPr>
        <w:rPr>
          <w:rFonts w:ascii="WWF" w:hAnsi="WWF"/>
          <w:color w:val="00728F"/>
          <w:sz w:val="8"/>
          <w:szCs w:val="24"/>
        </w:rPr>
      </w:pPr>
      <w:r w:rsidRPr="009D06A9">
        <w:rPr>
          <w:rFonts w:ascii="WWF" w:hAnsi="WWF"/>
          <w:color w:val="00728F"/>
          <w:sz w:val="8"/>
          <w:szCs w:val="24"/>
        </w:rPr>
        <w:t xml:space="preserve">     </w:t>
      </w:r>
    </w:p>
    <w:p w14:paraId="34681955" w14:textId="77777777" w:rsidR="00932F28" w:rsidRDefault="00932F28" w:rsidP="009D06A9">
      <w:pPr>
        <w:pStyle w:val="Heading2-proposals"/>
      </w:pPr>
    </w:p>
    <w:p w14:paraId="221BA4A8" w14:textId="77777777" w:rsidR="00401E48" w:rsidRDefault="00401E48" w:rsidP="00865850">
      <w:pPr>
        <w:jc w:val="both"/>
        <w:sectPr w:rsidR="00401E48" w:rsidSect="00E16363">
          <w:type w:val="continuous"/>
          <w:pgSz w:w="11906" w:h="16838"/>
          <w:pgMar w:top="992" w:right="1559" w:bottom="425" w:left="992" w:header="709" w:footer="2075" w:gutter="0"/>
          <w:cols w:space="708"/>
          <w:docGrid w:linePitch="360"/>
        </w:sectPr>
      </w:pPr>
    </w:p>
    <w:p w14:paraId="7CD6DF38" w14:textId="77777777" w:rsidR="00DA7792" w:rsidRDefault="00DA7792" w:rsidP="001551FE">
      <w:pPr>
        <w:spacing w:line="240" w:lineRule="auto"/>
        <w:rPr>
          <w:rFonts w:ascii="Georgia" w:hAnsi="Georgia" w:cs="Arial"/>
          <w:b/>
          <w:sz w:val="24"/>
          <w:lang w:eastAsia="en-GB"/>
        </w:rPr>
      </w:pPr>
    </w:p>
    <w:p w14:paraId="4AAA29F3" w14:textId="7F5DA6DD" w:rsidR="000A7C0A" w:rsidRDefault="000A7C0A" w:rsidP="00875E5F">
      <w:pPr>
        <w:pStyle w:val="Heading2-proposals"/>
        <w:jc w:val="center"/>
      </w:pPr>
      <w:r w:rsidRPr="00CE6DDF">
        <w:t>Appendi</w:t>
      </w:r>
      <w:r>
        <w:t xml:space="preserve">x </w:t>
      </w:r>
      <w:r w:rsidR="00C31511">
        <w:t>1</w:t>
      </w:r>
      <w:r w:rsidR="00956FD1">
        <w:t xml:space="preserve"> – Procurement Maturity Assessment</w:t>
      </w:r>
      <w:r w:rsidR="004E13DA">
        <w:t xml:space="preserve">, Scoring, Attributes and </w:t>
      </w:r>
      <w:r w:rsidR="00314B97">
        <w:t>Procurement Strategy Action Plan</w:t>
      </w:r>
      <w:r w:rsidR="00956FD1">
        <w:t xml:space="preserve"> </w:t>
      </w:r>
    </w:p>
    <w:p w14:paraId="3F9292A4" w14:textId="5E5EA813" w:rsidR="00B75247" w:rsidRPr="0081356B" w:rsidRDefault="001C5149" w:rsidP="00EF33A1">
      <w:pPr>
        <w:rPr>
          <w:rFonts w:ascii="Georgia" w:hAnsi="Georgia"/>
          <w:color w:val="000000"/>
        </w:rPr>
      </w:pPr>
      <w:hyperlink r:id="rId27" w:history="1">
        <w:r w:rsidR="00C526ED" w:rsidRPr="00C51FD3">
          <w:rPr>
            <w:rStyle w:val="Hyperlink"/>
            <w:rFonts w:ascii="Georgia" w:hAnsi="Georgia"/>
          </w:rPr>
          <w:t xml:space="preserve">Procurement Maturity </w:t>
        </w:r>
        <w:r w:rsidR="00D53EEA" w:rsidRPr="00C51FD3">
          <w:rPr>
            <w:rStyle w:val="Hyperlink"/>
            <w:rFonts w:ascii="Georgia" w:hAnsi="Georgia"/>
          </w:rPr>
          <w:t xml:space="preserve">Assessment, </w:t>
        </w:r>
        <w:r w:rsidR="00D136AC" w:rsidRPr="00C51FD3">
          <w:rPr>
            <w:rStyle w:val="Hyperlink"/>
            <w:rFonts w:ascii="Georgia" w:hAnsi="Georgia"/>
          </w:rPr>
          <w:t>Scorin</w:t>
        </w:r>
        <w:r w:rsidR="004E13DA" w:rsidRPr="00C51FD3">
          <w:rPr>
            <w:rStyle w:val="Hyperlink"/>
            <w:rFonts w:ascii="Georgia" w:hAnsi="Georgia"/>
          </w:rPr>
          <w:t>g, Attributes and</w:t>
        </w:r>
        <w:r w:rsidR="009B0ED6" w:rsidRPr="00C51FD3">
          <w:rPr>
            <w:rStyle w:val="Hyperlink"/>
            <w:rFonts w:ascii="Georgia" w:hAnsi="Georgia"/>
          </w:rPr>
          <w:t xml:space="preserve"> Procurement Strategy </w:t>
        </w:r>
        <w:r w:rsidR="004E13DA" w:rsidRPr="00C51FD3">
          <w:rPr>
            <w:rStyle w:val="Hyperlink"/>
            <w:rFonts w:ascii="Georgia" w:hAnsi="Georgia"/>
          </w:rPr>
          <w:t>Action</w:t>
        </w:r>
        <w:r w:rsidR="009B0ED6" w:rsidRPr="00C51FD3">
          <w:rPr>
            <w:rStyle w:val="Hyperlink"/>
            <w:rFonts w:ascii="Georgia" w:hAnsi="Georgia"/>
          </w:rPr>
          <w:t xml:space="preserve"> Plan</w:t>
        </w:r>
      </w:hyperlink>
      <w:r w:rsidR="00D21C13" w:rsidRPr="00CD67D2">
        <w:rPr>
          <w:rFonts w:ascii="WWF" w:hAnsi="WW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0915F75B" wp14:editId="4C9555CC">
                <wp:simplePos x="0" y="0"/>
                <wp:positionH relativeFrom="column">
                  <wp:posOffset>6512560</wp:posOffset>
                </wp:positionH>
                <wp:positionV relativeFrom="page">
                  <wp:posOffset>19050</wp:posOffset>
                </wp:positionV>
                <wp:extent cx="427990" cy="10753725"/>
                <wp:effectExtent l="0" t="0" r="10160" b="2476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10753725"/>
                        </a:xfrm>
                        <a:prstGeom prst="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rgbClr val="007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B4DEF" id="Rectangle 67" o:spid="_x0000_s1026" style="position:absolute;margin-left:512.8pt;margin-top:1.5pt;width:33.7pt;height:84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" fillcolor="#00728f" strokecolor="#00728f" strokeweight="1.5pt">
                <w10:wrap anchory="page"/>
                <w10:anchorlock/>
              </v:rect>
            </w:pict>
          </mc:Fallback>
        </mc:AlternateContent>
      </w:r>
      <w:r w:rsidR="00B75247">
        <w:rPr>
          <w:rFonts w:ascii="WWF" w:hAnsi="WW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012A0E43" wp14:editId="18095E09">
                <wp:simplePos x="0" y="0"/>
                <wp:positionH relativeFrom="column">
                  <wp:posOffset>6774815</wp:posOffset>
                </wp:positionH>
                <wp:positionV relativeFrom="paragraph">
                  <wp:posOffset>8544560</wp:posOffset>
                </wp:positionV>
                <wp:extent cx="665480" cy="121983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1219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CA1172" w14:textId="77777777" w:rsidR="00B75247" w:rsidRPr="004B6B9B" w:rsidRDefault="00B75247">
                            <w:pPr>
                              <w:rPr>
                                <w:rFonts w:ascii="WWF" w:hAnsi="WWF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6B9B">
                              <w:rPr>
                                <w:rFonts w:ascii="WWF" w:hAnsi="WWF"/>
                                <w:color w:val="FFFFFF" w:themeColor="background1"/>
                                <w:sz w:val="36"/>
                                <w:szCs w:val="36"/>
                              </w:rPr>
                              <w:t>WWF.ORG.UK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0E43" id="Text Box 24" o:spid="_x0000_s1048" type="#_x0000_t202" style="position:absolute;margin-left:533.45pt;margin-top:672.8pt;width:52.4pt;height:9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" filled="f" stroked="f" strokeweight=".5pt">
                <v:textbox style="layout-flow:vertical">
                  <w:txbxContent>
                    <w:p w14:paraId="6ACA1172" w14:textId="77777777" w:rsidR="00B75247" w:rsidRPr="004B6B9B" w:rsidRDefault="00B75247">
                      <w:pPr>
                        <w:rPr>
                          <w:rFonts w:ascii="WWF" w:hAnsi="WWF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6B9B">
                        <w:rPr>
                          <w:rFonts w:ascii="WWF" w:hAnsi="WWF"/>
                          <w:color w:val="FFFFFF" w:themeColor="background1"/>
                          <w:sz w:val="36"/>
                          <w:szCs w:val="36"/>
                        </w:rPr>
                        <w:t>WWF.ORG.UK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75247">
        <w:rPr>
          <w:rFonts w:ascii="WWF" w:hAnsi="WW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3A453132" wp14:editId="3A693A77">
                <wp:simplePos x="0" y="0"/>
                <wp:positionH relativeFrom="column">
                  <wp:posOffset>6739255</wp:posOffset>
                </wp:positionH>
                <wp:positionV relativeFrom="paragraph">
                  <wp:posOffset>-597535</wp:posOffset>
                </wp:positionV>
                <wp:extent cx="705485" cy="214884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214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E3A17F" w14:textId="77777777" w:rsidR="00B75247" w:rsidRPr="004B6B9B" w:rsidRDefault="009D36D1">
                            <w:pPr>
                              <w:rPr>
                                <w:rFonts w:ascii="WWF" w:hAnsi="WWF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9D36D1">
                              <w:rPr>
                                <w:rFonts w:ascii="WWF" w:hAnsi="WWF"/>
                                <w:color w:val="FFFFFF" w:themeColor="background1"/>
                                <w:sz w:val="36"/>
                                <w:szCs w:val="36"/>
                              </w:rPr>
                              <w:t>WWF</w:t>
                            </w:r>
                            <w:r>
                              <w:rPr>
                                <w:rFonts w:ascii="WWF" w:hAnsi="WWF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WWF" w:hAnsi="WWF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3215">
                              <w:rPr>
                                <w:rFonts w:ascii="WWF" w:hAnsi="WWF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DOCUMENT </w:t>
                            </w:r>
                            <w:proofErr w:type="gramStart"/>
                            <w:r w:rsidR="00363215">
                              <w:rPr>
                                <w:rFonts w:ascii="WWF" w:hAnsi="WWF"/>
                                <w:color w:val="FFFFFF" w:themeColor="background1"/>
                                <w:sz w:val="36"/>
                                <w:szCs w:val="36"/>
                              </w:rPr>
                              <w:t>TITLE .</w:t>
                            </w:r>
                            <w:proofErr w:type="gramEnd"/>
                            <w:r w:rsidR="00363215">
                              <w:rPr>
                                <w:rFonts w:ascii="WWF" w:hAnsi="WWF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MONTH 2015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3132" id="Text Box 23" o:spid="_x0000_s1049" type="#_x0000_t202" style="position:absolute;margin-left:530.65pt;margin-top:-47.05pt;width:55.55pt;height:169.2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" filled="f" stroked="f" strokeweight=".5pt">
                <v:textbox style="layout-flow:vertical">
                  <w:txbxContent>
                    <w:p w14:paraId="1EE3A17F" w14:textId="77777777" w:rsidR="00B75247" w:rsidRPr="004B6B9B" w:rsidRDefault="009D36D1">
                      <w:pPr>
                        <w:rPr>
                          <w:rFonts w:ascii="WWF" w:hAnsi="WWF"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gramStart"/>
                      <w:r w:rsidRPr="009D36D1">
                        <w:rPr>
                          <w:rFonts w:ascii="WWF" w:hAnsi="WWF"/>
                          <w:color w:val="FFFFFF" w:themeColor="background1"/>
                          <w:sz w:val="36"/>
                          <w:szCs w:val="36"/>
                        </w:rPr>
                        <w:t>WWF</w:t>
                      </w:r>
                      <w:r>
                        <w:rPr>
                          <w:rFonts w:ascii="WWF" w:hAnsi="WWF"/>
                          <w:color w:val="FFFFFF" w:themeColor="background1"/>
                          <w:sz w:val="36"/>
                          <w:szCs w:val="36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WWF" w:hAnsi="WWF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363215">
                        <w:rPr>
                          <w:rFonts w:ascii="WWF" w:hAnsi="WWF"/>
                          <w:color w:val="FFFFFF" w:themeColor="background1"/>
                          <w:sz w:val="36"/>
                          <w:szCs w:val="36"/>
                        </w:rPr>
                        <w:t xml:space="preserve">DOCUMENT </w:t>
                      </w:r>
                      <w:proofErr w:type="gramStart"/>
                      <w:r w:rsidR="00363215">
                        <w:rPr>
                          <w:rFonts w:ascii="WWF" w:hAnsi="WWF"/>
                          <w:color w:val="FFFFFF" w:themeColor="background1"/>
                          <w:sz w:val="36"/>
                          <w:szCs w:val="36"/>
                        </w:rPr>
                        <w:t>TITLE .</w:t>
                      </w:r>
                      <w:proofErr w:type="gramEnd"/>
                      <w:r w:rsidR="00363215">
                        <w:rPr>
                          <w:rFonts w:ascii="WWF" w:hAnsi="WWF"/>
                          <w:color w:val="FFFFFF" w:themeColor="background1"/>
                          <w:sz w:val="36"/>
                          <w:szCs w:val="36"/>
                        </w:rPr>
                        <w:t xml:space="preserve"> MONTH 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75247" w:rsidRPr="00CD67D2">
        <w:rPr>
          <w:rFonts w:ascii="WWF" w:hAnsi="WW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9A8788E" wp14:editId="71F4ADBC">
                <wp:simplePos x="0" y="0"/>
                <wp:positionH relativeFrom="column">
                  <wp:posOffset>6944360</wp:posOffset>
                </wp:positionH>
                <wp:positionV relativeFrom="page">
                  <wp:posOffset>9525</wp:posOffset>
                </wp:positionV>
                <wp:extent cx="428400" cy="10753200"/>
                <wp:effectExtent l="0" t="0" r="1016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00" cy="10753200"/>
                        </a:xfrm>
                        <a:prstGeom prst="rect">
                          <a:avLst/>
                        </a:prstGeom>
                        <a:solidFill>
                          <a:srgbClr val="00728F"/>
                        </a:solidFill>
                        <a:ln w="19050" cap="flat" cmpd="sng" algn="ctr">
                          <a:solidFill>
                            <a:srgbClr val="00728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CF477" id="Rectangle 22" o:spid="_x0000_s1026" style="position:absolute;margin-left:546.8pt;margin-top:.75pt;width:33.75pt;height:84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" fillcolor="#00728f" strokecolor="#00728f" strokeweight="1.5pt">
                <w10:wrap anchory="page"/>
                <w10:anchorlock/>
              </v:rect>
            </w:pict>
          </mc:Fallback>
        </mc:AlternateContent>
      </w:r>
      <w:r w:rsidR="00B752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54952449" wp14:editId="52BA0293">
                <wp:simplePos x="0" y="0"/>
                <wp:positionH relativeFrom="page">
                  <wp:posOffset>916940</wp:posOffset>
                </wp:positionH>
                <wp:positionV relativeFrom="page">
                  <wp:posOffset>9070340</wp:posOffset>
                </wp:positionV>
                <wp:extent cx="3230880" cy="13716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13" w:type="dxa"/>
                                <w:left w:w="0" w:type="dxa"/>
                                <w:bottom w:w="113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9"/>
                              <w:gridCol w:w="3878"/>
                            </w:tblGrid>
                            <w:tr w:rsidR="00B75247" w:rsidRPr="00A24FD6" w14:paraId="4B57FC77" w14:textId="77777777" w:rsidTr="00A24FD6">
                              <w:tc>
                                <w:tcPr>
                                  <w:tcW w:w="929" w:type="dxa"/>
                                </w:tcPr>
                                <w:p w14:paraId="1CF4A351" w14:textId="77777777" w:rsidR="00B75247" w:rsidRPr="00586FB3" w:rsidRDefault="00B75247">
                                  <w:pPr>
                                    <w:pStyle w:val="Whyweareher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9EC192" wp14:editId="4674CF1D">
                                        <wp:extent cx="361950" cy="533400"/>
                                        <wp:effectExtent l="0" t="0" r="0" b="0"/>
                                        <wp:docPr id="65" name="Picture 65" descr="pand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and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1950" cy="53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78" w:type="dxa"/>
                                </w:tcPr>
                                <w:p w14:paraId="702A18C3" w14:textId="77777777" w:rsidR="00B75247" w:rsidRPr="00586FB3" w:rsidRDefault="00B75247">
                                  <w:pPr>
                                    <w:pStyle w:val="Whywearehere"/>
                                  </w:pPr>
                                  <w:r w:rsidRPr="00586FB3">
                                    <w:br/>
                                  </w:r>
                                  <w:r w:rsidRPr="005E1132">
                                    <w:rPr>
                                      <w:b/>
                                    </w:rPr>
                                    <w:t>Why we are here</w:t>
                                  </w:r>
                                  <w:r w:rsidRPr="00586FB3">
                                    <w:br/>
                                    <w:t>To stop the degradation of the planet’s natural environment and</w:t>
                                  </w:r>
                                  <w:r w:rsidRPr="00586FB3">
                                    <w:br/>
                                    <w:t>to build a future in which humans live in harmony with nature.</w:t>
                                  </w:r>
                                </w:p>
                                <w:p w14:paraId="1A04F5D7" w14:textId="77777777" w:rsidR="00B75247" w:rsidRPr="00586FB3" w:rsidRDefault="00B75247">
                                  <w:pPr>
                                    <w:pStyle w:val="Whywearehere"/>
                                  </w:pPr>
                                  <w:r>
                                    <w:t>wwf.org.uk</w:t>
                                  </w:r>
                                </w:p>
                              </w:tc>
                            </w:tr>
                          </w:tbl>
                          <w:p w14:paraId="097D4663" w14:textId="77777777" w:rsidR="00B75247" w:rsidRPr="00586FB3" w:rsidRDefault="00B75247" w:rsidP="00B75247">
                            <w:pPr>
                              <w:pStyle w:val="LegalText"/>
                            </w:pPr>
                            <w:r w:rsidRPr="00586FB3">
                              <w:t>WWF-UK charity registered in England and Wales number 1081247 and in Scotland number SC039593, a company limited by guarantee registered in England number 4016725. © 1986 Panda symbol and ® ‘WWF’ Registered Trademark of WWF-World Wide Fund for Nature (formerly World Wildlife Fund).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52449" id="Text Box 14" o:spid="_x0000_s1050" type="#_x0000_t202" style="position:absolute;margin-left:72.2pt;margin-top:714.2pt;width:254.4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" filled="f" stroked="f">
                <v:textbox inset="2mm,2mm,2mm,2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13" w:type="dxa"/>
                          <w:left w:w="0" w:type="dxa"/>
                          <w:bottom w:w="113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9"/>
                        <w:gridCol w:w="3878"/>
                      </w:tblGrid>
                      <w:tr w:rsidR="00B75247" w:rsidRPr="00A24FD6" w14:paraId="4B57FC77" w14:textId="77777777" w:rsidTr="00A24FD6">
                        <w:tc>
                          <w:tcPr>
                            <w:tcW w:w="929" w:type="dxa"/>
                          </w:tcPr>
                          <w:p w14:paraId="1CF4A351" w14:textId="77777777" w:rsidR="00B75247" w:rsidRPr="00586FB3" w:rsidRDefault="00B75247">
                            <w:pPr>
                              <w:pStyle w:val="Whywearehe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9EC192" wp14:editId="4674CF1D">
                                  <wp:extent cx="361950" cy="533400"/>
                                  <wp:effectExtent l="0" t="0" r="0" b="0"/>
                                  <wp:docPr id="65" name="Picture 65" descr="pan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n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78" w:type="dxa"/>
                          </w:tcPr>
                          <w:p w14:paraId="702A18C3" w14:textId="77777777" w:rsidR="00B75247" w:rsidRPr="00586FB3" w:rsidRDefault="00B75247">
                            <w:pPr>
                              <w:pStyle w:val="Whywearehere"/>
                            </w:pPr>
                            <w:r w:rsidRPr="00586FB3">
                              <w:br/>
                            </w:r>
                            <w:r w:rsidRPr="005E1132">
                              <w:rPr>
                                <w:b/>
                              </w:rPr>
                              <w:t>Why we are here</w:t>
                            </w:r>
                            <w:r w:rsidRPr="00586FB3">
                              <w:br/>
                              <w:t>To stop the degradation of the planet’s natural environment and</w:t>
                            </w:r>
                            <w:r w:rsidRPr="00586FB3">
                              <w:br/>
                              <w:t>to build a future in which humans live in harmony with nature.</w:t>
                            </w:r>
                          </w:p>
                          <w:p w14:paraId="1A04F5D7" w14:textId="77777777" w:rsidR="00B75247" w:rsidRPr="00586FB3" w:rsidRDefault="00B75247">
                            <w:pPr>
                              <w:pStyle w:val="Whywearehere"/>
                            </w:pPr>
                            <w:r>
                              <w:t>wwf.org.uk</w:t>
                            </w:r>
                          </w:p>
                        </w:tc>
                      </w:tr>
                    </w:tbl>
                    <w:p w14:paraId="097D4663" w14:textId="77777777" w:rsidR="00B75247" w:rsidRPr="00586FB3" w:rsidRDefault="00B75247" w:rsidP="00B75247">
                      <w:pPr>
                        <w:pStyle w:val="LegalText"/>
                      </w:pPr>
                      <w:r w:rsidRPr="00586FB3">
                        <w:t>WWF-UK charity registered in England and Wales number 1081247 and in Scotland number SC039593, a company limited by guarantee registered in England number 4016725. © 1986 Panda symbol and ® ‘WWF’ Registered Trademark of WWF-World Wide Fund for Nature (formerly World Wildlife Fund).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B75247" w:rsidRPr="0081356B" w:rsidSect="00C005BA">
      <w:pgSz w:w="11906" w:h="16838"/>
      <w:pgMar w:top="993" w:right="1558" w:bottom="284" w:left="993" w:header="709" w:footer="20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B0197" w14:textId="77777777" w:rsidR="001C5149" w:rsidRDefault="001C5149" w:rsidP="00740076">
      <w:pPr>
        <w:spacing w:after="0" w:line="240" w:lineRule="auto"/>
      </w:pPr>
      <w:r>
        <w:separator/>
      </w:r>
    </w:p>
  </w:endnote>
  <w:endnote w:type="continuationSeparator" w:id="0">
    <w:p w14:paraId="251834ED" w14:textId="77777777" w:rsidR="001C5149" w:rsidRDefault="001C5149" w:rsidP="0074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WF">
    <w:panose1 w:val="02000000000000000000"/>
    <w:charset w:val="00"/>
    <w:family w:val="modern"/>
    <w:notTrueType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801DD" w14:textId="77777777" w:rsidR="001C5149" w:rsidRDefault="001C5149" w:rsidP="00740076">
      <w:pPr>
        <w:spacing w:after="0" w:line="240" w:lineRule="auto"/>
      </w:pPr>
      <w:r>
        <w:separator/>
      </w:r>
    </w:p>
  </w:footnote>
  <w:footnote w:type="continuationSeparator" w:id="0">
    <w:p w14:paraId="6789D668" w14:textId="77777777" w:rsidR="001C5149" w:rsidRDefault="001C5149" w:rsidP="00740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B2D4C"/>
    <w:multiLevelType w:val="hybridMultilevel"/>
    <w:tmpl w:val="81564CB6"/>
    <w:lvl w:ilvl="0" w:tplc="C3D691E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C14"/>
    <w:multiLevelType w:val="hybridMultilevel"/>
    <w:tmpl w:val="9F642B76"/>
    <w:lvl w:ilvl="0" w:tplc="B27005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D6B1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7ACD1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C4A9D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D60817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A149C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2926B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4EE45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788CD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84A45"/>
    <w:multiLevelType w:val="hybridMultilevel"/>
    <w:tmpl w:val="E012AD5A"/>
    <w:lvl w:ilvl="0" w:tplc="DB18D2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40DD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4727E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B3A022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E364B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5CEF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B187DC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000D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F8079C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11634"/>
    <w:multiLevelType w:val="hybridMultilevel"/>
    <w:tmpl w:val="D6C60B6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2F66BF"/>
    <w:multiLevelType w:val="hybridMultilevel"/>
    <w:tmpl w:val="08D05B8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D132A6"/>
    <w:multiLevelType w:val="hybridMultilevel"/>
    <w:tmpl w:val="7E0E539E"/>
    <w:lvl w:ilvl="0" w:tplc="37EE2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78C0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2EA2C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202AD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05E30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978F88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C363C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1CD35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6F00A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E6088"/>
    <w:multiLevelType w:val="hybridMultilevel"/>
    <w:tmpl w:val="7784775A"/>
    <w:lvl w:ilvl="0" w:tplc="0809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157D36"/>
    <w:multiLevelType w:val="hybridMultilevel"/>
    <w:tmpl w:val="BB8EC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608E9"/>
    <w:multiLevelType w:val="hybridMultilevel"/>
    <w:tmpl w:val="12A24C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BD105D"/>
    <w:multiLevelType w:val="hybridMultilevel"/>
    <w:tmpl w:val="EBD861B6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78A12C4"/>
    <w:multiLevelType w:val="hybridMultilevel"/>
    <w:tmpl w:val="BB8EC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708F"/>
    <w:multiLevelType w:val="hybridMultilevel"/>
    <w:tmpl w:val="E45A11B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391744"/>
    <w:multiLevelType w:val="hybridMultilevel"/>
    <w:tmpl w:val="88583106"/>
    <w:lvl w:ilvl="0" w:tplc="FF9C92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58E0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34CB5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63E84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67C045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2ED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E8E9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EB6EC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0A62A4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40465"/>
    <w:multiLevelType w:val="multilevel"/>
    <w:tmpl w:val="7DC4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47528"/>
    <w:multiLevelType w:val="hybridMultilevel"/>
    <w:tmpl w:val="BB8EC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71165"/>
    <w:multiLevelType w:val="hybridMultilevel"/>
    <w:tmpl w:val="01C42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45F21"/>
    <w:multiLevelType w:val="hybridMultilevel"/>
    <w:tmpl w:val="6E7637D4"/>
    <w:lvl w:ilvl="0" w:tplc="4B7E87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C600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74E08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CA4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5040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C74AE1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E20E7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48453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BA847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B27192"/>
    <w:multiLevelType w:val="hybridMultilevel"/>
    <w:tmpl w:val="B01CC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E246D"/>
    <w:multiLevelType w:val="hybridMultilevel"/>
    <w:tmpl w:val="2892EF1A"/>
    <w:lvl w:ilvl="0" w:tplc="9EEAF8CA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42A0E"/>
    <w:multiLevelType w:val="hybridMultilevel"/>
    <w:tmpl w:val="522E1AFE"/>
    <w:lvl w:ilvl="0" w:tplc="9858E0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3769"/>
    <w:multiLevelType w:val="hybridMultilevel"/>
    <w:tmpl w:val="D220CC8E"/>
    <w:lvl w:ilvl="0" w:tplc="1572F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504E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64C9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D491A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E2C105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6C196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D9E77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34612B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DD206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B4ED9"/>
    <w:multiLevelType w:val="hybridMultilevel"/>
    <w:tmpl w:val="A93029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D0C69"/>
    <w:multiLevelType w:val="hybridMultilevel"/>
    <w:tmpl w:val="1C9CD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D5526"/>
    <w:multiLevelType w:val="hybridMultilevel"/>
    <w:tmpl w:val="31F0241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30A12"/>
    <w:multiLevelType w:val="hybridMultilevel"/>
    <w:tmpl w:val="BB8EC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23D2F"/>
    <w:multiLevelType w:val="hybridMultilevel"/>
    <w:tmpl w:val="EA5C4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E1226"/>
    <w:multiLevelType w:val="hybridMultilevel"/>
    <w:tmpl w:val="F24848C8"/>
    <w:lvl w:ilvl="0" w:tplc="11E0FD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20BFB"/>
    <w:multiLevelType w:val="hybridMultilevel"/>
    <w:tmpl w:val="BF641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B59C9"/>
    <w:multiLevelType w:val="hybridMultilevel"/>
    <w:tmpl w:val="539267C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960CB"/>
    <w:multiLevelType w:val="hybridMultilevel"/>
    <w:tmpl w:val="5014A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8"/>
  </w:num>
  <w:num w:numId="5">
    <w:abstractNumId w:val="14"/>
  </w:num>
  <w:num w:numId="6">
    <w:abstractNumId w:val="11"/>
  </w:num>
  <w:num w:numId="7">
    <w:abstractNumId w:val="24"/>
  </w:num>
  <w:num w:numId="8">
    <w:abstractNumId w:val="3"/>
  </w:num>
  <w:num w:numId="9">
    <w:abstractNumId w:val="9"/>
  </w:num>
  <w:num w:numId="10">
    <w:abstractNumId w:val="18"/>
  </w:num>
  <w:num w:numId="11">
    <w:abstractNumId w:val="7"/>
  </w:num>
  <w:num w:numId="12">
    <w:abstractNumId w:val="0"/>
  </w:num>
  <w:num w:numId="13">
    <w:abstractNumId w:val="22"/>
  </w:num>
  <w:num w:numId="14">
    <w:abstractNumId w:val="28"/>
  </w:num>
  <w:num w:numId="15">
    <w:abstractNumId w:val="6"/>
  </w:num>
  <w:num w:numId="16">
    <w:abstractNumId w:val="20"/>
  </w:num>
  <w:num w:numId="17">
    <w:abstractNumId w:val="1"/>
  </w:num>
  <w:num w:numId="18">
    <w:abstractNumId w:val="2"/>
  </w:num>
  <w:num w:numId="19">
    <w:abstractNumId w:val="16"/>
  </w:num>
  <w:num w:numId="20">
    <w:abstractNumId w:val="12"/>
  </w:num>
  <w:num w:numId="21">
    <w:abstractNumId w:val="21"/>
  </w:num>
  <w:num w:numId="22">
    <w:abstractNumId w:val="19"/>
  </w:num>
  <w:num w:numId="23">
    <w:abstractNumId w:val="5"/>
  </w:num>
  <w:num w:numId="24">
    <w:abstractNumId w:val="23"/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9"/>
  </w:num>
  <w:num w:numId="29">
    <w:abstractNumId w:val="26"/>
  </w:num>
  <w:num w:numId="30">
    <w:abstractNumId w:val="1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12"/>
    <w:rsid w:val="00001486"/>
    <w:rsid w:val="00001B41"/>
    <w:rsid w:val="00003827"/>
    <w:rsid w:val="0000719B"/>
    <w:rsid w:val="00011512"/>
    <w:rsid w:val="00012136"/>
    <w:rsid w:val="00017E11"/>
    <w:rsid w:val="000208F5"/>
    <w:rsid w:val="00021A42"/>
    <w:rsid w:val="0002528C"/>
    <w:rsid w:val="00032777"/>
    <w:rsid w:val="00033EF1"/>
    <w:rsid w:val="00035D02"/>
    <w:rsid w:val="0003675B"/>
    <w:rsid w:val="000421C4"/>
    <w:rsid w:val="00042DFB"/>
    <w:rsid w:val="00047E18"/>
    <w:rsid w:val="00057545"/>
    <w:rsid w:val="000633F8"/>
    <w:rsid w:val="0007058B"/>
    <w:rsid w:val="0007153D"/>
    <w:rsid w:val="00073704"/>
    <w:rsid w:val="000739F7"/>
    <w:rsid w:val="000760C2"/>
    <w:rsid w:val="00084968"/>
    <w:rsid w:val="0008503B"/>
    <w:rsid w:val="00086F23"/>
    <w:rsid w:val="00087692"/>
    <w:rsid w:val="000A7C0A"/>
    <w:rsid w:val="000B0DDC"/>
    <w:rsid w:val="000B3358"/>
    <w:rsid w:val="000B45D7"/>
    <w:rsid w:val="000C0C44"/>
    <w:rsid w:val="000C358A"/>
    <w:rsid w:val="000D0D6C"/>
    <w:rsid w:val="000D0FFD"/>
    <w:rsid w:val="000D59BA"/>
    <w:rsid w:val="000F4508"/>
    <w:rsid w:val="00100AF2"/>
    <w:rsid w:val="0010302E"/>
    <w:rsid w:val="00103E7A"/>
    <w:rsid w:val="001043F1"/>
    <w:rsid w:val="00110299"/>
    <w:rsid w:val="00111F7F"/>
    <w:rsid w:val="00121A1B"/>
    <w:rsid w:val="001224B6"/>
    <w:rsid w:val="00125B46"/>
    <w:rsid w:val="0013200E"/>
    <w:rsid w:val="00133303"/>
    <w:rsid w:val="00140713"/>
    <w:rsid w:val="00143738"/>
    <w:rsid w:val="001505CD"/>
    <w:rsid w:val="00151321"/>
    <w:rsid w:val="00154C87"/>
    <w:rsid w:val="001551FE"/>
    <w:rsid w:val="001552B4"/>
    <w:rsid w:val="001561AD"/>
    <w:rsid w:val="001561F8"/>
    <w:rsid w:val="00157B95"/>
    <w:rsid w:val="001776CC"/>
    <w:rsid w:val="00182106"/>
    <w:rsid w:val="00195233"/>
    <w:rsid w:val="001A3E09"/>
    <w:rsid w:val="001C424B"/>
    <w:rsid w:val="001C5149"/>
    <w:rsid w:val="001C5CFE"/>
    <w:rsid w:val="001C7351"/>
    <w:rsid w:val="001C74DF"/>
    <w:rsid w:val="001D1E6A"/>
    <w:rsid w:val="001D661B"/>
    <w:rsid w:val="001D7F85"/>
    <w:rsid w:val="001E2C36"/>
    <w:rsid w:val="001E6604"/>
    <w:rsid w:val="001F4437"/>
    <w:rsid w:val="001F5907"/>
    <w:rsid w:val="00200D21"/>
    <w:rsid w:val="0020692F"/>
    <w:rsid w:val="00207CE7"/>
    <w:rsid w:val="00212455"/>
    <w:rsid w:val="00212618"/>
    <w:rsid w:val="0021347C"/>
    <w:rsid w:val="0021411B"/>
    <w:rsid w:val="002144D8"/>
    <w:rsid w:val="002150A9"/>
    <w:rsid w:val="0021628B"/>
    <w:rsid w:val="00216BDE"/>
    <w:rsid w:val="00216E6B"/>
    <w:rsid w:val="00220904"/>
    <w:rsid w:val="00221EF5"/>
    <w:rsid w:val="00223A43"/>
    <w:rsid w:val="00224B17"/>
    <w:rsid w:val="00225FA1"/>
    <w:rsid w:val="0022678C"/>
    <w:rsid w:val="0023499E"/>
    <w:rsid w:val="00240A07"/>
    <w:rsid w:val="002415FE"/>
    <w:rsid w:val="002450BA"/>
    <w:rsid w:val="00246F44"/>
    <w:rsid w:val="00252264"/>
    <w:rsid w:val="002532F1"/>
    <w:rsid w:val="00256876"/>
    <w:rsid w:val="00264217"/>
    <w:rsid w:val="00265CB3"/>
    <w:rsid w:val="0027119F"/>
    <w:rsid w:val="00271C30"/>
    <w:rsid w:val="00272657"/>
    <w:rsid w:val="0027441C"/>
    <w:rsid w:val="00275649"/>
    <w:rsid w:val="00281D02"/>
    <w:rsid w:val="002824B2"/>
    <w:rsid w:val="00285EE8"/>
    <w:rsid w:val="00290BAF"/>
    <w:rsid w:val="002915D8"/>
    <w:rsid w:val="002922EA"/>
    <w:rsid w:val="002967BE"/>
    <w:rsid w:val="002A1C06"/>
    <w:rsid w:val="002A42C9"/>
    <w:rsid w:val="002A4670"/>
    <w:rsid w:val="002A47F4"/>
    <w:rsid w:val="002A73C2"/>
    <w:rsid w:val="002B436E"/>
    <w:rsid w:val="002C0127"/>
    <w:rsid w:val="002D18D9"/>
    <w:rsid w:val="002D1B19"/>
    <w:rsid w:val="002D487D"/>
    <w:rsid w:val="002D651E"/>
    <w:rsid w:val="002E2890"/>
    <w:rsid w:val="002E3554"/>
    <w:rsid w:val="002F0716"/>
    <w:rsid w:val="002F481C"/>
    <w:rsid w:val="002F50FE"/>
    <w:rsid w:val="003034D8"/>
    <w:rsid w:val="00303E7A"/>
    <w:rsid w:val="0030465E"/>
    <w:rsid w:val="00305CBB"/>
    <w:rsid w:val="00312159"/>
    <w:rsid w:val="00314B97"/>
    <w:rsid w:val="0031701D"/>
    <w:rsid w:val="00320E0C"/>
    <w:rsid w:val="00321A3F"/>
    <w:rsid w:val="0032258F"/>
    <w:rsid w:val="003266B8"/>
    <w:rsid w:val="00333285"/>
    <w:rsid w:val="00336CD2"/>
    <w:rsid w:val="00341A3D"/>
    <w:rsid w:val="0034270C"/>
    <w:rsid w:val="00345C64"/>
    <w:rsid w:val="0034661B"/>
    <w:rsid w:val="00347B3D"/>
    <w:rsid w:val="00354EFA"/>
    <w:rsid w:val="00363215"/>
    <w:rsid w:val="00370DA3"/>
    <w:rsid w:val="00371196"/>
    <w:rsid w:val="00371E92"/>
    <w:rsid w:val="00373A22"/>
    <w:rsid w:val="00374AD7"/>
    <w:rsid w:val="00374E29"/>
    <w:rsid w:val="0037523A"/>
    <w:rsid w:val="00385A2A"/>
    <w:rsid w:val="00387E46"/>
    <w:rsid w:val="00392372"/>
    <w:rsid w:val="0039291E"/>
    <w:rsid w:val="00393AB5"/>
    <w:rsid w:val="00394C3C"/>
    <w:rsid w:val="00395094"/>
    <w:rsid w:val="00396849"/>
    <w:rsid w:val="003A0FAD"/>
    <w:rsid w:val="003B6400"/>
    <w:rsid w:val="003C0BE6"/>
    <w:rsid w:val="003C25C4"/>
    <w:rsid w:val="003D5AB3"/>
    <w:rsid w:val="003D6602"/>
    <w:rsid w:val="003F2361"/>
    <w:rsid w:val="003F48E3"/>
    <w:rsid w:val="004018DE"/>
    <w:rsid w:val="00401E48"/>
    <w:rsid w:val="00405AFC"/>
    <w:rsid w:val="00405F31"/>
    <w:rsid w:val="00410A2C"/>
    <w:rsid w:val="00410BB9"/>
    <w:rsid w:val="00410CA0"/>
    <w:rsid w:val="004139F7"/>
    <w:rsid w:val="00422BBD"/>
    <w:rsid w:val="00423561"/>
    <w:rsid w:val="004320BD"/>
    <w:rsid w:val="004370F1"/>
    <w:rsid w:val="00441672"/>
    <w:rsid w:val="00442955"/>
    <w:rsid w:val="00442978"/>
    <w:rsid w:val="00443A22"/>
    <w:rsid w:val="00443A76"/>
    <w:rsid w:val="004471C2"/>
    <w:rsid w:val="0045382B"/>
    <w:rsid w:val="004559DD"/>
    <w:rsid w:val="00460ED0"/>
    <w:rsid w:val="004627DA"/>
    <w:rsid w:val="004652C1"/>
    <w:rsid w:val="004743FB"/>
    <w:rsid w:val="00474B91"/>
    <w:rsid w:val="004828E7"/>
    <w:rsid w:val="004836C6"/>
    <w:rsid w:val="00483B3E"/>
    <w:rsid w:val="00485C65"/>
    <w:rsid w:val="00495D3B"/>
    <w:rsid w:val="00497172"/>
    <w:rsid w:val="004A0DFA"/>
    <w:rsid w:val="004A52F4"/>
    <w:rsid w:val="004A62AC"/>
    <w:rsid w:val="004B345D"/>
    <w:rsid w:val="004B351C"/>
    <w:rsid w:val="004B3B8F"/>
    <w:rsid w:val="004B69FA"/>
    <w:rsid w:val="004B6B9B"/>
    <w:rsid w:val="004B7D78"/>
    <w:rsid w:val="004C2D98"/>
    <w:rsid w:val="004C43B5"/>
    <w:rsid w:val="004D745F"/>
    <w:rsid w:val="004E0CB7"/>
    <w:rsid w:val="004E13DA"/>
    <w:rsid w:val="004E5008"/>
    <w:rsid w:val="004E67E0"/>
    <w:rsid w:val="004E7433"/>
    <w:rsid w:val="004F0F40"/>
    <w:rsid w:val="004F1218"/>
    <w:rsid w:val="004F44A9"/>
    <w:rsid w:val="004F49C2"/>
    <w:rsid w:val="004F6E3C"/>
    <w:rsid w:val="004F7BDB"/>
    <w:rsid w:val="00512A3B"/>
    <w:rsid w:val="00514D3F"/>
    <w:rsid w:val="00514DBC"/>
    <w:rsid w:val="00520BDC"/>
    <w:rsid w:val="00523280"/>
    <w:rsid w:val="005236E8"/>
    <w:rsid w:val="005333E9"/>
    <w:rsid w:val="00534834"/>
    <w:rsid w:val="00542E68"/>
    <w:rsid w:val="005433EF"/>
    <w:rsid w:val="00550BC2"/>
    <w:rsid w:val="0055539B"/>
    <w:rsid w:val="00564128"/>
    <w:rsid w:val="00572B39"/>
    <w:rsid w:val="005746DE"/>
    <w:rsid w:val="005801BC"/>
    <w:rsid w:val="00581B1C"/>
    <w:rsid w:val="00582FA3"/>
    <w:rsid w:val="00582FDD"/>
    <w:rsid w:val="0058548E"/>
    <w:rsid w:val="00586213"/>
    <w:rsid w:val="00590FA4"/>
    <w:rsid w:val="00595F6E"/>
    <w:rsid w:val="005A10F3"/>
    <w:rsid w:val="005B1B08"/>
    <w:rsid w:val="005C17F7"/>
    <w:rsid w:val="005C6E52"/>
    <w:rsid w:val="005D164A"/>
    <w:rsid w:val="005D28BC"/>
    <w:rsid w:val="005D74DC"/>
    <w:rsid w:val="005E0150"/>
    <w:rsid w:val="005E5AE3"/>
    <w:rsid w:val="005F3439"/>
    <w:rsid w:val="005F7DAC"/>
    <w:rsid w:val="00600E6E"/>
    <w:rsid w:val="00605FBC"/>
    <w:rsid w:val="00612908"/>
    <w:rsid w:val="006134D1"/>
    <w:rsid w:val="006139CE"/>
    <w:rsid w:val="00616E15"/>
    <w:rsid w:val="00620D2B"/>
    <w:rsid w:val="00627D61"/>
    <w:rsid w:val="00627FD4"/>
    <w:rsid w:val="0063051B"/>
    <w:rsid w:val="00630D64"/>
    <w:rsid w:val="006316F9"/>
    <w:rsid w:val="006352C4"/>
    <w:rsid w:val="00635EDF"/>
    <w:rsid w:val="00636875"/>
    <w:rsid w:val="00636E49"/>
    <w:rsid w:val="0063746F"/>
    <w:rsid w:val="00641C08"/>
    <w:rsid w:val="00643CEE"/>
    <w:rsid w:val="00655CE8"/>
    <w:rsid w:val="00660A6B"/>
    <w:rsid w:val="00664768"/>
    <w:rsid w:val="00665112"/>
    <w:rsid w:val="00673BFD"/>
    <w:rsid w:val="00674F65"/>
    <w:rsid w:val="00677498"/>
    <w:rsid w:val="00677C12"/>
    <w:rsid w:val="00680A45"/>
    <w:rsid w:val="00690947"/>
    <w:rsid w:val="00690E2A"/>
    <w:rsid w:val="00691E28"/>
    <w:rsid w:val="00692356"/>
    <w:rsid w:val="006A246D"/>
    <w:rsid w:val="006A3858"/>
    <w:rsid w:val="006A3970"/>
    <w:rsid w:val="006A5B8E"/>
    <w:rsid w:val="006A7BB7"/>
    <w:rsid w:val="006B7DF0"/>
    <w:rsid w:val="006C12D6"/>
    <w:rsid w:val="006C1A2B"/>
    <w:rsid w:val="006C2D27"/>
    <w:rsid w:val="006C2DF9"/>
    <w:rsid w:val="006C5DCC"/>
    <w:rsid w:val="006D31EA"/>
    <w:rsid w:val="006D74EB"/>
    <w:rsid w:val="006E04A0"/>
    <w:rsid w:val="006E4F45"/>
    <w:rsid w:val="006E5201"/>
    <w:rsid w:val="006E5E1E"/>
    <w:rsid w:val="00704CA3"/>
    <w:rsid w:val="00706ADE"/>
    <w:rsid w:val="00707301"/>
    <w:rsid w:val="00710397"/>
    <w:rsid w:val="007137AC"/>
    <w:rsid w:val="00720525"/>
    <w:rsid w:val="00723379"/>
    <w:rsid w:val="0072672D"/>
    <w:rsid w:val="00737818"/>
    <w:rsid w:val="00740076"/>
    <w:rsid w:val="00741D9D"/>
    <w:rsid w:val="00751A2D"/>
    <w:rsid w:val="00752533"/>
    <w:rsid w:val="00752A03"/>
    <w:rsid w:val="00753120"/>
    <w:rsid w:val="00755DF9"/>
    <w:rsid w:val="00755DFC"/>
    <w:rsid w:val="0076176A"/>
    <w:rsid w:val="00763140"/>
    <w:rsid w:val="0076660E"/>
    <w:rsid w:val="007708BD"/>
    <w:rsid w:val="007722DB"/>
    <w:rsid w:val="00774ADD"/>
    <w:rsid w:val="0077573E"/>
    <w:rsid w:val="00775DB0"/>
    <w:rsid w:val="00790566"/>
    <w:rsid w:val="00791862"/>
    <w:rsid w:val="007931A6"/>
    <w:rsid w:val="0079439A"/>
    <w:rsid w:val="00795FE8"/>
    <w:rsid w:val="00797BF2"/>
    <w:rsid w:val="007A239C"/>
    <w:rsid w:val="007A2E4A"/>
    <w:rsid w:val="007A33A3"/>
    <w:rsid w:val="007A625F"/>
    <w:rsid w:val="007B1471"/>
    <w:rsid w:val="007B4DF2"/>
    <w:rsid w:val="007C1E26"/>
    <w:rsid w:val="007E070D"/>
    <w:rsid w:val="007F55D2"/>
    <w:rsid w:val="007F56E2"/>
    <w:rsid w:val="007F5C67"/>
    <w:rsid w:val="00800885"/>
    <w:rsid w:val="00802B8D"/>
    <w:rsid w:val="00803C3F"/>
    <w:rsid w:val="008051FF"/>
    <w:rsid w:val="008058DE"/>
    <w:rsid w:val="0080596F"/>
    <w:rsid w:val="00805DF8"/>
    <w:rsid w:val="00811384"/>
    <w:rsid w:val="00812849"/>
    <w:rsid w:val="0081356B"/>
    <w:rsid w:val="008142AE"/>
    <w:rsid w:val="00814795"/>
    <w:rsid w:val="00814AC9"/>
    <w:rsid w:val="00814BE1"/>
    <w:rsid w:val="008162C0"/>
    <w:rsid w:val="0082214E"/>
    <w:rsid w:val="0082316D"/>
    <w:rsid w:val="00826384"/>
    <w:rsid w:val="008276B2"/>
    <w:rsid w:val="00831D3A"/>
    <w:rsid w:val="0083523E"/>
    <w:rsid w:val="0084090C"/>
    <w:rsid w:val="00847333"/>
    <w:rsid w:val="00857836"/>
    <w:rsid w:val="00860D72"/>
    <w:rsid w:val="00865850"/>
    <w:rsid w:val="00871498"/>
    <w:rsid w:val="00872015"/>
    <w:rsid w:val="00873308"/>
    <w:rsid w:val="00873567"/>
    <w:rsid w:val="00873CF2"/>
    <w:rsid w:val="008746C1"/>
    <w:rsid w:val="00875E5F"/>
    <w:rsid w:val="008823E2"/>
    <w:rsid w:val="00886114"/>
    <w:rsid w:val="0089391E"/>
    <w:rsid w:val="00896FBC"/>
    <w:rsid w:val="008A4267"/>
    <w:rsid w:val="008A46FB"/>
    <w:rsid w:val="008A497F"/>
    <w:rsid w:val="008A5EF0"/>
    <w:rsid w:val="008A64A7"/>
    <w:rsid w:val="008A7638"/>
    <w:rsid w:val="008B5B32"/>
    <w:rsid w:val="008B6F90"/>
    <w:rsid w:val="008C0ED0"/>
    <w:rsid w:val="008C247C"/>
    <w:rsid w:val="008C3432"/>
    <w:rsid w:val="008C3D4B"/>
    <w:rsid w:val="008C4D70"/>
    <w:rsid w:val="008D02B3"/>
    <w:rsid w:val="008D3059"/>
    <w:rsid w:val="008D38AE"/>
    <w:rsid w:val="008E778A"/>
    <w:rsid w:val="008F3D2F"/>
    <w:rsid w:val="008F4420"/>
    <w:rsid w:val="008F7DFF"/>
    <w:rsid w:val="00901A08"/>
    <w:rsid w:val="00905096"/>
    <w:rsid w:val="009159D1"/>
    <w:rsid w:val="009159FF"/>
    <w:rsid w:val="00920722"/>
    <w:rsid w:val="009243F6"/>
    <w:rsid w:val="00926FC9"/>
    <w:rsid w:val="009308AC"/>
    <w:rsid w:val="00930A6C"/>
    <w:rsid w:val="00932F28"/>
    <w:rsid w:val="00933661"/>
    <w:rsid w:val="009413A9"/>
    <w:rsid w:val="00943A8F"/>
    <w:rsid w:val="00944ACA"/>
    <w:rsid w:val="009450C9"/>
    <w:rsid w:val="00947B95"/>
    <w:rsid w:val="0095235B"/>
    <w:rsid w:val="00952C2D"/>
    <w:rsid w:val="00956FD1"/>
    <w:rsid w:val="00960C06"/>
    <w:rsid w:val="00961596"/>
    <w:rsid w:val="00962794"/>
    <w:rsid w:val="00962C0B"/>
    <w:rsid w:val="00962CC0"/>
    <w:rsid w:val="00963F0F"/>
    <w:rsid w:val="00981CBD"/>
    <w:rsid w:val="00983019"/>
    <w:rsid w:val="0099664B"/>
    <w:rsid w:val="00996BF9"/>
    <w:rsid w:val="009A767B"/>
    <w:rsid w:val="009B0ED6"/>
    <w:rsid w:val="009B2E82"/>
    <w:rsid w:val="009B5AF5"/>
    <w:rsid w:val="009C735C"/>
    <w:rsid w:val="009D02D5"/>
    <w:rsid w:val="009D06A9"/>
    <w:rsid w:val="009D36D1"/>
    <w:rsid w:val="009D418F"/>
    <w:rsid w:val="009E1ED7"/>
    <w:rsid w:val="009E67B0"/>
    <w:rsid w:val="009E6EF0"/>
    <w:rsid w:val="009F51E3"/>
    <w:rsid w:val="00A0234D"/>
    <w:rsid w:val="00A04905"/>
    <w:rsid w:val="00A05EC9"/>
    <w:rsid w:val="00A11967"/>
    <w:rsid w:val="00A12A04"/>
    <w:rsid w:val="00A24CAA"/>
    <w:rsid w:val="00A25520"/>
    <w:rsid w:val="00A34E79"/>
    <w:rsid w:val="00A35DB5"/>
    <w:rsid w:val="00A367AE"/>
    <w:rsid w:val="00A368C1"/>
    <w:rsid w:val="00A44FB6"/>
    <w:rsid w:val="00A4545E"/>
    <w:rsid w:val="00A5229A"/>
    <w:rsid w:val="00A63AF4"/>
    <w:rsid w:val="00A63BB4"/>
    <w:rsid w:val="00A65B76"/>
    <w:rsid w:val="00A7232D"/>
    <w:rsid w:val="00A74492"/>
    <w:rsid w:val="00A81C5C"/>
    <w:rsid w:val="00A866AB"/>
    <w:rsid w:val="00A8797B"/>
    <w:rsid w:val="00A91DA7"/>
    <w:rsid w:val="00A927CA"/>
    <w:rsid w:val="00A936F0"/>
    <w:rsid w:val="00AA1C49"/>
    <w:rsid w:val="00AA6358"/>
    <w:rsid w:val="00AA655B"/>
    <w:rsid w:val="00AB0E30"/>
    <w:rsid w:val="00AC4D17"/>
    <w:rsid w:val="00AC4E2E"/>
    <w:rsid w:val="00AC70C7"/>
    <w:rsid w:val="00AC7CFA"/>
    <w:rsid w:val="00AD13CA"/>
    <w:rsid w:val="00AD3258"/>
    <w:rsid w:val="00AE0B98"/>
    <w:rsid w:val="00AE0C69"/>
    <w:rsid w:val="00AE3FEA"/>
    <w:rsid w:val="00AE4C4E"/>
    <w:rsid w:val="00AE5759"/>
    <w:rsid w:val="00AF2DCE"/>
    <w:rsid w:val="00AF65B5"/>
    <w:rsid w:val="00B12528"/>
    <w:rsid w:val="00B12595"/>
    <w:rsid w:val="00B15029"/>
    <w:rsid w:val="00B16310"/>
    <w:rsid w:val="00B30661"/>
    <w:rsid w:val="00B30E19"/>
    <w:rsid w:val="00B32690"/>
    <w:rsid w:val="00B32DEA"/>
    <w:rsid w:val="00B37435"/>
    <w:rsid w:val="00B37C3F"/>
    <w:rsid w:val="00B428A1"/>
    <w:rsid w:val="00B506CF"/>
    <w:rsid w:val="00B5336E"/>
    <w:rsid w:val="00B53407"/>
    <w:rsid w:val="00B56950"/>
    <w:rsid w:val="00B56AB6"/>
    <w:rsid w:val="00B5757D"/>
    <w:rsid w:val="00B611D0"/>
    <w:rsid w:val="00B66D64"/>
    <w:rsid w:val="00B72289"/>
    <w:rsid w:val="00B75247"/>
    <w:rsid w:val="00B80326"/>
    <w:rsid w:val="00B82623"/>
    <w:rsid w:val="00B8508E"/>
    <w:rsid w:val="00B86BCE"/>
    <w:rsid w:val="00B874A4"/>
    <w:rsid w:val="00B90CB5"/>
    <w:rsid w:val="00B939C4"/>
    <w:rsid w:val="00B967F0"/>
    <w:rsid w:val="00B977DC"/>
    <w:rsid w:val="00BA2C36"/>
    <w:rsid w:val="00BA389D"/>
    <w:rsid w:val="00BA5F6A"/>
    <w:rsid w:val="00BA63FB"/>
    <w:rsid w:val="00BA6F4D"/>
    <w:rsid w:val="00BB01F1"/>
    <w:rsid w:val="00BB55D3"/>
    <w:rsid w:val="00BC23EA"/>
    <w:rsid w:val="00BC532B"/>
    <w:rsid w:val="00BC69AF"/>
    <w:rsid w:val="00BC70E3"/>
    <w:rsid w:val="00BC73BD"/>
    <w:rsid w:val="00BE3218"/>
    <w:rsid w:val="00BE3646"/>
    <w:rsid w:val="00BE5C6D"/>
    <w:rsid w:val="00BE7272"/>
    <w:rsid w:val="00BE7A40"/>
    <w:rsid w:val="00BF0EA3"/>
    <w:rsid w:val="00C005BA"/>
    <w:rsid w:val="00C04AEE"/>
    <w:rsid w:val="00C06C0C"/>
    <w:rsid w:val="00C13726"/>
    <w:rsid w:val="00C15AFC"/>
    <w:rsid w:val="00C174DD"/>
    <w:rsid w:val="00C22BBA"/>
    <w:rsid w:val="00C232AC"/>
    <w:rsid w:val="00C2398C"/>
    <w:rsid w:val="00C304C7"/>
    <w:rsid w:val="00C31511"/>
    <w:rsid w:val="00C40563"/>
    <w:rsid w:val="00C40B05"/>
    <w:rsid w:val="00C40E32"/>
    <w:rsid w:val="00C41CD5"/>
    <w:rsid w:val="00C44A4E"/>
    <w:rsid w:val="00C460BC"/>
    <w:rsid w:val="00C51862"/>
    <w:rsid w:val="00C51FD3"/>
    <w:rsid w:val="00C523A1"/>
    <w:rsid w:val="00C526ED"/>
    <w:rsid w:val="00C569E1"/>
    <w:rsid w:val="00C61278"/>
    <w:rsid w:val="00C623E2"/>
    <w:rsid w:val="00C62472"/>
    <w:rsid w:val="00C671B0"/>
    <w:rsid w:val="00C73211"/>
    <w:rsid w:val="00C757DF"/>
    <w:rsid w:val="00C87AE4"/>
    <w:rsid w:val="00C87B2D"/>
    <w:rsid w:val="00C92551"/>
    <w:rsid w:val="00C96B1D"/>
    <w:rsid w:val="00C97492"/>
    <w:rsid w:val="00CA37B7"/>
    <w:rsid w:val="00CA73AC"/>
    <w:rsid w:val="00CA7691"/>
    <w:rsid w:val="00CA775A"/>
    <w:rsid w:val="00CB271B"/>
    <w:rsid w:val="00CB44F9"/>
    <w:rsid w:val="00CB7CEA"/>
    <w:rsid w:val="00CC5E05"/>
    <w:rsid w:val="00CC620A"/>
    <w:rsid w:val="00CD2CD8"/>
    <w:rsid w:val="00CD46A2"/>
    <w:rsid w:val="00CD67D2"/>
    <w:rsid w:val="00CD6E6B"/>
    <w:rsid w:val="00CD7ACE"/>
    <w:rsid w:val="00CD7C7D"/>
    <w:rsid w:val="00CE2BE3"/>
    <w:rsid w:val="00CE42DF"/>
    <w:rsid w:val="00CE7802"/>
    <w:rsid w:val="00CF0863"/>
    <w:rsid w:val="00CF5551"/>
    <w:rsid w:val="00CF6BA7"/>
    <w:rsid w:val="00CF6E76"/>
    <w:rsid w:val="00CF7162"/>
    <w:rsid w:val="00CF733A"/>
    <w:rsid w:val="00D049BE"/>
    <w:rsid w:val="00D0614F"/>
    <w:rsid w:val="00D136AC"/>
    <w:rsid w:val="00D21C13"/>
    <w:rsid w:val="00D267A4"/>
    <w:rsid w:val="00D277CB"/>
    <w:rsid w:val="00D34572"/>
    <w:rsid w:val="00D34BE4"/>
    <w:rsid w:val="00D34C97"/>
    <w:rsid w:val="00D356C0"/>
    <w:rsid w:val="00D359A5"/>
    <w:rsid w:val="00D401A6"/>
    <w:rsid w:val="00D45A31"/>
    <w:rsid w:val="00D4655A"/>
    <w:rsid w:val="00D53EEA"/>
    <w:rsid w:val="00D550CB"/>
    <w:rsid w:val="00D55EB2"/>
    <w:rsid w:val="00D607AD"/>
    <w:rsid w:val="00D648F3"/>
    <w:rsid w:val="00D677C8"/>
    <w:rsid w:val="00D770E4"/>
    <w:rsid w:val="00D8316A"/>
    <w:rsid w:val="00D86232"/>
    <w:rsid w:val="00D900C1"/>
    <w:rsid w:val="00D96434"/>
    <w:rsid w:val="00DA09AF"/>
    <w:rsid w:val="00DA15E1"/>
    <w:rsid w:val="00DA30D9"/>
    <w:rsid w:val="00DA5659"/>
    <w:rsid w:val="00DA7792"/>
    <w:rsid w:val="00DB0FE8"/>
    <w:rsid w:val="00DC3E77"/>
    <w:rsid w:val="00DD0386"/>
    <w:rsid w:val="00DD108F"/>
    <w:rsid w:val="00DD19FE"/>
    <w:rsid w:val="00DE1688"/>
    <w:rsid w:val="00DF1C41"/>
    <w:rsid w:val="00DF76FC"/>
    <w:rsid w:val="00DF79C5"/>
    <w:rsid w:val="00DF7CC5"/>
    <w:rsid w:val="00E00294"/>
    <w:rsid w:val="00E01DE1"/>
    <w:rsid w:val="00E045EA"/>
    <w:rsid w:val="00E0529B"/>
    <w:rsid w:val="00E11995"/>
    <w:rsid w:val="00E15C42"/>
    <w:rsid w:val="00E16363"/>
    <w:rsid w:val="00E211F2"/>
    <w:rsid w:val="00E2729F"/>
    <w:rsid w:val="00E3075F"/>
    <w:rsid w:val="00E30B43"/>
    <w:rsid w:val="00E362B5"/>
    <w:rsid w:val="00E40B5C"/>
    <w:rsid w:val="00E43AF4"/>
    <w:rsid w:val="00E46C8B"/>
    <w:rsid w:val="00E54DF5"/>
    <w:rsid w:val="00E61B99"/>
    <w:rsid w:val="00E7694C"/>
    <w:rsid w:val="00E77CB9"/>
    <w:rsid w:val="00E80156"/>
    <w:rsid w:val="00E806E5"/>
    <w:rsid w:val="00E81621"/>
    <w:rsid w:val="00E82285"/>
    <w:rsid w:val="00E86E4A"/>
    <w:rsid w:val="00E9717C"/>
    <w:rsid w:val="00EA26A3"/>
    <w:rsid w:val="00EA542C"/>
    <w:rsid w:val="00EA5FE8"/>
    <w:rsid w:val="00EA7A98"/>
    <w:rsid w:val="00EB2C92"/>
    <w:rsid w:val="00EC1B00"/>
    <w:rsid w:val="00EC377D"/>
    <w:rsid w:val="00EE3A28"/>
    <w:rsid w:val="00EE5849"/>
    <w:rsid w:val="00EE63DB"/>
    <w:rsid w:val="00EF1201"/>
    <w:rsid w:val="00EF20B8"/>
    <w:rsid w:val="00EF249F"/>
    <w:rsid w:val="00EF27C8"/>
    <w:rsid w:val="00EF33A1"/>
    <w:rsid w:val="00EF38E0"/>
    <w:rsid w:val="00EF622B"/>
    <w:rsid w:val="00F00281"/>
    <w:rsid w:val="00F04B44"/>
    <w:rsid w:val="00F06E54"/>
    <w:rsid w:val="00F125B0"/>
    <w:rsid w:val="00F26F0E"/>
    <w:rsid w:val="00F30F9A"/>
    <w:rsid w:val="00F31511"/>
    <w:rsid w:val="00F35158"/>
    <w:rsid w:val="00F4003F"/>
    <w:rsid w:val="00F40692"/>
    <w:rsid w:val="00F43080"/>
    <w:rsid w:val="00F44542"/>
    <w:rsid w:val="00F52A8D"/>
    <w:rsid w:val="00F52B9F"/>
    <w:rsid w:val="00F56126"/>
    <w:rsid w:val="00F62DC6"/>
    <w:rsid w:val="00F650D3"/>
    <w:rsid w:val="00F7074C"/>
    <w:rsid w:val="00F73237"/>
    <w:rsid w:val="00F733E4"/>
    <w:rsid w:val="00F74E78"/>
    <w:rsid w:val="00F7799B"/>
    <w:rsid w:val="00F82CA7"/>
    <w:rsid w:val="00F91DB7"/>
    <w:rsid w:val="00F91FAB"/>
    <w:rsid w:val="00F928E0"/>
    <w:rsid w:val="00FA5072"/>
    <w:rsid w:val="00FA73BB"/>
    <w:rsid w:val="00FB77D0"/>
    <w:rsid w:val="00FC0F84"/>
    <w:rsid w:val="00FD397D"/>
    <w:rsid w:val="00FD3E2C"/>
    <w:rsid w:val="00FD51F5"/>
    <w:rsid w:val="00FD5333"/>
    <w:rsid w:val="00FE1CAE"/>
    <w:rsid w:val="00FE4F16"/>
    <w:rsid w:val="00FE636E"/>
    <w:rsid w:val="00FE6744"/>
    <w:rsid w:val="00FF0521"/>
    <w:rsid w:val="00FF1C12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C453"/>
  <w15:docId w15:val="{59522065-6714-4991-8A77-C53A8423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EF1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category">
    <w:name w:val="Content category"/>
    <w:basedOn w:val="DefaultParagraphFont"/>
    <w:uiPriority w:val="1"/>
    <w:rsid w:val="000D59BA"/>
    <w:rPr>
      <w:rFonts w:ascii="WWF" w:hAnsi="WWF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23"/>
    <w:rPr>
      <w:rFonts w:ascii="Tahoma" w:hAnsi="Tahoma" w:cs="Tahoma"/>
      <w:sz w:val="16"/>
      <w:szCs w:val="16"/>
    </w:rPr>
  </w:style>
  <w:style w:type="paragraph" w:customStyle="1" w:styleId="DocumentYear">
    <w:name w:val="Document Year"/>
    <w:basedOn w:val="Normal"/>
    <w:rsid w:val="00B967F0"/>
    <w:pPr>
      <w:spacing w:after="0" w:line="240" w:lineRule="auto"/>
      <w:jc w:val="center"/>
    </w:pPr>
    <w:rPr>
      <w:rFonts w:ascii="WWF" w:eastAsia="Times New Roman" w:hAnsi="WWF" w:cs="Times New Roman"/>
      <w:caps/>
      <w:sz w:val="66"/>
      <w:szCs w:val="24"/>
      <w:lang w:eastAsia="en-GB"/>
    </w:rPr>
  </w:style>
  <w:style w:type="paragraph" w:customStyle="1" w:styleId="DocumentType">
    <w:name w:val="Document Type"/>
    <w:basedOn w:val="Normal"/>
    <w:rsid w:val="00B967F0"/>
    <w:pPr>
      <w:spacing w:after="0" w:line="240" w:lineRule="auto"/>
      <w:jc w:val="center"/>
    </w:pPr>
    <w:rPr>
      <w:rFonts w:ascii="WWF" w:eastAsia="Times New Roman" w:hAnsi="WWF" w:cs="Times New Roman"/>
      <w:caps/>
      <w:sz w:val="24"/>
      <w:szCs w:val="24"/>
      <w:lang w:eastAsia="en-GB"/>
    </w:rPr>
  </w:style>
  <w:style w:type="paragraph" w:customStyle="1" w:styleId="Documenttitle">
    <w:name w:val="Document title"/>
    <w:basedOn w:val="Normal"/>
    <w:link w:val="DocumenttitleChar"/>
    <w:qFormat/>
    <w:rsid w:val="0081356B"/>
    <w:pPr>
      <w:ind w:left="993" w:right="-1"/>
    </w:pPr>
    <w:rPr>
      <w:rFonts w:ascii="WWF" w:hAnsi="WWF"/>
      <w:color w:val="00728F"/>
      <w:sz w:val="72"/>
      <w:szCs w:val="72"/>
    </w:rPr>
  </w:style>
  <w:style w:type="paragraph" w:customStyle="1" w:styleId="Documentcategory">
    <w:name w:val="Document category"/>
    <w:basedOn w:val="Normal"/>
    <w:link w:val="DocumentcategoryChar"/>
    <w:qFormat/>
    <w:rsid w:val="0081356B"/>
    <w:rPr>
      <w:rFonts w:ascii="WWF" w:hAnsi="WWF"/>
      <w:color w:val="FFFFFF" w:themeColor="background1"/>
      <w:sz w:val="44"/>
      <w:szCs w:val="44"/>
    </w:rPr>
  </w:style>
  <w:style w:type="character" w:customStyle="1" w:styleId="DocumenttitleChar">
    <w:name w:val="Document title Char"/>
    <w:basedOn w:val="DefaultParagraphFont"/>
    <w:link w:val="Documenttitle"/>
    <w:rsid w:val="0081356B"/>
    <w:rPr>
      <w:rFonts w:ascii="WWF" w:hAnsi="WWF"/>
      <w:color w:val="00728F"/>
      <w:sz w:val="72"/>
      <w:szCs w:val="72"/>
    </w:rPr>
  </w:style>
  <w:style w:type="paragraph" w:customStyle="1" w:styleId="Standfirst">
    <w:name w:val="Standfirst"/>
    <w:basedOn w:val="Normal"/>
    <w:link w:val="StandfirstChar"/>
    <w:qFormat/>
    <w:rsid w:val="00641C08"/>
    <w:pPr>
      <w:ind w:left="993" w:right="-1"/>
    </w:pPr>
    <w:rPr>
      <w:rFonts w:ascii="Georgia" w:hAnsi="Georgia"/>
      <w:color w:val="44C8F5"/>
      <w:sz w:val="24"/>
      <w:szCs w:val="32"/>
    </w:rPr>
  </w:style>
  <w:style w:type="character" w:customStyle="1" w:styleId="DocumentcategoryChar">
    <w:name w:val="Document category Char"/>
    <w:basedOn w:val="DefaultParagraphFont"/>
    <w:link w:val="Documentcategory"/>
    <w:rsid w:val="0081356B"/>
    <w:rPr>
      <w:rFonts w:ascii="WWF" w:hAnsi="WWF"/>
      <w:color w:val="FFFFFF" w:themeColor="background1"/>
      <w:sz w:val="44"/>
      <w:szCs w:val="44"/>
    </w:rPr>
  </w:style>
  <w:style w:type="paragraph" w:customStyle="1" w:styleId="Heading1-Proposal">
    <w:name w:val="Heading 1 - Proposal"/>
    <w:basedOn w:val="Normal"/>
    <w:link w:val="Heading1-ProposalChar"/>
    <w:qFormat/>
    <w:rsid w:val="009A767B"/>
    <w:rPr>
      <w:rFonts w:ascii="WWF" w:hAnsi="WWF"/>
      <w:color w:val="00728F"/>
      <w:sz w:val="28"/>
      <w:szCs w:val="28"/>
    </w:rPr>
  </w:style>
  <w:style w:type="character" w:customStyle="1" w:styleId="StandfirstChar">
    <w:name w:val="Standfirst Char"/>
    <w:basedOn w:val="DefaultParagraphFont"/>
    <w:link w:val="Standfirst"/>
    <w:rsid w:val="00641C08"/>
    <w:rPr>
      <w:rFonts w:ascii="Georgia" w:hAnsi="Georgia"/>
      <w:color w:val="44C8F5"/>
      <w:sz w:val="24"/>
      <w:szCs w:val="32"/>
    </w:rPr>
  </w:style>
  <w:style w:type="paragraph" w:customStyle="1" w:styleId="Maintext">
    <w:name w:val="Main text"/>
    <w:basedOn w:val="Normal"/>
    <w:link w:val="MaintextChar"/>
    <w:qFormat/>
    <w:rsid w:val="0081356B"/>
    <w:pPr>
      <w:ind w:left="993" w:right="-1"/>
    </w:pPr>
    <w:rPr>
      <w:rFonts w:ascii="Georgia" w:hAnsi="Georgia"/>
      <w:color w:val="000000"/>
    </w:rPr>
  </w:style>
  <w:style w:type="character" w:customStyle="1" w:styleId="Heading1-ProposalChar">
    <w:name w:val="Heading 1 - Proposal Char"/>
    <w:basedOn w:val="DefaultParagraphFont"/>
    <w:link w:val="Heading1-Proposal"/>
    <w:rsid w:val="009A767B"/>
    <w:rPr>
      <w:rFonts w:ascii="WWF" w:hAnsi="WWF"/>
      <w:color w:val="00728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0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MaintextChar">
    <w:name w:val="Main text Char"/>
    <w:basedOn w:val="DefaultParagraphFont"/>
    <w:link w:val="Maintext"/>
    <w:rsid w:val="0081356B"/>
    <w:rPr>
      <w:rFonts w:ascii="Georgia" w:hAnsi="Georgia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740076"/>
  </w:style>
  <w:style w:type="paragraph" w:styleId="Footer">
    <w:name w:val="footer"/>
    <w:basedOn w:val="Normal"/>
    <w:link w:val="FooterChar"/>
    <w:uiPriority w:val="99"/>
    <w:unhideWhenUsed/>
    <w:rsid w:val="00740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076"/>
  </w:style>
  <w:style w:type="paragraph" w:customStyle="1" w:styleId="Whywearehere">
    <w:name w:val="Why we are here"/>
    <w:basedOn w:val="Normal"/>
    <w:rsid w:val="00740076"/>
    <w:pPr>
      <w:spacing w:after="0" w:line="252" w:lineRule="auto"/>
      <w:ind w:left="170" w:right="170"/>
    </w:pPr>
    <w:rPr>
      <w:rFonts w:ascii="Arial" w:eastAsia="Times New Roman" w:hAnsi="Arial" w:cs="Times New Roman"/>
      <w:sz w:val="12"/>
      <w:szCs w:val="24"/>
      <w:lang w:eastAsia="en-GB"/>
    </w:rPr>
  </w:style>
  <w:style w:type="paragraph" w:customStyle="1" w:styleId="LegalText">
    <w:name w:val="Legal Text"/>
    <w:basedOn w:val="Whywearehere"/>
    <w:rsid w:val="00740076"/>
    <w:pPr>
      <w:spacing w:before="240"/>
      <w:ind w:left="0" w:right="0"/>
    </w:pPr>
  </w:style>
  <w:style w:type="paragraph" w:customStyle="1" w:styleId="Heading2-proposals">
    <w:name w:val="Heading 2 - proposals"/>
    <w:basedOn w:val="Normal"/>
    <w:link w:val="Heading2-proposalsChar"/>
    <w:qFormat/>
    <w:rsid w:val="001E6604"/>
    <w:rPr>
      <w:rFonts w:ascii="WWF" w:hAnsi="WWF"/>
      <w:color w:val="00728F"/>
      <w:sz w:val="24"/>
      <w:szCs w:val="24"/>
    </w:rPr>
  </w:style>
  <w:style w:type="character" w:customStyle="1" w:styleId="Heading2-proposalsChar">
    <w:name w:val="Heading 2 - proposals Char"/>
    <w:basedOn w:val="DefaultParagraphFont"/>
    <w:link w:val="Heading2-proposals"/>
    <w:rsid w:val="001E6604"/>
    <w:rPr>
      <w:rFonts w:ascii="WWF" w:hAnsi="WWF"/>
      <w:color w:val="00728F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B00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EC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1201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F1201"/>
    <w:pPr>
      <w:spacing w:line="259" w:lineRule="auto"/>
      <w:outlineLvl w:val="9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648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E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3A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AB5"/>
    <w:rPr>
      <w:color w:val="605E5C"/>
      <w:shd w:val="clear" w:color="auto" w:fill="E1DFDD"/>
    </w:rPr>
  </w:style>
  <w:style w:type="paragraph" w:customStyle="1" w:styleId="BodyTextNumbered">
    <w:name w:val="Body Text Numbered"/>
    <w:basedOn w:val="BodyText"/>
    <w:rsid w:val="001551FE"/>
    <w:pPr>
      <w:tabs>
        <w:tab w:val="num" w:pos="794"/>
      </w:tabs>
      <w:suppressAutoHyphens/>
      <w:spacing w:after="140" w:line="300" w:lineRule="atLeast"/>
      <w:ind w:left="794" w:hanging="794"/>
    </w:pPr>
    <w:rPr>
      <w:rFonts w:ascii="Arial" w:eastAsia="Times" w:hAnsi="Arial" w:cs="Times New Roman"/>
      <w:szCs w:val="20"/>
    </w:rPr>
  </w:style>
  <w:style w:type="character" w:styleId="FootnoteReference">
    <w:name w:val="footnote reference"/>
    <w:semiHidden/>
    <w:rsid w:val="001551F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551FE"/>
    <w:pPr>
      <w:suppressAutoHyphens/>
      <w:spacing w:after="0" w:line="220" w:lineRule="atLeast"/>
    </w:pPr>
    <w:rPr>
      <w:rFonts w:ascii="Arial" w:eastAsia="Times" w:hAnsi="Arial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51FE"/>
    <w:rPr>
      <w:rFonts w:ascii="Arial" w:eastAsia="Times" w:hAnsi="Arial" w:cs="Times New Roman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551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1FE"/>
  </w:style>
  <w:style w:type="paragraph" w:styleId="Revision">
    <w:name w:val="Revision"/>
    <w:hidden/>
    <w:uiPriority w:val="99"/>
    <w:semiHidden/>
    <w:rsid w:val="0027265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92551"/>
    <w:rPr>
      <w:color w:val="3EBBF0" w:themeColor="followedHyperlink"/>
      <w:u w:val="single"/>
    </w:rPr>
  </w:style>
  <w:style w:type="table" w:styleId="TableGridLight">
    <w:name w:val="Grid Table Light"/>
    <w:basedOn w:val="TableNormal"/>
    <w:uiPriority w:val="40"/>
    <w:rsid w:val="00F52B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55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4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2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4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3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1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800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11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image" Target="media/image6.sv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5.emf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10.svg"/><Relationship Id="rId27" Type="http://schemas.openxmlformats.org/officeDocument/2006/relationships/hyperlink" Target="https://arenadocs.wwf.org.uk/share/page/site/procurement/document-details?nodeRef=workspace://SpacesStore/3ce37bbc-6fe6-4ccf-8584-ac5bc447112b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Sheet1!$D$67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26-47B9-AE38-735364A332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26-47B9-AE38-735364A332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726-47B9-AE38-735364A332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726-47B9-AE38-735364A3325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726-47B9-AE38-735364A3325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726-47B9-AE38-735364A3325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726-47B9-AE38-735364A3325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95D95A27-30C6-44F9-8C70-2BF4866E6151}" type="SERIESNAME">
                      <a:rPr lang="en-US"/>
                      <a:pPr/>
                      <a:t>[SERIES NAME]</a:t>
                    </a:fld>
                    <a:fld id="{BA6052F5-87D2-44F5-9A48-D25A7BF40D66}" type="CATEGORYNAME">
                      <a:rPr lang="en-US" baseline="0"/>
                      <a:pPr/>
                      <a:t>[CATEGORY NAME]</a:t>
                    </a:fld>
                    <a:r>
                      <a:rPr lang="en-US" baseline="0"/>
                      <a:t> £1.3m, </a:t>
                    </a:r>
                    <a:fld id="{40EC984C-F0DC-465E-928E-92806C05D349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726-47B9-AE38-735364A33252}"/>
                </c:ext>
              </c:extLst>
            </c:dLbl>
            <c:dLbl>
              <c:idx val="1"/>
              <c:layout>
                <c:manualLayout>
                  <c:x val="4.24080271216098E-2"/>
                  <c:y val="-5.6351341498979295E-2"/>
                </c:manualLayout>
              </c:layout>
              <c:tx>
                <c:rich>
                  <a:bodyPr/>
                  <a:lstStyle/>
                  <a:p>
                    <a:fld id="{EDA8BDC0-8F36-4E36-BAC8-06D9E3991B84}" type="SERIESNAME">
                      <a:rPr lang="en-US"/>
                      <a:pPr/>
                      <a:t>[SERIES NAME]</a:t>
                    </a:fld>
                    <a:fld id="{B978E06A-1F98-4755-9A60-2C5395723750}" type="CATEGORYNAME">
                      <a:rPr lang="en-US" baseline="0"/>
                      <a:pPr/>
                      <a:t>[CATEGORY NAME]</a:t>
                    </a:fld>
                    <a:r>
                      <a:rPr lang="en-US" baseline="0"/>
                      <a:t> £4.1m, </a:t>
                    </a:r>
                    <a:fld id="{022A5564-C23B-49FC-8674-3857DE9A0DD7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726-47B9-AE38-735364A3325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4A7C960-F925-499A-801E-B7E689E6E5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£1.7m, </a:t>
                    </a:r>
                    <a:fld id="{D8ADE78D-A5EA-4283-ADC5-C4465BCB68A7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726-47B9-AE38-735364A3325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5133830-6A4A-4461-8DBC-474843CAEF93}" type="CATEGORYNAME">
                      <a:rPr lang="en-US" baseline="0"/>
                      <a:pPr/>
                      <a:t>[CATEGORY NAME]</a:t>
                    </a:fld>
                    <a:r>
                      <a:rPr lang="en-US" baseline="0"/>
                      <a:t> £2.5m, </a:t>
                    </a:r>
                    <a:fld id="{FE395891-F982-491C-BC62-11967696A286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726-47B9-AE38-735364A3325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D0D7D11-06D3-46AC-BEB1-C2C046BB95DA}" type="CATEGORYNAME">
                      <a:rPr lang="en-US" baseline="0"/>
                      <a:pPr/>
                      <a:t>[CATEGORY NAME]</a:t>
                    </a:fld>
                    <a:r>
                      <a:rPr lang="en-US" baseline="0"/>
                      <a:t> £1.7m, </a:t>
                    </a:r>
                    <a:fld id="{04EB50A5-7C4E-4530-BD8A-48C14373B0A4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726-47B9-AE38-735364A3325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A69F4EAB-0F0E-4EA3-B129-6C8EE4311E9F}" type="CATEGORYNAME">
                      <a:rPr lang="en-US" baseline="0"/>
                      <a:pPr/>
                      <a:t>[CATEGORY NAME]</a:t>
                    </a:fld>
                    <a:r>
                      <a:rPr lang="en-US" baseline="0"/>
                      <a:t> £11.6m, </a:t>
                    </a:r>
                    <a:fld id="{C962D495-C622-469D-9261-364014C83010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726-47B9-AE38-735364A33252}"/>
                </c:ext>
              </c:extLst>
            </c:dLbl>
            <c:dLbl>
              <c:idx val="6"/>
              <c:layout>
                <c:manualLayout>
                  <c:x val="-1.9526027996500439E-2"/>
                  <c:y val="-5.1754520268299797E-2"/>
                </c:manualLayout>
              </c:layout>
              <c:tx>
                <c:rich>
                  <a:bodyPr/>
                  <a:lstStyle/>
                  <a:p>
                    <a:fld id="{D630D904-27BE-4230-8270-7BF765B41871}" type="SERIESNAME">
                      <a:rPr lang="en-US"/>
                      <a:pPr/>
                      <a:t>[SERIES NAME]</a:t>
                    </a:fld>
                    <a:r>
                      <a:rPr lang="en-US" baseline="0"/>
                      <a:t> </a:t>
                    </a:r>
                    <a:fld id="{D16E13EC-2220-4416-BB79-BF76FE81E425}" type="CATEGORYNAME">
                      <a:rPr lang="en-US" baseline="0"/>
                      <a:pPr/>
                      <a:t>[CATEGORY NAME]</a:t>
                    </a:fld>
                    <a:r>
                      <a:rPr lang="en-US" baseline="0"/>
                      <a:t>£1.4m,  </a:t>
                    </a:r>
                    <a:fld id="{305DBB35-A781-444B-96DD-3B713FCBBE99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726-47B9-AE38-735364A3325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Sheet1!$C$68:$C$74</c:f>
              <c:strCache>
                <c:ptCount val="7"/>
                <c:pt idx="0">
                  <c:v>Advocacy and Campaigns</c:v>
                </c:pt>
                <c:pt idx="1">
                  <c:v>Comms</c:v>
                </c:pt>
                <c:pt idx="2">
                  <c:v>FFYW</c:v>
                </c:pt>
                <c:pt idx="3">
                  <c:v>Operations</c:v>
                </c:pt>
                <c:pt idx="4">
                  <c:v>Other fundraising</c:v>
                </c:pt>
                <c:pt idx="5">
                  <c:v>Public fundraising</c:v>
                </c:pt>
                <c:pt idx="6">
                  <c:v>Other </c:v>
                </c:pt>
              </c:strCache>
            </c:strRef>
          </c:cat>
          <c:val>
            <c:numRef>
              <c:f>Sheet1!$D$68:$D$74</c:f>
              <c:numCache>
                <c:formatCode>General</c:formatCode>
                <c:ptCount val="7"/>
                <c:pt idx="0">
                  <c:v>1300000</c:v>
                </c:pt>
                <c:pt idx="1">
                  <c:v>4100000</c:v>
                </c:pt>
                <c:pt idx="2">
                  <c:v>1700000</c:v>
                </c:pt>
                <c:pt idx="3">
                  <c:v>2500000</c:v>
                </c:pt>
                <c:pt idx="4">
                  <c:v>1700000</c:v>
                </c:pt>
                <c:pt idx="5">
                  <c:v>11600000</c:v>
                </c:pt>
                <c:pt idx="6">
                  <c:v>1400000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726-47B9-AE38-735364A332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6.jpeg"/></Relationships>
</file>

<file path=word/theme/theme1.xml><?xml version="1.0" encoding="utf-8"?>
<a:theme xmlns:a="http://schemas.openxmlformats.org/drawingml/2006/main" name="Elemental">
  <a:themeElements>
    <a:clrScheme name="Custom 1">
      <a:dk1>
        <a:srgbClr val="297FD5"/>
      </a:dk1>
      <a:lt1>
        <a:sysClr val="window" lastClr="FFFFFF"/>
      </a:lt1>
      <a:dk2>
        <a:srgbClr val="FFFFFF"/>
      </a:dk2>
      <a:lt2>
        <a:srgbClr val="FFFFFF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5DF49E19D53B044EB18D2A696E1C1304" ma:contentTypeVersion="26" ma:contentTypeDescription="Create a new document." ma:contentTypeScope="" ma:versionID="90fdcf6328e1c0f6498884f58569a105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6a4c85c0-f216-4a5d-a54e-8668d0f2c4c0" xmlns:ns5="91d1462f-35b2-4559-a4ea-6fddab9d9866" targetNamespace="http://schemas.microsoft.com/office/2006/metadata/properties" ma:root="true" ma:fieldsID="05e1a3248c5f486f724f50d167c9ba51" ns2:_="" ns3:_="" ns4:_="" ns5:_="">
    <xsd:import namespace="d2702c46-ea31-457a-96fd-e00e235ba8f1"/>
    <xsd:import namespace="f98906e5-ed58-42b1-96d1-47aa8e093963"/>
    <xsd:import namespace="6a4c85c0-f216-4a5d-a54e-8668d0f2c4c0"/>
    <xsd:import namespace="91d1462f-35b2-4559-a4ea-6fddab9d986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036a858-9c52-463a-af94-6d3c8430ca09}" ma:internalName="TaxCatchAll" ma:showField="CatchAllData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c036a858-9c52-463a-af94-6d3c8430ca09}" ma:internalName="TaxCatchAllLabel" ma:readOnly="true" ma:showField="CatchAllDataLabel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5c0-f216-4a5d-a54e-8668d0f2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462f-35b2-4559-a4ea-6fddab9d986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Props1.xml><?xml version="1.0" encoding="utf-8"?>
<ds:datastoreItem xmlns:ds="http://schemas.openxmlformats.org/officeDocument/2006/customXml" ds:itemID="{C53F2016-6150-41A7-804D-7734F84D8D5C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f98906e5-ed58-42b1-96d1-47aa8e093963"/>
  </ds:schemaRefs>
</ds:datastoreItem>
</file>

<file path=customXml/itemProps2.xml><?xml version="1.0" encoding="utf-8"?>
<ds:datastoreItem xmlns:ds="http://schemas.openxmlformats.org/officeDocument/2006/customXml" ds:itemID="{2E9D09B9-FBC3-48E5-A4C5-A2E0BED3A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6a4c85c0-f216-4a5d-a54e-8668d0f2c4c0"/>
    <ds:schemaRef ds:uri="91d1462f-35b2-4559-a4ea-6fddab9d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6882E-49DA-4014-B577-09C456043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B1694-57FD-4127-AB8E-539A330DB3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94F577-1753-46F1-9A83-7BF8B456E87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WWF-UK</Company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Muller</dc:creator>
  <cp:lastModifiedBy>Tim Lowe</cp:lastModifiedBy>
  <cp:revision>2</cp:revision>
  <cp:lastPrinted>2014-11-04T16:34:00Z</cp:lastPrinted>
  <dcterms:created xsi:type="dcterms:W3CDTF">2021-11-17T18:05:00Z</dcterms:created>
  <dcterms:modified xsi:type="dcterms:W3CDTF">2021-11-17T18:05:00Z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0x010100EF3726457B8C4C4892749E6B4865C3FC005DF49E19D53B044EB18D2A696E1C1304</vt:lpwstr>
  </property>
</Properties>
</file>