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7B0A" w14:textId="410750B8" w:rsidR="00CE7400" w:rsidRPr="00406427" w:rsidRDefault="00245CC7" w:rsidP="00245CC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06427">
        <w:rPr>
          <w:rFonts w:ascii="Arial" w:hAnsi="Arial" w:cs="Arial"/>
          <w:sz w:val="24"/>
          <w:szCs w:val="24"/>
          <w:u w:val="single"/>
        </w:rPr>
        <w:t>Clarification to Bidders Questions:</w:t>
      </w:r>
    </w:p>
    <w:p w14:paraId="3E5A4597" w14:textId="6FA956B2" w:rsidR="009F2119" w:rsidRPr="00406427" w:rsidRDefault="00406427" w:rsidP="00245CC7">
      <w:pPr>
        <w:jc w:val="center"/>
        <w:rPr>
          <w:rFonts w:ascii="Arial" w:hAnsi="Arial" w:cs="Arial"/>
          <w:sz w:val="24"/>
          <w:szCs w:val="24"/>
          <w:u w:val="single"/>
          <w:lang w:eastAsia="en-GB"/>
        </w:rPr>
      </w:pPr>
      <w:r w:rsidRPr="00406427">
        <w:rPr>
          <w:rFonts w:ascii="Arial" w:hAnsi="Arial" w:cs="Arial"/>
          <w:sz w:val="24"/>
          <w:szCs w:val="24"/>
          <w:u w:val="single"/>
          <w:lang w:eastAsia="en-GB"/>
        </w:rPr>
        <w:t>Understanding the Impacts of Climate Change on Landscape Character</w:t>
      </w:r>
    </w:p>
    <w:p w14:paraId="4E6FE745" w14:textId="77777777" w:rsidR="00406427" w:rsidRPr="00406427" w:rsidRDefault="00406427" w:rsidP="00245C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C2442B" w14:textId="2D5E351E" w:rsidR="009F2119" w:rsidRPr="00406427" w:rsidRDefault="001746FA" w:rsidP="009F211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sz w:val="20"/>
          <w:szCs w:val="20"/>
        </w:rPr>
      </w:pPr>
      <w:r w:rsidRPr="00406427">
        <w:rPr>
          <w:rFonts w:ascii="Arial" w:hAnsi="Arial" w:cs="Arial"/>
          <w:b/>
          <w:bCs/>
          <w:sz w:val="20"/>
          <w:szCs w:val="20"/>
          <w:lang w:eastAsia="en-GB"/>
        </w:rPr>
        <w:t>Do NE feel that site visits to any National Character Areas would be beneficial to the study?</w:t>
      </w:r>
      <w:r w:rsidR="009F2119" w:rsidRPr="0040642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351E8E53" w14:textId="77777777" w:rsidR="009F2119" w:rsidRPr="00406427" w:rsidRDefault="009F2119" w:rsidP="009F2119">
      <w:pPr>
        <w:pStyle w:val="ListParagraph"/>
        <w:rPr>
          <w:rFonts w:ascii="Arial" w:hAnsi="Arial" w:cs="Arial"/>
          <w:color w:val="7030A0"/>
          <w:sz w:val="20"/>
          <w:szCs w:val="20"/>
        </w:rPr>
      </w:pPr>
    </w:p>
    <w:p w14:paraId="128E5561" w14:textId="450B061D" w:rsidR="009F2119" w:rsidRPr="00406427" w:rsidRDefault="001746FA" w:rsidP="00165E91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406427">
        <w:rPr>
          <w:rFonts w:ascii="Arial" w:hAnsi="Arial" w:cs="Arial"/>
          <w:sz w:val="20"/>
          <w:szCs w:val="20"/>
          <w:lang w:eastAsia="en-GB"/>
        </w:rPr>
        <w:t xml:space="preserve">Site visits to NCAs are not a requirement of this project, </w:t>
      </w:r>
      <w:r w:rsidRPr="00406427">
        <w:rPr>
          <w:rFonts w:ascii="Arial" w:hAnsi="Arial" w:cs="Arial"/>
          <w:sz w:val="20"/>
          <w:szCs w:val="20"/>
        </w:rPr>
        <w:t>there is already plenty of information in the NCA Profiles to allow a ‘desk study’ approach to this aspect of the contract.</w:t>
      </w:r>
    </w:p>
    <w:p w14:paraId="0AEE1F69" w14:textId="4FCDA9E3" w:rsidR="00B25433" w:rsidRDefault="00B25433" w:rsidP="00B25433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07586E99" w14:textId="77777777" w:rsidR="001746FA" w:rsidRPr="00406427" w:rsidRDefault="001746FA" w:rsidP="001746F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eastAsia="en-GB"/>
        </w:rPr>
      </w:pPr>
      <w:r w:rsidRPr="00406427">
        <w:rPr>
          <w:rFonts w:ascii="Arial" w:hAnsi="Arial" w:cs="Arial"/>
          <w:b/>
          <w:bCs/>
          <w:sz w:val="20"/>
          <w:szCs w:val="20"/>
          <w:lang w:eastAsia="en-GB"/>
        </w:rPr>
        <w:t>When is the interactive platform for the NCA profiles expected to be accessible?</w:t>
      </w:r>
    </w:p>
    <w:p w14:paraId="7DD5370A" w14:textId="77777777" w:rsidR="00B25433" w:rsidRPr="00406427" w:rsidRDefault="00B25433" w:rsidP="00B25433">
      <w:pPr>
        <w:pStyle w:val="ListParagraph"/>
        <w:rPr>
          <w:rFonts w:ascii="Arial" w:hAnsi="Arial" w:cs="Arial"/>
          <w:sz w:val="20"/>
          <w:szCs w:val="20"/>
        </w:rPr>
      </w:pPr>
    </w:p>
    <w:p w14:paraId="41BE6F60" w14:textId="2402503F" w:rsidR="00B25433" w:rsidRPr="00406427" w:rsidRDefault="001746FA" w:rsidP="00B25433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</w:rPr>
      </w:pPr>
      <w:r w:rsidRPr="00406427">
        <w:rPr>
          <w:rFonts w:ascii="Arial" w:hAnsi="Arial" w:cs="Arial"/>
          <w:sz w:val="20"/>
          <w:szCs w:val="20"/>
          <w:lang w:eastAsia="en-GB"/>
        </w:rPr>
        <w:t>The platform is still in development and will not be accessible before 31 March 2024 (end of this project).</w:t>
      </w:r>
      <w:r w:rsidR="00B25433" w:rsidRPr="00406427">
        <w:rPr>
          <w:rFonts w:ascii="Arial" w:hAnsi="Arial" w:cs="Arial"/>
          <w:sz w:val="20"/>
          <w:szCs w:val="20"/>
        </w:rPr>
        <w:t xml:space="preserve"> </w:t>
      </w:r>
    </w:p>
    <w:p w14:paraId="56B24BB5" w14:textId="051E1B57" w:rsidR="009F2119" w:rsidRDefault="009F2119" w:rsidP="009F2119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19ED7FF" w14:textId="4ED3D230" w:rsidR="00B25433" w:rsidRPr="00406427" w:rsidRDefault="001746FA" w:rsidP="001746FA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406427">
        <w:rPr>
          <w:rFonts w:ascii="Arial" w:hAnsi="Arial" w:cs="Arial"/>
          <w:b/>
          <w:bCs/>
          <w:sz w:val="20"/>
          <w:szCs w:val="20"/>
          <w:lang w:eastAsia="en-GB"/>
        </w:rPr>
        <w:t>Does NE have a proposed date and location for the organised site visit, and for the stakeholder workshop?</w:t>
      </w:r>
      <w:r w:rsidR="009F2119" w:rsidRPr="0040642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F335461" w14:textId="77777777" w:rsidR="001746FA" w:rsidRPr="00406427" w:rsidRDefault="001746FA" w:rsidP="001746FA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46231AD1" w14:textId="77777777" w:rsidR="00406427" w:rsidRPr="00406427" w:rsidRDefault="00406427" w:rsidP="0040642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eastAsia="en-GB"/>
        </w:rPr>
      </w:pPr>
      <w:r w:rsidRPr="00406427">
        <w:rPr>
          <w:rFonts w:ascii="Arial" w:hAnsi="Arial" w:cs="Arial"/>
          <w:sz w:val="20"/>
          <w:szCs w:val="20"/>
          <w:lang w:eastAsia="en-GB"/>
        </w:rPr>
        <w:t>The site visit will probably be late January/early February 2024.  With the stakeholder workshop to follow later in February 2024.</w:t>
      </w:r>
    </w:p>
    <w:p w14:paraId="35B3566E" w14:textId="27BE7A79" w:rsidR="009F2119" w:rsidRPr="00406427" w:rsidRDefault="009F2119" w:rsidP="00406427">
      <w:pPr>
        <w:pStyle w:val="ListParagraph"/>
        <w:rPr>
          <w:rFonts w:ascii="Arial" w:hAnsi="Arial" w:cs="Arial"/>
          <w:sz w:val="20"/>
          <w:szCs w:val="20"/>
        </w:rPr>
      </w:pPr>
      <w:r w:rsidRPr="00406427">
        <w:rPr>
          <w:rFonts w:ascii="Arial" w:hAnsi="Arial" w:cs="Arial"/>
          <w:sz w:val="20"/>
          <w:szCs w:val="20"/>
        </w:rPr>
        <w:t xml:space="preserve"> </w:t>
      </w:r>
    </w:p>
    <w:p w14:paraId="3C078F15" w14:textId="678CD07C" w:rsidR="009F2119" w:rsidRPr="006D6E41" w:rsidRDefault="009F2119" w:rsidP="009F2119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p w14:paraId="20270628" w14:textId="77777777" w:rsidR="00424027" w:rsidRPr="006D6E41" w:rsidRDefault="00424027" w:rsidP="009F2119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sectPr w:rsidR="00424027" w:rsidRPr="006D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CD6"/>
    <w:multiLevelType w:val="hybridMultilevel"/>
    <w:tmpl w:val="2C288A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E3B"/>
    <w:multiLevelType w:val="hybridMultilevel"/>
    <w:tmpl w:val="21D412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412F"/>
    <w:multiLevelType w:val="hybridMultilevel"/>
    <w:tmpl w:val="473C3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97B"/>
    <w:multiLevelType w:val="hybridMultilevel"/>
    <w:tmpl w:val="671C36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4E42"/>
    <w:multiLevelType w:val="hybridMultilevel"/>
    <w:tmpl w:val="C05054D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751B"/>
    <w:multiLevelType w:val="hybridMultilevel"/>
    <w:tmpl w:val="2ECC94C8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D1AFF"/>
    <w:multiLevelType w:val="hybridMultilevel"/>
    <w:tmpl w:val="38521F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176BB"/>
    <w:multiLevelType w:val="hybridMultilevel"/>
    <w:tmpl w:val="EC6446CC"/>
    <w:lvl w:ilvl="0" w:tplc="D75ECE04">
      <w:start w:val="17"/>
      <w:numFmt w:val="upperLetter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14AF6"/>
    <w:multiLevelType w:val="hybridMultilevel"/>
    <w:tmpl w:val="8DEC255A"/>
    <w:lvl w:ilvl="0" w:tplc="D6A05ECE">
      <w:start w:val="17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9440F"/>
    <w:multiLevelType w:val="hybridMultilevel"/>
    <w:tmpl w:val="8ACE909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7BCB"/>
    <w:multiLevelType w:val="hybridMultilevel"/>
    <w:tmpl w:val="605635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7EE6"/>
    <w:multiLevelType w:val="hybridMultilevel"/>
    <w:tmpl w:val="140C8786"/>
    <w:lvl w:ilvl="0" w:tplc="47F4A9C2">
      <w:start w:val="17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B434B"/>
    <w:multiLevelType w:val="hybridMultilevel"/>
    <w:tmpl w:val="E646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4119C"/>
    <w:multiLevelType w:val="hybridMultilevel"/>
    <w:tmpl w:val="5FDAA254"/>
    <w:lvl w:ilvl="0" w:tplc="6E981E8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0C3F"/>
    <w:multiLevelType w:val="hybridMultilevel"/>
    <w:tmpl w:val="5F64F2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447FF"/>
    <w:multiLevelType w:val="hybridMultilevel"/>
    <w:tmpl w:val="D6145A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05C68"/>
    <w:multiLevelType w:val="hybridMultilevel"/>
    <w:tmpl w:val="FDB46658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50A01"/>
    <w:multiLevelType w:val="hybridMultilevel"/>
    <w:tmpl w:val="A1CEF8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6381"/>
    <w:multiLevelType w:val="hybridMultilevel"/>
    <w:tmpl w:val="421C7DC4"/>
    <w:lvl w:ilvl="0" w:tplc="A2FE5960">
      <w:start w:val="17"/>
      <w:numFmt w:val="upperLetter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E3059"/>
    <w:multiLevelType w:val="hybridMultilevel"/>
    <w:tmpl w:val="06F2BC4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415A5"/>
    <w:multiLevelType w:val="hybridMultilevel"/>
    <w:tmpl w:val="1DCC73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7711F"/>
    <w:multiLevelType w:val="hybridMultilevel"/>
    <w:tmpl w:val="6F9898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D7F0D"/>
    <w:multiLevelType w:val="hybridMultilevel"/>
    <w:tmpl w:val="B1209D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E3838"/>
    <w:multiLevelType w:val="hybridMultilevel"/>
    <w:tmpl w:val="4F26C57A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F12E6"/>
    <w:multiLevelType w:val="hybridMultilevel"/>
    <w:tmpl w:val="814CD2EC"/>
    <w:lvl w:ilvl="0" w:tplc="52D07A0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763C5"/>
    <w:multiLevelType w:val="hybridMultilevel"/>
    <w:tmpl w:val="A65A70C6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E4D0C"/>
    <w:multiLevelType w:val="hybridMultilevel"/>
    <w:tmpl w:val="09F0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65F14"/>
    <w:multiLevelType w:val="hybridMultilevel"/>
    <w:tmpl w:val="4276356E"/>
    <w:lvl w:ilvl="0" w:tplc="F01CEC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F70C9"/>
    <w:multiLevelType w:val="hybridMultilevel"/>
    <w:tmpl w:val="C4347910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A14F9"/>
    <w:multiLevelType w:val="hybridMultilevel"/>
    <w:tmpl w:val="A296D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C0D31"/>
    <w:multiLevelType w:val="hybridMultilevel"/>
    <w:tmpl w:val="2B72211C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C2234"/>
    <w:multiLevelType w:val="hybridMultilevel"/>
    <w:tmpl w:val="CA2C8FE0"/>
    <w:lvl w:ilvl="0" w:tplc="75920016">
      <w:start w:val="17"/>
      <w:numFmt w:val="upp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06DF1"/>
    <w:multiLevelType w:val="hybridMultilevel"/>
    <w:tmpl w:val="812A92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536A6"/>
    <w:multiLevelType w:val="hybridMultilevel"/>
    <w:tmpl w:val="68364A68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90390">
    <w:abstractNumId w:val="2"/>
  </w:num>
  <w:num w:numId="2" w16cid:durableId="1104224997">
    <w:abstractNumId w:val="26"/>
  </w:num>
  <w:num w:numId="3" w16cid:durableId="1155413947">
    <w:abstractNumId w:val="9"/>
  </w:num>
  <w:num w:numId="4" w16cid:durableId="633215264">
    <w:abstractNumId w:val="24"/>
  </w:num>
  <w:num w:numId="5" w16cid:durableId="1896889288">
    <w:abstractNumId w:val="0"/>
  </w:num>
  <w:num w:numId="6" w16cid:durableId="1671986234">
    <w:abstractNumId w:val="30"/>
  </w:num>
  <w:num w:numId="7" w16cid:durableId="669528022">
    <w:abstractNumId w:val="25"/>
  </w:num>
  <w:num w:numId="8" w16cid:durableId="394091504">
    <w:abstractNumId w:val="22"/>
  </w:num>
  <w:num w:numId="9" w16cid:durableId="795148382">
    <w:abstractNumId w:val="3"/>
  </w:num>
  <w:num w:numId="10" w16cid:durableId="491602516">
    <w:abstractNumId w:val="4"/>
  </w:num>
  <w:num w:numId="11" w16cid:durableId="580943483">
    <w:abstractNumId w:val="20"/>
  </w:num>
  <w:num w:numId="12" w16cid:durableId="1307858461">
    <w:abstractNumId w:val="28"/>
  </w:num>
  <w:num w:numId="13" w16cid:durableId="823280008">
    <w:abstractNumId w:val="14"/>
  </w:num>
  <w:num w:numId="14" w16cid:durableId="1997175772">
    <w:abstractNumId w:val="19"/>
  </w:num>
  <w:num w:numId="15" w16cid:durableId="1658917692">
    <w:abstractNumId w:val="1"/>
  </w:num>
  <w:num w:numId="16" w16cid:durableId="722749210">
    <w:abstractNumId w:val="16"/>
  </w:num>
  <w:num w:numId="17" w16cid:durableId="863204256">
    <w:abstractNumId w:val="6"/>
  </w:num>
  <w:num w:numId="18" w16cid:durableId="707491377">
    <w:abstractNumId w:val="5"/>
  </w:num>
  <w:num w:numId="19" w16cid:durableId="908996730">
    <w:abstractNumId w:val="27"/>
  </w:num>
  <w:num w:numId="20" w16cid:durableId="1549947867">
    <w:abstractNumId w:val="32"/>
  </w:num>
  <w:num w:numId="21" w16cid:durableId="436212984">
    <w:abstractNumId w:val="11"/>
  </w:num>
  <w:num w:numId="22" w16cid:durableId="319622156">
    <w:abstractNumId w:val="15"/>
  </w:num>
  <w:num w:numId="23" w16cid:durableId="1329209099">
    <w:abstractNumId w:val="2"/>
  </w:num>
  <w:num w:numId="24" w16cid:durableId="505748094">
    <w:abstractNumId w:val="29"/>
  </w:num>
  <w:num w:numId="25" w16cid:durableId="587276280">
    <w:abstractNumId w:val="13"/>
  </w:num>
  <w:num w:numId="26" w16cid:durableId="835456271">
    <w:abstractNumId w:val="31"/>
  </w:num>
  <w:num w:numId="27" w16cid:durableId="593129725">
    <w:abstractNumId w:val="8"/>
  </w:num>
  <w:num w:numId="28" w16cid:durableId="1433360620">
    <w:abstractNumId w:val="23"/>
  </w:num>
  <w:num w:numId="29" w16cid:durableId="514076289">
    <w:abstractNumId w:val="21"/>
  </w:num>
  <w:num w:numId="30" w16cid:durableId="23409615">
    <w:abstractNumId w:val="12"/>
  </w:num>
  <w:num w:numId="31" w16cid:durableId="2104493512">
    <w:abstractNumId w:val="7"/>
  </w:num>
  <w:num w:numId="32" w16cid:durableId="856769842">
    <w:abstractNumId w:val="18"/>
  </w:num>
  <w:num w:numId="33" w16cid:durableId="1014766802">
    <w:abstractNumId w:val="17"/>
  </w:num>
  <w:num w:numId="34" w16cid:durableId="953831760">
    <w:abstractNumId w:val="33"/>
  </w:num>
  <w:num w:numId="35" w16cid:durableId="689841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C7"/>
    <w:rsid w:val="00147368"/>
    <w:rsid w:val="001746FA"/>
    <w:rsid w:val="00245CC7"/>
    <w:rsid w:val="00326702"/>
    <w:rsid w:val="00406427"/>
    <w:rsid w:val="00424027"/>
    <w:rsid w:val="006D6E41"/>
    <w:rsid w:val="009F2119"/>
    <w:rsid w:val="00A642D6"/>
    <w:rsid w:val="00B25433"/>
    <w:rsid w:val="00C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4121"/>
  <w15:chartTrackingRefBased/>
  <w15:docId w15:val="{4F347BCF-04DC-4E2D-A2EE-B95022A1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1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9F2119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Mundell, Pippa</dc:creator>
  <cp:keywords/>
  <dc:description/>
  <cp:lastModifiedBy>Pippa</cp:lastModifiedBy>
  <cp:revision>5</cp:revision>
  <dcterms:created xsi:type="dcterms:W3CDTF">2023-10-16T13:06:00Z</dcterms:created>
  <dcterms:modified xsi:type="dcterms:W3CDTF">2023-10-16T13:17:00Z</dcterms:modified>
</cp:coreProperties>
</file>