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E38" w:rsidRDefault="00E57E38">
      <w:pPr>
        <w:pStyle w:val="Standard"/>
        <w:spacing w:after="120" w:line="240" w:lineRule="auto"/>
        <w:jc w:val="both"/>
        <w:rPr>
          <w:rFonts w:ascii="Arial" w:eastAsia="Arial" w:hAnsi="Arial" w:cs="Arial"/>
          <w:b/>
          <w:sz w:val="36"/>
          <w:szCs w:val="36"/>
        </w:rPr>
      </w:pPr>
      <w:bookmarkStart w:id="0" w:name="_heading=h.gjdgxs"/>
      <w:bookmarkEnd w:id="0"/>
    </w:p>
    <w:p w:rsidR="00E57E38" w:rsidRDefault="00000000">
      <w:pPr>
        <w:pStyle w:val="Standard"/>
        <w:spacing w:after="120" w:line="240" w:lineRule="auto"/>
        <w:jc w:val="both"/>
      </w:pPr>
      <w:r>
        <w:rPr>
          <w:rFonts w:ascii="Arial" w:eastAsia="Arial" w:hAnsi="Arial" w:cs="Arial"/>
          <w:b/>
          <w:sz w:val="36"/>
          <w:szCs w:val="36"/>
        </w:rPr>
        <w:t>Call-Off Schedule 7 (Key Supplier Staff)</w:t>
      </w:r>
    </w:p>
    <w:p w:rsidR="00E57E38" w:rsidRDefault="00000000">
      <w:pPr>
        <w:pStyle w:val="Standard"/>
        <w:tabs>
          <w:tab w:val="left" w:pos="1701"/>
        </w:tabs>
        <w:spacing w:before="120" w:after="120" w:line="240" w:lineRule="auto"/>
        <w:ind w:left="567" w:hanging="567"/>
        <w:jc w:val="both"/>
      </w:pPr>
      <w:bookmarkStart w:id="1" w:name="_heading=h.30j0zll"/>
      <w:bookmarkEnd w:id="1"/>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and names of the persons who the Supplier shall appoint to fill those Key Roles at the Start Date.</w:t>
      </w:r>
    </w:p>
    <w:p w:rsidR="00E57E38" w:rsidRDefault="00E57E38">
      <w:pPr>
        <w:pStyle w:val="Standard"/>
        <w:tabs>
          <w:tab w:val="left" w:pos="1701"/>
        </w:tabs>
        <w:spacing w:before="120" w:after="120" w:line="240" w:lineRule="auto"/>
        <w:ind w:left="567" w:hanging="567"/>
        <w:jc w:val="both"/>
        <w:rPr>
          <w:rFonts w:ascii="Arial" w:eastAsia="Arial" w:hAnsi="Arial" w:cs="Arial"/>
          <w:color w:val="000000"/>
          <w:sz w:val="24"/>
          <w:szCs w:val="24"/>
        </w:rPr>
      </w:pPr>
    </w:p>
    <w:p w:rsidR="00E57E38" w:rsidRDefault="00000000">
      <w:pPr>
        <w:pStyle w:val="Standard"/>
        <w:tabs>
          <w:tab w:val="left" w:pos="1701"/>
        </w:tabs>
        <w:spacing w:before="120" w:after="120" w:line="240" w:lineRule="auto"/>
        <w:ind w:left="567" w:hanging="567"/>
        <w:jc w:val="both"/>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rsidR="00E57E38" w:rsidRDefault="00E57E38">
      <w:pPr>
        <w:pStyle w:val="Standard"/>
        <w:tabs>
          <w:tab w:val="left" w:pos="1701"/>
        </w:tabs>
        <w:spacing w:before="120" w:after="120" w:line="240" w:lineRule="auto"/>
        <w:ind w:left="567" w:hanging="567"/>
        <w:jc w:val="both"/>
        <w:rPr>
          <w:rFonts w:ascii="Arial" w:eastAsia="Arial" w:hAnsi="Arial" w:cs="Arial"/>
          <w:color w:val="000000"/>
          <w:sz w:val="24"/>
          <w:szCs w:val="24"/>
        </w:rPr>
      </w:pPr>
    </w:p>
    <w:p w:rsidR="00E57E38" w:rsidRDefault="00000000">
      <w:pPr>
        <w:pStyle w:val="Standard"/>
        <w:tabs>
          <w:tab w:val="left" w:pos="1701"/>
        </w:tabs>
        <w:spacing w:before="120" w:after="120" w:line="240" w:lineRule="auto"/>
        <w:ind w:left="567" w:hanging="567"/>
        <w:jc w:val="both"/>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E57E38" w:rsidRDefault="00E57E38">
      <w:pPr>
        <w:pStyle w:val="Standard"/>
        <w:tabs>
          <w:tab w:val="left" w:pos="1701"/>
        </w:tabs>
        <w:spacing w:before="120" w:after="120" w:line="240" w:lineRule="auto"/>
        <w:ind w:left="567" w:hanging="567"/>
        <w:jc w:val="both"/>
        <w:rPr>
          <w:rFonts w:ascii="Arial" w:eastAsia="Arial" w:hAnsi="Arial" w:cs="Arial"/>
          <w:color w:val="000000"/>
          <w:sz w:val="24"/>
          <w:szCs w:val="24"/>
        </w:rPr>
      </w:pPr>
    </w:p>
    <w:p w:rsidR="00E57E38" w:rsidRDefault="00000000">
      <w:pPr>
        <w:pStyle w:val="Standard"/>
        <w:keepNext/>
        <w:tabs>
          <w:tab w:val="left" w:pos="1701"/>
        </w:tabs>
        <w:spacing w:before="120" w:after="120" w:line="240" w:lineRule="auto"/>
        <w:ind w:left="567" w:hanging="567"/>
        <w:jc w:val="both"/>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E57E38" w:rsidRDefault="00E57E38">
      <w:pPr>
        <w:pStyle w:val="Standard"/>
        <w:keepNext/>
        <w:tabs>
          <w:tab w:val="left" w:pos="1701"/>
        </w:tabs>
        <w:spacing w:before="120" w:after="120" w:line="240" w:lineRule="auto"/>
        <w:ind w:left="567" w:hanging="567"/>
        <w:jc w:val="both"/>
        <w:rPr>
          <w:rFonts w:ascii="Arial" w:eastAsia="Arial" w:hAnsi="Arial" w:cs="Arial"/>
          <w:color w:val="000000"/>
          <w:sz w:val="24"/>
          <w:szCs w:val="24"/>
        </w:rPr>
      </w:pP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rsidR="00E57E38" w:rsidRDefault="00E57E38">
      <w:pPr>
        <w:pStyle w:val="Standard"/>
        <w:tabs>
          <w:tab w:val="left" w:pos="3403"/>
        </w:tabs>
        <w:spacing w:before="120" w:after="120" w:line="240" w:lineRule="auto"/>
        <w:ind w:left="1418" w:hanging="851"/>
        <w:jc w:val="both"/>
        <w:rPr>
          <w:rFonts w:ascii="Arial" w:eastAsia="Arial" w:hAnsi="Arial" w:cs="Arial"/>
          <w:color w:val="000000"/>
          <w:sz w:val="24"/>
          <w:szCs w:val="24"/>
        </w:rPr>
      </w:pPr>
    </w:p>
    <w:p w:rsidR="00E57E38" w:rsidRDefault="00000000">
      <w:pPr>
        <w:pStyle w:val="Standard"/>
        <w:keepNext/>
        <w:tabs>
          <w:tab w:val="left" w:pos="1701"/>
        </w:tabs>
        <w:spacing w:before="120" w:after="120" w:line="240" w:lineRule="auto"/>
        <w:ind w:left="567" w:hanging="567"/>
        <w:jc w:val="both"/>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1.5.2</w:t>
      </w:r>
      <w:r>
        <w:rPr>
          <w:rFonts w:ascii="Arial" w:eastAsia="Arial" w:hAnsi="Arial" w:cs="Arial"/>
          <w:color w:val="000000"/>
          <w:sz w:val="24"/>
          <w:szCs w:val="24"/>
        </w:rPr>
        <w:tab/>
        <w:t>ensure that any Key Role is not vacant for any longer than ten (10) Working Days;</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E57E38" w:rsidRDefault="00000000">
      <w:pPr>
        <w:pStyle w:val="Standard"/>
        <w:tabs>
          <w:tab w:val="left" w:pos="3403"/>
        </w:tabs>
        <w:spacing w:before="120" w:after="120" w:line="240" w:lineRule="auto"/>
        <w:ind w:left="1418" w:hanging="851"/>
        <w:jc w:val="both"/>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rsidR="00E57E38" w:rsidRDefault="00E57E38">
      <w:pPr>
        <w:pStyle w:val="Standard"/>
        <w:tabs>
          <w:tab w:val="left" w:pos="3970"/>
        </w:tabs>
        <w:spacing w:before="120" w:after="120" w:line="240" w:lineRule="auto"/>
        <w:ind w:left="1985" w:hanging="851"/>
        <w:jc w:val="both"/>
        <w:rPr>
          <w:rFonts w:ascii="Arial" w:eastAsia="Arial" w:hAnsi="Arial" w:cs="Arial"/>
          <w:color w:val="000000"/>
          <w:sz w:val="24"/>
          <w:szCs w:val="24"/>
        </w:rPr>
      </w:pPr>
    </w:p>
    <w:p w:rsidR="00E57E38" w:rsidRDefault="00000000">
      <w:pPr>
        <w:pStyle w:val="Standard"/>
        <w:ind w:left="720" w:hanging="720"/>
        <w:jc w:val="both"/>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rsidR="00E57E38" w:rsidRDefault="00E57E38">
      <w:pPr>
        <w:pStyle w:val="Standard"/>
        <w:jc w:val="both"/>
      </w:pPr>
    </w:p>
    <w:sectPr w:rsidR="00E57E38">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230" w:rsidRDefault="00A44230">
      <w:r>
        <w:separator/>
      </w:r>
    </w:p>
  </w:endnote>
  <w:endnote w:type="continuationSeparator" w:id="0">
    <w:p w:rsidR="00A44230" w:rsidRDefault="00A4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altName w:val="Cambria"/>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rPr>
        <w:rFonts w:ascii="Arial" w:eastAsia="Arial" w:hAnsi="Arial" w:cs="Arial"/>
        <w:color w:val="000000"/>
        <w:sz w:val="20"/>
        <w:szCs w:val="20"/>
      </w:rPr>
    </w:pP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Framework Ref: RM6168 Estate Management Services</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1</w:t>
    </w:r>
    <w:r>
      <w:fldChar w:fldCharType="end"/>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230" w:rsidRDefault="00A44230">
      <w:r>
        <w:rPr>
          <w:color w:val="000000"/>
        </w:rPr>
        <w:separator/>
      </w:r>
    </w:p>
  </w:footnote>
  <w:footnote w:type="continuationSeparator" w:id="0">
    <w:p w:rsidR="00A44230" w:rsidRDefault="00A4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Call-Off Schedule 7 (Key Supplier Staff)</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Call-Off Ref:</w:t>
    </w:r>
  </w:p>
  <w:p w:rsidR="00000000" w:rsidRDefault="00000000">
    <w:pPr>
      <w:pStyle w:val="Standard"/>
      <w:tabs>
        <w:tab w:val="center" w:pos="4513"/>
        <w:tab w:val="left" w:pos="5244"/>
        <w:tab w:val="right" w:pos="9026"/>
      </w:tabs>
      <w:spacing w:after="0" w:line="240" w:lineRule="auto"/>
    </w:pPr>
    <w:r>
      <w:rPr>
        <w:rFonts w:ascii="Arial" w:eastAsia="Arial" w:hAnsi="Arial" w:cs="Arial"/>
        <w:color w:val="000000"/>
        <w:sz w:val="20"/>
        <w:szCs w:val="20"/>
      </w:rPr>
      <w:t>Crown Copyright 20</w:t>
    </w:r>
    <w:r>
      <w:rPr>
        <w:rFonts w:ascii="Arial" w:eastAsia="Arial" w:hAnsi="Arial" w:cs="Arial"/>
        <w:sz w:val="20"/>
        <w:szCs w:val="20"/>
      </w:rPr>
      <w:t>20</w:t>
    </w:r>
  </w:p>
  <w:p w:rsidR="00000000" w:rsidRDefault="00000000">
    <w:pPr>
      <w:pStyle w:val="Standard"/>
      <w:tabs>
        <w:tab w:val="center" w:pos="4513"/>
        <w:tab w:val="left" w:pos="5244"/>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D3FE0"/>
    <w:multiLevelType w:val="multilevel"/>
    <w:tmpl w:val="764A5E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036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7E38"/>
    <w:rsid w:val="009D71AC"/>
    <w:rsid w:val="00A44230"/>
    <w:rsid w:val="00E5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2025-02-04T10:45:00Z</dcterms:created>
  <dcterms:modified xsi:type="dcterms:W3CDTF">2025-02-04T10:45:00Z</dcterms:modified>
</cp:coreProperties>
</file>