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B9518B" w14:textId="77777777" w:rsidR="3DC30A7D" w:rsidRDefault="3DC30A7D" w:rsidP="3DC30A7D">
      <w:r>
        <w:rPr>
          <w:noProof/>
        </w:rPr>
        <w:drawing>
          <wp:inline distT="0" distB="0" distL="0" distR="0" wp14:anchorId="5BC67816" wp14:editId="46536642">
            <wp:extent cx="1343025" cy="1066800"/>
            <wp:effectExtent l="0" t="0" r="0" b="0"/>
            <wp:docPr id="2031759421" name="Picture 2031759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175942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43025" cy="1066800"/>
                    </a:xfrm>
                    <a:prstGeom prst="rect">
                      <a:avLst/>
                    </a:prstGeom>
                  </pic:spPr>
                </pic:pic>
              </a:graphicData>
            </a:graphic>
          </wp:inline>
        </w:drawing>
      </w:r>
    </w:p>
    <w:p w14:paraId="4F7A03A8" w14:textId="77777777" w:rsidR="00FE1E05" w:rsidRDefault="00FE1E05" w:rsidP="00FE1E05">
      <w:pPr>
        <w:pStyle w:val="Heading1"/>
      </w:pPr>
      <w:r w:rsidRPr="00DF3197">
        <w:t xml:space="preserve">Teaching School Hub </w:t>
      </w:r>
    </w:p>
    <w:p w14:paraId="16EB2CC9" w14:textId="77777777" w:rsidR="00FE1E05" w:rsidRPr="00DF3197" w:rsidRDefault="002E10DE" w:rsidP="00FE1E05">
      <w:pPr>
        <w:pStyle w:val="Heading1"/>
      </w:pPr>
      <w:r>
        <w:t>Early Years</w:t>
      </w:r>
      <w:r w:rsidR="00FE1E05">
        <w:t xml:space="preserve"> performance form</w:t>
      </w:r>
    </w:p>
    <w:p w14:paraId="5721CBF2" w14:textId="77777777" w:rsidR="00FE1E05" w:rsidRPr="0040342D" w:rsidRDefault="00FE1E05" w:rsidP="00FE1E05">
      <w:pPr>
        <w:pStyle w:val="ListParagraph"/>
        <w:numPr>
          <w:ilvl w:val="1"/>
          <w:numId w:val="0"/>
        </w:numPr>
        <w:rPr>
          <w:b/>
          <w:color w:val="104F75"/>
          <w:szCs w:val="16"/>
        </w:rPr>
      </w:pPr>
    </w:p>
    <w:p w14:paraId="4699F435" w14:textId="77777777" w:rsidR="00FE1E05" w:rsidRPr="0089222D" w:rsidRDefault="00FE1E05" w:rsidP="00FE1E05">
      <w:pPr>
        <w:pStyle w:val="Heading2"/>
        <w:numPr>
          <w:ilvl w:val="0"/>
          <w:numId w:val="2"/>
        </w:numPr>
        <w:tabs>
          <w:tab w:val="num" w:pos="0"/>
        </w:tabs>
        <w:ind w:left="567" w:hanging="567"/>
      </w:pPr>
      <w:r w:rsidRPr="0089222D">
        <w:t>Guidance for completing this form</w:t>
      </w:r>
    </w:p>
    <w:p w14:paraId="1B3A614F" w14:textId="6514CA38" w:rsidR="00F344ED" w:rsidRDefault="007F391D" w:rsidP="0040342D">
      <w:pPr>
        <w:pStyle w:val="ListParagraph"/>
        <w:numPr>
          <w:ilvl w:val="1"/>
          <w:numId w:val="4"/>
        </w:numPr>
        <w:tabs>
          <w:tab w:val="clear" w:pos="1440"/>
          <w:tab w:val="num" w:pos="567"/>
        </w:tabs>
        <w:ind w:left="0" w:firstLine="0"/>
        <w:jc w:val="both"/>
      </w:pPr>
      <w:r>
        <w:t>This form has</w:t>
      </w:r>
      <w:r w:rsidR="00FE1E05">
        <w:t xml:space="preserve"> been developed to gather evidence</w:t>
      </w:r>
      <w:r>
        <w:t xml:space="preserve"> </w:t>
      </w:r>
      <w:r w:rsidR="00052189">
        <w:t xml:space="preserve">so </w:t>
      </w:r>
      <w:r>
        <w:t xml:space="preserve">that the applicant can demonstrate </w:t>
      </w:r>
      <w:r w:rsidR="00E40628">
        <w:t xml:space="preserve">that they are </w:t>
      </w:r>
      <w:r>
        <w:t xml:space="preserve">a </w:t>
      </w:r>
      <w:r w:rsidR="0089222D">
        <w:t>‘</w:t>
      </w:r>
      <w:r>
        <w:t>high performing</w:t>
      </w:r>
      <w:r w:rsidR="0089222D">
        <w:t>’</w:t>
      </w:r>
      <w:r>
        <w:t xml:space="preserve"> </w:t>
      </w:r>
      <w:r w:rsidR="00E40628">
        <w:t>nursery school</w:t>
      </w:r>
      <w:r w:rsidR="002B6A89">
        <w:t>,</w:t>
      </w:r>
      <w:r w:rsidR="00010A1A">
        <w:t xml:space="preserve"> suitable for </w:t>
      </w:r>
      <w:r w:rsidR="00534450">
        <w:t>teaching school hub (</w:t>
      </w:r>
      <w:r w:rsidR="00010A1A">
        <w:t>TSH</w:t>
      </w:r>
      <w:r w:rsidR="00534450">
        <w:t>)</w:t>
      </w:r>
      <w:r w:rsidR="00010A1A">
        <w:t xml:space="preserve"> status</w:t>
      </w:r>
      <w:r w:rsidR="00E8725D">
        <w:t>.</w:t>
      </w:r>
      <w:r w:rsidR="00010A1A">
        <w:t xml:space="preserve"> The </w:t>
      </w:r>
      <w:r w:rsidR="2C2A3F77">
        <w:t>purpose is</w:t>
      </w:r>
      <w:r w:rsidR="00010A1A">
        <w:t xml:space="preserve"> to assess the eligibility of nursery schools and set a comparable bar to the high data measures in place for mainstream settings.</w:t>
      </w:r>
    </w:p>
    <w:p w14:paraId="53FE0F79" w14:textId="77777777" w:rsidR="00583676" w:rsidRDefault="00583676" w:rsidP="00583676">
      <w:pPr>
        <w:pStyle w:val="ListParagraph"/>
        <w:numPr>
          <w:ilvl w:val="0"/>
          <w:numId w:val="0"/>
        </w:numPr>
        <w:jc w:val="both"/>
      </w:pPr>
    </w:p>
    <w:p w14:paraId="5BD4CCB5" w14:textId="54717C69" w:rsidR="00583676" w:rsidRPr="0089222D" w:rsidRDefault="00583676" w:rsidP="0040342D">
      <w:pPr>
        <w:pStyle w:val="ListParagraph"/>
        <w:numPr>
          <w:ilvl w:val="1"/>
          <w:numId w:val="4"/>
        </w:numPr>
        <w:tabs>
          <w:tab w:val="clear" w:pos="1440"/>
          <w:tab w:val="num" w:pos="567"/>
        </w:tabs>
        <w:ind w:left="0" w:firstLine="0"/>
        <w:jc w:val="both"/>
      </w:pPr>
      <w:r>
        <w:t xml:space="preserve">If you do not think that you meet the </w:t>
      </w:r>
      <w:r w:rsidR="008E3C80">
        <w:t xml:space="preserve">minimum </w:t>
      </w:r>
      <w:r w:rsidR="00AA6268">
        <w:t xml:space="preserve">TSH </w:t>
      </w:r>
      <w:r w:rsidR="00FF1508">
        <w:t xml:space="preserve">eligibility </w:t>
      </w:r>
      <w:r w:rsidR="008E3C80">
        <w:t>requirements</w:t>
      </w:r>
      <w:r w:rsidR="00AA6268">
        <w:t xml:space="preserve"> to apply as a lead school</w:t>
      </w:r>
      <w:r w:rsidR="00FF1508">
        <w:t xml:space="preserve"> (see Criteria for Pass section</w:t>
      </w:r>
      <w:r w:rsidR="00B05E03">
        <w:t xml:space="preserve"> on page 4</w:t>
      </w:r>
      <w:r w:rsidR="00FF1508">
        <w:t>)</w:t>
      </w:r>
      <w:r w:rsidR="00AA6268">
        <w:t>,</w:t>
      </w:r>
      <w:r w:rsidR="00FF1508">
        <w:t xml:space="preserve"> we </w:t>
      </w:r>
      <w:r w:rsidR="008D36F4">
        <w:t xml:space="preserve">would </w:t>
      </w:r>
      <w:r w:rsidR="00FF1508">
        <w:t xml:space="preserve">encourage you to </w:t>
      </w:r>
      <w:r w:rsidR="00AA6268">
        <w:t>explore how your school might</w:t>
      </w:r>
      <w:r w:rsidR="00FC3354">
        <w:t xml:space="preserve"> instead</w:t>
      </w:r>
      <w:r w:rsidR="00AA6268">
        <w:t xml:space="preserve"> </w:t>
      </w:r>
      <w:r w:rsidR="008D36F4">
        <w:t xml:space="preserve">use its expertise to </w:t>
      </w:r>
      <w:r w:rsidR="00AA6268">
        <w:t>support and strengthen the application of another lead school in your local area.</w:t>
      </w:r>
      <w:r w:rsidR="0087310B">
        <w:t xml:space="preserve"> </w:t>
      </w:r>
      <w:r w:rsidR="00FC3354">
        <w:t xml:space="preserve">Please speak to your Teaching </w:t>
      </w:r>
      <w:r w:rsidR="00534450">
        <w:t xml:space="preserve">Schools </w:t>
      </w:r>
      <w:r w:rsidR="00FC3354">
        <w:t>Council rep</w:t>
      </w:r>
      <w:r w:rsidR="00D90AF6">
        <w:t>resentative</w:t>
      </w:r>
      <w:r w:rsidR="00FC3354">
        <w:t xml:space="preserve"> if you wish to discuss this further. </w:t>
      </w:r>
    </w:p>
    <w:p w14:paraId="29B3D530" w14:textId="77777777" w:rsidR="00F344ED" w:rsidRPr="0089222D" w:rsidRDefault="007F391D" w:rsidP="0040342D">
      <w:pPr>
        <w:pStyle w:val="ListParagraph"/>
        <w:numPr>
          <w:ilvl w:val="0"/>
          <w:numId w:val="0"/>
        </w:numPr>
        <w:jc w:val="both"/>
        <w:rPr>
          <w:bCs/>
          <w:szCs w:val="24"/>
        </w:rPr>
      </w:pPr>
      <w:r w:rsidRPr="0089222D">
        <w:rPr>
          <w:bCs/>
          <w:szCs w:val="24"/>
        </w:rPr>
        <w:t xml:space="preserve"> </w:t>
      </w:r>
    </w:p>
    <w:p w14:paraId="41D7070E" w14:textId="4C11C7E7" w:rsidR="00E40628" w:rsidRDefault="00E40628" w:rsidP="0040342D">
      <w:pPr>
        <w:pStyle w:val="ListParagraph"/>
        <w:numPr>
          <w:ilvl w:val="1"/>
          <w:numId w:val="4"/>
        </w:numPr>
        <w:tabs>
          <w:tab w:val="clear" w:pos="1440"/>
          <w:tab w:val="num" w:pos="567"/>
        </w:tabs>
        <w:ind w:left="0" w:firstLine="0"/>
        <w:jc w:val="both"/>
        <w:rPr>
          <w:bCs/>
          <w:szCs w:val="24"/>
        </w:rPr>
      </w:pPr>
      <w:r w:rsidRPr="00F435F0">
        <w:rPr>
          <w:bCs/>
          <w:szCs w:val="24"/>
        </w:rPr>
        <w:t xml:space="preserve">This form will be assessed by </w:t>
      </w:r>
      <w:r>
        <w:rPr>
          <w:bCs/>
          <w:szCs w:val="24"/>
        </w:rPr>
        <w:t>an external</w:t>
      </w:r>
      <w:r w:rsidR="00056F97">
        <w:rPr>
          <w:bCs/>
          <w:szCs w:val="24"/>
        </w:rPr>
        <w:t xml:space="preserve"> EY</w:t>
      </w:r>
      <w:r>
        <w:rPr>
          <w:bCs/>
          <w:szCs w:val="24"/>
        </w:rPr>
        <w:t xml:space="preserve"> expert </w:t>
      </w:r>
      <w:r w:rsidR="00056F97">
        <w:rPr>
          <w:bCs/>
          <w:szCs w:val="24"/>
        </w:rPr>
        <w:t xml:space="preserve">using </w:t>
      </w:r>
      <w:r>
        <w:rPr>
          <w:bCs/>
          <w:szCs w:val="24"/>
        </w:rPr>
        <w:t>agreed criteria</w:t>
      </w:r>
      <w:r w:rsidR="003079D0">
        <w:rPr>
          <w:bCs/>
          <w:szCs w:val="24"/>
        </w:rPr>
        <w:t xml:space="preserve"> set out on </w:t>
      </w:r>
      <w:r w:rsidR="003079D0" w:rsidRPr="00550C26">
        <w:rPr>
          <w:bCs/>
          <w:szCs w:val="24"/>
        </w:rPr>
        <w:t xml:space="preserve">pages </w:t>
      </w:r>
      <w:r w:rsidR="00B05E03">
        <w:rPr>
          <w:bCs/>
          <w:szCs w:val="24"/>
        </w:rPr>
        <w:t>4</w:t>
      </w:r>
      <w:r w:rsidR="003079D0" w:rsidRPr="00550C26">
        <w:rPr>
          <w:bCs/>
          <w:szCs w:val="24"/>
        </w:rPr>
        <w:t>-</w:t>
      </w:r>
      <w:r w:rsidR="00B05E03">
        <w:rPr>
          <w:bCs/>
          <w:szCs w:val="24"/>
        </w:rPr>
        <w:t>7</w:t>
      </w:r>
      <w:r w:rsidRPr="00550C26">
        <w:rPr>
          <w:bCs/>
          <w:szCs w:val="24"/>
        </w:rPr>
        <w:t>.</w:t>
      </w:r>
    </w:p>
    <w:p w14:paraId="570A81C2" w14:textId="77777777" w:rsidR="00F344ED" w:rsidRPr="0089222D" w:rsidRDefault="00F344ED" w:rsidP="0040342D">
      <w:pPr>
        <w:pStyle w:val="ListParagraph"/>
        <w:numPr>
          <w:ilvl w:val="0"/>
          <w:numId w:val="0"/>
        </w:numPr>
        <w:jc w:val="both"/>
        <w:rPr>
          <w:bCs/>
          <w:szCs w:val="24"/>
        </w:rPr>
      </w:pPr>
    </w:p>
    <w:p w14:paraId="272FA7C9" w14:textId="05D8D65A" w:rsidR="00E8725D" w:rsidRDefault="00F344ED" w:rsidP="0040342D">
      <w:pPr>
        <w:pStyle w:val="ListParagraph"/>
        <w:numPr>
          <w:ilvl w:val="1"/>
          <w:numId w:val="4"/>
        </w:numPr>
        <w:tabs>
          <w:tab w:val="clear" w:pos="1440"/>
          <w:tab w:val="num" w:pos="567"/>
        </w:tabs>
        <w:ind w:left="0" w:firstLine="0"/>
        <w:jc w:val="both"/>
        <w:rPr>
          <w:szCs w:val="24"/>
        </w:rPr>
      </w:pPr>
      <w:r w:rsidRPr="00E8725D">
        <w:rPr>
          <w:szCs w:val="24"/>
        </w:rPr>
        <w:t>If more information is required</w:t>
      </w:r>
      <w:r w:rsidR="00010A1A">
        <w:rPr>
          <w:szCs w:val="24"/>
        </w:rPr>
        <w:t xml:space="preserve"> from you</w:t>
      </w:r>
      <w:r w:rsidRPr="00E8725D">
        <w:rPr>
          <w:szCs w:val="24"/>
        </w:rPr>
        <w:t xml:space="preserve">, the assessor may request a </w:t>
      </w:r>
      <w:r w:rsidR="00052189" w:rsidRPr="00E8725D">
        <w:rPr>
          <w:szCs w:val="24"/>
        </w:rPr>
        <w:t>tele</w:t>
      </w:r>
      <w:r w:rsidRPr="00E8725D">
        <w:rPr>
          <w:szCs w:val="24"/>
        </w:rPr>
        <w:t>phone call to discuss performance in more detail and validate the information provided.</w:t>
      </w:r>
    </w:p>
    <w:p w14:paraId="0EE9B707" w14:textId="77777777" w:rsidR="00E8725D" w:rsidRDefault="00E8725D" w:rsidP="0040342D">
      <w:pPr>
        <w:pStyle w:val="ListParagraph"/>
        <w:numPr>
          <w:ilvl w:val="0"/>
          <w:numId w:val="0"/>
        </w:numPr>
        <w:jc w:val="both"/>
        <w:rPr>
          <w:szCs w:val="24"/>
        </w:rPr>
      </w:pPr>
    </w:p>
    <w:p w14:paraId="4FC082CE" w14:textId="49DCD134" w:rsidR="00E8725D" w:rsidRPr="00E8725D" w:rsidRDefault="00E8725D" w:rsidP="0040342D">
      <w:pPr>
        <w:pStyle w:val="ListParagraph"/>
        <w:numPr>
          <w:ilvl w:val="1"/>
          <w:numId w:val="4"/>
        </w:numPr>
        <w:tabs>
          <w:tab w:val="clear" w:pos="1440"/>
          <w:tab w:val="num" w:pos="567"/>
          <w:tab w:val="num" w:pos="720"/>
        </w:tabs>
        <w:ind w:left="0" w:firstLine="0"/>
        <w:jc w:val="both"/>
        <w:rPr>
          <w:szCs w:val="24"/>
        </w:rPr>
      </w:pPr>
      <w:r>
        <w:rPr>
          <w:bCs/>
          <w:szCs w:val="24"/>
        </w:rPr>
        <w:t>You must</w:t>
      </w:r>
      <w:r w:rsidRPr="001563C7">
        <w:rPr>
          <w:bCs/>
          <w:szCs w:val="24"/>
        </w:rPr>
        <w:t xml:space="preserve"> return the performance form, along with your completed TSH application, via DfE’s procurement portal, Jaggaer.</w:t>
      </w:r>
    </w:p>
    <w:p w14:paraId="784159F2" w14:textId="05D67FDA" w:rsidR="001F104D" w:rsidRPr="0001245C" w:rsidRDefault="001F104D" w:rsidP="0040342D">
      <w:pPr>
        <w:pStyle w:val="ListParagraph"/>
        <w:numPr>
          <w:ilvl w:val="0"/>
          <w:numId w:val="0"/>
        </w:numPr>
        <w:jc w:val="both"/>
        <w:rPr>
          <w:b/>
          <w:szCs w:val="24"/>
        </w:rPr>
      </w:pPr>
    </w:p>
    <w:p w14:paraId="3FEED55E" w14:textId="615B443C" w:rsidR="001F104D" w:rsidRDefault="001F104D" w:rsidP="0040342D">
      <w:pPr>
        <w:pStyle w:val="ListParagraph"/>
        <w:numPr>
          <w:ilvl w:val="1"/>
          <w:numId w:val="4"/>
        </w:numPr>
        <w:tabs>
          <w:tab w:val="clear" w:pos="1440"/>
          <w:tab w:val="num" w:pos="567"/>
        </w:tabs>
        <w:ind w:left="0" w:firstLine="0"/>
        <w:jc w:val="both"/>
        <w:rPr>
          <w:b/>
          <w:szCs w:val="24"/>
        </w:rPr>
      </w:pPr>
      <w:r>
        <w:rPr>
          <w:bCs/>
          <w:szCs w:val="24"/>
        </w:rPr>
        <w:t xml:space="preserve">At the application stage, you will </w:t>
      </w:r>
      <w:r w:rsidRPr="0089222D">
        <w:rPr>
          <w:bCs/>
          <w:szCs w:val="24"/>
        </w:rPr>
        <w:t>provide evidence on</w:t>
      </w:r>
      <w:r>
        <w:rPr>
          <w:bCs/>
          <w:szCs w:val="24"/>
        </w:rPr>
        <w:t xml:space="preserve"> your</w:t>
      </w:r>
      <w:r w:rsidRPr="0089222D">
        <w:rPr>
          <w:bCs/>
          <w:szCs w:val="24"/>
        </w:rPr>
        <w:t xml:space="preserve"> experience and capacity</w:t>
      </w:r>
      <w:r>
        <w:rPr>
          <w:bCs/>
          <w:szCs w:val="24"/>
        </w:rPr>
        <w:t xml:space="preserve"> to </w:t>
      </w:r>
      <w:r w:rsidRPr="0089222D">
        <w:rPr>
          <w:bCs/>
          <w:szCs w:val="24"/>
        </w:rPr>
        <w:t xml:space="preserve">deliver </w:t>
      </w:r>
      <w:r>
        <w:rPr>
          <w:bCs/>
          <w:szCs w:val="24"/>
        </w:rPr>
        <w:t xml:space="preserve">teacher development </w:t>
      </w:r>
      <w:r w:rsidRPr="0089222D">
        <w:rPr>
          <w:bCs/>
          <w:szCs w:val="24"/>
        </w:rPr>
        <w:t>activity</w:t>
      </w:r>
      <w:r>
        <w:rPr>
          <w:bCs/>
          <w:szCs w:val="24"/>
        </w:rPr>
        <w:t xml:space="preserve"> as a TSH. This will be the same application</w:t>
      </w:r>
      <w:r w:rsidRPr="0089222D">
        <w:rPr>
          <w:bCs/>
          <w:szCs w:val="24"/>
        </w:rPr>
        <w:t xml:space="preserve"> as </w:t>
      </w:r>
      <w:r>
        <w:rPr>
          <w:bCs/>
          <w:szCs w:val="24"/>
        </w:rPr>
        <w:t xml:space="preserve">mainstream applicants, the details of which are set </w:t>
      </w:r>
      <w:r w:rsidRPr="0089222D">
        <w:rPr>
          <w:bCs/>
          <w:szCs w:val="24"/>
        </w:rPr>
        <w:t xml:space="preserve">out in the </w:t>
      </w:r>
      <w:r>
        <w:rPr>
          <w:bCs/>
          <w:szCs w:val="24"/>
        </w:rPr>
        <w:t>application pack</w:t>
      </w:r>
      <w:r w:rsidRPr="0089222D">
        <w:rPr>
          <w:b/>
          <w:szCs w:val="24"/>
        </w:rPr>
        <w:t xml:space="preserve">. </w:t>
      </w:r>
    </w:p>
    <w:p w14:paraId="0555ACD5" w14:textId="77777777" w:rsidR="00E8725D" w:rsidRDefault="00E8725D" w:rsidP="0040342D">
      <w:pPr>
        <w:pStyle w:val="ListParagraph"/>
        <w:numPr>
          <w:ilvl w:val="0"/>
          <w:numId w:val="0"/>
        </w:numPr>
        <w:jc w:val="both"/>
        <w:rPr>
          <w:b/>
          <w:szCs w:val="24"/>
        </w:rPr>
      </w:pPr>
    </w:p>
    <w:p w14:paraId="78AE462B" w14:textId="15526860" w:rsidR="00E8725D" w:rsidRPr="00E8725D" w:rsidRDefault="00E8725D" w:rsidP="0040342D">
      <w:pPr>
        <w:pStyle w:val="ListParagraph"/>
        <w:numPr>
          <w:ilvl w:val="1"/>
          <w:numId w:val="4"/>
        </w:numPr>
        <w:tabs>
          <w:tab w:val="clear" w:pos="1440"/>
          <w:tab w:val="num" w:pos="567"/>
          <w:tab w:val="num" w:pos="720"/>
        </w:tabs>
        <w:ind w:left="0" w:firstLine="0"/>
        <w:jc w:val="both"/>
        <w:rPr>
          <w:b/>
          <w:szCs w:val="24"/>
        </w:rPr>
      </w:pPr>
      <w:r w:rsidRPr="001563C7">
        <w:rPr>
          <w:b/>
          <w:bCs/>
          <w:szCs w:val="24"/>
        </w:rPr>
        <w:t xml:space="preserve">Your application form will only be scored if the expert assessor is confident that you have demonstrated that you meet the performance criteria and you are eligible to become a TSH. </w:t>
      </w:r>
    </w:p>
    <w:p w14:paraId="0EBF6887" w14:textId="77777777" w:rsidR="00F344ED" w:rsidRPr="0089222D" w:rsidRDefault="00F344ED" w:rsidP="0040342D">
      <w:pPr>
        <w:pStyle w:val="ListParagraph"/>
        <w:numPr>
          <w:ilvl w:val="0"/>
          <w:numId w:val="0"/>
        </w:numPr>
        <w:tabs>
          <w:tab w:val="num" w:pos="567"/>
        </w:tabs>
        <w:ind w:left="720"/>
        <w:jc w:val="both"/>
        <w:rPr>
          <w:b/>
          <w:szCs w:val="24"/>
        </w:rPr>
      </w:pPr>
    </w:p>
    <w:p w14:paraId="6019B7B7" w14:textId="77777777" w:rsidR="00FE1E05" w:rsidRPr="0089222D" w:rsidRDefault="00FE1E05" w:rsidP="0040342D">
      <w:pPr>
        <w:pStyle w:val="ListParagraph"/>
        <w:numPr>
          <w:ilvl w:val="1"/>
          <w:numId w:val="4"/>
        </w:numPr>
        <w:tabs>
          <w:tab w:val="clear" w:pos="1440"/>
          <w:tab w:val="num" w:pos="567"/>
        </w:tabs>
        <w:ind w:left="0" w:firstLine="0"/>
        <w:jc w:val="both"/>
        <w:rPr>
          <w:szCs w:val="24"/>
        </w:rPr>
      </w:pPr>
      <w:r w:rsidRPr="0089222D">
        <w:rPr>
          <w:szCs w:val="24"/>
        </w:rPr>
        <w:t>Where a word limit is indicated, any text that exceeds this limit will not be assessed. The word limit provided is an upper limit and you will not be penalised if your answer is shorter, provided there is sufficient evidence to fulfil the assessment criteria.</w:t>
      </w:r>
    </w:p>
    <w:p w14:paraId="55A9DBEB" w14:textId="77777777" w:rsidR="00FE1E05" w:rsidRPr="0089222D" w:rsidRDefault="00FE1E05" w:rsidP="0040342D">
      <w:pPr>
        <w:tabs>
          <w:tab w:val="num" w:pos="567"/>
        </w:tabs>
        <w:ind w:left="0" w:firstLine="0"/>
        <w:jc w:val="both"/>
        <w:rPr>
          <w:szCs w:val="24"/>
        </w:rPr>
      </w:pPr>
    </w:p>
    <w:p w14:paraId="7066AA8C" w14:textId="7AA524F6" w:rsidR="00FE1E05" w:rsidRPr="0089222D" w:rsidRDefault="00FE1E05" w:rsidP="0040342D">
      <w:pPr>
        <w:pStyle w:val="ListParagraph"/>
        <w:numPr>
          <w:ilvl w:val="1"/>
          <w:numId w:val="4"/>
        </w:numPr>
        <w:tabs>
          <w:tab w:val="clear" w:pos="1440"/>
          <w:tab w:val="num" w:pos="567"/>
        </w:tabs>
        <w:ind w:left="0" w:firstLine="0"/>
        <w:jc w:val="both"/>
        <w:rPr>
          <w:b/>
        </w:rPr>
      </w:pPr>
      <w:r>
        <w:t xml:space="preserve">Please </w:t>
      </w:r>
      <w:r w:rsidR="13F3B427">
        <w:t>provide your statement</w:t>
      </w:r>
      <w:r>
        <w:t xml:space="preserve"> in the format set out below. In the interest of equity, only written information provided in this document will be assessed. </w:t>
      </w:r>
    </w:p>
    <w:p w14:paraId="2DA9B772" w14:textId="77777777" w:rsidR="00FE1E05" w:rsidRPr="0089222D" w:rsidRDefault="00FE1E05" w:rsidP="0040342D">
      <w:pPr>
        <w:tabs>
          <w:tab w:val="num" w:pos="567"/>
        </w:tabs>
        <w:ind w:left="0" w:firstLine="0"/>
        <w:jc w:val="both"/>
        <w:rPr>
          <w:b/>
          <w:szCs w:val="24"/>
        </w:rPr>
      </w:pPr>
    </w:p>
    <w:p w14:paraId="62EF4A2F" w14:textId="77777777" w:rsidR="0089222D" w:rsidRPr="0089222D" w:rsidRDefault="00FE1E05" w:rsidP="0040342D">
      <w:pPr>
        <w:pStyle w:val="ListParagraph"/>
        <w:numPr>
          <w:ilvl w:val="1"/>
          <w:numId w:val="4"/>
        </w:numPr>
        <w:tabs>
          <w:tab w:val="clear" w:pos="1440"/>
          <w:tab w:val="num" w:pos="567"/>
        </w:tabs>
        <w:ind w:left="0" w:firstLine="0"/>
        <w:jc w:val="both"/>
        <w:rPr>
          <w:szCs w:val="24"/>
        </w:rPr>
      </w:pPr>
      <w:bookmarkStart w:id="0" w:name="_Hlk1736237"/>
      <w:r w:rsidRPr="0089222D">
        <w:rPr>
          <w:szCs w:val="24"/>
        </w:rPr>
        <w:lastRenderedPageBreak/>
        <w:t xml:space="preserve">DfE also reserves the right to contact cited parties to confirm information given in this application and any other party we consider </w:t>
      </w:r>
      <w:r w:rsidR="004036E8" w:rsidRPr="0089222D">
        <w:rPr>
          <w:szCs w:val="24"/>
        </w:rPr>
        <w:t>relevant</w:t>
      </w:r>
      <w:r w:rsidRPr="0089222D">
        <w:rPr>
          <w:szCs w:val="24"/>
        </w:rPr>
        <w:t xml:space="preserve"> to your application for ongoing information should the application be successful.</w:t>
      </w:r>
      <w:bookmarkEnd w:id="0"/>
    </w:p>
    <w:p w14:paraId="10FDC8A4" w14:textId="77777777" w:rsidR="0089222D" w:rsidRPr="0089222D" w:rsidRDefault="0089222D" w:rsidP="0040342D">
      <w:pPr>
        <w:pStyle w:val="ListParagraph"/>
        <w:numPr>
          <w:ilvl w:val="0"/>
          <w:numId w:val="0"/>
        </w:numPr>
        <w:ind w:left="720"/>
        <w:jc w:val="both"/>
      </w:pPr>
    </w:p>
    <w:p w14:paraId="056FA72F" w14:textId="58A61133" w:rsidR="0089222D" w:rsidRPr="00B05E03" w:rsidRDefault="00056F97" w:rsidP="0040342D">
      <w:pPr>
        <w:pStyle w:val="ListParagraph"/>
        <w:numPr>
          <w:ilvl w:val="1"/>
          <w:numId w:val="4"/>
        </w:numPr>
        <w:tabs>
          <w:tab w:val="clear" w:pos="1440"/>
          <w:tab w:val="num" w:pos="567"/>
        </w:tabs>
        <w:ind w:left="0" w:firstLine="0"/>
        <w:jc w:val="both"/>
        <w:rPr>
          <w:szCs w:val="24"/>
        </w:rPr>
      </w:pPr>
      <w:bookmarkStart w:id="1" w:name="_Hlk50124976"/>
      <w:r w:rsidRPr="0089222D">
        <w:t xml:space="preserve">Please ensure that you complete all sections of this form. Completed applications must be </w:t>
      </w:r>
      <w:r w:rsidRPr="009A38AE">
        <w:t>submitted</w:t>
      </w:r>
      <w:r>
        <w:t xml:space="preserve"> via Jaggaer.</w:t>
      </w:r>
      <w:r w:rsidRPr="0089222D">
        <w:t xml:space="preserve"> </w:t>
      </w:r>
      <w:r w:rsidR="009A38AE">
        <w:t>Information submitted in any other format and/or outside of Jaggaer will not be scored and your application will be invalid.</w:t>
      </w:r>
    </w:p>
    <w:bookmarkEnd w:id="1"/>
    <w:p w14:paraId="1FF3B1E6" w14:textId="77777777" w:rsidR="008E3C80" w:rsidRPr="00A40AFF" w:rsidRDefault="008E3C80" w:rsidP="008E3C80">
      <w:pPr>
        <w:pStyle w:val="ListParagraph"/>
        <w:numPr>
          <w:ilvl w:val="0"/>
          <w:numId w:val="0"/>
        </w:numPr>
        <w:jc w:val="both"/>
        <w:rPr>
          <w:szCs w:val="24"/>
        </w:rPr>
      </w:pPr>
    </w:p>
    <w:p w14:paraId="46D54E8C" w14:textId="77777777" w:rsidR="00F51A08" w:rsidRDefault="00F51A08">
      <w:pPr>
        <w:spacing w:after="160" w:line="259" w:lineRule="auto"/>
        <w:ind w:left="0" w:right="0" w:firstLine="0"/>
        <w:rPr>
          <w:b/>
          <w:color w:val="104F75"/>
          <w:sz w:val="36"/>
        </w:rPr>
      </w:pPr>
      <w:r>
        <w:br w:type="page"/>
      </w:r>
    </w:p>
    <w:p w14:paraId="2BF59235" w14:textId="65674BD6" w:rsidR="00FE1E05" w:rsidRPr="00DF3197" w:rsidRDefault="00056F97" w:rsidP="00FE1E05">
      <w:pPr>
        <w:pStyle w:val="Heading1"/>
      </w:pPr>
      <w:r>
        <w:lastRenderedPageBreak/>
        <w:t>School details and performance</w:t>
      </w:r>
    </w:p>
    <w:p w14:paraId="06F6B8C6" w14:textId="77777777" w:rsidR="00FE1E05" w:rsidRPr="00A40AFF" w:rsidRDefault="00FE1E05" w:rsidP="00FE1E05">
      <w:pPr>
        <w:rPr>
          <w:rFonts w:eastAsia="Times New Roman"/>
          <w:color w:val="auto"/>
          <w:sz w:val="18"/>
          <w:szCs w:val="16"/>
        </w:rPr>
      </w:pPr>
    </w:p>
    <w:p w14:paraId="421B3C47" w14:textId="14617970" w:rsidR="00FE1E05" w:rsidRPr="00DF3197" w:rsidRDefault="00056F97" w:rsidP="00FE1E05">
      <w:pPr>
        <w:pStyle w:val="Heading2"/>
        <w:numPr>
          <w:ilvl w:val="0"/>
          <w:numId w:val="2"/>
        </w:numPr>
        <w:tabs>
          <w:tab w:val="num" w:pos="0"/>
        </w:tabs>
        <w:ind w:left="567" w:hanging="567"/>
      </w:pPr>
      <w:r>
        <w:t>School information</w:t>
      </w:r>
    </w:p>
    <w:tbl>
      <w:tblPr>
        <w:tblStyle w:val="TableGrid"/>
        <w:tblW w:w="9067" w:type="dxa"/>
        <w:tblLook w:val="04A0" w:firstRow="1" w:lastRow="0" w:firstColumn="1" w:lastColumn="0" w:noHBand="0" w:noVBand="1"/>
      </w:tblPr>
      <w:tblGrid>
        <w:gridCol w:w="4248"/>
        <w:gridCol w:w="4819"/>
      </w:tblGrid>
      <w:tr w:rsidR="00FE1E05" w:rsidRPr="00DF3197" w14:paraId="26CCBB72" w14:textId="77777777" w:rsidTr="00343B25">
        <w:tc>
          <w:tcPr>
            <w:tcW w:w="4248" w:type="dxa"/>
            <w:tcBorders>
              <w:top w:val="single" w:sz="4" w:space="0" w:color="auto"/>
              <w:left w:val="single" w:sz="4" w:space="0" w:color="auto"/>
              <w:bottom w:val="single" w:sz="4" w:space="0" w:color="auto"/>
              <w:right w:val="single" w:sz="4" w:space="0" w:color="auto"/>
            </w:tcBorders>
            <w:hideMark/>
          </w:tcPr>
          <w:p w14:paraId="1BAE1197" w14:textId="77777777" w:rsidR="00FE1E05" w:rsidRPr="00DF3197" w:rsidRDefault="00FE1E05" w:rsidP="004F0246">
            <w:r w:rsidRPr="00DF3197">
              <w:t>School Name</w:t>
            </w:r>
          </w:p>
        </w:tc>
        <w:tc>
          <w:tcPr>
            <w:tcW w:w="4819" w:type="dxa"/>
            <w:tcBorders>
              <w:top w:val="single" w:sz="4" w:space="0" w:color="auto"/>
              <w:left w:val="single" w:sz="4" w:space="0" w:color="auto"/>
              <w:bottom w:val="single" w:sz="4" w:space="0" w:color="auto"/>
              <w:right w:val="single" w:sz="4" w:space="0" w:color="auto"/>
            </w:tcBorders>
          </w:tcPr>
          <w:p w14:paraId="7FE59D33" w14:textId="77777777" w:rsidR="00FE1E05" w:rsidRPr="00DF3197" w:rsidRDefault="00FE1E05" w:rsidP="004F0246"/>
        </w:tc>
      </w:tr>
      <w:tr w:rsidR="00FE1E05" w:rsidRPr="00DF3197" w14:paraId="2D21E124" w14:textId="77777777" w:rsidTr="00343B25">
        <w:trPr>
          <w:trHeight w:val="498"/>
        </w:trPr>
        <w:tc>
          <w:tcPr>
            <w:tcW w:w="4248" w:type="dxa"/>
            <w:tcBorders>
              <w:top w:val="single" w:sz="4" w:space="0" w:color="auto"/>
              <w:left w:val="single" w:sz="4" w:space="0" w:color="auto"/>
              <w:bottom w:val="single" w:sz="4" w:space="0" w:color="auto"/>
              <w:right w:val="single" w:sz="4" w:space="0" w:color="auto"/>
            </w:tcBorders>
            <w:hideMark/>
          </w:tcPr>
          <w:p w14:paraId="173FB917" w14:textId="77777777" w:rsidR="00FE1E05" w:rsidRPr="00DF3197" w:rsidRDefault="00FE1E05" w:rsidP="004F0246">
            <w:r w:rsidRPr="00DF3197">
              <w:t>URN</w:t>
            </w:r>
          </w:p>
        </w:tc>
        <w:tc>
          <w:tcPr>
            <w:tcW w:w="4819" w:type="dxa"/>
            <w:tcBorders>
              <w:top w:val="single" w:sz="4" w:space="0" w:color="auto"/>
              <w:left w:val="single" w:sz="4" w:space="0" w:color="auto"/>
              <w:bottom w:val="single" w:sz="4" w:space="0" w:color="auto"/>
              <w:right w:val="single" w:sz="4" w:space="0" w:color="auto"/>
            </w:tcBorders>
          </w:tcPr>
          <w:p w14:paraId="02AC756F" w14:textId="77777777" w:rsidR="00FE1E05" w:rsidRPr="00DF3197" w:rsidRDefault="00FE1E05" w:rsidP="004F0246"/>
        </w:tc>
      </w:tr>
      <w:tr w:rsidR="00FE1E05" w:rsidRPr="00DF3197" w14:paraId="193349E3" w14:textId="77777777" w:rsidTr="00343B25">
        <w:trPr>
          <w:trHeight w:val="498"/>
        </w:trPr>
        <w:tc>
          <w:tcPr>
            <w:tcW w:w="4248" w:type="dxa"/>
            <w:tcBorders>
              <w:top w:val="single" w:sz="4" w:space="0" w:color="auto"/>
              <w:left w:val="single" w:sz="4" w:space="0" w:color="auto"/>
              <w:bottom w:val="single" w:sz="4" w:space="0" w:color="auto"/>
              <w:right w:val="single" w:sz="4" w:space="0" w:color="auto"/>
            </w:tcBorders>
          </w:tcPr>
          <w:p w14:paraId="07C6F64E" w14:textId="77777777" w:rsidR="00FE1E05" w:rsidRPr="00DF3197" w:rsidRDefault="00FE1E05" w:rsidP="004F0246">
            <w:r w:rsidRPr="00DF3197">
              <w:t xml:space="preserve">School address and postcode </w:t>
            </w:r>
          </w:p>
        </w:tc>
        <w:tc>
          <w:tcPr>
            <w:tcW w:w="4819" w:type="dxa"/>
            <w:tcBorders>
              <w:top w:val="single" w:sz="4" w:space="0" w:color="auto"/>
              <w:left w:val="single" w:sz="4" w:space="0" w:color="auto"/>
              <w:bottom w:val="single" w:sz="4" w:space="0" w:color="auto"/>
              <w:right w:val="single" w:sz="4" w:space="0" w:color="auto"/>
            </w:tcBorders>
          </w:tcPr>
          <w:p w14:paraId="76E3B8BE" w14:textId="77777777" w:rsidR="00FE1E05" w:rsidRPr="00DF3197" w:rsidRDefault="00FE1E05" w:rsidP="004F0246"/>
        </w:tc>
      </w:tr>
    </w:tbl>
    <w:p w14:paraId="5FA63C7D" w14:textId="77777777" w:rsidR="00FE1E05" w:rsidRDefault="00FE1E05" w:rsidP="00FE1E05">
      <w:pPr>
        <w:pStyle w:val="ListParagraph"/>
        <w:numPr>
          <w:ilvl w:val="0"/>
          <w:numId w:val="0"/>
        </w:numPr>
        <w:rPr>
          <w:sz w:val="22"/>
        </w:rPr>
      </w:pPr>
    </w:p>
    <w:p w14:paraId="076B7C01" w14:textId="06F8BF1B" w:rsidR="00FE1E05" w:rsidRPr="00DF3197" w:rsidRDefault="00FE1E05" w:rsidP="00FE1E05">
      <w:pPr>
        <w:pStyle w:val="Heading2"/>
        <w:numPr>
          <w:ilvl w:val="0"/>
          <w:numId w:val="2"/>
        </w:numPr>
        <w:ind w:left="567" w:hanging="567"/>
      </w:pPr>
      <w:bookmarkStart w:id="2" w:name="_Toc536528950"/>
      <w:bookmarkStart w:id="3" w:name="_Toc536694142"/>
      <w:bookmarkStart w:id="4" w:name="_Toc536694481"/>
      <w:r>
        <w:t xml:space="preserve">Performance </w:t>
      </w:r>
      <w:bookmarkEnd w:id="2"/>
      <w:bookmarkEnd w:id="3"/>
      <w:bookmarkEnd w:id="4"/>
      <w:r w:rsidR="00056F97">
        <w:t>evidence</w:t>
      </w:r>
    </w:p>
    <w:p w14:paraId="706478ED" w14:textId="5F5D05BB" w:rsidR="00B80E60" w:rsidRDefault="007A4AED" w:rsidP="00B80E60">
      <w:pPr>
        <w:rPr>
          <w:b/>
          <w:bCs/>
          <w:color w:val="auto"/>
          <w:szCs w:val="24"/>
        </w:rPr>
      </w:pPr>
      <w:r w:rsidRPr="007A4AED">
        <w:rPr>
          <w:b/>
          <w:bCs/>
          <w:color w:val="auto"/>
          <w:szCs w:val="24"/>
        </w:rPr>
        <w:t xml:space="preserve">Please provide evidence that you are a high performing </w:t>
      </w:r>
      <w:r w:rsidR="00854321">
        <w:rPr>
          <w:b/>
          <w:bCs/>
          <w:color w:val="auto"/>
          <w:szCs w:val="24"/>
        </w:rPr>
        <w:t>nursery</w:t>
      </w:r>
      <w:r w:rsidRPr="007A4AED">
        <w:rPr>
          <w:b/>
          <w:bCs/>
          <w:color w:val="auto"/>
          <w:szCs w:val="24"/>
        </w:rPr>
        <w:t xml:space="preserve"> school</w:t>
      </w:r>
      <w:r w:rsidR="00854321">
        <w:rPr>
          <w:b/>
          <w:bCs/>
          <w:color w:val="auto"/>
          <w:szCs w:val="24"/>
        </w:rPr>
        <w:t>,</w:t>
      </w:r>
      <w:r w:rsidRPr="007A4AED">
        <w:rPr>
          <w:b/>
          <w:bCs/>
          <w:color w:val="auto"/>
          <w:szCs w:val="24"/>
        </w:rPr>
        <w:t xml:space="preserve"> </w:t>
      </w:r>
      <w:r w:rsidR="008D7243">
        <w:rPr>
          <w:b/>
          <w:bCs/>
          <w:color w:val="auto"/>
          <w:szCs w:val="24"/>
        </w:rPr>
        <w:t xml:space="preserve">making </w:t>
      </w:r>
      <w:r w:rsidRPr="007A4AED">
        <w:rPr>
          <w:b/>
          <w:bCs/>
          <w:color w:val="auto"/>
          <w:szCs w:val="24"/>
        </w:rPr>
        <w:t>referenc</w:t>
      </w:r>
      <w:r w:rsidR="008D7243">
        <w:rPr>
          <w:b/>
          <w:bCs/>
          <w:color w:val="auto"/>
          <w:szCs w:val="24"/>
        </w:rPr>
        <w:t>e</w:t>
      </w:r>
      <w:r w:rsidR="00223D65">
        <w:rPr>
          <w:b/>
          <w:bCs/>
          <w:color w:val="auto"/>
          <w:szCs w:val="24"/>
        </w:rPr>
        <w:t xml:space="preserve"> </w:t>
      </w:r>
      <w:r w:rsidR="008D7243">
        <w:rPr>
          <w:b/>
          <w:bCs/>
          <w:color w:val="auto"/>
          <w:szCs w:val="24"/>
        </w:rPr>
        <w:t xml:space="preserve">to </w:t>
      </w:r>
      <w:r w:rsidR="00223D65">
        <w:rPr>
          <w:b/>
          <w:bCs/>
          <w:color w:val="auto"/>
          <w:szCs w:val="24"/>
        </w:rPr>
        <w:t xml:space="preserve">the </w:t>
      </w:r>
      <w:r w:rsidR="00534450">
        <w:rPr>
          <w:b/>
          <w:bCs/>
          <w:color w:val="auto"/>
          <w:szCs w:val="24"/>
        </w:rPr>
        <w:t>early years foundation stage (</w:t>
      </w:r>
      <w:r w:rsidR="00223D65">
        <w:rPr>
          <w:b/>
          <w:bCs/>
          <w:color w:val="auto"/>
          <w:szCs w:val="24"/>
        </w:rPr>
        <w:t>EYFS</w:t>
      </w:r>
      <w:r w:rsidR="00534450">
        <w:rPr>
          <w:b/>
          <w:bCs/>
          <w:color w:val="auto"/>
          <w:szCs w:val="24"/>
        </w:rPr>
        <w:t>)</w:t>
      </w:r>
      <w:r w:rsidR="00223D65">
        <w:rPr>
          <w:b/>
          <w:bCs/>
          <w:color w:val="auto"/>
          <w:szCs w:val="24"/>
        </w:rPr>
        <w:t xml:space="preserve"> framework</w:t>
      </w:r>
      <w:r w:rsidR="00907B8B">
        <w:rPr>
          <w:b/>
          <w:bCs/>
          <w:color w:val="auto"/>
          <w:szCs w:val="24"/>
        </w:rPr>
        <w:t xml:space="preserve"> and</w:t>
      </w:r>
      <w:r w:rsidR="00275AD7">
        <w:rPr>
          <w:b/>
          <w:bCs/>
          <w:color w:val="auto"/>
          <w:szCs w:val="24"/>
        </w:rPr>
        <w:t xml:space="preserve"> progress in</w:t>
      </w:r>
      <w:r w:rsidR="00907B8B">
        <w:rPr>
          <w:b/>
          <w:bCs/>
          <w:color w:val="auto"/>
          <w:szCs w:val="24"/>
        </w:rPr>
        <w:t xml:space="preserve"> prime areas</w:t>
      </w:r>
      <w:r w:rsidR="00992401">
        <w:rPr>
          <w:b/>
          <w:bCs/>
          <w:color w:val="auto"/>
          <w:szCs w:val="24"/>
        </w:rPr>
        <w:t xml:space="preserve"> of learning</w:t>
      </w:r>
      <w:r w:rsidR="00957CAA">
        <w:rPr>
          <w:b/>
          <w:bCs/>
          <w:color w:val="auto"/>
          <w:szCs w:val="24"/>
        </w:rPr>
        <w:t xml:space="preserve"> (</w:t>
      </w:r>
      <w:r w:rsidR="00957CAA" w:rsidRPr="00275AD7">
        <w:rPr>
          <w:b/>
          <w:bCs/>
          <w:color w:val="auto"/>
          <w:szCs w:val="24"/>
          <w:lang w:eastAsia="en-US"/>
        </w:rPr>
        <w:t>communication and language,</w:t>
      </w:r>
      <w:r w:rsidR="001C6F57" w:rsidRPr="00275AD7">
        <w:rPr>
          <w:b/>
          <w:bCs/>
          <w:color w:val="auto"/>
          <w:szCs w:val="24"/>
          <w:lang w:eastAsia="en-US"/>
        </w:rPr>
        <w:t xml:space="preserve"> </w:t>
      </w:r>
      <w:r w:rsidR="00957CAA" w:rsidRPr="00275AD7">
        <w:rPr>
          <w:b/>
          <w:bCs/>
          <w:color w:val="auto"/>
          <w:szCs w:val="24"/>
          <w:lang w:eastAsia="en-US"/>
        </w:rPr>
        <w:t>physical development personal, social and emotional development</w:t>
      </w:r>
      <w:r w:rsidR="00275AD7" w:rsidRPr="00275AD7">
        <w:rPr>
          <w:b/>
          <w:bCs/>
          <w:color w:val="auto"/>
          <w:szCs w:val="24"/>
          <w:lang w:eastAsia="en-US"/>
        </w:rPr>
        <w:t>).</w:t>
      </w:r>
      <w:r w:rsidR="00275AD7">
        <w:rPr>
          <w:color w:val="auto"/>
          <w:szCs w:val="24"/>
          <w:lang w:eastAsia="en-US"/>
        </w:rPr>
        <w:t xml:space="preserve"> </w:t>
      </w:r>
      <w:r w:rsidR="00E65B1E">
        <w:rPr>
          <w:b/>
          <w:bCs/>
          <w:color w:val="auto"/>
          <w:szCs w:val="24"/>
        </w:rPr>
        <w:t>Where possible, y</w:t>
      </w:r>
      <w:r w:rsidRPr="007A4AED">
        <w:rPr>
          <w:b/>
          <w:bCs/>
          <w:color w:val="auto"/>
          <w:szCs w:val="24"/>
        </w:rPr>
        <w:t>ou</w:t>
      </w:r>
      <w:r w:rsidR="003F7A06">
        <w:rPr>
          <w:b/>
          <w:bCs/>
          <w:color w:val="auto"/>
          <w:szCs w:val="24"/>
        </w:rPr>
        <w:t xml:space="preserve"> should draw on the</w:t>
      </w:r>
      <w:r w:rsidRPr="007A4AED">
        <w:rPr>
          <w:b/>
          <w:bCs/>
          <w:color w:val="auto"/>
          <w:szCs w:val="24"/>
        </w:rPr>
        <w:t xml:space="preserve"> last 3 years of p</w:t>
      </w:r>
      <w:r w:rsidR="00F33A44">
        <w:rPr>
          <w:b/>
          <w:bCs/>
          <w:color w:val="auto"/>
          <w:szCs w:val="24"/>
        </w:rPr>
        <w:t>erformance</w:t>
      </w:r>
      <w:r w:rsidRPr="007A4AED">
        <w:rPr>
          <w:b/>
          <w:bCs/>
          <w:color w:val="auto"/>
          <w:szCs w:val="24"/>
        </w:rPr>
        <w:t xml:space="preserve"> data</w:t>
      </w:r>
      <w:r w:rsidR="005F0CA1">
        <w:rPr>
          <w:b/>
          <w:bCs/>
          <w:color w:val="auto"/>
          <w:szCs w:val="24"/>
        </w:rPr>
        <w:t xml:space="preserve"> to support you</w:t>
      </w:r>
      <w:r w:rsidR="00E40571">
        <w:rPr>
          <w:b/>
          <w:bCs/>
          <w:color w:val="auto"/>
          <w:szCs w:val="24"/>
        </w:rPr>
        <w:t>r statement</w:t>
      </w:r>
      <w:r w:rsidR="00E65B1E">
        <w:rPr>
          <w:b/>
          <w:bCs/>
          <w:color w:val="auto"/>
          <w:szCs w:val="24"/>
        </w:rPr>
        <w:t>.</w:t>
      </w:r>
      <w:r w:rsidRPr="007A4AED">
        <w:rPr>
          <w:b/>
          <w:bCs/>
          <w:color w:val="auto"/>
          <w:szCs w:val="24"/>
        </w:rPr>
        <w:t xml:space="preserve"> </w:t>
      </w:r>
    </w:p>
    <w:p w14:paraId="1E949825" w14:textId="77777777" w:rsidR="00B80E60" w:rsidRDefault="00B80E60" w:rsidP="00B80E60">
      <w:pPr>
        <w:rPr>
          <w:b/>
          <w:bCs/>
          <w:color w:val="auto"/>
          <w:szCs w:val="24"/>
        </w:rPr>
      </w:pPr>
    </w:p>
    <w:p w14:paraId="5845D4D4" w14:textId="43C2ABD8" w:rsidR="007A4AED" w:rsidRDefault="007A4AED" w:rsidP="00B80E60">
      <w:pPr>
        <w:rPr>
          <w:color w:val="auto"/>
          <w:szCs w:val="24"/>
          <w:lang w:eastAsia="en-US"/>
        </w:rPr>
      </w:pPr>
      <w:r w:rsidRPr="00912D6D">
        <w:rPr>
          <w:color w:val="auto"/>
          <w:szCs w:val="24"/>
        </w:rPr>
        <w:t xml:space="preserve">It is recommended that you carefully read the minimum ‘pass’ criteria and scoring matrix </w:t>
      </w:r>
      <w:r w:rsidR="003A5814">
        <w:rPr>
          <w:color w:val="auto"/>
          <w:szCs w:val="24"/>
        </w:rPr>
        <w:t xml:space="preserve">on </w:t>
      </w:r>
      <w:r w:rsidRPr="00912D6D">
        <w:rPr>
          <w:color w:val="auto"/>
          <w:szCs w:val="24"/>
        </w:rPr>
        <w:t xml:space="preserve">pages </w:t>
      </w:r>
      <w:r w:rsidR="003A5814">
        <w:rPr>
          <w:color w:val="auto"/>
          <w:szCs w:val="24"/>
        </w:rPr>
        <w:t>3</w:t>
      </w:r>
      <w:r w:rsidRPr="00912D6D">
        <w:rPr>
          <w:color w:val="auto"/>
          <w:szCs w:val="24"/>
        </w:rPr>
        <w:t>-</w:t>
      </w:r>
      <w:r w:rsidR="00375D00">
        <w:rPr>
          <w:color w:val="auto"/>
          <w:szCs w:val="24"/>
        </w:rPr>
        <w:t>6</w:t>
      </w:r>
      <w:r w:rsidR="003A5814">
        <w:rPr>
          <w:color w:val="auto"/>
          <w:szCs w:val="24"/>
        </w:rPr>
        <w:t xml:space="preserve">, </w:t>
      </w:r>
      <w:r w:rsidRPr="00912D6D">
        <w:rPr>
          <w:color w:val="auto"/>
          <w:szCs w:val="24"/>
        </w:rPr>
        <w:t>before beginning this form.</w:t>
      </w:r>
    </w:p>
    <w:p w14:paraId="41E1220D" w14:textId="77777777" w:rsidR="00912D6D" w:rsidRPr="00912D6D" w:rsidRDefault="00912D6D" w:rsidP="0089222D">
      <w:pPr>
        <w:rPr>
          <w:color w:val="auto"/>
          <w:szCs w:val="24"/>
        </w:rPr>
      </w:pPr>
    </w:p>
    <w:p w14:paraId="4A685AD1" w14:textId="22CF764F" w:rsidR="00377127" w:rsidRDefault="00377127" w:rsidP="00B80E60">
      <w:pPr>
        <w:ind w:left="0" w:firstLine="0"/>
        <w:jc w:val="both"/>
        <w:rPr>
          <w:color w:val="auto"/>
        </w:rPr>
      </w:pPr>
      <w:r w:rsidRPr="00C9640F">
        <w:rPr>
          <w:color w:val="auto"/>
        </w:rPr>
        <w:t>You may consider including the following in your answer:</w:t>
      </w:r>
    </w:p>
    <w:p w14:paraId="0A01DCD2" w14:textId="22CF764F" w:rsidR="00400600" w:rsidRDefault="00400600" w:rsidP="00377127">
      <w:pPr>
        <w:jc w:val="both"/>
        <w:rPr>
          <w:color w:val="auto"/>
          <w:u w:val="single"/>
        </w:rPr>
      </w:pPr>
    </w:p>
    <w:p w14:paraId="39FD0095" w14:textId="22CF764F" w:rsidR="00CE451D" w:rsidRDefault="00400600" w:rsidP="00377127">
      <w:pPr>
        <w:jc w:val="both"/>
        <w:rPr>
          <w:color w:val="auto"/>
          <w:u w:val="single"/>
        </w:rPr>
      </w:pPr>
      <w:r>
        <w:rPr>
          <w:color w:val="auto"/>
          <w:u w:val="single"/>
        </w:rPr>
        <w:t>Progress</w:t>
      </w:r>
    </w:p>
    <w:p w14:paraId="6195EC41" w14:textId="6663749B" w:rsidR="006F2D52" w:rsidRPr="00007180" w:rsidRDefault="006F2D52" w:rsidP="006F2D52">
      <w:pPr>
        <w:pStyle w:val="ListParagraph"/>
        <w:numPr>
          <w:ilvl w:val="0"/>
          <w:numId w:val="23"/>
        </w:numPr>
        <w:jc w:val="both"/>
        <w:rPr>
          <w:color w:val="auto"/>
          <w:u w:val="single"/>
        </w:rPr>
      </w:pPr>
      <w:r>
        <w:rPr>
          <w:iCs/>
        </w:rPr>
        <w:t>E</w:t>
      </w:r>
      <w:r w:rsidRPr="004036E8">
        <w:rPr>
          <w:iCs/>
        </w:rPr>
        <w:t xml:space="preserve">vidence of the progress made by children in your school (where appropriate this could include </w:t>
      </w:r>
      <w:r w:rsidR="00534450">
        <w:rPr>
          <w:iCs/>
        </w:rPr>
        <w:t>b</w:t>
      </w:r>
      <w:r w:rsidRPr="004036E8">
        <w:rPr>
          <w:iCs/>
        </w:rPr>
        <w:t xml:space="preserve">aseline/entry data, </w:t>
      </w:r>
      <w:r w:rsidR="00534450">
        <w:rPr>
          <w:iCs/>
        </w:rPr>
        <w:t>b</w:t>
      </w:r>
      <w:r w:rsidRPr="004036E8">
        <w:rPr>
          <w:iCs/>
        </w:rPr>
        <w:t xml:space="preserve">enchmarks, </w:t>
      </w:r>
      <w:r w:rsidR="00534450">
        <w:rPr>
          <w:iCs/>
        </w:rPr>
        <w:t>w</w:t>
      </w:r>
      <w:r w:rsidRPr="004036E8">
        <w:rPr>
          <w:iCs/>
        </w:rPr>
        <w:t xml:space="preserve">ellbeing &amp; </w:t>
      </w:r>
      <w:r w:rsidR="00534450">
        <w:rPr>
          <w:iCs/>
        </w:rPr>
        <w:t>i</w:t>
      </w:r>
      <w:r w:rsidRPr="004036E8">
        <w:rPr>
          <w:iCs/>
        </w:rPr>
        <w:t xml:space="preserve">nvolvement, </w:t>
      </w:r>
      <w:r w:rsidR="00534450">
        <w:rPr>
          <w:iCs/>
        </w:rPr>
        <w:t>good levels of development (</w:t>
      </w:r>
      <w:r w:rsidRPr="004036E8">
        <w:rPr>
          <w:iCs/>
        </w:rPr>
        <w:t>GLD</w:t>
      </w:r>
      <w:r w:rsidR="00534450">
        <w:rPr>
          <w:iCs/>
        </w:rPr>
        <w:t>)</w:t>
      </w:r>
      <w:r w:rsidRPr="004036E8">
        <w:rPr>
          <w:iCs/>
        </w:rPr>
        <w:t xml:space="preserve"> data for Reception age children if applicable)</w:t>
      </w:r>
    </w:p>
    <w:p w14:paraId="02EB90BE" w14:textId="121B6C73" w:rsidR="00007180" w:rsidRPr="00B2021A" w:rsidRDefault="00007180" w:rsidP="00B2021A">
      <w:pPr>
        <w:pStyle w:val="xmsonormal"/>
        <w:numPr>
          <w:ilvl w:val="0"/>
          <w:numId w:val="23"/>
        </w:numPr>
        <w:rPr>
          <w:rFonts w:ascii="Arial" w:hAnsi="Arial" w:cs="Arial"/>
          <w:iCs/>
        </w:rPr>
      </w:pPr>
      <w:r>
        <w:rPr>
          <w:rFonts w:ascii="Arial" w:hAnsi="Arial" w:cs="Arial"/>
          <w:iCs/>
        </w:rPr>
        <w:t xml:space="preserve">Evidence of progress </w:t>
      </w:r>
      <w:r w:rsidR="00F26E75">
        <w:rPr>
          <w:rFonts w:ascii="Arial" w:hAnsi="Arial" w:cs="Arial"/>
          <w:iCs/>
        </w:rPr>
        <w:t>made by</w:t>
      </w:r>
      <w:r w:rsidRPr="004036E8">
        <w:rPr>
          <w:rFonts w:ascii="Arial" w:hAnsi="Arial" w:cs="Arial"/>
          <w:iCs/>
        </w:rPr>
        <w:t xml:space="preserve"> vulnerable groups </w:t>
      </w:r>
      <w:r w:rsidR="00B2021A">
        <w:rPr>
          <w:rFonts w:ascii="Arial" w:hAnsi="Arial" w:cs="Arial"/>
          <w:iCs/>
        </w:rPr>
        <w:t>(you</w:t>
      </w:r>
      <w:r w:rsidR="00C56820">
        <w:rPr>
          <w:rFonts w:ascii="Arial" w:hAnsi="Arial" w:cs="Arial"/>
          <w:iCs/>
        </w:rPr>
        <w:t xml:space="preserve"> may reference </w:t>
      </w:r>
      <w:r w:rsidRPr="00B2021A">
        <w:rPr>
          <w:rFonts w:ascii="Arial" w:hAnsi="Arial" w:cs="Arial"/>
          <w:iCs/>
        </w:rPr>
        <w:t xml:space="preserve">initial data showing consistency over time for </w:t>
      </w:r>
      <w:r w:rsidR="00534450">
        <w:rPr>
          <w:rFonts w:ascii="Arial" w:hAnsi="Arial" w:cs="Arial"/>
          <w:iCs/>
        </w:rPr>
        <w:t>special educational needs and disabilities (</w:t>
      </w:r>
      <w:r w:rsidRPr="00B2021A">
        <w:rPr>
          <w:rFonts w:ascii="Arial" w:hAnsi="Arial" w:cs="Arial"/>
          <w:iCs/>
        </w:rPr>
        <w:t>SEND</w:t>
      </w:r>
      <w:r w:rsidR="00534450">
        <w:rPr>
          <w:rFonts w:ascii="Arial" w:hAnsi="Arial" w:cs="Arial"/>
          <w:iCs/>
        </w:rPr>
        <w:t>)</w:t>
      </w:r>
      <w:r w:rsidRPr="00B2021A">
        <w:rPr>
          <w:rFonts w:ascii="Arial" w:hAnsi="Arial" w:cs="Arial"/>
          <w:iCs/>
        </w:rPr>
        <w:t xml:space="preserve">, </w:t>
      </w:r>
      <w:r w:rsidR="00534450">
        <w:rPr>
          <w:rFonts w:ascii="Arial" w:hAnsi="Arial" w:cs="Arial"/>
          <w:iCs/>
        </w:rPr>
        <w:t>n</w:t>
      </w:r>
      <w:r w:rsidRPr="00B2021A">
        <w:rPr>
          <w:rFonts w:ascii="Arial" w:hAnsi="Arial" w:cs="Arial"/>
          <w:iCs/>
        </w:rPr>
        <w:t xml:space="preserve">urture groups, </w:t>
      </w:r>
      <w:r w:rsidR="00534450">
        <w:rPr>
          <w:rFonts w:ascii="Arial" w:hAnsi="Arial" w:cs="Arial"/>
          <w:iCs/>
        </w:rPr>
        <w:t>i</w:t>
      </w:r>
      <w:r w:rsidRPr="00B2021A">
        <w:rPr>
          <w:rFonts w:ascii="Arial" w:hAnsi="Arial" w:cs="Arial"/>
          <w:iCs/>
        </w:rPr>
        <w:t xml:space="preserve">nterventions, </w:t>
      </w:r>
      <w:r w:rsidR="00534450">
        <w:rPr>
          <w:rFonts w:ascii="Arial" w:hAnsi="Arial" w:cs="Arial"/>
          <w:iCs/>
        </w:rPr>
        <w:t>p</w:t>
      </w:r>
      <w:r w:rsidRPr="00B2021A">
        <w:rPr>
          <w:rFonts w:ascii="Arial" w:hAnsi="Arial" w:cs="Arial"/>
          <w:iCs/>
        </w:rPr>
        <w:t xml:space="preserve">artnerships with </w:t>
      </w:r>
      <w:r w:rsidR="00534450">
        <w:rPr>
          <w:rFonts w:ascii="Arial" w:hAnsi="Arial" w:cs="Arial"/>
          <w:iCs/>
        </w:rPr>
        <w:t>p</w:t>
      </w:r>
      <w:r w:rsidRPr="00B2021A">
        <w:rPr>
          <w:rFonts w:ascii="Arial" w:hAnsi="Arial" w:cs="Arial"/>
          <w:iCs/>
        </w:rPr>
        <w:t xml:space="preserve">arents, </w:t>
      </w:r>
      <w:r w:rsidR="00534450">
        <w:rPr>
          <w:rFonts w:ascii="Arial" w:hAnsi="Arial" w:cs="Arial"/>
          <w:iCs/>
        </w:rPr>
        <w:t>early years pupil premium (</w:t>
      </w:r>
      <w:r w:rsidRPr="00B2021A">
        <w:rPr>
          <w:rFonts w:ascii="Arial" w:hAnsi="Arial" w:cs="Arial"/>
          <w:iCs/>
        </w:rPr>
        <w:t>EYPP</w:t>
      </w:r>
      <w:r w:rsidR="00534450">
        <w:rPr>
          <w:rFonts w:ascii="Arial" w:hAnsi="Arial" w:cs="Arial"/>
          <w:iCs/>
        </w:rPr>
        <w:t>)</w:t>
      </w:r>
      <w:r w:rsidRPr="00B2021A">
        <w:rPr>
          <w:rFonts w:ascii="Arial" w:hAnsi="Arial" w:cs="Arial"/>
          <w:iCs/>
        </w:rPr>
        <w:t xml:space="preserve">, </w:t>
      </w:r>
      <w:r w:rsidR="00534450">
        <w:rPr>
          <w:rFonts w:ascii="Arial" w:hAnsi="Arial" w:cs="Arial"/>
          <w:iCs/>
        </w:rPr>
        <w:t>English as an additional language (</w:t>
      </w:r>
      <w:r w:rsidRPr="00B2021A">
        <w:rPr>
          <w:rFonts w:ascii="Arial" w:hAnsi="Arial" w:cs="Arial"/>
          <w:iCs/>
        </w:rPr>
        <w:t>EAL</w:t>
      </w:r>
      <w:r w:rsidR="00534450">
        <w:rPr>
          <w:rFonts w:ascii="Arial" w:hAnsi="Arial" w:cs="Arial"/>
          <w:iCs/>
        </w:rPr>
        <w:t>)</w:t>
      </w:r>
      <w:r w:rsidR="005433AF">
        <w:rPr>
          <w:rFonts w:ascii="Arial" w:hAnsi="Arial" w:cs="Arial"/>
          <w:iCs/>
        </w:rPr>
        <w:t>)</w:t>
      </w:r>
    </w:p>
    <w:p w14:paraId="120DDBAA" w14:textId="77777777" w:rsidR="009F3C92" w:rsidRDefault="009F3C92" w:rsidP="00377127">
      <w:pPr>
        <w:jc w:val="both"/>
        <w:rPr>
          <w:color w:val="auto"/>
          <w:u w:val="single"/>
        </w:rPr>
      </w:pPr>
    </w:p>
    <w:p w14:paraId="6E6EA443" w14:textId="7FFE46A6" w:rsidR="009F3C92" w:rsidRDefault="009F3C92" w:rsidP="00377127">
      <w:pPr>
        <w:jc w:val="both"/>
        <w:rPr>
          <w:color w:val="auto"/>
          <w:u w:val="single"/>
        </w:rPr>
      </w:pPr>
      <w:r>
        <w:rPr>
          <w:color w:val="auto"/>
          <w:u w:val="single"/>
        </w:rPr>
        <w:t xml:space="preserve">Ensuring school readiness </w:t>
      </w:r>
    </w:p>
    <w:p w14:paraId="042C9F71" w14:textId="43376C6C" w:rsidR="0008107A" w:rsidRPr="0008107A" w:rsidRDefault="0008107A" w:rsidP="0008107A">
      <w:pPr>
        <w:pStyle w:val="ListParagraph"/>
        <w:numPr>
          <w:ilvl w:val="0"/>
          <w:numId w:val="25"/>
        </w:numPr>
        <w:jc w:val="both"/>
        <w:rPr>
          <w:color w:val="auto"/>
          <w:u w:val="single"/>
        </w:rPr>
      </w:pPr>
      <w:r w:rsidRPr="004036E8">
        <w:rPr>
          <w:iCs/>
        </w:rPr>
        <w:t>How you ensure children are beginning to be ‘school ready for Reception/KS1’</w:t>
      </w:r>
      <w:r>
        <w:rPr>
          <w:rFonts w:ascii="Calibri" w:hAnsi="Calibri" w:cs="Calibri"/>
          <w:iCs/>
        </w:rPr>
        <w:t xml:space="preserve"> </w:t>
      </w:r>
      <w:r w:rsidRPr="004036E8">
        <w:rPr>
          <w:iCs/>
        </w:rPr>
        <w:t>(</w:t>
      </w:r>
      <w:r w:rsidR="00534450">
        <w:rPr>
          <w:iCs/>
        </w:rPr>
        <w:t>c</w:t>
      </w:r>
      <w:r w:rsidRPr="004036E8">
        <w:rPr>
          <w:iCs/>
        </w:rPr>
        <w:t xml:space="preserve">haracteristics of </w:t>
      </w:r>
      <w:r w:rsidR="00534450">
        <w:rPr>
          <w:iCs/>
        </w:rPr>
        <w:t>e</w:t>
      </w:r>
      <w:r w:rsidRPr="004036E8">
        <w:rPr>
          <w:iCs/>
        </w:rPr>
        <w:t xml:space="preserve">ffective </w:t>
      </w:r>
      <w:r w:rsidR="00534450">
        <w:rPr>
          <w:iCs/>
        </w:rPr>
        <w:t>l</w:t>
      </w:r>
      <w:r w:rsidRPr="004036E8">
        <w:rPr>
          <w:iCs/>
        </w:rPr>
        <w:t xml:space="preserve">earning, </w:t>
      </w:r>
      <w:r w:rsidR="00534450">
        <w:rPr>
          <w:iCs/>
        </w:rPr>
        <w:t>i</w:t>
      </w:r>
      <w:r w:rsidRPr="004036E8">
        <w:rPr>
          <w:iCs/>
        </w:rPr>
        <w:t xml:space="preserve">ndependence, </w:t>
      </w:r>
      <w:r>
        <w:rPr>
          <w:iCs/>
        </w:rPr>
        <w:t>transition to school</w:t>
      </w:r>
      <w:r w:rsidRPr="004036E8">
        <w:rPr>
          <w:iCs/>
        </w:rPr>
        <w:t>)</w:t>
      </w:r>
    </w:p>
    <w:p w14:paraId="6A9B87CA" w14:textId="22CF764F" w:rsidR="00400600" w:rsidRDefault="00400600" w:rsidP="00377127">
      <w:pPr>
        <w:jc w:val="both"/>
        <w:rPr>
          <w:color w:val="auto"/>
          <w:u w:val="single"/>
        </w:rPr>
      </w:pPr>
    </w:p>
    <w:p w14:paraId="25FB3B01" w14:textId="22CF764F" w:rsidR="00400600" w:rsidRPr="00400600" w:rsidRDefault="00400600" w:rsidP="00377127">
      <w:pPr>
        <w:jc w:val="both"/>
        <w:rPr>
          <w:color w:val="auto"/>
          <w:u w:val="single"/>
        </w:rPr>
      </w:pPr>
      <w:r>
        <w:rPr>
          <w:color w:val="auto"/>
          <w:u w:val="single"/>
        </w:rPr>
        <w:t>Impact of CPD</w:t>
      </w:r>
    </w:p>
    <w:p w14:paraId="72EE5795" w14:textId="3ED9C198" w:rsidR="004738B0" w:rsidRPr="00321EDA" w:rsidRDefault="14064E0B" w:rsidP="004738B0">
      <w:pPr>
        <w:pStyle w:val="xmsonormal"/>
        <w:numPr>
          <w:ilvl w:val="0"/>
          <w:numId w:val="24"/>
        </w:numPr>
        <w:rPr>
          <w:rFonts w:ascii="Calibri" w:hAnsi="Calibri" w:cs="Calibri"/>
          <w:iCs/>
        </w:rPr>
      </w:pPr>
      <w:r w:rsidRPr="3161E3CF">
        <w:rPr>
          <w:rFonts w:ascii="Arial" w:hAnsi="Arial" w:cs="Arial"/>
        </w:rPr>
        <w:t>How</w:t>
      </w:r>
      <w:r w:rsidR="004738B0" w:rsidRPr="3161E3CF">
        <w:rPr>
          <w:rFonts w:ascii="Arial" w:hAnsi="Arial" w:cs="Arial"/>
        </w:rPr>
        <w:t xml:space="preserve"> CPD </w:t>
      </w:r>
      <w:r w:rsidR="5E169EA2" w:rsidRPr="3161E3CF">
        <w:rPr>
          <w:rFonts w:ascii="Arial" w:hAnsi="Arial" w:cs="Arial"/>
        </w:rPr>
        <w:t>has been used</w:t>
      </w:r>
      <w:r w:rsidR="004738B0" w:rsidRPr="004036E8">
        <w:rPr>
          <w:rFonts w:ascii="Arial" w:hAnsi="Arial" w:cs="Arial"/>
          <w:iCs/>
        </w:rPr>
        <w:t xml:space="preserve"> to improve skills and knowledge</w:t>
      </w:r>
      <w:r w:rsidR="008855EA">
        <w:rPr>
          <w:rFonts w:ascii="Arial" w:hAnsi="Arial" w:cs="Arial"/>
          <w:iCs/>
        </w:rPr>
        <w:t xml:space="preserve"> of staff</w:t>
      </w:r>
      <w:r w:rsidR="004738B0" w:rsidRPr="004036E8">
        <w:rPr>
          <w:rFonts w:ascii="Arial" w:hAnsi="Arial" w:cs="Arial"/>
          <w:iCs/>
        </w:rPr>
        <w:t xml:space="preserve">, and </w:t>
      </w:r>
      <w:r w:rsidR="008855EA">
        <w:rPr>
          <w:rFonts w:ascii="Arial" w:hAnsi="Arial" w:cs="Arial"/>
          <w:iCs/>
        </w:rPr>
        <w:t>the impact of CPD on</w:t>
      </w:r>
      <w:r w:rsidR="004738B0" w:rsidRPr="004036E8">
        <w:rPr>
          <w:rFonts w:ascii="Arial" w:hAnsi="Arial" w:cs="Arial"/>
          <w:iCs/>
        </w:rPr>
        <w:t xml:space="preserve"> </w:t>
      </w:r>
      <w:r w:rsidR="00621E6F">
        <w:rPr>
          <w:rFonts w:ascii="Arial" w:hAnsi="Arial" w:cs="Arial"/>
          <w:iCs/>
        </w:rPr>
        <w:t xml:space="preserve">children’s </w:t>
      </w:r>
      <w:r w:rsidR="004738B0" w:rsidRPr="004036E8">
        <w:rPr>
          <w:rFonts w:ascii="Arial" w:hAnsi="Arial" w:cs="Arial"/>
          <w:iCs/>
        </w:rPr>
        <w:t>outcomes</w:t>
      </w:r>
      <w:r w:rsidR="00096EB2">
        <w:rPr>
          <w:rFonts w:ascii="Arial" w:hAnsi="Arial" w:cs="Arial"/>
          <w:iCs/>
        </w:rPr>
        <w:t xml:space="preserve">. </w:t>
      </w:r>
      <w:r w:rsidR="0008107A">
        <w:rPr>
          <w:rFonts w:ascii="Arial" w:hAnsi="Arial" w:cs="Arial"/>
          <w:iCs/>
        </w:rPr>
        <w:t>For example</w:t>
      </w:r>
      <w:r w:rsidR="009A38AE">
        <w:rPr>
          <w:rFonts w:ascii="Arial" w:hAnsi="Arial" w:cs="Arial"/>
          <w:iCs/>
        </w:rPr>
        <w:t>:</w:t>
      </w:r>
      <w:r w:rsidR="00096EB2">
        <w:rPr>
          <w:rFonts w:ascii="Arial" w:hAnsi="Arial" w:cs="Arial"/>
          <w:iCs/>
        </w:rPr>
        <w:t xml:space="preserve"> t</w:t>
      </w:r>
      <w:r w:rsidR="004738B0" w:rsidRPr="009C0FDA">
        <w:rPr>
          <w:rFonts w:ascii="Arial" w:hAnsi="Arial" w:cs="Arial"/>
          <w:iCs/>
        </w:rPr>
        <w:t xml:space="preserve">raining plans, </w:t>
      </w:r>
      <w:r w:rsidR="0008107A">
        <w:rPr>
          <w:rFonts w:ascii="Arial" w:hAnsi="Arial" w:cs="Arial"/>
          <w:iCs/>
        </w:rPr>
        <w:t>s</w:t>
      </w:r>
      <w:r w:rsidR="004738B0" w:rsidRPr="009C0FDA">
        <w:rPr>
          <w:rFonts w:ascii="Arial" w:hAnsi="Arial" w:cs="Arial"/>
          <w:iCs/>
        </w:rPr>
        <w:t xml:space="preserve">upervision, </w:t>
      </w:r>
      <w:r w:rsidR="0008107A">
        <w:rPr>
          <w:rFonts w:ascii="Arial" w:hAnsi="Arial" w:cs="Arial"/>
          <w:iCs/>
        </w:rPr>
        <w:t>c</w:t>
      </w:r>
      <w:r w:rsidR="004738B0" w:rsidRPr="009C0FDA">
        <w:rPr>
          <w:rFonts w:ascii="Arial" w:hAnsi="Arial" w:cs="Arial"/>
          <w:iCs/>
        </w:rPr>
        <w:t xml:space="preserve">oaching, </w:t>
      </w:r>
      <w:r w:rsidR="0008107A">
        <w:rPr>
          <w:rFonts w:ascii="Arial" w:hAnsi="Arial" w:cs="Arial"/>
          <w:iCs/>
        </w:rPr>
        <w:t>p</w:t>
      </w:r>
      <w:r w:rsidR="004738B0" w:rsidRPr="009C0FDA">
        <w:rPr>
          <w:rFonts w:ascii="Arial" w:hAnsi="Arial" w:cs="Arial"/>
          <w:iCs/>
        </w:rPr>
        <w:t xml:space="preserve">eer review, </w:t>
      </w:r>
      <w:r w:rsidR="0008107A">
        <w:rPr>
          <w:rFonts w:ascii="Arial" w:hAnsi="Arial" w:cs="Arial"/>
          <w:iCs/>
        </w:rPr>
        <w:t>s</w:t>
      </w:r>
      <w:r w:rsidR="004738B0" w:rsidRPr="009C0FDA">
        <w:rPr>
          <w:rFonts w:ascii="Arial" w:hAnsi="Arial" w:cs="Arial"/>
          <w:iCs/>
        </w:rPr>
        <w:t xml:space="preserve">hadowing, </w:t>
      </w:r>
      <w:r w:rsidR="0008107A">
        <w:rPr>
          <w:rFonts w:ascii="Arial" w:hAnsi="Arial" w:cs="Arial"/>
          <w:iCs/>
        </w:rPr>
        <w:t>l</w:t>
      </w:r>
      <w:r w:rsidR="004738B0" w:rsidRPr="009C0FDA">
        <w:rPr>
          <w:rFonts w:ascii="Arial" w:hAnsi="Arial" w:cs="Arial"/>
          <w:iCs/>
        </w:rPr>
        <w:t>eadership development</w:t>
      </w:r>
    </w:p>
    <w:p w14:paraId="0057EC16" w14:textId="77777777" w:rsidR="00321EDA" w:rsidRDefault="00321EDA" w:rsidP="00321EDA">
      <w:pPr>
        <w:pStyle w:val="xmsonormal"/>
        <w:rPr>
          <w:rFonts w:ascii="Arial" w:hAnsi="Arial" w:cs="Arial"/>
          <w:iCs/>
        </w:rPr>
      </w:pPr>
    </w:p>
    <w:p w14:paraId="6676976E" w14:textId="18F3867D" w:rsidR="00321EDA" w:rsidRPr="00321EDA" w:rsidRDefault="00321EDA" w:rsidP="00321EDA">
      <w:pPr>
        <w:pStyle w:val="xmsonormal"/>
        <w:rPr>
          <w:rFonts w:ascii="Calibri" w:hAnsi="Calibri" w:cs="Calibri"/>
          <w:b/>
          <w:bCs/>
          <w:iCs/>
        </w:rPr>
      </w:pPr>
      <w:r>
        <w:rPr>
          <w:rFonts w:ascii="Arial" w:hAnsi="Arial" w:cs="Arial"/>
          <w:b/>
          <w:bCs/>
          <w:iCs/>
        </w:rPr>
        <w:t>Word limit: 1000 words</w:t>
      </w:r>
    </w:p>
    <w:p w14:paraId="2B371E32" w14:textId="77777777" w:rsidR="004738B0" w:rsidRDefault="004738B0" w:rsidP="00D843B2">
      <w:pPr>
        <w:ind w:left="0" w:firstLine="0"/>
        <w:rPr>
          <w:b/>
          <w:bCs/>
          <w:color w:val="auto"/>
          <w:szCs w:val="24"/>
        </w:rPr>
      </w:pPr>
    </w:p>
    <w:p w14:paraId="7D990D47" w14:textId="77777777" w:rsidR="004036E8" w:rsidRPr="004036E8" w:rsidRDefault="004036E8" w:rsidP="00321EDA">
      <w:pPr>
        <w:pBdr>
          <w:top w:val="single" w:sz="4" w:space="1" w:color="auto"/>
          <w:left w:val="single" w:sz="4" w:space="4" w:color="auto"/>
          <w:bottom w:val="single" w:sz="4" w:space="31" w:color="auto"/>
          <w:right w:val="single" w:sz="4" w:space="4" w:color="auto"/>
          <w:between w:val="single" w:sz="4" w:space="1" w:color="auto"/>
          <w:bar w:val="single" w:sz="4" w:color="auto"/>
        </w:pBdr>
        <w:rPr>
          <w:color w:val="auto"/>
          <w:szCs w:val="24"/>
        </w:rPr>
      </w:pPr>
    </w:p>
    <w:p w14:paraId="17CAF3FC" w14:textId="3CA15FEC" w:rsidR="00A40AFF" w:rsidRPr="0040342D" w:rsidRDefault="00A40AFF" w:rsidP="0040342D">
      <w:pPr>
        <w:keepNext/>
        <w:keepLines/>
        <w:spacing w:before="240"/>
        <w:outlineLvl w:val="0"/>
        <w:rPr>
          <w:b/>
          <w:bCs/>
          <w:color w:val="2F5496"/>
          <w:sz w:val="32"/>
          <w:szCs w:val="32"/>
        </w:rPr>
      </w:pPr>
      <w:r w:rsidRPr="0081494B">
        <w:rPr>
          <w:b/>
          <w:bCs/>
          <w:color w:val="2F5496"/>
          <w:sz w:val="32"/>
          <w:szCs w:val="32"/>
        </w:rPr>
        <w:lastRenderedPageBreak/>
        <w:t xml:space="preserve">Performance form assessment: </w:t>
      </w:r>
      <w:r>
        <w:rPr>
          <w:b/>
          <w:bCs/>
          <w:color w:val="2F5496"/>
          <w:sz w:val="32"/>
          <w:szCs w:val="32"/>
        </w:rPr>
        <w:t>Early Years</w:t>
      </w:r>
      <w:r w:rsidR="0040342D">
        <w:rPr>
          <w:b/>
          <w:bCs/>
          <w:color w:val="2F5496"/>
          <w:sz w:val="32"/>
          <w:szCs w:val="32"/>
        </w:rPr>
        <w:br/>
      </w:r>
    </w:p>
    <w:p w14:paraId="5FFEBA46" w14:textId="40B03984" w:rsidR="00A40AFF" w:rsidRPr="0057784D" w:rsidRDefault="00733ABD" w:rsidP="004F0246">
      <w:pPr>
        <w:pStyle w:val="Heading1"/>
        <w:rPr>
          <w:sz w:val="28"/>
        </w:rPr>
      </w:pPr>
      <w:r>
        <w:rPr>
          <w:sz w:val="28"/>
        </w:rPr>
        <w:t>C</w:t>
      </w:r>
      <w:r w:rsidR="00A40AFF" w:rsidRPr="00753136">
        <w:rPr>
          <w:sz w:val="28"/>
        </w:rPr>
        <w:t>riteria for Pass</w:t>
      </w:r>
    </w:p>
    <w:p w14:paraId="4A3D0451" w14:textId="18F6D1BF" w:rsidR="00A40AFF" w:rsidRDefault="00A40AFF" w:rsidP="00F64024">
      <w:pPr>
        <w:jc w:val="both"/>
      </w:pPr>
      <w:r>
        <w:t xml:space="preserve">Prospective TSH applicants from nursery school settings must demonstrate that they meet the following minimum performance criteria, to be deemed eligible to apply for TSH designation. Evidence must be supplied in the performance form and uploaded as part of the TSH application. </w:t>
      </w:r>
    </w:p>
    <w:p w14:paraId="21DB7F0E" w14:textId="77777777" w:rsidR="00A40AFF" w:rsidRDefault="00A40AFF" w:rsidP="00F64024">
      <w:pPr>
        <w:jc w:val="both"/>
      </w:pPr>
    </w:p>
    <w:p w14:paraId="7CA5F793" w14:textId="77777777" w:rsidR="00A40AFF" w:rsidRPr="00D10D60" w:rsidRDefault="00A40AFF" w:rsidP="00F64024">
      <w:pPr>
        <w:jc w:val="both"/>
      </w:pPr>
      <w:r>
        <w:t>TSH applications submitted by schools that do not meet the following criteria will not be assessed and the applicant will not be considered for TSH designation.</w:t>
      </w:r>
    </w:p>
    <w:p w14:paraId="0617CB26" w14:textId="77777777" w:rsidR="00A40AFF" w:rsidRDefault="00A40AFF" w:rsidP="00F64024">
      <w:pPr>
        <w:jc w:val="both"/>
        <w:rPr>
          <w:szCs w:val="24"/>
        </w:rPr>
      </w:pPr>
    </w:p>
    <w:p w14:paraId="59D93750" w14:textId="3F3D996A" w:rsidR="00A40AFF" w:rsidRPr="00AB67C7" w:rsidRDefault="00AB67C7" w:rsidP="00AB67C7">
      <w:pPr>
        <w:jc w:val="both"/>
        <w:rPr>
          <w:u w:val="single"/>
        </w:rPr>
      </w:pPr>
      <w:bookmarkStart w:id="5" w:name="_Hlk50124360"/>
      <w:r w:rsidRPr="00791A6B">
        <w:rPr>
          <w:u w:val="single"/>
        </w:rPr>
        <w:t>Minimum criteria for pass (using data for 2016/17, 2017/18, 2018/19):</w:t>
      </w:r>
    </w:p>
    <w:p w14:paraId="46422E7F" w14:textId="77777777" w:rsidR="00527554" w:rsidRPr="00527554" w:rsidRDefault="00527554" w:rsidP="00BE5622">
      <w:pPr>
        <w:pStyle w:val="ListParagraph"/>
        <w:numPr>
          <w:ilvl w:val="0"/>
          <w:numId w:val="12"/>
        </w:numPr>
        <w:tabs>
          <w:tab w:val="left" w:pos="720"/>
        </w:tabs>
        <w:spacing w:before="120" w:after="120" w:line="240" w:lineRule="auto"/>
        <w:ind w:left="714" w:right="51" w:hanging="357"/>
        <w:contextualSpacing w:val="0"/>
        <w:jc w:val="both"/>
        <w:rPr>
          <w:rFonts w:eastAsia="Times New Roman"/>
          <w:szCs w:val="24"/>
          <w:u w:val="single"/>
        </w:rPr>
      </w:pPr>
      <w:r w:rsidRPr="00527554">
        <w:t>Using entry and exit data, you must demonstrate very good levels of progress for all children across all 7 areas (</w:t>
      </w:r>
      <w:r w:rsidRPr="00527554">
        <w:rPr>
          <w:color w:val="333333"/>
        </w:rPr>
        <w:t>Personal, Social &amp; Emotional Development; Physical Development; Communication and Language; Literacy; Mathematics; Expressive Arts &amp; Design; Understanding the World)</w:t>
      </w:r>
    </w:p>
    <w:p w14:paraId="73FE92CE" w14:textId="704B2666" w:rsidR="00527554" w:rsidRPr="00BE5622" w:rsidRDefault="00527554" w:rsidP="00BE5622">
      <w:pPr>
        <w:pStyle w:val="ListParagraph"/>
        <w:numPr>
          <w:ilvl w:val="0"/>
          <w:numId w:val="12"/>
        </w:numPr>
        <w:tabs>
          <w:tab w:val="left" w:pos="720"/>
        </w:tabs>
        <w:spacing w:after="120" w:line="240" w:lineRule="auto"/>
        <w:ind w:left="714" w:right="51" w:hanging="357"/>
        <w:contextualSpacing w:val="0"/>
        <w:jc w:val="both"/>
        <w:rPr>
          <w:color w:val="auto"/>
          <w:sz w:val="20"/>
          <w:szCs w:val="20"/>
          <w:u w:val="single"/>
        </w:rPr>
      </w:pPr>
      <w:r w:rsidRPr="00527554">
        <w:t xml:space="preserve">You must provide data on the number of children that have met, exceeded and those below their specific Development Matters age band, alongside </w:t>
      </w:r>
      <w:r w:rsidRPr="00527554">
        <w:rPr>
          <w:color w:val="auto"/>
        </w:rPr>
        <w:t>contextual information to support the data.</w:t>
      </w:r>
    </w:p>
    <w:p w14:paraId="0E0D0C8C" w14:textId="77777777" w:rsidR="00BE5622" w:rsidRPr="00BE5622" w:rsidRDefault="00BE5622" w:rsidP="00BE5622">
      <w:pPr>
        <w:tabs>
          <w:tab w:val="left" w:pos="720"/>
        </w:tabs>
        <w:spacing w:after="0" w:line="240" w:lineRule="auto"/>
        <w:ind w:left="11" w:right="51" w:hanging="11"/>
        <w:jc w:val="both"/>
        <w:rPr>
          <w:color w:val="auto"/>
          <w:szCs w:val="24"/>
          <w:u w:val="single"/>
        </w:rPr>
      </w:pPr>
    </w:p>
    <w:bookmarkEnd w:id="5"/>
    <w:p w14:paraId="3ACD0AB6" w14:textId="77777777" w:rsidR="00A40AFF" w:rsidRDefault="00A40AFF" w:rsidP="004F0246">
      <w:pPr>
        <w:pStyle w:val="Heading1"/>
        <w:rPr>
          <w:sz w:val="28"/>
          <w:szCs w:val="28"/>
        </w:rPr>
      </w:pPr>
      <w:r w:rsidRPr="0064440E">
        <w:rPr>
          <w:sz w:val="28"/>
          <w:szCs w:val="28"/>
        </w:rPr>
        <w:t xml:space="preserve">Scoring criteria for </w:t>
      </w:r>
      <w:r>
        <w:rPr>
          <w:sz w:val="28"/>
          <w:szCs w:val="28"/>
        </w:rPr>
        <w:t xml:space="preserve">performance of </w:t>
      </w:r>
      <w:r w:rsidRPr="0064440E">
        <w:rPr>
          <w:sz w:val="28"/>
          <w:szCs w:val="28"/>
        </w:rPr>
        <w:t xml:space="preserve">eligible </w:t>
      </w:r>
      <w:r>
        <w:rPr>
          <w:sz w:val="28"/>
          <w:szCs w:val="28"/>
        </w:rPr>
        <w:t>nursery schools</w:t>
      </w:r>
    </w:p>
    <w:p w14:paraId="6720C926" w14:textId="1CC9B827" w:rsidR="00A40AFF" w:rsidRPr="00442DAF" w:rsidRDefault="00A40AFF" w:rsidP="004F0246">
      <w:r>
        <w:t>Performance forms from maintained nursery schools that meet the minimum performance will be scored on a 0-5 scale, using the following scoring criteria. Applicants must demonstrate that they meet all of the criteria in full, in a particular scoring band. For example, a school that meets all of the criteria for a score of 3, but only some of the criteria for a score of 4, will be awarded a 3.</w:t>
      </w:r>
      <w:r w:rsidR="002C5989">
        <w:br/>
      </w:r>
    </w:p>
    <w:p w14:paraId="6FD19942" w14:textId="77777777" w:rsidR="00A40AFF" w:rsidRPr="002C5989" w:rsidRDefault="00A40AFF" w:rsidP="004F0246">
      <w:pPr>
        <w:pStyle w:val="Heading2"/>
        <w:rPr>
          <w:sz w:val="24"/>
          <w:szCs w:val="20"/>
        </w:rPr>
      </w:pPr>
      <w:r w:rsidRPr="002C5989">
        <w:rPr>
          <w:sz w:val="24"/>
          <w:szCs w:val="20"/>
        </w:rPr>
        <w:t>0 - Similar to average</w:t>
      </w:r>
    </w:p>
    <w:p w14:paraId="56F16CBD" w14:textId="77777777" w:rsidR="00A40AFF" w:rsidRDefault="00A40AFF" w:rsidP="004F0246">
      <w:pPr>
        <w:pStyle w:val="DeptBullets"/>
        <w:numPr>
          <w:ilvl w:val="0"/>
          <w:numId w:val="0"/>
        </w:numPr>
        <w:spacing w:after="0"/>
        <w:ind w:left="360"/>
      </w:pPr>
      <w:r>
        <w:rPr>
          <w:u w:val="single"/>
        </w:rPr>
        <w:t>P</w:t>
      </w:r>
      <w:r w:rsidRPr="0088293D">
        <w:rPr>
          <w:u w:val="single"/>
        </w:rPr>
        <w:t>rogress</w:t>
      </w:r>
    </w:p>
    <w:p w14:paraId="4A824A16" w14:textId="67A9A016" w:rsidR="001D7844" w:rsidRDefault="007C792B" w:rsidP="00A40AFF">
      <w:pPr>
        <w:pStyle w:val="DeptBullets"/>
        <w:numPr>
          <w:ilvl w:val="0"/>
          <w:numId w:val="13"/>
        </w:numPr>
        <w:spacing w:after="0"/>
      </w:pPr>
      <w:r>
        <w:t>The applicant can demonstrate</w:t>
      </w:r>
      <w:r w:rsidR="00332508">
        <w:t xml:space="preserve"> at least average progress for all </w:t>
      </w:r>
      <w:r w:rsidR="002A5A58">
        <w:t>children</w:t>
      </w:r>
      <w:r w:rsidR="007B78BE">
        <w:t xml:space="preserve"> in the prime areas of learning</w:t>
      </w:r>
      <w:r w:rsidR="00512446">
        <w:t>, with supporting data</w:t>
      </w:r>
      <w:r w:rsidR="00EB22FC">
        <w:t xml:space="preserve"> such as</w:t>
      </w:r>
      <w:r w:rsidR="001D7844" w:rsidRPr="0088293D">
        <w:t xml:space="preserve"> </w:t>
      </w:r>
      <w:r w:rsidR="00534450">
        <w:t>b</w:t>
      </w:r>
      <w:r w:rsidR="001D7844" w:rsidRPr="0088293D">
        <w:t xml:space="preserve">aseline/entry data, </w:t>
      </w:r>
      <w:r w:rsidR="00534450">
        <w:t>b</w:t>
      </w:r>
      <w:r w:rsidR="001D7844" w:rsidRPr="0088293D">
        <w:t xml:space="preserve">enchmarks, </w:t>
      </w:r>
      <w:r w:rsidR="00534450">
        <w:t>w</w:t>
      </w:r>
      <w:r w:rsidR="001D7844" w:rsidRPr="0088293D">
        <w:t xml:space="preserve">ellbeing &amp; </w:t>
      </w:r>
      <w:r w:rsidR="00534450">
        <w:t>i</w:t>
      </w:r>
      <w:r w:rsidR="001D7844" w:rsidRPr="0088293D">
        <w:t>nvolvement, GLD data for Reception age children if applicable.</w:t>
      </w:r>
    </w:p>
    <w:p w14:paraId="2E90FBAD" w14:textId="166C9F44" w:rsidR="001D7844" w:rsidRDefault="00A40AFF" w:rsidP="001D7844">
      <w:pPr>
        <w:pStyle w:val="DeptBullets"/>
        <w:numPr>
          <w:ilvl w:val="0"/>
          <w:numId w:val="13"/>
        </w:numPr>
        <w:spacing w:after="0"/>
      </w:pPr>
      <w:r w:rsidRPr="0088293D">
        <w:t>The applicant can demonstrate some impact of programmes of support for vulnerable children</w:t>
      </w:r>
      <w:r>
        <w:t xml:space="preserve">. </w:t>
      </w:r>
      <w:r w:rsidR="001D7844">
        <w:t>Impact is</w:t>
      </w:r>
      <w:r w:rsidR="001D7844" w:rsidRPr="0088293D">
        <w:t xml:space="preserve"> linked to</w:t>
      </w:r>
      <w:r w:rsidR="001D7844">
        <w:t xml:space="preserve"> </w:t>
      </w:r>
      <w:r w:rsidR="00534450">
        <w:t>b</w:t>
      </w:r>
      <w:r w:rsidR="00966208">
        <w:t xml:space="preserve">aseline/entry </w:t>
      </w:r>
      <w:r w:rsidR="001D7844" w:rsidRPr="0088293D">
        <w:t>data</w:t>
      </w:r>
      <w:r w:rsidR="001D7844">
        <w:t>, which</w:t>
      </w:r>
      <w:r w:rsidR="001D7844" w:rsidRPr="0088293D">
        <w:t xml:space="preserve"> show</w:t>
      </w:r>
      <w:r w:rsidR="001D7844">
        <w:t>s</w:t>
      </w:r>
      <w:r w:rsidR="001D7844" w:rsidRPr="0088293D">
        <w:t xml:space="preserve"> at least average </w:t>
      </w:r>
      <w:r w:rsidR="001D7844">
        <w:t>progress</w:t>
      </w:r>
      <w:r w:rsidR="001D7844" w:rsidRPr="0088293D">
        <w:t xml:space="preserve"> over time</w:t>
      </w:r>
      <w:r w:rsidR="001D7844">
        <w:t>,</w:t>
      </w:r>
      <w:r w:rsidR="001D7844" w:rsidRPr="0088293D">
        <w:t xml:space="preserve"> for any of the following - SEND, </w:t>
      </w:r>
      <w:r w:rsidR="00534450">
        <w:t>n</w:t>
      </w:r>
      <w:r w:rsidR="001D7844" w:rsidRPr="0088293D">
        <w:t xml:space="preserve">urture groups, </w:t>
      </w:r>
      <w:r w:rsidR="00534450">
        <w:t>i</w:t>
      </w:r>
      <w:r w:rsidR="001D7844" w:rsidRPr="0088293D">
        <w:t xml:space="preserve">nterventions, </w:t>
      </w:r>
      <w:r w:rsidR="00534450">
        <w:t>p</w:t>
      </w:r>
      <w:r w:rsidR="001D7844" w:rsidRPr="0088293D">
        <w:t xml:space="preserve">artnerships with </w:t>
      </w:r>
      <w:r w:rsidR="00534450">
        <w:t>p</w:t>
      </w:r>
      <w:r w:rsidR="001D7844" w:rsidRPr="0088293D">
        <w:t>arents, EYPP, EAL</w:t>
      </w:r>
      <w:r w:rsidR="001D7844">
        <w:t xml:space="preserve"> (may </w:t>
      </w:r>
      <w:r w:rsidR="001D7844" w:rsidRPr="00892D27">
        <w:t>includ</w:t>
      </w:r>
      <w:r w:rsidR="001D7844">
        <w:t>e</w:t>
      </w:r>
      <w:r w:rsidR="001D7844" w:rsidRPr="00892D27">
        <w:t xml:space="preserve"> links to other agencies)</w:t>
      </w:r>
    </w:p>
    <w:p w14:paraId="2D8FDE03" w14:textId="0B13DF49" w:rsidR="00A40AFF" w:rsidRDefault="00A40AFF" w:rsidP="001D7844">
      <w:pPr>
        <w:pStyle w:val="DeptBullets"/>
        <w:numPr>
          <w:ilvl w:val="0"/>
          <w:numId w:val="0"/>
        </w:numPr>
        <w:spacing w:after="0"/>
        <w:ind w:left="720"/>
      </w:pPr>
    </w:p>
    <w:p w14:paraId="47810B62" w14:textId="77777777" w:rsidR="00A40AFF" w:rsidRDefault="00A40AFF" w:rsidP="004F0246">
      <w:pPr>
        <w:pStyle w:val="DeptBullets"/>
        <w:numPr>
          <w:ilvl w:val="0"/>
          <w:numId w:val="0"/>
        </w:numPr>
        <w:spacing w:after="0"/>
        <w:ind w:left="720" w:hanging="360"/>
        <w:rPr>
          <w:u w:val="single"/>
        </w:rPr>
      </w:pPr>
      <w:r w:rsidRPr="007413A0">
        <w:rPr>
          <w:u w:val="single"/>
        </w:rPr>
        <w:t>Ensuring school readiness</w:t>
      </w:r>
    </w:p>
    <w:p w14:paraId="77BDEA87" w14:textId="1EE3A184" w:rsidR="009F3C92" w:rsidRDefault="00A40AFF" w:rsidP="00F03908">
      <w:pPr>
        <w:pStyle w:val="DeptBullets"/>
        <w:numPr>
          <w:ilvl w:val="0"/>
          <w:numId w:val="13"/>
        </w:numPr>
        <w:spacing w:after="0"/>
      </w:pPr>
      <w:r w:rsidRPr="007413A0">
        <w:t>Within own school/Trust, the applicant has delivered some effective programmes of CPD that specifically target improving children’s school readiness, with limited evidence of the effectiveness of these programmes on improving EY outcomes.</w:t>
      </w:r>
    </w:p>
    <w:p w14:paraId="0A2E3095" w14:textId="77777777" w:rsidR="00F87B2C" w:rsidRDefault="00F87B2C" w:rsidP="00F87B2C">
      <w:pPr>
        <w:pStyle w:val="DeptBullets"/>
        <w:numPr>
          <w:ilvl w:val="0"/>
          <w:numId w:val="0"/>
        </w:numPr>
        <w:spacing w:after="0"/>
        <w:ind w:left="720"/>
      </w:pPr>
    </w:p>
    <w:p w14:paraId="49766045" w14:textId="77777777" w:rsidR="009F3C92" w:rsidRDefault="009F3C92" w:rsidP="009F3C92">
      <w:pPr>
        <w:pStyle w:val="DeptBullets"/>
        <w:numPr>
          <w:ilvl w:val="0"/>
          <w:numId w:val="0"/>
        </w:numPr>
        <w:spacing w:after="0"/>
        <w:ind w:left="720" w:hanging="360"/>
      </w:pPr>
      <w:r w:rsidRPr="00315BBD">
        <w:rPr>
          <w:u w:val="single"/>
        </w:rPr>
        <w:t>Impact of CPD</w:t>
      </w:r>
      <w:r w:rsidRPr="00315BBD">
        <w:tab/>
      </w:r>
    </w:p>
    <w:p w14:paraId="5D582117" w14:textId="0CB3B95A" w:rsidR="009F3C92" w:rsidRDefault="009F3C92" w:rsidP="009F3C92">
      <w:pPr>
        <w:pStyle w:val="DeptBullets"/>
        <w:numPr>
          <w:ilvl w:val="0"/>
          <w:numId w:val="13"/>
        </w:numPr>
        <w:spacing w:after="0"/>
      </w:pPr>
      <w:r w:rsidRPr="00315BBD">
        <w:lastRenderedPageBreak/>
        <w:t>Within own school/Trust, the applicant has delivered some effective programmes of CPD</w:t>
      </w:r>
      <w:r>
        <w:t xml:space="preserve">, </w:t>
      </w:r>
      <w:r w:rsidRPr="00315BBD">
        <w:t>including at least one of the following</w:t>
      </w:r>
      <w:r>
        <w:t>:</w:t>
      </w:r>
      <w:r w:rsidRPr="00315BBD">
        <w:t xml:space="preserve"> </w:t>
      </w:r>
      <w:r>
        <w:t>t</w:t>
      </w:r>
      <w:r w:rsidRPr="00315BBD">
        <w:t xml:space="preserve">raining plans, </w:t>
      </w:r>
      <w:r w:rsidR="00534450">
        <w:t>s</w:t>
      </w:r>
      <w:r>
        <w:t xml:space="preserve">upervision, </w:t>
      </w:r>
      <w:r w:rsidR="00534450">
        <w:t>c</w:t>
      </w:r>
      <w:r w:rsidRPr="00315BBD">
        <w:t xml:space="preserve">oaching, </w:t>
      </w:r>
      <w:r w:rsidR="00534450">
        <w:t>p</w:t>
      </w:r>
      <w:r w:rsidRPr="00315BBD">
        <w:t xml:space="preserve">eer review, </w:t>
      </w:r>
      <w:r w:rsidR="00534450">
        <w:t>s</w:t>
      </w:r>
      <w:r w:rsidRPr="00315BBD">
        <w:t xml:space="preserve">hadowing, </w:t>
      </w:r>
      <w:r w:rsidR="00534450">
        <w:t>l</w:t>
      </w:r>
      <w:r w:rsidRPr="00315BBD">
        <w:t>eadership development</w:t>
      </w:r>
      <w:r>
        <w:t>.</w:t>
      </w:r>
    </w:p>
    <w:p w14:paraId="3C9E903C" w14:textId="228F6CE7" w:rsidR="00A40AFF" w:rsidRDefault="009F3C92" w:rsidP="009F3C92">
      <w:pPr>
        <w:pStyle w:val="DeptBullets"/>
        <w:numPr>
          <w:ilvl w:val="0"/>
          <w:numId w:val="13"/>
        </w:numPr>
      </w:pPr>
      <w:r>
        <w:t>L</w:t>
      </w:r>
      <w:r w:rsidRPr="00315BBD">
        <w:t>imited evidence of the effectiveness of these programmes on improving EY outcomes.</w:t>
      </w:r>
    </w:p>
    <w:p w14:paraId="2A101B46" w14:textId="77777777" w:rsidR="00A40AFF" w:rsidRPr="002C5989" w:rsidRDefault="00A40AFF" w:rsidP="004F0246">
      <w:pPr>
        <w:pStyle w:val="Heading2"/>
        <w:rPr>
          <w:sz w:val="24"/>
          <w:szCs w:val="20"/>
        </w:rPr>
      </w:pPr>
      <w:r w:rsidRPr="002C5989">
        <w:rPr>
          <w:sz w:val="24"/>
          <w:szCs w:val="20"/>
        </w:rPr>
        <w:t>1 - Good, recognised locally</w:t>
      </w:r>
    </w:p>
    <w:p w14:paraId="46F31F3A" w14:textId="77777777" w:rsidR="00A40AFF" w:rsidRDefault="00A40AFF" w:rsidP="004F3525">
      <w:pPr>
        <w:pStyle w:val="DeptBullets"/>
        <w:numPr>
          <w:ilvl w:val="0"/>
          <w:numId w:val="0"/>
        </w:numPr>
        <w:spacing w:after="0"/>
        <w:ind w:left="360"/>
      </w:pPr>
      <w:r w:rsidRPr="002B0AA4">
        <w:rPr>
          <w:u w:val="single"/>
        </w:rPr>
        <w:t>Children’s progress</w:t>
      </w:r>
      <w:r w:rsidRPr="002B0AA4">
        <w:tab/>
      </w:r>
    </w:p>
    <w:p w14:paraId="54C10E3B" w14:textId="372DCE06" w:rsidR="00696D94" w:rsidRDefault="00696D94" w:rsidP="00696D94">
      <w:pPr>
        <w:pStyle w:val="DeptBullets"/>
        <w:numPr>
          <w:ilvl w:val="0"/>
          <w:numId w:val="13"/>
        </w:numPr>
        <w:spacing w:after="0"/>
      </w:pPr>
      <w:r>
        <w:t>The applicant can demonstrate good progress for all children</w:t>
      </w:r>
      <w:r w:rsidR="007B78BE">
        <w:t xml:space="preserve"> in the prime areas of learning</w:t>
      </w:r>
      <w:r>
        <w:t>, with supporting data such as</w:t>
      </w:r>
      <w:r w:rsidRPr="0088293D">
        <w:t xml:space="preserve"> </w:t>
      </w:r>
      <w:r w:rsidR="00534450">
        <w:t>b</w:t>
      </w:r>
      <w:r w:rsidRPr="0088293D">
        <w:t xml:space="preserve">aseline/entry data, </w:t>
      </w:r>
      <w:r w:rsidR="00534450">
        <w:t>b</w:t>
      </w:r>
      <w:r w:rsidRPr="0088293D">
        <w:t xml:space="preserve">enchmarks, </w:t>
      </w:r>
      <w:r w:rsidR="00534450">
        <w:t>w</w:t>
      </w:r>
      <w:r w:rsidRPr="0088293D">
        <w:t xml:space="preserve">ellbeing &amp; </w:t>
      </w:r>
      <w:r w:rsidR="00534450">
        <w:t>i</w:t>
      </w:r>
      <w:r w:rsidRPr="0088293D">
        <w:t>nvolvement, GLD data for Reception age children if applicable.</w:t>
      </w:r>
    </w:p>
    <w:p w14:paraId="769EA853" w14:textId="5F8B30B9" w:rsidR="00A40AFF" w:rsidRDefault="00A40AFF" w:rsidP="00966208">
      <w:pPr>
        <w:pStyle w:val="DeptBullets"/>
        <w:numPr>
          <w:ilvl w:val="0"/>
          <w:numId w:val="13"/>
        </w:numPr>
      </w:pPr>
      <w:r>
        <w:t>The</w:t>
      </w:r>
      <w:r w:rsidRPr="002B0AA4">
        <w:t xml:space="preserve"> applicant can demonstrate the impact of effective programmes of support for vulnerable children. </w:t>
      </w:r>
      <w:r w:rsidR="007C084E">
        <w:t>Impact is</w:t>
      </w:r>
      <w:r w:rsidR="007C084E" w:rsidRPr="002B0AA4">
        <w:t xml:space="preserve"> linked to </w:t>
      </w:r>
      <w:r w:rsidR="00534450">
        <w:t>b</w:t>
      </w:r>
      <w:r w:rsidR="00F44B49">
        <w:t>aseline/entry</w:t>
      </w:r>
      <w:r w:rsidR="007C084E" w:rsidRPr="002B0AA4">
        <w:t xml:space="preserve"> data</w:t>
      </w:r>
      <w:r w:rsidR="007C084E">
        <w:t>, which</w:t>
      </w:r>
      <w:r w:rsidR="007C084E" w:rsidRPr="002B0AA4">
        <w:t xml:space="preserve"> show</w:t>
      </w:r>
      <w:r w:rsidR="007C084E">
        <w:t>s</w:t>
      </w:r>
      <w:r w:rsidR="007C084E" w:rsidRPr="002B0AA4">
        <w:t xml:space="preserve"> good </w:t>
      </w:r>
      <w:r w:rsidR="007C084E">
        <w:t xml:space="preserve">progress </w:t>
      </w:r>
      <w:r w:rsidR="007C084E" w:rsidRPr="002B0AA4">
        <w:t xml:space="preserve">over time for at least two of the following - SEND, </w:t>
      </w:r>
      <w:r w:rsidR="00534450">
        <w:t>n</w:t>
      </w:r>
      <w:r w:rsidR="007C084E" w:rsidRPr="002B0AA4">
        <w:t xml:space="preserve">urture groups, </w:t>
      </w:r>
      <w:r w:rsidR="00534450">
        <w:t>i</w:t>
      </w:r>
      <w:r w:rsidR="007C084E" w:rsidRPr="002B0AA4">
        <w:t xml:space="preserve">nterventions, </w:t>
      </w:r>
      <w:r w:rsidR="00534450">
        <w:t>p</w:t>
      </w:r>
      <w:r w:rsidR="007C084E" w:rsidRPr="002B0AA4">
        <w:t xml:space="preserve">artnerships with </w:t>
      </w:r>
      <w:r w:rsidR="00534450">
        <w:t>p</w:t>
      </w:r>
      <w:r w:rsidR="007C084E" w:rsidRPr="002B0AA4">
        <w:t xml:space="preserve">arents, EYPP, </w:t>
      </w:r>
      <w:r w:rsidR="007C084E">
        <w:t xml:space="preserve">(may </w:t>
      </w:r>
      <w:r w:rsidR="007C084E" w:rsidRPr="00892D27">
        <w:t>includ</w:t>
      </w:r>
      <w:r w:rsidR="007C084E">
        <w:t>e</w:t>
      </w:r>
      <w:r w:rsidR="007C084E" w:rsidRPr="00892D27">
        <w:t xml:space="preserve"> links to other agencies)</w:t>
      </w:r>
    </w:p>
    <w:p w14:paraId="5E5D44F0" w14:textId="77777777" w:rsidR="00A40AFF" w:rsidRDefault="00A40AFF" w:rsidP="004F3525">
      <w:pPr>
        <w:pStyle w:val="DeptBullets"/>
        <w:numPr>
          <w:ilvl w:val="0"/>
          <w:numId w:val="0"/>
        </w:numPr>
        <w:spacing w:after="0"/>
        <w:ind w:left="720" w:hanging="360"/>
      </w:pPr>
      <w:r w:rsidRPr="005C6D7D">
        <w:rPr>
          <w:u w:val="single"/>
        </w:rPr>
        <w:t>Ensuring school readiness</w:t>
      </w:r>
      <w:r w:rsidRPr="005C6D7D">
        <w:tab/>
      </w:r>
    </w:p>
    <w:p w14:paraId="56DB1C7F" w14:textId="77777777" w:rsidR="009F3C92" w:rsidRDefault="00A40AFF" w:rsidP="00A40AFF">
      <w:pPr>
        <w:pStyle w:val="DeptBullets"/>
        <w:numPr>
          <w:ilvl w:val="0"/>
          <w:numId w:val="15"/>
        </w:numPr>
        <w:spacing w:after="0"/>
      </w:pPr>
      <w:r w:rsidRPr="005C6D7D">
        <w:t>Within own school/Trust and externally with others locally, the applicant has delivered some effective programmes of CPD that specifically target improving children’s school readiness, with some evidence of the effectiveness of these programmes on improving EY outcomes.</w:t>
      </w:r>
    </w:p>
    <w:p w14:paraId="0F378F93" w14:textId="77777777" w:rsidR="009F3C92" w:rsidRDefault="009F3C92" w:rsidP="009F3C92">
      <w:pPr>
        <w:pStyle w:val="DeptBullets"/>
        <w:numPr>
          <w:ilvl w:val="0"/>
          <w:numId w:val="0"/>
        </w:numPr>
        <w:spacing w:after="0"/>
        <w:ind w:left="720" w:hanging="360"/>
      </w:pPr>
    </w:p>
    <w:p w14:paraId="618BC1F5" w14:textId="77777777" w:rsidR="009F3C92" w:rsidRDefault="009F3C92" w:rsidP="009F3C92">
      <w:pPr>
        <w:pStyle w:val="DeptBullets"/>
        <w:numPr>
          <w:ilvl w:val="0"/>
          <w:numId w:val="0"/>
        </w:numPr>
        <w:spacing w:after="0"/>
        <w:ind w:left="720" w:hanging="360"/>
        <w:rPr>
          <w:u w:val="single"/>
        </w:rPr>
      </w:pPr>
      <w:r w:rsidRPr="006B45C9">
        <w:rPr>
          <w:u w:val="single"/>
        </w:rPr>
        <w:t>Impact of CPD</w:t>
      </w:r>
    </w:p>
    <w:p w14:paraId="499CBFC0" w14:textId="725EF117" w:rsidR="009F3C92" w:rsidRDefault="009F3C92" w:rsidP="009F3C92">
      <w:pPr>
        <w:pStyle w:val="DeptBullets"/>
        <w:numPr>
          <w:ilvl w:val="0"/>
          <w:numId w:val="14"/>
        </w:numPr>
        <w:spacing w:after="0"/>
      </w:pPr>
      <w:r w:rsidRPr="006B45C9">
        <w:t>Within own school/Trust</w:t>
      </w:r>
      <w:r>
        <w:t>,</w:t>
      </w:r>
      <w:r w:rsidRPr="006B45C9">
        <w:t xml:space="preserve"> and externally with others locally, the applicant has delivered some effective programmes of CPD</w:t>
      </w:r>
      <w:r>
        <w:t xml:space="preserve">, </w:t>
      </w:r>
      <w:r w:rsidRPr="006B45C9">
        <w:t>including at least one of the following</w:t>
      </w:r>
      <w:r>
        <w:t xml:space="preserve">: </w:t>
      </w:r>
      <w:r w:rsidR="00534450">
        <w:t>t</w:t>
      </w:r>
      <w:r w:rsidRPr="006B45C9">
        <w:t xml:space="preserve">raining plans, </w:t>
      </w:r>
      <w:r w:rsidR="00534450">
        <w:t>s</w:t>
      </w:r>
      <w:r>
        <w:t xml:space="preserve">upervision, </w:t>
      </w:r>
      <w:r w:rsidR="00534450">
        <w:t>c</w:t>
      </w:r>
      <w:r w:rsidRPr="006B45C9">
        <w:t xml:space="preserve">oaching, </w:t>
      </w:r>
      <w:r w:rsidR="00534450">
        <w:t>p</w:t>
      </w:r>
      <w:r w:rsidRPr="006B45C9">
        <w:t xml:space="preserve">eer review, </w:t>
      </w:r>
      <w:r w:rsidR="00534450">
        <w:t>s</w:t>
      </w:r>
      <w:r w:rsidRPr="006B45C9">
        <w:t xml:space="preserve">hadowing, </w:t>
      </w:r>
      <w:r w:rsidR="00534450">
        <w:t>l</w:t>
      </w:r>
      <w:r w:rsidRPr="006B45C9">
        <w:t>eadership development</w:t>
      </w:r>
      <w:r>
        <w:t>.</w:t>
      </w:r>
    </w:p>
    <w:p w14:paraId="1D750A3C" w14:textId="77777777" w:rsidR="009F3C92" w:rsidRDefault="009F3C92" w:rsidP="009F3C92">
      <w:pPr>
        <w:pStyle w:val="DeptBullets"/>
        <w:numPr>
          <w:ilvl w:val="0"/>
          <w:numId w:val="14"/>
        </w:numPr>
      </w:pPr>
      <w:r>
        <w:t>S</w:t>
      </w:r>
      <w:r w:rsidRPr="006B45C9">
        <w:t>ome evidence of the effectiveness of these programmes on improving EY outcomes.</w:t>
      </w:r>
    </w:p>
    <w:p w14:paraId="3B2AA6F8" w14:textId="0A79BEB3" w:rsidR="00A40AFF" w:rsidRDefault="00A40AFF" w:rsidP="00B05E03">
      <w:pPr>
        <w:pStyle w:val="DeptBullets"/>
        <w:numPr>
          <w:ilvl w:val="0"/>
          <w:numId w:val="0"/>
        </w:numPr>
        <w:spacing w:after="0"/>
        <w:ind w:left="720" w:hanging="360"/>
      </w:pPr>
    </w:p>
    <w:p w14:paraId="6E5454A1" w14:textId="77777777" w:rsidR="00A40AFF" w:rsidRPr="002C5989" w:rsidRDefault="00A40AFF" w:rsidP="004F0246">
      <w:pPr>
        <w:pStyle w:val="Heading2"/>
        <w:rPr>
          <w:sz w:val="24"/>
          <w:szCs w:val="20"/>
        </w:rPr>
      </w:pPr>
      <w:r w:rsidRPr="002C5989">
        <w:rPr>
          <w:sz w:val="24"/>
          <w:szCs w:val="20"/>
        </w:rPr>
        <w:t>2 - Very good, recognised locally</w:t>
      </w:r>
    </w:p>
    <w:p w14:paraId="343F8AD7" w14:textId="77777777" w:rsidR="00A40AFF" w:rsidRPr="00C753E8" w:rsidRDefault="00A40AFF" w:rsidP="004F3525">
      <w:pPr>
        <w:ind w:left="370"/>
        <w:rPr>
          <w:u w:val="single"/>
        </w:rPr>
      </w:pPr>
      <w:r>
        <w:rPr>
          <w:u w:val="single"/>
        </w:rPr>
        <w:t>P</w:t>
      </w:r>
      <w:r w:rsidRPr="00705FAC">
        <w:rPr>
          <w:u w:val="single"/>
        </w:rPr>
        <w:t>rogress</w:t>
      </w:r>
    </w:p>
    <w:p w14:paraId="45D8C594" w14:textId="6035AB8A" w:rsidR="00ED5A86" w:rsidRDefault="00966208" w:rsidP="00CC1A1A">
      <w:pPr>
        <w:pStyle w:val="ListParagraph"/>
        <w:widowControl w:val="0"/>
        <w:numPr>
          <w:ilvl w:val="0"/>
          <w:numId w:val="15"/>
        </w:numPr>
        <w:overflowPunct w:val="0"/>
        <w:autoSpaceDE w:val="0"/>
        <w:autoSpaceDN w:val="0"/>
        <w:adjustRightInd w:val="0"/>
        <w:spacing w:after="0" w:line="240" w:lineRule="auto"/>
        <w:ind w:right="0"/>
        <w:textAlignment w:val="baseline"/>
      </w:pPr>
      <w:r>
        <w:t xml:space="preserve">The applicant can demonstrate </w:t>
      </w:r>
      <w:r w:rsidR="001A6B7E">
        <w:t xml:space="preserve">very </w:t>
      </w:r>
      <w:r>
        <w:t>good progress for all children</w:t>
      </w:r>
      <w:r w:rsidR="00ED5A86">
        <w:t xml:space="preserve"> in the prime areas of learning</w:t>
      </w:r>
      <w:r>
        <w:t>, with supporting data such as</w:t>
      </w:r>
      <w:r w:rsidRPr="0088293D">
        <w:t xml:space="preserve"> Baseline/entry data, </w:t>
      </w:r>
      <w:r w:rsidR="00534450">
        <w:t>b</w:t>
      </w:r>
      <w:r w:rsidRPr="0088293D">
        <w:t xml:space="preserve">enchmarks, </w:t>
      </w:r>
      <w:r w:rsidR="00534450">
        <w:t>w</w:t>
      </w:r>
      <w:r w:rsidRPr="0088293D">
        <w:t xml:space="preserve">ellbeing &amp; </w:t>
      </w:r>
      <w:r w:rsidR="00534450">
        <w:t>i</w:t>
      </w:r>
      <w:r w:rsidRPr="0088293D">
        <w:t>nvolvement, GLD data for Reception age children if applicable.</w:t>
      </w:r>
    </w:p>
    <w:p w14:paraId="02035C4F" w14:textId="0CAB662D" w:rsidR="00A40AFF" w:rsidRDefault="00A40AFF" w:rsidP="001A6B7E">
      <w:pPr>
        <w:pStyle w:val="ListParagraph"/>
        <w:widowControl w:val="0"/>
        <w:numPr>
          <w:ilvl w:val="0"/>
          <w:numId w:val="15"/>
        </w:numPr>
        <w:overflowPunct w:val="0"/>
        <w:autoSpaceDE w:val="0"/>
        <w:autoSpaceDN w:val="0"/>
        <w:adjustRightInd w:val="0"/>
        <w:spacing w:after="0" w:line="240" w:lineRule="auto"/>
        <w:ind w:right="0"/>
        <w:textAlignment w:val="baseline"/>
      </w:pPr>
      <w:r w:rsidRPr="00705FAC">
        <w:t>The applicant can clearly demonstrate the impact of locally recognised effective programmes of support for vulnerable children</w:t>
      </w:r>
      <w:r>
        <w:t>.</w:t>
      </w:r>
      <w:r w:rsidR="001A6B7E">
        <w:t xml:space="preserve"> </w:t>
      </w:r>
      <w:r>
        <w:t xml:space="preserve">Impact is linked </w:t>
      </w:r>
      <w:r w:rsidRPr="00705FAC">
        <w:t xml:space="preserve">to </w:t>
      </w:r>
      <w:r w:rsidR="001A6B7E">
        <w:t xml:space="preserve">Baseline/entry </w:t>
      </w:r>
      <w:r w:rsidRPr="00705FAC">
        <w:t>data</w:t>
      </w:r>
      <w:r>
        <w:t>, which</w:t>
      </w:r>
      <w:r w:rsidRPr="00705FAC">
        <w:t xml:space="preserve"> show</w:t>
      </w:r>
      <w:r>
        <w:t>s</w:t>
      </w:r>
      <w:r w:rsidRPr="00705FAC">
        <w:t xml:space="preserve"> </w:t>
      </w:r>
      <w:r w:rsidR="001A6B7E">
        <w:t xml:space="preserve">very </w:t>
      </w:r>
      <w:r>
        <w:t xml:space="preserve">good progress </w:t>
      </w:r>
      <w:r w:rsidRPr="00705FAC">
        <w:t xml:space="preserve">over time for at least three of the following - SEND, </w:t>
      </w:r>
      <w:r w:rsidR="00534450">
        <w:t>n</w:t>
      </w:r>
      <w:r w:rsidRPr="00705FAC">
        <w:t xml:space="preserve">urture groups, </w:t>
      </w:r>
      <w:r w:rsidR="00534450">
        <w:t>i</w:t>
      </w:r>
      <w:r w:rsidRPr="00705FAC">
        <w:t xml:space="preserve">nterventions, </w:t>
      </w:r>
      <w:r w:rsidR="00534450">
        <w:t>p</w:t>
      </w:r>
      <w:r w:rsidRPr="00705FAC">
        <w:t xml:space="preserve">artnerships with </w:t>
      </w:r>
      <w:r w:rsidR="00534450">
        <w:t>p</w:t>
      </w:r>
      <w:r w:rsidRPr="00705FAC">
        <w:t>arents, EYPP, EAL</w:t>
      </w:r>
      <w:r>
        <w:t xml:space="preserve"> (may </w:t>
      </w:r>
      <w:r w:rsidRPr="00892D27">
        <w:t>includ</w:t>
      </w:r>
      <w:r>
        <w:t>e</w:t>
      </w:r>
      <w:r w:rsidRPr="00892D27">
        <w:t xml:space="preserve"> links to other agencies)</w:t>
      </w:r>
    </w:p>
    <w:p w14:paraId="6C32AEAA" w14:textId="77777777" w:rsidR="00A40AFF" w:rsidRDefault="00A40AFF" w:rsidP="009F3C92">
      <w:pPr>
        <w:ind w:left="0" w:firstLine="0"/>
      </w:pPr>
    </w:p>
    <w:p w14:paraId="6F639582" w14:textId="77777777" w:rsidR="00A40AFF" w:rsidRDefault="00A40AFF" w:rsidP="004F3525">
      <w:pPr>
        <w:ind w:left="370"/>
      </w:pPr>
      <w:r w:rsidRPr="00C753E8">
        <w:rPr>
          <w:u w:val="single"/>
        </w:rPr>
        <w:t>Ensuring school readiness</w:t>
      </w:r>
    </w:p>
    <w:p w14:paraId="5A6B8FD7" w14:textId="77777777" w:rsidR="00A40AFF" w:rsidRDefault="00A40AFF" w:rsidP="00A40AFF">
      <w:pPr>
        <w:pStyle w:val="ListParagraph"/>
        <w:widowControl w:val="0"/>
        <w:numPr>
          <w:ilvl w:val="0"/>
          <w:numId w:val="17"/>
        </w:numPr>
        <w:overflowPunct w:val="0"/>
        <w:autoSpaceDE w:val="0"/>
        <w:autoSpaceDN w:val="0"/>
        <w:adjustRightInd w:val="0"/>
        <w:spacing w:after="0" w:line="240" w:lineRule="auto"/>
        <w:ind w:right="0"/>
        <w:textAlignment w:val="baseline"/>
      </w:pPr>
      <w:r w:rsidRPr="00C753E8">
        <w:t xml:space="preserve">Within own school/Trust and externally with others locally, the applicant has delivered effective programmes of CPD that specifically target improving children’s school readiness, with clear evidence of the effectiveness of these </w:t>
      </w:r>
      <w:r w:rsidRPr="00C753E8">
        <w:lastRenderedPageBreak/>
        <w:t>programmes on improving EY outcomes.</w:t>
      </w:r>
    </w:p>
    <w:p w14:paraId="5E417420" w14:textId="77777777" w:rsidR="009F3C92" w:rsidRDefault="009F3C92" w:rsidP="009F3C92">
      <w:pPr>
        <w:widowControl w:val="0"/>
        <w:overflowPunct w:val="0"/>
        <w:autoSpaceDE w:val="0"/>
        <w:autoSpaceDN w:val="0"/>
        <w:adjustRightInd w:val="0"/>
        <w:spacing w:after="0" w:line="240" w:lineRule="auto"/>
        <w:ind w:right="0"/>
        <w:textAlignment w:val="baseline"/>
      </w:pPr>
    </w:p>
    <w:p w14:paraId="5430A52B" w14:textId="77777777" w:rsidR="009F3C92" w:rsidRDefault="009F3C92" w:rsidP="009F3C92">
      <w:pPr>
        <w:ind w:left="370"/>
        <w:rPr>
          <w:u w:val="single"/>
        </w:rPr>
      </w:pPr>
      <w:r w:rsidRPr="00D637EB">
        <w:rPr>
          <w:u w:val="single"/>
        </w:rPr>
        <w:t>Impact of CPD</w:t>
      </w:r>
    </w:p>
    <w:p w14:paraId="693D34E4" w14:textId="530A7307" w:rsidR="009F3C92" w:rsidRDefault="009F3C92" w:rsidP="009F3C92">
      <w:pPr>
        <w:pStyle w:val="ListParagraph"/>
        <w:widowControl w:val="0"/>
        <w:numPr>
          <w:ilvl w:val="0"/>
          <w:numId w:val="16"/>
        </w:numPr>
        <w:overflowPunct w:val="0"/>
        <w:autoSpaceDE w:val="0"/>
        <w:autoSpaceDN w:val="0"/>
        <w:adjustRightInd w:val="0"/>
        <w:spacing w:after="0" w:line="240" w:lineRule="auto"/>
        <w:ind w:right="0"/>
        <w:textAlignment w:val="baseline"/>
      </w:pPr>
      <w:r w:rsidRPr="00D637EB">
        <w:t>Within own school/Trust</w:t>
      </w:r>
      <w:r>
        <w:t>,</w:t>
      </w:r>
      <w:r w:rsidRPr="00D637EB">
        <w:t xml:space="preserve"> and externally with others locally, the applicant has delivered effective programmes of CPD</w:t>
      </w:r>
      <w:r>
        <w:t xml:space="preserve">, </w:t>
      </w:r>
      <w:r w:rsidRPr="00D637EB">
        <w:t>including at least three of the following</w:t>
      </w:r>
      <w:r>
        <w:t xml:space="preserve">: </w:t>
      </w:r>
      <w:r w:rsidR="00534450">
        <w:t>t</w:t>
      </w:r>
      <w:r w:rsidRPr="00D637EB">
        <w:t>raining plans,</w:t>
      </w:r>
      <w:r>
        <w:t xml:space="preserve"> </w:t>
      </w:r>
      <w:r w:rsidR="00534450">
        <w:t>s</w:t>
      </w:r>
      <w:r>
        <w:t>upervision,</w:t>
      </w:r>
      <w:r w:rsidRPr="00D637EB">
        <w:t xml:space="preserve"> </w:t>
      </w:r>
      <w:r w:rsidR="00534450">
        <w:t>c</w:t>
      </w:r>
      <w:r w:rsidRPr="00D637EB">
        <w:t xml:space="preserve">oaching, </w:t>
      </w:r>
      <w:r w:rsidR="00534450">
        <w:t>p</w:t>
      </w:r>
      <w:r w:rsidRPr="00D637EB">
        <w:t xml:space="preserve">eer review, </w:t>
      </w:r>
      <w:r w:rsidR="00534450">
        <w:t>s</w:t>
      </w:r>
      <w:r w:rsidRPr="00D637EB">
        <w:t xml:space="preserve">hadowing, </w:t>
      </w:r>
      <w:r w:rsidR="00534450">
        <w:t>l</w:t>
      </w:r>
      <w:r w:rsidRPr="00D637EB">
        <w:t>eadership development</w:t>
      </w:r>
      <w:r>
        <w:t>.</w:t>
      </w:r>
    </w:p>
    <w:p w14:paraId="1FECA2DC" w14:textId="414ABB98" w:rsidR="009F3C92" w:rsidRDefault="009F3C92" w:rsidP="009F3C92">
      <w:pPr>
        <w:pStyle w:val="ListParagraph"/>
        <w:widowControl w:val="0"/>
        <w:numPr>
          <w:ilvl w:val="0"/>
          <w:numId w:val="16"/>
        </w:numPr>
        <w:overflowPunct w:val="0"/>
        <w:autoSpaceDE w:val="0"/>
        <w:autoSpaceDN w:val="0"/>
        <w:adjustRightInd w:val="0"/>
        <w:spacing w:after="0" w:line="240" w:lineRule="auto"/>
        <w:ind w:right="0"/>
        <w:textAlignment w:val="baseline"/>
      </w:pPr>
      <w:r>
        <w:t>C</w:t>
      </w:r>
      <w:r w:rsidRPr="00D637EB">
        <w:t>lear evidence of the effectiveness of these programmes on improving EY outcomes.</w:t>
      </w:r>
    </w:p>
    <w:p w14:paraId="6B7A0F6F" w14:textId="77777777" w:rsidR="00A40AFF" w:rsidRDefault="00A40AFF" w:rsidP="004F0246"/>
    <w:p w14:paraId="44AEF77B" w14:textId="77777777" w:rsidR="00A40AFF" w:rsidRPr="002C5989" w:rsidRDefault="00A40AFF" w:rsidP="004F0246">
      <w:pPr>
        <w:pStyle w:val="Heading2"/>
        <w:rPr>
          <w:sz w:val="24"/>
          <w:szCs w:val="20"/>
        </w:rPr>
      </w:pPr>
      <w:r w:rsidRPr="002C5989">
        <w:rPr>
          <w:sz w:val="24"/>
          <w:szCs w:val="20"/>
        </w:rPr>
        <w:t>3 - Very good, recognised regionally</w:t>
      </w:r>
    </w:p>
    <w:p w14:paraId="075901BA" w14:textId="77777777" w:rsidR="00A40AFF" w:rsidRPr="00CD438D" w:rsidRDefault="00A40AFF" w:rsidP="004F3525">
      <w:pPr>
        <w:ind w:left="370"/>
        <w:rPr>
          <w:u w:val="single"/>
        </w:rPr>
      </w:pPr>
      <w:r w:rsidRPr="00CD438D">
        <w:rPr>
          <w:u w:val="single"/>
        </w:rPr>
        <w:t>Progress</w:t>
      </w:r>
      <w:r w:rsidRPr="00CD438D">
        <w:tab/>
      </w:r>
    </w:p>
    <w:p w14:paraId="00365123" w14:textId="67BAE170" w:rsidR="008D5FED" w:rsidRDefault="008D5FED" w:rsidP="008D5FED">
      <w:pPr>
        <w:pStyle w:val="ListParagraph"/>
        <w:widowControl w:val="0"/>
        <w:numPr>
          <w:ilvl w:val="0"/>
          <w:numId w:val="17"/>
        </w:numPr>
        <w:overflowPunct w:val="0"/>
        <w:autoSpaceDE w:val="0"/>
        <w:autoSpaceDN w:val="0"/>
        <w:adjustRightInd w:val="0"/>
        <w:spacing w:after="0" w:line="240" w:lineRule="auto"/>
        <w:ind w:right="0"/>
        <w:textAlignment w:val="baseline"/>
      </w:pPr>
      <w:r>
        <w:t>The applicant can demonstrate consistently very good progress for all children in the prime areas of learning, with supporting data such as</w:t>
      </w:r>
      <w:r w:rsidRPr="0088293D">
        <w:t xml:space="preserve"> Baseline/entry data, </w:t>
      </w:r>
      <w:r w:rsidR="00534450">
        <w:t>b</w:t>
      </w:r>
      <w:r w:rsidRPr="0088293D">
        <w:t xml:space="preserve">enchmarks, </w:t>
      </w:r>
      <w:r w:rsidR="00534450">
        <w:t>w</w:t>
      </w:r>
      <w:r w:rsidRPr="0088293D">
        <w:t xml:space="preserve">ellbeing &amp; </w:t>
      </w:r>
      <w:r w:rsidR="00534450">
        <w:t>i</w:t>
      </w:r>
      <w:r w:rsidRPr="0088293D">
        <w:t>nvolvement, GLD data for Reception age children if applicable.</w:t>
      </w:r>
    </w:p>
    <w:p w14:paraId="65F5786D" w14:textId="4ACF18CD" w:rsidR="00A40AFF" w:rsidRDefault="00A40AFF" w:rsidP="00806273">
      <w:pPr>
        <w:pStyle w:val="ListParagraph"/>
        <w:widowControl w:val="0"/>
        <w:numPr>
          <w:ilvl w:val="0"/>
          <w:numId w:val="17"/>
        </w:numPr>
        <w:overflowPunct w:val="0"/>
        <w:autoSpaceDE w:val="0"/>
        <w:autoSpaceDN w:val="0"/>
        <w:adjustRightInd w:val="0"/>
        <w:spacing w:after="0" w:line="240" w:lineRule="auto"/>
        <w:ind w:right="0"/>
        <w:textAlignment w:val="baseline"/>
      </w:pPr>
      <w:r w:rsidRPr="00CD438D">
        <w:t xml:space="preserve">The applicant can clearly demonstrate the impact of regionally recognised effective programmes of support for vulnerable children. </w:t>
      </w:r>
      <w:r>
        <w:t>Impact in linked to i</w:t>
      </w:r>
      <w:r w:rsidRPr="00CD438D">
        <w:t>nitial data</w:t>
      </w:r>
      <w:r>
        <w:t>, which</w:t>
      </w:r>
      <w:r w:rsidRPr="00CD438D">
        <w:t xml:space="preserve"> show</w:t>
      </w:r>
      <w:r>
        <w:t>s</w:t>
      </w:r>
      <w:r w:rsidRPr="00CD438D">
        <w:t xml:space="preserve"> consisten</w:t>
      </w:r>
      <w:r>
        <w:t>tly good progress</w:t>
      </w:r>
      <w:r w:rsidRPr="00CD438D">
        <w:t xml:space="preserve"> over time for at least four of the following - SEND, </w:t>
      </w:r>
      <w:r w:rsidR="00534450">
        <w:t>n</w:t>
      </w:r>
      <w:r w:rsidRPr="00CD438D">
        <w:t xml:space="preserve">urture groups, </w:t>
      </w:r>
      <w:r w:rsidR="00534450">
        <w:t>i</w:t>
      </w:r>
      <w:r w:rsidRPr="00CD438D">
        <w:t xml:space="preserve">nterventions, </w:t>
      </w:r>
      <w:r w:rsidR="00534450">
        <w:t>p</w:t>
      </w:r>
      <w:r w:rsidRPr="00CD438D">
        <w:t xml:space="preserve">artnerships with </w:t>
      </w:r>
      <w:r w:rsidR="00534450">
        <w:t>p</w:t>
      </w:r>
      <w:r w:rsidRPr="00CD438D">
        <w:t>arents, EYPP, EAL</w:t>
      </w:r>
      <w:r>
        <w:t xml:space="preserve"> (may </w:t>
      </w:r>
      <w:r w:rsidRPr="00892D27">
        <w:t>includ</w:t>
      </w:r>
      <w:r>
        <w:t>e</w:t>
      </w:r>
      <w:r w:rsidRPr="00892D27">
        <w:t xml:space="preserve"> links to other agencies)</w:t>
      </w:r>
    </w:p>
    <w:p w14:paraId="1B45C375" w14:textId="77777777" w:rsidR="00A40AFF" w:rsidRDefault="00A40AFF" w:rsidP="009F3C92">
      <w:pPr>
        <w:ind w:left="0" w:firstLine="0"/>
      </w:pPr>
    </w:p>
    <w:p w14:paraId="5E6831D9" w14:textId="77777777" w:rsidR="00A40AFF" w:rsidRDefault="00A40AFF" w:rsidP="004F3525">
      <w:pPr>
        <w:ind w:left="370"/>
      </w:pPr>
      <w:r w:rsidRPr="000B4E33">
        <w:rPr>
          <w:u w:val="single"/>
        </w:rPr>
        <w:t>Ensuring school readiness</w:t>
      </w:r>
      <w:r w:rsidRPr="000B4E33">
        <w:tab/>
      </w:r>
    </w:p>
    <w:p w14:paraId="5E4D4392" w14:textId="77777777" w:rsidR="00A40AFF" w:rsidRDefault="00A40AFF" w:rsidP="00A40AFF">
      <w:pPr>
        <w:pStyle w:val="ListParagraph"/>
        <w:widowControl w:val="0"/>
        <w:numPr>
          <w:ilvl w:val="0"/>
          <w:numId w:val="19"/>
        </w:numPr>
        <w:overflowPunct w:val="0"/>
        <w:autoSpaceDE w:val="0"/>
        <w:autoSpaceDN w:val="0"/>
        <w:adjustRightInd w:val="0"/>
        <w:spacing w:after="0" w:line="240" w:lineRule="auto"/>
        <w:ind w:right="0"/>
        <w:textAlignment w:val="baseline"/>
      </w:pPr>
      <w:r w:rsidRPr="000B4E33">
        <w:t>Within own school/Trust and externally with others in the wider region, the applicant has delivered a range of effective programmes that specifically target improving children’s school readiness with clear evidence of the effectiveness of these programmes on improving EY outcomes.</w:t>
      </w:r>
    </w:p>
    <w:p w14:paraId="55EF6A21" w14:textId="77777777" w:rsidR="009F3C92" w:rsidRDefault="009F3C92" w:rsidP="009F3C92">
      <w:pPr>
        <w:widowControl w:val="0"/>
        <w:overflowPunct w:val="0"/>
        <w:autoSpaceDE w:val="0"/>
        <w:autoSpaceDN w:val="0"/>
        <w:adjustRightInd w:val="0"/>
        <w:spacing w:after="0" w:line="240" w:lineRule="auto"/>
        <w:ind w:right="0"/>
        <w:textAlignment w:val="baseline"/>
      </w:pPr>
    </w:p>
    <w:p w14:paraId="4577EA91" w14:textId="77777777" w:rsidR="009F3C92" w:rsidRDefault="009F3C92" w:rsidP="009F3C92">
      <w:pPr>
        <w:ind w:left="370"/>
      </w:pPr>
      <w:r w:rsidRPr="00BF10A6">
        <w:rPr>
          <w:u w:val="single"/>
        </w:rPr>
        <w:t>Impact of CPD</w:t>
      </w:r>
      <w:r w:rsidRPr="00BF10A6">
        <w:tab/>
      </w:r>
    </w:p>
    <w:p w14:paraId="246EA102" w14:textId="314511CB" w:rsidR="009F3C92" w:rsidRDefault="009F3C92" w:rsidP="009F3C92">
      <w:pPr>
        <w:pStyle w:val="ListParagraph"/>
        <w:widowControl w:val="0"/>
        <w:numPr>
          <w:ilvl w:val="0"/>
          <w:numId w:val="18"/>
        </w:numPr>
        <w:overflowPunct w:val="0"/>
        <w:autoSpaceDE w:val="0"/>
        <w:autoSpaceDN w:val="0"/>
        <w:adjustRightInd w:val="0"/>
        <w:spacing w:after="0" w:line="240" w:lineRule="auto"/>
        <w:ind w:right="0"/>
        <w:textAlignment w:val="baseline"/>
      </w:pPr>
      <w:r w:rsidRPr="00BF10A6">
        <w:t>Within own school/Trust</w:t>
      </w:r>
      <w:r>
        <w:t>,</w:t>
      </w:r>
      <w:r w:rsidRPr="00BF10A6">
        <w:t xml:space="preserve"> and externally with others in the wider region, the applicant has delivered a range of effective programmes of CPD</w:t>
      </w:r>
      <w:r>
        <w:t xml:space="preserve">, </w:t>
      </w:r>
      <w:r w:rsidRPr="00BF10A6">
        <w:t>including at least four of the following</w:t>
      </w:r>
      <w:r>
        <w:t xml:space="preserve">: </w:t>
      </w:r>
      <w:r w:rsidR="00534450">
        <w:t>t</w:t>
      </w:r>
      <w:r w:rsidRPr="00BF10A6">
        <w:t xml:space="preserve">raining plans, </w:t>
      </w:r>
      <w:r w:rsidR="00534450">
        <w:t>s</w:t>
      </w:r>
      <w:r>
        <w:t xml:space="preserve">upervision, </w:t>
      </w:r>
      <w:r w:rsidR="00534450">
        <w:t>c</w:t>
      </w:r>
      <w:r w:rsidRPr="00BF10A6">
        <w:t xml:space="preserve">oaching, </w:t>
      </w:r>
      <w:r w:rsidR="00534450">
        <w:t>p</w:t>
      </w:r>
      <w:r w:rsidRPr="00BF10A6">
        <w:t xml:space="preserve">eer review, </w:t>
      </w:r>
      <w:r w:rsidR="00534450">
        <w:t>s</w:t>
      </w:r>
      <w:r w:rsidRPr="00BF10A6">
        <w:t xml:space="preserve">hadowing, </w:t>
      </w:r>
      <w:r w:rsidR="00534450">
        <w:t>l</w:t>
      </w:r>
      <w:r w:rsidRPr="00BF10A6">
        <w:t>eadership development</w:t>
      </w:r>
      <w:r>
        <w:t>.</w:t>
      </w:r>
    </w:p>
    <w:p w14:paraId="3B2CEC74" w14:textId="05F74286" w:rsidR="009F3C92" w:rsidRDefault="009F3C92" w:rsidP="006F2D52">
      <w:pPr>
        <w:pStyle w:val="ListParagraph"/>
        <w:widowControl w:val="0"/>
        <w:numPr>
          <w:ilvl w:val="0"/>
          <w:numId w:val="18"/>
        </w:numPr>
        <w:overflowPunct w:val="0"/>
        <w:autoSpaceDE w:val="0"/>
        <w:autoSpaceDN w:val="0"/>
        <w:adjustRightInd w:val="0"/>
        <w:spacing w:after="0" w:line="240" w:lineRule="auto"/>
        <w:ind w:right="0"/>
        <w:textAlignment w:val="baseline"/>
      </w:pPr>
      <w:r>
        <w:t>C</w:t>
      </w:r>
      <w:r w:rsidRPr="00BF10A6">
        <w:t>lear evidence of the effectiveness of these programmes on improving EY outcomes.</w:t>
      </w:r>
    </w:p>
    <w:p w14:paraId="55262DE6" w14:textId="77777777" w:rsidR="00A40AFF" w:rsidRPr="00106F43" w:rsidRDefault="00A40AFF" w:rsidP="004F0246"/>
    <w:p w14:paraId="34BBC60B" w14:textId="77777777" w:rsidR="00A40AFF" w:rsidRPr="002C5989" w:rsidRDefault="00A40AFF" w:rsidP="004F0246">
      <w:pPr>
        <w:pStyle w:val="Heading2"/>
        <w:rPr>
          <w:sz w:val="24"/>
          <w:szCs w:val="20"/>
        </w:rPr>
      </w:pPr>
      <w:r w:rsidRPr="002C5989">
        <w:rPr>
          <w:sz w:val="24"/>
          <w:szCs w:val="20"/>
        </w:rPr>
        <w:t>4 - Excellent, recognised regionally</w:t>
      </w:r>
    </w:p>
    <w:p w14:paraId="22A966A5" w14:textId="77777777" w:rsidR="00A40AFF" w:rsidRDefault="00A40AFF" w:rsidP="004F3525">
      <w:pPr>
        <w:ind w:left="370"/>
      </w:pPr>
      <w:r>
        <w:rPr>
          <w:u w:val="single"/>
        </w:rPr>
        <w:t>P</w:t>
      </w:r>
      <w:r w:rsidRPr="00892D27">
        <w:rPr>
          <w:u w:val="single"/>
        </w:rPr>
        <w:t>rogress</w:t>
      </w:r>
      <w:r w:rsidRPr="00972624">
        <w:tab/>
      </w:r>
    </w:p>
    <w:p w14:paraId="7E38BC36" w14:textId="14E23653" w:rsidR="00E04519" w:rsidRDefault="00E04519" w:rsidP="00E04519">
      <w:pPr>
        <w:pStyle w:val="ListParagraph"/>
        <w:widowControl w:val="0"/>
        <w:numPr>
          <w:ilvl w:val="0"/>
          <w:numId w:val="19"/>
        </w:numPr>
        <w:overflowPunct w:val="0"/>
        <w:autoSpaceDE w:val="0"/>
        <w:autoSpaceDN w:val="0"/>
        <w:adjustRightInd w:val="0"/>
        <w:spacing w:after="0" w:line="240" w:lineRule="auto"/>
        <w:ind w:right="0"/>
        <w:textAlignment w:val="baseline"/>
      </w:pPr>
      <w:r>
        <w:t xml:space="preserve">The applicant can demonstrate </w:t>
      </w:r>
      <w:r w:rsidR="00135793">
        <w:t>strong</w:t>
      </w:r>
      <w:r>
        <w:t xml:space="preserve"> progress for all children in the prime areas of learning, with supporting data such as</w:t>
      </w:r>
      <w:r w:rsidRPr="0088293D">
        <w:t xml:space="preserve"> </w:t>
      </w:r>
      <w:r w:rsidR="00534450">
        <w:t>b</w:t>
      </w:r>
      <w:r w:rsidRPr="0088293D">
        <w:t xml:space="preserve">aseline/entry data, </w:t>
      </w:r>
      <w:r w:rsidR="00534450">
        <w:t>b</w:t>
      </w:r>
      <w:r w:rsidRPr="0088293D">
        <w:t xml:space="preserve">enchmarks, </w:t>
      </w:r>
      <w:r w:rsidR="00534450">
        <w:t>w</w:t>
      </w:r>
      <w:r w:rsidRPr="0088293D">
        <w:t xml:space="preserve">ellbeing &amp; </w:t>
      </w:r>
      <w:r w:rsidR="00534450">
        <w:t>i</w:t>
      </w:r>
      <w:r w:rsidRPr="0088293D">
        <w:t>nvolvement, GLD data for Reception age children if applicable.</w:t>
      </w:r>
    </w:p>
    <w:p w14:paraId="340F7D51" w14:textId="11631C2A" w:rsidR="00A40AFF" w:rsidRDefault="00A40AFF" w:rsidP="000509DE">
      <w:pPr>
        <w:pStyle w:val="ListParagraph"/>
        <w:widowControl w:val="0"/>
        <w:numPr>
          <w:ilvl w:val="0"/>
          <w:numId w:val="19"/>
        </w:numPr>
        <w:overflowPunct w:val="0"/>
        <w:autoSpaceDE w:val="0"/>
        <w:autoSpaceDN w:val="0"/>
        <w:adjustRightInd w:val="0"/>
        <w:spacing w:after="0" w:line="240" w:lineRule="auto"/>
        <w:ind w:right="0"/>
        <w:textAlignment w:val="baseline"/>
      </w:pPr>
      <w:r w:rsidRPr="00892D27">
        <w:t>The applicant has developed</w:t>
      </w:r>
      <w:r w:rsidR="00354F23">
        <w:t>,</w:t>
      </w:r>
      <w:r w:rsidRPr="00892D27">
        <w:t xml:space="preserve"> and can demonstrate the </w:t>
      </w:r>
      <w:r w:rsidR="005908C7">
        <w:t>substantial</w:t>
      </w:r>
      <w:r w:rsidRPr="00892D27">
        <w:t xml:space="preserve"> impact of</w:t>
      </w:r>
      <w:r w:rsidR="007B4CFA">
        <w:t>,</w:t>
      </w:r>
      <w:r w:rsidRPr="00892D27">
        <w:t xml:space="preserve"> regionally</w:t>
      </w:r>
      <w:r>
        <w:t xml:space="preserve"> recognised</w:t>
      </w:r>
      <w:r w:rsidRPr="00892D27">
        <w:t xml:space="preserve"> programmes of support for vulnerable children</w:t>
      </w:r>
      <w:r>
        <w:t>. Impact is</w:t>
      </w:r>
      <w:r w:rsidRPr="00892D27">
        <w:t xml:space="preserve"> linked to initial data</w:t>
      </w:r>
      <w:r>
        <w:t>, which shows</w:t>
      </w:r>
      <w:r w:rsidRPr="00892D27">
        <w:t xml:space="preserve"> </w:t>
      </w:r>
      <w:r>
        <w:t xml:space="preserve">consistently </w:t>
      </w:r>
      <w:r w:rsidR="00B2751B">
        <w:t xml:space="preserve">strong </w:t>
      </w:r>
      <w:r>
        <w:t>progress</w:t>
      </w:r>
      <w:r w:rsidRPr="00892D27">
        <w:t xml:space="preserve"> over time</w:t>
      </w:r>
      <w:r>
        <w:t>,</w:t>
      </w:r>
      <w:r w:rsidRPr="00892D27">
        <w:t xml:space="preserve"> for at least four of the following - SEND, </w:t>
      </w:r>
      <w:r w:rsidR="00534450">
        <w:t>n</w:t>
      </w:r>
      <w:r w:rsidRPr="00892D27">
        <w:t xml:space="preserve">urture groups, </w:t>
      </w:r>
      <w:r w:rsidR="00534450">
        <w:t>i</w:t>
      </w:r>
      <w:r w:rsidRPr="00892D27">
        <w:t xml:space="preserve">nterventions, </w:t>
      </w:r>
      <w:r w:rsidR="00534450">
        <w:t>p</w:t>
      </w:r>
      <w:r w:rsidRPr="00892D27">
        <w:t xml:space="preserve">artnerships with </w:t>
      </w:r>
      <w:r w:rsidR="00534450">
        <w:t>p</w:t>
      </w:r>
      <w:r w:rsidRPr="00892D27">
        <w:t xml:space="preserve">arents, EYPP, EAL </w:t>
      </w:r>
      <w:r>
        <w:t xml:space="preserve">(may </w:t>
      </w:r>
      <w:r w:rsidRPr="00892D27">
        <w:t>includ</w:t>
      </w:r>
      <w:r>
        <w:t>e</w:t>
      </w:r>
      <w:r w:rsidRPr="00892D27">
        <w:t xml:space="preserve"> links to other agencies)</w:t>
      </w:r>
    </w:p>
    <w:p w14:paraId="25D53B6C" w14:textId="77777777" w:rsidR="00A40AFF" w:rsidRDefault="00A40AFF" w:rsidP="006F2D52">
      <w:pPr>
        <w:ind w:left="0" w:firstLine="0"/>
      </w:pPr>
    </w:p>
    <w:p w14:paraId="00555888" w14:textId="77777777" w:rsidR="00A40AFF" w:rsidRDefault="00A40AFF" w:rsidP="004F3525">
      <w:pPr>
        <w:ind w:left="370"/>
      </w:pPr>
      <w:r w:rsidRPr="00FD5603">
        <w:rPr>
          <w:u w:val="single"/>
        </w:rPr>
        <w:lastRenderedPageBreak/>
        <w:t>Ensuring school readiness</w:t>
      </w:r>
    </w:p>
    <w:p w14:paraId="65321905" w14:textId="77777777" w:rsidR="00A40AFF" w:rsidRDefault="00A40AFF" w:rsidP="00A40AFF">
      <w:pPr>
        <w:pStyle w:val="ListParagraph"/>
        <w:widowControl w:val="0"/>
        <w:numPr>
          <w:ilvl w:val="0"/>
          <w:numId w:val="21"/>
        </w:numPr>
        <w:overflowPunct w:val="0"/>
        <w:autoSpaceDE w:val="0"/>
        <w:autoSpaceDN w:val="0"/>
        <w:adjustRightInd w:val="0"/>
        <w:spacing w:after="0" w:line="240" w:lineRule="auto"/>
        <w:ind w:right="0"/>
        <w:textAlignment w:val="baseline"/>
      </w:pPr>
      <w:r w:rsidRPr="00FD5603">
        <w:t>Within own school/Trust</w:t>
      </w:r>
      <w:r>
        <w:t>,</w:t>
      </w:r>
      <w:r w:rsidRPr="00FD5603">
        <w:t xml:space="preserve"> and externally with others in the wider region, the applicant has delivered a wide range of effective programmes of CPD that specifically target improving children’s school readiness with strong evidence of the effectiveness of these programmes on improving EY outcomes.</w:t>
      </w:r>
    </w:p>
    <w:p w14:paraId="35D42BE1" w14:textId="77777777" w:rsidR="006F2D52" w:rsidRDefault="006F2D52" w:rsidP="006F2D52">
      <w:pPr>
        <w:widowControl w:val="0"/>
        <w:overflowPunct w:val="0"/>
        <w:autoSpaceDE w:val="0"/>
        <w:autoSpaceDN w:val="0"/>
        <w:adjustRightInd w:val="0"/>
        <w:spacing w:after="0" w:line="240" w:lineRule="auto"/>
        <w:ind w:right="0"/>
        <w:textAlignment w:val="baseline"/>
      </w:pPr>
    </w:p>
    <w:p w14:paraId="3EBE4CED" w14:textId="77777777" w:rsidR="006F2D52" w:rsidRDefault="006F2D52" w:rsidP="006F2D52">
      <w:pPr>
        <w:ind w:left="370"/>
      </w:pPr>
      <w:r w:rsidRPr="00B61A3B">
        <w:rPr>
          <w:u w:val="single"/>
        </w:rPr>
        <w:t>Impact of CPD</w:t>
      </w:r>
    </w:p>
    <w:p w14:paraId="259A00D5" w14:textId="5115BD33" w:rsidR="006F2D52" w:rsidRDefault="006F2D52" w:rsidP="006F2D52">
      <w:pPr>
        <w:pStyle w:val="ListParagraph"/>
        <w:widowControl w:val="0"/>
        <w:numPr>
          <w:ilvl w:val="0"/>
          <w:numId w:val="20"/>
        </w:numPr>
        <w:overflowPunct w:val="0"/>
        <w:autoSpaceDE w:val="0"/>
        <w:autoSpaceDN w:val="0"/>
        <w:adjustRightInd w:val="0"/>
        <w:spacing w:after="0" w:line="240" w:lineRule="auto"/>
        <w:ind w:right="0"/>
        <w:textAlignment w:val="baseline"/>
      </w:pPr>
      <w:r w:rsidRPr="00B61A3B">
        <w:t>Within own school/Trust</w:t>
      </w:r>
      <w:r>
        <w:t>,</w:t>
      </w:r>
      <w:r w:rsidRPr="00B61A3B">
        <w:t xml:space="preserve"> and externally with others in the wider region, the applicant has delivered a wide range of effective programmes of CPD</w:t>
      </w:r>
      <w:r>
        <w:t xml:space="preserve">, </w:t>
      </w:r>
      <w:r w:rsidRPr="00B61A3B">
        <w:t>including all of the following</w:t>
      </w:r>
      <w:r w:rsidR="00534450">
        <w:t>:</w:t>
      </w:r>
      <w:r w:rsidRPr="00B61A3B">
        <w:t xml:space="preserve"> </w:t>
      </w:r>
      <w:r w:rsidR="00534450">
        <w:t>t</w:t>
      </w:r>
      <w:r w:rsidRPr="00B61A3B">
        <w:t xml:space="preserve">raining plans, </w:t>
      </w:r>
      <w:r w:rsidR="00534450">
        <w:t>s</w:t>
      </w:r>
      <w:r>
        <w:t xml:space="preserve">upervision, </w:t>
      </w:r>
      <w:r w:rsidR="00534450">
        <w:t>c</w:t>
      </w:r>
      <w:r w:rsidRPr="00B61A3B">
        <w:t xml:space="preserve">oaching, </w:t>
      </w:r>
      <w:r w:rsidR="00534450">
        <w:t>p</w:t>
      </w:r>
      <w:r w:rsidRPr="00B61A3B">
        <w:t xml:space="preserve">eer review, </w:t>
      </w:r>
      <w:r w:rsidR="00534450">
        <w:t>s</w:t>
      </w:r>
      <w:r w:rsidRPr="00B61A3B">
        <w:t xml:space="preserve">hadowing, </w:t>
      </w:r>
      <w:r w:rsidR="00534450">
        <w:t>l</w:t>
      </w:r>
      <w:r w:rsidRPr="00B61A3B">
        <w:t>eadership development</w:t>
      </w:r>
      <w:r>
        <w:t>.</w:t>
      </w:r>
    </w:p>
    <w:p w14:paraId="201EB1F7" w14:textId="77777777" w:rsidR="006F2D52" w:rsidRDefault="006F2D52" w:rsidP="006F2D52">
      <w:pPr>
        <w:pStyle w:val="ListParagraph"/>
        <w:widowControl w:val="0"/>
        <w:numPr>
          <w:ilvl w:val="0"/>
          <w:numId w:val="20"/>
        </w:numPr>
        <w:overflowPunct w:val="0"/>
        <w:autoSpaceDE w:val="0"/>
        <w:autoSpaceDN w:val="0"/>
        <w:adjustRightInd w:val="0"/>
        <w:spacing w:after="0" w:line="240" w:lineRule="auto"/>
        <w:ind w:right="0"/>
        <w:textAlignment w:val="baseline"/>
      </w:pPr>
      <w:r>
        <w:t>S</w:t>
      </w:r>
      <w:r w:rsidRPr="00B61A3B">
        <w:t>trong evidence of the effectiveness of these programmes on improving EY outcomes.</w:t>
      </w:r>
    </w:p>
    <w:p w14:paraId="4DF6B6D3" w14:textId="77777777" w:rsidR="00A40AFF" w:rsidRDefault="00A40AFF" w:rsidP="006F2D52">
      <w:pPr>
        <w:ind w:left="0" w:firstLine="0"/>
      </w:pPr>
    </w:p>
    <w:p w14:paraId="0CD094FF" w14:textId="77777777" w:rsidR="00A40AFF" w:rsidRPr="002C5989" w:rsidRDefault="00A40AFF" w:rsidP="004F0246">
      <w:pPr>
        <w:pStyle w:val="Heading2"/>
        <w:rPr>
          <w:sz w:val="24"/>
          <w:szCs w:val="20"/>
        </w:rPr>
      </w:pPr>
      <w:r w:rsidRPr="002C5989">
        <w:rPr>
          <w:sz w:val="24"/>
          <w:szCs w:val="20"/>
        </w:rPr>
        <w:t>5 - Excellent, recognised nationally</w:t>
      </w:r>
    </w:p>
    <w:p w14:paraId="38F0B408" w14:textId="77777777" w:rsidR="00A40AFF" w:rsidRDefault="00A40AFF" w:rsidP="004F3525">
      <w:pPr>
        <w:ind w:left="370"/>
        <w:rPr>
          <w:u w:val="single"/>
        </w:rPr>
      </w:pPr>
      <w:r w:rsidRPr="000602E0">
        <w:rPr>
          <w:u w:val="single"/>
        </w:rPr>
        <w:t>Children’s progress</w:t>
      </w:r>
    </w:p>
    <w:p w14:paraId="48E503C4" w14:textId="1274D48C" w:rsidR="00D74BAE" w:rsidRDefault="00D74BAE" w:rsidP="00D74BAE">
      <w:pPr>
        <w:pStyle w:val="ListParagraph"/>
        <w:widowControl w:val="0"/>
        <w:numPr>
          <w:ilvl w:val="0"/>
          <w:numId w:val="21"/>
        </w:numPr>
        <w:overflowPunct w:val="0"/>
        <w:autoSpaceDE w:val="0"/>
        <w:autoSpaceDN w:val="0"/>
        <w:adjustRightInd w:val="0"/>
        <w:spacing w:after="0" w:line="240" w:lineRule="auto"/>
        <w:ind w:right="0"/>
        <w:textAlignment w:val="baseline"/>
      </w:pPr>
      <w:r>
        <w:t>The applicant can demonstrate consistently excellent progress for all children in the prime areas of learning, with supporting data such as</w:t>
      </w:r>
      <w:r w:rsidRPr="0088293D">
        <w:t xml:space="preserve"> </w:t>
      </w:r>
      <w:r w:rsidR="009A38AE">
        <w:t>b</w:t>
      </w:r>
      <w:r w:rsidRPr="0088293D">
        <w:t xml:space="preserve">aseline/entry data, </w:t>
      </w:r>
      <w:r w:rsidR="009A38AE">
        <w:t>b</w:t>
      </w:r>
      <w:r w:rsidRPr="0088293D">
        <w:t xml:space="preserve">enchmarks, </w:t>
      </w:r>
      <w:r w:rsidR="009A38AE">
        <w:t>w</w:t>
      </w:r>
      <w:r w:rsidRPr="0088293D">
        <w:t xml:space="preserve">ellbeing &amp; </w:t>
      </w:r>
      <w:r w:rsidR="009A38AE">
        <w:t>i</w:t>
      </w:r>
      <w:r w:rsidRPr="0088293D">
        <w:t>nvolvement, GLD data for Reception age children if applicable.</w:t>
      </w:r>
    </w:p>
    <w:p w14:paraId="5D5B0A2F" w14:textId="42747DC1" w:rsidR="00A40AFF" w:rsidRDefault="00A40AFF" w:rsidP="004F0246">
      <w:pPr>
        <w:pStyle w:val="ListParagraph"/>
        <w:widowControl w:val="0"/>
        <w:numPr>
          <w:ilvl w:val="0"/>
          <w:numId w:val="17"/>
        </w:numPr>
        <w:overflowPunct w:val="0"/>
        <w:autoSpaceDE w:val="0"/>
        <w:autoSpaceDN w:val="0"/>
        <w:adjustRightInd w:val="0"/>
        <w:spacing w:after="0" w:line="240" w:lineRule="auto"/>
        <w:ind w:right="0"/>
        <w:textAlignment w:val="baseline"/>
      </w:pPr>
      <w:r w:rsidRPr="000602E0">
        <w:t>The applicant has developed</w:t>
      </w:r>
      <w:r>
        <w:t>,</w:t>
      </w:r>
      <w:r w:rsidRPr="000602E0">
        <w:t xml:space="preserve"> and can demonstrate</w:t>
      </w:r>
      <w:r>
        <w:t xml:space="preserve"> </w:t>
      </w:r>
      <w:r w:rsidRPr="000602E0">
        <w:t xml:space="preserve">the </w:t>
      </w:r>
      <w:r w:rsidR="005C0400">
        <w:t>substantial</w:t>
      </w:r>
      <w:r w:rsidRPr="000602E0">
        <w:t xml:space="preserve"> impact of</w:t>
      </w:r>
      <w:r>
        <w:t>,</w:t>
      </w:r>
      <w:r w:rsidRPr="000602E0">
        <w:t xml:space="preserve"> nationally recognised programmes of support for vulnerable children</w:t>
      </w:r>
      <w:r>
        <w:t>. Impact is</w:t>
      </w:r>
      <w:r w:rsidRPr="000602E0">
        <w:t xml:space="preserve"> linked to initial data</w:t>
      </w:r>
      <w:r>
        <w:t xml:space="preserve">, which shows consistently strong progress </w:t>
      </w:r>
      <w:r w:rsidRPr="000602E0">
        <w:t xml:space="preserve">over time for all </w:t>
      </w:r>
      <w:r w:rsidR="00666B82">
        <w:t xml:space="preserve">of </w:t>
      </w:r>
      <w:r w:rsidRPr="000602E0">
        <w:t>the following</w:t>
      </w:r>
      <w:r w:rsidR="009A38AE">
        <w:t xml:space="preserve"> -</w:t>
      </w:r>
      <w:r w:rsidRPr="000602E0">
        <w:t xml:space="preserve"> SEND, </w:t>
      </w:r>
      <w:r w:rsidR="009A38AE">
        <w:t>n</w:t>
      </w:r>
      <w:r w:rsidRPr="000602E0">
        <w:t xml:space="preserve">urture groups, </w:t>
      </w:r>
      <w:r w:rsidR="009A38AE">
        <w:t>i</w:t>
      </w:r>
      <w:r w:rsidRPr="000602E0">
        <w:t xml:space="preserve">nterventions, </w:t>
      </w:r>
      <w:r w:rsidR="009A38AE">
        <w:t>p</w:t>
      </w:r>
      <w:r w:rsidRPr="000602E0">
        <w:t xml:space="preserve">artnerships with </w:t>
      </w:r>
      <w:r w:rsidR="009A38AE">
        <w:t>p</w:t>
      </w:r>
      <w:r w:rsidRPr="000602E0">
        <w:t xml:space="preserve">arents, EYPP, EAL </w:t>
      </w:r>
      <w:r>
        <w:t xml:space="preserve">(may </w:t>
      </w:r>
      <w:r w:rsidRPr="00892D27">
        <w:t>includ</w:t>
      </w:r>
      <w:r>
        <w:t>e</w:t>
      </w:r>
      <w:r w:rsidRPr="00892D27">
        <w:t xml:space="preserve"> links to other agencies)</w:t>
      </w:r>
    </w:p>
    <w:p w14:paraId="08A29587" w14:textId="77777777" w:rsidR="00A40AFF" w:rsidRDefault="00A40AFF" w:rsidP="004F0246"/>
    <w:p w14:paraId="79D7AA64" w14:textId="77777777" w:rsidR="00A40AFF" w:rsidRDefault="00A40AFF" w:rsidP="004F3525">
      <w:pPr>
        <w:ind w:left="370"/>
      </w:pPr>
      <w:r w:rsidRPr="00EC03FC">
        <w:rPr>
          <w:u w:val="single"/>
        </w:rPr>
        <w:t>Ensuring school readiness</w:t>
      </w:r>
    </w:p>
    <w:p w14:paraId="302E28F2" w14:textId="223AE744" w:rsidR="00287E40" w:rsidRDefault="00A40AFF" w:rsidP="002C5989">
      <w:pPr>
        <w:pStyle w:val="ListParagraph"/>
        <w:widowControl w:val="0"/>
        <w:numPr>
          <w:ilvl w:val="0"/>
          <w:numId w:val="22"/>
        </w:numPr>
        <w:overflowPunct w:val="0"/>
        <w:autoSpaceDE w:val="0"/>
        <w:autoSpaceDN w:val="0"/>
        <w:adjustRightInd w:val="0"/>
        <w:spacing w:after="0" w:line="240" w:lineRule="auto"/>
        <w:ind w:right="0"/>
        <w:textAlignment w:val="baseline"/>
      </w:pPr>
      <w:r w:rsidRPr="00EC03FC">
        <w:t>Within own school/Trust</w:t>
      </w:r>
      <w:r>
        <w:t>,</w:t>
      </w:r>
      <w:r w:rsidRPr="00EC03FC">
        <w:t xml:space="preserve"> and externally with others nationally, the applicant has delivered a wide range of effective programmes of CPD</w:t>
      </w:r>
      <w:r>
        <w:t xml:space="preserve">, which </w:t>
      </w:r>
      <w:r w:rsidRPr="00EC03FC">
        <w:t>specifically target improving children’s school readiness with very strong evidence of the effectiveness of these programmes on improving EY outcomes.</w:t>
      </w:r>
    </w:p>
    <w:p w14:paraId="1571F4D7" w14:textId="77777777" w:rsidR="006F2D52" w:rsidRDefault="006F2D52" w:rsidP="006F2D52">
      <w:pPr>
        <w:pStyle w:val="ListParagraph"/>
        <w:widowControl w:val="0"/>
        <w:numPr>
          <w:ilvl w:val="0"/>
          <w:numId w:val="0"/>
        </w:numPr>
        <w:overflowPunct w:val="0"/>
        <w:autoSpaceDE w:val="0"/>
        <w:autoSpaceDN w:val="0"/>
        <w:adjustRightInd w:val="0"/>
        <w:spacing w:after="0" w:line="240" w:lineRule="auto"/>
        <w:ind w:left="720" w:right="0"/>
        <w:textAlignment w:val="baseline"/>
      </w:pPr>
    </w:p>
    <w:p w14:paraId="0041568D" w14:textId="77777777" w:rsidR="006F2D52" w:rsidRPr="00A210ED" w:rsidRDefault="006F2D52" w:rsidP="006F2D52">
      <w:pPr>
        <w:pStyle w:val="ListParagraph"/>
        <w:numPr>
          <w:ilvl w:val="0"/>
          <w:numId w:val="0"/>
        </w:numPr>
        <w:ind w:left="360"/>
        <w:rPr>
          <w:u w:val="single"/>
        </w:rPr>
      </w:pPr>
      <w:r w:rsidRPr="00A210ED">
        <w:rPr>
          <w:u w:val="single"/>
        </w:rPr>
        <w:t>Impact of CPD</w:t>
      </w:r>
    </w:p>
    <w:p w14:paraId="65A20356" w14:textId="4CDBE8FA" w:rsidR="006F2D52" w:rsidRDefault="006F2D52" w:rsidP="006F2D52">
      <w:pPr>
        <w:pStyle w:val="ListParagraph"/>
        <w:widowControl w:val="0"/>
        <w:numPr>
          <w:ilvl w:val="0"/>
          <w:numId w:val="17"/>
        </w:numPr>
        <w:overflowPunct w:val="0"/>
        <w:autoSpaceDE w:val="0"/>
        <w:autoSpaceDN w:val="0"/>
        <w:adjustRightInd w:val="0"/>
        <w:spacing w:after="0" w:line="240" w:lineRule="auto"/>
        <w:ind w:right="0"/>
        <w:textAlignment w:val="baseline"/>
      </w:pPr>
      <w:r w:rsidRPr="00A210ED">
        <w:t>Within own school/Trust</w:t>
      </w:r>
      <w:r>
        <w:t>,</w:t>
      </w:r>
      <w:r w:rsidRPr="00A210ED">
        <w:t xml:space="preserve"> and externally with others nationally, the applicant has delivered a wide range of effective programmes of CPD</w:t>
      </w:r>
      <w:r>
        <w:t xml:space="preserve">, </w:t>
      </w:r>
      <w:r w:rsidRPr="00A210ED">
        <w:t>including all of the following</w:t>
      </w:r>
      <w:r>
        <w:t xml:space="preserve">: </w:t>
      </w:r>
      <w:r w:rsidR="009A38AE">
        <w:t>t</w:t>
      </w:r>
      <w:r w:rsidRPr="00A210ED">
        <w:t xml:space="preserve">raining plans, </w:t>
      </w:r>
      <w:r w:rsidR="009A38AE">
        <w:t>s</w:t>
      </w:r>
      <w:r>
        <w:t xml:space="preserve">upervision, </w:t>
      </w:r>
      <w:r w:rsidR="009A38AE">
        <w:t>c</w:t>
      </w:r>
      <w:r w:rsidRPr="00A210ED">
        <w:t xml:space="preserve">oaching, </w:t>
      </w:r>
      <w:r w:rsidR="009A38AE">
        <w:t>p</w:t>
      </w:r>
      <w:r w:rsidRPr="00A210ED">
        <w:t xml:space="preserve">eer review, </w:t>
      </w:r>
      <w:r w:rsidR="009A38AE">
        <w:t>s</w:t>
      </w:r>
      <w:r w:rsidRPr="00A210ED">
        <w:t xml:space="preserve">hadowing, </w:t>
      </w:r>
      <w:r w:rsidR="009A38AE">
        <w:t>l</w:t>
      </w:r>
      <w:r w:rsidRPr="00A210ED">
        <w:t>eadership development</w:t>
      </w:r>
      <w:r>
        <w:t xml:space="preserve">. </w:t>
      </w:r>
    </w:p>
    <w:p w14:paraId="1366E937" w14:textId="4F84E6FE" w:rsidR="006F2D52" w:rsidRPr="00106F43" w:rsidRDefault="00156E9C" w:rsidP="006F2D52">
      <w:pPr>
        <w:pStyle w:val="ListParagraph"/>
        <w:widowControl w:val="0"/>
        <w:numPr>
          <w:ilvl w:val="0"/>
          <w:numId w:val="17"/>
        </w:numPr>
        <w:overflowPunct w:val="0"/>
        <w:autoSpaceDE w:val="0"/>
        <w:autoSpaceDN w:val="0"/>
        <w:adjustRightInd w:val="0"/>
        <w:spacing w:after="0" w:line="240" w:lineRule="auto"/>
        <w:ind w:right="0"/>
        <w:textAlignment w:val="baseline"/>
      </w:pPr>
      <w:r>
        <w:t xml:space="preserve">Excellent </w:t>
      </w:r>
      <w:r w:rsidR="006F2D52" w:rsidRPr="00A210ED">
        <w:t>evidence of the effectiveness of these programmes on improving EY outcomes.</w:t>
      </w:r>
    </w:p>
    <w:p w14:paraId="073E7E7D" w14:textId="77777777" w:rsidR="006F2D52" w:rsidRPr="002C5989" w:rsidRDefault="006F2D52" w:rsidP="006F2D52">
      <w:pPr>
        <w:widowControl w:val="0"/>
        <w:overflowPunct w:val="0"/>
        <w:autoSpaceDE w:val="0"/>
        <w:autoSpaceDN w:val="0"/>
        <w:adjustRightInd w:val="0"/>
        <w:spacing w:after="0" w:line="240" w:lineRule="auto"/>
        <w:ind w:right="0"/>
        <w:textAlignment w:val="baseline"/>
      </w:pPr>
    </w:p>
    <w:sectPr w:rsidR="006F2D52" w:rsidRPr="002C5989" w:rsidSect="004036E8">
      <w:headerReference w:type="default" r:id="rId11"/>
      <w:footerReference w:type="default" r:id="rId12"/>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1E1B4F" w14:textId="77777777" w:rsidR="00D53FA4" w:rsidRDefault="00D53FA4" w:rsidP="00E8725D">
      <w:pPr>
        <w:spacing w:after="0" w:line="240" w:lineRule="auto"/>
      </w:pPr>
      <w:r>
        <w:separator/>
      </w:r>
    </w:p>
  </w:endnote>
  <w:endnote w:type="continuationSeparator" w:id="0">
    <w:p w14:paraId="0C24934A" w14:textId="77777777" w:rsidR="00D53FA4" w:rsidRDefault="00D53FA4" w:rsidP="00E8725D">
      <w:pPr>
        <w:spacing w:after="0" w:line="240" w:lineRule="auto"/>
      </w:pPr>
      <w:r>
        <w:continuationSeparator/>
      </w:r>
    </w:p>
  </w:endnote>
  <w:endnote w:type="continuationNotice" w:id="1">
    <w:p w14:paraId="31892D21" w14:textId="77777777" w:rsidR="00D53FA4" w:rsidRDefault="00D53F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12178243"/>
      <w:docPartObj>
        <w:docPartGallery w:val="Page Numbers (Bottom of Page)"/>
        <w:docPartUnique/>
      </w:docPartObj>
    </w:sdtPr>
    <w:sdtEndPr>
      <w:rPr>
        <w:noProof/>
      </w:rPr>
    </w:sdtEndPr>
    <w:sdtContent>
      <w:p w14:paraId="3A9B412D" w14:textId="7AFE8B9B" w:rsidR="00A40AFF" w:rsidRDefault="00A40AF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39E86BF" w14:textId="77777777" w:rsidR="00E8725D" w:rsidRDefault="00E872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C1B4ED" w14:textId="77777777" w:rsidR="00D53FA4" w:rsidRDefault="00D53FA4" w:rsidP="00E8725D">
      <w:pPr>
        <w:spacing w:after="0" w:line="240" w:lineRule="auto"/>
      </w:pPr>
      <w:r>
        <w:separator/>
      </w:r>
    </w:p>
  </w:footnote>
  <w:footnote w:type="continuationSeparator" w:id="0">
    <w:p w14:paraId="054BFFBA" w14:textId="77777777" w:rsidR="00D53FA4" w:rsidRDefault="00D53FA4" w:rsidP="00E8725D">
      <w:pPr>
        <w:spacing w:after="0" w:line="240" w:lineRule="auto"/>
      </w:pPr>
      <w:r>
        <w:continuationSeparator/>
      </w:r>
    </w:p>
  </w:footnote>
  <w:footnote w:type="continuationNotice" w:id="1">
    <w:p w14:paraId="06499C7B" w14:textId="77777777" w:rsidR="00D53FA4" w:rsidRDefault="00D53F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36949062"/>
      <w:docPartObj>
        <w:docPartGallery w:val="Watermarks"/>
        <w:docPartUnique/>
      </w:docPartObj>
    </w:sdtPr>
    <w:sdtEndPr/>
    <w:sdtContent>
      <w:p w14:paraId="4390B372" w14:textId="43688614" w:rsidR="00E8725D" w:rsidRDefault="00AF27A8">
        <w:pPr>
          <w:pStyle w:val="Header"/>
        </w:pPr>
        <w:r>
          <w:rPr>
            <w:noProof/>
            <w:lang w:val="en-US" w:eastAsia="en-US"/>
          </w:rPr>
          <w:pict w14:anchorId="76D853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063B4"/>
    <w:multiLevelType w:val="hybridMultilevel"/>
    <w:tmpl w:val="65667B7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0364A2"/>
    <w:multiLevelType w:val="hybridMultilevel"/>
    <w:tmpl w:val="925C80CC"/>
    <w:lvl w:ilvl="0" w:tplc="65C6D436">
      <w:start w:val="3"/>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6F16A2"/>
    <w:multiLevelType w:val="hybridMultilevel"/>
    <w:tmpl w:val="DB5C00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3630341"/>
    <w:multiLevelType w:val="hybridMultilevel"/>
    <w:tmpl w:val="279AA1EA"/>
    <w:lvl w:ilvl="0" w:tplc="1750D4C4">
      <w:start w:val="1"/>
      <w:numFmt w:val="decimal"/>
      <w:lvlRestart w:val="0"/>
      <w:lvlText w:val="%1."/>
      <w:lvlJc w:val="left"/>
      <w:pPr>
        <w:tabs>
          <w:tab w:val="num" w:pos="720"/>
        </w:tabs>
        <w:ind w:left="0" w:firstLine="0"/>
      </w:pPr>
    </w:lvl>
    <w:lvl w:ilvl="1" w:tplc="F6F24FD0">
      <w:start w:val="1"/>
      <w:numFmt w:val="lowerLetter"/>
      <w:lvlText w:val="%2."/>
      <w:lvlJc w:val="left"/>
      <w:pPr>
        <w:tabs>
          <w:tab w:val="num" w:pos="1440"/>
        </w:tabs>
        <w:ind w:left="1440" w:hanging="720"/>
      </w:pPr>
    </w:lvl>
    <w:lvl w:ilvl="2" w:tplc="6BF88158">
      <w:start w:val="1"/>
      <w:numFmt w:val="lowerRoman"/>
      <w:lvlText w:val="%3)"/>
      <w:lvlJc w:val="left"/>
      <w:pPr>
        <w:tabs>
          <w:tab w:val="num" w:pos="2160"/>
        </w:tabs>
        <w:ind w:left="2160" w:hanging="720"/>
      </w:pPr>
    </w:lvl>
    <w:lvl w:ilvl="3" w:tplc="732E13EC">
      <w:start w:val="1"/>
      <w:numFmt w:val="lowerLetter"/>
      <w:lvlText w:val="%4)"/>
      <w:lvlJc w:val="left"/>
      <w:pPr>
        <w:tabs>
          <w:tab w:val="num" w:pos="2880"/>
        </w:tabs>
        <w:ind w:left="2880" w:hanging="720"/>
      </w:pPr>
    </w:lvl>
    <w:lvl w:ilvl="4" w:tplc="CBE0DD3A">
      <w:start w:val="1"/>
      <w:numFmt w:val="decimal"/>
      <w:lvlText w:val="(%5)"/>
      <w:lvlJc w:val="left"/>
      <w:pPr>
        <w:tabs>
          <w:tab w:val="num" w:pos="3600"/>
        </w:tabs>
        <w:ind w:left="3600" w:hanging="720"/>
      </w:pPr>
    </w:lvl>
    <w:lvl w:ilvl="5" w:tplc="76203CB8">
      <w:start w:val="1"/>
      <w:numFmt w:val="lowerRoman"/>
      <w:lvlText w:val="(%6)"/>
      <w:lvlJc w:val="left"/>
      <w:pPr>
        <w:tabs>
          <w:tab w:val="num" w:pos="4320"/>
        </w:tabs>
        <w:ind w:left="4320" w:hanging="720"/>
      </w:pPr>
    </w:lvl>
    <w:lvl w:ilvl="6" w:tplc="CB587ABE">
      <w:start w:val="1"/>
      <w:numFmt w:val="decimal"/>
      <w:lvlText w:val="%7."/>
      <w:lvlJc w:val="left"/>
      <w:pPr>
        <w:tabs>
          <w:tab w:val="num" w:pos="5040"/>
        </w:tabs>
        <w:ind w:left="5040" w:hanging="720"/>
      </w:pPr>
    </w:lvl>
    <w:lvl w:ilvl="7" w:tplc="70C238C8">
      <w:start w:val="1"/>
      <w:numFmt w:val="lowerLetter"/>
      <w:lvlText w:val="%8."/>
      <w:lvlJc w:val="left"/>
      <w:pPr>
        <w:tabs>
          <w:tab w:val="num" w:pos="5760"/>
        </w:tabs>
        <w:ind w:left="5760" w:hanging="720"/>
      </w:pPr>
    </w:lvl>
    <w:lvl w:ilvl="8" w:tplc="D708E9D8">
      <w:start w:val="1"/>
      <w:numFmt w:val="lowerRoman"/>
      <w:lvlText w:val="%9."/>
      <w:lvlJc w:val="left"/>
      <w:pPr>
        <w:tabs>
          <w:tab w:val="num" w:pos="6480"/>
        </w:tabs>
        <w:ind w:left="6480" w:hanging="720"/>
      </w:pPr>
    </w:lvl>
  </w:abstractNum>
  <w:abstractNum w:abstractNumId="4" w15:restartNumberingAfterBreak="0">
    <w:nsid w:val="15453D42"/>
    <w:multiLevelType w:val="hybridMultilevel"/>
    <w:tmpl w:val="3BB025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B748E1"/>
    <w:multiLevelType w:val="hybridMultilevel"/>
    <w:tmpl w:val="44AE43A2"/>
    <w:lvl w:ilvl="0" w:tplc="816A3CB6">
      <w:start w:val="1"/>
      <w:numFmt w:val="decimal"/>
      <w:lvlRestart w:val="0"/>
      <w:pStyle w:val="DfESOutNumbered"/>
      <w:lvlText w:val="%1."/>
      <w:lvlJc w:val="left"/>
      <w:pPr>
        <w:tabs>
          <w:tab w:val="num" w:pos="720"/>
        </w:tabs>
        <w:ind w:left="0" w:firstLine="0"/>
      </w:pPr>
    </w:lvl>
    <w:lvl w:ilvl="1" w:tplc="7EC24FFC">
      <w:start w:val="1"/>
      <w:numFmt w:val="lowerLetter"/>
      <w:lvlText w:val="%2."/>
      <w:lvlJc w:val="left"/>
      <w:pPr>
        <w:tabs>
          <w:tab w:val="num" w:pos="1440"/>
        </w:tabs>
        <w:ind w:left="1440" w:hanging="720"/>
      </w:pPr>
    </w:lvl>
    <w:lvl w:ilvl="2" w:tplc="C6F8C056">
      <w:start w:val="1"/>
      <w:numFmt w:val="lowerRoman"/>
      <w:lvlText w:val="%3)"/>
      <w:lvlJc w:val="left"/>
      <w:pPr>
        <w:tabs>
          <w:tab w:val="num" w:pos="2160"/>
        </w:tabs>
        <w:ind w:left="2160" w:hanging="720"/>
      </w:pPr>
    </w:lvl>
    <w:lvl w:ilvl="3" w:tplc="3C74A4D0">
      <w:start w:val="1"/>
      <w:numFmt w:val="lowerLetter"/>
      <w:lvlText w:val="%4)"/>
      <w:lvlJc w:val="left"/>
      <w:pPr>
        <w:tabs>
          <w:tab w:val="num" w:pos="2880"/>
        </w:tabs>
        <w:ind w:left="2880" w:hanging="720"/>
      </w:pPr>
    </w:lvl>
    <w:lvl w:ilvl="4" w:tplc="46E2A388">
      <w:start w:val="1"/>
      <w:numFmt w:val="decimal"/>
      <w:lvlText w:val="(%5)"/>
      <w:lvlJc w:val="left"/>
      <w:pPr>
        <w:tabs>
          <w:tab w:val="num" w:pos="3600"/>
        </w:tabs>
        <w:ind w:left="3600" w:hanging="720"/>
      </w:pPr>
    </w:lvl>
    <w:lvl w:ilvl="5" w:tplc="1E5ABCE6">
      <w:start w:val="1"/>
      <w:numFmt w:val="lowerRoman"/>
      <w:lvlText w:val="(%6)"/>
      <w:lvlJc w:val="left"/>
      <w:pPr>
        <w:tabs>
          <w:tab w:val="num" w:pos="4320"/>
        </w:tabs>
        <w:ind w:left="4320" w:hanging="720"/>
      </w:pPr>
    </w:lvl>
    <w:lvl w:ilvl="6" w:tplc="6D000452">
      <w:start w:val="1"/>
      <w:numFmt w:val="decimal"/>
      <w:lvlText w:val="%7."/>
      <w:lvlJc w:val="left"/>
      <w:pPr>
        <w:tabs>
          <w:tab w:val="num" w:pos="5040"/>
        </w:tabs>
        <w:ind w:left="5040" w:hanging="720"/>
      </w:pPr>
    </w:lvl>
    <w:lvl w:ilvl="7" w:tplc="3C725118">
      <w:start w:val="1"/>
      <w:numFmt w:val="lowerLetter"/>
      <w:lvlText w:val="%8."/>
      <w:lvlJc w:val="left"/>
      <w:pPr>
        <w:tabs>
          <w:tab w:val="num" w:pos="5760"/>
        </w:tabs>
        <w:ind w:left="5760" w:hanging="720"/>
      </w:pPr>
    </w:lvl>
    <w:lvl w:ilvl="8" w:tplc="7EE0BC2C">
      <w:start w:val="1"/>
      <w:numFmt w:val="lowerRoman"/>
      <w:lvlText w:val="%9."/>
      <w:lvlJc w:val="left"/>
      <w:pPr>
        <w:tabs>
          <w:tab w:val="num" w:pos="6480"/>
        </w:tabs>
        <w:ind w:left="6480" w:hanging="720"/>
      </w:pPr>
    </w:lvl>
  </w:abstractNum>
  <w:abstractNum w:abstractNumId="6" w15:restartNumberingAfterBreak="0">
    <w:nsid w:val="1EF37B08"/>
    <w:multiLevelType w:val="hybridMultilevel"/>
    <w:tmpl w:val="16A880D6"/>
    <w:lvl w:ilvl="0" w:tplc="9468000E">
      <w:start w:val="1"/>
      <w:numFmt w:val="decimal"/>
      <w:lvlRestart w:val="0"/>
      <w:lvlText w:val="%1."/>
      <w:lvlJc w:val="left"/>
      <w:pPr>
        <w:tabs>
          <w:tab w:val="num" w:pos="8091"/>
        </w:tabs>
        <w:ind w:left="7371" w:firstLine="0"/>
      </w:pPr>
    </w:lvl>
    <w:lvl w:ilvl="1" w:tplc="5D0E6B6E">
      <w:start w:val="1"/>
      <w:numFmt w:val="decimal"/>
      <w:lvlText w:val="%1.%2."/>
      <w:lvlJc w:val="left"/>
      <w:pPr>
        <w:tabs>
          <w:tab w:val="num" w:pos="1440"/>
        </w:tabs>
        <w:ind w:left="1440" w:hanging="720"/>
      </w:pPr>
    </w:lvl>
    <w:lvl w:ilvl="2" w:tplc="D228D2C2">
      <w:start w:val="1"/>
      <w:numFmt w:val="decimal"/>
      <w:lvlText w:val="%1.%2.%3."/>
      <w:lvlJc w:val="left"/>
      <w:pPr>
        <w:tabs>
          <w:tab w:val="num" w:pos="2160"/>
        </w:tabs>
        <w:ind w:left="2160" w:hanging="720"/>
      </w:pPr>
    </w:lvl>
    <w:lvl w:ilvl="3" w:tplc="03EAA4BC">
      <w:start w:val="1"/>
      <w:numFmt w:val="decimal"/>
      <w:lvlText w:val="%1.%2.%3.%4."/>
      <w:lvlJc w:val="left"/>
      <w:pPr>
        <w:tabs>
          <w:tab w:val="num" w:pos="3240"/>
        </w:tabs>
        <w:ind w:left="3240" w:hanging="1080"/>
      </w:pPr>
    </w:lvl>
    <w:lvl w:ilvl="4" w:tplc="6A3C0CEC">
      <w:start w:val="1"/>
      <w:numFmt w:val="decimal"/>
      <w:lvlText w:val="%1.%2.%3.%4.%5."/>
      <w:lvlJc w:val="left"/>
      <w:pPr>
        <w:tabs>
          <w:tab w:val="num" w:pos="3960"/>
        </w:tabs>
        <w:ind w:left="3960" w:hanging="1080"/>
      </w:pPr>
    </w:lvl>
    <w:lvl w:ilvl="5" w:tplc="22A8121E">
      <w:start w:val="1"/>
      <w:numFmt w:val="decimal"/>
      <w:lvlText w:val="%1.%2.%3.%4.%5.%6."/>
      <w:lvlJc w:val="left"/>
      <w:pPr>
        <w:tabs>
          <w:tab w:val="num" w:pos="4968"/>
        </w:tabs>
        <w:ind w:left="4968" w:hanging="1368"/>
      </w:pPr>
    </w:lvl>
    <w:lvl w:ilvl="6" w:tplc="5060FCF6">
      <w:start w:val="1"/>
      <w:numFmt w:val="decimal"/>
      <w:lvlText w:val="%1.%2.%3.%4.%5.%6.%7."/>
      <w:lvlJc w:val="left"/>
      <w:pPr>
        <w:tabs>
          <w:tab w:val="num" w:pos="5976"/>
        </w:tabs>
        <w:ind w:left="5976" w:hanging="1656"/>
      </w:pPr>
    </w:lvl>
    <w:lvl w:ilvl="7" w:tplc="37BEE2B6">
      <w:start w:val="1"/>
      <w:numFmt w:val="decimal"/>
      <w:lvlText w:val="%1.%2.%3.%4.%5.%6.%7.%8."/>
      <w:lvlJc w:val="left"/>
      <w:pPr>
        <w:tabs>
          <w:tab w:val="num" w:pos="6696"/>
        </w:tabs>
        <w:ind w:left="6696" w:hanging="1656"/>
      </w:pPr>
    </w:lvl>
    <w:lvl w:ilvl="8" w:tplc="1040E8CE">
      <w:start w:val="1"/>
      <w:numFmt w:val="decimal"/>
      <w:lvlText w:val="%1.%2.%3.%4.%5.%6.%7.%8.%9."/>
      <w:lvlJc w:val="left"/>
      <w:pPr>
        <w:tabs>
          <w:tab w:val="num" w:pos="7560"/>
        </w:tabs>
        <w:ind w:left="7560" w:hanging="1800"/>
      </w:pPr>
    </w:lvl>
  </w:abstractNum>
  <w:abstractNum w:abstractNumId="7" w15:restartNumberingAfterBreak="0">
    <w:nsid w:val="20120178"/>
    <w:multiLevelType w:val="hybridMultilevel"/>
    <w:tmpl w:val="EA08B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8B7FA6"/>
    <w:multiLevelType w:val="hybridMultilevel"/>
    <w:tmpl w:val="A7B2F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D01061"/>
    <w:multiLevelType w:val="hybridMultilevel"/>
    <w:tmpl w:val="CD3CFEF4"/>
    <w:lvl w:ilvl="0" w:tplc="0FEE9954">
      <w:start w:val="1"/>
      <w:numFmt w:val="decimal"/>
      <w:lvlRestart w:val="0"/>
      <w:lvlText w:val="%1."/>
      <w:lvlJc w:val="left"/>
      <w:pPr>
        <w:tabs>
          <w:tab w:val="num" w:pos="720"/>
        </w:tabs>
        <w:ind w:left="0" w:firstLine="0"/>
      </w:pPr>
    </w:lvl>
    <w:lvl w:ilvl="1" w:tplc="BE1E391A">
      <w:start w:val="1"/>
      <w:numFmt w:val="decimal"/>
      <w:pStyle w:val="ListParagraph"/>
      <w:lvlText w:val="%1.%2."/>
      <w:lvlJc w:val="left"/>
      <w:pPr>
        <w:tabs>
          <w:tab w:val="num" w:pos="720"/>
        </w:tabs>
        <w:ind w:left="720" w:hanging="720"/>
      </w:pPr>
    </w:lvl>
    <w:lvl w:ilvl="2" w:tplc="130642BA">
      <w:start w:val="1"/>
      <w:numFmt w:val="decimal"/>
      <w:lvlText w:val="%3."/>
      <w:lvlJc w:val="left"/>
      <w:pPr>
        <w:tabs>
          <w:tab w:val="num" w:pos="2160"/>
        </w:tabs>
        <w:ind w:left="2160" w:hanging="720"/>
      </w:pPr>
      <w:rPr>
        <w:rFonts w:ascii="Arial" w:eastAsia="Arial" w:hAnsi="Arial" w:cs="Arial"/>
      </w:rPr>
    </w:lvl>
    <w:lvl w:ilvl="3" w:tplc="27F2F266">
      <w:start w:val="1"/>
      <w:numFmt w:val="decimal"/>
      <w:lvlText w:val="%1.%2.%3.%4."/>
      <w:lvlJc w:val="left"/>
      <w:pPr>
        <w:tabs>
          <w:tab w:val="num" w:pos="3240"/>
        </w:tabs>
        <w:ind w:left="3240" w:hanging="1080"/>
      </w:pPr>
    </w:lvl>
    <w:lvl w:ilvl="4" w:tplc="E2545246">
      <w:start w:val="1"/>
      <w:numFmt w:val="decimal"/>
      <w:lvlText w:val="%1.%2.%3.%4.%5."/>
      <w:lvlJc w:val="left"/>
      <w:pPr>
        <w:tabs>
          <w:tab w:val="num" w:pos="3960"/>
        </w:tabs>
        <w:ind w:left="3960" w:hanging="1080"/>
      </w:pPr>
    </w:lvl>
    <w:lvl w:ilvl="5" w:tplc="D428A7CA">
      <w:start w:val="1"/>
      <w:numFmt w:val="decimal"/>
      <w:lvlText w:val="%1.%2.%3.%4.%5.%6."/>
      <w:lvlJc w:val="left"/>
      <w:pPr>
        <w:tabs>
          <w:tab w:val="num" w:pos="4968"/>
        </w:tabs>
        <w:ind w:left="4968" w:hanging="1368"/>
      </w:pPr>
    </w:lvl>
    <w:lvl w:ilvl="6" w:tplc="62084AE2">
      <w:start w:val="1"/>
      <w:numFmt w:val="decimal"/>
      <w:lvlText w:val="%1.%2.%3.%4.%5.%6.%7."/>
      <w:lvlJc w:val="left"/>
      <w:pPr>
        <w:tabs>
          <w:tab w:val="num" w:pos="5976"/>
        </w:tabs>
        <w:ind w:left="5976" w:hanging="1656"/>
      </w:pPr>
    </w:lvl>
    <w:lvl w:ilvl="7" w:tplc="2CA41A8C">
      <w:start w:val="1"/>
      <w:numFmt w:val="decimal"/>
      <w:lvlText w:val="%1.%2.%3.%4.%5.%6.%7.%8."/>
      <w:lvlJc w:val="left"/>
      <w:pPr>
        <w:tabs>
          <w:tab w:val="num" w:pos="6696"/>
        </w:tabs>
        <w:ind w:left="6696" w:hanging="1656"/>
      </w:pPr>
    </w:lvl>
    <w:lvl w:ilvl="8" w:tplc="ED3EEC72">
      <w:start w:val="1"/>
      <w:numFmt w:val="decimal"/>
      <w:lvlText w:val="%1.%2.%3.%4.%5.%6.%7.%8.%9."/>
      <w:lvlJc w:val="left"/>
      <w:pPr>
        <w:tabs>
          <w:tab w:val="num" w:pos="7560"/>
        </w:tabs>
        <w:ind w:left="7560" w:hanging="1800"/>
      </w:pPr>
    </w:lvl>
  </w:abstractNum>
  <w:abstractNum w:abstractNumId="10" w15:restartNumberingAfterBreak="0">
    <w:nsid w:val="2F0E56AD"/>
    <w:multiLevelType w:val="hybridMultilevel"/>
    <w:tmpl w:val="CB761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66580D"/>
    <w:multiLevelType w:val="hybridMultilevel"/>
    <w:tmpl w:val="6A1C1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710435"/>
    <w:multiLevelType w:val="hybridMultilevel"/>
    <w:tmpl w:val="C3FE7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EC32C1"/>
    <w:multiLevelType w:val="hybridMultilevel"/>
    <w:tmpl w:val="97226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083A08"/>
    <w:multiLevelType w:val="hybridMultilevel"/>
    <w:tmpl w:val="2444C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6" w15:restartNumberingAfterBreak="0">
    <w:nsid w:val="562F142E"/>
    <w:multiLevelType w:val="hybridMultilevel"/>
    <w:tmpl w:val="952C4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CB6BAC"/>
    <w:multiLevelType w:val="hybridMultilevel"/>
    <w:tmpl w:val="05D2AC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9D3622"/>
    <w:multiLevelType w:val="hybridMultilevel"/>
    <w:tmpl w:val="E976D5AA"/>
    <w:lvl w:ilvl="0" w:tplc="CCEE83A4">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0DA5A99"/>
    <w:multiLevelType w:val="hybridMultilevel"/>
    <w:tmpl w:val="ACFE1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602892"/>
    <w:multiLevelType w:val="hybridMultilevel"/>
    <w:tmpl w:val="31EEF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2C5CDD"/>
    <w:multiLevelType w:val="hybridMultilevel"/>
    <w:tmpl w:val="C31215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82807F4"/>
    <w:multiLevelType w:val="hybridMultilevel"/>
    <w:tmpl w:val="B9BC0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5E19A7"/>
    <w:multiLevelType w:val="hybridMultilevel"/>
    <w:tmpl w:val="EC1EC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CA27BA"/>
    <w:multiLevelType w:val="hybridMultilevel"/>
    <w:tmpl w:val="7582821C"/>
    <w:lvl w:ilvl="0" w:tplc="054C8EEA">
      <w:start w:val="1"/>
      <w:numFmt w:val="decimal"/>
      <w:lvlRestart w:val="0"/>
      <w:lvlText w:val="%1."/>
      <w:lvlJc w:val="left"/>
      <w:pPr>
        <w:tabs>
          <w:tab w:val="num" w:pos="720"/>
        </w:tabs>
        <w:ind w:left="0" w:firstLine="0"/>
      </w:pPr>
    </w:lvl>
    <w:lvl w:ilvl="1" w:tplc="17B019EA">
      <w:start w:val="1"/>
      <w:numFmt w:val="decimal"/>
      <w:lvlText w:val="%1.%2."/>
      <w:lvlJc w:val="left"/>
      <w:pPr>
        <w:tabs>
          <w:tab w:val="num" w:pos="1440"/>
        </w:tabs>
        <w:ind w:left="1440" w:hanging="720"/>
      </w:pPr>
      <w:rPr>
        <w:b w:val="0"/>
      </w:rPr>
    </w:lvl>
    <w:lvl w:ilvl="2" w:tplc="7A6E6F54">
      <w:start w:val="1"/>
      <w:numFmt w:val="decimal"/>
      <w:lvlText w:val="%1.%2.%3."/>
      <w:lvlJc w:val="left"/>
      <w:pPr>
        <w:tabs>
          <w:tab w:val="num" w:pos="2160"/>
        </w:tabs>
        <w:ind w:left="2160" w:hanging="720"/>
      </w:pPr>
    </w:lvl>
    <w:lvl w:ilvl="3" w:tplc="4E90818A">
      <w:start w:val="1"/>
      <w:numFmt w:val="decimal"/>
      <w:lvlText w:val="%1.%2.%3.%4."/>
      <w:lvlJc w:val="left"/>
      <w:pPr>
        <w:tabs>
          <w:tab w:val="num" w:pos="3240"/>
        </w:tabs>
        <w:ind w:left="3240" w:hanging="1080"/>
      </w:pPr>
    </w:lvl>
    <w:lvl w:ilvl="4" w:tplc="F4CA7FB4">
      <w:start w:val="1"/>
      <w:numFmt w:val="decimal"/>
      <w:lvlText w:val="%1.%2.%3.%4.%5."/>
      <w:lvlJc w:val="left"/>
      <w:pPr>
        <w:tabs>
          <w:tab w:val="num" w:pos="3960"/>
        </w:tabs>
        <w:ind w:left="3960" w:hanging="1080"/>
      </w:pPr>
    </w:lvl>
    <w:lvl w:ilvl="5" w:tplc="A746CF84">
      <w:start w:val="1"/>
      <w:numFmt w:val="decimal"/>
      <w:lvlText w:val="%1.%2.%3.%4.%5.%6."/>
      <w:lvlJc w:val="left"/>
      <w:pPr>
        <w:tabs>
          <w:tab w:val="num" w:pos="4968"/>
        </w:tabs>
        <w:ind w:left="4968" w:hanging="1368"/>
      </w:pPr>
    </w:lvl>
    <w:lvl w:ilvl="6" w:tplc="A97ED7B8">
      <w:start w:val="1"/>
      <w:numFmt w:val="decimal"/>
      <w:lvlText w:val="%1.%2.%3.%4.%5.%6.%7."/>
      <w:lvlJc w:val="left"/>
      <w:pPr>
        <w:tabs>
          <w:tab w:val="num" w:pos="5976"/>
        </w:tabs>
        <w:ind w:left="5976" w:hanging="1656"/>
      </w:pPr>
    </w:lvl>
    <w:lvl w:ilvl="7" w:tplc="4D7616CA">
      <w:start w:val="1"/>
      <w:numFmt w:val="decimal"/>
      <w:lvlText w:val="%1.%2.%3.%4.%5.%6.%7.%8."/>
      <w:lvlJc w:val="left"/>
      <w:pPr>
        <w:tabs>
          <w:tab w:val="num" w:pos="6696"/>
        </w:tabs>
        <w:ind w:left="6696" w:hanging="1656"/>
      </w:pPr>
    </w:lvl>
    <w:lvl w:ilvl="8" w:tplc="A31293BC">
      <w:start w:val="1"/>
      <w:numFmt w:val="decimal"/>
      <w:lvlText w:val="%1.%2.%3.%4.%5.%6.%7.%8.%9."/>
      <w:lvlJc w:val="left"/>
      <w:pPr>
        <w:tabs>
          <w:tab w:val="num" w:pos="7560"/>
        </w:tabs>
        <w:ind w:left="7560" w:hanging="1800"/>
      </w:pPr>
    </w:lvl>
  </w:abstractNum>
  <w:abstractNum w:abstractNumId="25" w15:restartNumberingAfterBreak="0">
    <w:nsid w:val="75EE7B5B"/>
    <w:multiLevelType w:val="hybridMultilevel"/>
    <w:tmpl w:val="ACFE0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0"/>
  </w:num>
  <w:num w:numId="4">
    <w:abstractNumId w:val="24"/>
  </w:num>
  <w:num w:numId="5">
    <w:abstractNumId w:val="2"/>
  </w:num>
  <w:num w:numId="6">
    <w:abstractNumId w:val="1"/>
  </w:num>
  <w:num w:numId="7">
    <w:abstractNumId w:val="3"/>
  </w:num>
  <w:num w:numId="8">
    <w:abstractNumId w:val="5"/>
  </w:num>
  <w:num w:numId="9">
    <w:abstractNumId w:val="18"/>
  </w:num>
  <w:num w:numId="10">
    <w:abstractNumId w:val="15"/>
  </w:num>
  <w:num w:numId="11">
    <w:abstractNumId w:val="17"/>
  </w:num>
  <w:num w:numId="12">
    <w:abstractNumId w:val="22"/>
  </w:num>
  <w:num w:numId="13">
    <w:abstractNumId w:val="4"/>
  </w:num>
  <w:num w:numId="14">
    <w:abstractNumId w:val="14"/>
  </w:num>
  <w:num w:numId="15">
    <w:abstractNumId w:val="25"/>
  </w:num>
  <w:num w:numId="16">
    <w:abstractNumId w:val="8"/>
  </w:num>
  <w:num w:numId="17">
    <w:abstractNumId w:val="19"/>
  </w:num>
  <w:num w:numId="18">
    <w:abstractNumId w:val="20"/>
  </w:num>
  <w:num w:numId="19">
    <w:abstractNumId w:val="23"/>
  </w:num>
  <w:num w:numId="20">
    <w:abstractNumId w:val="16"/>
  </w:num>
  <w:num w:numId="21">
    <w:abstractNumId w:val="12"/>
  </w:num>
  <w:num w:numId="22">
    <w:abstractNumId w:val="11"/>
  </w:num>
  <w:num w:numId="23">
    <w:abstractNumId w:val="10"/>
  </w:num>
  <w:num w:numId="24">
    <w:abstractNumId w:val="7"/>
  </w:num>
  <w:num w:numId="25">
    <w:abstractNumId w:val="13"/>
  </w:num>
  <w:num w:numId="26">
    <w:abstractNumId w:val="15"/>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E05"/>
    <w:rsid w:val="00007130"/>
    <w:rsid w:val="00007180"/>
    <w:rsid w:val="00007479"/>
    <w:rsid w:val="00010A1A"/>
    <w:rsid w:val="000124D0"/>
    <w:rsid w:val="000509DE"/>
    <w:rsid w:val="00052189"/>
    <w:rsid w:val="00053627"/>
    <w:rsid w:val="00056F97"/>
    <w:rsid w:val="00075F3C"/>
    <w:rsid w:val="0008107A"/>
    <w:rsid w:val="000860B7"/>
    <w:rsid w:val="00096EB2"/>
    <w:rsid w:val="000A2536"/>
    <w:rsid w:val="000C2000"/>
    <w:rsid w:val="000C3BB4"/>
    <w:rsid w:val="000D31B5"/>
    <w:rsid w:val="000D6013"/>
    <w:rsid w:val="000E64A1"/>
    <w:rsid w:val="001148FE"/>
    <w:rsid w:val="00135793"/>
    <w:rsid w:val="00156E9C"/>
    <w:rsid w:val="001653FA"/>
    <w:rsid w:val="001A22BA"/>
    <w:rsid w:val="001A6B7E"/>
    <w:rsid w:val="001C6F57"/>
    <w:rsid w:val="001D7844"/>
    <w:rsid w:val="001E14AA"/>
    <w:rsid w:val="001F104D"/>
    <w:rsid w:val="00223D65"/>
    <w:rsid w:val="00235D5E"/>
    <w:rsid w:val="0025695D"/>
    <w:rsid w:val="00275AD7"/>
    <w:rsid w:val="00287E40"/>
    <w:rsid w:val="002A5A58"/>
    <w:rsid w:val="002B0583"/>
    <w:rsid w:val="002B6A89"/>
    <w:rsid w:val="002B6DCA"/>
    <w:rsid w:val="002C08EF"/>
    <w:rsid w:val="002C5989"/>
    <w:rsid w:val="002E10DE"/>
    <w:rsid w:val="002E2120"/>
    <w:rsid w:val="003079D0"/>
    <w:rsid w:val="0031626D"/>
    <w:rsid w:val="003205D7"/>
    <w:rsid w:val="00321EDA"/>
    <w:rsid w:val="00332508"/>
    <w:rsid w:val="00343B25"/>
    <w:rsid w:val="00354F23"/>
    <w:rsid w:val="00375D00"/>
    <w:rsid w:val="00377127"/>
    <w:rsid w:val="00397BFE"/>
    <w:rsid w:val="003A5814"/>
    <w:rsid w:val="003C23C0"/>
    <w:rsid w:val="003D29A8"/>
    <w:rsid w:val="003E19F4"/>
    <w:rsid w:val="003E4F96"/>
    <w:rsid w:val="003F7A06"/>
    <w:rsid w:val="00400600"/>
    <w:rsid w:val="0040342D"/>
    <w:rsid w:val="004036E8"/>
    <w:rsid w:val="00410A6F"/>
    <w:rsid w:val="004203D2"/>
    <w:rsid w:val="0044797B"/>
    <w:rsid w:val="004738B0"/>
    <w:rsid w:val="004826ED"/>
    <w:rsid w:val="004B6A6D"/>
    <w:rsid w:val="004C0198"/>
    <w:rsid w:val="004C1C12"/>
    <w:rsid w:val="004D1C4F"/>
    <w:rsid w:val="004F0246"/>
    <w:rsid w:val="004F337E"/>
    <w:rsid w:val="004F3525"/>
    <w:rsid w:val="00512446"/>
    <w:rsid w:val="00527554"/>
    <w:rsid w:val="00534450"/>
    <w:rsid w:val="005433AF"/>
    <w:rsid w:val="00550C26"/>
    <w:rsid w:val="00556449"/>
    <w:rsid w:val="00583676"/>
    <w:rsid w:val="005908C7"/>
    <w:rsid w:val="005938F7"/>
    <w:rsid w:val="005C0400"/>
    <w:rsid w:val="005F0CA1"/>
    <w:rsid w:val="005F583B"/>
    <w:rsid w:val="006128BE"/>
    <w:rsid w:val="00621E6F"/>
    <w:rsid w:val="006431D3"/>
    <w:rsid w:val="00654A44"/>
    <w:rsid w:val="00666B82"/>
    <w:rsid w:val="00685415"/>
    <w:rsid w:val="00696D94"/>
    <w:rsid w:val="006D34ED"/>
    <w:rsid w:val="006F2D52"/>
    <w:rsid w:val="00733ABD"/>
    <w:rsid w:val="007A4AED"/>
    <w:rsid w:val="007B4CFA"/>
    <w:rsid w:val="007B78BE"/>
    <w:rsid w:val="007C084E"/>
    <w:rsid w:val="007C792B"/>
    <w:rsid w:val="007E7C99"/>
    <w:rsid w:val="007F391D"/>
    <w:rsid w:val="00806273"/>
    <w:rsid w:val="008112E8"/>
    <w:rsid w:val="00847B16"/>
    <w:rsid w:val="00854321"/>
    <w:rsid w:val="0087310B"/>
    <w:rsid w:val="008855EA"/>
    <w:rsid w:val="0089222D"/>
    <w:rsid w:val="008B718E"/>
    <w:rsid w:val="008D36F4"/>
    <w:rsid w:val="008D5FED"/>
    <w:rsid w:val="008D7243"/>
    <w:rsid w:val="008E3C80"/>
    <w:rsid w:val="00907B8B"/>
    <w:rsid w:val="00912D6D"/>
    <w:rsid w:val="00923822"/>
    <w:rsid w:val="00932715"/>
    <w:rsid w:val="00957CAA"/>
    <w:rsid w:val="00966208"/>
    <w:rsid w:val="00992401"/>
    <w:rsid w:val="009A38AE"/>
    <w:rsid w:val="009A6DE1"/>
    <w:rsid w:val="009B271E"/>
    <w:rsid w:val="009C0FDA"/>
    <w:rsid w:val="009F3C92"/>
    <w:rsid w:val="00A40AFF"/>
    <w:rsid w:val="00A740A3"/>
    <w:rsid w:val="00AA6268"/>
    <w:rsid w:val="00AB28B7"/>
    <w:rsid w:val="00AB67C7"/>
    <w:rsid w:val="00AD6320"/>
    <w:rsid w:val="00AE0728"/>
    <w:rsid w:val="00AF27A8"/>
    <w:rsid w:val="00B05E03"/>
    <w:rsid w:val="00B2021A"/>
    <w:rsid w:val="00B2751B"/>
    <w:rsid w:val="00B720AD"/>
    <w:rsid w:val="00B7305A"/>
    <w:rsid w:val="00B80E60"/>
    <w:rsid w:val="00B9750E"/>
    <w:rsid w:val="00BD3193"/>
    <w:rsid w:val="00BD5056"/>
    <w:rsid w:val="00BE5622"/>
    <w:rsid w:val="00BF33AE"/>
    <w:rsid w:val="00C13B11"/>
    <w:rsid w:val="00C30CF1"/>
    <w:rsid w:val="00C31E61"/>
    <w:rsid w:val="00C5190C"/>
    <w:rsid w:val="00C56820"/>
    <w:rsid w:val="00C908FA"/>
    <w:rsid w:val="00C91C06"/>
    <w:rsid w:val="00CA6468"/>
    <w:rsid w:val="00CC1A1A"/>
    <w:rsid w:val="00CC256E"/>
    <w:rsid w:val="00CE451D"/>
    <w:rsid w:val="00D4307C"/>
    <w:rsid w:val="00D465BC"/>
    <w:rsid w:val="00D53FA4"/>
    <w:rsid w:val="00D74BAE"/>
    <w:rsid w:val="00D843B2"/>
    <w:rsid w:val="00D90AF6"/>
    <w:rsid w:val="00E04519"/>
    <w:rsid w:val="00E40571"/>
    <w:rsid w:val="00E40628"/>
    <w:rsid w:val="00E45E3A"/>
    <w:rsid w:val="00E65B1E"/>
    <w:rsid w:val="00E8725D"/>
    <w:rsid w:val="00EA0354"/>
    <w:rsid w:val="00EA361E"/>
    <w:rsid w:val="00EA6B70"/>
    <w:rsid w:val="00EB22FC"/>
    <w:rsid w:val="00ED5A86"/>
    <w:rsid w:val="00ED60D8"/>
    <w:rsid w:val="00F03908"/>
    <w:rsid w:val="00F26E75"/>
    <w:rsid w:val="00F33A44"/>
    <w:rsid w:val="00F344ED"/>
    <w:rsid w:val="00F44B49"/>
    <w:rsid w:val="00F51A08"/>
    <w:rsid w:val="00F64024"/>
    <w:rsid w:val="00F87B2C"/>
    <w:rsid w:val="00FC3354"/>
    <w:rsid w:val="00FE1E05"/>
    <w:rsid w:val="00FF1508"/>
    <w:rsid w:val="00FF65EE"/>
    <w:rsid w:val="0AF41085"/>
    <w:rsid w:val="13F3B427"/>
    <w:rsid w:val="14064E0B"/>
    <w:rsid w:val="2BC84FA7"/>
    <w:rsid w:val="2C2A3F77"/>
    <w:rsid w:val="3161E3CF"/>
    <w:rsid w:val="3DC30A7D"/>
    <w:rsid w:val="5D7392D9"/>
    <w:rsid w:val="5E169EA2"/>
    <w:rsid w:val="76309C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CC1D91D"/>
  <w15:chartTrackingRefBased/>
  <w15:docId w15:val="{E41C044D-A83B-4499-896F-ED1E5424F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E05"/>
    <w:pPr>
      <w:spacing w:after="5" w:line="248" w:lineRule="auto"/>
      <w:ind w:left="10" w:right="53" w:hanging="10"/>
    </w:pPr>
    <w:rPr>
      <w:rFonts w:ascii="Arial" w:eastAsia="Arial" w:hAnsi="Arial" w:cs="Arial"/>
      <w:color w:val="000000"/>
      <w:sz w:val="24"/>
      <w:lang w:eastAsia="en-GB"/>
    </w:rPr>
  </w:style>
  <w:style w:type="paragraph" w:styleId="Heading1">
    <w:name w:val="heading 1"/>
    <w:aliases w:val="Numbered - 1"/>
    <w:basedOn w:val="Normal"/>
    <w:next w:val="Normal"/>
    <w:link w:val="Heading1Char"/>
    <w:qFormat/>
    <w:rsid w:val="00FE1E05"/>
    <w:pPr>
      <w:spacing w:after="110" w:line="242" w:lineRule="auto"/>
      <w:ind w:left="0" w:right="0" w:firstLine="0"/>
      <w:outlineLvl w:val="0"/>
    </w:pPr>
    <w:rPr>
      <w:b/>
      <w:color w:val="104F75"/>
      <w:sz w:val="36"/>
    </w:rPr>
  </w:style>
  <w:style w:type="paragraph" w:styleId="Heading2">
    <w:name w:val="heading 2"/>
    <w:aliases w:val="Numbered - 2"/>
    <w:next w:val="Normal"/>
    <w:link w:val="Heading2Char"/>
    <w:unhideWhenUsed/>
    <w:qFormat/>
    <w:rsid w:val="00FE1E05"/>
    <w:pPr>
      <w:keepNext/>
      <w:keepLines/>
      <w:spacing w:after="179"/>
      <w:ind w:left="10" w:hanging="10"/>
      <w:outlineLvl w:val="1"/>
    </w:pPr>
    <w:rPr>
      <w:rFonts w:ascii="Arial" w:eastAsia="Arial" w:hAnsi="Arial" w:cs="Arial"/>
      <w:b/>
      <w:color w:val="104F75"/>
      <w:sz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umbered - 1 Char"/>
    <w:basedOn w:val="DefaultParagraphFont"/>
    <w:link w:val="Heading1"/>
    <w:uiPriority w:val="9"/>
    <w:rsid w:val="00FE1E05"/>
    <w:rPr>
      <w:rFonts w:ascii="Arial" w:eastAsia="Arial" w:hAnsi="Arial" w:cs="Arial"/>
      <w:b/>
      <w:color w:val="104F75"/>
      <w:sz w:val="36"/>
      <w:lang w:eastAsia="en-GB"/>
    </w:rPr>
  </w:style>
  <w:style w:type="character" w:customStyle="1" w:styleId="Heading2Char">
    <w:name w:val="Heading 2 Char"/>
    <w:aliases w:val="Numbered - 2 Char"/>
    <w:basedOn w:val="DefaultParagraphFont"/>
    <w:link w:val="Heading2"/>
    <w:uiPriority w:val="9"/>
    <w:rsid w:val="00FE1E05"/>
    <w:rPr>
      <w:rFonts w:ascii="Arial" w:eastAsia="Arial" w:hAnsi="Arial" w:cs="Arial"/>
      <w:b/>
      <w:color w:val="104F75"/>
      <w:sz w:val="28"/>
      <w:lang w:eastAsia="en-GB"/>
    </w:rPr>
  </w:style>
  <w:style w:type="paragraph" w:styleId="ListParagraph">
    <w:name w:val="List Paragraph"/>
    <w:aliases w:val="Dot pt,No Spacing1,List Paragraph Char Char Char,Indicator Text,Numbered Para 1,Bullet 1,List Paragraph1,F5 List Paragraph,Bullet Points,List Paragraph11,Colorful List - Accent 11,Colorful List - Accent 12,MAIN CONTENT,List Paragraph12"/>
    <w:basedOn w:val="Normal"/>
    <w:link w:val="ListParagraphChar"/>
    <w:uiPriority w:val="34"/>
    <w:qFormat/>
    <w:rsid w:val="00FE1E05"/>
    <w:pPr>
      <w:numPr>
        <w:ilvl w:val="1"/>
        <w:numId w:val="1"/>
      </w:numPr>
      <w:contextualSpacing/>
    </w:pPr>
  </w:style>
  <w:style w:type="character" w:styleId="Hyperlink">
    <w:name w:val="Hyperlink"/>
    <w:basedOn w:val="DefaultParagraphFont"/>
    <w:uiPriority w:val="99"/>
    <w:unhideWhenUsed/>
    <w:rsid w:val="00FE1E05"/>
    <w:rPr>
      <w:color w:val="0563C1" w:themeColor="hyperlink"/>
      <w:u w:val="single"/>
    </w:rPr>
  </w:style>
  <w:style w:type="table" w:styleId="TableGrid">
    <w:name w:val="Table Grid"/>
    <w:basedOn w:val="TableNormal"/>
    <w:uiPriority w:val="39"/>
    <w:rsid w:val="00FE1E05"/>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List Paragraph11 Char,MAIN CONTENT Char"/>
    <w:link w:val="ListParagraph"/>
    <w:uiPriority w:val="34"/>
    <w:qFormat/>
    <w:locked/>
    <w:rsid w:val="00FE1E05"/>
    <w:rPr>
      <w:rFonts w:ascii="Arial" w:eastAsia="Arial" w:hAnsi="Arial" w:cs="Arial"/>
      <w:color w:val="000000"/>
      <w:sz w:val="24"/>
      <w:lang w:eastAsia="en-GB"/>
    </w:rPr>
  </w:style>
  <w:style w:type="paragraph" w:customStyle="1" w:styleId="xmsonormal">
    <w:name w:val="x_msonormal"/>
    <w:basedOn w:val="Normal"/>
    <w:uiPriority w:val="99"/>
    <w:rsid w:val="00007130"/>
    <w:pPr>
      <w:spacing w:after="0" w:line="240" w:lineRule="auto"/>
      <w:ind w:left="0" w:right="0" w:firstLine="0"/>
    </w:pPr>
    <w:rPr>
      <w:rFonts w:ascii="Times New Roman" w:eastAsiaTheme="minorHAnsi" w:hAnsi="Times New Roman" w:cs="Times New Roman"/>
      <w:color w:val="auto"/>
      <w:szCs w:val="24"/>
    </w:rPr>
  </w:style>
  <w:style w:type="paragraph" w:customStyle="1" w:styleId="DfESOutNumbered">
    <w:name w:val="DfESOutNumbered"/>
    <w:basedOn w:val="Normal"/>
    <w:link w:val="DfESOutNumberedChar"/>
    <w:rsid w:val="00E40628"/>
    <w:pPr>
      <w:widowControl w:val="0"/>
      <w:numPr>
        <w:numId w:val="8"/>
      </w:numPr>
      <w:overflowPunct w:val="0"/>
      <w:autoSpaceDE w:val="0"/>
      <w:autoSpaceDN w:val="0"/>
      <w:adjustRightInd w:val="0"/>
      <w:spacing w:after="240" w:line="240" w:lineRule="auto"/>
      <w:ind w:right="0"/>
      <w:textAlignment w:val="baseline"/>
    </w:pPr>
    <w:rPr>
      <w:rFonts w:eastAsia="Times New Roman"/>
      <w:color w:val="auto"/>
      <w:sz w:val="22"/>
      <w:szCs w:val="20"/>
      <w:lang w:eastAsia="en-US"/>
    </w:rPr>
  </w:style>
  <w:style w:type="character" w:customStyle="1" w:styleId="DfESOutNumberedChar">
    <w:name w:val="DfESOutNumbered Char"/>
    <w:basedOn w:val="DefaultParagraphFont"/>
    <w:link w:val="DfESOutNumbered"/>
    <w:rsid w:val="00E40628"/>
    <w:rPr>
      <w:rFonts w:ascii="Arial" w:eastAsia="Times New Roman" w:hAnsi="Arial" w:cs="Arial"/>
      <w:szCs w:val="20"/>
    </w:rPr>
  </w:style>
  <w:style w:type="paragraph" w:customStyle="1" w:styleId="DeptBullets">
    <w:name w:val="DeptBullets"/>
    <w:basedOn w:val="Normal"/>
    <w:link w:val="DeptBulletsChar"/>
    <w:rsid w:val="00E40628"/>
    <w:pPr>
      <w:widowControl w:val="0"/>
      <w:numPr>
        <w:numId w:val="10"/>
      </w:numPr>
      <w:overflowPunct w:val="0"/>
      <w:autoSpaceDE w:val="0"/>
      <w:autoSpaceDN w:val="0"/>
      <w:adjustRightInd w:val="0"/>
      <w:spacing w:after="240" w:line="240" w:lineRule="auto"/>
      <w:ind w:right="0"/>
      <w:textAlignment w:val="baseline"/>
    </w:pPr>
    <w:rPr>
      <w:rFonts w:eastAsia="Times New Roman" w:cs="Times New Roman"/>
      <w:color w:val="auto"/>
      <w:szCs w:val="20"/>
      <w:lang w:eastAsia="en-US"/>
    </w:rPr>
  </w:style>
  <w:style w:type="character" w:customStyle="1" w:styleId="DeptBulletsChar">
    <w:name w:val="DeptBullets Char"/>
    <w:basedOn w:val="DefaultParagraphFont"/>
    <w:link w:val="DeptBullets"/>
    <w:rsid w:val="00E40628"/>
    <w:rPr>
      <w:rFonts w:ascii="Arial" w:eastAsia="Times New Roman" w:hAnsi="Arial" w:cs="Times New Roman"/>
      <w:sz w:val="24"/>
      <w:szCs w:val="20"/>
    </w:rPr>
  </w:style>
  <w:style w:type="character" w:styleId="CommentReference">
    <w:name w:val="annotation reference"/>
    <w:basedOn w:val="DefaultParagraphFont"/>
    <w:uiPriority w:val="99"/>
    <w:semiHidden/>
    <w:unhideWhenUsed/>
    <w:rsid w:val="00056F97"/>
    <w:rPr>
      <w:sz w:val="16"/>
      <w:szCs w:val="16"/>
    </w:rPr>
  </w:style>
  <w:style w:type="paragraph" w:styleId="CommentText">
    <w:name w:val="annotation text"/>
    <w:basedOn w:val="Normal"/>
    <w:link w:val="CommentTextChar"/>
    <w:uiPriority w:val="99"/>
    <w:semiHidden/>
    <w:unhideWhenUsed/>
    <w:rsid w:val="00056F97"/>
    <w:pPr>
      <w:spacing w:line="240" w:lineRule="auto"/>
    </w:pPr>
    <w:rPr>
      <w:sz w:val="20"/>
      <w:szCs w:val="20"/>
    </w:rPr>
  </w:style>
  <w:style w:type="character" w:customStyle="1" w:styleId="CommentTextChar">
    <w:name w:val="Comment Text Char"/>
    <w:basedOn w:val="DefaultParagraphFont"/>
    <w:link w:val="CommentText"/>
    <w:uiPriority w:val="99"/>
    <w:semiHidden/>
    <w:rsid w:val="00056F97"/>
    <w:rPr>
      <w:rFonts w:ascii="Arial" w:eastAsia="Arial" w:hAnsi="Arial" w:cs="Arial"/>
      <w:color w:val="000000"/>
      <w:sz w:val="20"/>
      <w:szCs w:val="20"/>
      <w:lang w:eastAsia="en-GB"/>
    </w:rPr>
  </w:style>
  <w:style w:type="paragraph" w:styleId="BalloonText">
    <w:name w:val="Balloon Text"/>
    <w:basedOn w:val="Normal"/>
    <w:link w:val="BalloonTextChar"/>
    <w:uiPriority w:val="99"/>
    <w:semiHidden/>
    <w:unhideWhenUsed/>
    <w:rsid w:val="00056F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F97"/>
    <w:rPr>
      <w:rFonts w:ascii="Segoe UI" w:eastAsia="Arial" w:hAnsi="Segoe UI" w:cs="Segoe UI"/>
      <w:color w:val="000000"/>
      <w:sz w:val="18"/>
      <w:szCs w:val="18"/>
      <w:lang w:eastAsia="en-GB"/>
    </w:rPr>
  </w:style>
  <w:style w:type="paragraph" w:styleId="CommentSubject">
    <w:name w:val="annotation subject"/>
    <w:basedOn w:val="CommentText"/>
    <w:next w:val="CommentText"/>
    <w:link w:val="CommentSubjectChar"/>
    <w:uiPriority w:val="99"/>
    <w:semiHidden/>
    <w:unhideWhenUsed/>
    <w:rsid w:val="00056F97"/>
    <w:rPr>
      <w:b/>
      <w:bCs/>
    </w:rPr>
  </w:style>
  <w:style w:type="character" w:customStyle="1" w:styleId="CommentSubjectChar">
    <w:name w:val="Comment Subject Char"/>
    <w:basedOn w:val="CommentTextChar"/>
    <w:link w:val="CommentSubject"/>
    <w:uiPriority w:val="99"/>
    <w:semiHidden/>
    <w:rsid w:val="00056F97"/>
    <w:rPr>
      <w:rFonts w:ascii="Arial" w:eastAsia="Arial" w:hAnsi="Arial" w:cs="Arial"/>
      <w:b/>
      <w:bCs/>
      <w:color w:val="000000"/>
      <w:sz w:val="20"/>
      <w:szCs w:val="20"/>
      <w:lang w:eastAsia="en-GB"/>
    </w:rPr>
  </w:style>
  <w:style w:type="paragraph" w:styleId="Header">
    <w:name w:val="header"/>
    <w:basedOn w:val="Normal"/>
    <w:link w:val="HeaderChar"/>
    <w:uiPriority w:val="99"/>
    <w:unhideWhenUsed/>
    <w:rsid w:val="00E872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725D"/>
    <w:rPr>
      <w:rFonts w:ascii="Arial" w:eastAsia="Arial" w:hAnsi="Arial" w:cs="Arial"/>
      <w:color w:val="000000"/>
      <w:sz w:val="24"/>
      <w:lang w:eastAsia="en-GB"/>
    </w:rPr>
  </w:style>
  <w:style w:type="paragraph" w:styleId="Footer">
    <w:name w:val="footer"/>
    <w:basedOn w:val="Normal"/>
    <w:link w:val="FooterChar"/>
    <w:uiPriority w:val="99"/>
    <w:unhideWhenUsed/>
    <w:rsid w:val="00E872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725D"/>
    <w:rPr>
      <w:rFonts w:ascii="Arial" w:eastAsia="Arial" w:hAnsi="Arial" w:cs="Arial"/>
      <w:color w:val="000000"/>
      <w:sz w:val="24"/>
      <w:lang w:eastAsia="en-GB"/>
    </w:rPr>
  </w:style>
  <w:style w:type="character" w:styleId="FollowedHyperlink">
    <w:name w:val="FollowedHyperlink"/>
    <w:basedOn w:val="DefaultParagraphFont"/>
    <w:uiPriority w:val="99"/>
    <w:semiHidden/>
    <w:unhideWhenUsed/>
    <w:rsid w:val="009A38A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6837713">
      <w:bodyDiv w:val="1"/>
      <w:marLeft w:val="0"/>
      <w:marRight w:val="0"/>
      <w:marTop w:val="0"/>
      <w:marBottom w:val="0"/>
      <w:divBdr>
        <w:top w:val="none" w:sz="0" w:space="0" w:color="auto"/>
        <w:left w:val="none" w:sz="0" w:space="0" w:color="auto"/>
        <w:bottom w:val="none" w:sz="0" w:space="0" w:color="auto"/>
        <w:right w:val="none" w:sz="0" w:space="0" w:color="auto"/>
      </w:divBdr>
    </w:div>
    <w:div w:id="955598634">
      <w:bodyDiv w:val="1"/>
      <w:marLeft w:val="0"/>
      <w:marRight w:val="0"/>
      <w:marTop w:val="0"/>
      <w:marBottom w:val="0"/>
      <w:divBdr>
        <w:top w:val="none" w:sz="0" w:space="0" w:color="auto"/>
        <w:left w:val="none" w:sz="0" w:space="0" w:color="auto"/>
        <w:bottom w:val="none" w:sz="0" w:space="0" w:color="auto"/>
        <w:right w:val="none" w:sz="0" w:space="0" w:color="auto"/>
      </w:divBdr>
    </w:div>
    <w:div w:id="1074888198">
      <w:bodyDiv w:val="1"/>
      <w:marLeft w:val="0"/>
      <w:marRight w:val="0"/>
      <w:marTop w:val="0"/>
      <w:marBottom w:val="0"/>
      <w:divBdr>
        <w:top w:val="none" w:sz="0" w:space="0" w:color="auto"/>
        <w:left w:val="none" w:sz="0" w:space="0" w:color="auto"/>
        <w:bottom w:val="none" w:sz="0" w:space="0" w:color="auto"/>
        <w:right w:val="none" w:sz="0" w:space="0" w:color="auto"/>
      </w:divBdr>
    </w:div>
    <w:div w:id="1077022041">
      <w:bodyDiv w:val="1"/>
      <w:marLeft w:val="0"/>
      <w:marRight w:val="0"/>
      <w:marTop w:val="0"/>
      <w:marBottom w:val="0"/>
      <w:divBdr>
        <w:top w:val="none" w:sz="0" w:space="0" w:color="auto"/>
        <w:left w:val="none" w:sz="0" w:space="0" w:color="auto"/>
        <w:bottom w:val="none" w:sz="0" w:space="0" w:color="auto"/>
        <w:right w:val="none" w:sz="0" w:space="0" w:color="auto"/>
      </w:divBdr>
    </w:div>
    <w:div w:id="1080369927">
      <w:bodyDiv w:val="1"/>
      <w:marLeft w:val="0"/>
      <w:marRight w:val="0"/>
      <w:marTop w:val="0"/>
      <w:marBottom w:val="0"/>
      <w:divBdr>
        <w:top w:val="none" w:sz="0" w:space="0" w:color="auto"/>
        <w:left w:val="none" w:sz="0" w:space="0" w:color="auto"/>
        <w:bottom w:val="none" w:sz="0" w:space="0" w:color="auto"/>
        <w:right w:val="none" w:sz="0" w:space="0" w:color="auto"/>
      </w:divBdr>
    </w:div>
    <w:div w:id="2026589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3CEFAD3CEFCF439F543B91BAE6EA75" ma:contentTypeVersion="11" ma:contentTypeDescription="Create a new document." ma:contentTypeScope="" ma:versionID="6389ca01b4537a2d509053ec02c2723e">
  <xsd:schema xmlns:xsd="http://www.w3.org/2001/XMLSchema" xmlns:xs="http://www.w3.org/2001/XMLSchema" xmlns:p="http://schemas.microsoft.com/office/2006/metadata/properties" xmlns:ns2="ab36e2e6-d5cd-4610-aacd-56919689cad3" xmlns:ns3="1eae4948-ab67-4a31-abe4-a5d6cb861720" targetNamespace="http://schemas.microsoft.com/office/2006/metadata/properties" ma:root="true" ma:fieldsID="8822324a2985a7e318981d99229f0f4f" ns2:_="" ns3:_="">
    <xsd:import namespace="ab36e2e6-d5cd-4610-aacd-56919689cad3"/>
    <xsd:import namespace="1eae4948-ab67-4a31-abe4-a5d6cb86172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36e2e6-d5cd-4610-aacd-56919689ca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ae4948-ab67-4a31-abe4-a5d6cb86172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42E117-120F-4824-AA56-9B9634745E1F}">
  <ds:schemaRefs>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 ds:uri="http://purl.org/dc/terms/"/>
    <ds:schemaRef ds:uri="http://purl.org/dc/elements/1.1/"/>
    <ds:schemaRef ds:uri="ab36e2e6-d5cd-4610-aacd-56919689cad3"/>
    <ds:schemaRef ds:uri="http://purl.org/dc/dcmitype/"/>
    <ds:schemaRef ds:uri="http://schemas.microsoft.com/office/infopath/2007/PartnerControls"/>
    <ds:schemaRef ds:uri="1eae4948-ab67-4a31-abe4-a5d6cb861720"/>
  </ds:schemaRefs>
</ds:datastoreItem>
</file>

<file path=customXml/itemProps2.xml><?xml version="1.0" encoding="utf-8"?>
<ds:datastoreItem xmlns:ds="http://schemas.openxmlformats.org/officeDocument/2006/customXml" ds:itemID="{D26ADEB9-09A6-433E-BAED-D533C3D70EAA}">
  <ds:schemaRefs>
    <ds:schemaRef ds:uri="http://schemas.microsoft.com/sharepoint/v3/contenttype/forms"/>
  </ds:schemaRefs>
</ds:datastoreItem>
</file>

<file path=customXml/itemProps3.xml><?xml version="1.0" encoding="utf-8"?>
<ds:datastoreItem xmlns:ds="http://schemas.openxmlformats.org/officeDocument/2006/customXml" ds:itemID="{8EA6E082-EE1F-47D9-A971-4110E644D6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36e2e6-d5cd-4610-aacd-56919689cad3"/>
    <ds:schemaRef ds:uri="1eae4948-ab67-4a31-abe4-a5d6cb861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2005</Words>
  <Characters>11430</Characters>
  <Application>Microsoft Office Word</Application>
  <DocSecurity>4</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13409</CharactersWithSpaces>
  <SharedDoc>false</SharedDoc>
  <HLinks>
    <vt:vector size="6" baseType="variant">
      <vt:variant>
        <vt:i4>655427</vt:i4>
      </vt:variant>
      <vt:variant>
        <vt:i4>0</vt:i4>
      </vt:variant>
      <vt:variant>
        <vt:i4>0</vt:i4>
      </vt:variant>
      <vt:variant>
        <vt:i4>5</vt:i4>
      </vt:variant>
      <vt:variant>
        <vt:lpwstr>mailto:submitted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MARRIOTT, Sophie</dc:creator>
  <cp:keywords/>
  <dc:description/>
  <cp:lastModifiedBy>KEELING, Sophie</cp:lastModifiedBy>
  <cp:revision>2</cp:revision>
  <dcterms:created xsi:type="dcterms:W3CDTF">2020-09-07T15:19:00Z</dcterms:created>
  <dcterms:modified xsi:type="dcterms:W3CDTF">2020-09-07T15:19:00Z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0x010100693CEFAD3CEFCF439F543B91BAE6EA75</vt:lpwstr>
  </property>
</Properties>
</file>