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FEA4" w14:textId="77777777" w:rsidR="00CD168B" w:rsidRDefault="0055609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0EA8F61" w14:textId="77777777" w:rsidR="00CD168B" w:rsidRDefault="00CD168B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118B3FC0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619757A" w14:textId="77777777" w:rsidR="00CD168B" w:rsidRDefault="0055609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9BCA329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4CC2D92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62378A8" w14:textId="77777777" w:rsidR="00711C94" w:rsidRDefault="00711C94" w:rsidP="00711C94">
      <w:pPr>
        <w:pStyle w:val="Standard"/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SR1908162764</w:t>
      </w:r>
    </w:p>
    <w:p w14:paraId="19D8736A" w14:textId="77777777" w:rsidR="00711C94" w:rsidRDefault="00711C94" w:rsidP="00711C94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1FD06DB2" w14:textId="77777777" w:rsidR="00711C94" w:rsidRPr="004310F5" w:rsidRDefault="00711C94" w:rsidP="00711C94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Pr="004310F5">
        <w:rPr>
          <w:rFonts w:ascii="Arial" w:hAnsi="Arial" w:cs="Arial"/>
          <w:sz w:val="24"/>
          <w:szCs w:val="24"/>
        </w:rPr>
        <w:t>The Commissioners for His Majesty’s Revenue &amp; Customs</w:t>
      </w:r>
    </w:p>
    <w:p w14:paraId="7248F682" w14:textId="73613A31" w:rsidR="00CD168B" w:rsidRPr="00711C94" w:rsidRDefault="00711C94" w:rsidP="00711C9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91227F">
        <w:rPr>
          <w:rFonts w:ascii="Arial" w:hAnsi="Arial" w:cs="Arial"/>
          <w:sz w:val="24"/>
          <w:szCs w:val="24"/>
        </w:rPr>
        <w:t>100 Parliament Street, London, SW1A 2BQ</w:t>
      </w:r>
    </w:p>
    <w:p w14:paraId="7425CCFD" w14:textId="5D047909" w:rsidR="00CD168B" w:rsidRDefault="0055609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84030">
        <w:rPr>
          <w:rFonts w:ascii="Arial" w:eastAsia="Arial" w:hAnsi="Arial" w:cs="Arial"/>
          <w:sz w:val="24"/>
          <w:szCs w:val="24"/>
        </w:rPr>
        <w:t>British Telecommunications PLC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F08CC9C" w14:textId="77777777" w:rsidR="002900F4" w:rsidRDefault="0055609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900F4">
        <w:rPr>
          <w:rFonts w:ascii="Arial" w:eastAsia="Arial" w:hAnsi="Arial" w:cs="Arial"/>
          <w:sz w:val="24"/>
          <w:szCs w:val="24"/>
        </w:rPr>
        <w:t>1 Braham Street</w:t>
      </w:r>
    </w:p>
    <w:p w14:paraId="5784BA02" w14:textId="77777777" w:rsidR="002900F4" w:rsidRDefault="002900F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London</w:t>
      </w:r>
    </w:p>
    <w:p w14:paraId="6935F82C" w14:textId="50FB971F" w:rsidR="00CD168B" w:rsidRDefault="002900F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35D17">
        <w:rPr>
          <w:rFonts w:ascii="Arial" w:eastAsia="Arial" w:hAnsi="Arial" w:cs="Arial"/>
          <w:sz w:val="24"/>
          <w:szCs w:val="24"/>
        </w:rPr>
        <w:t>E1 8EE</w:t>
      </w:r>
      <w:r w:rsidR="0055609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9E854FC" w14:textId="77777777" w:rsidR="003918F9" w:rsidRDefault="00556094" w:rsidP="003918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eastAsia="Arial" w:hAnsi="Arial" w:cs="Arial"/>
        </w:rPr>
        <w:t>REGISTRATION NUMBER: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="003918F9" w:rsidRPr="003918F9">
        <w:rPr>
          <w:rStyle w:val="Strong"/>
          <w:rFonts w:ascii="Arial" w:hAnsi="Arial" w:cs="Arial"/>
          <w:b w:val="0"/>
          <w:bCs w:val="0"/>
          <w:color w:val="000000"/>
          <w:bdr w:val="none" w:sz="0" w:space="0" w:color="auto" w:frame="1"/>
        </w:rPr>
        <w:t>04190816</w:t>
      </w:r>
    </w:p>
    <w:p w14:paraId="567EB056" w14:textId="31111014" w:rsidR="00CD168B" w:rsidRDefault="00CD16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6F4AE2A0" w14:textId="77777777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26E517DA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D0C642" w14:textId="43100052" w:rsidR="00CD168B" w:rsidRDefault="005560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E84030">
        <w:rPr>
          <w:rFonts w:ascii="Arial" w:eastAsia="Arial" w:hAnsi="Arial" w:cs="Arial"/>
          <w:sz w:val="24"/>
          <w:szCs w:val="24"/>
        </w:rPr>
        <w:t>18 November 2024.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D52B76F" w14:textId="77777777" w:rsidR="00CD168B" w:rsidRDefault="005560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3953CE8E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4CD3DAEE" w14:textId="77777777" w:rsidR="003F7953" w:rsidRDefault="003F7953" w:rsidP="00D344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103C5247" w14:textId="77777777" w:rsidR="003F7953" w:rsidRDefault="003F7953" w:rsidP="00D344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5E9EAE88" w14:textId="77777777" w:rsidR="003F7953" w:rsidRDefault="003F7953" w:rsidP="00D344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79A4F798" w14:textId="752D1C2C" w:rsidR="00CD168B" w:rsidRDefault="00556094" w:rsidP="00D344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F465EE">
        <w:rPr>
          <w:rFonts w:ascii="Arial" w:eastAsia="Arial" w:hAnsi="Arial" w:cs="Arial"/>
          <w:sz w:val="24"/>
          <w:szCs w:val="24"/>
        </w:rPr>
        <w:t>CALL-OFF LOT(S):</w:t>
      </w:r>
      <w:r w:rsidR="00D344CA" w:rsidRPr="00F465EE">
        <w:rPr>
          <w:rFonts w:ascii="Arial" w:eastAsia="Arial" w:hAnsi="Arial" w:cs="Arial"/>
          <w:sz w:val="24"/>
          <w:szCs w:val="24"/>
        </w:rPr>
        <w:t xml:space="preserve"> </w:t>
      </w:r>
      <w:r w:rsidRPr="00F465EE">
        <w:rPr>
          <w:rFonts w:ascii="Arial" w:eastAsia="Arial" w:hAnsi="Arial" w:cs="Arial"/>
          <w:sz w:val="24"/>
          <w:szCs w:val="24"/>
        </w:rPr>
        <w:t xml:space="preserve">Lot 3 Software </w:t>
      </w:r>
    </w:p>
    <w:p w14:paraId="453E37D5" w14:textId="77777777" w:rsidR="00CD168B" w:rsidRDefault="00CD168B" w:rsidP="00D344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EF0B174" w14:textId="77777777" w:rsidR="00CD168B" w:rsidRDefault="00556094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645D5474" w14:textId="77777777" w:rsidR="00CD168B" w:rsidRDefault="00CD168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7DE4B1" w14:textId="44909A11" w:rsidR="00CD168B" w:rsidRDefault="0055609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</w:t>
      </w:r>
      <w:r w:rsidR="005A488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57BB527C" w14:textId="39D495DD" w:rsidR="00CD168B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including </w:t>
      </w:r>
      <w:r w:rsidR="003250C9">
        <w:rPr>
          <w:rFonts w:ascii="Arial" w:eastAsia="Arial" w:hAnsi="Arial" w:cs="Arial"/>
          <w:color w:val="000000"/>
          <w:sz w:val="24"/>
          <w:szCs w:val="24"/>
        </w:rPr>
        <w:t>any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Call-Off Special Terms and Call-Off Special Schedules.</w:t>
      </w:r>
    </w:p>
    <w:p w14:paraId="4858465F" w14:textId="77777777" w:rsidR="00CD168B" w:rsidRPr="002624C6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02ADD83D" w14:textId="39791915" w:rsidR="002624C6" w:rsidRDefault="00262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Terms</w:t>
      </w:r>
    </w:p>
    <w:p w14:paraId="4446C835" w14:textId="74A87289" w:rsidR="00CD168B" w:rsidRPr="00373488" w:rsidRDefault="00556094" w:rsidP="0037348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6A7B726B" w14:textId="77777777" w:rsidR="00CD168B" w:rsidRDefault="00556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1CE1528F" w14:textId="77777777" w:rsidR="00CD168B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B28E9B5" w14:textId="77777777" w:rsidR="00CD168B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1EDE526A" w14:textId="77777777" w:rsidR="00CD168B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20C7710" w14:textId="77777777" w:rsidR="00CD168B" w:rsidRPr="00C8705B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8705B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C8705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A245C0F" w14:textId="77777777" w:rsidR="00CD168B" w:rsidRDefault="00CD16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7FEC79F8" w14:textId="77777777" w:rsidR="00CD168B" w:rsidRDefault="00556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E7C8BEB" w14:textId="65FF0AD7" w:rsidR="00CD168B" w:rsidRPr="00864D71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64D71">
        <w:rPr>
          <w:rFonts w:ascii="Arial" w:eastAsia="Arial" w:hAnsi="Arial" w:cs="Arial"/>
          <w:color w:val="000000"/>
          <w:sz w:val="24"/>
          <w:szCs w:val="24"/>
        </w:rPr>
        <w:t>Call-Off Schedule 6 (ICT Services)</w:t>
      </w:r>
    </w:p>
    <w:p w14:paraId="44E97FC1" w14:textId="5CB38C57" w:rsidR="00CD168B" w:rsidRPr="00D16122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16122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</w:t>
      </w:r>
    </w:p>
    <w:p w14:paraId="15034F93" w14:textId="73EF5E4C" w:rsidR="00CD168B" w:rsidRPr="000D63D3" w:rsidRDefault="00556094" w:rsidP="000D63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64D71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864D71">
        <w:rPr>
          <w:rFonts w:ascii="Arial" w:eastAsia="Arial" w:hAnsi="Arial" w:cs="Arial"/>
          <w:color w:val="000000"/>
          <w:sz w:val="24"/>
          <w:szCs w:val="24"/>
        </w:rPr>
        <w:tab/>
      </w:r>
      <w:r w:rsidRPr="00864D7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864D71">
        <w:rPr>
          <w:rFonts w:ascii="Arial" w:eastAsia="Arial" w:hAnsi="Arial" w:cs="Arial"/>
          <w:color w:val="000000"/>
          <w:sz w:val="24"/>
          <w:szCs w:val="24"/>
        </w:rPr>
        <w:tab/>
      </w:r>
      <w:r w:rsidRPr="00864D71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864D7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0D63D3">
        <w:rPr>
          <w:rFonts w:ascii="Arial" w:eastAsia="Arial" w:hAnsi="Arial" w:cs="Arial"/>
          <w:color w:val="000000"/>
          <w:sz w:val="24"/>
          <w:szCs w:val="24"/>
        </w:rPr>
        <w:tab/>
      </w:r>
      <w:r w:rsidRPr="000D63D3">
        <w:rPr>
          <w:rFonts w:ascii="Arial" w:eastAsia="Arial" w:hAnsi="Arial" w:cs="Arial"/>
          <w:color w:val="000000"/>
          <w:sz w:val="24"/>
          <w:szCs w:val="24"/>
        </w:rPr>
        <w:tab/>
      </w:r>
      <w:r w:rsidRPr="000D63D3">
        <w:rPr>
          <w:rFonts w:ascii="Arial" w:eastAsia="Arial" w:hAnsi="Arial" w:cs="Arial"/>
          <w:color w:val="000000"/>
          <w:sz w:val="24"/>
          <w:szCs w:val="24"/>
        </w:rPr>
        <w:tab/>
      </w:r>
      <w:r w:rsidRPr="000D63D3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1751DFE" w14:textId="7C978B42" w:rsidR="00CD168B" w:rsidRPr="00B7733B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7733B">
        <w:rPr>
          <w:rFonts w:ascii="Arial" w:eastAsia="Arial" w:hAnsi="Arial" w:cs="Arial"/>
          <w:color w:val="000000"/>
          <w:sz w:val="24"/>
          <w:szCs w:val="24"/>
        </w:rPr>
        <w:t>Call-Off Schedule 23 (</w:t>
      </w:r>
      <w:r w:rsidRPr="00B7733B">
        <w:rPr>
          <w:rFonts w:ascii="Arial" w:eastAsia="Arial" w:hAnsi="Arial" w:cs="Arial"/>
          <w:sz w:val="24"/>
          <w:szCs w:val="24"/>
        </w:rPr>
        <w:t>HMRC Terms</w:t>
      </w:r>
      <w:r w:rsidRPr="00B7733B">
        <w:rPr>
          <w:rFonts w:ascii="Arial" w:eastAsia="Arial" w:hAnsi="Arial" w:cs="Arial"/>
          <w:color w:val="000000"/>
          <w:sz w:val="24"/>
          <w:szCs w:val="24"/>
        </w:rPr>
        <w:t>)</w:t>
      </w:r>
      <w:r w:rsidRPr="00B7733B">
        <w:rPr>
          <w:rFonts w:ascii="Arial" w:eastAsia="Arial" w:hAnsi="Arial" w:cs="Arial"/>
          <w:color w:val="000000"/>
          <w:sz w:val="24"/>
          <w:szCs w:val="24"/>
        </w:rPr>
        <w:tab/>
      </w:r>
      <w:r w:rsidRPr="00B7733B">
        <w:rPr>
          <w:rFonts w:ascii="Arial" w:eastAsia="Arial" w:hAnsi="Arial" w:cs="Arial"/>
          <w:color w:val="000000"/>
          <w:sz w:val="24"/>
          <w:szCs w:val="24"/>
        </w:rPr>
        <w:tab/>
      </w:r>
      <w:r w:rsidRPr="00B7733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50C3F7E" w14:textId="77777777" w:rsidR="00CD168B" w:rsidRDefault="00CD16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41EC6A50" w14:textId="77777777" w:rsidR="00CD168B" w:rsidRPr="003B474F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</w:t>
      </w:r>
      <w:r w:rsidRPr="003B474F">
        <w:rPr>
          <w:rFonts w:ascii="Arial" w:eastAsia="Arial" w:hAnsi="Arial" w:cs="Arial"/>
          <w:sz w:val="24"/>
          <w:szCs w:val="24"/>
        </w:rPr>
        <w:t>Form</w:t>
      </w:r>
    </w:p>
    <w:p w14:paraId="25B7647A" w14:textId="77777777" w:rsidR="00CD168B" w:rsidRPr="003B474F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474F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</w:p>
    <w:p w14:paraId="079655A5" w14:textId="646B4280" w:rsidR="00CD168B" w:rsidRPr="003B474F" w:rsidRDefault="00CD168B" w:rsidP="00AF005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D604CB2" w14:textId="0031EFA1" w:rsidR="00790788" w:rsidRPr="003B474F" w:rsidRDefault="00790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474F">
        <w:rPr>
          <w:rFonts w:ascii="Arial" w:eastAsia="Arial" w:hAnsi="Arial" w:cs="Arial"/>
          <w:color w:val="000000"/>
          <w:sz w:val="24"/>
          <w:szCs w:val="24"/>
        </w:rPr>
        <w:t>Annex A</w:t>
      </w:r>
      <w:r w:rsidR="004673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B474F">
        <w:rPr>
          <w:rFonts w:ascii="Arial" w:eastAsia="Arial" w:hAnsi="Arial" w:cs="Arial"/>
          <w:color w:val="000000"/>
          <w:sz w:val="24"/>
          <w:szCs w:val="24"/>
        </w:rPr>
        <w:t>to Call-Off Schedule 6 (ICT Services)</w:t>
      </w:r>
    </w:p>
    <w:p w14:paraId="40D89A67" w14:textId="77777777" w:rsidR="00CD168B" w:rsidRDefault="00CD168B" w:rsidP="003175F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0A82707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5DEE0791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F42791" w14:textId="77777777" w:rsidR="00877EDF" w:rsidRDefault="00877EDF" w:rsidP="00877ED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339EC848" w14:textId="77777777" w:rsidR="00877EDF" w:rsidRDefault="00877EDF" w:rsidP="00877ED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36B98046" w14:textId="77777777" w:rsidR="00F44DF3" w:rsidRDefault="00F44DF3" w:rsidP="00877ED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04F374" w14:textId="02E50DAB" w:rsidR="00877EDF" w:rsidRDefault="00877EDF" w:rsidP="00C040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</w:t>
      </w:r>
      <w:r w:rsidR="00075E19">
        <w:rPr>
          <w:rFonts w:ascii="Arial" w:eastAsia="Arial" w:hAnsi="Arial" w:cs="Arial"/>
          <w:sz w:val="24"/>
          <w:szCs w:val="24"/>
        </w:rPr>
        <w:t xml:space="preserve"> 1 – The </w:t>
      </w:r>
      <w:r w:rsidR="00343D57">
        <w:rPr>
          <w:rFonts w:ascii="Arial" w:eastAsia="Arial" w:hAnsi="Arial" w:cs="Arial"/>
          <w:sz w:val="24"/>
          <w:szCs w:val="24"/>
        </w:rPr>
        <w:t>Supplier will not submit any invoice in relation to this Call-Off Contract</w:t>
      </w:r>
      <w:r w:rsidR="0079024B">
        <w:rPr>
          <w:rFonts w:ascii="Arial" w:eastAsia="Arial" w:hAnsi="Arial" w:cs="Arial"/>
          <w:sz w:val="24"/>
          <w:szCs w:val="24"/>
        </w:rPr>
        <w:t xml:space="preserve"> </w:t>
      </w:r>
      <w:r w:rsidR="003F398A">
        <w:rPr>
          <w:rFonts w:ascii="Arial" w:eastAsia="Arial" w:hAnsi="Arial" w:cs="Arial"/>
          <w:sz w:val="24"/>
          <w:szCs w:val="24"/>
        </w:rPr>
        <w:t>prior to</w:t>
      </w:r>
      <w:r w:rsidR="0079024B">
        <w:rPr>
          <w:rFonts w:ascii="Arial" w:eastAsia="Arial" w:hAnsi="Arial" w:cs="Arial"/>
          <w:sz w:val="24"/>
          <w:szCs w:val="24"/>
        </w:rPr>
        <w:t xml:space="preserve"> 1</w:t>
      </w:r>
      <w:r w:rsidR="00CF5AFD"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 w:rsidR="0079024B">
        <w:rPr>
          <w:rFonts w:ascii="Arial" w:eastAsia="Arial" w:hAnsi="Arial" w:cs="Arial"/>
          <w:sz w:val="24"/>
          <w:szCs w:val="24"/>
        </w:rPr>
        <w:t>April 2025</w:t>
      </w:r>
      <w:r w:rsidR="004D1E72">
        <w:rPr>
          <w:rFonts w:ascii="Arial" w:eastAsia="Arial" w:hAnsi="Arial" w:cs="Arial"/>
          <w:sz w:val="24"/>
          <w:szCs w:val="24"/>
        </w:rPr>
        <w:t>,</w:t>
      </w:r>
      <w:r w:rsidR="0079024B">
        <w:rPr>
          <w:rFonts w:ascii="Arial" w:eastAsia="Arial" w:hAnsi="Arial" w:cs="Arial"/>
          <w:sz w:val="24"/>
          <w:szCs w:val="24"/>
        </w:rPr>
        <w:t xml:space="preserve"> and will ensure that it’s</w:t>
      </w:r>
      <w:r w:rsidR="007A7D01">
        <w:rPr>
          <w:rFonts w:ascii="Arial" w:eastAsia="Arial" w:hAnsi="Arial" w:cs="Arial"/>
          <w:sz w:val="24"/>
          <w:szCs w:val="24"/>
        </w:rPr>
        <w:t xml:space="preserve"> order processing and</w:t>
      </w:r>
      <w:r w:rsidR="0079024B">
        <w:rPr>
          <w:rFonts w:ascii="Arial" w:eastAsia="Arial" w:hAnsi="Arial" w:cs="Arial"/>
          <w:sz w:val="24"/>
          <w:szCs w:val="24"/>
        </w:rPr>
        <w:t xml:space="preserve"> invoicing systems </w:t>
      </w:r>
      <w:r w:rsidR="00500832">
        <w:rPr>
          <w:rFonts w:ascii="Arial" w:eastAsia="Arial" w:hAnsi="Arial" w:cs="Arial"/>
          <w:sz w:val="24"/>
          <w:szCs w:val="24"/>
        </w:rPr>
        <w:t>hav</w:t>
      </w:r>
      <w:r w:rsidR="00AE6FAC">
        <w:rPr>
          <w:rFonts w:ascii="Arial" w:eastAsia="Arial" w:hAnsi="Arial" w:cs="Arial"/>
          <w:sz w:val="24"/>
          <w:szCs w:val="24"/>
        </w:rPr>
        <w:t xml:space="preserve">e the configuration to safeguard the Buyer against an automatic issue of </w:t>
      </w:r>
      <w:r w:rsidR="00AA1710">
        <w:rPr>
          <w:rFonts w:ascii="Arial" w:eastAsia="Arial" w:hAnsi="Arial" w:cs="Arial"/>
          <w:sz w:val="24"/>
          <w:szCs w:val="24"/>
        </w:rPr>
        <w:t>an invoice upon receipt of a Purchase Order from the Buyer.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0F6CB8A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7636F1" w14:textId="77777777" w:rsidR="008D2EBD" w:rsidRPr="00BA4A15" w:rsidRDefault="008D2EBD" w:rsidP="008D2EBD">
      <w:pPr>
        <w:pStyle w:val="Standard"/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CALL-OFF START DATE:</w:t>
      </w:r>
      <w:r w:rsidRPr="00BA4A15">
        <w:rPr>
          <w:rFonts w:ascii="Arial" w:eastAsia="Arial" w:hAnsi="Arial" w:cs="Arial"/>
          <w:sz w:val="24"/>
          <w:szCs w:val="24"/>
        </w:rPr>
        <w:tab/>
      </w:r>
      <w:r w:rsidRPr="00BA4A1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 April 2025</w:t>
      </w:r>
    </w:p>
    <w:p w14:paraId="3B26A43A" w14:textId="77777777" w:rsidR="008D2EBD" w:rsidRPr="00BA4A15" w:rsidRDefault="008D2EBD" w:rsidP="008D2EBD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54771578" w14:textId="77777777" w:rsidR="008D2EBD" w:rsidRPr="00BA4A15" w:rsidRDefault="008D2EBD" w:rsidP="008D2EBD">
      <w:pPr>
        <w:pStyle w:val="Standard"/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BA4A1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31 March 2028</w:t>
      </w:r>
    </w:p>
    <w:p w14:paraId="777F729C" w14:textId="77777777" w:rsidR="008D2EBD" w:rsidRPr="00BA4A15" w:rsidRDefault="008D2EBD" w:rsidP="008D2EBD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6F5CB897" w14:textId="77777777" w:rsidR="008D2EBD" w:rsidRPr="00BA4A15" w:rsidRDefault="008D2EBD" w:rsidP="008D2EBD">
      <w:pPr>
        <w:pStyle w:val="Standard"/>
        <w:spacing w:after="0" w:line="251" w:lineRule="auto"/>
        <w:rPr>
          <w:rFonts w:ascii="Arial" w:hAnsi="Arial" w:cs="Arial"/>
        </w:rPr>
      </w:pPr>
      <w:r w:rsidRPr="00BA4A15">
        <w:rPr>
          <w:rFonts w:ascii="Arial" w:eastAsia="Arial" w:hAnsi="Arial" w:cs="Arial"/>
          <w:sz w:val="24"/>
          <w:szCs w:val="24"/>
        </w:rPr>
        <w:t>CALL-OFF INITIAL PERIOD:</w:t>
      </w:r>
      <w:r w:rsidRPr="00BA4A1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3 </w:t>
      </w:r>
      <w:r w:rsidRPr="00BA4A15">
        <w:rPr>
          <w:rFonts w:ascii="Arial" w:eastAsia="Arial" w:hAnsi="Arial" w:cs="Arial"/>
          <w:sz w:val="24"/>
          <w:szCs w:val="24"/>
        </w:rPr>
        <w:t>Years</w:t>
      </w:r>
    </w:p>
    <w:p w14:paraId="69E748A6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5C94E2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3B70C7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C3A092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06858E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C43C43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4DDE71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E872F6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B1E329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9655B6" w14:textId="77777777" w:rsidR="00305239" w:rsidRDefault="003052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EEBDD0" w14:textId="77777777" w:rsidR="00EC26C2" w:rsidRDefault="00EC26C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2D4120" w14:textId="77777777" w:rsidR="00EC26C2" w:rsidRDefault="00EC26C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3849B7" w14:textId="77777777" w:rsidR="00EC26C2" w:rsidRDefault="00EC26C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241DC4" w14:textId="77777777" w:rsidR="00EC26C2" w:rsidRDefault="00EC26C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17789B" w14:textId="0570B6DE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4900"/>
        <w:gridCol w:w="3220"/>
      </w:tblGrid>
      <w:tr w:rsidR="00730A9F" w:rsidRPr="00730A9F" w14:paraId="33C62BE8" w14:textId="77777777" w:rsidTr="00730A9F">
        <w:trPr>
          <w:trHeight w:val="8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F5721B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30A9F">
              <w:rPr>
                <w:rFonts w:eastAsia="Times New Roman" w:cs="Calibri"/>
                <w:b/>
                <w:bCs/>
                <w:color w:val="000000"/>
              </w:rPr>
              <w:lastRenderedPageBreak/>
              <w:t>Product/service description (as per specification)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73919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30A9F">
              <w:rPr>
                <w:rFonts w:eastAsia="Times New Roman" w:cs="Calibri"/>
                <w:b/>
                <w:bCs/>
                <w:color w:val="000000"/>
              </w:rPr>
              <w:t xml:space="preserve">Product/service number (as per specification) </w:t>
            </w:r>
          </w:p>
        </w:tc>
      </w:tr>
      <w:tr w:rsidR="00730A9F" w:rsidRPr="00730A9F" w14:paraId="361AE528" w14:textId="77777777" w:rsidTr="00730A9F">
        <w:trPr>
          <w:trHeight w:val="2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31F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UTP Enterprise License Agreement. Tier W.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32CD0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FC-FELAB-36-W</w:t>
            </w:r>
          </w:p>
        </w:tc>
      </w:tr>
      <w:tr w:rsidR="00730A9F" w:rsidRPr="00730A9F" w14:paraId="1E4F9E2C" w14:textId="77777777" w:rsidTr="00730A9F">
        <w:trPr>
          <w:trHeight w:val="33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5EED9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Premium Enterprise Support Agreement. Tier W.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8C0F6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FC-ESAB-36-W</w:t>
            </w:r>
          </w:p>
        </w:tc>
      </w:tr>
      <w:tr w:rsidR="00730A9F" w:rsidRPr="00730A9F" w14:paraId="728DE125" w14:textId="77777777" w:rsidTr="00730A9F">
        <w:trPr>
          <w:trHeight w:val="8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3BAAC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30A9F">
              <w:rPr>
                <w:rFonts w:eastAsia="Times New Roman" w:cs="Calibri"/>
                <w:b/>
                <w:bCs/>
                <w:color w:val="000000"/>
              </w:rPr>
              <w:t>Services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D5DA2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30A9F">
              <w:rPr>
                <w:rFonts w:eastAsia="Times New Roman" w:cs="Calibri"/>
                <w:b/>
                <w:bCs/>
                <w:color w:val="000000"/>
              </w:rPr>
              <w:t xml:space="preserve">Product/service number (as per specification) </w:t>
            </w:r>
          </w:p>
        </w:tc>
      </w:tr>
      <w:tr w:rsidR="00730A9F" w:rsidRPr="00730A9F" w14:paraId="626C5CF1" w14:textId="77777777" w:rsidTr="00730A9F">
        <w:trPr>
          <w:trHeight w:val="29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34BB7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PRO Plus AS service for ESA.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C8E50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FC-ESA-714-36-A</w:t>
            </w:r>
          </w:p>
        </w:tc>
      </w:tr>
      <w:tr w:rsidR="00730A9F" w:rsidRPr="00730A9F" w14:paraId="4F4618EC" w14:textId="77777777" w:rsidTr="00730A9F">
        <w:trPr>
          <w:trHeight w:val="29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66722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Secure RMA ESA 3 year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F7E89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FC-ESA-SRMA-36-XXA1</w:t>
            </w:r>
          </w:p>
        </w:tc>
      </w:tr>
      <w:tr w:rsidR="00730A9F" w:rsidRPr="00730A9F" w14:paraId="20A479E8" w14:textId="77777777" w:rsidTr="00730A9F">
        <w:trPr>
          <w:trHeight w:val="870"/>
        </w:trPr>
        <w:tc>
          <w:tcPr>
            <w:tcW w:w="4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F6B1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Remote Designated-Engineer Part -Time Part Time Designated Engineer - 3 day per week (12month contract)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2BFCB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FP3-10-PS001-802-02-12</w:t>
            </w:r>
          </w:p>
        </w:tc>
      </w:tr>
      <w:tr w:rsidR="00730A9F" w:rsidRPr="00730A9F" w14:paraId="12048836" w14:textId="77777777" w:rsidTr="00730A9F">
        <w:trPr>
          <w:trHeight w:val="29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84BB" w14:textId="5CD2CCE9" w:rsidR="00730A9F" w:rsidRPr="00730A9F" w:rsidRDefault="00730A9F" w:rsidP="0057104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 xml:space="preserve">COTERM </w:t>
            </w:r>
            <w:r w:rsidR="0057104D">
              <w:rPr>
                <w:rFonts w:eastAsia="Times New Roman" w:cs="Calibri"/>
                <w:color w:val="000000"/>
              </w:rPr>
              <w:t>–</w:t>
            </w:r>
            <w:r w:rsidRPr="00730A9F">
              <w:rPr>
                <w:rFonts w:eastAsia="Times New Roman" w:cs="Calibri"/>
                <w:color w:val="000000"/>
              </w:rPr>
              <w:t xml:space="preserve"> S</w:t>
            </w:r>
            <w:r w:rsidR="0057104D">
              <w:rPr>
                <w:rFonts w:eastAsia="Times New Roman" w:cs="Calibri"/>
                <w:color w:val="000000"/>
              </w:rPr>
              <w:t>erial Numbers</w:t>
            </w:r>
            <w:r w:rsidRPr="00730A9F">
              <w:rPr>
                <w:rFonts w:eastAsia="Times New Roman" w:cs="Calibri"/>
                <w:color w:val="000000"/>
              </w:rPr>
              <w:t xml:space="preserve"> for support bridge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1F6C3" w14:textId="3FE8B0C8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 xml:space="preserve">COTERM </w:t>
            </w:r>
            <w:r w:rsidR="0057104D">
              <w:rPr>
                <w:rFonts w:eastAsia="Times New Roman" w:cs="Calibri"/>
                <w:color w:val="000000"/>
              </w:rPr>
              <w:t>–</w:t>
            </w:r>
            <w:r w:rsidRPr="00730A9F">
              <w:rPr>
                <w:rFonts w:eastAsia="Times New Roman" w:cs="Calibri"/>
                <w:color w:val="000000"/>
              </w:rPr>
              <w:t xml:space="preserve"> S</w:t>
            </w:r>
            <w:r w:rsidR="0057104D">
              <w:rPr>
                <w:rFonts w:eastAsia="Times New Roman" w:cs="Calibri"/>
                <w:color w:val="000000"/>
              </w:rPr>
              <w:t>erial Numbers</w:t>
            </w:r>
            <w:r w:rsidRPr="00730A9F">
              <w:rPr>
                <w:rFonts w:eastAsia="Times New Roman" w:cs="Calibri"/>
                <w:color w:val="000000"/>
              </w:rPr>
              <w:t xml:space="preserve"> for support bridge</w:t>
            </w:r>
          </w:p>
        </w:tc>
      </w:tr>
      <w:tr w:rsidR="00730A9F" w:rsidRPr="00730A9F" w14:paraId="3B4FBEAB" w14:textId="77777777" w:rsidTr="00730A9F">
        <w:trPr>
          <w:trHeight w:val="87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2C46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Remote Designated-Engineer Part -Time Part Time Designated Engineer - 3 day per week (6month contract)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15D28" w14:textId="77777777" w:rsidR="00730A9F" w:rsidRPr="00730A9F" w:rsidRDefault="00730A9F" w:rsidP="00730A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0A9F">
              <w:rPr>
                <w:rFonts w:eastAsia="Times New Roman" w:cs="Calibri"/>
                <w:color w:val="000000"/>
              </w:rPr>
              <w:t>FP3-10-PS001-802-02-06</w:t>
            </w:r>
          </w:p>
        </w:tc>
      </w:tr>
    </w:tbl>
    <w:p w14:paraId="5E0A2007" w14:textId="77777777" w:rsidR="00622F6F" w:rsidRDefault="00622F6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DEEB35" w14:textId="37374678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1AF23BDB" w14:textId="354D0EA5" w:rsidR="00CD168B" w:rsidRPr="00F41ED8" w:rsidRDefault="00F41E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ED8">
        <w:rPr>
          <w:rFonts w:ascii="Arial" w:hAnsi="Arial" w:cs="Arial"/>
          <w:color w:val="000000"/>
          <w:sz w:val="24"/>
          <w:szCs w:val="24"/>
        </w:rPr>
        <w:t>HMRC</w:t>
      </w:r>
      <w:r w:rsidRPr="00F41ED8">
        <w:rPr>
          <w:rFonts w:ascii="Arial" w:hAnsi="Arial" w:cs="Arial"/>
          <w:color w:val="000000"/>
          <w:sz w:val="24"/>
          <w:szCs w:val="24"/>
        </w:rPr>
        <w:br/>
        <w:t>Ironmasters Way</w:t>
      </w:r>
      <w:r w:rsidRPr="00F41ED8">
        <w:rPr>
          <w:rFonts w:ascii="Arial" w:hAnsi="Arial" w:cs="Arial"/>
          <w:color w:val="000000"/>
          <w:sz w:val="24"/>
          <w:szCs w:val="24"/>
        </w:rPr>
        <w:br/>
        <w:t>Telford Shropshire</w:t>
      </w:r>
      <w:r w:rsidRPr="00F41ED8">
        <w:rPr>
          <w:rFonts w:ascii="Arial" w:hAnsi="Arial" w:cs="Arial"/>
          <w:color w:val="000000"/>
          <w:sz w:val="24"/>
          <w:szCs w:val="24"/>
        </w:rPr>
        <w:br/>
        <w:t>TF3 4NT</w:t>
      </w:r>
      <w:r w:rsidRPr="00F41ED8">
        <w:rPr>
          <w:rFonts w:ascii="Arial" w:hAnsi="Arial" w:cs="Arial"/>
          <w:color w:val="000000"/>
          <w:sz w:val="24"/>
          <w:szCs w:val="24"/>
        </w:rPr>
        <w:br/>
        <w:t>United Kingdom</w:t>
      </w:r>
    </w:p>
    <w:p w14:paraId="59EEEDBD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2359CE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7197FA38" w14:textId="2061E403" w:rsidR="00131B60" w:rsidRPr="00BA4A15" w:rsidRDefault="00131B60" w:rsidP="00131B60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1 April 202</w:t>
      </w:r>
      <w:r w:rsidR="00F658A2">
        <w:rPr>
          <w:rFonts w:ascii="Arial" w:eastAsia="Arial" w:hAnsi="Arial" w:cs="Arial"/>
          <w:sz w:val="24"/>
          <w:szCs w:val="24"/>
        </w:rPr>
        <w:t>5</w:t>
      </w:r>
    </w:p>
    <w:p w14:paraId="005A8933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E1A173" w14:textId="77777777" w:rsidR="00131B60" w:rsidRDefault="00131B6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3A1BD8" w14:textId="77777777" w:rsidR="00CF4F43" w:rsidRDefault="00556094" w:rsidP="00CF4F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TESTING OF DELIVERABLES</w:t>
      </w:r>
    </w:p>
    <w:p w14:paraId="0ADF7D75" w14:textId="024B019E" w:rsidR="00CD168B" w:rsidRDefault="00556094" w:rsidP="00CF4F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E106A4B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CAAB5E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2E72EA78" w14:textId="7DA0A72F" w:rsidR="00CD168B" w:rsidRDefault="00D84FC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per Vendor </w:t>
      </w:r>
      <w:r w:rsidR="000E636E">
        <w:rPr>
          <w:rFonts w:ascii="Arial" w:hAnsi="Arial" w:cs="Arial"/>
          <w:sz w:val="24"/>
          <w:szCs w:val="24"/>
        </w:rPr>
        <w:t>EULA</w:t>
      </w:r>
      <w:r w:rsidR="00AF7B75">
        <w:rPr>
          <w:rFonts w:ascii="Arial" w:hAnsi="Arial" w:cs="Arial"/>
          <w:sz w:val="24"/>
          <w:szCs w:val="24"/>
        </w:rPr>
        <w:t>.</w:t>
      </w:r>
    </w:p>
    <w:p w14:paraId="408129C9" w14:textId="6F0D9B9C" w:rsidR="00AF7B75" w:rsidRPr="00FE2AC4" w:rsidRDefault="005F7F7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8" w:tgtFrame="_blank" w:tooltip="https://www.fortinet.com/content/dam/fortinet/assets/legal/eula.pdf" w:history="1">
        <w:r w:rsidR="00AF7B75">
          <w:rPr>
            <w:rStyle w:val="Hyperlink"/>
          </w:rPr>
          <w:t>https://www.fortinet.com/content/dam/fortinet/assets/legal/EULA.pdf</w:t>
        </w:r>
      </w:hyperlink>
      <w:r w:rsidR="00AF7B75">
        <w:rPr>
          <w:rStyle w:val="ui-provider"/>
        </w:rPr>
        <w:t> </w:t>
      </w:r>
    </w:p>
    <w:p w14:paraId="76FF317D" w14:textId="77777777" w:rsidR="00256175" w:rsidRDefault="002561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99DA82" w14:textId="7FABA5A9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E6069B1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233013C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C31730" w14:textId="6F11E7E6" w:rsidR="00CD168B" w:rsidRPr="00305239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05239">
        <w:rPr>
          <w:rFonts w:ascii="Arial" w:eastAsia="Arial" w:hAnsi="Arial" w:cs="Arial"/>
          <w:sz w:val="24"/>
          <w:szCs w:val="24"/>
        </w:rPr>
        <w:t>The</w:t>
      </w:r>
      <w:r w:rsidR="00EC34A1">
        <w:rPr>
          <w:rFonts w:ascii="Arial" w:eastAsia="Arial" w:hAnsi="Arial" w:cs="Arial"/>
          <w:sz w:val="24"/>
          <w:szCs w:val="24"/>
        </w:rPr>
        <w:t xml:space="preserve"> </w:t>
      </w:r>
      <w:r w:rsidRPr="00305239">
        <w:rPr>
          <w:rFonts w:ascii="Arial" w:eastAsia="Arial" w:hAnsi="Arial" w:cs="Arial"/>
          <w:sz w:val="24"/>
          <w:szCs w:val="24"/>
        </w:rPr>
        <w:t>Year 1 Charges used to calculate liability in the first Contract Year is</w:t>
      </w:r>
      <w:r w:rsidR="00305239" w:rsidRPr="00305239">
        <w:rPr>
          <w:rFonts w:ascii="Arial" w:eastAsia="Arial" w:hAnsi="Arial" w:cs="Arial"/>
          <w:sz w:val="24"/>
          <w:szCs w:val="24"/>
        </w:rPr>
        <w:t xml:space="preserve"> £</w:t>
      </w:r>
      <w:r w:rsidR="00305239" w:rsidRPr="00305239">
        <w:rPr>
          <w:rFonts w:ascii="Arial" w:eastAsia="Times New Roman" w:hAnsi="Arial" w:cs="Arial"/>
          <w:color w:val="000000"/>
          <w:sz w:val="24"/>
          <w:szCs w:val="24"/>
        </w:rPr>
        <w:t>7,004,679.13.</w:t>
      </w:r>
    </w:p>
    <w:p w14:paraId="4C5D75B7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879BFD4" w14:textId="3C8F0D28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tbl>
      <w:tblPr>
        <w:tblW w:w="13740" w:type="dxa"/>
        <w:tblLook w:val="04A0" w:firstRow="1" w:lastRow="0" w:firstColumn="1" w:lastColumn="0" w:noHBand="0" w:noVBand="1"/>
      </w:tblPr>
      <w:tblGrid>
        <w:gridCol w:w="4900"/>
        <w:gridCol w:w="3220"/>
        <w:gridCol w:w="923"/>
        <w:gridCol w:w="1497"/>
        <w:gridCol w:w="1504"/>
        <w:gridCol w:w="1696"/>
      </w:tblGrid>
      <w:tr w:rsidR="00305239" w:rsidRPr="00305239" w14:paraId="7932D5E0" w14:textId="77777777" w:rsidTr="005F7F77">
        <w:trPr>
          <w:trHeight w:val="58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F13210E" w14:textId="7453E04C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BE806C7" w14:textId="4241E0A5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E1F2" w:fill="D9E1F2"/>
            <w:vAlign w:val="center"/>
          </w:tcPr>
          <w:p w14:paraId="1F58E154" w14:textId="53F03C30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</w:tcPr>
          <w:p w14:paraId="2FC90F9C" w14:textId="2D132E9E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</w:tcPr>
          <w:p w14:paraId="4F68A112" w14:textId="4BB65622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BF821BA" w14:textId="07D684EE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305239" w:rsidRPr="00305239" w14:paraId="032C16AF" w14:textId="77777777" w:rsidTr="005F7F77">
        <w:trPr>
          <w:trHeight w:val="2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F593" w14:textId="2DBBB124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0E458" w14:textId="2ECDF1A2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4B292" w14:textId="1E25E4F9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25338A7F" w14:textId="26A18988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4554EAF3" w14:textId="716E117B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4AAF" w14:textId="50D0B2F4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305239" w:rsidRPr="00305239" w14:paraId="7E59353D" w14:textId="77777777" w:rsidTr="005F7F77">
        <w:trPr>
          <w:trHeight w:val="33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EFBC2" w14:textId="06F655A4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D268F" w14:textId="0957C391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D07B4" w14:textId="50F6062D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3B9D505E" w14:textId="67235162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1D210708" w14:textId="2A21A0D2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926E" w14:textId="14876B07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305239" w:rsidRPr="00305239" w14:paraId="0D5A25B7" w14:textId="77777777" w:rsidTr="005F7F77">
        <w:trPr>
          <w:trHeight w:val="58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F5C569A" w14:textId="39279B2F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4732C15" w14:textId="49861D87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E1F2" w:fill="D9E1F2"/>
            <w:vAlign w:val="center"/>
          </w:tcPr>
          <w:p w14:paraId="616F0F2C" w14:textId="77CE89B7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9E1F2" w:fill="D9E1F2"/>
            <w:vAlign w:val="center"/>
          </w:tcPr>
          <w:p w14:paraId="7CA5FA40" w14:textId="07BCF9F9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9E1F2" w:fill="D9E1F2"/>
            <w:vAlign w:val="center"/>
          </w:tcPr>
          <w:p w14:paraId="067E5F57" w14:textId="3DDAA371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91C4A46" w14:textId="33401E64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305239" w:rsidRPr="00305239" w14:paraId="7287DE22" w14:textId="77777777" w:rsidTr="005F7F77">
        <w:trPr>
          <w:trHeight w:val="29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59F7E" w14:textId="40780DC1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47F97" w14:textId="6235AE99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F7D07" w14:textId="28D3D8EC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3FB9" w14:textId="29D699B7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F4E" w14:textId="29367942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C7AD" w14:textId="3F793D6E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305239" w:rsidRPr="00305239" w14:paraId="21D91BC9" w14:textId="77777777" w:rsidTr="005F7F77">
        <w:trPr>
          <w:trHeight w:val="290"/>
        </w:trPr>
        <w:tc>
          <w:tcPr>
            <w:tcW w:w="4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1B795" w14:textId="7E3A2976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CCB6E" w14:textId="7D09DB97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54846" w14:textId="31B80E50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9572" w14:textId="1581DAEA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2574" w14:textId="21AD6ED6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DAD5" w14:textId="58B48DB6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305239" w:rsidRPr="00305239" w14:paraId="39FFFF80" w14:textId="77777777" w:rsidTr="005F7F77">
        <w:trPr>
          <w:trHeight w:val="8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B1FB" w14:textId="323DF665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7BA5B" w14:textId="147D9EB3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51C8A" w14:textId="32D44591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87B0" w14:textId="5F469BCF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558F" w14:textId="24FED538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3B12" w14:textId="18558C94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305239" w:rsidRPr="00305239" w14:paraId="77AD3255" w14:textId="77777777" w:rsidTr="005F7F77">
        <w:trPr>
          <w:trHeight w:val="87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9A2CC" w14:textId="05C0053C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74904" w14:textId="2FC72415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927A5" w14:textId="629957B8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D543" w14:textId="5FD3FCE2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2988" w14:textId="559C14BA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171B" w14:textId="0E225178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305239" w:rsidRPr="00305239" w14:paraId="52CDF3B1" w14:textId="77777777" w:rsidTr="005F7F77">
        <w:trPr>
          <w:trHeight w:val="58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EAAD" w14:textId="2F57D19E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7DC2A" w14:textId="362472E0" w:rsidR="00305239" w:rsidRPr="00305239" w:rsidRDefault="00305239" w:rsidP="003052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637FD" w14:textId="1999A38F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9AA1" w14:textId="3B67D66B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1BC1" w14:textId="2E48D6DE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B253" w14:textId="32958CD7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305239" w:rsidRPr="00305239" w14:paraId="4BE05597" w14:textId="77777777" w:rsidTr="00305239">
        <w:trPr>
          <w:trHeight w:val="29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A976" w14:textId="77777777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FDBE" w14:textId="77777777" w:rsidR="00305239" w:rsidRPr="00305239" w:rsidRDefault="00305239" w:rsidP="0030523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5239">
              <w:rPr>
                <w:rFonts w:eastAsia="Times New Roman" w:cs="Calibri"/>
                <w:b/>
                <w:bCs/>
                <w:color w:val="000000"/>
              </w:rPr>
              <w:t>Total cost (£) not including VAT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2EC0" w14:textId="77777777" w:rsidR="00305239" w:rsidRPr="00305239" w:rsidRDefault="00305239" w:rsidP="00305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05239">
              <w:rPr>
                <w:rFonts w:eastAsia="Times New Roman" w:cs="Calibri"/>
                <w:b/>
                <w:bCs/>
                <w:color w:val="000000"/>
              </w:rPr>
              <w:t xml:space="preserve"> £ 7,004,679.13 </w:t>
            </w:r>
          </w:p>
        </w:tc>
      </w:tr>
    </w:tbl>
    <w:p w14:paraId="64BB2F7D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FE45928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3D2893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AE3CA50" w14:textId="77777777" w:rsidR="00876FDE" w:rsidRPr="002F64B5" w:rsidRDefault="00876FDE" w:rsidP="00876FDE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  <w:spacing w:val="-2"/>
          <w:sz w:val="24"/>
          <w:szCs w:val="24"/>
        </w:rPr>
      </w:pPr>
      <w:r w:rsidRPr="002F64B5">
        <w:rPr>
          <w:rFonts w:ascii="Arial" w:hAnsi="Arial" w:cs="Arial"/>
          <w:sz w:val="24"/>
          <w:szCs w:val="24"/>
        </w:rPr>
        <w:t xml:space="preserve">The payment method for this Call-Off Contract is by electronic BACS </w:t>
      </w:r>
      <w:r w:rsidRPr="002F64B5">
        <w:rPr>
          <w:rFonts w:ascii="Arial" w:hAnsi="Arial" w:cs="Arial"/>
          <w:spacing w:val="-2"/>
          <w:sz w:val="24"/>
          <w:szCs w:val="24"/>
        </w:rPr>
        <w:t>transfer.</w:t>
      </w:r>
    </w:p>
    <w:p w14:paraId="39A2D676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3D1D95" w14:textId="77777777" w:rsidR="000511C0" w:rsidRDefault="000511C0" w:rsidP="000511C0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4FA4E439" w14:textId="77777777" w:rsidR="000511C0" w:rsidRPr="004310F5" w:rsidRDefault="000511C0" w:rsidP="000511C0">
      <w:pPr>
        <w:tabs>
          <w:tab w:val="left" w:pos="2257"/>
        </w:tabs>
        <w:spacing w:line="259" w:lineRule="auto"/>
        <w:rPr>
          <w:rFonts w:ascii="Arial" w:eastAsia="Arial" w:hAnsi="Arial" w:cs="Arial"/>
          <w:sz w:val="24"/>
          <w:szCs w:val="24"/>
        </w:rPr>
      </w:pPr>
      <w:r w:rsidRPr="004310F5">
        <w:rPr>
          <w:rFonts w:ascii="Arial" w:eastAsia="Arial" w:hAnsi="Arial" w:cs="Arial"/>
          <w:sz w:val="24"/>
          <w:szCs w:val="24"/>
        </w:rPr>
        <w:t>Invoices will be sent via the SAP Ariba system.</w:t>
      </w:r>
    </w:p>
    <w:p w14:paraId="03D44BBB" w14:textId="77777777" w:rsidR="000511C0" w:rsidRDefault="000511C0" w:rsidP="000511C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026A036E" w14:textId="77777777" w:rsidR="000511C0" w:rsidRDefault="000511C0" w:rsidP="000511C0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6AB2B40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35A7AC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6E7728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3424C7E1" w14:textId="77777777" w:rsidR="00B12D7B" w:rsidRDefault="00B12D7B" w:rsidP="00B12D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8D9768" w14:textId="77777777" w:rsidR="00B12D7B" w:rsidRDefault="00B12D7B" w:rsidP="00B12D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D55EDC8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1E56B7B" w14:textId="77777777" w:rsidR="00DA6675" w:rsidRDefault="00DA66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DF92EA" w14:textId="77777777" w:rsidR="00EC34A1" w:rsidRDefault="00EC34A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B2F4A7" w14:textId="1CFA56C5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841527D" w14:textId="753DEC7B" w:rsidR="00CD168B" w:rsidRDefault="007072AC" w:rsidP="005F7F7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7072AC">
        <w:rPr>
          <w:rFonts w:ascii="Arial" w:eastAsia="Arial" w:hAnsi="Arial" w:cs="Arial"/>
          <w:sz w:val="24"/>
          <w:szCs w:val="24"/>
        </w:rPr>
        <w:t xml:space="preserve">BT is providing information in commercial confidence and considers that the information would be exempt from disclosure under the </w:t>
      </w:r>
    </w:p>
    <w:p w14:paraId="4B6E0186" w14:textId="77777777" w:rsidR="009D6C07" w:rsidRDefault="009D6C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1C7CE2" w14:textId="77777777" w:rsidR="001D39E5" w:rsidRDefault="001D39E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TRANSPARENCY KPI</w:t>
      </w:r>
    </w:p>
    <w:p w14:paraId="60A18810" w14:textId="77777777" w:rsidR="001D39E5" w:rsidRDefault="001D39E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064FD1" w14:textId="027BC0D6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630C690" w14:textId="5A1B16D0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A840163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361186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64B245C" w14:textId="32446A70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FCE2865" w14:textId="77777777" w:rsidR="00CD168B" w:rsidRDefault="00CD168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F0A520" w14:textId="77777777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4FB8EF8" w14:textId="3E0E6DB4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Not applicable</w:t>
      </w:r>
    </w:p>
    <w:p w14:paraId="7AEF8F76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35F99AD" w14:textId="77777777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5976CC6" w14:textId="63F38FDC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agrees, in providing the Deliverables and performing its obligations under the Call-Off Contract, that it will comply with the social value commitments in </w:t>
      </w:r>
      <w:r w:rsidR="00F26653">
        <w:rPr>
          <w:rFonts w:ascii="Arial" w:eastAsia="Arial" w:hAnsi="Arial" w:cs="Arial"/>
          <w:sz w:val="24"/>
          <w:szCs w:val="24"/>
        </w:rPr>
        <w:t>its</w:t>
      </w:r>
      <w:r w:rsidR="00635F98">
        <w:rPr>
          <w:rFonts w:ascii="Arial" w:eastAsia="Arial" w:hAnsi="Arial" w:cs="Arial"/>
          <w:sz w:val="24"/>
          <w:szCs w:val="24"/>
        </w:rPr>
        <w:t xml:space="preserve"> tender response.</w:t>
      </w:r>
    </w:p>
    <w:p w14:paraId="6D34A31F" w14:textId="77777777" w:rsidR="00CD168B" w:rsidRDefault="00CD168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CD168B" w14:paraId="5C0CA963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762C923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3CAF458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D168B" w14:paraId="436A49F1" w14:textId="77777777" w:rsidTr="00CD16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CCB1780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6516FDA" w14:textId="7D769915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D3CDCD5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2F09AAA" w14:textId="0FD16358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168B" w14:paraId="6003E84C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FA388C0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FC224AA" w14:textId="021D05C3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6054B59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4287B03" w14:textId="51F01330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168B" w14:paraId="3F2A7EDA" w14:textId="77777777" w:rsidTr="00CD16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0F38D05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A75B163" w14:textId="280384EA" w:rsidR="00CD168B" w:rsidRDefault="003E6C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Sales Specialist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230220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A155354" w14:textId="4E20437F" w:rsidR="00CD168B" w:rsidRDefault="000D63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Category Lead</w:t>
            </w:r>
          </w:p>
        </w:tc>
      </w:tr>
      <w:tr w:rsidR="00CD168B" w14:paraId="1F2B71D9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C515A05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7F75014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5C7D613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6C6353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AC89EA9" w14:textId="77777777" w:rsidR="00CD168B" w:rsidRDefault="00CD168B">
      <w:pPr>
        <w:rPr>
          <w:rFonts w:ascii="Arial" w:eastAsia="Arial" w:hAnsi="Arial" w:cs="Arial"/>
        </w:rPr>
      </w:pPr>
    </w:p>
    <w:sectPr w:rsidR="00CD168B" w:rsidSect="00B56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9EE8" w14:textId="77777777" w:rsidR="00EA131D" w:rsidRDefault="00EA131D">
      <w:pPr>
        <w:spacing w:after="0" w:line="240" w:lineRule="auto"/>
      </w:pPr>
      <w:r>
        <w:separator/>
      </w:r>
    </w:p>
  </w:endnote>
  <w:endnote w:type="continuationSeparator" w:id="0">
    <w:p w14:paraId="48928236" w14:textId="77777777" w:rsidR="00EA131D" w:rsidRDefault="00EA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692C" w14:textId="77777777" w:rsidR="00EC14F1" w:rsidRDefault="00EC1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4F81" w14:textId="0C161882" w:rsidR="00CD168B" w:rsidRDefault="00EC14F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B6F6F6" wp14:editId="2E82020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16680361" name="MSIPCM86db4ae39610511f0087f25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556278" w14:textId="7B477061" w:rsidR="00EC14F1" w:rsidRPr="00EC14F1" w:rsidRDefault="00EC14F1" w:rsidP="00EC14F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EC14F1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6F6F6" id="_x0000_t202" coordsize="21600,21600" o:spt="202" path="m,l,21600r21600,l21600,xe">
              <v:stroke joinstyle="miter"/>
              <v:path gradientshapeok="t" o:connecttype="rect"/>
            </v:shapetype>
            <v:shape id="MSIPCM86db4ae39610511f0087f258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21556278" w14:textId="7B477061" w:rsidR="00EC14F1" w:rsidRPr="00EC14F1" w:rsidRDefault="00EC14F1" w:rsidP="00EC14F1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EC14F1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6094">
      <w:rPr>
        <w:rFonts w:ascii="Arial" w:eastAsia="Arial" w:hAnsi="Arial" w:cs="Arial"/>
        <w:sz w:val="20"/>
        <w:szCs w:val="20"/>
      </w:rPr>
      <w:t>Framework Ref: RM6098</w:t>
    </w:r>
    <w:r w:rsidR="00556094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6AFE3CD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9078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4C30471" w14:textId="77777777" w:rsidR="00CD168B" w:rsidRDefault="0055609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5726" w14:textId="77777777" w:rsidR="00CD168B" w:rsidRDefault="00CD168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20BB2705" w14:textId="77777777" w:rsidR="00CD168B" w:rsidRDefault="0055609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6D4B8F7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9C8C6E0" w14:textId="77777777" w:rsidR="00CD168B" w:rsidRDefault="0055609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A41E" w14:textId="77777777" w:rsidR="00EA131D" w:rsidRDefault="00EA131D">
      <w:pPr>
        <w:spacing w:after="0" w:line="240" w:lineRule="auto"/>
      </w:pPr>
      <w:r>
        <w:separator/>
      </w:r>
    </w:p>
  </w:footnote>
  <w:footnote w:type="continuationSeparator" w:id="0">
    <w:p w14:paraId="1327FA50" w14:textId="77777777" w:rsidR="00EA131D" w:rsidRDefault="00EA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5079" w14:textId="77777777" w:rsidR="00EC14F1" w:rsidRDefault="00EC1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584D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AFD6EB1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09CB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3D28CFB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55"/>
    <w:multiLevelType w:val="multilevel"/>
    <w:tmpl w:val="667636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80325A"/>
    <w:multiLevelType w:val="hybridMultilevel"/>
    <w:tmpl w:val="92540DF4"/>
    <w:lvl w:ilvl="0" w:tplc="910E65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4153"/>
    <w:multiLevelType w:val="multilevel"/>
    <w:tmpl w:val="8CE0F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707351"/>
    <w:multiLevelType w:val="multilevel"/>
    <w:tmpl w:val="99FE313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EB09C6"/>
    <w:multiLevelType w:val="multilevel"/>
    <w:tmpl w:val="37E8418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14918">
    <w:abstractNumId w:val="4"/>
  </w:num>
  <w:num w:numId="2" w16cid:durableId="1485775113">
    <w:abstractNumId w:val="0"/>
  </w:num>
  <w:num w:numId="3" w16cid:durableId="1817064082">
    <w:abstractNumId w:val="2"/>
  </w:num>
  <w:num w:numId="4" w16cid:durableId="1251693883">
    <w:abstractNumId w:val="3"/>
  </w:num>
  <w:num w:numId="5" w16cid:durableId="124390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8B"/>
    <w:rsid w:val="00043D08"/>
    <w:rsid w:val="00045656"/>
    <w:rsid w:val="000511C0"/>
    <w:rsid w:val="0007499B"/>
    <w:rsid w:val="00075E19"/>
    <w:rsid w:val="000D63D3"/>
    <w:rsid w:val="000E3D5F"/>
    <w:rsid w:val="000E636E"/>
    <w:rsid w:val="001104BD"/>
    <w:rsid w:val="00131B60"/>
    <w:rsid w:val="00141063"/>
    <w:rsid w:val="00151A08"/>
    <w:rsid w:val="00170BB6"/>
    <w:rsid w:val="001D39E5"/>
    <w:rsid w:val="002458F0"/>
    <w:rsid w:val="00256175"/>
    <w:rsid w:val="002624C6"/>
    <w:rsid w:val="00272EB8"/>
    <w:rsid w:val="002900F4"/>
    <w:rsid w:val="002D4091"/>
    <w:rsid w:val="00305239"/>
    <w:rsid w:val="003175FF"/>
    <w:rsid w:val="003250C9"/>
    <w:rsid w:val="00343D57"/>
    <w:rsid w:val="003444BA"/>
    <w:rsid w:val="0035256F"/>
    <w:rsid w:val="00373488"/>
    <w:rsid w:val="003918F9"/>
    <w:rsid w:val="003A0BE7"/>
    <w:rsid w:val="003A2E96"/>
    <w:rsid w:val="003A39DB"/>
    <w:rsid w:val="003B474F"/>
    <w:rsid w:val="003C5350"/>
    <w:rsid w:val="003D6292"/>
    <w:rsid w:val="003E6C59"/>
    <w:rsid w:val="003E7F1A"/>
    <w:rsid w:val="003F398A"/>
    <w:rsid w:val="003F7953"/>
    <w:rsid w:val="00425056"/>
    <w:rsid w:val="00432835"/>
    <w:rsid w:val="0044056F"/>
    <w:rsid w:val="0045330C"/>
    <w:rsid w:val="00457087"/>
    <w:rsid w:val="00460AF0"/>
    <w:rsid w:val="004644D0"/>
    <w:rsid w:val="00467339"/>
    <w:rsid w:val="004779B9"/>
    <w:rsid w:val="004841EC"/>
    <w:rsid w:val="004C18A4"/>
    <w:rsid w:val="004D1E72"/>
    <w:rsid w:val="00500832"/>
    <w:rsid w:val="0051587D"/>
    <w:rsid w:val="005421A7"/>
    <w:rsid w:val="00552862"/>
    <w:rsid w:val="00556094"/>
    <w:rsid w:val="0057104D"/>
    <w:rsid w:val="00596623"/>
    <w:rsid w:val="005A0940"/>
    <w:rsid w:val="005A488E"/>
    <w:rsid w:val="005F7F77"/>
    <w:rsid w:val="0061093E"/>
    <w:rsid w:val="00622F6F"/>
    <w:rsid w:val="0063082C"/>
    <w:rsid w:val="00635F98"/>
    <w:rsid w:val="00636AF7"/>
    <w:rsid w:val="0064110D"/>
    <w:rsid w:val="006641B3"/>
    <w:rsid w:val="006665DB"/>
    <w:rsid w:val="006848BC"/>
    <w:rsid w:val="006A525C"/>
    <w:rsid w:val="006A6E22"/>
    <w:rsid w:val="006B4718"/>
    <w:rsid w:val="006C0D33"/>
    <w:rsid w:val="006C5BCA"/>
    <w:rsid w:val="007072AC"/>
    <w:rsid w:val="00711C94"/>
    <w:rsid w:val="00730A9F"/>
    <w:rsid w:val="0079024B"/>
    <w:rsid w:val="00790788"/>
    <w:rsid w:val="007907ED"/>
    <w:rsid w:val="00793F09"/>
    <w:rsid w:val="007A1138"/>
    <w:rsid w:val="007A7D01"/>
    <w:rsid w:val="0081361D"/>
    <w:rsid w:val="00853C12"/>
    <w:rsid w:val="00853CA9"/>
    <w:rsid w:val="00864D71"/>
    <w:rsid w:val="00876FDE"/>
    <w:rsid w:val="00877EDF"/>
    <w:rsid w:val="008B0137"/>
    <w:rsid w:val="008D2EBD"/>
    <w:rsid w:val="00925771"/>
    <w:rsid w:val="009370C0"/>
    <w:rsid w:val="0099055A"/>
    <w:rsid w:val="009D6C07"/>
    <w:rsid w:val="00A34ADE"/>
    <w:rsid w:val="00A863B6"/>
    <w:rsid w:val="00AA1710"/>
    <w:rsid w:val="00AE6FAC"/>
    <w:rsid w:val="00AF0052"/>
    <w:rsid w:val="00AF7B75"/>
    <w:rsid w:val="00B12D7B"/>
    <w:rsid w:val="00B4312D"/>
    <w:rsid w:val="00B4400F"/>
    <w:rsid w:val="00B45E6A"/>
    <w:rsid w:val="00B513DF"/>
    <w:rsid w:val="00B56A19"/>
    <w:rsid w:val="00B62681"/>
    <w:rsid w:val="00B670EF"/>
    <w:rsid w:val="00B7733B"/>
    <w:rsid w:val="00B92933"/>
    <w:rsid w:val="00B97152"/>
    <w:rsid w:val="00C040CD"/>
    <w:rsid w:val="00C263A4"/>
    <w:rsid w:val="00C4520D"/>
    <w:rsid w:val="00C8705B"/>
    <w:rsid w:val="00CD168B"/>
    <w:rsid w:val="00CE5214"/>
    <w:rsid w:val="00CF4F43"/>
    <w:rsid w:val="00CF5AFD"/>
    <w:rsid w:val="00D16122"/>
    <w:rsid w:val="00D344CA"/>
    <w:rsid w:val="00D35D17"/>
    <w:rsid w:val="00D84FC7"/>
    <w:rsid w:val="00D86738"/>
    <w:rsid w:val="00D92FAA"/>
    <w:rsid w:val="00DA6675"/>
    <w:rsid w:val="00DB5529"/>
    <w:rsid w:val="00E02828"/>
    <w:rsid w:val="00E44448"/>
    <w:rsid w:val="00E84030"/>
    <w:rsid w:val="00E85F82"/>
    <w:rsid w:val="00EA131D"/>
    <w:rsid w:val="00EB2AFC"/>
    <w:rsid w:val="00EB622D"/>
    <w:rsid w:val="00EC14F1"/>
    <w:rsid w:val="00EC21F1"/>
    <w:rsid w:val="00EC26C2"/>
    <w:rsid w:val="00EC34A1"/>
    <w:rsid w:val="00ED5E2A"/>
    <w:rsid w:val="00ED61FB"/>
    <w:rsid w:val="00EE3DCF"/>
    <w:rsid w:val="00F26653"/>
    <w:rsid w:val="00F34925"/>
    <w:rsid w:val="00F41ED8"/>
    <w:rsid w:val="00F44DF3"/>
    <w:rsid w:val="00F465EE"/>
    <w:rsid w:val="00F658A2"/>
    <w:rsid w:val="00F937B2"/>
    <w:rsid w:val="00FB4193"/>
    <w:rsid w:val="00FD2908"/>
    <w:rsid w:val="00FD3E2D"/>
    <w:rsid w:val="00FD452D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09F21"/>
  <w15:docId w15:val="{156FA511-097C-427A-BD1F-E49CFBC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andard">
    <w:name w:val="Standard"/>
    <w:rsid w:val="00711C94"/>
    <w:pPr>
      <w:suppressAutoHyphens/>
      <w:autoSpaceDN w:val="0"/>
      <w:textAlignment w:val="baseline"/>
    </w:pPr>
    <w:rPr>
      <w:rFonts w:cs="Times New Roman"/>
      <w:lang w:eastAsia="zh-CN" w:bidi="hi-IN"/>
    </w:rPr>
  </w:style>
  <w:style w:type="character" w:styleId="Hyperlink">
    <w:name w:val="Hyperlink"/>
    <w:uiPriority w:val="99"/>
    <w:unhideWhenUsed/>
    <w:rsid w:val="000511C0"/>
    <w:rPr>
      <w:color w:val="0000FF"/>
      <w:u w:val="single"/>
    </w:rPr>
  </w:style>
  <w:style w:type="character" w:customStyle="1" w:styleId="ui-provider">
    <w:name w:val="ui-provider"/>
    <w:basedOn w:val="DefaultParagraphFont"/>
    <w:rsid w:val="00AF7B75"/>
  </w:style>
  <w:style w:type="paragraph" w:styleId="NormalWeb">
    <w:name w:val="Normal (Web)"/>
    <w:basedOn w:val="Normal"/>
    <w:uiPriority w:val="99"/>
    <w:semiHidden/>
    <w:unhideWhenUsed/>
    <w:rsid w:val="00391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18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inet.com/content/dam/fortinet/assets/legal/EUL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Gadsby, James (Commercial)</cp:lastModifiedBy>
  <cp:revision>3</cp:revision>
  <dcterms:created xsi:type="dcterms:W3CDTF">2024-11-21T11:28:00Z</dcterms:created>
  <dcterms:modified xsi:type="dcterms:W3CDTF">2024-11-21T11:30:00Z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2024-09-23T07:46:34Z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ddced833-58a5-41bc-a36f-4646a3b5f942</vt:lpwstr>
  </property>
  <property fmtid="{D5CDD505-2E9C-101B-9397-08002B2CF9AE}" pid="9" name="MSIP_Label_f9af038e-07b4-4369-a678-c835687cb272_ContentBits">
    <vt:lpwstr>2</vt:lpwstr>
  </property>
  <property fmtid="{D5CDD505-2E9C-101B-9397-08002B2CF9AE}" pid="10" name="MSIP_Label_55818d02-8d25-4bb9-b27c-e4db64670887_Enabled">
    <vt:lpwstr>true</vt:lpwstr>
  </property>
  <property fmtid="{D5CDD505-2E9C-101B-9397-08002B2CF9AE}" pid="11" name="MSIP_Label_55818d02-8d25-4bb9-b27c-e4db64670887_SetDate">
    <vt:lpwstr>2024-11-18T11:06:25Z</vt:lpwstr>
  </property>
  <property fmtid="{D5CDD505-2E9C-101B-9397-08002B2CF9AE}" pid="12" name="MSIP_Label_55818d02-8d25-4bb9-b27c-e4db64670887_Method">
    <vt:lpwstr>Standard</vt:lpwstr>
  </property>
  <property fmtid="{D5CDD505-2E9C-101B-9397-08002B2CF9AE}" pid="13" name="MSIP_Label_55818d02-8d25-4bb9-b27c-e4db64670887_Name">
    <vt:lpwstr>55818d02-8d25-4bb9-b27c-e4db64670887</vt:lpwstr>
  </property>
  <property fmtid="{D5CDD505-2E9C-101B-9397-08002B2CF9AE}" pid="14" name="MSIP_Label_55818d02-8d25-4bb9-b27c-e4db64670887_SiteId">
    <vt:lpwstr>a7f35688-9c00-4d5e-ba41-29f146377ab0</vt:lpwstr>
  </property>
  <property fmtid="{D5CDD505-2E9C-101B-9397-08002B2CF9AE}" pid="15" name="MSIP_Label_55818d02-8d25-4bb9-b27c-e4db64670887_ActionId">
    <vt:lpwstr>e8c24b2d-8021-4b26-8ae2-75b39b1275cd</vt:lpwstr>
  </property>
  <property fmtid="{D5CDD505-2E9C-101B-9397-08002B2CF9AE}" pid="16" name="MSIP_Label_55818d02-8d25-4bb9-b27c-e4db64670887_ContentBits">
    <vt:lpwstr>0</vt:lpwstr>
  </property>
</Properties>
</file>