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74200A" w:rsidRDefault="0074200A">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74200A" w:rsidRDefault="0074200A">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9B028F">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9B028F">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9B028F">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9B028F">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9B028F">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9B028F">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9B028F"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9B028F"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9B028F"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9B028F"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9B028F"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9B028F"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9B028F"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9B028F"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9B028F"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9B028F"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9B028F"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9B028F"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9B028F"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78624E64"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6F72FD">
        <w:rPr>
          <w:w w:val="95"/>
        </w:rPr>
        <w:t>21st</w:t>
      </w:r>
      <w:r>
        <w:rPr>
          <w:w w:val="95"/>
        </w:rPr>
        <w:tab/>
      </w:r>
      <w:r>
        <w:rPr>
          <w:spacing w:val="-1"/>
          <w:w w:val="95"/>
        </w:rPr>
        <w:t>day</w:t>
      </w:r>
      <w:r>
        <w:rPr>
          <w:spacing w:val="-1"/>
          <w:w w:val="95"/>
        </w:rPr>
        <w:tab/>
      </w:r>
      <w:r>
        <w:rPr>
          <w:spacing w:val="-2"/>
          <w:w w:val="95"/>
        </w:rPr>
        <w:t>of</w:t>
      </w:r>
      <w:r>
        <w:rPr>
          <w:spacing w:val="-2"/>
          <w:w w:val="95"/>
        </w:rPr>
        <w:tab/>
      </w:r>
      <w:r w:rsidR="006F72FD">
        <w:rPr>
          <w:w w:val="95"/>
        </w:rPr>
        <w:t>August</w:t>
      </w:r>
      <w:r>
        <w:rPr>
          <w:w w:val="95"/>
        </w:rPr>
        <w:tab/>
      </w:r>
      <w:r w:rsidR="006F72FD" w:rsidRPr="006F72FD">
        <w:rPr>
          <w:spacing w:val="-2"/>
        </w:rPr>
        <w:t>2020</w:t>
      </w:r>
      <w:r>
        <w:rPr>
          <w:rFonts w:cs="Arial"/>
          <w:spacing w:val="53"/>
        </w:rPr>
        <w:t xml:space="preserve"> </w:t>
      </w:r>
      <w:r>
        <w:rPr>
          <w:spacing w:val="-1"/>
        </w:rPr>
        <w:t>between:</w:t>
      </w:r>
    </w:p>
    <w:p w14:paraId="48950918" w14:textId="5377F7DB" w:rsidR="009C75C6" w:rsidRDefault="00AA0D50" w:rsidP="006F72FD">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6F72FD">
        <w:rPr>
          <w:rFonts w:ascii="Arial" w:eastAsia="Arial" w:hAnsi="Arial" w:cs="Arial"/>
          <w:spacing w:val="-1"/>
        </w:rPr>
        <w:t>Cabinet Offices</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6F72FD">
        <w:rPr>
          <w:rFonts w:ascii="Arial" w:eastAsia="Arial" w:hAnsi="Arial" w:cs="Arial"/>
          <w:spacing w:val="-1"/>
        </w:rPr>
        <w:t>100 Parliament Street, London SW1A 2BQ</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r w:rsidR="006F72FD">
        <w:rPr>
          <w:rFonts w:ascii="Arial" w:eastAsia="Arial" w:hAnsi="Arial" w:cs="Arial"/>
          <w:spacing w:val="-1"/>
        </w:rPr>
        <w:t xml:space="preserve"> Atkins Ltd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company</w:t>
      </w:r>
      <w:r>
        <w:rPr>
          <w:rFonts w:ascii="Arial" w:eastAsia="Arial" w:hAnsi="Arial" w:cs="Arial"/>
          <w:spacing w:val="29"/>
        </w:rPr>
        <w:t xml:space="preserve"> </w:t>
      </w:r>
      <w:r>
        <w:rPr>
          <w:rFonts w:ascii="Arial" w:eastAsia="Arial" w:hAnsi="Arial" w:cs="Arial"/>
          <w:spacing w:val="-1"/>
        </w:rPr>
        <w:t>registered</w:t>
      </w:r>
      <w:r>
        <w:rPr>
          <w:rFonts w:ascii="Arial" w:eastAsia="Arial" w:hAnsi="Arial" w:cs="Arial"/>
          <w:spacing w:val="29"/>
        </w:rPr>
        <w:t xml:space="preserve"> </w:t>
      </w:r>
      <w:r>
        <w:rPr>
          <w:rFonts w:ascii="Arial" w:eastAsia="Arial" w:hAnsi="Arial" w:cs="Arial"/>
          <w:spacing w:val="-1"/>
        </w:rPr>
        <w:t>in</w:t>
      </w:r>
      <w:r>
        <w:rPr>
          <w:rFonts w:ascii="Arial" w:eastAsia="Arial" w:hAnsi="Arial" w:cs="Arial"/>
          <w:spacing w:val="31"/>
        </w:rPr>
        <w:t xml:space="preserve"> </w:t>
      </w:r>
      <w:r w:rsidRPr="006F72FD">
        <w:rPr>
          <w:rFonts w:ascii="Arial" w:eastAsia="Arial" w:hAnsi="Arial" w:cs="Arial"/>
          <w:i/>
          <w:spacing w:val="-1"/>
        </w:rPr>
        <w:t>England</w:t>
      </w:r>
      <w:r w:rsidRPr="006F72FD">
        <w:rPr>
          <w:rFonts w:ascii="Arial" w:eastAsia="Arial" w:hAnsi="Arial" w:cs="Arial"/>
          <w:i/>
          <w:spacing w:val="32"/>
        </w:rPr>
        <w:t xml:space="preserve"> </w:t>
      </w:r>
      <w:r w:rsidRPr="006F72FD">
        <w:rPr>
          <w:rFonts w:ascii="Arial" w:eastAsia="Arial" w:hAnsi="Arial" w:cs="Arial"/>
          <w:i/>
          <w:spacing w:val="-1"/>
        </w:rPr>
        <w:t>and</w:t>
      </w:r>
      <w:r w:rsidRPr="006F72FD">
        <w:rPr>
          <w:rFonts w:ascii="Arial" w:eastAsia="Arial" w:hAnsi="Arial" w:cs="Arial"/>
          <w:i/>
          <w:spacing w:val="29"/>
        </w:rPr>
        <w:t xml:space="preserve"> </w:t>
      </w:r>
      <w:r w:rsidRPr="006F72FD">
        <w:rPr>
          <w:rFonts w:ascii="Arial" w:eastAsia="Arial" w:hAnsi="Arial" w:cs="Arial"/>
          <w:i/>
        </w:rPr>
        <w:t>Wales</w:t>
      </w:r>
      <w:r>
        <w:rPr>
          <w:rFonts w:ascii="Arial" w:eastAsia="Arial" w:hAnsi="Arial" w:cs="Arial"/>
          <w:spacing w:val="28"/>
        </w:rPr>
        <w:t xml:space="preserve"> </w:t>
      </w:r>
      <w:r>
        <w:rPr>
          <w:rFonts w:ascii="Arial" w:eastAsia="Arial" w:hAnsi="Arial" w:cs="Arial"/>
          <w:spacing w:val="-1"/>
        </w:rPr>
        <w:t>under</w:t>
      </w:r>
      <w:r>
        <w:rPr>
          <w:rFonts w:ascii="Arial" w:eastAsia="Arial" w:hAnsi="Arial" w:cs="Arial"/>
          <w:spacing w:val="32"/>
        </w:rPr>
        <w:t xml:space="preserve"> </w:t>
      </w:r>
      <w:r>
        <w:rPr>
          <w:rFonts w:ascii="Arial" w:eastAsia="Arial" w:hAnsi="Arial" w:cs="Arial"/>
          <w:spacing w:val="-1"/>
        </w:rPr>
        <w:t>Company</w:t>
      </w:r>
      <w:r>
        <w:rPr>
          <w:rFonts w:ascii="Arial" w:eastAsia="Arial" w:hAnsi="Arial" w:cs="Arial"/>
          <w:spacing w:val="63"/>
        </w:rPr>
        <w:t xml:space="preserve"> </w:t>
      </w:r>
      <w:r>
        <w:rPr>
          <w:rFonts w:ascii="Arial" w:eastAsia="Arial" w:hAnsi="Arial" w:cs="Arial"/>
          <w:spacing w:val="-1"/>
        </w:rPr>
        <w:t>Number</w:t>
      </w:r>
      <w:r>
        <w:rPr>
          <w:rFonts w:ascii="Arial" w:eastAsia="Arial" w:hAnsi="Arial" w:cs="Arial"/>
          <w:spacing w:val="9"/>
        </w:rPr>
        <w:t xml:space="preserve"> </w:t>
      </w:r>
      <w:r w:rsidR="006F72FD">
        <w:rPr>
          <w:rFonts w:ascii="Arial" w:eastAsia="Arial" w:hAnsi="Arial" w:cs="Arial"/>
          <w:spacing w:val="-1"/>
        </w:rPr>
        <w:t>00688242</w:t>
      </w:r>
      <w:r>
        <w:rPr>
          <w:rFonts w:ascii="Arial" w:eastAsia="Arial" w:hAnsi="Arial" w:cs="Arial"/>
          <w:spacing w:val="11"/>
        </w:rPr>
        <w:t xml:space="preserve"> </w:t>
      </w:r>
      <w:r>
        <w:rPr>
          <w:rFonts w:ascii="Arial" w:eastAsia="Arial" w:hAnsi="Arial" w:cs="Arial"/>
          <w:spacing w:val="-1"/>
        </w:rPr>
        <w:t>whose</w:t>
      </w:r>
      <w:r>
        <w:rPr>
          <w:rFonts w:ascii="Arial" w:eastAsia="Arial" w:hAnsi="Arial" w:cs="Arial"/>
          <w:spacing w:val="10"/>
        </w:rPr>
        <w:t xml:space="preserve"> </w:t>
      </w:r>
      <w:r>
        <w:rPr>
          <w:rFonts w:ascii="Arial" w:eastAsia="Arial" w:hAnsi="Arial" w:cs="Arial"/>
          <w:spacing w:val="-1"/>
        </w:rPr>
        <w:t>registered</w:t>
      </w:r>
      <w:r>
        <w:rPr>
          <w:rFonts w:ascii="Arial" w:eastAsia="Arial" w:hAnsi="Arial" w:cs="Arial"/>
          <w:spacing w:val="9"/>
        </w:rPr>
        <w:t xml:space="preserve"> </w:t>
      </w:r>
      <w:r>
        <w:rPr>
          <w:rFonts w:ascii="Arial" w:eastAsia="Arial" w:hAnsi="Arial" w:cs="Arial"/>
          <w:spacing w:val="-1"/>
        </w:rPr>
        <w:t>office</w:t>
      </w:r>
      <w:r>
        <w:rPr>
          <w:rFonts w:ascii="Arial" w:eastAsia="Arial" w:hAnsi="Arial" w:cs="Arial"/>
          <w:spacing w:val="10"/>
        </w:rPr>
        <w:t xml:space="preserve"> </w:t>
      </w:r>
      <w:r>
        <w:rPr>
          <w:rFonts w:ascii="Arial" w:eastAsia="Arial" w:hAnsi="Arial" w:cs="Arial"/>
          <w:spacing w:val="-1"/>
        </w:rPr>
        <w:t>is</w:t>
      </w:r>
      <w:r>
        <w:rPr>
          <w:rFonts w:ascii="Arial" w:eastAsia="Arial" w:hAnsi="Arial" w:cs="Arial"/>
          <w:spacing w:val="10"/>
        </w:rPr>
        <w:t xml:space="preserve"> </w:t>
      </w:r>
      <w:r>
        <w:rPr>
          <w:rFonts w:ascii="Arial" w:eastAsia="Arial" w:hAnsi="Arial" w:cs="Arial"/>
          <w:spacing w:val="-2"/>
        </w:rPr>
        <w:t>at</w:t>
      </w:r>
      <w:r>
        <w:rPr>
          <w:rFonts w:ascii="Arial" w:eastAsia="Arial" w:hAnsi="Arial" w:cs="Arial"/>
          <w:spacing w:val="9"/>
        </w:rPr>
        <w:t xml:space="preserve"> </w:t>
      </w:r>
      <w:r w:rsidR="006F72FD">
        <w:rPr>
          <w:rFonts w:ascii="Arial" w:eastAsia="Arial" w:hAnsi="Arial" w:cs="Arial"/>
          <w:spacing w:val="9"/>
        </w:rPr>
        <w:t xml:space="preserve">11 </w:t>
      </w:r>
      <w:proofErr w:type="spellStart"/>
      <w:r w:rsidR="006F72FD">
        <w:rPr>
          <w:rFonts w:ascii="Arial" w:eastAsia="Arial" w:hAnsi="Arial" w:cs="Arial"/>
          <w:spacing w:val="9"/>
        </w:rPr>
        <w:t>Bressenden</w:t>
      </w:r>
      <w:proofErr w:type="spellEnd"/>
      <w:r w:rsidR="006F72FD">
        <w:rPr>
          <w:rFonts w:ascii="Arial" w:eastAsia="Arial" w:hAnsi="Arial" w:cs="Arial"/>
          <w:spacing w:val="9"/>
        </w:rPr>
        <w:t xml:space="preserve"> Place, Westminster, London, SW1E 5BY</w:t>
      </w:r>
      <w:r>
        <w:rPr>
          <w:rFonts w:ascii="Arial" w:eastAsia="Arial" w:hAnsi="Arial" w:cs="Arial"/>
          <w:spacing w:val="-1"/>
        </w:rPr>
        <w:t xml:space="preserve"> (“the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2"/>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proofErr w:type="gramStart"/>
      <w:r>
        <w:lastRenderedPageBreak/>
        <w:t>a</w:t>
      </w:r>
      <w:proofErr w:type="gramEnd"/>
      <w:r>
        <w:t xml:space="preserve">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proofErr w:type="gramStart"/>
      <w:r>
        <w:rPr>
          <w:spacing w:val="-2"/>
        </w:rPr>
        <w:lastRenderedPageBreak/>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proofErr w:type="gramStart"/>
      <w:r w:rsidRPr="00D31FC9">
        <w:t>are</w:t>
      </w:r>
      <w:proofErr w:type="gramEnd"/>
      <w:r w:rsidRPr="00D31FC9">
        <w:t xml:space="preserv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5"/>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proofErr w:type="gramStart"/>
      <w:r w:rsidRPr="00935826">
        <w:rPr>
          <w:spacing w:val="-1"/>
        </w:rPr>
        <w:t>any</w:t>
      </w:r>
      <w:proofErr w:type="gramEnd"/>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6"/>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7"/>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proofErr w:type="gramStart"/>
      <w:r w:rsidR="00AA0D50">
        <w:rPr>
          <w:spacing w:val="-1"/>
        </w:rPr>
        <w:t>novate</w:t>
      </w:r>
      <w:proofErr w:type="gramEnd"/>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8"/>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spacing w:val="-1"/>
        </w:rPr>
        <w:t>its</w:t>
      </w:r>
      <w:proofErr w:type="gramEnd"/>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lastRenderedPageBreak/>
        <w:t>to</w:t>
      </w:r>
      <w:proofErr w:type="gramEnd"/>
      <w:r w:rsidRPr="000F131C">
        <w:rPr>
          <w:rFonts w:ascii="Arial" w:hAnsi="Arial" w:cs="Arial"/>
        </w:rPr>
        <w:t xml:space="preserve">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9">
        <w:r w:rsidRPr="00543FAE">
          <w:rPr>
            <w:rFonts w:cs="Arial"/>
            <w:color w:val="0000FF"/>
            <w:spacing w:val="-1"/>
            <w:u w:val="single" w:color="0000FF"/>
          </w:rPr>
          <w:t>www.gov.uk/government/uploads/system/uploads/attachment_data/file/458554/Procureme</w:t>
        </w:r>
      </w:hyperlink>
      <w:hyperlink r:id="rId20">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1"/>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4DC54826" w:rsidR="009C75C6"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lastRenderedPageBreak/>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2"/>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3"/>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4"/>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at</w:t>
      </w:r>
      <w:proofErr w:type="gramEnd"/>
      <w:r w:rsidRPr="00807651">
        <w:rPr>
          <w:spacing w:val="-1"/>
        </w:rPr>
        <w:t xml:space="preserve">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proofErr w:type="gramStart"/>
      <w:r>
        <w:rPr>
          <w:spacing w:val="-1"/>
        </w:rPr>
        <w:t>the</w:t>
      </w:r>
      <w:proofErr w:type="gramEnd"/>
      <w:r>
        <w:rPr>
          <w:spacing w:val="-1"/>
        </w:rPr>
        <w:t xml:space="preserv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provide</w:t>
      </w:r>
      <w:proofErr w:type="gramEnd"/>
      <w:r w:rsidRPr="00807651">
        <w:rPr>
          <w:spacing w:val="-1"/>
        </w:rPr>
        <w:t xml:space="preserv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5"/>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proofErr w:type="gramStart"/>
      <w:r w:rsidRPr="00332F79">
        <w:rPr>
          <w:rFonts w:ascii="Arial" w:hAnsi="Arial" w:cs="Arial"/>
          <w:spacing w:val="-1"/>
        </w:rPr>
        <w:lastRenderedPageBreak/>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6"/>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7"/>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w:t>
            </w:r>
            <w:proofErr w:type="gramEnd"/>
            <w:r w:rsidRPr="00AB03A4">
              <w:rPr>
                <w:rFonts w:ascii="Arial" w:hAnsi="Arial" w:cs="Arial"/>
              </w:rPr>
              <w:t>,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0963B4">
              <w:fldChar w:fldCharType="begin"/>
            </w:r>
            <w:r w:rsidR="000963B4">
              <w:instrText xml:space="preserve"> HYPERLINK "http://www.gov.uk/government/publications/transparency-of-suppliers-and-government-to-the-public" \h </w:instrText>
            </w:r>
            <w:r w:rsidR="000963B4">
              <w:fldChar w:fldCharType="separate"/>
            </w:r>
            <w:r w:rsidRPr="00AB03A4">
              <w:rPr>
                <w:rStyle w:val="Hyperlink"/>
                <w:rFonts w:ascii="Arial" w:hAnsi="Arial" w:cs="Arial"/>
              </w:rPr>
              <w:t>www.gov.uk/government/publications/transparency-of-suppliers-</w:t>
            </w:r>
            <w:r w:rsidR="000963B4">
              <w:rPr>
                <w:rStyle w:val="Hyperlink"/>
                <w:rFonts w:ascii="Arial" w:hAnsi="Arial" w:cs="Arial"/>
              </w:rPr>
              <w:fldChar w:fldCharType="end"/>
            </w:r>
            <w:r w:rsidRPr="00AB03A4">
              <w:rPr>
                <w:rFonts w:ascii="Arial" w:hAnsi="Arial" w:cs="Arial"/>
              </w:rPr>
              <w:t xml:space="preserve"> </w:t>
            </w:r>
            <w:hyperlink r:id="rId28">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29">
              <w:r w:rsidRPr="00AB03A4">
                <w:rPr>
                  <w:rStyle w:val="Hyperlink"/>
                  <w:rFonts w:ascii="Arial" w:hAnsi="Arial" w:cs="Arial"/>
                </w:rPr>
                <w:t>https://www.gov.uk/government/publications/procurement-</w:t>
              </w:r>
            </w:hyperlink>
            <w:r w:rsidRPr="00AB03A4">
              <w:rPr>
                <w:rFonts w:ascii="Arial" w:hAnsi="Arial" w:cs="Arial"/>
              </w:rPr>
              <w:t xml:space="preserve"> </w:t>
            </w:r>
            <w:hyperlink r:id="rId30">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1"/>
          <w:footerReference w:type="default" r:id="rId32"/>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24D965E4" w:rsidR="009C75C6" w:rsidRDefault="00292B28">
      <w:pPr>
        <w:rPr>
          <w:rFonts w:ascii="Times New Roman" w:eastAsia="Times New Roman" w:hAnsi="Times New Roman" w:cs="Times New Roman"/>
          <w:sz w:val="20"/>
          <w:szCs w:val="20"/>
        </w:rPr>
      </w:pPr>
      <w:r>
        <w:rPr>
          <w:noProof/>
          <w:lang w:val="en-GB" w:eastAsia="en-GB"/>
        </w:rPr>
        <mc:AlternateContent>
          <mc:Choice Requires="wps">
            <w:drawing>
              <wp:anchor distT="0" distB="0" distL="114300" distR="114300" simplePos="0" relativeHeight="503210712" behindDoc="0" locked="0" layoutInCell="1" allowOverlap="1" wp14:anchorId="42839B89" wp14:editId="457FD731">
                <wp:simplePos x="0" y="0"/>
                <wp:positionH relativeFrom="page">
                  <wp:posOffset>864607</wp:posOffset>
                </wp:positionH>
                <wp:positionV relativeFrom="paragraph">
                  <wp:posOffset>112101</wp:posOffset>
                </wp:positionV>
                <wp:extent cx="4522206" cy="841972"/>
                <wp:effectExtent l="0" t="0" r="12065" b="15875"/>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206" cy="84197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74200A"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4200A" w:rsidRDefault="0074200A">
                                  <w:pPr>
                                    <w:pStyle w:val="TableParagraph"/>
                                    <w:rPr>
                                      <w:rFonts w:ascii="Arial" w:eastAsia="Arial" w:hAnsi="Arial" w:cs="Arial"/>
                                      <w:i/>
                                    </w:rPr>
                                  </w:pPr>
                                </w:p>
                                <w:p w14:paraId="2301064C" w14:textId="77777777" w:rsidR="0074200A" w:rsidRDefault="0074200A">
                                  <w:pPr>
                                    <w:pStyle w:val="TableParagraph"/>
                                    <w:spacing w:before="7"/>
                                    <w:rPr>
                                      <w:rFonts w:ascii="Arial" w:eastAsia="Arial" w:hAnsi="Arial" w:cs="Arial"/>
                                      <w:i/>
                                      <w:sz w:val="26"/>
                                      <w:szCs w:val="26"/>
                                    </w:rPr>
                                  </w:pPr>
                                </w:p>
                                <w:p w14:paraId="40394EDA" w14:textId="6BEED60D" w:rsidR="0074200A" w:rsidRDefault="0074200A">
                                  <w:pPr>
                                    <w:pStyle w:val="TableParagraph"/>
                                    <w:spacing w:before="155"/>
                                    <w:ind w:left="343"/>
                                    <w:jc w:val="center"/>
                                    <w:rPr>
                                      <w:rFonts w:ascii="Arial"/>
                                      <w:b/>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449696C6" w14:textId="77777777" w:rsidR="00292B28" w:rsidRDefault="00292B28">
                                  <w:pPr>
                                    <w:pStyle w:val="TableParagraph"/>
                                    <w:spacing w:before="155"/>
                                    <w:ind w:left="343"/>
                                    <w:jc w:val="center"/>
                                    <w:rPr>
                                      <w:rFonts w:ascii="Arial" w:eastAsia="Arial" w:hAnsi="Arial" w:cs="Arial"/>
                                    </w:rPr>
                                  </w:pPr>
                                </w:p>
                                <w:p w14:paraId="7192CA3F" w14:textId="157A90F0" w:rsidR="0074200A" w:rsidRDefault="0074200A">
                                  <w:pPr>
                                    <w:pStyle w:val="TableParagraph"/>
                                    <w:spacing w:before="160"/>
                                    <w:ind w:right="10"/>
                                    <w:jc w:val="center"/>
                                    <w:rPr>
                                      <w:rFonts w:ascii="Arial" w:eastAsia="Arial" w:hAnsi="Arial" w:cs="Arial"/>
                                    </w:rPr>
                                  </w:pPr>
                                </w:p>
                              </w:tc>
                            </w:tr>
                          </w:tbl>
                          <w:p w14:paraId="5FD37A1A" w14:textId="77777777" w:rsidR="00292B28" w:rsidRDefault="00292B28" w:rsidP="00292B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1" type="#_x0000_t202" style="position:absolute;margin-left:68.1pt;margin-top:8.85pt;width:356.1pt;height:66.3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AfQgIAAD8EAAAOAAAAZHJzL2Uyb0RvYy54bWysU9tu2zAMfR+wfxD07vgyx4mNOkWbNMOA&#10;7gK0+wBFlmNjtqhJSu2u2L+PkpM0296GvQgURR6S51BX12PfkSehTQuypPEsokRIDlUr9yX9+rgN&#10;lpQYy2TFOpCipM/C0OvV2zdXgypEAg10ldAEQaQpBlXSxlpVhKHhjeiZmYESEh9r0D2zeNX7sNJs&#10;QPS+C5MoysIBdKU0cGEMejfTI115/LoW3H6uayMs6UqKvVl/an/u3Bmurlix10w1LT+2wf6hi561&#10;EoueoTbMMnLQ7V9Qfcs1GKjtjEMfQl23XPgZcJo4+mOah4Yp4WdBcow602T+Hyz/9PRFk7YqaZIv&#10;KJGsR5EexWjJLYwkSx1BgzIFxj0ojLQj+lFoP6xR98C/GSJh3TC5Fzdaw9AIVmGDscsML1InHONA&#10;dsNHqLAOO1jwQGOte8ce8kEQHYV6PovjeuHoTOdJkkQZJRzflmmcLxJfghWnbKWNfS+gJ84oqUbx&#10;PTp7ujfWdcOKU4grJmHbdp1fgE7+5sDAyYO1MdW9uS68ni95lN8t75ZpkCbZXZBGVRXcbNdpkG3j&#10;xXzzbrNeb+Kf015dJMVJGt0mebDNlosgrdN5kC+iZRDF+W2eRWmebrY+CUufinryHF8Tc3bcjV4o&#10;z6wjdgfVM7KpYdpq/IVoNKB/UDLgRpfUfD8wLSjpPkhUxK3/ydAnY3cymOSYWlJLyWSu7fRNDkq3&#10;+waRJ80l3KBqdesJfe3iqDVuqef5+KPcN7i8+6jXf7/6BQAA//8DAFBLAwQUAAYACAAAACEAv8Rz&#10;I+AAAAAKAQAADwAAAGRycy9kb3ducmV2LnhtbEyPwU7DMBBE70j8g7VI3KhNW9I0jVNVCE5IiDQc&#10;ODqxm1iN1yF22/D3LKdy29kdzb7Jt5Pr2dmMwXqU8DgTwAw2XltsJXxWrw8psBAVatV7NBJ+TIBt&#10;cXuTq0z7C5bmvI8toxAMmZLQxThknIemM06FmR8M0u3gR6ciybHlelQXCnc9nwuRcKcs0odODea5&#10;M81xf3ISdl9Yvtjv9/qjPJS2qtYC35KjlPd3024DLJopXs3wh0/oUBBT7U+oA+tJL5I5WWlYrYCR&#10;IV2mS2A1LZ7EAniR8/8Vil8AAAD//wMAUEsBAi0AFAAGAAgAAAAhALaDOJL+AAAA4QEAABMAAAAA&#10;AAAAAAAAAAAAAAAAAFtDb250ZW50X1R5cGVzXS54bWxQSwECLQAUAAYACAAAACEAOP0h/9YAAACU&#10;AQAACwAAAAAAAAAAAAAAAAAvAQAAX3JlbHMvLnJlbHNQSwECLQAUAAYACAAAACEAkLqAH0ICAAA/&#10;BAAADgAAAAAAAAAAAAAAAAAuAgAAZHJzL2Uyb0RvYy54bWxQSwECLQAUAAYACAAAACEAv8RzI+AA&#10;AAAKAQAADwAAAAAAAAAAAAAAAACcBAAAZHJzL2Rvd25yZXYueG1sUEsFBgAAAAAEAAQA8wAAAKkF&#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74200A"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4200A" w:rsidRDefault="0074200A">
                            <w:pPr>
                              <w:pStyle w:val="TableParagraph"/>
                              <w:rPr>
                                <w:rFonts w:ascii="Arial" w:eastAsia="Arial" w:hAnsi="Arial" w:cs="Arial"/>
                                <w:i/>
                              </w:rPr>
                            </w:pPr>
                          </w:p>
                          <w:p w14:paraId="2301064C" w14:textId="77777777" w:rsidR="0074200A" w:rsidRDefault="0074200A">
                            <w:pPr>
                              <w:pStyle w:val="TableParagraph"/>
                              <w:spacing w:before="7"/>
                              <w:rPr>
                                <w:rFonts w:ascii="Arial" w:eastAsia="Arial" w:hAnsi="Arial" w:cs="Arial"/>
                                <w:i/>
                                <w:sz w:val="26"/>
                                <w:szCs w:val="26"/>
                              </w:rPr>
                            </w:pPr>
                          </w:p>
                          <w:p w14:paraId="40394EDA" w14:textId="6BEED60D" w:rsidR="0074200A" w:rsidRDefault="0074200A">
                            <w:pPr>
                              <w:pStyle w:val="TableParagraph"/>
                              <w:spacing w:before="155"/>
                              <w:ind w:left="343"/>
                              <w:jc w:val="center"/>
                              <w:rPr>
                                <w:rFonts w:ascii="Arial"/>
                                <w:b/>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449696C6" w14:textId="77777777" w:rsidR="00292B28" w:rsidRDefault="00292B28">
                            <w:pPr>
                              <w:pStyle w:val="TableParagraph"/>
                              <w:spacing w:before="155"/>
                              <w:ind w:left="343"/>
                              <w:jc w:val="center"/>
                              <w:rPr>
                                <w:rFonts w:ascii="Arial" w:eastAsia="Arial" w:hAnsi="Arial" w:cs="Arial"/>
                              </w:rPr>
                            </w:pPr>
                          </w:p>
                          <w:p w14:paraId="7192CA3F" w14:textId="157A90F0" w:rsidR="0074200A" w:rsidRDefault="0074200A">
                            <w:pPr>
                              <w:pStyle w:val="TableParagraph"/>
                              <w:spacing w:before="160"/>
                              <w:ind w:right="10"/>
                              <w:jc w:val="center"/>
                              <w:rPr>
                                <w:rFonts w:ascii="Arial" w:eastAsia="Arial" w:hAnsi="Arial" w:cs="Arial"/>
                              </w:rPr>
                            </w:pPr>
                          </w:p>
                        </w:tc>
                      </w:tr>
                    </w:tbl>
                    <w:p w14:paraId="5FD37A1A" w14:textId="77777777" w:rsidR="00292B28" w:rsidRDefault="00292B28" w:rsidP="00292B28"/>
                  </w:txbxContent>
                </v:textbox>
                <w10:wrap anchorx="page"/>
              </v:shape>
            </w:pict>
          </mc:Fallback>
        </mc:AlternateContent>
      </w: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Pr="00292B28" w:rsidRDefault="009C75C6" w:rsidP="00292B28">
      <w:pPr>
        <w:jc w:val="center"/>
        <w:rPr>
          <w:rFonts w:ascii="Arial" w:eastAsia="Times New Roman" w:hAnsi="Arial" w:cs="Arial"/>
          <w:sz w:val="20"/>
          <w:szCs w:val="20"/>
        </w:rPr>
      </w:pPr>
    </w:p>
    <w:p w14:paraId="3C0187DF" w14:textId="2BB6552C" w:rsidR="009C75C6" w:rsidRPr="00292B28" w:rsidRDefault="00292B28" w:rsidP="00292B28">
      <w:pPr>
        <w:jc w:val="center"/>
        <w:rPr>
          <w:rFonts w:ascii="Arial" w:eastAsia="Times New Roman" w:hAnsi="Arial" w:cs="Arial"/>
          <w:sz w:val="20"/>
          <w:szCs w:val="20"/>
        </w:rPr>
      </w:pPr>
      <w:r w:rsidRPr="00292B28">
        <w:rPr>
          <w:rFonts w:ascii="Arial" w:eastAsia="Times New Roman" w:hAnsi="Arial" w:cs="Arial"/>
          <w:sz w:val="20"/>
          <w:szCs w:val="20"/>
        </w:rPr>
        <w:t>See Letter of Appointment Document</w:t>
      </w: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0B40C2DB" w14:textId="77777777" w:rsidR="00292B28" w:rsidRDefault="00292B28">
      <w:pPr>
        <w:spacing w:before="72"/>
        <w:ind w:left="120"/>
        <w:rPr>
          <w:rFonts w:ascii="Arial"/>
          <w:b/>
        </w:rPr>
      </w:pPr>
    </w:p>
    <w:p w14:paraId="3B2266FE" w14:textId="4F9CC45A"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5C4C626C"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3A8FB720">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85F338" w14:textId="77777777" w:rsidR="0074200A" w:rsidRDefault="0074200A"/>
                        </w:txbxContent>
                      </wps:txbx>
                      <wps:bodyPr rot="0" vert="horz" wrap="square" lIns="0" tIns="0" rIns="0" bIns="0" anchor="t" anchorCtr="0" upright="1">
                        <a:noAutofit/>
                      </wps:bodyPr>
                    </wps:wsp>
                  </a:graphicData>
                </a:graphic>
              </wp:inline>
            </w:drawing>
          </mc:Choice>
          <mc:Fallback>
            <w:pict>
              <v:shape w14:anchorId="3C160D1A" id="Text Box 61" o:spid="_x0000_s1032"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YI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GHWa&#10;JNlBeUIyNYxLjZ8QjRr0d0p6XOiCmm8HpgUl7XuJgrjtnww9GbvJYJJjakEtJaO5tuMvOSjd7GtE&#10;HiWXcIeiVY0n1Kk7doHsugsuqef59UO5X3B591G/vv3qJwA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AXYVYIQwIAAD4EAAAO&#10;AAAAAAAAAAAAAAAAAC4CAABkcnMvZTJvRG9jLnhtbFBLAQItABQABgAIAAAAIQBXWoh12wAAAAQB&#10;AAAPAAAAAAAAAAAAAAAAAJ0EAABkcnMvZG93bnJldi54bWxQSwUGAAAAAAQABADzAAAApQUAAAAA&#10;" filled="f" stroked="f">
                <v:textbox inset="0,0,0,0">
                  <w:txbxContent>
                    <w:p w14:paraId="2685F338" w14:textId="77777777" w:rsidR="0074200A" w:rsidRDefault="0074200A"/>
                  </w:txbxContent>
                </v:textbox>
                <w10:anchorlock/>
              </v:shape>
            </w:pict>
          </mc:Fallback>
        </mc:AlternateContent>
      </w:r>
      <w:r w:rsidR="00AA0D50">
        <w:rPr>
          <w:rFonts w:ascii="Times New Roman"/>
          <w:position w:val="17"/>
          <w:sz w:val="20"/>
        </w:rPr>
        <w:tab/>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5076158B" w14:textId="77777777" w:rsidR="009C75C6" w:rsidRDefault="009C75C6">
      <w:pPr>
        <w:sectPr w:rsidR="009C75C6">
          <w:headerReference w:type="default" r:id="rId33"/>
          <w:footerReference w:type="default" r:id="rId34"/>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74200A" w:rsidRDefault="0074200A">
                            <w:pPr>
                              <w:rPr>
                                <w:rFonts w:ascii="Times New Roman" w:eastAsia="Times New Roman" w:hAnsi="Times New Roman" w:cs="Times New Roman"/>
                              </w:rPr>
                            </w:pPr>
                          </w:p>
                          <w:p w14:paraId="6BEC5C0A" w14:textId="77777777" w:rsidR="0074200A" w:rsidRDefault="0074200A">
                            <w:pPr>
                              <w:spacing w:before="7"/>
                              <w:rPr>
                                <w:rFonts w:ascii="Times New Roman" w:eastAsia="Times New Roman" w:hAnsi="Times New Roman" w:cs="Times New Roman"/>
                                <w:sz w:val="26"/>
                                <w:szCs w:val="26"/>
                              </w:rPr>
                            </w:pPr>
                          </w:p>
                          <w:p w14:paraId="765B2774" w14:textId="77777777" w:rsidR="0074200A" w:rsidRDefault="0074200A">
                            <w:pPr>
                              <w:rPr>
                                <w:rFonts w:ascii="Times New Roman" w:eastAsia="Times New Roman" w:hAnsi="Times New Roman" w:cs="Times New Roman"/>
                              </w:rPr>
                            </w:pPr>
                          </w:p>
                          <w:p w14:paraId="2205942A" w14:textId="77777777" w:rsidR="0074200A" w:rsidRDefault="0074200A">
                            <w:pPr>
                              <w:rPr>
                                <w:rFonts w:ascii="Times New Roman" w:eastAsia="Times New Roman" w:hAnsi="Times New Roman" w:cs="Times New Roman"/>
                              </w:rPr>
                            </w:pPr>
                          </w:p>
                          <w:p w14:paraId="4B11CF05" w14:textId="77777777" w:rsidR="0074200A" w:rsidRDefault="0074200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4200A" w:rsidRDefault="0074200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4200A" w:rsidRDefault="0074200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3"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8BNQIAADQEAAAOAAAAZHJzL2Uyb0RvYy54bWysU9tu2zAMfR+wfxD0nvjS1I2NOEWTLMOA&#10;7gK0+wBZli+YLWqSEjsr9u+j5KTttrdhMGBQInlInkOtbse+I0ehTQsyp9E8pERIDmUr65x+fdzP&#10;lpQYy2TJOpAipydh6O367ZvVoDIRQwNdKTRBEGmyQeW0sVZlQWB4I3pm5qCERGcFumcWj7oOSs0G&#10;RO+7IA7DJBhAl0oDF8bg7W5y0rXHryrB7eeqMsKSLqfYm/V/7f+F+wfrFctqzVTT8nMb7B+66Fkr&#10;segz1I5ZRg66/Quqb7kGA5Wdc+gDqKqWCz8DThOFf0zz0DAl/CxIjlHPNJn/B8s/Hb9o0pY5jZdX&#10;lEjWo0iPYrRkAyO59gQNymQY96Aw0o54j0L7YY26B/7NEAnbhsla3GkNQyNYiQ1GjtrgVaqTxGTG&#10;gRTDRyixDjtY8EBjpXvHHvJBEB2FOj2L43rheJkkizgK0cXRFy2TJMWDq8GyS7rSxr4X0BNn5FSj&#10;+h6eHe+NnUIvIa6aga4t923X+YOui22nyZHhpuzfue+M/ltYJ12wBJc2IU432CXWcD7Xr1f+KY3i&#10;RbiJ09k+Wd7MFtXiepbehMtZGKWbNAkX6WK3/3kucsn3jDmSJrrsWIxenSsX5wgsoDwhhRqmVcan&#10;h0YD+gclA65xTs33A9OCku6DRBnczl8MfTGKi8Ekx9ScWkomc2unt3FQuq0bRJ6ElnCHUlWtJ/Gl&#10;i7PAuJpehvMzcrv/+uyjXh77+hc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BLnI8BNQIAADQEAAAOAAAAAAAAAAAAAAAAAC4C&#10;AABkcnMvZTJvRG9jLnhtbFBLAQItABQABgAIAAAAIQDK5rly2gAAAAYBAAAPAAAAAAAAAAAAAAAA&#10;AI8EAABkcnMvZG93bnJldi54bWxQSwUGAAAAAAQABADzAAAAlgUAAAAA&#10;" fillcolor="#fefefe" stroked="f">
                <v:textbox inset="0,0,0,0">
                  <w:txbxContent>
                    <w:p w14:paraId="427A611D" w14:textId="77777777" w:rsidR="0074200A" w:rsidRDefault="0074200A">
                      <w:pPr>
                        <w:rPr>
                          <w:rFonts w:ascii="Times New Roman" w:eastAsia="Times New Roman" w:hAnsi="Times New Roman" w:cs="Times New Roman"/>
                        </w:rPr>
                      </w:pPr>
                    </w:p>
                    <w:p w14:paraId="6BEC5C0A" w14:textId="77777777" w:rsidR="0074200A" w:rsidRDefault="0074200A">
                      <w:pPr>
                        <w:spacing w:before="7"/>
                        <w:rPr>
                          <w:rFonts w:ascii="Times New Roman" w:eastAsia="Times New Roman" w:hAnsi="Times New Roman" w:cs="Times New Roman"/>
                          <w:sz w:val="26"/>
                          <w:szCs w:val="26"/>
                        </w:rPr>
                      </w:pPr>
                    </w:p>
                    <w:p w14:paraId="765B2774" w14:textId="77777777" w:rsidR="0074200A" w:rsidRDefault="0074200A">
                      <w:pPr>
                        <w:rPr>
                          <w:rFonts w:ascii="Times New Roman" w:eastAsia="Times New Roman" w:hAnsi="Times New Roman" w:cs="Times New Roman"/>
                        </w:rPr>
                      </w:pPr>
                    </w:p>
                    <w:p w14:paraId="2205942A" w14:textId="77777777" w:rsidR="0074200A" w:rsidRDefault="0074200A">
                      <w:pPr>
                        <w:rPr>
                          <w:rFonts w:ascii="Times New Roman" w:eastAsia="Times New Roman" w:hAnsi="Times New Roman" w:cs="Times New Roman"/>
                        </w:rPr>
                      </w:pPr>
                    </w:p>
                    <w:p w14:paraId="4B11CF05" w14:textId="77777777" w:rsidR="0074200A" w:rsidRDefault="0074200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4200A" w:rsidRDefault="0074200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4200A" w:rsidRDefault="0074200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5"/>
          <w:footerReference w:type="default" r:id="rId36"/>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7"/>
          <w:footerReference w:type="default" r:id="rId38"/>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9"/>
          <w:footerReference w:type="default" r:id="rId40"/>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1"/>
          <w:footerReference w:type="default" r:id="rId42"/>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74200A" w:rsidRDefault="0074200A">
                            <w:pPr>
                              <w:rPr>
                                <w:rFonts w:ascii="Arial" w:eastAsia="Arial" w:hAnsi="Arial" w:cs="Arial"/>
                              </w:rPr>
                            </w:pPr>
                          </w:p>
                          <w:p w14:paraId="1A46BB73" w14:textId="77777777" w:rsidR="0074200A" w:rsidRDefault="0074200A">
                            <w:pPr>
                              <w:rPr>
                                <w:rFonts w:ascii="Arial" w:eastAsia="Arial" w:hAnsi="Arial" w:cs="Arial"/>
                              </w:rPr>
                            </w:pPr>
                          </w:p>
                          <w:p w14:paraId="2691DE08" w14:textId="77777777" w:rsidR="0074200A" w:rsidRDefault="0074200A">
                            <w:pPr>
                              <w:rPr>
                                <w:rFonts w:ascii="Arial" w:eastAsia="Arial" w:hAnsi="Arial" w:cs="Arial"/>
                              </w:rPr>
                            </w:pPr>
                          </w:p>
                          <w:p w14:paraId="44FF95AC" w14:textId="77777777" w:rsidR="0074200A" w:rsidRDefault="0074200A">
                            <w:pPr>
                              <w:spacing w:before="7"/>
                              <w:rPr>
                                <w:rFonts w:ascii="Arial" w:eastAsia="Arial" w:hAnsi="Arial" w:cs="Arial"/>
                                <w:sz w:val="19"/>
                                <w:szCs w:val="19"/>
                              </w:rPr>
                            </w:pPr>
                          </w:p>
                          <w:p w14:paraId="1C1DCD3D" w14:textId="77777777" w:rsidR="0074200A" w:rsidRPr="00D94207" w:rsidRDefault="0074200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4200A" w:rsidRPr="00D94207" w:rsidRDefault="0074200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4200A" w:rsidRDefault="0074200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4200A" w:rsidRDefault="0074200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4200A" w:rsidRDefault="0074200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4"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B4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ydxcY7NAsozUqhhWmV8emg0&#10;oL9TMuAa59R8OzItKOneS5TB7fzV0FejuBpMckzNqaVkMnd2ehtHpdu6QeRJaAn3KFXVehKfu7gI&#10;jKvpZbg8I7f7L88+6vmxb34B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ZwaQeDICAAA0BAAADgAAAAAAAAAAAAAAAAAu&#10;AgAAZHJzL2Uyb0RvYy54bWxQSwECLQAUAAYACAAAACEApbO1nd4AAAALAQAADwAAAAAAAAAAAAAA&#10;AACMBAAAZHJzL2Rvd25yZXYueG1sUEsFBgAAAAAEAAQA8wAAAJcFAAAAAA==&#10;" fillcolor="#fefefe" stroked="f">
                <v:textbox inset="0,0,0,0">
                  <w:txbxContent>
                    <w:p w14:paraId="53C07B4A" w14:textId="77777777" w:rsidR="0074200A" w:rsidRDefault="0074200A">
                      <w:pPr>
                        <w:rPr>
                          <w:rFonts w:ascii="Arial" w:eastAsia="Arial" w:hAnsi="Arial" w:cs="Arial"/>
                        </w:rPr>
                      </w:pPr>
                    </w:p>
                    <w:p w14:paraId="1A46BB73" w14:textId="77777777" w:rsidR="0074200A" w:rsidRDefault="0074200A">
                      <w:pPr>
                        <w:rPr>
                          <w:rFonts w:ascii="Arial" w:eastAsia="Arial" w:hAnsi="Arial" w:cs="Arial"/>
                        </w:rPr>
                      </w:pPr>
                    </w:p>
                    <w:p w14:paraId="2691DE08" w14:textId="77777777" w:rsidR="0074200A" w:rsidRDefault="0074200A">
                      <w:pPr>
                        <w:rPr>
                          <w:rFonts w:ascii="Arial" w:eastAsia="Arial" w:hAnsi="Arial" w:cs="Arial"/>
                        </w:rPr>
                      </w:pPr>
                    </w:p>
                    <w:p w14:paraId="44FF95AC" w14:textId="77777777" w:rsidR="0074200A" w:rsidRDefault="0074200A">
                      <w:pPr>
                        <w:spacing w:before="7"/>
                        <w:rPr>
                          <w:rFonts w:ascii="Arial" w:eastAsia="Arial" w:hAnsi="Arial" w:cs="Arial"/>
                          <w:sz w:val="19"/>
                          <w:szCs w:val="19"/>
                        </w:rPr>
                      </w:pPr>
                    </w:p>
                    <w:p w14:paraId="1C1DCD3D" w14:textId="77777777" w:rsidR="0074200A" w:rsidRPr="00D94207" w:rsidRDefault="0074200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4200A" w:rsidRPr="00D94207" w:rsidRDefault="0074200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4200A" w:rsidRDefault="0074200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4200A" w:rsidRDefault="0074200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4200A" w:rsidRDefault="0074200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3"/>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4"/>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5"/>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6"/>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7"/>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74200A" w:rsidRDefault="0074200A">
                                <w:pPr>
                                  <w:spacing w:line="226" w:lineRule="exact"/>
                                  <w:rPr>
                                    <w:rFonts w:ascii="Arial" w:eastAsia="Arial" w:hAnsi="Arial" w:cs="Arial"/>
                                  </w:rPr>
                                </w:pPr>
                                <w:r>
                                  <w:rPr>
                                    <w:rFonts w:ascii="Arial"/>
                                  </w:rPr>
                                  <w:t>7.2.3</w:t>
                                </w:r>
                              </w:p>
                              <w:p w14:paraId="6A460CFC" w14:textId="77777777" w:rsidR="0074200A" w:rsidRDefault="0074200A">
                                <w:pPr>
                                  <w:spacing w:before="5"/>
                                  <w:rPr>
                                    <w:rFonts w:ascii="Arial" w:eastAsia="Arial" w:hAnsi="Arial" w:cs="Arial"/>
                                    <w:sz w:val="32"/>
                                    <w:szCs w:val="32"/>
                                  </w:rPr>
                                </w:pPr>
                              </w:p>
                              <w:p w14:paraId="1C6D1B7B" w14:textId="77777777" w:rsidR="0074200A" w:rsidRDefault="0074200A">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74200A" w:rsidRDefault="0074200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4200A" w:rsidRDefault="0074200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4200A" w:rsidRDefault="0074200A">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74200A" w:rsidRDefault="0074200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4200A" w:rsidRDefault="0074200A">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4200A" w:rsidRDefault="0074200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5"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JsBAUAAM8TAAAOAAAAZHJzL2Uyb0RvYy54bWzkWNtu4zYQfS/QfyD02MKxKDOWJcRZJHYc&#10;FNi2C6z7AbQullBZVEk5clr03ztDirLsxFlvdhGgCAI4lDgczpw5c4GuPuw2BXlIpMpFOXXoheuQ&#10;pIxEnJfrqfPHcjGYOETVvIx5Icpk6jwmyvlw/eMPV00VJp7IRBEnkoCSUoVNNXWyuq7C4VBFWbLh&#10;6kJUSQmbqZAbXsOjXA9jyRvQvimGnuuOh42QcSVFlCgFb+dm07nW+tM0ierf01QlNSmmDthW61+p&#10;f1f4O7y+4uFa8irLo9YM/gorNjwv4dJO1ZzXnGxl/kTVJo+kUCKtLyKxGYo0zaNE+wDeUPfIm3sp&#10;tpX2ZR0266qDCaA9wunVaqPfHj5JksdTx/NHDin5BoKk7yVMo9NU6xCE7mX1ufokjYuw/CiiPxWA&#10;Nzzex+e1ESar5lcRgz6+rYVGZ5fKDaoAv8lOB+GxC0Kyq0kEL8fUo8yFWEWw57mM+fCgwxRlEEs8&#10;R0HAIbDte93WXXs8GOMenh15ZnfIQ3OvtrW1DQnSGmqWfSDYERAU7z92FGP9vYB46pBF46k7PPze&#10;OEDmqT251LeR63PGq0RzViFvOnJdWkwXMkkwnwm7NLBqOUsu1WdWb6epVKiAgF/k1NdA2TEDMN2q&#10;+j4Rmp384aOqTWGIYaU5H7epsQRypZsCasTPA+ISvE3/tIWkE6NW7KchWbqkITqQrVKry7NCWtco&#10;AF0do9edKkhLcyOo0jIZsdQGDnZiQNq+Ya4/ed4yCESnbslOWDa2Qi9a5luply2DFnCWZYGVQ8wm&#10;JyyjhwEAvJ7DjPbxR5nnMaOHETgdzX4MltQ7ZdthDE7Z1o/AC7YdxuC0bf0oLOn4lG2HUThFNtoP&#10;whHbIF3WNiF4ZnMk2pVtksCKcOz7ri72lVBYrJcQCqjGyxGmCKgAKcyoE8KADQr7ZwmDrSgMwT5H&#10;NYUganFdd75oCQVctXjQ126OtQ5LGC+OBwvpEBgsVniGhxWvESe7JM3UMQU9a9sT7mzEQ7IUWqbe&#10;d0Wb4nDhXqAo+4JGFdjYk7US9n+lVXaSul2CSrtt/xsx01TPkXnmxqgQKjFxQLd1rDv/EbZehVWi&#10;yONFXhTotZLr1ayQ5IHDjLa4w78W8QOxQtOmFHjMXGPeQKdsIcaeqWeufwLqMffWCwaL8cQfsJRd&#10;DgLfnQxcGtwGY5cFbL74t73EnofpwLQYbPUqXIn4EdqNFGZkhBEXFpmQfzukgXFx6qi/tlwmDil+&#10;KaFlBpTh3FHrB3YJae0Q2d9Z9Xd4GYGqqVM7kDC4nNVmJt1WMl9ncBPVKVSKGxid0hy7kbbPWNU+&#10;QNc2tr5B+4ZiZGbDJaJ8K3aEMQQQoYI2j+2b1Dt4b01vGzkpxSyDopDcSCmaLOExgGXytXfU6Dmr&#10;v3ueD7YA6ak/0hbwEC3CyZEFkOE4+U3YpA2uHTgrado7wcXUwcTVANtWD/y0IkjJjmWYKQcvdO7g&#10;G0sbc31LOze4m9xN2IB547sBc+N4cLOYscF4Qf3L+Wg+m82ppt3BoW/nar1b7fQM301UX8nejrkd&#10;a2FhGAuL/x9boXQfs1W3nx7l3oatI29s2shTtvosACK/a7qObQV553SF0eyYrp6F5k2LK2UejLBQ&#10;QeFjgE6YfXENRlDwNV2pG9jx7J2VV+32K4aDNyuv+y8cekTQX430INZ+4cLPUv1nLbX/Dnf9HwAA&#10;AP//AwBQSwMEFAAGAAgAAAAhAHrcxwXhAAAACwEAAA8AAABkcnMvZG93bnJldi54bWxMj8FOwzAQ&#10;RO9I/IO1SNyoEwK0CXGqqgJOVSVaJMRtG2+TqLEdxW6S/j3bExxndjT7Jl9OphUD9b5xVkE8i0CQ&#10;LZ1ubKXga//+sADhA1qNrbOk4EIelsXtTY6ZdqP9pGEXKsEl1meooA6hy6T0ZU0G/cx1ZPl2dL3B&#10;wLKvpO5x5HLTyscoepEGG8sfauxoXVN52p2Ngo8Rx1USvw2b03F9+dk/b783MSl1fzetXkEEmsJf&#10;GK74jA4FMx3c2WovWtbxE28JCuZxCuIaiOYLdg4KkjRJQRa5/L+h+AUAAP//AwBQSwECLQAUAAYA&#10;CAAAACEAtoM4kv4AAADhAQAAEwAAAAAAAAAAAAAAAAAAAAAAW0NvbnRlbnRfVHlwZXNdLnhtbFBL&#10;AQItABQABgAIAAAAIQA4/SH/1gAAAJQBAAALAAAAAAAAAAAAAAAAAC8BAABfcmVscy8ucmVsc1BL&#10;AQItABQABgAIAAAAIQBKURJsBAUAAM8TAAAOAAAAAAAAAAAAAAAAAC4CAABkcnMvZTJvRG9jLnht&#10;bFBLAQItABQABgAIAAAAIQB63McF4QAAAAsBAAAPAAAAAAAAAAAAAAAAAF4HAABkcnMvZG93bnJl&#10;di54bWxQSwUGAAAAAAQABADzAAAAbAgAAAAA&#10;">
                <v:group id="Group 41" o:spid="_x0000_s1036"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8"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74200A" w:rsidRDefault="0074200A">
                          <w:pPr>
                            <w:spacing w:line="226" w:lineRule="exact"/>
                            <w:rPr>
                              <w:rFonts w:ascii="Arial" w:eastAsia="Arial" w:hAnsi="Arial" w:cs="Arial"/>
                            </w:rPr>
                          </w:pPr>
                          <w:r>
                            <w:rPr>
                              <w:rFonts w:ascii="Arial"/>
                            </w:rPr>
                            <w:t>7.2.3</w:t>
                          </w:r>
                        </w:p>
                        <w:p w14:paraId="6A460CFC" w14:textId="77777777" w:rsidR="0074200A" w:rsidRDefault="0074200A">
                          <w:pPr>
                            <w:spacing w:before="5"/>
                            <w:rPr>
                              <w:rFonts w:ascii="Arial" w:eastAsia="Arial" w:hAnsi="Arial" w:cs="Arial"/>
                              <w:sz w:val="32"/>
                              <w:szCs w:val="32"/>
                            </w:rPr>
                          </w:pPr>
                        </w:p>
                        <w:p w14:paraId="1C6D1B7B" w14:textId="77777777" w:rsidR="0074200A" w:rsidRDefault="0074200A">
                          <w:pPr>
                            <w:spacing w:line="248" w:lineRule="exact"/>
                            <w:rPr>
                              <w:rFonts w:ascii="Arial" w:eastAsia="Arial" w:hAnsi="Arial" w:cs="Arial"/>
                            </w:rPr>
                          </w:pPr>
                          <w:r>
                            <w:rPr>
                              <w:rFonts w:ascii="Arial"/>
                            </w:rPr>
                            <w:t>7.2.4</w:t>
                          </w:r>
                        </w:p>
                      </w:txbxContent>
                    </v:textbox>
                  </v:shape>
                  <v:shape id="Text Box 43" o:spid="_x0000_s1039"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74200A" w:rsidRDefault="0074200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4200A" w:rsidRDefault="0074200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4200A" w:rsidRDefault="0074200A">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0"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74200A" w:rsidRDefault="0074200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4200A" w:rsidRDefault="0074200A">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4200A" w:rsidRDefault="0074200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proofErr w:type="gramStart"/>
      <w:r>
        <w:rPr>
          <w:spacing w:val="-1"/>
        </w:rPr>
        <w:t>pensions</w:t>
      </w:r>
      <w:proofErr w:type="gramEnd"/>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8"/>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74200A" w:rsidRDefault="0074200A">
                            <w:pPr>
                              <w:rPr>
                                <w:rFonts w:ascii="Arial" w:eastAsia="Arial" w:hAnsi="Arial" w:cs="Arial"/>
                              </w:rPr>
                            </w:pPr>
                          </w:p>
                          <w:p w14:paraId="48CA4F04" w14:textId="77777777" w:rsidR="0074200A" w:rsidRDefault="0074200A">
                            <w:pPr>
                              <w:rPr>
                                <w:rFonts w:ascii="Arial" w:eastAsia="Arial" w:hAnsi="Arial" w:cs="Arial"/>
                              </w:rPr>
                            </w:pPr>
                          </w:p>
                          <w:p w14:paraId="14462DCA" w14:textId="77777777" w:rsidR="0074200A" w:rsidRDefault="0074200A">
                            <w:pPr>
                              <w:rPr>
                                <w:rFonts w:ascii="Arial" w:eastAsia="Arial" w:hAnsi="Arial" w:cs="Arial"/>
                              </w:rPr>
                            </w:pPr>
                          </w:p>
                          <w:p w14:paraId="63574FFC" w14:textId="77777777" w:rsidR="0074200A" w:rsidRDefault="0074200A">
                            <w:pPr>
                              <w:spacing w:before="7"/>
                              <w:rPr>
                                <w:rFonts w:ascii="Arial" w:eastAsia="Arial" w:hAnsi="Arial" w:cs="Arial"/>
                                <w:sz w:val="19"/>
                                <w:szCs w:val="19"/>
                              </w:rPr>
                            </w:pPr>
                          </w:p>
                          <w:p w14:paraId="27A459D4" w14:textId="1B1BCFF0" w:rsidR="0074200A" w:rsidRDefault="0074200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4200A" w:rsidRDefault="0074200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74200A" w:rsidRDefault="0074200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4200A" w:rsidRDefault="0074200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4200A" w:rsidRDefault="0074200A">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1"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Zd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y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F5ORl0zAgAANAQAAA4AAAAAAAAAAAAAAAAA&#10;LgIAAGRycy9lMm9Eb2MueG1sUEsBAi0AFAAGAAgAAAAhAKWztZ3eAAAACwEAAA8AAAAAAAAAAAAA&#10;AAAAjQQAAGRycy9kb3ducmV2LnhtbFBLBQYAAAAABAAEAPMAAACYBQAAAAA=&#10;" fillcolor="#fefefe" stroked="f">
                <v:textbox inset="0,0,0,0">
                  <w:txbxContent>
                    <w:p w14:paraId="7A19BF3C" w14:textId="77777777" w:rsidR="0074200A" w:rsidRDefault="0074200A">
                      <w:pPr>
                        <w:rPr>
                          <w:rFonts w:ascii="Arial" w:eastAsia="Arial" w:hAnsi="Arial" w:cs="Arial"/>
                        </w:rPr>
                      </w:pPr>
                    </w:p>
                    <w:p w14:paraId="48CA4F04" w14:textId="77777777" w:rsidR="0074200A" w:rsidRDefault="0074200A">
                      <w:pPr>
                        <w:rPr>
                          <w:rFonts w:ascii="Arial" w:eastAsia="Arial" w:hAnsi="Arial" w:cs="Arial"/>
                        </w:rPr>
                      </w:pPr>
                    </w:p>
                    <w:p w14:paraId="14462DCA" w14:textId="77777777" w:rsidR="0074200A" w:rsidRDefault="0074200A">
                      <w:pPr>
                        <w:rPr>
                          <w:rFonts w:ascii="Arial" w:eastAsia="Arial" w:hAnsi="Arial" w:cs="Arial"/>
                        </w:rPr>
                      </w:pPr>
                    </w:p>
                    <w:p w14:paraId="63574FFC" w14:textId="77777777" w:rsidR="0074200A" w:rsidRDefault="0074200A">
                      <w:pPr>
                        <w:spacing w:before="7"/>
                        <w:rPr>
                          <w:rFonts w:ascii="Arial" w:eastAsia="Arial" w:hAnsi="Arial" w:cs="Arial"/>
                          <w:sz w:val="19"/>
                          <w:szCs w:val="19"/>
                        </w:rPr>
                      </w:pPr>
                    </w:p>
                    <w:p w14:paraId="27A459D4" w14:textId="1B1BCFF0" w:rsidR="0074200A" w:rsidRDefault="0074200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4200A" w:rsidRDefault="0074200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74200A" w:rsidRDefault="0074200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4200A" w:rsidRDefault="0074200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4200A" w:rsidRDefault="0074200A">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9"/>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proofErr w:type="gramStart"/>
      <w:r>
        <w:rPr>
          <w:spacing w:val="-1"/>
        </w:rPr>
        <w:lastRenderedPageBreak/>
        <w:t>matters</w:t>
      </w:r>
      <w:proofErr w:type="gramEnd"/>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proofErr w:type="gramStart"/>
      <w:r>
        <w:t>the</w:t>
      </w:r>
      <w:proofErr w:type="gramEnd"/>
      <w:r>
        <w:t xml:space="preserv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0"/>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74200A" w:rsidRDefault="0074200A">
                            <w:pPr>
                              <w:rPr>
                                <w:rFonts w:ascii="Arial" w:eastAsia="Arial" w:hAnsi="Arial" w:cs="Arial"/>
                              </w:rPr>
                            </w:pPr>
                          </w:p>
                          <w:p w14:paraId="5630F669" w14:textId="77777777" w:rsidR="0074200A" w:rsidRDefault="0074200A">
                            <w:pPr>
                              <w:rPr>
                                <w:rFonts w:ascii="Arial" w:eastAsia="Arial" w:hAnsi="Arial" w:cs="Arial"/>
                              </w:rPr>
                            </w:pPr>
                          </w:p>
                          <w:p w14:paraId="2F6A0EF6" w14:textId="77777777" w:rsidR="0074200A" w:rsidRDefault="0074200A">
                            <w:pPr>
                              <w:rPr>
                                <w:rFonts w:ascii="Arial" w:eastAsia="Arial" w:hAnsi="Arial" w:cs="Arial"/>
                              </w:rPr>
                            </w:pPr>
                          </w:p>
                          <w:p w14:paraId="12CCADAA" w14:textId="77777777" w:rsidR="0074200A" w:rsidRDefault="0074200A">
                            <w:pPr>
                              <w:spacing w:before="7"/>
                              <w:rPr>
                                <w:rFonts w:ascii="Arial" w:eastAsia="Arial" w:hAnsi="Arial" w:cs="Arial"/>
                                <w:sz w:val="19"/>
                                <w:szCs w:val="19"/>
                              </w:rPr>
                            </w:pPr>
                          </w:p>
                          <w:p w14:paraId="512F125F" w14:textId="418A433A" w:rsidR="0074200A" w:rsidRDefault="0074200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4200A" w:rsidRPr="00D94207" w:rsidRDefault="0074200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4200A" w:rsidRDefault="0074200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4200A" w:rsidRDefault="0074200A">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4200A" w:rsidRDefault="0074200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2"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KE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okSyDkV6EIMlWxjIm5UjqFcmw7h7hZF2wHsU2g9r1B3wb4ZI2NVMHsWt1tDXgpXYYOQygxepI45x&#10;IEX/EUqsw04WPNBQ6c6xh3wQREehHq/iuF44Xi6iOEpCdHH0xWGSLPHgarBsSlfa2PcCOuKMnGpU&#10;38Oz852xY+gU4qoZaJvy0LStP+hjsWs1OTPclMM7913QfwtrpQuW4NJGxPEGu8Qazuf69co/pVGc&#10;hNs4nR0Wq+UsqZK3s3QZrmZhlG7TRZikyf7w81JkyveMOZJGuuxQDF6d1M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gMIoQzAgAANAQAAA4AAAAAAAAAAAAAAAAA&#10;LgIAAGRycy9lMm9Eb2MueG1sUEsBAi0AFAAGAAgAAAAhAKWztZ3eAAAACwEAAA8AAAAAAAAAAAAA&#10;AAAAjQQAAGRycy9kb3ducmV2LnhtbFBLBQYAAAAABAAEAPMAAACYBQAAAAA=&#10;" fillcolor="#fefefe" stroked="f">
                <v:textbox inset="0,0,0,0">
                  <w:txbxContent>
                    <w:p w14:paraId="2461C78B" w14:textId="77777777" w:rsidR="0074200A" w:rsidRDefault="0074200A">
                      <w:pPr>
                        <w:rPr>
                          <w:rFonts w:ascii="Arial" w:eastAsia="Arial" w:hAnsi="Arial" w:cs="Arial"/>
                        </w:rPr>
                      </w:pPr>
                    </w:p>
                    <w:p w14:paraId="5630F669" w14:textId="77777777" w:rsidR="0074200A" w:rsidRDefault="0074200A">
                      <w:pPr>
                        <w:rPr>
                          <w:rFonts w:ascii="Arial" w:eastAsia="Arial" w:hAnsi="Arial" w:cs="Arial"/>
                        </w:rPr>
                      </w:pPr>
                    </w:p>
                    <w:p w14:paraId="2F6A0EF6" w14:textId="77777777" w:rsidR="0074200A" w:rsidRDefault="0074200A">
                      <w:pPr>
                        <w:rPr>
                          <w:rFonts w:ascii="Arial" w:eastAsia="Arial" w:hAnsi="Arial" w:cs="Arial"/>
                        </w:rPr>
                      </w:pPr>
                    </w:p>
                    <w:p w14:paraId="12CCADAA" w14:textId="77777777" w:rsidR="0074200A" w:rsidRDefault="0074200A">
                      <w:pPr>
                        <w:spacing w:before="7"/>
                        <w:rPr>
                          <w:rFonts w:ascii="Arial" w:eastAsia="Arial" w:hAnsi="Arial" w:cs="Arial"/>
                          <w:sz w:val="19"/>
                          <w:szCs w:val="19"/>
                        </w:rPr>
                      </w:pPr>
                    </w:p>
                    <w:p w14:paraId="512F125F" w14:textId="418A433A" w:rsidR="0074200A" w:rsidRDefault="0074200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4200A" w:rsidRPr="00D94207" w:rsidRDefault="0074200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4200A" w:rsidRDefault="0074200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4200A" w:rsidRDefault="0074200A">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4200A" w:rsidRDefault="0074200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1"/>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2"/>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3"/>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lastRenderedPageBreak/>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lastRenderedPageBreak/>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4"/>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5"/>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6"/>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bank/building</w:t>
      </w:r>
      <w:proofErr w:type="gramEnd"/>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7"/>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proofErr w:type="gramStart"/>
      <w:r>
        <w:rPr>
          <w:spacing w:val="-1"/>
        </w:rPr>
        <w:lastRenderedPageBreak/>
        <w:t>this</w:t>
      </w:r>
      <w:proofErr w:type="gramEnd"/>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proofErr w:type="spellStart"/>
      <w:r>
        <w:rPr>
          <w:spacing w:val="-1"/>
        </w:rPr>
        <w:t>disapplied</w:t>
      </w:r>
      <w:proofErr w:type="spellEnd"/>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8"/>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0"/>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1"/>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proofErr w:type="gramStart"/>
      <w:r>
        <w:rPr>
          <w:spacing w:val="-1"/>
        </w:rPr>
        <w:t>any</w:t>
      </w:r>
      <w:proofErr w:type="gramEnd"/>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2"/>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74200A" w:rsidRDefault="0074200A">
                            <w:pPr>
                              <w:rPr>
                                <w:rFonts w:ascii="Arial" w:eastAsia="Arial" w:hAnsi="Arial" w:cs="Arial"/>
                              </w:rPr>
                            </w:pPr>
                          </w:p>
                          <w:p w14:paraId="75B3B051" w14:textId="77777777" w:rsidR="0074200A" w:rsidRDefault="0074200A">
                            <w:pPr>
                              <w:rPr>
                                <w:rFonts w:ascii="Arial" w:eastAsia="Arial" w:hAnsi="Arial" w:cs="Arial"/>
                              </w:rPr>
                            </w:pPr>
                          </w:p>
                          <w:p w14:paraId="097FFB35" w14:textId="77777777" w:rsidR="0074200A" w:rsidRDefault="0074200A">
                            <w:pPr>
                              <w:rPr>
                                <w:rFonts w:ascii="Arial" w:eastAsia="Arial" w:hAnsi="Arial" w:cs="Arial"/>
                              </w:rPr>
                            </w:pPr>
                          </w:p>
                          <w:p w14:paraId="0DD4C366" w14:textId="77777777" w:rsidR="0074200A" w:rsidRDefault="0074200A">
                            <w:pPr>
                              <w:spacing w:before="5"/>
                              <w:rPr>
                                <w:rFonts w:ascii="Arial" w:eastAsia="Arial" w:hAnsi="Arial" w:cs="Arial"/>
                                <w:sz w:val="19"/>
                                <w:szCs w:val="19"/>
                              </w:rPr>
                            </w:pPr>
                          </w:p>
                          <w:p w14:paraId="3658DACD" w14:textId="77777777" w:rsidR="0074200A" w:rsidRDefault="0074200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4200A" w:rsidRDefault="0074200A">
                            <w:pPr>
                              <w:spacing w:before="4"/>
                              <w:rPr>
                                <w:rFonts w:ascii="Arial" w:eastAsia="Arial" w:hAnsi="Arial" w:cs="Arial"/>
                                <w:sz w:val="24"/>
                                <w:szCs w:val="24"/>
                              </w:rPr>
                            </w:pPr>
                          </w:p>
                          <w:p w14:paraId="58E42A0C" w14:textId="77777777" w:rsidR="0074200A" w:rsidRDefault="0074200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4200A" w:rsidRDefault="0074200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4200A" w:rsidRDefault="0074200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3"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QtMw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KyOzgLKE3KoYdplfHto&#10;NKC/UzLgHufUfDswLSjp3kvUwS39xdAXo7gYTHJMzamlZDK3dnocB6XbukHkSWkJ96hV1XoWn7s4&#10;K4y76XU4vyO3/C/PPur5ta9/A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BEERC0zAgAANQQAAA4AAAAAAAAAAAAAAAAA&#10;LgIAAGRycy9lMm9Eb2MueG1sUEsBAi0AFAAGAAgAAAAhAKWztZ3eAAAACwEAAA8AAAAAAAAAAAAA&#10;AAAAjQQAAGRycy9kb3ducmV2LnhtbFBLBQYAAAAABAAEAPMAAACYBQAAAAA=&#10;" fillcolor="#fefefe" stroked="f">
                <v:textbox inset="0,0,0,0">
                  <w:txbxContent>
                    <w:p w14:paraId="5D613824" w14:textId="77777777" w:rsidR="0074200A" w:rsidRDefault="0074200A">
                      <w:pPr>
                        <w:rPr>
                          <w:rFonts w:ascii="Arial" w:eastAsia="Arial" w:hAnsi="Arial" w:cs="Arial"/>
                        </w:rPr>
                      </w:pPr>
                    </w:p>
                    <w:p w14:paraId="75B3B051" w14:textId="77777777" w:rsidR="0074200A" w:rsidRDefault="0074200A">
                      <w:pPr>
                        <w:rPr>
                          <w:rFonts w:ascii="Arial" w:eastAsia="Arial" w:hAnsi="Arial" w:cs="Arial"/>
                        </w:rPr>
                      </w:pPr>
                    </w:p>
                    <w:p w14:paraId="097FFB35" w14:textId="77777777" w:rsidR="0074200A" w:rsidRDefault="0074200A">
                      <w:pPr>
                        <w:rPr>
                          <w:rFonts w:ascii="Arial" w:eastAsia="Arial" w:hAnsi="Arial" w:cs="Arial"/>
                        </w:rPr>
                      </w:pPr>
                    </w:p>
                    <w:p w14:paraId="0DD4C366" w14:textId="77777777" w:rsidR="0074200A" w:rsidRDefault="0074200A">
                      <w:pPr>
                        <w:spacing w:before="5"/>
                        <w:rPr>
                          <w:rFonts w:ascii="Arial" w:eastAsia="Arial" w:hAnsi="Arial" w:cs="Arial"/>
                          <w:sz w:val="19"/>
                          <w:szCs w:val="19"/>
                        </w:rPr>
                      </w:pPr>
                    </w:p>
                    <w:p w14:paraId="3658DACD" w14:textId="77777777" w:rsidR="0074200A" w:rsidRDefault="0074200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4200A" w:rsidRDefault="0074200A">
                      <w:pPr>
                        <w:spacing w:before="4"/>
                        <w:rPr>
                          <w:rFonts w:ascii="Arial" w:eastAsia="Arial" w:hAnsi="Arial" w:cs="Arial"/>
                          <w:sz w:val="24"/>
                          <w:szCs w:val="24"/>
                        </w:rPr>
                      </w:pPr>
                    </w:p>
                    <w:p w14:paraId="58E42A0C" w14:textId="77777777" w:rsidR="0074200A" w:rsidRDefault="0074200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4200A" w:rsidRDefault="0074200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4200A" w:rsidRDefault="0074200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3"/>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74200A" w:rsidRDefault="0074200A">
                            <w:pPr>
                              <w:rPr>
                                <w:rFonts w:ascii="Arial" w:eastAsia="Arial" w:hAnsi="Arial" w:cs="Arial"/>
                              </w:rPr>
                            </w:pPr>
                          </w:p>
                          <w:p w14:paraId="3571051B" w14:textId="77777777" w:rsidR="0074200A" w:rsidRDefault="0074200A">
                            <w:pPr>
                              <w:rPr>
                                <w:rFonts w:ascii="Arial" w:eastAsia="Arial" w:hAnsi="Arial" w:cs="Arial"/>
                              </w:rPr>
                            </w:pPr>
                          </w:p>
                          <w:p w14:paraId="4BDD9F58" w14:textId="77777777" w:rsidR="0074200A" w:rsidRDefault="0074200A">
                            <w:pPr>
                              <w:rPr>
                                <w:rFonts w:ascii="Arial" w:eastAsia="Arial" w:hAnsi="Arial" w:cs="Arial"/>
                              </w:rPr>
                            </w:pPr>
                          </w:p>
                          <w:p w14:paraId="1036D833" w14:textId="77777777" w:rsidR="0074200A" w:rsidRDefault="0074200A">
                            <w:pPr>
                              <w:rPr>
                                <w:rFonts w:ascii="Arial" w:eastAsia="Arial" w:hAnsi="Arial" w:cs="Arial"/>
                              </w:rPr>
                            </w:pPr>
                          </w:p>
                          <w:p w14:paraId="2310DF37" w14:textId="77777777" w:rsidR="0074200A" w:rsidRDefault="0074200A">
                            <w:pPr>
                              <w:spacing w:before="1"/>
                              <w:rPr>
                                <w:rFonts w:ascii="Arial" w:eastAsia="Arial" w:hAnsi="Arial" w:cs="Arial"/>
                                <w:sz w:val="23"/>
                                <w:szCs w:val="23"/>
                              </w:rPr>
                            </w:pPr>
                          </w:p>
                          <w:p w14:paraId="59500DC8" w14:textId="0293FAC6" w:rsidR="0074200A" w:rsidRDefault="0074200A">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4200A" w:rsidRDefault="0074200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4200A" w:rsidRDefault="0074200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4"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UC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eT4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HQRVQIzAgAANQQAAA4AAAAAAAAAAAAAAAAA&#10;LgIAAGRycy9lMm9Eb2MueG1sUEsBAi0AFAAGAAgAAAAhAKWztZ3eAAAACwEAAA8AAAAAAAAAAAAA&#10;AAAAjQQAAGRycy9kb3ducmV2LnhtbFBLBQYAAAAABAAEAPMAAACYBQAAAAA=&#10;" fillcolor="#fefefe" stroked="f">
                <v:textbox inset="0,0,0,0">
                  <w:txbxContent>
                    <w:p w14:paraId="0EE2FF83" w14:textId="77777777" w:rsidR="0074200A" w:rsidRDefault="0074200A">
                      <w:pPr>
                        <w:rPr>
                          <w:rFonts w:ascii="Arial" w:eastAsia="Arial" w:hAnsi="Arial" w:cs="Arial"/>
                        </w:rPr>
                      </w:pPr>
                    </w:p>
                    <w:p w14:paraId="3571051B" w14:textId="77777777" w:rsidR="0074200A" w:rsidRDefault="0074200A">
                      <w:pPr>
                        <w:rPr>
                          <w:rFonts w:ascii="Arial" w:eastAsia="Arial" w:hAnsi="Arial" w:cs="Arial"/>
                        </w:rPr>
                      </w:pPr>
                    </w:p>
                    <w:p w14:paraId="4BDD9F58" w14:textId="77777777" w:rsidR="0074200A" w:rsidRDefault="0074200A">
                      <w:pPr>
                        <w:rPr>
                          <w:rFonts w:ascii="Arial" w:eastAsia="Arial" w:hAnsi="Arial" w:cs="Arial"/>
                        </w:rPr>
                      </w:pPr>
                    </w:p>
                    <w:p w14:paraId="1036D833" w14:textId="77777777" w:rsidR="0074200A" w:rsidRDefault="0074200A">
                      <w:pPr>
                        <w:rPr>
                          <w:rFonts w:ascii="Arial" w:eastAsia="Arial" w:hAnsi="Arial" w:cs="Arial"/>
                        </w:rPr>
                      </w:pPr>
                    </w:p>
                    <w:p w14:paraId="2310DF37" w14:textId="77777777" w:rsidR="0074200A" w:rsidRDefault="0074200A">
                      <w:pPr>
                        <w:spacing w:before="1"/>
                        <w:rPr>
                          <w:rFonts w:ascii="Arial" w:eastAsia="Arial" w:hAnsi="Arial" w:cs="Arial"/>
                          <w:sz w:val="23"/>
                          <w:szCs w:val="23"/>
                        </w:rPr>
                      </w:pPr>
                    </w:p>
                    <w:p w14:paraId="59500DC8" w14:textId="0293FAC6" w:rsidR="0074200A" w:rsidRDefault="0074200A">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4200A" w:rsidRDefault="0074200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4200A" w:rsidRDefault="0074200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4"/>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proofErr w:type="gramStart"/>
      <w:r>
        <w:rPr>
          <w:rFonts w:ascii="Arial"/>
          <w:b/>
          <w:spacing w:val="-1"/>
        </w:rPr>
        <w:t>the</w:t>
      </w:r>
      <w:proofErr w:type="gramEnd"/>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w:t>
      </w:r>
      <w:proofErr w:type="gramStart"/>
      <w:r>
        <w:rPr>
          <w:rFonts w:ascii="Arial"/>
          <w:b/>
          <w:spacing w:val="-1"/>
        </w:rPr>
        <w:t>the</w:t>
      </w:r>
      <w:proofErr w:type="gramEnd"/>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5"/>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lastRenderedPageBreak/>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0EF0762D" w:rsidR="00827AF3" w:rsidRDefault="006F72FD" w:rsidP="00BE3AB1">
      <w:pPr>
        <w:tabs>
          <w:tab w:val="left" w:pos="175"/>
        </w:tabs>
        <w:spacing w:after="120"/>
        <w:ind w:left="720" w:hanging="720"/>
        <w:jc w:val="center"/>
        <w:rPr>
          <w:rFonts w:ascii="Arial" w:eastAsia="Arial" w:hAnsi="Arial" w:cs="Arial"/>
          <w:b/>
        </w:rPr>
      </w:pPr>
      <w:r>
        <w:rPr>
          <w:rFonts w:ascii="Arial" w:eastAsia="Arial" w:hAnsi="Arial" w:cs="Arial"/>
          <w:b/>
        </w:rPr>
        <w:t>See L</w:t>
      </w:r>
      <w:r w:rsidR="00292B28">
        <w:rPr>
          <w:rFonts w:ascii="Arial" w:eastAsia="Arial" w:hAnsi="Arial" w:cs="Arial"/>
          <w:b/>
        </w:rPr>
        <w:t xml:space="preserve">etter of Appointment Document </w:t>
      </w: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5CABEAB0" w:rsidR="00827AF3" w:rsidRPr="007F070D" w:rsidRDefault="00205851" w:rsidP="009C3E02">
            <w:pPr>
              <w:rPr>
                <w:rFonts w:ascii="Arial" w:hAnsi="Arial" w:cs="Arial"/>
              </w:rPr>
            </w:pPr>
            <w:r>
              <w:rPr>
                <w:rFonts w:ascii="Arial" w:hAnsi="Arial" w:cs="Arial"/>
              </w:rPr>
              <w:t xml:space="preserve">Research into </w:t>
            </w:r>
            <w:r w:rsidRPr="00EA2873">
              <w:rPr>
                <w:rFonts w:ascii="Arial" w:hAnsi="Arial" w:cs="Arial"/>
              </w:rPr>
              <w:t>Business as Usual (BAU) processes for the National Underground Asset Register</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lastRenderedPageBreak/>
              <w:t>Duration of the processing</w:t>
            </w:r>
          </w:p>
        </w:tc>
        <w:tc>
          <w:tcPr>
            <w:tcW w:w="6434" w:type="dxa"/>
            <w:shd w:val="clear" w:color="auto" w:fill="auto"/>
          </w:tcPr>
          <w:p w14:paraId="5519F284" w14:textId="00D11C0E" w:rsidR="00827AF3" w:rsidRPr="007F070D" w:rsidRDefault="00205851" w:rsidP="009C3E02">
            <w:pPr>
              <w:rPr>
                <w:rFonts w:ascii="Arial" w:hAnsi="Arial" w:cs="Arial"/>
              </w:rPr>
            </w:pPr>
            <w:r>
              <w:rPr>
                <w:rFonts w:ascii="Arial" w:hAnsi="Arial" w:cs="Arial"/>
              </w:rPr>
              <w:t>Data will be processed during the project delivery.</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01D2515A" w14:textId="26900F73" w:rsidR="00827AF3" w:rsidRPr="007F070D" w:rsidRDefault="00205851" w:rsidP="009C3E02">
            <w:pPr>
              <w:rPr>
                <w:rFonts w:ascii="Arial" w:hAnsi="Arial" w:cs="Arial"/>
              </w:rPr>
            </w:pPr>
            <w:r w:rsidRPr="00DA75D0">
              <w:rPr>
                <w:rFonts w:ascii="Arial" w:hAnsi="Arial" w:cs="Arial"/>
                <w:sz w:val="24"/>
                <w:szCs w:val="24"/>
              </w:rPr>
              <w:t>Information gathered from asset owners (participants) across the sectors (clean water, sewage, gas, electricity, telecommunications, and Local/Highways Authorities</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8319268" w14:textId="286B3381" w:rsidR="00205851" w:rsidRDefault="00205851" w:rsidP="00205851">
            <w:pPr>
              <w:rPr>
                <w:rFonts w:ascii="Arial" w:hAnsi="Arial"/>
              </w:rPr>
            </w:pPr>
            <w:r>
              <w:rPr>
                <w:rFonts w:ascii="Arial" w:hAnsi="Arial"/>
              </w:rPr>
              <w:t>The following data, for all participants involved, will be shared between the supplier and asset owners/users:</w:t>
            </w:r>
          </w:p>
          <w:p w14:paraId="70CA5B46" w14:textId="77777777" w:rsidR="00205851" w:rsidRPr="007E2F8A" w:rsidRDefault="00205851" w:rsidP="00205851">
            <w:pPr>
              <w:widowControl/>
              <w:contextualSpacing/>
              <w:rPr>
                <w:rFonts w:ascii="Arial" w:eastAsia="Arial" w:hAnsi="Arial"/>
              </w:rPr>
            </w:pPr>
          </w:p>
          <w:p w14:paraId="1E1C6ED0" w14:textId="77777777" w:rsidR="00205851" w:rsidRDefault="00205851" w:rsidP="00205851">
            <w:pPr>
              <w:pStyle w:val="ListParagraph"/>
              <w:widowControl/>
              <w:numPr>
                <w:ilvl w:val="0"/>
                <w:numId w:val="59"/>
              </w:numPr>
              <w:contextualSpacing/>
              <w:rPr>
                <w:rFonts w:ascii="Arial" w:eastAsia="Arial" w:hAnsi="Arial"/>
              </w:rPr>
            </w:pPr>
            <w:r>
              <w:rPr>
                <w:rFonts w:ascii="Arial" w:eastAsia="Arial" w:hAnsi="Arial"/>
              </w:rPr>
              <w:t>Name</w:t>
            </w:r>
          </w:p>
          <w:p w14:paraId="43D3E812" w14:textId="77777777" w:rsidR="00205851" w:rsidRDefault="00205851" w:rsidP="00205851">
            <w:pPr>
              <w:pStyle w:val="ListParagraph"/>
              <w:widowControl/>
              <w:numPr>
                <w:ilvl w:val="0"/>
                <w:numId w:val="59"/>
              </w:numPr>
              <w:contextualSpacing/>
              <w:rPr>
                <w:rFonts w:ascii="Arial" w:eastAsia="Arial" w:hAnsi="Arial"/>
              </w:rPr>
            </w:pPr>
            <w:r>
              <w:rPr>
                <w:rFonts w:ascii="Arial" w:eastAsia="Arial" w:hAnsi="Arial"/>
              </w:rPr>
              <w:t>Job title</w:t>
            </w:r>
          </w:p>
          <w:p w14:paraId="337AD175" w14:textId="77777777" w:rsidR="00205851" w:rsidRDefault="00205851" w:rsidP="00205851">
            <w:pPr>
              <w:pStyle w:val="ListParagraph"/>
              <w:widowControl/>
              <w:numPr>
                <w:ilvl w:val="0"/>
                <w:numId w:val="59"/>
              </w:numPr>
              <w:contextualSpacing/>
              <w:rPr>
                <w:rFonts w:ascii="Arial" w:eastAsia="Arial" w:hAnsi="Arial"/>
              </w:rPr>
            </w:pPr>
            <w:r>
              <w:rPr>
                <w:rFonts w:ascii="Arial" w:eastAsia="Arial" w:hAnsi="Arial"/>
              </w:rPr>
              <w:t>Email addresses</w:t>
            </w:r>
          </w:p>
          <w:p w14:paraId="09C243F5" w14:textId="77777777" w:rsidR="00205851" w:rsidRPr="000F778C" w:rsidRDefault="00205851" w:rsidP="00205851">
            <w:pPr>
              <w:pStyle w:val="ListParagraph"/>
              <w:widowControl/>
              <w:numPr>
                <w:ilvl w:val="0"/>
                <w:numId w:val="59"/>
              </w:numPr>
              <w:contextualSpacing/>
              <w:rPr>
                <w:rFonts w:ascii="Arial" w:eastAsia="Arial" w:hAnsi="Arial"/>
              </w:rPr>
            </w:pPr>
            <w:r w:rsidRPr="000F778C">
              <w:rPr>
                <w:rFonts w:ascii="Arial" w:eastAsia="Arial" w:hAnsi="Arial"/>
              </w:rPr>
              <w:t>Phone numbers</w:t>
            </w:r>
          </w:p>
          <w:p w14:paraId="026D7BD9" w14:textId="396C3B74" w:rsidR="00827AF3" w:rsidRPr="007F070D" w:rsidRDefault="00827AF3" w:rsidP="009C3E02">
            <w:pPr>
              <w:rPr>
                <w:rFonts w:ascii="Arial" w:hAnsi="Arial" w:cs="Arial"/>
              </w:rPr>
            </w:pP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24E64CFC" w14:textId="42ACEDA1" w:rsidR="00205851" w:rsidRDefault="00205851" w:rsidP="00205851">
            <w:pPr>
              <w:widowControl/>
              <w:contextualSpacing/>
              <w:rPr>
                <w:rFonts w:ascii="Arial" w:eastAsia="Arial" w:hAnsi="Arial"/>
              </w:rPr>
            </w:pPr>
            <w:r>
              <w:rPr>
                <w:rFonts w:ascii="Arial" w:eastAsia="Arial" w:hAnsi="Arial"/>
              </w:rPr>
              <w:t>The categories of data subject:</w:t>
            </w:r>
          </w:p>
          <w:p w14:paraId="32242036" w14:textId="77777777" w:rsidR="00205851" w:rsidRPr="007E2F8A" w:rsidRDefault="00205851" w:rsidP="00205851">
            <w:pPr>
              <w:widowControl/>
              <w:contextualSpacing/>
              <w:rPr>
                <w:rFonts w:ascii="Arial" w:eastAsia="Arial" w:hAnsi="Arial"/>
              </w:rPr>
            </w:pPr>
          </w:p>
          <w:p w14:paraId="2EF48817" w14:textId="77777777" w:rsidR="00205851" w:rsidRDefault="00205851" w:rsidP="00205851">
            <w:pPr>
              <w:pStyle w:val="ListParagraph"/>
              <w:widowControl/>
              <w:numPr>
                <w:ilvl w:val="0"/>
                <w:numId w:val="59"/>
              </w:numPr>
              <w:contextualSpacing/>
              <w:rPr>
                <w:rFonts w:ascii="Arial" w:eastAsia="Arial" w:hAnsi="Arial"/>
              </w:rPr>
            </w:pPr>
            <w:r>
              <w:rPr>
                <w:rFonts w:ascii="Arial" w:eastAsia="Arial" w:hAnsi="Arial"/>
              </w:rPr>
              <w:t>Operational processes including time required to be completed</w:t>
            </w:r>
          </w:p>
          <w:p w14:paraId="7615B757" w14:textId="77777777" w:rsidR="00205851" w:rsidRDefault="00205851" w:rsidP="00205851">
            <w:pPr>
              <w:pStyle w:val="ListParagraph"/>
              <w:widowControl/>
              <w:numPr>
                <w:ilvl w:val="0"/>
                <w:numId w:val="59"/>
              </w:numPr>
              <w:contextualSpacing/>
              <w:rPr>
                <w:rFonts w:ascii="Arial" w:eastAsia="Arial" w:hAnsi="Arial"/>
              </w:rPr>
            </w:pPr>
            <w:r>
              <w:rPr>
                <w:rFonts w:ascii="Arial" w:eastAsia="Arial" w:hAnsi="Arial"/>
              </w:rPr>
              <w:t>Number and structure of personnel in relevant teams</w:t>
            </w:r>
          </w:p>
          <w:p w14:paraId="3A276E68" w14:textId="77777777" w:rsidR="00205851" w:rsidRDefault="00205851" w:rsidP="00205851">
            <w:pPr>
              <w:pStyle w:val="ListParagraph"/>
              <w:widowControl/>
              <w:numPr>
                <w:ilvl w:val="0"/>
                <w:numId w:val="59"/>
              </w:numPr>
              <w:contextualSpacing/>
              <w:rPr>
                <w:rFonts w:ascii="Arial" w:eastAsia="Arial" w:hAnsi="Arial"/>
              </w:rPr>
            </w:pPr>
            <w:r>
              <w:rPr>
                <w:rFonts w:ascii="Arial" w:eastAsia="Arial" w:hAnsi="Arial"/>
              </w:rPr>
              <w:t>Cost of specified engineering works</w:t>
            </w:r>
          </w:p>
          <w:p w14:paraId="15C3518B" w14:textId="77777777" w:rsidR="00205851" w:rsidRDefault="00205851" w:rsidP="00205851">
            <w:pPr>
              <w:pStyle w:val="ListParagraph"/>
              <w:widowControl/>
              <w:numPr>
                <w:ilvl w:val="0"/>
                <w:numId w:val="59"/>
              </w:numPr>
              <w:contextualSpacing/>
              <w:rPr>
                <w:rFonts w:ascii="Arial" w:eastAsia="Arial" w:hAnsi="Arial"/>
              </w:rPr>
            </w:pPr>
            <w:r>
              <w:rPr>
                <w:rFonts w:ascii="Arial" w:eastAsia="Arial" w:hAnsi="Arial"/>
              </w:rPr>
              <w:t>Cost of insurance premiums</w:t>
            </w:r>
          </w:p>
          <w:p w14:paraId="704A1188" w14:textId="29D67F81" w:rsidR="00827AF3" w:rsidRPr="007F070D" w:rsidRDefault="00827AF3" w:rsidP="009C3E02">
            <w:pPr>
              <w:rPr>
                <w:rFonts w:ascii="Arial" w:hAnsi="Arial" w:cs="Arial"/>
              </w:rPr>
            </w:pP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2C43FDDD" w:rsidR="00827AF3" w:rsidRPr="007F070D" w:rsidRDefault="00827AF3" w:rsidP="00205851">
            <w:pPr>
              <w:rPr>
                <w:rFonts w:ascii="Arial" w:hAnsi="Arial" w:cs="Arial"/>
              </w:rPr>
            </w:pP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7E10E8E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35B93E4C" w:rsidR="009C75C6" w:rsidRDefault="009C75C6">
      <w:pPr>
        <w:rPr>
          <w:rFonts w:ascii="Arial" w:eastAsia="Arial" w:hAnsi="Arial" w:cs="Arial"/>
          <w:sz w:val="20"/>
          <w:szCs w:val="20"/>
        </w:rPr>
      </w:pPr>
    </w:p>
    <w:p w14:paraId="1E97C925" w14:textId="400C5A9F" w:rsidR="006F72FD" w:rsidRDefault="006F72FD">
      <w:pPr>
        <w:rPr>
          <w:rFonts w:ascii="Arial" w:eastAsia="Arial" w:hAnsi="Arial" w:cs="Arial"/>
          <w:sz w:val="20"/>
          <w:szCs w:val="20"/>
        </w:rPr>
      </w:pPr>
    </w:p>
    <w:p w14:paraId="34FD58DC" w14:textId="7646B441" w:rsidR="006F72FD" w:rsidRDefault="006F72FD">
      <w:pPr>
        <w:rPr>
          <w:rFonts w:ascii="Arial" w:eastAsia="Arial" w:hAnsi="Arial" w:cs="Arial"/>
          <w:sz w:val="20"/>
          <w:szCs w:val="20"/>
        </w:rPr>
      </w:pPr>
    </w:p>
    <w:p w14:paraId="117E14A2" w14:textId="2CEA376F" w:rsidR="006F72FD" w:rsidRDefault="006F72FD">
      <w:pPr>
        <w:rPr>
          <w:rFonts w:ascii="Arial" w:eastAsia="Arial" w:hAnsi="Arial" w:cs="Arial"/>
          <w:sz w:val="20"/>
          <w:szCs w:val="20"/>
        </w:rPr>
      </w:pPr>
    </w:p>
    <w:p w14:paraId="305D7A16" w14:textId="0D2172E4" w:rsidR="006F72FD" w:rsidRDefault="006F72FD">
      <w:pPr>
        <w:rPr>
          <w:rFonts w:ascii="Arial" w:eastAsia="Arial" w:hAnsi="Arial" w:cs="Arial"/>
          <w:sz w:val="20"/>
          <w:szCs w:val="20"/>
        </w:rPr>
      </w:pPr>
    </w:p>
    <w:p w14:paraId="57414096" w14:textId="7D579753" w:rsidR="006F72FD" w:rsidRDefault="006F72FD">
      <w:pPr>
        <w:rPr>
          <w:rFonts w:ascii="Arial" w:eastAsia="Arial" w:hAnsi="Arial" w:cs="Arial"/>
          <w:sz w:val="20"/>
          <w:szCs w:val="20"/>
        </w:rPr>
      </w:pPr>
    </w:p>
    <w:p w14:paraId="24554D61" w14:textId="77865063" w:rsidR="006F72FD" w:rsidRDefault="006F72FD">
      <w:pPr>
        <w:rPr>
          <w:rFonts w:ascii="Arial" w:eastAsia="Arial" w:hAnsi="Arial" w:cs="Arial"/>
          <w:sz w:val="20"/>
          <w:szCs w:val="20"/>
        </w:rPr>
      </w:pPr>
    </w:p>
    <w:p w14:paraId="76C6D11C" w14:textId="445115C9" w:rsidR="006F72FD" w:rsidRDefault="006F72FD">
      <w:pPr>
        <w:rPr>
          <w:rFonts w:ascii="Arial" w:eastAsia="Arial" w:hAnsi="Arial" w:cs="Arial"/>
          <w:sz w:val="20"/>
          <w:szCs w:val="20"/>
        </w:rPr>
      </w:pPr>
    </w:p>
    <w:p w14:paraId="75BD882C" w14:textId="031DFD1E" w:rsidR="006F72FD" w:rsidRDefault="006F72FD">
      <w:pPr>
        <w:rPr>
          <w:rFonts w:ascii="Arial" w:eastAsia="Arial" w:hAnsi="Arial" w:cs="Arial"/>
          <w:sz w:val="20"/>
          <w:szCs w:val="20"/>
        </w:rPr>
      </w:pPr>
    </w:p>
    <w:p w14:paraId="30842890" w14:textId="5914ECC9" w:rsidR="006F72FD" w:rsidRDefault="006F72FD">
      <w:pPr>
        <w:rPr>
          <w:rFonts w:ascii="Arial" w:eastAsia="Arial" w:hAnsi="Arial" w:cs="Arial"/>
          <w:sz w:val="20"/>
          <w:szCs w:val="20"/>
        </w:rPr>
      </w:pPr>
    </w:p>
    <w:p w14:paraId="12CCCF03" w14:textId="562E6075" w:rsidR="006F72FD" w:rsidRDefault="006F72FD">
      <w:pPr>
        <w:rPr>
          <w:rFonts w:ascii="Arial" w:eastAsia="Arial" w:hAnsi="Arial" w:cs="Arial"/>
          <w:sz w:val="20"/>
          <w:szCs w:val="20"/>
        </w:rPr>
      </w:pPr>
    </w:p>
    <w:p w14:paraId="4C375573" w14:textId="16A22B08" w:rsidR="006F72FD" w:rsidRDefault="006F72FD">
      <w:pPr>
        <w:rPr>
          <w:rFonts w:ascii="Arial" w:eastAsia="Arial" w:hAnsi="Arial" w:cs="Arial"/>
          <w:sz w:val="20"/>
          <w:szCs w:val="20"/>
        </w:rPr>
      </w:pPr>
    </w:p>
    <w:p w14:paraId="66597EA1" w14:textId="125BC1F1" w:rsidR="006F72FD" w:rsidRDefault="006F72FD">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bookmarkStart w:id="36" w:name="_GoBack"/>
      <w:bookmarkEnd w:id="36"/>
    </w:p>
    <w:p w14:paraId="6AF8E287" w14:textId="2A98359C"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r w:rsidR="00292B28">
        <w:rPr>
          <w:spacing w:val="-1"/>
        </w:rPr>
        <w:t xml:space="preserve"> – Not Applicable </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66"/>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F2501" w14:textId="77777777" w:rsidR="009B028F" w:rsidRDefault="009B028F">
      <w:r>
        <w:separator/>
      </w:r>
    </w:p>
  </w:endnote>
  <w:endnote w:type="continuationSeparator" w:id="0">
    <w:p w14:paraId="747BB0BF" w14:textId="77777777" w:rsidR="009B028F" w:rsidRDefault="009B028F">
      <w:r>
        <w:continuationSeparator/>
      </w:r>
    </w:p>
  </w:endnote>
  <w:endnote w:type="continuationNotice" w:id="1">
    <w:p w14:paraId="3A402454" w14:textId="77777777" w:rsidR="009B028F" w:rsidRDefault="009B0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7A7DDC12" w:rsidR="0074200A" w:rsidRDefault="0074200A">
        <w:pPr>
          <w:pStyle w:val="Footer"/>
          <w:jc w:val="center"/>
        </w:pPr>
        <w:r>
          <w:fldChar w:fldCharType="begin"/>
        </w:r>
        <w:r>
          <w:instrText xml:space="preserve"> PAGE   \* MERGEFORMAT </w:instrText>
        </w:r>
        <w:r>
          <w:fldChar w:fldCharType="separate"/>
        </w:r>
        <w:r w:rsidR="00064CE8">
          <w:rPr>
            <w:noProof/>
          </w:rPr>
          <w:t>38</w:t>
        </w:r>
        <w:r>
          <w:rPr>
            <w:noProof/>
          </w:rPr>
          <w:fldChar w:fldCharType="end"/>
        </w:r>
      </w:p>
    </w:sdtContent>
  </w:sdt>
  <w:p w14:paraId="18940F8F" w14:textId="2CED3902" w:rsidR="0074200A" w:rsidRDefault="0074200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74200A" w:rsidRDefault="0074200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8B7BEFC" w:rsidR="0074200A" w:rsidRDefault="0074200A">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74200A" w:rsidRDefault="0074200A">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74200A" w:rsidRDefault="0074200A">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74200A" w:rsidRDefault="0074200A">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74200A" w:rsidRDefault="0074200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D34F9" w14:textId="77777777" w:rsidR="009B028F" w:rsidRDefault="009B028F">
      <w:r>
        <w:separator/>
      </w:r>
    </w:p>
  </w:footnote>
  <w:footnote w:type="continuationSeparator" w:id="0">
    <w:p w14:paraId="6F1FEF37" w14:textId="77777777" w:rsidR="009B028F" w:rsidRDefault="009B028F">
      <w:r>
        <w:continuationSeparator/>
      </w:r>
    </w:p>
  </w:footnote>
  <w:footnote w:type="continuationNotice" w:id="1">
    <w:p w14:paraId="3A9C8B3E" w14:textId="77777777" w:rsidR="009B028F" w:rsidRDefault="009B02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5"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2"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74200A" w:rsidRDefault="0074200A">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74200A" w:rsidRDefault="0074200A">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74200A" w:rsidRDefault="0074200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74200A" w:rsidRDefault="0074200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3"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74200A" w:rsidRDefault="0074200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74200A" w:rsidRDefault="0074200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74200A" w:rsidRDefault="0074200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4"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74200A" w:rsidRDefault="0074200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74200A" w:rsidRDefault="0074200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5"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74200A" w:rsidRDefault="0074200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74200A" w:rsidRDefault="0074200A">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74200A" w:rsidRDefault="0074200A">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74200A" w:rsidRDefault="0074200A">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74200A" w:rsidRDefault="0074200A">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6"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74200A" w:rsidRDefault="0074200A">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74200A" w:rsidRDefault="0074200A">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6"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7"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8"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59"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0"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1"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2"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74200A" w:rsidRDefault="0074200A">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74200A" w:rsidRDefault="0074200A">
                          <w:pPr>
                            <w:spacing w:line="245" w:lineRule="exact"/>
                            <w:ind w:right="829"/>
                            <w:jc w:val="center"/>
                            <w:rPr>
                              <w:rFonts w:ascii="Times New Roman" w:eastAsia="Times New Roman" w:hAnsi="Times New Roman" w:cs="Times New Roman"/>
                              <w:sz w:val="16"/>
                              <w:szCs w:val="16"/>
                            </w:rPr>
                          </w:pPr>
                        </w:p>
                        <w:p w14:paraId="13CCB1B2" w14:textId="77777777" w:rsidR="0074200A" w:rsidRDefault="0074200A">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3"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74200A" w:rsidRDefault="0074200A">
                    <w:pPr>
                      <w:spacing w:line="245" w:lineRule="exact"/>
                      <w:ind w:right="829"/>
                      <w:jc w:val="center"/>
                      <w:rPr>
                        <w:rFonts w:ascii="Times New Roman" w:eastAsia="Times New Roman" w:hAnsi="Times New Roman" w:cs="Times New Roman"/>
                        <w:sz w:val="16"/>
                        <w:szCs w:val="16"/>
                      </w:rPr>
                    </w:pPr>
                  </w:p>
                  <w:p w14:paraId="13CCB1B2" w14:textId="77777777" w:rsidR="0074200A" w:rsidRDefault="0074200A">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74200A" w:rsidRDefault="0074200A"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7"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74200A" w:rsidRDefault="0074200A"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4"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5"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74200A" w:rsidRDefault="0074200A">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74200A" w:rsidRDefault="0074200A">
    <w:pPr>
      <w:spacing w:line="14" w:lineRule="auto"/>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6"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7"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8"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74200A" w:rsidRDefault="0074200A">
                          <w:pPr>
                            <w:spacing w:line="245" w:lineRule="exact"/>
                            <w:ind w:right="1391"/>
                            <w:jc w:val="center"/>
                            <w:rPr>
                              <w:rFonts w:ascii="Times New Roman" w:eastAsia="Times New Roman" w:hAnsi="Times New Roman" w:cs="Times New Roman"/>
                              <w:sz w:val="16"/>
                              <w:szCs w:val="16"/>
                            </w:rPr>
                          </w:pPr>
                        </w:p>
                        <w:p w14:paraId="236F5275" w14:textId="77777777" w:rsidR="0074200A" w:rsidRDefault="0074200A"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69"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74200A" w:rsidRDefault="0074200A">
                    <w:pPr>
                      <w:spacing w:line="245" w:lineRule="exact"/>
                      <w:ind w:right="1391"/>
                      <w:jc w:val="center"/>
                      <w:rPr>
                        <w:rFonts w:ascii="Times New Roman" w:eastAsia="Times New Roman" w:hAnsi="Times New Roman" w:cs="Times New Roman"/>
                        <w:sz w:val="16"/>
                        <w:szCs w:val="16"/>
                      </w:rPr>
                    </w:pPr>
                  </w:p>
                  <w:p w14:paraId="236F5275" w14:textId="77777777" w:rsidR="0074200A" w:rsidRDefault="0074200A"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74200A" w:rsidRDefault="0074200A">
                          <w:pPr>
                            <w:spacing w:line="245" w:lineRule="exact"/>
                            <w:ind w:left="1791"/>
                            <w:rPr>
                              <w:rFonts w:ascii="Times New Roman" w:eastAsia="Times New Roman" w:hAnsi="Times New Roman" w:cs="Times New Roman"/>
                              <w:sz w:val="16"/>
                              <w:szCs w:val="16"/>
                            </w:rPr>
                          </w:pPr>
                        </w:p>
                        <w:p w14:paraId="50E631F2" w14:textId="77777777" w:rsidR="0074200A" w:rsidRDefault="0074200A">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0"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74200A" w:rsidRDefault="0074200A">
                    <w:pPr>
                      <w:spacing w:line="245" w:lineRule="exact"/>
                      <w:ind w:left="1791"/>
                      <w:rPr>
                        <w:rFonts w:ascii="Times New Roman" w:eastAsia="Times New Roman" w:hAnsi="Times New Roman" w:cs="Times New Roman"/>
                        <w:sz w:val="16"/>
                        <w:szCs w:val="16"/>
                      </w:rPr>
                    </w:pPr>
                  </w:p>
                  <w:p w14:paraId="50E631F2" w14:textId="77777777" w:rsidR="0074200A" w:rsidRDefault="0074200A">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74200A" w:rsidRDefault="0074200A">
                          <w:pPr>
                            <w:spacing w:line="245" w:lineRule="exact"/>
                            <w:ind w:right="1398"/>
                            <w:jc w:val="center"/>
                            <w:rPr>
                              <w:rFonts w:ascii="Times New Roman" w:eastAsia="Times New Roman" w:hAnsi="Times New Roman" w:cs="Times New Roman"/>
                              <w:sz w:val="16"/>
                              <w:szCs w:val="16"/>
                            </w:rPr>
                          </w:pPr>
                        </w:p>
                        <w:p w14:paraId="41F4086E" w14:textId="77777777" w:rsidR="0074200A" w:rsidRDefault="0074200A">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1"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74200A" w:rsidRDefault="0074200A">
                    <w:pPr>
                      <w:spacing w:line="245" w:lineRule="exact"/>
                      <w:ind w:right="1398"/>
                      <w:jc w:val="center"/>
                      <w:rPr>
                        <w:rFonts w:ascii="Times New Roman" w:eastAsia="Times New Roman" w:hAnsi="Times New Roman" w:cs="Times New Roman"/>
                        <w:sz w:val="16"/>
                        <w:szCs w:val="16"/>
                      </w:rPr>
                    </w:pPr>
                  </w:p>
                  <w:p w14:paraId="41F4086E" w14:textId="77777777" w:rsidR="0074200A" w:rsidRDefault="0074200A">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74200A" w:rsidRDefault="0074200A">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8"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74200A" w:rsidRDefault="0074200A">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74200A" w:rsidRDefault="0074200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4200A" w:rsidRDefault="0074200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2"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74200A" w:rsidRDefault="0074200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4200A" w:rsidRDefault="0074200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3"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4"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74200A" w:rsidRDefault="0074200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4200A" w:rsidRDefault="0074200A">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5"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74200A" w:rsidRDefault="0074200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4200A" w:rsidRDefault="0074200A">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74200A" w:rsidRDefault="0074200A">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6"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74200A" w:rsidRDefault="0074200A">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74200A" w:rsidRDefault="0074200A">
                          <w:pPr>
                            <w:spacing w:line="245" w:lineRule="exact"/>
                            <w:ind w:right="625"/>
                            <w:jc w:val="center"/>
                            <w:rPr>
                              <w:rFonts w:ascii="Times New Roman" w:eastAsia="Times New Roman" w:hAnsi="Times New Roman" w:cs="Times New Roman"/>
                              <w:sz w:val="16"/>
                              <w:szCs w:val="16"/>
                            </w:rPr>
                          </w:pPr>
                        </w:p>
                        <w:p w14:paraId="6B4AB864" w14:textId="77777777" w:rsidR="0074200A" w:rsidRDefault="0074200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7"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74200A" w:rsidRDefault="0074200A">
                    <w:pPr>
                      <w:spacing w:line="245" w:lineRule="exact"/>
                      <w:ind w:right="625"/>
                      <w:jc w:val="center"/>
                      <w:rPr>
                        <w:rFonts w:ascii="Times New Roman" w:eastAsia="Times New Roman" w:hAnsi="Times New Roman" w:cs="Times New Roman"/>
                        <w:sz w:val="16"/>
                        <w:szCs w:val="16"/>
                      </w:rPr>
                    </w:pPr>
                  </w:p>
                  <w:p w14:paraId="6B4AB864" w14:textId="77777777" w:rsidR="0074200A" w:rsidRDefault="0074200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235EB130" w:rsidR="0074200A" w:rsidRDefault="00292B28">
    <w:pPr>
      <w:spacing w:line="14" w:lineRule="auto"/>
      <w:rPr>
        <w:sz w:val="20"/>
        <w:szCs w:val="20"/>
      </w:rPr>
    </w:pPr>
    <w:r>
      <w:rPr>
        <w:noProof/>
        <w:lang w:val="en-GB" w:eastAsia="en-GB"/>
      </w:rPr>
      <mc:AlternateContent>
        <mc:Choice Requires="wps">
          <w:drawing>
            <wp:anchor distT="0" distB="0" distL="114300" distR="114300" simplePos="0" relativeHeight="503213240" behindDoc="1" locked="0" layoutInCell="1" allowOverlap="1" wp14:anchorId="73809A61" wp14:editId="02C04CBE">
              <wp:simplePos x="0" y="0"/>
              <wp:positionH relativeFrom="page">
                <wp:posOffset>1072837</wp:posOffset>
              </wp:positionH>
              <wp:positionV relativeFrom="page">
                <wp:posOffset>588475</wp:posOffset>
              </wp:positionV>
              <wp:extent cx="918926" cy="212757"/>
              <wp:effectExtent l="0" t="0" r="1460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18926" cy="21275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ABFBD6" w14:textId="443F28F2" w:rsidR="0074200A" w:rsidRDefault="0074200A">
                          <w:pPr>
                            <w:spacing w:line="245" w:lineRule="exact"/>
                            <w:ind w:right="827"/>
                            <w:jc w:val="center"/>
                            <w:rPr>
                              <w:rFonts w:ascii="Times New Roman" w:eastAsia="Times New Roman" w:hAnsi="Times New Roman" w:cs="Times New Roman"/>
                              <w:sz w:val="16"/>
                              <w:szCs w:val="16"/>
                            </w:rPr>
                          </w:pPr>
                        </w:p>
                        <w:p w14:paraId="2EE919E9" w14:textId="77777777" w:rsidR="0074200A" w:rsidRDefault="0074200A">
                          <w:pPr>
                            <w:spacing w:before="159"/>
                            <w:ind w:left="20"/>
                            <w:rPr>
                              <w:rFonts w:ascii="Arial" w:eastAsia="Arial" w:hAnsi="Arial" w:cs="Arial"/>
                            </w:rPr>
                          </w:pPr>
                          <w:proofErr w:type="gramStart"/>
                          <w:r>
                            <w:rPr>
                              <w:rFonts w:ascii="Arial"/>
                              <w:b/>
                              <w:i/>
                              <w:spacing w:val="-1"/>
                            </w:rPr>
                            <w:t>accordance</w:t>
                          </w:r>
                          <w:proofErr w:type="gramEnd"/>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78" type="#_x0000_t202" style="position:absolute;margin-left:84.5pt;margin-top:46.35pt;width:72.35pt;height:16.75pt;flip:y;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C1RQIAAEYEAAAOAAAAZHJzL2Uyb0RvYy54bWysU1mP0zAQfkfiP1h+T3M0PVJtuuq2W4S0&#10;HNIuvLuO00QkHmO7TQrivzN2NmWBN8SLNZ7jm+Obubnt24achTY1yJzGk4gSITkUtTzm9NPTPlhS&#10;YiyTBWtAipxehKG369evbjq1EglU0BRCEwSRZtWpnFbWqlUYGl6JlpkJKCHRWIJumcWvPoaFZh2i&#10;t02YRNE87EAXSgMXxqB2Nxjp2uOXpeD2Q1kaYUmTU6zN+lf79+DecH3DVkfNVFXz5zLYP1TRslpi&#10;0ivUjllGTrr+C6qtuQYDpZ1waEMoy5oL3wN2E0d/dPNYMSV8Lzgco65jMv8Plr8/f9SkLpA7SiRr&#10;kaIn0VtyBz2J3XQ6ZVbo9KjQzfaodp6uU6MegH8xRMK2YvIoNlpDVwlWYHU+MnwROuAYB3Lo3kGB&#10;adjJggfqS92SsqnV5xEax0IwD/J1uXLkiuKozOJllswp4WhK4mQxW7gqQ7ZyMK4upY19I6AlTsip&#10;xhXwadj5wdjBdXRx7hL2ddP4NWjkbwrEHDSYGkOdzRXhWf2eRdn98n6ZBmkyvw/SqCiCzX6bBvN9&#10;vJjtprvtdhf/GLbrRVCcpNFdkgX7+XIRpGU6C7JFtAyiOLvL5lGapbu9D8LUY1I/RTe4YYS2P/Se&#10;rul0ZOcAxQXnqmFYbjxGFCrQ3yjpcLFzar6emBaUNG8lcuOuYBT0KBxGgUmOoTm1lAzi1g7XclK6&#10;PlaIPLAvYYP8lbWfqCN6qAKZcB9cVs/J82G5a3j5916/zn/9EwAA//8DAFBLAwQUAAYACAAAACEA&#10;MHlQnt4AAAAKAQAADwAAAGRycy9kb3ducmV2LnhtbEyPwU7DMBBE70j8g7VI3KgTV0pJiFNVICQ4&#10;cKD0A7axiQPxOordNvTrWU70tqMZzb6p17MfxNFOsQ+kIV9kICy1wfTUadh9PN/dg4gJyeAQyGr4&#10;sRHWzfVVjZUJJ3q3x23qBJdQrFCDS2mspIytsx7jIoyW2PsMk8fEcuqkmfDE5X6QKssK6bEn/uBw&#10;tI/Ott/bg9eQzfmre3PqZbdZPWH+VfrzufNa397MmwcQyc7pPwx/+IwODTPtw4FMFAProuQtSUOp&#10;ViA4sMyXfOzZUYUC2dTyckLzCwAA//8DAFBLAQItABQABgAIAAAAIQC2gziS/gAAAOEBAAATAAAA&#10;AAAAAAAAAAAAAAAAAABbQ29udGVudF9UeXBlc10ueG1sUEsBAi0AFAAGAAgAAAAhADj9If/WAAAA&#10;lAEAAAsAAAAAAAAAAAAAAAAALwEAAF9yZWxzLy5yZWxzUEsBAi0AFAAGAAgAAAAhAM9wQLVFAgAA&#10;RgQAAA4AAAAAAAAAAAAAAAAALgIAAGRycy9lMm9Eb2MueG1sUEsBAi0AFAAGAAgAAAAhADB5UJ7e&#10;AAAACgEAAA8AAAAAAAAAAAAAAAAAnwQAAGRycy9kb3ducmV2LnhtbFBLBQYAAAAABAAEAPMAAACq&#10;BQAAAAA=&#10;" filled="f" stroked="f">
              <v:textbox inset="0,0,0,0">
                <w:txbxContent>
                  <w:p w14:paraId="26ABFBD6" w14:textId="443F28F2" w:rsidR="0074200A" w:rsidRDefault="0074200A">
                    <w:pPr>
                      <w:spacing w:line="245" w:lineRule="exact"/>
                      <w:ind w:right="827"/>
                      <w:jc w:val="center"/>
                      <w:rPr>
                        <w:rFonts w:ascii="Times New Roman" w:eastAsia="Times New Roman" w:hAnsi="Times New Roman" w:cs="Times New Roman"/>
                        <w:sz w:val="16"/>
                        <w:szCs w:val="16"/>
                      </w:rPr>
                    </w:pPr>
                  </w:p>
                  <w:p w14:paraId="2EE919E9" w14:textId="77777777" w:rsidR="0074200A" w:rsidRDefault="0074200A">
                    <w:pPr>
                      <w:spacing w:before="159"/>
                      <w:ind w:left="20"/>
                      <w:rPr>
                        <w:rFonts w:ascii="Arial" w:eastAsia="Arial" w:hAnsi="Arial" w:cs="Arial"/>
                      </w:rPr>
                    </w:pPr>
                    <w:proofErr w:type="gramStart"/>
                    <w:r>
                      <w:rPr>
                        <w:rFonts w:ascii="Arial"/>
                        <w:b/>
                        <w:i/>
                        <w:spacing w:val="-1"/>
                      </w:rPr>
                      <w:t>accordance</w:t>
                    </w:r>
                    <w:proofErr w:type="gramEnd"/>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74200A" w:rsidRDefault="0074200A">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74200A" w:rsidRDefault="0074200A"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9"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74200A" w:rsidRDefault="0074200A"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0"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1"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74200A" w:rsidRDefault="0074200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1D53A62"/>
    <w:multiLevelType w:val="hybridMultilevel"/>
    <w:tmpl w:val="01A8F5F0"/>
    <w:lvl w:ilvl="0" w:tplc="FFFFFFFF">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2"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3"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6"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4"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6"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8"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2"/>
  </w:num>
  <w:num w:numId="2">
    <w:abstractNumId w:val="5"/>
  </w:num>
  <w:num w:numId="3">
    <w:abstractNumId w:val="30"/>
  </w:num>
  <w:num w:numId="4">
    <w:abstractNumId w:val="57"/>
  </w:num>
  <w:num w:numId="5">
    <w:abstractNumId w:val="6"/>
  </w:num>
  <w:num w:numId="6">
    <w:abstractNumId w:val="45"/>
  </w:num>
  <w:num w:numId="7">
    <w:abstractNumId w:val="58"/>
  </w:num>
  <w:num w:numId="8">
    <w:abstractNumId w:val="26"/>
  </w:num>
  <w:num w:numId="9">
    <w:abstractNumId w:val="35"/>
  </w:num>
  <w:num w:numId="10">
    <w:abstractNumId w:val="14"/>
  </w:num>
  <w:num w:numId="11">
    <w:abstractNumId w:val="31"/>
  </w:num>
  <w:num w:numId="12">
    <w:abstractNumId w:val="16"/>
  </w:num>
  <w:num w:numId="13">
    <w:abstractNumId w:val="51"/>
  </w:num>
  <w:num w:numId="14">
    <w:abstractNumId w:val="43"/>
  </w:num>
  <w:num w:numId="15">
    <w:abstractNumId w:val="29"/>
  </w:num>
  <w:num w:numId="16">
    <w:abstractNumId w:val="41"/>
  </w:num>
  <w:num w:numId="17">
    <w:abstractNumId w:val="0"/>
  </w:num>
  <w:num w:numId="18">
    <w:abstractNumId w:val="48"/>
  </w:num>
  <w:num w:numId="19">
    <w:abstractNumId w:val="27"/>
  </w:num>
  <w:num w:numId="20">
    <w:abstractNumId w:val="24"/>
  </w:num>
  <w:num w:numId="21">
    <w:abstractNumId w:val="53"/>
  </w:num>
  <w:num w:numId="22">
    <w:abstractNumId w:val="40"/>
  </w:num>
  <w:num w:numId="23">
    <w:abstractNumId w:val="7"/>
  </w:num>
  <w:num w:numId="24">
    <w:abstractNumId w:val="2"/>
  </w:num>
  <w:num w:numId="25">
    <w:abstractNumId w:val="38"/>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50"/>
  </w:num>
  <w:num w:numId="35">
    <w:abstractNumId w:val="54"/>
  </w:num>
  <w:num w:numId="36">
    <w:abstractNumId w:val="4"/>
  </w:num>
  <w:num w:numId="37">
    <w:abstractNumId w:val="44"/>
  </w:num>
  <w:num w:numId="38">
    <w:abstractNumId w:val="8"/>
  </w:num>
  <w:num w:numId="39">
    <w:abstractNumId w:val="49"/>
  </w:num>
  <w:num w:numId="40">
    <w:abstractNumId w:val="3"/>
  </w:num>
  <w:num w:numId="41">
    <w:abstractNumId w:val="15"/>
  </w:num>
  <w:num w:numId="42">
    <w:abstractNumId w:val="20"/>
  </w:num>
  <w:num w:numId="43">
    <w:abstractNumId w:val="32"/>
  </w:num>
  <w:num w:numId="44">
    <w:abstractNumId w:val="33"/>
  </w:num>
  <w:num w:numId="45">
    <w:abstractNumId w:val="46"/>
  </w:num>
  <w:num w:numId="46">
    <w:abstractNumId w:val="21"/>
  </w:num>
  <w:num w:numId="47">
    <w:abstractNumId w:val="11"/>
  </w:num>
  <w:num w:numId="48">
    <w:abstractNumId w:val="39"/>
  </w:num>
  <w:num w:numId="49">
    <w:abstractNumId w:val="22"/>
  </w:num>
  <w:num w:numId="50">
    <w:abstractNumId w:val="47"/>
  </w:num>
  <w:num w:numId="51">
    <w:abstractNumId w:val="28"/>
  </w:num>
  <w:num w:numId="52">
    <w:abstractNumId w:val="56"/>
  </w:num>
  <w:num w:numId="53">
    <w:abstractNumId w:val="52"/>
  </w:num>
  <w:num w:numId="54">
    <w:abstractNumId w:val="55"/>
  </w:num>
  <w:num w:numId="55">
    <w:abstractNumId w:val="9"/>
  </w:num>
  <w:num w:numId="56">
    <w:abstractNumId w:val="12"/>
  </w:num>
  <w:num w:numId="57">
    <w:abstractNumId w:val="1"/>
  </w:num>
  <w:num w:numId="58">
    <w:abstractNumId w:val="18"/>
  </w:num>
  <w:num w:numId="59">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64CE8"/>
    <w:rsid w:val="0008275C"/>
    <w:rsid w:val="000879BC"/>
    <w:rsid w:val="00087CFA"/>
    <w:rsid w:val="0009111D"/>
    <w:rsid w:val="000963B4"/>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4711C"/>
    <w:rsid w:val="001546AE"/>
    <w:rsid w:val="00170125"/>
    <w:rsid w:val="0019703B"/>
    <w:rsid w:val="001A722B"/>
    <w:rsid w:val="001B2735"/>
    <w:rsid w:val="001B5FB6"/>
    <w:rsid w:val="00201342"/>
    <w:rsid w:val="00205851"/>
    <w:rsid w:val="00214D97"/>
    <w:rsid w:val="00214F67"/>
    <w:rsid w:val="00231490"/>
    <w:rsid w:val="00244977"/>
    <w:rsid w:val="002478B8"/>
    <w:rsid w:val="00252A8B"/>
    <w:rsid w:val="002657E2"/>
    <w:rsid w:val="002917F9"/>
    <w:rsid w:val="00292B28"/>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6F72FD"/>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55B2E"/>
    <w:rsid w:val="00865688"/>
    <w:rsid w:val="00866477"/>
    <w:rsid w:val="00866A0B"/>
    <w:rsid w:val="00876BB9"/>
    <w:rsid w:val="008B6734"/>
    <w:rsid w:val="008B696D"/>
    <w:rsid w:val="009323EA"/>
    <w:rsid w:val="00935826"/>
    <w:rsid w:val="0094462A"/>
    <w:rsid w:val="00956E68"/>
    <w:rsid w:val="00965959"/>
    <w:rsid w:val="00991AEA"/>
    <w:rsid w:val="00992E52"/>
    <w:rsid w:val="009B028F"/>
    <w:rsid w:val="009C3E02"/>
    <w:rsid w:val="009C75C6"/>
    <w:rsid w:val="009D5B2C"/>
    <w:rsid w:val="009E1B60"/>
    <w:rsid w:val="009E3EF4"/>
    <w:rsid w:val="00A105FA"/>
    <w:rsid w:val="00A32219"/>
    <w:rsid w:val="00A34BB8"/>
    <w:rsid w:val="00A73B20"/>
    <w:rsid w:val="00AA0D50"/>
    <w:rsid w:val="00AA15BA"/>
    <w:rsid w:val="00AB03A4"/>
    <w:rsid w:val="00AB27B8"/>
    <w:rsid w:val="00AD10E8"/>
    <w:rsid w:val="00AF055D"/>
    <w:rsid w:val="00AF64C0"/>
    <w:rsid w:val="00B2572B"/>
    <w:rsid w:val="00B36748"/>
    <w:rsid w:val="00B3778C"/>
    <w:rsid w:val="00B42E15"/>
    <w:rsid w:val="00B433C0"/>
    <w:rsid w:val="00B54947"/>
    <w:rsid w:val="00B664BC"/>
    <w:rsid w:val="00BA0722"/>
    <w:rsid w:val="00BA6990"/>
    <w:rsid w:val="00BB7BB8"/>
    <w:rsid w:val="00BE3AB1"/>
    <w:rsid w:val="00BE6B0C"/>
    <w:rsid w:val="00BE70F4"/>
    <w:rsid w:val="00BF1EB8"/>
    <w:rsid w:val="00C12587"/>
    <w:rsid w:val="00C41DEE"/>
    <w:rsid w:val="00C42A3D"/>
    <w:rsid w:val="00C57CC2"/>
    <w:rsid w:val="00C723DA"/>
    <w:rsid w:val="00CA1710"/>
    <w:rsid w:val="00CA3989"/>
    <w:rsid w:val="00CB5F43"/>
    <w:rsid w:val="00CF7F68"/>
    <w:rsid w:val="00D07130"/>
    <w:rsid w:val="00D31FC9"/>
    <w:rsid w:val="00D34B2E"/>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E07C94"/>
    <w:rsid w:val="00E22F8D"/>
    <w:rsid w:val="00E24C4D"/>
    <w:rsid w:val="00E37679"/>
    <w:rsid w:val="00E63E45"/>
    <w:rsid w:val="00E65D6B"/>
    <w:rsid w:val="00E80D60"/>
    <w:rsid w:val="00E81785"/>
    <w:rsid w:val="00E850E1"/>
    <w:rsid w:val="00E90738"/>
    <w:rsid w:val="00E974C0"/>
    <w:rsid w:val="00EA1A0A"/>
    <w:rsid w:val="00EC047A"/>
    <w:rsid w:val="00EC19CF"/>
    <w:rsid w:val="00EC73A3"/>
    <w:rsid w:val="00EE4E86"/>
    <w:rsid w:val="00EE5A01"/>
    <w:rsid w:val="00F040BB"/>
    <w:rsid w:val="00F133AF"/>
    <w:rsid w:val="00F170A6"/>
    <w:rsid w:val="00F413A9"/>
    <w:rsid w:val="00F45269"/>
    <w:rsid w:val="00F53559"/>
    <w:rsid w:val="00F84538"/>
    <w:rsid w:val="00F874A5"/>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www.gov.uk/government/publications/procurement-policy-note-0815-tax-arrangements-of-appoint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footer" Target="footer2.xml"/><Relationship Id="rId37" Type="http://schemas.openxmlformats.org/officeDocument/2006/relationships/header" Target="header19.xml"/><Relationship Id="rId40" Type="http://schemas.openxmlformats.org/officeDocument/2006/relationships/footer" Target="footer6.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footer" Target="footer4.xml"/><Relationship Id="rId49" Type="http://schemas.openxmlformats.org/officeDocument/2006/relationships/header" Target="header28.xml"/><Relationship Id="rId57" Type="http://schemas.openxmlformats.org/officeDocument/2006/relationships/header" Target="header36.xml"/><Relationship Id="rId61"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8" Type="http://schemas.openxmlformats.org/officeDocument/2006/relationships/image" Target="media/image1.jpeg"/><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footer" Target="footer5.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fontTable" Target="fontTable.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header" Target="header21.xml"/><Relationship Id="rId54" Type="http://schemas.openxmlformats.org/officeDocument/2006/relationships/header" Target="header33.xml"/><Relationship Id="rId62"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189B-3EB6-4C99-BC33-C46571A1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28331</Words>
  <Characters>161492</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Caroline Bradshaw</cp:lastModifiedBy>
  <cp:revision>3</cp:revision>
  <cp:lastPrinted>2018-01-15T12:34:00Z</cp:lastPrinted>
  <dcterms:created xsi:type="dcterms:W3CDTF">2020-09-21T09:54:00Z</dcterms:created>
  <dcterms:modified xsi:type="dcterms:W3CDTF">2020-09-21T09:56:00Z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