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rsidR="00DC5250" w:rsidRDefault="00DC5250" w:rsidP="00F03753">
      <w:pPr>
        <w:widowControl w:val="0"/>
        <w:autoSpaceDE w:val="0"/>
        <w:autoSpaceDN w:val="0"/>
        <w:adjustRightInd w:val="0"/>
        <w:rPr>
          <w:rFonts w:ascii="Arial" w:hAnsi="Arial" w:cs="Times-Bold"/>
          <w:b/>
          <w:bCs/>
          <w:caps/>
          <w:szCs w:val="30"/>
        </w:rPr>
      </w:pPr>
    </w:p>
    <w:p w:rsidR="00F03753" w:rsidRDefault="00092B10" w:rsidP="00F03753">
      <w:pPr>
        <w:widowControl w:val="0"/>
        <w:autoSpaceDE w:val="0"/>
        <w:autoSpaceDN w:val="0"/>
        <w:adjustRightInd w:val="0"/>
        <w:rPr>
          <w:rFonts w:ascii="Arial" w:hAnsi="Arial" w:cs="Times-Bold"/>
          <w:b/>
          <w:bCs/>
          <w:caps/>
          <w:szCs w:val="30"/>
        </w:rPr>
      </w:pPr>
      <w:r>
        <w:rPr>
          <w:rFonts w:ascii="Arial" w:hAnsi="Arial" w:cs="Times-Bold"/>
          <w:b/>
          <w:bCs/>
          <w:caps/>
          <w:szCs w:val="30"/>
        </w:rPr>
        <w:t>‘</w:t>
      </w:r>
      <w:r w:rsidRPr="00DC5250">
        <w:rPr>
          <w:rFonts w:ascii="Arial" w:hAnsi="Arial" w:cs="Times-Bold"/>
          <w:b/>
          <w:bCs/>
          <w:i/>
          <w:iCs/>
          <w:caps/>
          <w:szCs w:val="30"/>
        </w:rPr>
        <w:t>FOE TO FRIEND: THE BRITISH ARMY IN GERMANY SINCE 1945’</w:t>
      </w:r>
      <w:r w:rsidR="00DC5250">
        <w:rPr>
          <w:rFonts w:ascii="Arial" w:hAnsi="Arial" w:cs="Times-Bold"/>
          <w:b/>
          <w:bCs/>
          <w:caps/>
          <w:szCs w:val="30"/>
        </w:rPr>
        <w:t>, TEMPORARY EXHIBITION</w:t>
      </w:r>
      <w:r>
        <w:rPr>
          <w:rFonts w:ascii="Arial" w:hAnsi="Arial" w:cs="Times-Bold"/>
          <w:b/>
          <w:bCs/>
          <w:caps/>
          <w:szCs w:val="30"/>
        </w:rPr>
        <w:t>.</w:t>
      </w:r>
      <w:r w:rsidR="00DC5250">
        <w:rPr>
          <w:rFonts w:ascii="Arial" w:hAnsi="Arial" w:cs="Times-Bold"/>
          <w:b/>
          <w:bCs/>
          <w:caps/>
          <w:szCs w:val="30"/>
        </w:rPr>
        <w:t xml:space="preserve"> AUDIO</w:t>
      </w:r>
      <w:r w:rsidR="00CD7A0B">
        <w:rPr>
          <w:rFonts w:ascii="Arial" w:hAnsi="Arial" w:cs="Times-Bold"/>
          <w:b/>
          <w:bCs/>
          <w:caps/>
          <w:szCs w:val="30"/>
        </w:rPr>
        <w:t>-</w:t>
      </w:r>
      <w:r w:rsidR="00DC5250">
        <w:rPr>
          <w:rFonts w:ascii="Arial" w:hAnsi="Arial" w:cs="Times-Bold"/>
          <w:b/>
          <w:bCs/>
          <w:caps/>
          <w:szCs w:val="30"/>
        </w:rPr>
        <w:t>VISUAL TENDER FOR THE TANK PROJECTION</w:t>
      </w:r>
    </w:p>
    <w:p w:rsidR="00092B10" w:rsidRDefault="00092B10" w:rsidP="00F03753">
      <w:pPr>
        <w:widowControl w:val="0"/>
        <w:autoSpaceDE w:val="0"/>
        <w:autoSpaceDN w:val="0"/>
        <w:adjustRightInd w:val="0"/>
        <w:rPr>
          <w:rFonts w:ascii="Arial" w:hAnsi="Arial" w:cs="Times-Bold"/>
          <w:b/>
          <w:bCs/>
          <w:caps/>
          <w:szCs w:val="30"/>
        </w:rPr>
      </w:pPr>
    </w:p>
    <w:p w:rsidR="00092B10" w:rsidRPr="00003029" w:rsidRDefault="00092B10" w:rsidP="00F03753">
      <w:pPr>
        <w:widowControl w:val="0"/>
        <w:autoSpaceDE w:val="0"/>
        <w:autoSpaceDN w:val="0"/>
        <w:adjustRightInd w:val="0"/>
        <w:rPr>
          <w:rFonts w:ascii="Arial" w:hAnsi="Arial" w:cs="Times-Bold"/>
          <w:b/>
          <w:bCs/>
          <w:caps/>
          <w:szCs w:val="30"/>
        </w:rPr>
      </w:pPr>
    </w:p>
    <w:p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contractors information</w:t>
      </w:r>
    </w:p>
    <w:p w:rsidR="00F03753" w:rsidRDefault="00F03753" w:rsidP="00F03753">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Pr>
          <w:rFonts w:ascii="Arial" w:hAnsi="Arial" w:cs="Times-Bold"/>
          <w:bCs/>
          <w:szCs w:val="23"/>
        </w:rPr>
        <w:t xml:space="preserve">        </w:t>
      </w:r>
    </w:p>
    <w:p w:rsidR="00F03753" w:rsidRPr="00003029" w:rsidRDefault="00F03753" w:rsidP="00F03753">
      <w:pPr>
        <w:widowControl w:val="0"/>
        <w:autoSpaceDE w:val="0"/>
        <w:autoSpaceDN w:val="0"/>
        <w:adjustRightInd w:val="0"/>
        <w:rPr>
          <w:rFonts w:ascii="Arial" w:hAnsi="Arial" w:cs="Times-Bold"/>
          <w:bC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85"/>
        <w:gridCol w:w="3282"/>
      </w:tblGrid>
      <w:tr w:rsidR="00F03753" w:rsidTr="003C3D0A">
        <w:tc>
          <w:tcPr>
            <w:tcW w:w="3320" w:type="pct"/>
          </w:tcPr>
          <w:p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rsidR="00F03753" w:rsidRDefault="00F03753" w:rsidP="003C3D0A">
            <w:pPr>
              <w:widowControl w:val="0"/>
              <w:autoSpaceDE w:val="0"/>
              <w:autoSpaceDN w:val="0"/>
              <w:adjustRightInd w:val="0"/>
              <w:jc w:val="center"/>
              <w:rPr>
                <w:rFonts w:ascii="Arial" w:hAnsi="Arial" w:cs="Times-Bold"/>
                <w:bCs/>
                <w:szCs w:val="23"/>
              </w:rPr>
            </w:pPr>
          </w:p>
        </w:tc>
        <w:tc>
          <w:tcPr>
            <w:tcW w:w="1680" w:type="pct"/>
          </w:tcPr>
          <w:p w:rsidR="00F03753" w:rsidRDefault="00F03753" w:rsidP="003C3D0A">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rsidTr="003C3D0A">
        <w:tc>
          <w:tcPr>
            <w:tcW w:w="3320" w:type="pct"/>
          </w:tcPr>
          <w:p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tcPr>
          <w:p w:rsidR="00F03753" w:rsidRPr="00885DA3" w:rsidRDefault="00F03753" w:rsidP="003C3D0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rsidTr="003C3D0A">
        <w:tc>
          <w:tcPr>
            <w:tcW w:w="3320" w:type="pct"/>
          </w:tcPr>
          <w:p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tcPr>
          <w:p w:rsidR="00F03753" w:rsidRDefault="00F03753" w:rsidP="003C3D0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tcPr>
          <w:p w:rsidR="00F03753" w:rsidRPr="00E769D6" w:rsidRDefault="00F03753" w:rsidP="003C3D0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Introduction</w:t>
            </w:r>
          </w:p>
        </w:tc>
        <w:tc>
          <w:tcPr>
            <w:tcW w:w="1680" w:type="pct"/>
          </w:tcPr>
          <w:p w:rsidR="00F03753" w:rsidRPr="00E769D6" w:rsidRDefault="00F03753" w:rsidP="003C3D0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Requirement</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rsidTr="003C3D0A">
        <w:tc>
          <w:tcPr>
            <w:tcW w:w="3320" w:type="pct"/>
          </w:tcPr>
          <w:p w:rsidR="001C6244" w:rsidRDefault="001C6244" w:rsidP="003C3D0A">
            <w:pPr>
              <w:widowControl w:val="0"/>
              <w:autoSpaceDE w:val="0"/>
              <w:autoSpaceDN w:val="0"/>
              <w:adjustRightInd w:val="0"/>
              <w:rPr>
                <w:rFonts w:ascii="Arial" w:hAnsi="Arial" w:cs="Times-Bold"/>
                <w:bCs/>
                <w:caps/>
                <w:szCs w:val="23"/>
              </w:rPr>
            </w:pPr>
          </w:p>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Appendices</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F03753" w:rsidRPr="00E769D6" w:rsidTr="003C3D0A">
        <w:tc>
          <w:tcPr>
            <w:tcW w:w="3320" w:type="pct"/>
          </w:tcPr>
          <w:p w:rsidR="001C6244" w:rsidRDefault="001C6244" w:rsidP="003C3D0A">
            <w:pPr>
              <w:widowControl w:val="0"/>
              <w:autoSpaceDE w:val="0"/>
              <w:autoSpaceDN w:val="0"/>
              <w:adjustRightInd w:val="0"/>
              <w:rPr>
                <w:rFonts w:ascii="Arial" w:hAnsi="Arial" w:cs="Times-Bold"/>
                <w:caps/>
                <w:szCs w:val="23"/>
              </w:rPr>
            </w:pPr>
          </w:p>
          <w:p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A:</w:t>
            </w:r>
          </w:p>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FORM OF TENDER</w:t>
            </w:r>
          </w:p>
        </w:tc>
        <w:tc>
          <w:tcPr>
            <w:tcW w:w="1680" w:type="pct"/>
          </w:tcPr>
          <w:p w:rsidR="001C6244" w:rsidRDefault="001C6244" w:rsidP="003C3D0A">
            <w:pPr>
              <w:widowControl w:val="0"/>
              <w:autoSpaceDE w:val="0"/>
              <w:autoSpaceDN w:val="0"/>
              <w:adjustRightInd w:val="0"/>
              <w:jc w:val="center"/>
              <w:rPr>
                <w:rFonts w:ascii="Arial" w:hAnsi="Arial" w:cs="Times-Bold"/>
                <w:bCs/>
                <w:szCs w:val="23"/>
              </w:rPr>
            </w:pPr>
          </w:p>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B:</w:t>
            </w:r>
          </w:p>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tcPr>
          <w:p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rsidTr="003C3D0A">
        <w:tc>
          <w:tcPr>
            <w:tcW w:w="3320" w:type="pct"/>
          </w:tcPr>
          <w:p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C:</w:t>
            </w:r>
          </w:p>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CONTRACTOR QUALIFICATION QUESTIONNAIRE</w:t>
            </w:r>
          </w:p>
        </w:tc>
        <w:tc>
          <w:tcPr>
            <w:tcW w:w="1680" w:type="pct"/>
          </w:tcPr>
          <w:p w:rsidR="00F03753" w:rsidRPr="00E769D6" w:rsidRDefault="001C6244" w:rsidP="003C3D0A">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rsidTr="003C3D0A">
        <w:tc>
          <w:tcPr>
            <w:tcW w:w="3320" w:type="pct"/>
          </w:tcPr>
          <w:p w:rsidR="001C6244" w:rsidRPr="00CD7A0B" w:rsidRDefault="00F03753" w:rsidP="003C3D0A">
            <w:pPr>
              <w:widowControl w:val="0"/>
              <w:autoSpaceDE w:val="0"/>
              <w:autoSpaceDN w:val="0"/>
              <w:adjustRightInd w:val="0"/>
              <w:rPr>
                <w:rFonts w:ascii="Arial" w:hAnsi="Arial" w:cs="Times-Bold"/>
                <w:caps/>
                <w:color w:val="000000" w:themeColor="text1"/>
                <w:szCs w:val="23"/>
              </w:rPr>
            </w:pPr>
            <w:r w:rsidRPr="00CD7A0B">
              <w:rPr>
                <w:rFonts w:ascii="Arial" w:hAnsi="Arial" w:cs="Times-Bold"/>
                <w:caps/>
                <w:color w:val="000000" w:themeColor="text1"/>
                <w:szCs w:val="23"/>
              </w:rPr>
              <w:t>Appendix D:</w:t>
            </w:r>
          </w:p>
          <w:p w:rsidR="00F03753" w:rsidRPr="00CD7A0B" w:rsidRDefault="00BA30F0" w:rsidP="003C3D0A">
            <w:pPr>
              <w:widowControl w:val="0"/>
              <w:autoSpaceDE w:val="0"/>
              <w:autoSpaceDN w:val="0"/>
              <w:adjustRightInd w:val="0"/>
              <w:rPr>
                <w:rFonts w:ascii="Arial" w:hAnsi="Arial" w:cs="Times-Bold"/>
                <w:caps/>
                <w:color w:val="000000" w:themeColor="text1"/>
                <w:szCs w:val="23"/>
              </w:rPr>
            </w:pPr>
            <w:r>
              <w:rPr>
                <w:rFonts w:ascii="Arial" w:hAnsi="Arial" w:cs="Times-Bold"/>
                <w:caps/>
                <w:color w:val="000000" w:themeColor="text1"/>
                <w:szCs w:val="23"/>
              </w:rPr>
              <w:t>H</w:t>
            </w:r>
            <w:r w:rsidR="00F03753" w:rsidRPr="00CD7A0B">
              <w:rPr>
                <w:rFonts w:ascii="Arial" w:hAnsi="Arial" w:cs="Times-Bold"/>
                <w:caps/>
                <w:color w:val="000000" w:themeColor="text1"/>
                <w:szCs w:val="23"/>
              </w:rPr>
              <w:t>EALTH AND SAFETY QUESTIONNAIRE</w:t>
            </w:r>
          </w:p>
          <w:p w:rsidR="00BA30F0" w:rsidRDefault="00BA30F0" w:rsidP="003C3D0A">
            <w:pPr>
              <w:widowControl w:val="0"/>
              <w:autoSpaceDE w:val="0"/>
              <w:autoSpaceDN w:val="0"/>
              <w:adjustRightInd w:val="0"/>
              <w:rPr>
                <w:rFonts w:ascii="Arial" w:hAnsi="Arial" w:cs="Times-Bold"/>
                <w:bCs/>
                <w:caps/>
                <w:color w:val="000000" w:themeColor="text1"/>
                <w:szCs w:val="23"/>
              </w:rPr>
            </w:pPr>
            <w:r w:rsidRPr="00CD7A0B">
              <w:rPr>
                <w:rFonts w:ascii="Arial" w:hAnsi="Arial" w:cs="Times-Bold"/>
                <w:bCs/>
                <w:caps/>
                <w:color w:val="000000" w:themeColor="text1"/>
                <w:szCs w:val="23"/>
              </w:rPr>
              <w:t xml:space="preserve">Appendix E: </w:t>
            </w:r>
          </w:p>
          <w:p w:rsidR="00BA30F0" w:rsidRPr="00CD7A0B" w:rsidRDefault="00BA30F0" w:rsidP="003C3D0A">
            <w:pPr>
              <w:widowControl w:val="0"/>
              <w:autoSpaceDE w:val="0"/>
              <w:autoSpaceDN w:val="0"/>
              <w:adjustRightInd w:val="0"/>
              <w:rPr>
                <w:rFonts w:ascii="Arial" w:hAnsi="Arial" w:cs="Times-Bold"/>
                <w:bCs/>
                <w:caps/>
                <w:color w:val="000000" w:themeColor="text1"/>
                <w:szCs w:val="23"/>
              </w:rPr>
            </w:pPr>
            <w:r w:rsidRPr="00CD7A0B">
              <w:rPr>
                <w:rFonts w:ascii="Arial" w:hAnsi="Arial" w:cs="Times-Bold"/>
                <w:bCs/>
                <w:caps/>
                <w:color w:val="000000" w:themeColor="text1"/>
                <w:szCs w:val="23"/>
              </w:rPr>
              <w:t>Drawings &amp; Brief</w:t>
            </w:r>
          </w:p>
          <w:p w:rsidR="00BA30F0" w:rsidRDefault="00BA30F0" w:rsidP="003C3D0A">
            <w:pPr>
              <w:widowControl w:val="0"/>
              <w:autoSpaceDE w:val="0"/>
              <w:autoSpaceDN w:val="0"/>
              <w:adjustRightInd w:val="0"/>
              <w:rPr>
                <w:rFonts w:ascii="Arial" w:hAnsi="Arial" w:cs="Times-Bold"/>
                <w:bCs/>
                <w:caps/>
                <w:color w:val="000000" w:themeColor="text1"/>
                <w:szCs w:val="23"/>
              </w:rPr>
            </w:pPr>
            <w:r w:rsidRPr="00CD7A0B">
              <w:rPr>
                <w:rFonts w:ascii="Arial" w:hAnsi="Arial" w:cs="Times-Bold"/>
                <w:bCs/>
                <w:caps/>
                <w:color w:val="000000" w:themeColor="text1"/>
                <w:szCs w:val="23"/>
              </w:rPr>
              <w:t xml:space="preserve">APPENDIX </w:t>
            </w:r>
            <w:r>
              <w:rPr>
                <w:rFonts w:ascii="Arial" w:hAnsi="Arial" w:cs="Times-Bold"/>
                <w:bCs/>
                <w:caps/>
                <w:color w:val="000000" w:themeColor="text1"/>
                <w:szCs w:val="23"/>
              </w:rPr>
              <w:t>F</w:t>
            </w:r>
            <w:r w:rsidRPr="00BA30F0">
              <w:rPr>
                <w:rFonts w:ascii="Arial" w:hAnsi="Arial" w:cs="Times-Bold"/>
                <w:bCs/>
                <w:caps/>
                <w:color w:val="000000" w:themeColor="text1"/>
                <w:szCs w:val="23"/>
              </w:rPr>
              <w:t xml:space="preserve">: </w:t>
            </w:r>
          </w:p>
          <w:p w:rsidR="00BA30F0" w:rsidRPr="00CD7A0B" w:rsidRDefault="00CD7A0B" w:rsidP="003C3D0A">
            <w:pPr>
              <w:widowControl w:val="0"/>
              <w:autoSpaceDE w:val="0"/>
              <w:autoSpaceDN w:val="0"/>
              <w:adjustRightInd w:val="0"/>
              <w:rPr>
                <w:rFonts w:ascii="Arial" w:hAnsi="Arial" w:cs="Times-Bold"/>
                <w:bCs/>
                <w:caps/>
                <w:color w:val="000000" w:themeColor="text1"/>
                <w:szCs w:val="23"/>
              </w:rPr>
            </w:pPr>
            <w:r>
              <w:rPr>
                <w:rFonts w:ascii="Arial" w:hAnsi="Arial" w:cs="Times-Bold"/>
                <w:bCs/>
                <w:caps/>
                <w:color w:val="000000" w:themeColor="text1"/>
                <w:szCs w:val="23"/>
              </w:rPr>
              <w:t xml:space="preserve">Tank </w:t>
            </w:r>
            <w:r w:rsidR="00BA30F0" w:rsidRPr="00CD7A0B">
              <w:rPr>
                <w:rFonts w:ascii="Arial" w:hAnsi="Arial" w:cs="Times-Bold"/>
                <w:bCs/>
                <w:caps/>
                <w:color w:val="000000" w:themeColor="text1"/>
                <w:szCs w:val="23"/>
              </w:rPr>
              <w:t>PRICING CHART</w:t>
            </w:r>
          </w:p>
        </w:tc>
        <w:tc>
          <w:tcPr>
            <w:tcW w:w="1680" w:type="pct"/>
          </w:tcPr>
          <w:p w:rsidR="00F03753" w:rsidRPr="00E769D6" w:rsidRDefault="008C5C38" w:rsidP="003C3D0A">
            <w:pPr>
              <w:widowControl w:val="0"/>
              <w:autoSpaceDE w:val="0"/>
              <w:autoSpaceDN w:val="0"/>
              <w:adjustRightInd w:val="0"/>
              <w:jc w:val="center"/>
              <w:rPr>
                <w:rFonts w:ascii="Arial" w:hAnsi="Arial" w:cs="Times-Bold"/>
                <w:bCs/>
                <w:szCs w:val="23"/>
              </w:rPr>
            </w:pPr>
            <w:r>
              <w:rPr>
                <w:rFonts w:ascii="Arial" w:hAnsi="Arial" w:cs="Times-Bold"/>
                <w:bCs/>
                <w:szCs w:val="23"/>
              </w:rPr>
              <w:t>17</w:t>
            </w:r>
          </w:p>
        </w:tc>
      </w:tr>
      <w:tr w:rsidR="00F03753" w:rsidRPr="00E769D6" w:rsidTr="003C3D0A">
        <w:tc>
          <w:tcPr>
            <w:tcW w:w="3320" w:type="pct"/>
          </w:tcPr>
          <w:p w:rsidR="00F03753" w:rsidRPr="00E769D6" w:rsidRDefault="00F03753" w:rsidP="00E7022A">
            <w:pPr>
              <w:widowControl w:val="0"/>
              <w:autoSpaceDE w:val="0"/>
              <w:autoSpaceDN w:val="0"/>
              <w:adjustRightInd w:val="0"/>
              <w:rPr>
                <w:rFonts w:ascii="Arial" w:hAnsi="Arial" w:cs="Times-Bold"/>
                <w:bCs/>
                <w:caps/>
                <w:szCs w:val="23"/>
              </w:rPr>
            </w:pPr>
          </w:p>
        </w:tc>
        <w:tc>
          <w:tcPr>
            <w:tcW w:w="1680" w:type="pct"/>
          </w:tcPr>
          <w:p w:rsidR="00F03753" w:rsidRPr="00E769D6" w:rsidRDefault="00F03753" w:rsidP="003C3D0A">
            <w:pPr>
              <w:widowControl w:val="0"/>
              <w:autoSpaceDE w:val="0"/>
              <w:autoSpaceDN w:val="0"/>
              <w:adjustRightInd w:val="0"/>
              <w:jc w:val="center"/>
              <w:rPr>
                <w:rFonts w:ascii="Arial" w:hAnsi="Arial" w:cs="Times-Bold"/>
                <w:bCs/>
                <w:szCs w:val="23"/>
              </w:rPr>
            </w:pPr>
          </w:p>
        </w:tc>
      </w:tr>
    </w:tbl>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rPr>
          <w:rFonts w:ascii="Arial" w:hAnsi="Arial" w:cs="Times-Bold"/>
          <w:szCs w:val="23"/>
        </w:rPr>
      </w:pPr>
      <w:r w:rsidRPr="00E769D6">
        <w:rPr>
          <w:rFonts w:ascii="Arial" w:hAnsi="Arial" w:cs="Times-Bold"/>
          <w:szCs w:val="23"/>
        </w:rPr>
        <w:br w:type="page"/>
      </w:r>
    </w:p>
    <w:p w:rsidR="00F03753" w:rsidRPr="00E769D6" w:rsidRDefault="00F03753" w:rsidP="00F03753">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rsidR="00F03753" w:rsidRPr="00600626" w:rsidRDefault="00F03753" w:rsidP="00F03753">
      <w:pPr>
        <w:widowControl w:val="0"/>
        <w:autoSpaceDE w:val="0"/>
        <w:autoSpaceDN w:val="0"/>
        <w:adjustRightInd w:val="0"/>
        <w:rPr>
          <w:rFonts w:ascii="Arial" w:hAnsi="Arial" w:cs="Times-Bold"/>
          <w:szCs w:val="23"/>
        </w:rPr>
      </w:pPr>
    </w:p>
    <w:p w:rsidR="00F03753" w:rsidRPr="00600626" w:rsidRDefault="00F03753" w:rsidP="00F03753">
      <w:pPr>
        <w:pStyle w:val="ListParagraph"/>
        <w:widowControl w:val="0"/>
        <w:numPr>
          <w:ilvl w:val="0"/>
          <w:numId w:val="8"/>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p>
    <w:p w:rsidR="00F03753" w:rsidRPr="00600626" w:rsidRDefault="00F03753" w:rsidP="00F03753">
      <w:pPr>
        <w:widowControl w:val="0"/>
        <w:autoSpaceDE w:val="0"/>
        <w:autoSpaceDN w:val="0"/>
        <w:adjustRightInd w:val="0"/>
        <w:rPr>
          <w:rFonts w:ascii="Arial" w:hAnsi="Arial" w:cs="Times-Bold"/>
          <w:bCs/>
          <w:szCs w:val="23"/>
        </w:rPr>
      </w:pPr>
    </w:p>
    <w:p w:rsidR="00F03753" w:rsidRPr="00600626" w:rsidRDefault="00F03753" w:rsidP="00F03753">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rsidR="00F03753" w:rsidRPr="00600626" w:rsidRDefault="00F03753" w:rsidP="00F03753">
      <w:pPr>
        <w:widowControl w:val="0"/>
        <w:autoSpaceDE w:val="0"/>
        <w:autoSpaceDN w:val="0"/>
        <w:adjustRightInd w:val="0"/>
        <w:rPr>
          <w:rFonts w:ascii="Arial" w:hAnsi="Arial" w:cs="Times-Bold"/>
          <w:bCs/>
          <w:caps/>
          <w:szCs w:val="23"/>
        </w:rPr>
      </w:pPr>
    </w:p>
    <w:p w:rsidR="00F03753" w:rsidRPr="00600626" w:rsidRDefault="00F03753" w:rsidP="00F03753">
      <w:pPr>
        <w:widowControl w:val="0"/>
        <w:numPr>
          <w:ilvl w:val="0"/>
          <w:numId w:val="8"/>
        </w:numP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rsidR="00F03753" w:rsidRPr="00600626" w:rsidRDefault="00F03753" w:rsidP="00F03753">
      <w:pPr>
        <w:widowControl w:val="0"/>
        <w:autoSpaceDE w:val="0"/>
        <w:autoSpaceDN w:val="0"/>
        <w:adjustRightInd w:val="0"/>
        <w:rPr>
          <w:rFonts w:ascii="Arial" w:hAnsi="Arial" w:cs="Times-Bold"/>
          <w:bCs/>
          <w:szCs w:val="23"/>
        </w:rPr>
      </w:pPr>
    </w:p>
    <w:p w:rsidR="00F03753" w:rsidRPr="00090628" w:rsidRDefault="00092B10" w:rsidP="00F03753">
      <w:pPr>
        <w:widowControl w:val="0"/>
        <w:autoSpaceDE w:val="0"/>
        <w:autoSpaceDN w:val="0"/>
        <w:adjustRightInd w:val="0"/>
        <w:ind w:left="720"/>
        <w:rPr>
          <w:rFonts w:ascii="Arial" w:hAnsi="Arial"/>
          <w:color w:val="000000" w:themeColor="text1"/>
        </w:rPr>
      </w:pPr>
      <w:r w:rsidRPr="00090628">
        <w:rPr>
          <w:rFonts w:ascii="Arial" w:hAnsi="Arial"/>
          <w:color w:val="000000" w:themeColor="text1"/>
        </w:rPr>
        <w:t>Mike O’Connor</w:t>
      </w:r>
    </w:p>
    <w:p w:rsidR="00092B10" w:rsidRPr="00090628" w:rsidRDefault="00092B10" w:rsidP="00F03753">
      <w:pPr>
        <w:widowControl w:val="0"/>
        <w:autoSpaceDE w:val="0"/>
        <w:autoSpaceDN w:val="0"/>
        <w:adjustRightInd w:val="0"/>
        <w:ind w:left="720"/>
        <w:rPr>
          <w:rFonts w:ascii="Arial" w:hAnsi="Arial"/>
          <w:color w:val="000000" w:themeColor="text1"/>
        </w:rPr>
      </w:pPr>
      <w:r w:rsidRPr="00090628">
        <w:rPr>
          <w:rFonts w:ascii="Arial" w:hAnsi="Arial"/>
          <w:color w:val="000000" w:themeColor="text1"/>
        </w:rPr>
        <w:t>Jane Holmes</w:t>
      </w:r>
    </w:p>
    <w:p w:rsidR="00092B10" w:rsidRPr="00090628" w:rsidRDefault="00092B10" w:rsidP="00F03753">
      <w:pPr>
        <w:widowControl w:val="0"/>
        <w:autoSpaceDE w:val="0"/>
        <w:autoSpaceDN w:val="0"/>
        <w:adjustRightInd w:val="0"/>
        <w:ind w:left="720"/>
        <w:rPr>
          <w:rFonts w:ascii="Arial" w:hAnsi="Arial"/>
          <w:color w:val="000000" w:themeColor="text1"/>
        </w:rPr>
      </w:pPr>
      <w:r w:rsidRPr="00090628">
        <w:rPr>
          <w:rFonts w:ascii="Arial" w:hAnsi="Arial"/>
          <w:color w:val="000000" w:themeColor="text1"/>
        </w:rPr>
        <w:t xml:space="preserve">Anita </w:t>
      </w:r>
      <w:proofErr w:type="spellStart"/>
      <w:r w:rsidRPr="00090628">
        <w:rPr>
          <w:rFonts w:ascii="Arial" w:hAnsi="Arial"/>
          <w:color w:val="000000" w:themeColor="text1"/>
        </w:rPr>
        <w:t>Sheth</w:t>
      </w:r>
      <w:proofErr w:type="spellEnd"/>
    </w:p>
    <w:p w:rsidR="00F03753" w:rsidRPr="00092B10" w:rsidRDefault="00F03753" w:rsidP="00092B10">
      <w:pPr>
        <w:widowControl w:val="0"/>
        <w:autoSpaceDE w:val="0"/>
        <w:autoSpaceDN w:val="0"/>
        <w:adjustRightInd w:val="0"/>
        <w:rPr>
          <w:rFonts w:ascii="Arial" w:hAnsi="Arial" w:cs="Times-Bold"/>
          <w:b/>
          <w:szCs w:val="23"/>
        </w:rPr>
      </w:pPr>
    </w:p>
    <w:p w:rsidR="00F03753" w:rsidRPr="00600626" w:rsidRDefault="00F03753" w:rsidP="00F03753">
      <w:pPr>
        <w:widowControl w:val="0"/>
        <w:autoSpaceDE w:val="0"/>
        <w:autoSpaceDN w:val="0"/>
        <w:adjustRightInd w:val="0"/>
        <w:rPr>
          <w:rFonts w:ascii="Arial" w:hAnsi="Arial" w:cs="Times-Bold"/>
          <w:b/>
          <w:bCs/>
          <w:szCs w:val="23"/>
          <w:u w:val="single"/>
        </w:rPr>
      </w:pPr>
      <w:r w:rsidRPr="00600626">
        <w:rPr>
          <w:rFonts w:ascii="Arial" w:hAnsi="Arial" w:cs="Times-Bold"/>
          <w:b/>
          <w:bCs/>
          <w:szCs w:val="23"/>
          <w:u w:val="single"/>
        </w:rPr>
        <w:t>THE NAM</w:t>
      </w:r>
      <w:r w:rsidR="00B841AA">
        <w:rPr>
          <w:rFonts w:ascii="Arial" w:hAnsi="Arial" w:cs="Times-Bold"/>
          <w:b/>
          <w:bCs/>
          <w:szCs w:val="23"/>
          <w:u w:val="single"/>
        </w:rPr>
        <w:t xml:space="preserve"> </w:t>
      </w:r>
      <w:r w:rsidRPr="00600626">
        <w:rPr>
          <w:rFonts w:ascii="Arial" w:hAnsi="Arial" w:cs="Times-Bold"/>
          <w:b/>
          <w:bCs/>
          <w:szCs w:val="23"/>
          <w:u w:val="single"/>
        </w:rPr>
        <w:t xml:space="preserve">- </w:t>
      </w:r>
      <w:r w:rsidRPr="00600626">
        <w:rPr>
          <w:rFonts w:ascii="Arial" w:hAnsi="Arial" w:cs="Times-Bold"/>
          <w:b/>
          <w:bCs/>
          <w:caps/>
          <w:szCs w:val="23"/>
          <w:u w:val="single"/>
        </w:rPr>
        <w:t>Background</w:t>
      </w:r>
    </w:p>
    <w:p w:rsidR="00F03753" w:rsidRPr="00600626" w:rsidRDefault="00F03753" w:rsidP="00F03753">
      <w:pPr>
        <w:ind w:left="709" w:hanging="709"/>
        <w:rPr>
          <w:rFonts w:ascii="Arial" w:hAnsi="Arial"/>
        </w:rPr>
      </w:pPr>
    </w:p>
    <w:p w:rsidR="00F03753" w:rsidRPr="00600626" w:rsidRDefault="00F03753" w:rsidP="00F03753">
      <w:pPr>
        <w:pStyle w:val="ListParagraph"/>
        <w:widowControl w:val="0"/>
        <w:numPr>
          <w:ilvl w:val="0"/>
          <w:numId w:val="24"/>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sidR="00571A1B">
        <w:rPr>
          <w:rFonts w:ascii="Arial" w:hAnsi="Arial"/>
        </w:rPr>
        <w:t>Our</w:t>
      </w:r>
      <w:r w:rsidRPr="00600626">
        <w:rPr>
          <w:rFonts w:ascii="Arial" w:hAnsi="Arial"/>
        </w:rPr>
        <w:t xml:space="preserve"> Army as a whole from the </w:t>
      </w:r>
      <w:r w:rsidR="00DC5250">
        <w:rPr>
          <w:rFonts w:ascii="Arial" w:hAnsi="Arial"/>
        </w:rPr>
        <w:t xml:space="preserve">New Model Army </w:t>
      </w:r>
      <w:r w:rsidRPr="00600626">
        <w:rPr>
          <w:rFonts w:ascii="Arial" w:hAnsi="Arial"/>
        </w:rPr>
        <w:t xml:space="preserve">to today's military operations in Iraq, Afghanistan and elsewhere.  It commemorates the contribution of soldiers, male and female, who have served in </w:t>
      </w:r>
      <w:r w:rsidR="008B2BE2">
        <w:rPr>
          <w:rFonts w:ascii="Arial" w:hAnsi="Arial"/>
        </w:rPr>
        <w:t>Our</w:t>
      </w:r>
      <w:r w:rsidRPr="00600626">
        <w:rPr>
          <w:rFonts w:ascii="Arial" w:hAnsi="Arial"/>
        </w:rPr>
        <w:t xml:space="preserve"> Army.  By using examples from the past the NAM inspires the present generation of soldiers to understand that they are the inheritors of a rich tradition of bravery, service and professionalism.</w:t>
      </w:r>
    </w:p>
    <w:p w:rsidR="00F03753" w:rsidRPr="00600626" w:rsidRDefault="00F03753" w:rsidP="00F03753">
      <w:pPr>
        <w:widowControl w:val="0"/>
        <w:autoSpaceDE w:val="0"/>
        <w:autoSpaceDN w:val="0"/>
        <w:adjustRightInd w:val="0"/>
        <w:rPr>
          <w:rFonts w:ascii="Arial" w:hAnsi="Arial" w:cs="Times-Bold"/>
          <w:b/>
          <w:szCs w:val="23"/>
        </w:rPr>
      </w:pPr>
    </w:p>
    <w:p w:rsidR="00F03753" w:rsidRPr="00600626" w:rsidRDefault="00962493" w:rsidP="00F03753">
      <w:pPr>
        <w:jc w:val="both"/>
        <w:rPr>
          <w:rFonts w:ascii="Arial" w:hAnsi="Arial"/>
          <w:b/>
          <w:u w:val="single"/>
        </w:rPr>
      </w:pPr>
      <w:r>
        <w:rPr>
          <w:rFonts w:ascii="Arial" w:hAnsi="Arial"/>
          <w:b/>
          <w:u w:val="single"/>
        </w:rPr>
        <w:t>Scope of Works</w:t>
      </w:r>
    </w:p>
    <w:p w:rsidR="00F03753" w:rsidRPr="00600626" w:rsidRDefault="00F03753" w:rsidP="00F03753">
      <w:pPr>
        <w:jc w:val="both"/>
        <w:rPr>
          <w:rFonts w:ascii="Arial" w:hAnsi="Arial"/>
          <w:b/>
          <w:u w:val="single"/>
        </w:rPr>
      </w:pPr>
    </w:p>
    <w:p w:rsidR="00092B10" w:rsidRDefault="00092B10" w:rsidP="00962493">
      <w:pPr>
        <w:jc w:val="both"/>
        <w:rPr>
          <w:rFonts w:ascii="Arial" w:hAnsi="Arial"/>
          <w:color w:val="000000" w:themeColor="text1"/>
        </w:rPr>
      </w:pPr>
      <w:r>
        <w:rPr>
          <w:rFonts w:ascii="Arial" w:hAnsi="Arial"/>
          <w:color w:val="000000" w:themeColor="text1"/>
        </w:rPr>
        <w:t xml:space="preserve">NAM is staging a temporary exhibition that explores the role of the British Army in Germany post </w:t>
      </w:r>
      <w:r w:rsidR="008A541D">
        <w:rPr>
          <w:rFonts w:ascii="Arial" w:hAnsi="Arial"/>
          <w:color w:val="000000" w:themeColor="text1"/>
        </w:rPr>
        <w:t>1945. The exhibition opens to the public on 8</w:t>
      </w:r>
      <w:r w:rsidR="008A541D" w:rsidRPr="008A541D">
        <w:rPr>
          <w:rFonts w:ascii="Arial" w:hAnsi="Arial"/>
          <w:color w:val="000000" w:themeColor="text1"/>
          <w:vertAlign w:val="superscript"/>
        </w:rPr>
        <w:t>th</w:t>
      </w:r>
      <w:r w:rsidR="008A541D">
        <w:rPr>
          <w:rFonts w:ascii="Arial" w:hAnsi="Arial"/>
          <w:color w:val="000000" w:themeColor="text1"/>
        </w:rPr>
        <w:t xml:space="preserve"> May but is required to be completed by 4</w:t>
      </w:r>
      <w:r w:rsidR="008A541D" w:rsidRPr="008A541D">
        <w:rPr>
          <w:rFonts w:ascii="Arial" w:hAnsi="Arial"/>
          <w:color w:val="000000" w:themeColor="text1"/>
          <w:vertAlign w:val="superscript"/>
        </w:rPr>
        <w:t>th</w:t>
      </w:r>
      <w:r w:rsidR="008A541D">
        <w:rPr>
          <w:rFonts w:ascii="Arial" w:hAnsi="Arial"/>
          <w:color w:val="000000" w:themeColor="text1"/>
        </w:rPr>
        <w:t xml:space="preserve"> May</w:t>
      </w:r>
      <w:r w:rsidR="003C342F">
        <w:rPr>
          <w:rFonts w:ascii="Arial" w:hAnsi="Arial"/>
          <w:color w:val="000000" w:themeColor="text1"/>
        </w:rPr>
        <w:t xml:space="preserve"> 2020</w:t>
      </w:r>
      <w:r w:rsidR="008A541D">
        <w:rPr>
          <w:rFonts w:ascii="Arial" w:hAnsi="Arial"/>
          <w:color w:val="000000" w:themeColor="text1"/>
        </w:rPr>
        <w:t xml:space="preserve"> to allow for press, PR and a private view to take place. The exhibition runs for 1 year.</w:t>
      </w:r>
    </w:p>
    <w:p w:rsidR="00EB318A" w:rsidRDefault="00EB318A" w:rsidP="00962493">
      <w:pPr>
        <w:jc w:val="both"/>
        <w:rPr>
          <w:rFonts w:ascii="Arial" w:hAnsi="Arial"/>
          <w:color w:val="000000" w:themeColor="text1"/>
        </w:rPr>
      </w:pPr>
    </w:p>
    <w:p w:rsidR="002906E9" w:rsidRDefault="00DC5250" w:rsidP="00962493">
      <w:pPr>
        <w:jc w:val="both"/>
        <w:rPr>
          <w:rFonts w:ascii="Arial" w:hAnsi="Arial"/>
          <w:color w:val="000000" w:themeColor="text1"/>
        </w:rPr>
      </w:pPr>
      <w:r>
        <w:rPr>
          <w:rFonts w:ascii="Arial" w:hAnsi="Arial"/>
          <w:color w:val="000000" w:themeColor="text1"/>
        </w:rPr>
        <w:t xml:space="preserve">As part of the exhibition build the main build contractors are creating </w:t>
      </w:r>
      <w:r w:rsidR="002906E9">
        <w:rPr>
          <w:rFonts w:ascii="Arial" w:hAnsi="Arial"/>
          <w:color w:val="000000" w:themeColor="text1"/>
        </w:rPr>
        <w:t xml:space="preserve">a profile of a Chieftain tank in </w:t>
      </w:r>
      <w:proofErr w:type="spellStart"/>
      <w:r w:rsidR="002906E9">
        <w:rPr>
          <w:rFonts w:ascii="Arial" w:hAnsi="Arial"/>
          <w:color w:val="000000" w:themeColor="text1"/>
        </w:rPr>
        <w:t>MDF</w:t>
      </w:r>
      <w:proofErr w:type="spellEnd"/>
      <w:r w:rsidR="002906E9">
        <w:rPr>
          <w:rFonts w:ascii="Arial" w:hAnsi="Arial"/>
          <w:color w:val="000000" w:themeColor="text1"/>
        </w:rPr>
        <w:t xml:space="preserve">, CNC routed as per drawings A22, A23. </w:t>
      </w:r>
    </w:p>
    <w:p w:rsidR="00EB318A" w:rsidRDefault="00EB318A" w:rsidP="00962493">
      <w:pPr>
        <w:jc w:val="both"/>
        <w:rPr>
          <w:rFonts w:ascii="Arial" w:hAnsi="Arial"/>
          <w:color w:val="000000" w:themeColor="text1"/>
        </w:rPr>
      </w:pPr>
    </w:p>
    <w:p w:rsidR="00960CB0" w:rsidRDefault="002906E9" w:rsidP="00962493">
      <w:pPr>
        <w:jc w:val="both"/>
        <w:rPr>
          <w:rFonts w:ascii="Arial" w:hAnsi="Arial"/>
          <w:color w:val="000000" w:themeColor="text1"/>
        </w:rPr>
      </w:pPr>
      <w:r>
        <w:rPr>
          <w:rFonts w:ascii="Arial" w:hAnsi="Arial"/>
          <w:color w:val="000000" w:themeColor="text1"/>
        </w:rPr>
        <w:t>NAM would like to appoint a creative audio</w:t>
      </w:r>
      <w:r w:rsidR="00346CFF">
        <w:rPr>
          <w:rFonts w:ascii="Arial" w:hAnsi="Arial"/>
          <w:color w:val="000000" w:themeColor="text1"/>
        </w:rPr>
        <w:t>-</w:t>
      </w:r>
      <w:r>
        <w:rPr>
          <w:rFonts w:ascii="Arial" w:hAnsi="Arial"/>
          <w:color w:val="000000" w:themeColor="text1"/>
        </w:rPr>
        <w:t>visual company to create</w:t>
      </w:r>
      <w:r w:rsidR="00DB1DDA">
        <w:rPr>
          <w:rFonts w:ascii="Arial" w:hAnsi="Arial"/>
          <w:color w:val="000000" w:themeColor="text1"/>
        </w:rPr>
        <w:t xml:space="preserve"> </w:t>
      </w:r>
      <w:r w:rsidR="00346CFF">
        <w:rPr>
          <w:rFonts w:ascii="Arial" w:hAnsi="Arial"/>
          <w:color w:val="000000" w:themeColor="text1"/>
        </w:rPr>
        <w:t xml:space="preserve">and deliver </w:t>
      </w:r>
      <w:r>
        <w:rPr>
          <w:rFonts w:ascii="Arial" w:hAnsi="Arial"/>
          <w:color w:val="000000" w:themeColor="text1"/>
        </w:rPr>
        <w:t xml:space="preserve">a </w:t>
      </w:r>
      <w:r w:rsidR="00EB318A">
        <w:rPr>
          <w:rFonts w:ascii="Arial" w:hAnsi="Arial"/>
          <w:color w:val="000000" w:themeColor="text1"/>
        </w:rPr>
        <w:t xml:space="preserve">sequence of film and animation </w:t>
      </w:r>
      <w:r>
        <w:rPr>
          <w:rFonts w:ascii="Arial" w:hAnsi="Arial"/>
          <w:color w:val="000000" w:themeColor="text1"/>
        </w:rPr>
        <w:t>that will be projected onto the tank.</w:t>
      </w:r>
    </w:p>
    <w:p w:rsidR="002906E9" w:rsidRDefault="002906E9" w:rsidP="00962493">
      <w:pPr>
        <w:jc w:val="both"/>
        <w:rPr>
          <w:rFonts w:ascii="Arial" w:hAnsi="Arial"/>
          <w:color w:val="000000" w:themeColor="text1"/>
        </w:rPr>
      </w:pPr>
    </w:p>
    <w:p w:rsidR="002906E9" w:rsidRDefault="002906E9" w:rsidP="002906E9">
      <w:pPr>
        <w:pStyle w:val="ListParagraph"/>
        <w:numPr>
          <w:ilvl w:val="0"/>
          <w:numId w:val="35"/>
        </w:numPr>
        <w:jc w:val="both"/>
        <w:rPr>
          <w:rFonts w:ascii="Arial" w:hAnsi="Arial"/>
          <w:color w:val="000000" w:themeColor="text1"/>
        </w:rPr>
      </w:pPr>
      <w:r w:rsidRPr="002906E9">
        <w:rPr>
          <w:rFonts w:ascii="Arial" w:hAnsi="Arial"/>
          <w:color w:val="000000" w:themeColor="text1"/>
        </w:rPr>
        <w:t xml:space="preserve">Excerpts from the Lionheart 84 film from the </w:t>
      </w:r>
      <w:proofErr w:type="spellStart"/>
      <w:r w:rsidRPr="002906E9">
        <w:rPr>
          <w:rFonts w:ascii="Arial" w:hAnsi="Arial"/>
          <w:color w:val="000000" w:themeColor="text1"/>
        </w:rPr>
        <w:t>IWM</w:t>
      </w:r>
      <w:proofErr w:type="spellEnd"/>
      <w:r w:rsidRPr="002906E9">
        <w:rPr>
          <w:rFonts w:ascii="Arial" w:hAnsi="Arial"/>
          <w:color w:val="000000" w:themeColor="text1"/>
        </w:rPr>
        <w:t xml:space="preserve"> which shows the biggest mobilisation of troops to test and demonstrate the ability of NATO forces to withstand an attack from Russia. </w:t>
      </w:r>
    </w:p>
    <w:p w:rsidR="002906E9" w:rsidRDefault="002906E9" w:rsidP="002906E9">
      <w:pPr>
        <w:pStyle w:val="ListParagraph"/>
        <w:numPr>
          <w:ilvl w:val="0"/>
          <w:numId w:val="35"/>
        </w:numPr>
        <w:jc w:val="both"/>
        <w:rPr>
          <w:rFonts w:ascii="Arial" w:hAnsi="Arial"/>
          <w:color w:val="000000" w:themeColor="text1"/>
        </w:rPr>
      </w:pPr>
      <w:r>
        <w:rPr>
          <w:rFonts w:ascii="Arial" w:hAnsi="Arial"/>
          <w:color w:val="000000" w:themeColor="text1"/>
        </w:rPr>
        <w:t>Film of Chieftain manoeuvres from the Allied Museum.</w:t>
      </w:r>
    </w:p>
    <w:p w:rsidR="002906E9" w:rsidRDefault="00312A6A" w:rsidP="002906E9">
      <w:pPr>
        <w:pStyle w:val="ListParagraph"/>
        <w:numPr>
          <w:ilvl w:val="0"/>
          <w:numId w:val="35"/>
        </w:numPr>
        <w:jc w:val="both"/>
        <w:rPr>
          <w:rFonts w:ascii="Arial" w:hAnsi="Arial"/>
          <w:color w:val="000000" w:themeColor="text1"/>
        </w:rPr>
      </w:pPr>
      <w:r>
        <w:rPr>
          <w:rFonts w:ascii="Arial" w:hAnsi="Arial"/>
          <w:color w:val="000000" w:themeColor="text1"/>
        </w:rPr>
        <w:t xml:space="preserve">Production and </w:t>
      </w:r>
      <w:r w:rsidR="002906E9">
        <w:rPr>
          <w:rFonts w:ascii="Arial" w:hAnsi="Arial"/>
          <w:color w:val="000000" w:themeColor="text1"/>
        </w:rPr>
        <w:t xml:space="preserve">Projection of the statistics outlined in </w:t>
      </w:r>
      <w:r w:rsidR="00960CB0">
        <w:rPr>
          <w:rFonts w:ascii="Arial" w:hAnsi="Arial"/>
          <w:color w:val="000000" w:themeColor="text1"/>
        </w:rPr>
        <w:t>A</w:t>
      </w:r>
      <w:r w:rsidR="002906E9">
        <w:rPr>
          <w:rFonts w:ascii="Arial" w:hAnsi="Arial"/>
          <w:color w:val="000000" w:themeColor="text1"/>
        </w:rPr>
        <w:t xml:space="preserve">ppendix </w:t>
      </w:r>
      <w:r w:rsidR="00BA30F0">
        <w:rPr>
          <w:rFonts w:ascii="Arial" w:hAnsi="Arial"/>
          <w:color w:val="000000" w:themeColor="text1"/>
        </w:rPr>
        <w:t>E</w:t>
      </w:r>
      <w:r w:rsidR="002906E9">
        <w:rPr>
          <w:rFonts w:ascii="Arial" w:hAnsi="Arial"/>
          <w:color w:val="000000" w:themeColor="text1"/>
        </w:rPr>
        <w:t>.</w:t>
      </w:r>
    </w:p>
    <w:p w:rsidR="00EB318A" w:rsidRDefault="00EB318A" w:rsidP="002906E9">
      <w:pPr>
        <w:pStyle w:val="ListParagraph"/>
        <w:jc w:val="both"/>
        <w:rPr>
          <w:rFonts w:ascii="Arial" w:hAnsi="Arial"/>
          <w:color w:val="000000" w:themeColor="text1"/>
        </w:rPr>
      </w:pPr>
    </w:p>
    <w:p w:rsidR="002906E9" w:rsidRDefault="002906E9" w:rsidP="00CD7A0B">
      <w:pPr>
        <w:pStyle w:val="ListParagraph"/>
        <w:ind w:left="0"/>
        <w:jc w:val="both"/>
        <w:rPr>
          <w:rFonts w:ascii="Arial" w:hAnsi="Arial"/>
          <w:color w:val="000000" w:themeColor="text1"/>
        </w:rPr>
      </w:pPr>
      <w:r>
        <w:rPr>
          <w:rFonts w:ascii="Arial" w:hAnsi="Arial"/>
          <w:color w:val="000000" w:themeColor="text1"/>
        </w:rPr>
        <w:t>All the above should be merged into a s</w:t>
      </w:r>
      <w:r w:rsidR="00DB1DDA">
        <w:rPr>
          <w:rFonts w:ascii="Arial" w:hAnsi="Arial"/>
          <w:color w:val="000000" w:themeColor="text1"/>
        </w:rPr>
        <w:t>eamless film projection</w:t>
      </w:r>
      <w:r w:rsidR="003F4A22">
        <w:rPr>
          <w:rFonts w:ascii="Arial" w:hAnsi="Arial"/>
          <w:color w:val="000000" w:themeColor="text1"/>
        </w:rPr>
        <w:t xml:space="preserve"> </w:t>
      </w:r>
      <w:r w:rsidR="00346CFF">
        <w:rPr>
          <w:rFonts w:ascii="Arial" w:hAnsi="Arial"/>
          <w:color w:val="000000" w:themeColor="text1"/>
        </w:rPr>
        <w:t>that will</w:t>
      </w:r>
      <w:r w:rsidR="00DB1DDA">
        <w:rPr>
          <w:rFonts w:ascii="Arial" w:hAnsi="Arial"/>
          <w:color w:val="000000" w:themeColor="text1"/>
        </w:rPr>
        <w:t xml:space="preserve"> be motion triggered when visitors walk in the proximity of the tank profile.</w:t>
      </w:r>
    </w:p>
    <w:p w:rsidR="00EB318A" w:rsidRDefault="00EB318A" w:rsidP="002906E9">
      <w:pPr>
        <w:pStyle w:val="ListParagraph"/>
        <w:jc w:val="both"/>
        <w:rPr>
          <w:rFonts w:ascii="Arial" w:hAnsi="Arial"/>
          <w:color w:val="000000" w:themeColor="text1"/>
        </w:rPr>
      </w:pPr>
    </w:p>
    <w:p w:rsidR="00DB1DDA" w:rsidRDefault="00DB1DDA" w:rsidP="00CD7A0B">
      <w:pPr>
        <w:pStyle w:val="ListParagraph"/>
        <w:ind w:left="0"/>
        <w:jc w:val="both"/>
        <w:rPr>
          <w:rFonts w:ascii="Arial" w:hAnsi="Arial"/>
          <w:color w:val="000000" w:themeColor="text1"/>
        </w:rPr>
      </w:pPr>
      <w:r>
        <w:rPr>
          <w:rFonts w:ascii="Arial" w:hAnsi="Arial"/>
          <w:color w:val="000000" w:themeColor="text1"/>
        </w:rPr>
        <w:t xml:space="preserve">When the film is not triggered, we would like </w:t>
      </w:r>
      <w:r w:rsidR="00EB318A">
        <w:rPr>
          <w:rFonts w:ascii="Arial" w:hAnsi="Arial"/>
          <w:color w:val="000000" w:themeColor="text1"/>
        </w:rPr>
        <w:t xml:space="preserve">to create </w:t>
      </w:r>
      <w:r>
        <w:rPr>
          <w:rFonts w:ascii="Arial" w:hAnsi="Arial"/>
          <w:color w:val="000000" w:themeColor="text1"/>
        </w:rPr>
        <w:t xml:space="preserve">a </w:t>
      </w:r>
      <w:r w:rsidR="00EB318A">
        <w:rPr>
          <w:rFonts w:ascii="Arial" w:hAnsi="Arial"/>
          <w:color w:val="000000" w:themeColor="text1"/>
        </w:rPr>
        <w:t xml:space="preserve">rendering of the </w:t>
      </w:r>
      <w:r>
        <w:rPr>
          <w:rFonts w:ascii="Arial" w:hAnsi="Arial"/>
          <w:color w:val="000000" w:themeColor="text1"/>
        </w:rPr>
        <w:t>Chieftain tank to be projected onto the tank profile.</w:t>
      </w:r>
      <w:r w:rsidR="00EB318A">
        <w:rPr>
          <w:rFonts w:ascii="Arial" w:hAnsi="Arial"/>
          <w:color w:val="000000" w:themeColor="text1"/>
        </w:rPr>
        <w:t xml:space="preserve"> We would provide an accurate line drawing to use. The rendering of the tank would act as a ‘screen saver’ and would animate occasionally by the wheels rolling.</w:t>
      </w:r>
    </w:p>
    <w:p w:rsidR="00DB1DDA" w:rsidRDefault="00DB1DDA" w:rsidP="002906E9">
      <w:pPr>
        <w:pStyle w:val="ListParagraph"/>
        <w:jc w:val="both"/>
        <w:rPr>
          <w:rFonts w:ascii="Arial" w:hAnsi="Arial"/>
          <w:color w:val="000000" w:themeColor="text1"/>
        </w:rPr>
      </w:pPr>
    </w:p>
    <w:p w:rsidR="00DC5250" w:rsidRDefault="00DB1DDA" w:rsidP="00962493">
      <w:pPr>
        <w:jc w:val="both"/>
        <w:rPr>
          <w:rFonts w:ascii="Arial" w:hAnsi="Arial"/>
          <w:color w:val="000000" w:themeColor="text1"/>
        </w:rPr>
      </w:pPr>
      <w:r>
        <w:rPr>
          <w:rFonts w:ascii="Arial" w:hAnsi="Arial"/>
          <w:color w:val="000000" w:themeColor="text1"/>
        </w:rPr>
        <w:t xml:space="preserve">The Foe to Friend exhibition also has another large projection at the beginning of the exhibition as outlined in </w:t>
      </w:r>
      <w:r w:rsidRPr="00CD7A0B">
        <w:rPr>
          <w:rFonts w:ascii="Arial" w:hAnsi="Arial"/>
          <w:color w:val="000000" w:themeColor="text1"/>
        </w:rPr>
        <w:t>drawings</w:t>
      </w:r>
      <w:r w:rsidR="003F4A22">
        <w:rPr>
          <w:rFonts w:ascii="Arial" w:hAnsi="Arial"/>
          <w:color w:val="000000" w:themeColor="text1"/>
        </w:rPr>
        <w:t xml:space="preserve"> AV Designs Briefs</w:t>
      </w:r>
      <w:r w:rsidR="00BA30F0">
        <w:rPr>
          <w:rFonts w:ascii="Arial" w:hAnsi="Arial"/>
          <w:color w:val="000000" w:themeColor="text1"/>
        </w:rPr>
        <w:t xml:space="preserve"> Appendix E</w:t>
      </w:r>
      <w:r w:rsidRPr="003F4A22">
        <w:rPr>
          <w:rFonts w:ascii="Arial" w:hAnsi="Arial"/>
          <w:color w:val="000000" w:themeColor="text1"/>
        </w:rPr>
        <w:t xml:space="preserve">. </w:t>
      </w:r>
      <w:r w:rsidR="00960CB0">
        <w:rPr>
          <w:rFonts w:ascii="Arial" w:hAnsi="Arial"/>
          <w:color w:val="000000" w:themeColor="text1"/>
        </w:rPr>
        <w:t xml:space="preserve"> </w:t>
      </w:r>
      <w:r w:rsidRPr="00CD7A0B">
        <w:rPr>
          <w:rFonts w:ascii="Arial" w:hAnsi="Arial"/>
          <w:color w:val="000000" w:themeColor="text1"/>
        </w:rPr>
        <w:t>NAM</w:t>
      </w:r>
      <w:r>
        <w:rPr>
          <w:rFonts w:ascii="Arial" w:hAnsi="Arial"/>
          <w:color w:val="000000" w:themeColor="text1"/>
        </w:rPr>
        <w:t xml:space="preserve"> would also like the creative audio</w:t>
      </w:r>
      <w:r w:rsidR="00346CFF">
        <w:rPr>
          <w:rFonts w:ascii="Arial" w:hAnsi="Arial"/>
          <w:color w:val="000000" w:themeColor="text1"/>
        </w:rPr>
        <w:t>-</w:t>
      </w:r>
      <w:r>
        <w:rPr>
          <w:rFonts w:ascii="Arial" w:hAnsi="Arial"/>
          <w:color w:val="000000" w:themeColor="text1"/>
        </w:rPr>
        <w:t xml:space="preserve">visual tenderers to quote for editing this film of Operation Varsity, troops </w:t>
      </w:r>
      <w:r>
        <w:rPr>
          <w:rFonts w:ascii="Arial" w:hAnsi="Arial"/>
          <w:color w:val="000000" w:themeColor="text1"/>
        </w:rPr>
        <w:lastRenderedPageBreak/>
        <w:t>crossing the Rhine after WWII, sub-titling and ensuring the sound recording blends well. Please separate this out</w:t>
      </w:r>
      <w:r w:rsidR="00312A6A">
        <w:rPr>
          <w:rFonts w:ascii="Arial" w:hAnsi="Arial"/>
          <w:color w:val="000000" w:themeColor="text1"/>
        </w:rPr>
        <w:t xml:space="preserve"> from the tank costs as outlined in the pricing document, </w:t>
      </w:r>
      <w:r w:rsidR="001C6244">
        <w:rPr>
          <w:rFonts w:ascii="Arial" w:hAnsi="Arial"/>
          <w:color w:val="000000" w:themeColor="text1"/>
        </w:rPr>
        <w:t>Appendix  F</w:t>
      </w:r>
      <w:r w:rsidR="00312A6A">
        <w:rPr>
          <w:rFonts w:ascii="Arial" w:hAnsi="Arial"/>
          <w:color w:val="000000" w:themeColor="text1"/>
        </w:rPr>
        <w:t xml:space="preserve">. </w:t>
      </w:r>
      <w:r w:rsidR="008C5C38">
        <w:rPr>
          <w:rFonts w:ascii="Arial" w:hAnsi="Arial"/>
          <w:color w:val="000000" w:themeColor="text1"/>
        </w:rPr>
        <w:t xml:space="preserve"> </w:t>
      </w:r>
      <w:r w:rsidR="00312A6A">
        <w:rPr>
          <w:rFonts w:ascii="Arial" w:hAnsi="Arial"/>
          <w:color w:val="000000" w:themeColor="text1"/>
        </w:rPr>
        <w:t xml:space="preserve">Your pricing should account for </w:t>
      </w:r>
      <w:r w:rsidR="00346CFF">
        <w:rPr>
          <w:rFonts w:ascii="Arial" w:hAnsi="Arial"/>
          <w:color w:val="000000" w:themeColor="text1"/>
        </w:rPr>
        <w:t xml:space="preserve">the creation and delivery </w:t>
      </w:r>
      <w:r w:rsidR="00312A6A">
        <w:rPr>
          <w:rFonts w:ascii="Arial" w:hAnsi="Arial"/>
          <w:color w:val="000000" w:themeColor="text1"/>
        </w:rPr>
        <w:t xml:space="preserve">of both the tank projection and the Operation Varsity </w:t>
      </w:r>
      <w:r w:rsidR="00346CFF">
        <w:rPr>
          <w:rFonts w:ascii="Arial" w:hAnsi="Arial"/>
          <w:color w:val="000000" w:themeColor="text1"/>
        </w:rPr>
        <w:t>exhibits to</w:t>
      </w:r>
      <w:r w:rsidR="00312A6A">
        <w:rPr>
          <w:rFonts w:ascii="Arial" w:hAnsi="Arial"/>
          <w:color w:val="000000" w:themeColor="text1"/>
        </w:rPr>
        <w:t xml:space="preserve"> site at NAM.</w:t>
      </w:r>
    </w:p>
    <w:p w:rsidR="00312A6A" w:rsidRDefault="00312A6A" w:rsidP="00962493">
      <w:pPr>
        <w:jc w:val="both"/>
        <w:rPr>
          <w:rFonts w:ascii="Arial" w:hAnsi="Arial"/>
          <w:color w:val="000000" w:themeColor="text1"/>
        </w:rPr>
      </w:pPr>
    </w:p>
    <w:p w:rsidR="00312A6A" w:rsidRPr="00312A6A" w:rsidRDefault="00312A6A" w:rsidP="00962493">
      <w:pPr>
        <w:jc w:val="both"/>
        <w:rPr>
          <w:rFonts w:ascii="Arial" w:hAnsi="Arial"/>
          <w:b/>
          <w:bCs/>
          <w:color w:val="000000" w:themeColor="text1"/>
          <w:u w:val="single"/>
        </w:rPr>
      </w:pPr>
      <w:r w:rsidRPr="00312A6A">
        <w:rPr>
          <w:rFonts w:ascii="Arial" w:hAnsi="Arial"/>
          <w:b/>
          <w:bCs/>
          <w:color w:val="000000" w:themeColor="text1"/>
          <w:u w:val="single"/>
        </w:rPr>
        <w:t>Out of Scope</w:t>
      </w:r>
    </w:p>
    <w:p w:rsidR="00DC5250" w:rsidRDefault="00DC5250" w:rsidP="00962493">
      <w:pPr>
        <w:jc w:val="both"/>
        <w:rPr>
          <w:rFonts w:ascii="Arial" w:hAnsi="Arial"/>
          <w:color w:val="000000" w:themeColor="text1"/>
        </w:rPr>
      </w:pPr>
    </w:p>
    <w:p w:rsidR="00DC5250" w:rsidRPr="003F4A22" w:rsidRDefault="00312A6A" w:rsidP="003F4A22">
      <w:pPr>
        <w:pStyle w:val="ListParagraph"/>
        <w:numPr>
          <w:ilvl w:val="0"/>
          <w:numId w:val="36"/>
        </w:numPr>
        <w:jc w:val="both"/>
        <w:rPr>
          <w:rFonts w:ascii="Arial" w:hAnsi="Arial"/>
          <w:color w:val="000000" w:themeColor="text1"/>
        </w:rPr>
      </w:pPr>
      <w:r w:rsidRPr="003F4A22">
        <w:rPr>
          <w:rFonts w:ascii="Arial" w:hAnsi="Arial"/>
          <w:color w:val="000000" w:themeColor="text1"/>
        </w:rPr>
        <w:t>The NAM will procure the raw film footage.</w:t>
      </w:r>
    </w:p>
    <w:p w:rsidR="00312A6A" w:rsidRPr="003F4A22" w:rsidRDefault="00312A6A" w:rsidP="003F4A22">
      <w:pPr>
        <w:pStyle w:val="ListParagraph"/>
        <w:numPr>
          <w:ilvl w:val="0"/>
          <w:numId w:val="37"/>
        </w:numPr>
        <w:jc w:val="both"/>
        <w:rPr>
          <w:rFonts w:ascii="Arial" w:hAnsi="Arial"/>
          <w:color w:val="000000" w:themeColor="text1"/>
        </w:rPr>
      </w:pPr>
      <w:r w:rsidRPr="003F4A22">
        <w:rPr>
          <w:rFonts w:ascii="Arial" w:hAnsi="Arial"/>
          <w:color w:val="000000" w:themeColor="text1"/>
        </w:rPr>
        <w:t xml:space="preserve">NAM will be using </w:t>
      </w:r>
      <w:r w:rsidR="00346CFF" w:rsidRPr="003F4A22">
        <w:rPr>
          <w:rFonts w:ascii="Arial" w:hAnsi="Arial"/>
          <w:color w:val="000000" w:themeColor="text1"/>
        </w:rPr>
        <w:t>a dual projector blended display (2x Panasonic DZ870) for the Tank exhibit and a single projector (Panasonic DZ870) for the introductory Operation Varsity exhibit.</w:t>
      </w:r>
    </w:p>
    <w:p w:rsidR="00855874" w:rsidRPr="003F4A22" w:rsidRDefault="00855874" w:rsidP="003F4A22">
      <w:pPr>
        <w:pStyle w:val="ListParagraph"/>
        <w:numPr>
          <w:ilvl w:val="0"/>
          <w:numId w:val="36"/>
        </w:numPr>
        <w:jc w:val="both"/>
        <w:rPr>
          <w:rFonts w:ascii="Arial" w:hAnsi="Arial"/>
          <w:color w:val="000000" w:themeColor="text1"/>
        </w:rPr>
      </w:pPr>
      <w:r w:rsidRPr="003F4A22">
        <w:rPr>
          <w:rFonts w:ascii="Arial" w:hAnsi="Arial"/>
          <w:color w:val="000000" w:themeColor="text1"/>
        </w:rPr>
        <w:t xml:space="preserve">Creation of </w:t>
      </w:r>
      <w:proofErr w:type="spellStart"/>
      <w:r w:rsidRPr="003F4A22">
        <w:rPr>
          <w:rFonts w:ascii="Arial" w:hAnsi="Arial"/>
          <w:color w:val="000000" w:themeColor="text1"/>
        </w:rPr>
        <w:t>MDF</w:t>
      </w:r>
      <w:proofErr w:type="spellEnd"/>
      <w:r w:rsidRPr="003F4A22">
        <w:rPr>
          <w:rFonts w:ascii="Arial" w:hAnsi="Arial"/>
          <w:color w:val="000000" w:themeColor="text1"/>
        </w:rPr>
        <w:t xml:space="preserve"> tank profile.</w:t>
      </w:r>
    </w:p>
    <w:p w:rsidR="00DC5250" w:rsidRDefault="00DC5250" w:rsidP="00962493">
      <w:pPr>
        <w:jc w:val="both"/>
        <w:rPr>
          <w:rFonts w:ascii="Arial" w:hAnsi="Arial"/>
          <w:color w:val="000000" w:themeColor="text1"/>
        </w:rPr>
      </w:pPr>
    </w:p>
    <w:p w:rsidR="008A541D" w:rsidRPr="00092B10" w:rsidRDefault="00015268" w:rsidP="00962493">
      <w:pPr>
        <w:jc w:val="both"/>
        <w:rPr>
          <w:rFonts w:ascii="Arial" w:hAnsi="Arial"/>
          <w:color w:val="000000" w:themeColor="text1"/>
        </w:rPr>
      </w:pPr>
      <w:r>
        <w:rPr>
          <w:rFonts w:ascii="Arial" w:hAnsi="Arial"/>
          <w:color w:val="000000" w:themeColor="text1"/>
        </w:rPr>
        <w:t xml:space="preserve">The </w:t>
      </w:r>
      <w:r w:rsidR="00EB318A">
        <w:rPr>
          <w:rFonts w:ascii="Arial" w:hAnsi="Arial"/>
          <w:color w:val="000000" w:themeColor="text1"/>
        </w:rPr>
        <w:t>audio</w:t>
      </w:r>
      <w:r w:rsidR="00346CFF">
        <w:rPr>
          <w:rFonts w:ascii="Arial" w:hAnsi="Arial"/>
          <w:color w:val="000000" w:themeColor="text1"/>
        </w:rPr>
        <w:t>-</w:t>
      </w:r>
      <w:r w:rsidR="00EB318A">
        <w:rPr>
          <w:rFonts w:ascii="Arial" w:hAnsi="Arial"/>
          <w:color w:val="000000" w:themeColor="text1"/>
        </w:rPr>
        <w:t xml:space="preserve">visual </w:t>
      </w:r>
      <w:r>
        <w:rPr>
          <w:rFonts w:ascii="Arial" w:hAnsi="Arial"/>
          <w:color w:val="000000" w:themeColor="text1"/>
        </w:rPr>
        <w:t xml:space="preserve">budget is in the region of </w:t>
      </w:r>
      <w:r w:rsidR="00312A6A">
        <w:rPr>
          <w:rFonts w:ascii="Arial" w:hAnsi="Arial"/>
          <w:color w:val="000000" w:themeColor="text1"/>
        </w:rPr>
        <w:t>£</w:t>
      </w:r>
      <w:r w:rsidR="00312A6A" w:rsidRPr="00CD7A0B">
        <w:rPr>
          <w:rFonts w:ascii="Arial" w:hAnsi="Arial"/>
          <w:color w:val="000000" w:themeColor="text1"/>
        </w:rPr>
        <w:t>1</w:t>
      </w:r>
      <w:r w:rsidR="003F4A22" w:rsidRPr="00CD7A0B">
        <w:rPr>
          <w:rFonts w:ascii="Arial" w:hAnsi="Arial"/>
          <w:color w:val="000000" w:themeColor="text1"/>
        </w:rPr>
        <w:t>5</w:t>
      </w:r>
      <w:r w:rsidR="00312A6A" w:rsidRPr="00CD7A0B">
        <w:rPr>
          <w:rFonts w:ascii="Arial" w:hAnsi="Arial"/>
          <w:color w:val="000000" w:themeColor="text1"/>
        </w:rPr>
        <w:t xml:space="preserve">,000 </w:t>
      </w:r>
      <w:r w:rsidR="00312A6A">
        <w:rPr>
          <w:rFonts w:ascii="Arial" w:hAnsi="Arial"/>
          <w:color w:val="000000" w:themeColor="text1"/>
        </w:rPr>
        <w:t>(</w:t>
      </w:r>
      <w:r w:rsidR="001723DA">
        <w:rPr>
          <w:rFonts w:ascii="Arial" w:hAnsi="Arial"/>
          <w:color w:val="000000" w:themeColor="text1"/>
        </w:rPr>
        <w:t>f</w:t>
      </w:r>
      <w:r w:rsidR="003F4A22">
        <w:rPr>
          <w:rFonts w:ascii="Arial" w:hAnsi="Arial"/>
          <w:color w:val="000000" w:themeColor="text1"/>
        </w:rPr>
        <w:t>ifteen</w:t>
      </w:r>
      <w:r w:rsidR="00312A6A">
        <w:rPr>
          <w:rFonts w:ascii="Arial" w:hAnsi="Arial"/>
          <w:color w:val="000000" w:themeColor="text1"/>
        </w:rPr>
        <w:t xml:space="preserve"> thousand pounds) for all works outlined in the scope of works.</w:t>
      </w:r>
    </w:p>
    <w:p w:rsidR="00F03753" w:rsidRPr="00600626" w:rsidRDefault="00F03753" w:rsidP="00F03753">
      <w:pPr>
        <w:rPr>
          <w:rFonts w:ascii="Arial" w:hAnsi="Arial"/>
        </w:rPr>
      </w:pPr>
    </w:p>
    <w:p w:rsidR="00F03753" w:rsidRPr="00600626" w:rsidRDefault="00F03753" w:rsidP="00F03753">
      <w:pPr>
        <w:jc w:val="both"/>
        <w:rPr>
          <w:rFonts w:ascii="Arial" w:hAnsi="Arial"/>
        </w:rPr>
      </w:pPr>
      <w:r w:rsidRPr="00600626">
        <w:rPr>
          <w:rFonts w:ascii="Arial" w:hAnsi="Arial"/>
          <w:b/>
          <w:u w:val="single"/>
        </w:rPr>
        <w:t>ACCESS</w:t>
      </w:r>
    </w:p>
    <w:p w:rsidR="00F03753" w:rsidRPr="00600626" w:rsidRDefault="00F03753" w:rsidP="00F03753">
      <w:pPr>
        <w:jc w:val="both"/>
        <w:rPr>
          <w:rFonts w:ascii="Arial" w:hAnsi="Arial"/>
        </w:rPr>
      </w:pPr>
    </w:p>
    <w:p w:rsidR="00F03753" w:rsidRPr="00600626" w:rsidRDefault="00F03753" w:rsidP="00F03753">
      <w:pPr>
        <w:numPr>
          <w:ilvl w:val="0"/>
          <w:numId w:val="24"/>
        </w:numPr>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Site visits will obviously be required prior to any tender submission and these </w:t>
      </w:r>
      <w:r w:rsidR="00B841AA">
        <w:rPr>
          <w:rFonts w:ascii="Arial" w:hAnsi="Arial"/>
        </w:rPr>
        <w:t xml:space="preserve">can be arranged by contacting: </w:t>
      </w:r>
    </w:p>
    <w:p w:rsidR="00F03753" w:rsidRDefault="00F03753" w:rsidP="00F03753">
      <w:pPr>
        <w:ind w:left="720"/>
        <w:jc w:val="both"/>
        <w:rPr>
          <w:rFonts w:ascii="Arial" w:hAnsi="Arial"/>
        </w:rPr>
      </w:pPr>
    </w:p>
    <w:p w:rsidR="001723DA" w:rsidRPr="00CD7A0B" w:rsidRDefault="003C342F" w:rsidP="001723DA">
      <w:pPr>
        <w:ind w:left="426" w:hanging="142"/>
        <w:jc w:val="both"/>
        <w:rPr>
          <w:rFonts w:ascii="Arial" w:hAnsi="Arial"/>
          <w:color w:val="000000" w:themeColor="text1"/>
        </w:rPr>
      </w:pPr>
      <w:r w:rsidRPr="00CD7A0B">
        <w:rPr>
          <w:rFonts w:ascii="Arial" w:hAnsi="Arial"/>
          <w:color w:val="000000" w:themeColor="text1"/>
        </w:rPr>
        <w:t>Jane Holmes Exhibitions</w:t>
      </w:r>
      <w:r w:rsidR="001723DA" w:rsidRPr="00CD7A0B">
        <w:rPr>
          <w:rFonts w:ascii="Arial" w:hAnsi="Arial"/>
          <w:color w:val="000000" w:themeColor="text1"/>
        </w:rPr>
        <w:t>:</w:t>
      </w:r>
      <w:r w:rsidR="001723DA" w:rsidRPr="00CD7A0B">
        <w:rPr>
          <w:rFonts w:ascii="Arial" w:hAnsi="Arial"/>
          <w:color w:val="000000" w:themeColor="text1"/>
        </w:rPr>
        <w:tab/>
      </w:r>
      <w:hyperlink r:id="rId7" w:history="1">
        <w:r w:rsidRPr="00CD7A0B">
          <w:rPr>
            <w:rStyle w:val="Hyperlink"/>
            <w:rFonts w:ascii="Arial" w:hAnsi="Arial"/>
            <w:color w:val="000000" w:themeColor="text1"/>
          </w:rPr>
          <w:t>jholmes@nam.ac.uk</w:t>
        </w:r>
      </w:hyperlink>
    </w:p>
    <w:p w:rsidR="00F03753" w:rsidRPr="00CD7A0B" w:rsidRDefault="001723DA" w:rsidP="00CD7A0B">
      <w:pPr>
        <w:ind w:left="426" w:hanging="142"/>
        <w:jc w:val="both"/>
        <w:rPr>
          <w:rFonts w:ascii="Arial" w:hAnsi="Arial"/>
          <w:color w:val="000000" w:themeColor="text1"/>
        </w:rPr>
      </w:pPr>
      <w:r w:rsidRPr="00CD7A0B">
        <w:rPr>
          <w:rFonts w:ascii="Arial" w:hAnsi="Arial"/>
          <w:color w:val="000000" w:themeColor="text1"/>
        </w:rPr>
        <w:t>Direct dial:</w:t>
      </w:r>
      <w:r w:rsidRPr="00CD7A0B">
        <w:rPr>
          <w:rFonts w:ascii="Arial" w:hAnsi="Arial"/>
          <w:color w:val="000000" w:themeColor="text1"/>
        </w:rPr>
        <w:tab/>
      </w:r>
      <w:r w:rsidRPr="00CD7A0B">
        <w:rPr>
          <w:rFonts w:ascii="Arial" w:hAnsi="Arial"/>
          <w:color w:val="000000" w:themeColor="text1"/>
        </w:rPr>
        <w:tab/>
      </w:r>
      <w:r w:rsidRPr="00CD7A0B">
        <w:rPr>
          <w:rFonts w:ascii="Arial" w:hAnsi="Arial"/>
          <w:color w:val="000000" w:themeColor="text1"/>
        </w:rPr>
        <w:tab/>
      </w:r>
      <w:r w:rsidRPr="00CD7A0B">
        <w:rPr>
          <w:rFonts w:ascii="Arial" w:hAnsi="Arial"/>
          <w:color w:val="000000" w:themeColor="text1"/>
        </w:rPr>
        <w:tab/>
      </w:r>
      <w:r w:rsidR="00B841AA" w:rsidRPr="00CD7A0B">
        <w:rPr>
          <w:rFonts w:ascii="Arial" w:hAnsi="Arial"/>
          <w:color w:val="000000" w:themeColor="text1"/>
        </w:rPr>
        <w:t>0207 881 2494</w:t>
      </w:r>
    </w:p>
    <w:p w:rsidR="003C342F" w:rsidRDefault="003C342F" w:rsidP="00F03753">
      <w:pPr>
        <w:jc w:val="both"/>
        <w:rPr>
          <w:rFonts w:ascii="Arial" w:hAnsi="Arial"/>
          <w:color w:val="0000FF"/>
        </w:rPr>
      </w:pPr>
    </w:p>
    <w:p w:rsidR="003C342F" w:rsidRDefault="003C342F" w:rsidP="00F03753">
      <w:pPr>
        <w:jc w:val="both"/>
        <w:rPr>
          <w:rFonts w:ascii="Arial" w:hAnsi="Arial"/>
          <w:color w:val="000000" w:themeColor="text1"/>
        </w:rPr>
      </w:pPr>
      <w:r>
        <w:rPr>
          <w:rFonts w:ascii="Arial" w:hAnsi="Arial"/>
          <w:color w:val="000000" w:themeColor="text1"/>
        </w:rPr>
        <w:t xml:space="preserve">The names of personnel coming to site and the registration number of vehicles must be </w:t>
      </w:r>
      <w:r w:rsidR="00B841AA">
        <w:rPr>
          <w:rFonts w:ascii="Arial" w:hAnsi="Arial"/>
          <w:color w:val="000000" w:themeColor="text1"/>
        </w:rPr>
        <w:t xml:space="preserve">supplied </w:t>
      </w:r>
      <w:r>
        <w:rPr>
          <w:rFonts w:ascii="Arial" w:hAnsi="Arial"/>
          <w:color w:val="000000" w:themeColor="text1"/>
        </w:rPr>
        <w:t>in advance</w:t>
      </w:r>
      <w:r w:rsidR="00B841AA">
        <w:rPr>
          <w:rFonts w:ascii="Arial" w:hAnsi="Arial"/>
          <w:color w:val="000000" w:themeColor="text1"/>
        </w:rPr>
        <w:t xml:space="preserve"> of coming to site.</w:t>
      </w:r>
    </w:p>
    <w:p w:rsidR="003C342F" w:rsidRPr="003C342F" w:rsidRDefault="003C342F" w:rsidP="00F03753">
      <w:pPr>
        <w:jc w:val="both"/>
        <w:rPr>
          <w:rFonts w:ascii="Arial" w:hAnsi="Arial"/>
          <w:color w:val="000000" w:themeColor="text1"/>
        </w:rPr>
      </w:pPr>
    </w:p>
    <w:p w:rsidR="00F03753" w:rsidRPr="00CA5753" w:rsidRDefault="00F03753" w:rsidP="00F03753">
      <w:pPr>
        <w:numPr>
          <w:ilvl w:val="0"/>
          <w:numId w:val="24"/>
        </w:numPr>
        <w:jc w:val="both"/>
        <w:rPr>
          <w:rFonts w:ascii="Arial" w:hAnsi="Arial"/>
        </w:rPr>
      </w:pPr>
      <w:r w:rsidRPr="00600626">
        <w:rPr>
          <w:rFonts w:ascii="Arial" w:hAnsi="Arial"/>
        </w:rPr>
        <w:t xml:space="preserve">The work will be carried out of normal working hours.  </w:t>
      </w:r>
      <w:r w:rsidR="00996B0E"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CA5753">
        <w:rPr>
          <w:rFonts w:ascii="Arial" w:hAnsi="Arial"/>
        </w:rPr>
        <w:t>8:00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sidR="00CA5753">
        <w:rPr>
          <w:rFonts w:ascii="Arial" w:hAnsi="Arial"/>
        </w:rPr>
        <w:t xml:space="preserve"> Materials need to be brought into the exhibition space prior to 9.30am.</w:t>
      </w:r>
    </w:p>
    <w:p w:rsidR="00F03753" w:rsidRPr="00600626" w:rsidRDefault="00F03753" w:rsidP="00CD7A0B">
      <w:pPr>
        <w:rPr>
          <w:rFonts w:ascii="Arial" w:hAnsi="Arial" w:cs="Times-Bold"/>
          <w:b/>
          <w:bCs/>
          <w:szCs w:val="23"/>
          <w:u w:val="single"/>
        </w:rPr>
      </w:pPr>
    </w:p>
    <w:p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u w:val="single"/>
        </w:rPr>
        <w:t>THE PROGRAMME</w:t>
      </w:r>
    </w:p>
    <w:p w:rsidR="00F03753" w:rsidRPr="00600626" w:rsidRDefault="00F03753" w:rsidP="00F03753">
      <w:pPr>
        <w:widowControl w:val="0"/>
        <w:autoSpaceDE w:val="0"/>
        <w:autoSpaceDN w:val="0"/>
        <w:adjustRightInd w:val="0"/>
        <w:rPr>
          <w:rFonts w:ascii="Arial" w:hAnsi="Arial" w:cs="Times-Bold"/>
          <w:b/>
          <w:bCs/>
          <w:szCs w:val="23"/>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7"/>
        <w:gridCol w:w="2977"/>
      </w:tblGrid>
      <w:tr w:rsidR="00F03753" w:rsidRPr="00600626" w:rsidTr="00CD7A0B">
        <w:trPr>
          <w:trHeight w:val="359"/>
        </w:trPr>
        <w:tc>
          <w:tcPr>
            <w:tcW w:w="5387" w:type="dxa"/>
          </w:tcPr>
          <w:p w:rsidR="00F03753" w:rsidRPr="00600626" w:rsidRDefault="00F03753" w:rsidP="00962493">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sidR="00962493">
              <w:rPr>
                <w:rFonts w:ascii="Arial" w:hAnsi="Arial" w:cs="Times-Bold"/>
                <w:bCs/>
                <w:szCs w:val="23"/>
              </w:rPr>
              <w:t>issued</w:t>
            </w:r>
          </w:p>
        </w:tc>
        <w:tc>
          <w:tcPr>
            <w:tcW w:w="2977" w:type="dxa"/>
          </w:tcPr>
          <w:p w:rsidR="00F03753" w:rsidRPr="00B841AA" w:rsidRDefault="00312A6A"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2</w:t>
            </w:r>
            <w:r w:rsidR="00FE5F80">
              <w:rPr>
                <w:rFonts w:ascii="Arial" w:hAnsi="Arial" w:cs="Times-Bold"/>
                <w:bCs/>
                <w:color w:val="000000" w:themeColor="text1"/>
                <w:szCs w:val="23"/>
              </w:rPr>
              <w:t>8</w:t>
            </w:r>
            <w:r w:rsidRPr="00312A6A">
              <w:rPr>
                <w:rFonts w:ascii="Arial" w:hAnsi="Arial" w:cs="Times-Bold"/>
                <w:bCs/>
                <w:color w:val="000000" w:themeColor="text1"/>
                <w:szCs w:val="23"/>
                <w:vertAlign w:val="superscript"/>
              </w:rPr>
              <w:t>th</w:t>
            </w:r>
            <w:r>
              <w:rPr>
                <w:rFonts w:ascii="Arial" w:hAnsi="Arial" w:cs="Times-Bold"/>
                <w:bCs/>
                <w:color w:val="000000" w:themeColor="text1"/>
                <w:szCs w:val="23"/>
              </w:rPr>
              <w:t xml:space="preserve"> February </w:t>
            </w:r>
            <w:r w:rsidR="00B841AA">
              <w:rPr>
                <w:rFonts w:ascii="Arial" w:hAnsi="Arial" w:cs="Times-Bold"/>
                <w:bCs/>
                <w:color w:val="000000" w:themeColor="text1"/>
                <w:szCs w:val="23"/>
              </w:rPr>
              <w:t>2020</w:t>
            </w:r>
          </w:p>
        </w:tc>
      </w:tr>
      <w:tr w:rsidR="00B841AA" w:rsidRPr="00600626" w:rsidTr="00CD7A0B">
        <w:tc>
          <w:tcPr>
            <w:tcW w:w="5387" w:type="dxa"/>
          </w:tcPr>
          <w:p w:rsidR="00B841AA" w:rsidRPr="00600626" w:rsidRDefault="00B841AA" w:rsidP="003C3D0A">
            <w:pPr>
              <w:widowControl w:val="0"/>
              <w:autoSpaceDE w:val="0"/>
              <w:autoSpaceDN w:val="0"/>
              <w:adjustRightInd w:val="0"/>
              <w:rPr>
                <w:rFonts w:ascii="Arial" w:hAnsi="Arial" w:cs="Times-Bold"/>
                <w:bCs/>
                <w:szCs w:val="23"/>
              </w:rPr>
            </w:pPr>
            <w:r>
              <w:rPr>
                <w:rFonts w:ascii="Arial" w:hAnsi="Arial" w:cs="Times-Bold"/>
                <w:bCs/>
                <w:szCs w:val="23"/>
              </w:rPr>
              <w:t>Intention to tender submitted</w:t>
            </w:r>
          </w:p>
        </w:tc>
        <w:tc>
          <w:tcPr>
            <w:tcW w:w="2977" w:type="dxa"/>
          </w:tcPr>
          <w:p w:rsidR="00B841AA" w:rsidRPr="00B841AA" w:rsidRDefault="00311CFF"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4th</w:t>
            </w:r>
            <w:r w:rsidR="00312A6A">
              <w:rPr>
                <w:rFonts w:ascii="Arial" w:hAnsi="Arial" w:cs="Times-Bold"/>
                <w:bCs/>
                <w:color w:val="000000" w:themeColor="text1"/>
                <w:szCs w:val="23"/>
              </w:rPr>
              <w:t xml:space="preserve"> March </w:t>
            </w:r>
            <w:r w:rsidR="00B841AA">
              <w:rPr>
                <w:rFonts w:ascii="Arial" w:hAnsi="Arial" w:cs="Times-Bold"/>
                <w:bCs/>
                <w:color w:val="000000" w:themeColor="text1"/>
                <w:szCs w:val="23"/>
              </w:rPr>
              <w:t>2020</w:t>
            </w:r>
          </w:p>
        </w:tc>
      </w:tr>
      <w:tr w:rsidR="00F03753" w:rsidRPr="00600626" w:rsidTr="00CD7A0B">
        <w:tc>
          <w:tcPr>
            <w:tcW w:w="5387" w:type="dxa"/>
          </w:tcPr>
          <w:p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2977" w:type="dxa"/>
          </w:tcPr>
          <w:p w:rsidR="00F03753" w:rsidRPr="00B841AA" w:rsidRDefault="00311CFF"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12</w:t>
            </w:r>
            <w:r w:rsidRPr="00311CFF">
              <w:rPr>
                <w:rFonts w:ascii="Arial" w:hAnsi="Arial" w:cs="Times-Bold"/>
                <w:bCs/>
                <w:color w:val="000000" w:themeColor="text1"/>
                <w:szCs w:val="23"/>
                <w:vertAlign w:val="superscript"/>
              </w:rPr>
              <w:t>th</w:t>
            </w:r>
            <w:r>
              <w:rPr>
                <w:rFonts w:ascii="Arial" w:hAnsi="Arial" w:cs="Times-Bold"/>
                <w:bCs/>
                <w:color w:val="000000" w:themeColor="text1"/>
                <w:szCs w:val="23"/>
              </w:rPr>
              <w:t xml:space="preserve"> </w:t>
            </w:r>
            <w:r w:rsidR="00312A6A">
              <w:rPr>
                <w:rFonts w:ascii="Arial" w:hAnsi="Arial" w:cs="Times-Bold"/>
                <w:bCs/>
                <w:color w:val="000000" w:themeColor="text1"/>
                <w:szCs w:val="23"/>
              </w:rPr>
              <w:t xml:space="preserve">March </w:t>
            </w:r>
            <w:r w:rsidR="00B841AA">
              <w:rPr>
                <w:rFonts w:ascii="Arial" w:hAnsi="Arial" w:cs="Times-Bold"/>
                <w:bCs/>
                <w:color w:val="000000" w:themeColor="text1"/>
                <w:szCs w:val="23"/>
              </w:rPr>
              <w:t>2020</w:t>
            </w:r>
          </w:p>
        </w:tc>
      </w:tr>
      <w:tr w:rsidR="00F03753" w:rsidRPr="00600626" w:rsidTr="00CD7A0B">
        <w:tc>
          <w:tcPr>
            <w:tcW w:w="5387" w:type="dxa"/>
          </w:tcPr>
          <w:p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2977" w:type="dxa"/>
          </w:tcPr>
          <w:p w:rsidR="00F03753" w:rsidRPr="00600626" w:rsidRDefault="00311CFF" w:rsidP="003C3D0A">
            <w:pPr>
              <w:widowControl w:val="0"/>
              <w:autoSpaceDE w:val="0"/>
              <w:autoSpaceDN w:val="0"/>
              <w:adjustRightInd w:val="0"/>
              <w:rPr>
                <w:rFonts w:ascii="Arial" w:hAnsi="Arial" w:cs="Times-Bold"/>
                <w:bCs/>
                <w:szCs w:val="23"/>
              </w:rPr>
            </w:pPr>
            <w:r>
              <w:rPr>
                <w:rFonts w:ascii="Arial" w:hAnsi="Arial" w:cs="Times-Bold"/>
                <w:bCs/>
                <w:szCs w:val="23"/>
              </w:rPr>
              <w:t>16</w:t>
            </w:r>
            <w:r w:rsidRPr="00311CFF">
              <w:rPr>
                <w:rFonts w:ascii="Arial" w:hAnsi="Arial" w:cs="Times-Bold"/>
                <w:bCs/>
                <w:szCs w:val="23"/>
                <w:vertAlign w:val="superscript"/>
              </w:rPr>
              <w:t>th</w:t>
            </w:r>
            <w:r>
              <w:rPr>
                <w:rFonts w:ascii="Arial" w:hAnsi="Arial" w:cs="Times-Bold"/>
                <w:bCs/>
                <w:szCs w:val="23"/>
              </w:rPr>
              <w:t xml:space="preserve"> March </w:t>
            </w:r>
            <w:r w:rsidR="00B841AA">
              <w:rPr>
                <w:rFonts w:ascii="Arial" w:hAnsi="Arial" w:cs="Times-Bold"/>
                <w:bCs/>
                <w:szCs w:val="23"/>
              </w:rPr>
              <w:t>2020</w:t>
            </w:r>
          </w:p>
        </w:tc>
      </w:tr>
      <w:tr w:rsidR="00CA5753" w:rsidRPr="00600626" w:rsidTr="00CD7A0B">
        <w:tc>
          <w:tcPr>
            <w:tcW w:w="5387" w:type="dxa"/>
          </w:tcPr>
          <w:p w:rsidR="00CA5753" w:rsidRPr="00600626" w:rsidRDefault="00CA5753" w:rsidP="003C3D0A">
            <w:pPr>
              <w:widowControl w:val="0"/>
              <w:autoSpaceDE w:val="0"/>
              <w:autoSpaceDN w:val="0"/>
              <w:adjustRightInd w:val="0"/>
              <w:rPr>
                <w:rFonts w:ascii="Arial" w:hAnsi="Arial" w:cs="Times-Bold"/>
                <w:bCs/>
                <w:szCs w:val="23"/>
              </w:rPr>
            </w:pPr>
            <w:r>
              <w:rPr>
                <w:rFonts w:ascii="Arial" w:hAnsi="Arial" w:cs="Times-Bold"/>
                <w:bCs/>
                <w:szCs w:val="23"/>
              </w:rPr>
              <w:t>Proposed date on site</w:t>
            </w:r>
          </w:p>
        </w:tc>
        <w:tc>
          <w:tcPr>
            <w:tcW w:w="2977" w:type="dxa"/>
          </w:tcPr>
          <w:p w:rsidR="00424BBE" w:rsidRDefault="00E528D6" w:rsidP="00996B0E">
            <w:pPr>
              <w:widowControl w:val="0"/>
              <w:autoSpaceDE w:val="0"/>
              <w:autoSpaceDN w:val="0"/>
              <w:adjustRightInd w:val="0"/>
              <w:rPr>
                <w:rFonts w:ascii="Arial" w:hAnsi="Arial" w:cs="Times-Bold"/>
                <w:bCs/>
                <w:szCs w:val="23"/>
              </w:rPr>
            </w:pPr>
            <w:r>
              <w:rPr>
                <w:rFonts w:ascii="Arial" w:hAnsi="Arial" w:cs="Times-Bold"/>
                <w:bCs/>
                <w:szCs w:val="23"/>
              </w:rPr>
              <w:t>13</w:t>
            </w:r>
            <w:r w:rsidRPr="00E528D6">
              <w:rPr>
                <w:rFonts w:ascii="Arial" w:hAnsi="Arial" w:cs="Times-Bold"/>
                <w:bCs/>
                <w:szCs w:val="23"/>
                <w:vertAlign w:val="superscript"/>
              </w:rPr>
              <w:t>th</w:t>
            </w:r>
            <w:r>
              <w:rPr>
                <w:rFonts w:ascii="Arial" w:hAnsi="Arial" w:cs="Times-Bold"/>
                <w:bCs/>
                <w:szCs w:val="23"/>
              </w:rPr>
              <w:t xml:space="preserve"> to </w:t>
            </w:r>
            <w:r w:rsidR="00CA5753">
              <w:rPr>
                <w:rFonts w:ascii="Arial" w:hAnsi="Arial" w:cs="Times-Bold"/>
                <w:bCs/>
                <w:szCs w:val="23"/>
              </w:rPr>
              <w:t>17</w:t>
            </w:r>
            <w:r w:rsidR="00CA5753" w:rsidRPr="00CA5753">
              <w:rPr>
                <w:rFonts w:ascii="Arial" w:hAnsi="Arial" w:cs="Times-Bold"/>
                <w:bCs/>
                <w:szCs w:val="23"/>
                <w:vertAlign w:val="superscript"/>
              </w:rPr>
              <w:t>th</w:t>
            </w:r>
            <w:r w:rsidR="00CA5753">
              <w:rPr>
                <w:rFonts w:ascii="Arial" w:hAnsi="Arial" w:cs="Times-Bold"/>
                <w:bCs/>
                <w:szCs w:val="23"/>
              </w:rPr>
              <w:t xml:space="preserve"> April</w:t>
            </w:r>
            <w:r w:rsidR="00424BBE">
              <w:rPr>
                <w:rFonts w:ascii="Arial" w:hAnsi="Arial" w:cs="Times-Bold"/>
                <w:bCs/>
                <w:szCs w:val="23"/>
              </w:rPr>
              <w:t xml:space="preserve"> 2020</w:t>
            </w:r>
          </w:p>
        </w:tc>
      </w:tr>
    </w:tbl>
    <w:p w:rsidR="00BD59FA" w:rsidRPr="00600626" w:rsidRDefault="00BD59FA" w:rsidP="00F03753">
      <w:pPr>
        <w:widowControl w:val="0"/>
        <w:autoSpaceDE w:val="0"/>
        <w:autoSpaceDN w:val="0"/>
        <w:adjustRightInd w:val="0"/>
        <w:rPr>
          <w:rFonts w:ascii="Arial" w:hAnsi="Arial" w:cs="Times-Bold"/>
          <w:szCs w:val="23"/>
        </w:rPr>
      </w:pPr>
    </w:p>
    <w:p w:rsidR="00F03753" w:rsidRPr="00600626" w:rsidRDefault="00600626" w:rsidP="00BD59FA">
      <w:pPr>
        <w:rPr>
          <w:rFonts w:ascii="Arial" w:hAnsi="Arial" w:cs="Times-Bold"/>
          <w:b/>
          <w:bCs/>
          <w:szCs w:val="23"/>
          <w:u w:val="single"/>
        </w:rPr>
      </w:pPr>
      <w:r w:rsidRPr="00600626">
        <w:rPr>
          <w:rFonts w:ascii="Arial" w:hAnsi="Arial" w:cs="Times-Bold"/>
          <w:b/>
          <w:bCs/>
          <w:szCs w:val="23"/>
          <w:u w:val="single"/>
        </w:rPr>
        <w:t>I</w:t>
      </w:r>
      <w:r w:rsidR="00F03753" w:rsidRPr="00600626">
        <w:rPr>
          <w:rFonts w:ascii="Arial" w:hAnsi="Arial" w:cs="Times-Bold"/>
          <w:b/>
          <w:bCs/>
          <w:szCs w:val="23"/>
          <w:u w:val="single"/>
        </w:rPr>
        <w:t>NFORMATION FOR TENDERERS</w:t>
      </w:r>
    </w:p>
    <w:p w:rsidR="00F03753" w:rsidRPr="00600626" w:rsidRDefault="00F03753" w:rsidP="00F03753">
      <w:pPr>
        <w:widowControl w:val="0"/>
        <w:autoSpaceDE w:val="0"/>
        <w:autoSpaceDN w:val="0"/>
        <w:adjustRightInd w:val="0"/>
        <w:rPr>
          <w:rFonts w:ascii="Arial" w:hAnsi="Arial" w:cs="Times-Bold"/>
          <w:b/>
          <w:bCs/>
          <w:szCs w:val="23"/>
        </w:rPr>
      </w:pPr>
    </w:p>
    <w:p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rsidR="00F03753" w:rsidRPr="00600626" w:rsidRDefault="00F03753" w:rsidP="00F03753">
      <w:pPr>
        <w:widowControl w:val="0"/>
        <w:autoSpaceDE w:val="0"/>
        <w:autoSpaceDN w:val="0"/>
        <w:adjustRightInd w:val="0"/>
        <w:rPr>
          <w:rFonts w:ascii="Arial" w:hAnsi="Arial" w:cs="Times-Bold"/>
          <w:szCs w:val="23"/>
        </w:rPr>
      </w:pPr>
    </w:p>
    <w:p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rsidR="00F03753" w:rsidRPr="00600626" w:rsidRDefault="00F03753" w:rsidP="00F03753">
      <w:pPr>
        <w:widowControl w:val="0"/>
        <w:autoSpaceDE w:val="0"/>
        <w:autoSpaceDN w:val="0"/>
        <w:adjustRightInd w:val="0"/>
        <w:rPr>
          <w:rFonts w:ascii="Arial" w:hAnsi="Arial" w:cs="Times-Bold"/>
          <w:szCs w:val="23"/>
        </w:rPr>
      </w:pPr>
    </w:p>
    <w:p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1723DA">
        <w:rPr>
          <w:rFonts w:ascii="Arial" w:hAnsi="Arial" w:cs="Times-Bold"/>
          <w:szCs w:val="23"/>
        </w:rPr>
        <w:t xml:space="preserve"> </w:t>
      </w:r>
      <w:r w:rsidR="00B841AA">
        <w:rPr>
          <w:rFonts w:ascii="Arial" w:hAnsi="Arial" w:cs="Times-Bold"/>
          <w:szCs w:val="23"/>
        </w:rPr>
        <w:t xml:space="preserve">NAM reserves the right to appoint the contractor who has interpreted the brief fully and provided value for </w:t>
      </w:r>
      <w:r w:rsidR="00B841AA">
        <w:rPr>
          <w:rFonts w:ascii="Arial" w:hAnsi="Arial" w:cs="Times-Bold"/>
          <w:szCs w:val="23"/>
        </w:rPr>
        <w:lastRenderedPageBreak/>
        <w:t>money.</w:t>
      </w:r>
    </w:p>
    <w:p w:rsidR="00F03753" w:rsidRPr="00600626" w:rsidRDefault="00F03753" w:rsidP="00F03753">
      <w:pPr>
        <w:widowControl w:val="0"/>
        <w:autoSpaceDE w:val="0"/>
        <w:autoSpaceDN w:val="0"/>
        <w:adjustRightInd w:val="0"/>
        <w:rPr>
          <w:rFonts w:ascii="Arial" w:hAnsi="Arial" w:cs="Times-Bold"/>
          <w:b/>
          <w:bCs/>
          <w:szCs w:val="23"/>
        </w:rPr>
      </w:pPr>
    </w:p>
    <w:p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rsidR="00F03753" w:rsidRPr="004508F7" w:rsidRDefault="00F03753" w:rsidP="00F03753">
      <w:pPr>
        <w:widowControl w:val="0"/>
        <w:autoSpaceDE w:val="0"/>
        <w:autoSpaceDN w:val="0"/>
        <w:adjustRightInd w:val="0"/>
        <w:rPr>
          <w:rFonts w:ascii="Arial" w:hAnsi="Arial" w:cs="Arial"/>
        </w:rPr>
      </w:pPr>
    </w:p>
    <w:p w:rsidR="004508F7" w:rsidRPr="004508F7" w:rsidRDefault="004508F7" w:rsidP="004508F7">
      <w:pPr>
        <w:pStyle w:val="ListParagraph"/>
        <w:numPr>
          <w:ilvl w:val="0"/>
          <w:numId w:val="24"/>
        </w:numPr>
        <w:rPr>
          <w:rFonts w:ascii="Arial" w:eastAsia="Times New Roman" w:hAnsi="Arial" w:cs="Arial"/>
          <w:lang w:val="en-US"/>
        </w:rPr>
      </w:pPr>
      <w:r w:rsidRPr="004508F7">
        <w:rPr>
          <w:rFonts w:ascii="Arial" w:eastAsia="Times New Roman" w:hAnsi="Arial" w:cs="Arial"/>
          <w:color w:val="000000"/>
        </w:rPr>
        <w:t xml:space="preserve">All </w:t>
      </w:r>
      <w:r w:rsidR="00221F33">
        <w:rPr>
          <w:rFonts w:ascii="Arial" w:eastAsia="Times New Roman" w:hAnsi="Arial" w:cs="Arial"/>
          <w:color w:val="000000"/>
        </w:rPr>
        <w:t xml:space="preserve">electronic </w:t>
      </w:r>
      <w:r w:rsidRPr="004508F7">
        <w:rPr>
          <w:rFonts w:ascii="Arial" w:eastAsia="Times New Roman" w:hAnsi="Arial" w:cs="Arial"/>
          <w:color w:val="000000"/>
        </w:rPr>
        <w:t>tender documents/electronic media are to be addressed t</w:t>
      </w:r>
      <w:r w:rsidR="00D4672C">
        <w:rPr>
          <w:rFonts w:ascii="Arial" w:eastAsia="Times New Roman" w:hAnsi="Arial" w:cs="Arial"/>
          <w:color w:val="000000"/>
        </w:rPr>
        <w:t xml:space="preserve">o </w:t>
      </w:r>
      <w:hyperlink r:id="rId8" w:history="1">
        <w:r w:rsidRPr="00090628">
          <w:rPr>
            <w:rStyle w:val="Hyperlink"/>
            <w:rFonts w:ascii="Arial" w:hAnsi="Arial" w:cs="Arial"/>
          </w:rPr>
          <w:t>tenders@nam.ac.u</w:t>
        </w:r>
        <w:r w:rsidRPr="00D4672C">
          <w:rPr>
            <w:rStyle w:val="Hyperlink"/>
            <w:rFonts w:ascii="Arial" w:hAnsi="Arial" w:cs="Arial"/>
            <w:highlight w:val="yellow"/>
          </w:rPr>
          <w:t>k</w:t>
        </w:r>
      </w:hyperlink>
      <w:r w:rsidRPr="004508F7">
        <w:rPr>
          <w:rStyle w:val="apple-converted-space"/>
          <w:rFonts w:ascii="Arial" w:hAnsi="Arial" w:cs="Arial"/>
          <w:color w:val="000000"/>
        </w:rPr>
        <w:t> </w:t>
      </w:r>
      <w:r w:rsidRPr="004508F7">
        <w:rPr>
          <w:rFonts w:ascii="Arial" w:eastAsia="Times New Roman" w:hAnsi="Arial" w:cs="Arial"/>
          <w:color w:val="000000"/>
        </w:rPr>
        <w:t>and annotated with “TENDER DOCUMENTS NOT TO BE OPENED BEFORE 1</w:t>
      </w:r>
      <w:r w:rsidR="00D4672C">
        <w:rPr>
          <w:rFonts w:ascii="Arial" w:eastAsia="Times New Roman" w:hAnsi="Arial" w:cs="Arial"/>
          <w:color w:val="000000"/>
        </w:rPr>
        <w:t>0</w:t>
      </w:r>
      <w:r w:rsidRPr="004508F7">
        <w:rPr>
          <w:rFonts w:ascii="Arial" w:eastAsia="Times New Roman" w:hAnsi="Arial" w:cs="Arial"/>
          <w:color w:val="000000"/>
        </w:rPr>
        <w:t>hrs on</w:t>
      </w:r>
      <w:r w:rsidR="00311CFF">
        <w:rPr>
          <w:rFonts w:ascii="Arial" w:eastAsia="Times New Roman" w:hAnsi="Arial" w:cs="Arial"/>
          <w:color w:val="000000"/>
        </w:rPr>
        <w:t>12th March 2020</w:t>
      </w:r>
      <w:r w:rsidRPr="004508F7">
        <w:rPr>
          <w:rFonts w:ascii="Arial" w:eastAsia="Times New Roman" w:hAnsi="Arial" w:cs="Arial"/>
          <w:color w:val="000000"/>
        </w:rPr>
        <w:t>.  On no account are the tender documents to be passed to the requesting department before the tender board date.</w:t>
      </w:r>
      <w:r w:rsidRPr="004508F7">
        <w:rPr>
          <w:rStyle w:val="apple-converted-space"/>
          <w:rFonts w:ascii="Arial" w:hAnsi="Arial" w:cs="Arial"/>
          <w:color w:val="000000"/>
        </w:rPr>
        <w:t> </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The tender shall be submitted to:</w:t>
      </w:r>
    </w:p>
    <w:p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ab/>
      </w:r>
    </w:p>
    <w:p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bookmarkStart w:id="0" w:name="_GoBack"/>
      <w:bookmarkEnd w:id="0"/>
    </w:p>
    <w:p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Tenders are to remain open for acceptance for a period of 90 days.</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 shall comprise of 2 x hard copies and 1 x electronic (</w:t>
      </w:r>
      <w:r w:rsidR="006F685D">
        <w:rPr>
          <w:rFonts w:ascii="Arial" w:hAnsi="Arial" w:cs="Times-Bold"/>
          <w:szCs w:val="23"/>
        </w:rPr>
        <w:t>PDF</w:t>
      </w:r>
      <w:r w:rsidRPr="00600626">
        <w:rPr>
          <w:rFonts w:ascii="Arial" w:hAnsi="Arial" w:cs="Times-Bold"/>
          <w:szCs w:val="23"/>
        </w:rPr>
        <w:t xml:space="preserve"> format) following:</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Financial Tender;</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 xml:space="preserve">The Completed Form of Tender </w:t>
      </w:r>
      <w:r w:rsidR="001723DA">
        <w:rPr>
          <w:rFonts w:ascii="Arial" w:hAnsi="Arial" w:cs="Times-Bold"/>
          <w:szCs w:val="23"/>
        </w:rPr>
        <w:t xml:space="preserve"> </w:t>
      </w:r>
      <w:r w:rsidRPr="00600626">
        <w:rPr>
          <w:rFonts w:ascii="Arial" w:hAnsi="Arial" w:cs="Times-Bold"/>
          <w:szCs w:val="23"/>
        </w:rPr>
        <w:t>(Appendix A);</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w:t>
      </w:r>
      <w:r w:rsidR="001723DA">
        <w:rPr>
          <w:rFonts w:ascii="Arial" w:hAnsi="Arial" w:cs="Times-Bold"/>
          <w:szCs w:val="23"/>
        </w:rPr>
        <w:t xml:space="preserve"> </w:t>
      </w:r>
      <w:r w:rsidRPr="00600626">
        <w:rPr>
          <w:rFonts w:ascii="Arial" w:hAnsi="Arial" w:cs="Times-Bold"/>
          <w:szCs w:val="23"/>
        </w:rPr>
        <w:t xml:space="preserve"> (Appendix B);</w:t>
      </w:r>
    </w:p>
    <w:p w:rsidR="00F03753" w:rsidRPr="00600626" w:rsidRDefault="00F03753" w:rsidP="00F03753">
      <w:pPr>
        <w:widowControl w:val="0"/>
        <w:autoSpaceDE w:val="0"/>
        <w:autoSpaceDN w:val="0"/>
        <w:adjustRightInd w:val="0"/>
        <w:ind w:left="360"/>
        <w:jc w:val="both"/>
        <w:rPr>
          <w:rFonts w:ascii="Arial" w:hAnsi="Arial" w:cs="Times-Bold"/>
          <w:szCs w:val="23"/>
        </w:rPr>
      </w:pPr>
    </w:p>
    <w:p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 xml:space="preserve">Qualification Questionnaire </w:t>
      </w:r>
      <w:r w:rsidR="001723DA">
        <w:rPr>
          <w:rFonts w:ascii="Arial" w:hAnsi="Arial" w:cs="Times-Bold"/>
          <w:szCs w:val="23"/>
        </w:rPr>
        <w:t xml:space="preserve"> </w:t>
      </w:r>
      <w:r w:rsidRPr="00600626">
        <w:rPr>
          <w:rFonts w:ascii="Arial" w:hAnsi="Arial" w:cs="Times-Bold"/>
          <w:szCs w:val="23"/>
        </w:rPr>
        <w:t>(Appendix C);</w:t>
      </w:r>
    </w:p>
    <w:p w:rsidR="00F03753" w:rsidRPr="00600626" w:rsidRDefault="00F03753" w:rsidP="00F03753">
      <w:pPr>
        <w:widowControl w:val="0"/>
        <w:autoSpaceDE w:val="0"/>
        <w:autoSpaceDN w:val="0"/>
        <w:adjustRightInd w:val="0"/>
        <w:ind w:left="360"/>
        <w:jc w:val="both"/>
        <w:rPr>
          <w:rFonts w:ascii="Arial" w:hAnsi="Arial" w:cs="Times-Bold"/>
          <w:szCs w:val="23"/>
        </w:rPr>
      </w:pPr>
    </w:p>
    <w:p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w:t>
      </w:r>
      <w:r w:rsidR="001723DA">
        <w:rPr>
          <w:rFonts w:ascii="Arial" w:hAnsi="Arial" w:cs="Times-Bold"/>
          <w:szCs w:val="23"/>
        </w:rPr>
        <w:t xml:space="preserve"> </w:t>
      </w:r>
      <w:r w:rsidRPr="00600626">
        <w:rPr>
          <w:rFonts w:ascii="Arial" w:hAnsi="Arial" w:cs="Times-Bold"/>
          <w:szCs w:val="23"/>
        </w:rPr>
        <w:t xml:space="preserve"> (Appendix D);</w:t>
      </w:r>
    </w:p>
    <w:p w:rsidR="00B210F8" w:rsidRPr="00B210F8" w:rsidRDefault="00B210F8" w:rsidP="00B210F8">
      <w:pPr>
        <w:pStyle w:val="ListParagraph"/>
        <w:rPr>
          <w:rFonts w:ascii="Arial" w:hAnsi="Arial" w:cs="Times-Bold"/>
          <w:szCs w:val="23"/>
        </w:rPr>
      </w:pPr>
    </w:p>
    <w:p w:rsidR="00B210F8" w:rsidRDefault="00BA30F0"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 xml:space="preserve">Brief &amp; Design Drawings </w:t>
      </w:r>
      <w:r w:rsidR="00B210F8">
        <w:rPr>
          <w:rFonts w:ascii="Arial" w:hAnsi="Arial" w:cs="Times-Bold"/>
          <w:szCs w:val="23"/>
        </w:rPr>
        <w:t xml:space="preserve"> (Appendix E)</w:t>
      </w:r>
    </w:p>
    <w:p w:rsidR="00B210F8" w:rsidRPr="00B210F8" w:rsidRDefault="00B210F8" w:rsidP="00B210F8">
      <w:pPr>
        <w:pStyle w:val="ListParagraph"/>
        <w:rPr>
          <w:rFonts w:ascii="Arial" w:hAnsi="Arial" w:cs="Times-Bold"/>
          <w:szCs w:val="23"/>
        </w:rPr>
      </w:pPr>
    </w:p>
    <w:p w:rsidR="00B210F8" w:rsidRPr="00600626" w:rsidRDefault="008C5C3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 xml:space="preserve">Tank </w:t>
      </w:r>
      <w:r w:rsidR="00BA30F0">
        <w:rPr>
          <w:rFonts w:ascii="Arial" w:hAnsi="Arial" w:cs="Times-Bold"/>
          <w:szCs w:val="23"/>
        </w:rPr>
        <w:t xml:space="preserve">Pricing Chart </w:t>
      </w:r>
      <w:r w:rsidR="00B210F8">
        <w:rPr>
          <w:rFonts w:ascii="Arial" w:hAnsi="Arial" w:cs="Times-Bold"/>
          <w:szCs w:val="23"/>
        </w:rPr>
        <w:t xml:space="preserve"> (Appendix F)</w:t>
      </w:r>
    </w:p>
    <w:p w:rsidR="00F03753" w:rsidRPr="00600626" w:rsidRDefault="00F03753" w:rsidP="00F03753">
      <w:pPr>
        <w:widowControl w:val="0"/>
        <w:autoSpaceDE w:val="0"/>
        <w:autoSpaceDN w:val="0"/>
        <w:adjustRightInd w:val="0"/>
        <w:ind w:left="360"/>
        <w:jc w:val="both"/>
        <w:rPr>
          <w:rFonts w:ascii="Arial" w:hAnsi="Arial" w:cs="Times-Bold"/>
          <w:szCs w:val="23"/>
        </w:rPr>
      </w:pPr>
    </w:p>
    <w:p w:rsidR="00F03753" w:rsidRPr="00600626" w:rsidRDefault="00F03753" w:rsidP="00CD7A0B">
      <w:pPr>
        <w:rPr>
          <w:rFonts w:ascii="Arial" w:hAnsi="Arial" w:cs="Times-Bold"/>
          <w:b/>
          <w:bCs/>
          <w:caps/>
          <w:szCs w:val="23"/>
          <w:u w:val="single"/>
        </w:rPr>
      </w:pPr>
      <w:r w:rsidRPr="00600626">
        <w:rPr>
          <w:rFonts w:ascii="Arial" w:hAnsi="Arial" w:cs="Times-Bold"/>
          <w:b/>
          <w:bCs/>
          <w:caps/>
          <w:szCs w:val="23"/>
          <w:u w:val="single"/>
        </w:rPr>
        <w:t>Financial Tender</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221F33" w:rsidRDefault="00F03753" w:rsidP="00F03753">
      <w:pPr>
        <w:widowControl w:val="0"/>
        <w:numPr>
          <w:ilvl w:val="0"/>
          <w:numId w:val="24"/>
        </w:numPr>
        <w:autoSpaceDE w:val="0"/>
        <w:autoSpaceDN w:val="0"/>
        <w:adjustRightInd w:val="0"/>
        <w:jc w:val="both"/>
        <w:rPr>
          <w:rFonts w:ascii="Arial" w:hAnsi="Arial" w:cs="Times-Bold"/>
          <w:szCs w:val="23"/>
        </w:rPr>
      </w:pPr>
      <w:r w:rsidRPr="00221F33">
        <w:rPr>
          <w:rFonts w:ascii="Arial" w:hAnsi="Arial" w:cs="Times-Bold"/>
          <w:szCs w:val="23"/>
        </w:rPr>
        <w:t>Lump Sum Fee</w:t>
      </w:r>
    </w:p>
    <w:p w:rsidR="00F03753" w:rsidRPr="00221F33" w:rsidRDefault="00F03753" w:rsidP="00F03753">
      <w:pPr>
        <w:widowControl w:val="0"/>
        <w:autoSpaceDE w:val="0"/>
        <w:autoSpaceDN w:val="0"/>
        <w:adjustRightInd w:val="0"/>
        <w:jc w:val="both"/>
        <w:rPr>
          <w:rFonts w:ascii="Arial" w:hAnsi="Arial" w:cs="Times-Bold"/>
          <w:szCs w:val="23"/>
        </w:rPr>
      </w:pPr>
    </w:p>
    <w:p w:rsidR="00311CFF"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 xml:space="preserve">The Fee Offer is to be a fixed lump sum fee for the </w:t>
      </w:r>
      <w:r w:rsidR="00311CFF">
        <w:rPr>
          <w:rFonts w:ascii="Arial" w:hAnsi="Arial" w:cs="Times-Bold"/>
          <w:szCs w:val="23"/>
        </w:rPr>
        <w:t>items listed in Scope of works.</w:t>
      </w:r>
    </w:p>
    <w:p w:rsidR="00F03753" w:rsidRPr="00221F33" w:rsidRDefault="00311CFF"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 xml:space="preserve"> </w:t>
      </w:r>
    </w:p>
    <w:p w:rsidR="00F03753" w:rsidRPr="00E769D6"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The Fee is to include all expenses.  This will include printing costs, travel costs, accommodation, disbursements, visuals, models and all other expenses and costs required in the provision of the Services.  The fee should exclude VAT.</w:t>
      </w:r>
    </w:p>
    <w:p w:rsidR="00BD59FA" w:rsidRDefault="00BD59FA" w:rsidP="00617286">
      <w:pPr>
        <w:rPr>
          <w:rFonts w:ascii="Arial" w:hAnsi="Arial" w:cs="Times-Bold"/>
          <w:szCs w:val="23"/>
        </w:rPr>
      </w:pPr>
    </w:p>
    <w:p w:rsidR="00F03753" w:rsidRPr="00BD59FA" w:rsidRDefault="00F03753" w:rsidP="00617286">
      <w:pPr>
        <w:rPr>
          <w:rFonts w:ascii="Arial" w:hAnsi="Arial" w:cs="Times-Bold"/>
          <w:b/>
          <w:szCs w:val="23"/>
        </w:rPr>
      </w:pPr>
      <w:r w:rsidRPr="00BD59FA">
        <w:rPr>
          <w:rFonts w:ascii="Arial" w:hAnsi="Arial" w:cs="Times-Bold"/>
          <w:b/>
          <w:szCs w:val="23"/>
        </w:rPr>
        <w:t>Instalment payments</w:t>
      </w:r>
    </w:p>
    <w:p w:rsidR="00311CFF" w:rsidRDefault="00311CFF" w:rsidP="00F03753">
      <w:pPr>
        <w:widowControl w:val="0"/>
        <w:autoSpaceDE w:val="0"/>
        <w:autoSpaceDN w:val="0"/>
        <w:adjustRightInd w:val="0"/>
        <w:ind w:left="720"/>
        <w:jc w:val="both"/>
        <w:rPr>
          <w:rFonts w:ascii="Arial" w:hAnsi="Arial" w:cs="Times-Bold"/>
          <w:szCs w:val="23"/>
        </w:rPr>
      </w:pPr>
    </w:p>
    <w:p w:rsidR="00F03753" w:rsidRPr="00E769D6" w:rsidRDefault="00365129" w:rsidP="00F03753">
      <w:pPr>
        <w:widowControl w:val="0"/>
        <w:autoSpaceDE w:val="0"/>
        <w:autoSpaceDN w:val="0"/>
        <w:adjustRightInd w:val="0"/>
        <w:ind w:left="720"/>
        <w:jc w:val="both"/>
        <w:rPr>
          <w:rFonts w:ascii="Arial" w:hAnsi="Arial" w:cs="Times-Bold"/>
          <w:szCs w:val="23"/>
        </w:rPr>
      </w:pPr>
      <w:r>
        <w:rPr>
          <w:rFonts w:ascii="Arial" w:hAnsi="Arial" w:cs="Times-Bold"/>
          <w:szCs w:val="23"/>
        </w:rPr>
        <w:t xml:space="preserve">Tenderers may suggest a fee drawdown in the tender and </w:t>
      </w:r>
      <w:r w:rsidR="00F03753" w:rsidRPr="00E769D6">
        <w:rPr>
          <w:rFonts w:ascii="Arial" w:hAnsi="Arial" w:cs="Times-Bold"/>
          <w:szCs w:val="23"/>
        </w:rPr>
        <w:t>NAM reserves the right to amend any suggested draw down schedule.</w:t>
      </w:r>
    </w:p>
    <w:p w:rsidR="001C6244" w:rsidRDefault="001C6244">
      <w:pPr>
        <w:rPr>
          <w:rFonts w:ascii="Arial" w:hAnsi="Arial" w:cs="Times-Bold"/>
          <w:szCs w:val="23"/>
        </w:rPr>
      </w:pPr>
      <w:r>
        <w:rPr>
          <w:rFonts w:ascii="Arial" w:hAnsi="Arial" w:cs="Times-Bold"/>
          <w:szCs w:val="23"/>
        </w:rPr>
        <w:br w:type="page"/>
      </w: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lastRenderedPageBreak/>
        <w:t>Hourly Rate</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r w:rsidR="00D4672C">
        <w:rPr>
          <w:rFonts w:ascii="Arial" w:hAnsi="Arial" w:cs="Times-Bold"/>
          <w:szCs w:val="23"/>
        </w:rPr>
        <w:t>.</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Completed Form of Tender &amp; Certificate of Bona-Fide Tender (Appendix A &amp; B)</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rsidR="00F03753" w:rsidRPr="00E769D6" w:rsidRDefault="00F03753" w:rsidP="00F03753">
      <w:pPr>
        <w:widowControl w:val="0"/>
        <w:autoSpaceDE w:val="0"/>
        <w:autoSpaceDN w:val="0"/>
        <w:adjustRightInd w:val="0"/>
        <w:jc w:val="both"/>
        <w:rPr>
          <w:rFonts w:ascii="Arial" w:hAnsi="Arial" w:cs="Times-Bold"/>
          <w:bCs/>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bCs/>
          <w:szCs w:val="23"/>
        </w:rPr>
      </w:pPr>
      <w:r w:rsidRPr="00E769D6">
        <w:rPr>
          <w:rFonts w:ascii="Arial" w:hAnsi="Arial" w:cs="Times-Bold"/>
          <w:bCs/>
          <w:szCs w:val="23"/>
        </w:rPr>
        <w:t>Information to accompany the Tender</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Completed Qualification and Health and Safety questionnaires (Appendix C &amp; D)</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Relevant Experience</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Tenderers Project Team</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Resource Plan &amp; Availability of Personnel</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Advise how quickly the </w:t>
      </w:r>
      <w:r w:rsidR="00311CFF">
        <w:rPr>
          <w:rFonts w:ascii="Arial" w:hAnsi="Arial" w:cs="Times-Bold"/>
          <w:szCs w:val="23"/>
        </w:rPr>
        <w:t>audio</w:t>
      </w:r>
      <w:r w:rsidR="00CC6EBA">
        <w:rPr>
          <w:rFonts w:ascii="Arial" w:hAnsi="Arial" w:cs="Times-Bold"/>
          <w:szCs w:val="23"/>
        </w:rPr>
        <w:t>-</w:t>
      </w:r>
      <w:r w:rsidR="00311CFF">
        <w:rPr>
          <w:rFonts w:ascii="Arial" w:hAnsi="Arial" w:cs="Times-Bold"/>
          <w:szCs w:val="23"/>
        </w:rPr>
        <w:t xml:space="preserve">visual company </w:t>
      </w:r>
      <w:r w:rsidRPr="00E769D6">
        <w:rPr>
          <w:rFonts w:ascii="Arial" w:hAnsi="Arial" w:cs="Times-Bold"/>
          <w:szCs w:val="23"/>
        </w:rPr>
        <w:t>could begin work if appointed.</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Practice Approach</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rsidR="00CC6EBA" w:rsidRDefault="00CC6EBA">
      <w:pPr>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References</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Provide details of three recent </w:t>
      </w:r>
      <w:r w:rsidR="00311CFF">
        <w:rPr>
          <w:rFonts w:ascii="Arial" w:hAnsi="Arial" w:cs="Times-Bold"/>
          <w:szCs w:val="23"/>
        </w:rPr>
        <w:t xml:space="preserve">projects </w:t>
      </w:r>
      <w:r w:rsidRPr="00E769D6">
        <w:rPr>
          <w:rFonts w:ascii="Arial" w:hAnsi="Arial" w:cs="Times-Bold"/>
          <w:szCs w:val="23"/>
        </w:rPr>
        <w:t>that are relevant to this project including the name and contact details of the clients’ representatives who could be approached for references.</w:t>
      </w:r>
    </w:p>
    <w:p w:rsidR="00F03753" w:rsidRPr="00E769D6" w:rsidRDefault="00F03753" w:rsidP="00F03753">
      <w:pPr>
        <w:widowControl w:val="0"/>
        <w:autoSpaceDE w:val="0"/>
        <w:autoSpaceDN w:val="0"/>
        <w:adjustRightInd w:val="0"/>
        <w:jc w:val="both"/>
        <w:rPr>
          <w:rFonts w:ascii="Arial" w:hAnsi="Arial" w:cs="Times-Bold"/>
          <w:bCs/>
          <w:szCs w:val="23"/>
        </w:rPr>
      </w:pPr>
    </w:p>
    <w:p w:rsidR="00F03753" w:rsidRPr="00E769D6" w:rsidRDefault="00F03753" w:rsidP="00F03753">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Tender Board will comprise the Project Board and other nominated individuals.</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Tenders will be assessed </w:t>
      </w:r>
      <w:r w:rsidR="002C6302">
        <w:rPr>
          <w:rFonts w:ascii="Arial" w:hAnsi="Arial" w:cs="Times-Bold"/>
          <w:szCs w:val="23"/>
        </w:rPr>
        <w:t>out of 100%</w:t>
      </w:r>
      <w:r w:rsidRPr="00E769D6">
        <w:rPr>
          <w:rFonts w:ascii="Arial" w:hAnsi="Arial" w:cs="Times-Bold"/>
          <w:szCs w:val="23"/>
        </w:rPr>
        <w:t>on the following criteria:</w:t>
      </w:r>
    </w:p>
    <w:p w:rsidR="00F03753" w:rsidRPr="00E769D6" w:rsidRDefault="00F03753" w:rsidP="00F03753">
      <w:pPr>
        <w:widowControl w:val="0"/>
        <w:autoSpaceDE w:val="0"/>
        <w:autoSpaceDN w:val="0"/>
        <w:adjustRightInd w:val="0"/>
        <w:ind w:firstLine="720"/>
        <w:jc w:val="both"/>
        <w:rPr>
          <w:rFonts w:ascii="Arial" w:hAnsi="Arial" w:cs="Times-Bold"/>
          <w:szCs w:val="23"/>
        </w:rPr>
      </w:pPr>
    </w:p>
    <w:p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Fee</w:t>
      </w:r>
      <w:r w:rsidR="00042ADD">
        <w:rPr>
          <w:rFonts w:ascii="Arial" w:hAnsi="Arial" w:cs="Times-Bold"/>
          <w:szCs w:val="23"/>
        </w:rPr>
        <w:t xml:space="preserve"> </w:t>
      </w:r>
      <w:r w:rsidR="00F66978">
        <w:rPr>
          <w:rFonts w:ascii="Arial" w:hAnsi="Arial" w:cs="Times-Bold"/>
          <w:szCs w:val="23"/>
        </w:rPr>
        <w:t xml:space="preserve"> 30%</w:t>
      </w:r>
    </w:p>
    <w:p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Qualifications and Experience</w:t>
      </w:r>
      <w:r w:rsidR="00F66978">
        <w:rPr>
          <w:rFonts w:ascii="Arial" w:hAnsi="Arial" w:cs="Times-Bold"/>
          <w:szCs w:val="23"/>
        </w:rPr>
        <w:t xml:space="preserve">  5%</w:t>
      </w:r>
    </w:p>
    <w:p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Project Team and Resourcing including timings of installation</w:t>
      </w:r>
      <w:r w:rsidR="00F66978">
        <w:rPr>
          <w:rFonts w:ascii="Arial" w:hAnsi="Arial" w:cs="Times-Bold"/>
          <w:szCs w:val="23"/>
        </w:rPr>
        <w:t xml:space="preserve"> </w:t>
      </w:r>
      <w:r w:rsidR="002C6302">
        <w:rPr>
          <w:rFonts w:ascii="Arial" w:hAnsi="Arial" w:cs="Times-Bold"/>
          <w:szCs w:val="23"/>
        </w:rPr>
        <w:t xml:space="preserve"> </w:t>
      </w:r>
      <w:r w:rsidR="00F66978">
        <w:rPr>
          <w:rFonts w:ascii="Arial" w:hAnsi="Arial" w:cs="Times-Bold"/>
          <w:szCs w:val="23"/>
        </w:rPr>
        <w:t>5%</w:t>
      </w:r>
    </w:p>
    <w:p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Approach</w:t>
      </w:r>
      <w:r w:rsidR="00F66978">
        <w:rPr>
          <w:rFonts w:ascii="Arial" w:hAnsi="Arial" w:cs="Times-Bold"/>
          <w:szCs w:val="23"/>
        </w:rPr>
        <w:t xml:space="preserve">  60%</w:t>
      </w:r>
    </w:p>
    <w:p w:rsidR="00F03753" w:rsidRPr="00E769D6" w:rsidRDefault="00F03753" w:rsidP="00F03753">
      <w:pPr>
        <w:widowControl w:val="0"/>
        <w:autoSpaceDE w:val="0"/>
        <w:autoSpaceDN w:val="0"/>
        <w:adjustRightInd w:val="0"/>
        <w:jc w:val="both"/>
        <w:rPr>
          <w:rFonts w:ascii="Arial" w:hAnsi="Arial" w:cs="Times-Bold"/>
          <w:szCs w:val="19"/>
        </w:rPr>
      </w:pPr>
    </w:p>
    <w:p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lastRenderedPageBreak/>
        <w:t>Enquiries</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rsidR="001C6244" w:rsidRPr="00E769D6" w:rsidRDefault="001C6244" w:rsidP="00F03753">
      <w:pPr>
        <w:widowControl w:val="0"/>
        <w:autoSpaceDE w:val="0"/>
        <w:autoSpaceDN w:val="0"/>
        <w:adjustRightInd w:val="0"/>
        <w:ind w:firstLine="720"/>
        <w:jc w:val="both"/>
        <w:rPr>
          <w:rFonts w:ascii="Arial" w:hAnsi="Arial" w:cs="Times-Bold"/>
          <w:szCs w:val="23"/>
        </w:rPr>
      </w:pPr>
    </w:p>
    <w:p w:rsidR="00F03753" w:rsidRDefault="00207404" w:rsidP="00CD7A0B">
      <w:pPr>
        <w:ind w:left="360"/>
        <w:jc w:val="both"/>
        <w:rPr>
          <w:rFonts w:ascii="Helvetica" w:hAnsi="Helvetica" w:cs="Helvetica"/>
          <w:color w:val="0000FF"/>
          <w:lang w:val="en-US"/>
        </w:rPr>
      </w:pPr>
      <w:hyperlink r:id="rId9" w:history="1"/>
      <w:r w:rsidR="00CC6EBA">
        <w:rPr>
          <w:rStyle w:val="Hyperlink"/>
          <w:rFonts w:ascii="Helvetica" w:hAnsi="Helvetica" w:cs="Helvetica"/>
          <w:lang w:val="en-US"/>
        </w:rPr>
        <w:t>jholmes@nam.ac.uk</w:t>
      </w:r>
    </w:p>
    <w:p w:rsidR="00D4672C" w:rsidRPr="00E769D6" w:rsidRDefault="00D4672C" w:rsidP="00F03753">
      <w:pPr>
        <w:jc w:val="both"/>
        <w:rPr>
          <w:rFonts w:ascii="Arial" w:hAnsi="Arial"/>
        </w:rPr>
      </w:pPr>
    </w:p>
    <w:p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jc w:val="both"/>
        <w:rPr>
          <w:rFonts w:ascii="Arial" w:hAnsi="Arial"/>
          <w:b/>
          <w:u w:val="single"/>
        </w:rPr>
      </w:pPr>
      <w:r w:rsidRPr="00E769D6">
        <w:rPr>
          <w:rFonts w:ascii="Arial" w:hAnsi="Arial"/>
          <w:b/>
          <w:u w:val="single"/>
        </w:rPr>
        <w:t>INSURANCES</w:t>
      </w:r>
    </w:p>
    <w:p w:rsidR="00F03753" w:rsidRPr="00E769D6" w:rsidRDefault="00F03753" w:rsidP="00F03753">
      <w:pPr>
        <w:jc w:val="both"/>
        <w:rPr>
          <w:rFonts w:ascii="Arial" w:hAnsi="Arial"/>
          <w:b/>
          <w:u w:val="single"/>
        </w:rPr>
      </w:pPr>
    </w:p>
    <w:p w:rsidR="00F03753" w:rsidRPr="00E769D6" w:rsidRDefault="00F03753" w:rsidP="00F03753">
      <w:pPr>
        <w:numPr>
          <w:ilvl w:val="0"/>
          <w:numId w:val="24"/>
        </w:numPr>
        <w:jc w:val="both"/>
        <w:rPr>
          <w:rFonts w:ascii="Arial" w:hAnsi="Arial"/>
        </w:rPr>
      </w:pPr>
      <w:r w:rsidRPr="00E769D6">
        <w:rPr>
          <w:rFonts w:ascii="Arial" w:hAnsi="Arial"/>
        </w:rPr>
        <w:t xml:space="preserve">The minimum amount insured in respect of public liability shall </w:t>
      </w:r>
      <w:r w:rsidRPr="00365129">
        <w:rPr>
          <w:rFonts w:ascii="Arial" w:hAnsi="Arial"/>
        </w:rPr>
        <w:t>be £</w:t>
      </w:r>
      <w:r w:rsidR="006F685D" w:rsidRPr="00365129">
        <w:rPr>
          <w:rFonts w:ascii="Arial" w:hAnsi="Arial"/>
        </w:rPr>
        <w:t>10</w:t>
      </w:r>
      <w:r w:rsidRPr="00365129">
        <w:rPr>
          <w:rFonts w:ascii="Arial" w:hAnsi="Arial"/>
        </w:rPr>
        <w:t>M</w:t>
      </w:r>
      <w:r w:rsidRPr="00E769D6">
        <w:rPr>
          <w:rFonts w:ascii="Arial" w:hAnsi="Arial"/>
        </w:rPr>
        <w:t xml:space="preserve"> for any one occurrence or series of occurrences arising out of one event.</w:t>
      </w:r>
    </w:p>
    <w:p w:rsidR="00F03753" w:rsidRPr="00E769D6" w:rsidRDefault="00F03753" w:rsidP="00F03753">
      <w:pPr>
        <w:jc w:val="both"/>
        <w:rPr>
          <w:rFonts w:ascii="Arial" w:hAnsi="Arial"/>
        </w:rPr>
      </w:pPr>
    </w:p>
    <w:p w:rsidR="00F03753" w:rsidRPr="00E769D6" w:rsidRDefault="00F03753" w:rsidP="00F03753">
      <w:pPr>
        <w:jc w:val="both"/>
        <w:rPr>
          <w:rFonts w:ascii="Arial" w:hAnsi="Arial"/>
        </w:rPr>
      </w:pPr>
      <w:r w:rsidRPr="00E769D6">
        <w:rPr>
          <w:rFonts w:ascii="Arial" w:hAnsi="Arial"/>
          <w:b/>
          <w:u w:val="single"/>
        </w:rPr>
        <w:t>DEFECTS IN MAINTENANCE PERIOD</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t>The contractor is to provide at handover certification that the installation</w:t>
      </w:r>
      <w:r w:rsidR="00311CFF">
        <w:rPr>
          <w:rFonts w:ascii="Arial" w:hAnsi="Arial"/>
        </w:rPr>
        <w:t xml:space="preserve"> </w:t>
      </w:r>
      <w:r w:rsidRPr="00E769D6">
        <w:rPr>
          <w:rFonts w:ascii="Arial" w:hAnsi="Arial"/>
        </w:rPr>
        <w:t xml:space="preserve">is fit for use and.  The </w:t>
      </w:r>
      <w:r w:rsidR="00311CFF">
        <w:rPr>
          <w:rFonts w:ascii="Arial" w:hAnsi="Arial"/>
        </w:rPr>
        <w:t xml:space="preserve">successful company </w:t>
      </w:r>
      <w:r w:rsidRPr="00E769D6">
        <w:rPr>
          <w:rFonts w:ascii="Arial" w:hAnsi="Arial"/>
        </w:rPr>
        <w:t xml:space="preserve">is to provide all documentation relating to the installation with recommendations for servicing and maintenance.  The maintenance period for the </w:t>
      </w:r>
      <w:r w:rsidR="00311CFF">
        <w:rPr>
          <w:rFonts w:ascii="Arial" w:hAnsi="Arial"/>
        </w:rPr>
        <w:t xml:space="preserve">projections </w:t>
      </w:r>
      <w:r w:rsidRPr="00E769D6">
        <w:rPr>
          <w:rFonts w:ascii="Arial" w:hAnsi="Arial"/>
        </w:rPr>
        <w:t xml:space="preserve">shall be 12 months </w:t>
      </w:r>
      <w:r w:rsidR="0021260D">
        <w:rPr>
          <w:rFonts w:ascii="Arial" w:hAnsi="Arial"/>
        </w:rPr>
        <w:t xml:space="preserve">which </w:t>
      </w:r>
      <w:r w:rsidRPr="00E769D6">
        <w:rPr>
          <w:rFonts w:ascii="Arial" w:hAnsi="Arial"/>
        </w:rPr>
        <w:t xml:space="preserve">shall apply from the day after the </w:t>
      </w:r>
      <w:r w:rsidR="00311CFF">
        <w:rPr>
          <w:rFonts w:ascii="Arial" w:hAnsi="Arial"/>
        </w:rPr>
        <w:t>project</w:t>
      </w:r>
      <w:r w:rsidR="0021260D">
        <w:rPr>
          <w:rFonts w:ascii="Arial" w:hAnsi="Arial"/>
        </w:rPr>
        <w:t xml:space="preserve"> is </w:t>
      </w:r>
      <w:r w:rsidRPr="00E769D6">
        <w:rPr>
          <w:rFonts w:ascii="Arial" w:hAnsi="Arial"/>
        </w:rPr>
        <w:t xml:space="preserve">certified </w:t>
      </w:r>
      <w:r w:rsidR="0021260D">
        <w:rPr>
          <w:rFonts w:ascii="Arial" w:hAnsi="Arial"/>
        </w:rPr>
        <w:t xml:space="preserve">complete </w:t>
      </w:r>
      <w:r w:rsidRPr="00E769D6">
        <w:rPr>
          <w:rFonts w:ascii="Arial" w:hAnsi="Arial"/>
        </w:rPr>
        <w:t xml:space="preserve">by the Project Manager.  </w:t>
      </w:r>
    </w:p>
    <w:p w:rsidR="00BD59FA" w:rsidRDefault="00BD59FA">
      <w:pPr>
        <w:rPr>
          <w:rFonts w:ascii="Arial" w:hAnsi="Arial"/>
          <w:b/>
          <w:u w:val="single"/>
        </w:rPr>
      </w:pPr>
    </w:p>
    <w:p w:rsidR="00F03753" w:rsidRPr="00E769D6" w:rsidRDefault="00F03753" w:rsidP="00F03753">
      <w:pPr>
        <w:jc w:val="both"/>
        <w:rPr>
          <w:rFonts w:ascii="Arial" w:hAnsi="Arial"/>
        </w:rPr>
      </w:pPr>
      <w:r w:rsidRPr="00E769D6">
        <w:rPr>
          <w:rFonts w:ascii="Arial" w:hAnsi="Arial"/>
          <w:b/>
          <w:u w:val="single"/>
        </w:rPr>
        <w:t>HEALTH AND SAFETY</w:t>
      </w:r>
    </w:p>
    <w:p w:rsidR="00F03753" w:rsidRPr="00E769D6" w:rsidRDefault="00F03753" w:rsidP="00F03753">
      <w:pPr>
        <w:jc w:val="both"/>
        <w:rPr>
          <w:rFonts w:ascii="Arial" w:hAnsi="Arial"/>
        </w:rPr>
      </w:pPr>
    </w:p>
    <w:p w:rsidR="00F03753" w:rsidRPr="00E769D6" w:rsidRDefault="00311CFF" w:rsidP="00F03753">
      <w:pPr>
        <w:numPr>
          <w:ilvl w:val="0"/>
          <w:numId w:val="24"/>
        </w:numPr>
        <w:jc w:val="both"/>
        <w:rPr>
          <w:rFonts w:ascii="Arial" w:hAnsi="Arial"/>
        </w:rPr>
      </w:pPr>
      <w:r>
        <w:rPr>
          <w:rFonts w:ascii="Arial" w:hAnsi="Arial"/>
        </w:rPr>
        <w:t xml:space="preserve">The successful tenderer </w:t>
      </w:r>
      <w:r w:rsidR="00F03753" w:rsidRPr="00E769D6">
        <w:rPr>
          <w:rFonts w:ascii="Arial" w:hAnsi="Arial"/>
        </w:rPr>
        <w:t xml:space="preserve">should provide all Method Statements, Risk Assessments, and Information Data Sheets </w:t>
      </w:r>
      <w:r w:rsidR="00F03753" w:rsidRPr="00E769D6">
        <w:rPr>
          <w:rFonts w:ascii="Arial" w:hAnsi="Arial"/>
          <w:b/>
          <w:u w:val="single"/>
        </w:rPr>
        <w:t xml:space="preserve">prior </w:t>
      </w:r>
      <w:r w:rsidR="00F03753" w:rsidRPr="00E769D6">
        <w:rPr>
          <w:rFonts w:ascii="Arial" w:hAnsi="Arial"/>
        </w:rPr>
        <w:t>to commencing works.</w:t>
      </w:r>
    </w:p>
    <w:p w:rsidR="00F03753" w:rsidRPr="00E769D6" w:rsidRDefault="00F03753" w:rsidP="00F03753">
      <w:pPr>
        <w:jc w:val="both"/>
        <w:rPr>
          <w:rFonts w:ascii="Arial" w:hAnsi="Arial"/>
        </w:rPr>
      </w:pPr>
    </w:p>
    <w:p w:rsidR="00F03753" w:rsidRPr="00E769D6" w:rsidRDefault="00311CFF" w:rsidP="00F03753">
      <w:pPr>
        <w:numPr>
          <w:ilvl w:val="0"/>
          <w:numId w:val="24"/>
        </w:numPr>
        <w:jc w:val="both"/>
        <w:rPr>
          <w:rFonts w:ascii="Arial" w:hAnsi="Arial"/>
        </w:rPr>
      </w:pPr>
      <w:r>
        <w:rPr>
          <w:rFonts w:ascii="Arial" w:hAnsi="Arial"/>
        </w:rPr>
        <w:t xml:space="preserve">Ensure </w:t>
      </w:r>
      <w:r w:rsidR="00F03753" w:rsidRPr="00E769D6">
        <w:rPr>
          <w:rFonts w:ascii="Arial" w:hAnsi="Arial"/>
        </w:rPr>
        <w:t>that all works are made safe by the end of each working shift and the area is left in a clean and tidy condition to the satisfaction of the Client.</w:t>
      </w:r>
    </w:p>
    <w:p w:rsidR="00F03753" w:rsidRPr="00E769D6" w:rsidRDefault="00F03753" w:rsidP="00F03753">
      <w:pPr>
        <w:jc w:val="both"/>
        <w:rPr>
          <w:rFonts w:ascii="Arial" w:hAnsi="Arial"/>
        </w:rPr>
      </w:pPr>
    </w:p>
    <w:p w:rsidR="00F03753" w:rsidRPr="00E769D6" w:rsidRDefault="00311CFF" w:rsidP="00F03753">
      <w:pPr>
        <w:numPr>
          <w:ilvl w:val="0"/>
          <w:numId w:val="24"/>
        </w:numPr>
        <w:jc w:val="both"/>
        <w:rPr>
          <w:rFonts w:ascii="Arial" w:hAnsi="Arial"/>
        </w:rPr>
      </w:pPr>
      <w:r>
        <w:rPr>
          <w:rFonts w:ascii="Arial" w:hAnsi="Arial"/>
        </w:rPr>
        <w:t xml:space="preserve">Ensure </w:t>
      </w:r>
      <w:r w:rsidR="00F03753" w:rsidRPr="00E769D6">
        <w:rPr>
          <w:rFonts w:ascii="Arial" w:hAnsi="Arial"/>
        </w:rPr>
        <w:t>that all items of the Museum are adequately protected from dust or damage during the works.</w:t>
      </w:r>
    </w:p>
    <w:p w:rsidR="00F03753" w:rsidRPr="00E769D6" w:rsidRDefault="00F03753" w:rsidP="00F03753">
      <w:pPr>
        <w:jc w:val="both"/>
        <w:rPr>
          <w:rFonts w:ascii="Arial" w:hAnsi="Arial"/>
        </w:rPr>
      </w:pPr>
    </w:p>
    <w:p w:rsidR="00F03753" w:rsidRPr="00E769D6" w:rsidRDefault="00F03753" w:rsidP="00F03753">
      <w:pPr>
        <w:jc w:val="both"/>
        <w:rPr>
          <w:rFonts w:ascii="Arial" w:hAnsi="Arial"/>
          <w:u w:val="single"/>
        </w:rPr>
      </w:pPr>
      <w:r w:rsidRPr="00E769D6">
        <w:rPr>
          <w:rFonts w:ascii="Arial" w:hAnsi="Arial"/>
          <w:b/>
          <w:u w:val="single"/>
        </w:rPr>
        <w:t>SECURITY</w:t>
      </w:r>
    </w:p>
    <w:p w:rsidR="00F03753" w:rsidRPr="00E769D6" w:rsidRDefault="00F03753" w:rsidP="00F03753">
      <w:pPr>
        <w:jc w:val="both"/>
        <w:rPr>
          <w:rFonts w:ascii="Arial" w:hAnsi="Arial"/>
        </w:rPr>
      </w:pPr>
    </w:p>
    <w:p w:rsidR="00BB68F9" w:rsidRDefault="00311CFF" w:rsidP="00BB68F9">
      <w:pPr>
        <w:numPr>
          <w:ilvl w:val="0"/>
          <w:numId w:val="24"/>
        </w:numPr>
        <w:jc w:val="both"/>
        <w:rPr>
          <w:rFonts w:ascii="Arial" w:hAnsi="Arial"/>
        </w:rPr>
      </w:pPr>
      <w:r>
        <w:rPr>
          <w:rFonts w:ascii="Arial" w:hAnsi="Arial"/>
        </w:rPr>
        <w:t xml:space="preserve">Ensure </w:t>
      </w:r>
      <w:r w:rsidR="00F03753" w:rsidRPr="00E769D6">
        <w:rPr>
          <w:rFonts w:ascii="Arial" w:hAnsi="Arial"/>
        </w:rPr>
        <w:t>that all employees on the site are security cleared prior to the work commencing.</w:t>
      </w:r>
    </w:p>
    <w:p w:rsidR="00BB68F9" w:rsidRDefault="00BB68F9" w:rsidP="00BB68F9">
      <w:pPr>
        <w:ind w:left="360"/>
        <w:jc w:val="both"/>
        <w:rPr>
          <w:rFonts w:ascii="Arial" w:hAnsi="Arial"/>
        </w:rPr>
      </w:pPr>
    </w:p>
    <w:p w:rsidR="00F03753" w:rsidRPr="00E769D6" w:rsidRDefault="00F03753" w:rsidP="00CD7A0B">
      <w:pPr>
        <w:jc w:val="both"/>
        <w:rPr>
          <w:rFonts w:ascii="Arial" w:hAnsi="Arial"/>
        </w:rPr>
      </w:pPr>
      <w:r w:rsidRPr="00E769D6">
        <w:rPr>
          <w:rFonts w:ascii="Arial" w:hAnsi="Arial"/>
          <w:b/>
          <w:u w:val="single"/>
        </w:rPr>
        <w:t>GENERAL</w:t>
      </w:r>
    </w:p>
    <w:p w:rsidR="00F03753" w:rsidRPr="00E769D6" w:rsidRDefault="00F03753" w:rsidP="00F03753">
      <w:pPr>
        <w:jc w:val="both"/>
        <w:rPr>
          <w:rFonts w:ascii="Arial" w:hAnsi="Arial"/>
        </w:rPr>
      </w:pPr>
    </w:p>
    <w:p w:rsidR="00F03753" w:rsidRPr="00E769D6" w:rsidRDefault="00BB68F9" w:rsidP="00F03753">
      <w:pPr>
        <w:numPr>
          <w:ilvl w:val="0"/>
          <w:numId w:val="24"/>
        </w:numPr>
        <w:jc w:val="both"/>
        <w:rPr>
          <w:rFonts w:ascii="Arial" w:hAnsi="Arial"/>
        </w:rPr>
      </w:pPr>
      <w:r>
        <w:rPr>
          <w:rFonts w:ascii="Arial" w:hAnsi="Arial"/>
        </w:rPr>
        <w:t xml:space="preserve">The tenderer </w:t>
      </w:r>
      <w:r w:rsidR="00F03753" w:rsidRPr="00E769D6">
        <w:rPr>
          <w:rFonts w:ascii="Arial" w:hAnsi="Arial"/>
        </w:rPr>
        <w:t>is responsible for confirming the dimensions on any drawings issued.</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t>Allow for the provision test</w:t>
      </w:r>
      <w:r w:rsidR="00BB68F9">
        <w:rPr>
          <w:rFonts w:ascii="Arial" w:hAnsi="Arial"/>
        </w:rPr>
        <w:t>ing.</w:t>
      </w:r>
    </w:p>
    <w:p w:rsidR="00F03753" w:rsidRPr="00E769D6" w:rsidRDefault="00F03753" w:rsidP="00F03753">
      <w:pPr>
        <w:jc w:val="both"/>
        <w:rPr>
          <w:rFonts w:ascii="Arial" w:hAnsi="Arial"/>
        </w:rPr>
      </w:pPr>
    </w:p>
    <w:p w:rsidR="00F03753" w:rsidRDefault="00F03753" w:rsidP="00F03753">
      <w:pPr>
        <w:numPr>
          <w:ilvl w:val="0"/>
          <w:numId w:val="24"/>
        </w:numPr>
        <w:jc w:val="both"/>
        <w:rPr>
          <w:rFonts w:ascii="Arial" w:hAnsi="Arial"/>
        </w:rPr>
      </w:pPr>
      <w:r w:rsidRPr="00E769D6">
        <w:rPr>
          <w:rFonts w:ascii="Arial" w:hAnsi="Arial"/>
        </w:rPr>
        <w:t>All personnel must book in and out of the Museum on each shift.</w:t>
      </w:r>
    </w:p>
    <w:p w:rsidR="002643A6" w:rsidRDefault="002643A6" w:rsidP="002643A6">
      <w:pPr>
        <w:jc w:val="both"/>
        <w:rPr>
          <w:rFonts w:ascii="Arial" w:hAnsi="Arial"/>
        </w:rPr>
      </w:pPr>
    </w:p>
    <w:p w:rsidR="002643A6" w:rsidRPr="002643A6" w:rsidRDefault="002643A6" w:rsidP="00F03753">
      <w:pPr>
        <w:numPr>
          <w:ilvl w:val="0"/>
          <w:numId w:val="24"/>
        </w:numPr>
        <w:jc w:val="both"/>
        <w:rPr>
          <w:rFonts w:ascii="Arial" w:hAnsi="Arial" w:cs="Arial"/>
        </w:rPr>
      </w:pPr>
      <w:r w:rsidRPr="002643A6">
        <w:rPr>
          <w:rFonts w:ascii="Arial" w:hAnsi="Arial" w:cs="Arial"/>
        </w:rPr>
        <w:t>You should be aware the NAM is subject to the Freedom of Information Act 2000 and is required will comply with the requests should they be submitted</w:t>
      </w:r>
      <w:r>
        <w:rPr>
          <w:rFonts w:ascii="Arial" w:hAnsi="Arial" w:cs="Arial"/>
        </w:rPr>
        <w:t>.</w:t>
      </w:r>
    </w:p>
    <w:p w:rsidR="001C6244" w:rsidRDefault="001C6244">
      <w:pPr>
        <w:rPr>
          <w:rFonts w:ascii="Arial" w:hAnsi="Arial"/>
        </w:rPr>
      </w:pPr>
      <w:r>
        <w:rPr>
          <w:rFonts w:ascii="Arial" w:hAnsi="Arial"/>
        </w:rPr>
        <w:br w:type="page"/>
      </w:r>
    </w:p>
    <w:p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lastRenderedPageBreak/>
        <w:t>APPENDICES</w:t>
      </w:r>
    </w:p>
    <w:p w:rsidR="00F03753" w:rsidRPr="00E769D6" w:rsidRDefault="00F03753" w:rsidP="00F03753">
      <w:pPr>
        <w:widowControl w:val="0"/>
        <w:autoSpaceDE w:val="0"/>
        <w:autoSpaceDN w:val="0"/>
        <w:adjustRightInd w:val="0"/>
        <w:jc w:val="both"/>
        <w:rPr>
          <w:rFonts w:ascii="Arial" w:hAnsi="Arial" w:cs="Times-Bold"/>
          <w:b/>
          <w:bCs/>
          <w:szCs w:val="26"/>
          <w:u w:val="single"/>
        </w:rPr>
      </w:pPr>
    </w:p>
    <w:p w:rsidR="00F03753" w:rsidRPr="00E769D6" w:rsidRDefault="00F03753" w:rsidP="00F03753">
      <w:pPr>
        <w:widowControl w:val="0"/>
        <w:numPr>
          <w:ilvl w:val="0"/>
          <w:numId w:val="24"/>
        </w:numP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appendices that must be completed and enclosed with the tender.</w:t>
      </w:r>
    </w:p>
    <w:p w:rsidR="00F03753" w:rsidRPr="00E769D6" w:rsidRDefault="00F03753" w:rsidP="00F03753">
      <w:pPr>
        <w:widowControl w:val="0"/>
        <w:autoSpaceDE w:val="0"/>
        <w:autoSpaceDN w:val="0"/>
        <w:adjustRightInd w:val="0"/>
        <w:jc w:val="both"/>
        <w:rPr>
          <w:rFonts w:ascii="Arial" w:hAnsi="Arial" w:cs="Times-Bold"/>
          <w:bCs/>
          <w:szCs w:val="26"/>
        </w:rPr>
      </w:pPr>
    </w:p>
    <w:p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A – Form of Tender</w:t>
      </w:r>
    </w:p>
    <w:p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B – Certificate of Bona-Fide Tender</w:t>
      </w:r>
    </w:p>
    <w:p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C – Contractor Qualification Questionnaire</w:t>
      </w:r>
    </w:p>
    <w:p w:rsidR="00F03753"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D – Health and Safety Questionnaire</w:t>
      </w:r>
    </w:p>
    <w:p w:rsidR="00996B0E" w:rsidRDefault="00996B0E"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Appendix E – AV Design Brief</w:t>
      </w:r>
    </w:p>
    <w:p w:rsidR="00996B0E" w:rsidRPr="00E769D6" w:rsidRDefault="00996B0E"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Appendix F – Tank Pricing</w:t>
      </w:r>
      <w:r w:rsidR="008C5C38">
        <w:rPr>
          <w:rFonts w:ascii="Arial" w:hAnsi="Arial" w:cs="Times-Bold"/>
          <w:bCs/>
          <w:szCs w:val="26"/>
        </w:rPr>
        <w:t xml:space="preserve"> Schedule</w:t>
      </w:r>
      <w:r>
        <w:rPr>
          <w:rFonts w:ascii="Arial" w:hAnsi="Arial" w:cs="Times-Bold"/>
          <w:bCs/>
          <w:szCs w:val="26"/>
        </w:rPr>
        <w:t xml:space="preserve"> </w:t>
      </w:r>
    </w:p>
    <w:p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Pr="00E769D6">
        <w:rPr>
          <w:rFonts w:ascii="Arial" w:hAnsi="Arial" w:cs="Times-Bold"/>
          <w:b/>
          <w:bCs/>
          <w:caps/>
          <w:szCs w:val="26"/>
        </w:rPr>
        <w:lastRenderedPageBreak/>
        <w:t>Appendix A – Form of Tender</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6F685D" w:rsidRPr="006F685D">
        <w:rPr>
          <w:rFonts w:ascii="Arial" w:hAnsi="Arial" w:cs="Times-Bold"/>
          <w:color w:val="0000FF"/>
          <w:szCs w:val="23"/>
        </w:rPr>
        <w:t>Insert title and address of work</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 xml:space="preserve">The Council and Director </w:t>
      </w:r>
      <w:r w:rsidR="006F685D">
        <w:rPr>
          <w:rFonts w:ascii="Arial" w:hAnsi="Arial" w:cs="Times-Bold"/>
          <w:szCs w:val="23"/>
        </w:rPr>
        <w:t xml:space="preserve">General </w:t>
      </w:r>
      <w:r w:rsidRPr="00E769D6">
        <w:rPr>
          <w:rFonts w:ascii="Arial" w:hAnsi="Arial" w:cs="Times-Bold"/>
          <w:szCs w:val="23"/>
        </w:rPr>
        <w:t>of the National Army Museum</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D4672C">
        <w:rPr>
          <w:rFonts w:ascii="Arial" w:hAnsi="Arial" w:cs="Times-Bold"/>
          <w:b/>
          <w:bCs/>
          <w:szCs w:val="23"/>
        </w:rPr>
        <w:t xml:space="preserve">Foe To Friend Exhibition </w:t>
      </w:r>
      <w:r w:rsidR="00BB68F9">
        <w:rPr>
          <w:rFonts w:ascii="Arial" w:hAnsi="Arial" w:cs="Times-Bold"/>
          <w:b/>
          <w:bCs/>
          <w:szCs w:val="23"/>
        </w:rPr>
        <w:t xml:space="preserve">Tank </w:t>
      </w:r>
      <w:proofErr w:type="spellStart"/>
      <w:r w:rsidR="00BB68F9">
        <w:rPr>
          <w:rFonts w:ascii="Arial" w:hAnsi="Arial" w:cs="Times-Bold"/>
          <w:b/>
          <w:bCs/>
          <w:szCs w:val="23"/>
        </w:rPr>
        <w:t>Audiovisual</w:t>
      </w:r>
      <w:proofErr w:type="spellEnd"/>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1"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2"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3"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3"/>
    </w:p>
    <w:p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B – </w:t>
      </w:r>
      <w:r w:rsidRPr="00E769D6">
        <w:rPr>
          <w:rFonts w:ascii="Arial" w:hAnsi="Arial" w:cs="Times-Bold"/>
          <w:b/>
          <w:bCs/>
          <w:caps/>
          <w:szCs w:val="23"/>
        </w:rPr>
        <w:t>CERTIFICATE OF BONA-FIDE TENDER</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6F685D" w:rsidRPr="00C24B49">
        <w:rPr>
          <w:rFonts w:ascii="Arial" w:hAnsi="Arial" w:cs="Times-Bold"/>
          <w:color w:val="0000FF"/>
          <w:szCs w:val="23"/>
        </w:rPr>
        <w:t>Insert ti</w:t>
      </w:r>
      <w:r w:rsidR="00C24B49" w:rsidRPr="00C24B49">
        <w:rPr>
          <w:rFonts w:ascii="Arial" w:hAnsi="Arial" w:cs="Times-Bold"/>
          <w:color w:val="0000FF"/>
          <w:szCs w:val="23"/>
        </w:rPr>
        <w:t>t</w:t>
      </w:r>
      <w:r w:rsidR="006F685D" w:rsidRPr="00C24B49">
        <w:rPr>
          <w:rFonts w:ascii="Arial" w:hAnsi="Arial" w:cs="Times-Bold"/>
          <w:color w:val="0000FF"/>
          <w:szCs w:val="23"/>
        </w:rPr>
        <w:t>le and address of work</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also certify that I/We have not done and I/We undertake that I/we will not do at any time any of the following acts:</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rsidR="00F03753" w:rsidRPr="00E769D6"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 xml:space="preserve">Appendix C: - </w:t>
      </w:r>
      <w:r w:rsidRPr="00E769D6">
        <w:rPr>
          <w:rFonts w:ascii="Arial" w:hAnsi="Arial" w:cs="Helvetica-Bold"/>
          <w:b/>
          <w:bCs/>
          <w:szCs w:val="26"/>
        </w:rPr>
        <w:t>QUALIFICATION QUESTIONNAIRE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Pr="00E769D6">
        <w:rPr>
          <w:rFonts w:ascii="Arial" w:hAnsi="Arial" w:cs="Helvetica-Bold"/>
          <w:szCs w:val="21"/>
        </w:rPr>
        <w:t>questions, and sign the declaration at end of the questionnaire.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This document is confidential and all information provided will be for the purpose of supplier management only and kept solely within the National Army Museum.  The information supplied by the contractor / supplier will be used to assess the contractor’s fitness for any work being tendered.</w:t>
      </w:r>
    </w:p>
    <w:p w:rsidR="00F03753" w:rsidRPr="00E769D6" w:rsidRDefault="00F03753" w:rsidP="00F03753">
      <w:pPr>
        <w:widowControl w:val="0"/>
        <w:autoSpaceDE w:val="0"/>
        <w:autoSpaceDN w:val="0"/>
        <w:adjustRightInd w:val="0"/>
        <w:rPr>
          <w:rFonts w:ascii="Arial" w:hAnsi="Arial" w:cs="Helvetica-Bold"/>
          <w:b/>
          <w:bCs/>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rsidR="00F03753" w:rsidRPr="00E769D6" w:rsidRDefault="00F03753" w:rsidP="00F03753">
      <w:pPr>
        <w:widowControl w:val="0"/>
        <w:autoSpaceDE w:val="0"/>
        <w:autoSpaceDN w:val="0"/>
        <w:adjustRightInd w:val="0"/>
        <w:rPr>
          <w:rFonts w:ascii="Arial" w:hAnsi="Arial" w:cs="Helvetica-Bold"/>
          <w:b/>
          <w:bCs/>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A </w:t>
      </w:r>
      <w:r w:rsidRPr="00E769D6">
        <w:rPr>
          <w:rFonts w:ascii="Arial" w:hAnsi="Arial" w:cs="Helvetica-Bold"/>
          <w:b/>
          <w:bCs/>
          <w:szCs w:val="21"/>
        </w:rPr>
        <w:tab/>
        <w:t>ADMINISTRATIVE INFORMATION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4"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5"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6"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7"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8"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8"/>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9"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B </w:t>
      </w:r>
      <w:r w:rsidRPr="00E769D6">
        <w:rPr>
          <w:rFonts w:ascii="Arial" w:hAnsi="Arial" w:cs="Helvetica-Bold"/>
          <w:b/>
          <w:bCs/>
          <w:szCs w:val="21"/>
        </w:rPr>
        <w:tab/>
        <w:t>BUSINESS PROBITY</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10"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 Being an individual, you are not bankrupt, you have not had a receiving order or administration order made against you, or made a composition or arrangement or trust deed </w:t>
      </w:r>
      <w:r w:rsidRPr="00E769D6">
        <w:rPr>
          <w:rFonts w:ascii="Arial" w:hAnsi="Arial" w:cs="Helvetica-Bold"/>
          <w:szCs w:val="21"/>
        </w:rPr>
        <w:lastRenderedPageBreak/>
        <w:t>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1"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19"/>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2"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3"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4"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C </w:t>
      </w:r>
      <w:r w:rsidRPr="00E769D6">
        <w:rPr>
          <w:rFonts w:ascii="Arial" w:hAnsi="Arial" w:cs="Helvetica-Bold"/>
          <w:b/>
          <w:bCs/>
          <w:szCs w:val="21"/>
        </w:rPr>
        <w:tab/>
        <w:t>ECONOMIC AND FINANCIAL STANDING</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5"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6"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7"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8"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9"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20"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1"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Please confirm that the business is still trading and provide a statement of turnover since the last set of published accounts: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2"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3"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4"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5"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6"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7"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8"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9"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rsidR="00F03753" w:rsidRPr="00E769D6" w:rsidRDefault="00F03753" w:rsidP="00F03753">
      <w:pPr>
        <w:widowControl w:val="0"/>
        <w:autoSpaceDE w:val="0"/>
        <w:autoSpaceDN w:val="0"/>
        <w:adjustRightInd w:val="0"/>
        <w:rPr>
          <w:rFonts w:ascii="Arial" w:hAnsi="Arial" w:cs="Helvetica-Bold"/>
          <w:b/>
          <w:bCs/>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D </w:t>
      </w:r>
      <w:r w:rsidRPr="00E769D6">
        <w:rPr>
          <w:rFonts w:ascii="Arial" w:hAnsi="Arial" w:cs="Helvetica-Bold"/>
          <w:b/>
          <w:bCs/>
          <w:szCs w:val="21"/>
        </w:rPr>
        <w:tab/>
        <w:t>COMPLIANCE WITH EQUAL OPPORTUNITIES LEGISLATION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30"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1"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rsidR="00F03753" w:rsidRPr="00E769D6" w:rsidRDefault="00F03753" w:rsidP="00F03753">
      <w:pPr>
        <w:widowControl w:val="0"/>
        <w:autoSpaceDE w:val="0"/>
        <w:autoSpaceDN w:val="0"/>
        <w:adjustRightInd w:val="0"/>
        <w:rPr>
          <w:rFonts w:ascii="Arial" w:hAnsi="Arial" w:cs="Helvetica-Bold"/>
          <w:szCs w:val="19"/>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2"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3"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4"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5"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6"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7"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br w:type="page"/>
      </w:r>
    </w:p>
    <w:p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b/>
          <w:bCs/>
          <w:szCs w:val="21"/>
        </w:rPr>
        <w:lastRenderedPageBreak/>
        <w:t xml:space="preserve">E </w:t>
      </w:r>
      <w:r w:rsidRPr="00E769D6">
        <w:rPr>
          <w:rFonts w:ascii="Arial" w:hAnsi="Arial" w:cs="Helvetica-Bold"/>
          <w:b/>
          <w:bCs/>
          <w:szCs w:val="21"/>
        </w:rPr>
        <w:tab/>
        <w:t>SUPPLIER STATEMENT</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rsidR="00F03753" w:rsidRPr="00E769D6" w:rsidRDefault="00F03753" w:rsidP="00F03753">
      <w:pPr>
        <w:widowControl w:val="0"/>
        <w:autoSpaceDE w:val="0"/>
        <w:autoSpaceDN w:val="0"/>
        <w:adjustRightInd w:val="0"/>
        <w:rPr>
          <w:rFonts w:ascii="Arial" w:hAnsi="Arial" w:cs="Helvetica-Bold"/>
          <w:b/>
          <w:bCs/>
          <w:szCs w:val="21"/>
        </w:rPr>
      </w:pPr>
    </w:p>
    <w:p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rsidR="00F03753" w:rsidRPr="00E769D6" w:rsidRDefault="00F03753" w:rsidP="00F03753">
      <w:pPr>
        <w:widowControl w:val="0"/>
        <w:autoSpaceDE w:val="0"/>
        <w:autoSpaceDN w:val="0"/>
        <w:adjustRightInd w:val="0"/>
        <w:rPr>
          <w:rFonts w:ascii="Arial" w:hAnsi="Arial" w:cs="Helvetica-Bold"/>
          <w:bCs/>
          <w:szCs w:val="21"/>
        </w:rPr>
      </w:pPr>
    </w:p>
    <w:p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rsidR="00F03753" w:rsidRPr="00E769D6" w:rsidRDefault="00F03753" w:rsidP="00F03753">
      <w:pPr>
        <w:widowControl w:val="0"/>
        <w:autoSpaceDE w:val="0"/>
        <w:autoSpaceDN w:val="0"/>
        <w:adjustRightInd w:val="0"/>
        <w:rPr>
          <w:rFonts w:ascii="Arial" w:hAnsi="Arial" w:cs="Helvetica-Bold"/>
          <w:bCs/>
          <w:szCs w:val="21"/>
        </w:rPr>
      </w:pPr>
    </w:p>
    <w:p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rsidR="00F03753" w:rsidRPr="00E769D6" w:rsidRDefault="00F03753" w:rsidP="00F03753">
      <w:pPr>
        <w:widowControl w:val="0"/>
        <w:autoSpaceDE w:val="0"/>
        <w:autoSpaceDN w:val="0"/>
        <w:adjustRightInd w:val="0"/>
        <w:rPr>
          <w:rFonts w:ascii="Arial" w:hAnsi="Arial" w:cs="Helvetica-Bold"/>
          <w:bCs/>
          <w:szCs w:val="21"/>
        </w:rPr>
      </w:pPr>
    </w:p>
    <w:p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rsidR="00F03753" w:rsidRPr="00E769D6" w:rsidRDefault="00F03753" w:rsidP="00F03753">
      <w:pPr>
        <w:widowControl w:val="0"/>
        <w:autoSpaceDE w:val="0"/>
        <w:autoSpaceDN w:val="0"/>
        <w:adjustRightInd w:val="0"/>
        <w:rPr>
          <w:rFonts w:ascii="Arial" w:hAnsi="Arial" w:cs="Helvetica-Bold"/>
          <w:bCs/>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D: - </w:t>
      </w:r>
      <w:r w:rsidRPr="00E769D6">
        <w:rPr>
          <w:rFonts w:ascii="Arial" w:hAnsi="Arial" w:cs="Helvetica-Bold"/>
          <w:b/>
          <w:bCs/>
          <w:szCs w:val="26"/>
        </w:rPr>
        <w:t>HEALTH AND SAFETY QUESTIONNAIRE</w:t>
      </w:r>
    </w:p>
    <w:p w:rsidR="00F03753" w:rsidRPr="00E769D6" w:rsidRDefault="00F03753" w:rsidP="00F03753">
      <w:pPr>
        <w:widowControl w:val="0"/>
        <w:autoSpaceDE w:val="0"/>
        <w:autoSpaceDN w:val="0"/>
        <w:adjustRightInd w:val="0"/>
        <w:rPr>
          <w:rFonts w:ascii="Arial" w:hAnsi="Arial" w:cs="Helvetica-Bold"/>
          <w:b/>
          <w:bCs/>
          <w:szCs w:val="26"/>
        </w:rPr>
      </w:pPr>
    </w:p>
    <w:p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8"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9"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40"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1"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2"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3"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4"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5"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6"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7"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If your Company’s Health and Safety Manager/Advisor is a Consultant then please provide their company’s full details.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8"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9"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50"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1"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rsidR="00F03753" w:rsidRPr="00E769D6" w:rsidRDefault="00F03753" w:rsidP="00F03753">
      <w:pPr>
        <w:widowControl w:val="0"/>
        <w:autoSpaceDE w:val="0"/>
        <w:autoSpaceDN w:val="0"/>
        <w:adjustRightInd w:val="0"/>
        <w:ind w:left="720"/>
        <w:rPr>
          <w:rFonts w:ascii="Arial" w:hAnsi="Arial" w:cs="Helvetica-Bold"/>
          <w:szCs w:val="21"/>
        </w:rPr>
      </w:pP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2"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rsidR="00F03753" w:rsidRPr="00E769D6" w:rsidRDefault="00F03753" w:rsidP="00F03753">
      <w:pPr>
        <w:widowControl w:val="0"/>
        <w:autoSpaceDE w:val="0"/>
        <w:autoSpaceDN w:val="0"/>
        <w:adjustRightInd w:val="0"/>
        <w:ind w:left="720"/>
        <w:rPr>
          <w:rFonts w:ascii="Arial" w:hAnsi="Arial" w:cs="Helvetica-Bold"/>
          <w:szCs w:val="21"/>
        </w:rPr>
      </w:pP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3"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rsidR="00F03753" w:rsidRPr="00E769D6" w:rsidRDefault="00F03753" w:rsidP="00F03753">
      <w:pPr>
        <w:widowControl w:val="0"/>
        <w:autoSpaceDE w:val="0"/>
        <w:autoSpaceDN w:val="0"/>
        <w:adjustRightInd w:val="0"/>
        <w:ind w:left="720"/>
        <w:rPr>
          <w:rFonts w:ascii="Arial" w:hAnsi="Arial" w:cs="Helvetica-Bold"/>
          <w:szCs w:val="21"/>
        </w:rPr>
      </w:pP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4"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rsidR="00F03753" w:rsidRPr="00E769D6" w:rsidRDefault="00F03753" w:rsidP="00F03753">
      <w:pPr>
        <w:widowControl w:val="0"/>
        <w:autoSpaceDE w:val="0"/>
        <w:autoSpaceDN w:val="0"/>
        <w:adjustRightInd w:val="0"/>
        <w:ind w:left="720"/>
        <w:rPr>
          <w:rFonts w:ascii="Arial" w:hAnsi="Arial" w:cs="Helvetica-Bold"/>
          <w:szCs w:val="21"/>
        </w:rPr>
      </w:pP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5"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rsidR="00F03753" w:rsidRPr="00E769D6" w:rsidRDefault="00F03753" w:rsidP="00F03753">
      <w:pPr>
        <w:widowControl w:val="0"/>
        <w:autoSpaceDE w:val="0"/>
        <w:autoSpaceDN w:val="0"/>
        <w:adjustRightInd w:val="0"/>
        <w:ind w:left="720"/>
        <w:rPr>
          <w:rFonts w:ascii="Arial" w:hAnsi="Arial" w:cs="Helvetica-Bold"/>
          <w:szCs w:val="21"/>
        </w:rPr>
      </w:pP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6"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7"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7"/>
    </w:p>
    <w:p w:rsidR="00F03753" w:rsidRPr="00E769D6" w:rsidRDefault="00F03753" w:rsidP="00F03753">
      <w:pPr>
        <w:widowControl w:val="0"/>
        <w:autoSpaceDE w:val="0"/>
        <w:autoSpaceDN w:val="0"/>
        <w:adjustRightInd w:val="0"/>
        <w:rPr>
          <w:rFonts w:ascii="Arial" w:hAnsi="Arial" w:cs="Helvetica-Bold"/>
          <w:b/>
          <w:bCs/>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information showing the number and nature of </w:t>
      </w:r>
      <w:proofErr w:type="spellStart"/>
      <w:r w:rsidRPr="00E769D6">
        <w:rPr>
          <w:rFonts w:ascii="Arial" w:hAnsi="Arial" w:cs="Helvetica-Bold"/>
          <w:szCs w:val="21"/>
        </w:rPr>
        <w:t>RIDDOR</w:t>
      </w:r>
      <w:proofErr w:type="spellEnd"/>
      <w:r w:rsidRPr="00E769D6">
        <w:rPr>
          <w:rFonts w:ascii="Arial" w:hAnsi="Arial" w:cs="Helvetica-Bold"/>
          <w:szCs w:val="21"/>
        </w:rPr>
        <w:t xml:space="preserve"> reported incidents over the last 3 years.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8"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9"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w:t>
      </w:r>
      <w:proofErr w:type="spellStart"/>
      <w:r w:rsidRPr="00E769D6">
        <w:rPr>
          <w:rFonts w:ascii="Arial" w:hAnsi="Arial" w:cs="Helvetica-Bold"/>
          <w:szCs w:val="21"/>
        </w:rPr>
        <w:t>HSE</w:t>
      </w:r>
      <w:proofErr w:type="spellEnd"/>
      <w:r w:rsidRPr="00E769D6">
        <w:rPr>
          <w:rFonts w:ascii="Arial" w:hAnsi="Arial" w:cs="Helvetica-Bold"/>
          <w:szCs w:val="21"/>
        </w:rPr>
        <w:t xml:space="preserve"> or Local Authority) served an improvement or prohibition notice on your Company within the last 3 years?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60"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1"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2"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2"/>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3"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3"/>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4"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5"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6"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7"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8"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rsidR="00F03753" w:rsidRPr="00E769D6" w:rsidRDefault="00F03753" w:rsidP="00F03753">
      <w:pPr>
        <w:widowControl w:val="0"/>
        <w:autoSpaceDE w:val="0"/>
        <w:autoSpaceDN w:val="0"/>
        <w:adjustRightInd w:val="0"/>
        <w:rPr>
          <w:rFonts w:ascii="Arial" w:hAnsi="Arial" w:cs="Helvetica-Bold"/>
          <w:b/>
          <w:bCs/>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rsidR="00F03753" w:rsidRPr="00E769D6" w:rsidRDefault="00F03753" w:rsidP="00F03753">
      <w:pPr>
        <w:widowControl w:val="0"/>
        <w:autoSpaceDE w:val="0"/>
        <w:autoSpaceDN w:val="0"/>
        <w:adjustRightInd w:val="0"/>
        <w:rPr>
          <w:rFonts w:ascii="Arial" w:hAnsi="Arial" w:cs="Helvetica-Bold"/>
          <w:b/>
          <w:szCs w:val="21"/>
        </w:rPr>
      </w:pPr>
    </w:p>
    <w:p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9"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70"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1"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2"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2"/>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b/>
          <w:szCs w:val="21"/>
        </w:rPr>
      </w:pPr>
    </w:p>
    <w:p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rPr>
          <w:rFonts w:ascii="Arial" w:hAnsi="Arial" w:cs="Times-Bold"/>
          <w:caps/>
          <w:szCs w:val="19"/>
        </w:rPr>
      </w:pPr>
    </w:p>
    <w:sectPr w:rsidR="00F03753" w:rsidRPr="00E769D6" w:rsidSect="003C3D0A">
      <w:headerReference w:type="even" r:id="rId10"/>
      <w:headerReference w:type="default" r:id="rId11"/>
      <w:footerReference w:type="even" r:id="rId12"/>
      <w:footerReference w:type="default" r:id="rId13"/>
      <w:headerReference w:type="first" r:id="rId14"/>
      <w:footerReference w:type="first" r:id="rId15"/>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404" w:rsidRDefault="00207404">
      <w:r>
        <w:separator/>
      </w:r>
    </w:p>
  </w:endnote>
  <w:endnote w:type="continuationSeparator" w:id="0">
    <w:p w:rsidR="00207404" w:rsidRDefault="0020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Bold">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44" w:rsidRDefault="001C6244"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6244" w:rsidRDefault="001C6244"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44" w:rsidRPr="00E14C66" w:rsidRDefault="001C6244"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44" w:rsidRDefault="001C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404" w:rsidRDefault="00207404">
      <w:r>
        <w:separator/>
      </w:r>
    </w:p>
  </w:footnote>
  <w:footnote w:type="continuationSeparator" w:id="0">
    <w:p w:rsidR="00207404" w:rsidRDefault="00207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44" w:rsidRDefault="001C6244">
    <w:pPr>
      <w:pStyle w:val="Header"/>
    </w:pPr>
    <w:r>
      <w:rPr>
        <w:noProof/>
      </w:rPr>
      <mc:AlternateContent>
        <mc:Choice Requires="wps">
          <w:drawing>
            <wp:anchor distT="0" distB="0" distL="114300" distR="114300" simplePos="0" relativeHeight="251660288" behindDoc="1" locked="0" layoutInCell="1" allowOverlap="1" wp14:anchorId="56A8342A">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C6244" w:rsidRDefault="001C6244"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6A8342A"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Bm+xjbjAQAArQMAAA4AAAAAAAAAAAAAAAAALgIAAGRycy9lMm9Eb2MueG1sUEsBAi0A&#13;&#10;FAAGAAgAAAAhAMndLYvdAAAACwEAAA8AAAAAAAAAAAAAAAAAPQQAAGRycy9kb3ducmV2LnhtbFBL&#13;&#10;BQYAAAAABAAEAPMAAABHBQAAAAA=&#13;&#10;" filled="f" stroked="f">
              <v:stroke joinstyle="round"/>
              <v:path arrowok="t"/>
              <v:textbox>
                <w:txbxContent>
                  <w:p w:rsidR="001C6244" w:rsidRDefault="001C6244"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44" w:rsidRDefault="001C6244">
    <w:pPr>
      <w:pStyle w:val="Header"/>
    </w:pPr>
    <w:r>
      <w:rPr>
        <w:noProof/>
        <w:lang w:val="en-US"/>
      </w:rPr>
      <mc:AlternateContent>
        <mc:Choice Requires="wps">
          <w:drawing>
            <wp:anchor distT="0" distB="0" distL="114300" distR="114300" simplePos="0" relativeHeight="251659264" behindDoc="0" locked="0" layoutInCell="1" allowOverlap="1" wp14:anchorId="0DE600DC">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61D3545"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44" w:rsidRDefault="001C6244">
    <w:pPr>
      <w:pStyle w:val="Header"/>
    </w:pPr>
    <w:r>
      <w:rPr>
        <w:noProof/>
      </w:rPr>
      <mc:AlternateContent>
        <mc:Choice Requires="wps">
          <w:drawing>
            <wp:anchor distT="0" distB="0" distL="114300" distR="114300" simplePos="0" relativeHeight="251661312" behindDoc="1" locked="0" layoutInCell="1" allowOverlap="1" wp14:anchorId="4BBBA3FB">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C6244" w:rsidRDefault="001C6244"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BBBA3FB"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GLbXtjjAQAAtAMAAA4AAAAAAAAAAAAAAAAALgIAAGRycy9lMm9Eb2MueG1sUEsBAi0A&#13;&#10;FAAGAAgAAAAhAMndLYvdAAAACwEAAA8AAAAAAAAAAAAAAAAAPQQAAGRycy9kb3ducmV2LnhtbFBL&#13;&#10;BQYAAAAABAAEAPMAAABHBQAAAAA=&#13;&#10;" filled="f" stroked="f">
              <v:stroke joinstyle="round"/>
              <v:path arrowok="t"/>
              <v:textbox>
                <w:txbxContent>
                  <w:p w:rsidR="00DC5250" w:rsidRDefault="00DC5250"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956C64"/>
    <w:multiLevelType w:val="hybridMultilevel"/>
    <w:tmpl w:val="EF6C8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7"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8DC0FFB"/>
    <w:multiLevelType w:val="hybridMultilevel"/>
    <w:tmpl w:val="6E04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9"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144F1"/>
    <w:multiLevelType w:val="hybridMultilevel"/>
    <w:tmpl w:val="3D88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4"/>
  </w:num>
  <w:num w:numId="3">
    <w:abstractNumId w:val="24"/>
  </w:num>
  <w:num w:numId="4">
    <w:abstractNumId w:val="20"/>
  </w:num>
  <w:num w:numId="5">
    <w:abstractNumId w:val="4"/>
  </w:num>
  <w:num w:numId="6">
    <w:abstractNumId w:val="31"/>
  </w:num>
  <w:num w:numId="7">
    <w:abstractNumId w:val="12"/>
  </w:num>
  <w:num w:numId="8">
    <w:abstractNumId w:val="26"/>
  </w:num>
  <w:num w:numId="9">
    <w:abstractNumId w:val="10"/>
  </w:num>
  <w:num w:numId="10">
    <w:abstractNumId w:val="19"/>
  </w:num>
  <w:num w:numId="11">
    <w:abstractNumId w:val="0"/>
  </w:num>
  <w:num w:numId="12">
    <w:abstractNumId w:val="36"/>
  </w:num>
  <w:num w:numId="13">
    <w:abstractNumId w:val="22"/>
  </w:num>
  <w:num w:numId="14">
    <w:abstractNumId w:val="33"/>
  </w:num>
  <w:num w:numId="15">
    <w:abstractNumId w:val="7"/>
  </w:num>
  <w:num w:numId="16">
    <w:abstractNumId w:val="8"/>
  </w:num>
  <w:num w:numId="17">
    <w:abstractNumId w:val="3"/>
  </w:num>
  <w:num w:numId="18">
    <w:abstractNumId w:val="29"/>
  </w:num>
  <w:num w:numId="19">
    <w:abstractNumId w:val="27"/>
  </w:num>
  <w:num w:numId="20">
    <w:abstractNumId w:val="13"/>
  </w:num>
  <w:num w:numId="21">
    <w:abstractNumId w:val="5"/>
  </w:num>
  <w:num w:numId="22">
    <w:abstractNumId w:val="23"/>
  </w:num>
  <w:num w:numId="23">
    <w:abstractNumId w:val="2"/>
  </w:num>
  <w:num w:numId="24">
    <w:abstractNumId w:val="15"/>
  </w:num>
  <w:num w:numId="25">
    <w:abstractNumId w:val="11"/>
  </w:num>
  <w:num w:numId="26">
    <w:abstractNumId w:val="32"/>
  </w:num>
  <w:num w:numId="27">
    <w:abstractNumId w:val="9"/>
  </w:num>
  <w:num w:numId="28">
    <w:abstractNumId w:val="25"/>
  </w:num>
  <w:num w:numId="29">
    <w:abstractNumId w:val="21"/>
  </w:num>
  <w:num w:numId="30">
    <w:abstractNumId w:val="6"/>
  </w:num>
  <w:num w:numId="31">
    <w:abstractNumId w:val="35"/>
  </w:num>
  <w:num w:numId="32">
    <w:abstractNumId w:val="30"/>
  </w:num>
  <w:num w:numId="33">
    <w:abstractNumId w:val="17"/>
  </w:num>
  <w:num w:numId="34">
    <w:abstractNumId w:val="16"/>
  </w:num>
  <w:num w:numId="35">
    <w:abstractNumId w:val="18"/>
  </w:num>
  <w:num w:numId="36">
    <w:abstractNumId w:val="3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15268"/>
    <w:rsid w:val="00042ADD"/>
    <w:rsid w:val="00090628"/>
    <w:rsid w:val="00092B10"/>
    <w:rsid w:val="000950E7"/>
    <w:rsid w:val="000B00FE"/>
    <w:rsid w:val="000E0F4B"/>
    <w:rsid w:val="000F36B8"/>
    <w:rsid w:val="00100E97"/>
    <w:rsid w:val="00102925"/>
    <w:rsid w:val="001210D7"/>
    <w:rsid w:val="00134B97"/>
    <w:rsid w:val="0015062B"/>
    <w:rsid w:val="001723DA"/>
    <w:rsid w:val="001C6244"/>
    <w:rsid w:val="00207404"/>
    <w:rsid w:val="0021260D"/>
    <w:rsid w:val="0022162C"/>
    <w:rsid w:val="00221F33"/>
    <w:rsid w:val="002458C4"/>
    <w:rsid w:val="00247684"/>
    <w:rsid w:val="00256C85"/>
    <w:rsid w:val="002643A6"/>
    <w:rsid w:val="002657CE"/>
    <w:rsid w:val="002906E9"/>
    <w:rsid w:val="002B44C2"/>
    <w:rsid w:val="002C6302"/>
    <w:rsid w:val="00303243"/>
    <w:rsid w:val="00311CFF"/>
    <w:rsid w:val="00312A6A"/>
    <w:rsid w:val="00321E57"/>
    <w:rsid w:val="00324B59"/>
    <w:rsid w:val="00341CE3"/>
    <w:rsid w:val="00346CFF"/>
    <w:rsid w:val="00365129"/>
    <w:rsid w:val="00384960"/>
    <w:rsid w:val="003C342F"/>
    <w:rsid w:val="003C3D0A"/>
    <w:rsid w:val="003F4A22"/>
    <w:rsid w:val="00424BBE"/>
    <w:rsid w:val="00427FDC"/>
    <w:rsid w:val="00450335"/>
    <w:rsid w:val="004508F7"/>
    <w:rsid w:val="004D4DF9"/>
    <w:rsid w:val="004E62DD"/>
    <w:rsid w:val="00571A1B"/>
    <w:rsid w:val="00600626"/>
    <w:rsid w:val="00617286"/>
    <w:rsid w:val="0062785F"/>
    <w:rsid w:val="0069505C"/>
    <w:rsid w:val="006A5309"/>
    <w:rsid w:val="006B170C"/>
    <w:rsid w:val="006F685D"/>
    <w:rsid w:val="007035F9"/>
    <w:rsid w:val="0071676B"/>
    <w:rsid w:val="007358CE"/>
    <w:rsid w:val="0077142E"/>
    <w:rsid w:val="007D5846"/>
    <w:rsid w:val="007F2CF4"/>
    <w:rsid w:val="007F402C"/>
    <w:rsid w:val="00855874"/>
    <w:rsid w:val="008A541D"/>
    <w:rsid w:val="008B1951"/>
    <w:rsid w:val="008B2BE2"/>
    <w:rsid w:val="008C5C38"/>
    <w:rsid w:val="008D4674"/>
    <w:rsid w:val="00902C21"/>
    <w:rsid w:val="00952295"/>
    <w:rsid w:val="00960CB0"/>
    <w:rsid w:val="00962493"/>
    <w:rsid w:val="00996B0E"/>
    <w:rsid w:val="009B4013"/>
    <w:rsid w:val="009F49BA"/>
    <w:rsid w:val="00A01EEA"/>
    <w:rsid w:val="00AA204A"/>
    <w:rsid w:val="00B210F8"/>
    <w:rsid w:val="00B45680"/>
    <w:rsid w:val="00B841AA"/>
    <w:rsid w:val="00B96C50"/>
    <w:rsid w:val="00BA30F0"/>
    <w:rsid w:val="00BB68F9"/>
    <w:rsid w:val="00BD59FA"/>
    <w:rsid w:val="00C24B49"/>
    <w:rsid w:val="00C62E0F"/>
    <w:rsid w:val="00C644C9"/>
    <w:rsid w:val="00CA5753"/>
    <w:rsid w:val="00CC6EBA"/>
    <w:rsid w:val="00CD7A0B"/>
    <w:rsid w:val="00D0382A"/>
    <w:rsid w:val="00D4672C"/>
    <w:rsid w:val="00D54C37"/>
    <w:rsid w:val="00DA639D"/>
    <w:rsid w:val="00DB1DDA"/>
    <w:rsid w:val="00DC5250"/>
    <w:rsid w:val="00DD6E62"/>
    <w:rsid w:val="00DE7706"/>
    <w:rsid w:val="00E528D6"/>
    <w:rsid w:val="00E7022A"/>
    <w:rsid w:val="00E87A9C"/>
    <w:rsid w:val="00EB318A"/>
    <w:rsid w:val="00EB6115"/>
    <w:rsid w:val="00F03753"/>
    <w:rsid w:val="00F41322"/>
    <w:rsid w:val="00F66978"/>
    <w:rsid w:val="00FC19B9"/>
    <w:rsid w:val="00FE5F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character" w:styleId="FollowedHyperlink">
    <w:name w:val="FollowedHyperlink"/>
    <w:basedOn w:val="DefaultParagraphFont"/>
    <w:uiPriority w:val="99"/>
    <w:semiHidden/>
    <w:unhideWhenUsed/>
    <w:rsid w:val="00CC6E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holmes@nam.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20</Pages>
  <Words>4193</Words>
  <Characters>23905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11</cp:revision>
  <cp:lastPrinted>2020-02-24T12:00:00Z</cp:lastPrinted>
  <dcterms:created xsi:type="dcterms:W3CDTF">2020-02-25T10:34:00Z</dcterms:created>
  <dcterms:modified xsi:type="dcterms:W3CDTF">2020-02-28T08:24:00Z</dcterms:modified>
</cp:coreProperties>
</file>