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26BB" w14:textId="28B20227" w:rsidR="00B675A8" w:rsidRPr="00622AC1" w:rsidRDefault="003F6096" w:rsidP="005E2218">
      <w:pPr>
        <w:pStyle w:val="Title"/>
      </w:pPr>
      <w:r w:rsidRPr="00CC4298">
        <w:t>Tests and Trial</w:t>
      </w:r>
      <w:r w:rsidRPr="00622AC1">
        <w:t xml:space="preserve">s: Funding </w:t>
      </w:r>
      <w:r w:rsidR="00C10D4C" w:rsidRPr="00622AC1">
        <w:t xml:space="preserve">and Reimbursement </w:t>
      </w:r>
      <w:r w:rsidR="003256A0" w:rsidRPr="00622AC1">
        <w:t>Policy</w:t>
      </w:r>
    </w:p>
    <w:p w14:paraId="26FE0F3A" w14:textId="7B9AED1F" w:rsidR="003256A0" w:rsidRDefault="003F6096">
      <w:r>
        <w:tab/>
      </w:r>
    </w:p>
    <w:p w14:paraId="02A25A53" w14:textId="76AEF331" w:rsidR="005E2218" w:rsidRPr="003256A0" w:rsidRDefault="003F6096">
      <w:r w:rsidRPr="003256A0">
        <w:t xml:space="preserve">The purpose of this document is to set out the principles and conditions of </w:t>
      </w:r>
      <w:r w:rsidR="003256A0">
        <w:t>funding</w:t>
      </w:r>
      <w:r w:rsidRPr="003256A0">
        <w:t xml:space="preserve"> through </w:t>
      </w:r>
      <w:r w:rsidR="003256A0">
        <w:t>Test</w:t>
      </w:r>
      <w:r w:rsidR="00B17C17">
        <w:t>s</w:t>
      </w:r>
      <w:r w:rsidR="003256A0">
        <w:t xml:space="preserve"> and Trials</w:t>
      </w:r>
      <w:r w:rsidRPr="003256A0">
        <w:t>.</w:t>
      </w:r>
      <w:r w:rsidR="00A61656">
        <w:t xml:space="preserve"> Stakeholders who have </w:t>
      </w:r>
      <w:r w:rsidR="00B17C17">
        <w:t xml:space="preserve">both </w:t>
      </w:r>
      <w:r w:rsidR="00A61656">
        <w:t xml:space="preserve">submitted proposals to take part in Testing and Trials </w:t>
      </w:r>
      <w:r w:rsidR="00B17C17">
        <w:t xml:space="preserve">and who are implementing approved proposals </w:t>
      </w:r>
      <w:r w:rsidR="00A61656">
        <w:t>are referred to as “proposal holders” throughout this document.</w:t>
      </w:r>
    </w:p>
    <w:sdt>
      <w:sdtPr>
        <w:id w:val="-1692997062"/>
        <w:docPartObj>
          <w:docPartGallery w:val="Table of Contents"/>
          <w:docPartUnique/>
        </w:docPartObj>
      </w:sdtPr>
      <w:sdtEndPr>
        <w:rPr>
          <w:noProof/>
        </w:rPr>
      </w:sdtEndPr>
      <w:sdtContent>
        <w:p w14:paraId="337ACF16" w14:textId="77777777" w:rsidR="00897A2A" w:rsidRPr="00897A2A" w:rsidRDefault="003F6096" w:rsidP="00897A2A">
          <w:pPr>
            <w:keepNext/>
            <w:keepLines/>
            <w:spacing w:before="240" w:after="0" w:line="360" w:lineRule="auto"/>
            <w:rPr>
              <w:rFonts w:asciiTheme="majorHAnsi" w:eastAsiaTheme="majorEastAsia" w:hAnsiTheme="majorHAnsi" w:cstheme="majorBidi"/>
              <w:color w:val="2E74B5" w:themeColor="accent1" w:themeShade="BF"/>
              <w:sz w:val="28"/>
              <w:szCs w:val="32"/>
              <w:u w:val="single"/>
              <w:lang w:val="en-US"/>
            </w:rPr>
          </w:pPr>
          <w:r w:rsidRPr="00897A2A">
            <w:rPr>
              <w:rFonts w:eastAsiaTheme="majorEastAsia"/>
              <w:sz w:val="28"/>
              <w:szCs w:val="32"/>
              <w:u w:val="single"/>
              <w:lang w:val="en-US"/>
            </w:rPr>
            <w:t>Contents</w:t>
          </w:r>
        </w:p>
        <w:p w14:paraId="09673B17" w14:textId="77777777" w:rsidR="00897A2A" w:rsidRPr="00897A2A" w:rsidRDefault="003F6096" w:rsidP="00897A2A">
          <w:pPr>
            <w:tabs>
              <w:tab w:val="right" w:leader="dot" w:pos="9016"/>
            </w:tabs>
            <w:spacing w:after="100"/>
            <w:rPr>
              <w:rFonts w:asciiTheme="minorHAnsi" w:eastAsiaTheme="minorEastAsia" w:hAnsiTheme="minorHAnsi" w:cstheme="minorBidi"/>
              <w:noProof/>
              <w:sz w:val="22"/>
              <w:szCs w:val="22"/>
              <w:lang w:eastAsia="en-GB"/>
            </w:rPr>
          </w:pPr>
          <w:r w:rsidRPr="00897A2A">
            <w:rPr>
              <w:b/>
              <w:bCs/>
              <w:noProof/>
            </w:rPr>
            <w:fldChar w:fldCharType="begin"/>
          </w:r>
          <w:r w:rsidRPr="00897A2A">
            <w:rPr>
              <w:b/>
              <w:bCs/>
              <w:noProof/>
            </w:rPr>
            <w:instrText xml:space="preserve"> TOC \o "1-3" \h \z \u </w:instrText>
          </w:r>
          <w:r w:rsidRPr="00897A2A">
            <w:rPr>
              <w:b/>
              <w:bCs/>
              <w:noProof/>
            </w:rPr>
            <w:fldChar w:fldCharType="separate"/>
          </w:r>
          <w:hyperlink w:anchor="_Toc10536105" w:history="1">
            <w:r w:rsidRPr="00897A2A">
              <w:rPr>
                <w:noProof/>
              </w:rPr>
              <w:t>Background</w:t>
            </w:r>
            <w:r w:rsidRPr="00897A2A">
              <w:rPr>
                <w:noProof/>
                <w:webHidden/>
              </w:rPr>
              <w:tab/>
            </w:r>
            <w:r w:rsidRPr="00897A2A">
              <w:rPr>
                <w:noProof/>
                <w:webHidden/>
              </w:rPr>
              <w:fldChar w:fldCharType="begin"/>
            </w:r>
            <w:r w:rsidRPr="00897A2A">
              <w:rPr>
                <w:noProof/>
                <w:webHidden/>
              </w:rPr>
              <w:instrText xml:space="preserve"> PAGEREF _Toc10536105 \h </w:instrText>
            </w:r>
            <w:r w:rsidRPr="00897A2A">
              <w:rPr>
                <w:noProof/>
                <w:webHidden/>
              </w:rPr>
            </w:r>
            <w:r w:rsidRPr="00897A2A">
              <w:rPr>
                <w:noProof/>
                <w:webHidden/>
              </w:rPr>
              <w:fldChar w:fldCharType="separate"/>
            </w:r>
            <w:r w:rsidR="00F36DAD">
              <w:rPr>
                <w:noProof/>
                <w:webHidden/>
              </w:rPr>
              <w:t>2</w:t>
            </w:r>
            <w:r w:rsidRPr="00897A2A">
              <w:rPr>
                <w:noProof/>
                <w:webHidden/>
              </w:rPr>
              <w:fldChar w:fldCharType="end"/>
            </w:r>
          </w:hyperlink>
        </w:p>
        <w:p w14:paraId="58528864" w14:textId="77777777" w:rsidR="00897A2A" w:rsidRPr="00897A2A" w:rsidRDefault="00626A12" w:rsidP="00897A2A">
          <w:pPr>
            <w:tabs>
              <w:tab w:val="right" w:leader="dot" w:pos="9016"/>
            </w:tabs>
            <w:spacing w:after="100"/>
            <w:rPr>
              <w:rFonts w:asciiTheme="minorHAnsi" w:eastAsiaTheme="minorEastAsia" w:hAnsiTheme="minorHAnsi" w:cstheme="minorBidi"/>
              <w:noProof/>
              <w:sz w:val="22"/>
              <w:szCs w:val="22"/>
              <w:lang w:eastAsia="en-GB"/>
            </w:rPr>
          </w:pPr>
          <w:hyperlink w:anchor="_Toc10536106" w:history="1">
            <w:r w:rsidR="003F6096" w:rsidRPr="00897A2A">
              <w:rPr>
                <w:noProof/>
              </w:rPr>
              <w:t>Approach to funding the delivery of tests and trials</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_Toc10536106 \h </w:instrText>
            </w:r>
            <w:r w:rsidR="003F6096" w:rsidRPr="00897A2A">
              <w:rPr>
                <w:noProof/>
                <w:webHidden/>
              </w:rPr>
            </w:r>
            <w:r w:rsidR="003F6096" w:rsidRPr="00897A2A">
              <w:rPr>
                <w:noProof/>
                <w:webHidden/>
              </w:rPr>
              <w:fldChar w:fldCharType="separate"/>
            </w:r>
            <w:r w:rsidR="00F36DAD">
              <w:rPr>
                <w:noProof/>
                <w:webHidden/>
              </w:rPr>
              <w:t>2</w:t>
            </w:r>
            <w:r w:rsidR="003F6096" w:rsidRPr="00897A2A">
              <w:rPr>
                <w:noProof/>
                <w:webHidden/>
              </w:rPr>
              <w:fldChar w:fldCharType="end"/>
            </w:r>
          </w:hyperlink>
        </w:p>
        <w:p w14:paraId="71475684" w14:textId="0D2BDAA9" w:rsidR="00897A2A" w:rsidRPr="00897A2A" w:rsidRDefault="00626A12"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07" w:history="1">
            <w:r w:rsidR="003F6096" w:rsidRPr="00897A2A">
              <w:rPr>
                <w:noProof/>
              </w:rPr>
              <w:t>Agreements</w:t>
            </w:r>
            <w:r w:rsidR="004E5705">
              <w:rPr>
                <w:noProof/>
              </w:rPr>
              <w:t xml:space="preserve"> to conduct tests and trials</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_Toc10536107 \h </w:instrText>
            </w:r>
            <w:r w:rsidR="003F6096" w:rsidRPr="00897A2A">
              <w:rPr>
                <w:noProof/>
                <w:webHidden/>
              </w:rPr>
            </w:r>
            <w:r w:rsidR="003F6096" w:rsidRPr="00897A2A">
              <w:rPr>
                <w:noProof/>
                <w:webHidden/>
              </w:rPr>
              <w:fldChar w:fldCharType="separate"/>
            </w:r>
            <w:r w:rsidR="00F36DAD">
              <w:rPr>
                <w:noProof/>
                <w:webHidden/>
              </w:rPr>
              <w:t>2</w:t>
            </w:r>
            <w:r w:rsidR="003F6096" w:rsidRPr="00897A2A">
              <w:rPr>
                <w:noProof/>
                <w:webHidden/>
              </w:rPr>
              <w:fldChar w:fldCharType="end"/>
            </w:r>
          </w:hyperlink>
        </w:p>
        <w:p w14:paraId="58CEFF43" w14:textId="77777777" w:rsidR="00897A2A" w:rsidRPr="00897A2A" w:rsidRDefault="00626A12"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08" w:history="1">
            <w:r w:rsidR="003F6096" w:rsidRPr="00897A2A">
              <w:rPr>
                <w:noProof/>
              </w:rPr>
              <w:t>Funding principles</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_Toc10536108 \h </w:instrText>
            </w:r>
            <w:r w:rsidR="003F6096" w:rsidRPr="00897A2A">
              <w:rPr>
                <w:noProof/>
                <w:webHidden/>
              </w:rPr>
            </w:r>
            <w:r w:rsidR="003F6096" w:rsidRPr="00897A2A">
              <w:rPr>
                <w:noProof/>
                <w:webHidden/>
              </w:rPr>
              <w:fldChar w:fldCharType="separate"/>
            </w:r>
            <w:r w:rsidR="00F36DAD">
              <w:rPr>
                <w:noProof/>
                <w:webHidden/>
              </w:rPr>
              <w:t>3</w:t>
            </w:r>
            <w:r w:rsidR="003F6096" w:rsidRPr="00897A2A">
              <w:rPr>
                <w:noProof/>
                <w:webHidden/>
              </w:rPr>
              <w:fldChar w:fldCharType="end"/>
            </w:r>
          </w:hyperlink>
        </w:p>
        <w:p w14:paraId="18238A2E" w14:textId="77777777" w:rsidR="00897A2A" w:rsidRPr="00897A2A" w:rsidRDefault="00626A12" w:rsidP="00897A2A">
          <w:pPr>
            <w:tabs>
              <w:tab w:val="right" w:leader="dot" w:pos="9016"/>
            </w:tabs>
            <w:spacing w:after="100"/>
            <w:rPr>
              <w:rFonts w:asciiTheme="minorHAnsi" w:eastAsiaTheme="minorEastAsia" w:hAnsiTheme="minorHAnsi" w:cstheme="minorBidi"/>
              <w:noProof/>
              <w:sz w:val="22"/>
              <w:szCs w:val="22"/>
              <w:lang w:eastAsia="en-GB"/>
            </w:rPr>
          </w:pPr>
          <w:hyperlink w:anchor="_Toc10536109" w:history="1">
            <w:r w:rsidR="003F6096" w:rsidRPr="00897A2A">
              <w:rPr>
                <w:noProof/>
              </w:rPr>
              <w:t>The standard reimbusement policy</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_Toc10536109 \h </w:instrText>
            </w:r>
            <w:r w:rsidR="003F6096" w:rsidRPr="00897A2A">
              <w:rPr>
                <w:noProof/>
                <w:webHidden/>
              </w:rPr>
            </w:r>
            <w:r w:rsidR="003F6096" w:rsidRPr="00897A2A">
              <w:rPr>
                <w:noProof/>
                <w:webHidden/>
              </w:rPr>
              <w:fldChar w:fldCharType="separate"/>
            </w:r>
            <w:r w:rsidR="00F36DAD">
              <w:rPr>
                <w:noProof/>
                <w:webHidden/>
              </w:rPr>
              <w:t>4</w:t>
            </w:r>
            <w:r w:rsidR="003F6096" w:rsidRPr="00897A2A">
              <w:rPr>
                <w:noProof/>
                <w:webHidden/>
              </w:rPr>
              <w:fldChar w:fldCharType="end"/>
            </w:r>
          </w:hyperlink>
        </w:p>
        <w:p w14:paraId="2678BC36" w14:textId="77777777" w:rsidR="00897A2A" w:rsidRPr="00897A2A" w:rsidRDefault="00626A12"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10" w:history="1">
            <w:r w:rsidR="003F6096" w:rsidRPr="00897A2A">
              <w:rPr>
                <w:noProof/>
              </w:rPr>
              <w:t>Standard Costs</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_Toc10536110 \h </w:instrText>
            </w:r>
            <w:r w:rsidR="003F6096" w:rsidRPr="00897A2A">
              <w:rPr>
                <w:noProof/>
                <w:webHidden/>
              </w:rPr>
            </w:r>
            <w:r w:rsidR="003F6096" w:rsidRPr="00897A2A">
              <w:rPr>
                <w:noProof/>
                <w:webHidden/>
              </w:rPr>
              <w:fldChar w:fldCharType="separate"/>
            </w:r>
            <w:r w:rsidR="00F36DAD">
              <w:rPr>
                <w:noProof/>
                <w:webHidden/>
              </w:rPr>
              <w:t>4</w:t>
            </w:r>
            <w:r w:rsidR="003F6096" w:rsidRPr="00897A2A">
              <w:rPr>
                <w:noProof/>
                <w:webHidden/>
              </w:rPr>
              <w:fldChar w:fldCharType="end"/>
            </w:r>
          </w:hyperlink>
        </w:p>
        <w:p w14:paraId="00D9319F" w14:textId="50506042" w:rsidR="00897A2A" w:rsidRPr="00897A2A" w:rsidRDefault="00626A12"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11" w:history="1">
            <w:r w:rsidR="003F6096" w:rsidRPr="00897A2A">
              <w:rPr>
                <w:noProof/>
              </w:rPr>
              <w:t>Other Costs</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_Toc10536111 \h </w:instrText>
            </w:r>
            <w:r w:rsidR="003F6096" w:rsidRPr="00897A2A">
              <w:rPr>
                <w:noProof/>
                <w:webHidden/>
              </w:rPr>
            </w:r>
            <w:r w:rsidR="003F6096" w:rsidRPr="00897A2A">
              <w:rPr>
                <w:noProof/>
                <w:webHidden/>
              </w:rPr>
              <w:fldChar w:fldCharType="separate"/>
            </w:r>
            <w:r w:rsidR="00F36DAD">
              <w:rPr>
                <w:noProof/>
                <w:webHidden/>
              </w:rPr>
              <w:t>5</w:t>
            </w:r>
            <w:r w:rsidR="003F6096" w:rsidRPr="00897A2A">
              <w:rPr>
                <w:noProof/>
                <w:webHidden/>
              </w:rPr>
              <w:fldChar w:fldCharType="end"/>
            </w:r>
          </w:hyperlink>
        </w:p>
        <w:p w14:paraId="2751579C" w14:textId="77777777" w:rsidR="00897A2A" w:rsidRPr="00897A2A" w:rsidRDefault="00626A12" w:rsidP="00897A2A">
          <w:pPr>
            <w:tabs>
              <w:tab w:val="right" w:leader="dot" w:pos="9016"/>
            </w:tabs>
            <w:spacing w:after="100"/>
            <w:ind w:left="220"/>
            <w:rPr>
              <w:noProof/>
              <w:color w:val="0563C1" w:themeColor="hyperlink"/>
              <w:u w:val="single"/>
            </w:rPr>
          </w:pPr>
          <w:hyperlink w:anchor="_Toc10536112" w:history="1">
            <w:r w:rsidR="003F6096" w:rsidRPr="00897A2A">
              <w:rPr>
                <w:noProof/>
              </w:rPr>
              <w:t>Complex Tests and Trials (including trials of new and innovative mechanisms)</w:t>
            </w:r>
            <w:r w:rsidR="003F6096" w:rsidRPr="00897A2A">
              <w:rPr>
                <w:noProof/>
                <w:webHidden/>
              </w:rPr>
              <w:tab/>
            </w:r>
            <w:r w:rsidR="003F6096" w:rsidRPr="00897A2A">
              <w:rPr>
                <w:noProof/>
                <w:webHidden/>
              </w:rPr>
              <w:fldChar w:fldCharType="begin"/>
            </w:r>
            <w:r w:rsidR="003F6096" w:rsidRPr="00897A2A">
              <w:rPr>
                <w:noProof/>
                <w:webHidden/>
              </w:rPr>
              <w:instrText xml:space="preserve"> PAGEREF _Toc10536112 \h </w:instrText>
            </w:r>
            <w:r w:rsidR="003F6096" w:rsidRPr="00897A2A">
              <w:rPr>
                <w:noProof/>
                <w:webHidden/>
              </w:rPr>
            </w:r>
            <w:r w:rsidR="003F6096" w:rsidRPr="00897A2A">
              <w:rPr>
                <w:noProof/>
                <w:webHidden/>
              </w:rPr>
              <w:fldChar w:fldCharType="separate"/>
            </w:r>
            <w:r w:rsidR="00F36DAD">
              <w:rPr>
                <w:noProof/>
                <w:webHidden/>
              </w:rPr>
              <w:t>6</w:t>
            </w:r>
            <w:r w:rsidR="003F6096" w:rsidRPr="00897A2A">
              <w:rPr>
                <w:noProof/>
                <w:webHidden/>
              </w:rPr>
              <w:fldChar w:fldCharType="end"/>
            </w:r>
          </w:hyperlink>
        </w:p>
        <w:p w14:paraId="769AD403" w14:textId="4A7C9689" w:rsidR="00897A2A" w:rsidRDefault="003F6096" w:rsidP="00897A2A">
          <w:pPr>
            <w:rPr>
              <w:noProof/>
            </w:rPr>
          </w:pPr>
          <w:r>
            <w:rPr>
              <w:noProof/>
            </w:rPr>
            <w:t xml:space="preserve">  </w:t>
          </w:r>
          <w:r w:rsidRPr="00897A2A">
            <w:rPr>
              <w:noProof/>
            </w:rPr>
            <w:t xml:space="preserve"> </w:t>
          </w:r>
          <w:r>
            <w:rPr>
              <w:noProof/>
            </w:rPr>
            <w:t>Proposals from Publicly funded bodies.....</w:t>
          </w:r>
          <w:r w:rsidRPr="00897A2A">
            <w:rPr>
              <w:noProof/>
            </w:rPr>
            <w:t>………...…………………</w:t>
          </w:r>
          <w:r>
            <w:rPr>
              <w:noProof/>
            </w:rPr>
            <w:t>.</w:t>
          </w:r>
          <w:r w:rsidRPr="00897A2A">
            <w:rPr>
              <w:noProof/>
            </w:rPr>
            <w:t>………………..</w:t>
          </w:r>
          <w:r w:rsidR="00F36DAD">
            <w:rPr>
              <w:noProof/>
            </w:rPr>
            <w:t>6</w:t>
          </w:r>
        </w:p>
        <w:p w14:paraId="0C4A039F" w14:textId="18CFA0B1" w:rsidR="00B42743" w:rsidRPr="00897A2A" w:rsidRDefault="003F6096" w:rsidP="00897A2A">
          <w:pPr>
            <w:rPr>
              <w:noProof/>
            </w:rPr>
          </w:pPr>
          <w:r>
            <w:rPr>
              <w:noProof/>
            </w:rPr>
            <w:t>Annex A Travel and subsistence…………………………………………………..………7</w:t>
          </w:r>
        </w:p>
        <w:p w14:paraId="2CC4625A" w14:textId="77777777" w:rsidR="00897A2A" w:rsidRPr="00897A2A" w:rsidRDefault="003F6096" w:rsidP="00897A2A">
          <w:pPr>
            <w:rPr>
              <w:noProof/>
            </w:rPr>
          </w:pPr>
          <w:r w:rsidRPr="00897A2A">
            <w:rPr>
              <w:noProof/>
            </w:rPr>
            <w:fldChar w:fldCharType="end"/>
          </w:r>
        </w:p>
      </w:sdtContent>
    </w:sdt>
    <w:p w14:paraId="7EEBA9C3" w14:textId="00612457" w:rsidR="00897A2A" w:rsidRPr="005E2218" w:rsidRDefault="00897A2A" w:rsidP="00622AC1"/>
    <w:p w14:paraId="40246D07" w14:textId="6DBE69C7" w:rsidR="005E2218" w:rsidRDefault="003F6096">
      <w:pPr>
        <w:rPr>
          <w:sz w:val="28"/>
          <w:szCs w:val="28"/>
          <w:u w:val="single"/>
        </w:rPr>
      </w:pPr>
      <w:r>
        <w:br w:type="page"/>
      </w:r>
    </w:p>
    <w:p w14:paraId="69162A98" w14:textId="6F43B52A" w:rsidR="000F23C0" w:rsidRPr="00CC4298" w:rsidRDefault="003F6096" w:rsidP="00622AC1">
      <w:pPr>
        <w:pStyle w:val="Heading1"/>
      </w:pPr>
      <w:bookmarkStart w:id="0" w:name="_Toc10536105"/>
      <w:r w:rsidRPr="00CC4298">
        <w:lastRenderedPageBreak/>
        <w:t>Background</w:t>
      </w:r>
      <w:bookmarkEnd w:id="0"/>
    </w:p>
    <w:p w14:paraId="7204AAA5" w14:textId="76A92822" w:rsidR="00706381" w:rsidRPr="003256A0" w:rsidRDefault="003F6096" w:rsidP="00622AC1">
      <w:r w:rsidRPr="003256A0">
        <w:t>Test</w:t>
      </w:r>
      <w:r w:rsidR="00B17C17">
        <w:t>s</w:t>
      </w:r>
      <w:r w:rsidRPr="003256A0">
        <w:t xml:space="preserve"> and Trials is used as the primary mechanism by which </w:t>
      </w:r>
      <w:r w:rsidR="00754C0A">
        <w:t>Defra</w:t>
      </w:r>
      <w:r w:rsidR="005B4A78">
        <w:t xml:space="preserve"> </w:t>
      </w:r>
      <w:r w:rsidRPr="003256A0">
        <w:t xml:space="preserve">engages with farmers, land managers, and other stakeholders so that they can contribute to the contents and design of the new </w:t>
      </w:r>
      <w:r w:rsidR="00754C0A">
        <w:t>schemes that will deliver environmental land management</w:t>
      </w:r>
      <w:r w:rsidRPr="003256A0">
        <w:t xml:space="preserve">. This aligns with the design principle of collaboratively designing the </w:t>
      </w:r>
      <w:r w:rsidR="00754C0A">
        <w:t xml:space="preserve">new schemes </w:t>
      </w:r>
      <w:r w:rsidRPr="003256A0">
        <w:t>with industry.</w:t>
      </w:r>
    </w:p>
    <w:p w14:paraId="76B96DDA" w14:textId="2FD07EC6" w:rsidR="00CA15BD" w:rsidRDefault="003F6096">
      <w:r w:rsidRPr="003256A0">
        <w:t xml:space="preserve">We </w:t>
      </w:r>
      <w:r w:rsidR="003256A0">
        <w:t>are testing and trialling</w:t>
      </w:r>
      <w:r w:rsidRPr="003256A0">
        <w:t xml:space="preserve"> elements of the new </w:t>
      </w:r>
      <w:r w:rsidR="00754C0A">
        <w:t>schemes</w:t>
      </w:r>
      <w:r w:rsidRPr="003256A0">
        <w:t xml:space="preserve"> to understand how and if they work in a real life environment, with different user groups. We will also trial new and innovative delivery approaches, to understand if and how they could be used as part of the new national </w:t>
      </w:r>
      <w:r w:rsidR="00CB3AF1" w:rsidRPr="003256A0">
        <w:t>system</w:t>
      </w:r>
      <w:r w:rsidR="00CB3AF1" w:rsidRPr="00B50160">
        <w:t>.</w:t>
      </w:r>
    </w:p>
    <w:p w14:paraId="208E26BD" w14:textId="329F2286" w:rsidR="00B675A8" w:rsidRPr="003256A0" w:rsidRDefault="003F6096">
      <w:r w:rsidRPr="003256A0">
        <w:t>Tests will focus on specific elements or building blocks of the new s</w:t>
      </w:r>
      <w:r w:rsidR="00754C0A">
        <w:t>chemes</w:t>
      </w:r>
      <w:r w:rsidR="00A91751">
        <w:t xml:space="preserve"> for example the land management plan</w:t>
      </w:r>
      <w:r w:rsidRPr="003256A0">
        <w:t xml:space="preserve">. They will be shorter in duration and be explorative and iterative. </w:t>
      </w:r>
    </w:p>
    <w:p w14:paraId="4FF4DBDD" w14:textId="653EBC60" w:rsidR="003256A0" w:rsidRDefault="003F6096">
      <w:r w:rsidRPr="005B4A78">
        <w:t xml:space="preserve">Trials will verify the feasibility of new ideas. They will run for varying lengths of time depending on the subject matter and objectives of the trial.  We will use trials to assess the deliverability, value for money and how they fit with </w:t>
      </w:r>
      <w:r w:rsidR="00754C0A">
        <w:t>the la</w:t>
      </w:r>
      <w:r w:rsidRPr="005B4A78">
        <w:t>ndscape of novel and innovative delivery methods before they are introduced.</w:t>
      </w:r>
    </w:p>
    <w:p w14:paraId="208E26CA" w14:textId="16096996" w:rsidR="00EA737C" w:rsidRPr="003256A0" w:rsidRDefault="003F6096" w:rsidP="00622AC1">
      <w:pPr>
        <w:pStyle w:val="Heading1"/>
      </w:pPr>
      <w:bookmarkStart w:id="1" w:name="_Toc10536106"/>
      <w:r w:rsidRPr="003256A0">
        <w:t>Approach to funding the delivery of tests and trials</w:t>
      </w:r>
      <w:bookmarkEnd w:id="1"/>
    </w:p>
    <w:p w14:paraId="485BEA42" w14:textId="2EAEA3D0" w:rsidR="0012521C" w:rsidRPr="003256A0" w:rsidRDefault="003F6096" w:rsidP="00622AC1">
      <w:r w:rsidRPr="003256A0">
        <w:t xml:space="preserve">Proposal holders will be responsible for the implementation of their test </w:t>
      </w:r>
      <w:r w:rsidR="005B4A78">
        <w:t xml:space="preserve">and/or </w:t>
      </w:r>
      <w:r w:rsidRPr="003256A0">
        <w:t xml:space="preserve">trial. </w:t>
      </w:r>
      <w:r w:rsidR="003256A0">
        <w:t>W</w:t>
      </w:r>
      <w:r w:rsidR="00F068C5" w:rsidRPr="003256A0">
        <w:t>e have agreed to make limited funding available to</w:t>
      </w:r>
      <w:r w:rsidR="003256A0">
        <w:t xml:space="preserve"> </w:t>
      </w:r>
      <w:r w:rsidR="004C5711">
        <w:t xml:space="preserve">meet some of the expenses incurred to </w:t>
      </w:r>
      <w:r w:rsidR="003256A0">
        <w:t xml:space="preserve">enable </w:t>
      </w:r>
      <w:r w:rsidR="00056892">
        <w:t xml:space="preserve">proposal holders </w:t>
      </w:r>
      <w:r w:rsidR="003256A0">
        <w:t>to implement their proposals, and</w:t>
      </w:r>
      <w:r w:rsidR="00F068C5" w:rsidRPr="003256A0">
        <w:t xml:space="preserve"> </w:t>
      </w:r>
      <w:r w:rsidR="003256A0">
        <w:t xml:space="preserve">to </w:t>
      </w:r>
      <w:r w:rsidR="00F068C5" w:rsidRPr="003256A0">
        <w:t xml:space="preserve">help them </w:t>
      </w:r>
      <w:r w:rsidR="00787CD4" w:rsidRPr="003256A0">
        <w:t xml:space="preserve">meet </w:t>
      </w:r>
      <w:r w:rsidR="003256A0">
        <w:t>the</w:t>
      </w:r>
      <w:r w:rsidR="00787CD4" w:rsidRPr="003256A0">
        <w:t xml:space="preserve"> costs to </w:t>
      </w:r>
      <w:r w:rsidR="00F068C5" w:rsidRPr="003256A0">
        <w:t xml:space="preserve">deliver </w:t>
      </w:r>
      <w:r w:rsidR="00787CD4" w:rsidRPr="003256A0">
        <w:t>the</w:t>
      </w:r>
      <w:r w:rsidR="003256A0">
        <w:t>ir</w:t>
      </w:r>
      <w:r w:rsidR="00F068C5" w:rsidRPr="003256A0">
        <w:t xml:space="preserve"> test or trial.  </w:t>
      </w:r>
    </w:p>
    <w:p w14:paraId="208E26D2" w14:textId="65FF154F" w:rsidR="00F068C5" w:rsidRPr="003256A0" w:rsidRDefault="003F6096">
      <w:r w:rsidRPr="003256A0">
        <w:t>We will only</w:t>
      </w:r>
      <w:r w:rsidR="004C5711">
        <w:t xml:space="preserve"> support proposal holders to</w:t>
      </w:r>
      <w:r w:rsidRPr="003256A0">
        <w:t xml:space="preserve"> conduct trials where we need to provide evidence and learning of the feasibility of </w:t>
      </w:r>
      <w:r w:rsidR="00DB3BA7" w:rsidRPr="003256A0">
        <w:t>new or</w:t>
      </w:r>
      <w:r w:rsidR="00EA737C" w:rsidRPr="003256A0">
        <w:t xml:space="preserve"> innovative</w:t>
      </w:r>
      <w:r w:rsidRPr="003256A0">
        <w:t xml:space="preserve"> delivery mechanisms</w:t>
      </w:r>
      <w:r w:rsidR="003256A0">
        <w:t>,</w:t>
      </w:r>
      <w:r w:rsidRPr="003256A0">
        <w:t xml:space="preserve"> such as </w:t>
      </w:r>
      <w:r w:rsidR="00EA737C" w:rsidRPr="003256A0">
        <w:t>reverse auctions</w:t>
      </w:r>
      <w:r w:rsidR="00A91751">
        <w:t xml:space="preserve"> and payments by results</w:t>
      </w:r>
      <w:r w:rsidR="00EA737C" w:rsidRPr="003256A0">
        <w:t>.</w:t>
      </w:r>
    </w:p>
    <w:p w14:paraId="3E1E1646" w14:textId="0A2A3B73" w:rsidR="008B227D" w:rsidRPr="00622AC1" w:rsidRDefault="003F6096" w:rsidP="00622AC1">
      <w:pPr>
        <w:pStyle w:val="Heading2"/>
      </w:pPr>
      <w:bookmarkStart w:id="2" w:name="_Toc10536107"/>
      <w:r>
        <w:t>A</w:t>
      </w:r>
      <w:r w:rsidRPr="00622AC1">
        <w:t>greement</w:t>
      </w:r>
      <w:r>
        <w:t xml:space="preserve"> to conduct tests and trial</w:t>
      </w:r>
      <w:r w:rsidRPr="00622AC1">
        <w:t>s</w:t>
      </w:r>
      <w:bookmarkEnd w:id="2"/>
    </w:p>
    <w:p w14:paraId="208E26D4" w14:textId="75831FFC" w:rsidR="00770A5B" w:rsidRPr="003256A0" w:rsidRDefault="003F6096" w:rsidP="00622AC1">
      <w:r>
        <w:t xml:space="preserve">We will </w:t>
      </w:r>
      <w:r w:rsidR="00B17C17">
        <w:t>formally engage with those</w:t>
      </w:r>
      <w:r>
        <w:t xml:space="preserve"> </w:t>
      </w:r>
      <w:r w:rsidR="004E29E2">
        <w:t xml:space="preserve">proposal holders </w:t>
      </w:r>
      <w:r w:rsidR="00A61656">
        <w:t>who</w:t>
      </w:r>
      <w:r w:rsidR="002A3127" w:rsidRPr="003256A0">
        <w:t xml:space="preserve"> </w:t>
      </w:r>
      <w:r w:rsidR="00C23178" w:rsidRPr="003256A0">
        <w:t xml:space="preserve">require funding from Defra </w:t>
      </w:r>
      <w:r w:rsidR="00A76A47" w:rsidRPr="003256A0">
        <w:t xml:space="preserve">to conduct tests and trials </w:t>
      </w:r>
      <w:r w:rsidR="00C16995">
        <w:t>through</w:t>
      </w:r>
      <w:r w:rsidR="00C23178" w:rsidRPr="003256A0">
        <w:t xml:space="preserve"> </w:t>
      </w:r>
      <w:r w:rsidR="00E4595C" w:rsidRPr="003256A0">
        <w:t xml:space="preserve">a </w:t>
      </w:r>
      <w:r w:rsidR="00C16995">
        <w:t>formal legal</w:t>
      </w:r>
      <w:r w:rsidR="00631B71" w:rsidRPr="003256A0">
        <w:t xml:space="preserve"> agreement</w:t>
      </w:r>
      <w:r w:rsidR="00C16995">
        <w:t xml:space="preserve"> (hereafter the “Agreement”)</w:t>
      </w:r>
      <w:r w:rsidR="0041397C" w:rsidRPr="003256A0">
        <w:t xml:space="preserve">. The </w:t>
      </w:r>
      <w:r w:rsidR="004C5711">
        <w:t>A</w:t>
      </w:r>
      <w:r w:rsidR="004C5711" w:rsidRPr="003256A0">
        <w:t>greement</w:t>
      </w:r>
      <w:r w:rsidR="004906E2" w:rsidRPr="003256A0">
        <w:t xml:space="preserve"> will outline the terms and conditions </w:t>
      </w:r>
      <w:r w:rsidR="000A17F9" w:rsidRPr="003256A0">
        <w:t xml:space="preserve">governing </w:t>
      </w:r>
      <w:r w:rsidR="00C16995">
        <w:t xml:space="preserve">the </w:t>
      </w:r>
      <w:r w:rsidR="000A17F9" w:rsidRPr="003256A0">
        <w:t xml:space="preserve">receipt of </w:t>
      </w:r>
      <w:r w:rsidR="00C16995">
        <w:t xml:space="preserve">Defra </w:t>
      </w:r>
      <w:r w:rsidR="000A17F9" w:rsidRPr="003256A0">
        <w:t xml:space="preserve">funding and </w:t>
      </w:r>
      <w:r w:rsidR="00C16995">
        <w:t>the delivery and administra</w:t>
      </w:r>
      <w:r w:rsidR="000A17F9" w:rsidRPr="003256A0">
        <w:t>tion of the project.</w:t>
      </w:r>
    </w:p>
    <w:p w14:paraId="208E26D5" w14:textId="426EF0B8" w:rsidR="00770A5B" w:rsidRPr="003256A0" w:rsidRDefault="003F6096">
      <w:r w:rsidRPr="003256A0">
        <w:t xml:space="preserve">The </w:t>
      </w:r>
      <w:r w:rsidR="00B90118">
        <w:t>A</w:t>
      </w:r>
      <w:r w:rsidRPr="003256A0">
        <w:t xml:space="preserve">greement </w:t>
      </w:r>
      <w:r w:rsidR="00912EE6" w:rsidRPr="003256A0">
        <w:t xml:space="preserve">will </w:t>
      </w:r>
      <w:r w:rsidR="002147A9" w:rsidRPr="003256A0">
        <w:t>set</w:t>
      </w:r>
      <w:r w:rsidRPr="003256A0">
        <w:t xml:space="preserve"> out</w:t>
      </w:r>
      <w:r w:rsidR="000A17F9" w:rsidRPr="003256A0">
        <w:t>, amongst other things</w:t>
      </w:r>
      <w:r w:rsidRPr="003256A0">
        <w:t>:</w:t>
      </w:r>
    </w:p>
    <w:p w14:paraId="208E26D6" w14:textId="494E6951" w:rsidR="002147A9" w:rsidRPr="008B227D" w:rsidRDefault="003F6096" w:rsidP="00622AC1">
      <w:pPr>
        <w:pStyle w:val="ListParagraph"/>
        <w:numPr>
          <w:ilvl w:val="0"/>
          <w:numId w:val="32"/>
        </w:numPr>
      </w:pPr>
      <w:r w:rsidRPr="008B227D">
        <w:t>A</w:t>
      </w:r>
      <w:r w:rsidR="00863B1E" w:rsidRPr="008B227D">
        <w:t xml:space="preserve"> </w:t>
      </w:r>
      <w:r w:rsidRPr="008B227D">
        <w:t>d</w:t>
      </w:r>
      <w:r w:rsidR="00C23178" w:rsidRPr="008B227D">
        <w:t>escription of the test or trial, including whether this is a test, trial or both</w:t>
      </w:r>
    </w:p>
    <w:p w14:paraId="208E26D7" w14:textId="28E6F3E3" w:rsidR="00770A5B" w:rsidRPr="008B227D" w:rsidRDefault="003F6096">
      <w:pPr>
        <w:pStyle w:val="ListParagraph"/>
        <w:numPr>
          <w:ilvl w:val="0"/>
          <w:numId w:val="32"/>
        </w:numPr>
      </w:pPr>
      <w:r w:rsidRPr="008B227D">
        <w:t xml:space="preserve">The objectives </w:t>
      </w:r>
      <w:r w:rsidR="00113E22">
        <w:t xml:space="preserve">and planned outcomes </w:t>
      </w:r>
      <w:r w:rsidRPr="008B227D">
        <w:t>of the test or trial</w:t>
      </w:r>
    </w:p>
    <w:p w14:paraId="208E26D8" w14:textId="3F271DE3" w:rsidR="00770A5B" w:rsidRPr="008B227D" w:rsidRDefault="003F6096">
      <w:pPr>
        <w:pStyle w:val="ListParagraph"/>
        <w:numPr>
          <w:ilvl w:val="0"/>
          <w:numId w:val="32"/>
        </w:numPr>
      </w:pPr>
      <w:r w:rsidRPr="008B227D">
        <w:t xml:space="preserve">The </w:t>
      </w:r>
      <w:r w:rsidR="00113E22">
        <w:t xml:space="preserve">maximum </w:t>
      </w:r>
      <w:r w:rsidRPr="008B227D">
        <w:t>amount of funding Defra will pay</w:t>
      </w:r>
      <w:r w:rsidR="008B227D">
        <w:t>,</w:t>
      </w:r>
      <w:r w:rsidRPr="008B227D">
        <w:t xml:space="preserve"> broken down into cost categories</w:t>
      </w:r>
    </w:p>
    <w:p w14:paraId="387C7BD3" w14:textId="5A4EA85E" w:rsidR="004906E2" w:rsidRPr="008B227D" w:rsidRDefault="003F6096">
      <w:pPr>
        <w:pStyle w:val="ListParagraph"/>
        <w:numPr>
          <w:ilvl w:val="0"/>
          <w:numId w:val="32"/>
        </w:numPr>
      </w:pPr>
      <w:r w:rsidRPr="008B227D">
        <w:t xml:space="preserve">Key </w:t>
      </w:r>
      <w:r w:rsidR="00B90118">
        <w:t xml:space="preserve">project </w:t>
      </w:r>
      <w:r w:rsidRPr="008B227D">
        <w:t>milestones and deliverables (including reporting</w:t>
      </w:r>
      <w:r w:rsidR="00863B1E" w:rsidRPr="008B227D">
        <w:t xml:space="preserve"> –</w:t>
      </w:r>
      <w:r w:rsidR="0035239A">
        <w:t xml:space="preserve"> </w:t>
      </w:r>
      <w:r w:rsidRPr="008B227D">
        <w:t>engagement</w:t>
      </w:r>
      <w:r w:rsidR="00863B1E" w:rsidRPr="008B227D">
        <w:t>,</w:t>
      </w:r>
      <w:r w:rsidRPr="008B227D">
        <w:t xml:space="preserve"> monitoring, evaluation</w:t>
      </w:r>
      <w:r w:rsidR="004C5711">
        <w:t xml:space="preserve">, </w:t>
      </w:r>
      <w:r w:rsidRPr="008B227D">
        <w:t>evidence requirements</w:t>
      </w:r>
      <w:r w:rsidR="004C5711">
        <w:t xml:space="preserve"> and a final test report</w:t>
      </w:r>
      <w:r w:rsidRPr="008B227D">
        <w:t xml:space="preserve">) </w:t>
      </w:r>
    </w:p>
    <w:p w14:paraId="208E26DA" w14:textId="04C0E912" w:rsidR="00770A5B" w:rsidRPr="008B227D" w:rsidRDefault="003F6096">
      <w:pPr>
        <w:pStyle w:val="ListParagraph"/>
        <w:numPr>
          <w:ilvl w:val="0"/>
          <w:numId w:val="32"/>
        </w:numPr>
      </w:pPr>
      <w:r>
        <w:t>The</w:t>
      </w:r>
      <w:r w:rsidRPr="008B227D">
        <w:t xml:space="preserve"> timeline for the test or trial</w:t>
      </w:r>
      <w:r w:rsidR="008B227D" w:rsidRPr="008B227D">
        <w:tab/>
      </w:r>
    </w:p>
    <w:p w14:paraId="6BCC4F6C" w14:textId="47DCE20D" w:rsidR="00863B1E" w:rsidRPr="008B227D" w:rsidRDefault="003F6096">
      <w:pPr>
        <w:pStyle w:val="ListParagraph"/>
        <w:numPr>
          <w:ilvl w:val="0"/>
          <w:numId w:val="32"/>
        </w:numPr>
      </w:pPr>
      <w:r w:rsidRPr="008B227D">
        <w:t xml:space="preserve">A payment profile linked to </w:t>
      </w:r>
      <w:r w:rsidR="00113E22">
        <w:t xml:space="preserve">the </w:t>
      </w:r>
      <w:r w:rsidRPr="008B227D">
        <w:t>milestones</w:t>
      </w:r>
    </w:p>
    <w:p w14:paraId="180FD8C6" w14:textId="567632AC" w:rsidR="00863B1E" w:rsidRDefault="003F6096">
      <w:pPr>
        <w:pStyle w:val="ListParagraph"/>
        <w:numPr>
          <w:ilvl w:val="0"/>
          <w:numId w:val="32"/>
        </w:numPr>
      </w:pPr>
      <w:r w:rsidRPr="008B227D">
        <w:t xml:space="preserve">The </w:t>
      </w:r>
      <w:r w:rsidR="004E29E2">
        <w:t>standard</w:t>
      </w:r>
      <w:r w:rsidR="004E29E2" w:rsidRPr="008B227D">
        <w:t xml:space="preserve"> </w:t>
      </w:r>
      <w:r w:rsidRPr="008B227D">
        <w:t xml:space="preserve">terms and conditions </w:t>
      </w:r>
      <w:r w:rsidR="008B227D">
        <w:t>underpinning</w:t>
      </w:r>
      <w:r w:rsidRPr="008B227D">
        <w:t xml:space="preserve"> the </w:t>
      </w:r>
      <w:r w:rsidR="00113E22">
        <w:t>funding offered</w:t>
      </w:r>
      <w:r w:rsidRPr="008B227D">
        <w:t xml:space="preserve"> </w:t>
      </w:r>
    </w:p>
    <w:p w14:paraId="45C1C7CD" w14:textId="73EFDF92" w:rsidR="005E2218" w:rsidRDefault="003F6096" w:rsidP="00B515F8">
      <w:pPr>
        <w:pStyle w:val="Heading2"/>
      </w:pPr>
      <w:bookmarkStart w:id="3" w:name="_Toc10536108"/>
      <w:r>
        <w:lastRenderedPageBreak/>
        <w:t>Funding</w:t>
      </w:r>
      <w:r w:rsidR="00AF3F17" w:rsidRPr="00622AC1">
        <w:t xml:space="preserve"> principles</w:t>
      </w:r>
      <w:bookmarkEnd w:id="3"/>
    </w:p>
    <w:p w14:paraId="208E26DB" w14:textId="28A7D8B8" w:rsidR="00770A5B" w:rsidRPr="00B515F8" w:rsidRDefault="003F6096" w:rsidP="00B515F8">
      <w:r w:rsidRPr="005E2218">
        <w:t xml:space="preserve">We will apply the following principles to any funding requested by </w:t>
      </w:r>
      <w:r w:rsidR="004E29E2">
        <w:t>proposal holders</w:t>
      </w:r>
      <w:r w:rsidR="004E29E2" w:rsidRPr="005E2218">
        <w:t xml:space="preserve"> </w:t>
      </w:r>
      <w:r w:rsidRPr="005E2218">
        <w:t>to conduct tests and</w:t>
      </w:r>
      <w:r w:rsidR="00E8419E">
        <w:t>/or</w:t>
      </w:r>
      <w:r w:rsidRPr="005E2218">
        <w:t xml:space="preserve"> trials</w:t>
      </w:r>
      <w:r>
        <w:t>:</w:t>
      </w:r>
    </w:p>
    <w:p w14:paraId="208E26DC" w14:textId="369F0A8D" w:rsidR="00770A5B" w:rsidRPr="008B227D" w:rsidRDefault="003F6096" w:rsidP="00B515F8">
      <w:pPr>
        <w:pStyle w:val="ListParagraph"/>
        <w:numPr>
          <w:ilvl w:val="0"/>
          <w:numId w:val="35"/>
        </w:numPr>
      </w:pPr>
      <w:r w:rsidRPr="008B227D">
        <w:t xml:space="preserve">We will provide funding to </w:t>
      </w:r>
      <w:r w:rsidR="004E29E2">
        <w:t>proposal holders</w:t>
      </w:r>
      <w:r w:rsidRPr="008B227D">
        <w:t xml:space="preserve"> based on the reimbursement of actual costs </w:t>
      </w:r>
      <w:r w:rsidRPr="005E2218">
        <w:t>incurred</w:t>
      </w:r>
      <w:r w:rsidR="008B227D" w:rsidRPr="005E2218">
        <w:t>,</w:t>
      </w:r>
      <w:r w:rsidRPr="005E2218">
        <w:t xml:space="preserve"> </w:t>
      </w:r>
      <w:r w:rsidR="001377EC" w:rsidRPr="005E2218">
        <w:t>except in the situations outlined below where we will consider paying standard</w:t>
      </w:r>
      <w:r w:rsidR="001377EC" w:rsidRPr="008B227D">
        <w:t xml:space="preserve"> costs or income for</w:t>
      </w:r>
      <w:r w:rsidR="005C2F4F" w:rsidRPr="008B227D">
        <w:t>e</w:t>
      </w:r>
      <w:r w:rsidR="001377EC" w:rsidRPr="008B227D">
        <w:t xml:space="preserve">gone. </w:t>
      </w:r>
      <w:r w:rsidR="00113E22">
        <w:t xml:space="preserve">Underpinning the tests and trials programme is the principle of co-design. </w:t>
      </w:r>
      <w:r w:rsidR="004E5705">
        <w:t xml:space="preserve">Proposal holders </w:t>
      </w:r>
      <w:r w:rsidRPr="008B227D">
        <w:t>facilitating the tests and trials</w:t>
      </w:r>
      <w:r w:rsidR="00E4595C" w:rsidRPr="008B227D">
        <w:t xml:space="preserve"> </w:t>
      </w:r>
      <w:r w:rsidR="006766A4" w:rsidRPr="008B227D">
        <w:t xml:space="preserve">should not </w:t>
      </w:r>
      <w:r w:rsidRPr="008B227D">
        <w:t>make a profit from this work.</w:t>
      </w:r>
    </w:p>
    <w:p w14:paraId="208E26DD" w14:textId="3515AB85" w:rsidR="006766A4" w:rsidRPr="003256A0" w:rsidRDefault="003F6096">
      <w:pPr>
        <w:pStyle w:val="ListParagraph"/>
        <w:numPr>
          <w:ilvl w:val="0"/>
          <w:numId w:val="35"/>
        </w:numPr>
      </w:pPr>
      <w:r w:rsidRPr="003256A0">
        <w:t xml:space="preserve">Open Book – </w:t>
      </w:r>
      <w:r w:rsidR="00056892">
        <w:t>proposal holders</w:t>
      </w:r>
      <w:r w:rsidR="00056892" w:rsidRPr="003256A0">
        <w:t xml:space="preserve"> </w:t>
      </w:r>
      <w:r w:rsidR="00C23178" w:rsidRPr="003256A0">
        <w:t xml:space="preserve">with an </w:t>
      </w:r>
      <w:r w:rsidR="00BD2FE8">
        <w:t>A</w:t>
      </w:r>
      <w:r w:rsidR="00C23178" w:rsidRPr="003256A0">
        <w:t xml:space="preserve">greement to deliver a test or trial must retain evidence such as </w:t>
      </w:r>
      <w:r w:rsidR="00113E22">
        <w:t xml:space="preserve">original </w:t>
      </w:r>
      <w:r w:rsidRPr="003256A0">
        <w:t xml:space="preserve">receipts, records of </w:t>
      </w:r>
      <w:r w:rsidR="00C23178" w:rsidRPr="003256A0">
        <w:t>time spent and</w:t>
      </w:r>
      <w:r w:rsidR="00113E22">
        <w:t>, in the case of workshops or other public events, details including names and</w:t>
      </w:r>
      <w:r w:rsidR="00C23178" w:rsidRPr="003256A0">
        <w:t xml:space="preserve"> </w:t>
      </w:r>
      <w:r w:rsidR="001752DD" w:rsidRPr="003256A0">
        <w:t xml:space="preserve">number of </w:t>
      </w:r>
      <w:r w:rsidR="000F3406" w:rsidRPr="003256A0">
        <w:t>attendees</w:t>
      </w:r>
      <w:r w:rsidR="00C23178" w:rsidRPr="003256A0">
        <w:t>. These</w:t>
      </w:r>
      <w:r w:rsidR="000F3406" w:rsidRPr="003256A0">
        <w:t xml:space="preserve"> will be required </w:t>
      </w:r>
      <w:r w:rsidR="00C23178" w:rsidRPr="003256A0">
        <w:t xml:space="preserve">to demonstrate costs incurred </w:t>
      </w:r>
      <w:r w:rsidR="001377EC" w:rsidRPr="003256A0">
        <w:t xml:space="preserve">and </w:t>
      </w:r>
      <w:r w:rsidR="00056892">
        <w:t>proposal holders</w:t>
      </w:r>
      <w:r w:rsidR="00056892" w:rsidRPr="003256A0">
        <w:t xml:space="preserve"> </w:t>
      </w:r>
      <w:r w:rsidR="00C23178" w:rsidRPr="003256A0">
        <w:t xml:space="preserve">will need to </w:t>
      </w:r>
      <w:r w:rsidR="001377EC" w:rsidRPr="003256A0">
        <w:t xml:space="preserve">submit </w:t>
      </w:r>
      <w:r w:rsidR="00113E22">
        <w:t xml:space="preserve">and retain </w:t>
      </w:r>
      <w:r w:rsidR="00C23178" w:rsidRPr="003256A0">
        <w:t>this evidence for recording and audit purposes.</w:t>
      </w:r>
    </w:p>
    <w:p w14:paraId="208E26DE" w14:textId="1EB0FAF5" w:rsidR="001752DD" w:rsidRPr="003256A0" w:rsidRDefault="003F6096">
      <w:pPr>
        <w:pStyle w:val="ListParagraph"/>
        <w:numPr>
          <w:ilvl w:val="0"/>
          <w:numId w:val="35"/>
        </w:numPr>
      </w:pPr>
      <w:r w:rsidRPr="003256A0">
        <w:t xml:space="preserve">Reimbursement </w:t>
      </w:r>
      <w:r w:rsidR="00B5008C" w:rsidRPr="003256A0">
        <w:t xml:space="preserve">of costs </w:t>
      </w:r>
      <w:r w:rsidRPr="003256A0">
        <w:t xml:space="preserve">will </w:t>
      </w:r>
      <w:r w:rsidR="00113E22" w:rsidRPr="003256A0">
        <w:t>be</w:t>
      </w:r>
      <w:r w:rsidR="00113E22">
        <w:t xml:space="preserve"> made </w:t>
      </w:r>
      <w:r w:rsidRPr="003256A0">
        <w:t>retrospective</w:t>
      </w:r>
      <w:r w:rsidR="00113E22">
        <w:t>ly</w:t>
      </w:r>
      <w:r w:rsidRPr="003256A0">
        <w:t xml:space="preserve"> </w:t>
      </w:r>
      <w:r w:rsidR="00113E22">
        <w:t xml:space="preserve">based </w:t>
      </w:r>
      <w:r w:rsidRPr="003256A0">
        <w:t xml:space="preserve">on </w:t>
      </w:r>
      <w:r w:rsidR="00B5008C" w:rsidRPr="003256A0">
        <w:t xml:space="preserve">the receipt </w:t>
      </w:r>
      <w:r w:rsidRPr="003256A0">
        <w:t>of evidence</w:t>
      </w:r>
      <w:r w:rsidR="001377EC" w:rsidRPr="003256A0">
        <w:t xml:space="preserve">, following </w:t>
      </w:r>
      <w:r w:rsidR="00113E22">
        <w:t xml:space="preserve">the conduct of </w:t>
      </w:r>
      <w:r w:rsidR="001377EC" w:rsidRPr="003256A0">
        <w:t xml:space="preserve">appropriate </w:t>
      </w:r>
      <w:r w:rsidR="00113E22">
        <w:t xml:space="preserve">administrative, and if necessary, physical </w:t>
      </w:r>
      <w:r w:rsidR="001377EC" w:rsidRPr="003256A0">
        <w:t>checks</w:t>
      </w:r>
      <w:r w:rsidR="00113E22">
        <w:t xml:space="preserve"> by Defra</w:t>
      </w:r>
      <w:r w:rsidR="00B5008C" w:rsidRPr="003256A0">
        <w:t xml:space="preserve">. </w:t>
      </w:r>
      <w:r w:rsidR="005D38EF" w:rsidRPr="003256A0">
        <w:t xml:space="preserve">For testing work, </w:t>
      </w:r>
      <w:r w:rsidR="009F55A2" w:rsidRPr="003256A0">
        <w:t xml:space="preserve">payments will be made </w:t>
      </w:r>
      <w:r w:rsidR="00B17C17">
        <w:t xml:space="preserve">in line with the payment schedule set out in the </w:t>
      </w:r>
      <w:r w:rsidR="00C944BD">
        <w:t>A</w:t>
      </w:r>
      <w:r w:rsidR="00B17C17">
        <w:t>greement</w:t>
      </w:r>
      <w:r w:rsidR="009F55A2" w:rsidRPr="003256A0">
        <w:t xml:space="preserve"> following receipt of evidence t</w:t>
      </w:r>
      <w:r w:rsidR="00B17C17">
        <w:t>hat</w:t>
      </w:r>
      <w:r w:rsidR="009F55A2" w:rsidRPr="003256A0">
        <w:t xml:space="preserve"> show the agreed milestones have been delivered</w:t>
      </w:r>
      <w:r w:rsidR="008B227D">
        <w:t>,</w:t>
      </w:r>
      <w:r w:rsidR="00FA0AF3" w:rsidRPr="003256A0">
        <w:t xml:space="preserve"> </w:t>
      </w:r>
      <w:r w:rsidRPr="003256A0">
        <w:t>i.e.,</w:t>
      </w:r>
      <w:r w:rsidR="00FA0AF3" w:rsidRPr="003256A0">
        <w:t xml:space="preserve"> an accepted Test Report</w:t>
      </w:r>
      <w:r w:rsidR="009F55A2" w:rsidRPr="003256A0">
        <w:t xml:space="preserve">.  </w:t>
      </w:r>
      <w:r w:rsidR="00BF0875">
        <w:t>I</w:t>
      </w:r>
      <w:r w:rsidR="009F55A2" w:rsidRPr="003256A0">
        <w:t>nterim payment</w:t>
      </w:r>
      <w:r w:rsidR="00BF0875">
        <w:t>s</w:t>
      </w:r>
      <w:r w:rsidR="009F55A2" w:rsidRPr="003256A0">
        <w:t xml:space="preserve"> could </w:t>
      </w:r>
      <w:r w:rsidR="00BF0875">
        <w:t xml:space="preserve">also </w:t>
      </w:r>
      <w:r w:rsidR="009F55A2" w:rsidRPr="003256A0">
        <w:t xml:space="preserve">be paid for </w:t>
      </w:r>
      <w:r w:rsidR="00056892">
        <w:t>proposal holders</w:t>
      </w:r>
      <w:r w:rsidR="00056892" w:rsidRPr="003256A0">
        <w:t xml:space="preserve"> </w:t>
      </w:r>
      <w:r w:rsidR="009F55A2" w:rsidRPr="003256A0">
        <w:t>conducting trials</w:t>
      </w:r>
      <w:r w:rsidR="00BF0875">
        <w:t xml:space="preserve">; </w:t>
      </w:r>
      <w:r>
        <w:t>again,</w:t>
      </w:r>
      <w:r w:rsidR="009F55A2" w:rsidRPr="003256A0">
        <w:t xml:space="preserve"> on receipt of evidence show</w:t>
      </w:r>
      <w:r w:rsidR="00113E22">
        <w:t>ing</w:t>
      </w:r>
      <w:r w:rsidR="009F55A2" w:rsidRPr="003256A0">
        <w:t xml:space="preserve"> the agreed milestones have been delivered</w:t>
      </w:r>
      <w:r w:rsidR="00702388">
        <w:t xml:space="preserve">, </w:t>
      </w:r>
      <w:r w:rsidRPr="003256A0">
        <w:t>e.g.,</w:t>
      </w:r>
      <w:r w:rsidR="00FA0AF3" w:rsidRPr="003256A0">
        <w:t xml:space="preserve"> an Interim Trial Report</w:t>
      </w:r>
      <w:r w:rsidR="009F55A2" w:rsidRPr="003256A0">
        <w:t>.</w:t>
      </w:r>
    </w:p>
    <w:p w14:paraId="208E26DF" w14:textId="47C649C5" w:rsidR="009F55A2" w:rsidRPr="003256A0" w:rsidRDefault="003F6096">
      <w:pPr>
        <w:pStyle w:val="ListParagraph"/>
        <w:numPr>
          <w:ilvl w:val="0"/>
          <w:numId w:val="35"/>
        </w:numPr>
      </w:pPr>
      <w:r w:rsidRPr="003256A0">
        <w:t xml:space="preserve">We will pay </w:t>
      </w:r>
      <w:r w:rsidR="00CD61A6">
        <w:t xml:space="preserve">for </w:t>
      </w:r>
      <w:r w:rsidRPr="003256A0">
        <w:t xml:space="preserve">overnight accommodation costs </w:t>
      </w:r>
      <w:r w:rsidR="00295250">
        <w:t xml:space="preserve">only </w:t>
      </w:r>
      <w:r w:rsidRPr="003256A0">
        <w:t xml:space="preserve">where a rationale has been provided and </w:t>
      </w:r>
      <w:r w:rsidR="00C413C5" w:rsidRPr="003256A0">
        <w:t>pre-</w:t>
      </w:r>
      <w:r w:rsidRPr="003256A0">
        <w:t>agreed</w:t>
      </w:r>
      <w:r w:rsidR="005C2F4F" w:rsidRPr="003256A0">
        <w:t xml:space="preserve"> </w:t>
      </w:r>
      <w:r w:rsidR="001377EC" w:rsidRPr="003256A0">
        <w:t>in writing</w:t>
      </w:r>
      <w:r w:rsidR="0091737B">
        <w:t xml:space="preserve"> and provided costs are in accordance with Defra’s standard reimbursement policy</w:t>
      </w:r>
      <w:r w:rsidRPr="003256A0">
        <w:t xml:space="preserve">. </w:t>
      </w:r>
    </w:p>
    <w:p w14:paraId="208E26E0" w14:textId="1D08EEBF" w:rsidR="00753707" w:rsidRDefault="003F6096">
      <w:pPr>
        <w:pStyle w:val="ListParagraph"/>
        <w:numPr>
          <w:ilvl w:val="0"/>
          <w:numId w:val="35"/>
        </w:numPr>
      </w:pPr>
      <w:r>
        <w:t>The scope of the</w:t>
      </w:r>
      <w:r w:rsidR="00E80741" w:rsidRPr="003256A0">
        <w:t xml:space="preserve"> </w:t>
      </w:r>
      <w:r>
        <w:t xml:space="preserve">agreed </w:t>
      </w:r>
      <w:r w:rsidR="00E80741" w:rsidRPr="003256A0">
        <w:t xml:space="preserve">costs and </w:t>
      </w:r>
      <w:r>
        <w:t xml:space="preserve">activities to be </w:t>
      </w:r>
      <w:r w:rsidR="00E80741" w:rsidRPr="003256A0">
        <w:t xml:space="preserve">funded </w:t>
      </w:r>
      <w:r w:rsidR="009F55A2" w:rsidRPr="003256A0">
        <w:t xml:space="preserve">will be set out </w:t>
      </w:r>
      <w:r w:rsidR="009545E9" w:rsidRPr="003256A0">
        <w:t>in</w:t>
      </w:r>
      <w:r w:rsidR="009F55A2" w:rsidRPr="003256A0">
        <w:t xml:space="preserve"> the </w:t>
      </w:r>
      <w:r w:rsidR="00295250">
        <w:t>A</w:t>
      </w:r>
      <w:r w:rsidR="009F55A2" w:rsidRPr="003256A0">
        <w:t>greement</w:t>
      </w:r>
      <w:r w:rsidR="009545E9" w:rsidRPr="003256A0">
        <w:t xml:space="preserve">. </w:t>
      </w:r>
      <w:r w:rsidR="00056892">
        <w:t>Proposal holders</w:t>
      </w:r>
      <w:r w:rsidR="00056892" w:rsidRPr="003256A0">
        <w:t xml:space="preserve"> </w:t>
      </w:r>
      <w:r w:rsidR="009545E9" w:rsidRPr="003256A0">
        <w:t>should not incur costs</w:t>
      </w:r>
      <w:r>
        <w:t xml:space="preserve"> for which </w:t>
      </w:r>
      <w:r w:rsidR="00295250">
        <w:t xml:space="preserve">they </w:t>
      </w:r>
      <w:r w:rsidR="00BD2FE8">
        <w:t xml:space="preserve">will </w:t>
      </w:r>
      <w:r w:rsidR="00295250">
        <w:t xml:space="preserve">seek </w:t>
      </w:r>
      <w:r>
        <w:t>reimbursement from Defra</w:t>
      </w:r>
      <w:r w:rsidR="009545E9" w:rsidRPr="003256A0">
        <w:t xml:space="preserve"> until they have signed and returned their </w:t>
      </w:r>
      <w:r w:rsidR="00295250">
        <w:t>A</w:t>
      </w:r>
      <w:r w:rsidR="009545E9" w:rsidRPr="003256A0">
        <w:t>greement</w:t>
      </w:r>
      <w:r w:rsidR="009F55A2" w:rsidRPr="003256A0">
        <w:t>.</w:t>
      </w:r>
      <w:r w:rsidR="009545E9" w:rsidRPr="003256A0">
        <w:t xml:space="preserve"> </w:t>
      </w:r>
      <w:r>
        <w:t>Defra</w:t>
      </w:r>
      <w:r w:rsidR="009F55A2" w:rsidRPr="003256A0">
        <w:t xml:space="preserve"> will only reimburse </w:t>
      </w:r>
      <w:r w:rsidR="009545E9" w:rsidRPr="003256A0">
        <w:t xml:space="preserve">the </w:t>
      </w:r>
      <w:r w:rsidR="009F55A2" w:rsidRPr="003256A0">
        <w:t xml:space="preserve">costs set out in the </w:t>
      </w:r>
      <w:r w:rsidR="00295250">
        <w:t>A</w:t>
      </w:r>
      <w:r w:rsidR="009F55A2" w:rsidRPr="003256A0">
        <w:t>greement</w:t>
      </w:r>
      <w:r w:rsidR="009545E9" w:rsidRPr="003256A0">
        <w:t xml:space="preserve">. </w:t>
      </w:r>
      <w:r w:rsidR="003F6301" w:rsidRPr="003256A0">
        <w:t>The</w:t>
      </w:r>
      <w:r w:rsidR="009545E9" w:rsidRPr="003256A0">
        <w:t xml:space="preserve"> </w:t>
      </w:r>
      <w:r w:rsidR="00295250">
        <w:t>A</w:t>
      </w:r>
      <w:r w:rsidR="009545E9" w:rsidRPr="003256A0">
        <w:t xml:space="preserve">greement, including </w:t>
      </w:r>
      <w:r w:rsidR="003F6301" w:rsidRPr="003256A0">
        <w:t>any terms</w:t>
      </w:r>
      <w:r w:rsidR="009545E9" w:rsidRPr="003256A0">
        <w:t xml:space="preserve"> </w:t>
      </w:r>
      <w:r>
        <w:t>or conditions that may be applied to certain</w:t>
      </w:r>
      <w:r w:rsidR="009545E9" w:rsidRPr="003256A0">
        <w:t xml:space="preserve"> costs, may </w:t>
      </w:r>
      <w:r w:rsidR="003F6301" w:rsidRPr="003256A0">
        <w:t xml:space="preserve">only </w:t>
      </w:r>
      <w:r w:rsidR="009545E9" w:rsidRPr="003256A0">
        <w:t xml:space="preserve">be </w:t>
      </w:r>
      <w:r w:rsidR="00022B2B">
        <w:t>amended</w:t>
      </w:r>
      <w:r w:rsidR="00022B2B" w:rsidRPr="003256A0">
        <w:t xml:space="preserve"> </w:t>
      </w:r>
      <w:r w:rsidR="009545E9" w:rsidRPr="003256A0">
        <w:t>by written agreement signed by both parties</w:t>
      </w:r>
      <w:r w:rsidR="00556880" w:rsidRPr="003256A0">
        <w:t>.</w:t>
      </w:r>
    </w:p>
    <w:p w14:paraId="57522923" w14:textId="04C98ACB" w:rsidR="00E228A6" w:rsidRPr="003256A0" w:rsidRDefault="003F6096">
      <w:pPr>
        <w:pStyle w:val="ListParagraph"/>
        <w:numPr>
          <w:ilvl w:val="0"/>
          <w:numId w:val="35"/>
        </w:numPr>
      </w:pPr>
      <w:r w:rsidRPr="003256A0">
        <w:t>We may refuse to reimburse any costs where we do not receive sufficient and verifiable evidence that both</w:t>
      </w:r>
      <w:r>
        <w:t>:</w:t>
      </w:r>
    </w:p>
    <w:p w14:paraId="167D56B1" w14:textId="6765E649" w:rsidR="003A6005" w:rsidRPr="00E228A6" w:rsidRDefault="003F6096" w:rsidP="0035239A">
      <w:pPr>
        <w:pStyle w:val="ListParagraph"/>
        <w:numPr>
          <w:ilvl w:val="1"/>
          <w:numId w:val="35"/>
        </w:numPr>
      </w:pPr>
      <w:r>
        <w:t>C</w:t>
      </w:r>
      <w:r w:rsidRPr="00E228A6">
        <w:t xml:space="preserve">osts </w:t>
      </w:r>
      <w:r w:rsidR="00E51656" w:rsidRPr="00E228A6">
        <w:t xml:space="preserve">or time </w:t>
      </w:r>
      <w:r w:rsidRPr="00E228A6">
        <w:t>ha</w:t>
      </w:r>
      <w:r>
        <w:t>ve</w:t>
      </w:r>
      <w:r w:rsidRPr="00E228A6">
        <w:t xml:space="preserve"> been </w:t>
      </w:r>
      <w:r w:rsidR="00E51656" w:rsidRPr="00E228A6">
        <w:t>incurred</w:t>
      </w:r>
      <w:r w:rsidRPr="00E228A6">
        <w:t xml:space="preserve"> </w:t>
      </w:r>
      <w:r w:rsidR="00295250">
        <w:t>in accordance with</w:t>
      </w:r>
      <w:r w:rsidRPr="00E228A6">
        <w:t xml:space="preserve"> the </w:t>
      </w:r>
      <w:r w:rsidR="00295250">
        <w:t>A</w:t>
      </w:r>
      <w:r w:rsidRPr="00E228A6">
        <w:t>greement</w:t>
      </w:r>
      <w:r w:rsidR="00295250">
        <w:t>; and</w:t>
      </w:r>
    </w:p>
    <w:p w14:paraId="10AAB5EC" w14:textId="4B405E5A" w:rsidR="00E51656" w:rsidRPr="00E228A6" w:rsidRDefault="003F6096">
      <w:pPr>
        <w:pStyle w:val="ListParagraph"/>
        <w:numPr>
          <w:ilvl w:val="1"/>
          <w:numId w:val="35"/>
        </w:numPr>
      </w:pPr>
      <w:r>
        <w:t>T</w:t>
      </w:r>
      <w:r w:rsidRPr="00E228A6">
        <w:t xml:space="preserve">he </w:t>
      </w:r>
      <w:r w:rsidR="003A6005" w:rsidRPr="00E228A6">
        <w:t xml:space="preserve">milestones set out in the </w:t>
      </w:r>
      <w:r w:rsidR="00295250">
        <w:t>A</w:t>
      </w:r>
      <w:r w:rsidR="003A6005" w:rsidRPr="00E228A6">
        <w:t>greement have been met</w:t>
      </w:r>
      <w:r w:rsidR="00295250">
        <w:t>.</w:t>
      </w:r>
    </w:p>
    <w:p w14:paraId="208E26E1" w14:textId="257996C4" w:rsidR="002147A9" w:rsidRDefault="003F6096" w:rsidP="0035239A">
      <w:pPr>
        <w:pStyle w:val="ListParagraph"/>
        <w:numPr>
          <w:ilvl w:val="0"/>
          <w:numId w:val="35"/>
        </w:numPr>
      </w:pPr>
      <w:r w:rsidRPr="003256A0">
        <w:t xml:space="preserve">All </w:t>
      </w:r>
      <w:r w:rsidR="00056892">
        <w:t>Proposal holder</w:t>
      </w:r>
      <w:r w:rsidR="00B80DF7">
        <w:t>s</w:t>
      </w:r>
      <w:r w:rsidRPr="003256A0">
        <w:t xml:space="preserve"> will be required to declare that acceptance of any funding offered will not result in double funding. </w:t>
      </w:r>
    </w:p>
    <w:p w14:paraId="54D0D354" w14:textId="77777777" w:rsidR="00A40202" w:rsidRDefault="00A40202" w:rsidP="00A40202">
      <w:pPr>
        <w:ind w:left="720"/>
      </w:pPr>
    </w:p>
    <w:p w14:paraId="02560CCD" w14:textId="77777777" w:rsidR="00C35D6F" w:rsidRDefault="00C35D6F" w:rsidP="00A40202">
      <w:pPr>
        <w:ind w:left="720"/>
      </w:pPr>
    </w:p>
    <w:p w14:paraId="3A35D01E" w14:textId="77777777" w:rsidR="00C35D6F" w:rsidRDefault="00C35D6F" w:rsidP="00A40202">
      <w:pPr>
        <w:ind w:left="720"/>
      </w:pPr>
    </w:p>
    <w:p w14:paraId="3D7DD8DB" w14:textId="77777777" w:rsidR="00C35D6F" w:rsidRDefault="00C35D6F" w:rsidP="00A40202">
      <w:pPr>
        <w:ind w:left="720"/>
      </w:pPr>
    </w:p>
    <w:p w14:paraId="3DCD7FD4" w14:textId="77777777" w:rsidR="00A40202" w:rsidRDefault="00A40202" w:rsidP="00A40202"/>
    <w:p w14:paraId="208E26E2" w14:textId="44999686" w:rsidR="00770A5B" w:rsidRPr="00622AC1" w:rsidRDefault="003F6096" w:rsidP="0035239A">
      <w:pPr>
        <w:pStyle w:val="Heading1"/>
      </w:pPr>
      <w:bookmarkStart w:id="4" w:name="_Toc10536109"/>
      <w:r>
        <w:t>The Standard Reimbursement Policy</w:t>
      </w:r>
      <w:bookmarkEnd w:id="4"/>
    </w:p>
    <w:p w14:paraId="194EE707" w14:textId="04D5AB02" w:rsidR="00BF0875" w:rsidRDefault="003F6096" w:rsidP="0035239A">
      <w:pPr>
        <w:pStyle w:val="Heading2"/>
      </w:pPr>
      <w:bookmarkStart w:id="5" w:name="_Toc10536110"/>
      <w:r>
        <w:t>The following policy will be applied to all requests for the reimbursement of funding from Defra for Tests and</w:t>
      </w:r>
      <w:r w:rsidR="002606B5">
        <w:t>/or</w:t>
      </w:r>
      <w:r>
        <w:t xml:space="preserve"> Trials:</w:t>
      </w:r>
    </w:p>
    <w:p w14:paraId="208E26E3" w14:textId="22CC1C04" w:rsidR="00C645F6" w:rsidRPr="000F23C0" w:rsidRDefault="003F6096" w:rsidP="0035239A">
      <w:pPr>
        <w:pStyle w:val="Heading2"/>
      </w:pPr>
      <w:r w:rsidRPr="000F23C0">
        <w:t>Standard Costs</w:t>
      </w:r>
      <w:bookmarkEnd w:id="5"/>
      <w:r w:rsidR="00944B4C">
        <w:t xml:space="preserve"> for facilitators and participants</w:t>
      </w:r>
    </w:p>
    <w:p w14:paraId="2D747E55" w14:textId="7B967676" w:rsidR="00D54A56" w:rsidRPr="002F4245" w:rsidRDefault="003F6096">
      <w:r>
        <w:t>Proposal holders</w:t>
      </w:r>
      <w:r w:rsidRPr="00622AC1">
        <w:t xml:space="preserve"> </w:t>
      </w:r>
      <w:r w:rsidR="00D7016D" w:rsidRPr="00622AC1">
        <w:t>will be able to claim for</w:t>
      </w:r>
      <w:r w:rsidR="00A04C01" w:rsidRPr="0035239A">
        <w:t xml:space="preserve"> </w:t>
      </w:r>
      <w:r w:rsidR="00D7016D" w:rsidRPr="0035239A">
        <w:t xml:space="preserve">rates up to and including the </w:t>
      </w:r>
      <w:r w:rsidR="00944B4C">
        <w:t>maximum</w:t>
      </w:r>
      <w:r w:rsidR="00944B4C" w:rsidRPr="0035239A">
        <w:t xml:space="preserve"> </w:t>
      </w:r>
      <w:r w:rsidR="00D7016D" w:rsidRPr="0035239A">
        <w:t>rate</w:t>
      </w:r>
      <w:r w:rsidR="00944B4C">
        <w:t>s set out below to reimburse costs of facilitators and participants</w:t>
      </w:r>
      <w:r w:rsidR="00D7016D" w:rsidRPr="0035239A">
        <w:t>.</w:t>
      </w:r>
      <w:r w:rsidR="00BD3603" w:rsidRPr="0035239A">
        <w:t xml:space="preserve"> We will take in to account additional flexibility for </w:t>
      </w:r>
      <w:r w:rsidR="004E5705">
        <w:t>proposal holders and participants</w:t>
      </w:r>
      <w:r w:rsidR="00BD3603" w:rsidRPr="0035239A">
        <w:t xml:space="preserve"> with access requirements</w:t>
      </w:r>
      <w:r w:rsidR="002F4245">
        <w:t xml:space="preserve">, reviewed </w:t>
      </w:r>
      <w:r w:rsidR="00BD3603" w:rsidRPr="00622AC1">
        <w:t>on a case by case basis.</w:t>
      </w:r>
    </w:p>
    <w:p w14:paraId="5E00AB42" w14:textId="35D939E0" w:rsidR="00D97EDF" w:rsidRPr="002F4245" w:rsidRDefault="003F6096">
      <w:r>
        <w:t>T</w:t>
      </w:r>
      <w:r w:rsidR="00C645F6" w:rsidRPr="002F4245">
        <w:t xml:space="preserve">hese rates </w:t>
      </w:r>
      <w:r>
        <w:t xml:space="preserve">are </w:t>
      </w:r>
      <w:r w:rsidR="00E10EE5" w:rsidRPr="002F4245">
        <w:t xml:space="preserve">based on other </w:t>
      </w:r>
      <w:r w:rsidR="00D7016D" w:rsidRPr="002F4245">
        <w:t xml:space="preserve">similar </w:t>
      </w:r>
      <w:r>
        <w:t>government initiatives</w:t>
      </w:r>
      <w:r w:rsidRPr="002F4245">
        <w:t xml:space="preserve"> </w:t>
      </w:r>
      <w:r w:rsidR="00AF3F17" w:rsidRPr="002F4245">
        <w:t>and</w:t>
      </w:r>
      <w:r w:rsidR="00084A0A" w:rsidRPr="002F4245">
        <w:t xml:space="preserve"> industry standard cost</w:t>
      </w:r>
      <w:r w:rsidR="00ED3302" w:rsidRPr="002F4245">
        <w:t>s.</w:t>
      </w:r>
    </w:p>
    <w:p w14:paraId="0EC0A12A" w14:textId="266E36ED" w:rsidR="000E2AA6" w:rsidRDefault="003F6096">
      <w:pPr>
        <w:pStyle w:val="ListParagraph"/>
      </w:pPr>
      <w:r w:rsidRPr="000F23C0">
        <w:rPr>
          <w:b/>
        </w:rPr>
        <w:t>Facilitator</w:t>
      </w:r>
      <w:r>
        <w:rPr>
          <w:b/>
        </w:rPr>
        <w:t xml:space="preserve"> costs</w:t>
      </w:r>
      <w:r w:rsidR="00BF26E0" w:rsidRPr="000F23C0">
        <w:rPr>
          <w:b/>
        </w:rPr>
        <w:t>:</w:t>
      </w:r>
      <w:r w:rsidR="00BF26E0" w:rsidRPr="000F23C0">
        <w:t xml:space="preserve"> Someone who spe</w:t>
      </w:r>
      <w:r w:rsidR="004861AA" w:rsidRPr="000F23C0">
        <w:t xml:space="preserve">nds time </w:t>
      </w:r>
      <w:r>
        <w:t xml:space="preserve">specifically related to ensuring the delivery of the test or trial. This could include the </w:t>
      </w:r>
      <w:r w:rsidR="00B80DF7" w:rsidRPr="000F23C0">
        <w:t>organis</w:t>
      </w:r>
      <w:r w:rsidR="00B80DF7">
        <w:t>ation</w:t>
      </w:r>
      <w:r>
        <w:t xml:space="preserve"> and</w:t>
      </w:r>
      <w:r w:rsidR="004861AA" w:rsidRPr="000F23C0">
        <w:t xml:space="preserve"> </w:t>
      </w:r>
      <w:r w:rsidR="00BF26E0" w:rsidRPr="000F23C0">
        <w:t>report</w:t>
      </w:r>
      <w:r>
        <w:t>ing</w:t>
      </w:r>
      <w:r w:rsidR="00BF26E0" w:rsidRPr="000F23C0">
        <w:t xml:space="preserve"> on </w:t>
      </w:r>
      <w:r w:rsidR="004861AA" w:rsidRPr="000F23C0">
        <w:t>the test or trial</w:t>
      </w:r>
      <w:r w:rsidR="00F64D59" w:rsidRPr="000F23C0">
        <w:t xml:space="preserve"> </w:t>
      </w:r>
      <w:r w:rsidR="00BF0875">
        <w:t>and</w:t>
      </w:r>
      <w:r w:rsidR="00F64D59" w:rsidRPr="000F23C0">
        <w:t xml:space="preserve"> work</w:t>
      </w:r>
      <w:r>
        <w:t>ing</w:t>
      </w:r>
      <w:r w:rsidR="00F64D59" w:rsidRPr="000F23C0">
        <w:t xml:space="preserve"> with farmers</w:t>
      </w:r>
      <w:r w:rsidR="00BF0875">
        <w:t>,</w:t>
      </w:r>
      <w:r w:rsidR="00F64D59" w:rsidRPr="000F23C0">
        <w:t xml:space="preserve"> land managers </w:t>
      </w:r>
      <w:r w:rsidR="00BF0875">
        <w:t xml:space="preserve">and others </w:t>
      </w:r>
      <w:r>
        <w:t>participating</w:t>
      </w:r>
      <w:r w:rsidR="00BF0875">
        <w:t xml:space="preserve"> in</w:t>
      </w:r>
      <w:r>
        <w:t xml:space="preserve"> </w:t>
      </w:r>
      <w:r w:rsidR="00BF0875">
        <w:t>th</w:t>
      </w:r>
      <w:r>
        <w:t>e</w:t>
      </w:r>
      <w:r w:rsidR="00BF0875">
        <w:t xml:space="preserve"> delivery </w:t>
      </w:r>
      <w:r>
        <w:t>of</w:t>
      </w:r>
      <w:r w:rsidR="00BF0875">
        <w:t xml:space="preserve"> the tes</w:t>
      </w:r>
      <w:r>
        <w:t>t</w:t>
      </w:r>
      <w:r w:rsidR="00BF0875">
        <w:t>s</w:t>
      </w:r>
      <w:r>
        <w:t xml:space="preserve"> and trials </w:t>
      </w:r>
      <w:r w:rsidR="003C4DA4" w:rsidRPr="003C4DA4">
        <w:t xml:space="preserve">to </w:t>
      </w:r>
      <w:r>
        <w:t xml:space="preserve">ensure the </w:t>
      </w:r>
      <w:r w:rsidR="003C4DA4" w:rsidRPr="003C4DA4">
        <w:t>fulfil</w:t>
      </w:r>
      <w:r>
        <w:t xml:space="preserve">ment of </w:t>
      </w:r>
      <w:r w:rsidR="003C4DA4" w:rsidRPr="003C4DA4">
        <w:t>the agreed outcomes of the tests and trials.</w:t>
      </w:r>
      <w:r w:rsidR="00D54A56">
        <w:t xml:space="preserve"> Th</w:t>
      </w:r>
      <w:r>
        <w:t xml:space="preserve">e provision of facilitation should be additional to any existing work </w:t>
      </w:r>
      <w:r w:rsidR="00944B4C">
        <w:t xml:space="preserve">of the individual </w:t>
      </w:r>
      <w:r>
        <w:t>and will not cover</w:t>
      </w:r>
      <w:r w:rsidR="00D54A56">
        <w:t xml:space="preserve"> existing staff costs.</w:t>
      </w:r>
    </w:p>
    <w:p w14:paraId="0EF38627" w14:textId="728C487C" w:rsidR="000E2AA6" w:rsidRDefault="003F6096" w:rsidP="001C46B2">
      <w:pPr>
        <w:ind w:left="720"/>
      </w:pPr>
      <w:r w:rsidRPr="005E2218">
        <w:t xml:space="preserve">In a situation where an organisation intends to utilise an existing staff member to </w:t>
      </w:r>
      <w:r>
        <w:t>facilitate</w:t>
      </w:r>
      <w:r w:rsidRPr="005E2218">
        <w:t xml:space="preserve"> </w:t>
      </w:r>
      <w:r w:rsidR="00944B4C">
        <w:t xml:space="preserve">test or trial </w:t>
      </w:r>
      <w:r w:rsidRPr="005E2218">
        <w:t>activit</w:t>
      </w:r>
      <w:r>
        <w:t>ies</w:t>
      </w:r>
      <w:r w:rsidRPr="005E2218">
        <w:t>, the existing role undertaken by that member of staff must be backfilled</w:t>
      </w:r>
      <w:r w:rsidR="00944B4C">
        <w:t xml:space="preserve"> and the staff member</w:t>
      </w:r>
      <w:r w:rsidRPr="005E2218">
        <w:t xml:space="preserve"> will require a letter of appointment and a job description</w:t>
      </w:r>
      <w:r w:rsidR="00944B4C">
        <w:t>,</w:t>
      </w:r>
      <w:r w:rsidRPr="005E2218">
        <w:t xml:space="preserve"> with start and end dates, clearly stating that </w:t>
      </w:r>
      <w:r w:rsidR="00944B4C">
        <w:t>they</w:t>
      </w:r>
      <w:r w:rsidR="00944B4C" w:rsidRPr="005E2218">
        <w:t xml:space="preserve"> </w:t>
      </w:r>
      <w:r w:rsidRPr="005E2218">
        <w:t>will be wholly or specifically employed on tests and trials related activity.</w:t>
      </w:r>
    </w:p>
    <w:p w14:paraId="208E26E7" w14:textId="3618BC56" w:rsidR="00BF26E0" w:rsidRDefault="003F6096">
      <w:pPr>
        <w:pStyle w:val="ListParagraph"/>
      </w:pPr>
      <w:r>
        <w:t xml:space="preserve">We will reimburse actual costs, </w:t>
      </w:r>
      <w:r w:rsidR="005D0EE0">
        <w:t>P</w:t>
      </w:r>
      <w:r w:rsidR="000E2AA6">
        <w:t>ayments of u</w:t>
      </w:r>
      <w:r w:rsidR="005638C4" w:rsidRPr="000F23C0">
        <w:t xml:space="preserve">p to </w:t>
      </w:r>
      <w:r w:rsidRPr="000F23C0">
        <w:t>£</w:t>
      </w:r>
      <w:r w:rsidR="007A2809">
        <w:t>600</w:t>
      </w:r>
      <w:r w:rsidR="007A2809" w:rsidRPr="000F23C0">
        <w:t xml:space="preserve"> </w:t>
      </w:r>
      <w:r w:rsidR="00D7016D" w:rsidRPr="000F23C0">
        <w:t xml:space="preserve">per </w:t>
      </w:r>
      <w:r w:rsidRPr="000F23C0">
        <w:t>day</w:t>
      </w:r>
      <w:r w:rsidR="000E2AA6">
        <w:t xml:space="preserve"> </w:t>
      </w:r>
      <w:r w:rsidR="005C3FEE">
        <w:t xml:space="preserve">cap </w:t>
      </w:r>
      <w:r w:rsidR="000E2AA6">
        <w:t>will be considered</w:t>
      </w:r>
      <w:r>
        <w:t xml:space="preserve">. </w:t>
      </w:r>
      <w:r w:rsidR="000E2AA6">
        <w:t xml:space="preserve">The </w:t>
      </w:r>
      <w:r w:rsidR="005D0EE0">
        <w:t xml:space="preserve">number </w:t>
      </w:r>
      <w:r w:rsidR="000E2AA6">
        <w:t xml:space="preserve">of days paid as facilitation time </w:t>
      </w:r>
      <w:r w:rsidR="00F910C5">
        <w:t xml:space="preserve">will be </w:t>
      </w:r>
      <w:r w:rsidR="00511E37">
        <w:t xml:space="preserve">capped to the amount </w:t>
      </w:r>
      <w:r w:rsidR="00F910C5">
        <w:t xml:space="preserve">set out in the Agreement. </w:t>
      </w:r>
    </w:p>
    <w:p w14:paraId="0AB8FAC2" w14:textId="7578A403" w:rsidR="00D54A56" w:rsidRPr="000F23C0" w:rsidRDefault="003F6096">
      <w:pPr>
        <w:pStyle w:val="ListParagraph"/>
      </w:pPr>
      <w:r>
        <w:tab/>
      </w:r>
    </w:p>
    <w:p w14:paraId="208E26E8" w14:textId="47676F75" w:rsidR="00BE7AFF" w:rsidRPr="000F23C0" w:rsidRDefault="003F6096">
      <w:pPr>
        <w:pStyle w:val="ListParagraph"/>
      </w:pPr>
      <w:r w:rsidRPr="000F23C0">
        <w:rPr>
          <w:b/>
        </w:rPr>
        <w:t>Participant</w:t>
      </w:r>
      <w:r w:rsidR="000E2AA6">
        <w:rPr>
          <w:b/>
        </w:rPr>
        <w:t xml:space="preserve"> costs</w:t>
      </w:r>
      <w:r w:rsidRPr="000F23C0">
        <w:rPr>
          <w:b/>
        </w:rPr>
        <w:t xml:space="preserve">: </w:t>
      </w:r>
      <w:r w:rsidR="00CD6B02" w:rsidRPr="00CD6B02">
        <w:t xml:space="preserve">We will provide funding for those taking part in a test or trial only where there </w:t>
      </w:r>
      <w:r w:rsidR="00CD6B02">
        <w:t>is</w:t>
      </w:r>
      <w:r w:rsidR="00CD6B02" w:rsidRPr="00CD6B02">
        <w:t xml:space="preserve"> a </w:t>
      </w:r>
      <w:r w:rsidR="009C4102">
        <w:t xml:space="preserve">direct </w:t>
      </w:r>
      <w:r w:rsidR="00CD6B02" w:rsidRPr="00CD6B02">
        <w:t xml:space="preserve">financial cost to their participation. </w:t>
      </w:r>
      <w:r w:rsidR="000E2AA6">
        <w:t>For example,</w:t>
      </w:r>
      <w:r w:rsidR="00CD6B02" w:rsidRPr="00CD6B02">
        <w:t xml:space="preserve"> the reimbursement of farmers and land managers for their time to develop a land management plan or attend a co-design workshop, or to employ a relief worker</w:t>
      </w:r>
      <w:r w:rsidR="00D54A56">
        <w:t>.</w:t>
      </w:r>
      <w:r w:rsidR="000E2AA6">
        <w:t xml:space="preserve"> </w:t>
      </w:r>
      <w:r w:rsidR="000E2AA6" w:rsidRPr="003256A0">
        <w:t xml:space="preserve">We will pay </w:t>
      </w:r>
      <w:r w:rsidR="000E2AA6">
        <w:t xml:space="preserve">for participant </w:t>
      </w:r>
      <w:r w:rsidR="000E2AA6" w:rsidRPr="003256A0">
        <w:t xml:space="preserve">costs </w:t>
      </w:r>
      <w:r w:rsidR="002024DE">
        <w:t xml:space="preserve">only </w:t>
      </w:r>
      <w:r w:rsidR="000E2AA6" w:rsidRPr="003256A0">
        <w:t>where a rationale has been provided and pre-agreed in writing.</w:t>
      </w:r>
    </w:p>
    <w:p w14:paraId="7D17B9C8" w14:textId="7EE836A1" w:rsidR="007B1551" w:rsidRDefault="003F6096">
      <w:pPr>
        <w:pStyle w:val="ListParagraph"/>
      </w:pPr>
      <w:r>
        <w:t>Payments of u</w:t>
      </w:r>
      <w:r w:rsidR="005638C4" w:rsidRPr="000F23C0">
        <w:t xml:space="preserve">p to </w:t>
      </w:r>
      <w:r w:rsidR="002C1276">
        <w:t xml:space="preserve">a </w:t>
      </w:r>
      <w:r w:rsidR="00152B84" w:rsidRPr="000F23C0">
        <w:t>£</w:t>
      </w:r>
      <w:r w:rsidR="00D7016D" w:rsidRPr="000F23C0">
        <w:t>200</w:t>
      </w:r>
      <w:r w:rsidR="00152B84" w:rsidRPr="000F23C0">
        <w:t xml:space="preserve"> </w:t>
      </w:r>
      <w:r w:rsidR="00D7016D" w:rsidRPr="000F23C0">
        <w:t xml:space="preserve">per </w:t>
      </w:r>
      <w:r w:rsidR="00152B84" w:rsidRPr="000F23C0">
        <w:t>day</w:t>
      </w:r>
      <w:r>
        <w:t xml:space="preserve"> </w:t>
      </w:r>
      <w:r w:rsidR="002C1276">
        <w:t xml:space="preserve">cap </w:t>
      </w:r>
      <w:r>
        <w:t>will be considered</w:t>
      </w:r>
      <w:r w:rsidR="002C1276">
        <w:t xml:space="preserve"> to reimburse participants</w:t>
      </w:r>
      <w:r>
        <w:t xml:space="preserve">. </w:t>
      </w:r>
      <w:r w:rsidR="00F910C5" w:rsidRPr="00F910C5">
        <w:t xml:space="preserve">The number of days paid as </w:t>
      </w:r>
      <w:r w:rsidR="00F910C5">
        <w:t>participant</w:t>
      </w:r>
      <w:r w:rsidR="00F910C5" w:rsidRPr="00F910C5">
        <w:t xml:space="preserve"> time will be </w:t>
      </w:r>
      <w:r w:rsidR="00511E37">
        <w:t xml:space="preserve">capped to those </w:t>
      </w:r>
      <w:r w:rsidR="00F910C5" w:rsidRPr="00F910C5">
        <w:t>set out in the Agreement.</w:t>
      </w:r>
    </w:p>
    <w:p w14:paraId="4EFEA73A" w14:textId="77777777" w:rsidR="00A40202" w:rsidRDefault="00A40202">
      <w:pPr>
        <w:pStyle w:val="ListParagraph"/>
      </w:pPr>
    </w:p>
    <w:p w14:paraId="1A623BFB" w14:textId="77777777" w:rsidR="00A40202" w:rsidRDefault="00A40202">
      <w:pPr>
        <w:pStyle w:val="ListParagraph"/>
      </w:pPr>
    </w:p>
    <w:p w14:paraId="45A3D2D7" w14:textId="77777777" w:rsidR="00A40202" w:rsidRDefault="00A40202">
      <w:pPr>
        <w:pStyle w:val="ListParagraph"/>
      </w:pPr>
    </w:p>
    <w:p w14:paraId="6E854E13" w14:textId="77777777" w:rsidR="001C46B2" w:rsidRDefault="001C46B2">
      <w:pPr>
        <w:pStyle w:val="ListParagraph"/>
      </w:pPr>
    </w:p>
    <w:p w14:paraId="0B111974" w14:textId="77777777" w:rsidR="001C46B2" w:rsidRDefault="001C46B2">
      <w:pPr>
        <w:pStyle w:val="ListParagraph"/>
      </w:pPr>
    </w:p>
    <w:p w14:paraId="19626A31" w14:textId="0046890C" w:rsidR="007B1551" w:rsidRPr="000F23C0" w:rsidRDefault="003F6096">
      <w:pPr>
        <w:pStyle w:val="Heading2"/>
      </w:pPr>
      <w:bookmarkStart w:id="6" w:name="_Toc10536111"/>
      <w:r w:rsidRPr="00AF3F17">
        <w:lastRenderedPageBreak/>
        <w:t>Other Costs</w:t>
      </w:r>
      <w:bookmarkEnd w:id="6"/>
    </w:p>
    <w:tbl>
      <w:tblPr>
        <w:tblStyle w:val="TableGrid"/>
        <w:tblW w:w="9488" w:type="dxa"/>
        <w:tblLayout w:type="fixed"/>
        <w:tblLook w:val="04A0" w:firstRow="1" w:lastRow="0" w:firstColumn="1" w:lastColumn="0" w:noHBand="0" w:noVBand="1"/>
      </w:tblPr>
      <w:tblGrid>
        <w:gridCol w:w="2117"/>
        <w:gridCol w:w="4252"/>
        <w:gridCol w:w="3119"/>
      </w:tblGrid>
      <w:tr w:rsidR="00095415" w14:paraId="44CE53CB" w14:textId="77777777" w:rsidTr="009E3F2A">
        <w:tc>
          <w:tcPr>
            <w:tcW w:w="2117" w:type="dxa"/>
          </w:tcPr>
          <w:p w14:paraId="736629B9" w14:textId="77777777" w:rsidR="008B4428" w:rsidRPr="009E3F2A" w:rsidRDefault="003F6096" w:rsidP="009E3F2A">
            <w:pPr>
              <w:rPr>
                <w:b/>
              </w:rPr>
            </w:pPr>
            <w:r w:rsidRPr="009E3F2A">
              <w:rPr>
                <w:b/>
              </w:rPr>
              <w:t xml:space="preserve">Type of Cost </w:t>
            </w:r>
          </w:p>
        </w:tc>
        <w:tc>
          <w:tcPr>
            <w:tcW w:w="4252" w:type="dxa"/>
          </w:tcPr>
          <w:p w14:paraId="315BA155" w14:textId="77777777" w:rsidR="008B4428" w:rsidRPr="009E3F2A" w:rsidRDefault="003F6096" w:rsidP="009E3F2A">
            <w:pPr>
              <w:rPr>
                <w:b/>
              </w:rPr>
            </w:pPr>
            <w:r w:rsidRPr="009E3F2A">
              <w:rPr>
                <w:b/>
              </w:rPr>
              <w:t>Category</w:t>
            </w:r>
          </w:p>
        </w:tc>
        <w:tc>
          <w:tcPr>
            <w:tcW w:w="3119" w:type="dxa"/>
          </w:tcPr>
          <w:p w14:paraId="23490EED" w14:textId="77777777" w:rsidR="008B4428" w:rsidRPr="009E3F2A" w:rsidRDefault="003F6096" w:rsidP="009E3F2A">
            <w:pPr>
              <w:rPr>
                <w:b/>
              </w:rPr>
            </w:pPr>
            <w:r w:rsidRPr="009E3F2A">
              <w:rPr>
                <w:b/>
              </w:rPr>
              <w:t>Amount</w:t>
            </w:r>
          </w:p>
        </w:tc>
      </w:tr>
      <w:tr w:rsidR="00095415" w14:paraId="5A0C1A00" w14:textId="77777777" w:rsidTr="009E3F2A">
        <w:tc>
          <w:tcPr>
            <w:tcW w:w="2117" w:type="dxa"/>
          </w:tcPr>
          <w:p w14:paraId="75B5D0D7" w14:textId="77777777" w:rsidR="008B4428" w:rsidRPr="005E2218" w:rsidRDefault="003F6096" w:rsidP="009E3F2A">
            <w:r w:rsidRPr="005E2218">
              <w:t>Travel and Subsistence</w:t>
            </w:r>
          </w:p>
        </w:tc>
        <w:tc>
          <w:tcPr>
            <w:tcW w:w="4252" w:type="dxa"/>
          </w:tcPr>
          <w:p w14:paraId="5B19C96E" w14:textId="04BDE155" w:rsidR="008B4428" w:rsidRPr="005E2218" w:rsidRDefault="00C249D5" w:rsidP="00C249D5">
            <w:pPr>
              <w:spacing w:before="0" w:after="160" w:line="259" w:lineRule="auto"/>
            </w:pPr>
            <w:bookmarkStart w:id="7" w:name="_Hlk142493040"/>
            <w:r w:rsidRPr="005E2218">
              <w:t>We will</w:t>
            </w:r>
            <w:r>
              <w:t xml:space="preserve"> not fund travel and subsistence.  In exceptional circumstances we will consider reimbursement of </w:t>
            </w:r>
            <w:r w:rsidRPr="005E2218">
              <w:t>national travel</w:t>
            </w:r>
            <w:r>
              <w:t>, however this will require prior agreement along with a fully costed and evidence rationale.  We cannot accept estimated costs.</w:t>
            </w:r>
            <w:bookmarkEnd w:id="7"/>
          </w:p>
        </w:tc>
        <w:tc>
          <w:tcPr>
            <w:tcW w:w="3119" w:type="dxa"/>
          </w:tcPr>
          <w:p w14:paraId="07516E96" w14:textId="2A0B3DAE" w:rsidR="008B4428" w:rsidRPr="005E2218" w:rsidRDefault="003F6096" w:rsidP="009E3F2A">
            <w:r w:rsidRPr="005E2218">
              <w:t>In–line with Defra policy</w:t>
            </w:r>
            <w:r w:rsidR="00B42743">
              <w:t xml:space="preserve">, which is subject to occasional change </w:t>
            </w:r>
            <w:r w:rsidR="005F4266">
              <w:t>(Annex A)</w:t>
            </w:r>
          </w:p>
        </w:tc>
      </w:tr>
      <w:tr w:rsidR="00095415" w14:paraId="0AC49B75" w14:textId="77777777" w:rsidTr="009E3F2A">
        <w:tc>
          <w:tcPr>
            <w:tcW w:w="2117" w:type="dxa"/>
          </w:tcPr>
          <w:p w14:paraId="65752DE6" w14:textId="4D16DEB8" w:rsidR="00095758" w:rsidRPr="00A40202" w:rsidRDefault="003F6096" w:rsidP="00095758">
            <w:r w:rsidRPr="00A40202">
              <w:t>Hire of venues/meeting facilities</w:t>
            </w:r>
          </w:p>
        </w:tc>
        <w:tc>
          <w:tcPr>
            <w:tcW w:w="4252" w:type="dxa"/>
          </w:tcPr>
          <w:p w14:paraId="5B6EC43E" w14:textId="3E5D8833" w:rsidR="00095758" w:rsidRPr="00A40202" w:rsidRDefault="003F6096" w:rsidP="009E3F2A">
            <w:r w:rsidRPr="00A40202">
              <w:t xml:space="preserve">We will pay for the costs of hiring venues/meeting facilities where these are required for the conduct of workshops </w:t>
            </w:r>
            <w:r w:rsidR="004E5705" w:rsidRPr="00A40202">
              <w:t>etc.</w:t>
            </w:r>
            <w:r w:rsidRPr="00A40202">
              <w:t xml:space="preserve"> necessary to ensure the delivery of the tests or trials.</w:t>
            </w:r>
          </w:p>
        </w:tc>
        <w:tc>
          <w:tcPr>
            <w:tcW w:w="3119" w:type="dxa"/>
          </w:tcPr>
          <w:p w14:paraId="436B69BF" w14:textId="14C35B0B" w:rsidR="00095758" w:rsidRPr="005E2218" w:rsidRDefault="003F6096" w:rsidP="008D5644">
            <w:r w:rsidRPr="002805CA">
              <w:t>Costs proposed are reasonable, necessary and appropriate for the event to be held</w:t>
            </w:r>
            <w:r>
              <w:t>, subject to an overall</w:t>
            </w:r>
            <w:r w:rsidR="00CB7C21">
              <w:t xml:space="preserve"> cap</w:t>
            </w:r>
          </w:p>
        </w:tc>
      </w:tr>
      <w:tr w:rsidR="00095415" w14:paraId="50269017" w14:textId="77777777" w:rsidTr="009E3F2A">
        <w:tc>
          <w:tcPr>
            <w:tcW w:w="2117" w:type="dxa"/>
          </w:tcPr>
          <w:p w14:paraId="1D4E63F8" w14:textId="77777777" w:rsidR="008B4428" w:rsidRPr="005E2218" w:rsidRDefault="003F6096" w:rsidP="009E3F2A">
            <w:r w:rsidRPr="005E2218">
              <w:t>Accommodation</w:t>
            </w:r>
          </w:p>
        </w:tc>
        <w:tc>
          <w:tcPr>
            <w:tcW w:w="4252" w:type="dxa"/>
          </w:tcPr>
          <w:p w14:paraId="635DDF22" w14:textId="78C1D00B" w:rsidR="008B4428" w:rsidRPr="005E2218" w:rsidRDefault="003F6096" w:rsidP="009E3F2A">
            <w:r w:rsidRPr="005E2218">
              <w:t>We will not fund office accommodation costs. We do not envisage a requirement for us to fund overhead costs</w:t>
            </w:r>
            <w:r w:rsidR="00CC4298" w:rsidRPr="005E2218">
              <w:t>.</w:t>
            </w:r>
          </w:p>
        </w:tc>
        <w:tc>
          <w:tcPr>
            <w:tcW w:w="3119" w:type="dxa"/>
          </w:tcPr>
          <w:p w14:paraId="2346047A" w14:textId="77777777" w:rsidR="008B4428" w:rsidRPr="005E2218" w:rsidRDefault="003F6096" w:rsidP="009E3F2A">
            <w:r w:rsidRPr="005E2218">
              <w:t>£0</w:t>
            </w:r>
          </w:p>
        </w:tc>
      </w:tr>
      <w:tr w:rsidR="00095415" w14:paraId="2EFB4048" w14:textId="77777777" w:rsidTr="009E3F2A">
        <w:tc>
          <w:tcPr>
            <w:tcW w:w="2117" w:type="dxa"/>
          </w:tcPr>
          <w:p w14:paraId="72729F0A" w14:textId="77777777" w:rsidR="008B4428" w:rsidRPr="005E2218" w:rsidRDefault="003F6096" w:rsidP="009E3F2A">
            <w:r w:rsidRPr="005E2218">
              <w:t xml:space="preserve">IT and Communications </w:t>
            </w:r>
          </w:p>
        </w:tc>
        <w:tc>
          <w:tcPr>
            <w:tcW w:w="4252" w:type="dxa"/>
          </w:tcPr>
          <w:p w14:paraId="324C36EC" w14:textId="77765A46" w:rsidR="008B4428" w:rsidRPr="005E2218" w:rsidRDefault="003F6096" w:rsidP="009B35B3">
            <w:r w:rsidRPr="005E2218">
              <w:t xml:space="preserve">We will not provide funding for hardware, e.g., mobile phones and laptops. We will </w:t>
            </w:r>
            <w:r w:rsidR="009B35B3">
              <w:t xml:space="preserve">consider the </w:t>
            </w:r>
            <w:r w:rsidRPr="005E2218">
              <w:t>fund</w:t>
            </w:r>
            <w:r w:rsidR="009B35B3">
              <w:t>ing of</w:t>
            </w:r>
            <w:r w:rsidRPr="005E2218">
              <w:t xml:space="preserve"> </w:t>
            </w:r>
            <w:r w:rsidR="009B35B3">
              <w:t xml:space="preserve">expenditure related to </w:t>
            </w:r>
            <w:r w:rsidRPr="005E2218">
              <w:t>specialist software and data</w:t>
            </w:r>
            <w:r w:rsidR="00F64D59" w:rsidRPr="005E2218">
              <w:t xml:space="preserve">, </w:t>
            </w:r>
            <w:r w:rsidRPr="005E2218">
              <w:t>limited to that required purely for the purposes of delivering the test or trial</w:t>
            </w:r>
            <w:r w:rsidR="00CC4298" w:rsidRPr="005E2218">
              <w:t xml:space="preserve">, </w:t>
            </w:r>
            <w:r w:rsidRPr="005E2218">
              <w:t xml:space="preserve">e.g., </w:t>
            </w:r>
            <w:r w:rsidR="00F64D59" w:rsidRPr="005E2218">
              <w:t xml:space="preserve">software </w:t>
            </w:r>
            <w:r w:rsidRPr="005E2218">
              <w:t xml:space="preserve">licences for the duration of the test and trial. </w:t>
            </w:r>
          </w:p>
        </w:tc>
        <w:tc>
          <w:tcPr>
            <w:tcW w:w="3119" w:type="dxa"/>
          </w:tcPr>
          <w:p w14:paraId="30E3D1FA" w14:textId="7ABBE99A" w:rsidR="008B4428" w:rsidRPr="005E2218" w:rsidRDefault="003F6096" w:rsidP="00511E37">
            <w:r w:rsidRPr="005E2218">
              <w:t xml:space="preserve">We will review these costs on a case by case basis to ensure </w:t>
            </w:r>
            <w:r w:rsidR="00CC4298" w:rsidRPr="005E2218">
              <w:t xml:space="preserve">value for money, </w:t>
            </w:r>
            <w:r w:rsidRPr="005E2218">
              <w:t xml:space="preserve">and reimburse actual costs on </w:t>
            </w:r>
            <w:r w:rsidR="00C10D4C" w:rsidRPr="005E2218">
              <w:t>receipt</w:t>
            </w:r>
            <w:r w:rsidRPr="005E2218">
              <w:t xml:space="preserve"> of evidence.</w:t>
            </w:r>
            <w:r w:rsidR="00E51656" w:rsidRPr="005E2218">
              <w:t xml:space="preserve"> To ensure value for money we may require organisations to obtain three quotes and submit them with their evidence</w:t>
            </w:r>
            <w:r w:rsidR="00CC4298" w:rsidRPr="005E2218">
              <w:t xml:space="preserve">. </w:t>
            </w:r>
            <w:r w:rsidR="002C1276" w:rsidRPr="002C1276">
              <w:t xml:space="preserve">We are likely to require that the services </w:t>
            </w:r>
            <w:r w:rsidR="002C1276">
              <w:t>are competitively tendered. W</w:t>
            </w:r>
            <w:r w:rsidR="00E51656" w:rsidRPr="005E2218">
              <w:t>e may decide not to pay more than the amount of the lowest quote.</w:t>
            </w:r>
          </w:p>
        </w:tc>
      </w:tr>
      <w:tr w:rsidR="00095415" w14:paraId="5ADE1696" w14:textId="77777777" w:rsidTr="009E3F2A">
        <w:tc>
          <w:tcPr>
            <w:tcW w:w="2117" w:type="dxa"/>
          </w:tcPr>
          <w:p w14:paraId="77DDE989" w14:textId="77777777" w:rsidR="008B4428" w:rsidRPr="005E2218" w:rsidRDefault="003F6096" w:rsidP="009E3F2A">
            <w:r w:rsidRPr="005E2218">
              <w:t>Capital</w:t>
            </w:r>
          </w:p>
        </w:tc>
        <w:tc>
          <w:tcPr>
            <w:tcW w:w="4252" w:type="dxa"/>
          </w:tcPr>
          <w:p w14:paraId="175535BE" w14:textId="32CB8657" w:rsidR="008B4428" w:rsidRPr="005E2218" w:rsidRDefault="003F6096" w:rsidP="009E3F2A">
            <w:r w:rsidRPr="005E2218">
              <w:t>We will not fund any capital costs</w:t>
            </w:r>
            <w:r w:rsidR="00CC4298" w:rsidRPr="005E2218">
              <w:t>.</w:t>
            </w:r>
          </w:p>
        </w:tc>
        <w:tc>
          <w:tcPr>
            <w:tcW w:w="3119" w:type="dxa"/>
          </w:tcPr>
          <w:p w14:paraId="3AFB6F00" w14:textId="11D43C62" w:rsidR="008B4428" w:rsidRPr="005E2218" w:rsidRDefault="003F6096" w:rsidP="009E3F2A">
            <w:r w:rsidRPr="005E2218">
              <w:t>£0</w:t>
            </w:r>
          </w:p>
        </w:tc>
      </w:tr>
      <w:tr w:rsidR="00095415" w14:paraId="31878EB6" w14:textId="77777777" w:rsidTr="009E3F2A">
        <w:tc>
          <w:tcPr>
            <w:tcW w:w="2117" w:type="dxa"/>
          </w:tcPr>
          <w:p w14:paraId="15154C31" w14:textId="77777777" w:rsidR="008B4428" w:rsidRPr="005E2218" w:rsidRDefault="003F6096" w:rsidP="009E3F2A">
            <w:r w:rsidRPr="005E2218">
              <w:t>Operating</w:t>
            </w:r>
          </w:p>
        </w:tc>
        <w:tc>
          <w:tcPr>
            <w:tcW w:w="4252" w:type="dxa"/>
          </w:tcPr>
          <w:p w14:paraId="6D18A327" w14:textId="102B1A63" w:rsidR="008B4428" w:rsidRPr="005E2218" w:rsidRDefault="003F6096" w:rsidP="00B80DF7">
            <w:r w:rsidRPr="005E2218">
              <w:t xml:space="preserve">We will </w:t>
            </w:r>
            <w:r w:rsidR="009B35B3">
              <w:t>consider funding</w:t>
            </w:r>
            <w:r w:rsidRPr="005E2218">
              <w:t xml:space="preserve"> specialist contractors – e.g., GIS/Data handling expertise, economist/business consultants. The use of specialist contractors will be judged on a case-by-case basis, and funded where they are essential to the delivery of tests and trials, i.e., the </w:t>
            </w:r>
            <w:r w:rsidR="00B80DF7">
              <w:t>proposal holder</w:t>
            </w:r>
            <w:r w:rsidR="00B80DF7" w:rsidRPr="005E2218">
              <w:t xml:space="preserve"> </w:t>
            </w:r>
            <w:r w:rsidRPr="005E2218">
              <w:t xml:space="preserve">responsible for delivery of the proposal has no in-house capability </w:t>
            </w:r>
            <w:r w:rsidRPr="005E2218">
              <w:lastRenderedPageBreak/>
              <w:t xml:space="preserve">and the contractor is carrying out an essential job required to conduct the test or trial. The rates of the contractor must be deemed reasonable and in line with market </w:t>
            </w:r>
            <w:r w:rsidR="00B80DF7">
              <w:t>rates</w:t>
            </w:r>
            <w:r w:rsidRPr="005E2218">
              <w:t>.</w:t>
            </w:r>
          </w:p>
        </w:tc>
        <w:tc>
          <w:tcPr>
            <w:tcW w:w="3119" w:type="dxa"/>
          </w:tcPr>
          <w:p w14:paraId="65380793" w14:textId="6C35E5D1" w:rsidR="008B4428" w:rsidRPr="005E2218" w:rsidRDefault="003F6096" w:rsidP="002C1276">
            <w:r w:rsidRPr="005E2218">
              <w:lastRenderedPageBreak/>
              <w:t xml:space="preserve">We will review these costs on a case by case basis to ensure </w:t>
            </w:r>
            <w:r w:rsidR="00CC4298" w:rsidRPr="005E2218">
              <w:t xml:space="preserve">value for money </w:t>
            </w:r>
            <w:r w:rsidRPr="005E2218">
              <w:t xml:space="preserve">and reimburse actual costs on </w:t>
            </w:r>
            <w:r w:rsidR="00C10D4C" w:rsidRPr="005E2218">
              <w:t>receipt</w:t>
            </w:r>
            <w:r w:rsidRPr="005E2218">
              <w:t xml:space="preserve"> of evidence.</w:t>
            </w:r>
            <w:r w:rsidR="002854D6" w:rsidRPr="005E2218">
              <w:t xml:space="preserve"> We are likely to require that the services of any specialist contractors are </w:t>
            </w:r>
            <w:r w:rsidR="00A91751">
              <w:t>competitively</w:t>
            </w:r>
            <w:r w:rsidR="002C1276">
              <w:t xml:space="preserve"> tendered</w:t>
            </w:r>
            <w:r w:rsidR="002854D6" w:rsidRPr="005E2218">
              <w:t>.</w:t>
            </w:r>
          </w:p>
        </w:tc>
      </w:tr>
      <w:tr w:rsidR="00095415" w14:paraId="52DCBD63" w14:textId="77777777" w:rsidTr="009E3F2A">
        <w:tc>
          <w:tcPr>
            <w:tcW w:w="2117" w:type="dxa"/>
          </w:tcPr>
          <w:p w14:paraId="6988063E" w14:textId="6594A850" w:rsidR="00095758" w:rsidRPr="005E2218" w:rsidRDefault="003F6096" w:rsidP="00095758">
            <w:r>
              <w:t>The delivery of environmental outcomes</w:t>
            </w:r>
          </w:p>
        </w:tc>
        <w:tc>
          <w:tcPr>
            <w:tcW w:w="4252" w:type="dxa"/>
          </w:tcPr>
          <w:p w14:paraId="795A6F94" w14:textId="6C6277D4" w:rsidR="00095758" w:rsidRPr="00095758" w:rsidRDefault="003F6096" w:rsidP="00B80DF7">
            <w:pPr>
              <w:spacing w:after="0"/>
            </w:pPr>
            <w:r>
              <w:t>We do not</w:t>
            </w:r>
            <w:r w:rsidRPr="00095758">
              <w:t xml:space="preserve"> </w:t>
            </w:r>
            <w:r>
              <w:t xml:space="preserve">envisage providing financial aid to </w:t>
            </w:r>
            <w:r w:rsidRPr="00B80DF7">
              <w:t>support the delivery of environmental outcomes</w:t>
            </w:r>
            <w:r w:rsidRPr="00095758">
              <w:t xml:space="preserve">. Funding will only be provided where the test or trial proposes the delivery of outcomes for which no existing data, knowledge or information is available.  Any payments for environmental outcomes will be subject to </w:t>
            </w:r>
            <w:r>
              <w:t>pre-approval.</w:t>
            </w:r>
          </w:p>
          <w:p w14:paraId="226454EA" w14:textId="77777777" w:rsidR="00095758" w:rsidRPr="005E2218" w:rsidRDefault="00095758" w:rsidP="009B35B3"/>
        </w:tc>
        <w:tc>
          <w:tcPr>
            <w:tcW w:w="3119" w:type="dxa"/>
          </w:tcPr>
          <w:p w14:paraId="7E1A5285" w14:textId="4E93BAF6" w:rsidR="00095758" w:rsidRPr="005E2218" w:rsidRDefault="003F6096" w:rsidP="009E3F2A">
            <w:r w:rsidRPr="005E2218">
              <w:t>We will review these costs on a case by case basis to ensure value for money</w:t>
            </w:r>
            <w:r>
              <w:t>.</w:t>
            </w:r>
          </w:p>
        </w:tc>
      </w:tr>
    </w:tbl>
    <w:p w14:paraId="1D2E5861" w14:textId="77777777" w:rsidR="008B4428" w:rsidRDefault="008B4428"/>
    <w:p w14:paraId="6F9091B2" w14:textId="5C1B84F4" w:rsidR="007B1551" w:rsidRPr="000F23C0" w:rsidRDefault="003F6096">
      <w:pPr>
        <w:pStyle w:val="Heading2"/>
      </w:pPr>
      <w:bookmarkStart w:id="8" w:name="_Toc10536112"/>
      <w:r w:rsidRPr="009E3F2A">
        <w:t>Complex Tests and Trials</w:t>
      </w:r>
      <w:r w:rsidR="002263F8" w:rsidRPr="009E3F2A">
        <w:t xml:space="preserve"> (including trials of new and innovative mechanisms)</w:t>
      </w:r>
      <w:bookmarkEnd w:id="8"/>
    </w:p>
    <w:p w14:paraId="454511C4" w14:textId="11CE421D" w:rsidR="00B515F8" w:rsidRDefault="003F6096" w:rsidP="009E3F2A">
      <w:r w:rsidRPr="00622AC1">
        <w:t xml:space="preserve">Whilst it is our intention to apply the principles set out above equally and fairly across all </w:t>
      </w:r>
      <w:r w:rsidR="00A85378" w:rsidRPr="00622AC1">
        <w:t>tests and trials,</w:t>
      </w:r>
      <w:r w:rsidRPr="009E3F2A">
        <w:t xml:space="preserve"> s</w:t>
      </w:r>
      <w:r w:rsidR="00E733D2" w:rsidRPr="009E3F2A">
        <w:t>ome complex t</w:t>
      </w:r>
      <w:r w:rsidR="00084A0A" w:rsidRPr="009E3F2A">
        <w:t xml:space="preserve">rials (and possibly some tests) may involve bespoke </w:t>
      </w:r>
      <w:r w:rsidR="00815876" w:rsidRPr="009E3F2A">
        <w:t xml:space="preserve">funding </w:t>
      </w:r>
      <w:r w:rsidR="00ED3302" w:rsidRPr="009E3F2A">
        <w:t xml:space="preserve">requirements </w:t>
      </w:r>
      <w:r w:rsidR="00815876" w:rsidRPr="009E3F2A">
        <w:t>for which it would be very</w:t>
      </w:r>
      <w:r w:rsidRPr="009E3F2A">
        <w:t xml:space="preserve"> difficult to set standard rules</w:t>
      </w:r>
      <w:r w:rsidR="00815876" w:rsidRPr="009E3F2A">
        <w:t xml:space="preserve">. </w:t>
      </w:r>
      <w:r w:rsidR="00CC4298">
        <w:t>These</w:t>
      </w:r>
      <w:r w:rsidR="00815876" w:rsidRPr="00622AC1">
        <w:t xml:space="preserve"> will have to be individually agreed, paying due regard to rules around the use of public money, </w:t>
      </w:r>
      <w:r w:rsidR="00E209DA">
        <w:t>transparency and equal treatment, public procurement rules</w:t>
      </w:r>
      <w:r w:rsidR="00912EE6" w:rsidRPr="009E3F2A">
        <w:t xml:space="preserve">, </w:t>
      </w:r>
      <w:r w:rsidR="00815876" w:rsidRPr="009E3F2A">
        <w:t xml:space="preserve">reasonable costs and the value of the work to the development of </w:t>
      </w:r>
      <w:r w:rsidR="00A85378" w:rsidRPr="009E3F2A">
        <w:t xml:space="preserve">the new </w:t>
      </w:r>
      <w:r w:rsidR="00754C0A">
        <w:t>schemes</w:t>
      </w:r>
      <w:r w:rsidR="00815876" w:rsidRPr="00622AC1">
        <w:t>.</w:t>
      </w:r>
      <w:r w:rsidR="00E209DA">
        <w:t xml:space="preserve"> </w:t>
      </w:r>
      <w:r w:rsidR="009B35B3">
        <w:t>All such expenditure if reimbursable, will be considered on a case by case basis and will be subject to pre-approval.</w:t>
      </w:r>
    </w:p>
    <w:p w14:paraId="02E19ECF" w14:textId="77777777" w:rsidR="00E8419E" w:rsidRDefault="003F6096">
      <w:pPr>
        <w:rPr>
          <w:u w:val="single"/>
        </w:rPr>
      </w:pPr>
      <w:r w:rsidRPr="00E8419E">
        <w:rPr>
          <w:u w:val="single"/>
        </w:rPr>
        <w:t>Propos</w:t>
      </w:r>
      <w:r>
        <w:rPr>
          <w:u w:val="single"/>
        </w:rPr>
        <w:t>als from Publicly Funded Bodies</w:t>
      </w:r>
    </w:p>
    <w:p w14:paraId="3A0194BB" w14:textId="538EF1F9" w:rsidR="008B4428" w:rsidRDefault="003F6096">
      <w:r w:rsidRPr="009D3FB7">
        <w:t xml:space="preserve">For all proposals from bodies that currently receive public funding to deliver their day-to-day functions, we </w:t>
      </w:r>
      <w:r w:rsidR="009B35B3">
        <w:t>will</w:t>
      </w:r>
      <w:r w:rsidRPr="009D3FB7">
        <w:t xml:space="preserve"> additionally seek to identify that none of the activities proposed within the scope of tests and tr</w:t>
      </w:r>
      <w:r w:rsidR="00E8419E">
        <w:t>ial</w:t>
      </w:r>
      <w:r w:rsidRPr="009D3FB7">
        <w:t xml:space="preserve">s are currently funded within existing </w:t>
      </w:r>
      <w:r w:rsidR="009B35B3">
        <w:t>budgets</w:t>
      </w:r>
      <w:r w:rsidRPr="009D3FB7">
        <w:t>. This will ensure fairness and consistency across all applications and ensure the provision of value for money.</w:t>
      </w:r>
    </w:p>
    <w:p w14:paraId="64C6AD69" w14:textId="77777777" w:rsidR="001C46B2" w:rsidRDefault="001C46B2"/>
    <w:p w14:paraId="34F7884F" w14:textId="77777777" w:rsidR="001C46B2" w:rsidRDefault="001C46B2"/>
    <w:p w14:paraId="17351F82" w14:textId="77777777" w:rsidR="001C46B2" w:rsidRDefault="001C46B2"/>
    <w:p w14:paraId="6C068BC6" w14:textId="77777777" w:rsidR="001C46B2" w:rsidRDefault="001C46B2"/>
    <w:p w14:paraId="522D2B0E" w14:textId="77777777" w:rsidR="001C46B2" w:rsidRDefault="001C46B2"/>
    <w:p w14:paraId="29D9A94E" w14:textId="77777777" w:rsidR="001C46B2" w:rsidRDefault="001C46B2"/>
    <w:p w14:paraId="1E40DA6C" w14:textId="77777777" w:rsidR="001C46B2" w:rsidRDefault="001C46B2"/>
    <w:p w14:paraId="390826D8" w14:textId="77777777" w:rsidR="001C46B2" w:rsidRDefault="001C46B2"/>
    <w:p w14:paraId="08C6FC7F" w14:textId="77777777" w:rsidR="001C46B2" w:rsidRDefault="001C46B2"/>
    <w:p w14:paraId="54D14750" w14:textId="77777777" w:rsidR="001C46B2" w:rsidRDefault="001C46B2"/>
    <w:p w14:paraId="360E0895" w14:textId="43E2B121" w:rsidR="001C46B2" w:rsidRPr="00B42743" w:rsidRDefault="003F6096">
      <w:pPr>
        <w:rPr>
          <w:rFonts w:cs="Helvetica"/>
          <w:sz w:val="28"/>
          <w:szCs w:val="28"/>
          <w:u w:val="single"/>
          <w:lang w:val="en-US"/>
        </w:rPr>
      </w:pPr>
      <w:r w:rsidRPr="00B42743">
        <w:rPr>
          <w:sz w:val="28"/>
          <w:szCs w:val="28"/>
          <w:u w:val="single"/>
        </w:rPr>
        <w:t xml:space="preserve">Annex A - </w:t>
      </w:r>
      <w:r w:rsidRPr="00B42743">
        <w:rPr>
          <w:rFonts w:cs="Helvetica"/>
          <w:sz w:val="28"/>
          <w:szCs w:val="28"/>
          <w:u w:val="single"/>
          <w:lang w:val="en-US"/>
        </w:rPr>
        <w:t>Travel and subsistence</w:t>
      </w:r>
    </w:p>
    <w:p w14:paraId="11602349" w14:textId="1ED02705" w:rsidR="001C46B2" w:rsidRPr="008A0034" w:rsidRDefault="003F6096">
      <w:pPr>
        <w:rPr>
          <w:rFonts w:cs="Helvetica"/>
          <w:u w:val="single"/>
          <w:lang w:val="en-US"/>
        </w:rPr>
      </w:pPr>
      <w:r w:rsidRPr="008A0034">
        <w:rPr>
          <w:rFonts w:cs="Helvetica"/>
          <w:u w:val="single"/>
          <w:lang w:val="en-US"/>
        </w:rPr>
        <w:t>Travel and Subsistence Principles</w:t>
      </w:r>
    </w:p>
    <w:p w14:paraId="4FC7836C" w14:textId="1AD63B07" w:rsidR="008A0034" w:rsidRDefault="003F6096">
      <w:pPr>
        <w:rPr>
          <w:rFonts w:cs="Helvetica"/>
          <w:lang w:val="en-US"/>
        </w:rPr>
      </w:pPr>
      <w:r>
        <w:rPr>
          <w:rFonts w:cs="Helvetica"/>
          <w:lang w:val="en-US"/>
        </w:rPr>
        <w:t>Travel should only be undertaken when there is no other practical alternative and, where travel is necessary, sustainability and environmental issues are taken into account when planning meetings and journeys. If travel is essential, then care must be taken to ensure that the mode of travel selected is the most cost-effective option. It should also take into account carbon emission and the amount of time spent travelling (e.g., in most cases rail is preferable to travelling by car) Air travel is not permitted.</w:t>
      </w:r>
    </w:p>
    <w:p w14:paraId="32759D52" w14:textId="1003E791" w:rsidR="00E54ECF" w:rsidRDefault="003F6096">
      <w:pPr>
        <w:rPr>
          <w:rFonts w:cs="Helvetica"/>
          <w:lang w:val="en-US"/>
        </w:rPr>
      </w:pPr>
      <w:r>
        <w:rPr>
          <w:rFonts w:cs="Helvetica"/>
          <w:lang w:val="en-US"/>
        </w:rPr>
        <w:t>If possible, travel should be avoided, using telephone, web, or video conferencing instead. All rail travel should be booked as standard class and advance purchase rail tickets should be purchased when possible.</w:t>
      </w:r>
    </w:p>
    <w:p w14:paraId="55A898A8" w14:textId="77777777" w:rsidR="001C46B2" w:rsidRPr="001C46B2" w:rsidRDefault="003F6096" w:rsidP="001C46B2">
      <w:pPr>
        <w:shd w:val="clear" w:color="auto" w:fill="FFFFFF"/>
        <w:spacing w:before="150" w:after="150" w:line="420" w:lineRule="atLeast"/>
        <w:outlineLvl w:val="1"/>
        <w:rPr>
          <w:rFonts w:eastAsia="Times New Roman"/>
          <w:bCs/>
          <w:u w:val="single"/>
          <w:lang w:val="en-US" w:eastAsia="en-GB"/>
        </w:rPr>
      </w:pPr>
      <w:r w:rsidRPr="001C46B2">
        <w:rPr>
          <w:rFonts w:eastAsia="Times New Roman"/>
          <w:bCs/>
          <w:u w:val="single"/>
          <w:lang w:val="en-US" w:eastAsia="en-GB"/>
        </w:rPr>
        <w:t>UK subsistence</w:t>
      </w:r>
    </w:p>
    <w:p w14:paraId="3FF54949" w14:textId="77777777" w:rsidR="001C46B2" w:rsidRPr="00A91751" w:rsidRDefault="003F6096" w:rsidP="001C46B2">
      <w:pPr>
        <w:shd w:val="clear" w:color="auto" w:fill="FFFFFF"/>
        <w:spacing w:after="150" w:line="345" w:lineRule="atLeast"/>
        <w:rPr>
          <w:rFonts w:eastAsia="Times New Roman"/>
          <w:lang w:val="en-US" w:eastAsia="en-GB"/>
        </w:rPr>
      </w:pPr>
      <w:r w:rsidRPr="00A91751">
        <w:rPr>
          <w:rFonts w:eastAsia="Times New Roman"/>
          <w:lang w:val="en-US" w:eastAsia="en-GB"/>
        </w:rPr>
        <w:t>Ceilings and allowances for short term visits in the UK are set out below.</w:t>
      </w:r>
    </w:p>
    <w:p w14:paraId="400950B5" w14:textId="7D0C9DF8" w:rsidR="001C46B2" w:rsidRPr="00A91751" w:rsidRDefault="003F6096" w:rsidP="001C46B2">
      <w:pPr>
        <w:shd w:val="clear" w:color="auto" w:fill="FFFFFF"/>
        <w:spacing w:after="150" w:line="345" w:lineRule="atLeast"/>
        <w:rPr>
          <w:rFonts w:eastAsia="Times New Roman"/>
          <w:lang w:val="en-US" w:eastAsia="en-GB"/>
        </w:rPr>
      </w:pPr>
      <w:r w:rsidRPr="00A91751">
        <w:rPr>
          <w:rFonts w:eastAsia="Times New Roman"/>
          <w:lang w:val="en-US" w:eastAsia="en-GB"/>
        </w:rPr>
        <w:t>Ceilings are the maximum amount that can be reimbursed. Reimbursement is on an actual’s basis, that is, receipts will be required to support claims.</w:t>
      </w:r>
    </w:p>
    <w:p w14:paraId="4860F9A2" w14:textId="77777777" w:rsidR="00A91751" w:rsidRPr="00A91751" w:rsidRDefault="003F6096" w:rsidP="00A91751">
      <w:pPr>
        <w:shd w:val="clear" w:color="auto" w:fill="FFFFFF"/>
        <w:spacing w:before="150" w:after="150" w:line="420" w:lineRule="atLeast"/>
        <w:outlineLvl w:val="1"/>
        <w:rPr>
          <w:rFonts w:eastAsia="Times New Roman"/>
          <w:bCs/>
          <w:u w:val="single"/>
          <w:lang w:val="en-US" w:eastAsia="en-GB"/>
        </w:rPr>
      </w:pPr>
      <w:r w:rsidRPr="00A91751">
        <w:rPr>
          <w:rFonts w:eastAsia="Times New Roman"/>
          <w:bCs/>
          <w:u w:val="single"/>
          <w:lang w:val="en-US" w:eastAsia="en-GB"/>
        </w:rPr>
        <w:t>Bed and breakfast costs</w:t>
      </w:r>
    </w:p>
    <w:p w14:paraId="3F523A24" w14:textId="4B5598C3" w:rsidR="001C46B2" w:rsidRPr="00A91751" w:rsidRDefault="003F6096" w:rsidP="00A91751">
      <w:pPr>
        <w:shd w:val="clear" w:color="auto" w:fill="FFFFFF"/>
        <w:spacing w:before="150" w:after="150" w:line="420" w:lineRule="atLeast"/>
        <w:outlineLvl w:val="1"/>
        <w:rPr>
          <w:rFonts w:eastAsia="Times New Roman"/>
          <w:bCs/>
          <w:u w:val="single"/>
          <w:lang w:val="en-US" w:eastAsia="en-GB"/>
        </w:rPr>
      </w:pPr>
      <w:r w:rsidRPr="00A91751">
        <w:rPr>
          <w:rFonts w:eastAsia="Times New Roman"/>
          <w:lang w:val="en-US" w:eastAsia="en-GB"/>
        </w:rPr>
        <w:t>Maximum amounts that are reimbursable bed and breakfast costs:</w:t>
      </w:r>
    </w:p>
    <w:p w14:paraId="508D4C0C" w14:textId="4774C75D" w:rsidR="001C46B2" w:rsidRPr="00A91751" w:rsidRDefault="5F71C650" w:rsidP="5F71C650">
      <w:pPr>
        <w:numPr>
          <w:ilvl w:val="0"/>
          <w:numId w:val="37"/>
        </w:numPr>
        <w:shd w:val="clear" w:color="auto" w:fill="FFFFFF" w:themeFill="background1"/>
        <w:spacing w:before="45" w:after="100" w:afterAutospacing="1" w:line="300" w:lineRule="atLeast"/>
        <w:ind w:left="135"/>
        <w:rPr>
          <w:rFonts w:eastAsia="Times New Roman"/>
          <w:lang w:val="en-US" w:eastAsia="en-GB"/>
        </w:rPr>
      </w:pPr>
      <w:r w:rsidRPr="5F71C650">
        <w:rPr>
          <w:rFonts w:eastAsia="Times New Roman"/>
          <w:lang w:val="en-US" w:eastAsia="en-GB"/>
        </w:rPr>
        <w:t>London: £140 per night</w:t>
      </w:r>
    </w:p>
    <w:p w14:paraId="57AB4173" w14:textId="0143BFB5" w:rsidR="001C46B2" w:rsidRPr="00A91751" w:rsidRDefault="5F71C650" w:rsidP="5F71C650">
      <w:pPr>
        <w:numPr>
          <w:ilvl w:val="0"/>
          <w:numId w:val="37"/>
        </w:numPr>
        <w:shd w:val="clear" w:color="auto" w:fill="FFFFFF" w:themeFill="background1"/>
        <w:spacing w:before="45" w:after="100" w:afterAutospacing="1" w:line="300" w:lineRule="atLeast"/>
        <w:ind w:left="135"/>
        <w:rPr>
          <w:rFonts w:eastAsia="Times New Roman"/>
          <w:lang w:val="en-US" w:eastAsia="en-GB"/>
        </w:rPr>
      </w:pPr>
      <w:r w:rsidRPr="5F71C650">
        <w:rPr>
          <w:rFonts w:eastAsia="Times New Roman"/>
          <w:lang w:val="en-US" w:eastAsia="en-GB"/>
        </w:rPr>
        <w:t xml:space="preserve">Bristol; Cardiff; Edinburgh; Reading; Truro; Warrington; </w:t>
      </w:r>
      <w:proofErr w:type="spellStart"/>
      <w:r w:rsidRPr="5F71C650">
        <w:rPr>
          <w:rFonts w:eastAsia="Times New Roman"/>
          <w:lang w:val="en-US" w:eastAsia="en-GB"/>
        </w:rPr>
        <w:t>Weybridge</w:t>
      </w:r>
      <w:proofErr w:type="spellEnd"/>
      <w:r w:rsidRPr="5F71C650">
        <w:rPr>
          <w:rFonts w:eastAsia="Times New Roman"/>
          <w:lang w:val="en-US" w:eastAsia="en-GB"/>
        </w:rPr>
        <w:t xml:space="preserve"> &amp; Weymouth: £100 per night</w:t>
      </w:r>
    </w:p>
    <w:p w14:paraId="2B4B3C92" w14:textId="0CFD3D1E" w:rsidR="001C46B2" w:rsidRPr="00A91751" w:rsidRDefault="5F71C650" w:rsidP="5F71C650">
      <w:pPr>
        <w:numPr>
          <w:ilvl w:val="0"/>
          <w:numId w:val="37"/>
        </w:numPr>
        <w:shd w:val="clear" w:color="auto" w:fill="FFFFFF" w:themeFill="background1"/>
        <w:spacing w:before="45" w:after="100" w:afterAutospacing="1" w:line="300" w:lineRule="atLeast"/>
        <w:ind w:left="135"/>
        <w:rPr>
          <w:rFonts w:eastAsia="Times New Roman"/>
          <w:lang w:val="en-US" w:eastAsia="en-GB"/>
        </w:rPr>
      </w:pPr>
      <w:r w:rsidRPr="5F71C650">
        <w:rPr>
          <w:rFonts w:eastAsia="Times New Roman"/>
          <w:lang w:val="en-US" w:eastAsia="en-GB"/>
        </w:rPr>
        <w:t>All other UK locations: £85 per night</w:t>
      </w:r>
    </w:p>
    <w:p w14:paraId="20121AAD" w14:textId="77777777" w:rsidR="00B42743" w:rsidRPr="00A91751" w:rsidRDefault="003F6096" w:rsidP="00B42743">
      <w:pPr>
        <w:pStyle w:val="Heading2"/>
        <w:shd w:val="clear" w:color="auto" w:fill="FFFFFF"/>
        <w:rPr>
          <w:rFonts w:ascii="Lato" w:hAnsi="Lato" w:cs="Helvetica"/>
          <w:sz w:val="33"/>
          <w:szCs w:val="33"/>
          <w:lang w:val="en-US"/>
        </w:rPr>
      </w:pPr>
      <w:r w:rsidRPr="00A91751">
        <w:rPr>
          <w:rFonts w:cs="Helvetica"/>
          <w:lang w:val="en-US"/>
        </w:rPr>
        <w:t>Mileage allowances</w:t>
      </w:r>
    </w:p>
    <w:p w14:paraId="24FF0F30" w14:textId="77777777" w:rsidR="00B42743" w:rsidRPr="00A91751" w:rsidRDefault="003F6096"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The following reimbursement rates apply to mileage travelled on official business. Where applicable, rates are appropriate regardless of the engine size of the vehicle.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635"/>
        <w:gridCol w:w="4381"/>
      </w:tblGrid>
      <w:tr w:rsidR="00095415" w14:paraId="4CC2C9DD" w14:textId="77777777" w:rsidTr="00AC3C70">
        <w:trPr>
          <w:tblHeader/>
        </w:trPr>
        <w:tc>
          <w:tcPr>
            <w:tcW w:w="0" w:type="auto"/>
            <w:shd w:val="clear" w:color="auto" w:fill="auto"/>
            <w:tcMar>
              <w:top w:w="120" w:type="dxa"/>
              <w:left w:w="120" w:type="dxa"/>
              <w:bottom w:w="120" w:type="dxa"/>
              <w:right w:w="120" w:type="dxa"/>
            </w:tcMar>
            <w:hideMark/>
          </w:tcPr>
          <w:p w14:paraId="67F675E2" w14:textId="77777777" w:rsidR="00B42743" w:rsidRPr="00A91751" w:rsidRDefault="003F6096">
            <w:pPr>
              <w:spacing w:line="300" w:lineRule="atLeast"/>
              <w:rPr>
                <w:b/>
                <w:bCs/>
              </w:rPr>
            </w:pPr>
            <w:r w:rsidRPr="00A91751">
              <w:rPr>
                <w:b/>
                <w:bCs/>
              </w:rPr>
              <w:t>Vehicle</w:t>
            </w:r>
          </w:p>
        </w:tc>
        <w:tc>
          <w:tcPr>
            <w:tcW w:w="0" w:type="auto"/>
            <w:shd w:val="clear" w:color="auto" w:fill="auto"/>
            <w:tcMar>
              <w:top w:w="120" w:type="dxa"/>
              <w:left w:w="120" w:type="dxa"/>
              <w:bottom w:w="120" w:type="dxa"/>
              <w:right w:w="120" w:type="dxa"/>
            </w:tcMar>
            <w:hideMark/>
          </w:tcPr>
          <w:p w14:paraId="751549F2" w14:textId="77777777" w:rsidR="00B42743" w:rsidRPr="00A91751" w:rsidRDefault="003F6096">
            <w:pPr>
              <w:spacing w:line="300" w:lineRule="atLeast"/>
              <w:rPr>
                <w:b/>
                <w:bCs/>
              </w:rPr>
            </w:pPr>
            <w:r w:rsidRPr="00A91751">
              <w:rPr>
                <w:b/>
                <w:bCs/>
              </w:rPr>
              <w:t>Reimbursement rate</w:t>
            </w:r>
          </w:p>
        </w:tc>
      </w:tr>
      <w:tr w:rsidR="00095415" w14:paraId="3E16251B" w14:textId="77777777" w:rsidTr="00AC3C70">
        <w:tc>
          <w:tcPr>
            <w:tcW w:w="0" w:type="auto"/>
            <w:shd w:val="clear" w:color="auto" w:fill="auto"/>
            <w:tcMar>
              <w:top w:w="120" w:type="dxa"/>
              <w:left w:w="120" w:type="dxa"/>
              <w:bottom w:w="120" w:type="dxa"/>
              <w:right w:w="120" w:type="dxa"/>
            </w:tcMar>
            <w:hideMark/>
          </w:tcPr>
          <w:p w14:paraId="67C7145A" w14:textId="77777777" w:rsidR="00B42743" w:rsidRPr="00A91751" w:rsidRDefault="003F6096">
            <w:pPr>
              <w:spacing w:line="300" w:lineRule="atLeast"/>
              <w:rPr>
                <w:sz w:val="21"/>
                <w:szCs w:val="21"/>
              </w:rPr>
            </w:pPr>
            <w:r w:rsidRPr="00A91751">
              <w:rPr>
                <w:sz w:val="21"/>
                <w:szCs w:val="21"/>
              </w:rPr>
              <w:t>Private cars and vans-  no  public transport rate</w:t>
            </w:r>
          </w:p>
        </w:tc>
        <w:tc>
          <w:tcPr>
            <w:tcW w:w="0" w:type="auto"/>
            <w:shd w:val="clear" w:color="auto" w:fill="auto"/>
            <w:tcMar>
              <w:top w:w="120" w:type="dxa"/>
              <w:left w:w="120" w:type="dxa"/>
              <w:bottom w:w="120" w:type="dxa"/>
              <w:right w:w="120" w:type="dxa"/>
            </w:tcMar>
            <w:hideMark/>
          </w:tcPr>
          <w:p w14:paraId="5B649E34" w14:textId="77777777" w:rsidR="00B42743" w:rsidRPr="00A91751" w:rsidRDefault="003F6096">
            <w:pPr>
              <w:spacing w:line="300" w:lineRule="atLeast"/>
              <w:rPr>
                <w:sz w:val="21"/>
                <w:szCs w:val="21"/>
              </w:rPr>
            </w:pPr>
            <w:r w:rsidRPr="00A91751">
              <w:rPr>
                <w:sz w:val="21"/>
                <w:szCs w:val="21"/>
              </w:rPr>
              <w:t>Up to 10,000 miles – 45p mile</w:t>
            </w:r>
            <w:r w:rsidRPr="00A91751">
              <w:rPr>
                <w:sz w:val="21"/>
                <w:szCs w:val="21"/>
              </w:rPr>
              <w:br/>
              <w:t>Over 10,000 miles – 25p mile</w:t>
            </w:r>
          </w:p>
        </w:tc>
      </w:tr>
      <w:tr w:rsidR="00095415" w14:paraId="6A0CD0B3" w14:textId="77777777" w:rsidTr="00AC3C70">
        <w:trPr>
          <w:trHeight w:val="549"/>
        </w:trPr>
        <w:tc>
          <w:tcPr>
            <w:tcW w:w="0" w:type="auto"/>
            <w:shd w:val="clear" w:color="auto" w:fill="auto"/>
            <w:tcMar>
              <w:top w:w="120" w:type="dxa"/>
              <w:left w:w="120" w:type="dxa"/>
              <w:bottom w:w="120" w:type="dxa"/>
              <w:right w:w="120" w:type="dxa"/>
            </w:tcMar>
            <w:hideMark/>
          </w:tcPr>
          <w:p w14:paraId="729A4C14" w14:textId="77777777" w:rsidR="00B42743" w:rsidRPr="00A91751" w:rsidRDefault="003F6096">
            <w:pPr>
              <w:spacing w:line="300" w:lineRule="atLeast"/>
              <w:rPr>
                <w:sz w:val="21"/>
                <w:szCs w:val="21"/>
              </w:rPr>
            </w:pPr>
            <w:r w:rsidRPr="00A91751">
              <w:rPr>
                <w:sz w:val="21"/>
                <w:szCs w:val="21"/>
              </w:rPr>
              <w:lastRenderedPageBreak/>
              <w:t>Private cars and vans- public transport rate</w:t>
            </w:r>
          </w:p>
        </w:tc>
        <w:tc>
          <w:tcPr>
            <w:tcW w:w="0" w:type="auto"/>
            <w:shd w:val="clear" w:color="auto" w:fill="auto"/>
            <w:tcMar>
              <w:top w:w="120" w:type="dxa"/>
              <w:left w:w="120" w:type="dxa"/>
              <w:bottom w:w="120" w:type="dxa"/>
              <w:right w:w="120" w:type="dxa"/>
            </w:tcMar>
            <w:hideMark/>
          </w:tcPr>
          <w:p w14:paraId="2465A237" w14:textId="77777777" w:rsidR="00B42743" w:rsidRPr="00A91751" w:rsidRDefault="003F6096">
            <w:pPr>
              <w:spacing w:line="300" w:lineRule="atLeast"/>
              <w:rPr>
                <w:sz w:val="21"/>
                <w:szCs w:val="21"/>
              </w:rPr>
            </w:pPr>
            <w:r w:rsidRPr="00A91751">
              <w:rPr>
                <w:sz w:val="21"/>
                <w:szCs w:val="21"/>
              </w:rPr>
              <w:t>25p mile</w:t>
            </w:r>
          </w:p>
        </w:tc>
      </w:tr>
      <w:tr w:rsidR="00095415" w14:paraId="7BAD8B13" w14:textId="77777777" w:rsidTr="00AC3C70">
        <w:tc>
          <w:tcPr>
            <w:tcW w:w="0" w:type="auto"/>
            <w:shd w:val="clear" w:color="auto" w:fill="auto"/>
            <w:tcMar>
              <w:top w:w="120" w:type="dxa"/>
              <w:left w:w="120" w:type="dxa"/>
              <w:bottom w:w="120" w:type="dxa"/>
              <w:right w:w="120" w:type="dxa"/>
            </w:tcMar>
            <w:hideMark/>
          </w:tcPr>
          <w:p w14:paraId="08AF5020" w14:textId="77777777" w:rsidR="00B42743" w:rsidRPr="00A91751" w:rsidRDefault="003F6096">
            <w:pPr>
              <w:spacing w:line="300" w:lineRule="atLeast"/>
              <w:rPr>
                <w:sz w:val="21"/>
                <w:szCs w:val="21"/>
              </w:rPr>
            </w:pPr>
            <w:r w:rsidRPr="00A91751">
              <w:rPr>
                <w:sz w:val="21"/>
                <w:szCs w:val="21"/>
              </w:rPr>
              <w:t>Private Use Car Scheme Rate</w:t>
            </w:r>
          </w:p>
        </w:tc>
        <w:tc>
          <w:tcPr>
            <w:tcW w:w="0" w:type="auto"/>
            <w:shd w:val="clear" w:color="auto" w:fill="auto"/>
            <w:tcMar>
              <w:top w:w="120" w:type="dxa"/>
              <w:left w:w="120" w:type="dxa"/>
              <w:bottom w:w="120" w:type="dxa"/>
              <w:right w:w="120" w:type="dxa"/>
            </w:tcMar>
            <w:hideMark/>
          </w:tcPr>
          <w:p w14:paraId="48A1A115" w14:textId="77777777" w:rsidR="00B42743" w:rsidRPr="00A91751" w:rsidRDefault="003F6096">
            <w:pPr>
              <w:spacing w:line="300" w:lineRule="atLeast"/>
              <w:rPr>
                <w:sz w:val="21"/>
                <w:szCs w:val="21"/>
              </w:rPr>
            </w:pPr>
            <w:r w:rsidRPr="00A91751">
              <w:rPr>
                <w:sz w:val="21"/>
                <w:szCs w:val="21"/>
              </w:rPr>
              <w:t>11p mile</w:t>
            </w:r>
          </w:p>
        </w:tc>
      </w:tr>
      <w:tr w:rsidR="00095415" w14:paraId="03DA615C" w14:textId="77777777" w:rsidTr="00AC3C70">
        <w:tc>
          <w:tcPr>
            <w:tcW w:w="0" w:type="auto"/>
            <w:shd w:val="clear" w:color="auto" w:fill="auto"/>
            <w:tcMar>
              <w:top w:w="120" w:type="dxa"/>
              <w:left w:w="120" w:type="dxa"/>
              <w:bottom w:w="120" w:type="dxa"/>
              <w:right w:w="120" w:type="dxa"/>
            </w:tcMar>
            <w:hideMark/>
          </w:tcPr>
          <w:p w14:paraId="4BBD600C" w14:textId="77777777" w:rsidR="00B42743" w:rsidRPr="00A91751" w:rsidRDefault="003F6096">
            <w:pPr>
              <w:spacing w:line="300" w:lineRule="atLeast"/>
              <w:rPr>
                <w:sz w:val="21"/>
                <w:szCs w:val="21"/>
              </w:rPr>
            </w:pPr>
            <w:r w:rsidRPr="00A91751">
              <w:rPr>
                <w:sz w:val="21"/>
                <w:szCs w:val="21"/>
              </w:rPr>
              <w:t>Pedal Cycle Rate</w:t>
            </w:r>
          </w:p>
        </w:tc>
        <w:tc>
          <w:tcPr>
            <w:tcW w:w="0" w:type="auto"/>
            <w:shd w:val="clear" w:color="auto" w:fill="auto"/>
            <w:tcMar>
              <w:top w:w="120" w:type="dxa"/>
              <w:left w:w="120" w:type="dxa"/>
              <w:bottom w:w="120" w:type="dxa"/>
              <w:right w:w="120" w:type="dxa"/>
            </w:tcMar>
            <w:hideMark/>
          </w:tcPr>
          <w:p w14:paraId="3B1A87D9" w14:textId="77777777" w:rsidR="00B42743" w:rsidRPr="00A91751" w:rsidRDefault="003F6096">
            <w:pPr>
              <w:spacing w:line="300" w:lineRule="atLeast"/>
              <w:rPr>
                <w:sz w:val="21"/>
                <w:szCs w:val="21"/>
              </w:rPr>
            </w:pPr>
            <w:r w:rsidRPr="00A91751">
              <w:rPr>
                <w:sz w:val="21"/>
                <w:szCs w:val="21"/>
              </w:rPr>
              <w:t>20p mile</w:t>
            </w:r>
          </w:p>
        </w:tc>
      </w:tr>
      <w:tr w:rsidR="00095415" w14:paraId="46ACE59A" w14:textId="77777777" w:rsidTr="00AC3C70">
        <w:tc>
          <w:tcPr>
            <w:tcW w:w="0" w:type="auto"/>
            <w:shd w:val="clear" w:color="auto" w:fill="auto"/>
            <w:tcMar>
              <w:top w:w="120" w:type="dxa"/>
              <w:left w:w="120" w:type="dxa"/>
              <w:bottom w:w="120" w:type="dxa"/>
              <w:right w:w="120" w:type="dxa"/>
            </w:tcMar>
            <w:hideMark/>
          </w:tcPr>
          <w:p w14:paraId="6BD5AB82" w14:textId="77777777" w:rsidR="00B42743" w:rsidRPr="00A91751" w:rsidRDefault="003F6096">
            <w:pPr>
              <w:spacing w:line="300" w:lineRule="atLeast"/>
              <w:rPr>
                <w:sz w:val="21"/>
                <w:szCs w:val="21"/>
              </w:rPr>
            </w:pPr>
            <w:r w:rsidRPr="00A91751">
              <w:rPr>
                <w:sz w:val="21"/>
                <w:szCs w:val="21"/>
              </w:rPr>
              <w:t>Motorcycles</w:t>
            </w:r>
          </w:p>
        </w:tc>
        <w:tc>
          <w:tcPr>
            <w:tcW w:w="0" w:type="auto"/>
            <w:shd w:val="clear" w:color="auto" w:fill="auto"/>
            <w:tcMar>
              <w:top w:w="120" w:type="dxa"/>
              <w:left w:w="120" w:type="dxa"/>
              <w:bottom w:w="120" w:type="dxa"/>
              <w:right w:w="120" w:type="dxa"/>
            </w:tcMar>
            <w:hideMark/>
          </w:tcPr>
          <w:p w14:paraId="7F21970E" w14:textId="77777777" w:rsidR="00B42743" w:rsidRPr="00A91751" w:rsidRDefault="003F6096">
            <w:pPr>
              <w:spacing w:line="300" w:lineRule="atLeast"/>
              <w:rPr>
                <w:sz w:val="21"/>
                <w:szCs w:val="21"/>
              </w:rPr>
            </w:pPr>
            <w:r w:rsidRPr="00A91751">
              <w:rPr>
                <w:sz w:val="21"/>
                <w:szCs w:val="21"/>
              </w:rPr>
              <w:t>24p mile</w:t>
            </w:r>
          </w:p>
        </w:tc>
      </w:tr>
      <w:tr w:rsidR="00095415" w14:paraId="0F3ED359" w14:textId="77777777" w:rsidTr="00AC3C70">
        <w:tc>
          <w:tcPr>
            <w:tcW w:w="0" w:type="auto"/>
            <w:shd w:val="clear" w:color="auto" w:fill="auto"/>
            <w:tcMar>
              <w:top w:w="120" w:type="dxa"/>
              <w:left w:w="120" w:type="dxa"/>
              <w:bottom w:w="120" w:type="dxa"/>
              <w:right w:w="120" w:type="dxa"/>
            </w:tcMar>
            <w:hideMark/>
          </w:tcPr>
          <w:p w14:paraId="71F125FA" w14:textId="77777777" w:rsidR="00B42743" w:rsidRPr="00A91751" w:rsidRDefault="003F6096">
            <w:pPr>
              <w:spacing w:line="300" w:lineRule="atLeast"/>
              <w:rPr>
                <w:sz w:val="21"/>
                <w:szCs w:val="21"/>
              </w:rPr>
            </w:pPr>
            <w:r w:rsidRPr="00A91751">
              <w:rPr>
                <w:sz w:val="21"/>
                <w:szCs w:val="21"/>
              </w:rPr>
              <w:t>Passenger/Equipment Supplements (privately-owned vehicles only)</w:t>
            </w:r>
          </w:p>
        </w:tc>
        <w:tc>
          <w:tcPr>
            <w:tcW w:w="0" w:type="auto"/>
            <w:shd w:val="clear" w:color="auto" w:fill="auto"/>
            <w:tcMar>
              <w:top w:w="120" w:type="dxa"/>
              <w:left w:w="120" w:type="dxa"/>
              <w:bottom w:w="120" w:type="dxa"/>
              <w:right w:w="120" w:type="dxa"/>
            </w:tcMar>
            <w:hideMark/>
          </w:tcPr>
          <w:p w14:paraId="4B4ACA47" w14:textId="77777777" w:rsidR="00B42743" w:rsidRPr="00A91751" w:rsidRDefault="003F6096">
            <w:pPr>
              <w:spacing w:line="300" w:lineRule="atLeast"/>
              <w:rPr>
                <w:sz w:val="21"/>
                <w:szCs w:val="21"/>
              </w:rPr>
            </w:pPr>
            <w:r w:rsidRPr="00A91751">
              <w:rPr>
                <w:sz w:val="21"/>
                <w:szCs w:val="21"/>
              </w:rPr>
              <w:t>5p mile per passenger 3p mile for equipment carried in a vehicle.</w:t>
            </w:r>
          </w:p>
        </w:tc>
      </w:tr>
    </w:tbl>
    <w:p w14:paraId="783EB0BB" w14:textId="77777777" w:rsidR="00B42743" w:rsidRPr="00A91751" w:rsidRDefault="003F6096"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The rate you can claim will depend on the following:</w:t>
      </w:r>
    </w:p>
    <w:p w14:paraId="180EE701" w14:textId="77777777" w:rsidR="00B42743" w:rsidRPr="00A91751" w:rsidRDefault="003F6096"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No Public Transport Rate is payable where you:</w:t>
      </w:r>
    </w:p>
    <w:p w14:paraId="0EC0C897" w14:textId="77777777" w:rsidR="00B42743" w:rsidRPr="00A91751" w:rsidRDefault="003F6096" w:rsidP="00B42743">
      <w:pPr>
        <w:numPr>
          <w:ilvl w:val="0"/>
          <w:numId w:val="39"/>
        </w:numPr>
        <w:shd w:val="clear" w:color="auto" w:fill="FFFFFF"/>
        <w:spacing w:before="45" w:after="100" w:afterAutospacing="1" w:line="300" w:lineRule="atLeast"/>
        <w:ind w:left="225"/>
        <w:rPr>
          <w:lang w:val="en-US"/>
        </w:rPr>
      </w:pPr>
      <w:r w:rsidRPr="00A91751">
        <w:rPr>
          <w:lang w:val="en-US"/>
        </w:rPr>
        <w:t>are driving your own privately owned motor vehicle</w:t>
      </w:r>
    </w:p>
    <w:p w14:paraId="14DBF750" w14:textId="77777777" w:rsidR="00B42743" w:rsidRPr="00A91751" w:rsidRDefault="003F6096" w:rsidP="00B42743">
      <w:pPr>
        <w:numPr>
          <w:ilvl w:val="0"/>
          <w:numId w:val="39"/>
        </w:numPr>
        <w:shd w:val="clear" w:color="auto" w:fill="FFFFFF"/>
        <w:spacing w:before="45" w:after="100" w:afterAutospacing="1" w:line="300" w:lineRule="atLeast"/>
        <w:ind w:left="225"/>
        <w:rPr>
          <w:lang w:val="en-US"/>
        </w:rPr>
      </w:pPr>
      <w:r w:rsidRPr="00A91751">
        <w:rPr>
          <w:lang w:val="en-US"/>
        </w:rPr>
        <w:t>have, in addition to the minimum insurance requirements, insurance without financial limits against claims in respect of bodily injury to, or death of, third parties or any passenger, damage to the property of third parties and damage to, or loss of the vehicle</w:t>
      </w:r>
    </w:p>
    <w:p w14:paraId="55AB8337" w14:textId="77777777" w:rsidR="00B42743" w:rsidRPr="00A91751" w:rsidRDefault="003F6096" w:rsidP="00B42743">
      <w:pPr>
        <w:numPr>
          <w:ilvl w:val="0"/>
          <w:numId w:val="39"/>
        </w:numPr>
        <w:shd w:val="clear" w:color="auto" w:fill="FFFFFF"/>
        <w:spacing w:before="45" w:after="100" w:afterAutospacing="1" w:line="300" w:lineRule="atLeast"/>
        <w:ind w:left="225"/>
        <w:rPr>
          <w:lang w:val="en-US"/>
        </w:rPr>
      </w:pPr>
      <w:r w:rsidRPr="00A91751">
        <w:rPr>
          <w:lang w:val="en-US"/>
        </w:rPr>
        <w:t>are using your vehicle for journeys on official business where use of the vehicle is essential</w:t>
      </w:r>
    </w:p>
    <w:p w14:paraId="2FD5B5F0" w14:textId="77777777" w:rsidR="00B42743" w:rsidRPr="00A91751" w:rsidRDefault="003F6096" w:rsidP="00B42743">
      <w:pPr>
        <w:numPr>
          <w:ilvl w:val="0"/>
          <w:numId w:val="39"/>
        </w:numPr>
        <w:shd w:val="clear" w:color="auto" w:fill="FFFFFF"/>
        <w:spacing w:before="45" w:after="100" w:afterAutospacing="1" w:line="300" w:lineRule="atLeast"/>
        <w:ind w:left="225"/>
        <w:rPr>
          <w:lang w:val="en-US"/>
        </w:rPr>
      </w:pPr>
      <w:r w:rsidRPr="00A91751">
        <w:rPr>
          <w:lang w:val="en-US"/>
        </w:rPr>
        <w:t>need to use a car for official journeys because of a disability (even if you do not have comprehensive insurance or own the vehicle that you are driving)</w:t>
      </w:r>
    </w:p>
    <w:p w14:paraId="34B193AD" w14:textId="77777777" w:rsidR="00B42743" w:rsidRPr="00A91751" w:rsidRDefault="003F6096"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Public transport rate is payable where you:</w:t>
      </w:r>
    </w:p>
    <w:p w14:paraId="1B7B255F" w14:textId="77777777" w:rsidR="00B42743" w:rsidRPr="00A91751" w:rsidRDefault="003F6096" w:rsidP="00B42743">
      <w:pPr>
        <w:numPr>
          <w:ilvl w:val="0"/>
          <w:numId w:val="40"/>
        </w:numPr>
        <w:shd w:val="clear" w:color="auto" w:fill="FFFFFF"/>
        <w:spacing w:before="45" w:after="100" w:afterAutospacing="1" w:line="300" w:lineRule="atLeast"/>
        <w:ind w:left="225"/>
        <w:rPr>
          <w:lang w:val="en-US"/>
        </w:rPr>
      </w:pPr>
      <w:r w:rsidRPr="00A91751">
        <w:rPr>
          <w:lang w:val="en-US"/>
        </w:rPr>
        <w:t>are driving vehicles which do not meet the ownership requirements for privately-owned motor vehicles</w:t>
      </w:r>
    </w:p>
    <w:p w14:paraId="5E5578F7" w14:textId="77777777" w:rsidR="00B42743" w:rsidRPr="00A91751" w:rsidRDefault="003F6096" w:rsidP="00B42743">
      <w:pPr>
        <w:numPr>
          <w:ilvl w:val="0"/>
          <w:numId w:val="40"/>
        </w:numPr>
        <w:shd w:val="clear" w:color="auto" w:fill="FFFFFF"/>
        <w:spacing w:before="45" w:after="100" w:afterAutospacing="1" w:line="300" w:lineRule="atLeast"/>
        <w:ind w:left="225"/>
        <w:rPr>
          <w:lang w:val="en-US"/>
        </w:rPr>
      </w:pPr>
      <w:r w:rsidRPr="00A91751">
        <w:rPr>
          <w:lang w:val="en-US"/>
        </w:rPr>
        <w:t>have, in addition to the minimum insurance requirements, insurance without financial limits against claims in respect of bodily injury to, or death of, third parties and passengers and damage to the property of third parties</w:t>
      </w:r>
    </w:p>
    <w:p w14:paraId="100E7233" w14:textId="77777777" w:rsidR="00B42743" w:rsidRPr="00A91751" w:rsidRDefault="003F6096" w:rsidP="00B42743">
      <w:pPr>
        <w:numPr>
          <w:ilvl w:val="0"/>
          <w:numId w:val="40"/>
        </w:numPr>
        <w:shd w:val="clear" w:color="auto" w:fill="FFFFFF"/>
        <w:spacing w:before="45" w:after="100" w:afterAutospacing="1" w:line="300" w:lineRule="atLeast"/>
        <w:ind w:left="225"/>
        <w:rPr>
          <w:lang w:val="en-US"/>
        </w:rPr>
      </w:pPr>
      <w:r w:rsidRPr="00A91751">
        <w:rPr>
          <w:lang w:val="en-US"/>
        </w:rPr>
        <w:t>are using your privately owned motor vehicle on official business where its use is not essential for that business</w:t>
      </w:r>
    </w:p>
    <w:p w14:paraId="153FD989" w14:textId="77777777" w:rsidR="00B42743" w:rsidRPr="00A91751" w:rsidRDefault="003F6096"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Claims should be limited to the equivalent actual costs of public transport where payment of the public transport rate is still not the most cost-effective option.</w:t>
      </w:r>
    </w:p>
    <w:sectPr w:rsidR="00B42743" w:rsidRPr="00A917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F083" w14:textId="77777777" w:rsidR="00915304" w:rsidRDefault="003F6096">
      <w:pPr>
        <w:spacing w:after="0" w:line="240" w:lineRule="auto"/>
      </w:pPr>
      <w:r>
        <w:separator/>
      </w:r>
    </w:p>
  </w:endnote>
  <w:endnote w:type="continuationSeparator" w:id="0">
    <w:p w14:paraId="39F8320F" w14:textId="77777777" w:rsidR="00915304" w:rsidRDefault="003F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54812"/>
      <w:docPartObj>
        <w:docPartGallery w:val="Page Numbers (Bottom of Page)"/>
        <w:docPartUnique/>
      </w:docPartObj>
    </w:sdtPr>
    <w:sdtEndPr>
      <w:rPr>
        <w:noProof/>
      </w:rPr>
    </w:sdtEndPr>
    <w:sdtContent>
      <w:p w14:paraId="208E2728" w14:textId="77777777" w:rsidR="00BF36D0" w:rsidRDefault="003F6096">
        <w:pPr>
          <w:pStyle w:val="Footer"/>
        </w:pPr>
        <w:r w:rsidRPr="00BF36D0">
          <w:fldChar w:fldCharType="begin"/>
        </w:r>
        <w:r w:rsidRPr="00BF36D0">
          <w:instrText xml:space="preserve"> PAGE   \* MERGEFORMAT </w:instrText>
        </w:r>
        <w:r w:rsidRPr="00BF36D0">
          <w:fldChar w:fldCharType="separate"/>
        </w:r>
        <w:r w:rsidR="00FB299E">
          <w:rPr>
            <w:noProof/>
          </w:rPr>
          <w:t>1</w:t>
        </w:r>
        <w:r w:rsidRPr="00BF36D0">
          <w:rPr>
            <w:noProof/>
          </w:rPr>
          <w:fldChar w:fldCharType="end"/>
        </w:r>
      </w:p>
    </w:sdtContent>
  </w:sdt>
  <w:p w14:paraId="208E2729" w14:textId="77777777" w:rsidR="00BF36D0" w:rsidRDefault="00BF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7013" w14:textId="77777777" w:rsidR="00915304" w:rsidRDefault="003F6096">
      <w:pPr>
        <w:spacing w:after="0" w:line="240" w:lineRule="auto"/>
      </w:pPr>
      <w:r>
        <w:separator/>
      </w:r>
    </w:p>
  </w:footnote>
  <w:footnote w:type="continuationSeparator" w:id="0">
    <w:p w14:paraId="315660A6" w14:textId="77777777" w:rsidR="00915304" w:rsidRDefault="003F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A4C"/>
    <w:multiLevelType w:val="hybridMultilevel"/>
    <w:tmpl w:val="15BE7ADC"/>
    <w:lvl w:ilvl="0" w:tplc="0D6EB700">
      <w:start w:val="1"/>
      <w:numFmt w:val="decimal"/>
      <w:lvlText w:val="%1."/>
      <w:lvlJc w:val="left"/>
      <w:pPr>
        <w:ind w:left="720" w:hanging="360"/>
      </w:pPr>
    </w:lvl>
    <w:lvl w:ilvl="1" w:tplc="2F005AD6" w:tentative="1">
      <w:start w:val="1"/>
      <w:numFmt w:val="lowerLetter"/>
      <w:lvlText w:val="%2."/>
      <w:lvlJc w:val="left"/>
      <w:pPr>
        <w:ind w:left="1440" w:hanging="360"/>
      </w:pPr>
    </w:lvl>
    <w:lvl w:ilvl="2" w:tplc="4A587B48" w:tentative="1">
      <w:start w:val="1"/>
      <w:numFmt w:val="lowerRoman"/>
      <w:lvlText w:val="%3."/>
      <w:lvlJc w:val="right"/>
      <w:pPr>
        <w:ind w:left="2160" w:hanging="180"/>
      </w:pPr>
    </w:lvl>
    <w:lvl w:ilvl="3" w:tplc="ED043160" w:tentative="1">
      <w:start w:val="1"/>
      <w:numFmt w:val="decimal"/>
      <w:lvlText w:val="%4."/>
      <w:lvlJc w:val="left"/>
      <w:pPr>
        <w:ind w:left="2880" w:hanging="360"/>
      </w:pPr>
    </w:lvl>
    <w:lvl w:ilvl="4" w:tplc="9E1C05B8" w:tentative="1">
      <w:start w:val="1"/>
      <w:numFmt w:val="lowerLetter"/>
      <w:lvlText w:val="%5."/>
      <w:lvlJc w:val="left"/>
      <w:pPr>
        <w:ind w:left="3600" w:hanging="360"/>
      </w:pPr>
    </w:lvl>
    <w:lvl w:ilvl="5" w:tplc="C7244C64" w:tentative="1">
      <w:start w:val="1"/>
      <w:numFmt w:val="lowerRoman"/>
      <w:lvlText w:val="%6."/>
      <w:lvlJc w:val="right"/>
      <w:pPr>
        <w:ind w:left="4320" w:hanging="180"/>
      </w:pPr>
    </w:lvl>
    <w:lvl w:ilvl="6" w:tplc="02A6E03A" w:tentative="1">
      <w:start w:val="1"/>
      <w:numFmt w:val="decimal"/>
      <w:lvlText w:val="%7."/>
      <w:lvlJc w:val="left"/>
      <w:pPr>
        <w:ind w:left="5040" w:hanging="360"/>
      </w:pPr>
    </w:lvl>
    <w:lvl w:ilvl="7" w:tplc="AD24BB68" w:tentative="1">
      <w:start w:val="1"/>
      <w:numFmt w:val="lowerLetter"/>
      <w:lvlText w:val="%8."/>
      <w:lvlJc w:val="left"/>
      <w:pPr>
        <w:ind w:left="5760" w:hanging="360"/>
      </w:pPr>
    </w:lvl>
    <w:lvl w:ilvl="8" w:tplc="F3A0F8A4" w:tentative="1">
      <w:start w:val="1"/>
      <w:numFmt w:val="lowerRoman"/>
      <w:lvlText w:val="%9."/>
      <w:lvlJc w:val="right"/>
      <w:pPr>
        <w:ind w:left="6480" w:hanging="180"/>
      </w:pPr>
    </w:lvl>
  </w:abstractNum>
  <w:abstractNum w:abstractNumId="1" w15:restartNumberingAfterBreak="0">
    <w:nsid w:val="06006EFF"/>
    <w:multiLevelType w:val="hybridMultilevel"/>
    <w:tmpl w:val="850C8AD6"/>
    <w:lvl w:ilvl="0" w:tplc="455E8D16">
      <w:start w:val="1"/>
      <w:numFmt w:val="bullet"/>
      <w:lvlText w:val=""/>
      <w:lvlJc w:val="left"/>
      <w:pPr>
        <w:ind w:left="720" w:hanging="360"/>
      </w:pPr>
      <w:rPr>
        <w:rFonts w:ascii="Symbol" w:hAnsi="Symbol" w:hint="default"/>
      </w:rPr>
    </w:lvl>
    <w:lvl w:ilvl="1" w:tplc="021E81DA" w:tentative="1">
      <w:start w:val="1"/>
      <w:numFmt w:val="bullet"/>
      <w:lvlText w:val="o"/>
      <w:lvlJc w:val="left"/>
      <w:pPr>
        <w:ind w:left="1440" w:hanging="360"/>
      </w:pPr>
      <w:rPr>
        <w:rFonts w:ascii="Courier New" w:hAnsi="Courier New" w:cs="Courier New" w:hint="default"/>
      </w:rPr>
    </w:lvl>
    <w:lvl w:ilvl="2" w:tplc="21483B5A" w:tentative="1">
      <w:start w:val="1"/>
      <w:numFmt w:val="bullet"/>
      <w:lvlText w:val=""/>
      <w:lvlJc w:val="left"/>
      <w:pPr>
        <w:ind w:left="2160" w:hanging="360"/>
      </w:pPr>
      <w:rPr>
        <w:rFonts w:ascii="Wingdings" w:hAnsi="Wingdings" w:hint="default"/>
      </w:rPr>
    </w:lvl>
    <w:lvl w:ilvl="3" w:tplc="5D422B26" w:tentative="1">
      <w:start w:val="1"/>
      <w:numFmt w:val="bullet"/>
      <w:lvlText w:val=""/>
      <w:lvlJc w:val="left"/>
      <w:pPr>
        <w:ind w:left="2880" w:hanging="360"/>
      </w:pPr>
      <w:rPr>
        <w:rFonts w:ascii="Symbol" w:hAnsi="Symbol" w:hint="default"/>
      </w:rPr>
    </w:lvl>
    <w:lvl w:ilvl="4" w:tplc="A8C05D94" w:tentative="1">
      <w:start w:val="1"/>
      <w:numFmt w:val="bullet"/>
      <w:lvlText w:val="o"/>
      <w:lvlJc w:val="left"/>
      <w:pPr>
        <w:ind w:left="3600" w:hanging="360"/>
      </w:pPr>
      <w:rPr>
        <w:rFonts w:ascii="Courier New" w:hAnsi="Courier New" w:cs="Courier New" w:hint="default"/>
      </w:rPr>
    </w:lvl>
    <w:lvl w:ilvl="5" w:tplc="931AB302" w:tentative="1">
      <w:start w:val="1"/>
      <w:numFmt w:val="bullet"/>
      <w:lvlText w:val=""/>
      <w:lvlJc w:val="left"/>
      <w:pPr>
        <w:ind w:left="4320" w:hanging="360"/>
      </w:pPr>
      <w:rPr>
        <w:rFonts w:ascii="Wingdings" w:hAnsi="Wingdings" w:hint="default"/>
      </w:rPr>
    </w:lvl>
    <w:lvl w:ilvl="6" w:tplc="0840DF26" w:tentative="1">
      <w:start w:val="1"/>
      <w:numFmt w:val="bullet"/>
      <w:lvlText w:val=""/>
      <w:lvlJc w:val="left"/>
      <w:pPr>
        <w:ind w:left="5040" w:hanging="360"/>
      </w:pPr>
      <w:rPr>
        <w:rFonts w:ascii="Symbol" w:hAnsi="Symbol" w:hint="default"/>
      </w:rPr>
    </w:lvl>
    <w:lvl w:ilvl="7" w:tplc="7A14E2D2" w:tentative="1">
      <w:start w:val="1"/>
      <w:numFmt w:val="bullet"/>
      <w:lvlText w:val="o"/>
      <w:lvlJc w:val="left"/>
      <w:pPr>
        <w:ind w:left="5760" w:hanging="360"/>
      </w:pPr>
      <w:rPr>
        <w:rFonts w:ascii="Courier New" w:hAnsi="Courier New" w:cs="Courier New" w:hint="default"/>
      </w:rPr>
    </w:lvl>
    <w:lvl w:ilvl="8" w:tplc="12780436" w:tentative="1">
      <w:start w:val="1"/>
      <w:numFmt w:val="bullet"/>
      <w:lvlText w:val=""/>
      <w:lvlJc w:val="left"/>
      <w:pPr>
        <w:ind w:left="6480" w:hanging="360"/>
      </w:pPr>
      <w:rPr>
        <w:rFonts w:ascii="Wingdings" w:hAnsi="Wingdings" w:hint="default"/>
      </w:rPr>
    </w:lvl>
  </w:abstractNum>
  <w:abstractNum w:abstractNumId="2" w15:restartNumberingAfterBreak="0">
    <w:nsid w:val="0624509E"/>
    <w:multiLevelType w:val="hybridMultilevel"/>
    <w:tmpl w:val="9D8696B6"/>
    <w:lvl w:ilvl="0" w:tplc="4C7A75F8">
      <w:start w:val="1"/>
      <w:numFmt w:val="decimal"/>
      <w:lvlText w:val="(%1)"/>
      <w:lvlJc w:val="left"/>
      <w:pPr>
        <w:ind w:left="720" w:hanging="360"/>
      </w:pPr>
      <w:rPr>
        <w:rFonts w:hint="default"/>
      </w:rPr>
    </w:lvl>
    <w:lvl w:ilvl="1" w:tplc="219EF978" w:tentative="1">
      <w:start w:val="1"/>
      <w:numFmt w:val="lowerLetter"/>
      <w:lvlText w:val="%2."/>
      <w:lvlJc w:val="left"/>
      <w:pPr>
        <w:ind w:left="1440" w:hanging="360"/>
      </w:pPr>
    </w:lvl>
    <w:lvl w:ilvl="2" w:tplc="F2EC037A" w:tentative="1">
      <w:start w:val="1"/>
      <w:numFmt w:val="lowerRoman"/>
      <w:lvlText w:val="%3."/>
      <w:lvlJc w:val="right"/>
      <w:pPr>
        <w:ind w:left="2160" w:hanging="180"/>
      </w:pPr>
    </w:lvl>
    <w:lvl w:ilvl="3" w:tplc="AE02007E" w:tentative="1">
      <w:start w:val="1"/>
      <w:numFmt w:val="decimal"/>
      <w:lvlText w:val="%4."/>
      <w:lvlJc w:val="left"/>
      <w:pPr>
        <w:ind w:left="2880" w:hanging="360"/>
      </w:pPr>
    </w:lvl>
    <w:lvl w:ilvl="4" w:tplc="4190BAA2" w:tentative="1">
      <w:start w:val="1"/>
      <w:numFmt w:val="lowerLetter"/>
      <w:lvlText w:val="%5."/>
      <w:lvlJc w:val="left"/>
      <w:pPr>
        <w:ind w:left="3600" w:hanging="360"/>
      </w:pPr>
    </w:lvl>
    <w:lvl w:ilvl="5" w:tplc="7E8E7234" w:tentative="1">
      <w:start w:val="1"/>
      <w:numFmt w:val="lowerRoman"/>
      <w:lvlText w:val="%6."/>
      <w:lvlJc w:val="right"/>
      <w:pPr>
        <w:ind w:left="4320" w:hanging="180"/>
      </w:pPr>
    </w:lvl>
    <w:lvl w:ilvl="6" w:tplc="BF3E618C" w:tentative="1">
      <w:start w:val="1"/>
      <w:numFmt w:val="decimal"/>
      <w:lvlText w:val="%7."/>
      <w:lvlJc w:val="left"/>
      <w:pPr>
        <w:ind w:left="5040" w:hanging="360"/>
      </w:pPr>
    </w:lvl>
    <w:lvl w:ilvl="7" w:tplc="A928E1A4" w:tentative="1">
      <w:start w:val="1"/>
      <w:numFmt w:val="lowerLetter"/>
      <w:lvlText w:val="%8."/>
      <w:lvlJc w:val="left"/>
      <w:pPr>
        <w:ind w:left="5760" w:hanging="360"/>
      </w:pPr>
    </w:lvl>
    <w:lvl w:ilvl="8" w:tplc="D38075EA" w:tentative="1">
      <w:start w:val="1"/>
      <w:numFmt w:val="lowerRoman"/>
      <w:lvlText w:val="%9."/>
      <w:lvlJc w:val="right"/>
      <w:pPr>
        <w:ind w:left="6480" w:hanging="180"/>
      </w:pPr>
    </w:lvl>
  </w:abstractNum>
  <w:abstractNum w:abstractNumId="3" w15:restartNumberingAfterBreak="0">
    <w:nsid w:val="082366C3"/>
    <w:multiLevelType w:val="hybridMultilevel"/>
    <w:tmpl w:val="420C4DF4"/>
    <w:lvl w:ilvl="0" w:tplc="4C664E4E">
      <w:start w:val="1"/>
      <w:numFmt w:val="decimal"/>
      <w:lvlText w:val="%1."/>
      <w:lvlJc w:val="left"/>
      <w:pPr>
        <w:ind w:left="720" w:hanging="360"/>
      </w:pPr>
      <w:rPr>
        <w:rFonts w:hint="default"/>
      </w:rPr>
    </w:lvl>
    <w:lvl w:ilvl="1" w:tplc="8BA48E76">
      <w:start w:val="1"/>
      <w:numFmt w:val="lowerLetter"/>
      <w:lvlText w:val="%2."/>
      <w:lvlJc w:val="left"/>
      <w:pPr>
        <w:ind w:left="1440" w:hanging="360"/>
      </w:pPr>
    </w:lvl>
    <w:lvl w:ilvl="2" w:tplc="EB5A7FA4" w:tentative="1">
      <w:start w:val="1"/>
      <w:numFmt w:val="lowerRoman"/>
      <w:lvlText w:val="%3."/>
      <w:lvlJc w:val="right"/>
      <w:pPr>
        <w:ind w:left="2160" w:hanging="180"/>
      </w:pPr>
    </w:lvl>
    <w:lvl w:ilvl="3" w:tplc="3F169FCA" w:tentative="1">
      <w:start w:val="1"/>
      <w:numFmt w:val="decimal"/>
      <w:lvlText w:val="%4."/>
      <w:lvlJc w:val="left"/>
      <w:pPr>
        <w:ind w:left="2880" w:hanging="360"/>
      </w:pPr>
    </w:lvl>
    <w:lvl w:ilvl="4" w:tplc="B114E2CE" w:tentative="1">
      <w:start w:val="1"/>
      <w:numFmt w:val="lowerLetter"/>
      <w:lvlText w:val="%5."/>
      <w:lvlJc w:val="left"/>
      <w:pPr>
        <w:ind w:left="3600" w:hanging="360"/>
      </w:pPr>
    </w:lvl>
    <w:lvl w:ilvl="5" w:tplc="9236A9AE" w:tentative="1">
      <w:start w:val="1"/>
      <w:numFmt w:val="lowerRoman"/>
      <w:lvlText w:val="%6."/>
      <w:lvlJc w:val="right"/>
      <w:pPr>
        <w:ind w:left="4320" w:hanging="180"/>
      </w:pPr>
    </w:lvl>
    <w:lvl w:ilvl="6" w:tplc="FE9E9416" w:tentative="1">
      <w:start w:val="1"/>
      <w:numFmt w:val="decimal"/>
      <w:lvlText w:val="%7."/>
      <w:lvlJc w:val="left"/>
      <w:pPr>
        <w:ind w:left="5040" w:hanging="360"/>
      </w:pPr>
    </w:lvl>
    <w:lvl w:ilvl="7" w:tplc="AC722BC0" w:tentative="1">
      <w:start w:val="1"/>
      <w:numFmt w:val="lowerLetter"/>
      <w:lvlText w:val="%8."/>
      <w:lvlJc w:val="left"/>
      <w:pPr>
        <w:ind w:left="5760" w:hanging="360"/>
      </w:pPr>
    </w:lvl>
    <w:lvl w:ilvl="8" w:tplc="B530920E" w:tentative="1">
      <w:start w:val="1"/>
      <w:numFmt w:val="lowerRoman"/>
      <w:lvlText w:val="%9."/>
      <w:lvlJc w:val="right"/>
      <w:pPr>
        <w:ind w:left="6480" w:hanging="180"/>
      </w:pPr>
    </w:lvl>
  </w:abstractNum>
  <w:abstractNum w:abstractNumId="4" w15:restartNumberingAfterBreak="0">
    <w:nsid w:val="0A324780"/>
    <w:multiLevelType w:val="hybridMultilevel"/>
    <w:tmpl w:val="84B6A3C0"/>
    <w:lvl w:ilvl="0" w:tplc="CCE61EF2">
      <w:start w:val="1"/>
      <w:numFmt w:val="bullet"/>
      <w:lvlText w:val=""/>
      <w:lvlJc w:val="left"/>
      <w:pPr>
        <w:ind w:left="720" w:hanging="360"/>
      </w:pPr>
      <w:rPr>
        <w:rFonts w:ascii="Symbol" w:hAnsi="Symbol" w:hint="default"/>
      </w:rPr>
    </w:lvl>
    <w:lvl w:ilvl="1" w:tplc="9426DBCA">
      <w:start w:val="1"/>
      <w:numFmt w:val="bullet"/>
      <w:lvlText w:val="o"/>
      <w:lvlJc w:val="left"/>
      <w:pPr>
        <w:ind w:left="1440" w:hanging="360"/>
      </w:pPr>
      <w:rPr>
        <w:rFonts w:ascii="Courier New" w:hAnsi="Courier New" w:cs="Courier New" w:hint="default"/>
      </w:rPr>
    </w:lvl>
    <w:lvl w:ilvl="2" w:tplc="54D02DD0" w:tentative="1">
      <w:start w:val="1"/>
      <w:numFmt w:val="bullet"/>
      <w:lvlText w:val=""/>
      <w:lvlJc w:val="left"/>
      <w:pPr>
        <w:ind w:left="2160" w:hanging="360"/>
      </w:pPr>
      <w:rPr>
        <w:rFonts w:ascii="Wingdings" w:hAnsi="Wingdings" w:hint="default"/>
      </w:rPr>
    </w:lvl>
    <w:lvl w:ilvl="3" w:tplc="EA461384" w:tentative="1">
      <w:start w:val="1"/>
      <w:numFmt w:val="bullet"/>
      <w:lvlText w:val=""/>
      <w:lvlJc w:val="left"/>
      <w:pPr>
        <w:ind w:left="2880" w:hanging="360"/>
      </w:pPr>
      <w:rPr>
        <w:rFonts w:ascii="Symbol" w:hAnsi="Symbol" w:hint="default"/>
      </w:rPr>
    </w:lvl>
    <w:lvl w:ilvl="4" w:tplc="F12E23D6" w:tentative="1">
      <w:start w:val="1"/>
      <w:numFmt w:val="bullet"/>
      <w:lvlText w:val="o"/>
      <w:lvlJc w:val="left"/>
      <w:pPr>
        <w:ind w:left="3600" w:hanging="360"/>
      </w:pPr>
      <w:rPr>
        <w:rFonts w:ascii="Courier New" w:hAnsi="Courier New" w:cs="Courier New" w:hint="default"/>
      </w:rPr>
    </w:lvl>
    <w:lvl w:ilvl="5" w:tplc="2B327E9C" w:tentative="1">
      <w:start w:val="1"/>
      <w:numFmt w:val="bullet"/>
      <w:lvlText w:val=""/>
      <w:lvlJc w:val="left"/>
      <w:pPr>
        <w:ind w:left="4320" w:hanging="360"/>
      </w:pPr>
      <w:rPr>
        <w:rFonts w:ascii="Wingdings" w:hAnsi="Wingdings" w:hint="default"/>
      </w:rPr>
    </w:lvl>
    <w:lvl w:ilvl="6" w:tplc="B5F05A74" w:tentative="1">
      <w:start w:val="1"/>
      <w:numFmt w:val="bullet"/>
      <w:lvlText w:val=""/>
      <w:lvlJc w:val="left"/>
      <w:pPr>
        <w:ind w:left="5040" w:hanging="360"/>
      </w:pPr>
      <w:rPr>
        <w:rFonts w:ascii="Symbol" w:hAnsi="Symbol" w:hint="default"/>
      </w:rPr>
    </w:lvl>
    <w:lvl w:ilvl="7" w:tplc="A2148AA0" w:tentative="1">
      <w:start w:val="1"/>
      <w:numFmt w:val="bullet"/>
      <w:lvlText w:val="o"/>
      <w:lvlJc w:val="left"/>
      <w:pPr>
        <w:ind w:left="5760" w:hanging="360"/>
      </w:pPr>
      <w:rPr>
        <w:rFonts w:ascii="Courier New" w:hAnsi="Courier New" w:cs="Courier New" w:hint="default"/>
      </w:rPr>
    </w:lvl>
    <w:lvl w:ilvl="8" w:tplc="9D008DF0" w:tentative="1">
      <w:start w:val="1"/>
      <w:numFmt w:val="bullet"/>
      <w:lvlText w:val=""/>
      <w:lvlJc w:val="left"/>
      <w:pPr>
        <w:ind w:left="6480" w:hanging="360"/>
      </w:pPr>
      <w:rPr>
        <w:rFonts w:ascii="Wingdings" w:hAnsi="Wingdings" w:hint="default"/>
      </w:rPr>
    </w:lvl>
  </w:abstractNum>
  <w:abstractNum w:abstractNumId="5" w15:restartNumberingAfterBreak="0">
    <w:nsid w:val="0A8A73B4"/>
    <w:multiLevelType w:val="hybridMultilevel"/>
    <w:tmpl w:val="D762443E"/>
    <w:lvl w:ilvl="0" w:tplc="BAC6EC64">
      <w:start w:val="1"/>
      <w:numFmt w:val="lowerLetter"/>
      <w:lvlText w:val="(%1)"/>
      <w:lvlJc w:val="left"/>
      <w:pPr>
        <w:ind w:left="1800" w:hanging="360"/>
      </w:pPr>
      <w:rPr>
        <w:rFonts w:cs="Times New Roman"/>
      </w:rPr>
    </w:lvl>
    <w:lvl w:ilvl="1" w:tplc="7BACE53E">
      <w:start w:val="1"/>
      <w:numFmt w:val="lowerLetter"/>
      <w:lvlText w:val="%2."/>
      <w:lvlJc w:val="left"/>
      <w:pPr>
        <w:ind w:left="2520" w:hanging="360"/>
      </w:pPr>
      <w:rPr>
        <w:rFonts w:cs="Times New Roman"/>
      </w:rPr>
    </w:lvl>
    <w:lvl w:ilvl="2" w:tplc="31E697F2">
      <w:start w:val="1"/>
      <w:numFmt w:val="lowerRoman"/>
      <w:lvlText w:val="%3."/>
      <w:lvlJc w:val="right"/>
      <w:pPr>
        <w:ind w:left="3240" w:hanging="180"/>
      </w:pPr>
      <w:rPr>
        <w:rFonts w:cs="Times New Roman"/>
      </w:rPr>
    </w:lvl>
    <w:lvl w:ilvl="3" w:tplc="9ED8564A">
      <w:start w:val="1"/>
      <w:numFmt w:val="decimal"/>
      <w:lvlText w:val="%4."/>
      <w:lvlJc w:val="left"/>
      <w:pPr>
        <w:ind w:left="3960" w:hanging="360"/>
      </w:pPr>
      <w:rPr>
        <w:rFonts w:cs="Times New Roman"/>
      </w:rPr>
    </w:lvl>
    <w:lvl w:ilvl="4" w:tplc="B2C83B26">
      <w:start w:val="1"/>
      <w:numFmt w:val="lowerLetter"/>
      <w:lvlText w:val="%5."/>
      <w:lvlJc w:val="left"/>
      <w:pPr>
        <w:ind w:left="4680" w:hanging="360"/>
      </w:pPr>
      <w:rPr>
        <w:rFonts w:cs="Times New Roman"/>
      </w:rPr>
    </w:lvl>
    <w:lvl w:ilvl="5" w:tplc="816ED990">
      <w:start w:val="1"/>
      <w:numFmt w:val="lowerRoman"/>
      <w:lvlText w:val="%6."/>
      <w:lvlJc w:val="right"/>
      <w:pPr>
        <w:ind w:left="5400" w:hanging="180"/>
      </w:pPr>
      <w:rPr>
        <w:rFonts w:cs="Times New Roman"/>
      </w:rPr>
    </w:lvl>
    <w:lvl w:ilvl="6" w:tplc="10247D42">
      <w:start w:val="1"/>
      <w:numFmt w:val="decimal"/>
      <w:lvlText w:val="%7."/>
      <w:lvlJc w:val="left"/>
      <w:pPr>
        <w:ind w:left="6120" w:hanging="360"/>
      </w:pPr>
      <w:rPr>
        <w:rFonts w:cs="Times New Roman"/>
      </w:rPr>
    </w:lvl>
    <w:lvl w:ilvl="7" w:tplc="B85E9452">
      <w:start w:val="1"/>
      <w:numFmt w:val="lowerLetter"/>
      <w:lvlText w:val="%8."/>
      <w:lvlJc w:val="left"/>
      <w:pPr>
        <w:ind w:left="6840" w:hanging="360"/>
      </w:pPr>
      <w:rPr>
        <w:rFonts w:cs="Times New Roman"/>
      </w:rPr>
    </w:lvl>
    <w:lvl w:ilvl="8" w:tplc="79CCF68A">
      <w:start w:val="1"/>
      <w:numFmt w:val="lowerRoman"/>
      <w:lvlText w:val="%9."/>
      <w:lvlJc w:val="right"/>
      <w:pPr>
        <w:ind w:left="7560" w:hanging="180"/>
      </w:pPr>
      <w:rPr>
        <w:rFonts w:cs="Times New Roman"/>
      </w:rPr>
    </w:lvl>
  </w:abstractNum>
  <w:abstractNum w:abstractNumId="6" w15:restartNumberingAfterBreak="0">
    <w:nsid w:val="12AB5245"/>
    <w:multiLevelType w:val="hybridMultilevel"/>
    <w:tmpl w:val="103C51E8"/>
    <w:lvl w:ilvl="0" w:tplc="8D6847B2">
      <w:start w:val="1"/>
      <w:numFmt w:val="decimal"/>
      <w:lvlText w:val="%1."/>
      <w:lvlJc w:val="left"/>
      <w:pPr>
        <w:ind w:left="720" w:hanging="360"/>
      </w:pPr>
      <w:rPr>
        <w:rFonts w:asciiTheme="minorHAnsi" w:hAnsiTheme="minorHAnsi" w:cstheme="minorBidi" w:hint="default"/>
        <w:color w:val="1F497D"/>
        <w:sz w:val="22"/>
      </w:rPr>
    </w:lvl>
    <w:lvl w:ilvl="1" w:tplc="0F544F6E" w:tentative="1">
      <w:start w:val="1"/>
      <w:numFmt w:val="lowerLetter"/>
      <w:lvlText w:val="%2."/>
      <w:lvlJc w:val="left"/>
      <w:pPr>
        <w:ind w:left="1440" w:hanging="360"/>
      </w:pPr>
    </w:lvl>
    <w:lvl w:ilvl="2" w:tplc="BD7A9760" w:tentative="1">
      <w:start w:val="1"/>
      <w:numFmt w:val="lowerRoman"/>
      <w:lvlText w:val="%3."/>
      <w:lvlJc w:val="right"/>
      <w:pPr>
        <w:ind w:left="2160" w:hanging="180"/>
      </w:pPr>
    </w:lvl>
    <w:lvl w:ilvl="3" w:tplc="B782A598" w:tentative="1">
      <w:start w:val="1"/>
      <w:numFmt w:val="decimal"/>
      <w:lvlText w:val="%4."/>
      <w:lvlJc w:val="left"/>
      <w:pPr>
        <w:ind w:left="2880" w:hanging="360"/>
      </w:pPr>
    </w:lvl>
    <w:lvl w:ilvl="4" w:tplc="3B86F188" w:tentative="1">
      <w:start w:val="1"/>
      <w:numFmt w:val="lowerLetter"/>
      <w:lvlText w:val="%5."/>
      <w:lvlJc w:val="left"/>
      <w:pPr>
        <w:ind w:left="3600" w:hanging="360"/>
      </w:pPr>
    </w:lvl>
    <w:lvl w:ilvl="5" w:tplc="93965D84" w:tentative="1">
      <w:start w:val="1"/>
      <w:numFmt w:val="lowerRoman"/>
      <w:lvlText w:val="%6."/>
      <w:lvlJc w:val="right"/>
      <w:pPr>
        <w:ind w:left="4320" w:hanging="180"/>
      </w:pPr>
    </w:lvl>
    <w:lvl w:ilvl="6" w:tplc="110412E0" w:tentative="1">
      <w:start w:val="1"/>
      <w:numFmt w:val="decimal"/>
      <w:lvlText w:val="%7."/>
      <w:lvlJc w:val="left"/>
      <w:pPr>
        <w:ind w:left="5040" w:hanging="360"/>
      </w:pPr>
    </w:lvl>
    <w:lvl w:ilvl="7" w:tplc="8A183770" w:tentative="1">
      <w:start w:val="1"/>
      <w:numFmt w:val="lowerLetter"/>
      <w:lvlText w:val="%8."/>
      <w:lvlJc w:val="left"/>
      <w:pPr>
        <w:ind w:left="5760" w:hanging="360"/>
      </w:pPr>
    </w:lvl>
    <w:lvl w:ilvl="8" w:tplc="4F0862DC" w:tentative="1">
      <w:start w:val="1"/>
      <w:numFmt w:val="lowerRoman"/>
      <w:lvlText w:val="%9."/>
      <w:lvlJc w:val="right"/>
      <w:pPr>
        <w:ind w:left="6480" w:hanging="180"/>
      </w:pPr>
    </w:lvl>
  </w:abstractNum>
  <w:abstractNum w:abstractNumId="7" w15:restartNumberingAfterBreak="0">
    <w:nsid w:val="12AF079C"/>
    <w:multiLevelType w:val="hybridMultilevel"/>
    <w:tmpl w:val="B006594C"/>
    <w:lvl w:ilvl="0" w:tplc="510A63DE">
      <w:start w:val="13"/>
      <w:numFmt w:val="bullet"/>
      <w:lvlText w:val="-"/>
      <w:lvlJc w:val="left"/>
      <w:pPr>
        <w:ind w:left="1080" w:hanging="360"/>
      </w:pPr>
      <w:rPr>
        <w:rFonts w:ascii="Arial" w:eastAsia="Calibri" w:hAnsi="Arial" w:cs="Arial" w:hint="default"/>
      </w:rPr>
    </w:lvl>
    <w:lvl w:ilvl="1" w:tplc="D422DABE" w:tentative="1">
      <w:start w:val="1"/>
      <w:numFmt w:val="bullet"/>
      <w:lvlText w:val="o"/>
      <w:lvlJc w:val="left"/>
      <w:pPr>
        <w:ind w:left="1800" w:hanging="360"/>
      </w:pPr>
      <w:rPr>
        <w:rFonts w:ascii="Courier New" w:hAnsi="Courier New" w:cs="Courier New" w:hint="default"/>
      </w:rPr>
    </w:lvl>
    <w:lvl w:ilvl="2" w:tplc="64880B9C" w:tentative="1">
      <w:start w:val="1"/>
      <w:numFmt w:val="bullet"/>
      <w:lvlText w:val=""/>
      <w:lvlJc w:val="left"/>
      <w:pPr>
        <w:ind w:left="2520" w:hanging="360"/>
      </w:pPr>
      <w:rPr>
        <w:rFonts w:ascii="Wingdings" w:hAnsi="Wingdings" w:hint="default"/>
      </w:rPr>
    </w:lvl>
    <w:lvl w:ilvl="3" w:tplc="E45C31E6" w:tentative="1">
      <w:start w:val="1"/>
      <w:numFmt w:val="bullet"/>
      <w:lvlText w:val=""/>
      <w:lvlJc w:val="left"/>
      <w:pPr>
        <w:ind w:left="3240" w:hanging="360"/>
      </w:pPr>
      <w:rPr>
        <w:rFonts w:ascii="Symbol" w:hAnsi="Symbol" w:hint="default"/>
      </w:rPr>
    </w:lvl>
    <w:lvl w:ilvl="4" w:tplc="BA2A7F9A" w:tentative="1">
      <w:start w:val="1"/>
      <w:numFmt w:val="bullet"/>
      <w:lvlText w:val="o"/>
      <w:lvlJc w:val="left"/>
      <w:pPr>
        <w:ind w:left="3960" w:hanging="360"/>
      </w:pPr>
      <w:rPr>
        <w:rFonts w:ascii="Courier New" w:hAnsi="Courier New" w:cs="Courier New" w:hint="default"/>
      </w:rPr>
    </w:lvl>
    <w:lvl w:ilvl="5" w:tplc="D1B0D442" w:tentative="1">
      <w:start w:val="1"/>
      <w:numFmt w:val="bullet"/>
      <w:lvlText w:val=""/>
      <w:lvlJc w:val="left"/>
      <w:pPr>
        <w:ind w:left="4680" w:hanging="360"/>
      </w:pPr>
      <w:rPr>
        <w:rFonts w:ascii="Wingdings" w:hAnsi="Wingdings" w:hint="default"/>
      </w:rPr>
    </w:lvl>
    <w:lvl w:ilvl="6" w:tplc="6BE0CFEE" w:tentative="1">
      <w:start w:val="1"/>
      <w:numFmt w:val="bullet"/>
      <w:lvlText w:val=""/>
      <w:lvlJc w:val="left"/>
      <w:pPr>
        <w:ind w:left="5400" w:hanging="360"/>
      </w:pPr>
      <w:rPr>
        <w:rFonts w:ascii="Symbol" w:hAnsi="Symbol" w:hint="default"/>
      </w:rPr>
    </w:lvl>
    <w:lvl w:ilvl="7" w:tplc="84400064" w:tentative="1">
      <w:start w:val="1"/>
      <w:numFmt w:val="bullet"/>
      <w:lvlText w:val="o"/>
      <w:lvlJc w:val="left"/>
      <w:pPr>
        <w:ind w:left="6120" w:hanging="360"/>
      </w:pPr>
      <w:rPr>
        <w:rFonts w:ascii="Courier New" w:hAnsi="Courier New" w:cs="Courier New" w:hint="default"/>
      </w:rPr>
    </w:lvl>
    <w:lvl w:ilvl="8" w:tplc="540EF3CC" w:tentative="1">
      <w:start w:val="1"/>
      <w:numFmt w:val="bullet"/>
      <w:lvlText w:val=""/>
      <w:lvlJc w:val="left"/>
      <w:pPr>
        <w:ind w:left="6840" w:hanging="360"/>
      </w:pPr>
      <w:rPr>
        <w:rFonts w:ascii="Wingdings" w:hAnsi="Wingdings" w:hint="default"/>
      </w:rPr>
    </w:lvl>
  </w:abstractNum>
  <w:abstractNum w:abstractNumId="8" w15:restartNumberingAfterBreak="0">
    <w:nsid w:val="239838E6"/>
    <w:multiLevelType w:val="hybridMultilevel"/>
    <w:tmpl w:val="3C585B04"/>
    <w:lvl w:ilvl="0" w:tplc="21203A7A">
      <w:start w:val="1"/>
      <w:numFmt w:val="bullet"/>
      <w:lvlText w:val=""/>
      <w:lvlJc w:val="left"/>
      <w:pPr>
        <w:ind w:left="1080" w:hanging="360"/>
      </w:pPr>
      <w:rPr>
        <w:rFonts w:ascii="Symbol" w:hAnsi="Symbol" w:hint="default"/>
      </w:rPr>
    </w:lvl>
    <w:lvl w:ilvl="1" w:tplc="A27A8BC8" w:tentative="1">
      <w:start w:val="1"/>
      <w:numFmt w:val="bullet"/>
      <w:lvlText w:val="o"/>
      <w:lvlJc w:val="left"/>
      <w:pPr>
        <w:ind w:left="1800" w:hanging="360"/>
      </w:pPr>
      <w:rPr>
        <w:rFonts w:ascii="Courier New" w:hAnsi="Courier New" w:cs="Courier New" w:hint="default"/>
      </w:rPr>
    </w:lvl>
    <w:lvl w:ilvl="2" w:tplc="E21851B6" w:tentative="1">
      <w:start w:val="1"/>
      <w:numFmt w:val="bullet"/>
      <w:lvlText w:val=""/>
      <w:lvlJc w:val="left"/>
      <w:pPr>
        <w:ind w:left="2520" w:hanging="360"/>
      </w:pPr>
      <w:rPr>
        <w:rFonts w:ascii="Wingdings" w:hAnsi="Wingdings" w:hint="default"/>
      </w:rPr>
    </w:lvl>
    <w:lvl w:ilvl="3" w:tplc="143A6918" w:tentative="1">
      <w:start w:val="1"/>
      <w:numFmt w:val="bullet"/>
      <w:lvlText w:val=""/>
      <w:lvlJc w:val="left"/>
      <w:pPr>
        <w:ind w:left="3240" w:hanging="360"/>
      </w:pPr>
      <w:rPr>
        <w:rFonts w:ascii="Symbol" w:hAnsi="Symbol" w:hint="default"/>
      </w:rPr>
    </w:lvl>
    <w:lvl w:ilvl="4" w:tplc="49687CE4" w:tentative="1">
      <w:start w:val="1"/>
      <w:numFmt w:val="bullet"/>
      <w:lvlText w:val="o"/>
      <w:lvlJc w:val="left"/>
      <w:pPr>
        <w:ind w:left="3960" w:hanging="360"/>
      </w:pPr>
      <w:rPr>
        <w:rFonts w:ascii="Courier New" w:hAnsi="Courier New" w:cs="Courier New" w:hint="default"/>
      </w:rPr>
    </w:lvl>
    <w:lvl w:ilvl="5" w:tplc="9A82EABC" w:tentative="1">
      <w:start w:val="1"/>
      <w:numFmt w:val="bullet"/>
      <w:lvlText w:val=""/>
      <w:lvlJc w:val="left"/>
      <w:pPr>
        <w:ind w:left="4680" w:hanging="360"/>
      </w:pPr>
      <w:rPr>
        <w:rFonts w:ascii="Wingdings" w:hAnsi="Wingdings" w:hint="default"/>
      </w:rPr>
    </w:lvl>
    <w:lvl w:ilvl="6" w:tplc="DB4A261A" w:tentative="1">
      <w:start w:val="1"/>
      <w:numFmt w:val="bullet"/>
      <w:lvlText w:val=""/>
      <w:lvlJc w:val="left"/>
      <w:pPr>
        <w:ind w:left="5400" w:hanging="360"/>
      </w:pPr>
      <w:rPr>
        <w:rFonts w:ascii="Symbol" w:hAnsi="Symbol" w:hint="default"/>
      </w:rPr>
    </w:lvl>
    <w:lvl w:ilvl="7" w:tplc="0FD6DFFC" w:tentative="1">
      <w:start w:val="1"/>
      <w:numFmt w:val="bullet"/>
      <w:lvlText w:val="o"/>
      <w:lvlJc w:val="left"/>
      <w:pPr>
        <w:ind w:left="6120" w:hanging="360"/>
      </w:pPr>
      <w:rPr>
        <w:rFonts w:ascii="Courier New" w:hAnsi="Courier New" w:cs="Courier New" w:hint="default"/>
      </w:rPr>
    </w:lvl>
    <w:lvl w:ilvl="8" w:tplc="69E87778" w:tentative="1">
      <w:start w:val="1"/>
      <w:numFmt w:val="bullet"/>
      <w:lvlText w:val=""/>
      <w:lvlJc w:val="left"/>
      <w:pPr>
        <w:ind w:left="6840" w:hanging="360"/>
      </w:pPr>
      <w:rPr>
        <w:rFonts w:ascii="Wingdings" w:hAnsi="Wingdings" w:hint="default"/>
      </w:rPr>
    </w:lvl>
  </w:abstractNum>
  <w:abstractNum w:abstractNumId="9" w15:restartNumberingAfterBreak="0">
    <w:nsid w:val="241A3175"/>
    <w:multiLevelType w:val="hybridMultilevel"/>
    <w:tmpl w:val="CF50B14A"/>
    <w:lvl w:ilvl="0" w:tplc="4D10C280">
      <w:start w:val="1"/>
      <w:numFmt w:val="decimal"/>
      <w:lvlText w:val="%1."/>
      <w:lvlJc w:val="left"/>
      <w:pPr>
        <w:ind w:left="360" w:hanging="360"/>
      </w:pPr>
      <w:rPr>
        <w:rFonts w:hint="default"/>
      </w:rPr>
    </w:lvl>
    <w:lvl w:ilvl="1" w:tplc="1D28D292" w:tentative="1">
      <w:start w:val="1"/>
      <w:numFmt w:val="lowerLetter"/>
      <w:lvlText w:val="%2."/>
      <w:lvlJc w:val="left"/>
      <w:pPr>
        <w:ind w:left="1080" w:hanging="360"/>
      </w:pPr>
    </w:lvl>
    <w:lvl w:ilvl="2" w:tplc="ABBA95E8" w:tentative="1">
      <w:start w:val="1"/>
      <w:numFmt w:val="lowerRoman"/>
      <w:lvlText w:val="%3."/>
      <w:lvlJc w:val="right"/>
      <w:pPr>
        <w:ind w:left="1800" w:hanging="180"/>
      </w:pPr>
    </w:lvl>
    <w:lvl w:ilvl="3" w:tplc="660A0C48" w:tentative="1">
      <w:start w:val="1"/>
      <w:numFmt w:val="decimal"/>
      <w:lvlText w:val="%4."/>
      <w:lvlJc w:val="left"/>
      <w:pPr>
        <w:ind w:left="2520" w:hanging="360"/>
      </w:pPr>
    </w:lvl>
    <w:lvl w:ilvl="4" w:tplc="956018C0" w:tentative="1">
      <w:start w:val="1"/>
      <w:numFmt w:val="lowerLetter"/>
      <w:lvlText w:val="%5."/>
      <w:lvlJc w:val="left"/>
      <w:pPr>
        <w:ind w:left="3240" w:hanging="360"/>
      </w:pPr>
    </w:lvl>
    <w:lvl w:ilvl="5" w:tplc="F55EB408" w:tentative="1">
      <w:start w:val="1"/>
      <w:numFmt w:val="lowerRoman"/>
      <w:lvlText w:val="%6."/>
      <w:lvlJc w:val="right"/>
      <w:pPr>
        <w:ind w:left="3960" w:hanging="180"/>
      </w:pPr>
    </w:lvl>
    <w:lvl w:ilvl="6" w:tplc="181C5838" w:tentative="1">
      <w:start w:val="1"/>
      <w:numFmt w:val="decimal"/>
      <w:lvlText w:val="%7."/>
      <w:lvlJc w:val="left"/>
      <w:pPr>
        <w:ind w:left="4680" w:hanging="360"/>
      </w:pPr>
    </w:lvl>
    <w:lvl w:ilvl="7" w:tplc="D4846D62" w:tentative="1">
      <w:start w:val="1"/>
      <w:numFmt w:val="lowerLetter"/>
      <w:lvlText w:val="%8."/>
      <w:lvlJc w:val="left"/>
      <w:pPr>
        <w:ind w:left="5400" w:hanging="360"/>
      </w:pPr>
    </w:lvl>
    <w:lvl w:ilvl="8" w:tplc="B4DC089E" w:tentative="1">
      <w:start w:val="1"/>
      <w:numFmt w:val="lowerRoman"/>
      <w:lvlText w:val="%9."/>
      <w:lvlJc w:val="right"/>
      <w:pPr>
        <w:ind w:left="6120" w:hanging="180"/>
      </w:pPr>
    </w:lvl>
  </w:abstractNum>
  <w:abstractNum w:abstractNumId="10" w15:restartNumberingAfterBreak="0">
    <w:nsid w:val="24480BF3"/>
    <w:multiLevelType w:val="hybridMultilevel"/>
    <w:tmpl w:val="D762443E"/>
    <w:lvl w:ilvl="0" w:tplc="E6DE5D84">
      <w:start w:val="1"/>
      <w:numFmt w:val="lowerLetter"/>
      <w:lvlText w:val="(%1)"/>
      <w:lvlJc w:val="left"/>
      <w:pPr>
        <w:ind w:left="1800" w:hanging="360"/>
      </w:pPr>
      <w:rPr>
        <w:rFonts w:cs="Times New Roman"/>
      </w:rPr>
    </w:lvl>
    <w:lvl w:ilvl="1" w:tplc="2F1CCF7E">
      <w:start w:val="1"/>
      <w:numFmt w:val="lowerLetter"/>
      <w:lvlText w:val="%2."/>
      <w:lvlJc w:val="left"/>
      <w:pPr>
        <w:ind w:left="2520" w:hanging="360"/>
      </w:pPr>
      <w:rPr>
        <w:rFonts w:cs="Times New Roman"/>
      </w:rPr>
    </w:lvl>
    <w:lvl w:ilvl="2" w:tplc="A5E83512">
      <w:start w:val="1"/>
      <w:numFmt w:val="lowerRoman"/>
      <w:lvlText w:val="%3."/>
      <w:lvlJc w:val="right"/>
      <w:pPr>
        <w:ind w:left="3240" w:hanging="180"/>
      </w:pPr>
      <w:rPr>
        <w:rFonts w:cs="Times New Roman"/>
      </w:rPr>
    </w:lvl>
    <w:lvl w:ilvl="3" w:tplc="48ECF140">
      <w:start w:val="1"/>
      <w:numFmt w:val="decimal"/>
      <w:lvlText w:val="%4."/>
      <w:lvlJc w:val="left"/>
      <w:pPr>
        <w:ind w:left="3960" w:hanging="360"/>
      </w:pPr>
      <w:rPr>
        <w:rFonts w:cs="Times New Roman"/>
      </w:rPr>
    </w:lvl>
    <w:lvl w:ilvl="4" w:tplc="A90E1AC8">
      <w:start w:val="1"/>
      <w:numFmt w:val="lowerLetter"/>
      <w:lvlText w:val="%5."/>
      <w:lvlJc w:val="left"/>
      <w:pPr>
        <w:ind w:left="4680" w:hanging="360"/>
      </w:pPr>
      <w:rPr>
        <w:rFonts w:cs="Times New Roman"/>
      </w:rPr>
    </w:lvl>
    <w:lvl w:ilvl="5" w:tplc="E424C1C2">
      <w:start w:val="1"/>
      <w:numFmt w:val="lowerRoman"/>
      <w:lvlText w:val="%6."/>
      <w:lvlJc w:val="right"/>
      <w:pPr>
        <w:ind w:left="5400" w:hanging="180"/>
      </w:pPr>
      <w:rPr>
        <w:rFonts w:cs="Times New Roman"/>
      </w:rPr>
    </w:lvl>
    <w:lvl w:ilvl="6" w:tplc="D28E0C0E">
      <w:start w:val="1"/>
      <w:numFmt w:val="decimal"/>
      <w:lvlText w:val="%7."/>
      <w:lvlJc w:val="left"/>
      <w:pPr>
        <w:ind w:left="6120" w:hanging="360"/>
      </w:pPr>
      <w:rPr>
        <w:rFonts w:cs="Times New Roman"/>
      </w:rPr>
    </w:lvl>
    <w:lvl w:ilvl="7" w:tplc="B7F0E30C">
      <w:start w:val="1"/>
      <w:numFmt w:val="lowerLetter"/>
      <w:lvlText w:val="%8."/>
      <w:lvlJc w:val="left"/>
      <w:pPr>
        <w:ind w:left="6840" w:hanging="360"/>
      </w:pPr>
      <w:rPr>
        <w:rFonts w:cs="Times New Roman"/>
      </w:rPr>
    </w:lvl>
    <w:lvl w:ilvl="8" w:tplc="D6CABA2C">
      <w:start w:val="1"/>
      <w:numFmt w:val="lowerRoman"/>
      <w:lvlText w:val="%9."/>
      <w:lvlJc w:val="right"/>
      <w:pPr>
        <w:ind w:left="7560" w:hanging="180"/>
      </w:pPr>
      <w:rPr>
        <w:rFonts w:cs="Times New Roman"/>
      </w:rPr>
    </w:lvl>
  </w:abstractNum>
  <w:abstractNum w:abstractNumId="11" w15:restartNumberingAfterBreak="0">
    <w:nsid w:val="293468BD"/>
    <w:multiLevelType w:val="hybridMultilevel"/>
    <w:tmpl w:val="B0B0D6E4"/>
    <w:lvl w:ilvl="0" w:tplc="60622268">
      <w:start w:val="1"/>
      <w:numFmt w:val="decimal"/>
      <w:lvlText w:val="%1."/>
      <w:lvlJc w:val="left"/>
      <w:pPr>
        <w:ind w:left="360" w:hanging="360"/>
      </w:pPr>
      <w:rPr>
        <w:color w:val="1F4E79" w:themeColor="accent1" w:themeShade="80"/>
      </w:rPr>
    </w:lvl>
    <w:lvl w:ilvl="1" w:tplc="439643C0">
      <w:start w:val="1"/>
      <w:numFmt w:val="lowerRoman"/>
      <w:lvlText w:val="%2."/>
      <w:lvlJc w:val="right"/>
      <w:pPr>
        <w:ind w:left="1080" w:hanging="360"/>
      </w:pPr>
      <w:rPr>
        <w:rFonts w:hint="default"/>
      </w:rPr>
    </w:lvl>
    <w:lvl w:ilvl="2" w:tplc="AB1A714A" w:tentative="1">
      <w:start w:val="1"/>
      <w:numFmt w:val="lowerRoman"/>
      <w:lvlText w:val="%3."/>
      <w:lvlJc w:val="right"/>
      <w:pPr>
        <w:ind w:left="1800" w:hanging="180"/>
      </w:pPr>
    </w:lvl>
    <w:lvl w:ilvl="3" w:tplc="C666C370" w:tentative="1">
      <w:start w:val="1"/>
      <w:numFmt w:val="decimal"/>
      <w:lvlText w:val="%4."/>
      <w:lvlJc w:val="left"/>
      <w:pPr>
        <w:ind w:left="2520" w:hanging="360"/>
      </w:pPr>
    </w:lvl>
    <w:lvl w:ilvl="4" w:tplc="55201138" w:tentative="1">
      <w:start w:val="1"/>
      <w:numFmt w:val="lowerLetter"/>
      <w:lvlText w:val="%5."/>
      <w:lvlJc w:val="left"/>
      <w:pPr>
        <w:ind w:left="3240" w:hanging="360"/>
      </w:pPr>
    </w:lvl>
    <w:lvl w:ilvl="5" w:tplc="0FE4DA72" w:tentative="1">
      <w:start w:val="1"/>
      <w:numFmt w:val="lowerRoman"/>
      <w:lvlText w:val="%6."/>
      <w:lvlJc w:val="right"/>
      <w:pPr>
        <w:ind w:left="3960" w:hanging="180"/>
      </w:pPr>
    </w:lvl>
    <w:lvl w:ilvl="6" w:tplc="EBB8B9FA" w:tentative="1">
      <w:start w:val="1"/>
      <w:numFmt w:val="decimal"/>
      <w:lvlText w:val="%7."/>
      <w:lvlJc w:val="left"/>
      <w:pPr>
        <w:ind w:left="4680" w:hanging="360"/>
      </w:pPr>
    </w:lvl>
    <w:lvl w:ilvl="7" w:tplc="46A23AFA" w:tentative="1">
      <w:start w:val="1"/>
      <w:numFmt w:val="lowerLetter"/>
      <w:lvlText w:val="%8."/>
      <w:lvlJc w:val="left"/>
      <w:pPr>
        <w:ind w:left="5400" w:hanging="360"/>
      </w:pPr>
    </w:lvl>
    <w:lvl w:ilvl="8" w:tplc="E5D00532" w:tentative="1">
      <w:start w:val="1"/>
      <w:numFmt w:val="lowerRoman"/>
      <w:lvlText w:val="%9."/>
      <w:lvlJc w:val="right"/>
      <w:pPr>
        <w:ind w:left="6120" w:hanging="180"/>
      </w:pPr>
    </w:lvl>
  </w:abstractNum>
  <w:abstractNum w:abstractNumId="12" w15:restartNumberingAfterBreak="0">
    <w:nsid w:val="2B970ADD"/>
    <w:multiLevelType w:val="hybridMultilevel"/>
    <w:tmpl w:val="8E7465A4"/>
    <w:lvl w:ilvl="0" w:tplc="283A9626">
      <w:start w:val="1"/>
      <w:numFmt w:val="lowerLetter"/>
      <w:lvlText w:val="%1."/>
      <w:lvlJc w:val="left"/>
      <w:pPr>
        <w:ind w:left="720" w:hanging="360"/>
      </w:pPr>
      <w:rPr>
        <w:rFonts w:hint="default"/>
      </w:rPr>
    </w:lvl>
    <w:lvl w:ilvl="1" w:tplc="ACA00E86">
      <w:start w:val="1"/>
      <w:numFmt w:val="lowerLetter"/>
      <w:lvlText w:val="%2."/>
      <w:lvlJc w:val="left"/>
      <w:pPr>
        <w:ind w:left="1440" w:hanging="360"/>
      </w:pPr>
    </w:lvl>
    <w:lvl w:ilvl="2" w:tplc="8C46E89E" w:tentative="1">
      <w:start w:val="1"/>
      <w:numFmt w:val="lowerRoman"/>
      <w:lvlText w:val="%3."/>
      <w:lvlJc w:val="right"/>
      <w:pPr>
        <w:ind w:left="2160" w:hanging="180"/>
      </w:pPr>
    </w:lvl>
    <w:lvl w:ilvl="3" w:tplc="A79C920A" w:tentative="1">
      <w:start w:val="1"/>
      <w:numFmt w:val="decimal"/>
      <w:lvlText w:val="%4."/>
      <w:lvlJc w:val="left"/>
      <w:pPr>
        <w:ind w:left="2880" w:hanging="360"/>
      </w:pPr>
    </w:lvl>
    <w:lvl w:ilvl="4" w:tplc="0E08A37E" w:tentative="1">
      <w:start w:val="1"/>
      <w:numFmt w:val="lowerLetter"/>
      <w:lvlText w:val="%5."/>
      <w:lvlJc w:val="left"/>
      <w:pPr>
        <w:ind w:left="3600" w:hanging="360"/>
      </w:pPr>
    </w:lvl>
    <w:lvl w:ilvl="5" w:tplc="9AFAD8AA" w:tentative="1">
      <w:start w:val="1"/>
      <w:numFmt w:val="lowerRoman"/>
      <w:lvlText w:val="%6."/>
      <w:lvlJc w:val="right"/>
      <w:pPr>
        <w:ind w:left="4320" w:hanging="180"/>
      </w:pPr>
    </w:lvl>
    <w:lvl w:ilvl="6" w:tplc="892CC086" w:tentative="1">
      <w:start w:val="1"/>
      <w:numFmt w:val="decimal"/>
      <w:lvlText w:val="%7."/>
      <w:lvlJc w:val="left"/>
      <w:pPr>
        <w:ind w:left="5040" w:hanging="360"/>
      </w:pPr>
    </w:lvl>
    <w:lvl w:ilvl="7" w:tplc="68445E74" w:tentative="1">
      <w:start w:val="1"/>
      <w:numFmt w:val="lowerLetter"/>
      <w:lvlText w:val="%8."/>
      <w:lvlJc w:val="left"/>
      <w:pPr>
        <w:ind w:left="5760" w:hanging="360"/>
      </w:pPr>
    </w:lvl>
    <w:lvl w:ilvl="8" w:tplc="DD6293B8" w:tentative="1">
      <w:start w:val="1"/>
      <w:numFmt w:val="lowerRoman"/>
      <w:lvlText w:val="%9."/>
      <w:lvlJc w:val="right"/>
      <w:pPr>
        <w:ind w:left="6480" w:hanging="180"/>
      </w:pPr>
    </w:lvl>
  </w:abstractNum>
  <w:abstractNum w:abstractNumId="13" w15:restartNumberingAfterBreak="0">
    <w:nsid w:val="2BC14AF5"/>
    <w:multiLevelType w:val="hybridMultilevel"/>
    <w:tmpl w:val="D762443E"/>
    <w:lvl w:ilvl="0" w:tplc="60147C5E">
      <w:start w:val="1"/>
      <w:numFmt w:val="lowerLetter"/>
      <w:lvlText w:val="(%1)"/>
      <w:lvlJc w:val="left"/>
      <w:pPr>
        <w:ind w:left="1800" w:hanging="360"/>
      </w:pPr>
      <w:rPr>
        <w:rFonts w:cs="Times New Roman"/>
      </w:rPr>
    </w:lvl>
    <w:lvl w:ilvl="1" w:tplc="BE86BD52">
      <w:start w:val="1"/>
      <w:numFmt w:val="lowerLetter"/>
      <w:lvlText w:val="%2."/>
      <w:lvlJc w:val="left"/>
      <w:pPr>
        <w:ind w:left="2520" w:hanging="360"/>
      </w:pPr>
      <w:rPr>
        <w:rFonts w:cs="Times New Roman"/>
      </w:rPr>
    </w:lvl>
    <w:lvl w:ilvl="2" w:tplc="6F325FBE">
      <w:start w:val="1"/>
      <w:numFmt w:val="lowerRoman"/>
      <w:lvlText w:val="%3."/>
      <w:lvlJc w:val="right"/>
      <w:pPr>
        <w:ind w:left="3240" w:hanging="180"/>
      </w:pPr>
      <w:rPr>
        <w:rFonts w:cs="Times New Roman"/>
      </w:rPr>
    </w:lvl>
    <w:lvl w:ilvl="3" w:tplc="76728D8C">
      <w:start w:val="1"/>
      <w:numFmt w:val="decimal"/>
      <w:lvlText w:val="%4."/>
      <w:lvlJc w:val="left"/>
      <w:pPr>
        <w:ind w:left="3960" w:hanging="360"/>
      </w:pPr>
      <w:rPr>
        <w:rFonts w:cs="Times New Roman"/>
      </w:rPr>
    </w:lvl>
    <w:lvl w:ilvl="4" w:tplc="A6105C5A">
      <w:start w:val="1"/>
      <w:numFmt w:val="lowerLetter"/>
      <w:lvlText w:val="%5."/>
      <w:lvlJc w:val="left"/>
      <w:pPr>
        <w:ind w:left="4680" w:hanging="360"/>
      </w:pPr>
      <w:rPr>
        <w:rFonts w:cs="Times New Roman"/>
      </w:rPr>
    </w:lvl>
    <w:lvl w:ilvl="5" w:tplc="682CF2BC">
      <w:start w:val="1"/>
      <w:numFmt w:val="lowerRoman"/>
      <w:lvlText w:val="%6."/>
      <w:lvlJc w:val="right"/>
      <w:pPr>
        <w:ind w:left="5400" w:hanging="180"/>
      </w:pPr>
      <w:rPr>
        <w:rFonts w:cs="Times New Roman"/>
      </w:rPr>
    </w:lvl>
    <w:lvl w:ilvl="6" w:tplc="D1288ECA">
      <w:start w:val="1"/>
      <w:numFmt w:val="decimal"/>
      <w:lvlText w:val="%7."/>
      <w:lvlJc w:val="left"/>
      <w:pPr>
        <w:ind w:left="6120" w:hanging="360"/>
      </w:pPr>
      <w:rPr>
        <w:rFonts w:cs="Times New Roman"/>
      </w:rPr>
    </w:lvl>
    <w:lvl w:ilvl="7" w:tplc="50540A14">
      <w:start w:val="1"/>
      <w:numFmt w:val="lowerLetter"/>
      <w:lvlText w:val="%8."/>
      <w:lvlJc w:val="left"/>
      <w:pPr>
        <w:ind w:left="6840" w:hanging="360"/>
      </w:pPr>
      <w:rPr>
        <w:rFonts w:cs="Times New Roman"/>
      </w:rPr>
    </w:lvl>
    <w:lvl w:ilvl="8" w:tplc="EF0E8318">
      <w:start w:val="1"/>
      <w:numFmt w:val="lowerRoman"/>
      <w:lvlText w:val="%9."/>
      <w:lvlJc w:val="right"/>
      <w:pPr>
        <w:ind w:left="7560" w:hanging="180"/>
      </w:pPr>
      <w:rPr>
        <w:rFonts w:cs="Times New Roman"/>
      </w:rPr>
    </w:lvl>
  </w:abstractNum>
  <w:abstractNum w:abstractNumId="14" w15:restartNumberingAfterBreak="0">
    <w:nsid w:val="2C3D527C"/>
    <w:multiLevelType w:val="hybridMultilevel"/>
    <w:tmpl w:val="55F63C14"/>
    <w:lvl w:ilvl="0" w:tplc="8DE27FA0">
      <w:start w:val="1"/>
      <w:numFmt w:val="bullet"/>
      <w:lvlText w:val=""/>
      <w:lvlJc w:val="left"/>
      <w:pPr>
        <w:ind w:left="720" w:hanging="360"/>
      </w:pPr>
      <w:rPr>
        <w:rFonts w:ascii="Symbol" w:hAnsi="Symbol" w:hint="default"/>
      </w:rPr>
    </w:lvl>
    <w:lvl w:ilvl="1" w:tplc="BC7A0784" w:tentative="1">
      <w:start w:val="1"/>
      <w:numFmt w:val="bullet"/>
      <w:lvlText w:val="o"/>
      <w:lvlJc w:val="left"/>
      <w:pPr>
        <w:ind w:left="1440" w:hanging="360"/>
      </w:pPr>
      <w:rPr>
        <w:rFonts w:ascii="Courier New" w:hAnsi="Courier New" w:cs="Courier New" w:hint="default"/>
      </w:rPr>
    </w:lvl>
    <w:lvl w:ilvl="2" w:tplc="CC86E82C" w:tentative="1">
      <w:start w:val="1"/>
      <w:numFmt w:val="bullet"/>
      <w:lvlText w:val=""/>
      <w:lvlJc w:val="left"/>
      <w:pPr>
        <w:ind w:left="2160" w:hanging="360"/>
      </w:pPr>
      <w:rPr>
        <w:rFonts w:ascii="Wingdings" w:hAnsi="Wingdings" w:hint="default"/>
      </w:rPr>
    </w:lvl>
    <w:lvl w:ilvl="3" w:tplc="634E08E2" w:tentative="1">
      <w:start w:val="1"/>
      <w:numFmt w:val="bullet"/>
      <w:lvlText w:val=""/>
      <w:lvlJc w:val="left"/>
      <w:pPr>
        <w:ind w:left="2880" w:hanging="360"/>
      </w:pPr>
      <w:rPr>
        <w:rFonts w:ascii="Symbol" w:hAnsi="Symbol" w:hint="default"/>
      </w:rPr>
    </w:lvl>
    <w:lvl w:ilvl="4" w:tplc="2DEC1200" w:tentative="1">
      <w:start w:val="1"/>
      <w:numFmt w:val="bullet"/>
      <w:lvlText w:val="o"/>
      <w:lvlJc w:val="left"/>
      <w:pPr>
        <w:ind w:left="3600" w:hanging="360"/>
      </w:pPr>
      <w:rPr>
        <w:rFonts w:ascii="Courier New" w:hAnsi="Courier New" w:cs="Courier New" w:hint="default"/>
      </w:rPr>
    </w:lvl>
    <w:lvl w:ilvl="5" w:tplc="E02214AE" w:tentative="1">
      <w:start w:val="1"/>
      <w:numFmt w:val="bullet"/>
      <w:lvlText w:val=""/>
      <w:lvlJc w:val="left"/>
      <w:pPr>
        <w:ind w:left="4320" w:hanging="360"/>
      </w:pPr>
      <w:rPr>
        <w:rFonts w:ascii="Wingdings" w:hAnsi="Wingdings" w:hint="default"/>
      </w:rPr>
    </w:lvl>
    <w:lvl w:ilvl="6" w:tplc="A8BA71E2" w:tentative="1">
      <w:start w:val="1"/>
      <w:numFmt w:val="bullet"/>
      <w:lvlText w:val=""/>
      <w:lvlJc w:val="left"/>
      <w:pPr>
        <w:ind w:left="5040" w:hanging="360"/>
      </w:pPr>
      <w:rPr>
        <w:rFonts w:ascii="Symbol" w:hAnsi="Symbol" w:hint="default"/>
      </w:rPr>
    </w:lvl>
    <w:lvl w:ilvl="7" w:tplc="43CA2F06" w:tentative="1">
      <w:start w:val="1"/>
      <w:numFmt w:val="bullet"/>
      <w:lvlText w:val="o"/>
      <w:lvlJc w:val="left"/>
      <w:pPr>
        <w:ind w:left="5760" w:hanging="360"/>
      </w:pPr>
      <w:rPr>
        <w:rFonts w:ascii="Courier New" w:hAnsi="Courier New" w:cs="Courier New" w:hint="default"/>
      </w:rPr>
    </w:lvl>
    <w:lvl w:ilvl="8" w:tplc="59767D0C" w:tentative="1">
      <w:start w:val="1"/>
      <w:numFmt w:val="bullet"/>
      <w:lvlText w:val=""/>
      <w:lvlJc w:val="left"/>
      <w:pPr>
        <w:ind w:left="6480" w:hanging="360"/>
      </w:pPr>
      <w:rPr>
        <w:rFonts w:ascii="Wingdings" w:hAnsi="Wingdings" w:hint="default"/>
      </w:rPr>
    </w:lvl>
  </w:abstractNum>
  <w:abstractNum w:abstractNumId="15" w15:restartNumberingAfterBreak="0">
    <w:nsid w:val="30666519"/>
    <w:multiLevelType w:val="hybridMultilevel"/>
    <w:tmpl w:val="55E81320"/>
    <w:lvl w:ilvl="0" w:tplc="64E655C4">
      <w:start w:val="1"/>
      <w:numFmt w:val="bullet"/>
      <w:lvlText w:val=""/>
      <w:lvlJc w:val="left"/>
      <w:pPr>
        <w:ind w:left="720" w:hanging="360"/>
      </w:pPr>
      <w:rPr>
        <w:rFonts w:ascii="Symbol" w:hAnsi="Symbol" w:hint="default"/>
      </w:rPr>
    </w:lvl>
    <w:lvl w:ilvl="1" w:tplc="AC84C324" w:tentative="1">
      <w:start w:val="1"/>
      <w:numFmt w:val="bullet"/>
      <w:lvlText w:val="o"/>
      <w:lvlJc w:val="left"/>
      <w:pPr>
        <w:ind w:left="1440" w:hanging="360"/>
      </w:pPr>
      <w:rPr>
        <w:rFonts w:ascii="Courier New" w:hAnsi="Courier New" w:cs="Courier New" w:hint="default"/>
      </w:rPr>
    </w:lvl>
    <w:lvl w:ilvl="2" w:tplc="C1BE401A" w:tentative="1">
      <w:start w:val="1"/>
      <w:numFmt w:val="bullet"/>
      <w:lvlText w:val=""/>
      <w:lvlJc w:val="left"/>
      <w:pPr>
        <w:ind w:left="2160" w:hanging="360"/>
      </w:pPr>
      <w:rPr>
        <w:rFonts w:ascii="Wingdings" w:hAnsi="Wingdings" w:hint="default"/>
      </w:rPr>
    </w:lvl>
    <w:lvl w:ilvl="3" w:tplc="A5C60640" w:tentative="1">
      <w:start w:val="1"/>
      <w:numFmt w:val="bullet"/>
      <w:lvlText w:val=""/>
      <w:lvlJc w:val="left"/>
      <w:pPr>
        <w:ind w:left="2880" w:hanging="360"/>
      </w:pPr>
      <w:rPr>
        <w:rFonts w:ascii="Symbol" w:hAnsi="Symbol" w:hint="default"/>
      </w:rPr>
    </w:lvl>
    <w:lvl w:ilvl="4" w:tplc="FD94D7E6" w:tentative="1">
      <w:start w:val="1"/>
      <w:numFmt w:val="bullet"/>
      <w:lvlText w:val="o"/>
      <w:lvlJc w:val="left"/>
      <w:pPr>
        <w:ind w:left="3600" w:hanging="360"/>
      </w:pPr>
      <w:rPr>
        <w:rFonts w:ascii="Courier New" w:hAnsi="Courier New" w:cs="Courier New" w:hint="default"/>
      </w:rPr>
    </w:lvl>
    <w:lvl w:ilvl="5" w:tplc="419A2402" w:tentative="1">
      <w:start w:val="1"/>
      <w:numFmt w:val="bullet"/>
      <w:lvlText w:val=""/>
      <w:lvlJc w:val="left"/>
      <w:pPr>
        <w:ind w:left="4320" w:hanging="360"/>
      </w:pPr>
      <w:rPr>
        <w:rFonts w:ascii="Wingdings" w:hAnsi="Wingdings" w:hint="default"/>
      </w:rPr>
    </w:lvl>
    <w:lvl w:ilvl="6" w:tplc="B2501AC6" w:tentative="1">
      <w:start w:val="1"/>
      <w:numFmt w:val="bullet"/>
      <w:lvlText w:val=""/>
      <w:lvlJc w:val="left"/>
      <w:pPr>
        <w:ind w:left="5040" w:hanging="360"/>
      </w:pPr>
      <w:rPr>
        <w:rFonts w:ascii="Symbol" w:hAnsi="Symbol" w:hint="default"/>
      </w:rPr>
    </w:lvl>
    <w:lvl w:ilvl="7" w:tplc="7E40DD4C" w:tentative="1">
      <w:start w:val="1"/>
      <w:numFmt w:val="bullet"/>
      <w:lvlText w:val="o"/>
      <w:lvlJc w:val="left"/>
      <w:pPr>
        <w:ind w:left="5760" w:hanging="360"/>
      </w:pPr>
      <w:rPr>
        <w:rFonts w:ascii="Courier New" w:hAnsi="Courier New" w:cs="Courier New" w:hint="default"/>
      </w:rPr>
    </w:lvl>
    <w:lvl w:ilvl="8" w:tplc="6C767E70" w:tentative="1">
      <w:start w:val="1"/>
      <w:numFmt w:val="bullet"/>
      <w:lvlText w:val=""/>
      <w:lvlJc w:val="left"/>
      <w:pPr>
        <w:ind w:left="6480" w:hanging="360"/>
      </w:pPr>
      <w:rPr>
        <w:rFonts w:ascii="Wingdings" w:hAnsi="Wingdings" w:hint="default"/>
      </w:rPr>
    </w:lvl>
  </w:abstractNum>
  <w:abstractNum w:abstractNumId="16" w15:restartNumberingAfterBreak="0">
    <w:nsid w:val="357A3D79"/>
    <w:multiLevelType w:val="hybridMultilevel"/>
    <w:tmpl w:val="F0F2F980"/>
    <w:lvl w:ilvl="0" w:tplc="621C30EE">
      <w:start w:val="1"/>
      <w:numFmt w:val="bullet"/>
      <w:lvlText w:val=""/>
      <w:lvlJc w:val="left"/>
      <w:pPr>
        <w:ind w:left="720" w:hanging="360"/>
      </w:pPr>
      <w:rPr>
        <w:rFonts w:ascii="Symbol" w:hAnsi="Symbol" w:hint="default"/>
      </w:rPr>
    </w:lvl>
    <w:lvl w:ilvl="1" w:tplc="67963E2E" w:tentative="1">
      <w:start w:val="1"/>
      <w:numFmt w:val="bullet"/>
      <w:lvlText w:val="o"/>
      <w:lvlJc w:val="left"/>
      <w:pPr>
        <w:ind w:left="1440" w:hanging="360"/>
      </w:pPr>
      <w:rPr>
        <w:rFonts w:ascii="Courier New" w:hAnsi="Courier New" w:cs="Courier New" w:hint="default"/>
      </w:rPr>
    </w:lvl>
    <w:lvl w:ilvl="2" w:tplc="E9CE3F62" w:tentative="1">
      <w:start w:val="1"/>
      <w:numFmt w:val="bullet"/>
      <w:lvlText w:val=""/>
      <w:lvlJc w:val="left"/>
      <w:pPr>
        <w:ind w:left="2160" w:hanging="360"/>
      </w:pPr>
      <w:rPr>
        <w:rFonts w:ascii="Wingdings" w:hAnsi="Wingdings" w:hint="default"/>
      </w:rPr>
    </w:lvl>
    <w:lvl w:ilvl="3" w:tplc="1650625C" w:tentative="1">
      <w:start w:val="1"/>
      <w:numFmt w:val="bullet"/>
      <w:lvlText w:val=""/>
      <w:lvlJc w:val="left"/>
      <w:pPr>
        <w:ind w:left="2880" w:hanging="360"/>
      </w:pPr>
      <w:rPr>
        <w:rFonts w:ascii="Symbol" w:hAnsi="Symbol" w:hint="default"/>
      </w:rPr>
    </w:lvl>
    <w:lvl w:ilvl="4" w:tplc="BD7A6798" w:tentative="1">
      <w:start w:val="1"/>
      <w:numFmt w:val="bullet"/>
      <w:lvlText w:val="o"/>
      <w:lvlJc w:val="left"/>
      <w:pPr>
        <w:ind w:left="3600" w:hanging="360"/>
      </w:pPr>
      <w:rPr>
        <w:rFonts w:ascii="Courier New" w:hAnsi="Courier New" w:cs="Courier New" w:hint="default"/>
      </w:rPr>
    </w:lvl>
    <w:lvl w:ilvl="5" w:tplc="AC80372E" w:tentative="1">
      <w:start w:val="1"/>
      <w:numFmt w:val="bullet"/>
      <w:lvlText w:val=""/>
      <w:lvlJc w:val="left"/>
      <w:pPr>
        <w:ind w:left="4320" w:hanging="360"/>
      </w:pPr>
      <w:rPr>
        <w:rFonts w:ascii="Wingdings" w:hAnsi="Wingdings" w:hint="default"/>
      </w:rPr>
    </w:lvl>
    <w:lvl w:ilvl="6" w:tplc="34D070A6" w:tentative="1">
      <w:start w:val="1"/>
      <w:numFmt w:val="bullet"/>
      <w:lvlText w:val=""/>
      <w:lvlJc w:val="left"/>
      <w:pPr>
        <w:ind w:left="5040" w:hanging="360"/>
      </w:pPr>
      <w:rPr>
        <w:rFonts w:ascii="Symbol" w:hAnsi="Symbol" w:hint="default"/>
      </w:rPr>
    </w:lvl>
    <w:lvl w:ilvl="7" w:tplc="1E5AEBE4" w:tentative="1">
      <w:start w:val="1"/>
      <w:numFmt w:val="bullet"/>
      <w:lvlText w:val="o"/>
      <w:lvlJc w:val="left"/>
      <w:pPr>
        <w:ind w:left="5760" w:hanging="360"/>
      </w:pPr>
      <w:rPr>
        <w:rFonts w:ascii="Courier New" w:hAnsi="Courier New" w:cs="Courier New" w:hint="default"/>
      </w:rPr>
    </w:lvl>
    <w:lvl w:ilvl="8" w:tplc="1D162E14" w:tentative="1">
      <w:start w:val="1"/>
      <w:numFmt w:val="bullet"/>
      <w:lvlText w:val=""/>
      <w:lvlJc w:val="left"/>
      <w:pPr>
        <w:ind w:left="6480" w:hanging="360"/>
      </w:pPr>
      <w:rPr>
        <w:rFonts w:ascii="Wingdings" w:hAnsi="Wingdings" w:hint="default"/>
      </w:rPr>
    </w:lvl>
  </w:abstractNum>
  <w:abstractNum w:abstractNumId="17" w15:restartNumberingAfterBreak="0">
    <w:nsid w:val="39D30210"/>
    <w:multiLevelType w:val="multilevel"/>
    <w:tmpl w:val="A1E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402C0"/>
    <w:multiLevelType w:val="hybridMultilevel"/>
    <w:tmpl w:val="34E804DE"/>
    <w:lvl w:ilvl="0" w:tplc="1A1024E6">
      <w:start w:val="1"/>
      <w:numFmt w:val="decimal"/>
      <w:lvlText w:val="%1)"/>
      <w:lvlJc w:val="left"/>
      <w:pPr>
        <w:ind w:left="720" w:hanging="360"/>
      </w:pPr>
      <w:rPr>
        <w:rFonts w:hint="default"/>
      </w:rPr>
    </w:lvl>
    <w:lvl w:ilvl="1" w:tplc="0E4863CE" w:tentative="1">
      <w:start w:val="1"/>
      <w:numFmt w:val="lowerLetter"/>
      <w:lvlText w:val="%2."/>
      <w:lvlJc w:val="left"/>
      <w:pPr>
        <w:ind w:left="1440" w:hanging="360"/>
      </w:pPr>
    </w:lvl>
    <w:lvl w:ilvl="2" w:tplc="53623510" w:tentative="1">
      <w:start w:val="1"/>
      <w:numFmt w:val="lowerRoman"/>
      <w:lvlText w:val="%3."/>
      <w:lvlJc w:val="right"/>
      <w:pPr>
        <w:ind w:left="2160" w:hanging="180"/>
      </w:pPr>
    </w:lvl>
    <w:lvl w:ilvl="3" w:tplc="1E560ACC" w:tentative="1">
      <w:start w:val="1"/>
      <w:numFmt w:val="decimal"/>
      <w:lvlText w:val="%4."/>
      <w:lvlJc w:val="left"/>
      <w:pPr>
        <w:ind w:left="2880" w:hanging="360"/>
      </w:pPr>
    </w:lvl>
    <w:lvl w:ilvl="4" w:tplc="B6927544" w:tentative="1">
      <w:start w:val="1"/>
      <w:numFmt w:val="lowerLetter"/>
      <w:lvlText w:val="%5."/>
      <w:lvlJc w:val="left"/>
      <w:pPr>
        <w:ind w:left="3600" w:hanging="360"/>
      </w:pPr>
    </w:lvl>
    <w:lvl w:ilvl="5" w:tplc="4156E69C" w:tentative="1">
      <w:start w:val="1"/>
      <w:numFmt w:val="lowerRoman"/>
      <w:lvlText w:val="%6."/>
      <w:lvlJc w:val="right"/>
      <w:pPr>
        <w:ind w:left="4320" w:hanging="180"/>
      </w:pPr>
    </w:lvl>
    <w:lvl w:ilvl="6" w:tplc="84565B22" w:tentative="1">
      <w:start w:val="1"/>
      <w:numFmt w:val="decimal"/>
      <w:lvlText w:val="%7."/>
      <w:lvlJc w:val="left"/>
      <w:pPr>
        <w:ind w:left="5040" w:hanging="360"/>
      </w:pPr>
    </w:lvl>
    <w:lvl w:ilvl="7" w:tplc="9FAC03B2" w:tentative="1">
      <w:start w:val="1"/>
      <w:numFmt w:val="lowerLetter"/>
      <w:lvlText w:val="%8."/>
      <w:lvlJc w:val="left"/>
      <w:pPr>
        <w:ind w:left="5760" w:hanging="360"/>
      </w:pPr>
    </w:lvl>
    <w:lvl w:ilvl="8" w:tplc="2D1E32DC" w:tentative="1">
      <w:start w:val="1"/>
      <w:numFmt w:val="lowerRoman"/>
      <w:lvlText w:val="%9."/>
      <w:lvlJc w:val="right"/>
      <w:pPr>
        <w:ind w:left="6480" w:hanging="180"/>
      </w:pPr>
    </w:lvl>
  </w:abstractNum>
  <w:abstractNum w:abstractNumId="19" w15:restartNumberingAfterBreak="0">
    <w:nsid w:val="3BAA3201"/>
    <w:multiLevelType w:val="multilevel"/>
    <w:tmpl w:val="21E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B14F0"/>
    <w:multiLevelType w:val="hybridMultilevel"/>
    <w:tmpl w:val="4A4E28A2"/>
    <w:lvl w:ilvl="0" w:tplc="CEDC773A">
      <w:start w:val="1"/>
      <w:numFmt w:val="bullet"/>
      <w:lvlText w:val="-"/>
      <w:lvlJc w:val="left"/>
      <w:pPr>
        <w:ind w:left="720" w:hanging="360"/>
      </w:pPr>
      <w:rPr>
        <w:rFonts w:ascii="Calibri" w:eastAsiaTheme="minorHAnsi" w:hAnsi="Calibri" w:cstheme="minorBidi" w:hint="default"/>
      </w:rPr>
    </w:lvl>
    <w:lvl w:ilvl="1" w:tplc="741015BC" w:tentative="1">
      <w:start w:val="1"/>
      <w:numFmt w:val="bullet"/>
      <w:lvlText w:val="o"/>
      <w:lvlJc w:val="left"/>
      <w:pPr>
        <w:ind w:left="1440" w:hanging="360"/>
      </w:pPr>
      <w:rPr>
        <w:rFonts w:ascii="Courier New" w:hAnsi="Courier New" w:cs="Courier New" w:hint="default"/>
      </w:rPr>
    </w:lvl>
    <w:lvl w:ilvl="2" w:tplc="40B8464E" w:tentative="1">
      <w:start w:val="1"/>
      <w:numFmt w:val="bullet"/>
      <w:lvlText w:val=""/>
      <w:lvlJc w:val="left"/>
      <w:pPr>
        <w:ind w:left="2160" w:hanging="360"/>
      </w:pPr>
      <w:rPr>
        <w:rFonts w:ascii="Wingdings" w:hAnsi="Wingdings" w:hint="default"/>
      </w:rPr>
    </w:lvl>
    <w:lvl w:ilvl="3" w:tplc="85F0C3DE" w:tentative="1">
      <w:start w:val="1"/>
      <w:numFmt w:val="bullet"/>
      <w:lvlText w:val=""/>
      <w:lvlJc w:val="left"/>
      <w:pPr>
        <w:ind w:left="2880" w:hanging="360"/>
      </w:pPr>
      <w:rPr>
        <w:rFonts w:ascii="Symbol" w:hAnsi="Symbol" w:hint="default"/>
      </w:rPr>
    </w:lvl>
    <w:lvl w:ilvl="4" w:tplc="CFA8F182" w:tentative="1">
      <w:start w:val="1"/>
      <w:numFmt w:val="bullet"/>
      <w:lvlText w:val="o"/>
      <w:lvlJc w:val="left"/>
      <w:pPr>
        <w:ind w:left="3600" w:hanging="360"/>
      </w:pPr>
      <w:rPr>
        <w:rFonts w:ascii="Courier New" w:hAnsi="Courier New" w:cs="Courier New" w:hint="default"/>
      </w:rPr>
    </w:lvl>
    <w:lvl w:ilvl="5" w:tplc="BE30D6A8" w:tentative="1">
      <w:start w:val="1"/>
      <w:numFmt w:val="bullet"/>
      <w:lvlText w:val=""/>
      <w:lvlJc w:val="left"/>
      <w:pPr>
        <w:ind w:left="4320" w:hanging="360"/>
      </w:pPr>
      <w:rPr>
        <w:rFonts w:ascii="Wingdings" w:hAnsi="Wingdings" w:hint="default"/>
      </w:rPr>
    </w:lvl>
    <w:lvl w:ilvl="6" w:tplc="9C921528" w:tentative="1">
      <w:start w:val="1"/>
      <w:numFmt w:val="bullet"/>
      <w:lvlText w:val=""/>
      <w:lvlJc w:val="left"/>
      <w:pPr>
        <w:ind w:left="5040" w:hanging="360"/>
      </w:pPr>
      <w:rPr>
        <w:rFonts w:ascii="Symbol" w:hAnsi="Symbol" w:hint="default"/>
      </w:rPr>
    </w:lvl>
    <w:lvl w:ilvl="7" w:tplc="E278D7B6" w:tentative="1">
      <w:start w:val="1"/>
      <w:numFmt w:val="bullet"/>
      <w:lvlText w:val="o"/>
      <w:lvlJc w:val="left"/>
      <w:pPr>
        <w:ind w:left="5760" w:hanging="360"/>
      </w:pPr>
      <w:rPr>
        <w:rFonts w:ascii="Courier New" w:hAnsi="Courier New" w:cs="Courier New" w:hint="default"/>
      </w:rPr>
    </w:lvl>
    <w:lvl w:ilvl="8" w:tplc="F93C385E" w:tentative="1">
      <w:start w:val="1"/>
      <w:numFmt w:val="bullet"/>
      <w:lvlText w:val=""/>
      <w:lvlJc w:val="left"/>
      <w:pPr>
        <w:ind w:left="6480" w:hanging="360"/>
      </w:pPr>
      <w:rPr>
        <w:rFonts w:ascii="Wingdings" w:hAnsi="Wingdings" w:hint="default"/>
      </w:rPr>
    </w:lvl>
  </w:abstractNum>
  <w:abstractNum w:abstractNumId="21" w15:restartNumberingAfterBreak="0">
    <w:nsid w:val="3EA173CB"/>
    <w:multiLevelType w:val="hybridMultilevel"/>
    <w:tmpl w:val="C512ECFA"/>
    <w:lvl w:ilvl="0" w:tplc="36608912">
      <w:start w:val="1"/>
      <w:numFmt w:val="decimal"/>
      <w:lvlText w:val="%1."/>
      <w:lvlJc w:val="left"/>
      <w:pPr>
        <w:ind w:left="360" w:hanging="360"/>
      </w:pPr>
      <w:rPr>
        <w:rFonts w:hint="default"/>
      </w:rPr>
    </w:lvl>
    <w:lvl w:ilvl="1" w:tplc="0A6AC580" w:tentative="1">
      <w:start w:val="1"/>
      <w:numFmt w:val="lowerLetter"/>
      <w:lvlText w:val="%2."/>
      <w:lvlJc w:val="left"/>
      <w:pPr>
        <w:ind w:left="1080" w:hanging="360"/>
      </w:pPr>
    </w:lvl>
    <w:lvl w:ilvl="2" w:tplc="75FA6C40" w:tentative="1">
      <w:start w:val="1"/>
      <w:numFmt w:val="lowerRoman"/>
      <w:lvlText w:val="%3."/>
      <w:lvlJc w:val="right"/>
      <w:pPr>
        <w:ind w:left="1800" w:hanging="180"/>
      </w:pPr>
    </w:lvl>
    <w:lvl w:ilvl="3" w:tplc="4ED498CA" w:tentative="1">
      <w:start w:val="1"/>
      <w:numFmt w:val="decimal"/>
      <w:lvlText w:val="%4."/>
      <w:lvlJc w:val="left"/>
      <w:pPr>
        <w:ind w:left="2520" w:hanging="360"/>
      </w:pPr>
    </w:lvl>
    <w:lvl w:ilvl="4" w:tplc="EB084AFA" w:tentative="1">
      <w:start w:val="1"/>
      <w:numFmt w:val="lowerLetter"/>
      <w:lvlText w:val="%5."/>
      <w:lvlJc w:val="left"/>
      <w:pPr>
        <w:ind w:left="3240" w:hanging="360"/>
      </w:pPr>
    </w:lvl>
    <w:lvl w:ilvl="5" w:tplc="BC2C844A" w:tentative="1">
      <w:start w:val="1"/>
      <w:numFmt w:val="lowerRoman"/>
      <w:lvlText w:val="%6."/>
      <w:lvlJc w:val="right"/>
      <w:pPr>
        <w:ind w:left="3960" w:hanging="180"/>
      </w:pPr>
    </w:lvl>
    <w:lvl w:ilvl="6" w:tplc="7B32C300" w:tentative="1">
      <w:start w:val="1"/>
      <w:numFmt w:val="decimal"/>
      <w:lvlText w:val="%7."/>
      <w:lvlJc w:val="left"/>
      <w:pPr>
        <w:ind w:left="4680" w:hanging="360"/>
      </w:pPr>
    </w:lvl>
    <w:lvl w:ilvl="7" w:tplc="723846EC" w:tentative="1">
      <w:start w:val="1"/>
      <w:numFmt w:val="lowerLetter"/>
      <w:lvlText w:val="%8."/>
      <w:lvlJc w:val="left"/>
      <w:pPr>
        <w:ind w:left="5400" w:hanging="360"/>
      </w:pPr>
    </w:lvl>
    <w:lvl w:ilvl="8" w:tplc="2CCCFFD4" w:tentative="1">
      <w:start w:val="1"/>
      <w:numFmt w:val="lowerRoman"/>
      <w:lvlText w:val="%9."/>
      <w:lvlJc w:val="right"/>
      <w:pPr>
        <w:ind w:left="6120" w:hanging="180"/>
      </w:pPr>
    </w:lvl>
  </w:abstractNum>
  <w:abstractNum w:abstractNumId="22" w15:restartNumberingAfterBreak="0">
    <w:nsid w:val="3EF215B9"/>
    <w:multiLevelType w:val="multilevel"/>
    <w:tmpl w:val="156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D7291"/>
    <w:multiLevelType w:val="hybridMultilevel"/>
    <w:tmpl w:val="DCE84760"/>
    <w:lvl w:ilvl="0" w:tplc="BB1EFF2C">
      <w:start w:val="1"/>
      <w:numFmt w:val="bullet"/>
      <w:lvlText w:val=""/>
      <w:lvlJc w:val="left"/>
      <w:pPr>
        <w:ind w:left="720" w:hanging="360"/>
      </w:pPr>
      <w:rPr>
        <w:rFonts w:ascii="Symbol" w:hAnsi="Symbol" w:hint="default"/>
      </w:rPr>
    </w:lvl>
    <w:lvl w:ilvl="1" w:tplc="CCCE8BC8">
      <w:start w:val="1"/>
      <w:numFmt w:val="bullet"/>
      <w:lvlText w:val="o"/>
      <w:lvlJc w:val="left"/>
      <w:pPr>
        <w:ind w:left="1440" w:hanging="360"/>
      </w:pPr>
      <w:rPr>
        <w:rFonts w:ascii="Courier New" w:hAnsi="Courier New" w:cs="Courier New" w:hint="default"/>
      </w:rPr>
    </w:lvl>
    <w:lvl w:ilvl="2" w:tplc="FB383C44" w:tentative="1">
      <w:start w:val="1"/>
      <w:numFmt w:val="bullet"/>
      <w:lvlText w:val=""/>
      <w:lvlJc w:val="left"/>
      <w:pPr>
        <w:ind w:left="2160" w:hanging="360"/>
      </w:pPr>
      <w:rPr>
        <w:rFonts w:ascii="Wingdings" w:hAnsi="Wingdings" w:hint="default"/>
      </w:rPr>
    </w:lvl>
    <w:lvl w:ilvl="3" w:tplc="78B67AD0" w:tentative="1">
      <w:start w:val="1"/>
      <w:numFmt w:val="bullet"/>
      <w:lvlText w:val=""/>
      <w:lvlJc w:val="left"/>
      <w:pPr>
        <w:ind w:left="2880" w:hanging="360"/>
      </w:pPr>
      <w:rPr>
        <w:rFonts w:ascii="Symbol" w:hAnsi="Symbol" w:hint="default"/>
      </w:rPr>
    </w:lvl>
    <w:lvl w:ilvl="4" w:tplc="F4C60C7C" w:tentative="1">
      <w:start w:val="1"/>
      <w:numFmt w:val="bullet"/>
      <w:lvlText w:val="o"/>
      <w:lvlJc w:val="left"/>
      <w:pPr>
        <w:ind w:left="3600" w:hanging="360"/>
      </w:pPr>
      <w:rPr>
        <w:rFonts w:ascii="Courier New" w:hAnsi="Courier New" w:cs="Courier New" w:hint="default"/>
      </w:rPr>
    </w:lvl>
    <w:lvl w:ilvl="5" w:tplc="587E6FB0" w:tentative="1">
      <w:start w:val="1"/>
      <w:numFmt w:val="bullet"/>
      <w:lvlText w:val=""/>
      <w:lvlJc w:val="left"/>
      <w:pPr>
        <w:ind w:left="4320" w:hanging="360"/>
      </w:pPr>
      <w:rPr>
        <w:rFonts w:ascii="Wingdings" w:hAnsi="Wingdings" w:hint="default"/>
      </w:rPr>
    </w:lvl>
    <w:lvl w:ilvl="6" w:tplc="3B34AC0E" w:tentative="1">
      <w:start w:val="1"/>
      <w:numFmt w:val="bullet"/>
      <w:lvlText w:val=""/>
      <w:lvlJc w:val="left"/>
      <w:pPr>
        <w:ind w:left="5040" w:hanging="360"/>
      </w:pPr>
      <w:rPr>
        <w:rFonts w:ascii="Symbol" w:hAnsi="Symbol" w:hint="default"/>
      </w:rPr>
    </w:lvl>
    <w:lvl w:ilvl="7" w:tplc="025836B4" w:tentative="1">
      <w:start w:val="1"/>
      <w:numFmt w:val="bullet"/>
      <w:lvlText w:val="o"/>
      <w:lvlJc w:val="left"/>
      <w:pPr>
        <w:ind w:left="5760" w:hanging="360"/>
      </w:pPr>
      <w:rPr>
        <w:rFonts w:ascii="Courier New" w:hAnsi="Courier New" w:cs="Courier New" w:hint="default"/>
      </w:rPr>
    </w:lvl>
    <w:lvl w:ilvl="8" w:tplc="2018A250" w:tentative="1">
      <w:start w:val="1"/>
      <w:numFmt w:val="bullet"/>
      <w:lvlText w:val=""/>
      <w:lvlJc w:val="left"/>
      <w:pPr>
        <w:ind w:left="6480" w:hanging="360"/>
      </w:pPr>
      <w:rPr>
        <w:rFonts w:ascii="Wingdings" w:hAnsi="Wingdings" w:hint="default"/>
      </w:rPr>
    </w:lvl>
  </w:abstractNum>
  <w:abstractNum w:abstractNumId="24" w15:restartNumberingAfterBreak="0">
    <w:nsid w:val="425F7767"/>
    <w:multiLevelType w:val="hybridMultilevel"/>
    <w:tmpl w:val="BFF8270C"/>
    <w:lvl w:ilvl="0" w:tplc="2FC87220">
      <w:start w:val="1"/>
      <w:numFmt w:val="decimal"/>
      <w:lvlText w:val="%1."/>
      <w:lvlJc w:val="left"/>
      <w:pPr>
        <w:ind w:left="720" w:hanging="360"/>
      </w:pPr>
      <w:rPr>
        <w:rFonts w:hint="default"/>
      </w:rPr>
    </w:lvl>
    <w:lvl w:ilvl="1" w:tplc="B2F2A092" w:tentative="1">
      <w:start w:val="1"/>
      <w:numFmt w:val="lowerLetter"/>
      <w:lvlText w:val="%2."/>
      <w:lvlJc w:val="left"/>
      <w:pPr>
        <w:ind w:left="1440" w:hanging="360"/>
      </w:pPr>
    </w:lvl>
    <w:lvl w:ilvl="2" w:tplc="AB2C5D08" w:tentative="1">
      <w:start w:val="1"/>
      <w:numFmt w:val="lowerRoman"/>
      <w:lvlText w:val="%3."/>
      <w:lvlJc w:val="right"/>
      <w:pPr>
        <w:ind w:left="2160" w:hanging="180"/>
      </w:pPr>
    </w:lvl>
    <w:lvl w:ilvl="3" w:tplc="90E8B8F0" w:tentative="1">
      <w:start w:val="1"/>
      <w:numFmt w:val="decimal"/>
      <w:lvlText w:val="%4."/>
      <w:lvlJc w:val="left"/>
      <w:pPr>
        <w:ind w:left="2880" w:hanging="360"/>
      </w:pPr>
    </w:lvl>
    <w:lvl w:ilvl="4" w:tplc="4566E560" w:tentative="1">
      <w:start w:val="1"/>
      <w:numFmt w:val="lowerLetter"/>
      <w:lvlText w:val="%5."/>
      <w:lvlJc w:val="left"/>
      <w:pPr>
        <w:ind w:left="3600" w:hanging="360"/>
      </w:pPr>
    </w:lvl>
    <w:lvl w:ilvl="5" w:tplc="2DF442CA" w:tentative="1">
      <w:start w:val="1"/>
      <w:numFmt w:val="lowerRoman"/>
      <w:lvlText w:val="%6."/>
      <w:lvlJc w:val="right"/>
      <w:pPr>
        <w:ind w:left="4320" w:hanging="180"/>
      </w:pPr>
    </w:lvl>
    <w:lvl w:ilvl="6" w:tplc="CCBCBE76" w:tentative="1">
      <w:start w:val="1"/>
      <w:numFmt w:val="decimal"/>
      <w:lvlText w:val="%7."/>
      <w:lvlJc w:val="left"/>
      <w:pPr>
        <w:ind w:left="5040" w:hanging="360"/>
      </w:pPr>
    </w:lvl>
    <w:lvl w:ilvl="7" w:tplc="2E8E67EA" w:tentative="1">
      <w:start w:val="1"/>
      <w:numFmt w:val="lowerLetter"/>
      <w:lvlText w:val="%8."/>
      <w:lvlJc w:val="left"/>
      <w:pPr>
        <w:ind w:left="5760" w:hanging="360"/>
      </w:pPr>
    </w:lvl>
    <w:lvl w:ilvl="8" w:tplc="1046BA72" w:tentative="1">
      <w:start w:val="1"/>
      <w:numFmt w:val="lowerRoman"/>
      <w:lvlText w:val="%9."/>
      <w:lvlJc w:val="right"/>
      <w:pPr>
        <w:ind w:left="6480" w:hanging="180"/>
      </w:pPr>
    </w:lvl>
  </w:abstractNum>
  <w:abstractNum w:abstractNumId="25" w15:restartNumberingAfterBreak="0">
    <w:nsid w:val="47E905F3"/>
    <w:multiLevelType w:val="hybridMultilevel"/>
    <w:tmpl w:val="E81E4C18"/>
    <w:lvl w:ilvl="0" w:tplc="98FED05C">
      <w:start w:val="1"/>
      <w:numFmt w:val="bullet"/>
      <w:lvlText w:val=""/>
      <w:lvlJc w:val="left"/>
      <w:pPr>
        <w:ind w:left="720" w:hanging="360"/>
      </w:pPr>
      <w:rPr>
        <w:rFonts w:ascii="Symbol" w:hAnsi="Symbol" w:hint="default"/>
      </w:rPr>
    </w:lvl>
    <w:lvl w:ilvl="1" w:tplc="0A76C0B0">
      <w:start w:val="1"/>
      <w:numFmt w:val="bullet"/>
      <w:lvlText w:val="o"/>
      <w:lvlJc w:val="left"/>
      <w:pPr>
        <w:ind w:left="1440" w:hanging="360"/>
      </w:pPr>
      <w:rPr>
        <w:rFonts w:ascii="Courier New" w:hAnsi="Courier New" w:cs="Courier New" w:hint="default"/>
      </w:rPr>
    </w:lvl>
    <w:lvl w:ilvl="2" w:tplc="B05663BA" w:tentative="1">
      <w:start w:val="1"/>
      <w:numFmt w:val="bullet"/>
      <w:lvlText w:val=""/>
      <w:lvlJc w:val="left"/>
      <w:pPr>
        <w:ind w:left="2160" w:hanging="360"/>
      </w:pPr>
      <w:rPr>
        <w:rFonts w:ascii="Wingdings" w:hAnsi="Wingdings" w:hint="default"/>
      </w:rPr>
    </w:lvl>
    <w:lvl w:ilvl="3" w:tplc="2B6AFB38" w:tentative="1">
      <w:start w:val="1"/>
      <w:numFmt w:val="bullet"/>
      <w:lvlText w:val=""/>
      <w:lvlJc w:val="left"/>
      <w:pPr>
        <w:ind w:left="2880" w:hanging="360"/>
      </w:pPr>
      <w:rPr>
        <w:rFonts w:ascii="Symbol" w:hAnsi="Symbol" w:hint="default"/>
      </w:rPr>
    </w:lvl>
    <w:lvl w:ilvl="4" w:tplc="5D24C622" w:tentative="1">
      <w:start w:val="1"/>
      <w:numFmt w:val="bullet"/>
      <w:lvlText w:val="o"/>
      <w:lvlJc w:val="left"/>
      <w:pPr>
        <w:ind w:left="3600" w:hanging="360"/>
      </w:pPr>
      <w:rPr>
        <w:rFonts w:ascii="Courier New" w:hAnsi="Courier New" w:cs="Courier New" w:hint="default"/>
      </w:rPr>
    </w:lvl>
    <w:lvl w:ilvl="5" w:tplc="7D1C27E4" w:tentative="1">
      <w:start w:val="1"/>
      <w:numFmt w:val="bullet"/>
      <w:lvlText w:val=""/>
      <w:lvlJc w:val="left"/>
      <w:pPr>
        <w:ind w:left="4320" w:hanging="360"/>
      </w:pPr>
      <w:rPr>
        <w:rFonts w:ascii="Wingdings" w:hAnsi="Wingdings" w:hint="default"/>
      </w:rPr>
    </w:lvl>
    <w:lvl w:ilvl="6" w:tplc="AE9C1764" w:tentative="1">
      <w:start w:val="1"/>
      <w:numFmt w:val="bullet"/>
      <w:lvlText w:val=""/>
      <w:lvlJc w:val="left"/>
      <w:pPr>
        <w:ind w:left="5040" w:hanging="360"/>
      </w:pPr>
      <w:rPr>
        <w:rFonts w:ascii="Symbol" w:hAnsi="Symbol" w:hint="default"/>
      </w:rPr>
    </w:lvl>
    <w:lvl w:ilvl="7" w:tplc="9654B86C" w:tentative="1">
      <w:start w:val="1"/>
      <w:numFmt w:val="bullet"/>
      <w:lvlText w:val="o"/>
      <w:lvlJc w:val="left"/>
      <w:pPr>
        <w:ind w:left="5760" w:hanging="360"/>
      </w:pPr>
      <w:rPr>
        <w:rFonts w:ascii="Courier New" w:hAnsi="Courier New" w:cs="Courier New" w:hint="default"/>
      </w:rPr>
    </w:lvl>
    <w:lvl w:ilvl="8" w:tplc="7F3CA4DA" w:tentative="1">
      <w:start w:val="1"/>
      <w:numFmt w:val="bullet"/>
      <w:lvlText w:val=""/>
      <w:lvlJc w:val="left"/>
      <w:pPr>
        <w:ind w:left="6480" w:hanging="360"/>
      </w:pPr>
      <w:rPr>
        <w:rFonts w:ascii="Wingdings" w:hAnsi="Wingdings" w:hint="default"/>
      </w:rPr>
    </w:lvl>
  </w:abstractNum>
  <w:abstractNum w:abstractNumId="26" w15:restartNumberingAfterBreak="0">
    <w:nsid w:val="49242A9F"/>
    <w:multiLevelType w:val="hybridMultilevel"/>
    <w:tmpl w:val="7A26A486"/>
    <w:lvl w:ilvl="0" w:tplc="9A22B070">
      <w:start w:val="1"/>
      <w:numFmt w:val="lowerRoman"/>
      <w:lvlText w:val="(%1)"/>
      <w:lvlJc w:val="left"/>
      <w:pPr>
        <w:ind w:left="2520" w:hanging="720"/>
      </w:pPr>
      <w:rPr>
        <w:rFonts w:cs="Times New Roman"/>
      </w:rPr>
    </w:lvl>
    <w:lvl w:ilvl="1" w:tplc="5040375C">
      <w:start w:val="1"/>
      <w:numFmt w:val="lowerLetter"/>
      <w:lvlText w:val="%2."/>
      <w:lvlJc w:val="left"/>
      <w:pPr>
        <w:ind w:left="2880" w:hanging="360"/>
      </w:pPr>
      <w:rPr>
        <w:rFonts w:cs="Times New Roman"/>
      </w:rPr>
    </w:lvl>
    <w:lvl w:ilvl="2" w:tplc="41363D9E">
      <w:start w:val="1"/>
      <w:numFmt w:val="lowerRoman"/>
      <w:lvlText w:val="%3."/>
      <w:lvlJc w:val="right"/>
      <w:pPr>
        <w:ind w:left="3600" w:hanging="180"/>
      </w:pPr>
      <w:rPr>
        <w:rFonts w:cs="Times New Roman"/>
      </w:rPr>
    </w:lvl>
    <w:lvl w:ilvl="3" w:tplc="4B347314">
      <w:start w:val="1"/>
      <w:numFmt w:val="decimal"/>
      <w:lvlText w:val="%4."/>
      <w:lvlJc w:val="left"/>
      <w:pPr>
        <w:ind w:left="4320" w:hanging="360"/>
      </w:pPr>
      <w:rPr>
        <w:rFonts w:cs="Times New Roman"/>
      </w:rPr>
    </w:lvl>
    <w:lvl w:ilvl="4" w:tplc="5C466642">
      <w:start w:val="1"/>
      <w:numFmt w:val="lowerLetter"/>
      <w:lvlText w:val="%5."/>
      <w:lvlJc w:val="left"/>
      <w:pPr>
        <w:ind w:left="5040" w:hanging="360"/>
      </w:pPr>
      <w:rPr>
        <w:rFonts w:cs="Times New Roman"/>
      </w:rPr>
    </w:lvl>
    <w:lvl w:ilvl="5" w:tplc="7ACC58D8">
      <w:start w:val="1"/>
      <w:numFmt w:val="lowerRoman"/>
      <w:lvlText w:val="%6."/>
      <w:lvlJc w:val="right"/>
      <w:pPr>
        <w:ind w:left="5760" w:hanging="180"/>
      </w:pPr>
      <w:rPr>
        <w:rFonts w:cs="Times New Roman"/>
      </w:rPr>
    </w:lvl>
    <w:lvl w:ilvl="6" w:tplc="B23294E2">
      <w:start w:val="1"/>
      <w:numFmt w:val="decimal"/>
      <w:lvlText w:val="%7."/>
      <w:lvlJc w:val="left"/>
      <w:pPr>
        <w:ind w:left="6480" w:hanging="360"/>
      </w:pPr>
      <w:rPr>
        <w:rFonts w:cs="Times New Roman"/>
      </w:rPr>
    </w:lvl>
    <w:lvl w:ilvl="7" w:tplc="1A9E8A16">
      <w:start w:val="1"/>
      <w:numFmt w:val="lowerLetter"/>
      <w:lvlText w:val="%8."/>
      <w:lvlJc w:val="left"/>
      <w:pPr>
        <w:ind w:left="7200" w:hanging="360"/>
      </w:pPr>
      <w:rPr>
        <w:rFonts w:cs="Times New Roman"/>
      </w:rPr>
    </w:lvl>
    <w:lvl w:ilvl="8" w:tplc="0D18A0DA">
      <w:start w:val="1"/>
      <w:numFmt w:val="lowerRoman"/>
      <w:lvlText w:val="%9."/>
      <w:lvlJc w:val="right"/>
      <w:pPr>
        <w:ind w:left="7920" w:hanging="180"/>
      </w:pPr>
      <w:rPr>
        <w:rFonts w:cs="Times New Roman"/>
      </w:rPr>
    </w:lvl>
  </w:abstractNum>
  <w:abstractNum w:abstractNumId="27" w15:restartNumberingAfterBreak="0">
    <w:nsid w:val="51A20D50"/>
    <w:multiLevelType w:val="hybridMultilevel"/>
    <w:tmpl w:val="D166BE94"/>
    <w:lvl w:ilvl="0" w:tplc="AD2021CC">
      <w:start w:val="1"/>
      <w:numFmt w:val="bullet"/>
      <w:lvlText w:val=""/>
      <w:lvlJc w:val="left"/>
      <w:pPr>
        <w:ind w:left="720" w:hanging="360"/>
      </w:pPr>
      <w:rPr>
        <w:rFonts w:ascii="Symbol" w:hAnsi="Symbol" w:hint="default"/>
      </w:rPr>
    </w:lvl>
    <w:lvl w:ilvl="1" w:tplc="DA18582C" w:tentative="1">
      <w:start w:val="1"/>
      <w:numFmt w:val="bullet"/>
      <w:lvlText w:val="o"/>
      <w:lvlJc w:val="left"/>
      <w:pPr>
        <w:ind w:left="1440" w:hanging="360"/>
      </w:pPr>
      <w:rPr>
        <w:rFonts w:ascii="Courier New" w:hAnsi="Courier New" w:cs="Courier New" w:hint="default"/>
      </w:rPr>
    </w:lvl>
    <w:lvl w:ilvl="2" w:tplc="F13893F4" w:tentative="1">
      <w:start w:val="1"/>
      <w:numFmt w:val="bullet"/>
      <w:lvlText w:val=""/>
      <w:lvlJc w:val="left"/>
      <w:pPr>
        <w:ind w:left="2160" w:hanging="360"/>
      </w:pPr>
      <w:rPr>
        <w:rFonts w:ascii="Wingdings" w:hAnsi="Wingdings" w:hint="default"/>
      </w:rPr>
    </w:lvl>
    <w:lvl w:ilvl="3" w:tplc="76C03986" w:tentative="1">
      <w:start w:val="1"/>
      <w:numFmt w:val="bullet"/>
      <w:lvlText w:val=""/>
      <w:lvlJc w:val="left"/>
      <w:pPr>
        <w:ind w:left="2880" w:hanging="360"/>
      </w:pPr>
      <w:rPr>
        <w:rFonts w:ascii="Symbol" w:hAnsi="Symbol" w:hint="default"/>
      </w:rPr>
    </w:lvl>
    <w:lvl w:ilvl="4" w:tplc="28C8CBFE" w:tentative="1">
      <w:start w:val="1"/>
      <w:numFmt w:val="bullet"/>
      <w:lvlText w:val="o"/>
      <w:lvlJc w:val="left"/>
      <w:pPr>
        <w:ind w:left="3600" w:hanging="360"/>
      </w:pPr>
      <w:rPr>
        <w:rFonts w:ascii="Courier New" w:hAnsi="Courier New" w:cs="Courier New" w:hint="default"/>
      </w:rPr>
    </w:lvl>
    <w:lvl w:ilvl="5" w:tplc="6DD6248E" w:tentative="1">
      <w:start w:val="1"/>
      <w:numFmt w:val="bullet"/>
      <w:lvlText w:val=""/>
      <w:lvlJc w:val="left"/>
      <w:pPr>
        <w:ind w:left="4320" w:hanging="360"/>
      </w:pPr>
      <w:rPr>
        <w:rFonts w:ascii="Wingdings" w:hAnsi="Wingdings" w:hint="default"/>
      </w:rPr>
    </w:lvl>
    <w:lvl w:ilvl="6" w:tplc="CF8848B8" w:tentative="1">
      <w:start w:val="1"/>
      <w:numFmt w:val="bullet"/>
      <w:lvlText w:val=""/>
      <w:lvlJc w:val="left"/>
      <w:pPr>
        <w:ind w:left="5040" w:hanging="360"/>
      </w:pPr>
      <w:rPr>
        <w:rFonts w:ascii="Symbol" w:hAnsi="Symbol" w:hint="default"/>
      </w:rPr>
    </w:lvl>
    <w:lvl w:ilvl="7" w:tplc="1ABC01EC" w:tentative="1">
      <w:start w:val="1"/>
      <w:numFmt w:val="bullet"/>
      <w:lvlText w:val="o"/>
      <w:lvlJc w:val="left"/>
      <w:pPr>
        <w:ind w:left="5760" w:hanging="360"/>
      </w:pPr>
      <w:rPr>
        <w:rFonts w:ascii="Courier New" w:hAnsi="Courier New" w:cs="Courier New" w:hint="default"/>
      </w:rPr>
    </w:lvl>
    <w:lvl w:ilvl="8" w:tplc="2996E8F0" w:tentative="1">
      <w:start w:val="1"/>
      <w:numFmt w:val="bullet"/>
      <w:lvlText w:val=""/>
      <w:lvlJc w:val="left"/>
      <w:pPr>
        <w:ind w:left="6480" w:hanging="360"/>
      </w:pPr>
      <w:rPr>
        <w:rFonts w:ascii="Wingdings" w:hAnsi="Wingdings" w:hint="default"/>
      </w:rPr>
    </w:lvl>
  </w:abstractNum>
  <w:abstractNum w:abstractNumId="28" w15:restartNumberingAfterBreak="0">
    <w:nsid w:val="52F3754A"/>
    <w:multiLevelType w:val="hybridMultilevel"/>
    <w:tmpl w:val="E35CC866"/>
    <w:lvl w:ilvl="0" w:tplc="9AF40A54">
      <w:start w:val="1"/>
      <w:numFmt w:val="bullet"/>
      <w:lvlText w:val=""/>
      <w:lvlJc w:val="left"/>
      <w:pPr>
        <w:ind w:left="720" w:hanging="360"/>
      </w:pPr>
      <w:rPr>
        <w:rFonts w:ascii="Symbol" w:hAnsi="Symbol" w:hint="default"/>
      </w:rPr>
    </w:lvl>
    <w:lvl w:ilvl="1" w:tplc="989C1980">
      <w:start w:val="1"/>
      <w:numFmt w:val="bullet"/>
      <w:lvlText w:val="o"/>
      <w:lvlJc w:val="left"/>
      <w:pPr>
        <w:ind w:left="1440" w:hanging="360"/>
      </w:pPr>
      <w:rPr>
        <w:rFonts w:ascii="Courier New" w:hAnsi="Courier New" w:cs="Courier New" w:hint="default"/>
      </w:rPr>
    </w:lvl>
    <w:lvl w:ilvl="2" w:tplc="AFD61DC8" w:tentative="1">
      <w:start w:val="1"/>
      <w:numFmt w:val="bullet"/>
      <w:lvlText w:val=""/>
      <w:lvlJc w:val="left"/>
      <w:pPr>
        <w:ind w:left="2160" w:hanging="360"/>
      </w:pPr>
      <w:rPr>
        <w:rFonts w:ascii="Wingdings" w:hAnsi="Wingdings" w:hint="default"/>
      </w:rPr>
    </w:lvl>
    <w:lvl w:ilvl="3" w:tplc="0448BC40" w:tentative="1">
      <w:start w:val="1"/>
      <w:numFmt w:val="bullet"/>
      <w:lvlText w:val=""/>
      <w:lvlJc w:val="left"/>
      <w:pPr>
        <w:ind w:left="2880" w:hanging="360"/>
      </w:pPr>
      <w:rPr>
        <w:rFonts w:ascii="Symbol" w:hAnsi="Symbol" w:hint="default"/>
      </w:rPr>
    </w:lvl>
    <w:lvl w:ilvl="4" w:tplc="82628598" w:tentative="1">
      <w:start w:val="1"/>
      <w:numFmt w:val="bullet"/>
      <w:lvlText w:val="o"/>
      <w:lvlJc w:val="left"/>
      <w:pPr>
        <w:ind w:left="3600" w:hanging="360"/>
      </w:pPr>
      <w:rPr>
        <w:rFonts w:ascii="Courier New" w:hAnsi="Courier New" w:cs="Courier New" w:hint="default"/>
      </w:rPr>
    </w:lvl>
    <w:lvl w:ilvl="5" w:tplc="B82623BC" w:tentative="1">
      <w:start w:val="1"/>
      <w:numFmt w:val="bullet"/>
      <w:lvlText w:val=""/>
      <w:lvlJc w:val="left"/>
      <w:pPr>
        <w:ind w:left="4320" w:hanging="360"/>
      </w:pPr>
      <w:rPr>
        <w:rFonts w:ascii="Wingdings" w:hAnsi="Wingdings" w:hint="default"/>
      </w:rPr>
    </w:lvl>
    <w:lvl w:ilvl="6" w:tplc="25A47986" w:tentative="1">
      <w:start w:val="1"/>
      <w:numFmt w:val="bullet"/>
      <w:lvlText w:val=""/>
      <w:lvlJc w:val="left"/>
      <w:pPr>
        <w:ind w:left="5040" w:hanging="360"/>
      </w:pPr>
      <w:rPr>
        <w:rFonts w:ascii="Symbol" w:hAnsi="Symbol" w:hint="default"/>
      </w:rPr>
    </w:lvl>
    <w:lvl w:ilvl="7" w:tplc="AE3494C6" w:tentative="1">
      <w:start w:val="1"/>
      <w:numFmt w:val="bullet"/>
      <w:lvlText w:val="o"/>
      <w:lvlJc w:val="left"/>
      <w:pPr>
        <w:ind w:left="5760" w:hanging="360"/>
      </w:pPr>
      <w:rPr>
        <w:rFonts w:ascii="Courier New" w:hAnsi="Courier New" w:cs="Courier New" w:hint="default"/>
      </w:rPr>
    </w:lvl>
    <w:lvl w:ilvl="8" w:tplc="EBDE222C" w:tentative="1">
      <w:start w:val="1"/>
      <w:numFmt w:val="bullet"/>
      <w:lvlText w:val=""/>
      <w:lvlJc w:val="left"/>
      <w:pPr>
        <w:ind w:left="6480" w:hanging="360"/>
      </w:pPr>
      <w:rPr>
        <w:rFonts w:ascii="Wingdings" w:hAnsi="Wingdings" w:hint="default"/>
      </w:rPr>
    </w:lvl>
  </w:abstractNum>
  <w:abstractNum w:abstractNumId="29" w15:restartNumberingAfterBreak="0">
    <w:nsid w:val="53E96BDB"/>
    <w:multiLevelType w:val="hybridMultilevel"/>
    <w:tmpl w:val="C9F2D082"/>
    <w:lvl w:ilvl="0" w:tplc="3F4CB128">
      <w:start w:val="1"/>
      <w:numFmt w:val="bullet"/>
      <w:lvlText w:val="-"/>
      <w:lvlJc w:val="left"/>
      <w:pPr>
        <w:ind w:left="720" w:hanging="360"/>
      </w:pPr>
      <w:rPr>
        <w:rFonts w:ascii="Arial" w:eastAsiaTheme="minorHAnsi" w:hAnsi="Arial" w:cs="Arial" w:hint="default"/>
      </w:rPr>
    </w:lvl>
    <w:lvl w:ilvl="1" w:tplc="D98EAB2A" w:tentative="1">
      <w:start w:val="1"/>
      <w:numFmt w:val="bullet"/>
      <w:lvlText w:val="o"/>
      <w:lvlJc w:val="left"/>
      <w:pPr>
        <w:ind w:left="1440" w:hanging="360"/>
      </w:pPr>
      <w:rPr>
        <w:rFonts w:ascii="Courier New" w:hAnsi="Courier New" w:cs="Courier New" w:hint="default"/>
      </w:rPr>
    </w:lvl>
    <w:lvl w:ilvl="2" w:tplc="150E3A46" w:tentative="1">
      <w:start w:val="1"/>
      <w:numFmt w:val="bullet"/>
      <w:lvlText w:val=""/>
      <w:lvlJc w:val="left"/>
      <w:pPr>
        <w:ind w:left="2160" w:hanging="360"/>
      </w:pPr>
      <w:rPr>
        <w:rFonts w:ascii="Wingdings" w:hAnsi="Wingdings" w:hint="default"/>
      </w:rPr>
    </w:lvl>
    <w:lvl w:ilvl="3" w:tplc="FF62EE2E" w:tentative="1">
      <w:start w:val="1"/>
      <w:numFmt w:val="bullet"/>
      <w:lvlText w:val=""/>
      <w:lvlJc w:val="left"/>
      <w:pPr>
        <w:ind w:left="2880" w:hanging="360"/>
      </w:pPr>
      <w:rPr>
        <w:rFonts w:ascii="Symbol" w:hAnsi="Symbol" w:hint="default"/>
      </w:rPr>
    </w:lvl>
    <w:lvl w:ilvl="4" w:tplc="E406497C" w:tentative="1">
      <w:start w:val="1"/>
      <w:numFmt w:val="bullet"/>
      <w:lvlText w:val="o"/>
      <w:lvlJc w:val="left"/>
      <w:pPr>
        <w:ind w:left="3600" w:hanging="360"/>
      </w:pPr>
      <w:rPr>
        <w:rFonts w:ascii="Courier New" w:hAnsi="Courier New" w:cs="Courier New" w:hint="default"/>
      </w:rPr>
    </w:lvl>
    <w:lvl w:ilvl="5" w:tplc="78D4F592" w:tentative="1">
      <w:start w:val="1"/>
      <w:numFmt w:val="bullet"/>
      <w:lvlText w:val=""/>
      <w:lvlJc w:val="left"/>
      <w:pPr>
        <w:ind w:left="4320" w:hanging="360"/>
      </w:pPr>
      <w:rPr>
        <w:rFonts w:ascii="Wingdings" w:hAnsi="Wingdings" w:hint="default"/>
      </w:rPr>
    </w:lvl>
    <w:lvl w:ilvl="6" w:tplc="95FC60C2" w:tentative="1">
      <w:start w:val="1"/>
      <w:numFmt w:val="bullet"/>
      <w:lvlText w:val=""/>
      <w:lvlJc w:val="left"/>
      <w:pPr>
        <w:ind w:left="5040" w:hanging="360"/>
      </w:pPr>
      <w:rPr>
        <w:rFonts w:ascii="Symbol" w:hAnsi="Symbol" w:hint="default"/>
      </w:rPr>
    </w:lvl>
    <w:lvl w:ilvl="7" w:tplc="71B806B4" w:tentative="1">
      <w:start w:val="1"/>
      <w:numFmt w:val="bullet"/>
      <w:lvlText w:val="o"/>
      <w:lvlJc w:val="left"/>
      <w:pPr>
        <w:ind w:left="5760" w:hanging="360"/>
      </w:pPr>
      <w:rPr>
        <w:rFonts w:ascii="Courier New" w:hAnsi="Courier New" w:cs="Courier New" w:hint="default"/>
      </w:rPr>
    </w:lvl>
    <w:lvl w:ilvl="8" w:tplc="66EA9F10" w:tentative="1">
      <w:start w:val="1"/>
      <w:numFmt w:val="bullet"/>
      <w:lvlText w:val=""/>
      <w:lvlJc w:val="left"/>
      <w:pPr>
        <w:ind w:left="6480" w:hanging="360"/>
      </w:pPr>
      <w:rPr>
        <w:rFonts w:ascii="Wingdings" w:hAnsi="Wingdings" w:hint="default"/>
      </w:rPr>
    </w:lvl>
  </w:abstractNum>
  <w:abstractNum w:abstractNumId="30" w15:restartNumberingAfterBreak="0">
    <w:nsid w:val="563A3AC4"/>
    <w:multiLevelType w:val="hybridMultilevel"/>
    <w:tmpl w:val="665A0AB8"/>
    <w:lvl w:ilvl="0" w:tplc="D8F4B856">
      <w:start w:val="1"/>
      <w:numFmt w:val="bullet"/>
      <w:lvlText w:val=""/>
      <w:lvlJc w:val="left"/>
      <w:pPr>
        <w:ind w:left="720" w:hanging="360"/>
      </w:pPr>
      <w:rPr>
        <w:rFonts w:ascii="Symbol" w:hAnsi="Symbol" w:hint="default"/>
      </w:rPr>
    </w:lvl>
    <w:lvl w:ilvl="1" w:tplc="492A3FA0" w:tentative="1">
      <w:start w:val="1"/>
      <w:numFmt w:val="bullet"/>
      <w:lvlText w:val="o"/>
      <w:lvlJc w:val="left"/>
      <w:pPr>
        <w:ind w:left="1440" w:hanging="360"/>
      </w:pPr>
      <w:rPr>
        <w:rFonts w:ascii="Courier New" w:hAnsi="Courier New" w:cs="Courier New" w:hint="default"/>
      </w:rPr>
    </w:lvl>
    <w:lvl w:ilvl="2" w:tplc="32C65766" w:tentative="1">
      <w:start w:val="1"/>
      <w:numFmt w:val="bullet"/>
      <w:lvlText w:val=""/>
      <w:lvlJc w:val="left"/>
      <w:pPr>
        <w:ind w:left="2160" w:hanging="360"/>
      </w:pPr>
      <w:rPr>
        <w:rFonts w:ascii="Wingdings" w:hAnsi="Wingdings" w:hint="default"/>
      </w:rPr>
    </w:lvl>
    <w:lvl w:ilvl="3" w:tplc="6E682E7E" w:tentative="1">
      <w:start w:val="1"/>
      <w:numFmt w:val="bullet"/>
      <w:lvlText w:val=""/>
      <w:lvlJc w:val="left"/>
      <w:pPr>
        <w:ind w:left="2880" w:hanging="360"/>
      </w:pPr>
      <w:rPr>
        <w:rFonts w:ascii="Symbol" w:hAnsi="Symbol" w:hint="default"/>
      </w:rPr>
    </w:lvl>
    <w:lvl w:ilvl="4" w:tplc="F7003FCC" w:tentative="1">
      <w:start w:val="1"/>
      <w:numFmt w:val="bullet"/>
      <w:lvlText w:val="o"/>
      <w:lvlJc w:val="left"/>
      <w:pPr>
        <w:ind w:left="3600" w:hanging="360"/>
      </w:pPr>
      <w:rPr>
        <w:rFonts w:ascii="Courier New" w:hAnsi="Courier New" w:cs="Courier New" w:hint="default"/>
      </w:rPr>
    </w:lvl>
    <w:lvl w:ilvl="5" w:tplc="CDF85FD6" w:tentative="1">
      <w:start w:val="1"/>
      <w:numFmt w:val="bullet"/>
      <w:lvlText w:val=""/>
      <w:lvlJc w:val="left"/>
      <w:pPr>
        <w:ind w:left="4320" w:hanging="360"/>
      </w:pPr>
      <w:rPr>
        <w:rFonts w:ascii="Wingdings" w:hAnsi="Wingdings" w:hint="default"/>
      </w:rPr>
    </w:lvl>
    <w:lvl w:ilvl="6" w:tplc="FB3CCA26" w:tentative="1">
      <w:start w:val="1"/>
      <w:numFmt w:val="bullet"/>
      <w:lvlText w:val=""/>
      <w:lvlJc w:val="left"/>
      <w:pPr>
        <w:ind w:left="5040" w:hanging="360"/>
      </w:pPr>
      <w:rPr>
        <w:rFonts w:ascii="Symbol" w:hAnsi="Symbol" w:hint="default"/>
      </w:rPr>
    </w:lvl>
    <w:lvl w:ilvl="7" w:tplc="A7E461D0" w:tentative="1">
      <w:start w:val="1"/>
      <w:numFmt w:val="bullet"/>
      <w:lvlText w:val="o"/>
      <w:lvlJc w:val="left"/>
      <w:pPr>
        <w:ind w:left="5760" w:hanging="360"/>
      </w:pPr>
      <w:rPr>
        <w:rFonts w:ascii="Courier New" w:hAnsi="Courier New" w:cs="Courier New" w:hint="default"/>
      </w:rPr>
    </w:lvl>
    <w:lvl w:ilvl="8" w:tplc="C1BCD26E" w:tentative="1">
      <w:start w:val="1"/>
      <w:numFmt w:val="bullet"/>
      <w:lvlText w:val=""/>
      <w:lvlJc w:val="left"/>
      <w:pPr>
        <w:ind w:left="6480" w:hanging="360"/>
      </w:pPr>
      <w:rPr>
        <w:rFonts w:ascii="Wingdings" w:hAnsi="Wingdings" w:hint="default"/>
      </w:rPr>
    </w:lvl>
  </w:abstractNum>
  <w:abstractNum w:abstractNumId="31" w15:restartNumberingAfterBreak="0">
    <w:nsid w:val="5B8B2DC6"/>
    <w:multiLevelType w:val="hybridMultilevel"/>
    <w:tmpl w:val="92B2370C"/>
    <w:lvl w:ilvl="0" w:tplc="32B0F208">
      <w:start w:val="1"/>
      <w:numFmt w:val="decimal"/>
      <w:lvlText w:val="%1."/>
      <w:lvlJc w:val="left"/>
      <w:pPr>
        <w:ind w:left="360" w:hanging="360"/>
      </w:pPr>
    </w:lvl>
    <w:lvl w:ilvl="1" w:tplc="D9A086E8">
      <w:start w:val="1"/>
      <w:numFmt w:val="lowerLetter"/>
      <w:lvlText w:val="%2."/>
      <w:lvlJc w:val="left"/>
      <w:pPr>
        <w:ind w:left="1080" w:hanging="360"/>
      </w:pPr>
    </w:lvl>
    <w:lvl w:ilvl="2" w:tplc="1742B430" w:tentative="1">
      <w:start w:val="1"/>
      <w:numFmt w:val="lowerRoman"/>
      <w:lvlText w:val="%3."/>
      <w:lvlJc w:val="right"/>
      <w:pPr>
        <w:ind w:left="1800" w:hanging="180"/>
      </w:pPr>
    </w:lvl>
    <w:lvl w:ilvl="3" w:tplc="0E1A3D14" w:tentative="1">
      <w:start w:val="1"/>
      <w:numFmt w:val="decimal"/>
      <w:lvlText w:val="%4."/>
      <w:lvlJc w:val="left"/>
      <w:pPr>
        <w:ind w:left="2520" w:hanging="360"/>
      </w:pPr>
    </w:lvl>
    <w:lvl w:ilvl="4" w:tplc="8E2E17DA" w:tentative="1">
      <w:start w:val="1"/>
      <w:numFmt w:val="lowerLetter"/>
      <w:lvlText w:val="%5."/>
      <w:lvlJc w:val="left"/>
      <w:pPr>
        <w:ind w:left="3240" w:hanging="360"/>
      </w:pPr>
    </w:lvl>
    <w:lvl w:ilvl="5" w:tplc="72443A06" w:tentative="1">
      <w:start w:val="1"/>
      <w:numFmt w:val="lowerRoman"/>
      <w:lvlText w:val="%6."/>
      <w:lvlJc w:val="right"/>
      <w:pPr>
        <w:ind w:left="3960" w:hanging="180"/>
      </w:pPr>
    </w:lvl>
    <w:lvl w:ilvl="6" w:tplc="46D860F4" w:tentative="1">
      <w:start w:val="1"/>
      <w:numFmt w:val="decimal"/>
      <w:lvlText w:val="%7."/>
      <w:lvlJc w:val="left"/>
      <w:pPr>
        <w:ind w:left="4680" w:hanging="360"/>
      </w:pPr>
    </w:lvl>
    <w:lvl w:ilvl="7" w:tplc="F068885E" w:tentative="1">
      <w:start w:val="1"/>
      <w:numFmt w:val="lowerLetter"/>
      <w:lvlText w:val="%8."/>
      <w:lvlJc w:val="left"/>
      <w:pPr>
        <w:ind w:left="5400" w:hanging="360"/>
      </w:pPr>
    </w:lvl>
    <w:lvl w:ilvl="8" w:tplc="F10E6424" w:tentative="1">
      <w:start w:val="1"/>
      <w:numFmt w:val="lowerRoman"/>
      <w:lvlText w:val="%9."/>
      <w:lvlJc w:val="right"/>
      <w:pPr>
        <w:ind w:left="6120" w:hanging="180"/>
      </w:pPr>
    </w:lvl>
  </w:abstractNum>
  <w:abstractNum w:abstractNumId="32" w15:restartNumberingAfterBreak="0">
    <w:nsid w:val="63DB15DF"/>
    <w:multiLevelType w:val="multilevel"/>
    <w:tmpl w:val="615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F51DC"/>
    <w:multiLevelType w:val="hybridMultilevel"/>
    <w:tmpl w:val="6C36F51E"/>
    <w:lvl w:ilvl="0" w:tplc="7B90DDE2">
      <w:start w:val="1"/>
      <w:numFmt w:val="bullet"/>
      <w:lvlText w:val="•"/>
      <w:lvlJc w:val="left"/>
      <w:pPr>
        <w:tabs>
          <w:tab w:val="num" w:pos="720"/>
        </w:tabs>
        <w:ind w:left="720" w:hanging="360"/>
      </w:pPr>
      <w:rPr>
        <w:rFonts w:ascii="Arial" w:hAnsi="Arial" w:hint="default"/>
      </w:rPr>
    </w:lvl>
    <w:lvl w:ilvl="1" w:tplc="9FCE3CCE">
      <w:start w:val="25"/>
      <w:numFmt w:val="bullet"/>
      <w:lvlText w:val="•"/>
      <w:lvlJc w:val="left"/>
      <w:pPr>
        <w:tabs>
          <w:tab w:val="num" w:pos="1440"/>
        </w:tabs>
        <w:ind w:left="1440" w:hanging="360"/>
      </w:pPr>
      <w:rPr>
        <w:rFonts w:ascii="Arial" w:hAnsi="Arial" w:hint="default"/>
      </w:rPr>
    </w:lvl>
    <w:lvl w:ilvl="2" w:tplc="FC7E23CA" w:tentative="1">
      <w:start w:val="1"/>
      <w:numFmt w:val="bullet"/>
      <w:lvlText w:val="•"/>
      <w:lvlJc w:val="left"/>
      <w:pPr>
        <w:tabs>
          <w:tab w:val="num" w:pos="2160"/>
        </w:tabs>
        <w:ind w:left="2160" w:hanging="360"/>
      </w:pPr>
      <w:rPr>
        <w:rFonts w:ascii="Arial" w:hAnsi="Arial" w:hint="default"/>
      </w:rPr>
    </w:lvl>
    <w:lvl w:ilvl="3" w:tplc="6DEC90EC" w:tentative="1">
      <w:start w:val="1"/>
      <w:numFmt w:val="bullet"/>
      <w:lvlText w:val="•"/>
      <w:lvlJc w:val="left"/>
      <w:pPr>
        <w:tabs>
          <w:tab w:val="num" w:pos="2880"/>
        </w:tabs>
        <w:ind w:left="2880" w:hanging="360"/>
      </w:pPr>
      <w:rPr>
        <w:rFonts w:ascii="Arial" w:hAnsi="Arial" w:hint="default"/>
      </w:rPr>
    </w:lvl>
    <w:lvl w:ilvl="4" w:tplc="42E23E0C" w:tentative="1">
      <w:start w:val="1"/>
      <w:numFmt w:val="bullet"/>
      <w:lvlText w:val="•"/>
      <w:lvlJc w:val="left"/>
      <w:pPr>
        <w:tabs>
          <w:tab w:val="num" w:pos="3600"/>
        </w:tabs>
        <w:ind w:left="3600" w:hanging="360"/>
      </w:pPr>
      <w:rPr>
        <w:rFonts w:ascii="Arial" w:hAnsi="Arial" w:hint="default"/>
      </w:rPr>
    </w:lvl>
    <w:lvl w:ilvl="5" w:tplc="DB1EAE1A" w:tentative="1">
      <w:start w:val="1"/>
      <w:numFmt w:val="bullet"/>
      <w:lvlText w:val="•"/>
      <w:lvlJc w:val="left"/>
      <w:pPr>
        <w:tabs>
          <w:tab w:val="num" w:pos="4320"/>
        </w:tabs>
        <w:ind w:left="4320" w:hanging="360"/>
      </w:pPr>
      <w:rPr>
        <w:rFonts w:ascii="Arial" w:hAnsi="Arial" w:hint="default"/>
      </w:rPr>
    </w:lvl>
    <w:lvl w:ilvl="6" w:tplc="9A16A32A" w:tentative="1">
      <w:start w:val="1"/>
      <w:numFmt w:val="bullet"/>
      <w:lvlText w:val="•"/>
      <w:lvlJc w:val="left"/>
      <w:pPr>
        <w:tabs>
          <w:tab w:val="num" w:pos="5040"/>
        </w:tabs>
        <w:ind w:left="5040" w:hanging="360"/>
      </w:pPr>
      <w:rPr>
        <w:rFonts w:ascii="Arial" w:hAnsi="Arial" w:hint="default"/>
      </w:rPr>
    </w:lvl>
    <w:lvl w:ilvl="7" w:tplc="1374AABA" w:tentative="1">
      <w:start w:val="1"/>
      <w:numFmt w:val="bullet"/>
      <w:lvlText w:val="•"/>
      <w:lvlJc w:val="left"/>
      <w:pPr>
        <w:tabs>
          <w:tab w:val="num" w:pos="5760"/>
        </w:tabs>
        <w:ind w:left="5760" w:hanging="360"/>
      </w:pPr>
      <w:rPr>
        <w:rFonts w:ascii="Arial" w:hAnsi="Arial" w:hint="default"/>
      </w:rPr>
    </w:lvl>
    <w:lvl w:ilvl="8" w:tplc="137492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17303B"/>
    <w:multiLevelType w:val="hybridMultilevel"/>
    <w:tmpl w:val="C2B2AA30"/>
    <w:lvl w:ilvl="0" w:tplc="B4165AE0">
      <w:start w:val="1"/>
      <w:numFmt w:val="decimal"/>
      <w:lvlText w:val="(%1)"/>
      <w:lvlJc w:val="left"/>
      <w:pPr>
        <w:ind w:left="720" w:hanging="360"/>
      </w:pPr>
      <w:rPr>
        <w:rFonts w:hint="default"/>
      </w:rPr>
    </w:lvl>
    <w:lvl w:ilvl="1" w:tplc="DE448CBA" w:tentative="1">
      <w:start w:val="1"/>
      <w:numFmt w:val="lowerLetter"/>
      <w:lvlText w:val="%2."/>
      <w:lvlJc w:val="left"/>
      <w:pPr>
        <w:ind w:left="1440" w:hanging="360"/>
      </w:pPr>
    </w:lvl>
    <w:lvl w:ilvl="2" w:tplc="2EA0365E" w:tentative="1">
      <w:start w:val="1"/>
      <w:numFmt w:val="lowerRoman"/>
      <w:lvlText w:val="%3."/>
      <w:lvlJc w:val="right"/>
      <w:pPr>
        <w:ind w:left="2160" w:hanging="180"/>
      </w:pPr>
    </w:lvl>
    <w:lvl w:ilvl="3" w:tplc="04B01442" w:tentative="1">
      <w:start w:val="1"/>
      <w:numFmt w:val="decimal"/>
      <w:lvlText w:val="%4."/>
      <w:lvlJc w:val="left"/>
      <w:pPr>
        <w:ind w:left="2880" w:hanging="360"/>
      </w:pPr>
    </w:lvl>
    <w:lvl w:ilvl="4" w:tplc="66E26A26" w:tentative="1">
      <w:start w:val="1"/>
      <w:numFmt w:val="lowerLetter"/>
      <w:lvlText w:val="%5."/>
      <w:lvlJc w:val="left"/>
      <w:pPr>
        <w:ind w:left="3600" w:hanging="360"/>
      </w:pPr>
    </w:lvl>
    <w:lvl w:ilvl="5" w:tplc="C12AF2B8" w:tentative="1">
      <w:start w:val="1"/>
      <w:numFmt w:val="lowerRoman"/>
      <w:lvlText w:val="%6."/>
      <w:lvlJc w:val="right"/>
      <w:pPr>
        <w:ind w:left="4320" w:hanging="180"/>
      </w:pPr>
    </w:lvl>
    <w:lvl w:ilvl="6" w:tplc="0A1660E2" w:tentative="1">
      <w:start w:val="1"/>
      <w:numFmt w:val="decimal"/>
      <w:lvlText w:val="%7."/>
      <w:lvlJc w:val="left"/>
      <w:pPr>
        <w:ind w:left="5040" w:hanging="360"/>
      </w:pPr>
    </w:lvl>
    <w:lvl w:ilvl="7" w:tplc="5D3092DA" w:tentative="1">
      <w:start w:val="1"/>
      <w:numFmt w:val="lowerLetter"/>
      <w:lvlText w:val="%8."/>
      <w:lvlJc w:val="left"/>
      <w:pPr>
        <w:ind w:left="5760" w:hanging="360"/>
      </w:pPr>
    </w:lvl>
    <w:lvl w:ilvl="8" w:tplc="3FC6EE40" w:tentative="1">
      <w:start w:val="1"/>
      <w:numFmt w:val="lowerRoman"/>
      <w:lvlText w:val="%9."/>
      <w:lvlJc w:val="right"/>
      <w:pPr>
        <w:ind w:left="6480" w:hanging="180"/>
      </w:pPr>
    </w:lvl>
  </w:abstractNum>
  <w:abstractNum w:abstractNumId="35" w15:restartNumberingAfterBreak="0">
    <w:nsid w:val="6F130C51"/>
    <w:multiLevelType w:val="hybridMultilevel"/>
    <w:tmpl w:val="42725F80"/>
    <w:lvl w:ilvl="0" w:tplc="63089526">
      <w:numFmt w:val="bullet"/>
      <w:lvlText w:val="-"/>
      <w:lvlJc w:val="left"/>
      <w:pPr>
        <w:ind w:left="720" w:hanging="360"/>
      </w:pPr>
      <w:rPr>
        <w:rFonts w:ascii="Arial" w:eastAsiaTheme="minorHAnsi" w:hAnsi="Arial" w:cs="Arial" w:hint="default"/>
      </w:rPr>
    </w:lvl>
    <w:lvl w:ilvl="1" w:tplc="45286EDA" w:tentative="1">
      <w:start w:val="1"/>
      <w:numFmt w:val="bullet"/>
      <w:lvlText w:val="o"/>
      <w:lvlJc w:val="left"/>
      <w:pPr>
        <w:ind w:left="1440" w:hanging="360"/>
      </w:pPr>
      <w:rPr>
        <w:rFonts w:ascii="Courier New" w:hAnsi="Courier New" w:cs="Courier New" w:hint="default"/>
      </w:rPr>
    </w:lvl>
    <w:lvl w:ilvl="2" w:tplc="1F00BE08" w:tentative="1">
      <w:start w:val="1"/>
      <w:numFmt w:val="bullet"/>
      <w:lvlText w:val=""/>
      <w:lvlJc w:val="left"/>
      <w:pPr>
        <w:ind w:left="2160" w:hanging="360"/>
      </w:pPr>
      <w:rPr>
        <w:rFonts w:ascii="Wingdings" w:hAnsi="Wingdings" w:hint="default"/>
      </w:rPr>
    </w:lvl>
    <w:lvl w:ilvl="3" w:tplc="A8B6C60A" w:tentative="1">
      <w:start w:val="1"/>
      <w:numFmt w:val="bullet"/>
      <w:lvlText w:val=""/>
      <w:lvlJc w:val="left"/>
      <w:pPr>
        <w:ind w:left="2880" w:hanging="360"/>
      </w:pPr>
      <w:rPr>
        <w:rFonts w:ascii="Symbol" w:hAnsi="Symbol" w:hint="default"/>
      </w:rPr>
    </w:lvl>
    <w:lvl w:ilvl="4" w:tplc="1B165DF0" w:tentative="1">
      <w:start w:val="1"/>
      <w:numFmt w:val="bullet"/>
      <w:lvlText w:val="o"/>
      <w:lvlJc w:val="left"/>
      <w:pPr>
        <w:ind w:left="3600" w:hanging="360"/>
      </w:pPr>
      <w:rPr>
        <w:rFonts w:ascii="Courier New" w:hAnsi="Courier New" w:cs="Courier New" w:hint="default"/>
      </w:rPr>
    </w:lvl>
    <w:lvl w:ilvl="5" w:tplc="29921C96" w:tentative="1">
      <w:start w:val="1"/>
      <w:numFmt w:val="bullet"/>
      <w:lvlText w:val=""/>
      <w:lvlJc w:val="left"/>
      <w:pPr>
        <w:ind w:left="4320" w:hanging="360"/>
      </w:pPr>
      <w:rPr>
        <w:rFonts w:ascii="Wingdings" w:hAnsi="Wingdings" w:hint="default"/>
      </w:rPr>
    </w:lvl>
    <w:lvl w:ilvl="6" w:tplc="08AE6FA4" w:tentative="1">
      <w:start w:val="1"/>
      <w:numFmt w:val="bullet"/>
      <w:lvlText w:val=""/>
      <w:lvlJc w:val="left"/>
      <w:pPr>
        <w:ind w:left="5040" w:hanging="360"/>
      </w:pPr>
      <w:rPr>
        <w:rFonts w:ascii="Symbol" w:hAnsi="Symbol" w:hint="default"/>
      </w:rPr>
    </w:lvl>
    <w:lvl w:ilvl="7" w:tplc="7FF4544C" w:tentative="1">
      <w:start w:val="1"/>
      <w:numFmt w:val="bullet"/>
      <w:lvlText w:val="o"/>
      <w:lvlJc w:val="left"/>
      <w:pPr>
        <w:ind w:left="5760" w:hanging="360"/>
      </w:pPr>
      <w:rPr>
        <w:rFonts w:ascii="Courier New" w:hAnsi="Courier New" w:cs="Courier New" w:hint="default"/>
      </w:rPr>
    </w:lvl>
    <w:lvl w:ilvl="8" w:tplc="4D260316" w:tentative="1">
      <w:start w:val="1"/>
      <w:numFmt w:val="bullet"/>
      <w:lvlText w:val=""/>
      <w:lvlJc w:val="left"/>
      <w:pPr>
        <w:ind w:left="6480" w:hanging="360"/>
      </w:pPr>
      <w:rPr>
        <w:rFonts w:ascii="Wingdings" w:hAnsi="Wingdings" w:hint="default"/>
      </w:rPr>
    </w:lvl>
  </w:abstractNum>
  <w:abstractNum w:abstractNumId="36" w15:restartNumberingAfterBreak="0">
    <w:nsid w:val="717B5ADB"/>
    <w:multiLevelType w:val="hybridMultilevel"/>
    <w:tmpl w:val="8B024382"/>
    <w:lvl w:ilvl="0" w:tplc="C402FBAC">
      <w:start w:val="1"/>
      <w:numFmt w:val="bullet"/>
      <w:lvlText w:val=""/>
      <w:lvlJc w:val="left"/>
      <w:pPr>
        <w:ind w:left="720" w:hanging="360"/>
      </w:pPr>
      <w:rPr>
        <w:rFonts w:ascii="Symbol" w:hAnsi="Symbol" w:hint="default"/>
      </w:rPr>
    </w:lvl>
    <w:lvl w:ilvl="1" w:tplc="9E12B3A6" w:tentative="1">
      <w:start w:val="1"/>
      <w:numFmt w:val="bullet"/>
      <w:lvlText w:val="o"/>
      <w:lvlJc w:val="left"/>
      <w:pPr>
        <w:ind w:left="1440" w:hanging="360"/>
      </w:pPr>
      <w:rPr>
        <w:rFonts w:ascii="Courier New" w:hAnsi="Courier New" w:cs="Courier New" w:hint="default"/>
      </w:rPr>
    </w:lvl>
    <w:lvl w:ilvl="2" w:tplc="689A60E4" w:tentative="1">
      <w:start w:val="1"/>
      <w:numFmt w:val="bullet"/>
      <w:lvlText w:val=""/>
      <w:lvlJc w:val="left"/>
      <w:pPr>
        <w:ind w:left="2160" w:hanging="360"/>
      </w:pPr>
      <w:rPr>
        <w:rFonts w:ascii="Wingdings" w:hAnsi="Wingdings" w:hint="default"/>
      </w:rPr>
    </w:lvl>
    <w:lvl w:ilvl="3" w:tplc="A1885D00" w:tentative="1">
      <w:start w:val="1"/>
      <w:numFmt w:val="bullet"/>
      <w:lvlText w:val=""/>
      <w:lvlJc w:val="left"/>
      <w:pPr>
        <w:ind w:left="2880" w:hanging="360"/>
      </w:pPr>
      <w:rPr>
        <w:rFonts w:ascii="Symbol" w:hAnsi="Symbol" w:hint="default"/>
      </w:rPr>
    </w:lvl>
    <w:lvl w:ilvl="4" w:tplc="461030BA" w:tentative="1">
      <w:start w:val="1"/>
      <w:numFmt w:val="bullet"/>
      <w:lvlText w:val="o"/>
      <w:lvlJc w:val="left"/>
      <w:pPr>
        <w:ind w:left="3600" w:hanging="360"/>
      </w:pPr>
      <w:rPr>
        <w:rFonts w:ascii="Courier New" w:hAnsi="Courier New" w:cs="Courier New" w:hint="default"/>
      </w:rPr>
    </w:lvl>
    <w:lvl w:ilvl="5" w:tplc="DDD4C18A" w:tentative="1">
      <w:start w:val="1"/>
      <w:numFmt w:val="bullet"/>
      <w:lvlText w:val=""/>
      <w:lvlJc w:val="left"/>
      <w:pPr>
        <w:ind w:left="4320" w:hanging="360"/>
      </w:pPr>
      <w:rPr>
        <w:rFonts w:ascii="Wingdings" w:hAnsi="Wingdings" w:hint="default"/>
      </w:rPr>
    </w:lvl>
    <w:lvl w:ilvl="6" w:tplc="50A6824C" w:tentative="1">
      <w:start w:val="1"/>
      <w:numFmt w:val="bullet"/>
      <w:lvlText w:val=""/>
      <w:lvlJc w:val="left"/>
      <w:pPr>
        <w:ind w:left="5040" w:hanging="360"/>
      </w:pPr>
      <w:rPr>
        <w:rFonts w:ascii="Symbol" w:hAnsi="Symbol" w:hint="default"/>
      </w:rPr>
    </w:lvl>
    <w:lvl w:ilvl="7" w:tplc="11567BA2" w:tentative="1">
      <w:start w:val="1"/>
      <w:numFmt w:val="bullet"/>
      <w:lvlText w:val="o"/>
      <w:lvlJc w:val="left"/>
      <w:pPr>
        <w:ind w:left="5760" w:hanging="360"/>
      </w:pPr>
      <w:rPr>
        <w:rFonts w:ascii="Courier New" w:hAnsi="Courier New" w:cs="Courier New" w:hint="default"/>
      </w:rPr>
    </w:lvl>
    <w:lvl w:ilvl="8" w:tplc="534E60F2" w:tentative="1">
      <w:start w:val="1"/>
      <w:numFmt w:val="bullet"/>
      <w:lvlText w:val=""/>
      <w:lvlJc w:val="left"/>
      <w:pPr>
        <w:ind w:left="6480" w:hanging="360"/>
      </w:pPr>
      <w:rPr>
        <w:rFonts w:ascii="Wingdings" w:hAnsi="Wingdings" w:hint="default"/>
      </w:rPr>
    </w:lvl>
  </w:abstractNum>
  <w:abstractNum w:abstractNumId="37" w15:restartNumberingAfterBreak="0">
    <w:nsid w:val="71C5731B"/>
    <w:multiLevelType w:val="hybridMultilevel"/>
    <w:tmpl w:val="49FA80BC"/>
    <w:lvl w:ilvl="0" w:tplc="5C0A5FF6">
      <w:start w:val="1"/>
      <w:numFmt w:val="upperLetter"/>
      <w:lvlText w:val="%1."/>
      <w:lvlJc w:val="left"/>
      <w:pPr>
        <w:ind w:left="720" w:hanging="360"/>
      </w:pPr>
    </w:lvl>
    <w:lvl w:ilvl="1" w:tplc="C92AE9AC">
      <w:start w:val="1"/>
      <w:numFmt w:val="lowerLetter"/>
      <w:lvlText w:val="%2."/>
      <w:lvlJc w:val="left"/>
      <w:pPr>
        <w:ind w:left="1440" w:hanging="360"/>
      </w:pPr>
      <w:rPr>
        <w:rFonts w:cs="Times New Roman"/>
      </w:rPr>
    </w:lvl>
    <w:lvl w:ilvl="2" w:tplc="32F8B95E">
      <w:start w:val="1"/>
      <w:numFmt w:val="lowerRoman"/>
      <w:lvlText w:val="%3."/>
      <w:lvlJc w:val="right"/>
      <w:pPr>
        <w:ind w:left="2160" w:hanging="180"/>
      </w:pPr>
      <w:rPr>
        <w:rFonts w:cs="Times New Roman"/>
      </w:rPr>
    </w:lvl>
    <w:lvl w:ilvl="3" w:tplc="BB2C302A">
      <w:start w:val="1"/>
      <w:numFmt w:val="decimal"/>
      <w:lvlText w:val="%4."/>
      <w:lvlJc w:val="left"/>
      <w:pPr>
        <w:ind w:left="2880" w:hanging="360"/>
      </w:pPr>
      <w:rPr>
        <w:rFonts w:cs="Times New Roman"/>
      </w:rPr>
    </w:lvl>
    <w:lvl w:ilvl="4" w:tplc="34169BDA">
      <w:start w:val="1"/>
      <w:numFmt w:val="lowerLetter"/>
      <w:lvlText w:val="%5."/>
      <w:lvlJc w:val="left"/>
      <w:pPr>
        <w:ind w:left="3600" w:hanging="360"/>
      </w:pPr>
      <w:rPr>
        <w:rFonts w:cs="Times New Roman"/>
      </w:rPr>
    </w:lvl>
    <w:lvl w:ilvl="5" w:tplc="6DDC0C64">
      <w:start w:val="1"/>
      <w:numFmt w:val="lowerRoman"/>
      <w:lvlText w:val="%6."/>
      <w:lvlJc w:val="right"/>
      <w:pPr>
        <w:ind w:left="4320" w:hanging="180"/>
      </w:pPr>
      <w:rPr>
        <w:rFonts w:cs="Times New Roman"/>
      </w:rPr>
    </w:lvl>
    <w:lvl w:ilvl="6" w:tplc="94E48CE0">
      <w:start w:val="1"/>
      <w:numFmt w:val="decimal"/>
      <w:lvlText w:val="%7."/>
      <w:lvlJc w:val="left"/>
      <w:pPr>
        <w:ind w:left="5040" w:hanging="360"/>
      </w:pPr>
      <w:rPr>
        <w:rFonts w:cs="Times New Roman"/>
      </w:rPr>
    </w:lvl>
    <w:lvl w:ilvl="7" w:tplc="16A88022">
      <w:start w:val="1"/>
      <w:numFmt w:val="lowerLetter"/>
      <w:lvlText w:val="%8."/>
      <w:lvlJc w:val="left"/>
      <w:pPr>
        <w:ind w:left="5760" w:hanging="360"/>
      </w:pPr>
      <w:rPr>
        <w:rFonts w:cs="Times New Roman"/>
      </w:rPr>
    </w:lvl>
    <w:lvl w:ilvl="8" w:tplc="16AE7FFA">
      <w:start w:val="1"/>
      <w:numFmt w:val="lowerRoman"/>
      <w:lvlText w:val="%9."/>
      <w:lvlJc w:val="right"/>
      <w:pPr>
        <w:ind w:left="6480" w:hanging="180"/>
      </w:pPr>
      <w:rPr>
        <w:rFonts w:cs="Times New Roman"/>
      </w:rPr>
    </w:lvl>
  </w:abstractNum>
  <w:abstractNum w:abstractNumId="38" w15:restartNumberingAfterBreak="0">
    <w:nsid w:val="727130FD"/>
    <w:multiLevelType w:val="hybridMultilevel"/>
    <w:tmpl w:val="30021528"/>
    <w:lvl w:ilvl="0" w:tplc="E22074CA">
      <w:start w:val="1"/>
      <w:numFmt w:val="bullet"/>
      <w:lvlText w:val=""/>
      <w:lvlJc w:val="left"/>
      <w:pPr>
        <w:ind w:left="720" w:hanging="360"/>
      </w:pPr>
      <w:rPr>
        <w:rFonts w:ascii="Symbol" w:hAnsi="Symbol" w:hint="default"/>
      </w:rPr>
    </w:lvl>
    <w:lvl w:ilvl="1" w:tplc="C674E740" w:tentative="1">
      <w:start w:val="1"/>
      <w:numFmt w:val="bullet"/>
      <w:lvlText w:val="o"/>
      <w:lvlJc w:val="left"/>
      <w:pPr>
        <w:ind w:left="1440" w:hanging="360"/>
      </w:pPr>
      <w:rPr>
        <w:rFonts w:ascii="Courier New" w:hAnsi="Courier New" w:cs="Courier New" w:hint="default"/>
      </w:rPr>
    </w:lvl>
    <w:lvl w:ilvl="2" w:tplc="11CC1EC8" w:tentative="1">
      <w:start w:val="1"/>
      <w:numFmt w:val="bullet"/>
      <w:lvlText w:val=""/>
      <w:lvlJc w:val="left"/>
      <w:pPr>
        <w:ind w:left="2160" w:hanging="360"/>
      </w:pPr>
      <w:rPr>
        <w:rFonts w:ascii="Wingdings" w:hAnsi="Wingdings" w:hint="default"/>
      </w:rPr>
    </w:lvl>
    <w:lvl w:ilvl="3" w:tplc="3BB29BDA" w:tentative="1">
      <w:start w:val="1"/>
      <w:numFmt w:val="bullet"/>
      <w:lvlText w:val=""/>
      <w:lvlJc w:val="left"/>
      <w:pPr>
        <w:ind w:left="2880" w:hanging="360"/>
      </w:pPr>
      <w:rPr>
        <w:rFonts w:ascii="Symbol" w:hAnsi="Symbol" w:hint="default"/>
      </w:rPr>
    </w:lvl>
    <w:lvl w:ilvl="4" w:tplc="A056AACA" w:tentative="1">
      <w:start w:val="1"/>
      <w:numFmt w:val="bullet"/>
      <w:lvlText w:val="o"/>
      <w:lvlJc w:val="left"/>
      <w:pPr>
        <w:ind w:left="3600" w:hanging="360"/>
      </w:pPr>
      <w:rPr>
        <w:rFonts w:ascii="Courier New" w:hAnsi="Courier New" w:cs="Courier New" w:hint="default"/>
      </w:rPr>
    </w:lvl>
    <w:lvl w:ilvl="5" w:tplc="988A736C" w:tentative="1">
      <w:start w:val="1"/>
      <w:numFmt w:val="bullet"/>
      <w:lvlText w:val=""/>
      <w:lvlJc w:val="left"/>
      <w:pPr>
        <w:ind w:left="4320" w:hanging="360"/>
      </w:pPr>
      <w:rPr>
        <w:rFonts w:ascii="Wingdings" w:hAnsi="Wingdings" w:hint="default"/>
      </w:rPr>
    </w:lvl>
    <w:lvl w:ilvl="6" w:tplc="569C25A4" w:tentative="1">
      <w:start w:val="1"/>
      <w:numFmt w:val="bullet"/>
      <w:lvlText w:val=""/>
      <w:lvlJc w:val="left"/>
      <w:pPr>
        <w:ind w:left="5040" w:hanging="360"/>
      </w:pPr>
      <w:rPr>
        <w:rFonts w:ascii="Symbol" w:hAnsi="Symbol" w:hint="default"/>
      </w:rPr>
    </w:lvl>
    <w:lvl w:ilvl="7" w:tplc="657CD240" w:tentative="1">
      <w:start w:val="1"/>
      <w:numFmt w:val="bullet"/>
      <w:lvlText w:val="o"/>
      <w:lvlJc w:val="left"/>
      <w:pPr>
        <w:ind w:left="5760" w:hanging="360"/>
      </w:pPr>
      <w:rPr>
        <w:rFonts w:ascii="Courier New" w:hAnsi="Courier New" w:cs="Courier New" w:hint="default"/>
      </w:rPr>
    </w:lvl>
    <w:lvl w:ilvl="8" w:tplc="567422E0" w:tentative="1">
      <w:start w:val="1"/>
      <w:numFmt w:val="bullet"/>
      <w:lvlText w:val=""/>
      <w:lvlJc w:val="left"/>
      <w:pPr>
        <w:ind w:left="6480" w:hanging="360"/>
      </w:pPr>
      <w:rPr>
        <w:rFonts w:ascii="Wingdings" w:hAnsi="Wingdings" w:hint="default"/>
      </w:rPr>
    </w:lvl>
  </w:abstractNum>
  <w:abstractNum w:abstractNumId="39" w15:restartNumberingAfterBreak="0">
    <w:nsid w:val="74262151"/>
    <w:multiLevelType w:val="hybridMultilevel"/>
    <w:tmpl w:val="55C01632"/>
    <w:lvl w:ilvl="0" w:tplc="01C06E36">
      <w:start w:val="113"/>
      <w:numFmt w:val="bullet"/>
      <w:lvlText w:val="•"/>
      <w:lvlJc w:val="left"/>
      <w:pPr>
        <w:ind w:left="1440" w:hanging="360"/>
      </w:pPr>
      <w:rPr>
        <w:rFonts w:ascii="Calibri" w:eastAsiaTheme="minorHAnsi" w:hAnsi="Calibri" w:cstheme="minorBidi" w:hint="default"/>
      </w:rPr>
    </w:lvl>
    <w:lvl w:ilvl="1" w:tplc="A21A5E86" w:tentative="1">
      <w:start w:val="1"/>
      <w:numFmt w:val="bullet"/>
      <w:lvlText w:val="o"/>
      <w:lvlJc w:val="left"/>
      <w:pPr>
        <w:ind w:left="2160" w:hanging="360"/>
      </w:pPr>
      <w:rPr>
        <w:rFonts w:ascii="Courier New" w:hAnsi="Courier New" w:cs="Courier New" w:hint="default"/>
      </w:rPr>
    </w:lvl>
    <w:lvl w:ilvl="2" w:tplc="B77CA212" w:tentative="1">
      <w:start w:val="1"/>
      <w:numFmt w:val="bullet"/>
      <w:lvlText w:val=""/>
      <w:lvlJc w:val="left"/>
      <w:pPr>
        <w:ind w:left="2880" w:hanging="360"/>
      </w:pPr>
      <w:rPr>
        <w:rFonts w:ascii="Wingdings" w:hAnsi="Wingdings" w:hint="default"/>
      </w:rPr>
    </w:lvl>
    <w:lvl w:ilvl="3" w:tplc="FF0ABDDC" w:tentative="1">
      <w:start w:val="1"/>
      <w:numFmt w:val="bullet"/>
      <w:lvlText w:val=""/>
      <w:lvlJc w:val="left"/>
      <w:pPr>
        <w:ind w:left="3600" w:hanging="360"/>
      </w:pPr>
      <w:rPr>
        <w:rFonts w:ascii="Symbol" w:hAnsi="Symbol" w:hint="default"/>
      </w:rPr>
    </w:lvl>
    <w:lvl w:ilvl="4" w:tplc="1D769D86" w:tentative="1">
      <w:start w:val="1"/>
      <w:numFmt w:val="bullet"/>
      <w:lvlText w:val="o"/>
      <w:lvlJc w:val="left"/>
      <w:pPr>
        <w:ind w:left="4320" w:hanging="360"/>
      </w:pPr>
      <w:rPr>
        <w:rFonts w:ascii="Courier New" w:hAnsi="Courier New" w:cs="Courier New" w:hint="default"/>
      </w:rPr>
    </w:lvl>
    <w:lvl w:ilvl="5" w:tplc="9E22224A" w:tentative="1">
      <w:start w:val="1"/>
      <w:numFmt w:val="bullet"/>
      <w:lvlText w:val=""/>
      <w:lvlJc w:val="left"/>
      <w:pPr>
        <w:ind w:left="5040" w:hanging="360"/>
      </w:pPr>
      <w:rPr>
        <w:rFonts w:ascii="Wingdings" w:hAnsi="Wingdings" w:hint="default"/>
      </w:rPr>
    </w:lvl>
    <w:lvl w:ilvl="6" w:tplc="D4985CE4" w:tentative="1">
      <w:start w:val="1"/>
      <w:numFmt w:val="bullet"/>
      <w:lvlText w:val=""/>
      <w:lvlJc w:val="left"/>
      <w:pPr>
        <w:ind w:left="5760" w:hanging="360"/>
      </w:pPr>
      <w:rPr>
        <w:rFonts w:ascii="Symbol" w:hAnsi="Symbol" w:hint="default"/>
      </w:rPr>
    </w:lvl>
    <w:lvl w:ilvl="7" w:tplc="020A7B64" w:tentative="1">
      <w:start w:val="1"/>
      <w:numFmt w:val="bullet"/>
      <w:lvlText w:val="o"/>
      <w:lvlJc w:val="left"/>
      <w:pPr>
        <w:ind w:left="6480" w:hanging="360"/>
      </w:pPr>
      <w:rPr>
        <w:rFonts w:ascii="Courier New" w:hAnsi="Courier New" w:cs="Courier New" w:hint="default"/>
      </w:rPr>
    </w:lvl>
    <w:lvl w:ilvl="8" w:tplc="43F6BDCC" w:tentative="1">
      <w:start w:val="1"/>
      <w:numFmt w:val="bullet"/>
      <w:lvlText w:val=""/>
      <w:lvlJc w:val="left"/>
      <w:pPr>
        <w:ind w:left="7200" w:hanging="360"/>
      </w:pPr>
      <w:rPr>
        <w:rFonts w:ascii="Wingdings" w:hAnsi="Wingdings" w:hint="default"/>
      </w:rPr>
    </w:lvl>
  </w:abstractNum>
  <w:abstractNum w:abstractNumId="40" w15:restartNumberingAfterBreak="0">
    <w:nsid w:val="7BF54108"/>
    <w:multiLevelType w:val="hybridMultilevel"/>
    <w:tmpl w:val="1C1235E8"/>
    <w:lvl w:ilvl="0" w:tplc="6456C7D4">
      <w:start w:val="1"/>
      <w:numFmt w:val="bullet"/>
      <w:lvlText w:val=""/>
      <w:lvlJc w:val="left"/>
      <w:pPr>
        <w:ind w:left="720" w:hanging="360"/>
      </w:pPr>
      <w:rPr>
        <w:rFonts w:ascii="Symbol" w:hAnsi="Symbol" w:hint="default"/>
      </w:rPr>
    </w:lvl>
    <w:lvl w:ilvl="1" w:tplc="97B46E32">
      <w:start w:val="1"/>
      <w:numFmt w:val="bullet"/>
      <w:lvlText w:val="o"/>
      <w:lvlJc w:val="left"/>
      <w:pPr>
        <w:ind w:left="1440" w:hanging="360"/>
      </w:pPr>
      <w:rPr>
        <w:rFonts w:ascii="Courier New" w:hAnsi="Courier New" w:cs="Times New Roman" w:hint="default"/>
      </w:rPr>
    </w:lvl>
    <w:lvl w:ilvl="2" w:tplc="17A6AAF0">
      <w:start w:val="1"/>
      <w:numFmt w:val="bullet"/>
      <w:lvlText w:val=""/>
      <w:lvlJc w:val="left"/>
      <w:pPr>
        <w:ind w:left="2160" w:hanging="360"/>
      </w:pPr>
      <w:rPr>
        <w:rFonts w:ascii="Wingdings" w:hAnsi="Wingdings" w:hint="default"/>
      </w:rPr>
    </w:lvl>
    <w:lvl w:ilvl="3" w:tplc="3E8C0B60">
      <w:start w:val="1"/>
      <w:numFmt w:val="bullet"/>
      <w:lvlText w:val=""/>
      <w:lvlJc w:val="left"/>
      <w:pPr>
        <w:ind w:left="2880" w:hanging="360"/>
      </w:pPr>
      <w:rPr>
        <w:rFonts w:ascii="Symbol" w:hAnsi="Symbol" w:hint="default"/>
      </w:rPr>
    </w:lvl>
    <w:lvl w:ilvl="4" w:tplc="C742D1FE">
      <w:start w:val="1"/>
      <w:numFmt w:val="bullet"/>
      <w:lvlText w:val="o"/>
      <w:lvlJc w:val="left"/>
      <w:pPr>
        <w:ind w:left="3600" w:hanging="360"/>
      </w:pPr>
      <w:rPr>
        <w:rFonts w:ascii="Courier New" w:hAnsi="Courier New" w:cs="Times New Roman" w:hint="default"/>
      </w:rPr>
    </w:lvl>
    <w:lvl w:ilvl="5" w:tplc="982EB246">
      <w:start w:val="1"/>
      <w:numFmt w:val="bullet"/>
      <w:lvlText w:val=""/>
      <w:lvlJc w:val="left"/>
      <w:pPr>
        <w:ind w:left="4320" w:hanging="360"/>
      </w:pPr>
      <w:rPr>
        <w:rFonts w:ascii="Wingdings" w:hAnsi="Wingdings" w:hint="default"/>
      </w:rPr>
    </w:lvl>
    <w:lvl w:ilvl="6" w:tplc="D62E5C26">
      <w:start w:val="1"/>
      <w:numFmt w:val="bullet"/>
      <w:lvlText w:val=""/>
      <w:lvlJc w:val="left"/>
      <w:pPr>
        <w:ind w:left="5040" w:hanging="360"/>
      </w:pPr>
      <w:rPr>
        <w:rFonts w:ascii="Symbol" w:hAnsi="Symbol" w:hint="default"/>
      </w:rPr>
    </w:lvl>
    <w:lvl w:ilvl="7" w:tplc="7952A02C">
      <w:start w:val="1"/>
      <w:numFmt w:val="bullet"/>
      <w:lvlText w:val="o"/>
      <w:lvlJc w:val="left"/>
      <w:pPr>
        <w:ind w:left="5760" w:hanging="360"/>
      </w:pPr>
      <w:rPr>
        <w:rFonts w:ascii="Courier New" w:hAnsi="Courier New" w:cs="Times New Roman" w:hint="default"/>
      </w:rPr>
    </w:lvl>
    <w:lvl w:ilvl="8" w:tplc="2F1CB5A6">
      <w:start w:val="1"/>
      <w:numFmt w:val="bullet"/>
      <w:lvlText w:val=""/>
      <w:lvlJc w:val="left"/>
      <w:pPr>
        <w:ind w:left="6480" w:hanging="360"/>
      </w:pPr>
      <w:rPr>
        <w:rFonts w:ascii="Wingdings" w:hAnsi="Wingdings" w:hint="default"/>
      </w:rPr>
    </w:lvl>
  </w:abstractNum>
  <w:num w:numId="1" w16cid:durableId="188761244">
    <w:abstractNumId w:val="33"/>
  </w:num>
  <w:num w:numId="2" w16cid:durableId="93865988">
    <w:abstractNumId w:val="2"/>
  </w:num>
  <w:num w:numId="3" w16cid:durableId="1000936131">
    <w:abstractNumId w:val="20"/>
  </w:num>
  <w:num w:numId="4" w16cid:durableId="1893152368">
    <w:abstractNumId w:val="14"/>
  </w:num>
  <w:num w:numId="5" w16cid:durableId="1592618562">
    <w:abstractNumId w:val="28"/>
  </w:num>
  <w:num w:numId="6" w16cid:durableId="292372310">
    <w:abstractNumId w:val="4"/>
  </w:num>
  <w:num w:numId="7" w16cid:durableId="1847212479">
    <w:abstractNumId w:val="23"/>
  </w:num>
  <w:num w:numId="8" w16cid:durableId="276108991">
    <w:abstractNumId w:val="34"/>
  </w:num>
  <w:num w:numId="9" w16cid:durableId="456068210">
    <w:abstractNumId w:val="35"/>
  </w:num>
  <w:num w:numId="10" w16cid:durableId="681131668">
    <w:abstractNumId w:val="36"/>
  </w:num>
  <w:num w:numId="11" w16cid:durableId="1839610004">
    <w:abstractNumId w:val="38"/>
  </w:num>
  <w:num w:numId="12" w16cid:durableId="583804879">
    <w:abstractNumId w:val="3"/>
  </w:num>
  <w:num w:numId="13" w16cid:durableId="1817986383">
    <w:abstractNumId w:val="12"/>
  </w:num>
  <w:num w:numId="14" w16cid:durableId="1147669458">
    <w:abstractNumId w:val="18"/>
  </w:num>
  <w:num w:numId="15" w16cid:durableId="822087841">
    <w:abstractNumId w:val="29"/>
  </w:num>
  <w:num w:numId="16" w16cid:durableId="829637628">
    <w:abstractNumId w:val="8"/>
  </w:num>
  <w:num w:numId="17" w16cid:durableId="1894808433">
    <w:abstractNumId w:val="15"/>
  </w:num>
  <w:num w:numId="18" w16cid:durableId="1337999758">
    <w:abstractNumId w:val="27"/>
  </w:num>
  <w:num w:numId="19" w16cid:durableId="1373190355">
    <w:abstractNumId w:val="9"/>
  </w:num>
  <w:num w:numId="20" w16cid:durableId="1937012476">
    <w:abstractNumId w:val="11"/>
  </w:num>
  <w:num w:numId="21" w16cid:durableId="683291909">
    <w:abstractNumId w:val="37"/>
  </w:num>
  <w:num w:numId="22" w16cid:durableId="1809978092">
    <w:abstractNumId w:val="39"/>
  </w:num>
  <w:num w:numId="23" w16cid:durableId="1600597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0230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2943384">
    <w:abstractNumId w:val="10"/>
  </w:num>
  <w:num w:numId="26" w16cid:durableId="697967007">
    <w:abstractNumId w:val="5"/>
  </w:num>
  <w:num w:numId="27" w16cid:durableId="1612860304">
    <w:abstractNumId w:val="24"/>
  </w:num>
  <w:num w:numId="28" w16cid:durableId="1448350358">
    <w:abstractNumId w:val="6"/>
  </w:num>
  <w:num w:numId="29" w16cid:durableId="1065298244">
    <w:abstractNumId w:val="40"/>
  </w:num>
  <w:num w:numId="30" w16cid:durableId="1696082243">
    <w:abstractNumId w:val="21"/>
  </w:num>
  <w:num w:numId="31" w16cid:durableId="1321691123">
    <w:abstractNumId w:val="31"/>
  </w:num>
  <w:num w:numId="32" w16cid:durableId="150681351">
    <w:abstractNumId w:val="30"/>
  </w:num>
  <w:num w:numId="33" w16cid:durableId="674113932">
    <w:abstractNumId w:val="16"/>
  </w:num>
  <w:num w:numId="34" w16cid:durableId="1400204315">
    <w:abstractNumId w:val="1"/>
  </w:num>
  <w:num w:numId="35" w16cid:durableId="612983995">
    <w:abstractNumId w:val="25"/>
  </w:num>
  <w:num w:numId="36" w16cid:durableId="1976249550">
    <w:abstractNumId w:val="7"/>
  </w:num>
  <w:num w:numId="37" w16cid:durableId="171845116">
    <w:abstractNumId w:val="22"/>
  </w:num>
  <w:num w:numId="38" w16cid:durableId="202448663">
    <w:abstractNumId w:val="32"/>
  </w:num>
  <w:num w:numId="39" w16cid:durableId="1004942802">
    <w:abstractNumId w:val="19"/>
  </w:num>
  <w:num w:numId="40" w16cid:durableId="1771969853">
    <w:abstractNumId w:val="17"/>
  </w:num>
  <w:num w:numId="41" w16cid:durableId="57659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C1"/>
    <w:rsid w:val="00022B2B"/>
    <w:rsid w:val="00026A28"/>
    <w:rsid w:val="00031663"/>
    <w:rsid w:val="00056892"/>
    <w:rsid w:val="00084A0A"/>
    <w:rsid w:val="0009300C"/>
    <w:rsid w:val="00095415"/>
    <w:rsid w:val="00095758"/>
    <w:rsid w:val="000A17F9"/>
    <w:rsid w:val="000C2DB1"/>
    <w:rsid w:val="000D6A7E"/>
    <w:rsid w:val="000E2AA6"/>
    <w:rsid w:val="000E6208"/>
    <w:rsid w:val="000F23C0"/>
    <w:rsid w:val="000F3406"/>
    <w:rsid w:val="000F672C"/>
    <w:rsid w:val="00113E22"/>
    <w:rsid w:val="00122C3A"/>
    <w:rsid w:val="0012521C"/>
    <w:rsid w:val="00131DBD"/>
    <w:rsid w:val="00134DD3"/>
    <w:rsid w:val="001377EC"/>
    <w:rsid w:val="001410AA"/>
    <w:rsid w:val="00141E6A"/>
    <w:rsid w:val="00152219"/>
    <w:rsid w:val="00152B84"/>
    <w:rsid w:val="00153031"/>
    <w:rsid w:val="00162219"/>
    <w:rsid w:val="00170457"/>
    <w:rsid w:val="001752DD"/>
    <w:rsid w:val="00180DCF"/>
    <w:rsid w:val="0018224C"/>
    <w:rsid w:val="001A1941"/>
    <w:rsid w:val="001A4CB3"/>
    <w:rsid w:val="001C46B2"/>
    <w:rsid w:val="001E43D8"/>
    <w:rsid w:val="002024DE"/>
    <w:rsid w:val="00204EBD"/>
    <w:rsid w:val="00212C10"/>
    <w:rsid w:val="002147A9"/>
    <w:rsid w:val="002263F8"/>
    <w:rsid w:val="00226A10"/>
    <w:rsid w:val="00226FFA"/>
    <w:rsid w:val="00252117"/>
    <w:rsid w:val="002606B5"/>
    <w:rsid w:val="00270205"/>
    <w:rsid w:val="002805CA"/>
    <w:rsid w:val="002854D6"/>
    <w:rsid w:val="002866BD"/>
    <w:rsid w:val="00295250"/>
    <w:rsid w:val="002A1113"/>
    <w:rsid w:val="002A3127"/>
    <w:rsid w:val="002A5826"/>
    <w:rsid w:val="002B79F7"/>
    <w:rsid w:val="002C062E"/>
    <w:rsid w:val="002C0CE6"/>
    <w:rsid w:val="002C1276"/>
    <w:rsid w:val="002E0C71"/>
    <w:rsid w:val="002F4245"/>
    <w:rsid w:val="0030650F"/>
    <w:rsid w:val="00316BF8"/>
    <w:rsid w:val="003256A0"/>
    <w:rsid w:val="0035239A"/>
    <w:rsid w:val="003611EA"/>
    <w:rsid w:val="00372104"/>
    <w:rsid w:val="00396110"/>
    <w:rsid w:val="003A274B"/>
    <w:rsid w:val="003A6005"/>
    <w:rsid w:val="003C4DA4"/>
    <w:rsid w:val="003F472C"/>
    <w:rsid w:val="003F6096"/>
    <w:rsid w:val="003F6301"/>
    <w:rsid w:val="00406DA8"/>
    <w:rsid w:val="00410099"/>
    <w:rsid w:val="0041397C"/>
    <w:rsid w:val="00416DE4"/>
    <w:rsid w:val="004438D4"/>
    <w:rsid w:val="004614B8"/>
    <w:rsid w:val="00466F87"/>
    <w:rsid w:val="004756D8"/>
    <w:rsid w:val="004861AA"/>
    <w:rsid w:val="004906E2"/>
    <w:rsid w:val="0049734D"/>
    <w:rsid w:val="004C3428"/>
    <w:rsid w:val="004C5711"/>
    <w:rsid w:val="004E29E2"/>
    <w:rsid w:val="004E38FB"/>
    <w:rsid w:val="004E5705"/>
    <w:rsid w:val="004F400B"/>
    <w:rsid w:val="00511E37"/>
    <w:rsid w:val="00525935"/>
    <w:rsid w:val="00541512"/>
    <w:rsid w:val="00556880"/>
    <w:rsid w:val="005638C4"/>
    <w:rsid w:val="005B4A78"/>
    <w:rsid w:val="005C2F4F"/>
    <w:rsid w:val="005C3FEE"/>
    <w:rsid w:val="005C40D1"/>
    <w:rsid w:val="005D0EE0"/>
    <w:rsid w:val="005D38EF"/>
    <w:rsid w:val="005E2218"/>
    <w:rsid w:val="005E275F"/>
    <w:rsid w:val="005F4266"/>
    <w:rsid w:val="0061009F"/>
    <w:rsid w:val="00622AC1"/>
    <w:rsid w:val="00626A12"/>
    <w:rsid w:val="00631B71"/>
    <w:rsid w:val="00647FCC"/>
    <w:rsid w:val="00671941"/>
    <w:rsid w:val="006739D5"/>
    <w:rsid w:val="006766A4"/>
    <w:rsid w:val="00682AA4"/>
    <w:rsid w:val="00683EA2"/>
    <w:rsid w:val="006B0585"/>
    <w:rsid w:val="006D04F0"/>
    <w:rsid w:val="006D5E4E"/>
    <w:rsid w:val="006F3D49"/>
    <w:rsid w:val="0070176C"/>
    <w:rsid w:val="00702388"/>
    <w:rsid w:val="00706381"/>
    <w:rsid w:val="0071304C"/>
    <w:rsid w:val="00713B19"/>
    <w:rsid w:val="0074264F"/>
    <w:rsid w:val="00752F27"/>
    <w:rsid w:val="00753707"/>
    <w:rsid w:val="00754C0A"/>
    <w:rsid w:val="00770A5B"/>
    <w:rsid w:val="00787CD4"/>
    <w:rsid w:val="007A2809"/>
    <w:rsid w:val="007A40B2"/>
    <w:rsid w:val="007B1551"/>
    <w:rsid w:val="007D5078"/>
    <w:rsid w:val="008010A6"/>
    <w:rsid w:val="008036C9"/>
    <w:rsid w:val="00811F78"/>
    <w:rsid w:val="00815876"/>
    <w:rsid w:val="0085536E"/>
    <w:rsid w:val="00863B1E"/>
    <w:rsid w:val="00874EE7"/>
    <w:rsid w:val="00891CB7"/>
    <w:rsid w:val="008954AE"/>
    <w:rsid w:val="008954C6"/>
    <w:rsid w:val="00897A2A"/>
    <w:rsid w:val="008A0034"/>
    <w:rsid w:val="008B227D"/>
    <w:rsid w:val="008B4428"/>
    <w:rsid w:val="008D5644"/>
    <w:rsid w:val="009021A9"/>
    <w:rsid w:val="00905DC3"/>
    <w:rsid w:val="00912EE6"/>
    <w:rsid w:val="00915304"/>
    <w:rsid w:val="0091737B"/>
    <w:rsid w:val="0094231A"/>
    <w:rsid w:val="00944B4C"/>
    <w:rsid w:val="009545E9"/>
    <w:rsid w:val="0096168E"/>
    <w:rsid w:val="00980EE2"/>
    <w:rsid w:val="00981C20"/>
    <w:rsid w:val="009A10F7"/>
    <w:rsid w:val="009A636A"/>
    <w:rsid w:val="009B24B0"/>
    <w:rsid w:val="009B35B3"/>
    <w:rsid w:val="009C0E50"/>
    <w:rsid w:val="009C4102"/>
    <w:rsid w:val="009D3FB7"/>
    <w:rsid w:val="009E3F2A"/>
    <w:rsid w:val="009F47ED"/>
    <w:rsid w:val="009F55A2"/>
    <w:rsid w:val="009F730E"/>
    <w:rsid w:val="00A04C01"/>
    <w:rsid w:val="00A06A65"/>
    <w:rsid w:val="00A24897"/>
    <w:rsid w:val="00A31945"/>
    <w:rsid w:val="00A37F52"/>
    <w:rsid w:val="00A40202"/>
    <w:rsid w:val="00A61656"/>
    <w:rsid w:val="00A65F24"/>
    <w:rsid w:val="00A76A47"/>
    <w:rsid w:val="00A85378"/>
    <w:rsid w:val="00A91751"/>
    <w:rsid w:val="00A94363"/>
    <w:rsid w:val="00AC3C70"/>
    <w:rsid w:val="00AC465D"/>
    <w:rsid w:val="00AC49C5"/>
    <w:rsid w:val="00AD7BF2"/>
    <w:rsid w:val="00AE1172"/>
    <w:rsid w:val="00AE3172"/>
    <w:rsid w:val="00AE5449"/>
    <w:rsid w:val="00AE706C"/>
    <w:rsid w:val="00AF3F17"/>
    <w:rsid w:val="00B064F3"/>
    <w:rsid w:val="00B17C17"/>
    <w:rsid w:val="00B302C6"/>
    <w:rsid w:val="00B42743"/>
    <w:rsid w:val="00B5008C"/>
    <w:rsid w:val="00B50160"/>
    <w:rsid w:val="00B515F8"/>
    <w:rsid w:val="00B63046"/>
    <w:rsid w:val="00B675A8"/>
    <w:rsid w:val="00B74168"/>
    <w:rsid w:val="00B80DF7"/>
    <w:rsid w:val="00B82218"/>
    <w:rsid w:val="00B90118"/>
    <w:rsid w:val="00B912CD"/>
    <w:rsid w:val="00B91E56"/>
    <w:rsid w:val="00B94B21"/>
    <w:rsid w:val="00BB01E8"/>
    <w:rsid w:val="00BD2FE8"/>
    <w:rsid w:val="00BD3603"/>
    <w:rsid w:val="00BE7AFF"/>
    <w:rsid w:val="00BF0875"/>
    <w:rsid w:val="00BF26E0"/>
    <w:rsid w:val="00BF36D0"/>
    <w:rsid w:val="00C02240"/>
    <w:rsid w:val="00C10D4C"/>
    <w:rsid w:val="00C16995"/>
    <w:rsid w:val="00C23178"/>
    <w:rsid w:val="00C249D5"/>
    <w:rsid w:val="00C35161"/>
    <w:rsid w:val="00C35D6F"/>
    <w:rsid w:val="00C413C5"/>
    <w:rsid w:val="00C4145A"/>
    <w:rsid w:val="00C51C78"/>
    <w:rsid w:val="00C60F82"/>
    <w:rsid w:val="00C645F6"/>
    <w:rsid w:val="00C86ABE"/>
    <w:rsid w:val="00C944BD"/>
    <w:rsid w:val="00CA15BD"/>
    <w:rsid w:val="00CA3EAE"/>
    <w:rsid w:val="00CB199D"/>
    <w:rsid w:val="00CB3AF1"/>
    <w:rsid w:val="00CB7C21"/>
    <w:rsid w:val="00CC07F8"/>
    <w:rsid w:val="00CC4298"/>
    <w:rsid w:val="00CC51BB"/>
    <w:rsid w:val="00CD047D"/>
    <w:rsid w:val="00CD053F"/>
    <w:rsid w:val="00CD61A6"/>
    <w:rsid w:val="00CD6B02"/>
    <w:rsid w:val="00CF66EF"/>
    <w:rsid w:val="00D030FD"/>
    <w:rsid w:val="00D22EC4"/>
    <w:rsid w:val="00D417C1"/>
    <w:rsid w:val="00D54A56"/>
    <w:rsid w:val="00D7016D"/>
    <w:rsid w:val="00D75DCC"/>
    <w:rsid w:val="00D97EDF"/>
    <w:rsid w:val="00DB3BA7"/>
    <w:rsid w:val="00DB3D71"/>
    <w:rsid w:val="00DC7D4D"/>
    <w:rsid w:val="00DE4ED6"/>
    <w:rsid w:val="00DF0249"/>
    <w:rsid w:val="00DF6D37"/>
    <w:rsid w:val="00E10EE5"/>
    <w:rsid w:val="00E16758"/>
    <w:rsid w:val="00E209DA"/>
    <w:rsid w:val="00E228A6"/>
    <w:rsid w:val="00E411EA"/>
    <w:rsid w:val="00E4595C"/>
    <w:rsid w:val="00E51656"/>
    <w:rsid w:val="00E54ECF"/>
    <w:rsid w:val="00E55AEE"/>
    <w:rsid w:val="00E733D2"/>
    <w:rsid w:val="00E73887"/>
    <w:rsid w:val="00E80741"/>
    <w:rsid w:val="00E8419E"/>
    <w:rsid w:val="00EA1780"/>
    <w:rsid w:val="00EA3AD0"/>
    <w:rsid w:val="00EA737C"/>
    <w:rsid w:val="00EB0E0F"/>
    <w:rsid w:val="00ED3302"/>
    <w:rsid w:val="00EF4457"/>
    <w:rsid w:val="00F068C5"/>
    <w:rsid w:val="00F24B4C"/>
    <w:rsid w:val="00F32CDD"/>
    <w:rsid w:val="00F36DAD"/>
    <w:rsid w:val="00F37DED"/>
    <w:rsid w:val="00F45A75"/>
    <w:rsid w:val="00F461EC"/>
    <w:rsid w:val="00F64D59"/>
    <w:rsid w:val="00F910C5"/>
    <w:rsid w:val="00FA0AF3"/>
    <w:rsid w:val="00FB003B"/>
    <w:rsid w:val="00FB299E"/>
    <w:rsid w:val="00FC3B83"/>
    <w:rsid w:val="00FC58E9"/>
    <w:rsid w:val="00FF0627"/>
    <w:rsid w:val="2D9CD7E2"/>
    <w:rsid w:val="5F71C650"/>
    <w:rsid w:val="6C37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5114"/>
  <w15:chartTrackingRefBased/>
  <w15:docId w15:val="{BDD049CA-EC2A-4C90-82FC-E28F5081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18"/>
    <w:rPr>
      <w:rFonts w:ascii="Arial" w:hAnsi="Arial" w:cs="Arial"/>
      <w:sz w:val="24"/>
      <w:szCs w:val="24"/>
    </w:rPr>
  </w:style>
  <w:style w:type="paragraph" w:styleId="Heading1">
    <w:name w:val="heading 1"/>
    <w:basedOn w:val="ListParagraph"/>
    <w:next w:val="Normal"/>
    <w:link w:val="Heading1Char"/>
    <w:uiPriority w:val="9"/>
    <w:qFormat/>
    <w:rsid w:val="00CC4298"/>
    <w:pPr>
      <w:ind w:left="0"/>
      <w:outlineLvl w:val="0"/>
    </w:pPr>
    <w:rPr>
      <w:sz w:val="28"/>
      <w:szCs w:val="28"/>
      <w:u w:val="single"/>
    </w:rPr>
  </w:style>
  <w:style w:type="paragraph" w:styleId="Heading2">
    <w:name w:val="heading 2"/>
    <w:basedOn w:val="Normal"/>
    <w:next w:val="Normal"/>
    <w:link w:val="Heading2Char"/>
    <w:uiPriority w:val="9"/>
    <w:unhideWhenUsed/>
    <w:qFormat/>
    <w:rsid w:val="00CC4298"/>
    <w:pPr>
      <w:outlineLvl w:val="1"/>
    </w:pPr>
    <w:rPr>
      <w:u w:val="single"/>
    </w:rPr>
  </w:style>
  <w:style w:type="paragraph" w:styleId="Heading3">
    <w:name w:val="heading 3"/>
    <w:basedOn w:val="Normal"/>
    <w:next w:val="Normal"/>
    <w:link w:val="Heading3Char"/>
    <w:uiPriority w:val="9"/>
    <w:semiHidden/>
    <w:unhideWhenUsed/>
    <w:qFormat/>
    <w:rsid w:val="001C46B2"/>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4C"/>
    <w:pPr>
      <w:ind w:left="720"/>
      <w:contextualSpacing/>
    </w:pPr>
  </w:style>
  <w:style w:type="character" w:styleId="CommentReference">
    <w:name w:val="annotation reference"/>
    <w:basedOn w:val="DefaultParagraphFont"/>
    <w:uiPriority w:val="99"/>
    <w:semiHidden/>
    <w:unhideWhenUsed/>
    <w:rsid w:val="00AF3F17"/>
    <w:rPr>
      <w:sz w:val="16"/>
      <w:szCs w:val="16"/>
    </w:rPr>
  </w:style>
  <w:style w:type="paragraph" w:styleId="CommentText">
    <w:name w:val="annotation text"/>
    <w:basedOn w:val="Normal"/>
    <w:link w:val="CommentTextChar"/>
    <w:uiPriority w:val="99"/>
    <w:unhideWhenUsed/>
    <w:rsid w:val="00AF3F17"/>
    <w:pPr>
      <w:spacing w:line="240" w:lineRule="auto"/>
    </w:pPr>
    <w:rPr>
      <w:sz w:val="20"/>
      <w:szCs w:val="20"/>
    </w:rPr>
  </w:style>
  <w:style w:type="character" w:customStyle="1" w:styleId="CommentTextChar">
    <w:name w:val="Comment Text Char"/>
    <w:basedOn w:val="DefaultParagraphFont"/>
    <w:link w:val="CommentText"/>
    <w:uiPriority w:val="99"/>
    <w:rsid w:val="00AF3F17"/>
    <w:rPr>
      <w:sz w:val="20"/>
      <w:szCs w:val="20"/>
    </w:rPr>
  </w:style>
  <w:style w:type="paragraph" w:styleId="CommentSubject">
    <w:name w:val="annotation subject"/>
    <w:basedOn w:val="CommentText"/>
    <w:next w:val="CommentText"/>
    <w:link w:val="CommentSubjectChar"/>
    <w:uiPriority w:val="99"/>
    <w:semiHidden/>
    <w:unhideWhenUsed/>
    <w:rsid w:val="00AF3F17"/>
    <w:rPr>
      <w:b/>
      <w:bCs/>
    </w:rPr>
  </w:style>
  <w:style w:type="character" w:customStyle="1" w:styleId="CommentSubjectChar">
    <w:name w:val="Comment Subject Char"/>
    <w:basedOn w:val="CommentTextChar"/>
    <w:link w:val="CommentSubject"/>
    <w:uiPriority w:val="99"/>
    <w:semiHidden/>
    <w:rsid w:val="00AF3F17"/>
    <w:rPr>
      <w:b/>
      <w:bCs/>
      <w:sz w:val="20"/>
      <w:szCs w:val="20"/>
    </w:rPr>
  </w:style>
  <w:style w:type="paragraph" w:styleId="BalloonText">
    <w:name w:val="Balloon Text"/>
    <w:basedOn w:val="Normal"/>
    <w:link w:val="BalloonTextChar"/>
    <w:uiPriority w:val="99"/>
    <w:semiHidden/>
    <w:unhideWhenUsed/>
    <w:rsid w:val="00AF3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17"/>
    <w:rPr>
      <w:rFonts w:ascii="Segoe UI" w:hAnsi="Segoe UI" w:cs="Segoe UI"/>
      <w:sz w:val="18"/>
      <w:szCs w:val="18"/>
    </w:rPr>
  </w:style>
  <w:style w:type="paragraph" w:styleId="Header">
    <w:name w:val="header"/>
    <w:basedOn w:val="Normal"/>
    <w:link w:val="HeaderChar"/>
    <w:uiPriority w:val="99"/>
    <w:unhideWhenUsed/>
    <w:rsid w:val="001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219"/>
  </w:style>
  <w:style w:type="paragraph" w:styleId="Footer">
    <w:name w:val="footer"/>
    <w:basedOn w:val="Normal"/>
    <w:link w:val="FooterChar"/>
    <w:uiPriority w:val="99"/>
    <w:unhideWhenUsed/>
    <w:rsid w:val="0016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219"/>
  </w:style>
  <w:style w:type="table" w:styleId="TableGrid">
    <w:name w:val="Table Grid"/>
    <w:basedOn w:val="TableNormal"/>
    <w:uiPriority w:val="59"/>
    <w:rsid w:val="00D97EDF"/>
    <w:pPr>
      <w:spacing w:before="60" w:after="80" w:line="240" w:lineRule="auto"/>
    </w:pPr>
    <w:rPr>
      <w:rFonts w:ascii="Helvetica" w:eastAsia="Calibri" w:hAnsi="Helvetica" w:cs="Times New Roman"/>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Title">
    <w:name w:val="Title"/>
    <w:basedOn w:val="Normal"/>
    <w:next w:val="Normal"/>
    <w:link w:val="TitleChar"/>
    <w:uiPriority w:val="10"/>
    <w:qFormat/>
    <w:rsid w:val="00CC4298"/>
    <w:pPr>
      <w:jc w:val="center"/>
    </w:pPr>
    <w:rPr>
      <w:b/>
      <w:sz w:val="40"/>
      <w:szCs w:val="32"/>
    </w:rPr>
  </w:style>
  <w:style w:type="character" w:customStyle="1" w:styleId="TitleChar">
    <w:name w:val="Title Char"/>
    <w:basedOn w:val="DefaultParagraphFont"/>
    <w:link w:val="Title"/>
    <w:uiPriority w:val="10"/>
    <w:rsid w:val="00CC4298"/>
    <w:rPr>
      <w:rFonts w:ascii="Arial" w:hAnsi="Arial" w:cs="Arial"/>
      <w:b/>
      <w:sz w:val="40"/>
      <w:szCs w:val="32"/>
    </w:rPr>
  </w:style>
  <w:style w:type="character" w:customStyle="1" w:styleId="Heading1Char">
    <w:name w:val="Heading 1 Char"/>
    <w:basedOn w:val="DefaultParagraphFont"/>
    <w:link w:val="Heading1"/>
    <w:uiPriority w:val="9"/>
    <w:rsid w:val="00CC4298"/>
    <w:rPr>
      <w:rFonts w:ascii="Arial" w:hAnsi="Arial" w:cs="Arial"/>
      <w:sz w:val="28"/>
      <w:szCs w:val="28"/>
      <w:u w:val="single"/>
    </w:rPr>
  </w:style>
  <w:style w:type="character" w:customStyle="1" w:styleId="Heading2Char">
    <w:name w:val="Heading 2 Char"/>
    <w:basedOn w:val="DefaultParagraphFont"/>
    <w:link w:val="Heading2"/>
    <w:uiPriority w:val="9"/>
    <w:rsid w:val="00CC4298"/>
    <w:rPr>
      <w:rFonts w:ascii="Arial" w:hAnsi="Arial" w:cs="Arial"/>
      <w:sz w:val="24"/>
      <w:szCs w:val="24"/>
      <w:u w:val="single"/>
    </w:rPr>
  </w:style>
  <w:style w:type="paragraph" w:styleId="TOCHeading">
    <w:name w:val="TOC Heading"/>
    <w:basedOn w:val="Heading1"/>
    <w:next w:val="Normal"/>
    <w:uiPriority w:val="39"/>
    <w:unhideWhenUsed/>
    <w:qFormat/>
    <w:rsid w:val="005E2218"/>
    <w:pPr>
      <w:keepNext/>
      <w:keepLines/>
      <w:spacing w:before="240" w:after="0"/>
      <w:contextualSpacing w:val="0"/>
      <w:outlineLvl w:val="9"/>
    </w:pPr>
    <w:rPr>
      <w:rFonts w:asciiTheme="majorHAnsi" w:eastAsiaTheme="majorEastAsia" w:hAnsiTheme="majorHAnsi" w:cstheme="majorBidi"/>
      <w:color w:val="2E74B5" w:themeColor="accent1" w:themeShade="BF"/>
      <w:sz w:val="32"/>
      <w:szCs w:val="32"/>
      <w:u w:val="none"/>
      <w:lang w:val="en-US"/>
    </w:rPr>
  </w:style>
  <w:style w:type="paragraph" w:styleId="TOC1">
    <w:name w:val="toc 1"/>
    <w:basedOn w:val="Normal"/>
    <w:next w:val="Normal"/>
    <w:autoRedefine/>
    <w:uiPriority w:val="39"/>
    <w:unhideWhenUsed/>
    <w:rsid w:val="005E2218"/>
    <w:pPr>
      <w:spacing w:after="100"/>
    </w:pPr>
  </w:style>
  <w:style w:type="paragraph" w:styleId="TOC2">
    <w:name w:val="toc 2"/>
    <w:basedOn w:val="Normal"/>
    <w:next w:val="Normal"/>
    <w:autoRedefine/>
    <w:uiPriority w:val="39"/>
    <w:unhideWhenUsed/>
    <w:rsid w:val="0096168E"/>
    <w:pPr>
      <w:tabs>
        <w:tab w:val="right" w:leader="dot" w:pos="9016"/>
      </w:tabs>
      <w:spacing w:after="100"/>
      <w:ind w:left="720"/>
    </w:pPr>
  </w:style>
  <w:style w:type="character" w:styleId="Hyperlink">
    <w:name w:val="Hyperlink"/>
    <w:basedOn w:val="DefaultParagraphFont"/>
    <w:uiPriority w:val="99"/>
    <w:unhideWhenUsed/>
    <w:rsid w:val="005E2218"/>
    <w:rPr>
      <w:color w:val="0563C1" w:themeColor="hyperlink"/>
      <w:u w:val="single"/>
    </w:rPr>
  </w:style>
  <w:style w:type="character" w:customStyle="1" w:styleId="Heading3Char">
    <w:name w:val="Heading 3 Char"/>
    <w:basedOn w:val="DefaultParagraphFont"/>
    <w:link w:val="Heading3"/>
    <w:uiPriority w:val="9"/>
    <w:semiHidden/>
    <w:rsid w:val="001C46B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C46B2"/>
    <w:pPr>
      <w:spacing w:after="150" w:line="345" w:lineRule="atLeast"/>
    </w:pPr>
    <w:rPr>
      <w:rFonts w:ascii="Times New Roman" w:eastAsia="Times New Roman" w:hAnsi="Times New Roman" w:cs="Times New Roman"/>
      <w:sz w:val="21"/>
      <w:szCs w:val="21"/>
      <w:lang w:eastAsia="en-GB"/>
    </w:rPr>
  </w:style>
  <w:style w:type="paragraph" w:styleId="Revision">
    <w:name w:val="Revision"/>
    <w:hidden/>
    <w:uiPriority w:val="99"/>
    <w:semiHidden/>
    <w:rsid w:val="007A2809"/>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TaxCatchAllLabel xmlns="662745e8-e224-48e8-a2e3-254862b8c2f5" xsi:nil="true"/>
    <k85d23755b3a46b5a51451cf336b2e9b xmlns="662745e8-e224-48e8-a2e3-254862b8c2f5">
      <Terms xmlns="http://schemas.microsoft.com/office/infopath/2007/PartnerControls"/>
    </k85d23755b3a46b5a51451cf336b2e9b>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Props1.xml><?xml version="1.0" encoding="utf-8"?>
<ds:datastoreItem xmlns:ds="http://schemas.openxmlformats.org/officeDocument/2006/customXml" ds:itemID="{A410364C-D4E4-4295-BDCD-897567A30CC7}">
  <ds:schemaRefs>
    <ds:schemaRef ds:uri="http://schemas.openxmlformats.org/officeDocument/2006/bibliography"/>
  </ds:schemaRefs>
</ds:datastoreItem>
</file>

<file path=customXml/itemProps2.xml><?xml version="1.0" encoding="utf-8"?>
<ds:datastoreItem xmlns:ds="http://schemas.openxmlformats.org/officeDocument/2006/customXml" ds:itemID="{6139BBF2-E8DE-4A91-ACC5-F3A3D53A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33BEF-4109-4730-8422-BE78CFD7464B}">
  <ds:schemaRefs>
    <ds:schemaRef ds:uri="http://schemas.microsoft.com/sharepoint/v3/contenttype/forms"/>
  </ds:schemaRefs>
</ds:datastoreItem>
</file>

<file path=customXml/itemProps4.xml><?xml version="1.0" encoding="utf-8"?>
<ds:datastoreItem xmlns:ds="http://schemas.openxmlformats.org/officeDocument/2006/customXml" ds:itemID="{88A6C78E-D622-4600-A209-23F6520CFF9F}">
  <ds:schemaRefs>
    <ds:schemaRef ds:uri="Microsoft.SharePoint.Taxonomy.ContentTypeSync"/>
  </ds:schemaRefs>
</ds:datastoreItem>
</file>

<file path=customXml/itemProps5.xml><?xml version="1.0" encoding="utf-8"?>
<ds:datastoreItem xmlns:ds="http://schemas.openxmlformats.org/officeDocument/2006/customXml" ds:itemID="{8C1BB960-0476-4C69-9DF9-22B82971F316}">
  <ds:schemaRefs>
    <ds:schemaRef ds:uri="5d28e9d3-cf26-4b97-994c-28dab815bf6a"/>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662745e8-e224-48e8-a2e3-254862b8c2f5"/>
    <ds:schemaRef ds:uri="ce19842e-cb33-48b7-9156-cae6be60939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tania.pittiglio@defra.gov.uk</dc:creator>
  <cp:lastModifiedBy>Pittiglio, Tania</cp:lastModifiedBy>
  <cp:revision>2</cp:revision>
  <dcterms:created xsi:type="dcterms:W3CDTF">2023-10-17T11:54:00Z</dcterms:created>
  <dcterms:modified xsi:type="dcterms:W3CDTF">2023-10-17T11:54:00Z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CX_RelocationOperation">
    <vt:lpwstr>Cut</vt:lpwstr>
  </property>
  <property fmtid="{D5CDD505-2E9C-101B-9397-08002B2CF9AE}" pid="4" name="CX_RelocationReason">
    <vt:lpwstr>Reorg</vt:lpwstr>
  </property>
  <property fmtid="{D5CDD505-2E9C-101B-9397-08002B2CF9AE}" pid="5" name="CX_RelocationTimestamp">
    <vt:lpwstr>2019-07-03T11:27:21Z</vt:lpwstr>
  </property>
  <property fmtid="{D5CDD505-2E9C-101B-9397-08002B2CF9AE}" pid="6" name="CX_RelocationUser">
    <vt:lpwstr>Morris, Sophie (DEFRA)</vt:lpwstr>
  </property>
  <property fmtid="{D5CDD505-2E9C-101B-9397-08002B2CF9AE}" pid="7" name="Directorate">
    <vt:lpwstr/>
  </property>
  <property fmtid="{D5CDD505-2E9C-101B-9397-08002B2CF9AE}" pid="8" name="LINKTEK-CHUNK-1">
    <vt:lpwstr>010021{"F":2,"I":"8EFC-E899-1A56-F327"}</vt:lpwstr>
  </property>
  <property fmtid="{D5CDD505-2E9C-101B-9397-08002B2CF9AE}" pid="9" name="Order">
    <vt:r8>700200</vt:r8>
  </property>
  <property fmtid="{D5CDD505-2E9C-101B-9397-08002B2CF9AE}" pid="10" name="SecurityClassification">
    <vt:lpwstr/>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y fmtid="{D5CDD505-2E9C-101B-9397-08002B2CF9AE}" pid="14" name="InformationType">
    <vt:lpwstr/>
  </property>
  <property fmtid="{D5CDD505-2E9C-101B-9397-08002B2CF9AE}" pid="15" name="Distribution">
    <vt:lpwstr/>
  </property>
  <property fmtid="{D5CDD505-2E9C-101B-9397-08002B2CF9AE}" pid="16" name="HOCopyrightLevel">
    <vt:lpwstr>7;#Crown|69589897-2828-4761-976e-717fd8e631c9</vt:lpwstr>
  </property>
  <property fmtid="{D5CDD505-2E9C-101B-9397-08002B2CF9AE}" pid="17" name="HOGovernmentSecurityClassification">
    <vt:lpwstr>6;#Official|14c80daa-741b-422c-9722-f71693c9ede4</vt:lpwstr>
  </property>
  <property fmtid="{D5CDD505-2E9C-101B-9397-08002B2CF9AE}" pid="18" name="HOSiteType">
    <vt:lpwstr/>
  </property>
  <property fmtid="{D5CDD505-2E9C-101B-9397-08002B2CF9AE}" pid="19" name="OrganisationalUnit">
    <vt:lpwstr/>
  </property>
  <property fmtid="{D5CDD505-2E9C-101B-9397-08002B2CF9AE}" pid="20" name="MediaServiceImageTags">
    <vt:lpwstr/>
  </property>
  <property fmtid="{D5CDD505-2E9C-101B-9397-08002B2CF9AE}" pid="21" name="SharedWithUsers">
    <vt:lpwstr>632;#Howe, Liz</vt:lpwstr>
  </property>
  <property fmtid="{D5CDD505-2E9C-101B-9397-08002B2CF9AE}" pid="22" name="lcf76f155ced4ddcb4097134ff3c332f">
    <vt:lpwstr/>
  </property>
</Properties>
</file>