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AC2" w:rsidRDefault="00542AC2" w:rsidP="00542AC2">
      <w:pPr>
        <w:spacing w:after="0" w:line="240" w:lineRule="auto"/>
        <w:rPr>
          <w:b/>
          <w:szCs w:val="24"/>
        </w:rPr>
      </w:pPr>
    </w:p>
    <w:p w:rsidR="005A6A2D" w:rsidRPr="00F73CF2" w:rsidRDefault="00D64C94" w:rsidP="00F73CF2">
      <w:pPr>
        <w:spacing w:after="0" w:line="240" w:lineRule="auto"/>
        <w:rPr>
          <w:b/>
          <w:sz w:val="23"/>
          <w:szCs w:val="23"/>
        </w:rPr>
      </w:pPr>
      <w:r w:rsidRPr="00D64C94">
        <w:rPr>
          <w:b/>
          <w:sz w:val="23"/>
          <w:szCs w:val="23"/>
        </w:rPr>
        <w:t>HOS/15/046</w:t>
      </w:r>
      <w:r w:rsidR="00542AC2" w:rsidRPr="00F73CF2">
        <w:rPr>
          <w:b/>
          <w:sz w:val="23"/>
          <w:szCs w:val="23"/>
        </w:rPr>
        <w:t xml:space="preserve"> – Advertisement for provision of a helicopter service for </w:t>
      </w:r>
      <w:r w:rsidR="00E74285" w:rsidRPr="00F73CF2">
        <w:rPr>
          <w:b/>
          <w:sz w:val="23"/>
          <w:szCs w:val="23"/>
        </w:rPr>
        <w:t xml:space="preserve">Home Office </w:t>
      </w:r>
      <w:r w:rsidR="00542AC2" w:rsidRPr="00F73CF2">
        <w:rPr>
          <w:b/>
          <w:sz w:val="23"/>
          <w:szCs w:val="23"/>
        </w:rPr>
        <w:t>trials</w:t>
      </w:r>
    </w:p>
    <w:p w:rsidR="00542AC2" w:rsidRPr="00F73CF2" w:rsidRDefault="00542AC2" w:rsidP="00F73CF2">
      <w:pPr>
        <w:spacing w:after="0" w:line="240" w:lineRule="auto"/>
        <w:rPr>
          <w:b/>
          <w:sz w:val="23"/>
          <w:szCs w:val="23"/>
        </w:rPr>
      </w:pPr>
    </w:p>
    <w:p w:rsidR="005D520C" w:rsidRPr="00F73CF2" w:rsidRDefault="005D520C" w:rsidP="00F73CF2">
      <w:pPr>
        <w:spacing w:after="0" w:line="240" w:lineRule="auto"/>
        <w:rPr>
          <w:b/>
          <w:sz w:val="23"/>
          <w:szCs w:val="23"/>
        </w:rPr>
      </w:pPr>
      <w:r w:rsidRPr="00F73CF2">
        <w:rPr>
          <w:b/>
          <w:sz w:val="23"/>
          <w:szCs w:val="23"/>
        </w:rPr>
        <w:t>Background:</w:t>
      </w:r>
    </w:p>
    <w:p w:rsidR="00542AC2" w:rsidRPr="00F73CF2" w:rsidRDefault="00542AC2" w:rsidP="00F73CF2">
      <w:p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>The Home Office seek to hire helicopter support</w:t>
      </w:r>
      <w:r w:rsidR="00E511C8">
        <w:rPr>
          <w:sz w:val="23"/>
          <w:szCs w:val="23"/>
        </w:rPr>
        <w:t xml:space="preserve"> </w:t>
      </w:r>
      <w:r w:rsidRPr="00F73CF2">
        <w:rPr>
          <w:sz w:val="23"/>
          <w:szCs w:val="23"/>
        </w:rPr>
        <w:t>for 5 days during a two week trial</w:t>
      </w:r>
      <w:r w:rsidR="006A555B" w:rsidRPr="00F73CF2">
        <w:rPr>
          <w:sz w:val="23"/>
          <w:szCs w:val="23"/>
        </w:rPr>
        <w:t xml:space="preserve"> </w:t>
      </w:r>
      <w:r w:rsidR="005D520C" w:rsidRPr="00F73CF2">
        <w:rPr>
          <w:sz w:val="23"/>
          <w:szCs w:val="23"/>
        </w:rPr>
        <w:t>from</w:t>
      </w:r>
      <w:r w:rsidR="006A555B" w:rsidRPr="00F73CF2">
        <w:rPr>
          <w:sz w:val="23"/>
          <w:szCs w:val="23"/>
        </w:rPr>
        <w:t xml:space="preserve"> </w:t>
      </w:r>
      <w:r w:rsidR="00B64DC3">
        <w:rPr>
          <w:sz w:val="23"/>
          <w:szCs w:val="23"/>
        </w:rPr>
        <w:t>7</w:t>
      </w:r>
      <w:r w:rsidR="00B64DC3" w:rsidRPr="00B64DC3">
        <w:rPr>
          <w:sz w:val="23"/>
          <w:szCs w:val="23"/>
          <w:vertAlign w:val="superscript"/>
        </w:rPr>
        <w:t>th</w:t>
      </w:r>
      <w:r w:rsidR="00B64DC3">
        <w:rPr>
          <w:sz w:val="23"/>
          <w:szCs w:val="23"/>
        </w:rPr>
        <w:t xml:space="preserve"> – 18</w:t>
      </w:r>
      <w:r w:rsidR="00B64DC3" w:rsidRPr="00B64DC3">
        <w:rPr>
          <w:sz w:val="23"/>
          <w:szCs w:val="23"/>
          <w:vertAlign w:val="superscript"/>
        </w:rPr>
        <w:t>th</w:t>
      </w:r>
      <w:r w:rsidR="00B64DC3">
        <w:rPr>
          <w:sz w:val="23"/>
          <w:szCs w:val="23"/>
        </w:rPr>
        <w:t xml:space="preserve"> </w:t>
      </w:r>
      <w:r w:rsidR="005D520C" w:rsidRPr="00F73CF2">
        <w:rPr>
          <w:sz w:val="23"/>
          <w:szCs w:val="23"/>
        </w:rPr>
        <w:t>December</w:t>
      </w:r>
      <w:r w:rsidR="00C222D7">
        <w:rPr>
          <w:sz w:val="23"/>
          <w:szCs w:val="23"/>
        </w:rPr>
        <w:t xml:space="preserve"> 2015</w:t>
      </w:r>
      <w:r w:rsidR="005D520C" w:rsidRPr="00F73CF2">
        <w:rPr>
          <w:sz w:val="23"/>
          <w:szCs w:val="23"/>
        </w:rPr>
        <w:t xml:space="preserve">. </w:t>
      </w:r>
      <w:r w:rsidRPr="00F73CF2">
        <w:rPr>
          <w:sz w:val="23"/>
          <w:szCs w:val="23"/>
        </w:rPr>
        <w:t>The helicopter will be required to undertake multip</w:t>
      </w:r>
      <w:r w:rsidR="00235550" w:rsidRPr="00F73CF2">
        <w:rPr>
          <w:sz w:val="23"/>
          <w:szCs w:val="23"/>
        </w:rPr>
        <w:t xml:space="preserve">le surveys of the </w:t>
      </w:r>
      <w:r w:rsidR="0061578E">
        <w:rPr>
          <w:sz w:val="23"/>
          <w:szCs w:val="23"/>
        </w:rPr>
        <w:t xml:space="preserve">trial </w:t>
      </w:r>
      <w:r w:rsidR="00235550" w:rsidRPr="00F73CF2">
        <w:rPr>
          <w:sz w:val="23"/>
          <w:szCs w:val="23"/>
        </w:rPr>
        <w:t>site carrying</w:t>
      </w:r>
      <w:r w:rsidRPr="00F73CF2">
        <w:rPr>
          <w:sz w:val="23"/>
          <w:szCs w:val="23"/>
        </w:rPr>
        <w:t xml:space="preserve"> each of three specified pieces of equipment</w:t>
      </w:r>
      <w:r w:rsidR="00235550" w:rsidRPr="00F73CF2">
        <w:rPr>
          <w:sz w:val="23"/>
          <w:szCs w:val="23"/>
        </w:rPr>
        <w:t xml:space="preserve"> and at least one passenger, who will be using the equipment while airborne. </w:t>
      </w:r>
      <w:r w:rsidRPr="00F73CF2">
        <w:rPr>
          <w:sz w:val="23"/>
          <w:szCs w:val="23"/>
        </w:rPr>
        <w:t xml:space="preserve"> </w:t>
      </w:r>
    </w:p>
    <w:p w:rsidR="00170954" w:rsidRPr="00F73CF2" w:rsidRDefault="006A555B" w:rsidP="00F73CF2">
      <w:pPr>
        <w:spacing w:after="0" w:line="240" w:lineRule="auto"/>
        <w:rPr>
          <w:b/>
          <w:sz w:val="23"/>
          <w:szCs w:val="23"/>
        </w:rPr>
      </w:pPr>
      <w:r w:rsidRPr="00F73CF2">
        <w:rPr>
          <w:b/>
          <w:sz w:val="23"/>
          <w:szCs w:val="23"/>
        </w:rPr>
        <w:t>Key Details</w:t>
      </w:r>
      <w:r w:rsidR="005D520C" w:rsidRPr="00F73CF2">
        <w:rPr>
          <w:b/>
          <w:sz w:val="23"/>
          <w:szCs w:val="23"/>
        </w:rPr>
        <w:t>:</w:t>
      </w:r>
    </w:p>
    <w:p w:rsidR="005D520C" w:rsidRPr="00F73CF2" w:rsidRDefault="00235550" w:rsidP="00F73CF2">
      <w:pPr>
        <w:spacing w:after="0" w:line="240" w:lineRule="auto"/>
        <w:rPr>
          <w:b/>
          <w:sz w:val="23"/>
          <w:szCs w:val="23"/>
        </w:rPr>
      </w:pPr>
      <w:r w:rsidRPr="00F73CF2">
        <w:rPr>
          <w:sz w:val="23"/>
          <w:szCs w:val="23"/>
        </w:rPr>
        <w:t xml:space="preserve">Prospective organisations must be able </w:t>
      </w:r>
      <w:r w:rsidR="00ED2C5A">
        <w:rPr>
          <w:sz w:val="23"/>
          <w:szCs w:val="23"/>
        </w:rPr>
        <w:t xml:space="preserve">to </w:t>
      </w:r>
      <w:r w:rsidR="00C222D7">
        <w:rPr>
          <w:sz w:val="23"/>
          <w:szCs w:val="23"/>
        </w:rPr>
        <w:t xml:space="preserve">provide the following </w:t>
      </w:r>
      <w:r w:rsidRPr="00F73CF2">
        <w:rPr>
          <w:sz w:val="23"/>
          <w:szCs w:val="23"/>
        </w:rPr>
        <w:t>helicopter service</w:t>
      </w:r>
      <w:r w:rsidR="00C222D7">
        <w:rPr>
          <w:sz w:val="23"/>
          <w:szCs w:val="23"/>
        </w:rPr>
        <w:t>;</w:t>
      </w:r>
    </w:p>
    <w:p w:rsidR="005D520C" w:rsidRPr="00F73CF2" w:rsidRDefault="00C222D7" w:rsidP="00F73CF2">
      <w:pPr>
        <w:pStyle w:val="ListParagraph"/>
        <w:numPr>
          <w:ilvl w:val="0"/>
          <w:numId w:val="1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 helicopter must be present for </w:t>
      </w:r>
      <w:r w:rsidR="00235550" w:rsidRPr="00F73CF2">
        <w:rPr>
          <w:sz w:val="23"/>
          <w:szCs w:val="23"/>
        </w:rPr>
        <w:t xml:space="preserve">a period of 5 days, between </w:t>
      </w:r>
      <w:r w:rsidR="00B64DC3">
        <w:rPr>
          <w:sz w:val="23"/>
          <w:szCs w:val="23"/>
        </w:rPr>
        <w:t>7</w:t>
      </w:r>
      <w:r w:rsidR="00B64DC3" w:rsidRPr="00B64DC3">
        <w:rPr>
          <w:sz w:val="23"/>
          <w:szCs w:val="23"/>
          <w:vertAlign w:val="superscript"/>
        </w:rPr>
        <w:t>th</w:t>
      </w:r>
      <w:r w:rsidR="00B64DC3">
        <w:rPr>
          <w:sz w:val="23"/>
          <w:szCs w:val="23"/>
        </w:rPr>
        <w:t xml:space="preserve"> - 18</w:t>
      </w:r>
      <w:r w:rsidR="005D520C" w:rsidRPr="00F73CF2">
        <w:rPr>
          <w:sz w:val="23"/>
          <w:szCs w:val="23"/>
          <w:vertAlign w:val="superscript"/>
        </w:rPr>
        <w:t>th</w:t>
      </w:r>
      <w:r w:rsidR="005D520C" w:rsidRPr="00F73CF2">
        <w:rPr>
          <w:sz w:val="23"/>
          <w:szCs w:val="23"/>
        </w:rPr>
        <w:t xml:space="preserve"> December</w:t>
      </w:r>
      <w:r>
        <w:rPr>
          <w:sz w:val="23"/>
          <w:szCs w:val="23"/>
        </w:rPr>
        <w:t xml:space="preserve"> 2015</w:t>
      </w:r>
      <w:r w:rsidR="00235550" w:rsidRPr="00F73CF2">
        <w:rPr>
          <w:sz w:val="23"/>
          <w:szCs w:val="23"/>
        </w:rPr>
        <w:t xml:space="preserve"> at a site in Essex</w:t>
      </w:r>
      <w:r w:rsidR="00F73CF2">
        <w:rPr>
          <w:sz w:val="23"/>
          <w:szCs w:val="23"/>
        </w:rPr>
        <w:t>;</w:t>
      </w:r>
    </w:p>
    <w:p w:rsidR="00F73CF2" w:rsidRDefault="00C222D7" w:rsidP="00F73CF2">
      <w:pPr>
        <w:pStyle w:val="ListParagraph"/>
        <w:numPr>
          <w:ilvl w:val="0"/>
          <w:numId w:val="1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The helicopter must </w:t>
      </w:r>
      <w:r w:rsidR="00235550" w:rsidRPr="00F73CF2">
        <w:rPr>
          <w:sz w:val="23"/>
          <w:szCs w:val="23"/>
        </w:rPr>
        <w:t>c</w:t>
      </w:r>
      <w:r w:rsidR="005D520C" w:rsidRPr="00F73CF2">
        <w:rPr>
          <w:sz w:val="23"/>
          <w:szCs w:val="23"/>
        </w:rPr>
        <w:t xml:space="preserve">arry </w:t>
      </w:r>
      <w:r w:rsidR="00F73CF2">
        <w:rPr>
          <w:sz w:val="23"/>
          <w:szCs w:val="23"/>
        </w:rPr>
        <w:t xml:space="preserve">out multiple surveys of the site, at heights </w:t>
      </w:r>
      <w:r>
        <w:rPr>
          <w:sz w:val="23"/>
          <w:szCs w:val="23"/>
        </w:rPr>
        <w:t xml:space="preserve">of </w:t>
      </w:r>
      <w:r w:rsidR="00F73CF2">
        <w:rPr>
          <w:sz w:val="23"/>
          <w:szCs w:val="23"/>
        </w:rPr>
        <w:t xml:space="preserve">50 – 2000 ft, as directed during the trials. </w:t>
      </w:r>
    </w:p>
    <w:p w:rsidR="00F73CF2" w:rsidRDefault="00C222D7" w:rsidP="00F73CF2">
      <w:pPr>
        <w:pStyle w:val="ListParagraph"/>
        <w:numPr>
          <w:ilvl w:val="0"/>
          <w:numId w:val="1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During surveys,</w:t>
      </w:r>
      <w:r w:rsidR="00F73CF2">
        <w:rPr>
          <w:sz w:val="23"/>
          <w:szCs w:val="23"/>
        </w:rPr>
        <w:t xml:space="preserve"> </w:t>
      </w:r>
      <w:r>
        <w:rPr>
          <w:sz w:val="23"/>
          <w:szCs w:val="23"/>
        </w:rPr>
        <w:t>one</w:t>
      </w:r>
      <w:r w:rsidR="005D520C" w:rsidRPr="00F73CF2">
        <w:rPr>
          <w:sz w:val="23"/>
          <w:szCs w:val="23"/>
        </w:rPr>
        <w:t xml:space="preserve"> o</w:t>
      </w:r>
      <w:r w:rsidR="00542AC2" w:rsidRPr="00F73CF2">
        <w:rPr>
          <w:sz w:val="23"/>
          <w:szCs w:val="23"/>
        </w:rPr>
        <w:t xml:space="preserve">f three </w:t>
      </w:r>
      <w:r>
        <w:rPr>
          <w:sz w:val="23"/>
          <w:szCs w:val="23"/>
        </w:rPr>
        <w:t>pieces of equipment</w:t>
      </w:r>
      <w:r w:rsidR="00235550" w:rsidRPr="00F73CF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must be carried </w:t>
      </w:r>
      <w:r w:rsidR="00235550" w:rsidRPr="00F73CF2">
        <w:rPr>
          <w:sz w:val="23"/>
          <w:szCs w:val="23"/>
        </w:rPr>
        <w:t>inside the aircraft</w:t>
      </w:r>
      <w:r w:rsidR="00542AC2" w:rsidRPr="00F73CF2">
        <w:rPr>
          <w:sz w:val="23"/>
          <w:szCs w:val="23"/>
        </w:rPr>
        <w:t>, whose weight and dimensions</w:t>
      </w:r>
      <w:r w:rsidR="00F73CF2">
        <w:rPr>
          <w:sz w:val="23"/>
          <w:szCs w:val="23"/>
        </w:rPr>
        <w:t xml:space="preserve"> are specified (all &lt; 100kg), alongside </w:t>
      </w:r>
      <w:r w:rsidR="00235550" w:rsidRPr="00F73CF2">
        <w:rPr>
          <w:sz w:val="23"/>
          <w:szCs w:val="23"/>
        </w:rPr>
        <w:t xml:space="preserve">a minimum of one passenger </w:t>
      </w:r>
      <w:r w:rsidR="005D520C" w:rsidRPr="00F73CF2">
        <w:rPr>
          <w:sz w:val="23"/>
          <w:szCs w:val="23"/>
        </w:rPr>
        <w:t>who will be using the</w:t>
      </w:r>
      <w:r w:rsidR="00235550" w:rsidRPr="00F73CF2">
        <w:rPr>
          <w:sz w:val="23"/>
          <w:szCs w:val="23"/>
        </w:rPr>
        <w:t xml:space="preserve"> equipmen</w:t>
      </w:r>
      <w:r w:rsidR="00F73CF2">
        <w:rPr>
          <w:sz w:val="23"/>
          <w:szCs w:val="23"/>
        </w:rPr>
        <w:t>t during flight.</w:t>
      </w:r>
    </w:p>
    <w:p w:rsidR="00ED2C5A" w:rsidRDefault="00ED2C5A" w:rsidP="00F73CF2">
      <w:pPr>
        <w:pStyle w:val="ListParagraph"/>
        <w:numPr>
          <w:ilvl w:val="0"/>
          <w:numId w:val="13"/>
        </w:num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>The supplier must be responsible for proposing and achieving the means to carry and operate the equipment safely and within regulations, including securing any and all necessary CAA/EASA approvals for the flights. The Home Office will work with the supplier to provide any required information on the equipment to be flown.</w:t>
      </w:r>
    </w:p>
    <w:p w:rsidR="005D520C" w:rsidRPr="00F73CF2" w:rsidRDefault="00F73CF2" w:rsidP="00F73CF2">
      <w:pPr>
        <w:pStyle w:val="ListParagraph"/>
        <w:spacing w:after="0"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 xml:space="preserve"> </w:t>
      </w:r>
    </w:p>
    <w:p w:rsidR="00235550" w:rsidRPr="00F73CF2" w:rsidRDefault="00F73CF2" w:rsidP="00F73CF2">
      <w:pPr>
        <w:spacing w:after="0" w:line="240" w:lineRule="auto"/>
        <w:rPr>
          <w:b/>
          <w:sz w:val="23"/>
          <w:szCs w:val="23"/>
        </w:rPr>
      </w:pPr>
      <w:r w:rsidRPr="00F73CF2">
        <w:rPr>
          <w:b/>
          <w:sz w:val="23"/>
          <w:szCs w:val="23"/>
        </w:rPr>
        <w:t>Specification</w:t>
      </w:r>
    </w:p>
    <w:p w:rsidR="005D520C" w:rsidRPr="00F73CF2" w:rsidRDefault="005D520C" w:rsidP="00F73CF2">
      <w:p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>The details below summarise the specification f</w:t>
      </w:r>
      <w:r w:rsidR="005A340D" w:rsidRPr="00F73CF2">
        <w:rPr>
          <w:sz w:val="23"/>
          <w:szCs w:val="23"/>
        </w:rPr>
        <w:t xml:space="preserve">or the helicopter requirement. </w:t>
      </w:r>
    </w:p>
    <w:p w:rsidR="00BC4FE4" w:rsidRPr="00F73CF2" w:rsidRDefault="00075D35" w:rsidP="00F73CF2">
      <w:pPr>
        <w:pStyle w:val="ListParagraph"/>
        <w:numPr>
          <w:ilvl w:val="0"/>
          <w:numId w:val="14"/>
        </w:num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 xml:space="preserve">The helicopter must be available over </w:t>
      </w:r>
      <w:r w:rsidR="00BC4FE4" w:rsidRPr="00F73CF2">
        <w:rPr>
          <w:sz w:val="23"/>
          <w:szCs w:val="23"/>
        </w:rPr>
        <w:t xml:space="preserve">5 days </w:t>
      </w:r>
      <w:r w:rsidR="00C222D7">
        <w:rPr>
          <w:sz w:val="23"/>
          <w:szCs w:val="23"/>
        </w:rPr>
        <w:t>during</w:t>
      </w:r>
      <w:r w:rsidR="00BC4FE4" w:rsidRPr="00F73CF2">
        <w:rPr>
          <w:sz w:val="23"/>
          <w:szCs w:val="23"/>
        </w:rPr>
        <w:t xml:space="preserve"> </w:t>
      </w:r>
      <w:r w:rsidR="00B64DC3">
        <w:rPr>
          <w:sz w:val="23"/>
          <w:szCs w:val="23"/>
        </w:rPr>
        <w:t>7</w:t>
      </w:r>
      <w:r w:rsidR="00B64DC3" w:rsidRPr="00B64DC3">
        <w:rPr>
          <w:sz w:val="23"/>
          <w:szCs w:val="23"/>
          <w:vertAlign w:val="superscript"/>
        </w:rPr>
        <w:t>th</w:t>
      </w:r>
      <w:r w:rsidR="00B64DC3">
        <w:rPr>
          <w:sz w:val="23"/>
          <w:szCs w:val="23"/>
        </w:rPr>
        <w:t xml:space="preserve"> – 18</w:t>
      </w:r>
      <w:r w:rsidR="00B64DC3" w:rsidRPr="00B64DC3">
        <w:rPr>
          <w:sz w:val="23"/>
          <w:szCs w:val="23"/>
          <w:vertAlign w:val="superscript"/>
        </w:rPr>
        <w:t>th</w:t>
      </w:r>
      <w:r w:rsidR="00BC4FE4" w:rsidRPr="00F73CF2">
        <w:rPr>
          <w:sz w:val="23"/>
          <w:szCs w:val="23"/>
        </w:rPr>
        <w:t xml:space="preserve"> </w:t>
      </w:r>
      <w:r w:rsidR="00C222D7">
        <w:rPr>
          <w:sz w:val="23"/>
          <w:szCs w:val="23"/>
        </w:rPr>
        <w:t>December 2015</w:t>
      </w:r>
      <w:r w:rsidR="00F73CF2" w:rsidRPr="00F73CF2">
        <w:rPr>
          <w:sz w:val="23"/>
          <w:szCs w:val="23"/>
        </w:rPr>
        <w:t xml:space="preserve">. </w:t>
      </w:r>
      <w:r w:rsidRPr="00F73CF2">
        <w:rPr>
          <w:sz w:val="23"/>
          <w:szCs w:val="23"/>
        </w:rPr>
        <w:t xml:space="preserve">A minimum flight timetable </w:t>
      </w:r>
      <w:r w:rsidR="00BC4FE4" w:rsidRPr="00F73CF2">
        <w:rPr>
          <w:sz w:val="23"/>
          <w:szCs w:val="23"/>
        </w:rPr>
        <w:t>between 9:00 – 15:00 w</w:t>
      </w:r>
      <w:r w:rsidRPr="00F73CF2">
        <w:rPr>
          <w:sz w:val="23"/>
          <w:szCs w:val="23"/>
        </w:rPr>
        <w:t>ill be required w</w:t>
      </w:r>
      <w:r w:rsidR="00BC4FE4" w:rsidRPr="00F73CF2">
        <w:rPr>
          <w:sz w:val="23"/>
          <w:szCs w:val="23"/>
        </w:rPr>
        <w:t xml:space="preserve">ithin this period. </w:t>
      </w:r>
    </w:p>
    <w:p w:rsidR="005A340D" w:rsidRPr="00F73CF2" w:rsidRDefault="005A340D" w:rsidP="00F73CF2">
      <w:pPr>
        <w:pStyle w:val="ListParagraph"/>
        <w:spacing w:line="240" w:lineRule="auto"/>
        <w:ind w:left="1440"/>
        <w:rPr>
          <w:sz w:val="23"/>
          <w:szCs w:val="23"/>
        </w:rPr>
      </w:pPr>
    </w:p>
    <w:p w:rsidR="00BC4FE4" w:rsidRPr="00F73CF2" w:rsidRDefault="00F73CF2" w:rsidP="00F73CF2">
      <w:pPr>
        <w:pStyle w:val="ListParagraph"/>
        <w:numPr>
          <w:ilvl w:val="0"/>
          <w:numId w:val="14"/>
        </w:num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 xml:space="preserve">The helicopter must be supplied to </w:t>
      </w:r>
      <w:r w:rsidR="00075D35" w:rsidRPr="00F73CF2">
        <w:rPr>
          <w:sz w:val="23"/>
          <w:szCs w:val="23"/>
        </w:rPr>
        <w:t>a</w:t>
      </w:r>
      <w:r w:rsidR="00BC4FE4" w:rsidRPr="00F73CF2">
        <w:rPr>
          <w:sz w:val="23"/>
          <w:szCs w:val="23"/>
        </w:rPr>
        <w:t xml:space="preserve"> site in Essex with no public access</w:t>
      </w:r>
      <w:r w:rsidR="00075D35" w:rsidRPr="00F73CF2">
        <w:rPr>
          <w:sz w:val="23"/>
          <w:szCs w:val="23"/>
        </w:rPr>
        <w:t>.</w:t>
      </w:r>
      <w:r w:rsidRPr="00F73CF2">
        <w:rPr>
          <w:sz w:val="23"/>
          <w:szCs w:val="23"/>
        </w:rPr>
        <w:t xml:space="preserve"> </w:t>
      </w:r>
      <w:r w:rsidR="00BC4FE4" w:rsidRPr="00F73CF2">
        <w:rPr>
          <w:sz w:val="23"/>
          <w:szCs w:val="23"/>
        </w:rPr>
        <w:t>The supplier will need to make arrangements for necessary refuelling at this site or another nearby location.</w:t>
      </w:r>
    </w:p>
    <w:p w:rsidR="00075D35" w:rsidRPr="00F73CF2" w:rsidRDefault="00075D35" w:rsidP="00F73CF2">
      <w:pPr>
        <w:pStyle w:val="ListParagraph"/>
        <w:spacing w:line="240" w:lineRule="auto"/>
        <w:ind w:left="1440"/>
        <w:rPr>
          <w:sz w:val="23"/>
          <w:szCs w:val="23"/>
        </w:rPr>
      </w:pPr>
    </w:p>
    <w:p w:rsidR="00075D35" w:rsidRPr="00F73CF2" w:rsidRDefault="00F73CF2" w:rsidP="00F73CF2">
      <w:pPr>
        <w:pStyle w:val="ListParagraph"/>
        <w:numPr>
          <w:ilvl w:val="0"/>
          <w:numId w:val="14"/>
        </w:num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>During</w:t>
      </w:r>
      <w:r w:rsidR="00BC4FE4" w:rsidRPr="00F73CF2">
        <w:rPr>
          <w:sz w:val="23"/>
          <w:szCs w:val="23"/>
        </w:rPr>
        <w:t xml:space="preserve"> all surveys, the supplier will be ex</w:t>
      </w:r>
      <w:r w:rsidR="00075D35" w:rsidRPr="00F73CF2">
        <w:rPr>
          <w:sz w:val="23"/>
          <w:szCs w:val="23"/>
        </w:rPr>
        <w:t xml:space="preserve">pected to carry </w:t>
      </w:r>
      <w:r w:rsidRPr="00F73CF2">
        <w:rPr>
          <w:sz w:val="23"/>
          <w:szCs w:val="23"/>
        </w:rPr>
        <w:t xml:space="preserve">at least one </w:t>
      </w:r>
      <w:r w:rsidR="00C222D7" w:rsidRPr="00F73CF2">
        <w:rPr>
          <w:sz w:val="23"/>
          <w:szCs w:val="23"/>
        </w:rPr>
        <w:t>piece</w:t>
      </w:r>
      <w:r w:rsidRPr="00F73CF2">
        <w:rPr>
          <w:sz w:val="23"/>
          <w:szCs w:val="23"/>
        </w:rPr>
        <w:t xml:space="preserve"> </w:t>
      </w:r>
      <w:r w:rsidR="00E74285" w:rsidRPr="00F73CF2">
        <w:rPr>
          <w:sz w:val="23"/>
          <w:szCs w:val="23"/>
        </w:rPr>
        <w:t>of surve</w:t>
      </w:r>
      <w:r w:rsidR="0061578E">
        <w:rPr>
          <w:sz w:val="23"/>
          <w:szCs w:val="23"/>
        </w:rPr>
        <w:t>y</w:t>
      </w:r>
      <w:r w:rsidR="00E74285" w:rsidRPr="00F73CF2">
        <w:rPr>
          <w:sz w:val="23"/>
          <w:szCs w:val="23"/>
        </w:rPr>
        <w:t xml:space="preserve"> equipment</w:t>
      </w:r>
      <w:r w:rsidR="00075D35" w:rsidRPr="00F73CF2">
        <w:rPr>
          <w:sz w:val="23"/>
          <w:szCs w:val="23"/>
        </w:rPr>
        <w:t xml:space="preserve">, out of the three </w:t>
      </w:r>
      <w:r w:rsidR="000E742D">
        <w:rPr>
          <w:sz w:val="23"/>
          <w:szCs w:val="23"/>
        </w:rPr>
        <w:t xml:space="preserve">systems </w:t>
      </w:r>
      <w:r w:rsidR="00075D35" w:rsidRPr="00F73CF2">
        <w:rPr>
          <w:sz w:val="23"/>
          <w:szCs w:val="23"/>
        </w:rPr>
        <w:t xml:space="preserve">specified below. All three </w:t>
      </w:r>
      <w:r w:rsidR="000E742D">
        <w:rPr>
          <w:sz w:val="23"/>
          <w:szCs w:val="23"/>
        </w:rPr>
        <w:t>systems</w:t>
      </w:r>
      <w:r w:rsidR="00075D35" w:rsidRPr="00F73CF2">
        <w:rPr>
          <w:sz w:val="23"/>
          <w:szCs w:val="23"/>
        </w:rPr>
        <w:t xml:space="preserve"> will be used in the helicopter on different occasions during the trial</w:t>
      </w:r>
      <w:r w:rsidR="00E74285" w:rsidRPr="00F73CF2">
        <w:rPr>
          <w:sz w:val="23"/>
          <w:szCs w:val="23"/>
        </w:rPr>
        <w:t>:</w:t>
      </w:r>
    </w:p>
    <w:p w:rsidR="0071660F" w:rsidRPr="00F73CF2" w:rsidRDefault="000E742D" w:rsidP="00F73CF2">
      <w:pPr>
        <w:spacing w:line="240" w:lineRule="auto"/>
        <w:ind w:left="1800"/>
        <w:rPr>
          <w:sz w:val="23"/>
          <w:szCs w:val="23"/>
        </w:rPr>
      </w:pPr>
      <w:r>
        <w:rPr>
          <w:b/>
          <w:sz w:val="23"/>
          <w:szCs w:val="23"/>
        </w:rPr>
        <w:t>System</w:t>
      </w:r>
      <w:r w:rsidR="00E74285" w:rsidRPr="00F73CF2">
        <w:rPr>
          <w:b/>
          <w:sz w:val="23"/>
          <w:szCs w:val="23"/>
        </w:rPr>
        <w:t xml:space="preserve"> 1: </w:t>
      </w:r>
      <w:r w:rsidR="00E74285" w:rsidRPr="00F73CF2">
        <w:rPr>
          <w:sz w:val="23"/>
          <w:szCs w:val="23"/>
        </w:rPr>
        <w:t>This device is made up of 5 different modules; 4 detect</w:t>
      </w:r>
      <w:r w:rsidR="00557023">
        <w:rPr>
          <w:sz w:val="23"/>
          <w:szCs w:val="23"/>
        </w:rPr>
        <w:t xml:space="preserve">ors, each </w:t>
      </w:r>
      <w:r w:rsidR="0098055B" w:rsidRPr="00F73CF2">
        <w:rPr>
          <w:sz w:val="23"/>
          <w:szCs w:val="23"/>
        </w:rPr>
        <w:t>73.1cm</w:t>
      </w:r>
      <w:r>
        <w:rPr>
          <w:sz w:val="23"/>
          <w:szCs w:val="23"/>
        </w:rPr>
        <w:t xml:space="preserve"> (L)</w:t>
      </w:r>
      <w:r w:rsidR="0098055B" w:rsidRPr="00F73CF2">
        <w:rPr>
          <w:sz w:val="23"/>
          <w:szCs w:val="23"/>
        </w:rPr>
        <w:t xml:space="preserve"> x 16.2cm </w:t>
      </w:r>
      <w:r>
        <w:rPr>
          <w:sz w:val="23"/>
          <w:szCs w:val="23"/>
        </w:rPr>
        <w:t xml:space="preserve">(W) </w:t>
      </w:r>
      <w:r w:rsidR="0098055B" w:rsidRPr="00F73CF2">
        <w:rPr>
          <w:sz w:val="23"/>
          <w:szCs w:val="23"/>
        </w:rPr>
        <w:t>x 17.2cm</w:t>
      </w:r>
      <w:r>
        <w:rPr>
          <w:sz w:val="23"/>
          <w:szCs w:val="23"/>
        </w:rPr>
        <w:t xml:space="preserve"> (H)</w:t>
      </w:r>
      <w:r w:rsidR="0098055B" w:rsidRPr="00F73CF2">
        <w:rPr>
          <w:sz w:val="23"/>
          <w:szCs w:val="23"/>
        </w:rPr>
        <w:t xml:space="preserve"> </w:t>
      </w:r>
      <w:r w:rsidR="00557023">
        <w:rPr>
          <w:sz w:val="23"/>
          <w:szCs w:val="23"/>
        </w:rPr>
        <w:t xml:space="preserve">and one console, </w:t>
      </w:r>
      <w:r w:rsidR="00E74285" w:rsidRPr="00F73CF2">
        <w:rPr>
          <w:sz w:val="23"/>
          <w:szCs w:val="23"/>
        </w:rPr>
        <w:t>23.3cm</w:t>
      </w:r>
      <w:r w:rsidR="00557023">
        <w:rPr>
          <w:sz w:val="23"/>
          <w:szCs w:val="23"/>
        </w:rPr>
        <w:t xml:space="preserve"> (L</w:t>
      </w:r>
      <w:r>
        <w:rPr>
          <w:sz w:val="23"/>
          <w:szCs w:val="23"/>
        </w:rPr>
        <w:t>)</w:t>
      </w:r>
      <w:r w:rsidR="00E74285" w:rsidRPr="00F73CF2">
        <w:rPr>
          <w:sz w:val="23"/>
          <w:szCs w:val="23"/>
        </w:rPr>
        <w:t xml:space="preserve"> x 19.8cm</w:t>
      </w:r>
      <w:r w:rsidR="00557023">
        <w:rPr>
          <w:sz w:val="23"/>
          <w:szCs w:val="23"/>
        </w:rPr>
        <w:t xml:space="preserve"> (D</w:t>
      </w:r>
      <w:r>
        <w:rPr>
          <w:sz w:val="23"/>
          <w:szCs w:val="23"/>
        </w:rPr>
        <w:t>)</w:t>
      </w:r>
      <w:r w:rsidR="00557023">
        <w:rPr>
          <w:sz w:val="23"/>
          <w:szCs w:val="23"/>
        </w:rPr>
        <w:t xml:space="preserve"> x</w:t>
      </w:r>
      <w:r w:rsidR="00557023" w:rsidRPr="00F73CF2">
        <w:rPr>
          <w:sz w:val="23"/>
          <w:szCs w:val="23"/>
        </w:rPr>
        <w:t xml:space="preserve">11.2cm </w:t>
      </w:r>
      <w:r w:rsidR="00557023">
        <w:rPr>
          <w:sz w:val="23"/>
          <w:szCs w:val="23"/>
        </w:rPr>
        <w:t xml:space="preserve">(H) </w:t>
      </w:r>
      <w:r w:rsidR="00E74285" w:rsidRPr="00F73CF2">
        <w:rPr>
          <w:sz w:val="23"/>
          <w:szCs w:val="23"/>
        </w:rPr>
        <w:t xml:space="preserve">with a total weight of 97.6kg. </w:t>
      </w:r>
      <w:r w:rsidR="0071660F" w:rsidRPr="00F73CF2">
        <w:rPr>
          <w:sz w:val="23"/>
          <w:szCs w:val="23"/>
        </w:rPr>
        <w:t>It</w:t>
      </w:r>
      <w:r w:rsidR="0098055B" w:rsidRPr="00F73CF2">
        <w:rPr>
          <w:sz w:val="23"/>
          <w:szCs w:val="23"/>
        </w:rPr>
        <w:t xml:space="preserve"> requires a</w:t>
      </w:r>
      <w:r w:rsidR="0071660F" w:rsidRPr="00F73CF2">
        <w:rPr>
          <w:sz w:val="23"/>
          <w:szCs w:val="23"/>
        </w:rPr>
        <w:t xml:space="preserve"> +9 to 40V DC power supply.</w:t>
      </w:r>
    </w:p>
    <w:p w:rsidR="0071660F" w:rsidRPr="00F73CF2" w:rsidRDefault="000E742D" w:rsidP="00F73CF2">
      <w:pPr>
        <w:pStyle w:val="ListParagraph"/>
        <w:spacing w:line="240" w:lineRule="auto"/>
        <w:ind w:left="1800"/>
        <w:rPr>
          <w:b/>
          <w:sz w:val="23"/>
          <w:szCs w:val="23"/>
        </w:rPr>
      </w:pPr>
      <w:r>
        <w:rPr>
          <w:b/>
          <w:sz w:val="23"/>
          <w:szCs w:val="23"/>
        </w:rPr>
        <w:t>System 2</w:t>
      </w:r>
      <w:r w:rsidR="0071660F" w:rsidRPr="00F73CF2">
        <w:rPr>
          <w:b/>
          <w:sz w:val="23"/>
          <w:szCs w:val="23"/>
        </w:rPr>
        <w:t xml:space="preserve">: </w:t>
      </w:r>
      <w:r w:rsidR="00471F12">
        <w:rPr>
          <w:sz w:val="23"/>
          <w:szCs w:val="23"/>
        </w:rPr>
        <w:t xml:space="preserve">The device comprises two </w:t>
      </w:r>
      <w:proofErr w:type="spellStart"/>
      <w:r w:rsidR="00471F12">
        <w:rPr>
          <w:sz w:val="23"/>
          <w:szCs w:val="23"/>
        </w:rPr>
        <w:t>Peli</w:t>
      </w:r>
      <w:proofErr w:type="spellEnd"/>
      <w:r w:rsidR="00471F12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cases, each 74cm (L) </w:t>
      </w:r>
      <w:r w:rsidR="0071660F" w:rsidRPr="00F73CF2">
        <w:rPr>
          <w:sz w:val="23"/>
          <w:szCs w:val="23"/>
        </w:rPr>
        <w:t>x 38</w:t>
      </w:r>
      <w:r>
        <w:rPr>
          <w:sz w:val="23"/>
          <w:szCs w:val="23"/>
        </w:rPr>
        <w:t>cm (W)</w:t>
      </w:r>
      <w:r w:rsidR="00557023">
        <w:rPr>
          <w:sz w:val="23"/>
          <w:szCs w:val="23"/>
        </w:rPr>
        <w:t xml:space="preserve"> x 23</w:t>
      </w:r>
      <w:r w:rsidR="0071660F" w:rsidRPr="00F73CF2">
        <w:rPr>
          <w:sz w:val="23"/>
          <w:szCs w:val="23"/>
        </w:rPr>
        <w:t>cm</w:t>
      </w:r>
      <w:r w:rsidR="00701C0F">
        <w:rPr>
          <w:sz w:val="23"/>
          <w:szCs w:val="23"/>
        </w:rPr>
        <w:t xml:space="preserve"> (H)</w:t>
      </w:r>
      <w:r w:rsidR="0071660F" w:rsidRPr="00F73CF2">
        <w:rPr>
          <w:sz w:val="23"/>
          <w:szCs w:val="23"/>
        </w:rPr>
        <w:t xml:space="preserve">, with a total weight of &lt; 80kg. It requires </w:t>
      </w:r>
      <w:r w:rsidR="00E64E41" w:rsidRPr="00F73CF2">
        <w:rPr>
          <w:sz w:val="23"/>
          <w:szCs w:val="23"/>
        </w:rPr>
        <w:t>a +</w:t>
      </w:r>
      <w:r w:rsidR="00701C0F">
        <w:rPr>
          <w:sz w:val="23"/>
          <w:szCs w:val="23"/>
        </w:rPr>
        <w:t>12 to 24</w:t>
      </w:r>
      <w:r w:rsidR="0071660F" w:rsidRPr="00F73CF2">
        <w:rPr>
          <w:sz w:val="23"/>
          <w:szCs w:val="23"/>
        </w:rPr>
        <w:t>V DC power supply.</w:t>
      </w:r>
    </w:p>
    <w:p w:rsidR="00F73CF2" w:rsidRPr="00F73CF2" w:rsidRDefault="00F73CF2" w:rsidP="00F73CF2">
      <w:pPr>
        <w:pStyle w:val="ListParagraph"/>
        <w:spacing w:line="240" w:lineRule="auto"/>
        <w:ind w:left="1800"/>
        <w:rPr>
          <w:b/>
          <w:sz w:val="23"/>
          <w:szCs w:val="23"/>
        </w:rPr>
      </w:pPr>
    </w:p>
    <w:p w:rsidR="0071660F" w:rsidRPr="00F73CF2" w:rsidRDefault="000E742D" w:rsidP="00F73CF2">
      <w:pPr>
        <w:pStyle w:val="ListParagraph"/>
        <w:spacing w:line="240" w:lineRule="auto"/>
        <w:ind w:left="1800"/>
        <w:rPr>
          <w:sz w:val="23"/>
          <w:szCs w:val="23"/>
        </w:rPr>
      </w:pPr>
      <w:r>
        <w:rPr>
          <w:b/>
          <w:sz w:val="23"/>
          <w:szCs w:val="23"/>
        </w:rPr>
        <w:t>System</w:t>
      </w:r>
      <w:r w:rsidR="0071660F" w:rsidRPr="00F73CF2">
        <w:rPr>
          <w:b/>
          <w:sz w:val="23"/>
          <w:szCs w:val="23"/>
        </w:rPr>
        <w:t xml:space="preserve"> 3: </w:t>
      </w:r>
      <w:r w:rsidR="0071660F" w:rsidRPr="00F73CF2">
        <w:rPr>
          <w:sz w:val="23"/>
          <w:szCs w:val="23"/>
        </w:rPr>
        <w:t xml:space="preserve">This device is contained as a single unit of </w:t>
      </w:r>
      <w:r w:rsidR="00B64DC3">
        <w:rPr>
          <w:sz w:val="23"/>
          <w:szCs w:val="23"/>
          <w:lang w:val="en-CA"/>
        </w:rPr>
        <w:t>75</w:t>
      </w:r>
      <w:r w:rsidR="00471F12">
        <w:rPr>
          <w:sz w:val="23"/>
          <w:szCs w:val="23"/>
          <w:lang w:val="en-CA"/>
        </w:rPr>
        <w:t>.0</w:t>
      </w:r>
      <w:r w:rsidR="0071660F" w:rsidRPr="00F73CF2">
        <w:rPr>
          <w:sz w:val="23"/>
          <w:szCs w:val="23"/>
          <w:lang w:val="en-CA"/>
        </w:rPr>
        <w:t>cm</w:t>
      </w:r>
      <w:r w:rsidR="00557023">
        <w:rPr>
          <w:sz w:val="23"/>
          <w:szCs w:val="23"/>
          <w:lang w:val="en-CA"/>
        </w:rPr>
        <w:t xml:space="preserve"> (L)</w:t>
      </w:r>
      <w:r w:rsidR="00B64DC3">
        <w:rPr>
          <w:sz w:val="23"/>
          <w:szCs w:val="23"/>
          <w:lang w:val="en-CA"/>
        </w:rPr>
        <w:t xml:space="preserve"> x 56</w:t>
      </w:r>
      <w:r w:rsidR="0071660F" w:rsidRPr="00F73CF2">
        <w:rPr>
          <w:sz w:val="23"/>
          <w:szCs w:val="23"/>
          <w:lang w:val="en-CA"/>
        </w:rPr>
        <w:t xml:space="preserve">.0cm </w:t>
      </w:r>
      <w:r w:rsidR="00B64DC3">
        <w:rPr>
          <w:sz w:val="23"/>
          <w:szCs w:val="23"/>
          <w:lang w:val="en-CA"/>
        </w:rPr>
        <w:t>(W) x 37</w:t>
      </w:r>
      <w:r w:rsidR="00557023">
        <w:rPr>
          <w:sz w:val="23"/>
          <w:szCs w:val="23"/>
          <w:lang w:val="en-CA"/>
        </w:rPr>
        <w:t>.0</w:t>
      </w:r>
      <w:r w:rsidR="0071660F" w:rsidRPr="00F73CF2">
        <w:rPr>
          <w:sz w:val="23"/>
          <w:szCs w:val="23"/>
          <w:lang w:val="en-CA"/>
        </w:rPr>
        <w:t>cm</w:t>
      </w:r>
      <w:r w:rsidR="00557023">
        <w:rPr>
          <w:sz w:val="23"/>
          <w:szCs w:val="23"/>
        </w:rPr>
        <w:t xml:space="preserve"> (H)</w:t>
      </w:r>
      <w:r w:rsidR="00B64DC3">
        <w:rPr>
          <w:sz w:val="23"/>
          <w:szCs w:val="23"/>
        </w:rPr>
        <w:t>, with a total weight of 90kg</w:t>
      </w:r>
      <w:r w:rsidR="00557023">
        <w:rPr>
          <w:sz w:val="23"/>
          <w:szCs w:val="23"/>
        </w:rPr>
        <w:t>.</w:t>
      </w:r>
      <w:r w:rsidR="0071660F" w:rsidRPr="00F73CF2">
        <w:rPr>
          <w:sz w:val="23"/>
          <w:szCs w:val="23"/>
        </w:rPr>
        <w:t xml:space="preserve"> It requires a </w:t>
      </w:r>
      <w:r w:rsidR="00701C0F">
        <w:rPr>
          <w:sz w:val="23"/>
          <w:szCs w:val="23"/>
          <w:lang w:val="en-CA"/>
        </w:rPr>
        <w:t>+12 to 40</w:t>
      </w:r>
      <w:r w:rsidR="0071660F" w:rsidRPr="00F73CF2">
        <w:rPr>
          <w:sz w:val="23"/>
          <w:szCs w:val="23"/>
          <w:lang w:val="en-CA"/>
        </w:rPr>
        <w:t>V DC power supply</w:t>
      </w:r>
      <w:r w:rsidR="00471F12">
        <w:rPr>
          <w:sz w:val="23"/>
          <w:szCs w:val="23"/>
          <w:lang w:val="en-CA"/>
        </w:rPr>
        <w:t xml:space="preserve"> and will be mounted a metal plate with dimensions 83.8cm (L) x 67.4cm (W) x 0.6cm (H) and a weight of 8kg. </w:t>
      </w:r>
    </w:p>
    <w:p w:rsidR="0071660F" w:rsidRPr="00F73CF2" w:rsidRDefault="0071660F" w:rsidP="00F73CF2">
      <w:pPr>
        <w:spacing w:line="240" w:lineRule="auto"/>
        <w:ind w:left="720"/>
        <w:rPr>
          <w:sz w:val="23"/>
          <w:szCs w:val="23"/>
        </w:rPr>
      </w:pPr>
      <w:r w:rsidRPr="00F73CF2">
        <w:rPr>
          <w:sz w:val="23"/>
          <w:szCs w:val="23"/>
        </w:rPr>
        <w:t xml:space="preserve">Each </w:t>
      </w:r>
      <w:r w:rsidR="00701C0F">
        <w:rPr>
          <w:sz w:val="23"/>
          <w:szCs w:val="23"/>
        </w:rPr>
        <w:t>system</w:t>
      </w:r>
      <w:r w:rsidRPr="00F73CF2">
        <w:rPr>
          <w:sz w:val="23"/>
          <w:szCs w:val="23"/>
        </w:rPr>
        <w:t xml:space="preserve"> must be fastened securely </w:t>
      </w:r>
      <w:r w:rsidR="00557023">
        <w:rPr>
          <w:sz w:val="23"/>
          <w:szCs w:val="23"/>
        </w:rPr>
        <w:t>within</w:t>
      </w:r>
      <w:r w:rsidR="00701C0F">
        <w:rPr>
          <w:sz w:val="23"/>
          <w:szCs w:val="23"/>
        </w:rPr>
        <w:t xml:space="preserve"> the helicopter, and must be laid flat, in the plane of its length (L) x width (W). </w:t>
      </w:r>
      <w:r w:rsidRPr="00F73CF2">
        <w:rPr>
          <w:sz w:val="23"/>
          <w:szCs w:val="23"/>
        </w:rPr>
        <w:t xml:space="preserve"> Separate modules within a device cannot be stacked</w:t>
      </w:r>
      <w:r w:rsidR="000E742D">
        <w:rPr>
          <w:sz w:val="23"/>
          <w:szCs w:val="23"/>
        </w:rPr>
        <w:t xml:space="preserve"> and </w:t>
      </w:r>
      <w:r w:rsidR="00701C0F">
        <w:rPr>
          <w:sz w:val="23"/>
          <w:szCs w:val="23"/>
        </w:rPr>
        <w:t xml:space="preserve">must be orientated </w:t>
      </w:r>
      <w:r w:rsidR="00557023">
        <w:rPr>
          <w:sz w:val="23"/>
          <w:szCs w:val="23"/>
        </w:rPr>
        <w:t>parallel to each other.</w:t>
      </w:r>
      <w:r w:rsidR="000E742D">
        <w:rPr>
          <w:sz w:val="23"/>
          <w:szCs w:val="23"/>
        </w:rPr>
        <w:t xml:space="preserve"> </w:t>
      </w:r>
      <w:r w:rsidR="00701C0F">
        <w:rPr>
          <w:sz w:val="23"/>
          <w:szCs w:val="23"/>
        </w:rPr>
        <w:t xml:space="preserve">They </w:t>
      </w:r>
      <w:r w:rsidR="00557023">
        <w:rPr>
          <w:sz w:val="23"/>
          <w:szCs w:val="23"/>
        </w:rPr>
        <w:t>could</w:t>
      </w:r>
      <w:r w:rsidR="00701C0F">
        <w:rPr>
          <w:sz w:val="23"/>
          <w:szCs w:val="23"/>
        </w:rPr>
        <w:t>, however,</w:t>
      </w:r>
      <w:r w:rsidR="00557023">
        <w:rPr>
          <w:sz w:val="23"/>
          <w:szCs w:val="23"/>
        </w:rPr>
        <w:t xml:space="preserve"> be</w:t>
      </w:r>
      <w:r w:rsidR="003653E3">
        <w:rPr>
          <w:sz w:val="23"/>
          <w:szCs w:val="23"/>
        </w:rPr>
        <w:t xml:space="preserve"> physically separated</w:t>
      </w:r>
      <w:r w:rsidR="00701C0F">
        <w:rPr>
          <w:sz w:val="23"/>
          <w:szCs w:val="23"/>
        </w:rPr>
        <w:t xml:space="preserve"> to an extent</w:t>
      </w:r>
      <w:r w:rsidR="003653E3">
        <w:rPr>
          <w:sz w:val="23"/>
          <w:szCs w:val="23"/>
        </w:rPr>
        <w:t xml:space="preserve"> with connecting wires.</w:t>
      </w:r>
    </w:p>
    <w:p w:rsidR="0071660F" w:rsidRPr="00F73CF2" w:rsidRDefault="0071660F" w:rsidP="00F73CF2">
      <w:pPr>
        <w:pStyle w:val="ListParagraph"/>
        <w:spacing w:line="240" w:lineRule="auto"/>
        <w:ind w:left="1800"/>
        <w:rPr>
          <w:sz w:val="23"/>
          <w:szCs w:val="23"/>
        </w:rPr>
      </w:pPr>
    </w:p>
    <w:p w:rsidR="006A4544" w:rsidRPr="00F73CF2" w:rsidRDefault="00F73CF2" w:rsidP="00F73CF2">
      <w:pPr>
        <w:pStyle w:val="ListParagraph"/>
        <w:numPr>
          <w:ilvl w:val="0"/>
          <w:numId w:val="14"/>
        </w:num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>During all surveys, a</w:t>
      </w:r>
      <w:r w:rsidR="0071660F" w:rsidRPr="00F73CF2">
        <w:rPr>
          <w:sz w:val="23"/>
          <w:szCs w:val="23"/>
        </w:rPr>
        <w:t xml:space="preserve"> minimum of o</w:t>
      </w:r>
      <w:r w:rsidR="00075D35" w:rsidRPr="00F73CF2">
        <w:rPr>
          <w:sz w:val="23"/>
          <w:szCs w:val="23"/>
        </w:rPr>
        <w:t>ne p</w:t>
      </w:r>
      <w:r w:rsidR="00E74285" w:rsidRPr="00F73CF2">
        <w:rPr>
          <w:sz w:val="23"/>
          <w:szCs w:val="23"/>
        </w:rPr>
        <w:t>assenger</w:t>
      </w:r>
      <w:r w:rsidRPr="00F73CF2">
        <w:rPr>
          <w:sz w:val="23"/>
          <w:szCs w:val="23"/>
        </w:rPr>
        <w:t xml:space="preserve"> must also be carried</w:t>
      </w:r>
      <w:r w:rsidR="00075D35" w:rsidRPr="00F73CF2">
        <w:rPr>
          <w:sz w:val="23"/>
          <w:szCs w:val="23"/>
        </w:rPr>
        <w:t xml:space="preserve">, who will use the device during the survey, via a laptop which will be connected to the </w:t>
      </w:r>
      <w:r w:rsidR="006A4544" w:rsidRPr="00F73CF2">
        <w:rPr>
          <w:sz w:val="23"/>
          <w:szCs w:val="23"/>
        </w:rPr>
        <w:t>device</w:t>
      </w:r>
      <w:r w:rsidR="0071660F" w:rsidRPr="00F73CF2">
        <w:rPr>
          <w:sz w:val="23"/>
          <w:szCs w:val="23"/>
        </w:rPr>
        <w:t xml:space="preserve">. </w:t>
      </w:r>
      <w:r w:rsidR="006A4544" w:rsidRPr="00F73CF2">
        <w:rPr>
          <w:sz w:val="23"/>
          <w:szCs w:val="23"/>
        </w:rPr>
        <w:t xml:space="preserve">The </w:t>
      </w:r>
      <w:r w:rsidR="0071660F" w:rsidRPr="00F73CF2">
        <w:rPr>
          <w:sz w:val="23"/>
          <w:szCs w:val="23"/>
        </w:rPr>
        <w:t>passenger</w:t>
      </w:r>
      <w:r w:rsidR="006A4544" w:rsidRPr="00F73CF2">
        <w:rPr>
          <w:sz w:val="23"/>
          <w:szCs w:val="23"/>
        </w:rPr>
        <w:t xml:space="preserve"> will need </w:t>
      </w:r>
      <w:r w:rsidR="006A4544" w:rsidRPr="00F73CF2">
        <w:rPr>
          <w:sz w:val="23"/>
          <w:szCs w:val="23"/>
        </w:rPr>
        <w:lastRenderedPageBreak/>
        <w:t xml:space="preserve">to have access to a </w:t>
      </w:r>
      <w:r w:rsidR="00557023">
        <w:rPr>
          <w:sz w:val="23"/>
          <w:szCs w:val="23"/>
        </w:rPr>
        <w:t>laptop, which will be switched on</w:t>
      </w:r>
      <w:r w:rsidR="006A4544" w:rsidRPr="00F73CF2">
        <w:rPr>
          <w:sz w:val="23"/>
          <w:szCs w:val="23"/>
        </w:rPr>
        <w:t xml:space="preserve"> throughout the flight </w:t>
      </w:r>
      <w:r w:rsidR="00557023">
        <w:rPr>
          <w:sz w:val="23"/>
          <w:szCs w:val="23"/>
        </w:rPr>
        <w:t xml:space="preserve">and connected to the survey equipment. </w:t>
      </w:r>
      <w:r w:rsidR="006A4544" w:rsidRPr="00F73CF2">
        <w:rPr>
          <w:sz w:val="23"/>
          <w:szCs w:val="23"/>
        </w:rPr>
        <w:t xml:space="preserve"> </w:t>
      </w:r>
    </w:p>
    <w:p w:rsidR="00075D35" w:rsidRPr="00F73CF2" w:rsidRDefault="00075D35" w:rsidP="00F73CF2">
      <w:pPr>
        <w:pStyle w:val="ListParagraph"/>
        <w:spacing w:line="240" w:lineRule="auto"/>
        <w:ind w:left="1440"/>
        <w:rPr>
          <w:sz w:val="23"/>
          <w:szCs w:val="23"/>
        </w:rPr>
      </w:pPr>
    </w:p>
    <w:p w:rsidR="00F73CF2" w:rsidRPr="00F73CF2" w:rsidRDefault="00AD1992" w:rsidP="00F73CF2">
      <w:pPr>
        <w:pStyle w:val="ListParagraph"/>
        <w:numPr>
          <w:ilvl w:val="0"/>
          <w:numId w:val="14"/>
        </w:num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 xml:space="preserve">The helicopter will be required to land and take off from this location repeatedly during the </w:t>
      </w:r>
      <w:r w:rsidR="0071660F" w:rsidRPr="00F73CF2">
        <w:rPr>
          <w:sz w:val="23"/>
          <w:szCs w:val="23"/>
        </w:rPr>
        <w:t>operation.</w:t>
      </w:r>
      <w:r w:rsidR="00F73CF2" w:rsidRPr="00F73CF2">
        <w:rPr>
          <w:sz w:val="23"/>
          <w:szCs w:val="23"/>
        </w:rPr>
        <w:t xml:space="preserve"> </w:t>
      </w:r>
      <w:r w:rsidRPr="00F73CF2">
        <w:rPr>
          <w:sz w:val="23"/>
          <w:szCs w:val="23"/>
        </w:rPr>
        <w:t>Required flights will include</w:t>
      </w:r>
      <w:r w:rsidR="00F73CF2" w:rsidRPr="00F73CF2">
        <w:rPr>
          <w:sz w:val="23"/>
          <w:szCs w:val="23"/>
        </w:rPr>
        <w:t>:</w:t>
      </w:r>
    </w:p>
    <w:p w:rsidR="00F73CF2" w:rsidRPr="00F73CF2" w:rsidRDefault="00AD1992" w:rsidP="00F73CF2">
      <w:pPr>
        <w:pStyle w:val="ListParagraph"/>
        <w:numPr>
          <w:ilvl w:val="1"/>
          <w:numId w:val="14"/>
        </w:num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>hovering at heights between 50–2000ft.</w:t>
      </w:r>
    </w:p>
    <w:p w:rsidR="00F73CF2" w:rsidRPr="00F73CF2" w:rsidRDefault="00AD1992" w:rsidP="00F73CF2">
      <w:pPr>
        <w:pStyle w:val="ListParagraph"/>
        <w:numPr>
          <w:ilvl w:val="1"/>
          <w:numId w:val="14"/>
        </w:numPr>
        <w:spacing w:line="240" w:lineRule="auto"/>
        <w:rPr>
          <w:sz w:val="23"/>
          <w:szCs w:val="23"/>
        </w:rPr>
      </w:pPr>
      <w:r w:rsidRPr="00F73CF2">
        <w:rPr>
          <w:sz w:val="23"/>
          <w:szCs w:val="23"/>
        </w:rPr>
        <w:t xml:space="preserve">accurate flying of “survey ladder” (raster-like) flight patterns at between 300–2000ft, at speeds of 40- 140 knots and with linear legs of </w:t>
      </w:r>
      <w:r w:rsidR="00F73CF2" w:rsidRPr="00F73CF2">
        <w:rPr>
          <w:sz w:val="23"/>
          <w:szCs w:val="23"/>
        </w:rPr>
        <w:t>~1-2 km and line spacing of ~50</w:t>
      </w:r>
      <w:r w:rsidRPr="00F73CF2">
        <w:rPr>
          <w:sz w:val="23"/>
          <w:szCs w:val="23"/>
        </w:rPr>
        <w:t>m.</w:t>
      </w:r>
    </w:p>
    <w:p w:rsidR="000B6D89" w:rsidRPr="000B6D89" w:rsidRDefault="00F73CF2" w:rsidP="000B6D89">
      <w:pPr>
        <w:pStyle w:val="ListParagraph"/>
        <w:numPr>
          <w:ilvl w:val="1"/>
          <w:numId w:val="14"/>
        </w:numPr>
        <w:spacing w:line="240" w:lineRule="auto"/>
        <w:rPr>
          <w:b/>
          <w:sz w:val="23"/>
          <w:szCs w:val="23"/>
        </w:rPr>
      </w:pPr>
      <w:r w:rsidRPr="00F73CF2">
        <w:rPr>
          <w:sz w:val="23"/>
          <w:szCs w:val="23"/>
        </w:rPr>
        <w:t>s</w:t>
      </w:r>
      <w:r w:rsidR="00AD1992" w:rsidRPr="00F73CF2">
        <w:rPr>
          <w:sz w:val="23"/>
          <w:szCs w:val="23"/>
        </w:rPr>
        <w:t>hort flights away from the test site across some general rural and semi-urban terrain</w:t>
      </w:r>
      <w:r w:rsidR="00E74285" w:rsidRPr="00F73CF2">
        <w:rPr>
          <w:sz w:val="23"/>
          <w:szCs w:val="23"/>
        </w:rPr>
        <w:t>.</w:t>
      </w:r>
    </w:p>
    <w:p w:rsidR="00E74285" w:rsidRPr="000B6D89" w:rsidRDefault="000B6D89" w:rsidP="000B6D89">
      <w:pPr>
        <w:spacing w:line="240" w:lineRule="auto"/>
        <w:rPr>
          <w:b/>
          <w:sz w:val="23"/>
          <w:szCs w:val="23"/>
        </w:rPr>
      </w:pPr>
      <w:r w:rsidRPr="000B6D89">
        <w:rPr>
          <w:b/>
          <w:sz w:val="23"/>
          <w:szCs w:val="23"/>
        </w:rPr>
        <w:t xml:space="preserve"> </w:t>
      </w:r>
      <w:r w:rsidR="00E74285" w:rsidRPr="000B6D89">
        <w:rPr>
          <w:b/>
          <w:sz w:val="23"/>
          <w:szCs w:val="23"/>
        </w:rPr>
        <w:t>Expressions of Interest:</w:t>
      </w:r>
    </w:p>
    <w:p w:rsidR="00E74285" w:rsidRPr="00F73CF2" w:rsidRDefault="00E511C8" w:rsidP="00F73CF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Without prejudice or commitment</w:t>
      </w:r>
      <w:r w:rsidR="00756976">
        <w:rPr>
          <w:sz w:val="23"/>
          <w:szCs w:val="23"/>
        </w:rPr>
        <w:t xml:space="preserve"> to future contract or agreement</w:t>
      </w:r>
      <w:r>
        <w:rPr>
          <w:sz w:val="23"/>
          <w:szCs w:val="23"/>
        </w:rPr>
        <w:t xml:space="preserve">, the Home Office seeks expressions of interest for this work. </w:t>
      </w:r>
      <w:r w:rsidR="00E74285" w:rsidRPr="00F73CF2">
        <w:rPr>
          <w:sz w:val="23"/>
          <w:szCs w:val="23"/>
        </w:rPr>
        <w:t xml:space="preserve">Before a detailed specification for this work can be released, a non-disclosure agreement must be put in place between prospective organisations and the Home Office. A non-disclosure agreement will be released on request to those organisations </w:t>
      </w:r>
      <w:r w:rsidR="00F73CF2">
        <w:rPr>
          <w:sz w:val="23"/>
          <w:szCs w:val="23"/>
        </w:rPr>
        <w:t>that provide evidence to satisfy the high-level specification above</w:t>
      </w:r>
      <w:r w:rsidR="00E74285" w:rsidRPr="00F73CF2">
        <w:rPr>
          <w:sz w:val="23"/>
          <w:szCs w:val="23"/>
        </w:rPr>
        <w:t xml:space="preserve">. </w:t>
      </w:r>
    </w:p>
    <w:p w:rsidR="00E74285" w:rsidRPr="00F73CF2" w:rsidRDefault="00E74285" w:rsidP="00F73CF2">
      <w:pPr>
        <w:spacing w:after="0" w:line="240" w:lineRule="auto"/>
        <w:rPr>
          <w:color w:val="000000"/>
          <w:sz w:val="23"/>
          <w:szCs w:val="23"/>
        </w:rPr>
      </w:pPr>
    </w:p>
    <w:p w:rsidR="0071660F" w:rsidRPr="001E6D67" w:rsidRDefault="00E74285" w:rsidP="00F73CF2">
      <w:pPr>
        <w:spacing w:after="0" w:line="240" w:lineRule="auto"/>
        <w:rPr>
          <w:color w:val="000000"/>
          <w:sz w:val="23"/>
          <w:szCs w:val="23"/>
        </w:rPr>
      </w:pPr>
      <w:r w:rsidRPr="001E6D67">
        <w:rPr>
          <w:color w:val="000000"/>
          <w:sz w:val="23"/>
          <w:szCs w:val="23"/>
        </w:rPr>
        <w:t xml:space="preserve">Expressions of interest must include full contact details and </w:t>
      </w:r>
      <w:r w:rsidR="0071660F" w:rsidRPr="001E6D67">
        <w:rPr>
          <w:color w:val="000000"/>
          <w:sz w:val="23"/>
          <w:szCs w:val="23"/>
        </w:rPr>
        <w:t xml:space="preserve">detail the following: </w:t>
      </w:r>
    </w:p>
    <w:p w:rsidR="00D472A9" w:rsidRPr="001E6D67" w:rsidRDefault="0071660F" w:rsidP="00D472A9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sz w:val="23"/>
          <w:szCs w:val="23"/>
        </w:rPr>
      </w:pPr>
      <w:r w:rsidRPr="001E6D67">
        <w:rPr>
          <w:color w:val="000000"/>
          <w:sz w:val="23"/>
          <w:szCs w:val="23"/>
        </w:rPr>
        <w:t>Helicopt</w:t>
      </w:r>
      <w:r w:rsidR="00F73CF2" w:rsidRPr="001E6D67">
        <w:rPr>
          <w:color w:val="000000"/>
          <w:sz w:val="23"/>
          <w:szCs w:val="23"/>
        </w:rPr>
        <w:t xml:space="preserve">er model(s) that can be provided, which satisfy the specification detailed here. </w:t>
      </w:r>
    </w:p>
    <w:p w:rsidR="00D472A9" w:rsidRPr="001E6D67" w:rsidRDefault="00D472A9" w:rsidP="00D472A9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sz w:val="23"/>
          <w:szCs w:val="23"/>
        </w:rPr>
      </w:pPr>
      <w:r w:rsidRPr="001E6D67">
        <w:rPr>
          <w:color w:val="000000"/>
          <w:sz w:val="23"/>
          <w:szCs w:val="23"/>
        </w:rPr>
        <w:t>Whether a specific model, the Airbus H135</w:t>
      </w:r>
      <w:r w:rsidR="001E6D67" w:rsidRPr="001E6D67">
        <w:rPr>
          <w:color w:val="000000"/>
          <w:sz w:val="23"/>
          <w:szCs w:val="23"/>
        </w:rPr>
        <w:t>, or similar</w:t>
      </w:r>
      <w:r w:rsidRPr="001E6D67">
        <w:rPr>
          <w:color w:val="000000"/>
          <w:sz w:val="23"/>
          <w:szCs w:val="23"/>
        </w:rPr>
        <w:t xml:space="preserve">, can be provided to satisfy the specification. </w:t>
      </w:r>
      <w:r w:rsidR="00C822F6">
        <w:rPr>
          <w:color w:val="000000"/>
          <w:sz w:val="23"/>
          <w:szCs w:val="23"/>
        </w:rPr>
        <w:t xml:space="preserve">If another </w:t>
      </w:r>
      <w:r w:rsidR="00E360F6">
        <w:rPr>
          <w:color w:val="000000"/>
          <w:sz w:val="23"/>
          <w:szCs w:val="23"/>
        </w:rPr>
        <w:t>model is o</w:t>
      </w:r>
      <w:r w:rsidR="00C822F6">
        <w:rPr>
          <w:color w:val="000000"/>
          <w:sz w:val="23"/>
          <w:szCs w:val="23"/>
        </w:rPr>
        <w:t xml:space="preserve">ffered, its similarity to the H135 </w:t>
      </w:r>
      <w:r w:rsidR="00E360F6">
        <w:rPr>
          <w:color w:val="000000"/>
          <w:sz w:val="23"/>
          <w:szCs w:val="23"/>
        </w:rPr>
        <w:t xml:space="preserve">should be justified. </w:t>
      </w:r>
    </w:p>
    <w:p w:rsidR="00EA712B" w:rsidRPr="001E6D67" w:rsidRDefault="0071660F" w:rsidP="00F73CF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sz w:val="23"/>
          <w:szCs w:val="23"/>
        </w:rPr>
      </w:pPr>
      <w:r w:rsidRPr="001E6D67">
        <w:rPr>
          <w:color w:val="000000"/>
          <w:sz w:val="23"/>
          <w:szCs w:val="23"/>
        </w:rPr>
        <w:t>Details about flight restrictions</w:t>
      </w:r>
      <w:r w:rsidR="00F73CF2" w:rsidRPr="001E6D67">
        <w:rPr>
          <w:color w:val="000000"/>
          <w:sz w:val="23"/>
          <w:szCs w:val="23"/>
        </w:rPr>
        <w:t xml:space="preserve"> of the </w:t>
      </w:r>
      <w:r w:rsidR="00ED2C5A" w:rsidRPr="001E6D67">
        <w:rPr>
          <w:color w:val="000000"/>
          <w:sz w:val="23"/>
          <w:szCs w:val="23"/>
        </w:rPr>
        <w:t>air</w:t>
      </w:r>
      <w:r w:rsidR="00F73CF2" w:rsidRPr="001E6D67">
        <w:rPr>
          <w:color w:val="000000"/>
          <w:sz w:val="23"/>
          <w:szCs w:val="23"/>
        </w:rPr>
        <w:t xml:space="preserve">craft to be provided, to include </w:t>
      </w:r>
      <w:r w:rsidR="00EA712B" w:rsidRPr="001E6D67">
        <w:rPr>
          <w:color w:val="000000"/>
          <w:sz w:val="23"/>
          <w:szCs w:val="23"/>
        </w:rPr>
        <w:t>heights, speeds and dependencies on</w:t>
      </w:r>
      <w:r w:rsidRPr="001E6D67">
        <w:rPr>
          <w:color w:val="000000"/>
          <w:sz w:val="23"/>
          <w:szCs w:val="23"/>
        </w:rPr>
        <w:t xml:space="preserve"> weather and environmental conditions</w:t>
      </w:r>
      <w:r w:rsidR="00EA712B" w:rsidRPr="001E6D67">
        <w:rPr>
          <w:color w:val="000000"/>
          <w:sz w:val="23"/>
          <w:szCs w:val="23"/>
        </w:rPr>
        <w:t xml:space="preserve">. </w:t>
      </w:r>
    </w:p>
    <w:p w:rsidR="0071660F" w:rsidRPr="001E6D67" w:rsidRDefault="0071660F" w:rsidP="00F73CF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sz w:val="23"/>
          <w:szCs w:val="23"/>
        </w:rPr>
      </w:pPr>
      <w:r w:rsidRPr="001E6D67">
        <w:rPr>
          <w:color w:val="000000"/>
          <w:sz w:val="23"/>
          <w:szCs w:val="23"/>
        </w:rPr>
        <w:t>Diagrams</w:t>
      </w:r>
      <w:r w:rsidR="00504CA2" w:rsidRPr="001E6D67">
        <w:rPr>
          <w:color w:val="000000"/>
          <w:sz w:val="23"/>
          <w:szCs w:val="23"/>
        </w:rPr>
        <w:t>/pictures</w:t>
      </w:r>
      <w:r w:rsidRPr="001E6D67">
        <w:rPr>
          <w:color w:val="000000"/>
          <w:sz w:val="23"/>
          <w:szCs w:val="23"/>
        </w:rPr>
        <w:t xml:space="preserve"> of available</w:t>
      </w:r>
      <w:r w:rsidR="00504CA2" w:rsidRPr="001E6D67">
        <w:rPr>
          <w:color w:val="000000"/>
          <w:sz w:val="23"/>
          <w:szCs w:val="23"/>
        </w:rPr>
        <w:t xml:space="preserve"> carrying space</w:t>
      </w:r>
      <w:r w:rsidRPr="001E6D67">
        <w:rPr>
          <w:color w:val="000000"/>
          <w:sz w:val="23"/>
          <w:szCs w:val="23"/>
        </w:rPr>
        <w:t xml:space="preserve"> within the helicopter</w:t>
      </w:r>
      <w:r w:rsidR="00557023" w:rsidRPr="001E6D67">
        <w:rPr>
          <w:color w:val="000000"/>
          <w:sz w:val="23"/>
          <w:szCs w:val="23"/>
        </w:rPr>
        <w:t>.</w:t>
      </w:r>
    </w:p>
    <w:p w:rsidR="00494368" w:rsidRDefault="0071660F" w:rsidP="00F73CF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sz w:val="23"/>
          <w:szCs w:val="23"/>
        </w:rPr>
      </w:pPr>
      <w:r w:rsidRPr="001E6D67">
        <w:rPr>
          <w:color w:val="000000"/>
          <w:sz w:val="23"/>
          <w:szCs w:val="23"/>
        </w:rPr>
        <w:t>Information as to the maximum pa</w:t>
      </w:r>
      <w:r w:rsidR="00EA712B" w:rsidRPr="001E6D67">
        <w:rPr>
          <w:color w:val="000000"/>
          <w:sz w:val="23"/>
          <w:szCs w:val="23"/>
        </w:rPr>
        <w:t>yload of equipment, and space for</w:t>
      </w:r>
      <w:r w:rsidRPr="001E6D67">
        <w:rPr>
          <w:color w:val="000000"/>
          <w:sz w:val="23"/>
          <w:szCs w:val="23"/>
        </w:rPr>
        <w:t xml:space="preserve"> passengers within the helicopter. </w:t>
      </w:r>
    </w:p>
    <w:p w:rsidR="00C822F6" w:rsidRPr="001E6D67" w:rsidRDefault="00C822F6" w:rsidP="00F73CF2">
      <w:pPr>
        <w:pStyle w:val="ListParagraph"/>
        <w:numPr>
          <w:ilvl w:val="0"/>
          <w:numId w:val="19"/>
        </w:numPr>
        <w:spacing w:after="0" w:line="240" w:lineRule="auto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A full breakdown of the expected costs for the provision of the helicopter. </w:t>
      </w:r>
    </w:p>
    <w:p w:rsidR="00494368" w:rsidRPr="00F73CF2" w:rsidRDefault="00494368" w:rsidP="00F73CF2">
      <w:pPr>
        <w:spacing w:after="0" w:line="240" w:lineRule="auto"/>
        <w:rPr>
          <w:color w:val="000000"/>
          <w:sz w:val="23"/>
          <w:szCs w:val="23"/>
        </w:rPr>
      </w:pPr>
    </w:p>
    <w:p w:rsidR="00E74285" w:rsidRPr="00F73CF2" w:rsidRDefault="00E74285" w:rsidP="00F73CF2">
      <w:pPr>
        <w:spacing w:after="0" w:line="240" w:lineRule="auto"/>
        <w:rPr>
          <w:color w:val="000000"/>
          <w:sz w:val="23"/>
          <w:szCs w:val="23"/>
        </w:rPr>
      </w:pPr>
      <w:r w:rsidRPr="00F73CF2">
        <w:rPr>
          <w:color w:val="000000"/>
          <w:sz w:val="23"/>
          <w:szCs w:val="23"/>
        </w:rPr>
        <w:t xml:space="preserve">Responses shall be sent to HOSProcurement@HomeOffice.gsi.gov.uk </w:t>
      </w:r>
      <w:r w:rsidRPr="00F73CF2">
        <w:rPr>
          <w:b/>
          <w:color w:val="000000"/>
          <w:sz w:val="23"/>
          <w:szCs w:val="23"/>
        </w:rPr>
        <w:t>quoting</w:t>
      </w:r>
      <w:r w:rsidR="00D64C94">
        <w:rPr>
          <w:b/>
          <w:color w:val="000000"/>
          <w:sz w:val="23"/>
          <w:szCs w:val="23"/>
        </w:rPr>
        <w:t xml:space="preserve"> HOS/15/046 </w:t>
      </w:r>
      <w:r w:rsidRPr="00F73CF2">
        <w:rPr>
          <w:color w:val="000000"/>
          <w:sz w:val="23"/>
          <w:szCs w:val="23"/>
        </w:rPr>
        <w:t xml:space="preserve"> in the sub</w:t>
      </w:r>
      <w:r w:rsidR="00C822F6">
        <w:rPr>
          <w:color w:val="000000"/>
          <w:sz w:val="23"/>
          <w:szCs w:val="23"/>
        </w:rPr>
        <w:t>ject line on a word document by Friday 9</w:t>
      </w:r>
      <w:r w:rsidR="00C822F6" w:rsidRPr="00C822F6">
        <w:rPr>
          <w:color w:val="000000"/>
          <w:sz w:val="23"/>
          <w:szCs w:val="23"/>
          <w:vertAlign w:val="superscript"/>
        </w:rPr>
        <w:t>th</w:t>
      </w:r>
      <w:r w:rsidR="00C822F6">
        <w:rPr>
          <w:color w:val="000000"/>
          <w:sz w:val="23"/>
          <w:szCs w:val="23"/>
        </w:rPr>
        <w:t xml:space="preserve"> </w:t>
      </w:r>
      <w:r w:rsidR="000B51B3">
        <w:rPr>
          <w:color w:val="000000"/>
          <w:sz w:val="23"/>
          <w:szCs w:val="23"/>
        </w:rPr>
        <w:t>October</w:t>
      </w:r>
      <w:r w:rsidR="00C822F6">
        <w:rPr>
          <w:color w:val="000000"/>
          <w:sz w:val="23"/>
          <w:szCs w:val="23"/>
        </w:rPr>
        <w:t xml:space="preserve"> 2015. </w:t>
      </w:r>
    </w:p>
    <w:p w:rsidR="00E74285" w:rsidRPr="00F73CF2" w:rsidRDefault="00E74285" w:rsidP="00F73CF2">
      <w:pPr>
        <w:spacing w:line="240" w:lineRule="auto"/>
        <w:rPr>
          <w:sz w:val="23"/>
          <w:szCs w:val="23"/>
        </w:rPr>
      </w:pPr>
    </w:p>
    <w:sectPr w:rsidR="00E74285" w:rsidRPr="00F73CF2" w:rsidSect="005A6A2D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338EAC" w15:done="0"/>
  <w15:commentEx w15:paraId="1DF55259" w15:done="0"/>
  <w15:commentEx w15:paraId="6764EF74" w15:done="0"/>
  <w15:commentEx w15:paraId="26432E27" w15:done="0"/>
  <w15:commentEx w15:paraId="7A4E4F0D" w15:paraIdParent="26432E27" w15:done="0"/>
  <w15:commentEx w15:paraId="293BB177" w15:done="0"/>
  <w15:commentEx w15:paraId="7213F2ED" w15:done="0"/>
  <w15:commentEx w15:paraId="025B5FFE" w15:done="0"/>
  <w15:commentEx w15:paraId="067E4A5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C94" w:rsidRDefault="00D64C94" w:rsidP="005A6A2D">
      <w:pPr>
        <w:spacing w:after="0" w:line="240" w:lineRule="auto"/>
      </w:pPr>
      <w:r>
        <w:separator/>
      </w:r>
    </w:p>
  </w:endnote>
  <w:endnote w:type="continuationSeparator" w:id="0">
    <w:p w:rsidR="00D64C94" w:rsidRDefault="00D64C94" w:rsidP="005A6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66273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D64C94" w:rsidRDefault="00D64C9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Cs w:val="24"/>
              </w:rPr>
              <w:fldChar w:fldCharType="separate"/>
            </w:r>
            <w:r w:rsidR="00C222C9">
              <w:rPr>
                <w:b/>
                <w:noProof/>
              </w:rPr>
              <w:t>1</w:t>
            </w:r>
            <w:r>
              <w:rPr>
                <w:b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Cs w:val="24"/>
              </w:rPr>
              <w:fldChar w:fldCharType="separate"/>
            </w:r>
            <w:r w:rsidR="00C222C9">
              <w:rPr>
                <w:b/>
                <w:noProof/>
              </w:rPr>
              <w:t>2</w:t>
            </w:r>
            <w:r>
              <w:rPr>
                <w:b/>
                <w:szCs w:val="24"/>
              </w:rPr>
              <w:fldChar w:fldCharType="end"/>
            </w:r>
          </w:p>
        </w:sdtContent>
      </w:sdt>
    </w:sdtContent>
  </w:sdt>
  <w:p w:rsidR="00D64C94" w:rsidRDefault="00D64C9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C94" w:rsidRDefault="00D64C94" w:rsidP="005A6A2D">
      <w:pPr>
        <w:spacing w:after="0" w:line="240" w:lineRule="auto"/>
      </w:pPr>
      <w:r>
        <w:separator/>
      </w:r>
    </w:p>
  </w:footnote>
  <w:footnote w:type="continuationSeparator" w:id="0">
    <w:p w:rsidR="00D64C94" w:rsidRDefault="00D64C94" w:rsidP="005A6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C94" w:rsidRPr="005A6A2D" w:rsidRDefault="00D64C94" w:rsidP="005A6A2D">
    <w:pPr>
      <w:pStyle w:val="Header"/>
      <w:jc w:val="center"/>
      <w:rPr>
        <w:color w:val="FF0000"/>
      </w:rPr>
    </w:pPr>
    <w:r>
      <w:rPr>
        <w:color w:val="FF0000"/>
      </w:rPr>
      <w:t>OFFICIAL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7AF"/>
    <w:multiLevelType w:val="hybridMultilevel"/>
    <w:tmpl w:val="2234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06D59"/>
    <w:multiLevelType w:val="hybridMultilevel"/>
    <w:tmpl w:val="58ECE564"/>
    <w:lvl w:ilvl="0" w:tplc="6276CB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4F567D"/>
    <w:multiLevelType w:val="hybridMultilevel"/>
    <w:tmpl w:val="F2343766"/>
    <w:lvl w:ilvl="0" w:tplc="6276CB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4336D6"/>
    <w:multiLevelType w:val="hybridMultilevel"/>
    <w:tmpl w:val="D9BECA46"/>
    <w:lvl w:ilvl="0" w:tplc="6276CB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461D97"/>
    <w:multiLevelType w:val="hybridMultilevel"/>
    <w:tmpl w:val="25905DC4"/>
    <w:lvl w:ilvl="0" w:tplc="E4A8A9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C54AA0"/>
    <w:multiLevelType w:val="hybridMultilevel"/>
    <w:tmpl w:val="AE429EB2"/>
    <w:lvl w:ilvl="0" w:tplc="6276CB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3F6994"/>
    <w:multiLevelType w:val="hybridMultilevel"/>
    <w:tmpl w:val="441677E2"/>
    <w:lvl w:ilvl="0" w:tplc="6276CB84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B762CAE"/>
    <w:multiLevelType w:val="hybridMultilevel"/>
    <w:tmpl w:val="B2F4F1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4260B"/>
    <w:multiLevelType w:val="hybridMultilevel"/>
    <w:tmpl w:val="673020AE"/>
    <w:lvl w:ilvl="0" w:tplc="6276CB8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1E0D039C"/>
    <w:multiLevelType w:val="hybridMultilevel"/>
    <w:tmpl w:val="4A50397C"/>
    <w:lvl w:ilvl="0" w:tplc="6276CB84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1E3C1FF7"/>
    <w:multiLevelType w:val="hybridMultilevel"/>
    <w:tmpl w:val="5ABAFF06"/>
    <w:lvl w:ilvl="0" w:tplc="6276CB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CC1989"/>
    <w:multiLevelType w:val="hybridMultilevel"/>
    <w:tmpl w:val="9BF46E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A70484"/>
    <w:multiLevelType w:val="hybridMultilevel"/>
    <w:tmpl w:val="BB3C7B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72E57AE"/>
    <w:multiLevelType w:val="hybridMultilevel"/>
    <w:tmpl w:val="3A0A0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92A44"/>
    <w:multiLevelType w:val="hybridMultilevel"/>
    <w:tmpl w:val="3A0A0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02794"/>
    <w:multiLevelType w:val="hybridMultilevel"/>
    <w:tmpl w:val="8C901240"/>
    <w:lvl w:ilvl="0" w:tplc="6276CB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59B38C3"/>
    <w:multiLevelType w:val="hybridMultilevel"/>
    <w:tmpl w:val="7206DC4C"/>
    <w:lvl w:ilvl="0" w:tplc="6276CB8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37DE7671"/>
    <w:multiLevelType w:val="hybridMultilevel"/>
    <w:tmpl w:val="6A30549C"/>
    <w:lvl w:ilvl="0" w:tplc="307212E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5A91C56"/>
    <w:multiLevelType w:val="hybridMultilevel"/>
    <w:tmpl w:val="B0E27D0A"/>
    <w:lvl w:ilvl="0" w:tplc="6276CB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8F17AAC"/>
    <w:multiLevelType w:val="hybridMultilevel"/>
    <w:tmpl w:val="97309FEA"/>
    <w:lvl w:ilvl="0" w:tplc="689C998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AC2E1D"/>
    <w:multiLevelType w:val="hybridMultilevel"/>
    <w:tmpl w:val="AA54CE14"/>
    <w:lvl w:ilvl="0" w:tplc="6276CB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7F5AC4"/>
    <w:multiLevelType w:val="hybridMultilevel"/>
    <w:tmpl w:val="D3CE02AC"/>
    <w:lvl w:ilvl="0" w:tplc="6276CB84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4C55C39"/>
    <w:multiLevelType w:val="hybridMultilevel"/>
    <w:tmpl w:val="63E274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95B4791"/>
    <w:multiLevelType w:val="hybridMultilevel"/>
    <w:tmpl w:val="4412FD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76CB8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960A5"/>
    <w:multiLevelType w:val="hybridMultilevel"/>
    <w:tmpl w:val="529EEFF6"/>
    <w:lvl w:ilvl="0" w:tplc="FD06617C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80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>
    <w:nsid w:val="660A4FCC"/>
    <w:multiLevelType w:val="hybridMultilevel"/>
    <w:tmpl w:val="899A621C"/>
    <w:lvl w:ilvl="0" w:tplc="3BFA57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5018B"/>
    <w:multiLevelType w:val="hybridMultilevel"/>
    <w:tmpl w:val="3A0A0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120D1B"/>
    <w:multiLevelType w:val="hybridMultilevel"/>
    <w:tmpl w:val="8BDCFF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CD25147"/>
    <w:multiLevelType w:val="hybridMultilevel"/>
    <w:tmpl w:val="E4EE1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11"/>
  </w:num>
  <w:num w:numId="4">
    <w:abstractNumId w:val="12"/>
  </w:num>
  <w:num w:numId="5">
    <w:abstractNumId w:val="27"/>
  </w:num>
  <w:num w:numId="6">
    <w:abstractNumId w:val="26"/>
  </w:num>
  <w:num w:numId="7">
    <w:abstractNumId w:val="13"/>
  </w:num>
  <w:num w:numId="8">
    <w:abstractNumId w:val="14"/>
  </w:num>
  <w:num w:numId="9">
    <w:abstractNumId w:val="25"/>
  </w:num>
  <w:num w:numId="10">
    <w:abstractNumId w:val="22"/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</w:num>
  <w:num w:numId="14">
    <w:abstractNumId w:val="23"/>
  </w:num>
  <w:num w:numId="15">
    <w:abstractNumId w:val="10"/>
  </w:num>
  <w:num w:numId="16">
    <w:abstractNumId w:val="15"/>
  </w:num>
  <w:num w:numId="17">
    <w:abstractNumId w:val="5"/>
  </w:num>
  <w:num w:numId="18">
    <w:abstractNumId w:val="16"/>
  </w:num>
  <w:num w:numId="19">
    <w:abstractNumId w:val="2"/>
  </w:num>
  <w:num w:numId="20">
    <w:abstractNumId w:val="1"/>
  </w:num>
  <w:num w:numId="21">
    <w:abstractNumId w:val="20"/>
  </w:num>
  <w:num w:numId="22">
    <w:abstractNumId w:val="17"/>
  </w:num>
  <w:num w:numId="23">
    <w:abstractNumId w:val="4"/>
  </w:num>
  <w:num w:numId="24">
    <w:abstractNumId w:val="18"/>
  </w:num>
  <w:num w:numId="25">
    <w:abstractNumId w:val="3"/>
  </w:num>
  <w:num w:numId="26">
    <w:abstractNumId w:val="21"/>
  </w:num>
  <w:num w:numId="27">
    <w:abstractNumId w:val="6"/>
  </w:num>
  <w:num w:numId="28">
    <w:abstractNumId w:val="9"/>
  </w:num>
  <w:num w:numId="29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armonth Keri">
    <w15:presenceInfo w15:providerId="None" w15:userId="Learmonth Ker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5A6A2D"/>
    <w:rsid w:val="00043EAE"/>
    <w:rsid w:val="000622CB"/>
    <w:rsid w:val="0007214B"/>
    <w:rsid w:val="00075D35"/>
    <w:rsid w:val="000B51B3"/>
    <w:rsid w:val="000B6D89"/>
    <w:rsid w:val="000E742D"/>
    <w:rsid w:val="000F4912"/>
    <w:rsid w:val="00137C8A"/>
    <w:rsid w:val="00157060"/>
    <w:rsid w:val="00170954"/>
    <w:rsid w:val="001834E0"/>
    <w:rsid w:val="001E6D67"/>
    <w:rsid w:val="00235550"/>
    <w:rsid w:val="00290EF1"/>
    <w:rsid w:val="002A44EE"/>
    <w:rsid w:val="003154E3"/>
    <w:rsid w:val="003364AF"/>
    <w:rsid w:val="00353168"/>
    <w:rsid w:val="003653E3"/>
    <w:rsid w:val="00372BF6"/>
    <w:rsid w:val="003D7ADE"/>
    <w:rsid w:val="00401A2B"/>
    <w:rsid w:val="0045006C"/>
    <w:rsid w:val="00471F12"/>
    <w:rsid w:val="00494368"/>
    <w:rsid w:val="004A1FC9"/>
    <w:rsid w:val="004E5733"/>
    <w:rsid w:val="00504CA2"/>
    <w:rsid w:val="005341A2"/>
    <w:rsid w:val="00542AC2"/>
    <w:rsid w:val="00543606"/>
    <w:rsid w:val="00557023"/>
    <w:rsid w:val="005615C8"/>
    <w:rsid w:val="005A340D"/>
    <w:rsid w:val="005A6A2D"/>
    <w:rsid w:val="005D520C"/>
    <w:rsid w:val="005F754F"/>
    <w:rsid w:val="0061578E"/>
    <w:rsid w:val="006430B6"/>
    <w:rsid w:val="00672E7A"/>
    <w:rsid w:val="00680B45"/>
    <w:rsid w:val="00686CBD"/>
    <w:rsid w:val="00695ECD"/>
    <w:rsid w:val="006A4544"/>
    <w:rsid w:val="006A555B"/>
    <w:rsid w:val="006E25B5"/>
    <w:rsid w:val="00701C0F"/>
    <w:rsid w:val="0071660F"/>
    <w:rsid w:val="00756976"/>
    <w:rsid w:val="007B7476"/>
    <w:rsid w:val="007C2092"/>
    <w:rsid w:val="007E7601"/>
    <w:rsid w:val="007F08B3"/>
    <w:rsid w:val="007F14E7"/>
    <w:rsid w:val="00827C0F"/>
    <w:rsid w:val="008963A6"/>
    <w:rsid w:val="008F0565"/>
    <w:rsid w:val="0098055B"/>
    <w:rsid w:val="009F4B66"/>
    <w:rsid w:val="00A10EB9"/>
    <w:rsid w:val="00A24C85"/>
    <w:rsid w:val="00A35C8A"/>
    <w:rsid w:val="00A82884"/>
    <w:rsid w:val="00AD1992"/>
    <w:rsid w:val="00B411B5"/>
    <w:rsid w:val="00B64DC3"/>
    <w:rsid w:val="00BA35D9"/>
    <w:rsid w:val="00BC4FE4"/>
    <w:rsid w:val="00BE25F4"/>
    <w:rsid w:val="00C13AEB"/>
    <w:rsid w:val="00C222C9"/>
    <w:rsid w:val="00C222D7"/>
    <w:rsid w:val="00C45AF0"/>
    <w:rsid w:val="00C705F2"/>
    <w:rsid w:val="00C822F6"/>
    <w:rsid w:val="00CD1433"/>
    <w:rsid w:val="00CE03FD"/>
    <w:rsid w:val="00D472A9"/>
    <w:rsid w:val="00D613BC"/>
    <w:rsid w:val="00D64C94"/>
    <w:rsid w:val="00D67018"/>
    <w:rsid w:val="00D728BE"/>
    <w:rsid w:val="00D74402"/>
    <w:rsid w:val="00DD77B7"/>
    <w:rsid w:val="00E029C2"/>
    <w:rsid w:val="00E360F6"/>
    <w:rsid w:val="00E50315"/>
    <w:rsid w:val="00E511C8"/>
    <w:rsid w:val="00E64E41"/>
    <w:rsid w:val="00E74285"/>
    <w:rsid w:val="00EA712B"/>
    <w:rsid w:val="00ED2C5A"/>
    <w:rsid w:val="00F0005F"/>
    <w:rsid w:val="00F57AD1"/>
    <w:rsid w:val="00F7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</w:style>
  <w:style w:type="paragraph" w:styleId="Heading1">
    <w:name w:val="heading 1"/>
    <w:basedOn w:val="Normal"/>
    <w:next w:val="Normal"/>
    <w:link w:val="Heading1Char"/>
    <w:uiPriority w:val="9"/>
    <w:qFormat/>
    <w:rsid w:val="005A6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5A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6A2D"/>
  </w:style>
  <w:style w:type="paragraph" w:styleId="Footer">
    <w:name w:val="footer"/>
    <w:basedOn w:val="Normal"/>
    <w:link w:val="FooterChar"/>
    <w:uiPriority w:val="99"/>
    <w:unhideWhenUsed/>
    <w:rsid w:val="005A6A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A2D"/>
  </w:style>
  <w:style w:type="paragraph" w:styleId="ListParagraph">
    <w:name w:val="List Paragraph"/>
    <w:basedOn w:val="Normal"/>
    <w:uiPriority w:val="34"/>
    <w:qFormat/>
    <w:rsid w:val="005A6A2D"/>
    <w:pPr>
      <w:ind w:left="720"/>
      <w:contextualSpacing/>
    </w:pPr>
  </w:style>
  <w:style w:type="paragraph" w:customStyle="1" w:styleId="Bodycopy">
    <w:name w:val="Body copy"/>
    <w:link w:val="BodycopyChar"/>
    <w:rsid w:val="00372BF6"/>
    <w:pPr>
      <w:spacing w:after="0" w:line="240" w:lineRule="auto"/>
    </w:pPr>
    <w:rPr>
      <w:rFonts w:eastAsia="Times New Roman"/>
      <w:szCs w:val="24"/>
      <w:lang w:eastAsia="en-GB"/>
    </w:rPr>
  </w:style>
  <w:style w:type="paragraph" w:customStyle="1" w:styleId="Subheading3">
    <w:name w:val="Subheading 3"/>
    <w:next w:val="Bodycopy"/>
    <w:qFormat/>
    <w:rsid w:val="00372BF6"/>
    <w:pPr>
      <w:spacing w:after="0" w:line="240" w:lineRule="auto"/>
    </w:pPr>
    <w:rPr>
      <w:rFonts w:eastAsia="Times New Roman"/>
      <w:b/>
      <w:color w:val="7030A0"/>
      <w:sz w:val="28"/>
      <w:szCs w:val="28"/>
      <w:lang w:eastAsia="en-GB"/>
    </w:rPr>
  </w:style>
  <w:style w:type="character" w:customStyle="1" w:styleId="BodycopyChar">
    <w:name w:val="Body copy Char"/>
    <w:basedOn w:val="DefaultParagraphFont"/>
    <w:link w:val="Bodycopy"/>
    <w:rsid w:val="00372BF6"/>
    <w:rPr>
      <w:rFonts w:eastAsia="Times New Roman"/>
      <w:szCs w:val="24"/>
      <w:lang w:eastAsia="en-GB"/>
    </w:rPr>
  </w:style>
  <w:style w:type="paragraph" w:customStyle="1" w:styleId="Sectiontitle">
    <w:name w:val="Section title"/>
    <w:next w:val="Bodycopy"/>
    <w:qFormat/>
    <w:rsid w:val="00372BF6"/>
    <w:pPr>
      <w:spacing w:after="0" w:line="240" w:lineRule="auto"/>
    </w:pPr>
    <w:rPr>
      <w:rFonts w:eastAsia="Times New Roman"/>
      <w:color w:val="8F23B3"/>
      <w:sz w:val="52"/>
      <w:szCs w:val="52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72B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2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2BF6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B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A1FC9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5615C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15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15C8"/>
    <w:rPr>
      <w:color w:val="800080" w:themeColor="followedHyperlink"/>
      <w:u w:val="single"/>
    </w:rPr>
  </w:style>
  <w:style w:type="paragraph" w:customStyle="1" w:styleId="Default">
    <w:name w:val="Default"/>
    <w:rsid w:val="00E74285"/>
    <w:pPr>
      <w:autoSpaceDE w:val="0"/>
      <w:autoSpaceDN w:val="0"/>
      <w:adjustRightInd w:val="0"/>
      <w:spacing w:after="0" w:line="240" w:lineRule="auto"/>
    </w:pPr>
    <w:rPr>
      <w:color w:val="00000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660F"/>
    <w:pPr>
      <w:spacing w:after="200"/>
    </w:pPr>
    <w:rPr>
      <w:rFonts w:ascii="Arial" w:eastAsiaTheme="minorHAnsi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660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7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1BB80-0C91-40AA-8863-50BA40181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756</Words>
  <Characters>4314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Knevitt</dc:creator>
  <cp:lastModifiedBy>Abdul Motin</cp:lastModifiedBy>
  <cp:revision>2</cp:revision>
  <cp:lastPrinted>2015-09-15T12:02:00Z</cp:lastPrinted>
  <dcterms:created xsi:type="dcterms:W3CDTF">2015-09-28T13:03:00Z</dcterms:created>
  <dcterms:modified xsi:type="dcterms:W3CDTF">2015-09-28T13:03:00Z</dcterms:modified>
</cp:coreProperties>
</file>