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0D8343E" w14:textId="1CF70E21" w:rsidR="00BB1C78" w:rsidRDefault="00BB1C78" w:rsidP="005913B4">
      <w:pPr>
        <w:rPr>
          <w:rFonts w:cstheme="minorHAnsi"/>
          <w:b/>
          <w:szCs w:val="20"/>
        </w:rPr>
      </w:pPr>
      <w:r w:rsidRPr="001D7DFA">
        <w:rPr>
          <w:noProof/>
          <w:color w:val="000000" w:themeColor="text1"/>
          <w:lang w:eastAsia="en-GB"/>
        </w:rPr>
        <w:drawing>
          <wp:anchor distT="0" distB="0" distL="114300" distR="114300" simplePos="0" relativeHeight="251669504" behindDoc="0" locked="0" layoutInCell="1" allowOverlap="1" wp14:anchorId="7512B8CA" wp14:editId="1A4F95FD">
            <wp:simplePos x="0" y="0"/>
            <wp:positionH relativeFrom="column">
              <wp:posOffset>2489200</wp:posOffset>
            </wp:positionH>
            <wp:positionV relativeFrom="paragraph">
              <wp:posOffset>0</wp:posOffset>
            </wp:positionV>
            <wp:extent cx="762000" cy="756920"/>
            <wp:effectExtent l="0" t="0" r="0" b="5080"/>
            <wp:wrapThrough wrapText="bothSides">
              <wp:wrapPolygon edited="0">
                <wp:start x="0" y="0"/>
                <wp:lineTo x="0" y="21383"/>
                <wp:lineTo x="21240" y="21383"/>
                <wp:lineTo x="21240" y="0"/>
                <wp:lineTo x="0" y="0"/>
              </wp:wrapPolygon>
            </wp:wrapThrough>
            <wp:docPr id="9" name="Picture 9">
              <a:extLst xmlns:a="http://schemas.openxmlformats.org/drawingml/2006/main">
                <a:ext uri="{C183D7F6-B498-43B3-948B-1728B52AA6E4}">
                  <adec:decorative xmlns=""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v="urn:schemas-microsoft-com:vml" xmlns:w10="urn:schemas-microsoft-com:office:word" xmlns:w="http://schemas.openxmlformats.org/wordprocessingml/2006/main" xmlns:w16cex="http://schemas.microsoft.com/office/word/2018/wordml/cex" xmlns:w16cid="http://schemas.microsoft.com/office/word/2016/wordml/cid" xmlns:w16="http://schemas.microsoft.com/office/word/2018/wordml"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a:extLst>
                        <a:ext uri="{C183D7F6-B498-43B3-948B-1728B52AA6E4}">
                          <adec:decorative xmlns=""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v="urn:schemas-microsoft-com:vml" xmlns:w10="urn:schemas-microsoft-com:office:word" xmlns:w="http://schemas.openxmlformats.org/wordprocessingml/2006/main" xmlns:w16cex="http://schemas.microsoft.com/office/word/2018/wordml/cex" xmlns:w16cid="http://schemas.microsoft.com/office/word/2016/wordml/cid" xmlns:w16="http://schemas.microsoft.com/office/word/2018/wordml" xmlns:adec="http://schemas.microsoft.com/office/drawing/2017/decorative" val="1"/>
                        </a:ext>
                      </a:extLst>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62000" cy="75692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4121686" w14:textId="279868BE" w:rsidR="00BB1C78" w:rsidRDefault="00BB1C78" w:rsidP="005913B4">
      <w:pPr>
        <w:rPr>
          <w:rFonts w:cstheme="minorHAnsi"/>
          <w:b/>
          <w:szCs w:val="20"/>
        </w:rPr>
      </w:pPr>
    </w:p>
    <w:p w14:paraId="0F66A14B" w14:textId="77777777" w:rsidR="00BB1C78" w:rsidRDefault="00BB1C78" w:rsidP="005913B4">
      <w:pPr>
        <w:rPr>
          <w:rFonts w:cstheme="minorHAnsi"/>
          <w:b/>
          <w:szCs w:val="20"/>
        </w:rPr>
      </w:pPr>
    </w:p>
    <w:p w14:paraId="7E2DE9E2" w14:textId="77777777" w:rsidR="00BB1C78" w:rsidRDefault="00BB1C78" w:rsidP="005913B4">
      <w:pPr>
        <w:rPr>
          <w:rFonts w:cstheme="minorHAnsi"/>
          <w:b/>
          <w:szCs w:val="20"/>
        </w:rPr>
      </w:pPr>
    </w:p>
    <w:p w14:paraId="23CE7BFC" w14:textId="77777777" w:rsidR="00BB1C78" w:rsidRDefault="00BB1C78" w:rsidP="00BB1C78">
      <w:pPr>
        <w:jc w:val="center"/>
        <w:rPr>
          <w:rFonts w:cstheme="minorHAnsi"/>
          <w:b/>
          <w:szCs w:val="20"/>
        </w:rPr>
      </w:pPr>
    </w:p>
    <w:p w14:paraId="4CE4ACD9" w14:textId="0945727C" w:rsidR="00BB1C78" w:rsidRPr="00E13DD2" w:rsidRDefault="00BB1C78" w:rsidP="00E13DD2">
      <w:pPr>
        <w:pStyle w:val="Heading2"/>
        <w:jc w:val="center"/>
        <w:rPr>
          <w:b/>
          <w:bCs/>
          <w:color w:val="000000" w:themeColor="text1"/>
        </w:rPr>
      </w:pPr>
      <w:r w:rsidRPr="00E13DD2">
        <w:rPr>
          <w:b/>
          <w:bCs/>
          <w:color w:val="000000" w:themeColor="text1"/>
        </w:rPr>
        <w:t>Broseley Town Council</w:t>
      </w:r>
    </w:p>
    <w:p w14:paraId="4845B811" w14:textId="3F186694" w:rsidR="00CD50F4" w:rsidRPr="00E13DD2" w:rsidRDefault="00E13DD2" w:rsidP="00BB1C78">
      <w:pPr>
        <w:jc w:val="center"/>
        <w:rPr>
          <w:rFonts w:cstheme="minorHAnsi"/>
          <w:bCs/>
          <w:szCs w:val="20"/>
        </w:rPr>
      </w:pPr>
      <w:r w:rsidRPr="00E13DD2">
        <w:rPr>
          <w:rFonts w:cstheme="minorHAnsi"/>
          <w:bCs/>
          <w:szCs w:val="20"/>
        </w:rPr>
        <w:t>The</w:t>
      </w:r>
      <w:r>
        <w:rPr>
          <w:rFonts w:cstheme="minorHAnsi"/>
          <w:bCs/>
          <w:szCs w:val="20"/>
        </w:rPr>
        <w:t xml:space="preserve"> Library Building, Bridgnorth Road, Broseley, Shropshire, TF12 5EW</w:t>
      </w:r>
    </w:p>
    <w:p w14:paraId="68DCF52F" w14:textId="172DEDB3" w:rsidR="00275276" w:rsidRDefault="00E13DD2" w:rsidP="00E13DD2">
      <w:pPr>
        <w:pStyle w:val="Subtitle"/>
      </w:pPr>
      <w:r>
        <w:rPr>
          <w:noProof/>
          <w:lang w:eastAsia="en-GB"/>
        </w:rPr>
        <mc:AlternateContent>
          <mc:Choice Requires="wps">
            <w:drawing>
              <wp:anchor distT="0" distB="0" distL="114300" distR="114300" simplePos="0" relativeHeight="251670528" behindDoc="0" locked="0" layoutInCell="1" allowOverlap="1" wp14:anchorId="00277993" wp14:editId="6A25477D">
                <wp:simplePos x="0" y="0"/>
                <wp:positionH relativeFrom="column">
                  <wp:posOffset>-963976</wp:posOffset>
                </wp:positionH>
                <wp:positionV relativeFrom="paragraph">
                  <wp:posOffset>208563</wp:posOffset>
                </wp:positionV>
                <wp:extent cx="7640175" cy="0"/>
                <wp:effectExtent l="0" t="0" r="5715" b="12700"/>
                <wp:wrapNone/>
                <wp:docPr id="10" name="Straight Connector 10"/>
                <wp:cNvGraphicFramePr/>
                <a:graphic xmlns:a="http://schemas.openxmlformats.org/drawingml/2006/main">
                  <a:graphicData uri="http://schemas.microsoft.com/office/word/2010/wordprocessingShape">
                    <wps:wsp>
                      <wps:cNvCnPr/>
                      <wps:spPr>
                        <a:xfrm>
                          <a:off x="0" y="0"/>
                          <a:ext cx="76401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w:pict>
              <v:line w14:anchorId="145416AD" id="Straight Connector 10" o:spid="_x0000_s1026" style="position:absolute;z-index:25167052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9pt,16.4pt" to="525.7pt,16.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" strokecolor="black [3200]" strokeweight=".5pt">
                <v:stroke joinstyle="miter"/>
              </v:line>
            </w:pict>
          </mc:Fallback>
        </mc:AlternateContent>
      </w:r>
    </w:p>
    <w:p w14:paraId="3529534D" w14:textId="77777777" w:rsidR="00145CF5" w:rsidRDefault="00145CF5" w:rsidP="00E13DD2">
      <w:pPr>
        <w:pStyle w:val="Heading1"/>
        <w:jc w:val="center"/>
        <w:rPr>
          <w:b/>
          <w:bCs/>
          <w:color w:val="000000" w:themeColor="text1"/>
        </w:rPr>
      </w:pPr>
      <w:r>
        <w:rPr>
          <w:b/>
          <w:bCs/>
          <w:color w:val="000000" w:themeColor="text1"/>
        </w:rPr>
        <w:t>Invitation to Tender</w:t>
      </w:r>
    </w:p>
    <w:p w14:paraId="7B36FAC1" w14:textId="7F929349" w:rsidR="00327E98" w:rsidRPr="00E13DD2" w:rsidRDefault="00E13DD2" w:rsidP="00E13DD2">
      <w:pPr>
        <w:pStyle w:val="Heading1"/>
        <w:jc w:val="center"/>
        <w:rPr>
          <w:b/>
          <w:bCs/>
          <w:color w:val="000000" w:themeColor="text1"/>
        </w:rPr>
      </w:pPr>
      <w:r w:rsidRPr="00E13DD2">
        <w:rPr>
          <w:b/>
          <w:bCs/>
          <w:color w:val="000000" w:themeColor="text1"/>
        </w:rPr>
        <w:t xml:space="preserve">for </w:t>
      </w:r>
      <w:r w:rsidR="00E0736E">
        <w:rPr>
          <w:b/>
          <w:bCs/>
          <w:color w:val="000000" w:themeColor="text1"/>
        </w:rPr>
        <w:t>LED Street Lighting</w:t>
      </w:r>
      <w:r w:rsidR="00887BB6">
        <w:rPr>
          <w:b/>
          <w:bCs/>
          <w:color w:val="000000" w:themeColor="text1"/>
        </w:rPr>
        <w:t xml:space="preserve"> </w:t>
      </w:r>
      <w:r w:rsidR="00E0736E">
        <w:rPr>
          <w:b/>
          <w:bCs/>
          <w:color w:val="000000" w:themeColor="text1"/>
        </w:rPr>
        <w:t>U</w:t>
      </w:r>
      <w:r w:rsidR="00887BB6">
        <w:rPr>
          <w:b/>
          <w:bCs/>
          <w:color w:val="000000" w:themeColor="text1"/>
        </w:rPr>
        <w:t>pgrade</w:t>
      </w:r>
    </w:p>
    <w:p w14:paraId="1A1097E8" w14:textId="51F5E483" w:rsidR="00327E98" w:rsidRPr="004B762F" w:rsidRDefault="00E13DD2" w:rsidP="004F1F10">
      <w:pPr>
        <w:pStyle w:val="NoSpacing"/>
        <w:rPr>
          <w:rFonts w:cstheme="minorHAnsi"/>
          <w:sz w:val="20"/>
          <w:szCs w:val="20"/>
        </w:rPr>
      </w:pPr>
      <w:r>
        <w:rPr>
          <w:rFonts w:cstheme="minorHAnsi"/>
          <w:noProof/>
          <w:sz w:val="20"/>
          <w:szCs w:val="20"/>
          <w:lang w:eastAsia="en-GB"/>
        </w:rPr>
        <mc:AlternateContent>
          <mc:Choice Requires="wps">
            <w:drawing>
              <wp:anchor distT="0" distB="0" distL="114300" distR="114300" simplePos="0" relativeHeight="251671552" behindDoc="0" locked="0" layoutInCell="1" allowOverlap="1" wp14:anchorId="614C5C77" wp14:editId="52295851">
                <wp:simplePos x="0" y="0"/>
                <wp:positionH relativeFrom="column">
                  <wp:posOffset>-963976</wp:posOffset>
                </wp:positionH>
                <wp:positionV relativeFrom="paragraph">
                  <wp:posOffset>107590</wp:posOffset>
                </wp:positionV>
                <wp:extent cx="7639127" cy="0"/>
                <wp:effectExtent l="0" t="0" r="6350" b="12700"/>
                <wp:wrapNone/>
                <wp:docPr id="11" name="Straight Connector 11"/>
                <wp:cNvGraphicFramePr/>
                <a:graphic xmlns:a="http://schemas.openxmlformats.org/drawingml/2006/main">
                  <a:graphicData uri="http://schemas.microsoft.com/office/word/2010/wordprocessingShape">
                    <wps:wsp>
                      <wps:cNvCnPr/>
                      <wps:spPr>
                        <a:xfrm>
                          <a:off x="0" y="0"/>
                          <a:ext cx="7639127"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w:pict>
              <v:line w14:anchorId="19ED6896" id="Straight Connector 11" o:spid="_x0000_s1026" style="position:absolute;z-index:25167155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9pt,8.45pt" to="525.6pt,8.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" strokecolor="black [3200]" strokeweight=".5pt">
                <v:stroke joinstyle="miter"/>
              </v:line>
            </w:pict>
          </mc:Fallback>
        </mc:AlternateContent>
      </w:r>
    </w:p>
    <w:p w14:paraId="31DA4897" w14:textId="01F09C99" w:rsidR="0014694B" w:rsidRDefault="0014694B" w:rsidP="004F1F10">
      <w:pPr>
        <w:pStyle w:val="NoSpacing"/>
        <w:rPr>
          <w:rFonts w:cstheme="minorHAnsi"/>
          <w:sz w:val="20"/>
          <w:szCs w:val="20"/>
        </w:rPr>
      </w:pPr>
    </w:p>
    <w:p w14:paraId="06B453BB" w14:textId="4C3E84EE" w:rsidR="00ED3262" w:rsidRPr="00ED3262" w:rsidRDefault="00ED3262" w:rsidP="004F1F10">
      <w:pPr>
        <w:pStyle w:val="NoSpacing"/>
        <w:rPr>
          <w:rFonts w:cstheme="minorHAnsi"/>
          <w:b/>
          <w:bCs/>
          <w:sz w:val="20"/>
          <w:szCs w:val="20"/>
        </w:rPr>
      </w:pPr>
      <w:r w:rsidRPr="00ED3262">
        <w:rPr>
          <w:rFonts w:cstheme="minorHAnsi"/>
          <w:b/>
          <w:bCs/>
          <w:sz w:val="20"/>
          <w:szCs w:val="20"/>
        </w:rPr>
        <w:t>CONTRACTOR DETAILS:</w:t>
      </w:r>
    </w:p>
    <w:p w14:paraId="2DC7A75C" w14:textId="77777777" w:rsidR="00145A39" w:rsidRPr="004B762F" w:rsidRDefault="00145A39" w:rsidP="004F1F10">
      <w:pPr>
        <w:pStyle w:val="NoSpacing"/>
        <w:rPr>
          <w:rFonts w:cstheme="minorHAnsi"/>
          <w:sz w:val="20"/>
          <w:szCs w:val="20"/>
        </w:rPr>
      </w:pPr>
    </w:p>
    <w:tbl>
      <w:tblPr>
        <w:tblStyle w:val="TableGrid"/>
        <w:tblW w:w="0" w:type="auto"/>
        <w:tblLook w:val="04A0" w:firstRow="1" w:lastRow="0" w:firstColumn="1" w:lastColumn="0" w:noHBand="0" w:noVBand="1"/>
      </w:tblPr>
      <w:tblGrid>
        <w:gridCol w:w="1838"/>
        <w:gridCol w:w="7172"/>
      </w:tblGrid>
      <w:tr w:rsidR="00062970" w14:paraId="0C720ACF" w14:textId="77777777" w:rsidTr="00A81584">
        <w:tc>
          <w:tcPr>
            <w:tcW w:w="1838" w:type="dxa"/>
          </w:tcPr>
          <w:p w14:paraId="4EB32DE1" w14:textId="35D34D78" w:rsidR="00062970" w:rsidRDefault="00E0736E" w:rsidP="004F1F10">
            <w:pPr>
              <w:pStyle w:val="NoSpacing"/>
              <w:rPr>
                <w:rFonts w:cstheme="minorHAnsi"/>
                <w:sz w:val="20"/>
                <w:szCs w:val="20"/>
              </w:rPr>
            </w:pPr>
            <w:r>
              <w:rPr>
                <w:rFonts w:cstheme="minorHAnsi"/>
                <w:sz w:val="20"/>
                <w:szCs w:val="20"/>
              </w:rPr>
              <w:t>Name</w:t>
            </w:r>
            <w:r w:rsidR="00062970">
              <w:rPr>
                <w:rFonts w:cstheme="minorHAnsi"/>
                <w:sz w:val="20"/>
                <w:szCs w:val="20"/>
              </w:rPr>
              <w:t>:</w:t>
            </w:r>
          </w:p>
        </w:tc>
        <w:tc>
          <w:tcPr>
            <w:tcW w:w="7172" w:type="dxa"/>
          </w:tcPr>
          <w:p w14:paraId="4AF3F7B0" w14:textId="77777777" w:rsidR="00062970" w:rsidRDefault="00062970" w:rsidP="004F1F10">
            <w:pPr>
              <w:pStyle w:val="NoSpacing"/>
              <w:rPr>
                <w:rFonts w:cstheme="minorHAnsi"/>
                <w:sz w:val="20"/>
                <w:szCs w:val="20"/>
              </w:rPr>
            </w:pPr>
          </w:p>
        </w:tc>
      </w:tr>
      <w:tr w:rsidR="00124D6A" w14:paraId="4B163B64" w14:textId="77777777" w:rsidTr="00A81584">
        <w:tc>
          <w:tcPr>
            <w:tcW w:w="1838" w:type="dxa"/>
          </w:tcPr>
          <w:p w14:paraId="69E23522" w14:textId="5B065FE3" w:rsidR="00124D6A" w:rsidRDefault="00124D6A" w:rsidP="004F1F10">
            <w:pPr>
              <w:pStyle w:val="NoSpacing"/>
              <w:rPr>
                <w:rFonts w:cstheme="minorHAnsi"/>
                <w:sz w:val="20"/>
                <w:szCs w:val="20"/>
              </w:rPr>
            </w:pPr>
            <w:r>
              <w:rPr>
                <w:rFonts w:cstheme="minorHAnsi"/>
                <w:sz w:val="20"/>
                <w:szCs w:val="20"/>
              </w:rPr>
              <w:t xml:space="preserve">Position: </w:t>
            </w:r>
          </w:p>
        </w:tc>
        <w:tc>
          <w:tcPr>
            <w:tcW w:w="7172" w:type="dxa"/>
          </w:tcPr>
          <w:p w14:paraId="261D3F68" w14:textId="77777777" w:rsidR="00124D6A" w:rsidRDefault="00124D6A" w:rsidP="004F1F10">
            <w:pPr>
              <w:pStyle w:val="NoSpacing"/>
              <w:rPr>
                <w:rFonts w:cstheme="minorHAnsi"/>
                <w:sz w:val="20"/>
                <w:szCs w:val="20"/>
              </w:rPr>
            </w:pPr>
          </w:p>
        </w:tc>
      </w:tr>
      <w:tr w:rsidR="00F33E2B" w14:paraId="37E1947A" w14:textId="77777777" w:rsidTr="00A81584">
        <w:tc>
          <w:tcPr>
            <w:tcW w:w="1838" w:type="dxa"/>
          </w:tcPr>
          <w:p w14:paraId="49080B6A" w14:textId="2B89EA12" w:rsidR="00F33E2B" w:rsidRDefault="00F33E2B" w:rsidP="004F1F10">
            <w:pPr>
              <w:pStyle w:val="NoSpacing"/>
              <w:rPr>
                <w:rFonts w:cstheme="minorHAnsi"/>
                <w:sz w:val="20"/>
                <w:szCs w:val="20"/>
              </w:rPr>
            </w:pPr>
            <w:r>
              <w:rPr>
                <w:rFonts w:cstheme="minorHAnsi"/>
                <w:sz w:val="20"/>
                <w:szCs w:val="20"/>
              </w:rPr>
              <w:t>Address:</w:t>
            </w:r>
          </w:p>
        </w:tc>
        <w:tc>
          <w:tcPr>
            <w:tcW w:w="7172" w:type="dxa"/>
          </w:tcPr>
          <w:p w14:paraId="1D70ACC2" w14:textId="77777777" w:rsidR="00F33E2B" w:rsidRDefault="00F33E2B" w:rsidP="004F1F10">
            <w:pPr>
              <w:pStyle w:val="NoSpacing"/>
              <w:rPr>
                <w:rFonts w:cstheme="minorHAnsi"/>
                <w:sz w:val="20"/>
                <w:szCs w:val="20"/>
              </w:rPr>
            </w:pPr>
          </w:p>
          <w:p w14:paraId="4CE3E140" w14:textId="77777777" w:rsidR="00E0736E" w:rsidRDefault="00E0736E" w:rsidP="004F1F10">
            <w:pPr>
              <w:pStyle w:val="NoSpacing"/>
              <w:rPr>
                <w:rFonts w:cstheme="minorHAnsi"/>
                <w:sz w:val="20"/>
                <w:szCs w:val="20"/>
              </w:rPr>
            </w:pPr>
          </w:p>
          <w:p w14:paraId="45787253" w14:textId="77777777" w:rsidR="00E0736E" w:rsidRDefault="00E0736E" w:rsidP="004F1F10">
            <w:pPr>
              <w:pStyle w:val="NoSpacing"/>
              <w:rPr>
                <w:rFonts w:cstheme="minorHAnsi"/>
                <w:sz w:val="20"/>
                <w:szCs w:val="20"/>
              </w:rPr>
            </w:pPr>
          </w:p>
          <w:p w14:paraId="3A02484D" w14:textId="77777777" w:rsidR="00E0736E" w:rsidRDefault="00E0736E" w:rsidP="004F1F10">
            <w:pPr>
              <w:pStyle w:val="NoSpacing"/>
              <w:rPr>
                <w:rFonts w:cstheme="minorHAnsi"/>
                <w:sz w:val="20"/>
                <w:szCs w:val="20"/>
              </w:rPr>
            </w:pPr>
          </w:p>
          <w:p w14:paraId="54AACF5A" w14:textId="38C6B45E" w:rsidR="00E0736E" w:rsidRDefault="00E0736E" w:rsidP="004F1F10">
            <w:pPr>
              <w:pStyle w:val="NoSpacing"/>
              <w:rPr>
                <w:rFonts w:cstheme="minorHAnsi"/>
                <w:sz w:val="20"/>
                <w:szCs w:val="20"/>
              </w:rPr>
            </w:pPr>
          </w:p>
        </w:tc>
      </w:tr>
      <w:tr w:rsidR="00ED3262" w14:paraId="366722D8" w14:textId="77777777" w:rsidTr="00A81584">
        <w:tc>
          <w:tcPr>
            <w:tcW w:w="1838" w:type="dxa"/>
          </w:tcPr>
          <w:p w14:paraId="2C9CED77" w14:textId="32026615" w:rsidR="00ED3262" w:rsidRDefault="00ED3262" w:rsidP="004F1F10">
            <w:pPr>
              <w:pStyle w:val="NoSpacing"/>
              <w:rPr>
                <w:rFonts w:cstheme="minorHAnsi"/>
                <w:sz w:val="20"/>
                <w:szCs w:val="20"/>
              </w:rPr>
            </w:pPr>
            <w:r>
              <w:rPr>
                <w:rFonts w:cstheme="minorHAnsi"/>
                <w:sz w:val="20"/>
                <w:szCs w:val="20"/>
              </w:rPr>
              <w:t>Telephone:</w:t>
            </w:r>
          </w:p>
        </w:tc>
        <w:tc>
          <w:tcPr>
            <w:tcW w:w="7172" w:type="dxa"/>
          </w:tcPr>
          <w:p w14:paraId="1B4EBAF6" w14:textId="77777777" w:rsidR="00ED3262" w:rsidRDefault="00ED3262" w:rsidP="004F1F10">
            <w:pPr>
              <w:pStyle w:val="NoSpacing"/>
              <w:rPr>
                <w:rFonts w:cstheme="minorHAnsi"/>
                <w:sz w:val="20"/>
                <w:szCs w:val="20"/>
              </w:rPr>
            </w:pPr>
          </w:p>
        </w:tc>
      </w:tr>
      <w:tr w:rsidR="00ED3262" w14:paraId="153DD195" w14:textId="77777777" w:rsidTr="00A81584">
        <w:tc>
          <w:tcPr>
            <w:tcW w:w="1838" w:type="dxa"/>
          </w:tcPr>
          <w:p w14:paraId="7EDFD540" w14:textId="706645D8" w:rsidR="00ED3262" w:rsidRDefault="00ED3262" w:rsidP="004F1F10">
            <w:pPr>
              <w:pStyle w:val="NoSpacing"/>
              <w:rPr>
                <w:rFonts w:cstheme="minorHAnsi"/>
                <w:sz w:val="20"/>
                <w:szCs w:val="20"/>
              </w:rPr>
            </w:pPr>
            <w:r>
              <w:rPr>
                <w:rFonts w:cstheme="minorHAnsi"/>
                <w:sz w:val="20"/>
                <w:szCs w:val="20"/>
              </w:rPr>
              <w:t>Email:</w:t>
            </w:r>
          </w:p>
        </w:tc>
        <w:tc>
          <w:tcPr>
            <w:tcW w:w="7172" w:type="dxa"/>
          </w:tcPr>
          <w:p w14:paraId="6C04F527" w14:textId="77777777" w:rsidR="00ED3262" w:rsidRDefault="00ED3262" w:rsidP="004F1F10">
            <w:pPr>
              <w:pStyle w:val="NoSpacing"/>
              <w:rPr>
                <w:rFonts w:cstheme="minorHAnsi"/>
                <w:sz w:val="20"/>
                <w:szCs w:val="20"/>
              </w:rPr>
            </w:pPr>
          </w:p>
        </w:tc>
      </w:tr>
    </w:tbl>
    <w:p w14:paraId="1BD5E43B" w14:textId="2931F899" w:rsidR="008D3386" w:rsidRDefault="008D3386"/>
    <w:p w14:paraId="30A686ED" w14:textId="7F92ECC3" w:rsidR="00E16A26" w:rsidRDefault="00E16A26"/>
    <w:p w14:paraId="4291FDA9" w14:textId="75BD09F1" w:rsidR="00E16A26" w:rsidRDefault="00E16A26"/>
    <w:tbl>
      <w:tblPr>
        <w:tblStyle w:val="TableGrid"/>
        <w:tblW w:w="0" w:type="auto"/>
        <w:shd w:val="clear" w:color="auto" w:fill="E2EFD9" w:themeFill="accent6" w:themeFillTint="33"/>
        <w:tblLook w:val="04A0" w:firstRow="1" w:lastRow="0" w:firstColumn="1" w:lastColumn="0" w:noHBand="0" w:noVBand="1"/>
      </w:tblPr>
      <w:tblGrid>
        <w:gridCol w:w="9010"/>
      </w:tblGrid>
      <w:tr w:rsidR="00E16A26" w14:paraId="09CE97AF" w14:textId="77777777" w:rsidTr="00145CF5">
        <w:tc>
          <w:tcPr>
            <w:tcW w:w="9010" w:type="dxa"/>
            <w:shd w:val="clear" w:color="auto" w:fill="E2EFD9" w:themeFill="accent6" w:themeFillTint="33"/>
          </w:tcPr>
          <w:p w14:paraId="48883523" w14:textId="29499C1F" w:rsidR="00E16A26" w:rsidRDefault="00E16A26">
            <w:r w:rsidRPr="00963341">
              <w:rPr>
                <w:b/>
                <w:bCs/>
              </w:rPr>
              <w:t>Details</w:t>
            </w:r>
            <w:r w:rsidR="00C32E1D">
              <w:rPr>
                <w:b/>
                <w:bCs/>
              </w:rPr>
              <w:t xml:space="preserve"> to assist with the </w:t>
            </w:r>
            <w:r w:rsidR="00145CF5">
              <w:rPr>
                <w:b/>
                <w:bCs/>
              </w:rPr>
              <w:t>tender</w:t>
            </w:r>
            <w:r>
              <w:t>:</w:t>
            </w:r>
          </w:p>
          <w:p w14:paraId="2F9EF402" w14:textId="77777777" w:rsidR="00E16A26" w:rsidRDefault="00E16A26"/>
          <w:p w14:paraId="02F63DE2" w14:textId="425F5FEB" w:rsidR="00E16A26" w:rsidRDefault="00E16A26">
            <w:r>
              <w:t xml:space="preserve">The Town Council </w:t>
            </w:r>
            <w:r w:rsidR="00124D6A">
              <w:t>has</w:t>
            </w:r>
            <w:r>
              <w:t xml:space="preserve"> </w:t>
            </w:r>
            <w:r w:rsidR="00FB6EB6">
              <w:t>approximately 122</w:t>
            </w:r>
            <w:r>
              <w:t xml:space="preserve"> streetlights situated at various locations throughout the parish of Broseley</w:t>
            </w:r>
            <w:r w:rsidR="00124D6A">
              <w:t xml:space="preserve"> which need to be converted to LEDs</w:t>
            </w:r>
            <w:r>
              <w:t>.</w:t>
            </w:r>
            <w:r w:rsidR="00145CF5">
              <w:t xml:space="preserve">  The Council is looking for a contractor with the necessary experience </w:t>
            </w:r>
            <w:r w:rsidR="00124D6A">
              <w:t xml:space="preserve">and skills </w:t>
            </w:r>
            <w:r w:rsidR="00145CF5">
              <w:t xml:space="preserve">to </w:t>
            </w:r>
            <w:r w:rsidR="00124D6A">
              <w:t>replace</w:t>
            </w:r>
            <w:r w:rsidR="00145CF5">
              <w:t xml:space="preserve"> existing </w:t>
            </w:r>
            <w:r w:rsidR="00124D6A">
              <w:t>S</w:t>
            </w:r>
            <w:r w:rsidR="003D09AF">
              <w:t xml:space="preserve">OX </w:t>
            </w:r>
            <w:r w:rsidR="00145CF5">
              <w:t xml:space="preserve">lights </w:t>
            </w:r>
            <w:r w:rsidR="00124D6A">
              <w:t>with</w:t>
            </w:r>
            <w:r w:rsidR="00145CF5">
              <w:t xml:space="preserve"> LEDs. An inventory of the current streetlights</w:t>
            </w:r>
            <w:r w:rsidR="00124D6A">
              <w:t xml:space="preserve"> and map</w:t>
            </w:r>
            <w:r w:rsidR="00145CF5">
              <w:t xml:space="preserve"> is included with this invitation to tender.</w:t>
            </w:r>
            <w:r w:rsidR="003D09AF">
              <w:t xml:space="preserve"> </w:t>
            </w:r>
            <w:bookmarkStart w:id="0" w:name="_GoBack"/>
            <w:bookmarkEnd w:id="0"/>
          </w:p>
          <w:p w14:paraId="0AE5C1D0" w14:textId="2B48ECAE" w:rsidR="00124D6A" w:rsidRDefault="00124D6A"/>
          <w:p w14:paraId="33027755" w14:textId="17C1F018" w:rsidR="003D09AF" w:rsidRDefault="00124D6A">
            <w:r>
              <w:t xml:space="preserve">Please </w:t>
            </w:r>
            <w:r w:rsidR="00AF7A5B">
              <w:t>provide details of the type of LED you propose to use, including the reason and benefits</w:t>
            </w:r>
            <w:r w:rsidR="00C44C38">
              <w:t>.  For example, explain why you propose to install an LED with 5,000 lumens as opposed to 3,500 lumens and how it will impact on the colour temperature.  Please also provide details of typical energy savings, and maintenance features</w:t>
            </w:r>
            <w:r w:rsidR="00C91920">
              <w:t xml:space="preserve"> plus any additional ad hoc installation costs such as pole brackets etc.</w:t>
            </w:r>
          </w:p>
          <w:p w14:paraId="06248CFB" w14:textId="43413EDE" w:rsidR="00A30D89" w:rsidRDefault="00A30D89"/>
          <w:p w14:paraId="3915A1A4" w14:textId="5F10AAD7" w:rsidR="00A30D89" w:rsidRPr="00A30D89" w:rsidRDefault="00A30D89">
            <w:r>
              <w:t>All tenders received will be con</w:t>
            </w:r>
            <w:r w:rsidR="0033298D">
              <w:t xml:space="preserve">sidered by the Town Council on 13 April 2021 </w:t>
            </w:r>
            <w:r w:rsidRPr="00A30D89">
              <w:rPr>
                <w:color w:val="000000" w:themeColor="text1"/>
              </w:rPr>
              <w:t>and all tenders will receive a re</w:t>
            </w:r>
            <w:r w:rsidR="0033298D">
              <w:rPr>
                <w:color w:val="000000" w:themeColor="text1"/>
              </w:rPr>
              <w:t>sponse from the Town Council week commencing week commencing 12 April 2021.</w:t>
            </w:r>
          </w:p>
          <w:p w14:paraId="1B042A11" w14:textId="300460CD" w:rsidR="00C91920" w:rsidRDefault="00C91920" w:rsidP="003C78BB"/>
        </w:tc>
      </w:tr>
    </w:tbl>
    <w:p w14:paraId="62D3E955" w14:textId="76AB54E4" w:rsidR="00E16A26" w:rsidRDefault="00E16A26"/>
    <w:p w14:paraId="25E4A810" w14:textId="77777777" w:rsidR="00E16A26" w:rsidRDefault="00E16A26"/>
    <w:p w14:paraId="4EBC9284" w14:textId="15485D93" w:rsidR="008D3386" w:rsidRPr="008D3386" w:rsidRDefault="008D3386" w:rsidP="008D3386">
      <w:pPr>
        <w:pStyle w:val="NoSpacing"/>
        <w:rPr>
          <w:rFonts w:cstheme="minorHAnsi"/>
          <w:b/>
          <w:bCs/>
          <w:sz w:val="20"/>
          <w:szCs w:val="20"/>
        </w:rPr>
      </w:pPr>
      <w:r w:rsidRPr="008D3386">
        <w:rPr>
          <w:rFonts w:cstheme="minorHAnsi"/>
          <w:b/>
          <w:bCs/>
          <w:sz w:val="20"/>
          <w:szCs w:val="20"/>
        </w:rPr>
        <w:t>PLEASE PROVIDE A QUOTATION FOR THE FOLLOWING:</w:t>
      </w:r>
    </w:p>
    <w:p w14:paraId="29277A81" w14:textId="77777777" w:rsidR="008D3386" w:rsidRDefault="008D3386"/>
    <w:tbl>
      <w:tblPr>
        <w:tblStyle w:val="TableGrid"/>
        <w:tblW w:w="0" w:type="auto"/>
        <w:tblLook w:val="04A0" w:firstRow="1" w:lastRow="0" w:firstColumn="1" w:lastColumn="0" w:noHBand="0" w:noVBand="1"/>
      </w:tblPr>
      <w:tblGrid>
        <w:gridCol w:w="1838"/>
        <w:gridCol w:w="7172"/>
      </w:tblGrid>
      <w:tr w:rsidR="00062970" w14:paraId="13102CF7" w14:textId="77777777" w:rsidTr="00A81584">
        <w:tc>
          <w:tcPr>
            <w:tcW w:w="1838" w:type="dxa"/>
          </w:tcPr>
          <w:p w14:paraId="63F08CA5" w14:textId="2D321C56" w:rsidR="00062970" w:rsidRPr="00927D1D" w:rsidRDefault="00F33E2B" w:rsidP="004F1F10">
            <w:pPr>
              <w:pStyle w:val="NoSpacing"/>
              <w:rPr>
                <w:rFonts w:cstheme="minorHAnsi"/>
                <w:b/>
                <w:bCs/>
                <w:sz w:val="20"/>
                <w:szCs w:val="20"/>
              </w:rPr>
            </w:pPr>
            <w:r w:rsidRPr="00927D1D">
              <w:rPr>
                <w:rFonts w:cstheme="minorHAnsi"/>
                <w:b/>
                <w:bCs/>
                <w:sz w:val="20"/>
                <w:szCs w:val="20"/>
              </w:rPr>
              <w:t>Specification:</w:t>
            </w:r>
          </w:p>
        </w:tc>
        <w:tc>
          <w:tcPr>
            <w:tcW w:w="7172" w:type="dxa"/>
          </w:tcPr>
          <w:p w14:paraId="13B54582" w14:textId="7B2F96AF" w:rsidR="003C78BB" w:rsidRDefault="003C78BB" w:rsidP="003C78BB">
            <w:r>
              <w:t xml:space="preserve">Costs for replacing </w:t>
            </w:r>
            <w:r w:rsidR="0065338C">
              <w:t>existing SOX</w:t>
            </w:r>
            <w:r>
              <w:t xml:space="preserve"> lamps </w:t>
            </w:r>
            <w:r w:rsidR="0065338C">
              <w:t>with LEDs</w:t>
            </w:r>
            <w:r>
              <w:t>.</w:t>
            </w:r>
          </w:p>
          <w:p w14:paraId="15BFD0AC" w14:textId="77777777" w:rsidR="003C78BB" w:rsidRDefault="003C78BB" w:rsidP="003C78BB"/>
          <w:p w14:paraId="36EAF072" w14:textId="39E989C6" w:rsidR="00927D1D" w:rsidRDefault="003C78BB" w:rsidP="003C78BB">
            <w:r>
              <w:t xml:space="preserve">Costs for replacing </w:t>
            </w:r>
            <w:r w:rsidR="0065338C">
              <w:t>existing SOX</w:t>
            </w:r>
            <w:r>
              <w:t xml:space="preserve"> lamps</w:t>
            </w:r>
            <w:r w:rsidR="0065338C">
              <w:t xml:space="preserve"> with LEDs</w:t>
            </w:r>
            <w:r>
              <w:t xml:space="preserve"> </w:t>
            </w:r>
            <w:r w:rsidR="0065338C">
              <w:t>including the installation of new</w:t>
            </w:r>
            <w:r>
              <w:t xml:space="preserve"> columns.</w:t>
            </w:r>
          </w:p>
          <w:p w14:paraId="05A3019F" w14:textId="67174C79" w:rsidR="000F2E19" w:rsidRDefault="000F2E19" w:rsidP="004F1F10">
            <w:pPr>
              <w:pStyle w:val="NoSpacing"/>
              <w:rPr>
                <w:rFonts w:cstheme="minorHAnsi"/>
                <w:sz w:val="20"/>
                <w:szCs w:val="20"/>
              </w:rPr>
            </w:pPr>
          </w:p>
          <w:p w14:paraId="6A59D026" w14:textId="787B6024" w:rsidR="00571C42" w:rsidRDefault="00571C42" w:rsidP="00571C42">
            <w:pPr>
              <w:pStyle w:val="NoSpacing"/>
              <w:rPr>
                <w:rFonts w:cstheme="minorHAnsi"/>
                <w:sz w:val="20"/>
                <w:szCs w:val="20"/>
              </w:rPr>
            </w:pPr>
            <w:r>
              <w:rPr>
                <w:rFonts w:cstheme="minorHAnsi"/>
                <w:sz w:val="20"/>
                <w:szCs w:val="20"/>
              </w:rPr>
              <w:t xml:space="preserve">Professional advice and guidance on the most appropriate </w:t>
            </w:r>
            <w:r w:rsidR="003C78BB">
              <w:rPr>
                <w:rFonts w:cstheme="minorHAnsi"/>
                <w:sz w:val="20"/>
                <w:szCs w:val="20"/>
              </w:rPr>
              <w:t>LED lighting system for Broseley.</w:t>
            </w:r>
          </w:p>
          <w:p w14:paraId="0FBA57A0" w14:textId="77777777" w:rsidR="000F2E19" w:rsidRDefault="000F2E19" w:rsidP="00571C42">
            <w:pPr>
              <w:pStyle w:val="NoSpacing"/>
              <w:rPr>
                <w:rFonts w:cstheme="minorHAnsi"/>
                <w:sz w:val="20"/>
                <w:szCs w:val="20"/>
              </w:rPr>
            </w:pPr>
          </w:p>
          <w:p w14:paraId="48BCF1D0" w14:textId="108757F8" w:rsidR="00571C42" w:rsidRDefault="00571C42" w:rsidP="00571C42">
            <w:pPr>
              <w:pStyle w:val="NoSpacing"/>
              <w:rPr>
                <w:rFonts w:cstheme="minorHAnsi"/>
                <w:sz w:val="20"/>
                <w:szCs w:val="20"/>
              </w:rPr>
            </w:pPr>
            <w:r>
              <w:rPr>
                <w:rFonts w:cstheme="minorHAnsi"/>
                <w:sz w:val="20"/>
                <w:szCs w:val="20"/>
              </w:rPr>
              <w:t>All items to be priced individually.</w:t>
            </w:r>
          </w:p>
          <w:p w14:paraId="01DDC43C" w14:textId="77777777" w:rsidR="00124D6A" w:rsidRDefault="00124D6A" w:rsidP="00E0736E">
            <w:pPr>
              <w:pStyle w:val="NoSpacing"/>
              <w:rPr>
                <w:rFonts w:cstheme="minorHAnsi"/>
                <w:sz w:val="20"/>
                <w:szCs w:val="20"/>
              </w:rPr>
            </w:pPr>
          </w:p>
          <w:p w14:paraId="06AA7E06" w14:textId="462BE882" w:rsidR="00124D6A" w:rsidRDefault="003C78BB" w:rsidP="00E0736E">
            <w:pPr>
              <w:pStyle w:val="NoSpacing"/>
              <w:rPr>
                <w:rFonts w:cstheme="minorHAnsi"/>
                <w:sz w:val="20"/>
                <w:szCs w:val="20"/>
              </w:rPr>
            </w:pPr>
            <w:r>
              <w:rPr>
                <w:rFonts w:cstheme="minorHAnsi"/>
                <w:sz w:val="20"/>
                <w:szCs w:val="20"/>
              </w:rPr>
              <w:t>To include s</w:t>
            </w:r>
            <w:r w:rsidR="00124D6A">
              <w:rPr>
                <w:rFonts w:cstheme="minorHAnsi"/>
                <w:sz w:val="20"/>
                <w:szCs w:val="20"/>
              </w:rPr>
              <w:t>afe disposal of existing SOX lamps.</w:t>
            </w:r>
          </w:p>
          <w:p w14:paraId="1E508BCE" w14:textId="55B152FE" w:rsidR="00124D6A" w:rsidRDefault="00124D6A" w:rsidP="00E0736E">
            <w:pPr>
              <w:pStyle w:val="NoSpacing"/>
              <w:rPr>
                <w:rFonts w:cstheme="minorHAnsi"/>
                <w:sz w:val="20"/>
                <w:szCs w:val="20"/>
              </w:rPr>
            </w:pPr>
          </w:p>
        </w:tc>
      </w:tr>
      <w:tr w:rsidR="001F302A" w14:paraId="7D47BB40" w14:textId="77777777" w:rsidTr="00A81584">
        <w:tc>
          <w:tcPr>
            <w:tcW w:w="1838" w:type="dxa"/>
          </w:tcPr>
          <w:p w14:paraId="288C1A42" w14:textId="307BA3DF" w:rsidR="001F302A" w:rsidRPr="00927D1D" w:rsidRDefault="001F302A" w:rsidP="004F1F10">
            <w:pPr>
              <w:pStyle w:val="NoSpacing"/>
              <w:rPr>
                <w:rFonts w:cstheme="minorHAnsi"/>
                <w:b/>
                <w:bCs/>
                <w:sz w:val="20"/>
                <w:szCs w:val="20"/>
              </w:rPr>
            </w:pPr>
            <w:r w:rsidRPr="00927D1D">
              <w:rPr>
                <w:rFonts w:cstheme="minorHAnsi"/>
                <w:b/>
                <w:bCs/>
                <w:sz w:val="20"/>
                <w:szCs w:val="20"/>
              </w:rPr>
              <w:lastRenderedPageBreak/>
              <w:t>Deadline for submission:</w:t>
            </w:r>
          </w:p>
        </w:tc>
        <w:tc>
          <w:tcPr>
            <w:tcW w:w="7172" w:type="dxa"/>
          </w:tcPr>
          <w:p w14:paraId="21D82D1F" w14:textId="71DEB02B" w:rsidR="001F302A" w:rsidRPr="0033298D" w:rsidRDefault="0033298D" w:rsidP="003C78BB">
            <w:pPr>
              <w:rPr>
                <w:b/>
                <w:iCs/>
              </w:rPr>
            </w:pPr>
            <w:r w:rsidRPr="0033298D">
              <w:rPr>
                <w:b/>
                <w:iCs/>
                <w:color w:val="000000" w:themeColor="text1"/>
              </w:rPr>
              <w:t>12 noon 31 March 2021</w:t>
            </w:r>
          </w:p>
        </w:tc>
      </w:tr>
      <w:tr w:rsidR="00E0736E" w14:paraId="669B2B86" w14:textId="77777777" w:rsidTr="00A81584">
        <w:tc>
          <w:tcPr>
            <w:tcW w:w="1838" w:type="dxa"/>
          </w:tcPr>
          <w:p w14:paraId="14B555CA" w14:textId="5EB3DE7E" w:rsidR="00E0736E" w:rsidRPr="00927D1D" w:rsidRDefault="00E0736E" w:rsidP="004F1F10">
            <w:pPr>
              <w:pStyle w:val="NoSpacing"/>
              <w:rPr>
                <w:rFonts w:cstheme="minorHAnsi"/>
                <w:b/>
                <w:bCs/>
                <w:sz w:val="20"/>
                <w:szCs w:val="20"/>
              </w:rPr>
            </w:pPr>
            <w:r w:rsidRPr="00927D1D">
              <w:rPr>
                <w:rFonts w:cstheme="minorHAnsi"/>
                <w:b/>
                <w:bCs/>
                <w:sz w:val="20"/>
                <w:szCs w:val="20"/>
              </w:rPr>
              <w:t>To arrange a site visit please contact:</w:t>
            </w:r>
          </w:p>
        </w:tc>
        <w:tc>
          <w:tcPr>
            <w:tcW w:w="7172" w:type="dxa"/>
          </w:tcPr>
          <w:p w14:paraId="7A2360CF" w14:textId="635C155E" w:rsidR="00E0736E" w:rsidRDefault="00E0736E" w:rsidP="004F1F10">
            <w:pPr>
              <w:pStyle w:val="NoSpacing"/>
              <w:rPr>
                <w:rFonts w:cstheme="minorHAnsi"/>
                <w:sz w:val="20"/>
                <w:szCs w:val="20"/>
              </w:rPr>
            </w:pPr>
            <w:r>
              <w:rPr>
                <w:rFonts w:cstheme="minorHAnsi"/>
                <w:sz w:val="20"/>
                <w:szCs w:val="20"/>
              </w:rPr>
              <w:t>Jenna Munday</w:t>
            </w:r>
            <w:r w:rsidR="009D4BE0">
              <w:rPr>
                <w:rFonts w:cstheme="minorHAnsi"/>
                <w:sz w:val="20"/>
                <w:szCs w:val="20"/>
              </w:rPr>
              <w:t>, Administration Officer</w:t>
            </w:r>
          </w:p>
          <w:p w14:paraId="140CAFA9" w14:textId="77777777" w:rsidR="00E0736E" w:rsidRDefault="00E0736E" w:rsidP="004F1F10">
            <w:pPr>
              <w:pStyle w:val="NoSpacing"/>
              <w:rPr>
                <w:rFonts w:cstheme="minorHAnsi"/>
                <w:sz w:val="20"/>
                <w:szCs w:val="20"/>
              </w:rPr>
            </w:pPr>
            <w:r>
              <w:rPr>
                <w:rFonts w:cstheme="minorHAnsi"/>
                <w:sz w:val="20"/>
                <w:szCs w:val="20"/>
              </w:rPr>
              <w:t>01952 882172</w:t>
            </w:r>
          </w:p>
          <w:p w14:paraId="7A4C49C6" w14:textId="6A25FFBC" w:rsidR="00E0736E" w:rsidRDefault="00FB6EB6" w:rsidP="004F1F10">
            <w:pPr>
              <w:pStyle w:val="NoSpacing"/>
              <w:rPr>
                <w:rFonts w:cstheme="minorHAnsi"/>
                <w:sz w:val="20"/>
                <w:szCs w:val="20"/>
              </w:rPr>
            </w:pPr>
            <w:hyperlink r:id="rId8" w:history="1">
              <w:r w:rsidR="00E0736E" w:rsidRPr="00BA2FBC">
                <w:rPr>
                  <w:rStyle w:val="Hyperlink"/>
                  <w:rFonts w:cstheme="minorHAnsi"/>
                  <w:sz w:val="20"/>
                  <w:szCs w:val="20"/>
                </w:rPr>
                <w:t>admin@broseley-tc.gov.uk</w:t>
              </w:r>
            </w:hyperlink>
          </w:p>
          <w:p w14:paraId="0BA8D25F" w14:textId="570BC9DF" w:rsidR="00E0736E" w:rsidRDefault="00E0736E" w:rsidP="004F1F10">
            <w:pPr>
              <w:pStyle w:val="NoSpacing"/>
              <w:rPr>
                <w:rFonts w:cstheme="minorHAnsi"/>
                <w:sz w:val="20"/>
                <w:szCs w:val="20"/>
              </w:rPr>
            </w:pPr>
          </w:p>
        </w:tc>
      </w:tr>
    </w:tbl>
    <w:p w14:paraId="64E571FA" w14:textId="654F2F78" w:rsidR="00F33E2B" w:rsidRDefault="00F33E2B"/>
    <w:p w14:paraId="7FB28B92" w14:textId="7FA16BC7" w:rsidR="00963341" w:rsidRDefault="00963341"/>
    <w:tbl>
      <w:tblPr>
        <w:tblStyle w:val="TableGrid"/>
        <w:tblW w:w="0" w:type="auto"/>
        <w:tblLook w:val="04A0" w:firstRow="1" w:lastRow="0" w:firstColumn="1" w:lastColumn="0" w:noHBand="0" w:noVBand="1"/>
      </w:tblPr>
      <w:tblGrid>
        <w:gridCol w:w="7508"/>
        <w:gridCol w:w="7"/>
        <w:gridCol w:w="1495"/>
      </w:tblGrid>
      <w:tr w:rsidR="000A2C24" w14:paraId="402D63EF" w14:textId="47223B31" w:rsidTr="000A2C24">
        <w:tc>
          <w:tcPr>
            <w:tcW w:w="7515" w:type="dxa"/>
            <w:gridSpan w:val="2"/>
          </w:tcPr>
          <w:p w14:paraId="153B6BC6" w14:textId="55FFEA19" w:rsidR="000A2C24" w:rsidRPr="00963341" w:rsidRDefault="000A2C24" w:rsidP="000A2C24">
            <w:pPr>
              <w:rPr>
                <w:b/>
                <w:bCs/>
              </w:rPr>
            </w:pPr>
            <w:r w:rsidRPr="00963341">
              <w:rPr>
                <w:b/>
                <w:bCs/>
              </w:rPr>
              <w:t>PLEASE PROVIDE A COPY OF THE FOLLOWING DOCUMENTS</w:t>
            </w:r>
          </w:p>
          <w:p w14:paraId="2190843A" w14:textId="09A8D489" w:rsidR="000A2C24" w:rsidRDefault="000A2C24" w:rsidP="00E84531">
            <w:pPr>
              <w:jc w:val="right"/>
            </w:pPr>
          </w:p>
        </w:tc>
        <w:tc>
          <w:tcPr>
            <w:tcW w:w="1495" w:type="dxa"/>
          </w:tcPr>
          <w:p w14:paraId="07D2BD5F" w14:textId="77777777" w:rsidR="000A2C24" w:rsidRDefault="000A2C24" w:rsidP="000A2C24">
            <w:pPr>
              <w:jc w:val="right"/>
            </w:pPr>
            <w:r>
              <w:t xml:space="preserve">Please tick </w:t>
            </w:r>
          </w:p>
          <w:p w14:paraId="2CEE54E7" w14:textId="77777777" w:rsidR="000A2C24" w:rsidRDefault="000A2C24" w:rsidP="000A2C24">
            <w:pPr>
              <w:jc w:val="right"/>
            </w:pPr>
            <w:r>
              <w:t>the box below</w:t>
            </w:r>
          </w:p>
          <w:p w14:paraId="0745987A" w14:textId="1100CDE2" w:rsidR="000A2C24" w:rsidRDefault="000A2C24" w:rsidP="000A2C24">
            <w:pPr>
              <w:jc w:val="right"/>
            </w:pPr>
            <w:r>
              <w:t xml:space="preserve"> for all documents included</w:t>
            </w:r>
          </w:p>
        </w:tc>
      </w:tr>
      <w:tr w:rsidR="009C0199" w14:paraId="25E3FC1B" w14:textId="541E118B" w:rsidTr="000A2C24">
        <w:tc>
          <w:tcPr>
            <w:tcW w:w="7508" w:type="dxa"/>
          </w:tcPr>
          <w:p w14:paraId="0CD015E0" w14:textId="686072B0" w:rsidR="009C0199" w:rsidRDefault="009C0199">
            <w:r>
              <w:t>Current public liability certificate</w:t>
            </w:r>
          </w:p>
        </w:tc>
        <w:tc>
          <w:tcPr>
            <w:tcW w:w="1502" w:type="dxa"/>
            <w:gridSpan w:val="2"/>
          </w:tcPr>
          <w:p w14:paraId="2093ED8C" w14:textId="77777777" w:rsidR="009C0199" w:rsidRDefault="009C0199" w:rsidP="009C0199"/>
        </w:tc>
      </w:tr>
      <w:tr w:rsidR="009C0199" w14:paraId="4967E811" w14:textId="3ED6AE0A" w:rsidTr="000A2C24">
        <w:tc>
          <w:tcPr>
            <w:tcW w:w="7508" w:type="dxa"/>
          </w:tcPr>
          <w:p w14:paraId="136CA0F7" w14:textId="0CC28E77" w:rsidR="009C0199" w:rsidRDefault="009C0199">
            <w:r>
              <w:t>Highway Electrical Registration Scheme</w:t>
            </w:r>
          </w:p>
        </w:tc>
        <w:tc>
          <w:tcPr>
            <w:tcW w:w="1502" w:type="dxa"/>
            <w:gridSpan w:val="2"/>
          </w:tcPr>
          <w:p w14:paraId="4CDF78EB" w14:textId="77777777" w:rsidR="009C0199" w:rsidRDefault="009C0199" w:rsidP="009C0199"/>
        </w:tc>
      </w:tr>
      <w:tr w:rsidR="000A2C24" w14:paraId="56720AAD" w14:textId="77777777" w:rsidTr="000A2C24">
        <w:tc>
          <w:tcPr>
            <w:tcW w:w="7508" w:type="dxa"/>
          </w:tcPr>
          <w:p w14:paraId="01D8A40C" w14:textId="304B1B39" w:rsidR="000A2C24" w:rsidRDefault="000A2C24">
            <w:r>
              <w:t>Health and Safety Policy</w:t>
            </w:r>
          </w:p>
        </w:tc>
        <w:tc>
          <w:tcPr>
            <w:tcW w:w="1502" w:type="dxa"/>
            <w:gridSpan w:val="2"/>
          </w:tcPr>
          <w:p w14:paraId="6F1A13AF" w14:textId="77777777" w:rsidR="000A2C24" w:rsidRDefault="000A2C24" w:rsidP="009C0199"/>
        </w:tc>
      </w:tr>
      <w:tr w:rsidR="00927D1D" w14:paraId="5AE5736B" w14:textId="77777777" w:rsidTr="000A2C24">
        <w:tc>
          <w:tcPr>
            <w:tcW w:w="7508" w:type="dxa"/>
          </w:tcPr>
          <w:p w14:paraId="343F577E" w14:textId="74F85335" w:rsidR="00927D1D" w:rsidRDefault="00927D1D">
            <w:r>
              <w:t>Details of proposed LEDs and product warranty</w:t>
            </w:r>
          </w:p>
        </w:tc>
        <w:tc>
          <w:tcPr>
            <w:tcW w:w="1502" w:type="dxa"/>
            <w:gridSpan w:val="2"/>
          </w:tcPr>
          <w:p w14:paraId="7D0C45FA" w14:textId="77777777" w:rsidR="00927D1D" w:rsidRDefault="00927D1D" w:rsidP="009C0199"/>
        </w:tc>
      </w:tr>
      <w:tr w:rsidR="009C0199" w14:paraId="189962F7" w14:textId="52B4D90E" w:rsidTr="000A2C24">
        <w:tc>
          <w:tcPr>
            <w:tcW w:w="7508" w:type="dxa"/>
          </w:tcPr>
          <w:p w14:paraId="5AD781BF" w14:textId="281BE9D3" w:rsidR="009C0199" w:rsidRDefault="009C0199">
            <w:r>
              <w:t>Any other pertinent documents</w:t>
            </w:r>
            <w:r w:rsidR="00927D1D">
              <w:t>/certificates</w:t>
            </w:r>
          </w:p>
        </w:tc>
        <w:tc>
          <w:tcPr>
            <w:tcW w:w="1502" w:type="dxa"/>
            <w:gridSpan w:val="2"/>
          </w:tcPr>
          <w:p w14:paraId="7EF7D675" w14:textId="77777777" w:rsidR="009C0199" w:rsidRDefault="009C0199" w:rsidP="009C0199"/>
        </w:tc>
      </w:tr>
    </w:tbl>
    <w:p w14:paraId="17642C7F" w14:textId="77777777" w:rsidR="00C32E1D" w:rsidRDefault="00C32E1D"/>
    <w:tbl>
      <w:tblPr>
        <w:tblStyle w:val="TableGrid"/>
        <w:tblW w:w="0" w:type="auto"/>
        <w:tblLook w:val="04A0" w:firstRow="1" w:lastRow="0" w:firstColumn="1" w:lastColumn="0" w:noHBand="0" w:noVBand="1"/>
      </w:tblPr>
      <w:tblGrid>
        <w:gridCol w:w="9010"/>
      </w:tblGrid>
      <w:tr w:rsidR="00C32E1D" w14:paraId="7E803452" w14:textId="77777777" w:rsidTr="00963341">
        <w:tc>
          <w:tcPr>
            <w:tcW w:w="9010" w:type="dxa"/>
          </w:tcPr>
          <w:p w14:paraId="4A3D82D8" w14:textId="1E9B0F09" w:rsidR="00C32E1D" w:rsidRPr="008B6184" w:rsidRDefault="008B6184">
            <w:pPr>
              <w:rPr>
                <w:b/>
                <w:bCs/>
              </w:rPr>
            </w:pPr>
            <w:r w:rsidRPr="008B6184">
              <w:rPr>
                <w:b/>
                <w:bCs/>
              </w:rPr>
              <w:t>TENDER PROCE</w:t>
            </w:r>
            <w:r w:rsidR="001F302A">
              <w:rPr>
                <w:b/>
                <w:bCs/>
              </w:rPr>
              <w:t>DURE</w:t>
            </w:r>
          </w:p>
          <w:p w14:paraId="1D8F2AB0" w14:textId="0823E0A4" w:rsidR="008B6184" w:rsidRDefault="008B6184">
            <w:r>
              <w:t>The following procedure must be followed when submitting quotations:</w:t>
            </w:r>
          </w:p>
          <w:p w14:paraId="371367C1" w14:textId="1D7FC88D" w:rsidR="00C32E1D" w:rsidRDefault="00C32E1D"/>
        </w:tc>
      </w:tr>
      <w:tr w:rsidR="008B6184" w14:paraId="05B0AFD5" w14:textId="77777777" w:rsidTr="00963341">
        <w:tc>
          <w:tcPr>
            <w:tcW w:w="9010" w:type="dxa"/>
          </w:tcPr>
          <w:p w14:paraId="348715BA" w14:textId="77777777" w:rsidR="00DA0612" w:rsidRDefault="00DA0612">
            <w:pPr>
              <w:rPr>
                <w:rFonts w:cstheme="minorHAnsi"/>
              </w:rPr>
            </w:pPr>
          </w:p>
          <w:p w14:paraId="671EFC66" w14:textId="171E5903" w:rsidR="008B6184" w:rsidRDefault="00A30D89">
            <w:pPr>
              <w:rPr>
                <w:rFonts w:cstheme="minorHAnsi"/>
              </w:rPr>
            </w:pPr>
            <w:r w:rsidRPr="003D6649">
              <w:rPr>
                <w:rFonts w:cstheme="minorHAnsi"/>
              </w:rPr>
              <w:t>A</w:t>
            </w:r>
            <w:r w:rsidR="004F5DEF">
              <w:rPr>
                <w:rFonts w:cstheme="minorHAnsi"/>
              </w:rPr>
              <w:t xml:space="preserve">ll </w:t>
            </w:r>
            <w:r w:rsidRPr="003D6649">
              <w:rPr>
                <w:rFonts w:cstheme="minorHAnsi"/>
              </w:rPr>
              <w:t>invitation</w:t>
            </w:r>
            <w:r w:rsidR="004F5DEF">
              <w:rPr>
                <w:rFonts w:cstheme="minorHAnsi"/>
              </w:rPr>
              <w:t>s</w:t>
            </w:r>
            <w:r w:rsidRPr="003D6649">
              <w:rPr>
                <w:rFonts w:cstheme="minorHAnsi"/>
              </w:rPr>
              <w:t xml:space="preserve"> to tender </w:t>
            </w:r>
            <w:r w:rsidR="004F5DEF">
              <w:rPr>
                <w:rFonts w:cstheme="minorHAnsi"/>
              </w:rPr>
              <w:t>are</w:t>
            </w:r>
            <w:r w:rsidRPr="003D6649">
              <w:rPr>
                <w:rFonts w:cstheme="minorHAnsi"/>
              </w:rPr>
              <w:t xml:space="preserve"> subject to</w:t>
            </w:r>
            <w:r w:rsidR="00266991">
              <w:rPr>
                <w:rFonts w:cstheme="minorHAnsi"/>
              </w:rPr>
              <w:t xml:space="preserve"> the Town Council’s</w:t>
            </w:r>
            <w:r w:rsidRPr="003D6649">
              <w:rPr>
                <w:rFonts w:cstheme="minorHAnsi"/>
              </w:rPr>
              <w:t xml:space="preserve"> Standing Order</w:t>
            </w:r>
            <w:r w:rsidR="00DA0612">
              <w:rPr>
                <w:rFonts w:cstheme="minorHAnsi"/>
              </w:rPr>
              <w:t xml:space="preserve"> number </w:t>
            </w:r>
            <w:r>
              <w:rPr>
                <w:rFonts w:cstheme="minorHAnsi"/>
              </w:rPr>
              <w:t>17</w:t>
            </w:r>
            <w:r w:rsidRPr="003D6649">
              <w:rPr>
                <w:rFonts w:cstheme="minorHAnsi"/>
              </w:rPr>
              <w:t xml:space="preserve"> and the terms of the Bribery Act 2010.</w:t>
            </w:r>
          </w:p>
          <w:p w14:paraId="7D20F55E" w14:textId="77777777" w:rsidR="00266991" w:rsidRDefault="00266991"/>
          <w:p w14:paraId="39AADAAC" w14:textId="6E3C9168" w:rsidR="00266991" w:rsidRDefault="00D87FD6" w:rsidP="00D87FD6">
            <w:pPr>
              <w:rPr>
                <w:rFonts w:ascii="Calibri" w:hAnsi="Calibri" w:cs="Calibri"/>
                <w:color w:val="000000"/>
                <w:szCs w:val="20"/>
                <w:lang w:bidi="en-US"/>
              </w:rPr>
            </w:pPr>
            <w:r>
              <w:t xml:space="preserve">No contractor shall </w:t>
            </w:r>
            <w:r w:rsidR="00266991" w:rsidRPr="004C205B">
              <w:rPr>
                <w:rFonts w:ascii="Calibri" w:hAnsi="Calibri" w:cs="Calibri"/>
                <w:color w:val="000000"/>
                <w:szCs w:val="20"/>
                <w:lang w:bidi="en-US"/>
              </w:rPr>
              <w:t>contact councillors or staff to encourage or support their tender outside the prescribed process</w:t>
            </w:r>
            <w:r>
              <w:rPr>
                <w:rFonts w:ascii="Calibri" w:hAnsi="Calibri" w:cs="Calibri"/>
                <w:color w:val="000000"/>
                <w:szCs w:val="20"/>
                <w:lang w:bidi="en-US"/>
              </w:rPr>
              <w:t>.</w:t>
            </w:r>
          </w:p>
          <w:p w14:paraId="24A33DE4" w14:textId="77777777" w:rsidR="00D87FD6" w:rsidRPr="00D87FD6" w:rsidRDefault="00D87FD6" w:rsidP="00D87FD6"/>
          <w:p w14:paraId="27E17A47" w14:textId="108A9FB4" w:rsidR="00D87FD6" w:rsidRDefault="00D87FD6" w:rsidP="00D87FD6">
            <w:pPr>
              <w:widowControl w:val="0"/>
              <w:tabs>
                <w:tab w:val="num" w:pos="1134"/>
              </w:tabs>
              <w:suppressAutoHyphens/>
              <w:autoSpaceDE w:val="0"/>
              <w:autoSpaceDN w:val="0"/>
              <w:adjustRightInd w:val="0"/>
              <w:textAlignment w:val="center"/>
              <w:rPr>
                <w:rFonts w:ascii="Calibri" w:hAnsi="Calibri" w:cs="Calibri"/>
                <w:color w:val="000000"/>
                <w:szCs w:val="20"/>
                <w:lang w:bidi="en-US"/>
              </w:rPr>
            </w:pPr>
            <w:r>
              <w:rPr>
                <w:rFonts w:ascii="Calibri" w:hAnsi="Calibri" w:cs="Calibri"/>
                <w:color w:val="000000"/>
                <w:szCs w:val="20"/>
                <w:lang w:bidi="en-US"/>
              </w:rPr>
              <w:t>T</w:t>
            </w:r>
            <w:r w:rsidR="00266991" w:rsidRPr="004C205B">
              <w:rPr>
                <w:rFonts w:ascii="Calibri" w:hAnsi="Calibri" w:cs="Calibri"/>
                <w:color w:val="000000"/>
                <w:szCs w:val="20"/>
                <w:lang w:bidi="en-US"/>
              </w:rPr>
              <w:t xml:space="preserve">enders are to be submitted in writing in a sealed marked envelope addressed to the </w:t>
            </w:r>
            <w:r>
              <w:rPr>
                <w:rFonts w:ascii="Calibri" w:hAnsi="Calibri" w:cs="Calibri"/>
                <w:color w:val="000000"/>
                <w:szCs w:val="20"/>
                <w:lang w:bidi="en-US"/>
              </w:rPr>
              <w:t>Town Clerk.</w:t>
            </w:r>
            <w:r w:rsidR="00DA0612">
              <w:rPr>
                <w:rFonts w:ascii="Calibri" w:hAnsi="Calibri" w:cs="Calibri"/>
                <w:color w:val="000000"/>
                <w:szCs w:val="20"/>
                <w:lang w:bidi="en-US"/>
              </w:rPr>
              <w:t xml:space="preserve">  The envelope should be clearly marked “Tender”.</w:t>
            </w:r>
          </w:p>
          <w:p w14:paraId="40F90E5B" w14:textId="31050019" w:rsidR="00266991" w:rsidRPr="004C205B" w:rsidRDefault="00266991" w:rsidP="00D87FD6">
            <w:pPr>
              <w:widowControl w:val="0"/>
              <w:tabs>
                <w:tab w:val="num" w:pos="1134"/>
              </w:tabs>
              <w:suppressAutoHyphens/>
              <w:autoSpaceDE w:val="0"/>
              <w:autoSpaceDN w:val="0"/>
              <w:adjustRightInd w:val="0"/>
              <w:textAlignment w:val="center"/>
              <w:rPr>
                <w:rFonts w:ascii="Calibri" w:hAnsi="Calibri" w:cs="Calibri"/>
                <w:color w:val="000000"/>
                <w:szCs w:val="20"/>
                <w:lang w:bidi="en-US"/>
              </w:rPr>
            </w:pPr>
            <w:r w:rsidRPr="004C205B">
              <w:rPr>
                <w:rFonts w:ascii="Calibri" w:hAnsi="Calibri" w:cs="Calibri"/>
                <w:color w:val="000000"/>
                <w:szCs w:val="20"/>
                <w:lang w:bidi="en-US"/>
              </w:rPr>
              <w:t xml:space="preserve"> </w:t>
            </w:r>
          </w:p>
          <w:p w14:paraId="2DA8863C" w14:textId="679A4D66" w:rsidR="00266991" w:rsidRDefault="00D87FD6" w:rsidP="00D87FD6">
            <w:pPr>
              <w:widowControl w:val="0"/>
              <w:tabs>
                <w:tab w:val="num" w:pos="1134"/>
              </w:tabs>
              <w:suppressAutoHyphens/>
              <w:autoSpaceDE w:val="0"/>
              <w:autoSpaceDN w:val="0"/>
              <w:adjustRightInd w:val="0"/>
              <w:textAlignment w:val="center"/>
              <w:rPr>
                <w:rFonts w:ascii="Calibri" w:hAnsi="Calibri" w:cs="Calibri"/>
                <w:color w:val="000000"/>
                <w:szCs w:val="20"/>
                <w:lang w:bidi="en-US"/>
              </w:rPr>
            </w:pPr>
            <w:r>
              <w:rPr>
                <w:rFonts w:ascii="Calibri" w:hAnsi="Calibri" w:cs="Calibri"/>
                <w:color w:val="000000"/>
                <w:szCs w:val="20"/>
                <w:lang w:bidi="en-US"/>
              </w:rPr>
              <w:t>T</w:t>
            </w:r>
            <w:r w:rsidR="00266991" w:rsidRPr="004C205B">
              <w:rPr>
                <w:rFonts w:ascii="Calibri" w:hAnsi="Calibri" w:cs="Calibri"/>
                <w:color w:val="000000"/>
                <w:szCs w:val="20"/>
                <w:lang w:bidi="en-US"/>
              </w:rPr>
              <w:t xml:space="preserve">enders shall be opened by the </w:t>
            </w:r>
            <w:r>
              <w:rPr>
                <w:rFonts w:ascii="Calibri" w:hAnsi="Calibri" w:cs="Calibri"/>
                <w:color w:val="000000"/>
                <w:szCs w:val="20"/>
                <w:lang w:bidi="en-US"/>
              </w:rPr>
              <w:t>Town Clerk</w:t>
            </w:r>
            <w:r w:rsidR="00266991" w:rsidRPr="004C205B">
              <w:rPr>
                <w:rFonts w:ascii="Calibri" w:hAnsi="Calibri" w:cs="Calibri"/>
                <w:color w:val="000000"/>
                <w:szCs w:val="20"/>
                <w:lang w:bidi="en-US"/>
              </w:rPr>
              <w:t xml:space="preserve"> in the presence of at least </w:t>
            </w:r>
            <w:r w:rsidR="00266991">
              <w:rPr>
                <w:rFonts w:ascii="Calibri" w:hAnsi="Calibri" w:cs="Calibri"/>
                <w:color w:val="000000"/>
                <w:szCs w:val="20"/>
                <w:lang w:bidi="en-US"/>
              </w:rPr>
              <w:t>two</w:t>
            </w:r>
            <w:r w:rsidR="00266991" w:rsidRPr="004C205B">
              <w:rPr>
                <w:rFonts w:ascii="Calibri" w:hAnsi="Calibri" w:cs="Calibri"/>
                <w:color w:val="000000"/>
                <w:szCs w:val="20"/>
                <w:lang w:bidi="en-US"/>
              </w:rPr>
              <w:t xml:space="preserve"> councillor</w:t>
            </w:r>
            <w:r w:rsidR="00266991">
              <w:rPr>
                <w:rFonts w:ascii="Calibri" w:hAnsi="Calibri" w:cs="Calibri"/>
                <w:color w:val="000000"/>
                <w:szCs w:val="20"/>
                <w:lang w:bidi="en-US"/>
              </w:rPr>
              <w:t>s</w:t>
            </w:r>
            <w:r w:rsidR="00266991" w:rsidRPr="004C205B">
              <w:rPr>
                <w:rFonts w:ascii="Calibri" w:hAnsi="Calibri" w:cs="Calibri"/>
                <w:color w:val="000000"/>
                <w:szCs w:val="20"/>
                <w:lang w:bidi="en-US"/>
              </w:rPr>
              <w:t xml:space="preserve"> after the deadline for submission of tenders has passed</w:t>
            </w:r>
            <w:r>
              <w:rPr>
                <w:rFonts w:ascii="Calibri" w:hAnsi="Calibri" w:cs="Calibri"/>
                <w:color w:val="000000"/>
                <w:szCs w:val="20"/>
                <w:lang w:bidi="en-US"/>
              </w:rPr>
              <w:t>.</w:t>
            </w:r>
          </w:p>
          <w:p w14:paraId="25983838" w14:textId="77777777" w:rsidR="00D87FD6" w:rsidRPr="004C205B" w:rsidRDefault="00D87FD6" w:rsidP="00D87FD6">
            <w:pPr>
              <w:widowControl w:val="0"/>
              <w:tabs>
                <w:tab w:val="num" w:pos="1134"/>
              </w:tabs>
              <w:suppressAutoHyphens/>
              <w:autoSpaceDE w:val="0"/>
              <w:autoSpaceDN w:val="0"/>
              <w:adjustRightInd w:val="0"/>
              <w:textAlignment w:val="center"/>
              <w:rPr>
                <w:rFonts w:ascii="Calibri" w:hAnsi="Calibri" w:cs="Calibri"/>
                <w:color w:val="000000"/>
                <w:szCs w:val="20"/>
                <w:lang w:bidi="en-US"/>
              </w:rPr>
            </w:pPr>
          </w:p>
          <w:p w14:paraId="35328915" w14:textId="42F636EB" w:rsidR="00266991" w:rsidRPr="004C205B" w:rsidRDefault="00D87FD6" w:rsidP="00D87FD6">
            <w:pPr>
              <w:widowControl w:val="0"/>
              <w:tabs>
                <w:tab w:val="num" w:pos="1134"/>
              </w:tabs>
              <w:suppressAutoHyphens/>
              <w:autoSpaceDE w:val="0"/>
              <w:autoSpaceDN w:val="0"/>
              <w:adjustRightInd w:val="0"/>
              <w:textAlignment w:val="center"/>
              <w:rPr>
                <w:rFonts w:ascii="Calibri" w:hAnsi="Calibri" w:cs="Calibri"/>
                <w:color w:val="000000"/>
                <w:szCs w:val="20"/>
                <w:lang w:bidi="en-US"/>
              </w:rPr>
            </w:pPr>
            <w:r>
              <w:rPr>
                <w:rFonts w:ascii="Calibri" w:hAnsi="Calibri" w:cs="Calibri"/>
                <w:color w:val="000000"/>
                <w:szCs w:val="20"/>
                <w:lang w:bidi="en-US"/>
              </w:rPr>
              <w:t>T</w:t>
            </w:r>
            <w:r w:rsidR="00266991" w:rsidRPr="004C205B">
              <w:rPr>
                <w:rFonts w:ascii="Calibri" w:hAnsi="Calibri" w:cs="Calibri"/>
                <w:color w:val="000000"/>
                <w:szCs w:val="20"/>
                <w:lang w:bidi="en-US"/>
              </w:rPr>
              <w:t xml:space="preserve">enders </w:t>
            </w:r>
            <w:r>
              <w:rPr>
                <w:rFonts w:ascii="Calibri" w:hAnsi="Calibri" w:cs="Calibri"/>
                <w:color w:val="000000"/>
                <w:szCs w:val="20"/>
                <w:lang w:bidi="en-US"/>
              </w:rPr>
              <w:t>will</w:t>
            </w:r>
            <w:r w:rsidR="00266991" w:rsidRPr="004C205B">
              <w:rPr>
                <w:rFonts w:ascii="Calibri" w:hAnsi="Calibri" w:cs="Calibri"/>
                <w:color w:val="000000"/>
                <w:szCs w:val="20"/>
                <w:lang w:bidi="en-US"/>
              </w:rPr>
              <w:t xml:space="preserve"> be reported to and considered by the </w:t>
            </w:r>
            <w:r>
              <w:rPr>
                <w:rFonts w:ascii="Calibri" w:hAnsi="Calibri" w:cs="Calibri"/>
                <w:color w:val="000000"/>
                <w:szCs w:val="20"/>
                <w:lang w:bidi="en-US"/>
              </w:rPr>
              <w:t>Town</w:t>
            </w:r>
            <w:r w:rsidR="00266991" w:rsidRPr="004C205B">
              <w:rPr>
                <w:rFonts w:ascii="Calibri" w:hAnsi="Calibri" w:cs="Calibri"/>
                <w:color w:val="000000"/>
                <w:szCs w:val="20"/>
                <w:lang w:bidi="en-US"/>
              </w:rPr>
              <w:t xml:space="preserve"> Council </w:t>
            </w:r>
            <w:r>
              <w:rPr>
                <w:rFonts w:ascii="Calibri" w:hAnsi="Calibri" w:cs="Calibri"/>
                <w:color w:val="000000"/>
                <w:szCs w:val="20"/>
                <w:lang w:bidi="en-US"/>
              </w:rPr>
              <w:t>at a properly convened meeting</w:t>
            </w:r>
            <w:r w:rsidR="009D4BE0">
              <w:rPr>
                <w:rFonts w:ascii="Calibri" w:hAnsi="Calibri" w:cs="Calibri"/>
                <w:color w:val="000000"/>
                <w:szCs w:val="20"/>
                <w:lang w:bidi="en-US"/>
              </w:rPr>
              <w:t>.</w:t>
            </w:r>
          </w:p>
          <w:p w14:paraId="321C608C" w14:textId="0F2CF1B2" w:rsidR="00266991" w:rsidRDefault="00266991"/>
        </w:tc>
      </w:tr>
    </w:tbl>
    <w:p w14:paraId="6EB0A85A" w14:textId="77777777" w:rsidR="00963341" w:rsidRDefault="00963341"/>
    <w:p w14:paraId="11F8F344" w14:textId="1699452F" w:rsidR="00F33E2B" w:rsidRDefault="00F33E2B"/>
    <w:p w14:paraId="10FFC883" w14:textId="77777777" w:rsidR="00F33E2B" w:rsidRDefault="00F33E2B"/>
    <w:tbl>
      <w:tblPr>
        <w:tblStyle w:val="TableGrid"/>
        <w:tblW w:w="0" w:type="auto"/>
        <w:tblLook w:val="04A0" w:firstRow="1" w:lastRow="0" w:firstColumn="1" w:lastColumn="0" w:noHBand="0" w:noVBand="1"/>
      </w:tblPr>
      <w:tblGrid>
        <w:gridCol w:w="3114"/>
        <w:gridCol w:w="5896"/>
      </w:tblGrid>
      <w:tr w:rsidR="00F33E2B" w14:paraId="08F3AD23" w14:textId="77777777" w:rsidTr="00F33E2B">
        <w:tc>
          <w:tcPr>
            <w:tcW w:w="9010" w:type="dxa"/>
            <w:gridSpan w:val="2"/>
            <w:shd w:val="clear" w:color="auto" w:fill="000000" w:themeFill="text1"/>
          </w:tcPr>
          <w:p w14:paraId="1868D658" w14:textId="5ED0C450" w:rsidR="00F33E2B" w:rsidRDefault="00F33E2B" w:rsidP="004F1F10">
            <w:pPr>
              <w:pStyle w:val="NoSpacing"/>
              <w:rPr>
                <w:rFonts w:cstheme="minorHAnsi"/>
                <w:sz w:val="20"/>
                <w:szCs w:val="20"/>
              </w:rPr>
            </w:pPr>
            <w:r>
              <w:rPr>
                <w:rFonts w:cstheme="minorHAnsi"/>
                <w:sz w:val="20"/>
                <w:szCs w:val="20"/>
              </w:rPr>
              <w:t>For office use only</w:t>
            </w:r>
          </w:p>
        </w:tc>
      </w:tr>
      <w:tr w:rsidR="00062970" w14:paraId="44875275" w14:textId="77777777" w:rsidTr="00F33E2B">
        <w:tc>
          <w:tcPr>
            <w:tcW w:w="3114" w:type="dxa"/>
          </w:tcPr>
          <w:p w14:paraId="0745CFEA" w14:textId="2C799B4D" w:rsidR="00062970" w:rsidRDefault="00F33E2B" w:rsidP="004F1F10">
            <w:pPr>
              <w:pStyle w:val="NoSpacing"/>
              <w:rPr>
                <w:rFonts w:cstheme="minorHAnsi"/>
                <w:sz w:val="20"/>
                <w:szCs w:val="20"/>
              </w:rPr>
            </w:pPr>
            <w:r>
              <w:rPr>
                <w:rFonts w:cstheme="minorHAnsi"/>
                <w:sz w:val="20"/>
                <w:szCs w:val="20"/>
              </w:rPr>
              <w:t>Date approved:</w:t>
            </w:r>
          </w:p>
        </w:tc>
        <w:tc>
          <w:tcPr>
            <w:tcW w:w="5896" w:type="dxa"/>
          </w:tcPr>
          <w:p w14:paraId="1C460054" w14:textId="1B307A04" w:rsidR="00062970" w:rsidRDefault="00E0736E" w:rsidP="004F1F10">
            <w:pPr>
              <w:pStyle w:val="NoSpacing"/>
              <w:rPr>
                <w:rFonts w:cstheme="minorHAnsi"/>
                <w:sz w:val="20"/>
                <w:szCs w:val="20"/>
              </w:rPr>
            </w:pPr>
            <w:r>
              <w:rPr>
                <w:rFonts w:cstheme="minorHAnsi"/>
                <w:sz w:val="20"/>
                <w:szCs w:val="20"/>
              </w:rPr>
              <w:t xml:space="preserve"> </w:t>
            </w:r>
          </w:p>
        </w:tc>
      </w:tr>
      <w:tr w:rsidR="00062970" w14:paraId="37A98479" w14:textId="77777777" w:rsidTr="00F33E2B">
        <w:tc>
          <w:tcPr>
            <w:tcW w:w="3114" w:type="dxa"/>
          </w:tcPr>
          <w:p w14:paraId="16733856" w14:textId="44DDD6C8" w:rsidR="00062970" w:rsidRDefault="00F33E2B" w:rsidP="004F1F10">
            <w:pPr>
              <w:pStyle w:val="NoSpacing"/>
              <w:rPr>
                <w:rFonts w:cstheme="minorHAnsi"/>
                <w:sz w:val="20"/>
                <w:szCs w:val="20"/>
              </w:rPr>
            </w:pPr>
            <w:r>
              <w:rPr>
                <w:rFonts w:cstheme="minorHAnsi"/>
                <w:sz w:val="20"/>
                <w:szCs w:val="20"/>
              </w:rPr>
              <w:t>Approved by:</w:t>
            </w:r>
          </w:p>
        </w:tc>
        <w:tc>
          <w:tcPr>
            <w:tcW w:w="5896" w:type="dxa"/>
          </w:tcPr>
          <w:p w14:paraId="5D44E8F2" w14:textId="3E53C2F9" w:rsidR="00E0736E" w:rsidRDefault="00E0736E" w:rsidP="004F1F10">
            <w:pPr>
              <w:pStyle w:val="NoSpacing"/>
              <w:rPr>
                <w:rFonts w:cstheme="minorHAnsi"/>
                <w:sz w:val="20"/>
                <w:szCs w:val="20"/>
              </w:rPr>
            </w:pPr>
            <w:r w:rsidRPr="00E0736E">
              <w:rPr>
                <w:rFonts w:cstheme="minorHAnsi"/>
                <w:sz w:val="20"/>
                <w:szCs w:val="20"/>
              </w:rPr>
              <w:t>Town Council</w:t>
            </w:r>
          </w:p>
        </w:tc>
      </w:tr>
      <w:tr w:rsidR="00F33E2B" w14:paraId="56DAB520" w14:textId="77777777" w:rsidTr="00F33E2B">
        <w:tc>
          <w:tcPr>
            <w:tcW w:w="3114" w:type="dxa"/>
          </w:tcPr>
          <w:p w14:paraId="1403321C" w14:textId="2215F0BF" w:rsidR="00F33E2B" w:rsidRDefault="00F33E2B" w:rsidP="004F1F10">
            <w:pPr>
              <w:pStyle w:val="NoSpacing"/>
              <w:rPr>
                <w:rFonts w:cstheme="minorHAnsi"/>
                <w:sz w:val="20"/>
                <w:szCs w:val="20"/>
              </w:rPr>
            </w:pPr>
            <w:r>
              <w:rPr>
                <w:rFonts w:cstheme="minorHAnsi"/>
                <w:sz w:val="20"/>
                <w:szCs w:val="20"/>
              </w:rPr>
              <w:t>Minute number:</w:t>
            </w:r>
          </w:p>
        </w:tc>
        <w:tc>
          <w:tcPr>
            <w:tcW w:w="5896" w:type="dxa"/>
          </w:tcPr>
          <w:p w14:paraId="59A62B5F" w14:textId="736AFF31" w:rsidR="00F33E2B" w:rsidRDefault="00E0736E" w:rsidP="004F1F10">
            <w:pPr>
              <w:pStyle w:val="NoSpacing"/>
              <w:rPr>
                <w:rFonts w:cstheme="minorHAnsi"/>
                <w:sz w:val="20"/>
                <w:szCs w:val="20"/>
              </w:rPr>
            </w:pPr>
            <w:r>
              <w:rPr>
                <w:rFonts w:cstheme="minorHAnsi"/>
                <w:sz w:val="20"/>
                <w:szCs w:val="20"/>
              </w:rPr>
              <w:t xml:space="preserve"> </w:t>
            </w:r>
          </w:p>
        </w:tc>
      </w:tr>
    </w:tbl>
    <w:p w14:paraId="68A77639" w14:textId="77777777" w:rsidR="00327E98" w:rsidRPr="004B762F" w:rsidRDefault="00327E98" w:rsidP="004F1F10">
      <w:pPr>
        <w:pStyle w:val="NoSpacing"/>
        <w:rPr>
          <w:rFonts w:cstheme="minorHAnsi"/>
          <w:sz w:val="20"/>
          <w:szCs w:val="20"/>
        </w:rPr>
      </w:pPr>
    </w:p>
    <w:p w14:paraId="5D7EAC5D" w14:textId="122DBAF4" w:rsidR="00925A2E" w:rsidRPr="004C2B84" w:rsidRDefault="00925A2E" w:rsidP="004F1F10">
      <w:pPr>
        <w:pStyle w:val="NoSpacing"/>
        <w:rPr>
          <w:rFonts w:cstheme="minorHAnsi"/>
          <w:sz w:val="20"/>
          <w:szCs w:val="20"/>
        </w:rPr>
      </w:pPr>
    </w:p>
    <w:sectPr w:rsidR="00925A2E" w:rsidRPr="004C2B84" w:rsidSect="0006773B">
      <w:headerReference w:type="default" r:id="rId9"/>
      <w:footerReference w:type="even" r:id="rId10"/>
      <w:footerReference w:type="default" r:id="rId11"/>
      <w:pgSz w:w="11900" w:h="16840"/>
      <w:pgMar w:top="851" w:right="1440" w:bottom="851"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257D220" w14:textId="77777777" w:rsidR="0033298D" w:rsidRDefault="0033298D" w:rsidP="003778B6">
      <w:r>
        <w:separator/>
      </w:r>
    </w:p>
  </w:endnote>
  <w:endnote w:type="continuationSeparator" w:id="0">
    <w:p w14:paraId="4EEBA163" w14:textId="77777777" w:rsidR="0033298D" w:rsidRDefault="0033298D" w:rsidP="003778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PageNumber"/>
      </w:rPr>
      <w:id w:val="1350765517"/>
      <w:docPartObj>
        <w:docPartGallery w:val="Page Numbers (Bottom of Page)"/>
        <w:docPartUnique/>
      </w:docPartObj>
    </w:sdtPr>
    <w:sdtEndPr>
      <w:rPr>
        <w:rStyle w:val="PageNumber"/>
      </w:rPr>
    </w:sdtEndPr>
    <w:sdtContent>
      <w:p w14:paraId="7A18D3FF" w14:textId="77777777" w:rsidR="0033298D" w:rsidRDefault="0033298D" w:rsidP="0033298D">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2589DB4B" w14:textId="77777777" w:rsidR="0033298D" w:rsidRDefault="0033298D" w:rsidP="005D5579">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PageNumber"/>
      </w:rPr>
      <w:id w:val="168215021"/>
      <w:docPartObj>
        <w:docPartGallery w:val="Page Numbers (Bottom of Page)"/>
        <w:docPartUnique/>
      </w:docPartObj>
    </w:sdtPr>
    <w:sdtEndPr>
      <w:rPr>
        <w:rStyle w:val="PageNumber"/>
      </w:rPr>
    </w:sdtEndPr>
    <w:sdtContent>
      <w:p w14:paraId="28ED4546" w14:textId="42F74228" w:rsidR="0033298D" w:rsidRPr="005F7E83" w:rsidRDefault="0033298D" w:rsidP="0033298D">
        <w:pPr>
          <w:pStyle w:val="Footer"/>
          <w:framePr w:wrap="none" w:vAnchor="text" w:hAnchor="margin" w:xAlign="right" w:y="1"/>
          <w:rPr>
            <w:rStyle w:val="PageNumber"/>
          </w:rPr>
        </w:pPr>
        <w:r w:rsidRPr="005F7E83">
          <w:rPr>
            <w:rStyle w:val="PageNumber"/>
            <w:sz w:val="16"/>
          </w:rPr>
          <w:fldChar w:fldCharType="begin"/>
        </w:r>
        <w:r w:rsidRPr="005F7E83">
          <w:rPr>
            <w:rStyle w:val="PageNumber"/>
            <w:sz w:val="16"/>
          </w:rPr>
          <w:instrText xml:space="preserve"> PAGE </w:instrText>
        </w:r>
        <w:r w:rsidRPr="005F7E83">
          <w:rPr>
            <w:rStyle w:val="PageNumber"/>
            <w:sz w:val="16"/>
          </w:rPr>
          <w:fldChar w:fldCharType="separate"/>
        </w:r>
        <w:r w:rsidR="00FB6EB6">
          <w:rPr>
            <w:rStyle w:val="PageNumber"/>
            <w:noProof/>
            <w:sz w:val="16"/>
          </w:rPr>
          <w:t>2</w:t>
        </w:r>
        <w:r w:rsidRPr="005F7E83">
          <w:rPr>
            <w:rStyle w:val="PageNumber"/>
            <w:sz w:val="16"/>
          </w:rPr>
          <w:fldChar w:fldCharType="end"/>
        </w:r>
      </w:p>
    </w:sdtContent>
  </w:sdt>
  <w:p w14:paraId="31874BCC" w14:textId="72EF6905" w:rsidR="0033298D" w:rsidRPr="005F7E83" w:rsidRDefault="0033298D" w:rsidP="005D5579">
    <w:pPr>
      <w:pStyle w:val="Footer"/>
      <w:ind w:right="360"/>
      <w:rPr>
        <w:i/>
        <w:sz w:val="16"/>
      </w:rPr>
    </w:pPr>
    <w:r w:rsidRPr="005F7E83">
      <w:rPr>
        <w:i/>
        <w:sz w:val="16"/>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A3BC7B0" w14:textId="77777777" w:rsidR="0033298D" w:rsidRDefault="0033298D" w:rsidP="003778B6">
      <w:r>
        <w:separator/>
      </w:r>
    </w:p>
  </w:footnote>
  <w:footnote w:type="continuationSeparator" w:id="0">
    <w:p w14:paraId="1C99DCAC" w14:textId="77777777" w:rsidR="0033298D" w:rsidRDefault="0033298D" w:rsidP="003778B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7C9C6E7" w14:textId="02A266B5" w:rsidR="0033298D" w:rsidRDefault="0033298D" w:rsidP="00306DBA">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4.95pt;height:14.25pt" o:bullet="t">
        <v:imagedata r:id="rId1" o:title="Pebble"/>
      </v:shape>
    </w:pict>
  </w:numPicBullet>
  <w:abstractNum w:abstractNumId="0" w15:restartNumberingAfterBreak="0">
    <w:nsid w:val="08C232C9"/>
    <w:multiLevelType w:val="hybridMultilevel"/>
    <w:tmpl w:val="69ECE3F6"/>
    <w:lvl w:ilvl="0" w:tplc="04090017">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15:restartNumberingAfterBreak="0">
    <w:nsid w:val="08F56308"/>
    <w:multiLevelType w:val="hybridMultilevel"/>
    <w:tmpl w:val="0D48F9D4"/>
    <w:lvl w:ilvl="0" w:tplc="04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29C352F3"/>
    <w:multiLevelType w:val="hybridMultilevel"/>
    <w:tmpl w:val="EB26C5A8"/>
    <w:lvl w:ilvl="0" w:tplc="04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FDF2A0A"/>
    <w:multiLevelType w:val="hybridMultilevel"/>
    <w:tmpl w:val="F84619F0"/>
    <w:lvl w:ilvl="0" w:tplc="04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38F67958"/>
    <w:multiLevelType w:val="hybridMultilevel"/>
    <w:tmpl w:val="F2487D28"/>
    <w:lvl w:ilvl="0" w:tplc="04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3DAD4543"/>
    <w:multiLevelType w:val="hybridMultilevel"/>
    <w:tmpl w:val="B582EE14"/>
    <w:lvl w:ilvl="0" w:tplc="04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4B3A4045"/>
    <w:multiLevelType w:val="hybridMultilevel"/>
    <w:tmpl w:val="CA0EF888"/>
    <w:lvl w:ilvl="0" w:tplc="04090003">
      <w:start w:val="1"/>
      <w:numFmt w:val="bullet"/>
      <w:lvlText w:val="o"/>
      <w:lvlJc w:val="left"/>
      <w:pPr>
        <w:ind w:left="770" w:hanging="360"/>
      </w:pPr>
      <w:rPr>
        <w:rFonts w:ascii="Courier New" w:hAnsi="Courier New" w:cs="Courier New" w:hint="default"/>
      </w:rPr>
    </w:lvl>
    <w:lvl w:ilvl="1" w:tplc="08090003" w:tentative="1">
      <w:start w:val="1"/>
      <w:numFmt w:val="bullet"/>
      <w:lvlText w:val="o"/>
      <w:lvlJc w:val="left"/>
      <w:pPr>
        <w:ind w:left="1490" w:hanging="360"/>
      </w:pPr>
      <w:rPr>
        <w:rFonts w:ascii="Courier New" w:hAnsi="Courier New" w:cs="Courier New" w:hint="default"/>
      </w:rPr>
    </w:lvl>
    <w:lvl w:ilvl="2" w:tplc="08090005" w:tentative="1">
      <w:start w:val="1"/>
      <w:numFmt w:val="bullet"/>
      <w:lvlText w:val=""/>
      <w:lvlJc w:val="left"/>
      <w:pPr>
        <w:ind w:left="2210" w:hanging="360"/>
      </w:pPr>
      <w:rPr>
        <w:rFonts w:ascii="Wingdings" w:hAnsi="Wingdings" w:hint="default"/>
      </w:rPr>
    </w:lvl>
    <w:lvl w:ilvl="3" w:tplc="08090001" w:tentative="1">
      <w:start w:val="1"/>
      <w:numFmt w:val="bullet"/>
      <w:lvlText w:val=""/>
      <w:lvlJc w:val="left"/>
      <w:pPr>
        <w:ind w:left="2930" w:hanging="360"/>
      </w:pPr>
      <w:rPr>
        <w:rFonts w:ascii="Symbol" w:hAnsi="Symbol" w:hint="default"/>
      </w:rPr>
    </w:lvl>
    <w:lvl w:ilvl="4" w:tplc="08090003" w:tentative="1">
      <w:start w:val="1"/>
      <w:numFmt w:val="bullet"/>
      <w:lvlText w:val="o"/>
      <w:lvlJc w:val="left"/>
      <w:pPr>
        <w:ind w:left="3650" w:hanging="360"/>
      </w:pPr>
      <w:rPr>
        <w:rFonts w:ascii="Courier New" w:hAnsi="Courier New" w:cs="Courier New" w:hint="default"/>
      </w:rPr>
    </w:lvl>
    <w:lvl w:ilvl="5" w:tplc="08090005" w:tentative="1">
      <w:start w:val="1"/>
      <w:numFmt w:val="bullet"/>
      <w:lvlText w:val=""/>
      <w:lvlJc w:val="left"/>
      <w:pPr>
        <w:ind w:left="4370" w:hanging="360"/>
      </w:pPr>
      <w:rPr>
        <w:rFonts w:ascii="Wingdings" w:hAnsi="Wingdings" w:hint="default"/>
      </w:rPr>
    </w:lvl>
    <w:lvl w:ilvl="6" w:tplc="08090001" w:tentative="1">
      <w:start w:val="1"/>
      <w:numFmt w:val="bullet"/>
      <w:lvlText w:val=""/>
      <w:lvlJc w:val="left"/>
      <w:pPr>
        <w:ind w:left="5090" w:hanging="360"/>
      </w:pPr>
      <w:rPr>
        <w:rFonts w:ascii="Symbol" w:hAnsi="Symbol" w:hint="default"/>
      </w:rPr>
    </w:lvl>
    <w:lvl w:ilvl="7" w:tplc="08090003" w:tentative="1">
      <w:start w:val="1"/>
      <w:numFmt w:val="bullet"/>
      <w:lvlText w:val="o"/>
      <w:lvlJc w:val="left"/>
      <w:pPr>
        <w:ind w:left="5810" w:hanging="360"/>
      </w:pPr>
      <w:rPr>
        <w:rFonts w:ascii="Courier New" w:hAnsi="Courier New" w:cs="Courier New" w:hint="default"/>
      </w:rPr>
    </w:lvl>
    <w:lvl w:ilvl="8" w:tplc="08090005" w:tentative="1">
      <w:start w:val="1"/>
      <w:numFmt w:val="bullet"/>
      <w:lvlText w:val=""/>
      <w:lvlJc w:val="left"/>
      <w:pPr>
        <w:ind w:left="6530" w:hanging="360"/>
      </w:pPr>
      <w:rPr>
        <w:rFonts w:ascii="Wingdings" w:hAnsi="Wingdings" w:hint="default"/>
      </w:rPr>
    </w:lvl>
  </w:abstractNum>
  <w:abstractNum w:abstractNumId="7" w15:restartNumberingAfterBreak="0">
    <w:nsid w:val="4C756AC9"/>
    <w:multiLevelType w:val="hybridMultilevel"/>
    <w:tmpl w:val="03622DD4"/>
    <w:lvl w:ilvl="0" w:tplc="04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4E985F8F"/>
    <w:multiLevelType w:val="hybridMultilevel"/>
    <w:tmpl w:val="6DFE3964"/>
    <w:lvl w:ilvl="0" w:tplc="04090017">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9" w15:restartNumberingAfterBreak="0">
    <w:nsid w:val="563569BB"/>
    <w:multiLevelType w:val="hybridMultilevel"/>
    <w:tmpl w:val="03BA42A6"/>
    <w:lvl w:ilvl="0" w:tplc="04090017">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0" w15:restartNumberingAfterBreak="0">
    <w:nsid w:val="59816603"/>
    <w:multiLevelType w:val="hybridMultilevel"/>
    <w:tmpl w:val="8BBE8E2C"/>
    <w:lvl w:ilvl="0" w:tplc="A978E9D6">
      <w:start w:val="1"/>
      <w:numFmt w:val="bullet"/>
      <w:lvlText w:val=""/>
      <w:lvlPicBulletId w:val="0"/>
      <w:lvlJc w:val="left"/>
      <w:pPr>
        <w:ind w:left="720" w:hanging="360"/>
      </w:pPr>
      <w:rPr>
        <w:rFonts w:ascii="Symbol" w:hAnsi="Symbol" w:hint="default"/>
        <w:color w:val="auto"/>
        <w:sz w:val="18"/>
        <w:szCs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BF21730"/>
    <w:multiLevelType w:val="hybridMultilevel"/>
    <w:tmpl w:val="1E5E5E0C"/>
    <w:lvl w:ilvl="0" w:tplc="04090017">
      <w:start w:val="1"/>
      <w:numFmt w:val="lowerLetter"/>
      <w:lvlText w:val="%1)"/>
      <w:lvlJc w:val="left"/>
      <w:pPr>
        <w:ind w:left="720" w:hanging="360"/>
      </w:pPr>
      <w:rPr>
        <w:rFonts w:hint="default"/>
      </w:rPr>
    </w:lvl>
    <w:lvl w:ilvl="1" w:tplc="08090003" w:tentative="1">
      <w:start w:val="1"/>
      <w:numFmt w:val="bullet"/>
      <w:lvlText w:val="o"/>
      <w:lvlJc w:val="left"/>
      <w:pPr>
        <w:ind w:left="1488" w:hanging="360"/>
      </w:pPr>
      <w:rPr>
        <w:rFonts w:ascii="Courier New" w:hAnsi="Courier New" w:cs="Courier New" w:hint="default"/>
      </w:rPr>
    </w:lvl>
    <w:lvl w:ilvl="2" w:tplc="08090005" w:tentative="1">
      <w:start w:val="1"/>
      <w:numFmt w:val="bullet"/>
      <w:lvlText w:val=""/>
      <w:lvlJc w:val="left"/>
      <w:pPr>
        <w:ind w:left="2208" w:hanging="360"/>
      </w:pPr>
      <w:rPr>
        <w:rFonts w:ascii="Wingdings" w:hAnsi="Wingdings" w:hint="default"/>
      </w:rPr>
    </w:lvl>
    <w:lvl w:ilvl="3" w:tplc="08090001" w:tentative="1">
      <w:start w:val="1"/>
      <w:numFmt w:val="bullet"/>
      <w:lvlText w:val=""/>
      <w:lvlJc w:val="left"/>
      <w:pPr>
        <w:ind w:left="2928" w:hanging="360"/>
      </w:pPr>
      <w:rPr>
        <w:rFonts w:ascii="Symbol" w:hAnsi="Symbol" w:hint="default"/>
      </w:rPr>
    </w:lvl>
    <w:lvl w:ilvl="4" w:tplc="08090003" w:tentative="1">
      <w:start w:val="1"/>
      <w:numFmt w:val="bullet"/>
      <w:lvlText w:val="o"/>
      <w:lvlJc w:val="left"/>
      <w:pPr>
        <w:ind w:left="3648" w:hanging="360"/>
      </w:pPr>
      <w:rPr>
        <w:rFonts w:ascii="Courier New" w:hAnsi="Courier New" w:cs="Courier New" w:hint="default"/>
      </w:rPr>
    </w:lvl>
    <w:lvl w:ilvl="5" w:tplc="08090005" w:tentative="1">
      <w:start w:val="1"/>
      <w:numFmt w:val="bullet"/>
      <w:lvlText w:val=""/>
      <w:lvlJc w:val="left"/>
      <w:pPr>
        <w:ind w:left="4368" w:hanging="360"/>
      </w:pPr>
      <w:rPr>
        <w:rFonts w:ascii="Wingdings" w:hAnsi="Wingdings" w:hint="default"/>
      </w:rPr>
    </w:lvl>
    <w:lvl w:ilvl="6" w:tplc="08090001" w:tentative="1">
      <w:start w:val="1"/>
      <w:numFmt w:val="bullet"/>
      <w:lvlText w:val=""/>
      <w:lvlJc w:val="left"/>
      <w:pPr>
        <w:ind w:left="5088" w:hanging="360"/>
      </w:pPr>
      <w:rPr>
        <w:rFonts w:ascii="Symbol" w:hAnsi="Symbol" w:hint="default"/>
      </w:rPr>
    </w:lvl>
    <w:lvl w:ilvl="7" w:tplc="08090003" w:tentative="1">
      <w:start w:val="1"/>
      <w:numFmt w:val="bullet"/>
      <w:lvlText w:val="o"/>
      <w:lvlJc w:val="left"/>
      <w:pPr>
        <w:ind w:left="5808" w:hanging="360"/>
      </w:pPr>
      <w:rPr>
        <w:rFonts w:ascii="Courier New" w:hAnsi="Courier New" w:cs="Courier New" w:hint="default"/>
      </w:rPr>
    </w:lvl>
    <w:lvl w:ilvl="8" w:tplc="08090005" w:tentative="1">
      <w:start w:val="1"/>
      <w:numFmt w:val="bullet"/>
      <w:lvlText w:val=""/>
      <w:lvlJc w:val="left"/>
      <w:pPr>
        <w:ind w:left="6528" w:hanging="360"/>
      </w:pPr>
      <w:rPr>
        <w:rFonts w:ascii="Wingdings" w:hAnsi="Wingdings" w:hint="default"/>
      </w:rPr>
    </w:lvl>
  </w:abstractNum>
  <w:abstractNum w:abstractNumId="12" w15:restartNumberingAfterBreak="0">
    <w:nsid w:val="60834548"/>
    <w:multiLevelType w:val="hybridMultilevel"/>
    <w:tmpl w:val="31DC380A"/>
    <w:lvl w:ilvl="0" w:tplc="04090003">
      <w:start w:val="1"/>
      <w:numFmt w:val="bullet"/>
      <w:lvlText w:val="o"/>
      <w:lvlJc w:val="left"/>
      <w:pPr>
        <w:ind w:left="770" w:hanging="360"/>
      </w:pPr>
      <w:rPr>
        <w:rFonts w:ascii="Courier New" w:hAnsi="Courier New" w:cs="Courier New" w:hint="default"/>
      </w:rPr>
    </w:lvl>
    <w:lvl w:ilvl="1" w:tplc="08090003" w:tentative="1">
      <w:start w:val="1"/>
      <w:numFmt w:val="bullet"/>
      <w:lvlText w:val="o"/>
      <w:lvlJc w:val="left"/>
      <w:pPr>
        <w:ind w:left="1490" w:hanging="360"/>
      </w:pPr>
      <w:rPr>
        <w:rFonts w:ascii="Courier New" w:hAnsi="Courier New" w:cs="Courier New" w:hint="default"/>
      </w:rPr>
    </w:lvl>
    <w:lvl w:ilvl="2" w:tplc="08090005" w:tentative="1">
      <w:start w:val="1"/>
      <w:numFmt w:val="bullet"/>
      <w:lvlText w:val=""/>
      <w:lvlJc w:val="left"/>
      <w:pPr>
        <w:ind w:left="2210" w:hanging="360"/>
      </w:pPr>
      <w:rPr>
        <w:rFonts w:ascii="Wingdings" w:hAnsi="Wingdings" w:hint="default"/>
      </w:rPr>
    </w:lvl>
    <w:lvl w:ilvl="3" w:tplc="08090001" w:tentative="1">
      <w:start w:val="1"/>
      <w:numFmt w:val="bullet"/>
      <w:lvlText w:val=""/>
      <w:lvlJc w:val="left"/>
      <w:pPr>
        <w:ind w:left="2930" w:hanging="360"/>
      </w:pPr>
      <w:rPr>
        <w:rFonts w:ascii="Symbol" w:hAnsi="Symbol" w:hint="default"/>
      </w:rPr>
    </w:lvl>
    <w:lvl w:ilvl="4" w:tplc="08090003" w:tentative="1">
      <w:start w:val="1"/>
      <w:numFmt w:val="bullet"/>
      <w:lvlText w:val="o"/>
      <w:lvlJc w:val="left"/>
      <w:pPr>
        <w:ind w:left="3650" w:hanging="360"/>
      </w:pPr>
      <w:rPr>
        <w:rFonts w:ascii="Courier New" w:hAnsi="Courier New" w:cs="Courier New" w:hint="default"/>
      </w:rPr>
    </w:lvl>
    <w:lvl w:ilvl="5" w:tplc="08090005" w:tentative="1">
      <w:start w:val="1"/>
      <w:numFmt w:val="bullet"/>
      <w:lvlText w:val=""/>
      <w:lvlJc w:val="left"/>
      <w:pPr>
        <w:ind w:left="4370" w:hanging="360"/>
      </w:pPr>
      <w:rPr>
        <w:rFonts w:ascii="Wingdings" w:hAnsi="Wingdings" w:hint="default"/>
      </w:rPr>
    </w:lvl>
    <w:lvl w:ilvl="6" w:tplc="08090001" w:tentative="1">
      <w:start w:val="1"/>
      <w:numFmt w:val="bullet"/>
      <w:lvlText w:val=""/>
      <w:lvlJc w:val="left"/>
      <w:pPr>
        <w:ind w:left="5090" w:hanging="360"/>
      </w:pPr>
      <w:rPr>
        <w:rFonts w:ascii="Symbol" w:hAnsi="Symbol" w:hint="default"/>
      </w:rPr>
    </w:lvl>
    <w:lvl w:ilvl="7" w:tplc="08090003" w:tentative="1">
      <w:start w:val="1"/>
      <w:numFmt w:val="bullet"/>
      <w:lvlText w:val="o"/>
      <w:lvlJc w:val="left"/>
      <w:pPr>
        <w:ind w:left="5810" w:hanging="360"/>
      </w:pPr>
      <w:rPr>
        <w:rFonts w:ascii="Courier New" w:hAnsi="Courier New" w:cs="Courier New" w:hint="default"/>
      </w:rPr>
    </w:lvl>
    <w:lvl w:ilvl="8" w:tplc="08090005" w:tentative="1">
      <w:start w:val="1"/>
      <w:numFmt w:val="bullet"/>
      <w:lvlText w:val=""/>
      <w:lvlJc w:val="left"/>
      <w:pPr>
        <w:ind w:left="6530" w:hanging="360"/>
      </w:pPr>
      <w:rPr>
        <w:rFonts w:ascii="Wingdings" w:hAnsi="Wingdings" w:hint="default"/>
      </w:rPr>
    </w:lvl>
  </w:abstractNum>
  <w:abstractNum w:abstractNumId="13" w15:restartNumberingAfterBreak="0">
    <w:nsid w:val="637B2D34"/>
    <w:multiLevelType w:val="hybridMultilevel"/>
    <w:tmpl w:val="DAEC0BF8"/>
    <w:lvl w:ilvl="0" w:tplc="04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65DC076F"/>
    <w:multiLevelType w:val="hybridMultilevel"/>
    <w:tmpl w:val="D42C2AD8"/>
    <w:lvl w:ilvl="0" w:tplc="04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A120186"/>
    <w:multiLevelType w:val="hybridMultilevel"/>
    <w:tmpl w:val="69ECE3F6"/>
    <w:lvl w:ilvl="0" w:tplc="04090017">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6" w15:restartNumberingAfterBreak="0">
    <w:nsid w:val="714D6224"/>
    <w:multiLevelType w:val="hybridMultilevel"/>
    <w:tmpl w:val="AF46B82A"/>
    <w:lvl w:ilvl="0" w:tplc="A978E9D6">
      <w:start w:val="1"/>
      <w:numFmt w:val="bullet"/>
      <w:lvlText w:val=""/>
      <w:lvlPicBulletId w:val="0"/>
      <w:lvlJc w:val="left"/>
      <w:pPr>
        <w:ind w:left="1080" w:hanging="360"/>
      </w:pPr>
      <w:rPr>
        <w:rFonts w:ascii="Symbol" w:hAnsi="Symbol" w:hint="default"/>
        <w:color w:val="auto"/>
        <w:sz w:val="18"/>
        <w:szCs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73EB3FD0"/>
    <w:multiLevelType w:val="hybridMultilevel"/>
    <w:tmpl w:val="C14AC48A"/>
    <w:lvl w:ilvl="0" w:tplc="04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7AD225D6"/>
    <w:multiLevelType w:val="hybridMultilevel"/>
    <w:tmpl w:val="5F9C4B2E"/>
    <w:lvl w:ilvl="0" w:tplc="08E6B156">
      <w:start w:val="1"/>
      <w:numFmt w:val="lowerRoman"/>
      <w:lvlText w:val="%1."/>
      <w:lvlJc w:val="left"/>
      <w:pPr>
        <w:tabs>
          <w:tab w:val="num" w:pos="1701"/>
        </w:tabs>
        <w:ind w:left="1701" w:hanging="567"/>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9" w15:restartNumberingAfterBreak="0">
    <w:nsid w:val="7B065A72"/>
    <w:multiLevelType w:val="hybridMultilevel"/>
    <w:tmpl w:val="3D5A2E18"/>
    <w:lvl w:ilvl="0" w:tplc="04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9"/>
  </w:num>
  <w:num w:numId="2">
    <w:abstractNumId w:val="14"/>
  </w:num>
  <w:num w:numId="3">
    <w:abstractNumId w:val="19"/>
  </w:num>
  <w:num w:numId="4">
    <w:abstractNumId w:val="6"/>
  </w:num>
  <w:num w:numId="5">
    <w:abstractNumId w:val="12"/>
  </w:num>
  <w:num w:numId="6">
    <w:abstractNumId w:val="11"/>
  </w:num>
  <w:num w:numId="7">
    <w:abstractNumId w:val="2"/>
  </w:num>
  <w:num w:numId="8">
    <w:abstractNumId w:val="17"/>
  </w:num>
  <w:num w:numId="9">
    <w:abstractNumId w:val="0"/>
  </w:num>
  <w:num w:numId="10">
    <w:abstractNumId w:val="8"/>
  </w:num>
  <w:num w:numId="11">
    <w:abstractNumId w:val="15"/>
  </w:num>
  <w:num w:numId="12">
    <w:abstractNumId w:val="13"/>
  </w:num>
  <w:num w:numId="13">
    <w:abstractNumId w:val="5"/>
  </w:num>
  <w:num w:numId="14">
    <w:abstractNumId w:val="16"/>
  </w:num>
  <w:num w:numId="15">
    <w:abstractNumId w:val="1"/>
  </w:num>
  <w:num w:numId="16">
    <w:abstractNumId w:val="3"/>
  </w:num>
  <w:num w:numId="17">
    <w:abstractNumId w:val="7"/>
  </w:num>
  <w:num w:numId="18">
    <w:abstractNumId w:val="10"/>
  </w:num>
  <w:num w:numId="19">
    <w:abstractNumId w:val="4"/>
  </w:num>
  <w:num w:numId="20">
    <w:abstractNumId w:val="18"/>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B639B"/>
    <w:rsid w:val="000051BA"/>
    <w:rsid w:val="00005743"/>
    <w:rsid w:val="00005D22"/>
    <w:rsid w:val="000063BC"/>
    <w:rsid w:val="00012EF9"/>
    <w:rsid w:val="00013B48"/>
    <w:rsid w:val="0001457C"/>
    <w:rsid w:val="00024F5F"/>
    <w:rsid w:val="00025E59"/>
    <w:rsid w:val="0002605B"/>
    <w:rsid w:val="00032D93"/>
    <w:rsid w:val="00034AF7"/>
    <w:rsid w:val="000356E1"/>
    <w:rsid w:val="00035A4E"/>
    <w:rsid w:val="000366C8"/>
    <w:rsid w:val="00037161"/>
    <w:rsid w:val="00041422"/>
    <w:rsid w:val="00041886"/>
    <w:rsid w:val="000446C7"/>
    <w:rsid w:val="00045188"/>
    <w:rsid w:val="00062970"/>
    <w:rsid w:val="00062EAF"/>
    <w:rsid w:val="00063BC8"/>
    <w:rsid w:val="00066869"/>
    <w:rsid w:val="0006773B"/>
    <w:rsid w:val="000679E3"/>
    <w:rsid w:val="0007078B"/>
    <w:rsid w:val="00080810"/>
    <w:rsid w:val="0008284F"/>
    <w:rsid w:val="0009038C"/>
    <w:rsid w:val="00092A33"/>
    <w:rsid w:val="000965F2"/>
    <w:rsid w:val="000A1C17"/>
    <w:rsid w:val="000A2C24"/>
    <w:rsid w:val="000A7921"/>
    <w:rsid w:val="000B3997"/>
    <w:rsid w:val="000C01CC"/>
    <w:rsid w:val="000C1F9E"/>
    <w:rsid w:val="000C480E"/>
    <w:rsid w:val="000C4BC1"/>
    <w:rsid w:val="000C53DC"/>
    <w:rsid w:val="000C5E62"/>
    <w:rsid w:val="000C7BCC"/>
    <w:rsid w:val="000D5260"/>
    <w:rsid w:val="000D52B9"/>
    <w:rsid w:val="000E12EE"/>
    <w:rsid w:val="000F1AB1"/>
    <w:rsid w:val="000F1E62"/>
    <w:rsid w:val="000F25A9"/>
    <w:rsid w:val="000F2E19"/>
    <w:rsid w:val="000F300C"/>
    <w:rsid w:val="00100E0C"/>
    <w:rsid w:val="00101A98"/>
    <w:rsid w:val="00105589"/>
    <w:rsid w:val="00105FCB"/>
    <w:rsid w:val="00113534"/>
    <w:rsid w:val="00114747"/>
    <w:rsid w:val="001155B1"/>
    <w:rsid w:val="001160B5"/>
    <w:rsid w:val="00120C60"/>
    <w:rsid w:val="00121F94"/>
    <w:rsid w:val="00122086"/>
    <w:rsid w:val="0012309C"/>
    <w:rsid w:val="00124D6A"/>
    <w:rsid w:val="00125526"/>
    <w:rsid w:val="00134EE8"/>
    <w:rsid w:val="00143A65"/>
    <w:rsid w:val="0014517D"/>
    <w:rsid w:val="00145A39"/>
    <w:rsid w:val="00145CF5"/>
    <w:rsid w:val="0014694B"/>
    <w:rsid w:val="00150889"/>
    <w:rsid w:val="00155369"/>
    <w:rsid w:val="00155653"/>
    <w:rsid w:val="001556F7"/>
    <w:rsid w:val="001557D2"/>
    <w:rsid w:val="00156D66"/>
    <w:rsid w:val="00160C49"/>
    <w:rsid w:val="00164A68"/>
    <w:rsid w:val="0017497D"/>
    <w:rsid w:val="00175723"/>
    <w:rsid w:val="00176CDF"/>
    <w:rsid w:val="00181567"/>
    <w:rsid w:val="00185AB6"/>
    <w:rsid w:val="00193A8A"/>
    <w:rsid w:val="001946FC"/>
    <w:rsid w:val="00196F10"/>
    <w:rsid w:val="001A6DD0"/>
    <w:rsid w:val="001B103B"/>
    <w:rsid w:val="001B7560"/>
    <w:rsid w:val="001C374C"/>
    <w:rsid w:val="001C4736"/>
    <w:rsid w:val="001D2962"/>
    <w:rsid w:val="001D7AC5"/>
    <w:rsid w:val="001E16E3"/>
    <w:rsid w:val="001E755B"/>
    <w:rsid w:val="001F2C19"/>
    <w:rsid w:val="001F302A"/>
    <w:rsid w:val="001F3BB4"/>
    <w:rsid w:val="001F656B"/>
    <w:rsid w:val="001F6623"/>
    <w:rsid w:val="001F7E9D"/>
    <w:rsid w:val="00200A2C"/>
    <w:rsid w:val="00203AEF"/>
    <w:rsid w:val="002066E6"/>
    <w:rsid w:val="00211D6C"/>
    <w:rsid w:val="0021399C"/>
    <w:rsid w:val="00215490"/>
    <w:rsid w:val="00217835"/>
    <w:rsid w:val="00232376"/>
    <w:rsid w:val="00236198"/>
    <w:rsid w:val="002412AE"/>
    <w:rsid w:val="0024349C"/>
    <w:rsid w:val="00245B52"/>
    <w:rsid w:val="00252ECD"/>
    <w:rsid w:val="00253357"/>
    <w:rsid w:val="00253506"/>
    <w:rsid w:val="0026093B"/>
    <w:rsid w:val="00266991"/>
    <w:rsid w:val="002719D0"/>
    <w:rsid w:val="00272278"/>
    <w:rsid w:val="00272E3A"/>
    <w:rsid w:val="0027316D"/>
    <w:rsid w:val="00275129"/>
    <w:rsid w:val="00275276"/>
    <w:rsid w:val="00284E56"/>
    <w:rsid w:val="00290AED"/>
    <w:rsid w:val="00291C8D"/>
    <w:rsid w:val="00295901"/>
    <w:rsid w:val="002A306C"/>
    <w:rsid w:val="002A5039"/>
    <w:rsid w:val="002A753C"/>
    <w:rsid w:val="002B2B2C"/>
    <w:rsid w:val="002B3B4B"/>
    <w:rsid w:val="002B712D"/>
    <w:rsid w:val="002C3CDA"/>
    <w:rsid w:val="002C75DD"/>
    <w:rsid w:val="002D3235"/>
    <w:rsid w:val="002D6814"/>
    <w:rsid w:val="002D7639"/>
    <w:rsid w:val="002E025E"/>
    <w:rsid w:val="002E0FA4"/>
    <w:rsid w:val="002F1057"/>
    <w:rsid w:val="002F1385"/>
    <w:rsid w:val="002F27B2"/>
    <w:rsid w:val="002F3827"/>
    <w:rsid w:val="002F40B8"/>
    <w:rsid w:val="002F4890"/>
    <w:rsid w:val="002F4BBC"/>
    <w:rsid w:val="002F5A71"/>
    <w:rsid w:val="002F669A"/>
    <w:rsid w:val="002F6ABB"/>
    <w:rsid w:val="003023F7"/>
    <w:rsid w:val="00304117"/>
    <w:rsid w:val="00306DBA"/>
    <w:rsid w:val="00311D27"/>
    <w:rsid w:val="0031326D"/>
    <w:rsid w:val="00314171"/>
    <w:rsid w:val="00314EC4"/>
    <w:rsid w:val="00322F6D"/>
    <w:rsid w:val="00327E98"/>
    <w:rsid w:val="00330C40"/>
    <w:rsid w:val="003316AA"/>
    <w:rsid w:val="0033298D"/>
    <w:rsid w:val="00337479"/>
    <w:rsid w:val="003434DE"/>
    <w:rsid w:val="00346356"/>
    <w:rsid w:val="003504B3"/>
    <w:rsid w:val="00352376"/>
    <w:rsid w:val="003576D5"/>
    <w:rsid w:val="00361073"/>
    <w:rsid w:val="00365392"/>
    <w:rsid w:val="00370442"/>
    <w:rsid w:val="003710B0"/>
    <w:rsid w:val="003712B9"/>
    <w:rsid w:val="00373808"/>
    <w:rsid w:val="00374E8B"/>
    <w:rsid w:val="00375D70"/>
    <w:rsid w:val="003778B6"/>
    <w:rsid w:val="00382343"/>
    <w:rsid w:val="00385E24"/>
    <w:rsid w:val="00387E43"/>
    <w:rsid w:val="00390BA8"/>
    <w:rsid w:val="00392915"/>
    <w:rsid w:val="003966FE"/>
    <w:rsid w:val="003A0CBB"/>
    <w:rsid w:val="003A14DF"/>
    <w:rsid w:val="003A6596"/>
    <w:rsid w:val="003A7CFC"/>
    <w:rsid w:val="003C4E10"/>
    <w:rsid w:val="003C78BB"/>
    <w:rsid w:val="003C7C2A"/>
    <w:rsid w:val="003D014A"/>
    <w:rsid w:val="003D09AF"/>
    <w:rsid w:val="003D0AD4"/>
    <w:rsid w:val="003D3845"/>
    <w:rsid w:val="003D686A"/>
    <w:rsid w:val="003E18B4"/>
    <w:rsid w:val="003E4170"/>
    <w:rsid w:val="003E49A4"/>
    <w:rsid w:val="003E56D7"/>
    <w:rsid w:val="003F356D"/>
    <w:rsid w:val="004024EC"/>
    <w:rsid w:val="00405834"/>
    <w:rsid w:val="004133C7"/>
    <w:rsid w:val="00417EB3"/>
    <w:rsid w:val="00421CBA"/>
    <w:rsid w:val="00425653"/>
    <w:rsid w:val="00425C44"/>
    <w:rsid w:val="004301E8"/>
    <w:rsid w:val="00432056"/>
    <w:rsid w:val="0043275A"/>
    <w:rsid w:val="00432802"/>
    <w:rsid w:val="00434BAD"/>
    <w:rsid w:val="00437F52"/>
    <w:rsid w:val="00440876"/>
    <w:rsid w:val="00440F35"/>
    <w:rsid w:val="0044277F"/>
    <w:rsid w:val="00443224"/>
    <w:rsid w:val="00444BA3"/>
    <w:rsid w:val="00445B17"/>
    <w:rsid w:val="00455E75"/>
    <w:rsid w:val="004625AE"/>
    <w:rsid w:val="00472759"/>
    <w:rsid w:val="00473763"/>
    <w:rsid w:val="004815F0"/>
    <w:rsid w:val="00486C8B"/>
    <w:rsid w:val="0049478B"/>
    <w:rsid w:val="00495006"/>
    <w:rsid w:val="004A15CD"/>
    <w:rsid w:val="004A1FCA"/>
    <w:rsid w:val="004A5B64"/>
    <w:rsid w:val="004B5D63"/>
    <w:rsid w:val="004B63FB"/>
    <w:rsid w:val="004B762F"/>
    <w:rsid w:val="004C00C1"/>
    <w:rsid w:val="004C16AF"/>
    <w:rsid w:val="004C1B63"/>
    <w:rsid w:val="004C1CF6"/>
    <w:rsid w:val="004C23C1"/>
    <w:rsid w:val="004C2B84"/>
    <w:rsid w:val="004D2A23"/>
    <w:rsid w:val="004D481A"/>
    <w:rsid w:val="004E28DA"/>
    <w:rsid w:val="004E29AF"/>
    <w:rsid w:val="004E585A"/>
    <w:rsid w:val="004F1AD6"/>
    <w:rsid w:val="004F1F10"/>
    <w:rsid w:val="004F5DEF"/>
    <w:rsid w:val="0050080C"/>
    <w:rsid w:val="005071E6"/>
    <w:rsid w:val="005125BB"/>
    <w:rsid w:val="00517EBD"/>
    <w:rsid w:val="0052066D"/>
    <w:rsid w:val="00523FF7"/>
    <w:rsid w:val="00525AD1"/>
    <w:rsid w:val="00527AA1"/>
    <w:rsid w:val="005402E9"/>
    <w:rsid w:val="00542404"/>
    <w:rsid w:val="00545D61"/>
    <w:rsid w:val="00547DA4"/>
    <w:rsid w:val="00550B4F"/>
    <w:rsid w:val="00551BEE"/>
    <w:rsid w:val="0055234A"/>
    <w:rsid w:val="005543D7"/>
    <w:rsid w:val="00554D21"/>
    <w:rsid w:val="005600CA"/>
    <w:rsid w:val="00561E82"/>
    <w:rsid w:val="005622D2"/>
    <w:rsid w:val="0056322B"/>
    <w:rsid w:val="00571C42"/>
    <w:rsid w:val="00574C1E"/>
    <w:rsid w:val="00574D47"/>
    <w:rsid w:val="005841C1"/>
    <w:rsid w:val="00584FEB"/>
    <w:rsid w:val="005913B4"/>
    <w:rsid w:val="005A4B99"/>
    <w:rsid w:val="005A5BFD"/>
    <w:rsid w:val="005A6531"/>
    <w:rsid w:val="005B1020"/>
    <w:rsid w:val="005B468E"/>
    <w:rsid w:val="005B6514"/>
    <w:rsid w:val="005B7160"/>
    <w:rsid w:val="005C2974"/>
    <w:rsid w:val="005C575D"/>
    <w:rsid w:val="005C66F2"/>
    <w:rsid w:val="005D1737"/>
    <w:rsid w:val="005D2FDA"/>
    <w:rsid w:val="005D3AC7"/>
    <w:rsid w:val="005D5579"/>
    <w:rsid w:val="005D59E3"/>
    <w:rsid w:val="005D5BCA"/>
    <w:rsid w:val="005E01F4"/>
    <w:rsid w:val="005E0B35"/>
    <w:rsid w:val="005E4B8F"/>
    <w:rsid w:val="005E7005"/>
    <w:rsid w:val="005F03AC"/>
    <w:rsid w:val="005F7E5F"/>
    <w:rsid w:val="005F7E83"/>
    <w:rsid w:val="006011DA"/>
    <w:rsid w:val="00606283"/>
    <w:rsid w:val="00614954"/>
    <w:rsid w:val="00615185"/>
    <w:rsid w:val="00615309"/>
    <w:rsid w:val="006244EA"/>
    <w:rsid w:val="00625BEC"/>
    <w:rsid w:val="00625C3C"/>
    <w:rsid w:val="006269F9"/>
    <w:rsid w:val="00626CA8"/>
    <w:rsid w:val="00631E89"/>
    <w:rsid w:val="00632198"/>
    <w:rsid w:val="00632601"/>
    <w:rsid w:val="00636DBB"/>
    <w:rsid w:val="0064618C"/>
    <w:rsid w:val="006474D0"/>
    <w:rsid w:val="00651820"/>
    <w:rsid w:val="0065338C"/>
    <w:rsid w:val="006538F7"/>
    <w:rsid w:val="0065609E"/>
    <w:rsid w:val="00656505"/>
    <w:rsid w:val="00656E4B"/>
    <w:rsid w:val="006666A2"/>
    <w:rsid w:val="006706B3"/>
    <w:rsid w:val="006730A3"/>
    <w:rsid w:val="0067358F"/>
    <w:rsid w:val="00676030"/>
    <w:rsid w:val="0068647C"/>
    <w:rsid w:val="00686656"/>
    <w:rsid w:val="00686944"/>
    <w:rsid w:val="006902F6"/>
    <w:rsid w:val="006924CC"/>
    <w:rsid w:val="00694379"/>
    <w:rsid w:val="00696F5C"/>
    <w:rsid w:val="006B0A8D"/>
    <w:rsid w:val="006B3C42"/>
    <w:rsid w:val="006B46EE"/>
    <w:rsid w:val="006B5660"/>
    <w:rsid w:val="006C06F8"/>
    <w:rsid w:val="006C7AD1"/>
    <w:rsid w:val="006D7A34"/>
    <w:rsid w:val="006F2DD5"/>
    <w:rsid w:val="006F3F31"/>
    <w:rsid w:val="006F53F3"/>
    <w:rsid w:val="006F56B7"/>
    <w:rsid w:val="006F776A"/>
    <w:rsid w:val="0070383B"/>
    <w:rsid w:val="00705BB4"/>
    <w:rsid w:val="007215B9"/>
    <w:rsid w:val="00727C96"/>
    <w:rsid w:val="00731707"/>
    <w:rsid w:val="00735BE0"/>
    <w:rsid w:val="00743908"/>
    <w:rsid w:val="00746705"/>
    <w:rsid w:val="00750F55"/>
    <w:rsid w:val="007529EC"/>
    <w:rsid w:val="00752BD3"/>
    <w:rsid w:val="0075701D"/>
    <w:rsid w:val="00761780"/>
    <w:rsid w:val="007634CC"/>
    <w:rsid w:val="00763BF1"/>
    <w:rsid w:val="00773F46"/>
    <w:rsid w:val="00774C4E"/>
    <w:rsid w:val="00775B8F"/>
    <w:rsid w:val="00776658"/>
    <w:rsid w:val="007804AF"/>
    <w:rsid w:val="00787353"/>
    <w:rsid w:val="00787FE5"/>
    <w:rsid w:val="00790011"/>
    <w:rsid w:val="00790C75"/>
    <w:rsid w:val="00797B4A"/>
    <w:rsid w:val="007A2C6B"/>
    <w:rsid w:val="007B44B7"/>
    <w:rsid w:val="007C4913"/>
    <w:rsid w:val="007D134F"/>
    <w:rsid w:val="007D25D7"/>
    <w:rsid w:val="007D34B2"/>
    <w:rsid w:val="007D5234"/>
    <w:rsid w:val="007D59AB"/>
    <w:rsid w:val="007D7868"/>
    <w:rsid w:val="007E30D1"/>
    <w:rsid w:val="007E3ACD"/>
    <w:rsid w:val="007E42D1"/>
    <w:rsid w:val="007E4F8D"/>
    <w:rsid w:val="007E58B1"/>
    <w:rsid w:val="007E7F19"/>
    <w:rsid w:val="0080014D"/>
    <w:rsid w:val="00813226"/>
    <w:rsid w:val="008147A4"/>
    <w:rsid w:val="008242D2"/>
    <w:rsid w:val="00827976"/>
    <w:rsid w:val="008301B8"/>
    <w:rsid w:val="0083684B"/>
    <w:rsid w:val="008404EC"/>
    <w:rsid w:val="0084184E"/>
    <w:rsid w:val="00841A7D"/>
    <w:rsid w:val="008509DF"/>
    <w:rsid w:val="00851482"/>
    <w:rsid w:val="00853868"/>
    <w:rsid w:val="00854DCA"/>
    <w:rsid w:val="00854EF6"/>
    <w:rsid w:val="00856A34"/>
    <w:rsid w:val="00863941"/>
    <w:rsid w:val="00881E15"/>
    <w:rsid w:val="00887BB6"/>
    <w:rsid w:val="00891E74"/>
    <w:rsid w:val="008949C6"/>
    <w:rsid w:val="00897F6F"/>
    <w:rsid w:val="008A2CDE"/>
    <w:rsid w:val="008A2E81"/>
    <w:rsid w:val="008A6F4E"/>
    <w:rsid w:val="008B12CE"/>
    <w:rsid w:val="008B6184"/>
    <w:rsid w:val="008D0308"/>
    <w:rsid w:val="008D3386"/>
    <w:rsid w:val="008D7CE2"/>
    <w:rsid w:val="008E19AF"/>
    <w:rsid w:val="008E2699"/>
    <w:rsid w:val="008E3BC7"/>
    <w:rsid w:val="008E4163"/>
    <w:rsid w:val="008E6EA6"/>
    <w:rsid w:val="008F50AF"/>
    <w:rsid w:val="008F6439"/>
    <w:rsid w:val="009002D3"/>
    <w:rsid w:val="009011ED"/>
    <w:rsid w:val="00907C74"/>
    <w:rsid w:val="009179E7"/>
    <w:rsid w:val="00920709"/>
    <w:rsid w:val="00924F11"/>
    <w:rsid w:val="00925A2E"/>
    <w:rsid w:val="00926CE4"/>
    <w:rsid w:val="00927D1D"/>
    <w:rsid w:val="00932F7F"/>
    <w:rsid w:val="00934548"/>
    <w:rsid w:val="00940305"/>
    <w:rsid w:val="00940912"/>
    <w:rsid w:val="00943943"/>
    <w:rsid w:val="009516C4"/>
    <w:rsid w:val="0095225D"/>
    <w:rsid w:val="00962628"/>
    <w:rsid w:val="00963341"/>
    <w:rsid w:val="00974CE4"/>
    <w:rsid w:val="00980C3B"/>
    <w:rsid w:val="00981634"/>
    <w:rsid w:val="00985344"/>
    <w:rsid w:val="00992594"/>
    <w:rsid w:val="009939EC"/>
    <w:rsid w:val="009A2DA3"/>
    <w:rsid w:val="009B0BB6"/>
    <w:rsid w:val="009B1B8F"/>
    <w:rsid w:val="009B5921"/>
    <w:rsid w:val="009C0199"/>
    <w:rsid w:val="009C0ADC"/>
    <w:rsid w:val="009C27C5"/>
    <w:rsid w:val="009C74C6"/>
    <w:rsid w:val="009D4BE0"/>
    <w:rsid w:val="009D6DD7"/>
    <w:rsid w:val="009D739B"/>
    <w:rsid w:val="009E61CE"/>
    <w:rsid w:val="009F099C"/>
    <w:rsid w:val="009F1B46"/>
    <w:rsid w:val="00A00263"/>
    <w:rsid w:val="00A00E89"/>
    <w:rsid w:val="00A07051"/>
    <w:rsid w:val="00A0753C"/>
    <w:rsid w:val="00A07D2A"/>
    <w:rsid w:val="00A117DF"/>
    <w:rsid w:val="00A209AC"/>
    <w:rsid w:val="00A21FD0"/>
    <w:rsid w:val="00A242FF"/>
    <w:rsid w:val="00A2629A"/>
    <w:rsid w:val="00A30D89"/>
    <w:rsid w:val="00A33193"/>
    <w:rsid w:val="00A43753"/>
    <w:rsid w:val="00A4539C"/>
    <w:rsid w:val="00A47238"/>
    <w:rsid w:val="00A479EE"/>
    <w:rsid w:val="00A501C3"/>
    <w:rsid w:val="00A517E6"/>
    <w:rsid w:val="00A528CA"/>
    <w:rsid w:val="00A53AFE"/>
    <w:rsid w:val="00A64E36"/>
    <w:rsid w:val="00A725A6"/>
    <w:rsid w:val="00A73248"/>
    <w:rsid w:val="00A765AF"/>
    <w:rsid w:val="00A81584"/>
    <w:rsid w:val="00A831DF"/>
    <w:rsid w:val="00A90424"/>
    <w:rsid w:val="00A906CB"/>
    <w:rsid w:val="00A9446B"/>
    <w:rsid w:val="00AA443C"/>
    <w:rsid w:val="00AA78CF"/>
    <w:rsid w:val="00AB1B1F"/>
    <w:rsid w:val="00AB2FE4"/>
    <w:rsid w:val="00AB639B"/>
    <w:rsid w:val="00AC4AAB"/>
    <w:rsid w:val="00AD216A"/>
    <w:rsid w:val="00AD3ADF"/>
    <w:rsid w:val="00AE03DF"/>
    <w:rsid w:val="00AE47A2"/>
    <w:rsid w:val="00AE5297"/>
    <w:rsid w:val="00AE5A75"/>
    <w:rsid w:val="00AE73EC"/>
    <w:rsid w:val="00AF26B5"/>
    <w:rsid w:val="00AF2AC5"/>
    <w:rsid w:val="00AF7A5B"/>
    <w:rsid w:val="00B02E45"/>
    <w:rsid w:val="00B03FB4"/>
    <w:rsid w:val="00B0501E"/>
    <w:rsid w:val="00B12DE6"/>
    <w:rsid w:val="00B15133"/>
    <w:rsid w:val="00B153CC"/>
    <w:rsid w:val="00B21945"/>
    <w:rsid w:val="00B25966"/>
    <w:rsid w:val="00B36438"/>
    <w:rsid w:val="00B417CD"/>
    <w:rsid w:val="00B43EA5"/>
    <w:rsid w:val="00B44B0E"/>
    <w:rsid w:val="00B46130"/>
    <w:rsid w:val="00B47502"/>
    <w:rsid w:val="00B51676"/>
    <w:rsid w:val="00B54648"/>
    <w:rsid w:val="00B6136D"/>
    <w:rsid w:val="00B61B7B"/>
    <w:rsid w:val="00B61EB0"/>
    <w:rsid w:val="00B66D7C"/>
    <w:rsid w:val="00B93935"/>
    <w:rsid w:val="00BA19ED"/>
    <w:rsid w:val="00BB1C78"/>
    <w:rsid w:val="00BC4190"/>
    <w:rsid w:val="00BD7B99"/>
    <w:rsid w:val="00BE3E38"/>
    <w:rsid w:val="00BE5484"/>
    <w:rsid w:val="00BE67E8"/>
    <w:rsid w:val="00BE7A08"/>
    <w:rsid w:val="00BF0DD3"/>
    <w:rsid w:val="00BF4CB9"/>
    <w:rsid w:val="00C06702"/>
    <w:rsid w:val="00C11593"/>
    <w:rsid w:val="00C172F6"/>
    <w:rsid w:val="00C17910"/>
    <w:rsid w:val="00C301A6"/>
    <w:rsid w:val="00C32029"/>
    <w:rsid w:val="00C32E1D"/>
    <w:rsid w:val="00C32EC6"/>
    <w:rsid w:val="00C339C4"/>
    <w:rsid w:val="00C37896"/>
    <w:rsid w:val="00C37C00"/>
    <w:rsid w:val="00C44C38"/>
    <w:rsid w:val="00C45689"/>
    <w:rsid w:val="00C51ADE"/>
    <w:rsid w:val="00C52289"/>
    <w:rsid w:val="00C55531"/>
    <w:rsid w:val="00C650A1"/>
    <w:rsid w:val="00C65E0B"/>
    <w:rsid w:val="00C71094"/>
    <w:rsid w:val="00C730A6"/>
    <w:rsid w:val="00C7511C"/>
    <w:rsid w:val="00C7675E"/>
    <w:rsid w:val="00C8731D"/>
    <w:rsid w:val="00C90F6E"/>
    <w:rsid w:val="00C91920"/>
    <w:rsid w:val="00C923B6"/>
    <w:rsid w:val="00C96246"/>
    <w:rsid w:val="00C96E4E"/>
    <w:rsid w:val="00CA6F3A"/>
    <w:rsid w:val="00CB1897"/>
    <w:rsid w:val="00CB1A59"/>
    <w:rsid w:val="00CB315A"/>
    <w:rsid w:val="00CB37E9"/>
    <w:rsid w:val="00CB6545"/>
    <w:rsid w:val="00CB7524"/>
    <w:rsid w:val="00CB7CA3"/>
    <w:rsid w:val="00CC0C01"/>
    <w:rsid w:val="00CC0C7F"/>
    <w:rsid w:val="00CC105E"/>
    <w:rsid w:val="00CC2D65"/>
    <w:rsid w:val="00CC6E44"/>
    <w:rsid w:val="00CD3361"/>
    <w:rsid w:val="00CD391D"/>
    <w:rsid w:val="00CD50F4"/>
    <w:rsid w:val="00CD62DF"/>
    <w:rsid w:val="00CD784A"/>
    <w:rsid w:val="00CE2A6D"/>
    <w:rsid w:val="00CE4874"/>
    <w:rsid w:val="00CE4A90"/>
    <w:rsid w:val="00CE5CB1"/>
    <w:rsid w:val="00CE7DF5"/>
    <w:rsid w:val="00D130D2"/>
    <w:rsid w:val="00D17558"/>
    <w:rsid w:val="00D21B11"/>
    <w:rsid w:val="00D24FAF"/>
    <w:rsid w:val="00D37729"/>
    <w:rsid w:val="00D37CB6"/>
    <w:rsid w:val="00D41550"/>
    <w:rsid w:val="00D41A2C"/>
    <w:rsid w:val="00D4292F"/>
    <w:rsid w:val="00D4394B"/>
    <w:rsid w:val="00D50059"/>
    <w:rsid w:val="00D50212"/>
    <w:rsid w:val="00D512E5"/>
    <w:rsid w:val="00D56153"/>
    <w:rsid w:val="00D60931"/>
    <w:rsid w:val="00D65E03"/>
    <w:rsid w:val="00D719B0"/>
    <w:rsid w:val="00D71C4B"/>
    <w:rsid w:val="00D76F3D"/>
    <w:rsid w:val="00D87FD6"/>
    <w:rsid w:val="00D9145B"/>
    <w:rsid w:val="00D96AC7"/>
    <w:rsid w:val="00D97F36"/>
    <w:rsid w:val="00DA03EA"/>
    <w:rsid w:val="00DA0612"/>
    <w:rsid w:val="00DA0933"/>
    <w:rsid w:val="00DA121A"/>
    <w:rsid w:val="00DA4BE8"/>
    <w:rsid w:val="00DA71CE"/>
    <w:rsid w:val="00DB748C"/>
    <w:rsid w:val="00DC2E1D"/>
    <w:rsid w:val="00DC7DEB"/>
    <w:rsid w:val="00DD3D1C"/>
    <w:rsid w:val="00DD538D"/>
    <w:rsid w:val="00DD64D9"/>
    <w:rsid w:val="00DD6C0E"/>
    <w:rsid w:val="00DE0C45"/>
    <w:rsid w:val="00DE203E"/>
    <w:rsid w:val="00DE3A8E"/>
    <w:rsid w:val="00DE4BF2"/>
    <w:rsid w:val="00DE6C87"/>
    <w:rsid w:val="00DF147A"/>
    <w:rsid w:val="00DF3B26"/>
    <w:rsid w:val="00DF4E6D"/>
    <w:rsid w:val="00DF7087"/>
    <w:rsid w:val="00E04744"/>
    <w:rsid w:val="00E0736E"/>
    <w:rsid w:val="00E10A79"/>
    <w:rsid w:val="00E12E2C"/>
    <w:rsid w:val="00E12ED8"/>
    <w:rsid w:val="00E13DD2"/>
    <w:rsid w:val="00E15DEC"/>
    <w:rsid w:val="00E16516"/>
    <w:rsid w:val="00E16A26"/>
    <w:rsid w:val="00E219C3"/>
    <w:rsid w:val="00E22971"/>
    <w:rsid w:val="00E3233F"/>
    <w:rsid w:val="00E50B4A"/>
    <w:rsid w:val="00E551B2"/>
    <w:rsid w:val="00E63CEE"/>
    <w:rsid w:val="00E63F09"/>
    <w:rsid w:val="00E65C1A"/>
    <w:rsid w:val="00E70975"/>
    <w:rsid w:val="00E746F0"/>
    <w:rsid w:val="00E760BE"/>
    <w:rsid w:val="00E769A5"/>
    <w:rsid w:val="00E84531"/>
    <w:rsid w:val="00E857CA"/>
    <w:rsid w:val="00E97BE7"/>
    <w:rsid w:val="00EA04C6"/>
    <w:rsid w:val="00EA2C58"/>
    <w:rsid w:val="00EA6A23"/>
    <w:rsid w:val="00EA7585"/>
    <w:rsid w:val="00EB4CFC"/>
    <w:rsid w:val="00EB5244"/>
    <w:rsid w:val="00EC4D98"/>
    <w:rsid w:val="00ED3262"/>
    <w:rsid w:val="00ED5267"/>
    <w:rsid w:val="00ED6B51"/>
    <w:rsid w:val="00EE3AC7"/>
    <w:rsid w:val="00EE454C"/>
    <w:rsid w:val="00EF090B"/>
    <w:rsid w:val="00EF3042"/>
    <w:rsid w:val="00EF4705"/>
    <w:rsid w:val="00EF71BE"/>
    <w:rsid w:val="00F02347"/>
    <w:rsid w:val="00F04450"/>
    <w:rsid w:val="00F124CB"/>
    <w:rsid w:val="00F17879"/>
    <w:rsid w:val="00F24F43"/>
    <w:rsid w:val="00F27701"/>
    <w:rsid w:val="00F30696"/>
    <w:rsid w:val="00F32272"/>
    <w:rsid w:val="00F33E2B"/>
    <w:rsid w:val="00F40310"/>
    <w:rsid w:val="00F411C2"/>
    <w:rsid w:val="00F41BFE"/>
    <w:rsid w:val="00F61C90"/>
    <w:rsid w:val="00F63DBF"/>
    <w:rsid w:val="00F66B41"/>
    <w:rsid w:val="00F6779F"/>
    <w:rsid w:val="00F87F9C"/>
    <w:rsid w:val="00F92DEA"/>
    <w:rsid w:val="00F92EE6"/>
    <w:rsid w:val="00F93400"/>
    <w:rsid w:val="00F94FF6"/>
    <w:rsid w:val="00F9663E"/>
    <w:rsid w:val="00FA1F77"/>
    <w:rsid w:val="00FA5BAB"/>
    <w:rsid w:val="00FA670D"/>
    <w:rsid w:val="00FA6B9A"/>
    <w:rsid w:val="00FB11A3"/>
    <w:rsid w:val="00FB1BAD"/>
    <w:rsid w:val="00FB557A"/>
    <w:rsid w:val="00FB6EB6"/>
    <w:rsid w:val="00FB73B3"/>
    <w:rsid w:val="00FC04D5"/>
    <w:rsid w:val="00FD0AA7"/>
    <w:rsid w:val="00FE14E2"/>
    <w:rsid w:val="00FE23E7"/>
    <w:rsid w:val="00FE5D44"/>
    <w:rsid w:val="00FF21E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73481CF"/>
  <w15:chartTrackingRefBased/>
  <w15:docId w15:val="{BFDD3BB3-C4AC-C146-8CB9-F78A4FF700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D6C0E"/>
    <w:rPr>
      <w:rFonts w:eastAsia="Times New Roman" w:cs="Times New Roman"/>
      <w:sz w:val="20"/>
    </w:rPr>
  </w:style>
  <w:style w:type="paragraph" w:styleId="Heading1">
    <w:name w:val="heading 1"/>
    <w:basedOn w:val="Normal"/>
    <w:next w:val="Normal"/>
    <w:link w:val="Heading1Char"/>
    <w:uiPriority w:val="9"/>
    <w:qFormat/>
    <w:rsid w:val="00E13DD2"/>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E13DD2"/>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E13DD2"/>
    <w:pPr>
      <w:keepNext/>
      <w:keepLines/>
      <w:spacing w:before="40"/>
      <w:outlineLvl w:val="2"/>
    </w:pPr>
    <w:rPr>
      <w:rFonts w:asciiTheme="majorHAnsi" w:eastAsiaTheme="majorEastAsia" w:hAnsiTheme="majorHAnsi" w:cstheme="majorBidi"/>
      <w:color w:val="1F3763" w:themeColor="accent1" w:themeShade="7F"/>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4F1F10"/>
  </w:style>
  <w:style w:type="table" w:styleId="TableGrid">
    <w:name w:val="Table Grid"/>
    <w:basedOn w:val="TableNormal"/>
    <w:uiPriority w:val="39"/>
    <w:rsid w:val="003778B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3778B6"/>
    <w:pPr>
      <w:tabs>
        <w:tab w:val="center" w:pos="4680"/>
        <w:tab w:val="right" w:pos="9360"/>
      </w:tabs>
    </w:pPr>
    <w:rPr>
      <w:rFonts w:eastAsiaTheme="minorHAnsi" w:cstheme="minorBidi"/>
    </w:rPr>
  </w:style>
  <w:style w:type="character" w:customStyle="1" w:styleId="HeaderChar">
    <w:name w:val="Header Char"/>
    <w:basedOn w:val="DefaultParagraphFont"/>
    <w:link w:val="Header"/>
    <w:uiPriority w:val="99"/>
    <w:rsid w:val="003778B6"/>
  </w:style>
  <w:style w:type="paragraph" w:styleId="Footer">
    <w:name w:val="footer"/>
    <w:basedOn w:val="Normal"/>
    <w:link w:val="FooterChar"/>
    <w:uiPriority w:val="99"/>
    <w:unhideWhenUsed/>
    <w:rsid w:val="003778B6"/>
    <w:pPr>
      <w:tabs>
        <w:tab w:val="center" w:pos="4680"/>
        <w:tab w:val="right" w:pos="9360"/>
      </w:tabs>
    </w:pPr>
    <w:rPr>
      <w:rFonts w:eastAsiaTheme="minorHAnsi" w:cstheme="minorBidi"/>
    </w:rPr>
  </w:style>
  <w:style w:type="character" w:customStyle="1" w:styleId="FooterChar">
    <w:name w:val="Footer Char"/>
    <w:basedOn w:val="DefaultParagraphFont"/>
    <w:link w:val="Footer"/>
    <w:uiPriority w:val="99"/>
    <w:rsid w:val="003778B6"/>
  </w:style>
  <w:style w:type="paragraph" w:styleId="ListParagraph">
    <w:name w:val="List Paragraph"/>
    <w:basedOn w:val="Normal"/>
    <w:uiPriority w:val="34"/>
    <w:qFormat/>
    <w:rsid w:val="005D5579"/>
    <w:pPr>
      <w:ind w:left="720"/>
      <w:contextualSpacing/>
    </w:pPr>
    <w:rPr>
      <w:rFonts w:eastAsiaTheme="minorHAnsi" w:cstheme="minorBidi"/>
    </w:rPr>
  </w:style>
  <w:style w:type="character" w:styleId="PageNumber">
    <w:name w:val="page number"/>
    <w:basedOn w:val="DefaultParagraphFont"/>
    <w:uiPriority w:val="99"/>
    <w:semiHidden/>
    <w:unhideWhenUsed/>
    <w:rsid w:val="005D5579"/>
  </w:style>
  <w:style w:type="paragraph" w:styleId="NormalWeb">
    <w:name w:val="Normal (Web)"/>
    <w:basedOn w:val="Normal"/>
    <w:uiPriority w:val="99"/>
    <w:semiHidden/>
    <w:unhideWhenUsed/>
    <w:rsid w:val="00164A68"/>
    <w:pPr>
      <w:spacing w:before="100" w:beforeAutospacing="1" w:after="100" w:afterAutospacing="1"/>
    </w:pPr>
    <w:rPr>
      <w:rFonts w:eastAsiaTheme="minorEastAsia"/>
    </w:rPr>
  </w:style>
  <w:style w:type="paragraph" w:styleId="BalloonText">
    <w:name w:val="Balloon Text"/>
    <w:basedOn w:val="Normal"/>
    <w:link w:val="BalloonTextChar"/>
    <w:uiPriority w:val="99"/>
    <w:semiHidden/>
    <w:unhideWhenUsed/>
    <w:rsid w:val="00063BC8"/>
    <w:rPr>
      <w:sz w:val="18"/>
      <w:szCs w:val="18"/>
    </w:rPr>
  </w:style>
  <w:style w:type="character" w:customStyle="1" w:styleId="BalloonTextChar">
    <w:name w:val="Balloon Text Char"/>
    <w:basedOn w:val="DefaultParagraphFont"/>
    <w:link w:val="BalloonText"/>
    <w:uiPriority w:val="99"/>
    <w:semiHidden/>
    <w:rsid w:val="00063BC8"/>
    <w:rPr>
      <w:rFonts w:ascii="Times New Roman" w:eastAsia="Times New Roman" w:hAnsi="Times New Roman" w:cs="Times New Roman"/>
      <w:sz w:val="18"/>
      <w:szCs w:val="18"/>
    </w:rPr>
  </w:style>
  <w:style w:type="character" w:styleId="Hyperlink">
    <w:name w:val="Hyperlink"/>
    <w:basedOn w:val="DefaultParagraphFont"/>
    <w:uiPriority w:val="99"/>
    <w:unhideWhenUsed/>
    <w:rsid w:val="00DE203E"/>
    <w:rPr>
      <w:color w:val="0563C1" w:themeColor="hyperlink"/>
      <w:u w:val="single"/>
    </w:rPr>
  </w:style>
  <w:style w:type="character" w:customStyle="1" w:styleId="apple-converted-space">
    <w:name w:val="apple-converted-space"/>
    <w:basedOn w:val="DefaultParagraphFont"/>
    <w:rsid w:val="00DE4BF2"/>
  </w:style>
  <w:style w:type="paragraph" w:styleId="Subtitle">
    <w:name w:val="Subtitle"/>
    <w:basedOn w:val="Normal"/>
    <w:next w:val="Normal"/>
    <w:link w:val="SubtitleChar"/>
    <w:uiPriority w:val="11"/>
    <w:qFormat/>
    <w:rsid w:val="00E746F0"/>
    <w:pPr>
      <w:numPr>
        <w:ilvl w:val="1"/>
      </w:numPr>
      <w:spacing w:after="160"/>
    </w:pPr>
    <w:rPr>
      <w:rFonts w:eastAsiaTheme="minorEastAsia" w:cstheme="minorBidi"/>
      <w:b/>
      <w:color w:val="000000" w:themeColor="text1"/>
      <w:spacing w:val="15"/>
      <w:szCs w:val="22"/>
    </w:rPr>
  </w:style>
  <w:style w:type="character" w:customStyle="1" w:styleId="SubtitleChar">
    <w:name w:val="Subtitle Char"/>
    <w:basedOn w:val="DefaultParagraphFont"/>
    <w:link w:val="Subtitle"/>
    <w:uiPriority w:val="11"/>
    <w:rsid w:val="00E746F0"/>
    <w:rPr>
      <w:rFonts w:eastAsiaTheme="minorEastAsia"/>
      <w:b/>
      <w:color w:val="000000" w:themeColor="text1"/>
      <w:spacing w:val="15"/>
      <w:sz w:val="22"/>
      <w:szCs w:val="22"/>
    </w:rPr>
  </w:style>
  <w:style w:type="character" w:styleId="SubtleEmphasis">
    <w:name w:val="Subtle Emphasis"/>
    <w:basedOn w:val="DefaultParagraphFont"/>
    <w:uiPriority w:val="19"/>
    <w:qFormat/>
    <w:rsid w:val="002F669A"/>
    <w:rPr>
      <w:i/>
      <w:iCs/>
      <w:color w:val="404040" w:themeColor="text1" w:themeTint="BF"/>
    </w:rPr>
  </w:style>
  <w:style w:type="character" w:customStyle="1" w:styleId="Heading2Char">
    <w:name w:val="Heading 2 Char"/>
    <w:basedOn w:val="DefaultParagraphFont"/>
    <w:link w:val="Heading2"/>
    <w:uiPriority w:val="9"/>
    <w:rsid w:val="00E13DD2"/>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rsid w:val="00E13DD2"/>
    <w:rPr>
      <w:rFonts w:asciiTheme="majorHAnsi" w:eastAsiaTheme="majorEastAsia" w:hAnsiTheme="majorHAnsi" w:cstheme="majorBidi"/>
      <w:color w:val="1F3763" w:themeColor="accent1" w:themeShade="7F"/>
    </w:rPr>
  </w:style>
  <w:style w:type="character" w:customStyle="1" w:styleId="Heading1Char">
    <w:name w:val="Heading 1 Char"/>
    <w:basedOn w:val="DefaultParagraphFont"/>
    <w:link w:val="Heading1"/>
    <w:uiPriority w:val="9"/>
    <w:rsid w:val="00E13DD2"/>
    <w:rPr>
      <w:rFonts w:asciiTheme="majorHAnsi" w:eastAsiaTheme="majorEastAsia" w:hAnsiTheme="majorHAnsi" w:cstheme="majorBidi"/>
      <w:color w:val="2F5496" w:themeColor="accent1" w:themeShade="BF"/>
      <w:sz w:val="32"/>
      <w:szCs w:val="32"/>
    </w:rPr>
  </w:style>
  <w:style w:type="character" w:customStyle="1" w:styleId="UnresolvedMention">
    <w:name w:val="Unresolved Mention"/>
    <w:basedOn w:val="DefaultParagraphFont"/>
    <w:uiPriority w:val="99"/>
    <w:semiHidden/>
    <w:unhideWhenUsed/>
    <w:rsid w:val="00A81584"/>
    <w:rPr>
      <w:color w:val="605E5C"/>
      <w:shd w:val="clear" w:color="auto" w:fill="E1DFDD"/>
    </w:rPr>
  </w:style>
  <w:style w:type="paragraph" w:styleId="FootnoteText">
    <w:name w:val="footnote text"/>
    <w:basedOn w:val="Normal"/>
    <w:link w:val="FootnoteTextChar"/>
    <w:uiPriority w:val="99"/>
    <w:semiHidden/>
    <w:unhideWhenUsed/>
    <w:rsid w:val="00A30D89"/>
    <w:rPr>
      <w:rFonts w:eastAsiaTheme="minorHAnsi" w:cstheme="minorBidi"/>
      <w:szCs w:val="20"/>
    </w:rPr>
  </w:style>
  <w:style w:type="character" w:customStyle="1" w:styleId="FootnoteTextChar">
    <w:name w:val="Footnote Text Char"/>
    <w:basedOn w:val="DefaultParagraphFont"/>
    <w:link w:val="FootnoteText"/>
    <w:uiPriority w:val="99"/>
    <w:semiHidden/>
    <w:rsid w:val="00A30D89"/>
    <w:rPr>
      <w:sz w:val="20"/>
      <w:szCs w:val="20"/>
    </w:rPr>
  </w:style>
  <w:style w:type="character" w:styleId="FootnoteReference">
    <w:name w:val="footnote reference"/>
    <w:basedOn w:val="DefaultParagraphFont"/>
    <w:uiPriority w:val="99"/>
    <w:semiHidden/>
    <w:unhideWhenUsed/>
    <w:rsid w:val="00A30D89"/>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04800789">
      <w:bodyDiv w:val="1"/>
      <w:marLeft w:val="0"/>
      <w:marRight w:val="0"/>
      <w:marTop w:val="0"/>
      <w:marBottom w:val="0"/>
      <w:divBdr>
        <w:top w:val="none" w:sz="0" w:space="0" w:color="auto"/>
        <w:left w:val="none" w:sz="0" w:space="0" w:color="auto"/>
        <w:bottom w:val="none" w:sz="0" w:space="0" w:color="auto"/>
        <w:right w:val="none" w:sz="0" w:space="0" w:color="auto"/>
      </w:divBdr>
    </w:div>
    <w:div w:id="1129515513">
      <w:bodyDiv w:val="1"/>
      <w:marLeft w:val="0"/>
      <w:marRight w:val="0"/>
      <w:marTop w:val="0"/>
      <w:marBottom w:val="0"/>
      <w:divBdr>
        <w:top w:val="none" w:sz="0" w:space="0" w:color="auto"/>
        <w:left w:val="none" w:sz="0" w:space="0" w:color="auto"/>
        <w:bottom w:val="none" w:sz="0" w:space="0" w:color="auto"/>
        <w:right w:val="none" w:sz="0" w:space="0" w:color="auto"/>
      </w:divBdr>
    </w:div>
    <w:div w:id="18793921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dmin@broseley-tc.gov.uk"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2.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41</TotalTime>
  <Pages>2</Pages>
  <Words>441</Words>
  <Characters>2515</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Sharon Clayton (MPA (Wiley) DL)</dc:creator>
  <cp:keywords/>
  <dc:description/>
  <cp:lastModifiedBy>Jenna Munday </cp:lastModifiedBy>
  <cp:revision>4</cp:revision>
  <cp:lastPrinted>2020-09-23T10:31:00Z</cp:lastPrinted>
  <dcterms:created xsi:type="dcterms:W3CDTF">2021-02-21T13:53:00Z</dcterms:created>
  <dcterms:modified xsi:type="dcterms:W3CDTF">2021-02-24T13:54:00Z</dcterms:modified>
</cp:coreProperties>
</file>