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6B1" w:rsidRPr="00D326B0" w:rsidRDefault="00EA76B1" w:rsidP="00EA76B1">
      <w:pPr>
        <w:ind w:left="851"/>
        <w:rPr>
          <w:rFonts w:ascii="Arial" w:hAnsi="Arial" w:cs="Arial"/>
          <w:b/>
          <w:sz w:val="28"/>
          <w:szCs w:val="28"/>
        </w:rPr>
      </w:pPr>
      <w:r w:rsidRPr="00D326B0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outh </w:t>
      </w:r>
      <w:r w:rsidRPr="00D326B0">
        <w:rPr>
          <w:rFonts w:ascii="Arial" w:hAnsi="Arial" w:cs="Arial"/>
          <w:b/>
          <w:sz w:val="28"/>
          <w:szCs w:val="28"/>
        </w:rPr>
        <w:t>W</w:t>
      </w:r>
      <w:r>
        <w:rPr>
          <w:rFonts w:ascii="Arial" w:hAnsi="Arial" w:cs="Arial"/>
          <w:b/>
          <w:sz w:val="28"/>
          <w:szCs w:val="28"/>
        </w:rPr>
        <w:t>est</w:t>
      </w:r>
      <w:r w:rsidRPr="00D326B0">
        <w:rPr>
          <w:rFonts w:ascii="Arial" w:hAnsi="Arial" w:cs="Arial"/>
          <w:b/>
          <w:sz w:val="28"/>
          <w:szCs w:val="28"/>
        </w:rPr>
        <w:t xml:space="preserve"> Region</w:t>
      </w:r>
    </w:p>
    <w:tbl>
      <w:tblPr>
        <w:tblW w:w="14141" w:type="dxa"/>
        <w:tblInd w:w="704" w:type="dxa"/>
        <w:tblLook w:val="04A0" w:firstRow="1" w:lastRow="0" w:firstColumn="1" w:lastColumn="0" w:noHBand="0" w:noVBand="1"/>
      </w:tblPr>
      <w:tblGrid>
        <w:gridCol w:w="2620"/>
        <w:gridCol w:w="1364"/>
        <w:gridCol w:w="4049"/>
        <w:gridCol w:w="1016"/>
        <w:gridCol w:w="1189"/>
        <w:gridCol w:w="3903"/>
      </w:tblGrid>
      <w:tr w:rsidR="00EA76B1" w:rsidRPr="00751B4D" w:rsidTr="004934A3">
        <w:trPr>
          <w:trHeight w:val="297"/>
          <w:tblHeader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TOWN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Use</w:t>
            </w:r>
          </w:p>
        </w:tc>
        <w:tc>
          <w:tcPr>
            <w:tcW w:w="4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Property Address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Building </w:t>
            </w:r>
          </w:p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Age or Date Built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(GIA)</w:t>
            </w:r>
          </w:p>
          <w:p w:rsidR="00EA76B1" w:rsidRDefault="00EA76B1" w:rsidP="004934A3">
            <w:pPr>
              <w:spacing w:after="0" w:line="240" w:lineRule="auto"/>
              <w:ind w:left="-139" w:firstLine="13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Gross Internal Floor Area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Site Plans</w:t>
            </w:r>
          </w:p>
        </w:tc>
      </w:tr>
      <w:tr w:rsidR="00EA76B1" w:rsidRPr="00751B4D" w:rsidTr="004934A3">
        <w:trPr>
          <w:trHeight w:val="102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BRISTOL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– Langford CBC Department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Labs/Offices 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University of Bristol, Churchill Building, Lower Langford, Bristol. BS40 5DU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70yrs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Pr="006F7E8A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F7E8A">
              <w:rPr>
                <w:rFonts w:ascii="Arial" w:hAnsi="Arial" w:cs="Arial"/>
                <w:bCs/>
                <w:sz w:val="20"/>
                <w:szCs w:val="20"/>
                <w:lang w:eastAsia="en-GB"/>
              </w:rPr>
              <w:t>415.50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4" o:title=""/>
                </v:shape>
                <o:OLEObject Type="Embed" ProgID="AcroExch.Document.DC" ShapeID="_x0000_i1025" DrawAspect="Icon" ObjectID="_1654354964" r:id="rId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6" type="#_x0000_t75" style="width:77.25pt;height:50.25pt" o:ole="">
                  <v:imagedata r:id="rId6" o:title=""/>
                </v:shape>
                <o:OLEObject Type="Embed" ProgID="AcroExch.Document.DC" ShapeID="_x0000_i1026" DrawAspect="Icon" ObjectID="_1654354965" r:id="rId7"/>
              </w:object>
            </w:r>
          </w:p>
        </w:tc>
      </w:tr>
      <w:tr w:rsidR="00EA76B1" w:rsidRPr="00751B4D" w:rsidTr="004934A3">
        <w:trPr>
          <w:trHeight w:val="102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BRISTOL   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Donor Centre 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Apheresis Building, Southmead, Southmead Road, Westbury on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Trym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Bristol, BS10 5ND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60yrs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783.33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7" type="#_x0000_t75" style="width:77.25pt;height:50.25pt" o:ole="">
                  <v:imagedata r:id="rId8" o:title=""/>
                </v:shape>
                <o:OLEObject Type="Embed" ProgID="AcroExch.Document.DC" ShapeID="_x0000_i1027" DrawAspect="Icon" ObjectID="_1654354966" r:id="rId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8" type="#_x0000_t75" style="width:77.25pt;height:50.25pt" o:ole="">
                  <v:imagedata r:id="rId10" o:title=""/>
                </v:shape>
                <o:OLEObject Type="Embed" ProgID="AcroExch.Document.DC" ShapeID="_x0000_i1028" DrawAspect="Icon" ObjectID="_1654354967" r:id="rId11"/>
              </w:object>
            </w:r>
          </w:p>
        </w:tc>
      </w:tr>
      <w:tr w:rsidR="00EA76B1" w:rsidRPr="00751B4D" w:rsidTr="004934A3">
        <w:trPr>
          <w:trHeight w:val="102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BRISTOL - (TAS Unit)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TAS Unit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Part of Haematology and Oncology Centre,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Horfield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Road, Bristol. BS2 8ED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50yrs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64.30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9" type="#_x0000_t75" style="width:77.25pt;height:50.25pt" o:ole="">
                  <v:imagedata r:id="rId12" o:title=""/>
                </v:shape>
                <o:OLEObject Type="Embed" ProgID="AcroExch.Document.DC" ShapeID="_x0000_i1029" DrawAspect="Icon" ObjectID="_1654354968" r:id="rId13"/>
              </w:object>
            </w:r>
          </w:p>
        </w:tc>
      </w:tr>
      <w:tr w:rsidR="00EA76B1" w:rsidRPr="00751B4D" w:rsidTr="004934A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DORCHESTER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12H, </w:t>
            </w: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Hybris Business Park,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Crossways, </w:t>
            </w: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Dorchester, Dorset, DT1 8BF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35 years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79.35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0" type="#_x0000_t75" style="width:77.25pt;height:50.25pt" o:ole="">
                  <v:imagedata r:id="rId14" o:title=""/>
                </v:shape>
                <o:OLEObject Type="Embed" ProgID="AcroExch.Document.DC" ShapeID="_x0000_i1030" DrawAspect="Icon" ObjectID="_1654354969" r:id="rId1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1" type="#_x0000_t75" style="width:77.25pt;height:50.25pt" o:ole="">
                  <v:imagedata r:id="rId16" o:title=""/>
                </v:shape>
                <o:OLEObject Type="Embed" ProgID="AcroExch.Document.DC" ShapeID="_x0000_i1031" DrawAspect="Icon" ObjectID="_1654354970" r:id="rId1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2" type="#_x0000_t75" style="width:75pt;height:48.75pt" o:ole="">
                  <v:imagedata r:id="rId18" o:title=""/>
                </v:shape>
                <o:OLEObject Type="Embed" ProgID="AcroExch.Document.DC" ShapeID="_x0000_i1032" DrawAspect="Icon" ObjectID="_1654354971" r:id="rId19"/>
              </w:object>
            </w:r>
          </w:p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EA76B1" w:rsidRPr="00751B4D" w:rsidTr="004934A3">
        <w:trPr>
          <w:trHeight w:val="102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GLOUCESTER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Centre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Oakes House, 59 London Road, Gloucester, GL1 3HF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40yrs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212.00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3" type="#_x0000_t75" style="width:77.25pt;height:50.25pt" o:ole="">
                  <v:imagedata r:id="rId20" o:title=""/>
                </v:shape>
                <o:OLEObject Type="Embed" ProgID="AcroExch.Document.DC" ShapeID="_x0000_i1033" DrawAspect="Icon" ObjectID="_1654354972" r:id="rId2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4" type="#_x0000_t75" style="width:77.25pt;height:50.25pt" o:ole="">
                  <v:imagedata r:id="rId22" o:title=""/>
                </v:shape>
                <o:OLEObject Type="Embed" ProgID="AcroExch.Document.DC" ShapeID="_x0000_i1034" DrawAspect="Icon" ObjectID="_1654354973" r:id="rId23"/>
              </w:object>
            </w:r>
          </w:p>
        </w:tc>
      </w:tr>
      <w:tr w:rsidR="00EA76B1" w:rsidRPr="00751B4D" w:rsidTr="004934A3">
        <w:trPr>
          <w:trHeight w:val="51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OXFORD 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Blood Centre</w:t>
            </w:r>
          </w:p>
        </w:tc>
        <w:tc>
          <w:tcPr>
            <w:tcW w:w="4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Part Academic Block, John Radcliffe Hospital, Headley Way,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Headington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Oxon. OX3 9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BQ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40 years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2550.37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5" type="#_x0000_t75" style="width:77.25pt;height:49.5pt" o:ole="">
                  <v:imagedata r:id="rId24" o:title=""/>
                </v:shape>
                <o:OLEObject Type="Embed" ProgID="AcroExch.Document.DC" ShapeID="_x0000_i1035" DrawAspect="Icon" ObjectID="_1654354974" r:id="rId2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6" type="#_x0000_t75" style="width:77.25pt;height:49.5pt" o:ole="">
                  <v:imagedata r:id="rId26" o:title=""/>
                </v:shape>
                <o:OLEObject Type="Embed" ProgID="AcroExch.Document.DC" ShapeID="_x0000_i1036" DrawAspect="Icon" ObjectID="_1654354975" r:id="rId27"/>
              </w:object>
            </w:r>
          </w:p>
        </w:tc>
      </w:tr>
      <w:tr w:rsidR="00EA76B1" w:rsidRPr="00751B4D" w:rsidTr="004934A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lastRenderedPageBreak/>
              <w:t>POOLE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Centre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Boots 190-196 High Street, Poole, Dorset, BH15 1SX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40 years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108.86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7" type="#_x0000_t75" style="width:77.25pt;height:50.25pt" o:ole="">
                  <v:imagedata r:id="rId28" o:title=""/>
                </v:shape>
                <o:OLEObject Type="Embed" ProgID="AcroExch.Document.DC" ShapeID="_x0000_i1037" DrawAspect="Icon" ObjectID="_1654354976" r:id="rId29"/>
              </w:object>
            </w:r>
          </w:p>
        </w:tc>
      </w:tr>
      <w:tr w:rsidR="00EA76B1" w:rsidRPr="00751B4D" w:rsidTr="004934A3">
        <w:trPr>
          <w:trHeight w:val="51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PORTSMOUTH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Unit 2, Block G, Railway Triangle Industrial Estate, Walton Road, Cosham, Portsmouth. PO6 1TQ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 years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176.16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8" type="#_x0000_t75" style="width:77.25pt;height:50.25pt" o:ole="">
                  <v:imagedata r:id="rId30" o:title=""/>
                </v:shape>
                <o:OLEObject Type="Embed" ProgID="AcroExch.Document.DC" ShapeID="_x0000_i1038" DrawAspect="Icon" ObjectID="_1654354977" r:id="rId31"/>
              </w:object>
            </w:r>
          </w:p>
        </w:tc>
      </w:tr>
      <w:tr w:rsidR="00EA76B1" w:rsidRPr="00751B4D" w:rsidTr="004934A3">
        <w:trPr>
          <w:trHeight w:val="51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READING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Unit 7, Area 9, Headley Road East, Woodley, Reading, Berks. RG5 4SA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 years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416.97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9" type="#_x0000_t75" style="width:77.25pt;height:50.25pt" o:ole="">
                  <v:imagedata r:id="rId32" o:title=""/>
                </v:shape>
                <o:OLEObject Type="Embed" ProgID="AcroExch.Document.DC" ShapeID="_x0000_i1039" DrawAspect="Icon" ObjectID="_1654354978" r:id="rId33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0" type="#_x0000_t75" style="width:77.25pt;height:50.25pt" o:ole="">
                  <v:imagedata r:id="rId34" o:title=""/>
                </v:shape>
                <o:OLEObject Type="Embed" ProgID="AcroExch.Document.DC" ShapeID="_x0000_i1040" DrawAspect="Icon" ObjectID="_1654354979" r:id="rId35"/>
              </w:object>
            </w:r>
          </w:p>
        </w:tc>
      </w:tr>
      <w:tr w:rsidR="00EA76B1" w:rsidRPr="00751B4D" w:rsidTr="004934A3">
        <w:trPr>
          <w:trHeight w:val="49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SOUTHAMPTON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Blood Centre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Coxford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Road, Southampton, Hampshire, SO16 5AF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40 years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3028.95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1" type="#_x0000_t75" style="width:77.25pt;height:49.5pt" o:ole="">
                  <v:imagedata r:id="rId36" o:title=""/>
                </v:shape>
                <o:OLEObject Type="Embed" ProgID="AcroExch.Document.DC" ShapeID="_x0000_i1041" DrawAspect="Icon" ObjectID="_1654354980" r:id="rId3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2" type="#_x0000_t75" style="width:77.25pt;height:49.5pt" o:ole="">
                  <v:imagedata r:id="rId38" o:title=""/>
                </v:shape>
                <o:OLEObject Type="Embed" ProgID="AcroExch.Document.DC" ShapeID="_x0000_i1042" DrawAspect="Icon" ObjectID="_1654354981" r:id="rId3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3" type="#_x0000_t75" style="width:77.25pt;height:49.5pt" o:ole="">
                  <v:imagedata r:id="rId40" o:title=""/>
                </v:shape>
                <o:OLEObject Type="Embed" ProgID="AcroExch.Document.DC" ShapeID="_x0000_i1043" DrawAspect="Icon" ObjectID="_1654354982" r:id="rId4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4" type="#_x0000_t75" style="width:77.25pt;height:49.5pt" o:ole="">
                  <v:imagedata r:id="rId42" o:title=""/>
                </v:shape>
                <o:OLEObject Type="Embed" ProgID="AcroExch.Document.DC" ShapeID="_x0000_i1044" DrawAspect="Icon" ObjectID="_1654354983" r:id="rId43"/>
              </w:object>
            </w:r>
          </w:p>
        </w:tc>
      </w:tr>
      <w:tr w:rsidR="00EA76B1" w:rsidRPr="00751B4D" w:rsidTr="004934A3">
        <w:trPr>
          <w:trHeight w:val="51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SLOUGH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J1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Deserento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Trading Estate, St Marys Road, Langley,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Slough,Berkshire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. SL3 6B2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 years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231.09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5" type="#_x0000_t75" style="width:77.25pt;height:50.25pt" o:ole="">
                  <v:imagedata r:id="rId44" o:title=""/>
                </v:shape>
                <o:OLEObject Type="Embed" ProgID="AcroExch.Document.DC" ShapeID="_x0000_i1045" DrawAspect="Icon" ObjectID="_1654354984" r:id="rId4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6" type="#_x0000_t75" style="width:77.25pt;height:50.25pt" o:ole="">
                  <v:imagedata r:id="rId46" o:title=""/>
                </v:shape>
                <o:OLEObject Type="Embed" ProgID="AcroExch.Document.DC" ShapeID="_x0000_i1046" DrawAspect="Icon" ObjectID="_1654354985" r:id="rId47"/>
              </w:object>
            </w:r>
          </w:p>
        </w:tc>
      </w:tr>
      <w:tr w:rsidR="00EA76B1" w:rsidRPr="00751B4D" w:rsidTr="004934A3">
        <w:trPr>
          <w:trHeight w:val="51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SWINDON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6B1" w:rsidRPr="00751B4D" w:rsidRDefault="00EA76B1" w:rsidP="004934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Unit 62, Pembroke Centre, Cheney Manor, Swindon, Wiltshire. SN2 2PQ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 years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B1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89.98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B1" w:rsidRPr="00751B4D" w:rsidRDefault="00EA76B1" w:rsidP="004934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7" type="#_x0000_t75" style="width:77.25pt;height:50.25pt" o:ole="">
                  <v:imagedata r:id="rId48" o:title=""/>
                </v:shape>
                <o:OLEObject Type="Embed" ProgID="AcroExch.Document.DC" ShapeID="_x0000_i1047" DrawAspect="Icon" ObjectID="_1654354986" r:id="rId49"/>
              </w:object>
            </w:r>
          </w:p>
        </w:tc>
      </w:tr>
    </w:tbl>
    <w:p w:rsidR="00EA76B1" w:rsidRDefault="00EA76B1" w:rsidP="00EA76B1">
      <w:pPr>
        <w:ind w:left="851"/>
        <w:rPr>
          <w:rFonts w:ascii="Arial" w:hAnsi="Arial" w:cs="Arial"/>
          <w:b/>
          <w:sz w:val="28"/>
          <w:szCs w:val="28"/>
        </w:rPr>
      </w:pPr>
    </w:p>
    <w:p w:rsidR="001E4A3D" w:rsidRDefault="001E4A3D">
      <w:bookmarkStart w:id="0" w:name="_GoBack"/>
      <w:bookmarkEnd w:id="0"/>
    </w:p>
    <w:sectPr w:rsidR="001E4A3D" w:rsidSect="00EA76B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6B1"/>
    <w:rsid w:val="001E4A3D"/>
    <w:rsid w:val="00EA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9EEF4C-FDCD-468C-9A2D-3323454FD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Gill</dc:creator>
  <cp:keywords/>
  <dc:description/>
  <cp:lastModifiedBy>Rosalind Gill</cp:lastModifiedBy>
  <cp:revision>1</cp:revision>
  <dcterms:created xsi:type="dcterms:W3CDTF">2020-06-22T17:12:00Z</dcterms:created>
  <dcterms:modified xsi:type="dcterms:W3CDTF">2020-06-22T17:13:00Z</dcterms:modified>
</cp:coreProperties>
</file>