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7313" w:rsidRPr="00947313" w:rsidRDefault="00947313" w:rsidP="00947313">
      <w:pPr>
        <w:rPr>
          <w:rFonts w:ascii="Arial" w:hAnsi="Arial" w:cs="Arial"/>
          <w:sz w:val="32"/>
          <w:szCs w:val="32"/>
        </w:rPr>
      </w:pPr>
      <w:r w:rsidRPr="00947313">
        <w:rPr>
          <w:rFonts w:ascii="Arial" w:hAnsi="Arial" w:cs="Arial"/>
          <w:sz w:val="32"/>
          <w:szCs w:val="32"/>
        </w:rPr>
        <w:t>Integration</w:t>
      </w:r>
    </w:p>
    <w:p w:rsidR="00947313" w:rsidRPr="00947313" w:rsidRDefault="00947313" w:rsidP="00947313">
      <w:pPr>
        <w:rPr>
          <w:rFonts w:ascii="Arial" w:hAnsi="Arial" w:cs="Arial"/>
          <w:sz w:val="24"/>
          <w:szCs w:val="24"/>
        </w:rPr>
      </w:pPr>
    </w:p>
    <w:p w:rsidR="00947313" w:rsidRPr="00947313" w:rsidRDefault="00947313" w:rsidP="00947313">
      <w:pPr>
        <w:rPr>
          <w:rFonts w:ascii="Arial" w:hAnsi="Arial" w:cs="Arial"/>
          <w:sz w:val="24"/>
          <w:szCs w:val="24"/>
        </w:rPr>
      </w:pPr>
      <w:r w:rsidRPr="00947313">
        <w:rPr>
          <w:rFonts w:ascii="Arial" w:hAnsi="Arial" w:cs="Arial"/>
          <w:sz w:val="24"/>
          <w:szCs w:val="24"/>
        </w:rPr>
        <w:t>As part of this tender exercise s</w:t>
      </w:r>
      <w:r w:rsidRPr="00947313">
        <w:rPr>
          <w:rFonts w:ascii="Arial" w:hAnsi="Arial" w:cs="Arial"/>
          <w:sz w:val="24"/>
          <w:szCs w:val="24"/>
        </w:rPr>
        <w:t>ignificant reference is made throughout the Statement of Requirement around integration into our network environment, further there is the unscored option built for full integration into our desktop environment</w:t>
      </w:r>
      <w:r w:rsidRPr="00947313">
        <w:rPr>
          <w:rFonts w:ascii="Arial" w:hAnsi="Arial" w:cs="Arial"/>
          <w:sz w:val="24"/>
          <w:szCs w:val="24"/>
        </w:rPr>
        <w:t xml:space="preserve">, the supplier  ANS are responsible for this environment and for </w:t>
      </w:r>
      <w:r w:rsidRPr="00947313">
        <w:rPr>
          <w:rFonts w:ascii="Arial" w:hAnsi="Arial" w:cs="Arial"/>
          <w:sz w:val="24"/>
          <w:szCs w:val="24"/>
        </w:rPr>
        <w:t xml:space="preserve"> managing the MCA’s data centres</w:t>
      </w:r>
    </w:p>
    <w:p w:rsidR="00947313" w:rsidRPr="00947313" w:rsidRDefault="00947313" w:rsidP="00947313">
      <w:pPr>
        <w:rPr>
          <w:rFonts w:ascii="Arial" w:hAnsi="Arial" w:cs="Arial"/>
          <w:sz w:val="24"/>
          <w:szCs w:val="24"/>
        </w:rPr>
      </w:pPr>
    </w:p>
    <w:p w:rsidR="00947313" w:rsidRPr="00947313" w:rsidRDefault="00947313" w:rsidP="00947313">
      <w:pPr>
        <w:rPr>
          <w:rFonts w:ascii="Arial" w:hAnsi="Arial" w:cs="Arial"/>
          <w:sz w:val="24"/>
          <w:szCs w:val="24"/>
        </w:rPr>
      </w:pPr>
      <w:r w:rsidRPr="00947313">
        <w:rPr>
          <w:rFonts w:ascii="Arial" w:hAnsi="Arial" w:cs="Arial"/>
          <w:sz w:val="24"/>
          <w:szCs w:val="24"/>
        </w:rPr>
        <w:t>Should a supplier wish to operate within our environment they will need to speak with ANS to ensure that sufficient capacity exists to host any equipment they seek to provide</w:t>
      </w:r>
      <w:r w:rsidR="00BA3033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:rsidR="00947313" w:rsidRPr="00947313" w:rsidRDefault="00947313" w:rsidP="00947313">
      <w:pPr>
        <w:rPr>
          <w:rFonts w:ascii="Arial" w:hAnsi="Arial" w:cs="Arial"/>
          <w:sz w:val="24"/>
          <w:szCs w:val="24"/>
        </w:rPr>
      </w:pPr>
    </w:p>
    <w:p w:rsidR="00947313" w:rsidRPr="00947313" w:rsidRDefault="00947313" w:rsidP="00947313">
      <w:pPr>
        <w:rPr>
          <w:rFonts w:ascii="Arial" w:hAnsi="Arial" w:cs="Arial"/>
          <w:sz w:val="24"/>
          <w:szCs w:val="24"/>
        </w:rPr>
      </w:pPr>
      <w:r w:rsidRPr="00947313">
        <w:rPr>
          <w:rFonts w:ascii="Arial" w:hAnsi="Arial" w:cs="Arial"/>
          <w:sz w:val="24"/>
          <w:szCs w:val="24"/>
        </w:rPr>
        <w:t>The contact for ANS is Matt Whelan, is phone number is 07984 623064</w:t>
      </w:r>
    </w:p>
    <w:p w:rsidR="00DD63CC" w:rsidRDefault="00DD63CC"/>
    <w:sectPr w:rsidR="00DD63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313"/>
    <w:rsid w:val="00947313"/>
    <w:rsid w:val="00BA3033"/>
    <w:rsid w:val="00DD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E3B69A-9967-4CBE-9834-A8CA8267F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7313"/>
    <w:pPr>
      <w:spacing w:after="0" w:line="240" w:lineRule="auto"/>
    </w:pPr>
    <w:rPr>
      <w:rFonts w:ascii="Calibri" w:hAnsi="Calibri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145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Graham Smith</dc:creator>
  <cp:keywords/>
  <dc:description/>
  <cp:lastModifiedBy>Graham Smith</cp:lastModifiedBy>
  <cp:revision>1</cp:revision>
  <dcterms:created xsi:type="dcterms:W3CDTF">2016-11-10T11:49:00Z</dcterms:created>
  <dcterms:modified xsi:type="dcterms:W3CDTF">2016-11-10T12:06:00Z</dcterms:modified>
</cp:coreProperties>
</file>