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4F882" w14:textId="77777777" w:rsidR="001A0C95" w:rsidRDefault="00095B19">
      <w:pPr>
        <w:spacing w:after="0" w:line="259" w:lineRule="auto"/>
        <w:rPr>
          <w:rFonts w:ascii="Arial" w:eastAsia="Arial" w:hAnsi="Arial" w:cs="Arial"/>
          <w:b/>
          <w:sz w:val="36"/>
          <w:szCs w:val="36"/>
        </w:rPr>
      </w:pPr>
      <w:bookmarkStart w:id="0" w:name="_heading=h.gjdgxs" w:colFirst="0" w:colLast="0"/>
      <w:bookmarkEnd w:id="0"/>
      <w:r>
        <w:rPr>
          <w:rFonts w:ascii="Arial" w:eastAsia="Arial" w:hAnsi="Arial" w:cs="Arial"/>
          <w:b/>
          <w:sz w:val="36"/>
          <w:szCs w:val="36"/>
        </w:rPr>
        <w:t>Framew</w:t>
      </w:r>
      <w:bookmarkStart w:id="1" w:name="_GoBack"/>
      <w:bookmarkEnd w:id="1"/>
      <w:r>
        <w:rPr>
          <w:rFonts w:ascii="Arial" w:eastAsia="Arial" w:hAnsi="Arial" w:cs="Arial"/>
          <w:b/>
          <w:sz w:val="36"/>
          <w:szCs w:val="36"/>
        </w:rPr>
        <w:t>ork Schedule 6 (Order Form Template and Call-Off Schedules)</w:t>
      </w:r>
    </w:p>
    <w:p w14:paraId="7A84F883" w14:textId="77777777" w:rsidR="001A0C95" w:rsidRDefault="001A0C95">
      <w:pPr>
        <w:spacing w:after="0" w:line="259" w:lineRule="auto"/>
        <w:rPr>
          <w:rFonts w:ascii="Arial" w:eastAsia="Arial" w:hAnsi="Arial" w:cs="Arial"/>
          <w:b/>
          <w:sz w:val="36"/>
          <w:szCs w:val="36"/>
        </w:rPr>
      </w:pPr>
    </w:p>
    <w:p w14:paraId="7A84F884" w14:textId="77777777" w:rsidR="001A0C95" w:rsidRDefault="00095B19">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7A84F885" w14:textId="77777777" w:rsidR="001A0C95" w:rsidRDefault="001A0C95">
      <w:pPr>
        <w:spacing w:after="0" w:line="259" w:lineRule="auto"/>
        <w:rPr>
          <w:rFonts w:ascii="Arial" w:eastAsia="Arial" w:hAnsi="Arial" w:cs="Arial"/>
          <w:b/>
          <w:sz w:val="24"/>
          <w:szCs w:val="24"/>
        </w:rPr>
      </w:pPr>
    </w:p>
    <w:p w14:paraId="7A84F886" w14:textId="77777777" w:rsidR="001A0C95" w:rsidRDefault="001A0C95">
      <w:pPr>
        <w:spacing w:after="0" w:line="259" w:lineRule="auto"/>
        <w:rPr>
          <w:rFonts w:ascii="Arial" w:eastAsia="Arial" w:hAnsi="Arial" w:cs="Arial"/>
          <w:b/>
          <w:sz w:val="24"/>
          <w:szCs w:val="24"/>
        </w:rPr>
      </w:pPr>
    </w:p>
    <w:p w14:paraId="7A84F887" w14:textId="77777777" w:rsidR="001A0C95" w:rsidRDefault="00095B19">
      <w:pPr>
        <w:spacing w:after="0" w:line="259" w:lineRule="auto"/>
        <w:ind w:left="3544" w:hanging="3544"/>
        <w:rPr>
          <w:rFonts w:ascii="Arial" w:eastAsia="Arial" w:hAnsi="Arial" w:cs="Arial"/>
          <w:sz w:val="24"/>
          <w:szCs w:val="24"/>
        </w:rPr>
      </w:pPr>
      <w:r>
        <w:rPr>
          <w:rFonts w:ascii="Arial" w:eastAsia="Arial" w:hAnsi="Arial" w:cs="Arial"/>
          <w:sz w:val="24"/>
          <w:szCs w:val="24"/>
        </w:rPr>
        <w:t>CCS FRAMEWORK REF:</w:t>
      </w:r>
      <w:r>
        <w:rPr>
          <w:rFonts w:ascii="Arial" w:eastAsia="Arial" w:hAnsi="Arial" w:cs="Arial"/>
          <w:sz w:val="24"/>
          <w:szCs w:val="24"/>
        </w:rPr>
        <w:tab/>
        <w:t>RM6143 Vehicle Telematics: Hardware and Software Solutions</w:t>
      </w:r>
    </w:p>
    <w:p w14:paraId="7A84F888" w14:textId="77777777" w:rsidR="001A0C95" w:rsidRDefault="001A0C95">
      <w:pPr>
        <w:spacing w:after="0" w:line="259" w:lineRule="auto"/>
        <w:rPr>
          <w:rFonts w:ascii="Arial" w:eastAsia="Arial" w:hAnsi="Arial" w:cs="Arial"/>
          <w:sz w:val="24"/>
          <w:szCs w:val="24"/>
        </w:rPr>
      </w:pPr>
    </w:p>
    <w:p w14:paraId="7A84F889" w14:textId="77777777" w:rsidR="001A0C95" w:rsidRDefault="00095B19">
      <w:pPr>
        <w:spacing w:after="0" w:line="259" w:lineRule="auto"/>
        <w:rPr>
          <w:rFonts w:ascii="Arial" w:eastAsia="Arial" w:hAnsi="Arial" w:cs="Arial"/>
          <w:sz w:val="24"/>
          <w:szCs w:val="24"/>
        </w:rPr>
      </w:pPr>
      <w:r>
        <w:rPr>
          <w:rFonts w:ascii="Arial" w:eastAsia="Arial" w:hAnsi="Arial" w:cs="Arial"/>
          <w:sz w:val="24"/>
          <w:szCs w:val="24"/>
        </w:rPr>
        <w:t>CCS CALL-OFF REFERENCE:</w:t>
      </w:r>
      <w:r>
        <w:rPr>
          <w:rFonts w:ascii="Arial" w:eastAsia="Arial" w:hAnsi="Arial" w:cs="Arial"/>
          <w:sz w:val="24"/>
          <w:szCs w:val="24"/>
        </w:rPr>
        <w:tab/>
        <w:t>CCZJ20A07</w:t>
      </w:r>
    </w:p>
    <w:p w14:paraId="7A84F88A" w14:textId="77777777" w:rsidR="001A0C95" w:rsidRDefault="001A0C95">
      <w:pPr>
        <w:spacing w:after="0" w:line="259" w:lineRule="auto"/>
        <w:rPr>
          <w:rFonts w:ascii="Arial" w:eastAsia="Arial" w:hAnsi="Arial" w:cs="Arial"/>
          <w:sz w:val="24"/>
          <w:szCs w:val="24"/>
        </w:rPr>
      </w:pPr>
    </w:p>
    <w:p w14:paraId="7A84F88B" w14:textId="77777777" w:rsidR="001A0C95" w:rsidRDefault="00095B19">
      <w:pPr>
        <w:spacing w:after="0" w:line="259" w:lineRule="auto"/>
        <w:rPr>
          <w:rFonts w:ascii="Arial" w:eastAsia="Arial" w:hAnsi="Arial" w:cs="Arial"/>
          <w:sz w:val="24"/>
          <w:szCs w:val="24"/>
        </w:rPr>
      </w:pPr>
      <w:r>
        <w:rPr>
          <w:rFonts w:ascii="Arial" w:eastAsia="Arial" w:hAnsi="Arial" w:cs="Arial"/>
          <w:sz w:val="24"/>
          <w:szCs w:val="24"/>
        </w:rPr>
        <w:t>DFT CALL-OFF REFERENCE:</w:t>
      </w:r>
      <w:r>
        <w:rPr>
          <w:rFonts w:ascii="Arial" w:eastAsia="Arial" w:hAnsi="Arial" w:cs="Arial"/>
          <w:sz w:val="24"/>
          <w:szCs w:val="24"/>
        </w:rPr>
        <w:tab/>
        <w:t>TSTR3007</w:t>
      </w:r>
    </w:p>
    <w:p w14:paraId="7A84F88C" w14:textId="77777777" w:rsidR="001A0C95" w:rsidRDefault="001A0C95">
      <w:pPr>
        <w:spacing w:after="0" w:line="259" w:lineRule="auto"/>
        <w:rPr>
          <w:rFonts w:ascii="Arial" w:eastAsia="Arial" w:hAnsi="Arial" w:cs="Arial"/>
          <w:sz w:val="24"/>
          <w:szCs w:val="24"/>
        </w:rPr>
      </w:pPr>
    </w:p>
    <w:p w14:paraId="7A84F88D" w14:textId="77777777" w:rsidR="001A0C95" w:rsidRDefault="00095B19">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Department for Transport</w:t>
      </w:r>
    </w:p>
    <w:p w14:paraId="7A84F88E" w14:textId="77777777" w:rsidR="001A0C95" w:rsidRDefault="00095B19">
      <w:pPr>
        <w:spacing w:after="0" w:line="259" w:lineRule="auto"/>
        <w:rPr>
          <w:rFonts w:ascii="Arial" w:eastAsia="Arial" w:hAnsi="Arial" w:cs="Arial"/>
          <w:sz w:val="24"/>
          <w:szCs w:val="24"/>
        </w:rPr>
      </w:pPr>
      <w:r>
        <w:rPr>
          <w:rFonts w:ascii="Arial" w:eastAsia="Arial" w:hAnsi="Arial" w:cs="Arial"/>
          <w:sz w:val="24"/>
          <w:szCs w:val="24"/>
        </w:rPr>
        <w:t xml:space="preserve"> </w:t>
      </w:r>
    </w:p>
    <w:p w14:paraId="7A84F88F" w14:textId="45241FF9" w:rsidR="001A0C95" w:rsidRDefault="00095B19" w:rsidP="00095B19">
      <w:pPr>
        <w:spacing w:after="0" w:line="259" w:lineRule="auto"/>
        <w:ind w:left="3600" w:hanging="3600"/>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t xml:space="preserve">Great Minster House, </w:t>
      </w:r>
      <w:r w:rsidRPr="00095B19">
        <w:rPr>
          <w:rFonts w:ascii="Arial" w:eastAsia="Arial" w:hAnsi="Arial" w:cs="Arial"/>
          <w:sz w:val="24"/>
          <w:szCs w:val="24"/>
        </w:rPr>
        <w:t>33 Horseferry Road</w:t>
      </w:r>
      <w:r>
        <w:rPr>
          <w:rFonts w:ascii="Arial" w:eastAsia="Arial" w:hAnsi="Arial" w:cs="Arial"/>
          <w:sz w:val="24"/>
          <w:szCs w:val="24"/>
        </w:rPr>
        <w:t xml:space="preserve">, </w:t>
      </w:r>
      <w:r w:rsidRPr="00095B19">
        <w:rPr>
          <w:rFonts w:ascii="Arial" w:eastAsia="Arial" w:hAnsi="Arial" w:cs="Arial"/>
          <w:sz w:val="24"/>
          <w:szCs w:val="24"/>
        </w:rPr>
        <w:t>London</w:t>
      </w:r>
      <w:r>
        <w:rPr>
          <w:rFonts w:ascii="Arial" w:eastAsia="Arial" w:hAnsi="Arial" w:cs="Arial"/>
          <w:sz w:val="24"/>
          <w:szCs w:val="24"/>
        </w:rPr>
        <w:t xml:space="preserve">, </w:t>
      </w:r>
      <w:r w:rsidRPr="00095B19">
        <w:rPr>
          <w:rFonts w:ascii="Arial" w:eastAsia="Arial" w:hAnsi="Arial" w:cs="Arial"/>
          <w:sz w:val="24"/>
          <w:szCs w:val="24"/>
        </w:rPr>
        <w:t>SW1P 4DR</w:t>
      </w:r>
      <w:r>
        <w:rPr>
          <w:rFonts w:ascii="Arial" w:eastAsia="Arial" w:hAnsi="Arial" w:cs="Arial"/>
          <w:b/>
          <w:sz w:val="24"/>
          <w:szCs w:val="24"/>
        </w:rPr>
        <w:t xml:space="preserve">  </w:t>
      </w:r>
    </w:p>
    <w:p w14:paraId="7A84F890" w14:textId="77777777" w:rsidR="001A0C95" w:rsidRDefault="001A0C95">
      <w:pPr>
        <w:spacing w:after="0" w:line="259" w:lineRule="auto"/>
        <w:rPr>
          <w:rFonts w:ascii="Arial" w:eastAsia="Arial" w:hAnsi="Arial" w:cs="Arial"/>
          <w:sz w:val="24"/>
          <w:szCs w:val="24"/>
        </w:rPr>
      </w:pPr>
    </w:p>
    <w:p w14:paraId="7A84F891" w14:textId="77777777" w:rsidR="001A0C95" w:rsidRDefault="00095B19">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Pr>
          <w:rFonts w:ascii="Arial" w:eastAsia="Arial" w:hAnsi="Arial" w:cs="Arial"/>
          <w:sz w:val="24"/>
          <w:szCs w:val="24"/>
        </w:rPr>
        <w:t>Ctrack</w:t>
      </w:r>
      <w:proofErr w:type="spellEnd"/>
      <w:r>
        <w:rPr>
          <w:rFonts w:ascii="Arial" w:eastAsia="Arial" w:hAnsi="Arial" w:cs="Arial"/>
          <w:sz w:val="24"/>
          <w:szCs w:val="24"/>
        </w:rPr>
        <w:t xml:space="preserve"> Ltd</w:t>
      </w:r>
      <w:r>
        <w:rPr>
          <w:rFonts w:ascii="Arial" w:eastAsia="Arial" w:hAnsi="Arial" w:cs="Arial"/>
          <w:b/>
          <w:sz w:val="24"/>
          <w:szCs w:val="24"/>
        </w:rPr>
        <w:t xml:space="preserve"> </w:t>
      </w:r>
    </w:p>
    <w:p w14:paraId="7A84F892" w14:textId="77777777" w:rsidR="001A0C95" w:rsidRDefault="00095B19">
      <w:pPr>
        <w:spacing w:line="240" w:lineRule="auto"/>
        <w:ind w:left="3600" w:hanging="3600"/>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rPr>
        <w:t xml:space="preserve">Stockdale House, 8 Victoria Rd, </w:t>
      </w:r>
      <w:proofErr w:type="spellStart"/>
      <w:r>
        <w:rPr>
          <w:rFonts w:ascii="Arial" w:eastAsia="Arial" w:hAnsi="Arial" w:cs="Arial"/>
          <w:sz w:val="24"/>
          <w:szCs w:val="24"/>
        </w:rPr>
        <w:t>Headingley</w:t>
      </w:r>
      <w:proofErr w:type="spellEnd"/>
      <w:r>
        <w:rPr>
          <w:rFonts w:ascii="Arial" w:eastAsia="Arial" w:hAnsi="Arial" w:cs="Arial"/>
          <w:sz w:val="24"/>
          <w:szCs w:val="24"/>
        </w:rPr>
        <w:t>, Leeds LS6 1PF</w:t>
      </w:r>
      <w:r>
        <w:rPr>
          <w:rFonts w:ascii="Arial" w:eastAsia="Arial" w:hAnsi="Arial" w:cs="Arial"/>
          <w:b/>
          <w:sz w:val="24"/>
          <w:szCs w:val="24"/>
        </w:rPr>
        <w:t xml:space="preserve">  </w:t>
      </w:r>
    </w:p>
    <w:p w14:paraId="7A84F893" w14:textId="77777777" w:rsidR="001A0C95" w:rsidRDefault="00095B19">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rPr>
        <w:t>4643588</w:t>
      </w:r>
      <w:r>
        <w:rPr>
          <w:rFonts w:ascii="Arial" w:eastAsia="Arial" w:hAnsi="Arial" w:cs="Arial"/>
          <w:b/>
          <w:sz w:val="24"/>
          <w:szCs w:val="24"/>
        </w:rPr>
        <w:t xml:space="preserve">  </w:t>
      </w:r>
    </w:p>
    <w:p w14:paraId="7A84F894" w14:textId="77777777" w:rsidR="001A0C95" w:rsidRDefault="00095B19">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t>73-370-0475</w:t>
      </w:r>
    </w:p>
    <w:p w14:paraId="7A84F895" w14:textId="77777777" w:rsidR="001A0C95" w:rsidRDefault="00095B19">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w:t>
      </w:r>
    </w:p>
    <w:p w14:paraId="7A84F896" w14:textId="77777777" w:rsidR="001A0C95" w:rsidRDefault="001A0C95">
      <w:pPr>
        <w:rPr>
          <w:rFonts w:ascii="Arial" w:eastAsia="Arial" w:hAnsi="Arial" w:cs="Arial"/>
          <w:sz w:val="24"/>
          <w:szCs w:val="24"/>
        </w:rPr>
      </w:pPr>
    </w:p>
    <w:p w14:paraId="7A84F897" w14:textId="77777777" w:rsidR="001A0C95" w:rsidRDefault="00095B19">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7A84F898" w14:textId="77777777" w:rsidR="001A0C95" w:rsidRDefault="001A0C95">
      <w:pPr>
        <w:spacing w:after="0" w:line="259" w:lineRule="auto"/>
        <w:rPr>
          <w:rFonts w:ascii="Arial" w:eastAsia="Arial" w:hAnsi="Arial" w:cs="Arial"/>
          <w:sz w:val="24"/>
          <w:szCs w:val="24"/>
        </w:rPr>
      </w:pPr>
    </w:p>
    <w:p w14:paraId="7A84F899" w14:textId="44E802D1" w:rsidR="001A0C95" w:rsidRDefault="00095B19">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EB1524">
        <w:rPr>
          <w:rFonts w:ascii="Arial" w:eastAsia="Arial" w:hAnsi="Arial" w:cs="Arial"/>
          <w:sz w:val="24"/>
          <w:szCs w:val="24"/>
        </w:rPr>
        <w:t>15</w:t>
      </w:r>
      <w:r>
        <w:rPr>
          <w:rFonts w:ascii="Arial" w:eastAsia="Arial" w:hAnsi="Arial" w:cs="Arial"/>
          <w:sz w:val="24"/>
          <w:szCs w:val="24"/>
          <w:vertAlign w:val="superscript"/>
        </w:rPr>
        <w:t>th</w:t>
      </w:r>
      <w:r w:rsidR="00EB1524">
        <w:rPr>
          <w:rFonts w:ascii="Arial" w:eastAsia="Arial" w:hAnsi="Arial" w:cs="Arial"/>
          <w:sz w:val="24"/>
          <w:szCs w:val="24"/>
        </w:rPr>
        <w:t xml:space="preserve"> March</w:t>
      </w:r>
      <w:r>
        <w:rPr>
          <w:rFonts w:ascii="Arial" w:eastAsia="Arial" w:hAnsi="Arial" w:cs="Arial"/>
          <w:sz w:val="24"/>
          <w:szCs w:val="24"/>
        </w:rPr>
        <w:t xml:space="preserve"> 2021. It’s issued under the Framework Contract with the reference number </w:t>
      </w:r>
      <w:r>
        <w:rPr>
          <w:rFonts w:ascii="Arial" w:eastAsia="Arial" w:hAnsi="Arial" w:cs="Arial"/>
          <w:b/>
          <w:sz w:val="24"/>
          <w:szCs w:val="24"/>
        </w:rPr>
        <w:t>RM6143</w:t>
      </w:r>
      <w:r>
        <w:rPr>
          <w:rFonts w:ascii="Arial" w:eastAsia="Arial" w:hAnsi="Arial" w:cs="Arial"/>
          <w:sz w:val="24"/>
          <w:szCs w:val="24"/>
        </w:rPr>
        <w:t xml:space="preserve"> for the provision of </w:t>
      </w:r>
      <w:r>
        <w:rPr>
          <w:rFonts w:ascii="Arial" w:eastAsia="Arial" w:hAnsi="Arial" w:cs="Arial"/>
          <w:b/>
          <w:sz w:val="24"/>
          <w:szCs w:val="24"/>
        </w:rPr>
        <w:t>Vehicle Telematics Hardware and Software Solutions</w:t>
      </w:r>
      <w:r>
        <w:rPr>
          <w:rFonts w:ascii="Arial" w:eastAsia="Arial" w:hAnsi="Arial" w:cs="Arial"/>
          <w:sz w:val="24"/>
          <w:szCs w:val="24"/>
        </w:rPr>
        <w:t xml:space="preserve">.   </w:t>
      </w:r>
    </w:p>
    <w:p w14:paraId="7A84F89A" w14:textId="77777777" w:rsidR="001A0C95" w:rsidRDefault="001A0C95">
      <w:pPr>
        <w:tabs>
          <w:tab w:val="left" w:pos="2257"/>
        </w:tabs>
        <w:spacing w:after="0" w:line="259" w:lineRule="auto"/>
        <w:rPr>
          <w:rFonts w:ascii="Arial" w:eastAsia="Arial" w:hAnsi="Arial" w:cs="Arial"/>
          <w:b/>
          <w:sz w:val="24"/>
          <w:szCs w:val="24"/>
        </w:rPr>
      </w:pPr>
    </w:p>
    <w:p w14:paraId="7A84F89B" w14:textId="77777777" w:rsidR="001A0C95" w:rsidRDefault="00095B19">
      <w:pPr>
        <w:rPr>
          <w:rFonts w:ascii="Arial" w:eastAsia="Arial" w:hAnsi="Arial" w:cs="Arial"/>
          <w:sz w:val="24"/>
          <w:szCs w:val="24"/>
        </w:rPr>
      </w:pPr>
      <w:r>
        <w:rPr>
          <w:rFonts w:ascii="Arial" w:eastAsia="Arial" w:hAnsi="Arial" w:cs="Arial"/>
          <w:sz w:val="24"/>
          <w:szCs w:val="24"/>
        </w:rPr>
        <w:t>CALL-OFF LOT:</w:t>
      </w:r>
    </w:p>
    <w:p w14:paraId="7A84F89C" w14:textId="77777777" w:rsidR="001A0C95" w:rsidRDefault="00095B19">
      <w:pPr>
        <w:rPr>
          <w:rFonts w:ascii="Arial" w:eastAsia="Arial" w:hAnsi="Arial" w:cs="Arial"/>
          <w:b/>
          <w:sz w:val="24"/>
          <w:szCs w:val="24"/>
        </w:rPr>
      </w:pPr>
      <w:r>
        <w:rPr>
          <w:rFonts w:ascii="Arial" w:eastAsia="Arial" w:hAnsi="Arial" w:cs="Arial"/>
          <w:b/>
          <w:sz w:val="24"/>
          <w:szCs w:val="24"/>
        </w:rPr>
        <w:t>Lot 1: Supply of vehicle telematics hardware, software and associated products</w:t>
      </w:r>
    </w:p>
    <w:p w14:paraId="7A84F89D" w14:textId="77777777" w:rsidR="001A0C95" w:rsidRDefault="00095B19">
      <w:pPr>
        <w:rPr>
          <w:rFonts w:ascii="Arial" w:eastAsia="Arial" w:hAnsi="Arial" w:cs="Arial"/>
          <w:b/>
          <w:sz w:val="24"/>
          <w:szCs w:val="24"/>
        </w:rPr>
      </w:pPr>
      <w:r>
        <w:rPr>
          <w:rFonts w:ascii="Arial" w:eastAsia="Arial" w:hAnsi="Arial" w:cs="Arial"/>
          <w:sz w:val="24"/>
          <w:szCs w:val="24"/>
        </w:rPr>
        <w:t>CALL-OFF INCORPORATED TERMS:</w:t>
      </w:r>
    </w:p>
    <w:p w14:paraId="7A84F89E" w14:textId="77777777" w:rsidR="001A0C95" w:rsidRDefault="00095B19">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7A84F89F" w14:textId="77777777" w:rsidR="001A0C95" w:rsidRDefault="00095B19">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and Call-Off Special Schedules.</w:t>
      </w:r>
    </w:p>
    <w:p w14:paraId="7A84F8A0" w14:textId="77777777" w:rsidR="001A0C95" w:rsidRDefault="00095B19">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RM6143 Joint Schedule 1(Definitions and Interpretation)</w:t>
      </w:r>
    </w:p>
    <w:p w14:paraId="7A84F8A1" w14:textId="77777777" w:rsidR="001A0C95" w:rsidRDefault="00095B19">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A84F8A2" w14:textId="77777777" w:rsidR="001A0C95" w:rsidRDefault="001A0C95">
      <w:pPr>
        <w:keepNext/>
        <w:spacing w:after="0" w:line="259" w:lineRule="auto"/>
        <w:rPr>
          <w:rFonts w:ascii="Arial" w:eastAsia="Arial" w:hAnsi="Arial" w:cs="Arial"/>
          <w:sz w:val="24"/>
          <w:szCs w:val="24"/>
        </w:rPr>
      </w:pPr>
    </w:p>
    <w:p w14:paraId="7A84F8A3" w14:textId="77777777" w:rsidR="001A0C95" w:rsidRDefault="00095B1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RM6143</w:t>
      </w:r>
    </w:p>
    <w:p w14:paraId="7A84F8A4" w14:textId="77777777" w:rsidR="001A0C95" w:rsidRDefault="00095B1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7A84F8A5" w14:textId="77777777" w:rsidR="001A0C95" w:rsidRDefault="00095B1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7A84F8A6" w14:textId="77777777" w:rsidR="001A0C95" w:rsidRDefault="00095B1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7A84F8A7" w14:textId="77777777" w:rsidR="001A0C95" w:rsidRDefault="00095B1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p>
    <w:p w14:paraId="7A84F8A8" w14:textId="77777777" w:rsidR="001A0C95" w:rsidRDefault="00095B1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A84F8A9" w14:textId="77777777" w:rsidR="001A0C95" w:rsidRDefault="00095B1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7A84F8AA" w14:textId="77777777" w:rsidR="001A0C95" w:rsidRDefault="00095B1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for CCZJ20A07</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A84F8AB" w14:textId="77777777" w:rsidR="001A0C95" w:rsidRDefault="00095B1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7A84F8AC" w14:textId="77777777" w:rsidR="001A0C95" w:rsidRDefault="00095B1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7A84F8AD" w14:textId="77777777" w:rsidR="001A0C95" w:rsidRDefault="00095B1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7A84F8AE" w14:textId="77777777" w:rsidR="001A0C95" w:rsidRDefault="00095B1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p>
    <w:p w14:paraId="7A84F8AF" w14:textId="77777777" w:rsidR="001A0C95" w:rsidRDefault="00095B1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6 (ICT Services) </w:t>
      </w:r>
    </w:p>
    <w:p w14:paraId="7A84F8B0" w14:textId="77777777" w:rsidR="001A0C95" w:rsidRDefault="00095B1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p>
    <w:p w14:paraId="7A84F8B1" w14:textId="77777777" w:rsidR="001A0C95" w:rsidRDefault="00095B1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7A84F8B2" w14:textId="77777777" w:rsidR="001A0C95" w:rsidRDefault="00095B1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9 (Security) </w:t>
      </w:r>
    </w:p>
    <w:p w14:paraId="7A84F8B3" w14:textId="77777777" w:rsidR="001A0C95" w:rsidRDefault="00095B1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10 (Exit Management)</w:t>
      </w:r>
    </w:p>
    <w:p w14:paraId="7A84F8B4" w14:textId="77777777" w:rsidR="001A0C95" w:rsidRDefault="00095B1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11 (Installation Works)</w:t>
      </w:r>
      <w:r>
        <w:rPr>
          <w:rFonts w:ascii="Arial" w:eastAsia="Arial" w:hAnsi="Arial" w:cs="Arial"/>
          <w:color w:val="000000"/>
          <w:sz w:val="24"/>
          <w:szCs w:val="24"/>
          <w:highlight w:val="yellow"/>
        </w:rPr>
        <w:t xml:space="preserve"> </w:t>
      </w:r>
    </w:p>
    <w:p w14:paraId="7A84F8B5" w14:textId="77777777" w:rsidR="001A0C95" w:rsidRDefault="00095B1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16 (Benchmarking)</w:t>
      </w:r>
    </w:p>
    <w:p w14:paraId="7A84F8B6" w14:textId="77777777" w:rsidR="001A0C95" w:rsidRDefault="00095B1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p>
    <w:p w14:paraId="7A84F8B7" w14:textId="77777777" w:rsidR="001A0C95" w:rsidRDefault="001A0C95">
      <w:pPr>
        <w:spacing w:after="0" w:line="259" w:lineRule="auto"/>
        <w:rPr>
          <w:rFonts w:ascii="Arial" w:eastAsia="Arial" w:hAnsi="Arial" w:cs="Arial"/>
          <w:sz w:val="24"/>
          <w:szCs w:val="24"/>
          <w:highlight w:val="yellow"/>
        </w:rPr>
      </w:pPr>
    </w:p>
    <w:p w14:paraId="7A84F8B8" w14:textId="77777777" w:rsidR="001A0C95" w:rsidRDefault="00095B19">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3.0.7)</w:t>
      </w:r>
    </w:p>
    <w:p w14:paraId="7A84F8B9" w14:textId="77777777" w:rsidR="001A0C95" w:rsidRDefault="00095B19">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RM6143 Joint Schedule 5 (Corporate Social Responsibility)</w:t>
      </w:r>
    </w:p>
    <w:p w14:paraId="7A84F8BA" w14:textId="77777777" w:rsidR="001A0C95" w:rsidRDefault="00095B19">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7A84F8BB" w14:textId="77777777" w:rsidR="001A0C95" w:rsidRDefault="001A0C95">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7A84F8BC"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7A84F8BD" w14:textId="77777777" w:rsidR="001A0C95" w:rsidRDefault="001A0C95">
      <w:pPr>
        <w:tabs>
          <w:tab w:val="left" w:pos="2257"/>
        </w:tabs>
        <w:spacing w:after="0" w:line="259" w:lineRule="auto"/>
        <w:rPr>
          <w:rFonts w:ascii="Arial" w:eastAsia="Arial" w:hAnsi="Arial" w:cs="Arial"/>
          <w:sz w:val="24"/>
          <w:szCs w:val="24"/>
        </w:rPr>
      </w:pPr>
    </w:p>
    <w:p w14:paraId="7A84F8BE"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r>
        <w:rPr>
          <w:rFonts w:ascii="Arial" w:eastAsia="Arial" w:hAnsi="Arial" w:cs="Arial"/>
          <w:sz w:val="24"/>
          <w:szCs w:val="24"/>
        </w:rPr>
        <w:tab/>
      </w:r>
      <w:r>
        <w:rPr>
          <w:rFonts w:ascii="Arial" w:eastAsia="Arial" w:hAnsi="Arial" w:cs="Arial"/>
          <w:sz w:val="24"/>
          <w:szCs w:val="24"/>
        </w:rPr>
        <w:tab/>
        <w:t>None</w:t>
      </w:r>
    </w:p>
    <w:p w14:paraId="7A84F8BF" w14:textId="77777777" w:rsidR="001A0C95" w:rsidRDefault="001A0C95">
      <w:pPr>
        <w:spacing w:after="0" w:line="259" w:lineRule="auto"/>
        <w:rPr>
          <w:rFonts w:ascii="Arial" w:eastAsia="Arial" w:hAnsi="Arial" w:cs="Arial"/>
          <w:b/>
          <w:sz w:val="24"/>
          <w:szCs w:val="24"/>
        </w:rPr>
      </w:pPr>
    </w:p>
    <w:p w14:paraId="7A84F8C0" w14:textId="77777777" w:rsidR="001A0C95" w:rsidRDefault="00095B19">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15</w:t>
      </w:r>
      <w:r>
        <w:rPr>
          <w:rFonts w:ascii="Arial" w:eastAsia="Arial" w:hAnsi="Arial" w:cs="Arial"/>
          <w:sz w:val="24"/>
          <w:szCs w:val="24"/>
          <w:vertAlign w:val="superscript"/>
        </w:rPr>
        <w:t>th</w:t>
      </w:r>
      <w:r>
        <w:rPr>
          <w:rFonts w:ascii="Arial" w:eastAsia="Arial" w:hAnsi="Arial" w:cs="Arial"/>
          <w:sz w:val="24"/>
          <w:szCs w:val="24"/>
        </w:rPr>
        <w:t xml:space="preserve"> March 2021</w:t>
      </w:r>
    </w:p>
    <w:p w14:paraId="7A84F8C1" w14:textId="77777777" w:rsidR="001A0C95" w:rsidRDefault="001A0C95">
      <w:pPr>
        <w:spacing w:after="0" w:line="259" w:lineRule="auto"/>
        <w:rPr>
          <w:rFonts w:ascii="Arial" w:eastAsia="Arial" w:hAnsi="Arial" w:cs="Arial"/>
          <w:sz w:val="24"/>
          <w:szCs w:val="24"/>
        </w:rPr>
      </w:pPr>
    </w:p>
    <w:p w14:paraId="7A84F8C2" w14:textId="77777777" w:rsidR="001A0C95" w:rsidRDefault="00095B19">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t>14</w:t>
      </w:r>
      <w:r>
        <w:rPr>
          <w:rFonts w:ascii="Arial" w:eastAsia="Arial" w:hAnsi="Arial" w:cs="Arial"/>
          <w:sz w:val="24"/>
          <w:szCs w:val="24"/>
          <w:vertAlign w:val="superscript"/>
        </w:rPr>
        <w:t>th</w:t>
      </w:r>
      <w:r>
        <w:rPr>
          <w:rFonts w:ascii="Arial" w:eastAsia="Arial" w:hAnsi="Arial" w:cs="Arial"/>
          <w:sz w:val="24"/>
          <w:szCs w:val="24"/>
        </w:rPr>
        <w:t xml:space="preserve"> March 2023</w:t>
      </w:r>
    </w:p>
    <w:p w14:paraId="7A84F8C3" w14:textId="77777777" w:rsidR="001A0C95" w:rsidRDefault="001A0C95">
      <w:pPr>
        <w:spacing w:after="0" w:line="259" w:lineRule="auto"/>
        <w:rPr>
          <w:rFonts w:ascii="Arial" w:eastAsia="Arial" w:hAnsi="Arial" w:cs="Arial"/>
          <w:sz w:val="24"/>
          <w:szCs w:val="24"/>
        </w:rPr>
      </w:pPr>
    </w:p>
    <w:p w14:paraId="7A84F8C4" w14:textId="77777777" w:rsidR="001A0C95" w:rsidRDefault="00095B19">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t>Two Years</w:t>
      </w:r>
    </w:p>
    <w:p w14:paraId="7A84F8C5" w14:textId="77777777" w:rsidR="001A0C95" w:rsidRDefault="001A0C95">
      <w:pPr>
        <w:spacing w:after="0" w:line="259" w:lineRule="auto"/>
        <w:rPr>
          <w:rFonts w:ascii="Arial" w:eastAsia="Arial" w:hAnsi="Arial" w:cs="Arial"/>
          <w:sz w:val="24"/>
          <w:szCs w:val="24"/>
        </w:rPr>
      </w:pPr>
    </w:p>
    <w:p w14:paraId="7A84F8C6" w14:textId="77777777" w:rsidR="001A0C95" w:rsidRDefault="00095B19">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7A84F8C7"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p>
    <w:p w14:paraId="7A84F8C8" w14:textId="77777777" w:rsidR="001A0C95" w:rsidRDefault="001A0C95">
      <w:pPr>
        <w:tabs>
          <w:tab w:val="left" w:pos="2257"/>
        </w:tabs>
        <w:spacing w:after="0" w:line="259" w:lineRule="auto"/>
        <w:rPr>
          <w:rFonts w:ascii="Arial" w:eastAsia="Arial" w:hAnsi="Arial" w:cs="Arial"/>
          <w:b/>
          <w:sz w:val="24"/>
          <w:szCs w:val="24"/>
        </w:rPr>
      </w:pPr>
    </w:p>
    <w:p w14:paraId="7A84F8C9"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 xml:space="preserve">MAXIMUM LIABILITY </w:t>
      </w:r>
    </w:p>
    <w:p w14:paraId="7A84F8CA"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7A84F8CB" w14:textId="77777777" w:rsidR="001A0C95" w:rsidRDefault="001A0C95">
      <w:pPr>
        <w:tabs>
          <w:tab w:val="left" w:pos="2257"/>
        </w:tabs>
        <w:spacing w:after="0" w:line="259" w:lineRule="auto"/>
        <w:rPr>
          <w:rFonts w:ascii="Arial" w:eastAsia="Arial" w:hAnsi="Arial" w:cs="Arial"/>
          <w:sz w:val="24"/>
          <w:szCs w:val="24"/>
        </w:rPr>
      </w:pPr>
    </w:p>
    <w:p w14:paraId="7A84F8CC" w14:textId="4E67868E" w:rsidR="001A0C95" w:rsidRDefault="00095B19">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A55D7B">
        <w:rPr>
          <w:rFonts w:ascii="Arial" w:eastAsia="Arial" w:hAnsi="Arial" w:cs="Arial"/>
          <w:sz w:val="24"/>
          <w:szCs w:val="24"/>
        </w:rPr>
        <w:t>REDACTED</w:t>
      </w:r>
    </w:p>
    <w:p w14:paraId="7A84F8CD" w14:textId="77777777" w:rsidR="001A0C95" w:rsidRDefault="001A0C95">
      <w:pPr>
        <w:tabs>
          <w:tab w:val="left" w:pos="2257"/>
        </w:tabs>
        <w:spacing w:after="0" w:line="259" w:lineRule="auto"/>
        <w:rPr>
          <w:rFonts w:ascii="Arial" w:eastAsia="Arial" w:hAnsi="Arial" w:cs="Arial"/>
          <w:b/>
          <w:sz w:val="24"/>
          <w:szCs w:val="24"/>
        </w:rPr>
      </w:pPr>
    </w:p>
    <w:p w14:paraId="7A84F8CE"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7A84F8CF"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5 (Pricing Details)</w:t>
      </w:r>
    </w:p>
    <w:p w14:paraId="7A84F8D0" w14:textId="77777777" w:rsidR="001A0C95" w:rsidRDefault="001A0C95">
      <w:pPr>
        <w:tabs>
          <w:tab w:val="left" w:pos="2257"/>
        </w:tabs>
        <w:spacing w:after="0" w:line="259" w:lineRule="auto"/>
        <w:rPr>
          <w:rFonts w:ascii="Arial" w:eastAsia="Arial" w:hAnsi="Arial" w:cs="Arial"/>
          <w:b/>
          <w:sz w:val="24"/>
          <w:szCs w:val="24"/>
          <w:highlight w:val="yellow"/>
        </w:rPr>
      </w:pPr>
    </w:p>
    <w:p w14:paraId="7A84F8D1"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7A84F8D2" w14:textId="77777777" w:rsidR="001A0C95" w:rsidRDefault="00095B19">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14:paraId="7A84F8D3" w14:textId="77777777" w:rsidR="001A0C95" w:rsidRDefault="00095B19">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7A84F8D4" w14:textId="77777777" w:rsidR="001A0C95" w:rsidRDefault="00095B19">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Call-Off Schedule 16 (Benchmarking)</w:t>
      </w:r>
    </w:p>
    <w:p w14:paraId="7A84F8D5" w14:textId="77777777" w:rsidR="001A0C95" w:rsidRDefault="001A0C95">
      <w:pPr>
        <w:tabs>
          <w:tab w:val="left" w:pos="2257"/>
        </w:tabs>
        <w:spacing w:after="0" w:line="259" w:lineRule="auto"/>
        <w:rPr>
          <w:rFonts w:ascii="Arial" w:eastAsia="Arial" w:hAnsi="Arial" w:cs="Arial"/>
          <w:sz w:val="24"/>
          <w:szCs w:val="24"/>
          <w:highlight w:val="yellow"/>
        </w:rPr>
      </w:pPr>
    </w:p>
    <w:p w14:paraId="7A84F8D6"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7A84F8D7"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7A84F8D8" w14:textId="77777777" w:rsidR="001A0C95" w:rsidRDefault="001A0C95">
      <w:pPr>
        <w:tabs>
          <w:tab w:val="left" w:pos="2257"/>
        </w:tabs>
        <w:spacing w:after="0" w:line="259" w:lineRule="auto"/>
        <w:rPr>
          <w:rFonts w:ascii="Arial" w:eastAsia="Arial" w:hAnsi="Arial" w:cs="Arial"/>
          <w:b/>
          <w:sz w:val="24"/>
          <w:szCs w:val="24"/>
        </w:rPr>
      </w:pPr>
    </w:p>
    <w:p w14:paraId="7A84F8D9"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7A84F8DA" w14:textId="77777777" w:rsidR="001A0C95" w:rsidRDefault="00095B19">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7A84F8DB" w14:textId="77777777" w:rsidR="001A0C95" w:rsidRDefault="001A0C95">
      <w:pPr>
        <w:tabs>
          <w:tab w:val="left" w:pos="2257"/>
        </w:tabs>
        <w:spacing w:after="0" w:line="259" w:lineRule="auto"/>
        <w:rPr>
          <w:rFonts w:ascii="Arial" w:eastAsia="Arial" w:hAnsi="Arial" w:cs="Arial"/>
          <w:b/>
          <w:sz w:val="24"/>
          <w:szCs w:val="24"/>
        </w:rPr>
      </w:pPr>
    </w:p>
    <w:p w14:paraId="7A84F8DC"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7A84F8DD" w14:textId="77777777" w:rsidR="001A0C95" w:rsidRDefault="00095B19">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7A84F8DE" w14:textId="77777777" w:rsidR="001A0C95" w:rsidRDefault="001A0C95">
      <w:pPr>
        <w:tabs>
          <w:tab w:val="left" w:pos="2257"/>
        </w:tabs>
        <w:spacing w:after="0" w:line="259" w:lineRule="auto"/>
        <w:rPr>
          <w:rFonts w:ascii="Arial" w:eastAsia="Arial" w:hAnsi="Arial" w:cs="Arial"/>
          <w:sz w:val="24"/>
          <w:szCs w:val="24"/>
        </w:rPr>
      </w:pPr>
    </w:p>
    <w:p w14:paraId="7A84F8DF"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7A84F8E0" w14:textId="125EB5FF" w:rsidR="001A0C95" w:rsidRPr="00EB1524" w:rsidRDefault="00A55D7B">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7A84F8E1" w14:textId="77777777" w:rsidR="001A0C95" w:rsidRDefault="001A0C95">
      <w:pPr>
        <w:tabs>
          <w:tab w:val="left" w:pos="2257"/>
        </w:tabs>
        <w:spacing w:after="0" w:line="259" w:lineRule="auto"/>
        <w:rPr>
          <w:rFonts w:ascii="Arial" w:eastAsia="Arial" w:hAnsi="Arial" w:cs="Arial"/>
          <w:sz w:val="24"/>
          <w:szCs w:val="24"/>
        </w:rPr>
      </w:pPr>
    </w:p>
    <w:p w14:paraId="7A84F8E2"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7A84F8E3"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To be provided post-Contract Award</w:t>
      </w:r>
    </w:p>
    <w:p w14:paraId="7A84F8E4" w14:textId="77777777" w:rsidR="001A0C95" w:rsidRDefault="001A0C95">
      <w:pPr>
        <w:tabs>
          <w:tab w:val="left" w:pos="2257"/>
        </w:tabs>
        <w:spacing w:after="0" w:line="259" w:lineRule="auto"/>
        <w:rPr>
          <w:rFonts w:ascii="Arial" w:eastAsia="Arial" w:hAnsi="Arial" w:cs="Arial"/>
          <w:sz w:val="24"/>
          <w:szCs w:val="24"/>
        </w:rPr>
      </w:pPr>
    </w:p>
    <w:p w14:paraId="7A84F8E5"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7A84F8E6"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To be provided post-Contract Award</w:t>
      </w:r>
    </w:p>
    <w:p w14:paraId="7A84F8E7" w14:textId="77777777" w:rsidR="001A0C95" w:rsidRDefault="001A0C95">
      <w:pPr>
        <w:tabs>
          <w:tab w:val="left" w:pos="2257"/>
        </w:tabs>
        <w:spacing w:after="0" w:line="259" w:lineRule="auto"/>
        <w:rPr>
          <w:rFonts w:ascii="Arial" w:eastAsia="Arial" w:hAnsi="Arial" w:cs="Arial"/>
          <w:sz w:val="24"/>
          <w:szCs w:val="24"/>
        </w:rPr>
      </w:pPr>
    </w:p>
    <w:p w14:paraId="7A84F8E8"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7A84F8EC" w14:textId="2CBD615F" w:rsidR="001A0C95" w:rsidRDefault="00A55D7B">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7A84F8ED" w14:textId="77777777" w:rsidR="001A0C95" w:rsidRDefault="001A0C95">
      <w:pPr>
        <w:tabs>
          <w:tab w:val="left" w:pos="2257"/>
        </w:tabs>
        <w:spacing w:after="0" w:line="259" w:lineRule="auto"/>
        <w:rPr>
          <w:rFonts w:ascii="Arial" w:eastAsia="Arial" w:hAnsi="Arial" w:cs="Arial"/>
          <w:sz w:val="24"/>
          <w:szCs w:val="24"/>
        </w:rPr>
      </w:pPr>
    </w:p>
    <w:p w14:paraId="7A84F8EE"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7A84F8F2" w14:textId="05322865" w:rsidR="001A0C95" w:rsidRDefault="00A55D7B">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7A84F8F3" w14:textId="77777777" w:rsidR="001A0C95" w:rsidRDefault="001A0C95">
      <w:pPr>
        <w:tabs>
          <w:tab w:val="left" w:pos="2257"/>
        </w:tabs>
        <w:spacing w:after="0" w:line="259" w:lineRule="auto"/>
        <w:rPr>
          <w:rFonts w:ascii="Arial" w:eastAsia="Arial" w:hAnsi="Arial" w:cs="Arial"/>
          <w:sz w:val="24"/>
          <w:szCs w:val="24"/>
        </w:rPr>
      </w:pPr>
    </w:p>
    <w:p w14:paraId="7A84F8F4"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7A84F8F5"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Monthly</w:t>
      </w:r>
      <w:r>
        <w:t xml:space="preserve"> </w:t>
      </w:r>
      <w:r>
        <w:rPr>
          <w:rFonts w:ascii="Arial" w:eastAsia="Arial" w:hAnsi="Arial" w:cs="Arial"/>
          <w:sz w:val="24"/>
          <w:szCs w:val="24"/>
        </w:rPr>
        <w:t>as per 9.3.2 of Annex 1 – Services Specification, of the Statement of Requirements, Call-Off Schedule 20 (Call-Off Specification), to be provided on a date of each calendar month as agreed in the inception meeting.</w:t>
      </w:r>
    </w:p>
    <w:p w14:paraId="7A84F8F6" w14:textId="77777777" w:rsidR="001A0C95" w:rsidRDefault="001A0C95">
      <w:pPr>
        <w:tabs>
          <w:tab w:val="left" w:pos="2257"/>
        </w:tabs>
        <w:spacing w:after="0" w:line="259" w:lineRule="auto"/>
        <w:rPr>
          <w:rFonts w:ascii="Arial" w:eastAsia="Arial" w:hAnsi="Arial" w:cs="Arial"/>
          <w:b/>
          <w:sz w:val="24"/>
          <w:szCs w:val="24"/>
        </w:rPr>
      </w:pPr>
    </w:p>
    <w:p w14:paraId="7A84F8F7"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PROGRESS MEETING FREQUENCY</w:t>
      </w:r>
    </w:p>
    <w:p w14:paraId="7A84F8F8"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Quarterly as per 9.3.3 of Annex 1 – Services Specification, of the Statement of Requirements,</w:t>
      </w:r>
      <w:r>
        <w:t xml:space="preserve"> </w:t>
      </w:r>
      <w:r>
        <w:rPr>
          <w:rFonts w:ascii="Arial" w:eastAsia="Arial" w:hAnsi="Arial" w:cs="Arial"/>
          <w:sz w:val="24"/>
          <w:szCs w:val="24"/>
        </w:rPr>
        <w:t>Call-Off Schedule 20 (Call-Off Specification) on a date agreed with the Authority.</w:t>
      </w:r>
    </w:p>
    <w:p w14:paraId="7A84F8F9" w14:textId="77777777" w:rsidR="001A0C95" w:rsidRDefault="001A0C95">
      <w:pPr>
        <w:tabs>
          <w:tab w:val="left" w:pos="2257"/>
        </w:tabs>
        <w:spacing w:after="0" w:line="259" w:lineRule="auto"/>
        <w:rPr>
          <w:rFonts w:ascii="Arial" w:eastAsia="Arial" w:hAnsi="Arial" w:cs="Arial"/>
          <w:b/>
          <w:sz w:val="24"/>
          <w:szCs w:val="24"/>
        </w:rPr>
      </w:pPr>
    </w:p>
    <w:p w14:paraId="7A84F8FA"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7A84F8FB" w14:textId="77777777" w:rsidR="001A0C95" w:rsidRDefault="001A0C95">
      <w:pPr>
        <w:tabs>
          <w:tab w:val="left" w:pos="2257"/>
        </w:tabs>
        <w:spacing w:after="0" w:line="259" w:lineRule="auto"/>
        <w:rPr>
          <w:rFonts w:ascii="Arial" w:eastAsia="Arial" w:hAnsi="Arial" w:cs="Arial"/>
          <w:sz w:val="24"/>
          <w:szCs w:val="24"/>
        </w:rPr>
      </w:pPr>
    </w:p>
    <w:p w14:paraId="7A84F8FC"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Subcontractor Point of Contact:</w:t>
      </w:r>
    </w:p>
    <w:p w14:paraId="7A84F900" w14:textId="44CD18E3" w:rsidR="001A0C95" w:rsidRPr="00A55D7B" w:rsidRDefault="00A55D7B">
      <w:pPr>
        <w:tabs>
          <w:tab w:val="left" w:pos="2257"/>
        </w:tabs>
        <w:spacing w:after="0" w:line="259" w:lineRule="auto"/>
        <w:rPr>
          <w:rFonts w:ascii="Arial" w:eastAsia="Arial" w:hAnsi="Arial" w:cs="Arial"/>
          <w:b/>
          <w:sz w:val="24"/>
          <w:szCs w:val="24"/>
        </w:rPr>
      </w:pPr>
      <w:r>
        <w:rPr>
          <w:rFonts w:ascii="Arial" w:eastAsia="Arial" w:hAnsi="Arial" w:cs="Arial"/>
          <w:sz w:val="24"/>
          <w:szCs w:val="24"/>
        </w:rPr>
        <w:t>REDACTED</w:t>
      </w:r>
    </w:p>
    <w:p w14:paraId="7A84F901" w14:textId="77777777" w:rsidR="001A0C95" w:rsidRDefault="001A0C95">
      <w:pPr>
        <w:tabs>
          <w:tab w:val="left" w:pos="2257"/>
        </w:tabs>
        <w:spacing w:after="0" w:line="259" w:lineRule="auto"/>
        <w:rPr>
          <w:rFonts w:ascii="Arial" w:eastAsia="Arial" w:hAnsi="Arial" w:cs="Arial"/>
          <w:sz w:val="24"/>
          <w:szCs w:val="24"/>
        </w:rPr>
      </w:pPr>
    </w:p>
    <w:p w14:paraId="7A84F902"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7A84F904" w14:textId="3830FE48" w:rsidR="001A0C95" w:rsidRDefault="00A55D7B">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7A84F905" w14:textId="77777777" w:rsidR="001A0C95" w:rsidRDefault="001A0C95">
      <w:pPr>
        <w:tabs>
          <w:tab w:val="left" w:pos="2257"/>
        </w:tabs>
        <w:spacing w:after="0" w:line="259" w:lineRule="auto"/>
        <w:rPr>
          <w:rFonts w:ascii="Arial" w:eastAsia="Arial" w:hAnsi="Arial" w:cs="Arial"/>
          <w:b/>
          <w:sz w:val="24"/>
          <w:szCs w:val="24"/>
        </w:rPr>
      </w:pPr>
    </w:p>
    <w:p w14:paraId="7A84F906"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7A84F907"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Schedule 4 (Call-Off Tender) and Call-Off Schedule 5 (Pricing Details) shall be treated as Commercially Sensitive.</w:t>
      </w:r>
    </w:p>
    <w:p w14:paraId="7A84F908" w14:textId="77777777" w:rsidR="001A0C95" w:rsidRDefault="001A0C95">
      <w:pPr>
        <w:tabs>
          <w:tab w:val="left" w:pos="2257"/>
        </w:tabs>
        <w:spacing w:after="0" w:line="259" w:lineRule="auto"/>
        <w:rPr>
          <w:rFonts w:ascii="Arial" w:eastAsia="Arial" w:hAnsi="Arial" w:cs="Arial"/>
          <w:b/>
          <w:sz w:val="24"/>
          <w:szCs w:val="24"/>
        </w:rPr>
      </w:pPr>
    </w:p>
    <w:p w14:paraId="7A84F909"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7A84F90A"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7A84F90B" w14:textId="77777777" w:rsidR="001A0C95" w:rsidRDefault="001A0C95">
      <w:pPr>
        <w:tabs>
          <w:tab w:val="left" w:pos="2257"/>
        </w:tabs>
        <w:spacing w:after="0" w:line="259" w:lineRule="auto"/>
        <w:rPr>
          <w:rFonts w:ascii="Arial" w:eastAsia="Arial" w:hAnsi="Arial" w:cs="Arial"/>
          <w:b/>
          <w:sz w:val="24"/>
          <w:szCs w:val="24"/>
        </w:rPr>
      </w:pPr>
    </w:p>
    <w:p w14:paraId="7A84F90C" w14:textId="77777777" w:rsidR="001A0C95" w:rsidRDefault="00095B19">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7A84F90D" w14:textId="77777777" w:rsidR="001A0C95" w:rsidRDefault="00095B19">
      <w:pPr>
        <w:spacing w:after="0" w:line="259" w:lineRule="auto"/>
        <w:rPr>
          <w:rFonts w:ascii="Arial" w:eastAsia="Arial" w:hAnsi="Arial" w:cs="Arial"/>
          <w:sz w:val="24"/>
          <w:szCs w:val="24"/>
        </w:rPr>
      </w:pPr>
      <w:r>
        <w:rPr>
          <w:rFonts w:ascii="Arial" w:eastAsia="Arial" w:hAnsi="Arial" w:cs="Arial"/>
          <w:sz w:val="24"/>
          <w:szCs w:val="24"/>
        </w:rPr>
        <w:t>Not applicable</w:t>
      </w:r>
    </w:p>
    <w:p w14:paraId="7A84F90E" w14:textId="77777777" w:rsidR="001A0C95" w:rsidRDefault="001A0C95">
      <w:pPr>
        <w:spacing w:after="0" w:line="240" w:lineRule="auto"/>
        <w:jc w:val="both"/>
        <w:rPr>
          <w:rFonts w:ascii="Arial" w:eastAsia="Arial" w:hAnsi="Arial" w:cs="Arial"/>
          <w:sz w:val="24"/>
          <w:szCs w:val="24"/>
        </w:rPr>
      </w:pPr>
    </w:p>
    <w:p w14:paraId="7A84F90F" w14:textId="77777777" w:rsidR="001A0C95" w:rsidRDefault="00095B19">
      <w:pPr>
        <w:spacing w:after="0" w:line="240" w:lineRule="auto"/>
        <w:jc w:val="both"/>
        <w:rPr>
          <w:rFonts w:ascii="Arial" w:eastAsia="Arial" w:hAnsi="Arial" w:cs="Arial"/>
          <w:sz w:val="24"/>
          <w:szCs w:val="24"/>
        </w:rPr>
      </w:pPr>
      <w:r>
        <w:rPr>
          <w:rFonts w:ascii="Arial" w:eastAsia="Arial" w:hAnsi="Arial" w:cs="Arial"/>
          <w:sz w:val="24"/>
          <w:szCs w:val="24"/>
        </w:rPr>
        <w:t>GUARANTEE</w:t>
      </w:r>
    </w:p>
    <w:p w14:paraId="7A84F910" w14:textId="77777777" w:rsidR="001A0C95" w:rsidRDefault="00095B19">
      <w:pPr>
        <w:spacing w:after="0" w:line="259" w:lineRule="auto"/>
        <w:rPr>
          <w:rFonts w:ascii="Arial" w:eastAsia="Arial" w:hAnsi="Arial" w:cs="Arial"/>
          <w:sz w:val="24"/>
          <w:szCs w:val="24"/>
        </w:rPr>
      </w:pPr>
      <w:r>
        <w:rPr>
          <w:rFonts w:ascii="Arial" w:eastAsia="Arial" w:hAnsi="Arial" w:cs="Arial"/>
          <w:sz w:val="24"/>
          <w:szCs w:val="24"/>
        </w:rPr>
        <w:t>Not applicable</w:t>
      </w:r>
    </w:p>
    <w:p w14:paraId="7A84F911" w14:textId="77777777" w:rsidR="001A0C95" w:rsidRDefault="001A0C95">
      <w:pPr>
        <w:spacing w:after="0" w:line="259" w:lineRule="auto"/>
        <w:rPr>
          <w:rFonts w:ascii="Arial" w:eastAsia="Arial" w:hAnsi="Arial" w:cs="Arial"/>
          <w:b/>
          <w:sz w:val="24"/>
          <w:szCs w:val="24"/>
          <w:highlight w:val="yellow"/>
        </w:rPr>
      </w:pPr>
    </w:p>
    <w:p w14:paraId="7A84F912" w14:textId="77777777" w:rsidR="001A0C95" w:rsidRDefault="00095B19">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7A84F913" w14:textId="77777777" w:rsidR="001A0C95" w:rsidRDefault="00095B19">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7A84F914" w14:textId="77777777" w:rsidR="001A0C95" w:rsidRDefault="001A0C95">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1A0C95" w14:paraId="7A84F917" w14:textId="77777777" w:rsidTr="001A0C9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7A84F915" w14:textId="77777777" w:rsidR="001A0C95" w:rsidRDefault="00095B19">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7A84F916" w14:textId="77777777" w:rsidR="001A0C95" w:rsidRDefault="00095B19">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1A0C95" w14:paraId="7A84F91C" w14:textId="77777777" w:rsidTr="001A0C9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A84F918" w14:textId="77777777" w:rsidR="001A0C95" w:rsidRDefault="00095B1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7A84F919" w14:textId="7A6417B5" w:rsidR="001A0C95" w:rsidRDefault="00A55D7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7A84F91A" w14:textId="77777777" w:rsidR="001A0C95" w:rsidRDefault="00095B1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7A84F91B" w14:textId="69C42333" w:rsidR="001A0C95" w:rsidRDefault="00A55D7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r w:rsidR="001A0C95" w14:paraId="7A84F921" w14:textId="77777777" w:rsidTr="001A0C9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A84F91D" w14:textId="77777777" w:rsidR="001A0C95" w:rsidRDefault="00095B1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7A84F91E" w14:textId="231080A8" w:rsidR="001A0C95" w:rsidRDefault="00A55D7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7A84F91F" w14:textId="77777777" w:rsidR="001A0C95" w:rsidRDefault="00095B1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7A84F920" w14:textId="7DA7FBAD" w:rsidR="001A0C95" w:rsidRDefault="00A55D7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r w:rsidR="001A0C95" w14:paraId="7A84F926" w14:textId="77777777" w:rsidTr="001A0C9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A84F922" w14:textId="77777777" w:rsidR="001A0C95" w:rsidRDefault="00095B1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7A84F923" w14:textId="5570033B" w:rsidR="001A0C95" w:rsidRDefault="00A55D7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7A84F924" w14:textId="77777777" w:rsidR="001A0C95" w:rsidRDefault="00095B1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7A84F925" w14:textId="34F2B4FD" w:rsidR="001A0C95" w:rsidRDefault="00A55D7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r w:rsidR="001A0C95" w14:paraId="7A84F92B" w14:textId="77777777" w:rsidTr="001A0C9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7A84F927" w14:textId="77777777" w:rsidR="001A0C95" w:rsidRDefault="00095B1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7A84F928" w14:textId="7B034428" w:rsidR="001A0C95" w:rsidRDefault="00A55D7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7A84F929" w14:textId="77777777" w:rsidR="001A0C95" w:rsidRDefault="00095B19">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A84F92A" w14:textId="1DD97D18" w:rsidR="001A0C95" w:rsidRDefault="00A55D7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bl>
    <w:p w14:paraId="7A84F92C" w14:textId="77777777" w:rsidR="001A0C95" w:rsidRDefault="001A0C95">
      <w:pPr>
        <w:rPr>
          <w:rFonts w:ascii="Arial" w:eastAsia="Arial" w:hAnsi="Arial" w:cs="Arial"/>
          <w:color w:val="1F497D"/>
          <w:sz w:val="24"/>
          <w:szCs w:val="24"/>
          <w:highlight w:val="yellow"/>
        </w:rPr>
      </w:pPr>
    </w:p>
    <w:p w14:paraId="7A84F92D" w14:textId="77777777" w:rsidR="001A0C95" w:rsidRDefault="001A0C95">
      <w:pPr>
        <w:rPr>
          <w:rFonts w:ascii="Arial" w:eastAsia="Arial" w:hAnsi="Arial" w:cs="Arial"/>
        </w:rPr>
      </w:pPr>
    </w:p>
    <w:sectPr w:rsidR="001A0C9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4F93F" w14:textId="77777777" w:rsidR="002C7AED" w:rsidRDefault="00095B19">
      <w:pPr>
        <w:spacing w:after="0" w:line="240" w:lineRule="auto"/>
      </w:pPr>
      <w:r>
        <w:separator/>
      </w:r>
    </w:p>
  </w:endnote>
  <w:endnote w:type="continuationSeparator" w:id="0">
    <w:p w14:paraId="7A84F941" w14:textId="77777777" w:rsidR="002C7AED" w:rsidRDefault="0009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altName w:val="Malgun Gothic Semi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4F931" w14:textId="77777777" w:rsidR="001A0C95" w:rsidRDefault="001A0C95">
    <w:pPr>
      <w:pBdr>
        <w:top w:val="nil"/>
        <w:left w:val="nil"/>
        <w:bottom w:val="nil"/>
        <w:right w:val="nil"/>
        <w:between w:val="nil"/>
      </w:pBdr>
      <w:tabs>
        <w:tab w:val="center" w:pos="4513"/>
        <w:tab w:val="right" w:pos="9026"/>
      </w:tabs>
      <w:spacing w:after="0" w:line="240" w:lineRule="auto"/>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4F932" w14:textId="77777777" w:rsidR="001A0C95" w:rsidRDefault="00095B19">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RM6143</w:t>
    </w:r>
    <w:r>
      <w:rPr>
        <w:rFonts w:ascii="Arial" w:eastAsia="Arial" w:hAnsi="Arial" w:cs="Arial"/>
        <w:sz w:val="20"/>
        <w:szCs w:val="20"/>
      </w:rPr>
      <w:tab/>
      <w:t xml:space="preserve">                                           </w:t>
    </w:r>
  </w:p>
  <w:p w14:paraId="7A84F933" w14:textId="1FE45FE5" w:rsidR="001A0C95" w:rsidRDefault="00095B1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FA3468">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A84F934" w14:textId="77777777" w:rsidR="001A0C95" w:rsidRDefault="00095B19">
    <w:pPr>
      <w:spacing w:after="0" w:line="240" w:lineRule="auto"/>
      <w:rPr>
        <w:rFonts w:ascii="Arial" w:eastAsia="Arial" w:hAnsi="Arial" w:cs="Arial"/>
        <w:sz w:val="20"/>
        <w:szCs w:val="20"/>
      </w:rPr>
    </w:pPr>
    <w:r>
      <w:rPr>
        <w:rFonts w:ascii="Arial" w:eastAsia="Arial" w:hAnsi="Arial" w:cs="Arial"/>
        <w:sz w:val="20"/>
        <w:szCs w:val="20"/>
      </w:rPr>
      <w:t>Model Version: v3.5</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4F937" w14:textId="77777777" w:rsidR="001A0C95" w:rsidRDefault="001A0C95">
    <w:pPr>
      <w:tabs>
        <w:tab w:val="center" w:pos="4513"/>
        <w:tab w:val="right" w:pos="9026"/>
      </w:tabs>
      <w:spacing w:after="0"/>
      <w:jc w:val="both"/>
      <w:rPr>
        <w:color w:val="A6A6A6"/>
      </w:rPr>
    </w:pPr>
  </w:p>
  <w:p w14:paraId="7A84F938" w14:textId="77777777" w:rsidR="001A0C95" w:rsidRDefault="00095B19">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A84F939" w14:textId="77777777" w:rsidR="001A0C95" w:rsidRDefault="00095B1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A84F93A" w14:textId="77777777" w:rsidR="001A0C95" w:rsidRDefault="00095B19">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4F93B" w14:textId="77777777" w:rsidR="002C7AED" w:rsidRDefault="00095B19">
      <w:pPr>
        <w:spacing w:after="0" w:line="240" w:lineRule="auto"/>
      </w:pPr>
      <w:r>
        <w:separator/>
      </w:r>
    </w:p>
  </w:footnote>
  <w:footnote w:type="continuationSeparator" w:id="0">
    <w:p w14:paraId="7A84F93D" w14:textId="77777777" w:rsidR="002C7AED" w:rsidRDefault="00095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4F92E" w14:textId="77777777" w:rsidR="001A0C95" w:rsidRDefault="001A0C95">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4F92F" w14:textId="77777777" w:rsidR="001A0C95" w:rsidRDefault="00095B1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A84F930" w14:textId="77777777" w:rsidR="001A0C95" w:rsidRDefault="00095B1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4F935" w14:textId="77777777" w:rsidR="001A0C95" w:rsidRDefault="00095B1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A84F936" w14:textId="77777777" w:rsidR="001A0C95" w:rsidRDefault="00095B1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24C3F"/>
    <w:multiLevelType w:val="multilevel"/>
    <w:tmpl w:val="C9463216"/>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9FC3D19"/>
    <w:multiLevelType w:val="multilevel"/>
    <w:tmpl w:val="43FC8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F7D2D41"/>
    <w:multiLevelType w:val="multilevel"/>
    <w:tmpl w:val="B47808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5A3D2C15"/>
    <w:multiLevelType w:val="multilevel"/>
    <w:tmpl w:val="983A6784"/>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95"/>
    <w:rsid w:val="00095B19"/>
    <w:rsid w:val="001A0C95"/>
    <w:rsid w:val="002C7AED"/>
    <w:rsid w:val="00A55D7B"/>
    <w:rsid w:val="00B3438F"/>
    <w:rsid w:val="00EB1524"/>
    <w:rsid w:val="00FA3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F882"/>
  <w15:docId w15:val="{E0408709-F552-45DE-A263-DBAF1C99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BEF"/>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vvyo4f2EpMWskt7X3MsIpsUhnA==">AMUW2mV3I037ESP3cIOpswuT+IFWTPdErvfecGOM/qFwlRqYs+ndeJVTdTZQyaSluBMIwJ1yhK5j4p51dHFXDioWo8TR0lbRo5jQDAh0lTRj9AI9tO1ZnNC3QjC7xr9DrZoMt/O5Av/Z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Shaun Brill</cp:lastModifiedBy>
  <cp:revision>5</cp:revision>
  <dcterms:created xsi:type="dcterms:W3CDTF">2020-12-11T15:09:00Z</dcterms:created>
  <dcterms:modified xsi:type="dcterms:W3CDTF">2021-03-10T17:17:00Z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0x01010085D21A1DCFE65141BD2C288572BDDB09</vt:lpwstr>
  </property>
  <property fmtid="{D5CDD505-2E9C-101B-9397-08002B2CF9AE}" pid="4" name="DfTSubject">
    <vt:lpwstr/>
  </property>
  <property fmtid="{D5CDD505-2E9C-101B-9397-08002B2CF9AE}" pid="5" name="CustomTag">
    <vt:lpwstr/>
  </property>
  <property fmtid="{D5CDD505-2E9C-101B-9397-08002B2CF9AE}" pid="6" name="FinancialYear">
    <vt:lpwstr/>
  </property>
  <property fmtid="{D5CDD505-2E9C-101B-9397-08002B2CF9AE}" pid="7" name="DocumentType">
    <vt:lpwstr/>
  </property>
</Properties>
</file>