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C6B8" w14:textId="4A1353B2" w:rsidR="00713172" w:rsidRPr="00D61D0B" w:rsidRDefault="00006F6B" w:rsidP="005256D2">
      <w:pPr>
        <w:ind w:left="1134" w:right="824" w:hanging="283"/>
        <w:rPr>
          <w:rFonts w:ascii="Arial" w:eastAsia="Arial" w:hAnsi="Arial" w:cs="Arial"/>
          <w:sz w:val="24"/>
          <w:szCs w:val="24"/>
        </w:rPr>
      </w:pPr>
      <w:r>
        <w:rPr>
          <w:rFonts w:ascii="Arial" w:eastAsia="Arial" w:hAnsi="Arial" w:cs="Arial"/>
          <w:sz w:val="36"/>
          <w:szCs w:val="36"/>
        </w:rPr>
        <w:t>Direct Award Order Form</w:t>
      </w:r>
    </w:p>
    <w:p w14:paraId="4EC2BD4D" w14:textId="01C5AAF0" w:rsidR="00713172" w:rsidRPr="00910BE6" w:rsidRDefault="00006F6B" w:rsidP="005256D2">
      <w:pPr>
        <w:spacing w:after="0" w:line="259" w:lineRule="auto"/>
        <w:ind w:left="1134" w:right="824" w:hanging="283"/>
        <w:rPr>
          <w:rFonts w:ascii="Arial" w:eastAsia="Arial" w:hAnsi="Arial" w:cs="Arial"/>
          <w:b/>
          <w:sz w:val="24"/>
          <w:szCs w:val="24"/>
        </w:rPr>
      </w:pPr>
      <w:r>
        <w:rPr>
          <w:b/>
        </w:rPr>
        <w:t xml:space="preserve">     </w:t>
      </w:r>
    </w:p>
    <w:p w14:paraId="1FE51E46" w14:textId="7C42393A" w:rsidR="00713172" w:rsidRDefault="00006F6B" w:rsidP="005256D2">
      <w:pPr>
        <w:spacing w:after="0" w:line="259" w:lineRule="auto"/>
        <w:ind w:left="1134" w:right="824" w:hanging="283"/>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commentRangeStart w:id="0"/>
      <w:r w:rsidR="00E15BE5">
        <w:rPr>
          <w:rFonts w:ascii="Arial" w:eastAsia="Arial" w:hAnsi="Arial" w:cs="Arial"/>
          <w:sz w:val="24"/>
          <w:szCs w:val="24"/>
        </w:rPr>
        <w:t>CON_</w:t>
      </w:r>
      <w:commentRangeEnd w:id="0"/>
      <w:r w:rsidR="002110C5">
        <w:rPr>
          <w:rStyle w:val="CommentReference"/>
        </w:rPr>
        <w:commentReference w:id="0"/>
      </w:r>
      <w:r w:rsidR="00377E54">
        <w:rPr>
          <w:rFonts w:ascii="Arial" w:eastAsia="Arial" w:hAnsi="Arial" w:cs="Arial"/>
          <w:sz w:val="24"/>
          <w:szCs w:val="24"/>
        </w:rPr>
        <w:t>7190</w:t>
      </w:r>
      <w:r w:rsidR="002110C5">
        <w:rPr>
          <w:rFonts w:ascii="Arial" w:eastAsia="Arial" w:hAnsi="Arial" w:cs="Arial"/>
          <w:sz w:val="24"/>
          <w:szCs w:val="24"/>
        </w:rPr>
        <w:t>-</w:t>
      </w:r>
      <w:r w:rsidR="002110C5" w:rsidRPr="002110C5">
        <w:rPr>
          <w:rFonts w:ascii="Arial" w:eastAsia="Arial" w:hAnsi="Arial" w:cs="Arial"/>
          <w:sz w:val="24"/>
          <w:szCs w:val="24"/>
        </w:rPr>
        <w:t xml:space="preserve"> </w:t>
      </w:r>
      <w:r w:rsidR="002110C5" w:rsidRPr="00117E1F">
        <w:rPr>
          <w:rFonts w:ascii="Arial" w:eastAsia="Arial" w:hAnsi="Arial" w:cs="Arial"/>
          <w:sz w:val="24"/>
          <w:szCs w:val="24"/>
        </w:rPr>
        <w:t>MVD</w:t>
      </w:r>
      <w:r w:rsidR="002110C5">
        <w:rPr>
          <w:rFonts w:ascii="Arial" w:eastAsia="Arial" w:hAnsi="Arial" w:cs="Arial"/>
          <w:sz w:val="24"/>
          <w:szCs w:val="24"/>
        </w:rPr>
        <w:t>1/0912241</w:t>
      </w:r>
    </w:p>
    <w:p w14:paraId="33C71B1A" w14:textId="77777777" w:rsidR="00713172" w:rsidRDefault="00713172" w:rsidP="005256D2">
      <w:pPr>
        <w:spacing w:after="0" w:line="259" w:lineRule="auto"/>
        <w:ind w:left="1134" w:right="824" w:hanging="283"/>
        <w:rPr>
          <w:rFonts w:ascii="Arial" w:eastAsia="Arial" w:hAnsi="Arial" w:cs="Arial"/>
          <w:sz w:val="24"/>
          <w:szCs w:val="24"/>
        </w:rPr>
      </w:pPr>
    </w:p>
    <w:p w14:paraId="060CF342" w14:textId="0AB5F075" w:rsidR="00885BB4" w:rsidRDefault="00006F6B" w:rsidP="005256D2">
      <w:pPr>
        <w:spacing w:after="0" w:line="259" w:lineRule="auto"/>
        <w:ind w:left="1134" w:right="824" w:hanging="283"/>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52EE1">
        <w:rPr>
          <w:rFonts w:ascii="Arial" w:eastAsia="Arial" w:hAnsi="Arial" w:cs="Arial"/>
          <w:sz w:val="24"/>
          <w:szCs w:val="24"/>
        </w:rPr>
        <w:t xml:space="preserve">Department for </w:t>
      </w:r>
      <w:r w:rsidR="00CC45D0">
        <w:rPr>
          <w:rFonts w:ascii="Arial" w:eastAsia="Arial" w:hAnsi="Arial" w:cs="Arial"/>
          <w:sz w:val="24"/>
          <w:szCs w:val="24"/>
        </w:rPr>
        <w:t>Energy Security &amp; Net Zero (DESNZ)</w:t>
      </w:r>
      <w:r w:rsidR="00CC45D0" w:rsidDel="00CC45D0">
        <w:rPr>
          <w:rFonts w:ascii="Arial" w:eastAsia="Arial" w:hAnsi="Arial" w:cs="Arial"/>
          <w:sz w:val="24"/>
          <w:szCs w:val="24"/>
        </w:rPr>
        <w:t xml:space="preserve"> </w:t>
      </w:r>
    </w:p>
    <w:p w14:paraId="378DFAE8" w14:textId="39DCE3EC" w:rsidR="00713172" w:rsidRDefault="00006F6B" w:rsidP="005256D2">
      <w:pPr>
        <w:spacing w:after="0" w:line="259" w:lineRule="auto"/>
        <w:ind w:left="1134" w:right="824" w:hanging="283"/>
        <w:rPr>
          <w:rFonts w:ascii="Arial" w:eastAsia="Arial" w:hAnsi="Arial" w:cs="Arial"/>
          <w:sz w:val="24"/>
          <w:szCs w:val="24"/>
        </w:rPr>
      </w:pPr>
      <w:r>
        <w:rPr>
          <w:rFonts w:ascii="Arial" w:eastAsia="Arial" w:hAnsi="Arial" w:cs="Arial"/>
          <w:sz w:val="24"/>
          <w:szCs w:val="24"/>
        </w:rPr>
        <w:t xml:space="preserve"> </w:t>
      </w:r>
    </w:p>
    <w:p w14:paraId="044756A4" w14:textId="1511E743" w:rsidR="00713172" w:rsidRDefault="00C6480E" w:rsidP="005256D2">
      <w:pPr>
        <w:spacing w:after="0" w:line="259" w:lineRule="auto"/>
        <w:ind w:left="4320" w:right="824" w:hanging="3469"/>
        <w:rPr>
          <w:rFonts w:ascii="Arial" w:eastAsia="Arial" w:hAnsi="Arial" w:cs="Arial"/>
          <w:sz w:val="24"/>
          <w:szCs w:val="24"/>
        </w:rPr>
      </w:pPr>
      <w:r>
        <w:rPr>
          <w:rFonts w:ascii="Arial" w:eastAsia="Arial" w:hAnsi="Arial" w:cs="Arial"/>
          <w:sz w:val="24"/>
          <w:szCs w:val="24"/>
        </w:rPr>
        <w:t xml:space="preserve">BUYER ADDRESS </w:t>
      </w:r>
      <w:r>
        <w:rPr>
          <w:rFonts w:ascii="Arial" w:eastAsia="Arial" w:hAnsi="Arial" w:cs="Arial"/>
          <w:sz w:val="24"/>
          <w:szCs w:val="24"/>
        </w:rPr>
        <w:tab/>
      </w:r>
      <w:r w:rsidR="00E15BE5" w:rsidRPr="00E15BE5">
        <w:rPr>
          <w:rFonts w:ascii="Arial" w:eastAsia="Arial" w:hAnsi="Arial" w:cs="Arial"/>
          <w:sz w:val="24"/>
          <w:szCs w:val="24"/>
        </w:rPr>
        <w:t xml:space="preserve">22 – 26 Whitehall, London, SW1A 2EG  </w:t>
      </w:r>
    </w:p>
    <w:p w14:paraId="18F797BB" w14:textId="77777777" w:rsidR="005C3C75" w:rsidRDefault="005C3C75" w:rsidP="005256D2">
      <w:pPr>
        <w:spacing w:after="0" w:line="259" w:lineRule="auto"/>
        <w:ind w:left="1134" w:right="824" w:hanging="283"/>
        <w:rPr>
          <w:rFonts w:ascii="Arial" w:eastAsia="Arial" w:hAnsi="Arial" w:cs="Arial"/>
          <w:sz w:val="24"/>
          <w:szCs w:val="24"/>
        </w:rPr>
      </w:pPr>
    </w:p>
    <w:p w14:paraId="15EBD112" w14:textId="097F20FB" w:rsidR="00032F39" w:rsidRDefault="00006F6B" w:rsidP="005256D2">
      <w:pPr>
        <w:spacing w:after="0" w:line="259" w:lineRule="auto"/>
        <w:ind w:left="1134" w:right="824" w:hanging="283"/>
        <w:rPr>
          <w:rFonts w:ascii="Arial" w:eastAsia="Arial" w:hAnsi="Arial" w:cs="Arial"/>
          <w:sz w:val="24"/>
          <w:szCs w:val="24"/>
        </w:rPr>
      </w:pPr>
      <w:r>
        <w:rPr>
          <w:rFonts w:ascii="Arial" w:eastAsia="Arial" w:hAnsi="Arial" w:cs="Arial"/>
          <w:sz w:val="24"/>
          <w:szCs w:val="24"/>
        </w:rPr>
        <w:t>SUPPLIER REFERENCE</w:t>
      </w:r>
      <w:r>
        <w:rPr>
          <w:rFonts w:ascii="Arial" w:eastAsia="Arial" w:hAnsi="Arial" w:cs="Arial"/>
          <w:sz w:val="24"/>
          <w:szCs w:val="24"/>
        </w:rPr>
        <w:tab/>
      </w:r>
      <w:r>
        <w:rPr>
          <w:rFonts w:ascii="Arial" w:eastAsia="Arial" w:hAnsi="Arial" w:cs="Arial"/>
          <w:sz w:val="24"/>
          <w:szCs w:val="24"/>
        </w:rPr>
        <w:tab/>
      </w:r>
      <w:r w:rsidR="002110C5" w:rsidRPr="002110C5">
        <w:rPr>
          <w:rFonts w:ascii="Arial" w:eastAsia="Arial" w:hAnsi="Arial" w:cs="Arial"/>
          <w:sz w:val="24"/>
          <w:szCs w:val="24"/>
        </w:rPr>
        <w:t>NG100038691</w:t>
      </w:r>
    </w:p>
    <w:p w14:paraId="3FD39670" w14:textId="70A8C71F" w:rsidR="00713172" w:rsidRDefault="00006F6B" w:rsidP="005256D2">
      <w:pPr>
        <w:spacing w:after="0" w:line="259" w:lineRule="auto"/>
        <w:ind w:left="1134" w:right="824" w:hanging="283"/>
        <w:rPr>
          <w:rFonts w:ascii="Arial" w:eastAsia="Arial" w:hAnsi="Arial" w:cs="Arial"/>
          <w:sz w:val="24"/>
          <w:szCs w:val="24"/>
        </w:rPr>
      </w:pPr>
      <w:r w:rsidRPr="00886FBD">
        <w:rPr>
          <w:rFonts w:ascii="Arial" w:eastAsia="Arial" w:hAnsi="Arial" w:cs="Arial"/>
          <w:sz w:val="24"/>
          <w:szCs w:val="24"/>
        </w:rPr>
        <w:tab/>
      </w:r>
      <w:r>
        <w:rPr>
          <w:rFonts w:ascii="Arial" w:eastAsia="Arial" w:hAnsi="Arial" w:cs="Arial"/>
          <w:sz w:val="24"/>
          <w:szCs w:val="24"/>
        </w:rPr>
        <w:tab/>
      </w:r>
    </w:p>
    <w:p w14:paraId="17655181" w14:textId="355F6D78" w:rsidR="00713172" w:rsidRDefault="00006F6B" w:rsidP="005256D2">
      <w:pPr>
        <w:spacing w:line="240" w:lineRule="auto"/>
        <w:ind w:left="1134" w:right="824" w:hanging="283"/>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61D0B">
        <w:rPr>
          <w:rFonts w:ascii="Arial" w:eastAsia="Arial" w:hAnsi="Arial" w:cs="Arial"/>
          <w:sz w:val="24"/>
          <w:szCs w:val="24"/>
        </w:rPr>
        <w:t>Virgin Media Business Limited</w:t>
      </w:r>
    </w:p>
    <w:p w14:paraId="24F473EB" w14:textId="0EB5F08F" w:rsidR="00713172" w:rsidRDefault="00006F6B" w:rsidP="005256D2">
      <w:pPr>
        <w:spacing w:line="240" w:lineRule="auto"/>
        <w:ind w:left="1134" w:right="824" w:hanging="283"/>
        <w:rPr>
          <w:rFonts w:ascii="Arial" w:eastAsia="Arial" w:hAnsi="Arial" w:cs="Arial"/>
          <w:sz w:val="24"/>
          <w:szCs w:val="24"/>
        </w:rPr>
      </w:pPr>
      <w:r>
        <w:rPr>
          <w:rFonts w:ascii="Arial" w:eastAsia="Arial" w:hAnsi="Arial" w:cs="Arial"/>
          <w:sz w:val="24"/>
          <w:szCs w:val="24"/>
        </w:rPr>
        <w:t xml:space="preserve">SUPPLIER ADDRESS: </w:t>
      </w:r>
      <w:r>
        <w:rPr>
          <w:rFonts w:ascii="Arial" w:eastAsia="Arial" w:hAnsi="Arial" w:cs="Arial"/>
          <w:sz w:val="24"/>
          <w:szCs w:val="24"/>
        </w:rPr>
        <w:tab/>
      </w:r>
      <w:r>
        <w:rPr>
          <w:rFonts w:ascii="Arial" w:eastAsia="Arial" w:hAnsi="Arial" w:cs="Arial"/>
          <w:sz w:val="24"/>
          <w:szCs w:val="24"/>
        </w:rPr>
        <w:tab/>
      </w:r>
      <w:r w:rsidR="00D61D0B">
        <w:rPr>
          <w:rFonts w:ascii="Arial" w:eastAsia="Arial" w:hAnsi="Arial" w:cs="Arial"/>
          <w:sz w:val="24"/>
          <w:szCs w:val="24"/>
        </w:rPr>
        <w:t xml:space="preserve">500 Brook Drive, Reading, </w:t>
      </w:r>
      <w:r w:rsidR="00E86D48">
        <w:rPr>
          <w:rFonts w:ascii="Arial" w:eastAsia="Arial" w:hAnsi="Arial" w:cs="Arial"/>
          <w:sz w:val="24"/>
          <w:szCs w:val="24"/>
        </w:rPr>
        <w:t xml:space="preserve">United Kingdom, </w:t>
      </w:r>
      <w:r w:rsidR="00D61D0B">
        <w:rPr>
          <w:rFonts w:ascii="Arial" w:eastAsia="Arial" w:hAnsi="Arial" w:cs="Arial"/>
          <w:sz w:val="24"/>
          <w:szCs w:val="24"/>
        </w:rPr>
        <w:t>RG2 6UU</w:t>
      </w:r>
    </w:p>
    <w:p w14:paraId="510FBEBC" w14:textId="74B73487" w:rsidR="00713172" w:rsidRDefault="00006F6B" w:rsidP="005256D2">
      <w:pPr>
        <w:spacing w:line="240" w:lineRule="auto"/>
        <w:ind w:left="1134" w:right="824" w:hanging="283"/>
        <w:rPr>
          <w:rFonts w:ascii="Arial" w:eastAsia="Arial" w:hAnsi="Arial" w:cs="Arial"/>
          <w:sz w:val="24"/>
          <w:szCs w:val="24"/>
        </w:rPr>
      </w:pPr>
      <w:r>
        <w:rPr>
          <w:rFonts w:ascii="Arial" w:eastAsia="Arial" w:hAnsi="Arial" w:cs="Arial"/>
          <w:sz w:val="24"/>
          <w:szCs w:val="24"/>
        </w:rPr>
        <w:t xml:space="preserve">REGISTRATION NUMBER: </w:t>
      </w:r>
      <w:r>
        <w:rPr>
          <w:rFonts w:ascii="Arial" w:eastAsia="Arial" w:hAnsi="Arial" w:cs="Arial"/>
          <w:sz w:val="24"/>
          <w:szCs w:val="24"/>
        </w:rPr>
        <w:tab/>
      </w:r>
      <w:r w:rsidR="00D61D0B">
        <w:rPr>
          <w:rFonts w:ascii="Arial" w:eastAsia="Arial" w:hAnsi="Arial" w:cs="Arial"/>
          <w:sz w:val="24"/>
          <w:szCs w:val="24"/>
        </w:rPr>
        <w:t>01785381</w:t>
      </w:r>
    </w:p>
    <w:p w14:paraId="64150D42" w14:textId="6D992599" w:rsidR="00713172" w:rsidRDefault="00006F6B" w:rsidP="005256D2">
      <w:pPr>
        <w:spacing w:line="240" w:lineRule="auto"/>
        <w:ind w:left="1134" w:right="824" w:hanging="283"/>
        <w:rPr>
          <w:rFonts w:ascii="Arial" w:eastAsia="Arial" w:hAnsi="Arial" w:cs="Arial"/>
          <w:sz w:val="24"/>
          <w:szCs w:val="24"/>
        </w:rPr>
      </w:pPr>
      <w:r>
        <w:rPr>
          <w:rFonts w:ascii="Arial" w:eastAsia="Arial" w:hAnsi="Arial" w:cs="Arial"/>
          <w:sz w:val="24"/>
          <w:szCs w:val="24"/>
        </w:rPr>
        <w:t xml:space="preserve">DUNS NUMBER:       </w:t>
      </w:r>
      <w:r>
        <w:tab/>
      </w:r>
      <w:r>
        <w:tab/>
      </w:r>
      <w:r w:rsidR="001E2A2C" w:rsidRPr="001E2A2C">
        <w:rPr>
          <w:highlight w:val="black"/>
        </w:rPr>
        <w:t>-----------------------</w:t>
      </w:r>
    </w:p>
    <w:p w14:paraId="16AA8A73" w14:textId="0D88AE8A" w:rsidR="00713172" w:rsidRDefault="00006F6B" w:rsidP="005256D2">
      <w:pPr>
        <w:spacing w:line="240" w:lineRule="auto"/>
        <w:ind w:left="1134" w:right="824" w:hanging="283"/>
        <w:rPr>
          <w:rFonts w:ascii="Arial" w:eastAsia="Arial" w:hAnsi="Arial" w:cs="Arial"/>
          <w:sz w:val="24"/>
          <w:szCs w:val="24"/>
        </w:rPr>
      </w:pPr>
      <w:r>
        <w:rPr>
          <w:rFonts w:ascii="Arial" w:eastAsia="Arial" w:hAnsi="Arial" w:cs="Arial"/>
          <w:sz w:val="24"/>
          <w:szCs w:val="24"/>
        </w:rPr>
        <w:t xml:space="preserve">SID4GOV ID:                 </w:t>
      </w:r>
      <w:r>
        <w:rPr>
          <w:rFonts w:ascii="Arial" w:eastAsia="Arial" w:hAnsi="Arial" w:cs="Arial"/>
          <w:sz w:val="24"/>
          <w:szCs w:val="24"/>
        </w:rPr>
        <w:tab/>
      </w:r>
      <w:r>
        <w:rPr>
          <w:rFonts w:ascii="Arial" w:eastAsia="Arial" w:hAnsi="Arial" w:cs="Arial"/>
          <w:sz w:val="24"/>
          <w:szCs w:val="24"/>
        </w:rPr>
        <w:tab/>
      </w:r>
      <w:r w:rsidR="001E2A2C" w:rsidRPr="001E2A2C">
        <w:rPr>
          <w:highlight w:val="black"/>
        </w:rPr>
        <w:t>-----------------------</w:t>
      </w:r>
    </w:p>
    <w:p w14:paraId="278E1FB7" w14:textId="77777777" w:rsidR="00713172" w:rsidRDefault="00713172" w:rsidP="005256D2">
      <w:pPr>
        <w:ind w:left="1134" w:right="824" w:hanging="283"/>
        <w:rPr>
          <w:rFonts w:ascii="Arial" w:eastAsia="Arial" w:hAnsi="Arial" w:cs="Arial"/>
          <w:sz w:val="24"/>
          <w:szCs w:val="24"/>
        </w:rPr>
      </w:pPr>
    </w:p>
    <w:p w14:paraId="103EE4C5" w14:textId="77777777" w:rsidR="00713172" w:rsidRDefault="00006F6B" w:rsidP="005256D2">
      <w:pPr>
        <w:spacing w:after="0" w:line="259" w:lineRule="auto"/>
        <w:ind w:left="1134" w:right="824" w:hanging="283"/>
        <w:rPr>
          <w:rFonts w:ascii="Arial" w:eastAsia="Arial" w:hAnsi="Arial" w:cs="Arial"/>
          <w:sz w:val="24"/>
          <w:szCs w:val="24"/>
        </w:rPr>
      </w:pPr>
      <w:r>
        <w:rPr>
          <w:rFonts w:ascii="Arial" w:eastAsia="Arial" w:hAnsi="Arial" w:cs="Arial"/>
          <w:sz w:val="24"/>
          <w:szCs w:val="24"/>
        </w:rPr>
        <w:t>APPLICABLE FRAMEWORK CONTRACT</w:t>
      </w:r>
    </w:p>
    <w:p w14:paraId="57DB1F2C" w14:textId="77777777" w:rsidR="00713172" w:rsidRDefault="00713172" w:rsidP="005256D2">
      <w:pPr>
        <w:spacing w:after="0" w:line="259" w:lineRule="auto"/>
        <w:ind w:left="851" w:right="824"/>
        <w:rPr>
          <w:rFonts w:ascii="Arial" w:eastAsia="Arial" w:hAnsi="Arial" w:cs="Arial"/>
          <w:sz w:val="24"/>
          <w:szCs w:val="24"/>
        </w:rPr>
      </w:pPr>
    </w:p>
    <w:p w14:paraId="0C47D160" w14:textId="316F633F" w:rsidR="00713172" w:rsidRDefault="00006F6B" w:rsidP="005256D2">
      <w:pPr>
        <w:spacing w:after="0" w:line="259" w:lineRule="auto"/>
        <w:ind w:left="851" w:right="824"/>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885BB4">
        <w:rPr>
          <w:rFonts w:ascii="Arial" w:eastAsia="Arial" w:hAnsi="Arial" w:cs="Arial"/>
          <w:sz w:val="24"/>
          <w:szCs w:val="24"/>
        </w:rPr>
        <w:t xml:space="preserve"> </w:t>
      </w:r>
      <w:r w:rsidR="005C3C75">
        <w:rPr>
          <w:rFonts w:ascii="Arial" w:eastAsia="Arial" w:hAnsi="Arial" w:cs="Arial"/>
          <w:sz w:val="24"/>
          <w:szCs w:val="24"/>
        </w:rPr>
        <w:t>as per the</w:t>
      </w:r>
      <w:r w:rsidR="005256D2">
        <w:rPr>
          <w:rFonts w:ascii="Arial" w:eastAsia="Arial" w:hAnsi="Arial" w:cs="Arial"/>
          <w:sz w:val="24"/>
          <w:szCs w:val="24"/>
        </w:rPr>
        <w:t xml:space="preserve"> </w:t>
      </w:r>
      <w:r w:rsidR="005C3C75">
        <w:rPr>
          <w:rFonts w:ascii="Arial" w:eastAsia="Arial" w:hAnsi="Arial" w:cs="Arial"/>
          <w:sz w:val="24"/>
          <w:szCs w:val="24"/>
        </w:rPr>
        <w:t>latest date of signature below</w:t>
      </w:r>
      <w:r w:rsidR="001101B8">
        <w:rPr>
          <w:rFonts w:ascii="Arial" w:eastAsia="Arial" w:hAnsi="Arial" w:cs="Arial"/>
          <w:sz w:val="24"/>
          <w:szCs w:val="24"/>
        </w:rPr>
        <w:t>.</w:t>
      </w:r>
    </w:p>
    <w:p w14:paraId="3A38030D" w14:textId="77777777" w:rsidR="00713172" w:rsidRDefault="00006F6B" w:rsidP="005256D2">
      <w:pPr>
        <w:spacing w:after="0" w:line="259" w:lineRule="auto"/>
        <w:ind w:left="851" w:right="824"/>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RM6261 for the provision of Mobile Voice and Data Services.   </w:t>
      </w:r>
    </w:p>
    <w:p w14:paraId="11D9E5E3" w14:textId="77777777" w:rsidR="00713172" w:rsidRDefault="00713172" w:rsidP="005256D2">
      <w:pPr>
        <w:tabs>
          <w:tab w:val="left" w:pos="2257"/>
        </w:tabs>
        <w:spacing w:after="0" w:line="259" w:lineRule="auto"/>
        <w:ind w:left="1134" w:right="824" w:hanging="283"/>
        <w:rPr>
          <w:rFonts w:ascii="Arial" w:eastAsia="Arial" w:hAnsi="Arial" w:cs="Arial"/>
          <w:sz w:val="24"/>
          <w:szCs w:val="24"/>
        </w:rPr>
      </w:pPr>
      <w:bookmarkStart w:id="1" w:name="_heading=h.30j0zll" w:colFirst="0" w:colLast="0"/>
      <w:bookmarkEnd w:id="1"/>
    </w:p>
    <w:p w14:paraId="6F54F8F9" w14:textId="77777777" w:rsidR="00713172" w:rsidRDefault="00006F6B" w:rsidP="005256D2">
      <w:pPr>
        <w:tabs>
          <w:tab w:val="left" w:pos="2257"/>
        </w:tabs>
        <w:spacing w:after="0" w:line="259" w:lineRule="auto"/>
        <w:ind w:left="1134" w:right="824" w:hanging="283"/>
        <w:rPr>
          <w:rFonts w:ascii="Arial" w:eastAsia="Arial" w:hAnsi="Arial" w:cs="Arial"/>
          <w:sz w:val="24"/>
          <w:szCs w:val="24"/>
        </w:rPr>
      </w:pPr>
      <w:r>
        <w:rPr>
          <w:rFonts w:ascii="Arial" w:eastAsia="Arial" w:hAnsi="Arial" w:cs="Arial"/>
          <w:sz w:val="24"/>
          <w:szCs w:val="24"/>
        </w:rPr>
        <w:t>CALL-OFF LOT(S):</w:t>
      </w:r>
    </w:p>
    <w:p w14:paraId="1489BE26" w14:textId="1393A623" w:rsidR="00B70237" w:rsidRDefault="00CD2EE6" w:rsidP="005256D2">
      <w:pPr>
        <w:tabs>
          <w:tab w:val="left" w:pos="2257"/>
        </w:tabs>
        <w:spacing w:after="0" w:line="259" w:lineRule="auto"/>
        <w:ind w:left="1134" w:right="824" w:hanging="283"/>
        <w:rPr>
          <w:rFonts w:ascii="Arial" w:eastAsia="Arial" w:hAnsi="Arial" w:cs="Arial"/>
          <w:sz w:val="24"/>
          <w:szCs w:val="24"/>
        </w:rPr>
      </w:pPr>
      <w:r w:rsidRPr="00CD2EE6">
        <w:rPr>
          <w:rFonts w:ascii="Arial" w:eastAsia="Arial" w:hAnsi="Arial" w:cs="Arial"/>
          <w:sz w:val="24"/>
          <w:szCs w:val="24"/>
        </w:rPr>
        <w:t xml:space="preserve">Lot </w:t>
      </w:r>
      <w:r w:rsidR="002110C5">
        <w:rPr>
          <w:rFonts w:ascii="Arial" w:eastAsia="Arial" w:hAnsi="Arial" w:cs="Arial"/>
          <w:sz w:val="24"/>
          <w:szCs w:val="24"/>
        </w:rPr>
        <w:t>1 – Mobile Voice and Data Services</w:t>
      </w:r>
    </w:p>
    <w:p w14:paraId="2F4BDFA8" w14:textId="77777777" w:rsidR="00CD2EE6" w:rsidRDefault="00CD2EE6" w:rsidP="005256D2">
      <w:pPr>
        <w:tabs>
          <w:tab w:val="left" w:pos="2257"/>
        </w:tabs>
        <w:spacing w:after="0" w:line="259" w:lineRule="auto"/>
        <w:ind w:left="1134" w:right="824" w:hanging="283"/>
        <w:rPr>
          <w:rFonts w:ascii="Arial" w:eastAsia="Arial" w:hAnsi="Arial" w:cs="Arial"/>
          <w:sz w:val="24"/>
          <w:szCs w:val="24"/>
        </w:rPr>
      </w:pPr>
    </w:p>
    <w:p w14:paraId="42A3A0D7" w14:textId="77777777" w:rsidR="00CD2EE6" w:rsidRDefault="00006F6B" w:rsidP="005256D2">
      <w:pPr>
        <w:ind w:left="1134" w:right="824" w:hanging="283"/>
        <w:rPr>
          <w:rFonts w:ascii="Arial" w:eastAsia="Arial" w:hAnsi="Arial" w:cs="Arial"/>
          <w:sz w:val="24"/>
          <w:szCs w:val="24"/>
        </w:rPr>
      </w:pPr>
      <w:bookmarkStart w:id="2" w:name="_heading=h.gjdgxs" w:colFirst="0" w:colLast="0"/>
      <w:bookmarkEnd w:id="2"/>
      <w:r>
        <w:rPr>
          <w:rFonts w:ascii="Arial" w:eastAsia="Arial" w:hAnsi="Arial" w:cs="Arial"/>
          <w:sz w:val="24"/>
          <w:szCs w:val="24"/>
        </w:rPr>
        <w:t>CALL-OFF INCORPORATED TERMS</w:t>
      </w:r>
    </w:p>
    <w:p w14:paraId="67737B6A" w14:textId="240082B8" w:rsidR="00713172" w:rsidRDefault="00006F6B" w:rsidP="005256D2">
      <w:pPr>
        <w:ind w:left="851" w:right="824"/>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4528618" w14:textId="77777777" w:rsidR="00713172" w:rsidRDefault="00006F6B" w:rsidP="005256D2">
      <w:pPr>
        <w:numPr>
          <w:ilvl w:val="0"/>
          <w:numId w:val="2"/>
        </w:numPr>
        <w:pBdr>
          <w:top w:val="nil"/>
          <w:left w:val="nil"/>
          <w:bottom w:val="nil"/>
          <w:right w:val="nil"/>
          <w:between w:val="nil"/>
        </w:pBdr>
        <w:tabs>
          <w:tab w:val="left" w:pos="142"/>
        </w:tabs>
        <w:spacing w:before="120" w:after="0" w:line="240" w:lineRule="auto"/>
        <w:ind w:left="1134" w:right="824" w:hanging="283"/>
        <w:jc w:val="both"/>
        <w:rPr>
          <w:rFonts w:ascii="Arial" w:eastAsia="Arial" w:hAnsi="Arial" w:cs="Arial"/>
          <w:b/>
          <w:smallCaps/>
          <w:color w:val="000000"/>
          <w:sz w:val="24"/>
          <w:szCs w:val="24"/>
        </w:rPr>
      </w:pPr>
      <w:r>
        <w:rPr>
          <w:rFonts w:ascii="Arial" w:eastAsia="Arial" w:hAnsi="Arial" w:cs="Arial"/>
          <w:color w:val="000000"/>
          <w:sz w:val="24"/>
          <w:szCs w:val="24"/>
        </w:rPr>
        <w:t>This Order Form including the Call-Off Special Terms and Call-Off Special Schedules.</w:t>
      </w:r>
    </w:p>
    <w:p w14:paraId="7CEF38D5" w14:textId="77777777" w:rsidR="00713172" w:rsidRDefault="00006F6B" w:rsidP="005256D2">
      <w:pPr>
        <w:numPr>
          <w:ilvl w:val="0"/>
          <w:numId w:val="2"/>
        </w:numPr>
        <w:spacing w:after="0" w:line="259" w:lineRule="auto"/>
        <w:ind w:left="1134" w:right="824" w:hanging="283"/>
        <w:rPr>
          <w:rFonts w:ascii="Arial" w:eastAsia="Arial" w:hAnsi="Arial" w:cs="Arial"/>
          <w:sz w:val="24"/>
          <w:szCs w:val="24"/>
        </w:rPr>
      </w:pPr>
      <w:r>
        <w:rPr>
          <w:rFonts w:ascii="Arial" w:eastAsia="Arial" w:hAnsi="Arial" w:cs="Arial"/>
          <w:sz w:val="24"/>
          <w:szCs w:val="24"/>
        </w:rPr>
        <w:t>Joint Schedule 1 (Definitions and Interpretation) RM6261</w:t>
      </w:r>
    </w:p>
    <w:p w14:paraId="006435B9" w14:textId="577447C7" w:rsidR="00713172" w:rsidRDefault="00006F6B" w:rsidP="005256D2">
      <w:pPr>
        <w:numPr>
          <w:ilvl w:val="0"/>
          <w:numId w:val="2"/>
        </w:numPr>
        <w:spacing w:after="0" w:line="259" w:lineRule="auto"/>
        <w:ind w:left="1134" w:right="824" w:hanging="283"/>
        <w:rPr>
          <w:rFonts w:ascii="Arial" w:eastAsia="Arial" w:hAnsi="Arial" w:cs="Arial"/>
          <w:sz w:val="24"/>
          <w:szCs w:val="24"/>
        </w:rPr>
      </w:pPr>
      <w:r>
        <w:rPr>
          <w:rFonts w:ascii="Arial" w:eastAsia="Arial" w:hAnsi="Arial" w:cs="Arial"/>
          <w:sz w:val="24"/>
          <w:szCs w:val="24"/>
        </w:rPr>
        <w:t>Framework Special Terms</w:t>
      </w:r>
    </w:p>
    <w:p w14:paraId="1F6DB4E1" w14:textId="77777777" w:rsidR="00713172" w:rsidRDefault="00006F6B" w:rsidP="005256D2">
      <w:pPr>
        <w:keepNext/>
        <w:numPr>
          <w:ilvl w:val="0"/>
          <w:numId w:val="2"/>
        </w:numPr>
        <w:spacing w:after="0" w:line="259" w:lineRule="auto"/>
        <w:ind w:left="1134" w:right="824" w:hanging="283"/>
        <w:rPr>
          <w:rFonts w:ascii="Arial" w:eastAsia="Arial" w:hAnsi="Arial" w:cs="Arial"/>
          <w:sz w:val="24"/>
          <w:szCs w:val="24"/>
        </w:rPr>
      </w:pPr>
      <w:r>
        <w:rPr>
          <w:rFonts w:ascii="Arial" w:eastAsia="Arial" w:hAnsi="Arial" w:cs="Arial"/>
          <w:sz w:val="24"/>
          <w:szCs w:val="24"/>
        </w:rPr>
        <w:t>The following Schedules in equal order of precedence:</w:t>
      </w:r>
    </w:p>
    <w:p w14:paraId="4EC0D7D5" w14:textId="77777777" w:rsidR="00713172" w:rsidRDefault="00713172" w:rsidP="005256D2">
      <w:pPr>
        <w:keepNext/>
        <w:spacing w:after="0" w:line="259" w:lineRule="auto"/>
        <w:ind w:left="1134" w:right="824" w:hanging="283"/>
        <w:rPr>
          <w:rFonts w:ascii="Arial" w:eastAsia="Arial" w:hAnsi="Arial" w:cs="Arial"/>
          <w:sz w:val="24"/>
          <w:szCs w:val="24"/>
        </w:rPr>
      </w:pPr>
    </w:p>
    <w:p w14:paraId="2AFBC403" w14:textId="77777777" w:rsidR="00713172" w:rsidRDefault="00006F6B" w:rsidP="005256D2">
      <w:pPr>
        <w:numPr>
          <w:ilvl w:val="0"/>
          <w:numId w:val="3"/>
        </w:numPr>
        <w:spacing w:after="0"/>
        <w:ind w:left="1134" w:right="824" w:hanging="283"/>
        <w:rPr>
          <w:rFonts w:ascii="Arial" w:eastAsia="Arial" w:hAnsi="Arial" w:cs="Arial"/>
          <w:sz w:val="24"/>
          <w:szCs w:val="24"/>
        </w:rPr>
      </w:pPr>
      <w:r>
        <w:rPr>
          <w:rFonts w:ascii="Arial" w:eastAsia="Arial" w:hAnsi="Arial" w:cs="Arial"/>
          <w:sz w:val="24"/>
          <w:szCs w:val="24"/>
        </w:rPr>
        <w:t>Joint Schedules for RM6261</w:t>
      </w:r>
    </w:p>
    <w:p w14:paraId="179B746B" w14:textId="77777777" w:rsidR="00713172" w:rsidRDefault="00006F6B" w:rsidP="005256D2">
      <w:pPr>
        <w:numPr>
          <w:ilvl w:val="1"/>
          <w:numId w:val="3"/>
        </w:numPr>
        <w:spacing w:after="0" w:line="259" w:lineRule="auto"/>
        <w:ind w:left="1418" w:right="824" w:hanging="283"/>
        <w:rPr>
          <w:rFonts w:ascii="Arial" w:eastAsia="Arial" w:hAnsi="Arial" w:cs="Arial"/>
          <w:sz w:val="24"/>
          <w:szCs w:val="24"/>
          <w:highlight w:val="white"/>
        </w:rPr>
      </w:pPr>
      <w:r>
        <w:rPr>
          <w:rFonts w:ascii="Arial" w:eastAsia="Arial" w:hAnsi="Arial" w:cs="Arial"/>
          <w:sz w:val="24"/>
          <w:szCs w:val="24"/>
        </w:rPr>
        <w:t xml:space="preserve">Joint Schedule 2 (Variation Form) </w:t>
      </w:r>
    </w:p>
    <w:p w14:paraId="41CDF1BB" w14:textId="77777777" w:rsidR="00713172" w:rsidRDefault="00006F6B" w:rsidP="005256D2">
      <w:pPr>
        <w:numPr>
          <w:ilvl w:val="1"/>
          <w:numId w:val="3"/>
        </w:numPr>
        <w:spacing w:after="0" w:line="259" w:lineRule="auto"/>
        <w:ind w:left="1418" w:right="824" w:hanging="283"/>
        <w:rPr>
          <w:rFonts w:ascii="Arial" w:eastAsia="Arial" w:hAnsi="Arial" w:cs="Arial"/>
          <w:sz w:val="24"/>
          <w:szCs w:val="24"/>
          <w:highlight w:val="white"/>
        </w:rPr>
      </w:pPr>
      <w:r>
        <w:rPr>
          <w:rFonts w:ascii="Arial" w:eastAsia="Arial" w:hAnsi="Arial" w:cs="Arial"/>
          <w:sz w:val="24"/>
          <w:szCs w:val="24"/>
        </w:rPr>
        <w:t>Joint Schedule 3 (Insurance Requirements)</w:t>
      </w:r>
    </w:p>
    <w:p w14:paraId="14BF6A01" w14:textId="77777777" w:rsidR="00713172" w:rsidRDefault="00006F6B" w:rsidP="005256D2">
      <w:pPr>
        <w:numPr>
          <w:ilvl w:val="1"/>
          <w:numId w:val="3"/>
        </w:numPr>
        <w:spacing w:after="0" w:line="259" w:lineRule="auto"/>
        <w:ind w:left="1418" w:right="824" w:hanging="283"/>
        <w:rPr>
          <w:rFonts w:ascii="Arial" w:eastAsia="Arial" w:hAnsi="Arial" w:cs="Arial"/>
          <w:sz w:val="24"/>
          <w:szCs w:val="24"/>
          <w:highlight w:val="white"/>
        </w:rPr>
      </w:pPr>
      <w:r>
        <w:rPr>
          <w:rFonts w:ascii="Arial" w:eastAsia="Arial" w:hAnsi="Arial" w:cs="Arial"/>
          <w:sz w:val="24"/>
          <w:szCs w:val="24"/>
        </w:rPr>
        <w:t>Joint Schedule 4 (Commercially Sensitive Information)</w:t>
      </w:r>
    </w:p>
    <w:p w14:paraId="2BE0A5B2" w14:textId="00E0D1E0" w:rsidR="00713172" w:rsidRDefault="00006F6B" w:rsidP="005256D2">
      <w:pPr>
        <w:numPr>
          <w:ilvl w:val="1"/>
          <w:numId w:val="3"/>
        </w:numPr>
        <w:spacing w:after="0" w:line="259" w:lineRule="auto"/>
        <w:ind w:left="1418" w:right="824" w:hanging="283"/>
        <w:rPr>
          <w:rFonts w:ascii="Arial" w:eastAsia="Arial" w:hAnsi="Arial" w:cs="Arial"/>
          <w:sz w:val="24"/>
          <w:szCs w:val="24"/>
        </w:rPr>
      </w:pPr>
      <w:r w:rsidRPr="00137D4E">
        <w:rPr>
          <w:rFonts w:ascii="Arial" w:eastAsia="Arial" w:hAnsi="Arial" w:cs="Arial"/>
          <w:sz w:val="24"/>
          <w:szCs w:val="24"/>
        </w:rPr>
        <w:t>Joint Schedule 6 (Key Subcontractors)</w:t>
      </w:r>
    </w:p>
    <w:p w14:paraId="644164C5" w14:textId="77777777" w:rsidR="00713172" w:rsidRDefault="00006F6B" w:rsidP="005256D2">
      <w:pPr>
        <w:numPr>
          <w:ilvl w:val="1"/>
          <w:numId w:val="3"/>
        </w:numPr>
        <w:spacing w:after="0" w:line="259" w:lineRule="auto"/>
        <w:ind w:left="1134" w:right="824" w:firstLine="0"/>
        <w:rPr>
          <w:rFonts w:ascii="Arial" w:eastAsia="Arial" w:hAnsi="Arial" w:cs="Arial"/>
          <w:sz w:val="24"/>
          <w:szCs w:val="24"/>
          <w:highlight w:val="white"/>
        </w:rPr>
      </w:pPr>
      <w:r>
        <w:rPr>
          <w:rFonts w:ascii="Arial" w:eastAsia="Arial" w:hAnsi="Arial" w:cs="Arial"/>
          <w:sz w:val="24"/>
          <w:szCs w:val="24"/>
        </w:rPr>
        <w:t xml:space="preserve">Joint Schedule 10 (Rectification Plan)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3BC3C1DE" w14:textId="22F1A4F9" w:rsidR="00713172" w:rsidRDefault="00006F6B" w:rsidP="005256D2">
      <w:pPr>
        <w:numPr>
          <w:ilvl w:val="1"/>
          <w:numId w:val="3"/>
        </w:numPr>
        <w:tabs>
          <w:tab w:val="left" w:pos="709"/>
        </w:tabs>
        <w:spacing w:after="0" w:line="259" w:lineRule="auto"/>
        <w:ind w:left="1134" w:right="824" w:firstLine="0"/>
        <w:rPr>
          <w:rFonts w:ascii="Arial" w:eastAsia="Arial" w:hAnsi="Arial" w:cs="Arial"/>
          <w:sz w:val="24"/>
          <w:szCs w:val="24"/>
          <w:highlight w:val="white"/>
        </w:rPr>
      </w:pPr>
      <w:r>
        <w:rPr>
          <w:rFonts w:ascii="Arial" w:eastAsia="Arial" w:hAnsi="Arial" w:cs="Arial"/>
          <w:sz w:val="24"/>
          <w:szCs w:val="24"/>
        </w:rPr>
        <w:lastRenderedPageBreak/>
        <w:t>Joint Schedule 11 (Processing Data)</w:t>
      </w:r>
      <w:r>
        <w:rPr>
          <w:rFonts w:ascii="Arial" w:eastAsia="Arial" w:hAnsi="Arial" w:cs="Arial"/>
          <w:sz w:val="24"/>
          <w:szCs w:val="24"/>
        </w:rPr>
        <w:tab/>
      </w:r>
    </w:p>
    <w:p w14:paraId="5FF1357E" w14:textId="57ECB2EC" w:rsidR="00713172" w:rsidRDefault="00006F6B" w:rsidP="005256D2">
      <w:pPr>
        <w:numPr>
          <w:ilvl w:val="1"/>
          <w:numId w:val="3"/>
        </w:numPr>
        <w:tabs>
          <w:tab w:val="left" w:pos="709"/>
        </w:tabs>
        <w:spacing w:after="0" w:line="259" w:lineRule="auto"/>
        <w:ind w:left="1134" w:right="824" w:firstLine="0"/>
        <w:rPr>
          <w:rFonts w:ascii="Arial" w:eastAsia="Arial" w:hAnsi="Arial" w:cs="Arial"/>
          <w:sz w:val="24"/>
          <w:szCs w:val="24"/>
          <w:highlight w:val="white"/>
        </w:rPr>
      </w:pPr>
      <w:r>
        <w:rPr>
          <w:rFonts w:ascii="Arial" w:eastAsia="Arial" w:hAnsi="Arial" w:cs="Arial"/>
          <w:sz w:val="24"/>
          <w:szCs w:val="24"/>
        </w:rPr>
        <w:t>Joint Schedule 12 (Supply Chain Visibility)</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39E066E" w14:textId="77777777" w:rsidR="00713172" w:rsidRDefault="00713172" w:rsidP="005256D2">
      <w:pPr>
        <w:tabs>
          <w:tab w:val="left" w:pos="709"/>
        </w:tabs>
        <w:spacing w:after="0" w:line="259" w:lineRule="auto"/>
        <w:ind w:left="1134" w:right="824"/>
        <w:rPr>
          <w:rFonts w:ascii="Arial" w:eastAsia="Arial" w:hAnsi="Arial" w:cs="Arial"/>
          <w:sz w:val="24"/>
          <w:szCs w:val="24"/>
        </w:rPr>
      </w:pPr>
    </w:p>
    <w:p w14:paraId="206973C4" w14:textId="77777777" w:rsidR="00713172" w:rsidRDefault="00006F6B" w:rsidP="005256D2">
      <w:pPr>
        <w:numPr>
          <w:ilvl w:val="0"/>
          <w:numId w:val="3"/>
        </w:numPr>
        <w:tabs>
          <w:tab w:val="left" w:pos="709"/>
        </w:tabs>
        <w:spacing w:after="0"/>
        <w:ind w:left="1134" w:right="824"/>
        <w:rPr>
          <w:rFonts w:ascii="Arial" w:eastAsia="Arial" w:hAnsi="Arial" w:cs="Arial"/>
          <w:sz w:val="24"/>
          <w:szCs w:val="24"/>
        </w:rPr>
      </w:pPr>
      <w:r>
        <w:rPr>
          <w:rFonts w:ascii="Arial" w:eastAsia="Arial" w:hAnsi="Arial" w:cs="Arial"/>
          <w:sz w:val="24"/>
          <w:szCs w:val="24"/>
        </w:rPr>
        <w:t>Call-Off Schedules for RM6261</w:t>
      </w:r>
      <w:r>
        <w:rPr>
          <w:rFonts w:ascii="Arial" w:eastAsia="Arial" w:hAnsi="Arial" w:cs="Arial"/>
          <w:sz w:val="24"/>
          <w:szCs w:val="24"/>
        </w:rPr>
        <w:tab/>
      </w:r>
    </w:p>
    <w:p w14:paraId="088AFCD3" w14:textId="77777777" w:rsidR="00713172" w:rsidRDefault="00006F6B" w:rsidP="005256D2">
      <w:pPr>
        <w:numPr>
          <w:ilvl w:val="1"/>
          <w:numId w:val="3"/>
        </w:numPr>
        <w:tabs>
          <w:tab w:val="left" w:pos="709"/>
        </w:tabs>
        <w:spacing w:after="0" w:line="259" w:lineRule="auto"/>
        <w:ind w:left="1560" w:right="824"/>
        <w:rPr>
          <w:rFonts w:ascii="Arial" w:eastAsia="Arial" w:hAnsi="Arial" w:cs="Arial"/>
          <w:sz w:val="24"/>
          <w:szCs w:val="24"/>
        </w:rPr>
      </w:pPr>
      <w:r>
        <w:rPr>
          <w:rFonts w:ascii="Arial" w:eastAsia="Arial" w:hAnsi="Arial" w:cs="Arial"/>
          <w:sz w:val="24"/>
          <w:szCs w:val="24"/>
        </w:rPr>
        <w:t>Call-Off Schedule 1 (Transparency Reports)</w:t>
      </w:r>
    </w:p>
    <w:p w14:paraId="5711DD3A" w14:textId="174E3D66" w:rsidR="00713172" w:rsidRDefault="00006F6B" w:rsidP="005256D2">
      <w:pPr>
        <w:numPr>
          <w:ilvl w:val="1"/>
          <w:numId w:val="3"/>
        </w:numPr>
        <w:tabs>
          <w:tab w:val="left" w:pos="709"/>
        </w:tabs>
        <w:spacing w:after="0" w:line="259" w:lineRule="auto"/>
        <w:ind w:left="1560" w:right="824"/>
        <w:rPr>
          <w:rFonts w:ascii="Arial" w:eastAsia="Arial" w:hAnsi="Arial" w:cs="Arial"/>
          <w:sz w:val="24"/>
          <w:szCs w:val="24"/>
        </w:rPr>
      </w:pPr>
      <w:r>
        <w:rPr>
          <w:rFonts w:ascii="Arial" w:eastAsia="Arial" w:hAnsi="Arial" w:cs="Arial"/>
          <w:sz w:val="24"/>
          <w:szCs w:val="24"/>
        </w:rPr>
        <w:t>Call-Off Schedule 2 (Staff Transfer)</w:t>
      </w:r>
      <w:r w:rsidR="006C4632">
        <w:rPr>
          <w:rFonts w:ascii="Arial" w:eastAsia="Arial" w:hAnsi="Arial" w:cs="Arial"/>
          <w:sz w:val="24"/>
          <w:szCs w:val="24"/>
        </w:rPr>
        <w:t xml:space="preserve"> Part C &amp; E</w:t>
      </w:r>
    </w:p>
    <w:p w14:paraId="035FD637" w14:textId="55C38B2D" w:rsidR="00713172" w:rsidRDefault="00006F6B" w:rsidP="005256D2">
      <w:pPr>
        <w:numPr>
          <w:ilvl w:val="1"/>
          <w:numId w:val="3"/>
        </w:numPr>
        <w:tabs>
          <w:tab w:val="left" w:pos="709"/>
        </w:tabs>
        <w:spacing w:after="0" w:line="259" w:lineRule="auto"/>
        <w:ind w:left="1560" w:right="824"/>
        <w:rPr>
          <w:rFonts w:ascii="Arial" w:eastAsia="Arial" w:hAnsi="Arial" w:cs="Arial"/>
          <w:sz w:val="24"/>
          <w:szCs w:val="24"/>
        </w:rPr>
      </w:pPr>
      <w:r>
        <w:rPr>
          <w:rFonts w:ascii="Arial" w:eastAsia="Arial" w:hAnsi="Arial" w:cs="Arial"/>
          <w:sz w:val="24"/>
          <w:szCs w:val="24"/>
        </w:rPr>
        <w:t>Call-Off Schedule 3 (Continuous Improvement)</w:t>
      </w:r>
    </w:p>
    <w:p w14:paraId="287E5BCE" w14:textId="1A60AF23" w:rsidR="00CD2EE6" w:rsidRDefault="00CD2EE6" w:rsidP="005256D2">
      <w:pPr>
        <w:numPr>
          <w:ilvl w:val="1"/>
          <w:numId w:val="3"/>
        </w:numPr>
        <w:tabs>
          <w:tab w:val="left" w:pos="709"/>
        </w:tabs>
        <w:spacing w:after="0" w:line="259" w:lineRule="auto"/>
        <w:ind w:left="1560" w:right="824"/>
        <w:rPr>
          <w:rFonts w:ascii="Arial" w:eastAsia="Arial" w:hAnsi="Arial" w:cs="Arial"/>
          <w:sz w:val="24"/>
          <w:szCs w:val="24"/>
        </w:rPr>
      </w:pPr>
      <w:r>
        <w:rPr>
          <w:rFonts w:ascii="Arial" w:eastAsia="Arial" w:hAnsi="Arial" w:cs="Arial"/>
          <w:sz w:val="24"/>
          <w:szCs w:val="24"/>
        </w:rPr>
        <w:t>Call-Off Schedule 5 (Pricing Details)</w:t>
      </w:r>
    </w:p>
    <w:p w14:paraId="0EA9B2C2" w14:textId="77777777" w:rsidR="00713172" w:rsidRDefault="00006F6B" w:rsidP="005256D2">
      <w:pPr>
        <w:numPr>
          <w:ilvl w:val="1"/>
          <w:numId w:val="3"/>
        </w:numPr>
        <w:tabs>
          <w:tab w:val="left" w:pos="709"/>
        </w:tabs>
        <w:spacing w:after="0" w:line="259" w:lineRule="auto"/>
        <w:ind w:left="1560" w:right="824"/>
        <w:rPr>
          <w:rFonts w:ascii="Arial" w:eastAsia="Arial" w:hAnsi="Arial" w:cs="Arial"/>
          <w:sz w:val="24"/>
          <w:szCs w:val="24"/>
          <w:highlight w:val="white"/>
        </w:rPr>
      </w:pPr>
      <w:r>
        <w:rPr>
          <w:rFonts w:ascii="Arial" w:eastAsia="Arial" w:hAnsi="Arial" w:cs="Arial"/>
          <w:sz w:val="24"/>
          <w:szCs w:val="24"/>
        </w:rPr>
        <w:t>Call-Off Schedule 8 (Business Continuity and Disaster Recovery)</w:t>
      </w:r>
    </w:p>
    <w:p w14:paraId="44FDE3ED" w14:textId="6B8EAE9A" w:rsidR="00713172" w:rsidRPr="00D61D0B" w:rsidRDefault="00006F6B" w:rsidP="005256D2">
      <w:pPr>
        <w:numPr>
          <w:ilvl w:val="1"/>
          <w:numId w:val="3"/>
        </w:numPr>
        <w:tabs>
          <w:tab w:val="left" w:pos="709"/>
        </w:tabs>
        <w:spacing w:after="0" w:line="259" w:lineRule="auto"/>
        <w:ind w:left="1560" w:right="824"/>
        <w:rPr>
          <w:rFonts w:ascii="Arial" w:eastAsia="Arial" w:hAnsi="Arial" w:cs="Arial"/>
          <w:sz w:val="24"/>
          <w:szCs w:val="24"/>
          <w:highlight w:val="white"/>
        </w:rPr>
      </w:pPr>
      <w:r>
        <w:rPr>
          <w:rFonts w:ascii="Arial" w:eastAsia="Arial" w:hAnsi="Arial" w:cs="Arial"/>
          <w:sz w:val="24"/>
          <w:szCs w:val="24"/>
        </w:rPr>
        <w:t>Call-Off Schedule 9 (Security)</w:t>
      </w:r>
      <w:r w:rsidR="00A25415">
        <w:rPr>
          <w:rFonts w:ascii="Arial" w:eastAsia="Arial" w:hAnsi="Arial" w:cs="Arial"/>
          <w:sz w:val="24"/>
          <w:szCs w:val="24"/>
        </w:rPr>
        <w:t xml:space="preserve"> Part 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p>
    <w:p w14:paraId="3DDD51F5" w14:textId="77777777" w:rsidR="00BB6903" w:rsidRPr="00AE32B7" w:rsidRDefault="00006F6B" w:rsidP="005256D2">
      <w:pPr>
        <w:numPr>
          <w:ilvl w:val="1"/>
          <w:numId w:val="3"/>
        </w:numPr>
        <w:tabs>
          <w:tab w:val="left" w:pos="709"/>
        </w:tabs>
        <w:spacing w:after="0" w:line="259" w:lineRule="auto"/>
        <w:ind w:left="1560" w:right="824"/>
        <w:rPr>
          <w:rFonts w:ascii="Arial" w:eastAsia="Arial" w:hAnsi="Arial" w:cs="Arial"/>
          <w:sz w:val="24"/>
          <w:szCs w:val="24"/>
          <w:highlight w:val="white"/>
        </w:rPr>
      </w:pPr>
      <w:r>
        <w:rPr>
          <w:rFonts w:ascii="Arial" w:eastAsia="Arial" w:hAnsi="Arial" w:cs="Arial"/>
          <w:sz w:val="24"/>
          <w:szCs w:val="24"/>
        </w:rPr>
        <w:t xml:space="preserve">Call-Off Schedule 11 (Installation Works) </w:t>
      </w:r>
    </w:p>
    <w:p w14:paraId="7AF79895" w14:textId="61F378F5" w:rsidR="00AE32B7" w:rsidRPr="00B5137D" w:rsidRDefault="00AE32B7" w:rsidP="00AE32B7">
      <w:pPr>
        <w:numPr>
          <w:ilvl w:val="1"/>
          <w:numId w:val="3"/>
        </w:numPr>
        <w:tabs>
          <w:tab w:val="left" w:pos="709"/>
        </w:tabs>
        <w:spacing w:after="0" w:line="259" w:lineRule="auto"/>
        <w:ind w:left="1560" w:right="824"/>
        <w:rPr>
          <w:rFonts w:ascii="Arial" w:eastAsia="Arial" w:hAnsi="Arial" w:cs="Arial"/>
          <w:sz w:val="24"/>
          <w:szCs w:val="24"/>
          <w:highlight w:val="white"/>
        </w:rPr>
      </w:pPr>
      <w:r>
        <w:rPr>
          <w:rFonts w:ascii="Arial" w:eastAsia="Arial" w:hAnsi="Arial" w:cs="Arial"/>
          <w:sz w:val="24"/>
          <w:szCs w:val="24"/>
        </w:rPr>
        <w:t>Call-Off Schedule 14 (Service Levels)</w:t>
      </w:r>
    </w:p>
    <w:p w14:paraId="6F8C2566" w14:textId="2D5FB44D" w:rsidR="00B5137D" w:rsidRPr="004D0CA9" w:rsidRDefault="00B5137D" w:rsidP="00AE32B7">
      <w:pPr>
        <w:numPr>
          <w:ilvl w:val="1"/>
          <w:numId w:val="3"/>
        </w:numPr>
        <w:tabs>
          <w:tab w:val="left" w:pos="709"/>
        </w:tabs>
        <w:spacing w:after="0" w:line="259" w:lineRule="auto"/>
        <w:ind w:left="1560" w:right="824"/>
        <w:rPr>
          <w:rFonts w:ascii="Arial" w:eastAsia="Arial" w:hAnsi="Arial" w:cs="Arial"/>
          <w:color w:val="000000" w:themeColor="text1"/>
          <w:sz w:val="24"/>
          <w:szCs w:val="24"/>
        </w:rPr>
      </w:pPr>
      <w:commentRangeStart w:id="3"/>
      <w:commentRangeStart w:id="4"/>
      <w:commentRangeStart w:id="5"/>
      <w:r w:rsidRPr="004D0CA9">
        <w:rPr>
          <w:rFonts w:ascii="Arial" w:eastAsia="Arial" w:hAnsi="Arial" w:cs="Arial"/>
          <w:color w:val="000000" w:themeColor="text1"/>
          <w:sz w:val="24"/>
          <w:szCs w:val="24"/>
        </w:rPr>
        <w:t>Call-Off Schedule 15 (Call-Off Contract Management)</w:t>
      </w:r>
      <w:commentRangeEnd w:id="3"/>
      <w:r w:rsidR="002110C5" w:rsidRPr="004D0CA9">
        <w:rPr>
          <w:rStyle w:val="CommentReference"/>
        </w:rPr>
        <w:commentReference w:id="3"/>
      </w:r>
      <w:commentRangeEnd w:id="4"/>
      <w:r w:rsidR="00F66497">
        <w:rPr>
          <w:rStyle w:val="CommentReference"/>
        </w:rPr>
        <w:commentReference w:id="4"/>
      </w:r>
      <w:commentRangeEnd w:id="5"/>
      <w:r w:rsidR="00AE55E4">
        <w:rPr>
          <w:rStyle w:val="CommentReference"/>
        </w:rPr>
        <w:commentReference w:id="5"/>
      </w:r>
    </w:p>
    <w:p w14:paraId="6D25D704" w14:textId="77777777" w:rsidR="00052EE1" w:rsidRPr="004D0CA9" w:rsidRDefault="00130354" w:rsidP="00052EE1">
      <w:pPr>
        <w:numPr>
          <w:ilvl w:val="1"/>
          <w:numId w:val="3"/>
        </w:numPr>
        <w:tabs>
          <w:tab w:val="left" w:pos="709"/>
          <w:tab w:val="left" w:pos="5975"/>
        </w:tabs>
        <w:spacing w:after="0" w:line="259" w:lineRule="auto"/>
        <w:ind w:left="1560" w:right="824"/>
        <w:rPr>
          <w:rFonts w:ascii="Arial" w:eastAsia="Arial" w:hAnsi="Arial" w:cs="Arial"/>
          <w:color w:val="000000" w:themeColor="text1"/>
          <w:sz w:val="24"/>
          <w:szCs w:val="24"/>
        </w:rPr>
      </w:pPr>
      <w:commentRangeStart w:id="6"/>
      <w:commentRangeStart w:id="7"/>
      <w:commentRangeStart w:id="8"/>
      <w:commentRangeStart w:id="9"/>
      <w:commentRangeStart w:id="10"/>
      <w:r w:rsidRPr="004D0CA9">
        <w:rPr>
          <w:rFonts w:ascii="Arial" w:eastAsia="Arial" w:hAnsi="Arial" w:cs="Arial"/>
          <w:color w:val="000000" w:themeColor="text1"/>
          <w:sz w:val="24"/>
          <w:szCs w:val="24"/>
        </w:rPr>
        <w:t>Call-Off Schedule 16 (Benchmarking)</w:t>
      </w:r>
      <w:r w:rsidR="00006F6B" w:rsidRPr="004D0CA9">
        <w:rPr>
          <w:rFonts w:ascii="Arial" w:eastAsia="Arial" w:hAnsi="Arial" w:cs="Arial"/>
          <w:color w:val="000000" w:themeColor="text1"/>
          <w:sz w:val="24"/>
          <w:szCs w:val="24"/>
        </w:rPr>
        <w:tab/>
      </w:r>
      <w:commentRangeEnd w:id="6"/>
      <w:r w:rsidR="002110C5" w:rsidRPr="004D0CA9">
        <w:rPr>
          <w:rStyle w:val="CommentReference"/>
        </w:rPr>
        <w:commentReference w:id="6"/>
      </w:r>
      <w:commentRangeEnd w:id="7"/>
      <w:r w:rsidR="004F6740">
        <w:rPr>
          <w:rStyle w:val="CommentReference"/>
        </w:rPr>
        <w:commentReference w:id="7"/>
      </w:r>
      <w:commentRangeEnd w:id="8"/>
      <w:r w:rsidR="00F66497">
        <w:rPr>
          <w:rStyle w:val="CommentReference"/>
        </w:rPr>
        <w:commentReference w:id="8"/>
      </w:r>
      <w:commentRangeEnd w:id="9"/>
      <w:r w:rsidR="00AE55E4">
        <w:rPr>
          <w:rStyle w:val="CommentReference"/>
        </w:rPr>
        <w:commentReference w:id="9"/>
      </w:r>
      <w:commentRangeEnd w:id="10"/>
      <w:r w:rsidR="00AE55E4">
        <w:rPr>
          <w:rStyle w:val="CommentReference"/>
        </w:rPr>
        <w:commentReference w:id="10"/>
      </w:r>
    </w:p>
    <w:p w14:paraId="577BB809" w14:textId="12325039" w:rsidR="00BB6903" w:rsidRPr="00DE2FD5" w:rsidRDefault="00BB6903" w:rsidP="005256D2">
      <w:pPr>
        <w:numPr>
          <w:ilvl w:val="1"/>
          <w:numId w:val="3"/>
        </w:numPr>
        <w:tabs>
          <w:tab w:val="left" w:pos="709"/>
        </w:tabs>
        <w:spacing w:after="0" w:line="259" w:lineRule="auto"/>
        <w:ind w:left="1560" w:right="824"/>
        <w:rPr>
          <w:rFonts w:ascii="Arial" w:eastAsia="Arial" w:hAnsi="Arial" w:cs="Arial"/>
          <w:sz w:val="24"/>
          <w:szCs w:val="24"/>
          <w:highlight w:val="white"/>
        </w:rPr>
      </w:pPr>
      <w:commentRangeStart w:id="11"/>
      <w:commentRangeStart w:id="12"/>
      <w:commentRangeStart w:id="13"/>
      <w:r>
        <w:rPr>
          <w:rFonts w:ascii="Arial" w:eastAsia="Arial" w:hAnsi="Arial" w:cs="Arial"/>
          <w:sz w:val="24"/>
          <w:szCs w:val="24"/>
        </w:rPr>
        <w:t>Call-Off Schedule 20 (Specification)</w:t>
      </w:r>
      <w:commentRangeEnd w:id="11"/>
      <w:r w:rsidR="002110C5">
        <w:rPr>
          <w:rStyle w:val="CommentReference"/>
        </w:rPr>
        <w:commentReference w:id="11"/>
      </w:r>
      <w:commentRangeEnd w:id="12"/>
      <w:r w:rsidR="00F66497">
        <w:rPr>
          <w:rStyle w:val="CommentReference"/>
        </w:rPr>
        <w:commentReference w:id="12"/>
      </w:r>
      <w:commentRangeEnd w:id="13"/>
      <w:r w:rsidR="00AE55E4">
        <w:rPr>
          <w:rStyle w:val="CommentReference"/>
        </w:rPr>
        <w:commentReference w:id="13"/>
      </w:r>
    </w:p>
    <w:p w14:paraId="68EB2C7D" w14:textId="77777777" w:rsidR="00713172" w:rsidRDefault="00006F6B" w:rsidP="005256D2">
      <w:pPr>
        <w:tabs>
          <w:tab w:val="left" w:pos="709"/>
        </w:tabs>
        <w:spacing w:after="0" w:line="259" w:lineRule="auto"/>
        <w:ind w:left="1134" w:right="824"/>
        <w:rPr>
          <w:rFonts w:ascii="Arial" w:eastAsia="Arial" w:hAnsi="Arial" w:cs="Arial"/>
          <w:sz w:val="24"/>
          <w:szCs w:val="24"/>
          <w:highlight w:val="white"/>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2116B704" w14:textId="77777777" w:rsidR="00713172" w:rsidRDefault="00006F6B" w:rsidP="005256D2">
      <w:pPr>
        <w:numPr>
          <w:ilvl w:val="0"/>
          <w:numId w:val="2"/>
        </w:numPr>
        <w:tabs>
          <w:tab w:val="left" w:pos="709"/>
        </w:tabs>
        <w:spacing w:after="0" w:line="259" w:lineRule="auto"/>
        <w:ind w:left="1134" w:right="824"/>
        <w:rPr>
          <w:rFonts w:ascii="Arial" w:eastAsia="Arial" w:hAnsi="Arial" w:cs="Arial"/>
          <w:sz w:val="24"/>
          <w:szCs w:val="24"/>
        </w:rPr>
      </w:pPr>
      <w:r>
        <w:rPr>
          <w:rFonts w:ascii="Arial" w:eastAsia="Arial" w:hAnsi="Arial" w:cs="Arial"/>
          <w:sz w:val="24"/>
          <w:szCs w:val="24"/>
        </w:rPr>
        <w:t>CCS Core Terms (version 3.0.11)</w:t>
      </w:r>
    </w:p>
    <w:p w14:paraId="33295105" w14:textId="3CA159C7" w:rsidR="00713172" w:rsidRDefault="00006F6B" w:rsidP="005256D2">
      <w:pPr>
        <w:numPr>
          <w:ilvl w:val="0"/>
          <w:numId w:val="2"/>
        </w:numPr>
        <w:tabs>
          <w:tab w:val="left" w:pos="709"/>
        </w:tabs>
        <w:spacing w:after="0" w:line="259" w:lineRule="auto"/>
        <w:ind w:left="1134" w:right="824"/>
        <w:rPr>
          <w:rFonts w:ascii="Arial" w:eastAsia="Arial" w:hAnsi="Arial" w:cs="Arial"/>
          <w:sz w:val="24"/>
          <w:szCs w:val="24"/>
        </w:rPr>
      </w:pPr>
      <w:r>
        <w:rPr>
          <w:rFonts w:ascii="Arial" w:eastAsia="Arial" w:hAnsi="Arial" w:cs="Arial"/>
          <w:sz w:val="24"/>
          <w:szCs w:val="24"/>
        </w:rPr>
        <w:t>Joint Schedule 5 (Corporate Social Responsibility) RM6261</w:t>
      </w:r>
    </w:p>
    <w:p w14:paraId="5315F81E" w14:textId="0FB110D8" w:rsidR="00713172" w:rsidRDefault="00AE6109" w:rsidP="005256D2">
      <w:pPr>
        <w:pStyle w:val="ListParagraph"/>
        <w:numPr>
          <w:ilvl w:val="0"/>
          <w:numId w:val="2"/>
        </w:numPr>
        <w:tabs>
          <w:tab w:val="left" w:pos="709"/>
        </w:tabs>
        <w:ind w:left="1134" w:right="824"/>
        <w:rPr>
          <w:rFonts w:ascii="Arial" w:eastAsia="Arial" w:hAnsi="Arial" w:cs="Arial"/>
          <w:sz w:val="24"/>
          <w:szCs w:val="24"/>
        </w:rPr>
      </w:pPr>
      <w:commentRangeStart w:id="14"/>
      <w:commentRangeStart w:id="15"/>
      <w:commentRangeStart w:id="16"/>
      <w:r w:rsidRPr="00AE6109">
        <w:rPr>
          <w:rFonts w:ascii="Arial" w:eastAsia="Arial" w:hAnsi="Arial" w:cs="Arial"/>
          <w:sz w:val="24"/>
          <w:szCs w:val="24"/>
        </w:rPr>
        <w:t>Call-Off Schedule 4 (Call-Off Tender) as long as any parts of the Call-Off Tender that offer a better commercial position for the Buyer (as decided by the Buyer) take precedence over the documents above.</w:t>
      </w:r>
      <w:commentRangeEnd w:id="14"/>
      <w:r w:rsidR="002110C5">
        <w:rPr>
          <w:rStyle w:val="CommentReference"/>
        </w:rPr>
        <w:commentReference w:id="14"/>
      </w:r>
      <w:commentRangeEnd w:id="15"/>
      <w:r w:rsidR="00F66497">
        <w:rPr>
          <w:rStyle w:val="CommentReference"/>
        </w:rPr>
        <w:commentReference w:id="15"/>
      </w:r>
      <w:commentRangeEnd w:id="16"/>
      <w:r w:rsidR="00AE55E4">
        <w:rPr>
          <w:rStyle w:val="CommentReference"/>
        </w:rPr>
        <w:commentReference w:id="16"/>
      </w:r>
    </w:p>
    <w:p w14:paraId="0CDC85CC" w14:textId="77777777" w:rsidR="00713172" w:rsidRDefault="00006F6B" w:rsidP="005256D2">
      <w:pPr>
        <w:tabs>
          <w:tab w:val="left" w:pos="709"/>
          <w:tab w:val="left" w:pos="2257"/>
        </w:tabs>
        <w:spacing w:after="0" w:line="259" w:lineRule="auto"/>
        <w:ind w:left="1134" w:right="824"/>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3058FFF" w14:textId="77777777" w:rsidR="00713172" w:rsidRDefault="00713172" w:rsidP="005256D2">
      <w:pPr>
        <w:tabs>
          <w:tab w:val="left" w:pos="709"/>
          <w:tab w:val="left" w:pos="2257"/>
        </w:tabs>
        <w:spacing w:after="0" w:line="259" w:lineRule="auto"/>
        <w:ind w:left="1134" w:right="824"/>
        <w:rPr>
          <w:rFonts w:ascii="Arial" w:eastAsia="Arial" w:hAnsi="Arial" w:cs="Arial"/>
          <w:sz w:val="24"/>
          <w:szCs w:val="24"/>
        </w:rPr>
      </w:pPr>
    </w:p>
    <w:p w14:paraId="0771D58C" w14:textId="77777777" w:rsidR="00713172" w:rsidRDefault="00006F6B" w:rsidP="005256D2">
      <w:pPr>
        <w:tabs>
          <w:tab w:val="left" w:pos="709"/>
          <w:tab w:val="left" w:pos="2257"/>
        </w:tabs>
        <w:spacing w:after="0" w:line="259" w:lineRule="auto"/>
        <w:ind w:left="1134" w:right="824"/>
        <w:rPr>
          <w:rFonts w:ascii="Arial" w:eastAsia="Arial" w:hAnsi="Arial" w:cs="Arial"/>
          <w:sz w:val="24"/>
          <w:szCs w:val="24"/>
        </w:rPr>
      </w:pPr>
      <w:r>
        <w:rPr>
          <w:rFonts w:ascii="Arial" w:eastAsia="Arial" w:hAnsi="Arial" w:cs="Arial"/>
          <w:sz w:val="24"/>
          <w:szCs w:val="24"/>
        </w:rPr>
        <w:t>CALL-OFF SPECIAL TERMS</w:t>
      </w:r>
    </w:p>
    <w:p w14:paraId="351A2046" w14:textId="77777777" w:rsidR="00713172" w:rsidRDefault="00006F6B" w:rsidP="005256D2">
      <w:pPr>
        <w:tabs>
          <w:tab w:val="left" w:pos="709"/>
          <w:tab w:val="left" w:pos="2257"/>
        </w:tabs>
        <w:spacing w:after="0" w:line="259" w:lineRule="auto"/>
        <w:ind w:left="1134" w:right="824"/>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4001E9F" w14:textId="7C655F1D" w:rsidR="002110C5" w:rsidRPr="002110C5" w:rsidRDefault="002110C5" w:rsidP="002110C5">
      <w:pPr>
        <w:pStyle w:val="ListParagraph"/>
        <w:numPr>
          <w:ilvl w:val="0"/>
          <w:numId w:val="4"/>
        </w:numPr>
        <w:tabs>
          <w:tab w:val="left" w:pos="709"/>
          <w:tab w:val="left" w:pos="2257"/>
        </w:tabs>
        <w:spacing w:after="0" w:line="259" w:lineRule="auto"/>
        <w:ind w:left="1134" w:right="824"/>
        <w:rPr>
          <w:rFonts w:ascii="Arial" w:eastAsia="Arial" w:hAnsi="Arial" w:cs="Arial"/>
          <w:sz w:val="24"/>
          <w:szCs w:val="24"/>
        </w:rPr>
      </w:pPr>
      <w:r w:rsidRPr="002110C5">
        <w:rPr>
          <w:rFonts w:ascii="Arial" w:eastAsia="Arial" w:hAnsi="Arial" w:cs="Arial"/>
          <w:sz w:val="24"/>
          <w:szCs w:val="24"/>
        </w:rPr>
        <w:t>The Suppliers Service Description for Lot 1 Mobile Voice and Data Services Catalogue shall apply to this Call-Off Contract.</w:t>
      </w:r>
    </w:p>
    <w:p w14:paraId="3325A68D" w14:textId="403DF581" w:rsidR="002336AD" w:rsidRDefault="002336AD" w:rsidP="005256D2">
      <w:pPr>
        <w:pStyle w:val="ListParagraph"/>
        <w:numPr>
          <w:ilvl w:val="0"/>
          <w:numId w:val="4"/>
        </w:numPr>
        <w:tabs>
          <w:tab w:val="left" w:pos="709"/>
          <w:tab w:val="left" w:pos="2257"/>
        </w:tabs>
        <w:spacing w:after="0" w:line="259" w:lineRule="auto"/>
        <w:ind w:left="1134" w:right="824"/>
        <w:rPr>
          <w:rFonts w:ascii="Arial" w:eastAsia="Arial" w:hAnsi="Arial" w:cs="Arial"/>
          <w:sz w:val="24"/>
          <w:szCs w:val="24"/>
        </w:rPr>
      </w:pPr>
      <w:r w:rsidRPr="009C6D85">
        <w:rPr>
          <w:rFonts w:ascii="Arial" w:eastAsia="Arial" w:hAnsi="Arial" w:cs="Arial"/>
          <w:sz w:val="24"/>
          <w:szCs w:val="24"/>
        </w:rPr>
        <w:t>The parties agree that the Supplier may bill the Buyer for the Charges through its Affiliate, Telefonica UK Limited, acting as the Suppliers billing and collections agent (the "Billing Agent"). Any invoice for Services from a Billing Agent must be settled on and in accordance with the terms of the Contract.</w:t>
      </w:r>
    </w:p>
    <w:p w14:paraId="7BE3CCFC" w14:textId="77777777" w:rsidR="00713172" w:rsidRPr="009C6D85" w:rsidRDefault="00713172" w:rsidP="007E7AAB">
      <w:pPr>
        <w:pStyle w:val="ListParagraph"/>
        <w:tabs>
          <w:tab w:val="left" w:pos="709"/>
        </w:tabs>
        <w:spacing w:after="0" w:line="259" w:lineRule="auto"/>
        <w:ind w:left="1134" w:right="824"/>
        <w:rPr>
          <w:rFonts w:ascii="Arial" w:eastAsia="Arial" w:hAnsi="Arial" w:cs="Arial"/>
          <w:sz w:val="24"/>
          <w:szCs w:val="24"/>
        </w:rPr>
      </w:pPr>
    </w:p>
    <w:p w14:paraId="6D3BE9CA" w14:textId="0B66A43F" w:rsidR="00713172" w:rsidRDefault="00006F6B" w:rsidP="006021AE">
      <w:pPr>
        <w:tabs>
          <w:tab w:val="left" w:pos="709"/>
        </w:tabs>
        <w:spacing w:after="0" w:line="259" w:lineRule="auto"/>
        <w:ind w:left="6480" w:right="824" w:hanging="5346"/>
        <w:rPr>
          <w:rFonts w:ascii="Arial" w:eastAsia="Arial" w:hAnsi="Arial" w:cs="Arial"/>
          <w:sz w:val="24"/>
          <w:szCs w:val="24"/>
        </w:rPr>
      </w:pPr>
      <w:r>
        <w:rPr>
          <w:rFonts w:ascii="Arial" w:eastAsia="Arial" w:hAnsi="Arial" w:cs="Arial"/>
          <w:sz w:val="24"/>
          <w:szCs w:val="24"/>
        </w:rPr>
        <w:t>CALL-OFF START DATE:</w:t>
      </w:r>
      <w:r w:rsidR="009B75B3">
        <w:rPr>
          <w:rFonts w:ascii="Arial" w:eastAsia="Arial" w:hAnsi="Arial" w:cs="Arial"/>
          <w:sz w:val="24"/>
          <w:szCs w:val="24"/>
        </w:rPr>
        <w:tab/>
      </w:r>
      <w:r w:rsidR="006021AE" w:rsidRPr="006021AE">
        <w:rPr>
          <w:rFonts w:ascii="Arial" w:eastAsia="Arial" w:hAnsi="Arial" w:cs="Arial"/>
          <w:sz w:val="24"/>
          <w:szCs w:val="24"/>
        </w:rPr>
        <w:t>14 days from the latest date of signature</w:t>
      </w:r>
    </w:p>
    <w:p w14:paraId="2E84C92B" w14:textId="77777777" w:rsidR="00713172" w:rsidRDefault="00713172" w:rsidP="007E7AAB">
      <w:pPr>
        <w:tabs>
          <w:tab w:val="left" w:pos="709"/>
        </w:tabs>
        <w:spacing w:after="0" w:line="259" w:lineRule="auto"/>
        <w:ind w:left="1134" w:right="824"/>
        <w:rPr>
          <w:rFonts w:ascii="Arial" w:eastAsia="Arial" w:hAnsi="Arial" w:cs="Arial"/>
          <w:sz w:val="24"/>
          <w:szCs w:val="24"/>
        </w:rPr>
      </w:pPr>
    </w:p>
    <w:p w14:paraId="372647EB" w14:textId="53DAA5EE" w:rsidR="00713172" w:rsidRDefault="00006F6B" w:rsidP="009B75B3">
      <w:pPr>
        <w:tabs>
          <w:tab w:val="left" w:pos="709"/>
        </w:tabs>
        <w:spacing w:after="0" w:line="259" w:lineRule="auto"/>
        <w:ind w:left="6480" w:right="824" w:hanging="5346"/>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460F7C">
        <w:rPr>
          <w:rFonts w:ascii="Arial" w:eastAsia="Arial" w:hAnsi="Arial" w:cs="Arial"/>
          <w:sz w:val="24"/>
          <w:szCs w:val="24"/>
        </w:rPr>
        <w:t xml:space="preserve">The day prior to the </w:t>
      </w:r>
      <w:r w:rsidR="00EC6AB9">
        <w:rPr>
          <w:rFonts w:ascii="Arial" w:eastAsia="Arial" w:hAnsi="Arial" w:cs="Arial"/>
          <w:sz w:val="24"/>
          <w:szCs w:val="24"/>
        </w:rPr>
        <w:t xml:space="preserve">third anniversary </w:t>
      </w:r>
      <w:r w:rsidR="009B75B3">
        <w:rPr>
          <w:rFonts w:ascii="Arial" w:eastAsia="Arial" w:hAnsi="Arial" w:cs="Arial"/>
          <w:sz w:val="24"/>
          <w:szCs w:val="24"/>
        </w:rPr>
        <w:t>of the Call-Off Start Date</w:t>
      </w:r>
    </w:p>
    <w:p w14:paraId="52A1DF48" w14:textId="77777777" w:rsidR="00713172" w:rsidRDefault="00713172" w:rsidP="005256D2">
      <w:pPr>
        <w:tabs>
          <w:tab w:val="left" w:pos="709"/>
        </w:tabs>
        <w:spacing w:after="0" w:line="259" w:lineRule="auto"/>
        <w:ind w:left="1134" w:right="824"/>
        <w:rPr>
          <w:rFonts w:ascii="Arial" w:eastAsia="Arial" w:hAnsi="Arial" w:cs="Arial"/>
          <w:sz w:val="24"/>
          <w:szCs w:val="24"/>
        </w:rPr>
      </w:pPr>
    </w:p>
    <w:p w14:paraId="3A0F46CA" w14:textId="179646F8" w:rsidR="00713172" w:rsidRDefault="00006F6B" w:rsidP="005256D2">
      <w:pPr>
        <w:tabs>
          <w:tab w:val="left" w:pos="709"/>
        </w:tabs>
        <w:spacing w:after="0" w:line="259" w:lineRule="auto"/>
        <w:ind w:left="1134" w:right="824"/>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D7609">
        <w:rPr>
          <w:rFonts w:ascii="Arial" w:eastAsia="Arial" w:hAnsi="Arial" w:cs="Arial"/>
          <w:sz w:val="24"/>
          <w:szCs w:val="24"/>
        </w:rPr>
        <w:tab/>
      </w:r>
      <w:r w:rsidR="005B397D">
        <w:rPr>
          <w:rFonts w:ascii="Arial" w:eastAsia="Arial" w:hAnsi="Arial" w:cs="Arial"/>
          <w:sz w:val="24"/>
          <w:szCs w:val="24"/>
        </w:rPr>
        <w:t>36 months</w:t>
      </w:r>
    </w:p>
    <w:p w14:paraId="4A67AD86" w14:textId="77777777" w:rsidR="005C3C75" w:rsidRDefault="005C3C75" w:rsidP="005256D2">
      <w:pPr>
        <w:tabs>
          <w:tab w:val="left" w:pos="709"/>
        </w:tabs>
        <w:spacing w:after="0" w:line="259" w:lineRule="auto"/>
        <w:ind w:left="1134" w:right="824"/>
        <w:rPr>
          <w:rFonts w:ascii="Arial" w:eastAsia="Arial" w:hAnsi="Arial" w:cs="Arial"/>
          <w:sz w:val="24"/>
          <w:szCs w:val="24"/>
        </w:rPr>
      </w:pPr>
    </w:p>
    <w:p w14:paraId="57BBC399" w14:textId="287AC463" w:rsidR="00A03E5A" w:rsidRDefault="00006F6B" w:rsidP="00B5137D">
      <w:pPr>
        <w:tabs>
          <w:tab w:val="left" w:pos="709"/>
        </w:tabs>
        <w:spacing w:after="0" w:line="259" w:lineRule="auto"/>
        <w:ind w:left="851" w:right="824"/>
        <w:rPr>
          <w:rFonts w:ascii="Arial" w:eastAsia="Arial" w:hAnsi="Arial" w:cs="Arial"/>
          <w:sz w:val="24"/>
          <w:szCs w:val="24"/>
        </w:rPr>
      </w:pPr>
      <w:r>
        <w:rPr>
          <w:rFonts w:ascii="Arial" w:eastAsia="Arial" w:hAnsi="Arial" w:cs="Arial"/>
          <w:sz w:val="24"/>
          <w:szCs w:val="24"/>
        </w:rPr>
        <w:t>CALL-OFF OPTIONAL EXTENSION PERIOD</w:t>
      </w:r>
      <w:r w:rsidR="00B5137D">
        <w:rPr>
          <w:rFonts w:ascii="Arial" w:eastAsia="Arial" w:hAnsi="Arial" w:cs="Arial"/>
          <w:sz w:val="24"/>
          <w:szCs w:val="24"/>
        </w:rPr>
        <w:tab/>
      </w:r>
      <w:r>
        <w:rPr>
          <w:rFonts w:ascii="Arial" w:eastAsia="Arial" w:hAnsi="Arial" w:cs="Arial"/>
          <w:sz w:val="24"/>
          <w:szCs w:val="24"/>
        </w:rPr>
        <w:tab/>
      </w:r>
      <w:r w:rsidR="00B5137D">
        <w:rPr>
          <w:rFonts w:ascii="Arial" w:eastAsia="Arial" w:hAnsi="Arial" w:cs="Arial"/>
          <w:sz w:val="24"/>
          <w:szCs w:val="24"/>
        </w:rPr>
        <w:t>2 periods of 12 months</w:t>
      </w:r>
    </w:p>
    <w:p w14:paraId="08213DE5" w14:textId="77777777" w:rsidR="00590862" w:rsidRDefault="00590862" w:rsidP="00590862">
      <w:pPr>
        <w:tabs>
          <w:tab w:val="left" w:pos="709"/>
        </w:tabs>
        <w:spacing w:after="0" w:line="259" w:lineRule="auto"/>
        <w:ind w:left="851" w:right="824"/>
        <w:rPr>
          <w:rFonts w:ascii="Arial" w:eastAsia="Arial" w:hAnsi="Arial" w:cs="Arial"/>
          <w:sz w:val="24"/>
          <w:szCs w:val="24"/>
        </w:rPr>
      </w:pPr>
    </w:p>
    <w:p w14:paraId="4853A103" w14:textId="184AC982" w:rsidR="00A03E5A" w:rsidRDefault="00590862" w:rsidP="00590862">
      <w:pPr>
        <w:tabs>
          <w:tab w:val="left" w:pos="709"/>
        </w:tabs>
        <w:spacing w:after="0" w:line="259" w:lineRule="auto"/>
        <w:ind w:left="851" w:right="824"/>
        <w:rPr>
          <w:rFonts w:ascii="Arial" w:eastAsia="Arial" w:hAnsi="Arial" w:cs="Arial"/>
          <w:sz w:val="24"/>
          <w:szCs w:val="24"/>
        </w:rPr>
      </w:pPr>
      <w:r w:rsidRPr="00590862">
        <w:rPr>
          <w:rFonts w:ascii="Arial" w:eastAsia="Arial" w:hAnsi="Arial" w:cs="Arial"/>
          <w:sz w:val="24"/>
          <w:szCs w:val="24"/>
        </w:rPr>
        <w:lastRenderedPageBreak/>
        <w:t xml:space="preserve">If the Buyer wishes to invoke the extension above, it may do so only in multiples of 12 </w:t>
      </w:r>
      <w:proofErr w:type="gramStart"/>
      <w:r w:rsidRPr="00590862">
        <w:rPr>
          <w:rFonts w:ascii="Arial" w:eastAsia="Arial" w:hAnsi="Arial" w:cs="Arial"/>
          <w:sz w:val="24"/>
          <w:szCs w:val="24"/>
        </w:rPr>
        <w:t>months, and</w:t>
      </w:r>
      <w:proofErr w:type="gramEnd"/>
      <w:r w:rsidRPr="00590862">
        <w:rPr>
          <w:rFonts w:ascii="Arial" w:eastAsia="Arial" w:hAnsi="Arial" w:cs="Arial"/>
          <w:sz w:val="24"/>
          <w:szCs w:val="24"/>
        </w:rPr>
        <w:t xml:space="preserve"> provided that it does not exceed the total Call-Off Optional Extension Period set out above.</w:t>
      </w:r>
    </w:p>
    <w:p w14:paraId="67C64A54" w14:textId="77777777" w:rsidR="00590862" w:rsidRDefault="00590862" w:rsidP="00BE6883">
      <w:pPr>
        <w:tabs>
          <w:tab w:val="left" w:pos="709"/>
        </w:tabs>
        <w:spacing w:after="0" w:line="259" w:lineRule="auto"/>
        <w:ind w:left="851" w:right="824"/>
        <w:rPr>
          <w:rFonts w:ascii="Arial" w:eastAsia="Arial" w:hAnsi="Arial" w:cs="Arial"/>
          <w:sz w:val="24"/>
          <w:szCs w:val="24"/>
        </w:rPr>
      </w:pPr>
    </w:p>
    <w:p w14:paraId="11C92E0D" w14:textId="7E504078" w:rsidR="00A03E5A" w:rsidRDefault="00006F6B" w:rsidP="00BE6883">
      <w:pPr>
        <w:tabs>
          <w:tab w:val="left" w:pos="709"/>
        </w:tabs>
        <w:spacing w:after="0" w:line="259" w:lineRule="auto"/>
        <w:ind w:left="851" w:right="824"/>
        <w:rPr>
          <w:rFonts w:ascii="Arial" w:eastAsia="Arial" w:hAnsi="Arial" w:cs="Arial"/>
          <w:sz w:val="24"/>
          <w:szCs w:val="24"/>
        </w:rPr>
      </w:pPr>
      <w:r>
        <w:rPr>
          <w:rFonts w:ascii="Arial" w:eastAsia="Arial" w:hAnsi="Arial" w:cs="Arial"/>
          <w:sz w:val="24"/>
          <w:szCs w:val="24"/>
        </w:rPr>
        <w:t xml:space="preserve">MINIMUM PERIOD OF NOTICE FOR WITHOUT REASON TERMINATION </w:t>
      </w:r>
    </w:p>
    <w:p w14:paraId="717050FA" w14:textId="43A87FFF" w:rsidR="009A245F" w:rsidRPr="003042C2" w:rsidRDefault="00E45741" w:rsidP="00BE6883">
      <w:pPr>
        <w:tabs>
          <w:tab w:val="left" w:pos="709"/>
        </w:tabs>
        <w:spacing w:after="0" w:line="259" w:lineRule="auto"/>
        <w:ind w:left="851" w:right="824"/>
        <w:rPr>
          <w:rFonts w:ascii="Arial" w:eastAsia="Arial" w:hAnsi="Arial" w:cs="Arial"/>
          <w:sz w:val="24"/>
          <w:szCs w:val="24"/>
        </w:rPr>
      </w:pPr>
      <w:r w:rsidRPr="003042C2">
        <w:rPr>
          <w:rFonts w:ascii="Arial" w:eastAsia="Times New Roman" w:hAnsi="Arial" w:cs="Arial"/>
          <w:bCs/>
          <w:sz w:val="24"/>
          <w:szCs w:val="24"/>
          <w:lang w:eastAsia="zh-CN"/>
        </w:rPr>
        <w:t>90 days</w:t>
      </w:r>
    </w:p>
    <w:p w14:paraId="2BD02187" w14:textId="77777777" w:rsidR="000E4987" w:rsidRDefault="000E4987" w:rsidP="000E4987">
      <w:pPr>
        <w:spacing w:after="0" w:line="259" w:lineRule="auto"/>
        <w:ind w:left="851" w:right="824"/>
        <w:rPr>
          <w:rFonts w:ascii="Arial" w:eastAsia="Arial" w:hAnsi="Arial" w:cs="Arial"/>
          <w:sz w:val="24"/>
          <w:szCs w:val="24"/>
        </w:rPr>
      </w:pPr>
      <w:bookmarkStart w:id="17" w:name="OLE_LINK11"/>
      <w:bookmarkStart w:id="18" w:name="OLE_LINK12"/>
      <w:bookmarkEnd w:id="17"/>
      <w:bookmarkEnd w:id="18"/>
    </w:p>
    <w:p w14:paraId="5AB1798D" w14:textId="2CC1FE0F" w:rsidR="00713172" w:rsidRDefault="00006F6B" w:rsidP="00BE6883">
      <w:pPr>
        <w:spacing w:after="0" w:line="259" w:lineRule="auto"/>
        <w:ind w:left="851" w:right="824"/>
        <w:rPr>
          <w:rFonts w:ascii="Arial" w:eastAsia="Arial" w:hAnsi="Arial" w:cs="Arial"/>
          <w:sz w:val="24"/>
          <w:szCs w:val="24"/>
        </w:rPr>
      </w:pPr>
      <w:r>
        <w:rPr>
          <w:rFonts w:ascii="Arial" w:eastAsia="Arial" w:hAnsi="Arial" w:cs="Arial"/>
          <w:sz w:val="24"/>
          <w:szCs w:val="24"/>
        </w:rPr>
        <w:t xml:space="preserve">CALL-OFF DELIVERABLES </w:t>
      </w:r>
    </w:p>
    <w:p w14:paraId="778B9EC3" w14:textId="77777777" w:rsidR="00E31D41" w:rsidRDefault="00E31D41" w:rsidP="00E31D41">
      <w:pPr>
        <w:pStyle w:val="BodyText"/>
        <w:spacing w:line="244" w:lineRule="auto"/>
        <w:ind w:left="851" w:right="802"/>
      </w:pPr>
      <w:r>
        <w:rPr>
          <w:rFonts w:ascii="Arial" w:hAnsi="Arial"/>
          <w:b/>
        </w:rPr>
        <w:t xml:space="preserve">Mobile Services: </w:t>
      </w:r>
      <w:r>
        <w:t>as detailed in the Supplier’s Mobile Voice and Data Services Catalogue,</w:t>
      </w:r>
      <w:r>
        <w:rPr>
          <w:spacing w:val="1"/>
        </w:rPr>
        <w:t xml:space="preserve"> </w:t>
      </w:r>
      <w:r>
        <w:t>the Mobile Services tariff options selected by the Buyer are detailed in the Call-Off Charges</w:t>
      </w:r>
      <w:r>
        <w:rPr>
          <w:spacing w:val="-61"/>
        </w:rPr>
        <w:t xml:space="preserve"> </w:t>
      </w:r>
      <w:r>
        <w:t>section</w:t>
      </w:r>
      <w:r>
        <w:rPr>
          <w:spacing w:val="1"/>
        </w:rPr>
        <w:t xml:space="preserve"> </w:t>
      </w:r>
      <w:r>
        <w:t>below.</w:t>
      </w:r>
    </w:p>
    <w:p w14:paraId="42569228" w14:textId="77777777" w:rsidR="00E31D41" w:rsidRDefault="00E31D41" w:rsidP="00E31D41">
      <w:pPr>
        <w:pStyle w:val="BodyText"/>
        <w:spacing w:before="11"/>
        <w:ind w:left="851"/>
        <w:rPr>
          <w:sz w:val="19"/>
        </w:rPr>
      </w:pPr>
    </w:p>
    <w:p w14:paraId="0E31D0FE" w14:textId="77777777" w:rsidR="00E31D41" w:rsidRDefault="00E31D41" w:rsidP="00E31D41">
      <w:pPr>
        <w:pStyle w:val="BodyText"/>
        <w:spacing w:before="96" w:line="264" w:lineRule="auto"/>
        <w:ind w:left="851" w:right="802"/>
      </w:pPr>
      <w:r>
        <w:t>The same deliverables are also detailed in the Supplier’s Lot 1 Capture Requirements (CR)</w:t>
      </w:r>
      <w:r>
        <w:rPr>
          <w:spacing w:val="-61"/>
        </w:rPr>
        <w:t xml:space="preserve"> </w:t>
      </w:r>
      <w:r>
        <w:t>Form</w:t>
      </w:r>
      <w:r>
        <w:rPr>
          <w:spacing w:val="1"/>
        </w:rPr>
        <w:t xml:space="preserve"> </w:t>
      </w:r>
      <w:r>
        <w:t>that</w:t>
      </w:r>
      <w:r>
        <w:rPr>
          <w:spacing w:val="2"/>
        </w:rPr>
        <w:t xml:space="preserve"> </w:t>
      </w:r>
      <w:r>
        <w:t>accompanies</w:t>
      </w:r>
      <w:r>
        <w:rPr>
          <w:spacing w:val="2"/>
        </w:rPr>
        <w:t xml:space="preserve"> </w:t>
      </w:r>
      <w:r>
        <w:t>this</w:t>
      </w:r>
      <w:r>
        <w:rPr>
          <w:spacing w:val="2"/>
        </w:rPr>
        <w:t xml:space="preserve"> </w:t>
      </w:r>
      <w:r>
        <w:t>Call</w:t>
      </w:r>
      <w:r>
        <w:rPr>
          <w:spacing w:val="2"/>
        </w:rPr>
        <w:t xml:space="preserve"> </w:t>
      </w:r>
      <w:r>
        <w:t>Off</w:t>
      </w:r>
      <w:r>
        <w:rPr>
          <w:spacing w:val="1"/>
        </w:rPr>
        <w:t xml:space="preserve"> </w:t>
      </w:r>
      <w:r>
        <w:t>Contract.</w:t>
      </w:r>
    </w:p>
    <w:p w14:paraId="55684E6D" w14:textId="77777777" w:rsidR="00E31D41" w:rsidRDefault="00E31D41" w:rsidP="00E31D41">
      <w:pPr>
        <w:pStyle w:val="BodyText"/>
        <w:spacing w:before="96" w:line="264" w:lineRule="auto"/>
        <w:ind w:left="851" w:right="802"/>
      </w:pPr>
    </w:p>
    <w:p w14:paraId="728DF12F" w14:textId="36AC828F" w:rsidR="00B8783E" w:rsidRDefault="00B8783E" w:rsidP="00BE6883">
      <w:pPr>
        <w:tabs>
          <w:tab w:val="left" w:pos="2257"/>
        </w:tabs>
        <w:spacing w:after="0" w:line="259" w:lineRule="auto"/>
        <w:ind w:left="851" w:right="824"/>
        <w:rPr>
          <w:rFonts w:ascii="Arial MT" w:eastAsia="Arial MT" w:hAnsi="Arial MT" w:cs="Arial MT"/>
          <w:sz w:val="24"/>
          <w:szCs w:val="24"/>
          <w:lang w:val="en-US" w:eastAsia="en-US"/>
        </w:rPr>
      </w:pPr>
      <w:r w:rsidRPr="00B8783E">
        <w:rPr>
          <w:rFonts w:ascii="Arial MT" w:eastAsia="Arial MT" w:hAnsi="Arial MT" w:cs="Arial MT"/>
          <w:sz w:val="24"/>
          <w:szCs w:val="24"/>
          <w:lang w:val="en-US" w:eastAsia="en-US"/>
        </w:rPr>
        <w:t>Mobile Expense Management (mandatory base service) including Triggered Alerts</w:t>
      </w:r>
    </w:p>
    <w:p w14:paraId="552827E5" w14:textId="77777777" w:rsidR="003F7289" w:rsidRDefault="003F7289" w:rsidP="00BE6883">
      <w:pPr>
        <w:tabs>
          <w:tab w:val="left" w:pos="2257"/>
        </w:tabs>
        <w:spacing w:after="0" w:line="259" w:lineRule="auto"/>
        <w:ind w:left="851" w:right="824"/>
        <w:rPr>
          <w:rFonts w:ascii="Arial" w:eastAsia="Arial" w:hAnsi="Arial" w:cs="Arial"/>
          <w:sz w:val="24"/>
          <w:szCs w:val="24"/>
        </w:rPr>
      </w:pPr>
    </w:p>
    <w:p w14:paraId="5BA1D16E" w14:textId="77777777"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 xml:space="preserve">MAXIMUM LIABILITY </w:t>
      </w:r>
    </w:p>
    <w:p w14:paraId="2C632F40" w14:textId="67131270"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7418861C" w14:textId="77777777" w:rsidR="00713172" w:rsidRDefault="00713172" w:rsidP="00BE6883">
      <w:pPr>
        <w:tabs>
          <w:tab w:val="left" w:pos="2257"/>
        </w:tabs>
        <w:spacing w:after="0" w:line="259" w:lineRule="auto"/>
        <w:ind w:left="851" w:right="824"/>
        <w:rPr>
          <w:rFonts w:ascii="Arial" w:eastAsia="Arial" w:hAnsi="Arial" w:cs="Arial"/>
          <w:sz w:val="24"/>
          <w:szCs w:val="24"/>
        </w:rPr>
      </w:pPr>
    </w:p>
    <w:p w14:paraId="3E8F7E5F" w14:textId="41EF9E73" w:rsidR="00D86079" w:rsidRDefault="00006F6B" w:rsidP="00D86079">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sidR="00D86079">
        <w:rPr>
          <w:rFonts w:ascii="Arial" w:eastAsia="Arial" w:hAnsi="Arial" w:cs="Arial"/>
          <w:sz w:val="24"/>
          <w:szCs w:val="24"/>
        </w:rPr>
        <w:t xml:space="preserve"> </w:t>
      </w:r>
      <w:bookmarkStart w:id="19" w:name="_Hlk184644335"/>
      <w:r w:rsidR="002E4D77" w:rsidRPr="002E4D77">
        <w:rPr>
          <w:rFonts w:ascii="Arial" w:eastAsia="Arial" w:hAnsi="Arial" w:cs="Arial"/>
          <w:b/>
          <w:bCs/>
          <w:sz w:val="24"/>
          <w:szCs w:val="24"/>
        </w:rPr>
        <w:t>£</w:t>
      </w:r>
      <w:r w:rsidR="001268ED">
        <w:rPr>
          <w:rFonts w:ascii="Arial" w:eastAsia="Arial" w:hAnsi="Arial" w:cs="Arial"/>
          <w:b/>
          <w:bCs/>
          <w:sz w:val="24"/>
          <w:szCs w:val="24"/>
        </w:rPr>
        <w:t>381,552.96</w:t>
      </w:r>
      <w:r w:rsidR="00243BF8">
        <w:rPr>
          <w:rFonts w:ascii="Arial" w:eastAsia="Arial" w:hAnsi="Arial" w:cs="Arial"/>
          <w:b/>
          <w:bCs/>
          <w:sz w:val="24"/>
          <w:szCs w:val="24"/>
        </w:rPr>
        <w:t>.</w:t>
      </w:r>
      <w:bookmarkEnd w:id="19"/>
    </w:p>
    <w:p w14:paraId="08ACE9F5" w14:textId="77777777" w:rsidR="00D86079" w:rsidRDefault="00D86079" w:rsidP="00D86079">
      <w:pPr>
        <w:tabs>
          <w:tab w:val="left" w:pos="2257"/>
        </w:tabs>
        <w:spacing w:after="0" w:line="259" w:lineRule="auto"/>
        <w:ind w:left="851" w:right="824"/>
        <w:rPr>
          <w:rFonts w:ascii="Arial" w:eastAsia="Arial" w:hAnsi="Arial" w:cs="Arial"/>
          <w:sz w:val="24"/>
          <w:szCs w:val="24"/>
        </w:rPr>
      </w:pPr>
    </w:p>
    <w:p w14:paraId="3DCA96E9" w14:textId="77777777" w:rsidR="00E31D41" w:rsidRDefault="00E31D41" w:rsidP="00411CDE">
      <w:pPr>
        <w:tabs>
          <w:tab w:val="left" w:pos="2257"/>
        </w:tabs>
        <w:spacing w:after="0" w:line="259" w:lineRule="auto"/>
        <w:ind w:left="851" w:right="824"/>
        <w:rPr>
          <w:rFonts w:ascii="Arial" w:eastAsia="Arial" w:hAnsi="Arial" w:cs="Arial"/>
          <w:b/>
          <w:bCs/>
          <w:sz w:val="24"/>
          <w:szCs w:val="24"/>
        </w:rPr>
      </w:pPr>
    </w:p>
    <w:p w14:paraId="10CDB17E" w14:textId="61B37CE0" w:rsidR="00411CDE" w:rsidRDefault="00006F6B" w:rsidP="00411CDE">
      <w:pPr>
        <w:tabs>
          <w:tab w:val="left" w:pos="2257"/>
        </w:tabs>
        <w:spacing w:after="0" w:line="259" w:lineRule="auto"/>
        <w:ind w:left="851" w:right="824"/>
        <w:rPr>
          <w:rFonts w:ascii="Arial" w:eastAsia="Arial" w:hAnsi="Arial" w:cs="Arial"/>
          <w:b/>
          <w:bCs/>
          <w:sz w:val="24"/>
          <w:szCs w:val="24"/>
        </w:rPr>
      </w:pPr>
      <w:r w:rsidRPr="00B00971">
        <w:rPr>
          <w:rFonts w:ascii="Arial" w:eastAsia="Arial" w:hAnsi="Arial" w:cs="Arial"/>
          <w:b/>
          <w:bCs/>
          <w:sz w:val="24"/>
          <w:szCs w:val="24"/>
        </w:rPr>
        <w:t>CALL-OFF CHARGES</w:t>
      </w:r>
    </w:p>
    <w:tbl>
      <w:tblPr>
        <w:tblW w:w="4243" w:type="pct"/>
        <w:tblInd w:w="8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1463"/>
        <w:gridCol w:w="2328"/>
        <w:gridCol w:w="2124"/>
        <w:gridCol w:w="1731"/>
        <w:gridCol w:w="1710"/>
      </w:tblGrid>
      <w:tr w:rsidR="00E31D41" w14:paraId="0A13BDE2" w14:textId="77777777" w:rsidTr="001E2A2C">
        <w:trPr>
          <w:trHeight w:val="613"/>
        </w:trPr>
        <w:tc>
          <w:tcPr>
            <w:tcW w:w="782" w:type="pct"/>
            <w:tcBorders>
              <w:left w:val="nil"/>
            </w:tcBorders>
            <w:shd w:val="clear" w:color="auto" w:fill="001F60"/>
            <w:vAlign w:val="center"/>
          </w:tcPr>
          <w:p w14:paraId="25C7356D" w14:textId="77777777" w:rsidR="00E31D41" w:rsidRPr="00C450D9" w:rsidRDefault="00E31D41" w:rsidP="00E31D41">
            <w:pPr>
              <w:pStyle w:val="TableParagraph"/>
              <w:spacing w:before="60"/>
              <w:ind w:left="112"/>
              <w:jc w:val="center"/>
              <w:rPr>
                <w:rFonts w:ascii="Arial"/>
                <w:bCs/>
              </w:rPr>
            </w:pPr>
            <w:r w:rsidRPr="00C450D9">
              <w:rPr>
                <w:rFonts w:ascii="Arial"/>
                <w:bCs/>
              </w:rPr>
              <w:t>Tariff</w:t>
            </w:r>
          </w:p>
        </w:tc>
        <w:tc>
          <w:tcPr>
            <w:tcW w:w="1244" w:type="pct"/>
            <w:shd w:val="clear" w:color="auto" w:fill="001F60"/>
            <w:vAlign w:val="center"/>
          </w:tcPr>
          <w:p w14:paraId="66594CFE" w14:textId="77777777" w:rsidR="00E31D41" w:rsidRPr="00C450D9" w:rsidRDefault="00E31D41" w:rsidP="00E31D41">
            <w:pPr>
              <w:pStyle w:val="TableParagraph"/>
              <w:spacing w:before="60"/>
              <w:ind w:left="107"/>
              <w:jc w:val="center"/>
              <w:rPr>
                <w:rFonts w:ascii="Arial"/>
                <w:bCs/>
              </w:rPr>
            </w:pPr>
            <w:r w:rsidRPr="00C450D9">
              <w:rPr>
                <w:rFonts w:ascii="Arial"/>
                <w:bCs/>
              </w:rPr>
              <w:t>Quantity of Voice Connections at Start Date</w:t>
            </w:r>
          </w:p>
        </w:tc>
        <w:tc>
          <w:tcPr>
            <w:tcW w:w="1135" w:type="pct"/>
            <w:shd w:val="clear" w:color="auto" w:fill="001F60"/>
            <w:vAlign w:val="center"/>
          </w:tcPr>
          <w:p w14:paraId="0AEBA789" w14:textId="76BC9CAE" w:rsidR="00E31D41" w:rsidRPr="00C450D9" w:rsidRDefault="00E31D41" w:rsidP="00E31D41">
            <w:pPr>
              <w:pStyle w:val="TableParagraph"/>
              <w:spacing w:before="60"/>
              <w:ind w:left="107"/>
              <w:jc w:val="center"/>
              <w:rPr>
                <w:rFonts w:ascii="Arial"/>
                <w:bCs/>
              </w:rPr>
            </w:pPr>
            <w:r>
              <w:rPr>
                <w:rFonts w:ascii="Arial"/>
                <w:bCs/>
              </w:rPr>
              <w:t>Charge per SIM Card/Group Shared Data Bundle Before Discount</w:t>
            </w:r>
          </w:p>
        </w:tc>
        <w:tc>
          <w:tcPr>
            <w:tcW w:w="925" w:type="pct"/>
            <w:shd w:val="clear" w:color="auto" w:fill="001F60"/>
            <w:vAlign w:val="center"/>
          </w:tcPr>
          <w:p w14:paraId="76D3EF66" w14:textId="13898E45" w:rsidR="00E31D41" w:rsidRDefault="00E31D41" w:rsidP="00E31D41">
            <w:pPr>
              <w:pStyle w:val="TableParagraph"/>
              <w:spacing w:before="60"/>
              <w:ind w:left="107"/>
              <w:jc w:val="center"/>
              <w:rPr>
                <w:rFonts w:ascii="Arial"/>
                <w:bCs/>
              </w:rPr>
            </w:pPr>
            <w:r>
              <w:rPr>
                <w:rFonts w:ascii="Arial"/>
                <w:bCs/>
              </w:rPr>
              <w:t>Charge per SIM Card/Group Shared Data Bundle After Discount</w:t>
            </w:r>
          </w:p>
        </w:tc>
        <w:tc>
          <w:tcPr>
            <w:tcW w:w="915" w:type="pct"/>
            <w:shd w:val="clear" w:color="auto" w:fill="001F60"/>
            <w:vAlign w:val="center"/>
          </w:tcPr>
          <w:p w14:paraId="0D86DE88" w14:textId="23FE88D4" w:rsidR="00E31D41" w:rsidRPr="00C450D9" w:rsidRDefault="00E31D41" w:rsidP="00FB0C66">
            <w:pPr>
              <w:pStyle w:val="TableParagraph"/>
              <w:spacing w:before="60"/>
              <w:ind w:left="15" w:hanging="15"/>
              <w:jc w:val="center"/>
              <w:rPr>
                <w:rFonts w:ascii="Arial"/>
                <w:bCs/>
              </w:rPr>
            </w:pPr>
            <w:r>
              <w:rPr>
                <w:rFonts w:ascii="Arial"/>
                <w:bCs/>
              </w:rPr>
              <w:t>Total Monthly Charge</w:t>
            </w:r>
          </w:p>
        </w:tc>
      </w:tr>
      <w:tr w:rsidR="001E2A2C" w14:paraId="6674647D" w14:textId="77777777" w:rsidTr="001E2A2C">
        <w:trPr>
          <w:trHeight w:val="726"/>
        </w:trPr>
        <w:tc>
          <w:tcPr>
            <w:tcW w:w="782" w:type="pct"/>
            <w:tcBorders>
              <w:left w:val="nil"/>
            </w:tcBorders>
            <w:shd w:val="clear" w:color="auto" w:fill="001F60"/>
            <w:vAlign w:val="center"/>
          </w:tcPr>
          <w:p w14:paraId="32683C9A" w14:textId="1F6CA2E3" w:rsidR="001E2A2C" w:rsidRPr="00F01524" w:rsidRDefault="001E2A2C" w:rsidP="001E2A2C">
            <w:pPr>
              <w:pStyle w:val="TableParagraph"/>
              <w:spacing w:before="60" w:line="288" w:lineRule="auto"/>
              <w:ind w:left="112" w:right="343"/>
              <w:jc w:val="center"/>
              <w:rPr>
                <w:rFonts w:ascii="Arial"/>
                <w:bCs/>
              </w:rPr>
            </w:pPr>
            <w:r>
              <w:rPr>
                <w:rFonts w:ascii="Arial"/>
                <w:bCs/>
              </w:rPr>
              <w:t xml:space="preserve">Shared Voice &amp; Data </w:t>
            </w:r>
          </w:p>
        </w:tc>
        <w:tc>
          <w:tcPr>
            <w:tcW w:w="1244" w:type="pct"/>
            <w:shd w:val="clear" w:color="auto" w:fill="D8D8D8"/>
          </w:tcPr>
          <w:p w14:paraId="63E9ADF2" w14:textId="534D9943" w:rsidR="001E2A2C" w:rsidRPr="00F01524" w:rsidRDefault="001E2A2C" w:rsidP="001E2A2C">
            <w:pPr>
              <w:pStyle w:val="TableParagraph"/>
              <w:spacing w:before="63" w:line="292" w:lineRule="auto"/>
              <w:ind w:left="107" w:right="242"/>
              <w:jc w:val="center"/>
              <w:rPr>
                <w:bCs/>
              </w:rPr>
            </w:pPr>
            <w:r w:rsidRPr="007A116E">
              <w:rPr>
                <w:highlight w:val="black"/>
              </w:rPr>
              <w:t>-----------------------</w:t>
            </w:r>
          </w:p>
        </w:tc>
        <w:tc>
          <w:tcPr>
            <w:tcW w:w="1135" w:type="pct"/>
            <w:shd w:val="clear" w:color="auto" w:fill="D8D8D8"/>
          </w:tcPr>
          <w:p w14:paraId="16C2FA21" w14:textId="71BC9D5B" w:rsidR="001E2A2C" w:rsidRPr="00F01524" w:rsidRDefault="001E2A2C" w:rsidP="001E2A2C">
            <w:pPr>
              <w:pStyle w:val="TableParagraph"/>
              <w:spacing w:before="63" w:line="292" w:lineRule="auto"/>
              <w:ind w:left="567" w:right="493" w:hanging="460"/>
              <w:jc w:val="center"/>
              <w:rPr>
                <w:bCs/>
              </w:rPr>
            </w:pPr>
            <w:r w:rsidRPr="007A116E">
              <w:rPr>
                <w:highlight w:val="black"/>
              </w:rPr>
              <w:t>-----------------------</w:t>
            </w:r>
          </w:p>
        </w:tc>
        <w:tc>
          <w:tcPr>
            <w:tcW w:w="925" w:type="pct"/>
            <w:shd w:val="clear" w:color="auto" w:fill="D8D8D8"/>
          </w:tcPr>
          <w:p w14:paraId="3D64624F" w14:textId="53FB3660" w:rsidR="001E2A2C" w:rsidRDefault="001E2A2C" w:rsidP="001E2A2C">
            <w:pPr>
              <w:pStyle w:val="TableParagraph"/>
              <w:spacing w:before="63" w:line="292" w:lineRule="auto"/>
              <w:ind w:left="567" w:right="493" w:hanging="460"/>
              <w:jc w:val="center"/>
              <w:rPr>
                <w:bCs/>
              </w:rPr>
            </w:pPr>
            <w:r w:rsidRPr="007A116E">
              <w:rPr>
                <w:highlight w:val="black"/>
              </w:rPr>
              <w:t>-----------------------</w:t>
            </w:r>
          </w:p>
        </w:tc>
        <w:tc>
          <w:tcPr>
            <w:tcW w:w="915" w:type="pct"/>
            <w:shd w:val="clear" w:color="auto" w:fill="D8D8D8"/>
          </w:tcPr>
          <w:p w14:paraId="510275F7" w14:textId="6EFEEBE8" w:rsidR="001E2A2C" w:rsidRDefault="001E2A2C" w:rsidP="001E2A2C">
            <w:pPr>
              <w:pStyle w:val="TableParagraph"/>
              <w:spacing w:before="63" w:line="292" w:lineRule="auto"/>
              <w:ind w:left="582" w:right="493" w:hanging="425"/>
              <w:jc w:val="center"/>
              <w:rPr>
                <w:bCs/>
              </w:rPr>
            </w:pPr>
            <w:r w:rsidRPr="007A116E">
              <w:rPr>
                <w:highlight w:val="black"/>
              </w:rPr>
              <w:t>-----------------------</w:t>
            </w:r>
          </w:p>
        </w:tc>
      </w:tr>
      <w:tr w:rsidR="001E2A2C" w14:paraId="5D555FC7" w14:textId="77777777" w:rsidTr="001E2A2C">
        <w:trPr>
          <w:trHeight w:val="726"/>
        </w:trPr>
        <w:tc>
          <w:tcPr>
            <w:tcW w:w="782" w:type="pct"/>
            <w:tcBorders>
              <w:left w:val="nil"/>
            </w:tcBorders>
            <w:shd w:val="clear" w:color="auto" w:fill="001F60"/>
            <w:vAlign w:val="center"/>
          </w:tcPr>
          <w:p w14:paraId="1A3FEE7F" w14:textId="77777777" w:rsidR="001E2A2C" w:rsidRPr="00F01524" w:rsidRDefault="001E2A2C" w:rsidP="001E2A2C">
            <w:pPr>
              <w:pStyle w:val="TableParagraph"/>
              <w:spacing w:before="60" w:line="288" w:lineRule="auto"/>
              <w:ind w:left="112" w:right="343"/>
              <w:jc w:val="center"/>
              <w:rPr>
                <w:rFonts w:ascii="Arial"/>
                <w:bCs/>
              </w:rPr>
            </w:pPr>
            <w:r>
              <w:rPr>
                <w:rFonts w:ascii="Arial"/>
                <w:bCs/>
              </w:rPr>
              <w:t>Shared Data Only</w:t>
            </w:r>
          </w:p>
        </w:tc>
        <w:tc>
          <w:tcPr>
            <w:tcW w:w="1244" w:type="pct"/>
            <w:shd w:val="clear" w:color="auto" w:fill="D8D8D8"/>
          </w:tcPr>
          <w:p w14:paraId="21AD44DF" w14:textId="340729E3" w:rsidR="001E2A2C" w:rsidRDefault="001E2A2C" w:rsidP="001E2A2C">
            <w:pPr>
              <w:pStyle w:val="TableParagraph"/>
              <w:spacing w:before="63" w:line="292" w:lineRule="auto"/>
              <w:ind w:left="107" w:right="242"/>
              <w:jc w:val="center"/>
              <w:rPr>
                <w:bCs/>
              </w:rPr>
            </w:pPr>
            <w:r w:rsidRPr="007A116E">
              <w:rPr>
                <w:highlight w:val="black"/>
              </w:rPr>
              <w:t>-----------------------</w:t>
            </w:r>
          </w:p>
        </w:tc>
        <w:tc>
          <w:tcPr>
            <w:tcW w:w="1135" w:type="pct"/>
            <w:shd w:val="clear" w:color="auto" w:fill="D8D8D8"/>
          </w:tcPr>
          <w:p w14:paraId="0F37E479" w14:textId="16FC4344" w:rsidR="001E2A2C" w:rsidRDefault="001E2A2C" w:rsidP="001E2A2C">
            <w:pPr>
              <w:pStyle w:val="TableParagraph"/>
              <w:spacing w:before="63" w:line="292" w:lineRule="auto"/>
              <w:ind w:left="567" w:right="493" w:hanging="460"/>
              <w:jc w:val="center"/>
              <w:rPr>
                <w:bCs/>
              </w:rPr>
            </w:pPr>
            <w:r w:rsidRPr="007A116E">
              <w:rPr>
                <w:highlight w:val="black"/>
              </w:rPr>
              <w:t>-----------------------</w:t>
            </w:r>
          </w:p>
        </w:tc>
        <w:tc>
          <w:tcPr>
            <w:tcW w:w="925" w:type="pct"/>
            <w:shd w:val="clear" w:color="auto" w:fill="D8D8D8"/>
          </w:tcPr>
          <w:p w14:paraId="081467F6" w14:textId="2F2A7A80" w:rsidR="001E2A2C" w:rsidRDefault="001E2A2C" w:rsidP="001E2A2C">
            <w:pPr>
              <w:pStyle w:val="TableParagraph"/>
              <w:spacing w:before="63" w:line="292" w:lineRule="auto"/>
              <w:ind w:left="567" w:right="493" w:hanging="460"/>
              <w:jc w:val="center"/>
              <w:rPr>
                <w:bCs/>
              </w:rPr>
            </w:pPr>
            <w:r w:rsidRPr="007A116E">
              <w:rPr>
                <w:highlight w:val="black"/>
              </w:rPr>
              <w:t>-----------------------</w:t>
            </w:r>
          </w:p>
        </w:tc>
        <w:tc>
          <w:tcPr>
            <w:tcW w:w="915" w:type="pct"/>
            <w:shd w:val="clear" w:color="auto" w:fill="D8D8D8"/>
          </w:tcPr>
          <w:p w14:paraId="6E44B80B" w14:textId="3D0F8DA5" w:rsidR="001E2A2C" w:rsidRDefault="001E2A2C" w:rsidP="001E2A2C">
            <w:pPr>
              <w:pStyle w:val="TableParagraph"/>
              <w:spacing w:before="63" w:line="292" w:lineRule="auto"/>
              <w:ind w:left="567" w:right="493" w:hanging="460"/>
              <w:jc w:val="center"/>
              <w:rPr>
                <w:bCs/>
              </w:rPr>
            </w:pPr>
            <w:r w:rsidRPr="007A116E">
              <w:rPr>
                <w:highlight w:val="black"/>
              </w:rPr>
              <w:t>-----------------------</w:t>
            </w:r>
          </w:p>
        </w:tc>
      </w:tr>
      <w:tr w:rsidR="001E2A2C" w14:paraId="7C4ED971" w14:textId="77777777" w:rsidTr="001E2A2C">
        <w:trPr>
          <w:trHeight w:val="726"/>
        </w:trPr>
        <w:tc>
          <w:tcPr>
            <w:tcW w:w="782" w:type="pct"/>
            <w:tcBorders>
              <w:left w:val="nil"/>
            </w:tcBorders>
            <w:shd w:val="clear" w:color="auto" w:fill="001F60"/>
            <w:vAlign w:val="center"/>
          </w:tcPr>
          <w:p w14:paraId="2F4830C8" w14:textId="28389C39" w:rsidR="001E2A2C" w:rsidRDefault="001E2A2C" w:rsidP="001E2A2C">
            <w:pPr>
              <w:pStyle w:val="TableParagraph"/>
              <w:spacing w:before="60" w:line="288" w:lineRule="auto"/>
              <w:ind w:left="112" w:right="343"/>
              <w:jc w:val="center"/>
              <w:rPr>
                <w:rFonts w:ascii="Arial"/>
                <w:bCs/>
              </w:rPr>
            </w:pPr>
            <w:r>
              <w:rPr>
                <w:rFonts w:ascii="Arial"/>
                <w:bCs/>
              </w:rPr>
              <w:t>Shared Data Allowance 40TB</w:t>
            </w:r>
          </w:p>
        </w:tc>
        <w:tc>
          <w:tcPr>
            <w:tcW w:w="1244" w:type="pct"/>
            <w:shd w:val="clear" w:color="auto" w:fill="D8D8D8"/>
          </w:tcPr>
          <w:p w14:paraId="7F843A2D" w14:textId="2AEBAE04" w:rsidR="001E2A2C" w:rsidRDefault="001E2A2C" w:rsidP="001E2A2C">
            <w:pPr>
              <w:pStyle w:val="TableParagraph"/>
              <w:spacing w:before="63" w:line="292" w:lineRule="auto"/>
              <w:ind w:left="107" w:right="242"/>
              <w:jc w:val="center"/>
              <w:rPr>
                <w:bCs/>
              </w:rPr>
            </w:pPr>
            <w:r w:rsidRPr="007A116E">
              <w:rPr>
                <w:highlight w:val="black"/>
              </w:rPr>
              <w:t>-----------------------</w:t>
            </w:r>
          </w:p>
        </w:tc>
        <w:tc>
          <w:tcPr>
            <w:tcW w:w="1135" w:type="pct"/>
            <w:shd w:val="clear" w:color="auto" w:fill="D8D8D8"/>
          </w:tcPr>
          <w:p w14:paraId="0EB8C22B" w14:textId="20B28F24" w:rsidR="001E2A2C" w:rsidRDefault="001E2A2C" w:rsidP="001E2A2C">
            <w:pPr>
              <w:pStyle w:val="TableParagraph"/>
              <w:spacing w:before="63" w:line="292" w:lineRule="auto"/>
              <w:ind w:left="567" w:right="493" w:hanging="460"/>
              <w:jc w:val="center"/>
              <w:rPr>
                <w:bCs/>
              </w:rPr>
            </w:pPr>
            <w:r w:rsidRPr="007A116E">
              <w:rPr>
                <w:highlight w:val="black"/>
              </w:rPr>
              <w:t>-----------------------</w:t>
            </w:r>
          </w:p>
        </w:tc>
        <w:tc>
          <w:tcPr>
            <w:tcW w:w="925" w:type="pct"/>
            <w:shd w:val="clear" w:color="auto" w:fill="D8D8D8"/>
          </w:tcPr>
          <w:p w14:paraId="16C4147B" w14:textId="1EF168F5" w:rsidR="001E2A2C" w:rsidRDefault="001E2A2C" w:rsidP="001E2A2C">
            <w:pPr>
              <w:pStyle w:val="TableParagraph"/>
              <w:spacing w:before="63" w:line="292" w:lineRule="auto"/>
              <w:ind w:left="567" w:right="493" w:hanging="460"/>
              <w:jc w:val="center"/>
              <w:rPr>
                <w:bCs/>
              </w:rPr>
            </w:pPr>
            <w:r w:rsidRPr="007A116E">
              <w:rPr>
                <w:highlight w:val="black"/>
              </w:rPr>
              <w:t>-----------------------</w:t>
            </w:r>
          </w:p>
        </w:tc>
        <w:tc>
          <w:tcPr>
            <w:tcW w:w="915" w:type="pct"/>
            <w:shd w:val="clear" w:color="auto" w:fill="D8D8D8"/>
          </w:tcPr>
          <w:p w14:paraId="60FD9BCC" w14:textId="2A764BE4" w:rsidR="001E2A2C" w:rsidRDefault="001E2A2C" w:rsidP="001E2A2C">
            <w:pPr>
              <w:pStyle w:val="TableParagraph"/>
              <w:spacing w:before="63" w:line="292" w:lineRule="auto"/>
              <w:ind w:left="567" w:right="493" w:hanging="460"/>
              <w:jc w:val="center"/>
              <w:rPr>
                <w:bCs/>
              </w:rPr>
            </w:pPr>
            <w:r w:rsidRPr="007A116E">
              <w:rPr>
                <w:highlight w:val="black"/>
              </w:rPr>
              <w:t>-----------------------</w:t>
            </w:r>
          </w:p>
        </w:tc>
      </w:tr>
    </w:tbl>
    <w:p w14:paraId="0E2C9652" w14:textId="77777777" w:rsidR="00411CDE" w:rsidRDefault="00411CDE" w:rsidP="00411CDE">
      <w:pPr>
        <w:tabs>
          <w:tab w:val="left" w:pos="2257"/>
        </w:tabs>
        <w:spacing w:after="0" w:line="259" w:lineRule="auto"/>
        <w:ind w:left="851" w:right="824"/>
        <w:rPr>
          <w:rFonts w:ascii="Arial" w:eastAsia="Arial" w:hAnsi="Arial" w:cs="Arial"/>
          <w:b/>
          <w:bCs/>
          <w:sz w:val="24"/>
          <w:szCs w:val="24"/>
        </w:rPr>
      </w:pPr>
    </w:p>
    <w:p w14:paraId="6275F12F" w14:textId="77777777" w:rsidR="00E15BE5" w:rsidRPr="00E15BE5" w:rsidRDefault="00E15BE5" w:rsidP="00E15BE5">
      <w:pPr>
        <w:spacing w:after="120"/>
        <w:ind w:left="851" w:right="1107"/>
        <w:rPr>
          <w:rFonts w:ascii="Arial" w:hAnsi="Arial"/>
          <w:b/>
          <w:bCs/>
          <w:sz w:val="24"/>
          <w:szCs w:val="24"/>
        </w:rPr>
      </w:pPr>
      <w:r w:rsidRPr="00E15BE5">
        <w:rPr>
          <w:rFonts w:ascii="Arial" w:hAnsi="Arial"/>
          <w:b/>
          <w:bCs/>
          <w:sz w:val="24"/>
          <w:szCs w:val="24"/>
        </w:rPr>
        <w:t>Platinum Reporting Pack</w:t>
      </w:r>
    </w:p>
    <w:p w14:paraId="61B28FF5" w14:textId="7CA3C604" w:rsidR="00E15BE5" w:rsidRPr="00E15BE5" w:rsidRDefault="00E15BE5" w:rsidP="00E15BE5">
      <w:pPr>
        <w:tabs>
          <w:tab w:val="left" w:pos="2257"/>
        </w:tabs>
        <w:spacing w:after="0" w:line="259" w:lineRule="auto"/>
        <w:ind w:left="851" w:right="824"/>
        <w:rPr>
          <w:rFonts w:ascii="Arial" w:eastAsia="Arial" w:hAnsi="Arial" w:cs="Arial"/>
          <w:sz w:val="24"/>
          <w:szCs w:val="24"/>
        </w:rPr>
      </w:pPr>
      <w:r w:rsidRPr="00E15BE5">
        <w:rPr>
          <w:rFonts w:ascii="Arial" w:eastAsia="Arial" w:hAnsi="Arial" w:cs="Arial"/>
          <w:sz w:val="24"/>
          <w:szCs w:val="24"/>
        </w:rPr>
        <w:t>The Supplier O2 Service Delivery Manager will provide the Platinum Reporting pack in XLS on a monthly basis</w:t>
      </w:r>
      <w:r>
        <w:rPr>
          <w:rFonts w:ascii="Arial" w:eastAsia="Arial" w:hAnsi="Arial" w:cs="Arial"/>
          <w:sz w:val="24"/>
          <w:szCs w:val="24"/>
        </w:rPr>
        <w:t>. T</w:t>
      </w:r>
      <w:r w:rsidRPr="00E15BE5">
        <w:rPr>
          <w:rFonts w:ascii="Arial" w:eastAsia="Arial" w:hAnsi="Arial" w:cs="Arial"/>
          <w:sz w:val="24"/>
          <w:szCs w:val="24"/>
        </w:rPr>
        <w:t>his will show a high level Account Summary and Trend Information.</w:t>
      </w:r>
      <w:r>
        <w:rPr>
          <w:rFonts w:ascii="Arial" w:eastAsia="Arial" w:hAnsi="Arial" w:cs="Arial"/>
          <w:sz w:val="24"/>
          <w:szCs w:val="24"/>
        </w:rPr>
        <w:t xml:space="preserve"> </w:t>
      </w:r>
      <w:r w:rsidRPr="00E15BE5">
        <w:rPr>
          <w:rFonts w:ascii="Arial" w:eastAsia="Arial" w:hAnsi="Arial" w:cs="Arial"/>
          <w:sz w:val="24"/>
          <w:szCs w:val="24"/>
        </w:rPr>
        <w:t>This pack also provides a monthly snapshot of all The Buyer’s connections on the O2 network as provided by The Supplier and includes the following: </w:t>
      </w:r>
    </w:p>
    <w:p w14:paraId="1A499BD3" w14:textId="77777777" w:rsidR="00E15BE5" w:rsidRPr="00AC2FF0" w:rsidRDefault="00E15BE5" w:rsidP="00AC2FF0">
      <w:pPr>
        <w:numPr>
          <w:ilvl w:val="0"/>
          <w:numId w:val="7"/>
        </w:numPr>
        <w:tabs>
          <w:tab w:val="left" w:pos="2257"/>
        </w:tabs>
        <w:spacing w:after="0" w:line="259" w:lineRule="auto"/>
        <w:ind w:left="1276" w:right="824"/>
        <w:rPr>
          <w:rFonts w:ascii="Arial" w:eastAsia="Arial" w:hAnsi="Arial" w:cs="Arial"/>
          <w:sz w:val="24"/>
          <w:szCs w:val="24"/>
          <w:lang w:val="en-US"/>
        </w:rPr>
      </w:pPr>
      <w:r w:rsidRPr="00AC2FF0">
        <w:rPr>
          <w:rFonts w:ascii="Arial" w:eastAsia="Arial" w:hAnsi="Arial" w:cs="Arial"/>
          <w:sz w:val="24"/>
          <w:szCs w:val="24"/>
          <w:lang w:val="en-US"/>
        </w:rPr>
        <w:lastRenderedPageBreak/>
        <w:t>Base Report; current connections with device, user, and tariff information. This includes, for example, the SIM associated user, mobile number, contract start date, device make, model and IMEI, tariff, subscription cost.</w:t>
      </w:r>
    </w:p>
    <w:p w14:paraId="14EB9DC2" w14:textId="77777777" w:rsidR="00E15BE5" w:rsidRPr="00AC2FF0" w:rsidRDefault="00E15BE5" w:rsidP="00AC2FF0">
      <w:pPr>
        <w:numPr>
          <w:ilvl w:val="0"/>
          <w:numId w:val="7"/>
        </w:numPr>
        <w:tabs>
          <w:tab w:val="left" w:pos="2257"/>
        </w:tabs>
        <w:spacing w:after="0" w:line="259" w:lineRule="auto"/>
        <w:ind w:left="1276" w:right="824"/>
        <w:rPr>
          <w:rFonts w:ascii="Arial" w:eastAsia="Arial" w:hAnsi="Arial" w:cs="Arial"/>
          <w:sz w:val="24"/>
          <w:szCs w:val="24"/>
          <w:lang w:val="en-US"/>
        </w:rPr>
      </w:pPr>
      <w:r w:rsidRPr="00AC2FF0">
        <w:rPr>
          <w:rFonts w:ascii="Arial" w:eastAsia="Arial" w:hAnsi="Arial" w:cs="Arial"/>
          <w:sz w:val="24"/>
          <w:szCs w:val="24"/>
          <w:lang w:val="en-US"/>
        </w:rPr>
        <w:t>Top Ten Users; shows Top 10 spenders and users for several call types.</w:t>
      </w:r>
    </w:p>
    <w:p w14:paraId="2E0FE67B" w14:textId="77777777" w:rsidR="00E15BE5" w:rsidRPr="00AC2FF0" w:rsidRDefault="00E15BE5" w:rsidP="00AC2FF0">
      <w:pPr>
        <w:numPr>
          <w:ilvl w:val="0"/>
          <w:numId w:val="7"/>
        </w:numPr>
        <w:tabs>
          <w:tab w:val="left" w:pos="2257"/>
        </w:tabs>
        <w:spacing w:after="0" w:line="259" w:lineRule="auto"/>
        <w:ind w:left="1276" w:right="824"/>
        <w:rPr>
          <w:rFonts w:ascii="Arial" w:eastAsia="Arial" w:hAnsi="Arial" w:cs="Arial"/>
          <w:sz w:val="24"/>
          <w:szCs w:val="24"/>
          <w:lang w:val="en-US"/>
        </w:rPr>
      </w:pPr>
      <w:r w:rsidRPr="00AC2FF0">
        <w:rPr>
          <w:rFonts w:ascii="Arial" w:eastAsia="Arial" w:hAnsi="Arial" w:cs="Arial"/>
          <w:sz w:val="24"/>
          <w:szCs w:val="24"/>
          <w:lang w:val="en-US"/>
        </w:rPr>
        <w:t>Monthly New Connections; newly connected subscribers in the current calendar month.</w:t>
      </w:r>
    </w:p>
    <w:p w14:paraId="3309CFB5" w14:textId="77777777" w:rsidR="00E15BE5" w:rsidRPr="00AC2FF0" w:rsidRDefault="00E15BE5" w:rsidP="00AC2FF0">
      <w:pPr>
        <w:numPr>
          <w:ilvl w:val="0"/>
          <w:numId w:val="7"/>
        </w:numPr>
        <w:tabs>
          <w:tab w:val="left" w:pos="2257"/>
        </w:tabs>
        <w:spacing w:after="0" w:line="259" w:lineRule="auto"/>
        <w:ind w:left="1276" w:right="824"/>
        <w:rPr>
          <w:rFonts w:ascii="Arial" w:eastAsia="Arial" w:hAnsi="Arial" w:cs="Arial"/>
          <w:sz w:val="24"/>
          <w:szCs w:val="24"/>
          <w:lang w:val="en-US"/>
        </w:rPr>
      </w:pPr>
      <w:r w:rsidRPr="00AC2FF0">
        <w:rPr>
          <w:rFonts w:ascii="Arial" w:eastAsia="Arial" w:hAnsi="Arial" w:cs="Arial"/>
          <w:sz w:val="24"/>
          <w:szCs w:val="24"/>
          <w:lang w:val="en-US"/>
        </w:rPr>
        <w:t>Monthly Disconnections; all disconnected subscribers in the current calendar month.</w:t>
      </w:r>
    </w:p>
    <w:p w14:paraId="1A72101F" w14:textId="77777777" w:rsidR="00E15BE5" w:rsidRPr="00AC2FF0" w:rsidRDefault="00E15BE5" w:rsidP="00AC2FF0">
      <w:pPr>
        <w:numPr>
          <w:ilvl w:val="0"/>
          <w:numId w:val="7"/>
        </w:numPr>
        <w:tabs>
          <w:tab w:val="left" w:pos="2257"/>
        </w:tabs>
        <w:spacing w:after="0" w:line="259" w:lineRule="auto"/>
        <w:ind w:left="1276" w:right="824"/>
        <w:rPr>
          <w:rFonts w:ascii="Arial" w:eastAsia="Arial" w:hAnsi="Arial" w:cs="Arial"/>
          <w:sz w:val="24"/>
          <w:szCs w:val="24"/>
          <w:lang w:val="en-US"/>
        </w:rPr>
      </w:pPr>
      <w:r w:rsidRPr="00AC2FF0">
        <w:rPr>
          <w:rFonts w:ascii="Arial" w:eastAsia="Arial" w:hAnsi="Arial" w:cs="Arial"/>
          <w:sz w:val="24"/>
          <w:szCs w:val="24"/>
          <w:lang w:val="en-US"/>
        </w:rPr>
        <w:t xml:space="preserve">Current Active </w:t>
      </w:r>
      <w:proofErr w:type="gramStart"/>
      <w:r w:rsidRPr="00AC2FF0">
        <w:rPr>
          <w:rFonts w:ascii="Arial" w:eastAsia="Arial" w:hAnsi="Arial" w:cs="Arial"/>
          <w:sz w:val="24"/>
          <w:szCs w:val="24"/>
          <w:lang w:val="en-US"/>
        </w:rPr>
        <w:t>Bars;</w:t>
      </w:r>
      <w:proofErr w:type="gramEnd"/>
      <w:r w:rsidRPr="00AC2FF0">
        <w:rPr>
          <w:rFonts w:ascii="Arial" w:eastAsia="Arial" w:hAnsi="Arial" w:cs="Arial"/>
          <w:sz w:val="24"/>
          <w:szCs w:val="24"/>
          <w:lang w:val="en-US"/>
        </w:rPr>
        <w:t xml:space="preserve"> current connections, current service bars and the date added.</w:t>
      </w:r>
    </w:p>
    <w:p w14:paraId="24E14609" w14:textId="77777777" w:rsidR="00E15BE5" w:rsidRPr="00AC2FF0" w:rsidRDefault="00E15BE5" w:rsidP="00AC2FF0">
      <w:pPr>
        <w:numPr>
          <w:ilvl w:val="0"/>
          <w:numId w:val="7"/>
        </w:numPr>
        <w:tabs>
          <w:tab w:val="left" w:pos="2257"/>
        </w:tabs>
        <w:spacing w:after="0" w:line="259" w:lineRule="auto"/>
        <w:ind w:left="1276" w:right="824"/>
        <w:rPr>
          <w:rFonts w:ascii="Arial" w:eastAsia="Arial" w:hAnsi="Arial" w:cs="Arial"/>
          <w:sz w:val="24"/>
          <w:szCs w:val="24"/>
          <w:lang w:val="en-US"/>
        </w:rPr>
      </w:pPr>
      <w:r w:rsidRPr="00AC2FF0">
        <w:rPr>
          <w:rFonts w:ascii="Arial" w:eastAsia="Arial" w:hAnsi="Arial" w:cs="Arial"/>
          <w:sz w:val="24"/>
          <w:szCs w:val="24"/>
          <w:lang w:val="en-US"/>
        </w:rPr>
        <w:t>Current Active Services; current connections and current receiving services.</w:t>
      </w:r>
    </w:p>
    <w:p w14:paraId="714899C3" w14:textId="77777777" w:rsidR="00E15BE5" w:rsidRPr="00AC2FF0" w:rsidRDefault="00E15BE5" w:rsidP="00AC2FF0">
      <w:pPr>
        <w:numPr>
          <w:ilvl w:val="0"/>
          <w:numId w:val="7"/>
        </w:numPr>
        <w:tabs>
          <w:tab w:val="left" w:pos="2257"/>
        </w:tabs>
        <w:spacing w:after="0" w:line="259" w:lineRule="auto"/>
        <w:ind w:left="1276" w:right="824"/>
        <w:rPr>
          <w:rFonts w:ascii="Arial" w:eastAsia="Arial" w:hAnsi="Arial" w:cs="Arial"/>
          <w:sz w:val="24"/>
          <w:szCs w:val="24"/>
          <w:lang w:val="en-US"/>
        </w:rPr>
      </w:pPr>
      <w:r w:rsidRPr="00AC2FF0">
        <w:rPr>
          <w:rFonts w:ascii="Arial" w:eastAsia="Arial" w:hAnsi="Arial" w:cs="Arial"/>
          <w:sz w:val="24"/>
          <w:szCs w:val="24"/>
          <w:lang w:val="en-US"/>
        </w:rPr>
        <w:t>Hardware Spend; hardware orders raised in the last calendar month.</w:t>
      </w:r>
    </w:p>
    <w:p w14:paraId="093FCD85" w14:textId="77777777" w:rsidR="00E15BE5" w:rsidRPr="00AC2FF0" w:rsidRDefault="00E15BE5" w:rsidP="00AC2FF0">
      <w:pPr>
        <w:numPr>
          <w:ilvl w:val="0"/>
          <w:numId w:val="7"/>
        </w:numPr>
        <w:tabs>
          <w:tab w:val="left" w:pos="2257"/>
        </w:tabs>
        <w:spacing w:after="0" w:line="259" w:lineRule="auto"/>
        <w:ind w:left="1276" w:right="824"/>
        <w:rPr>
          <w:rFonts w:ascii="Arial" w:eastAsia="Arial" w:hAnsi="Arial" w:cs="Arial"/>
          <w:sz w:val="24"/>
          <w:szCs w:val="24"/>
          <w:lang w:val="en-US"/>
        </w:rPr>
      </w:pPr>
      <w:r w:rsidRPr="00AC2FF0">
        <w:rPr>
          <w:rFonts w:ascii="Arial" w:eastAsia="Arial" w:hAnsi="Arial" w:cs="Arial"/>
          <w:sz w:val="24"/>
          <w:szCs w:val="24"/>
          <w:lang w:val="en-US"/>
        </w:rPr>
        <w:t>Call Analysis; shows the types of calls and the amount of usage/spend for each one.</w:t>
      </w:r>
    </w:p>
    <w:p w14:paraId="6FBC2E92" w14:textId="77777777" w:rsidR="00E15BE5" w:rsidRPr="00AC2FF0" w:rsidRDefault="00E15BE5" w:rsidP="00AC2FF0">
      <w:pPr>
        <w:numPr>
          <w:ilvl w:val="0"/>
          <w:numId w:val="7"/>
        </w:numPr>
        <w:tabs>
          <w:tab w:val="left" w:pos="2257"/>
        </w:tabs>
        <w:spacing w:after="0" w:line="259" w:lineRule="auto"/>
        <w:ind w:left="1276" w:right="824"/>
        <w:rPr>
          <w:rFonts w:ascii="Arial" w:eastAsia="Arial" w:hAnsi="Arial" w:cs="Arial"/>
          <w:sz w:val="24"/>
          <w:szCs w:val="24"/>
          <w:lang w:val="en-US"/>
        </w:rPr>
      </w:pPr>
      <w:r w:rsidRPr="00AC2FF0">
        <w:rPr>
          <w:rFonts w:ascii="Arial" w:eastAsia="Arial" w:hAnsi="Arial" w:cs="Arial"/>
          <w:sz w:val="24"/>
          <w:szCs w:val="24"/>
          <w:lang w:val="en-US"/>
        </w:rPr>
        <w:t>International &amp; Roamed Analysis - Breaks down roamed and international usage into specific countries </w:t>
      </w:r>
    </w:p>
    <w:p w14:paraId="21538D47" w14:textId="77777777" w:rsidR="00E15BE5" w:rsidRPr="00E15BE5" w:rsidRDefault="00E15BE5" w:rsidP="00E15BE5">
      <w:pPr>
        <w:spacing w:after="0"/>
        <w:ind w:left="851" w:right="1107"/>
        <w:rPr>
          <w:rFonts w:ascii="Arial" w:hAnsi="Arial"/>
          <w:sz w:val="24"/>
          <w:szCs w:val="24"/>
        </w:rPr>
      </w:pPr>
    </w:p>
    <w:p w14:paraId="1D5FA88C" w14:textId="31F07779" w:rsidR="00E15BE5" w:rsidRPr="00E15BE5" w:rsidRDefault="00E15BE5" w:rsidP="00E15BE5">
      <w:pPr>
        <w:spacing w:after="0"/>
        <w:ind w:left="851" w:right="1107"/>
        <w:rPr>
          <w:rFonts w:ascii="Arial" w:hAnsi="Arial"/>
          <w:sz w:val="24"/>
          <w:szCs w:val="24"/>
        </w:rPr>
      </w:pPr>
      <w:r w:rsidRPr="00E15BE5">
        <w:rPr>
          <w:rFonts w:ascii="Arial" w:hAnsi="Arial"/>
          <w:sz w:val="24"/>
          <w:szCs w:val="24"/>
        </w:rPr>
        <w:t>The Charges payable in respect of the Platinum Reporting are as follows:</w:t>
      </w:r>
    </w:p>
    <w:p w14:paraId="79D1CED5" w14:textId="77777777" w:rsidR="00E15BE5" w:rsidRPr="00003DB2" w:rsidRDefault="00E15BE5" w:rsidP="00E15BE5">
      <w:pPr>
        <w:spacing w:after="0"/>
        <w:rPr>
          <w:rFonts w:ascii="Arial" w:hAnsi="Arial"/>
          <w:sz w:val="20"/>
          <w:szCs w:val="20"/>
        </w:rPr>
      </w:pPr>
    </w:p>
    <w:tbl>
      <w:tblPr>
        <w:tblStyle w:val="TableStd"/>
        <w:tblW w:w="9015" w:type="dxa"/>
        <w:tblInd w:w="852" w:type="dxa"/>
        <w:tblLayout w:type="fixed"/>
        <w:tblLook w:val="04A0" w:firstRow="1" w:lastRow="0" w:firstColumn="1" w:lastColumn="0" w:noHBand="0" w:noVBand="1"/>
      </w:tblPr>
      <w:tblGrid>
        <w:gridCol w:w="2268"/>
        <w:gridCol w:w="2249"/>
        <w:gridCol w:w="2249"/>
        <w:gridCol w:w="2249"/>
      </w:tblGrid>
      <w:tr w:rsidR="00E15BE5" w:rsidRPr="00A770B9" w14:paraId="606053EC" w14:textId="77777777" w:rsidTr="001D4C7A">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268" w:type="dxa"/>
            <w:shd w:val="clear" w:color="auto" w:fill="002060"/>
            <w:vAlign w:val="center"/>
          </w:tcPr>
          <w:p w14:paraId="00F8C8A1" w14:textId="77777777" w:rsidR="00E15BE5" w:rsidRPr="00E15BE5" w:rsidRDefault="00E15BE5" w:rsidP="001D4C7A">
            <w:pPr>
              <w:pStyle w:val="TableTextLeft"/>
              <w:jc w:val="center"/>
              <w:rPr>
                <w:rFonts w:ascii="Arial" w:hAnsi="Arial" w:cs="Arial"/>
                <w:b/>
                <w:bCs/>
                <w:sz w:val="20"/>
                <w:szCs w:val="20"/>
              </w:rPr>
            </w:pPr>
            <w:r w:rsidRPr="00E15BE5">
              <w:rPr>
                <w:rFonts w:ascii="Arial" w:hAnsi="Arial" w:cs="Arial"/>
                <w:b/>
                <w:bCs/>
                <w:sz w:val="20"/>
                <w:szCs w:val="20"/>
              </w:rPr>
              <w:t>Product</w:t>
            </w:r>
          </w:p>
        </w:tc>
        <w:tc>
          <w:tcPr>
            <w:tcW w:w="2249" w:type="dxa"/>
            <w:shd w:val="clear" w:color="auto" w:fill="002060"/>
            <w:vAlign w:val="center"/>
          </w:tcPr>
          <w:p w14:paraId="6B72E186" w14:textId="38C0449E" w:rsidR="00E15BE5" w:rsidRPr="00E15BE5" w:rsidRDefault="00E15BE5" w:rsidP="001D4C7A">
            <w:pPr>
              <w:pStyle w:val="TableTextLeft"/>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E15BE5">
              <w:rPr>
                <w:rFonts w:ascii="Arial" w:hAnsi="Arial" w:cs="Arial"/>
                <w:b/>
                <w:bCs/>
                <w:sz w:val="20"/>
                <w:szCs w:val="20"/>
              </w:rPr>
              <w:t>Quantity</w:t>
            </w:r>
          </w:p>
        </w:tc>
        <w:tc>
          <w:tcPr>
            <w:tcW w:w="2249" w:type="dxa"/>
            <w:shd w:val="clear" w:color="auto" w:fill="002060"/>
            <w:vAlign w:val="center"/>
          </w:tcPr>
          <w:p w14:paraId="633576B8" w14:textId="55FA0890" w:rsidR="00E15BE5" w:rsidRPr="00E15BE5" w:rsidRDefault="00E15BE5" w:rsidP="001D4C7A">
            <w:pPr>
              <w:pStyle w:val="TableTextLeft"/>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E15BE5">
              <w:rPr>
                <w:rFonts w:ascii="Arial" w:hAnsi="Arial" w:cs="Arial"/>
                <w:b/>
                <w:bCs/>
                <w:sz w:val="20"/>
                <w:szCs w:val="20"/>
              </w:rPr>
              <w:t>Monthly Recurring Charge Before Discount (£)</w:t>
            </w:r>
          </w:p>
        </w:tc>
        <w:tc>
          <w:tcPr>
            <w:tcW w:w="2249" w:type="dxa"/>
            <w:shd w:val="clear" w:color="auto" w:fill="002060"/>
            <w:vAlign w:val="center"/>
          </w:tcPr>
          <w:p w14:paraId="15184D76" w14:textId="20F1030E" w:rsidR="00E15BE5" w:rsidRPr="00E15BE5" w:rsidRDefault="00E15BE5" w:rsidP="001D4C7A">
            <w:pPr>
              <w:pStyle w:val="TableTextLeft"/>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E15BE5">
              <w:rPr>
                <w:rFonts w:ascii="Arial" w:hAnsi="Arial" w:cs="Arial"/>
                <w:b/>
                <w:bCs/>
                <w:sz w:val="20"/>
                <w:szCs w:val="20"/>
              </w:rPr>
              <w:t>Monthly Recurring Charge After Discount (£)</w:t>
            </w:r>
          </w:p>
        </w:tc>
      </w:tr>
      <w:tr w:rsidR="001E2A2C" w:rsidRPr="00A770B9" w14:paraId="556198C8" w14:textId="77777777" w:rsidTr="005C2D5F">
        <w:trPr>
          <w:trHeight w:val="302"/>
        </w:trPr>
        <w:tc>
          <w:tcPr>
            <w:cnfStyle w:val="001000000000" w:firstRow="0" w:lastRow="0" w:firstColumn="1" w:lastColumn="0" w:oddVBand="0" w:evenVBand="0" w:oddHBand="0" w:evenHBand="0" w:firstRowFirstColumn="0" w:firstRowLastColumn="0" w:lastRowFirstColumn="0" w:lastRowLastColumn="0"/>
            <w:tcW w:w="2268" w:type="dxa"/>
            <w:shd w:val="clear" w:color="auto" w:fill="D9D9D9" w:themeFill="background1" w:themeFillShade="D9"/>
            <w:vAlign w:val="center"/>
          </w:tcPr>
          <w:p w14:paraId="47E945BC" w14:textId="77777777" w:rsidR="001E2A2C" w:rsidRPr="00A770B9" w:rsidRDefault="001E2A2C" w:rsidP="001E2A2C">
            <w:pPr>
              <w:pStyle w:val="TableTextLeft"/>
              <w:jc w:val="center"/>
              <w:rPr>
                <w:rFonts w:ascii="Arial" w:hAnsi="Arial" w:cs="Arial"/>
                <w:sz w:val="20"/>
                <w:szCs w:val="20"/>
              </w:rPr>
            </w:pPr>
            <w:r w:rsidRPr="00A770B9">
              <w:rPr>
                <w:rFonts w:ascii="Arial" w:hAnsi="Arial" w:cs="Arial"/>
                <w:color w:val="auto"/>
                <w:sz w:val="20"/>
                <w:szCs w:val="20"/>
              </w:rPr>
              <w:t>Platinum Reporting</w:t>
            </w:r>
          </w:p>
        </w:tc>
        <w:tc>
          <w:tcPr>
            <w:tcW w:w="2249" w:type="dxa"/>
            <w:shd w:val="clear" w:color="auto" w:fill="D9D9D9" w:themeFill="background1" w:themeFillShade="D9"/>
          </w:tcPr>
          <w:p w14:paraId="6BFED6E6" w14:textId="103ECF96" w:rsidR="001E2A2C" w:rsidRPr="00A770B9" w:rsidRDefault="001E2A2C" w:rsidP="001E2A2C">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1328">
              <w:rPr>
                <w:highlight w:val="black"/>
              </w:rPr>
              <w:t>-----------------------</w:t>
            </w:r>
          </w:p>
        </w:tc>
        <w:tc>
          <w:tcPr>
            <w:tcW w:w="2249" w:type="dxa"/>
            <w:shd w:val="clear" w:color="auto" w:fill="D9D9D9" w:themeFill="background1" w:themeFillShade="D9"/>
          </w:tcPr>
          <w:p w14:paraId="5B25248C" w14:textId="446E31DD" w:rsidR="001E2A2C" w:rsidRPr="00A770B9" w:rsidRDefault="001E2A2C" w:rsidP="001E2A2C">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1328">
              <w:rPr>
                <w:highlight w:val="black"/>
              </w:rPr>
              <w:t>-----------------------</w:t>
            </w:r>
          </w:p>
        </w:tc>
        <w:tc>
          <w:tcPr>
            <w:tcW w:w="2249" w:type="dxa"/>
            <w:shd w:val="clear" w:color="auto" w:fill="D9D9D9" w:themeFill="background1" w:themeFillShade="D9"/>
          </w:tcPr>
          <w:p w14:paraId="3AF7F43D" w14:textId="72546223" w:rsidR="001E2A2C" w:rsidRPr="00A770B9" w:rsidRDefault="001E2A2C" w:rsidP="001E2A2C">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1328">
              <w:rPr>
                <w:highlight w:val="black"/>
              </w:rPr>
              <w:t>-----------------------</w:t>
            </w:r>
          </w:p>
        </w:tc>
      </w:tr>
    </w:tbl>
    <w:p w14:paraId="00C1C455" w14:textId="1BD4C87A" w:rsidR="00E15BE5" w:rsidRDefault="00E15BE5" w:rsidP="00E15BE5">
      <w:pPr>
        <w:ind w:left="131" w:firstLine="720"/>
        <w:rPr>
          <w:rFonts w:ascii="Arial" w:eastAsia="Arial" w:hAnsi="Arial"/>
          <w:sz w:val="20"/>
          <w:szCs w:val="20"/>
        </w:rPr>
      </w:pPr>
      <w:r>
        <w:rPr>
          <w:rFonts w:ascii="Arial" w:hAnsi="Arial"/>
          <w:sz w:val="14"/>
          <w:szCs w:val="14"/>
          <w:vertAlign w:val="superscript"/>
        </w:rPr>
        <w:t>1</w:t>
      </w:r>
      <w:r>
        <w:rPr>
          <w:rFonts w:ascii="Arial" w:hAnsi="Arial"/>
          <w:sz w:val="14"/>
          <w:szCs w:val="14"/>
        </w:rPr>
        <w:t xml:space="preserve">      To be invoiced monthly</w:t>
      </w:r>
    </w:p>
    <w:p w14:paraId="2AA04B4F" w14:textId="77777777" w:rsidR="00E15BE5" w:rsidRDefault="00E15BE5" w:rsidP="00411CDE">
      <w:pPr>
        <w:tabs>
          <w:tab w:val="left" w:pos="2257"/>
        </w:tabs>
        <w:spacing w:after="0" w:line="259" w:lineRule="auto"/>
        <w:ind w:left="851" w:right="824"/>
        <w:rPr>
          <w:rFonts w:ascii="Arial" w:eastAsia="Arial" w:hAnsi="Arial" w:cs="Arial"/>
          <w:b/>
          <w:bCs/>
          <w:sz w:val="24"/>
          <w:szCs w:val="24"/>
        </w:rPr>
      </w:pPr>
    </w:p>
    <w:p w14:paraId="624C5D4E" w14:textId="77777777" w:rsidR="00FB0C66" w:rsidRPr="00411CDE" w:rsidRDefault="00FB0C66" w:rsidP="00411CDE">
      <w:pPr>
        <w:tabs>
          <w:tab w:val="left" w:pos="2257"/>
        </w:tabs>
        <w:spacing w:after="0" w:line="259" w:lineRule="auto"/>
        <w:ind w:left="851" w:right="824"/>
        <w:rPr>
          <w:rFonts w:ascii="Arial" w:eastAsia="Arial" w:hAnsi="Arial" w:cs="Arial"/>
          <w:b/>
          <w:bCs/>
          <w:sz w:val="24"/>
          <w:szCs w:val="24"/>
        </w:rPr>
      </w:pPr>
    </w:p>
    <w:p w14:paraId="45510343" w14:textId="7C7E353F" w:rsidR="00411CDE" w:rsidRPr="00411CDE" w:rsidRDefault="00411CDE" w:rsidP="00411CDE">
      <w:pPr>
        <w:ind w:left="1701" w:hanging="850"/>
        <w:outlineLvl w:val="0"/>
        <w:rPr>
          <w:rFonts w:ascii="Arial" w:eastAsia="Arial" w:hAnsi="Arial" w:cs="Arial"/>
          <w:b/>
          <w:bCs/>
          <w:sz w:val="24"/>
          <w:szCs w:val="24"/>
        </w:rPr>
      </w:pPr>
      <w:r w:rsidRPr="00411CDE">
        <w:rPr>
          <w:rFonts w:ascii="Arial" w:eastAsia="Arial" w:hAnsi="Arial" w:cs="Arial"/>
          <w:b/>
          <w:bCs/>
          <w:sz w:val="24"/>
          <w:szCs w:val="24"/>
        </w:rPr>
        <w:t>Service</w:t>
      </w:r>
      <w:r w:rsidRPr="00411CDE">
        <w:rPr>
          <w:rFonts w:ascii="Arial" w:eastAsia="Arial" w:hAnsi="Arial" w:cs="Arial"/>
          <w:b/>
          <w:bCs/>
          <w:spacing w:val="-3"/>
          <w:sz w:val="24"/>
          <w:szCs w:val="24"/>
        </w:rPr>
        <w:t xml:space="preserve"> </w:t>
      </w:r>
      <w:r w:rsidRPr="00411CDE">
        <w:rPr>
          <w:rFonts w:ascii="Arial" w:eastAsia="Arial" w:hAnsi="Arial" w:cs="Arial"/>
          <w:b/>
          <w:bCs/>
          <w:sz w:val="24"/>
          <w:szCs w:val="24"/>
        </w:rPr>
        <w:t>Delivery</w:t>
      </w:r>
      <w:r w:rsidRPr="00411CDE">
        <w:rPr>
          <w:rFonts w:ascii="Arial" w:eastAsia="Arial" w:hAnsi="Arial" w:cs="Arial"/>
          <w:b/>
          <w:bCs/>
          <w:spacing w:val="-2"/>
          <w:sz w:val="24"/>
          <w:szCs w:val="24"/>
        </w:rPr>
        <w:t xml:space="preserve"> </w:t>
      </w:r>
      <w:r w:rsidRPr="00411CDE">
        <w:rPr>
          <w:rFonts w:ascii="Arial" w:eastAsia="Arial" w:hAnsi="Arial" w:cs="Arial"/>
          <w:b/>
          <w:bCs/>
          <w:sz w:val="24"/>
          <w:szCs w:val="24"/>
        </w:rPr>
        <w:t>Manager</w:t>
      </w:r>
    </w:p>
    <w:p w14:paraId="4FF706A2" w14:textId="77777777" w:rsidR="00411CDE" w:rsidRPr="00411CDE" w:rsidRDefault="00411CDE" w:rsidP="00411CDE">
      <w:pPr>
        <w:spacing w:before="121"/>
        <w:ind w:left="851"/>
        <w:jc w:val="both"/>
        <w:rPr>
          <w:rFonts w:ascii="Arial" w:eastAsia="Arial MT" w:hAnsi="Arial" w:cs="Arial"/>
          <w:sz w:val="24"/>
          <w:szCs w:val="24"/>
        </w:rPr>
      </w:pPr>
      <w:r w:rsidRPr="00411CDE">
        <w:rPr>
          <w:rFonts w:ascii="Arial" w:eastAsia="Arial MT" w:hAnsi="Arial" w:cs="Arial"/>
          <w:sz w:val="24"/>
          <w:szCs w:val="24"/>
        </w:rPr>
        <w:t>The</w:t>
      </w:r>
      <w:r w:rsidRPr="00411CDE">
        <w:rPr>
          <w:rFonts w:ascii="Arial" w:eastAsia="Arial MT" w:hAnsi="Arial" w:cs="Arial"/>
          <w:spacing w:val="-4"/>
          <w:sz w:val="24"/>
          <w:szCs w:val="24"/>
        </w:rPr>
        <w:t xml:space="preserve"> </w:t>
      </w:r>
      <w:r w:rsidRPr="00411CDE">
        <w:rPr>
          <w:rFonts w:ascii="Arial" w:eastAsia="Arial MT" w:hAnsi="Arial" w:cs="Arial"/>
          <w:sz w:val="24"/>
          <w:szCs w:val="24"/>
        </w:rPr>
        <w:t>Service</w:t>
      </w:r>
      <w:r w:rsidRPr="00411CDE">
        <w:rPr>
          <w:rFonts w:ascii="Arial" w:eastAsia="Arial MT" w:hAnsi="Arial" w:cs="Arial"/>
          <w:spacing w:val="-4"/>
          <w:sz w:val="24"/>
          <w:szCs w:val="24"/>
        </w:rPr>
        <w:t xml:space="preserve"> </w:t>
      </w:r>
      <w:r w:rsidRPr="00411CDE">
        <w:rPr>
          <w:rFonts w:ascii="Arial" w:eastAsia="Arial MT" w:hAnsi="Arial" w:cs="Arial"/>
          <w:sz w:val="24"/>
          <w:szCs w:val="24"/>
        </w:rPr>
        <w:t>Delivery</w:t>
      </w:r>
      <w:r w:rsidRPr="00411CDE">
        <w:rPr>
          <w:rFonts w:ascii="Arial" w:eastAsia="Arial MT" w:hAnsi="Arial" w:cs="Arial"/>
          <w:spacing w:val="-1"/>
          <w:sz w:val="24"/>
          <w:szCs w:val="24"/>
        </w:rPr>
        <w:t xml:space="preserve"> </w:t>
      </w:r>
      <w:r w:rsidRPr="00411CDE">
        <w:rPr>
          <w:rFonts w:ascii="Arial" w:eastAsia="Arial MT" w:hAnsi="Arial" w:cs="Arial"/>
          <w:sz w:val="24"/>
          <w:szCs w:val="24"/>
        </w:rPr>
        <w:t>Manager</w:t>
      </w:r>
      <w:r w:rsidRPr="00411CDE">
        <w:rPr>
          <w:rFonts w:ascii="Arial" w:eastAsia="Arial MT" w:hAnsi="Arial" w:cs="Arial"/>
          <w:spacing w:val="-3"/>
          <w:sz w:val="24"/>
          <w:szCs w:val="24"/>
        </w:rPr>
        <w:t xml:space="preserve"> </w:t>
      </w:r>
      <w:r w:rsidRPr="00411CDE">
        <w:rPr>
          <w:rFonts w:ascii="Arial" w:eastAsia="Arial MT" w:hAnsi="Arial" w:cs="Arial"/>
          <w:sz w:val="24"/>
          <w:szCs w:val="24"/>
        </w:rPr>
        <w:t>has</w:t>
      </w:r>
      <w:r w:rsidRPr="00411CDE">
        <w:rPr>
          <w:rFonts w:ascii="Arial" w:eastAsia="Arial MT" w:hAnsi="Arial" w:cs="Arial"/>
          <w:spacing w:val="-2"/>
          <w:sz w:val="24"/>
          <w:szCs w:val="24"/>
        </w:rPr>
        <w:t xml:space="preserve"> </w:t>
      </w:r>
      <w:r w:rsidRPr="00411CDE">
        <w:rPr>
          <w:rFonts w:ascii="Arial" w:eastAsia="Arial MT" w:hAnsi="Arial" w:cs="Arial"/>
          <w:sz w:val="24"/>
          <w:szCs w:val="24"/>
        </w:rPr>
        <w:t>the</w:t>
      </w:r>
      <w:r w:rsidRPr="00411CDE">
        <w:rPr>
          <w:rFonts w:ascii="Arial" w:eastAsia="Arial MT" w:hAnsi="Arial" w:cs="Arial"/>
          <w:spacing w:val="-4"/>
          <w:sz w:val="24"/>
          <w:szCs w:val="24"/>
        </w:rPr>
        <w:t xml:space="preserve"> </w:t>
      </w:r>
      <w:r w:rsidRPr="00411CDE">
        <w:rPr>
          <w:rFonts w:ascii="Arial" w:eastAsia="Arial MT" w:hAnsi="Arial" w:cs="Arial"/>
          <w:sz w:val="24"/>
          <w:szCs w:val="24"/>
        </w:rPr>
        <w:t>following</w:t>
      </w:r>
      <w:r w:rsidRPr="00411CDE">
        <w:rPr>
          <w:rFonts w:ascii="Arial" w:eastAsia="Arial MT" w:hAnsi="Arial" w:cs="Arial"/>
          <w:spacing w:val="-1"/>
          <w:sz w:val="24"/>
          <w:szCs w:val="24"/>
        </w:rPr>
        <w:t xml:space="preserve"> </w:t>
      </w:r>
      <w:r w:rsidRPr="00411CDE">
        <w:rPr>
          <w:rFonts w:ascii="Arial" w:eastAsia="Arial MT" w:hAnsi="Arial" w:cs="Arial"/>
          <w:sz w:val="24"/>
          <w:szCs w:val="24"/>
        </w:rPr>
        <w:t>responsibilities:</w:t>
      </w:r>
    </w:p>
    <w:p w14:paraId="52C65595" w14:textId="77777777" w:rsidR="00411CDE" w:rsidRPr="00411CDE" w:rsidRDefault="00411CDE" w:rsidP="008C5283">
      <w:pPr>
        <w:widowControl w:val="0"/>
        <w:numPr>
          <w:ilvl w:val="1"/>
          <w:numId w:val="69"/>
        </w:numPr>
        <w:autoSpaceDE w:val="0"/>
        <w:autoSpaceDN w:val="0"/>
        <w:spacing w:before="120" w:after="0"/>
        <w:ind w:right="824" w:hanging="28"/>
        <w:rPr>
          <w:rFonts w:ascii="Arial" w:eastAsia="Arial MT" w:hAnsi="Arial" w:cs="Arial"/>
          <w:sz w:val="24"/>
          <w:szCs w:val="28"/>
        </w:rPr>
      </w:pPr>
      <w:r w:rsidRPr="00411CDE">
        <w:rPr>
          <w:rFonts w:ascii="Arial" w:eastAsia="Arial MT" w:hAnsi="Arial" w:cs="Arial"/>
          <w:sz w:val="24"/>
          <w:szCs w:val="28"/>
        </w:rPr>
        <w:t>Accountability</w:t>
      </w:r>
      <w:r w:rsidRPr="00411CDE">
        <w:rPr>
          <w:rFonts w:ascii="Arial" w:eastAsia="Arial MT" w:hAnsi="Arial" w:cs="Arial"/>
          <w:spacing w:val="-2"/>
          <w:sz w:val="24"/>
          <w:szCs w:val="28"/>
        </w:rPr>
        <w:t xml:space="preserve"> </w:t>
      </w:r>
      <w:r w:rsidRPr="00411CDE">
        <w:rPr>
          <w:rFonts w:ascii="Arial" w:eastAsia="Arial MT" w:hAnsi="Arial" w:cs="Arial"/>
          <w:sz w:val="24"/>
          <w:szCs w:val="28"/>
        </w:rPr>
        <w:t>for</w:t>
      </w:r>
      <w:r w:rsidRPr="00411CDE">
        <w:rPr>
          <w:rFonts w:ascii="Arial" w:eastAsia="Arial MT" w:hAnsi="Arial" w:cs="Arial"/>
          <w:spacing w:val="-1"/>
          <w:sz w:val="24"/>
          <w:szCs w:val="28"/>
        </w:rPr>
        <w:t xml:space="preserve"> </w:t>
      </w:r>
      <w:r w:rsidRPr="00411CDE">
        <w:rPr>
          <w:rFonts w:ascii="Arial" w:eastAsia="Arial MT" w:hAnsi="Arial" w:cs="Arial"/>
          <w:sz w:val="24"/>
          <w:szCs w:val="28"/>
        </w:rPr>
        <w:t>the</w:t>
      </w:r>
      <w:r w:rsidRPr="00411CDE">
        <w:rPr>
          <w:rFonts w:ascii="Arial" w:eastAsia="Arial MT" w:hAnsi="Arial" w:cs="Arial"/>
          <w:spacing w:val="-3"/>
          <w:sz w:val="24"/>
          <w:szCs w:val="28"/>
        </w:rPr>
        <w:t xml:space="preserve"> </w:t>
      </w:r>
      <w:r w:rsidRPr="00411CDE">
        <w:rPr>
          <w:rFonts w:ascii="Arial" w:eastAsia="Arial MT" w:hAnsi="Arial" w:cs="Arial"/>
          <w:sz w:val="24"/>
          <w:szCs w:val="28"/>
        </w:rPr>
        <w:t>delivery</w:t>
      </w:r>
      <w:r w:rsidRPr="00411CDE">
        <w:rPr>
          <w:rFonts w:ascii="Arial" w:eastAsia="Arial MT" w:hAnsi="Arial" w:cs="Arial"/>
          <w:spacing w:val="-1"/>
          <w:sz w:val="24"/>
          <w:szCs w:val="28"/>
        </w:rPr>
        <w:t xml:space="preserve"> </w:t>
      </w:r>
      <w:r w:rsidRPr="00411CDE">
        <w:rPr>
          <w:rFonts w:ascii="Arial" w:eastAsia="Arial MT" w:hAnsi="Arial" w:cs="Arial"/>
          <w:sz w:val="24"/>
          <w:szCs w:val="28"/>
        </w:rPr>
        <w:t>of</w:t>
      </w:r>
      <w:r w:rsidRPr="00411CDE">
        <w:rPr>
          <w:rFonts w:ascii="Arial" w:eastAsia="Arial MT" w:hAnsi="Arial" w:cs="Arial"/>
          <w:spacing w:val="-3"/>
          <w:sz w:val="24"/>
          <w:szCs w:val="28"/>
        </w:rPr>
        <w:t xml:space="preserve"> </w:t>
      </w:r>
      <w:r w:rsidRPr="00411CDE">
        <w:rPr>
          <w:rFonts w:ascii="Arial" w:eastAsia="Arial MT" w:hAnsi="Arial" w:cs="Arial"/>
          <w:sz w:val="24"/>
          <w:szCs w:val="28"/>
        </w:rPr>
        <w:t>the Services</w:t>
      </w:r>
      <w:r w:rsidRPr="00411CDE">
        <w:rPr>
          <w:rFonts w:ascii="Arial" w:eastAsia="Arial MT" w:hAnsi="Arial" w:cs="Arial"/>
          <w:spacing w:val="-2"/>
          <w:sz w:val="24"/>
          <w:szCs w:val="28"/>
        </w:rPr>
        <w:t xml:space="preserve"> </w:t>
      </w:r>
      <w:r w:rsidRPr="00411CDE">
        <w:rPr>
          <w:rFonts w:ascii="Arial" w:eastAsia="Arial MT" w:hAnsi="Arial" w:cs="Arial"/>
          <w:sz w:val="24"/>
          <w:szCs w:val="28"/>
        </w:rPr>
        <w:t>to the</w:t>
      </w:r>
      <w:r w:rsidRPr="00411CDE">
        <w:rPr>
          <w:rFonts w:ascii="Arial" w:eastAsia="Arial MT" w:hAnsi="Arial" w:cs="Arial"/>
          <w:spacing w:val="-1"/>
          <w:sz w:val="24"/>
          <w:szCs w:val="28"/>
        </w:rPr>
        <w:t xml:space="preserve"> </w:t>
      </w:r>
      <w:r w:rsidRPr="00411CDE">
        <w:rPr>
          <w:rFonts w:ascii="Arial" w:eastAsia="Arial MT" w:hAnsi="Arial" w:cs="Arial"/>
          <w:sz w:val="24"/>
          <w:szCs w:val="28"/>
        </w:rPr>
        <w:t>Buyer;</w:t>
      </w:r>
    </w:p>
    <w:p w14:paraId="1DCE2214" w14:textId="77777777" w:rsidR="00411CDE" w:rsidRPr="00411CDE" w:rsidRDefault="00411CDE" w:rsidP="008C5283">
      <w:pPr>
        <w:widowControl w:val="0"/>
        <w:numPr>
          <w:ilvl w:val="1"/>
          <w:numId w:val="69"/>
        </w:numPr>
        <w:autoSpaceDE w:val="0"/>
        <w:autoSpaceDN w:val="0"/>
        <w:spacing w:after="0"/>
        <w:ind w:right="824" w:hanging="28"/>
        <w:rPr>
          <w:rFonts w:ascii="Arial" w:eastAsia="Arial MT" w:hAnsi="Arial" w:cs="Arial"/>
          <w:sz w:val="24"/>
          <w:szCs w:val="28"/>
        </w:rPr>
      </w:pPr>
      <w:r w:rsidRPr="00411CDE">
        <w:rPr>
          <w:rFonts w:ascii="Arial" w:eastAsia="Arial MT" w:hAnsi="Arial" w:cs="Arial"/>
          <w:sz w:val="24"/>
          <w:szCs w:val="28"/>
        </w:rPr>
        <w:t>Owning</w:t>
      </w:r>
      <w:r w:rsidRPr="00411CDE">
        <w:rPr>
          <w:rFonts w:ascii="Arial" w:eastAsia="Arial MT" w:hAnsi="Arial" w:cs="Arial"/>
          <w:spacing w:val="-4"/>
          <w:sz w:val="24"/>
          <w:szCs w:val="28"/>
        </w:rPr>
        <w:t xml:space="preserve"> </w:t>
      </w:r>
      <w:r w:rsidRPr="00411CDE">
        <w:rPr>
          <w:rFonts w:ascii="Arial" w:eastAsia="Arial MT" w:hAnsi="Arial" w:cs="Arial"/>
          <w:sz w:val="24"/>
          <w:szCs w:val="28"/>
        </w:rPr>
        <w:t>and</w:t>
      </w:r>
      <w:r w:rsidRPr="00411CDE">
        <w:rPr>
          <w:rFonts w:ascii="Arial" w:eastAsia="Arial MT" w:hAnsi="Arial" w:cs="Arial"/>
          <w:spacing w:val="-3"/>
          <w:sz w:val="24"/>
          <w:szCs w:val="28"/>
        </w:rPr>
        <w:t xml:space="preserve"> </w:t>
      </w:r>
      <w:r w:rsidRPr="00411CDE">
        <w:rPr>
          <w:rFonts w:ascii="Arial" w:eastAsia="Arial MT" w:hAnsi="Arial" w:cs="Arial"/>
          <w:sz w:val="24"/>
          <w:szCs w:val="28"/>
        </w:rPr>
        <w:t>managing</w:t>
      </w:r>
      <w:r w:rsidRPr="00411CDE">
        <w:rPr>
          <w:rFonts w:ascii="Arial" w:eastAsia="Arial MT" w:hAnsi="Arial" w:cs="Arial"/>
          <w:spacing w:val="-3"/>
          <w:sz w:val="24"/>
          <w:szCs w:val="28"/>
        </w:rPr>
        <w:t xml:space="preserve"> </w:t>
      </w:r>
      <w:r w:rsidRPr="00411CDE">
        <w:rPr>
          <w:rFonts w:ascii="Arial" w:eastAsia="Arial MT" w:hAnsi="Arial" w:cs="Arial"/>
          <w:sz w:val="24"/>
          <w:szCs w:val="28"/>
        </w:rPr>
        <w:t>the</w:t>
      </w:r>
      <w:r w:rsidRPr="00411CDE">
        <w:rPr>
          <w:rFonts w:ascii="Arial" w:eastAsia="Arial MT" w:hAnsi="Arial" w:cs="Arial"/>
          <w:spacing w:val="-1"/>
          <w:sz w:val="24"/>
          <w:szCs w:val="28"/>
        </w:rPr>
        <w:t xml:space="preserve"> </w:t>
      </w:r>
      <w:r w:rsidRPr="00411CDE">
        <w:rPr>
          <w:rFonts w:ascii="Arial" w:eastAsia="Arial MT" w:hAnsi="Arial" w:cs="Arial"/>
          <w:sz w:val="24"/>
          <w:szCs w:val="28"/>
        </w:rPr>
        <w:t>customer</w:t>
      </w:r>
      <w:r w:rsidRPr="00411CDE">
        <w:rPr>
          <w:rFonts w:ascii="Arial" w:eastAsia="Arial MT" w:hAnsi="Arial" w:cs="Arial"/>
          <w:spacing w:val="-3"/>
          <w:sz w:val="24"/>
          <w:szCs w:val="28"/>
        </w:rPr>
        <w:t xml:space="preserve"> </w:t>
      </w:r>
      <w:r w:rsidRPr="00411CDE">
        <w:rPr>
          <w:rFonts w:ascii="Arial" w:eastAsia="Arial MT" w:hAnsi="Arial" w:cs="Arial"/>
          <w:sz w:val="24"/>
          <w:szCs w:val="28"/>
        </w:rPr>
        <w:t>service</w:t>
      </w:r>
      <w:r w:rsidRPr="00411CDE">
        <w:rPr>
          <w:rFonts w:ascii="Arial" w:eastAsia="Arial MT" w:hAnsi="Arial" w:cs="Arial"/>
          <w:spacing w:val="-3"/>
          <w:sz w:val="24"/>
          <w:szCs w:val="28"/>
        </w:rPr>
        <w:t xml:space="preserve"> </w:t>
      </w:r>
      <w:r w:rsidRPr="00411CDE">
        <w:rPr>
          <w:rFonts w:ascii="Arial" w:eastAsia="Arial MT" w:hAnsi="Arial" w:cs="Arial"/>
          <w:sz w:val="24"/>
          <w:szCs w:val="28"/>
        </w:rPr>
        <w:t>relationship</w:t>
      </w:r>
      <w:r w:rsidRPr="00411CDE">
        <w:rPr>
          <w:rFonts w:ascii="Arial" w:eastAsia="Arial MT" w:hAnsi="Arial" w:cs="Arial"/>
          <w:spacing w:val="-3"/>
          <w:sz w:val="24"/>
          <w:szCs w:val="28"/>
        </w:rPr>
        <w:t xml:space="preserve"> </w:t>
      </w:r>
      <w:r w:rsidRPr="00411CDE">
        <w:rPr>
          <w:rFonts w:ascii="Arial" w:eastAsia="Arial MT" w:hAnsi="Arial" w:cs="Arial"/>
          <w:sz w:val="24"/>
          <w:szCs w:val="28"/>
        </w:rPr>
        <w:t>with</w:t>
      </w:r>
      <w:r w:rsidRPr="00411CDE">
        <w:rPr>
          <w:rFonts w:ascii="Arial" w:eastAsia="Arial MT" w:hAnsi="Arial" w:cs="Arial"/>
          <w:spacing w:val="-1"/>
          <w:sz w:val="24"/>
          <w:szCs w:val="28"/>
        </w:rPr>
        <w:t xml:space="preserve"> </w:t>
      </w:r>
      <w:r w:rsidRPr="00411CDE">
        <w:rPr>
          <w:rFonts w:ascii="Arial" w:eastAsia="Arial MT" w:hAnsi="Arial" w:cs="Arial"/>
          <w:sz w:val="24"/>
          <w:szCs w:val="28"/>
        </w:rPr>
        <w:t>the</w:t>
      </w:r>
      <w:r w:rsidRPr="00411CDE">
        <w:rPr>
          <w:rFonts w:ascii="Arial" w:eastAsia="Arial MT" w:hAnsi="Arial" w:cs="Arial"/>
          <w:spacing w:val="-1"/>
          <w:sz w:val="24"/>
          <w:szCs w:val="28"/>
        </w:rPr>
        <w:t xml:space="preserve"> </w:t>
      </w:r>
      <w:r w:rsidRPr="00411CDE">
        <w:rPr>
          <w:rFonts w:ascii="Arial" w:eastAsia="Arial MT" w:hAnsi="Arial" w:cs="Arial"/>
          <w:sz w:val="24"/>
          <w:szCs w:val="28"/>
        </w:rPr>
        <w:t>Buyer;</w:t>
      </w:r>
    </w:p>
    <w:p w14:paraId="07FE10CB" w14:textId="77777777" w:rsidR="00411CDE" w:rsidRPr="00411CDE" w:rsidRDefault="00411CDE" w:rsidP="008C5283">
      <w:pPr>
        <w:widowControl w:val="0"/>
        <w:numPr>
          <w:ilvl w:val="1"/>
          <w:numId w:val="69"/>
        </w:numPr>
        <w:autoSpaceDE w:val="0"/>
        <w:autoSpaceDN w:val="0"/>
        <w:spacing w:before="1" w:after="0"/>
        <w:ind w:left="1418" w:right="824" w:hanging="567"/>
        <w:rPr>
          <w:rFonts w:ascii="Arial" w:eastAsia="Arial MT" w:hAnsi="Arial" w:cs="Arial"/>
          <w:spacing w:val="-1"/>
          <w:sz w:val="24"/>
          <w:szCs w:val="28"/>
        </w:rPr>
      </w:pPr>
      <w:r w:rsidRPr="00411CDE">
        <w:rPr>
          <w:rFonts w:ascii="Arial" w:eastAsia="Arial MT" w:hAnsi="Arial" w:cs="Arial"/>
          <w:spacing w:val="-1"/>
          <w:sz w:val="24"/>
          <w:szCs w:val="28"/>
        </w:rPr>
        <w:t>Owning, managing, and resolving any issues and escalations relating to the Services; and</w:t>
      </w:r>
    </w:p>
    <w:p w14:paraId="26512A27" w14:textId="6E3370CD" w:rsidR="00411CDE" w:rsidRPr="00411CDE" w:rsidRDefault="00411CDE" w:rsidP="008C5283">
      <w:pPr>
        <w:widowControl w:val="0"/>
        <w:numPr>
          <w:ilvl w:val="1"/>
          <w:numId w:val="69"/>
        </w:numPr>
        <w:autoSpaceDE w:val="0"/>
        <w:autoSpaceDN w:val="0"/>
        <w:spacing w:before="1" w:after="0"/>
        <w:ind w:left="1418" w:right="824" w:hanging="567"/>
        <w:rPr>
          <w:rFonts w:ascii="Arial" w:eastAsia="Arial MT" w:hAnsi="Arial" w:cs="Arial"/>
          <w:sz w:val="24"/>
          <w:szCs w:val="28"/>
        </w:rPr>
      </w:pPr>
      <w:r w:rsidRPr="00411CDE">
        <w:rPr>
          <w:rFonts w:ascii="Arial" w:eastAsia="Arial MT" w:hAnsi="Arial" w:cs="Arial"/>
          <w:spacing w:val="-1"/>
          <w:sz w:val="24"/>
          <w:szCs w:val="28"/>
        </w:rPr>
        <w:t>Holding</w:t>
      </w:r>
      <w:r w:rsidRPr="00411CDE">
        <w:rPr>
          <w:rFonts w:ascii="Arial" w:eastAsia="Arial MT" w:hAnsi="Arial" w:cs="Arial"/>
          <w:spacing w:val="-4"/>
          <w:sz w:val="24"/>
          <w:szCs w:val="28"/>
        </w:rPr>
        <w:t xml:space="preserve"> </w:t>
      </w:r>
      <w:r w:rsidRPr="00411CDE">
        <w:rPr>
          <w:rFonts w:ascii="Arial" w:eastAsia="Arial MT" w:hAnsi="Arial" w:cs="Arial"/>
          <w:sz w:val="24"/>
          <w:szCs w:val="28"/>
        </w:rPr>
        <w:t>monthly</w:t>
      </w:r>
      <w:r w:rsidRPr="00411CDE">
        <w:rPr>
          <w:rFonts w:ascii="Arial" w:eastAsia="Arial MT" w:hAnsi="Arial" w:cs="Arial"/>
          <w:spacing w:val="-2"/>
          <w:sz w:val="24"/>
          <w:szCs w:val="28"/>
        </w:rPr>
        <w:t xml:space="preserve"> </w:t>
      </w:r>
      <w:r w:rsidRPr="00411CDE">
        <w:rPr>
          <w:rFonts w:ascii="Arial" w:eastAsia="Arial MT" w:hAnsi="Arial" w:cs="Arial"/>
          <w:sz w:val="24"/>
          <w:szCs w:val="28"/>
        </w:rPr>
        <w:t>service</w:t>
      </w:r>
      <w:r w:rsidRPr="00411CDE">
        <w:rPr>
          <w:rFonts w:ascii="Arial" w:eastAsia="Arial MT" w:hAnsi="Arial" w:cs="Arial"/>
          <w:spacing w:val="-13"/>
          <w:sz w:val="24"/>
          <w:szCs w:val="28"/>
        </w:rPr>
        <w:t xml:space="preserve"> </w:t>
      </w:r>
      <w:r w:rsidRPr="00411CDE">
        <w:rPr>
          <w:rFonts w:ascii="Arial" w:eastAsia="Arial MT" w:hAnsi="Arial" w:cs="Arial"/>
          <w:sz w:val="24"/>
          <w:szCs w:val="28"/>
        </w:rPr>
        <w:t>review</w:t>
      </w:r>
      <w:r w:rsidRPr="00411CDE">
        <w:rPr>
          <w:rFonts w:ascii="Arial" w:eastAsia="Arial MT" w:hAnsi="Arial" w:cs="Arial"/>
          <w:spacing w:val="-11"/>
          <w:sz w:val="24"/>
          <w:szCs w:val="28"/>
        </w:rPr>
        <w:t xml:space="preserve"> </w:t>
      </w:r>
      <w:r w:rsidRPr="00411CDE">
        <w:rPr>
          <w:rFonts w:ascii="Arial" w:eastAsia="Arial MT" w:hAnsi="Arial" w:cs="Arial"/>
          <w:sz w:val="24"/>
          <w:szCs w:val="28"/>
        </w:rPr>
        <w:t>meetings</w:t>
      </w:r>
      <w:r w:rsidRPr="00411CDE">
        <w:rPr>
          <w:rFonts w:ascii="Arial" w:eastAsia="Arial MT" w:hAnsi="Arial" w:cs="Arial"/>
          <w:spacing w:val="-12"/>
          <w:sz w:val="24"/>
          <w:szCs w:val="28"/>
        </w:rPr>
        <w:t xml:space="preserve"> </w:t>
      </w:r>
      <w:r w:rsidRPr="00411CDE">
        <w:rPr>
          <w:rFonts w:ascii="Arial" w:eastAsia="Arial MT" w:hAnsi="Arial" w:cs="Arial"/>
          <w:sz w:val="24"/>
          <w:szCs w:val="28"/>
        </w:rPr>
        <w:t>with</w:t>
      </w:r>
      <w:r w:rsidRPr="00411CDE">
        <w:rPr>
          <w:rFonts w:ascii="Arial" w:eastAsia="Arial MT" w:hAnsi="Arial" w:cs="Arial"/>
          <w:spacing w:val="-14"/>
          <w:sz w:val="24"/>
          <w:szCs w:val="28"/>
        </w:rPr>
        <w:t xml:space="preserve"> </w:t>
      </w:r>
      <w:r w:rsidRPr="00411CDE">
        <w:rPr>
          <w:rFonts w:ascii="Arial" w:eastAsia="Arial MT" w:hAnsi="Arial" w:cs="Arial"/>
          <w:sz w:val="24"/>
          <w:szCs w:val="28"/>
        </w:rPr>
        <w:t>the</w:t>
      </w:r>
      <w:r w:rsidRPr="00411CDE">
        <w:rPr>
          <w:rFonts w:ascii="Arial" w:eastAsia="Arial MT" w:hAnsi="Arial" w:cs="Arial"/>
          <w:spacing w:val="-11"/>
          <w:sz w:val="24"/>
          <w:szCs w:val="28"/>
        </w:rPr>
        <w:t xml:space="preserve"> </w:t>
      </w:r>
      <w:r w:rsidRPr="00411CDE">
        <w:rPr>
          <w:rFonts w:ascii="Arial" w:eastAsia="Arial MT" w:hAnsi="Arial" w:cs="Arial"/>
          <w:sz w:val="24"/>
          <w:szCs w:val="28"/>
        </w:rPr>
        <w:t>Buyer’s</w:t>
      </w:r>
      <w:r w:rsidRPr="00411CDE">
        <w:rPr>
          <w:rFonts w:ascii="Arial" w:eastAsia="Arial MT" w:hAnsi="Arial" w:cs="Arial"/>
          <w:spacing w:val="-12"/>
          <w:sz w:val="24"/>
          <w:szCs w:val="28"/>
        </w:rPr>
        <w:t xml:space="preserve"> </w:t>
      </w:r>
      <w:r w:rsidRPr="00411CDE">
        <w:rPr>
          <w:rFonts w:ascii="Arial" w:eastAsia="Arial MT" w:hAnsi="Arial" w:cs="Arial"/>
          <w:sz w:val="24"/>
          <w:szCs w:val="28"/>
        </w:rPr>
        <w:t>nominated</w:t>
      </w:r>
      <w:r w:rsidRPr="00411CDE">
        <w:rPr>
          <w:rFonts w:ascii="Arial" w:eastAsia="Arial MT" w:hAnsi="Arial" w:cs="Arial"/>
          <w:spacing w:val="-13"/>
          <w:sz w:val="24"/>
          <w:szCs w:val="28"/>
        </w:rPr>
        <w:t xml:space="preserve"> </w:t>
      </w:r>
      <w:r w:rsidRPr="00411CDE">
        <w:rPr>
          <w:rFonts w:ascii="Arial" w:eastAsia="Arial MT" w:hAnsi="Arial" w:cs="Arial"/>
          <w:sz w:val="24"/>
          <w:szCs w:val="28"/>
        </w:rPr>
        <w:t>points</w:t>
      </w:r>
      <w:r w:rsidRPr="00411CDE">
        <w:rPr>
          <w:rFonts w:ascii="Arial" w:eastAsia="Arial MT" w:hAnsi="Arial" w:cs="Arial"/>
          <w:spacing w:val="-13"/>
          <w:sz w:val="24"/>
          <w:szCs w:val="28"/>
        </w:rPr>
        <w:t xml:space="preserve"> </w:t>
      </w:r>
      <w:r w:rsidRPr="00411CDE">
        <w:rPr>
          <w:rFonts w:ascii="Arial" w:eastAsia="Arial MT" w:hAnsi="Arial" w:cs="Arial"/>
          <w:sz w:val="24"/>
          <w:szCs w:val="28"/>
        </w:rPr>
        <w:t>of</w:t>
      </w:r>
      <w:r w:rsidRPr="00411CDE">
        <w:rPr>
          <w:rFonts w:ascii="Arial" w:eastAsia="Arial MT" w:hAnsi="Arial" w:cs="Arial"/>
          <w:spacing w:val="-13"/>
          <w:sz w:val="24"/>
          <w:szCs w:val="28"/>
        </w:rPr>
        <w:t xml:space="preserve"> </w:t>
      </w:r>
      <w:r w:rsidRPr="00411CDE">
        <w:rPr>
          <w:rFonts w:ascii="Arial" w:eastAsia="Arial MT" w:hAnsi="Arial" w:cs="Arial"/>
          <w:sz w:val="24"/>
          <w:szCs w:val="28"/>
        </w:rPr>
        <w:t>contact</w:t>
      </w:r>
      <w:r w:rsidRPr="00411CDE">
        <w:rPr>
          <w:rFonts w:ascii="Arial" w:eastAsia="Arial MT" w:hAnsi="Arial" w:cs="Arial"/>
          <w:spacing w:val="-13"/>
          <w:sz w:val="24"/>
          <w:szCs w:val="28"/>
        </w:rPr>
        <w:t xml:space="preserve"> </w:t>
      </w:r>
      <w:r w:rsidRPr="00411CDE">
        <w:rPr>
          <w:rFonts w:ascii="Arial" w:eastAsia="Arial MT" w:hAnsi="Arial" w:cs="Arial"/>
          <w:sz w:val="24"/>
          <w:szCs w:val="28"/>
        </w:rPr>
        <w:t>to</w:t>
      </w:r>
      <w:r w:rsidRPr="00411CDE">
        <w:rPr>
          <w:rFonts w:ascii="Arial" w:eastAsia="Arial MT" w:hAnsi="Arial" w:cs="Arial"/>
          <w:spacing w:val="-14"/>
          <w:sz w:val="24"/>
          <w:szCs w:val="28"/>
        </w:rPr>
        <w:t xml:space="preserve"> </w:t>
      </w:r>
      <w:r w:rsidRPr="00411CDE">
        <w:rPr>
          <w:rFonts w:ascii="Arial" w:eastAsia="Arial MT" w:hAnsi="Arial" w:cs="Arial"/>
          <w:sz w:val="24"/>
          <w:szCs w:val="28"/>
        </w:rPr>
        <w:t>review Service</w:t>
      </w:r>
      <w:r w:rsidRPr="00411CDE">
        <w:rPr>
          <w:rFonts w:ascii="Arial" w:eastAsia="Arial MT" w:hAnsi="Arial" w:cs="Arial"/>
          <w:spacing w:val="-2"/>
          <w:sz w:val="24"/>
          <w:szCs w:val="28"/>
        </w:rPr>
        <w:t xml:space="preserve"> </w:t>
      </w:r>
      <w:r w:rsidRPr="00411CDE">
        <w:rPr>
          <w:rFonts w:ascii="Arial" w:eastAsia="Arial MT" w:hAnsi="Arial" w:cs="Arial"/>
          <w:sz w:val="24"/>
          <w:szCs w:val="28"/>
        </w:rPr>
        <w:t>performance.</w:t>
      </w:r>
    </w:p>
    <w:tbl>
      <w:tblPr>
        <w:tblW w:w="4305" w:type="pct"/>
        <w:tblCellSpacing w:w="9" w:type="dxa"/>
        <w:tblInd w:w="851" w:type="dxa"/>
        <w:tblCellMar>
          <w:left w:w="0" w:type="dxa"/>
          <w:right w:w="0" w:type="dxa"/>
        </w:tblCellMar>
        <w:tblLook w:val="01E0" w:firstRow="1" w:lastRow="1" w:firstColumn="1" w:lastColumn="1" w:noHBand="0" w:noVBand="0"/>
      </w:tblPr>
      <w:tblGrid>
        <w:gridCol w:w="3247"/>
        <w:gridCol w:w="1904"/>
        <w:gridCol w:w="2513"/>
        <w:gridCol w:w="1833"/>
      </w:tblGrid>
      <w:tr w:rsidR="00411CDE" w:rsidRPr="0024697F" w14:paraId="5B132F24" w14:textId="7D6DD3F3" w:rsidTr="00411CDE">
        <w:trPr>
          <w:trHeight w:val="520"/>
          <w:tblCellSpacing w:w="9" w:type="dxa"/>
        </w:trPr>
        <w:tc>
          <w:tcPr>
            <w:tcW w:w="1695" w:type="pct"/>
            <w:tcBorders>
              <w:top w:val="nil"/>
              <w:left w:val="nil"/>
              <w:right w:val="nil"/>
            </w:tcBorders>
            <w:shd w:val="clear" w:color="auto" w:fill="001F5F"/>
            <w:vAlign w:val="center"/>
          </w:tcPr>
          <w:p w14:paraId="12CAD643" w14:textId="2C85064A" w:rsidR="00411CDE" w:rsidRPr="00E15BE5" w:rsidRDefault="00411CDE" w:rsidP="00E15BE5">
            <w:pPr>
              <w:pStyle w:val="TableTextLeft"/>
              <w:jc w:val="center"/>
              <w:rPr>
                <w:rFonts w:ascii="Arial" w:hAnsi="Arial" w:cs="Arial"/>
                <w:b/>
                <w:bCs/>
                <w:sz w:val="20"/>
                <w:szCs w:val="20"/>
              </w:rPr>
            </w:pPr>
            <w:r w:rsidRPr="00E15BE5">
              <w:rPr>
                <w:rFonts w:ascii="Arial" w:hAnsi="Arial" w:cs="Arial"/>
                <w:b/>
                <w:bCs/>
                <w:color w:val="FFFFFF" w:themeColor="background1"/>
                <w:sz w:val="20"/>
                <w:szCs w:val="20"/>
              </w:rPr>
              <w:t xml:space="preserve">    Professional Service</w:t>
            </w:r>
          </w:p>
        </w:tc>
        <w:tc>
          <w:tcPr>
            <w:tcW w:w="993" w:type="pct"/>
            <w:tcBorders>
              <w:top w:val="nil"/>
              <w:left w:val="nil"/>
              <w:right w:val="nil"/>
            </w:tcBorders>
            <w:shd w:val="clear" w:color="auto" w:fill="001F5F"/>
            <w:vAlign w:val="center"/>
          </w:tcPr>
          <w:p w14:paraId="0A8A95BF" w14:textId="77777777" w:rsidR="00411CDE" w:rsidRPr="00E15BE5" w:rsidRDefault="00411CDE" w:rsidP="00411CDE">
            <w:pPr>
              <w:spacing w:before="59"/>
              <w:ind w:left="181" w:right="181"/>
              <w:jc w:val="center"/>
              <w:rPr>
                <w:rFonts w:ascii="Arial" w:eastAsiaTheme="minorHAnsi" w:hAnsi="Arial" w:cs="Arial"/>
                <w:b/>
                <w:bCs/>
                <w:sz w:val="20"/>
                <w:szCs w:val="20"/>
              </w:rPr>
            </w:pPr>
            <w:r w:rsidRPr="00E15BE5">
              <w:rPr>
                <w:rFonts w:ascii="Arial" w:eastAsiaTheme="minorHAnsi" w:hAnsi="Arial" w:cs="Arial"/>
                <w:b/>
                <w:bCs/>
                <w:color w:val="FFFFFF" w:themeColor="background1"/>
                <w:sz w:val="20"/>
                <w:szCs w:val="20"/>
              </w:rPr>
              <w:t>Number of Days</w:t>
            </w:r>
          </w:p>
        </w:tc>
        <w:tc>
          <w:tcPr>
            <w:tcW w:w="1314" w:type="pct"/>
            <w:tcBorders>
              <w:top w:val="nil"/>
              <w:left w:val="nil"/>
            </w:tcBorders>
            <w:shd w:val="clear" w:color="auto" w:fill="001F5F"/>
            <w:vAlign w:val="center"/>
          </w:tcPr>
          <w:p w14:paraId="019F65DB" w14:textId="2DF09993" w:rsidR="00411CDE" w:rsidRPr="00E15BE5" w:rsidRDefault="00411CDE" w:rsidP="00411CDE">
            <w:pPr>
              <w:spacing w:before="59"/>
              <w:ind w:left="151" w:right="159"/>
              <w:jc w:val="center"/>
              <w:rPr>
                <w:rFonts w:ascii="Arial" w:eastAsiaTheme="minorHAnsi" w:hAnsi="Arial" w:cs="Arial"/>
                <w:b/>
                <w:bCs/>
                <w:sz w:val="20"/>
                <w:szCs w:val="20"/>
              </w:rPr>
            </w:pPr>
            <w:r w:rsidRPr="00E15BE5">
              <w:rPr>
                <w:rFonts w:ascii="Arial" w:eastAsiaTheme="minorHAnsi" w:hAnsi="Arial" w:cs="Arial"/>
                <w:b/>
                <w:bCs/>
                <w:sz w:val="20"/>
                <w:szCs w:val="20"/>
              </w:rPr>
              <w:t>Monthly Recurring Charge Before Discount (£)</w:t>
            </w:r>
          </w:p>
        </w:tc>
        <w:tc>
          <w:tcPr>
            <w:tcW w:w="951" w:type="pct"/>
            <w:tcBorders>
              <w:top w:val="nil"/>
              <w:left w:val="nil"/>
            </w:tcBorders>
            <w:shd w:val="clear" w:color="auto" w:fill="001F5F"/>
            <w:vAlign w:val="center"/>
          </w:tcPr>
          <w:p w14:paraId="79691AC5" w14:textId="1DB714F9" w:rsidR="00411CDE" w:rsidRPr="00E15BE5" w:rsidRDefault="00411CDE" w:rsidP="00411CDE">
            <w:pPr>
              <w:spacing w:before="59"/>
              <w:ind w:left="151" w:right="159"/>
              <w:jc w:val="center"/>
              <w:rPr>
                <w:rFonts w:ascii="Arial" w:eastAsiaTheme="minorHAnsi" w:hAnsi="Arial" w:cs="Arial"/>
                <w:b/>
                <w:bCs/>
                <w:sz w:val="20"/>
                <w:szCs w:val="20"/>
              </w:rPr>
            </w:pPr>
            <w:r w:rsidRPr="00E15BE5">
              <w:rPr>
                <w:rFonts w:ascii="Arial" w:eastAsiaTheme="minorHAnsi" w:hAnsi="Arial" w:cs="Arial"/>
                <w:b/>
                <w:bCs/>
                <w:sz w:val="20"/>
                <w:szCs w:val="20"/>
              </w:rPr>
              <w:t>Monthly Recurring Charge After Discount (£)</w:t>
            </w:r>
          </w:p>
        </w:tc>
      </w:tr>
      <w:tr w:rsidR="001E2A2C" w:rsidRPr="0024697F" w14:paraId="59A8EE5E" w14:textId="5034DD65" w:rsidTr="00A47516">
        <w:trPr>
          <w:trHeight w:val="547"/>
          <w:tblCellSpacing w:w="9" w:type="dxa"/>
        </w:trPr>
        <w:tc>
          <w:tcPr>
            <w:tcW w:w="1695" w:type="pct"/>
            <w:tcBorders>
              <w:left w:val="nil"/>
              <w:bottom w:val="nil"/>
              <w:right w:val="nil"/>
            </w:tcBorders>
            <w:shd w:val="clear" w:color="auto" w:fill="D9D9D9"/>
            <w:vAlign w:val="center"/>
          </w:tcPr>
          <w:p w14:paraId="0A0454D8" w14:textId="334D4F89" w:rsidR="001E2A2C" w:rsidRPr="001D4C7A" w:rsidRDefault="001E2A2C" w:rsidP="001E2A2C">
            <w:pPr>
              <w:pStyle w:val="TableTextLeft"/>
              <w:jc w:val="center"/>
              <w:rPr>
                <w:rFonts w:ascii="Arial" w:hAnsi="Arial" w:cs="Arial"/>
                <w:sz w:val="20"/>
                <w:szCs w:val="20"/>
              </w:rPr>
            </w:pPr>
            <w:r w:rsidRPr="001D4C7A">
              <w:rPr>
                <w:rFonts w:ascii="Arial" w:hAnsi="Arial" w:cs="Arial"/>
                <w:sz w:val="20"/>
                <w:szCs w:val="20"/>
              </w:rPr>
              <w:t>Service Delivery Manager</w:t>
            </w:r>
          </w:p>
        </w:tc>
        <w:tc>
          <w:tcPr>
            <w:tcW w:w="993" w:type="pct"/>
            <w:tcBorders>
              <w:left w:val="nil"/>
              <w:bottom w:val="nil"/>
              <w:right w:val="nil"/>
            </w:tcBorders>
            <w:shd w:val="clear" w:color="auto" w:fill="D9D9D9"/>
          </w:tcPr>
          <w:p w14:paraId="63379C76" w14:textId="1A66C3EA" w:rsidR="001E2A2C" w:rsidRPr="001D4C7A" w:rsidRDefault="001E2A2C" w:rsidP="001E2A2C">
            <w:pPr>
              <w:pStyle w:val="TableTextLeft"/>
              <w:jc w:val="center"/>
              <w:rPr>
                <w:rFonts w:ascii="Arial" w:hAnsi="Arial" w:cs="Arial"/>
                <w:sz w:val="20"/>
                <w:szCs w:val="20"/>
              </w:rPr>
            </w:pPr>
            <w:r w:rsidRPr="00762299">
              <w:rPr>
                <w:highlight w:val="black"/>
              </w:rPr>
              <w:t>-----------------------</w:t>
            </w:r>
          </w:p>
        </w:tc>
        <w:tc>
          <w:tcPr>
            <w:tcW w:w="1314" w:type="pct"/>
            <w:tcBorders>
              <w:left w:val="nil"/>
              <w:bottom w:val="nil"/>
            </w:tcBorders>
            <w:shd w:val="clear" w:color="auto" w:fill="D9D9D9"/>
          </w:tcPr>
          <w:p w14:paraId="677A4B55" w14:textId="2C11A95D" w:rsidR="001E2A2C" w:rsidRPr="001D4C7A" w:rsidRDefault="001E2A2C" w:rsidP="001E2A2C">
            <w:pPr>
              <w:pStyle w:val="TableTextLeft"/>
              <w:jc w:val="center"/>
              <w:rPr>
                <w:rFonts w:ascii="Arial" w:hAnsi="Arial" w:cs="Arial"/>
                <w:sz w:val="20"/>
                <w:szCs w:val="20"/>
              </w:rPr>
            </w:pPr>
            <w:r w:rsidRPr="00762299">
              <w:rPr>
                <w:highlight w:val="black"/>
              </w:rPr>
              <w:t>-----------------------</w:t>
            </w:r>
          </w:p>
        </w:tc>
        <w:tc>
          <w:tcPr>
            <w:tcW w:w="951" w:type="pct"/>
            <w:tcBorders>
              <w:left w:val="nil"/>
              <w:bottom w:val="nil"/>
            </w:tcBorders>
            <w:shd w:val="clear" w:color="auto" w:fill="D9D9D9"/>
          </w:tcPr>
          <w:p w14:paraId="171E3FD7" w14:textId="236D7A72" w:rsidR="001E2A2C" w:rsidRPr="001D4C7A" w:rsidRDefault="001E2A2C" w:rsidP="001E2A2C">
            <w:pPr>
              <w:pStyle w:val="TableTextLeft"/>
              <w:jc w:val="center"/>
              <w:rPr>
                <w:rFonts w:ascii="Arial" w:hAnsi="Arial" w:cs="Arial"/>
                <w:sz w:val="20"/>
                <w:szCs w:val="20"/>
              </w:rPr>
            </w:pPr>
            <w:r w:rsidRPr="00762299">
              <w:rPr>
                <w:highlight w:val="black"/>
              </w:rPr>
              <w:t>-----------------------</w:t>
            </w:r>
          </w:p>
        </w:tc>
      </w:tr>
    </w:tbl>
    <w:p w14:paraId="723FAECE" w14:textId="20FA46E9" w:rsidR="00411CDE" w:rsidRDefault="00E15BE5" w:rsidP="00E15BE5">
      <w:pPr>
        <w:ind w:left="131" w:firstLine="720"/>
        <w:rPr>
          <w:rFonts w:ascii="Arial" w:hAnsi="Arial"/>
          <w:sz w:val="14"/>
          <w:szCs w:val="14"/>
        </w:rPr>
      </w:pPr>
      <w:r>
        <w:rPr>
          <w:rFonts w:ascii="Arial" w:hAnsi="Arial"/>
          <w:sz w:val="14"/>
          <w:szCs w:val="14"/>
          <w:vertAlign w:val="superscript"/>
        </w:rPr>
        <w:t>1</w:t>
      </w:r>
      <w:r>
        <w:rPr>
          <w:rFonts w:ascii="Arial" w:hAnsi="Arial"/>
          <w:sz w:val="14"/>
          <w:szCs w:val="14"/>
        </w:rPr>
        <w:t xml:space="preserve">      To be invoiced monthly</w:t>
      </w:r>
    </w:p>
    <w:p w14:paraId="65B0CB63" w14:textId="77777777" w:rsidR="00DE1A6B" w:rsidRDefault="00DE1A6B" w:rsidP="00DE1A6B">
      <w:pPr>
        <w:pStyle w:val="BodyText"/>
        <w:spacing w:before="2"/>
        <w:ind w:left="851"/>
        <w:rPr>
          <w:rFonts w:ascii="Arial" w:hAnsi="Arial"/>
          <w:b/>
        </w:rPr>
      </w:pPr>
      <w:r>
        <w:rPr>
          <w:rFonts w:ascii="Arial" w:hAnsi="Arial"/>
          <w:b/>
        </w:rPr>
        <w:t>Telecoms Expense Management Charges</w:t>
      </w:r>
    </w:p>
    <w:p w14:paraId="4A7778D8" w14:textId="77777777" w:rsidR="00DE1A6B" w:rsidRDefault="00DE1A6B" w:rsidP="00DE1A6B">
      <w:pPr>
        <w:pStyle w:val="BodyText"/>
        <w:spacing w:before="2"/>
        <w:ind w:left="851"/>
        <w:rPr>
          <w:rFonts w:ascii="Arial" w:hAnsi="Arial"/>
          <w:b/>
        </w:rPr>
      </w:pPr>
    </w:p>
    <w:p w14:paraId="6463D52D" w14:textId="77777777" w:rsidR="00DE1A6B" w:rsidRPr="0044217B" w:rsidRDefault="00DE1A6B" w:rsidP="00DE1A6B">
      <w:pPr>
        <w:pStyle w:val="BodyText"/>
        <w:spacing w:before="2"/>
        <w:ind w:left="851"/>
        <w:rPr>
          <w:rFonts w:ascii="Arial" w:hAnsi="Arial"/>
          <w:bCs/>
        </w:rPr>
      </w:pPr>
      <w:r w:rsidRPr="0044217B">
        <w:rPr>
          <w:rFonts w:ascii="Arial" w:hAnsi="Arial"/>
          <w:bCs/>
        </w:rPr>
        <w:t>The Charges relating to Telecoms Expense Management Services are as detailed below:</w:t>
      </w:r>
    </w:p>
    <w:p w14:paraId="64F60FF7" w14:textId="77777777" w:rsidR="00DE1A6B" w:rsidRPr="0044217B" w:rsidRDefault="00DE1A6B" w:rsidP="00DE1A6B">
      <w:pPr>
        <w:pStyle w:val="BodyText"/>
        <w:spacing w:before="2"/>
        <w:ind w:left="851"/>
        <w:rPr>
          <w:rFonts w:ascii="Arial" w:hAnsi="Arial"/>
          <w:bCs/>
        </w:rPr>
      </w:pPr>
    </w:p>
    <w:p w14:paraId="4ECF50CB" w14:textId="076FBBA9" w:rsidR="00DE1A6B" w:rsidRDefault="00DE1A6B" w:rsidP="00DE1A6B">
      <w:pPr>
        <w:pStyle w:val="BodyText"/>
        <w:spacing w:before="2"/>
        <w:ind w:left="851"/>
        <w:rPr>
          <w:rFonts w:ascii="Arial" w:hAnsi="Arial"/>
          <w:bCs/>
          <w:i/>
          <w:iCs/>
        </w:rPr>
      </w:pPr>
      <w:r w:rsidRPr="0044217B">
        <w:rPr>
          <w:rFonts w:ascii="Arial" w:hAnsi="Arial"/>
          <w:bCs/>
          <w:i/>
          <w:iCs/>
        </w:rPr>
        <w:t>Telecoms Expense Management Charges</w:t>
      </w:r>
    </w:p>
    <w:tbl>
      <w:tblPr>
        <w:tblW w:w="4307" w:type="pct"/>
        <w:tblInd w:w="8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2268"/>
        <w:gridCol w:w="3544"/>
        <w:gridCol w:w="1417"/>
        <w:gridCol w:w="2268"/>
      </w:tblGrid>
      <w:tr w:rsidR="00DE1A6B" w14:paraId="25495227" w14:textId="77777777" w:rsidTr="00DE1A6B">
        <w:trPr>
          <w:trHeight w:val="613"/>
        </w:trPr>
        <w:tc>
          <w:tcPr>
            <w:tcW w:w="1194" w:type="pct"/>
            <w:tcBorders>
              <w:left w:val="nil"/>
            </w:tcBorders>
            <w:shd w:val="clear" w:color="auto" w:fill="001F60"/>
            <w:vAlign w:val="center"/>
          </w:tcPr>
          <w:p w14:paraId="06D7D72F" w14:textId="6126CBE8" w:rsidR="00DE1A6B" w:rsidRDefault="00DE1A6B" w:rsidP="00DE1A6B">
            <w:pPr>
              <w:pStyle w:val="TableParagraph"/>
              <w:spacing w:before="60"/>
              <w:ind w:left="112"/>
              <w:rPr>
                <w:rFonts w:ascii="Arial"/>
                <w:b/>
              </w:rPr>
            </w:pPr>
            <w:r>
              <w:rPr>
                <w:rFonts w:ascii="Arial"/>
                <w:b/>
                <w:color w:val="FFFFFF"/>
              </w:rPr>
              <w:t xml:space="preserve">   Type of Product</w:t>
            </w:r>
          </w:p>
        </w:tc>
        <w:tc>
          <w:tcPr>
            <w:tcW w:w="1866" w:type="pct"/>
            <w:shd w:val="clear" w:color="auto" w:fill="001F60"/>
            <w:vAlign w:val="center"/>
          </w:tcPr>
          <w:p w14:paraId="2166CF11" w14:textId="77777777" w:rsidR="00DE1A6B" w:rsidRDefault="00DE1A6B" w:rsidP="00DE1A6B">
            <w:pPr>
              <w:pStyle w:val="TableParagraph"/>
              <w:spacing w:before="60"/>
              <w:ind w:left="107"/>
              <w:jc w:val="center"/>
              <w:rPr>
                <w:rFonts w:ascii="Arial"/>
                <w:b/>
              </w:rPr>
            </w:pPr>
            <w:r>
              <w:rPr>
                <w:rFonts w:ascii="Arial"/>
                <w:b/>
                <w:color w:val="FFFFFF"/>
              </w:rPr>
              <w:t>Product</w:t>
            </w:r>
          </w:p>
        </w:tc>
        <w:tc>
          <w:tcPr>
            <w:tcW w:w="746" w:type="pct"/>
            <w:shd w:val="clear" w:color="auto" w:fill="001F60"/>
            <w:vAlign w:val="center"/>
          </w:tcPr>
          <w:p w14:paraId="002270FF" w14:textId="77777777" w:rsidR="00DE1A6B" w:rsidRDefault="00DE1A6B" w:rsidP="00DE1A6B">
            <w:pPr>
              <w:pStyle w:val="TableParagraph"/>
              <w:spacing w:before="60"/>
              <w:ind w:left="107"/>
              <w:jc w:val="center"/>
              <w:rPr>
                <w:rFonts w:ascii="Arial"/>
                <w:b/>
              </w:rPr>
            </w:pPr>
            <w:r>
              <w:rPr>
                <w:rFonts w:ascii="Arial"/>
                <w:b/>
                <w:color w:val="FFFFFF"/>
              </w:rPr>
              <w:t>Quantity</w:t>
            </w:r>
          </w:p>
        </w:tc>
        <w:tc>
          <w:tcPr>
            <w:tcW w:w="1194" w:type="pct"/>
            <w:shd w:val="clear" w:color="auto" w:fill="001F60"/>
            <w:vAlign w:val="center"/>
          </w:tcPr>
          <w:p w14:paraId="4455A936" w14:textId="77777777" w:rsidR="00DE1A6B" w:rsidRDefault="00DE1A6B" w:rsidP="00DE1A6B">
            <w:pPr>
              <w:pStyle w:val="TableParagraph"/>
              <w:spacing w:before="60"/>
              <w:ind w:left="107"/>
              <w:jc w:val="center"/>
              <w:rPr>
                <w:rFonts w:ascii="Arial"/>
                <w:b/>
                <w:color w:val="FFFFFF"/>
              </w:rPr>
            </w:pPr>
            <w:r>
              <w:rPr>
                <w:rFonts w:ascii="Arial"/>
                <w:b/>
                <w:color w:val="FFFFFF"/>
              </w:rPr>
              <w:t>Monthly Recurring Charge (per Connection)</w:t>
            </w:r>
          </w:p>
        </w:tc>
      </w:tr>
      <w:tr w:rsidR="001E2A2C" w14:paraId="689DFF5C" w14:textId="77777777" w:rsidTr="007F21D5">
        <w:trPr>
          <w:trHeight w:val="726"/>
        </w:trPr>
        <w:tc>
          <w:tcPr>
            <w:tcW w:w="1194" w:type="pct"/>
            <w:tcBorders>
              <w:left w:val="nil"/>
            </w:tcBorders>
            <w:shd w:val="clear" w:color="auto" w:fill="001F60"/>
            <w:vAlign w:val="center"/>
          </w:tcPr>
          <w:p w14:paraId="08E15DF7" w14:textId="147511B5" w:rsidR="001E2A2C" w:rsidRDefault="001E2A2C" w:rsidP="001E2A2C">
            <w:pPr>
              <w:pStyle w:val="TableParagraph"/>
              <w:spacing w:before="60" w:line="288" w:lineRule="auto"/>
              <w:ind w:left="112" w:right="343"/>
              <w:jc w:val="center"/>
              <w:rPr>
                <w:rFonts w:ascii="Arial"/>
                <w:b/>
              </w:rPr>
            </w:pPr>
            <w:r>
              <w:rPr>
                <w:rFonts w:ascii="Arial"/>
                <w:b/>
                <w:color w:val="FFFFFF"/>
              </w:rPr>
              <w:t>Reporting</w:t>
            </w:r>
          </w:p>
        </w:tc>
        <w:tc>
          <w:tcPr>
            <w:tcW w:w="1866" w:type="pct"/>
            <w:shd w:val="clear" w:color="auto" w:fill="D8D8D8"/>
          </w:tcPr>
          <w:p w14:paraId="48DE7E42" w14:textId="347354D3" w:rsidR="001E2A2C" w:rsidRDefault="001E2A2C" w:rsidP="001E2A2C">
            <w:pPr>
              <w:pStyle w:val="TableParagraph"/>
              <w:spacing w:before="63" w:line="292" w:lineRule="auto"/>
              <w:ind w:left="107" w:right="242"/>
              <w:jc w:val="center"/>
            </w:pPr>
            <w:r w:rsidRPr="00900DD0">
              <w:rPr>
                <w:highlight w:val="black"/>
              </w:rPr>
              <w:t>-----------------------</w:t>
            </w:r>
          </w:p>
        </w:tc>
        <w:tc>
          <w:tcPr>
            <w:tcW w:w="746" w:type="pct"/>
            <w:shd w:val="clear" w:color="auto" w:fill="D8D8D8"/>
          </w:tcPr>
          <w:p w14:paraId="1A9E864A" w14:textId="11217C8C" w:rsidR="001E2A2C" w:rsidRDefault="001E2A2C" w:rsidP="001E2A2C">
            <w:pPr>
              <w:pStyle w:val="TableParagraph"/>
              <w:spacing w:before="63" w:line="292" w:lineRule="auto"/>
              <w:ind w:left="107" w:right="493"/>
              <w:jc w:val="center"/>
            </w:pPr>
            <w:r w:rsidRPr="00900DD0">
              <w:rPr>
                <w:highlight w:val="black"/>
              </w:rPr>
              <w:t>-----------------------</w:t>
            </w:r>
          </w:p>
        </w:tc>
        <w:tc>
          <w:tcPr>
            <w:tcW w:w="1194" w:type="pct"/>
            <w:shd w:val="clear" w:color="auto" w:fill="D8D8D8"/>
          </w:tcPr>
          <w:p w14:paraId="4E929654" w14:textId="26E91C71" w:rsidR="001E2A2C" w:rsidRDefault="001E2A2C" w:rsidP="001E2A2C">
            <w:pPr>
              <w:pStyle w:val="TableParagraph"/>
              <w:spacing w:before="63" w:line="292" w:lineRule="auto"/>
              <w:ind w:left="107" w:right="493"/>
              <w:jc w:val="center"/>
            </w:pPr>
            <w:r w:rsidRPr="00900DD0">
              <w:rPr>
                <w:highlight w:val="black"/>
              </w:rPr>
              <w:t>-----------------------</w:t>
            </w:r>
          </w:p>
        </w:tc>
      </w:tr>
    </w:tbl>
    <w:p w14:paraId="73D7C8CE" w14:textId="78E3E48A" w:rsidR="00DE1A6B" w:rsidRDefault="00DE1A6B" w:rsidP="00DE1A6B">
      <w:pPr>
        <w:tabs>
          <w:tab w:val="left" w:pos="2257"/>
        </w:tabs>
        <w:spacing w:after="0" w:line="259" w:lineRule="auto"/>
        <w:ind w:left="851" w:right="824"/>
        <w:rPr>
          <w:rFonts w:ascii="Arial" w:eastAsia="Arial" w:hAnsi="Arial" w:cs="Arial"/>
          <w:sz w:val="24"/>
          <w:szCs w:val="24"/>
        </w:rPr>
      </w:pPr>
      <w:r w:rsidRPr="00DE1A6B">
        <w:rPr>
          <w:rFonts w:ascii="Arial" w:eastAsia="Arial" w:hAnsi="Arial" w:cs="Arial"/>
          <w:sz w:val="24"/>
          <w:szCs w:val="24"/>
        </w:rPr>
        <w:t>Any additional connections to the Telecoms Expense Management Service shall be provided free of charge.</w:t>
      </w:r>
    </w:p>
    <w:p w14:paraId="3A69A6C5" w14:textId="77777777" w:rsidR="00CC45D0" w:rsidRDefault="00CC45D0" w:rsidP="00DE1A6B">
      <w:pPr>
        <w:tabs>
          <w:tab w:val="left" w:pos="2257"/>
        </w:tabs>
        <w:spacing w:after="0" w:line="259" w:lineRule="auto"/>
        <w:ind w:left="851" w:right="824"/>
        <w:rPr>
          <w:rFonts w:ascii="Arial" w:eastAsia="Arial" w:hAnsi="Arial" w:cs="Arial"/>
          <w:sz w:val="24"/>
          <w:szCs w:val="24"/>
        </w:rPr>
      </w:pPr>
    </w:p>
    <w:p w14:paraId="30A6B4C6" w14:textId="4076E279" w:rsidR="00CC45D0" w:rsidRDefault="00CC45D0" w:rsidP="00DE1A6B">
      <w:pPr>
        <w:tabs>
          <w:tab w:val="left" w:pos="2257"/>
        </w:tabs>
        <w:spacing w:after="0" w:line="259" w:lineRule="auto"/>
        <w:ind w:left="851" w:right="824"/>
        <w:rPr>
          <w:rFonts w:ascii="Arial" w:eastAsia="Arial" w:hAnsi="Arial" w:cs="Arial"/>
          <w:sz w:val="24"/>
          <w:szCs w:val="24"/>
        </w:rPr>
      </w:pPr>
      <w:r w:rsidRPr="00CC45D0">
        <w:rPr>
          <w:rFonts w:ascii="Arial" w:eastAsia="Arial" w:hAnsi="Arial" w:cs="Arial"/>
          <w:sz w:val="24"/>
          <w:szCs w:val="24"/>
        </w:rPr>
        <w:t>The Buyer may cancel the T</w:t>
      </w:r>
      <w:r>
        <w:rPr>
          <w:rFonts w:ascii="Arial" w:eastAsia="Arial" w:hAnsi="Arial" w:cs="Arial"/>
          <w:sz w:val="24"/>
          <w:szCs w:val="24"/>
        </w:rPr>
        <w:t xml:space="preserve">elecoms Expense Management </w:t>
      </w:r>
      <w:r w:rsidRPr="00CC45D0">
        <w:rPr>
          <w:rFonts w:ascii="Arial" w:eastAsia="Arial" w:hAnsi="Arial" w:cs="Arial"/>
          <w:sz w:val="24"/>
          <w:szCs w:val="24"/>
        </w:rPr>
        <w:t>Service</w:t>
      </w:r>
      <w:r>
        <w:rPr>
          <w:rFonts w:ascii="Arial" w:eastAsia="Arial" w:hAnsi="Arial" w:cs="Arial"/>
          <w:sz w:val="24"/>
          <w:szCs w:val="24"/>
        </w:rPr>
        <w:t>s</w:t>
      </w:r>
      <w:r w:rsidRPr="00CC45D0">
        <w:rPr>
          <w:rFonts w:ascii="Arial" w:eastAsia="Arial" w:hAnsi="Arial" w:cs="Arial"/>
          <w:sz w:val="24"/>
          <w:szCs w:val="24"/>
        </w:rPr>
        <w:t xml:space="preserve"> during the Call-Off Contract Period by giving the Supplier at least 90 days’ written notice, but where it does so the Buyer shall pay to the Supplier the Charges that would have been payable for the remainder of the Call-Off Initial Period or Call-Off Optional Extension Period (if selected).</w:t>
      </w:r>
    </w:p>
    <w:p w14:paraId="3EA3043F" w14:textId="77777777" w:rsidR="00A41529" w:rsidRDefault="00A41529" w:rsidP="00B028BE">
      <w:pPr>
        <w:tabs>
          <w:tab w:val="left" w:pos="2257"/>
        </w:tabs>
        <w:spacing w:after="0" w:line="259" w:lineRule="auto"/>
        <w:ind w:right="824"/>
        <w:rPr>
          <w:rFonts w:ascii="Arial" w:eastAsia="Arial" w:hAnsi="Arial" w:cs="Arial"/>
          <w:sz w:val="24"/>
          <w:szCs w:val="24"/>
        </w:rPr>
      </w:pPr>
    </w:p>
    <w:tbl>
      <w:tblPr>
        <w:tblW w:w="4307" w:type="pct"/>
        <w:tblInd w:w="8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1809"/>
        <w:gridCol w:w="2302"/>
        <w:gridCol w:w="1842"/>
        <w:gridCol w:w="1702"/>
        <w:gridCol w:w="1842"/>
      </w:tblGrid>
      <w:tr w:rsidR="00B028BE" w14:paraId="2C649EC6" w14:textId="683BD975" w:rsidTr="00B028BE">
        <w:trPr>
          <w:trHeight w:val="613"/>
        </w:trPr>
        <w:tc>
          <w:tcPr>
            <w:tcW w:w="952" w:type="pct"/>
            <w:tcBorders>
              <w:left w:val="nil"/>
            </w:tcBorders>
            <w:shd w:val="clear" w:color="auto" w:fill="001F60"/>
            <w:vAlign w:val="center"/>
          </w:tcPr>
          <w:p w14:paraId="54A96CFA" w14:textId="5FCAF01E" w:rsidR="00B028BE" w:rsidRPr="00B028BE" w:rsidRDefault="00B028BE" w:rsidP="00B028BE">
            <w:pPr>
              <w:pStyle w:val="TableParagraph"/>
              <w:spacing w:before="60"/>
              <w:ind w:left="112"/>
              <w:jc w:val="center"/>
              <w:rPr>
                <w:rFonts w:ascii="Arial"/>
                <w:b/>
                <w:bCs/>
              </w:rPr>
            </w:pPr>
            <w:r w:rsidRPr="00B028BE">
              <w:rPr>
                <w:b/>
                <w:bCs/>
              </w:rPr>
              <w:t>Bolt-On Name</w:t>
            </w:r>
          </w:p>
        </w:tc>
        <w:tc>
          <w:tcPr>
            <w:tcW w:w="1212" w:type="pct"/>
            <w:shd w:val="clear" w:color="auto" w:fill="001F60"/>
            <w:vAlign w:val="center"/>
          </w:tcPr>
          <w:p w14:paraId="02C68E76" w14:textId="209EA335" w:rsidR="00B028BE" w:rsidRPr="00B028BE" w:rsidRDefault="00B028BE" w:rsidP="00B028BE">
            <w:pPr>
              <w:pStyle w:val="TableParagraph"/>
              <w:spacing w:before="60"/>
              <w:ind w:left="107"/>
              <w:jc w:val="center"/>
              <w:rPr>
                <w:rFonts w:ascii="Arial"/>
                <w:b/>
                <w:bCs/>
              </w:rPr>
            </w:pPr>
            <w:r w:rsidRPr="00B028BE">
              <w:rPr>
                <w:b/>
                <w:bCs/>
              </w:rPr>
              <w:t>Charge Frequency</w:t>
            </w:r>
          </w:p>
        </w:tc>
        <w:tc>
          <w:tcPr>
            <w:tcW w:w="970" w:type="pct"/>
            <w:shd w:val="clear" w:color="auto" w:fill="001F60"/>
            <w:vAlign w:val="center"/>
          </w:tcPr>
          <w:p w14:paraId="1653FDF7" w14:textId="5EA82FC5" w:rsidR="00B028BE" w:rsidRPr="00B028BE" w:rsidRDefault="00B028BE" w:rsidP="00B028BE">
            <w:pPr>
              <w:pStyle w:val="TableParagraph"/>
              <w:spacing w:before="60"/>
              <w:ind w:left="107"/>
              <w:jc w:val="center"/>
              <w:rPr>
                <w:rFonts w:ascii="Arial"/>
                <w:b/>
                <w:bCs/>
              </w:rPr>
            </w:pPr>
            <w:r w:rsidRPr="00B028BE">
              <w:rPr>
                <w:b/>
                <w:bCs/>
              </w:rPr>
              <w:t>Product Family</w:t>
            </w:r>
          </w:p>
        </w:tc>
        <w:tc>
          <w:tcPr>
            <w:tcW w:w="896" w:type="pct"/>
            <w:shd w:val="clear" w:color="auto" w:fill="001F60"/>
            <w:vAlign w:val="center"/>
          </w:tcPr>
          <w:p w14:paraId="2F42AFF2" w14:textId="48AE9D68" w:rsidR="00B028BE" w:rsidRPr="00B028BE" w:rsidRDefault="00B028BE" w:rsidP="00B028BE">
            <w:pPr>
              <w:pStyle w:val="TableParagraph"/>
              <w:spacing w:before="60"/>
              <w:ind w:left="107"/>
              <w:jc w:val="center"/>
              <w:rPr>
                <w:rFonts w:ascii="Arial"/>
                <w:b/>
                <w:bCs/>
                <w:color w:val="FFFFFF"/>
              </w:rPr>
            </w:pPr>
            <w:r w:rsidRPr="00B028BE">
              <w:rPr>
                <w:b/>
                <w:bCs/>
              </w:rPr>
              <w:t>Charge per Bolt-on Before Discount</w:t>
            </w:r>
          </w:p>
        </w:tc>
        <w:tc>
          <w:tcPr>
            <w:tcW w:w="970" w:type="pct"/>
            <w:shd w:val="clear" w:color="auto" w:fill="001F60"/>
            <w:vAlign w:val="center"/>
          </w:tcPr>
          <w:p w14:paraId="5B1254A4" w14:textId="6DD9715A" w:rsidR="00B028BE" w:rsidRPr="00B028BE" w:rsidRDefault="00B028BE" w:rsidP="00B028BE">
            <w:pPr>
              <w:pStyle w:val="TableParagraph"/>
              <w:spacing w:before="60"/>
              <w:ind w:left="107"/>
              <w:jc w:val="center"/>
              <w:rPr>
                <w:b/>
                <w:bCs/>
              </w:rPr>
            </w:pPr>
            <w:r w:rsidRPr="00B028BE">
              <w:rPr>
                <w:b/>
                <w:bCs/>
              </w:rPr>
              <w:t>Charge per Bolt-on After Discount</w:t>
            </w:r>
          </w:p>
        </w:tc>
      </w:tr>
      <w:tr w:rsidR="001E2A2C" w14:paraId="2CB09A23" w14:textId="69460113" w:rsidTr="000D0E09">
        <w:trPr>
          <w:trHeight w:val="726"/>
        </w:trPr>
        <w:tc>
          <w:tcPr>
            <w:tcW w:w="952" w:type="pct"/>
            <w:tcBorders>
              <w:left w:val="nil"/>
            </w:tcBorders>
            <w:shd w:val="clear" w:color="auto" w:fill="001F60"/>
            <w:vAlign w:val="center"/>
          </w:tcPr>
          <w:p w14:paraId="2B2BCCD3" w14:textId="1EF0AE9A" w:rsidR="001E2A2C" w:rsidRDefault="001E2A2C" w:rsidP="001E2A2C">
            <w:pPr>
              <w:pStyle w:val="TableParagraph"/>
              <w:spacing w:before="60" w:line="288" w:lineRule="auto"/>
              <w:ind w:left="112" w:right="343"/>
              <w:jc w:val="center"/>
              <w:rPr>
                <w:rFonts w:ascii="Arial"/>
                <w:b/>
              </w:rPr>
            </w:pPr>
            <w:r w:rsidRPr="00EE71C5">
              <w:t xml:space="preserve">24 Hour Rest </w:t>
            </w:r>
            <w:proofErr w:type="gramStart"/>
            <w:r w:rsidRPr="00EE71C5">
              <w:t>Of</w:t>
            </w:r>
            <w:proofErr w:type="gramEnd"/>
            <w:r w:rsidRPr="00EE71C5">
              <w:t xml:space="preserve"> World Pass</w:t>
            </w:r>
          </w:p>
        </w:tc>
        <w:tc>
          <w:tcPr>
            <w:tcW w:w="1212" w:type="pct"/>
            <w:shd w:val="clear" w:color="auto" w:fill="D8D8D8"/>
          </w:tcPr>
          <w:p w14:paraId="4A5D8BA6" w14:textId="301D22C3" w:rsidR="001E2A2C" w:rsidRDefault="001E2A2C" w:rsidP="001E2A2C">
            <w:pPr>
              <w:pStyle w:val="TableParagraph"/>
              <w:spacing w:before="63" w:line="292" w:lineRule="auto"/>
              <w:ind w:left="107" w:right="242"/>
              <w:jc w:val="center"/>
            </w:pPr>
            <w:r w:rsidRPr="004E2AAC">
              <w:rPr>
                <w:highlight w:val="black"/>
              </w:rPr>
              <w:t>-----------------------</w:t>
            </w:r>
          </w:p>
        </w:tc>
        <w:tc>
          <w:tcPr>
            <w:tcW w:w="970" w:type="pct"/>
            <w:shd w:val="clear" w:color="auto" w:fill="D8D8D8"/>
          </w:tcPr>
          <w:p w14:paraId="01C346B6" w14:textId="1FADD4B2" w:rsidR="001E2A2C" w:rsidRDefault="001E2A2C" w:rsidP="001E2A2C">
            <w:pPr>
              <w:pStyle w:val="TableParagraph"/>
              <w:spacing w:before="63" w:line="292" w:lineRule="auto"/>
              <w:ind w:left="107" w:right="493"/>
              <w:jc w:val="center"/>
            </w:pPr>
            <w:r w:rsidRPr="004E2AAC">
              <w:rPr>
                <w:highlight w:val="black"/>
              </w:rPr>
              <w:t>-----------------------</w:t>
            </w:r>
          </w:p>
        </w:tc>
        <w:tc>
          <w:tcPr>
            <w:tcW w:w="896" w:type="pct"/>
            <w:shd w:val="clear" w:color="auto" w:fill="D8D8D8"/>
          </w:tcPr>
          <w:p w14:paraId="3B7C5AB5" w14:textId="2D6D7C24" w:rsidR="001E2A2C" w:rsidRDefault="001E2A2C" w:rsidP="001E2A2C">
            <w:pPr>
              <w:pStyle w:val="TableParagraph"/>
              <w:spacing w:before="63" w:line="292" w:lineRule="auto"/>
              <w:ind w:left="107" w:right="493"/>
              <w:jc w:val="center"/>
            </w:pPr>
            <w:r w:rsidRPr="004E2AAC">
              <w:rPr>
                <w:highlight w:val="black"/>
              </w:rPr>
              <w:t>-----------------------</w:t>
            </w:r>
          </w:p>
        </w:tc>
        <w:tc>
          <w:tcPr>
            <w:tcW w:w="970" w:type="pct"/>
            <w:shd w:val="clear" w:color="auto" w:fill="D8D8D8"/>
          </w:tcPr>
          <w:p w14:paraId="3DA42C84" w14:textId="0B87C202" w:rsidR="001E2A2C" w:rsidRPr="00EE71C5" w:rsidRDefault="001E2A2C" w:rsidP="001E2A2C">
            <w:pPr>
              <w:pStyle w:val="TableParagraph"/>
              <w:spacing w:before="63" w:line="292" w:lineRule="auto"/>
              <w:ind w:left="107" w:right="493"/>
              <w:jc w:val="center"/>
            </w:pPr>
            <w:r w:rsidRPr="004E2AAC">
              <w:rPr>
                <w:highlight w:val="black"/>
              </w:rPr>
              <w:t>-----------------------</w:t>
            </w:r>
          </w:p>
        </w:tc>
      </w:tr>
      <w:tr w:rsidR="001E2A2C" w14:paraId="15E6FDEB" w14:textId="5E4C8C08" w:rsidTr="000D0E09">
        <w:trPr>
          <w:trHeight w:val="726"/>
        </w:trPr>
        <w:tc>
          <w:tcPr>
            <w:tcW w:w="952" w:type="pct"/>
            <w:tcBorders>
              <w:left w:val="nil"/>
            </w:tcBorders>
            <w:shd w:val="clear" w:color="auto" w:fill="001F60"/>
            <w:vAlign w:val="center"/>
          </w:tcPr>
          <w:p w14:paraId="0A497E4D" w14:textId="13150A9A" w:rsidR="001E2A2C" w:rsidRDefault="001E2A2C" w:rsidP="001E2A2C">
            <w:pPr>
              <w:pStyle w:val="TableParagraph"/>
              <w:spacing w:before="60" w:line="288" w:lineRule="auto"/>
              <w:ind w:left="112" w:right="343"/>
              <w:jc w:val="center"/>
              <w:rPr>
                <w:rFonts w:ascii="Arial"/>
                <w:b/>
                <w:color w:val="FFFFFF"/>
              </w:rPr>
            </w:pPr>
            <w:r w:rsidRPr="00EE71C5">
              <w:t xml:space="preserve">30 Day Rest </w:t>
            </w:r>
            <w:proofErr w:type="gramStart"/>
            <w:r w:rsidRPr="00EE71C5">
              <w:t>Of</w:t>
            </w:r>
            <w:proofErr w:type="gramEnd"/>
            <w:r w:rsidRPr="00EE71C5">
              <w:t xml:space="preserve"> World Pass</w:t>
            </w:r>
          </w:p>
        </w:tc>
        <w:tc>
          <w:tcPr>
            <w:tcW w:w="1212" w:type="pct"/>
            <w:shd w:val="clear" w:color="auto" w:fill="D8D8D8"/>
          </w:tcPr>
          <w:p w14:paraId="407EF510" w14:textId="5DD8EF1B" w:rsidR="001E2A2C" w:rsidRDefault="001E2A2C" w:rsidP="001E2A2C">
            <w:pPr>
              <w:pStyle w:val="TableParagraph"/>
              <w:spacing w:before="63" w:line="292" w:lineRule="auto"/>
              <w:ind w:left="107" w:right="242"/>
              <w:jc w:val="center"/>
            </w:pPr>
            <w:r w:rsidRPr="004E2AAC">
              <w:rPr>
                <w:highlight w:val="black"/>
              </w:rPr>
              <w:t>-----------------------</w:t>
            </w:r>
          </w:p>
        </w:tc>
        <w:tc>
          <w:tcPr>
            <w:tcW w:w="970" w:type="pct"/>
            <w:shd w:val="clear" w:color="auto" w:fill="D8D8D8"/>
          </w:tcPr>
          <w:p w14:paraId="618C3D47" w14:textId="35D29A62" w:rsidR="001E2A2C" w:rsidRDefault="001E2A2C" w:rsidP="001E2A2C">
            <w:pPr>
              <w:pStyle w:val="TableParagraph"/>
              <w:spacing w:before="63" w:line="292" w:lineRule="auto"/>
              <w:ind w:left="107" w:right="493"/>
              <w:jc w:val="center"/>
            </w:pPr>
            <w:r w:rsidRPr="004E2AAC">
              <w:rPr>
                <w:highlight w:val="black"/>
              </w:rPr>
              <w:t>-----------------------</w:t>
            </w:r>
          </w:p>
        </w:tc>
        <w:tc>
          <w:tcPr>
            <w:tcW w:w="896" w:type="pct"/>
            <w:shd w:val="clear" w:color="auto" w:fill="D8D8D8"/>
          </w:tcPr>
          <w:p w14:paraId="5C17BE28" w14:textId="25879916" w:rsidR="001E2A2C" w:rsidRDefault="001E2A2C" w:rsidP="001E2A2C">
            <w:pPr>
              <w:pStyle w:val="TableParagraph"/>
              <w:spacing w:before="63" w:line="292" w:lineRule="auto"/>
              <w:ind w:left="107" w:right="493"/>
              <w:jc w:val="center"/>
            </w:pPr>
            <w:r w:rsidRPr="004E2AAC">
              <w:rPr>
                <w:highlight w:val="black"/>
              </w:rPr>
              <w:t>-----------------------</w:t>
            </w:r>
          </w:p>
        </w:tc>
        <w:tc>
          <w:tcPr>
            <w:tcW w:w="970" w:type="pct"/>
            <w:shd w:val="clear" w:color="auto" w:fill="D8D8D8"/>
          </w:tcPr>
          <w:p w14:paraId="39A50512" w14:textId="646AD9DE" w:rsidR="001E2A2C" w:rsidRPr="00EE71C5" w:rsidRDefault="001E2A2C" w:rsidP="001E2A2C">
            <w:pPr>
              <w:pStyle w:val="TableParagraph"/>
              <w:spacing w:before="63" w:line="292" w:lineRule="auto"/>
              <w:ind w:left="107" w:right="493"/>
              <w:jc w:val="center"/>
            </w:pPr>
            <w:r w:rsidRPr="004E2AAC">
              <w:rPr>
                <w:highlight w:val="black"/>
              </w:rPr>
              <w:t>-----------------------</w:t>
            </w:r>
          </w:p>
        </w:tc>
      </w:tr>
    </w:tbl>
    <w:p w14:paraId="771751C8" w14:textId="77777777" w:rsidR="00B028BE" w:rsidRDefault="00B028BE" w:rsidP="00B028BE">
      <w:pPr>
        <w:tabs>
          <w:tab w:val="left" w:pos="2257"/>
        </w:tabs>
        <w:spacing w:after="0" w:line="259" w:lineRule="auto"/>
        <w:ind w:right="824"/>
        <w:rPr>
          <w:rFonts w:ascii="Arial" w:eastAsia="Arial" w:hAnsi="Arial" w:cs="Arial"/>
          <w:sz w:val="24"/>
          <w:szCs w:val="24"/>
        </w:rPr>
      </w:pPr>
    </w:p>
    <w:p w14:paraId="43A55EC2" w14:textId="2AD5DAA7" w:rsidR="00B028BE" w:rsidRDefault="00B028BE" w:rsidP="00B028BE">
      <w:pPr>
        <w:tabs>
          <w:tab w:val="left" w:pos="2257"/>
        </w:tabs>
        <w:spacing w:after="0" w:line="259" w:lineRule="auto"/>
        <w:ind w:left="851" w:right="824"/>
        <w:rPr>
          <w:rFonts w:ascii="Arial" w:eastAsia="Arial" w:hAnsi="Arial" w:cs="Arial"/>
          <w:sz w:val="24"/>
          <w:szCs w:val="24"/>
        </w:rPr>
      </w:pPr>
      <w:r w:rsidRPr="00B028BE">
        <w:rPr>
          <w:rFonts w:ascii="Arial" w:eastAsia="Arial" w:hAnsi="Arial" w:cs="Arial"/>
          <w:sz w:val="24"/>
          <w:szCs w:val="24"/>
        </w:rPr>
        <w:t>The Supplier will apply the following discounts to its invoices in respect of the Charges payable under this Call-Off Contract relating to the Service Delivery Manager pursuant to the Memorandum of Understanding between the Supplier and Crown Commercial Services. No other Charges under this Call-Off Contract will benefit from the discounts listed below:</w:t>
      </w:r>
    </w:p>
    <w:p w14:paraId="53DED8EE" w14:textId="223F0D88" w:rsidR="00B028BE" w:rsidRDefault="00B028BE"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MOU powered discounts for Shared Data Bundle:</w:t>
      </w:r>
    </w:p>
    <w:tbl>
      <w:tblPr>
        <w:tblW w:w="4307" w:type="pct"/>
        <w:tblInd w:w="8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2098"/>
        <w:gridCol w:w="2950"/>
        <w:gridCol w:w="1381"/>
        <w:gridCol w:w="1533"/>
        <w:gridCol w:w="1535"/>
      </w:tblGrid>
      <w:tr w:rsidR="00B028BE" w14:paraId="12C8D505" w14:textId="77777777" w:rsidTr="001E2A2C">
        <w:trPr>
          <w:trHeight w:val="613"/>
        </w:trPr>
        <w:tc>
          <w:tcPr>
            <w:tcW w:w="1105" w:type="pct"/>
            <w:tcBorders>
              <w:left w:val="nil"/>
            </w:tcBorders>
            <w:shd w:val="clear" w:color="auto" w:fill="001F60"/>
            <w:vAlign w:val="center"/>
          </w:tcPr>
          <w:p w14:paraId="36BEE437" w14:textId="0B7E4172" w:rsidR="00B028BE" w:rsidRPr="00B028BE" w:rsidRDefault="00B028BE" w:rsidP="00B028BE">
            <w:pPr>
              <w:pStyle w:val="TableParagraph"/>
              <w:spacing w:before="60"/>
              <w:ind w:left="112"/>
              <w:jc w:val="center"/>
              <w:rPr>
                <w:rFonts w:ascii="Arial"/>
                <w:b/>
                <w:bCs/>
              </w:rPr>
            </w:pPr>
            <w:r w:rsidRPr="00B028BE">
              <w:rPr>
                <w:b/>
                <w:bCs/>
              </w:rPr>
              <w:t>Confirmation ID</w:t>
            </w:r>
          </w:p>
        </w:tc>
        <w:tc>
          <w:tcPr>
            <w:tcW w:w="1553" w:type="pct"/>
            <w:shd w:val="clear" w:color="auto" w:fill="001F60"/>
            <w:vAlign w:val="center"/>
          </w:tcPr>
          <w:p w14:paraId="5445E8BF" w14:textId="1A395FBD" w:rsidR="00B028BE" w:rsidRPr="00B028BE" w:rsidRDefault="00B028BE" w:rsidP="00B028BE">
            <w:pPr>
              <w:pStyle w:val="TableParagraph"/>
              <w:spacing w:before="60"/>
              <w:ind w:left="107"/>
              <w:jc w:val="center"/>
              <w:rPr>
                <w:rFonts w:ascii="Arial"/>
                <w:b/>
                <w:bCs/>
              </w:rPr>
            </w:pPr>
            <w:r w:rsidRPr="00B028BE">
              <w:rPr>
                <w:b/>
                <w:bCs/>
              </w:rPr>
              <w:t>Confirmation Code</w:t>
            </w:r>
          </w:p>
        </w:tc>
        <w:tc>
          <w:tcPr>
            <w:tcW w:w="727" w:type="pct"/>
            <w:shd w:val="clear" w:color="auto" w:fill="001F60"/>
            <w:vAlign w:val="center"/>
          </w:tcPr>
          <w:p w14:paraId="18FECE44" w14:textId="63D22C76" w:rsidR="00B028BE" w:rsidRPr="00B028BE" w:rsidRDefault="00B028BE" w:rsidP="00B028BE">
            <w:pPr>
              <w:pStyle w:val="TableParagraph"/>
              <w:spacing w:before="60"/>
              <w:ind w:left="107"/>
              <w:jc w:val="center"/>
              <w:rPr>
                <w:rFonts w:ascii="Arial"/>
                <w:b/>
                <w:bCs/>
              </w:rPr>
            </w:pPr>
            <w:r w:rsidRPr="00B028BE">
              <w:rPr>
                <w:b/>
                <w:bCs/>
              </w:rPr>
              <w:t>Type of Discount</w:t>
            </w:r>
          </w:p>
        </w:tc>
        <w:tc>
          <w:tcPr>
            <w:tcW w:w="807" w:type="pct"/>
            <w:shd w:val="clear" w:color="auto" w:fill="001F60"/>
            <w:vAlign w:val="center"/>
          </w:tcPr>
          <w:p w14:paraId="023BC93E" w14:textId="0586F0A4" w:rsidR="00B028BE" w:rsidRPr="00B028BE" w:rsidRDefault="00B028BE" w:rsidP="00B028BE">
            <w:pPr>
              <w:pStyle w:val="TableParagraph"/>
              <w:spacing w:before="60"/>
              <w:ind w:left="107"/>
              <w:jc w:val="center"/>
              <w:rPr>
                <w:rFonts w:ascii="Arial"/>
                <w:b/>
                <w:bCs/>
                <w:color w:val="FFFFFF"/>
              </w:rPr>
            </w:pPr>
            <w:r w:rsidRPr="00B028BE">
              <w:rPr>
                <w:b/>
                <w:bCs/>
              </w:rPr>
              <w:t>One</w:t>
            </w:r>
            <w:r>
              <w:rPr>
                <w:b/>
                <w:bCs/>
              </w:rPr>
              <w:t>-</w:t>
            </w:r>
            <w:r w:rsidRPr="00B028BE">
              <w:rPr>
                <w:b/>
                <w:bCs/>
              </w:rPr>
              <w:t>off discount (%)</w:t>
            </w:r>
          </w:p>
        </w:tc>
        <w:tc>
          <w:tcPr>
            <w:tcW w:w="808" w:type="pct"/>
            <w:shd w:val="clear" w:color="auto" w:fill="001F60"/>
            <w:vAlign w:val="center"/>
          </w:tcPr>
          <w:p w14:paraId="4AA40E63" w14:textId="3CFCA6F4" w:rsidR="00B028BE" w:rsidRPr="00B028BE" w:rsidRDefault="00B028BE" w:rsidP="00B028BE">
            <w:pPr>
              <w:pStyle w:val="TableParagraph"/>
              <w:spacing w:before="60"/>
              <w:ind w:left="107"/>
              <w:jc w:val="center"/>
              <w:rPr>
                <w:b/>
                <w:bCs/>
              </w:rPr>
            </w:pPr>
            <w:r w:rsidRPr="00B028BE">
              <w:rPr>
                <w:b/>
                <w:bCs/>
              </w:rPr>
              <w:t>Monthly discount (%)</w:t>
            </w:r>
          </w:p>
        </w:tc>
      </w:tr>
      <w:tr w:rsidR="001E2A2C" w14:paraId="7A4254FE" w14:textId="77777777" w:rsidTr="001E2A2C">
        <w:trPr>
          <w:trHeight w:val="726"/>
        </w:trPr>
        <w:tc>
          <w:tcPr>
            <w:tcW w:w="1105" w:type="pct"/>
            <w:tcBorders>
              <w:left w:val="nil"/>
            </w:tcBorders>
            <w:shd w:val="clear" w:color="auto" w:fill="001F60"/>
            <w:vAlign w:val="center"/>
          </w:tcPr>
          <w:p w14:paraId="3DA0DE42" w14:textId="409FC5C0" w:rsidR="001E2A2C" w:rsidRDefault="001E2A2C" w:rsidP="001E2A2C">
            <w:pPr>
              <w:pStyle w:val="TableParagraph"/>
              <w:spacing w:before="60" w:line="288" w:lineRule="auto"/>
              <w:ind w:left="112" w:right="343"/>
              <w:jc w:val="center"/>
              <w:rPr>
                <w:rFonts w:ascii="Arial"/>
                <w:b/>
              </w:rPr>
            </w:pPr>
            <w:r w:rsidRPr="009E41A8">
              <w:t>ILC-R-1791</w:t>
            </w:r>
          </w:p>
        </w:tc>
        <w:tc>
          <w:tcPr>
            <w:tcW w:w="1553" w:type="pct"/>
            <w:shd w:val="clear" w:color="auto" w:fill="D8D8D8"/>
          </w:tcPr>
          <w:p w14:paraId="5F7B61B7" w14:textId="7C05ECE9" w:rsidR="001E2A2C" w:rsidRDefault="001E2A2C" w:rsidP="001E2A2C">
            <w:pPr>
              <w:pStyle w:val="TableParagraph"/>
              <w:spacing w:before="63" w:line="292" w:lineRule="auto"/>
              <w:ind w:left="107" w:right="242"/>
              <w:jc w:val="center"/>
            </w:pPr>
            <w:r w:rsidRPr="00F63FDC">
              <w:rPr>
                <w:highlight w:val="black"/>
              </w:rPr>
              <w:t>-----------------------</w:t>
            </w:r>
          </w:p>
        </w:tc>
        <w:tc>
          <w:tcPr>
            <w:tcW w:w="727" w:type="pct"/>
            <w:shd w:val="clear" w:color="auto" w:fill="D8D8D8"/>
          </w:tcPr>
          <w:p w14:paraId="1B609E39" w14:textId="6917687A" w:rsidR="001E2A2C" w:rsidRDefault="001E2A2C" w:rsidP="001E2A2C">
            <w:pPr>
              <w:pStyle w:val="TableParagraph"/>
              <w:spacing w:before="63" w:line="292" w:lineRule="auto"/>
              <w:ind w:left="107" w:right="493"/>
              <w:jc w:val="center"/>
            </w:pPr>
            <w:r w:rsidRPr="00F63FDC">
              <w:rPr>
                <w:highlight w:val="black"/>
              </w:rPr>
              <w:t>-----------------------</w:t>
            </w:r>
          </w:p>
        </w:tc>
        <w:tc>
          <w:tcPr>
            <w:tcW w:w="807" w:type="pct"/>
            <w:shd w:val="clear" w:color="auto" w:fill="D8D8D8"/>
          </w:tcPr>
          <w:p w14:paraId="64A2A408" w14:textId="78351173" w:rsidR="001E2A2C" w:rsidRDefault="001E2A2C" w:rsidP="001E2A2C">
            <w:pPr>
              <w:pStyle w:val="TableParagraph"/>
              <w:spacing w:before="63" w:line="292" w:lineRule="auto"/>
              <w:ind w:left="107" w:right="493"/>
              <w:jc w:val="center"/>
            </w:pPr>
            <w:r w:rsidRPr="00F63FDC">
              <w:rPr>
                <w:highlight w:val="black"/>
              </w:rPr>
              <w:t>-----------------------</w:t>
            </w:r>
          </w:p>
        </w:tc>
        <w:tc>
          <w:tcPr>
            <w:tcW w:w="808" w:type="pct"/>
            <w:shd w:val="clear" w:color="auto" w:fill="D8D8D8"/>
          </w:tcPr>
          <w:p w14:paraId="4E7BB101" w14:textId="309D118E" w:rsidR="001E2A2C" w:rsidRPr="00EE71C5" w:rsidRDefault="001E2A2C" w:rsidP="001E2A2C">
            <w:pPr>
              <w:pStyle w:val="TableParagraph"/>
              <w:spacing w:before="63" w:line="292" w:lineRule="auto"/>
              <w:ind w:left="107" w:right="493"/>
              <w:jc w:val="center"/>
            </w:pPr>
            <w:r w:rsidRPr="00F63FDC">
              <w:rPr>
                <w:highlight w:val="black"/>
              </w:rPr>
              <w:t>-----------------------</w:t>
            </w:r>
          </w:p>
        </w:tc>
      </w:tr>
    </w:tbl>
    <w:p w14:paraId="49DCCD5A" w14:textId="77777777" w:rsidR="00B028BE" w:rsidRDefault="00B028BE" w:rsidP="00BE6883">
      <w:pPr>
        <w:tabs>
          <w:tab w:val="left" w:pos="2257"/>
        </w:tabs>
        <w:spacing w:after="0" w:line="259" w:lineRule="auto"/>
        <w:ind w:left="851" w:right="824"/>
        <w:rPr>
          <w:rFonts w:ascii="Arial" w:eastAsia="Arial" w:hAnsi="Arial" w:cs="Arial"/>
          <w:sz w:val="24"/>
          <w:szCs w:val="24"/>
        </w:rPr>
      </w:pPr>
    </w:p>
    <w:p w14:paraId="0FCCB1A4" w14:textId="2B74B1A1" w:rsidR="00B028BE" w:rsidRPr="001268ED" w:rsidRDefault="00B028BE" w:rsidP="00B028BE">
      <w:pPr>
        <w:tabs>
          <w:tab w:val="left" w:pos="2257"/>
        </w:tabs>
        <w:spacing w:after="0" w:line="259" w:lineRule="auto"/>
        <w:ind w:left="851" w:right="824"/>
        <w:rPr>
          <w:rFonts w:ascii="Arial" w:eastAsia="Arial" w:hAnsi="Arial" w:cs="Arial"/>
          <w:b/>
          <w:bCs/>
          <w:sz w:val="24"/>
          <w:szCs w:val="24"/>
        </w:rPr>
      </w:pPr>
      <w:r w:rsidRPr="001268ED">
        <w:rPr>
          <w:rFonts w:ascii="Arial" w:eastAsia="Arial" w:hAnsi="Arial" w:cs="Arial"/>
          <w:b/>
          <w:bCs/>
          <w:sz w:val="24"/>
          <w:szCs w:val="24"/>
        </w:rPr>
        <w:t>MOU powered discounts for 24 Hour Rest of World Pass:</w:t>
      </w:r>
    </w:p>
    <w:tbl>
      <w:tblPr>
        <w:tblW w:w="4307" w:type="pct"/>
        <w:tblInd w:w="8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2098"/>
        <w:gridCol w:w="2950"/>
        <w:gridCol w:w="1381"/>
        <w:gridCol w:w="1533"/>
        <w:gridCol w:w="1535"/>
      </w:tblGrid>
      <w:tr w:rsidR="00B028BE" w14:paraId="0185FF34" w14:textId="77777777" w:rsidTr="00B028BE">
        <w:trPr>
          <w:trHeight w:val="613"/>
        </w:trPr>
        <w:tc>
          <w:tcPr>
            <w:tcW w:w="1105" w:type="pct"/>
            <w:tcBorders>
              <w:left w:val="nil"/>
            </w:tcBorders>
            <w:shd w:val="clear" w:color="auto" w:fill="001F60"/>
            <w:vAlign w:val="center"/>
          </w:tcPr>
          <w:p w14:paraId="3AC79A46" w14:textId="77777777" w:rsidR="00B028BE" w:rsidRPr="00B028BE" w:rsidRDefault="00B028BE">
            <w:pPr>
              <w:pStyle w:val="TableParagraph"/>
              <w:spacing w:before="60"/>
              <w:ind w:left="112"/>
              <w:jc w:val="center"/>
              <w:rPr>
                <w:rFonts w:ascii="Arial"/>
                <w:b/>
                <w:bCs/>
              </w:rPr>
            </w:pPr>
            <w:r w:rsidRPr="00B028BE">
              <w:rPr>
                <w:b/>
                <w:bCs/>
              </w:rPr>
              <w:t>Confirmation ID</w:t>
            </w:r>
          </w:p>
        </w:tc>
        <w:tc>
          <w:tcPr>
            <w:tcW w:w="1553" w:type="pct"/>
            <w:shd w:val="clear" w:color="auto" w:fill="001F60"/>
            <w:vAlign w:val="center"/>
          </w:tcPr>
          <w:p w14:paraId="16764407" w14:textId="77777777" w:rsidR="00B028BE" w:rsidRPr="00B028BE" w:rsidRDefault="00B028BE">
            <w:pPr>
              <w:pStyle w:val="TableParagraph"/>
              <w:spacing w:before="60"/>
              <w:ind w:left="107"/>
              <w:jc w:val="center"/>
              <w:rPr>
                <w:rFonts w:ascii="Arial"/>
                <w:b/>
                <w:bCs/>
              </w:rPr>
            </w:pPr>
            <w:r w:rsidRPr="00B028BE">
              <w:rPr>
                <w:b/>
                <w:bCs/>
              </w:rPr>
              <w:t>Confirmation Code</w:t>
            </w:r>
          </w:p>
        </w:tc>
        <w:tc>
          <w:tcPr>
            <w:tcW w:w="727" w:type="pct"/>
            <w:shd w:val="clear" w:color="auto" w:fill="001F60"/>
            <w:vAlign w:val="center"/>
          </w:tcPr>
          <w:p w14:paraId="521C76CA" w14:textId="77777777" w:rsidR="00B028BE" w:rsidRPr="00B028BE" w:rsidRDefault="00B028BE">
            <w:pPr>
              <w:pStyle w:val="TableParagraph"/>
              <w:spacing w:before="60"/>
              <w:ind w:left="107"/>
              <w:jc w:val="center"/>
              <w:rPr>
                <w:rFonts w:ascii="Arial"/>
                <w:b/>
                <w:bCs/>
              </w:rPr>
            </w:pPr>
            <w:r w:rsidRPr="00B028BE">
              <w:rPr>
                <w:b/>
                <w:bCs/>
              </w:rPr>
              <w:t>Type of Discount</w:t>
            </w:r>
          </w:p>
        </w:tc>
        <w:tc>
          <w:tcPr>
            <w:tcW w:w="807" w:type="pct"/>
            <w:shd w:val="clear" w:color="auto" w:fill="001F60"/>
            <w:vAlign w:val="center"/>
          </w:tcPr>
          <w:p w14:paraId="290610B4" w14:textId="77777777" w:rsidR="00B028BE" w:rsidRPr="00B028BE" w:rsidRDefault="00B028BE">
            <w:pPr>
              <w:pStyle w:val="TableParagraph"/>
              <w:spacing w:before="60"/>
              <w:ind w:left="107"/>
              <w:jc w:val="center"/>
              <w:rPr>
                <w:rFonts w:ascii="Arial"/>
                <w:b/>
                <w:bCs/>
                <w:color w:val="FFFFFF"/>
              </w:rPr>
            </w:pPr>
            <w:r w:rsidRPr="00B028BE">
              <w:rPr>
                <w:b/>
                <w:bCs/>
              </w:rPr>
              <w:t>One</w:t>
            </w:r>
            <w:r>
              <w:rPr>
                <w:b/>
                <w:bCs/>
              </w:rPr>
              <w:t>-</w:t>
            </w:r>
            <w:r w:rsidRPr="00B028BE">
              <w:rPr>
                <w:b/>
                <w:bCs/>
              </w:rPr>
              <w:t>off discount (%)</w:t>
            </w:r>
          </w:p>
        </w:tc>
        <w:tc>
          <w:tcPr>
            <w:tcW w:w="808" w:type="pct"/>
            <w:shd w:val="clear" w:color="auto" w:fill="001F60"/>
            <w:vAlign w:val="center"/>
          </w:tcPr>
          <w:p w14:paraId="68BBA3C1" w14:textId="77777777" w:rsidR="00B028BE" w:rsidRPr="00B028BE" w:rsidRDefault="00B028BE">
            <w:pPr>
              <w:pStyle w:val="TableParagraph"/>
              <w:spacing w:before="60"/>
              <w:ind w:left="107"/>
              <w:jc w:val="center"/>
              <w:rPr>
                <w:b/>
                <w:bCs/>
              </w:rPr>
            </w:pPr>
            <w:r w:rsidRPr="00B028BE">
              <w:rPr>
                <w:b/>
                <w:bCs/>
              </w:rPr>
              <w:t>Monthly discount (%)</w:t>
            </w:r>
          </w:p>
        </w:tc>
      </w:tr>
      <w:tr w:rsidR="001E2A2C" w14:paraId="79C062E2" w14:textId="77777777" w:rsidTr="00FA525E">
        <w:trPr>
          <w:trHeight w:val="726"/>
        </w:trPr>
        <w:tc>
          <w:tcPr>
            <w:tcW w:w="1105" w:type="pct"/>
            <w:tcBorders>
              <w:left w:val="nil"/>
            </w:tcBorders>
            <w:shd w:val="clear" w:color="auto" w:fill="001F60"/>
          </w:tcPr>
          <w:p w14:paraId="0C9C2A70" w14:textId="593636A1" w:rsidR="001E2A2C" w:rsidRDefault="001E2A2C" w:rsidP="001E2A2C">
            <w:pPr>
              <w:pStyle w:val="TableParagraph"/>
              <w:spacing w:before="60" w:line="288" w:lineRule="auto"/>
              <w:ind w:left="112" w:right="343"/>
              <w:jc w:val="center"/>
              <w:rPr>
                <w:rFonts w:ascii="Arial"/>
                <w:b/>
              </w:rPr>
            </w:pPr>
            <w:r w:rsidRPr="001D53BD">
              <w:t>ILC-O-3400</w:t>
            </w:r>
          </w:p>
        </w:tc>
        <w:tc>
          <w:tcPr>
            <w:tcW w:w="1553" w:type="pct"/>
            <w:shd w:val="clear" w:color="auto" w:fill="D8D8D8"/>
          </w:tcPr>
          <w:p w14:paraId="5E14B52C" w14:textId="527DDDE8" w:rsidR="001E2A2C" w:rsidRDefault="001E2A2C" w:rsidP="001E2A2C">
            <w:pPr>
              <w:pStyle w:val="TableParagraph"/>
              <w:spacing w:before="63" w:line="292" w:lineRule="auto"/>
              <w:ind w:left="107" w:right="242"/>
              <w:jc w:val="center"/>
            </w:pPr>
            <w:r w:rsidRPr="00783FAD">
              <w:rPr>
                <w:highlight w:val="black"/>
              </w:rPr>
              <w:t>-----------------------</w:t>
            </w:r>
          </w:p>
        </w:tc>
        <w:tc>
          <w:tcPr>
            <w:tcW w:w="727" w:type="pct"/>
            <w:shd w:val="clear" w:color="auto" w:fill="D8D8D8"/>
          </w:tcPr>
          <w:p w14:paraId="5B773DF3" w14:textId="210C9F17" w:rsidR="001E2A2C" w:rsidRDefault="001E2A2C" w:rsidP="001E2A2C">
            <w:pPr>
              <w:pStyle w:val="TableParagraph"/>
              <w:spacing w:before="63" w:line="292" w:lineRule="auto"/>
              <w:ind w:left="107" w:right="493"/>
              <w:jc w:val="center"/>
            </w:pPr>
            <w:r w:rsidRPr="00783FAD">
              <w:rPr>
                <w:highlight w:val="black"/>
              </w:rPr>
              <w:t>-----------------------</w:t>
            </w:r>
          </w:p>
        </w:tc>
        <w:tc>
          <w:tcPr>
            <w:tcW w:w="807" w:type="pct"/>
            <w:shd w:val="clear" w:color="auto" w:fill="D8D8D8"/>
          </w:tcPr>
          <w:p w14:paraId="08907716" w14:textId="3E6BDBAB" w:rsidR="001E2A2C" w:rsidRDefault="001E2A2C" w:rsidP="001E2A2C">
            <w:pPr>
              <w:pStyle w:val="TableParagraph"/>
              <w:spacing w:before="63" w:line="292" w:lineRule="auto"/>
              <w:ind w:left="107" w:right="493"/>
              <w:jc w:val="center"/>
            </w:pPr>
            <w:r w:rsidRPr="00783FAD">
              <w:rPr>
                <w:highlight w:val="black"/>
              </w:rPr>
              <w:t>-----------------------</w:t>
            </w:r>
          </w:p>
        </w:tc>
        <w:tc>
          <w:tcPr>
            <w:tcW w:w="808" w:type="pct"/>
            <w:shd w:val="clear" w:color="auto" w:fill="D8D8D8"/>
          </w:tcPr>
          <w:p w14:paraId="2935385F" w14:textId="344C3063" w:rsidR="001E2A2C" w:rsidRPr="00EE71C5" w:rsidRDefault="001E2A2C" w:rsidP="001E2A2C">
            <w:pPr>
              <w:pStyle w:val="TableParagraph"/>
              <w:spacing w:before="63" w:line="292" w:lineRule="auto"/>
              <w:ind w:left="107" w:right="493"/>
              <w:jc w:val="center"/>
            </w:pPr>
            <w:r w:rsidRPr="00783FAD">
              <w:rPr>
                <w:highlight w:val="black"/>
              </w:rPr>
              <w:t>-----------------------</w:t>
            </w:r>
          </w:p>
        </w:tc>
      </w:tr>
    </w:tbl>
    <w:p w14:paraId="649E7827" w14:textId="77777777" w:rsidR="00B028BE" w:rsidRDefault="00B028BE" w:rsidP="00B028BE">
      <w:pPr>
        <w:tabs>
          <w:tab w:val="left" w:pos="2257"/>
        </w:tabs>
        <w:spacing w:after="0" w:line="259" w:lineRule="auto"/>
        <w:ind w:left="851" w:right="824"/>
        <w:rPr>
          <w:rFonts w:ascii="Arial" w:eastAsia="Arial" w:hAnsi="Arial" w:cs="Arial"/>
          <w:sz w:val="24"/>
          <w:szCs w:val="24"/>
        </w:rPr>
      </w:pPr>
    </w:p>
    <w:p w14:paraId="4CB5B014" w14:textId="5D26B9BC" w:rsidR="00B028BE" w:rsidRPr="001268ED" w:rsidRDefault="00B028BE" w:rsidP="00B028BE">
      <w:pPr>
        <w:tabs>
          <w:tab w:val="left" w:pos="2257"/>
        </w:tabs>
        <w:spacing w:after="0" w:line="259" w:lineRule="auto"/>
        <w:ind w:left="851" w:right="824"/>
        <w:rPr>
          <w:rFonts w:ascii="Arial" w:eastAsia="Arial" w:hAnsi="Arial" w:cs="Arial"/>
          <w:b/>
          <w:bCs/>
          <w:sz w:val="24"/>
          <w:szCs w:val="24"/>
        </w:rPr>
      </w:pPr>
      <w:r w:rsidRPr="001268ED">
        <w:rPr>
          <w:rFonts w:ascii="Arial" w:eastAsia="Arial" w:hAnsi="Arial" w:cs="Arial"/>
          <w:b/>
          <w:bCs/>
          <w:sz w:val="24"/>
          <w:szCs w:val="24"/>
        </w:rPr>
        <w:lastRenderedPageBreak/>
        <w:t>MOU powered discounts for 30 Day Rest of World Pass:</w:t>
      </w:r>
    </w:p>
    <w:tbl>
      <w:tblPr>
        <w:tblW w:w="4307" w:type="pct"/>
        <w:tblInd w:w="8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2098"/>
        <w:gridCol w:w="2950"/>
        <w:gridCol w:w="1381"/>
        <w:gridCol w:w="1533"/>
        <w:gridCol w:w="1535"/>
      </w:tblGrid>
      <w:tr w:rsidR="00B028BE" w14:paraId="1AEE9F71" w14:textId="77777777">
        <w:trPr>
          <w:trHeight w:val="613"/>
        </w:trPr>
        <w:tc>
          <w:tcPr>
            <w:tcW w:w="1105" w:type="pct"/>
            <w:tcBorders>
              <w:left w:val="nil"/>
            </w:tcBorders>
            <w:shd w:val="clear" w:color="auto" w:fill="001F60"/>
            <w:vAlign w:val="center"/>
          </w:tcPr>
          <w:p w14:paraId="7130CB20" w14:textId="77777777" w:rsidR="00B028BE" w:rsidRPr="00B028BE" w:rsidRDefault="00B028BE">
            <w:pPr>
              <w:pStyle w:val="TableParagraph"/>
              <w:spacing w:before="60"/>
              <w:ind w:left="112"/>
              <w:jc w:val="center"/>
              <w:rPr>
                <w:rFonts w:ascii="Arial"/>
                <w:b/>
                <w:bCs/>
              </w:rPr>
            </w:pPr>
            <w:r w:rsidRPr="00B028BE">
              <w:rPr>
                <w:b/>
                <w:bCs/>
              </w:rPr>
              <w:t>Confirmation ID</w:t>
            </w:r>
          </w:p>
        </w:tc>
        <w:tc>
          <w:tcPr>
            <w:tcW w:w="1553" w:type="pct"/>
            <w:shd w:val="clear" w:color="auto" w:fill="001F60"/>
            <w:vAlign w:val="center"/>
          </w:tcPr>
          <w:p w14:paraId="77ED7EFC" w14:textId="77777777" w:rsidR="00B028BE" w:rsidRPr="00B028BE" w:rsidRDefault="00B028BE">
            <w:pPr>
              <w:pStyle w:val="TableParagraph"/>
              <w:spacing w:before="60"/>
              <w:ind w:left="107"/>
              <w:jc w:val="center"/>
              <w:rPr>
                <w:rFonts w:ascii="Arial"/>
                <w:b/>
                <w:bCs/>
              </w:rPr>
            </w:pPr>
            <w:r w:rsidRPr="00B028BE">
              <w:rPr>
                <w:b/>
                <w:bCs/>
              </w:rPr>
              <w:t>Confirmation Code</w:t>
            </w:r>
          </w:p>
        </w:tc>
        <w:tc>
          <w:tcPr>
            <w:tcW w:w="727" w:type="pct"/>
            <w:shd w:val="clear" w:color="auto" w:fill="001F60"/>
            <w:vAlign w:val="center"/>
          </w:tcPr>
          <w:p w14:paraId="6D2D8D32" w14:textId="77777777" w:rsidR="00B028BE" w:rsidRPr="00B028BE" w:rsidRDefault="00B028BE">
            <w:pPr>
              <w:pStyle w:val="TableParagraph"/>
              <w:spacing w:before="60"/>
              <w:ind w:left="107"/>
              <w:jc w:val="center"/>
              <w:rPr>
                <w:rFonts w:ascii="Arial"/>
                <w:b/>
                <w:bCs/>
              </w:rPr>
            </w:pPr>
            <w:r w:rsidRPr="00B028BE">
              <w:rPr>
                <w:b/>
                <w:bCs/>
              </w:rPr>
              <w:t>Type of Discount</w:t>
            </w:r>
          </w:p>
        </w:tc>
        <w:tc>
          <w:tcPr>
            <w:tcW w:w="807" w:type="pct"/>
            <w:shd w:val="clear" w:color="auto" w:fill="001F60"/>
            <w:vAlign w:val="center"/>
          </w:tcPr>
          <w:p w14:paraId="078E968D" w14:textId="77777777" w:rsidR="00B028BE" w:rsidRPr="00B028BE" w:rsidRDefault="00B028BE">
            <w:pPr>
              <w:pStyle w:val="TableParagraph"/>
              <w:spacing w:before="60"/>
              <w:ind w:left="107"/>
              <w:jc w:val="center"/>
              <w:rPr>
                <w:rFonts w:ascii="Arial"/>
                <w:b/>
                <w:bCs/>
                <w:color w:val="FFFFFF"/>
              </w:rPr>
            </w:pPr>
            <w:r w:rsidRPr="00B028BE">
              <w:rPr>
                <w:b/>
                <w:bCs/>
              </w:rPr>
              <w:t>One</w:t>
            </w:r>
            <w:r>
              <w:rPr>
                <w:b/>
                <w:bCs/>
              </w:rPr>
              <w:t>-</w:t>
            </w:r>
            <w:r w:rsidRPr="00B028BE">
              <w:rPr>
                <w:b/>
                <w:bCs/>
              </w:rPr>
              <w:t>off discount (%)</w:t>
            </w:r>
          </w:p>
        </w:tc>
        <w:tc>
          <w:tcPr>
            <w:tcW w:w="808" w:type="pct"/>
            <w:shd w:val="clear" w:color="auto" w:fill="001F60"/>
            <w:vAlign w:val="center"/>
          </w:tcPr>
          <w:p w14:paraId="04325B8B" w14:textId="77777777" w:rsidR="00B028BE" w:rsidRPr="00B028BE" w:rsidRDefault="00B028BE">
            <w:pPr>
              <w:pStyle w:val="TableParagraph"/>
              <w:spacing w:before="60"/>
              <w:ind w:left="107"/>
              <w:jc w:val="center"/>
              <w:rPr>
                <w:b/>
                <w:bCs/>
              </w:rPr>
            </w:pPr>
            <w:r w:rsidRPr="00B028BE">
              <w:rPr>
                <w:b/>
                <w:bCs/>
              </w:rPr>
              <w:t>Monthly discount (%)</w:t>
            </w:r>
          </w:p>
        </w:tc>
      </w:tr>
      <w:tr w:rsidR="001E2A2C" w14:paraId="574FE804" w14:textId="77777777" w:rsidTr="00B96072">
        <w:trPr>
          <w:trHeight w:val="726"/>
        </w:trPr>
        <w:tc>
          <w:tcPr>
            <w:tcW w:w="1105" w:type="pct"/>
            <w:tcBorders>
              <w:left w:val="nil"/>
            </w:tcBorders>
            <w:shd w:val="clear" w:color="auto" w:fill="001F60"/>
            <w:vAlign w:val="center"/>
          </w:tcPr>
          <w:p w14:paraId="4F677184" w14:textId="19EAE603" w:rsidR="001E2A2C" w:rsidRDefault="001E2A2C" w:rsidP="001E2A2C">
            <w:pPr>
              <w:pStyle w:val="TableParagraph"/>
              <w:spacing w:before="60" w:line="288" w:lineRule="auto"/>
              <w:ind w:left="112" w:right="343"/>
              <w:jc w:val="center"/>
              <w:rPr>
                <w:rFonts w:ascii="Arial"/>
                <w:b/>
              </w:rPr>
            </w:pPr>
            <w:r w:rsidRPr="009A0640">
              <w:t>ILC-O-2424</w:t>
            </w:r>
          </w:p>
        </w:tc>
        <w:tc>
          <w:tcPr>
            <w:tcW w:w="1553" w:type="pct"/>
            <w:shd w:val="clear" w:color="auto" w:fill="D8D8D8"/>
          </w:tcPr>
          <w:p w14:paraId="4E7AA906" w14:textId="48EBC274" w:rsidR="001E2A2C" w:rsidRDefault="001E2A2C" w:rsidP="001E2A2C">
            <w:pPr>
              <w:pStyle w:val="TableParagraph"/>
              <w:spacing w:before="63" w:line="292" w:lineRule="auto"/>
              <w:ind w:left="107" w:right="242"/>
              <w:jc w:val="center"/>
            </w:pPr>
            <w:r w:rsidRPr="00026D62">
              <w:rPr>
                <w:highlight w:val="black"/>
              </w:rPr>
              <w:t>-----------------------</w:t>
            </w:r>
          </w:p>
        </w:tc>
        <w:tc>
          <w:tcPr>
            <w:tcW w:w="727" w:type="pct"/>
            <w:shd w:val="clear" w:color="auto" w:fill="D8D8D8"/>
          </w:tcPr>
          <w:p w14:paraId="52B31D60" w14:textId="7D11C933" w:rsidR="001E2A2C" w:rsidRDefault="001E2A2C" w:rsidP="001E2A2C">
            <w:pPr>
              <w:pStyle w:val="TableParagraph"/>
              <w:spacing w:before="63" w:line="292" w:lineRule="auto"/>
              <w:ind w:left="107" w:right="493"/>
              <w:jc w:val="center"/>
            </w:pPr>
            <w:r w:rsidRPr="00026D62">
              <w:rPr>
                <w:highlight w:val="black"/>
              </w:rPr>
              <w:t>-----------------------</w:t>
            </w:r>
          </w:p>
        </w:tc>
        <w:tc>
          <w:tcPr>
            <w:tcW w:w="807" w:type="pct"/>
            <w:shd w:val="clear" w:color="auto" w:fill="D8D8D8"/>
          </w:tcPr>
          <w:p w14:paraId="3C7ACFAE" w14:textId="4D9B79D6" w:rsidR="001E2A2C" w:rsidRDefault="001E2A2C" w:rsidP="001E2A2C">
            <w:pPr>
              <w:pStyle w:val="TableParagraph"/>
              <w:spacing w:before="63" w:line="292" w:lineRule="auto"/>
              <w:ind w:left="107" w:right="493"/>
              <w:jc w:val="center"/>
            </w:pPr>
            <w:r w:rsidRPr="00026D62">
              <w:rPr>
                <w:highlight w:val="black"/>
              </w:rPr>
              <w:t>-----------------------</w:t>
            </w:r>
          </w:p>
        </w:tc>
        <w:tc>
          <w:tcPr>
            <w:tcW w:w="808" w:type="pct"/>
            <w:shd w:val="clear" w:color="auto" w:fill="D8D8D8"/>
          </w:tcPr>
          <w:p w14:paraId="4E7E1DF4" w14:textId="22A0F29B" w:rsidR="001E2A2C" w:rsidRPr="00EE71C5" w:rsidRDefault="001E2A2C" w:rsidP="001E2A2C">
            <w:pPr>
              <w:pStyle w:val="TableParagraph"/>
              <w:spacing w:before="63" w:line="292" w:lineRule="auto"/>
              <w:ind w:left="107" w:right="493"/>
              <w:jc w:val="center"/>
            </w:pPr>
            <w:r w:rsidRPr="00026D62">
              <w:rPr>
                <w:highlight w:val="black"/>
              </w:rPr>
              <w:t>-----------------------</w:t>
            </w:r>
          </w:p>
        </w:tc>
      </w:tr>
    </w:tbl>
    <w:p w14:paraId="3AE777CB" w14:textId="77777777" w:rsidR="00B028BE" w:rsidRDefault="00B028BE" w:rsidP="00BE6883">
      <w:pPr>
        <w:tabs>
          <w:tab w:val="left" w:pos="2257"/>
        </w:tabs>
        <w:spacing w:after="0" w:line="259" w:lineRule="auto"/>
        <w:ind w:left="851" w:right="824"/>
        <w:rPr>
          <w:rFonts w:ascii="Arial" w:eastAsia="Arial" w:hAnsi="Arial" w:cs="Arial"/>
          <w:sz w:val="24"/>
          <w:szCs w:val="24"/>
        </w:rPr>
      </w:pPr>
    </w:p>
    <w:p w14:paraId="2636672A" w14:textId="09DE9DE8" w:rsidR="00B028BE" w:rsidRPr="001268ED" w:rsidRDefault="00B028BE" w:rsidP="00B028BE">
      <w:pPr>
        <w:tabs>
          <w:tab w:val="left" w:pos="2257"/>
        </w:tabs>
        <w:spacing w:after="0" w:line="259" w:lineRule="auto"/>
        <w:ind w:left="851" w:right="824"/>
        <w:rPr>
          <w:rFonts w:ascii="Arial" w:eastAsia="Arial" w:hAnsi="Arial" w:cs="Arial"/>
          <w:b/>
          <w:bCs/>
          <w:sz w:val="24"/>
          <w:szCs w:val="24"/>
        </w:rPr>
      </w:pPr>
      <w:r w:rsidRPr="001268ED">
        <w:rPr>
          <w:rFonts w:ascii="Arial" w:eastAsia="Arial" w:hAnsi="Arial" w:cs="Arial"/>
          <w:b/>
          <w:bCs/>
          <w:sz w:val="24"/>
          <w:szCs w:val="24"/>
        </w:rPr>
        <w:t>MOU powered discounts for Platinum Reporting Pack:</w:t>
      </w:r>
    </w:p>
    <w:tbl>
      <w:tblPr>
        <w:tblW w:w="4307" w:type="pct"/>
        <w:tblInd w:w="8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2098"/>
        <w:gridCol w:w="2950"/>
        <w:gridCol w:w="1381"/>
        <w:gridCol w:w="1533"/>
        <w:gridCol w:w="1535"/>
      </w:tblGrid>
      <w:tr w:rsidR="00B028BE" w14:paraId="62ECD82D" w14:textId="77777777">
        <w:trPr>
          <w:trHeight w:val="613"/>
        </w:trPr>
        <w:tc>
          <w:tcPr>
            <w:tcW w:w="1105" w:type="pct"/>
            <w:tcBorders>
              <w:left w:val="nil"/>
            </w:tcBorders>
            <w:shd w:val="clear" w:color="auto" w:fill="001F60"/>
            <w:vAlign w:val="center"/>
          </w:tcPr>
          <w:p w14:paraId="10208F47" w14:textId="77777777" w:rsidR="00B028BE" w:rsidRPr="00B028BE" w:rsidRDefault="00B028BE">
            <w:pPr>
              <w:pStyle w:val="TableParagraph"/>
              <w:spacing w:before="60"/>
              <w:ind w:left="112"/>
              <w:jc w:val="center"/>
              <w:rPr>
                <w:rFonts w:ascii="Arial"/>
                <w:b/>
                <w:bCs/>
              </w:rPr>
            </w:pPr>
            <w:r w:rsidRPr="00B028BE">
              <w:rPr>
                <w:b/>
                <w:bCs/>
              </w:rPr>
              <w:t>Confirmation ID</w:t>
            </w:r>
          </w:p>
        </w:tc>
        <w:tc>
          <w:tcPr>
            <w:tcW w:w="1553" w:type="pct"/>
            <w:shd w:val="clear" w:color="auto" w:fill="001F60"/>
            <w:vAlign w:val="center"/>
          </w:tcPr>
          <w:p w14:paraId="4C25422D" w14:textId="77777777" w:rsidR="00B028BE" w:rsidRPr="00B028BE" w:rsidRDefault="00B028BE">
            <w:pPr>
              <w:pStyle w:val="TableParagraph"/>
              <w:spacing w:before="60"/>
              <w:ind w:left="107"/>
              <w:jc w:val="center"/>
              <w:rPr>
                <w:rFonts w:ascii="Arial"/>
                <w:b/>
                <w:bCs/>
              </w:rPr>
            </w:pPr>
            <w:r w:rsidRPr="00B028BE">
              <w:rPr>
                <w:b/>
                <w:bCs/>
              </w:rPr>
              <w:t>Confirmation Code</w:t>
            </w:r>
          </w:p>
        </w:tc>
        <w:tc>
          <w:tcPr>
            <w:tcW w:w="727" w:type="pct"/>
            <w:shd w:val="clear" w:color="auto" w:fill="001F60"/>
            <w:vAlign w:val="center"/>
          </w:tcPr>
          <w:p w14:paraId="4C6898B4" w14:textId="77777777" w:rsidR="00B028BE" w:rsidRPr="00B028BE" w:rsidRDefault="00B028BE">
            <w:pPr>
              <w:pStyle w:val="TableParagraph"/>
              <w:spacing w:before="60"/>
              <w:ind w:left="107"/>
              <w:jc w:val="center"/>
              <w:rPr>
                <w:rFonts w:ascii="Arial"/>
                <w:b/>
                <w:bCs/>
              </w:rPr>
            </w:pPr>
            <w:r w:rsidRPr="00B028BE">
              <w:rPr>
                <w:b/>
                <w:bCs/>
              </w:rPr>
              <w:t>Type of Discount</w:t>
            </w:r>
          </w:p>
        </w:tc>
        <w:tc>
          <w:tcPr>
            <w:tcW w:w="807" w:type="pct"/>
            <w:shd w:val="clear" w:color="auto" w:fill="001F60"/>
            <w:vAlign w:val="center"/>
          </w:tcPr>
          <w:p w14:paraId="63B721DB" w14:textId="77777777" w:rsidR="00B028BE" w:rsidRPr="00B028BE" w:rsidRDefault="00B028BE">
            <w:pPr>
              <w:pStyle w:val="TableParagraph"/>
              <w:spacing w:before="60"/>
              <w:ind w:left="107"/>
              <w:jc w:val="center"/>
              <w:rPr>
                <w:rFonts w:ascii="Arial"/>
                <w:b/>
                <w:bCs/>
                <w:color w:val="FFFFFF"/>
              </w:rPr>
            </w:pPr>
            <w:r w:rsidRPr="00B028BE">
              <w:rPr>
                <w:b/>
                <w:bCs/>
              </w:rPr>
              <w:t>One</w:t>
            </w:r>
            <w:r>
              <w:rPr>
                <w:b/>
                <w:bCs/>
              </w:rPr>
              <w:t>-</w:t>
            </w:r>
            <w:r w:rsidRPr="00B028BE">
              <w:rPr>
                <w:b/>
                <w:bCs/>
              </w:rPr>
              <w:t>off discount (%)</w:t>
            </w:r>
          </w:p>
        </w:tc>
        <w:tc>
          <w:tcPr>
            <w:tcW w:w="808" w:type="pct"/>
            <w:shd w:val="clear" w:color="auto" w:fill="001F60"/>
            <w:vAlign w:val="center"/>
          </w:tcPr>
          <w:p w14:paraId="039AC10E" w14:textId="77777777" w:rsidR="00B028BE" w:rsidRPr="00B028BE" w:rsidRDefault="00B028BE">
            <w:pPr>
              <w:pStyle w:val="TableParagraph"/>
              <w:spacing w:before="60"/>
              <w:ind w:left="107"/>
              <w:jc w:val="center"/>
              <w:rPr>
                <w:b/>
                <w:bCs/>
              </w:rPr>
            </w:pPr>
            <w:r w:rsidRPr="00B028BE">
              <w:rPr>
                <w:b/>
                <w:bCs/>
              </w:rPr>
              <w:t>Monthly discount (%)</w:t>
            </w:r>
          </w:p>
        </w:tc>
      </w:tr>
      <w:tr w:rsidR="001E2A2C" w14:paraId="5FBCB379" w14:textId="77777777" w:rsidTr="006A6686">
        <w:trPr>
          <w:trHeight w:val="726"/>
        </w:trPr>
        <w:tc>
          <w:tcPr>
            <w:tcW w:w="1105" w:type="pct"/>
            <w:tcBorders>
              <w:left w:val="nil"/>
            </w:tcBorders>
            <w:shd w:val="clear" w:color="auto" w:fill="001F60"/>
            <w:vAlign w:val="center"/>
          </w:tcPr>
          <w:p w14:paraId="332E28FD" w14:textId="30A8F8E4" w:rsidR="001E2A2C" w:rsidRDefault="001E2A2C" w:rsidP="001E2A2C">
            <w:pPr>
              <w:pStyle w:val="TableParagraph"/>
              <w:spacing w:before="60" w:line="288" w:lineRule="auto"/>
              <w:ind w:left="112" w:right="343"/>
              <w:jc w:val="center"/>
              <w:rPr>
                <w:rFonts w:ascii="Arial"/>
                <w:b/>
              </w:rPr>
            </w:pPr>
            <w:r w:rsidRPr="007E1737">
              <w:t>ILC-R-10000</w:t>
            </w:r>
          </w:p>
        </w:tc>
        <w:tc>
          <w:tcPr>
            <w:tcW w:w="1553" w:type="pct"/>
            <w:shd w:val="clear" w:color="auto" w:fill="D8D8D8"/>
          </w:tcPr>
          <w:p w14:paraId="0CE7484E" w14:textId="24F4231B" w:rsidR="001E2A2C" w:rsidRDefault="001E2A2C" w:rsidP="001E2A2C">
            <w:pPr>
              <w:pStyle w:val="TableParagraph"/>
              <w:spacing w:before="63" w:line="292" w:lineRule="auto"/>
              <w:ind w:left="107" w:right="242"/>
              <w:jc w:val="center"/>
            </w:pPr>
            <w:r w:rsidRPr="008238D3">
              <w:rPr>
                <w:highlight w:val="black"/>
              </w:rPr>
              <w:t>-----------------------</w:t>
            </w:r>
          </w:p>
        </w:tc>
        <w:tc>
          <w:tcPr>
            <w:tcW w:w="727" w:type="pct"/>
            <w:shd w:val="clear" w:color="auto" w:fill="D8D8D8"/>
          </w:tcPr>
          <w:p w14:paraId="1FCD9C60" w14:textId="4F26D0FD" w:rsidR="001E2A2C" w:rsidRDefault="001E2A2C" w:rsidP="001E2A2C">
            <w:pPr>
              <w:pStyle w:val="TableParagraph"/>
              <w:spacing w:before="63" w:line="292" w:lineRule="auto"/>
              <w:ind w:left="107" w:right="493"/>
              <w:jc w:val="center"/>
            </w:pPr>
            <w:r w:rsidRPr="008238D3">
              <w:rPr>
                <w:highlight w:val="black"/>
              </w:rPr>
              <w:t>-----------------------</w:t>
            </w:r>
          </w:p>
        </w:tc>
        <w:tc>
          <w:tcPr>
            <w:tcW w:w="807" w:type="pct"/>
            <w:shd w:val="clear" w:color="auto" w:fill="D8D8D8"/>
          </w:tcPr>
          <w:p w14:paraId="2DF4BFA8" w14:textId="0150ED0A" w:rsidR="001E2A2C" w:rsidRDefault="001E2A2C" w:rsidP="001E2A2C">
            <w:pPr>
              <w:pStyle w:val="TableParagraph"/>
              <w:spacing w:before="63" w:line="292" w:lineRule="auto"/>
              <w:ind w:left="107" w:right="493"/>
              <w:jc w:val="center"/>
            </w:pPr>
            <w:r w:rsidRPr="008238D3">
              <w:rPr>
                <w:highlight w:val="black"/>
              </w:rPr>
              <w:t>-----------------------</w:t>
            </w:r>
          </w:p>
        </w:tc>
        <w:tc>
          <w:tcPr>
            <w:tcW w:w="808" w:type="pct"/>
            <w:shd w:val="clear" w:color="auto" w:fill="D8D8D8"/>
          </w:tcPr>
          <w:p w14:paraId="21694D06" w14:textId="26097771" w:rsidR="001E2A2C" w:rsidRPr="00EE71C5" w:rsidRDefault="001E2A2C" w:rsidP="001E2A2C">
            <w:pPr>
              <w:pStyle w:val="TableParagraph"/>
              <w:spacing w:before="63" w:line="292" w:lineRule="auto"/>
              <w:ind w:left="107" w:right="493"/>
              <w:jc w:val="center"/>
            </w:pPr>
            <w:r w:rsidRPr="008238D3">
              <w:rPr>
                <w:highlight w:val="black"/>
              </w:rPr>
              <w:t>-----------------------</w:t>
            </w:r>
          </w:p>
        </w:tc>
      </w:tr>
    </w:tbl>
    <w:p w14:paraId="2AC5A3A4" w14:textId="77777777" w:rsidR="00B028BE" w:rsidRDefault="00B028BE" w:rsidP="00BE6883">
      <w:pPr>
        <w:tabs>
          <w:tab w:val="left" w:pos="2257"/>
        </w:tabs>
        <w:spacing w:after="0" w:line="259" w:lineRule="auto"/>
        <w:ind w:left="851" w:right="824"/>
        <w:rPr>
          <w:rFonts w:ascii="Arial" w:eastAsia="Arial" w:hAnsi="Arial" w:cs="Arial"/>
          <w:sz w:val="24"/>
          <w:szCs w:val="24"/>
        </w:rPr>
      </w:pPr>
    </w:p>
    <w:p w14:paraId="48756F12" w14:textId="16E8CC10" w:rsidR="00B028BE" w:rsidRPr="001268ED" w:rsidRDefault="00B028BE" w:rsidP="00B028BE">
      <w:pPr>
        <w:tabs>
          <w:tab w:val="left" w:pos="2257"/>
        </w:tabs>
        <w:spacing w:after="0" w:line="259" w:lineRule="auto"/>
        <w:ind w:left="851" w:right="824"/>
        <w:rPr>
          <w:rFonts w:ascii="Arial" w:eastAsia="Arial" w:hAnsi="Arial" w:cs="Arial"/>
          <w:b/>
          <w:bCs/>
          <w:sz w:val="24"/>
          <w:szCs w:val="24"/>
        </w:rPr>
      </w:pPr>
      <w:r w:rsidRPr="001268ED">
        <w:rPr>
          <w:rFonts w:ascii="Arial" w:eastAsia="Arial" w:hAnsi="Arial" w:cs="Arial"/>
          <w:b/>
          <w:bCs/>
          <w:sz w:val="24"/>
          <w:szCs w:val="24"/>
        </w:rPr>
        <w:t>MOU powered discounts for Service Delivery Manager:</w:t>
      </w:r>
    </w:p>
    <w:tbl>
      <w:tblPr>
        <w:tblW w:w="4307" w:type="pct"/>
        <w:tblInd w:w="8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2098"/>
        <w:gridCol w:w="2950"/>
        <w:gridCol w:w="1381"/>
        <w:gridCol w:w="1533"/>
        <w:gridCol w:w="1535"/>
      </w:tblGrid>
      <w:tr w:rsidR="00B028BE" w14:paraId="7E1D65F8" w14:textId="77777777">
        <w:trPr>
          <w:trHeight w:val="613"/>
        </w:trPr>
        <w:tc>
          <w:tcPr>
            <w:tcW w:w="1105" w:type="pct"/>
            <w:tcBorders>
              <w:left w:val="nil"/>
            </w:tcBorders>
            <w:shd w:val="clear" w:color="auto" w:fill="001F60"/>
            <w:vAlign w:val="center"/>
          </w:tcPr>
          <w:p w14:paraId="5C32EF43" w14:textId="77777777" w:rsidR="00B028BE" w:rsidRPr="00B028BE" w:rsidRDefault="00B028BE">
            <w:pPr>
              <w:pStyle w:val="TableParagraph"/>
              <w:spacing w:before="60"/>
              <w:ind w:left="112"/>
              <w:jc w:val="center"/>
              <w:rPr>
                <w:rFonts w:ascii="Arial"/>
                <w:b/>
                <w:bCs/>
              </w:rPr>
            </w:pPr>
            <w:r w:rsidRPr="00B028BE">
              <w:rPr>
                <w:b/>
                <w:bCs/>
              </w:rPr>
              <w:t>Confirmation ID</w:t>
            </w:r>
          </w:p>
        </w:tc>
        <w:tc>
          <w:tcPr>
            <w:tcW w:w="1553" w:type="pct"/>
            <w:shd w:val="clear" w:color="auto" w:fill="001F60"/>
            <w:vAlign w:val="center"/>
          </w:tcPr>
          <w:p w14:paraId="2911C27F" w14:textId="77777777" w:rsidR="00B028BE" w:rsidRPr="00B028BE" w:rsidRDefault="00B028BE">
            <w:pPr>
              <w:pStyle w:val="TableParagraph"/>
              <w:spacing w:before="60"/>
              <w:ind w:left="107"/>
              <w:jc w:val="center"/>
              <w:rPr>
                <w:rFonts w:ascii="Arial"/>
                <w:b/>
                <w:bCs/>
              </w:rPr>
            </w:pPr>
            <w:r w:rsidRPr="00B028BE">
              <w:rPr>
                <w:b/>
                <w:bCs/>
              </w:rPr>
              <w:t>Confirmation Code</w:t>
            </w:r>
          </w:p>
        </w:tc>
        <w:tc>
          <w:tcPr>
            <w:tcW w:w="727" w:type="pct"/>
            <w:shd w:val="clear" w:color="auto" w:fill="001F60"/>
            <w:vAlign w:val="center"/>
          </w:tcPr>
          <w:p w14:paraId="295F3DDB" w14:textId="77777777" w:rsidR="00B028BE" w:rsidRPr="00B028BE" w:rsidRDefault="00B028BE">
            <w:pPr>
              <w:pStyle w:val="TableParagraph"/>
              <w:spacing w:before="60"/>
              <w:ind w:left="107"/>
              <w:jc w:val="center"/>
              <w:rPr>
                <w:rFonts w:ascii="Arial"/>
                <w:b/>
                <w:bCs/>
              </w:rPr>
            </w:pPr>
            <w:r w:rsidRPr="00B028BE">
              <w:rPr>
                <w:b/>
                <w:bCs/>
              </w:rPr>
              <w:t>Type of Discount</w:t>
            </w:r>
          </w:p>
        </w:tc>
        <w:tc>
          <w:tcPr>
            <w:tcW w:w="807" w:type="pct"/>
            <w:shd w:val="clear" w:color="auto" w:fill="001F60"/>
            <w:vAlign w:val="center"/>
          </w:tcPr>
          <w:p w14:paraId="45D4CB7B" w14:textId="77777777" w:rsidR="00B028BE" w:rsidRPr="00B028BE" w:rsidRDefault="00B028BE">
            <w:pPr>
              <w:pStyle w:val="TableParagraph"/>
              <w:spacing w:before="60"/>
              <w:ind w:left="107"/>
              <w:jc w:val="center"/>
              <w:rPr>
                <w:rFonts w:ascii="Arial"/>
                <w:b/>
                <w:bCs/>
                <w:color w:val="FFFFFF"/>
              </w:rPr>
            </w:pPr>
            <w:r w:rsidRPr="00B028BE">
              <w:rPr>
                <w:b/>
                <w:bCs/>
              </w:rPr>
              <w:t>One</w:t>
            </w:r>
            <w:r>
              <w:rPr>
                <w:b/>
                <w:bCs/>
              </w:rPr>
              <w:t>-</w:t>
            </w:r>
            <w:r w:rsidRPr="00B028BE">
              <w:rPr>
                <w:b/>
                <w:bCs/>
              </w:rPr>
              <w:t>off discount (%)</w:t>
            </w:r>
          </w:p>
        </w:tc>
        <w:tc>
          <w:tcPr>
            <w:tcW w:w="808" w:type="pct"/>
            <w:shd w:val="clear" w:color="auto" w:fill="001F60"/>
            <w:vAlign w:val="center"/>
          </w:tcPr>
          <w:p w14:paraId="0F8F0E1F" w14:textId="77777777" w:rsidR="00B028BE" w:rsidRPr="00B028BE" w:rsidRDefault="00B028BE">
            <w:pPr>
              <w:pStyle w:val="TableParagraph"/>
              <w:spacing w:before="60"/>
              <w:ind w:left="107"/>
              <w:jc w:val="center"/>
              <w:rPr>
                <w:b/>
                <w:bCs/>
              </w:rPr>
            </w:pPr>
            <w:r w:rsidRPr="00B028BE">
              <w:rPr>
                <w:b/>
                <w:bCs/>
              </w:rPr>
              <w:t>Monthly discount (%)</w:t>
            </w:r>
          </w:p>
        </w:tc>
      </w:tr>
      <w:tr w:rsidR="001E2A2C" w14:paraId="51054DDF" w14:textId="77777777" w:rsidTr="00C0305D">
        <w:trPr>
          <w:trHeight w:val="726"/>
        </w:trPr>
        <w:tc>
          <w:tcPr>
            <w:tcW w:w="1105" w:type="pct"/>
            <w:tcBorders>
              <w:left w:val="nil"/>
            </w:tcBorders>
            <w:shd w:val="clear" w:color="auto" w:fill="001F60"/>
            <w:vAlign w:val="center"/>
          </w:tcPr>
          <w:p w14:paraId="48DDC977" w14:textId="5511BC6F" w:rsidR="001E2A2C" w:rsidRDefault="001E2A2C" w:rsidP="001E2A2C">
            <w:pPr>
              <w:pStyle w:val="TableParagraph"/>
              <w:spacing w:before="60" w:line="288" w:lineRule="auto"/>
              <w:ind w:left="112" w:right="343"/>
              <w:jc w:val="center"/>
              <w:rPr>
                <w:rFonts w:ascii="Arial"/>
                <w:b/>
              </w:rPr>
            </w:pPr>
            <w:r w:rsidRPr="00F77D71">
              <w:t>ILC-R-10000</w:t>
            </w:r>
          </w:p>
        </w:tc>
        <w:tc>
          <w:tcPr>
            <w:tcW w:w="1553" w:type="pct"/>
            <w:shd w:val="clear" w:color="auto" w:fill="D8D8D8"/>
          </w:tcPr>
          <w:p w14:paraId="7F86A322" w14:textId="17805C2C" w:rsidR="001E2A2C" w:rsidRDefault="001E2A2C" w:rsidP="001E2A2C">
            <w:pPr>
              <w:pStyle w:val="TableParagraph"/>
              <w:spacing w:before="63" w:line="292" w:lineRule="auto"/>
              <w:ind w:left="107" w:right="242"/>
              <w:jc w:val="center"/>
            </w:pPr>
            <w:r w:rsidRPr="00B01FE6">
              <w:rPr>
                <w:highlight w:val="black"/>
              </w:rPr>
              <w:t>-----------------------</w:t>
            </w:r>
          </w:p>
        </w:tc>
        <w:tc>
          <w:tcPr>
            <w:tcW w:w="727" w:type="pct"/>
            <w:shd w:val="clear" w:color="auto" w:fill="D8D8D8"/>
          </w:tcPr>
          <w:p w14:paraId="6B2D4570" w14:textId="29646223" w:rsidR="001E2A2C" w:rsidRDefault="001E2A2C" w:rsidP="001E2A2C">
            <w:pPr>
              <w:pStyle w:val="TableParagraph"/>
              <w:spacing w:before="63" w:line="292" w:lineRule="auto"/>
              <w:ind w:left="107" w:right="493"/>
              <w:jc w:val="center"/>
            </w:pPr>
            <w:r w:rsidRPr="00B01FE6">
              <w:rPr>
                <w:highlight w:val="black"/>
              </w:rPr>
              <w:t>-----------------------</w:t>
            </w:r>
          </w:p>
        </w:tc>
        <w:tc>
          <w:tcPr>
            <w:tcW w:w="807" w:type="pct"/>
            <w:shd w:val="clear" w:color="auto" w:fill="D8D8D8"/>
          </w:tcPr>
          <w:p w14:paraId="42CDBDB8" w14:textId="575F0690" w:rsidR="001E2A2C" w:rsidRDefault="001E2A2C" w:rsidP="001E2A2C">
            <w:pPr>
              <w:pStyle w:val="TableParagraph"/>
              <w:spacing w:before="63" w:line="292" w:lineRule="auto"/>
              <w:ind w:left="107" w:right="493"/>
              <w:jc w:val="center"/>
            </w:pPr>
            <w:r w:rsidRPr="00B01FE6">
              <w:rPr>
                <w:highlight w:val="black"/>
              </w:rPr>
              <w:t>-----------------------</w:t>
            </w:r>
          </w:p>
        </w:tc>
        <w:tc>
          <w:tcPr>
            <w:tcW w:w="808" w:type="pct"/>
            <w:shd w:val="clear" w:color="auto" w:fill="D8D8D8"/>
          </w:tcPr>
          <w:p w14:paraId="69F40233" w14:textId="4FC12105" w:rsidR="001E2A2C" w:rsidRPr="00EE71C5" w:rsidRDefault="001E2A2C" w:rsidP="001E2A2C">
            <w:pPr>
              <w:pStyle w:val="TableParagraph"/>
              <w:spacing w:before="63" w:line="292" w:lineRule="auto"/>
              <w:ind w:left="107" w:right="493"/>
              <w:jc w:val="center"/>
            </w:pPr>
            <w:r w:rsidRPr="00B01FE6">
              <w:rPr>
                <w:highlight w:val="black"/>
              </w:rPr>
              <w:t>-----------------------</w:t>
            </w:r>
          </w:p>
        </w:tc>
      </w:tr>
    </w:tbl>
    <w:p w14:paraId="53153C20" w14:textId="77777777" w:rsidR="00B028BE" w:rsidRDefault="00B028BE" w:rsidP="00BE6883">
      <w:pPr>
        <w:tabs>
          <w:tab w:val="left" w:pos="2257"/>
        </w:tabs>
        <w:spacing w:after="0" w:line="259" w:lineRule="auto"/>
        <w:ind w:left="851" w:right="824"/>
        <w:rPr>
          <w:rFonts w:ascii="Arial" w:eastAsia="Arial" w:hAnsi="Arial" w:cs="Arial"/>
          <w:sz w:val="24"/>
          <w:szCs w:val="24"/>
        </w:rPr>
      </w:pPr>
    </w:p>
    <w:p w14:paraId="64E4737D" w14:textId="5CEB89E0"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r w:rsidR="00100C60">
        <w:rPr>
          <w:rFonts w:ascii="Arial" w:eastAsia="Arial" w:hAnsi="Arial" w:cs="Arial"/>
          <w:sz w:val="24"/>
          <w:szCs w:val="24"/>
        </w:rPr>
        <w:t>.</w:t>
      </w:r>
    </w:p>
    <w:p w14:paraId="469B937B" w14:textId="1231E0FC" w:rsidR="00100C60" w:rsidRDefault="00100C60" w:rsidP="00BE6883">
      <w:pPr>
        <w:tabs>
          <w:tab w:val="left" w:pos="2257"/>
        </w:tabs>
        <w:spacing w:after="0" w:line="259" w:lineRule="auto"/>
        <w:ind w:left="851" w:right="824"/>
        <w:rPr>
          <w:rFonts w:ascii="Arial" w:eastAsia="Arial" w:hAnsi="Arial" w:cs="Arial"/>
          <w:sz w:val="24"/>
          <w:szCs w:val="24"/>
        </w:rPr>
      </w:pPr>
    </w:p>
    <w:p w14:paraId="2B2F7E7E" w14:textId="77777777"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24924329" w14:textId="18168E0C" w:rsidR="00713172" w:rsidRDefault="00006F6B" w:rsidP="00BE6883">
      <w:pPr>
        <w:numPr>
          <w:ilvl w:val="0"/>
          <w:numId w:val="1"/>
        </w:numPr>
        <w:tabs>
          <w:tab w:val="left" w:pos="1276"/>
          <w:tab w:val="left" w:pos="2257"/>
        </w:tabs>
        <w:spacing w:after="0" w:line="259" w:lineRule="auto"/>
        <w:ind w:left="851" w:right="824" w:firstLine="0"/>
        <w:rPr>
          <w:rFonts w:ascii="Arial" w:eastAsia="Arial" w:hAnsi="Arial" w:cs="Arial"/>
          <w:sz w:val="24"/>
          <w:szCs w:val="24"/>
        </w:rPr>
      </w:pPr>
      <w:r>
        <w:rPr>
          <w:rFonts w:ascii="Arial" w:eastAsia="Arial" w:hAnsi="Arial" w:cs="Arial"/>
          <w:sz w:val="24"/>
          <w:szCs w:val="24"/>
        </w:rPr>
        <w:t>Specific Change in Law</w:t>
      </w:r>
    </w:p>
    <w:p w14:paraId="6EADB52D" w14:textId="0E8C5C4C" w:rsidR="00130354" w:rsidRPr="003042C2" w:rsidRDefault="00130354" w:rsidP="00BE6883">
      <w:pPr>
        <w:numPr>
          <w:ilvl w:val="0"/>
          <w:numId w:val="1"/>
        </w:numPr>
        <w:tabs>
          <w:tab w:val="left" w:pos="1276"/>
          <w:tab w:val="left" w:pos="2257"/>
        </w:tabs>
        <w:spacing w:after="0" w:line="259" w:lineRule="auto"/>
        <w:ind w:left="851" w:right="824" w:firstLine="0"/>
        <w:rPr>
          <w:rFonts w:ascii="Arial" w:eastAsia="Arial" w:hAnsi="Arial" w:cs="Arial"/>
          <w:sz w:val="24"/>
          <w:szCs w:val="24"/>
        </w:rPr>
      </w:pPr>
      <w:commentRangeStart w:id="20"/>
      <w:r w:rsidRPr="003042C2">
        <w:rPr>
          <w:rFonts w:ascii="Arial" w:eastAsia="Arial" w:hAnsi="Arial" w:cs="Arial"/>
          <w:sz w:val="24"/>
          <w:szCs w:val="24"/>
        </w:rPr>
        <w:t>Benchmarking</w:t>
      </w:r>
      <w:r w:rsidR="003F7289" w:rsidRPr="003042C2">
        <w:rPr>
          <w:rFonts w:ascii="Arial" w:eastAsia="Arial" w:hAnsi="Arial" w:cs="Arial"/>
          <w:sz w:val="24"/>
          <w:szCs w:val="24"/>
        </w:rPr>
        <w:t xml:space="preserve"> using Call-Off Schedule 16 (Benchmarking)</w:t>
      </w:r>
      <w:commentRangeEnd w:id="20"/>
      <w:r w:rsidR="00FB0C66" w:rsidRPr="003042C2">
        <w:rPr>
          <w:rStyle w:val="CommentReference"/>
        </w:rPr>
        <w:commentReference w:id="20"/>
      </w:r>
    </w:p>
    <w:p w14:paraId="1A273584" w14:textId="4E503062" w:rsidR="00713172" w:rsidRDefault="00713172" w:rsidP="00BE6883">
      <w:pPr>
        <w:tabs>
          <w:tab w:val="left" w:pos="2257"/>
        </w:tabs>
        <w:spacing w:after="0" w:line="259" w:lineRule="auto"/>
        <w:ind w:left="851" w:right="824"/>
        <w:rPr>
          <w:rFonts w:ascii="Arial" w:eastAsia="Arial" w:hAnsi="Arial" w:cs="Arial"/>
          <w:sz w:val="24"/>
          <w:szCs w:val="24"/>
        </w:rPr>
      </w:pPr>
    </w:p>
    <w:p w14:paraId="5200CC7F" w14:textId="77777777"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REIMBURSABLE EXPENSES</w:t>
      </w:r>
    </w:p>
    <w:p w14:paraId="03B21129" w14:textId="62D6C808"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None</w:t>
      </w:r>
    </w:p>
    <w:p w14:paraId="61491062" w14:textId="77777777" w:rsidR="00713172" w:rsidRDefault="00713172" w:rsidP="00BE6883">
      <w:pPr>
        <w:tabs>
          <w:tab w:val="left" w:pos="2257"/>
        </w:tabs>
        <w:spacing w:after="0" w:line="259" w:lineRule="auto"/>
        <w:ind w:left="851" w:right="824"/>
        <w:rPr>
          <w:rFonts w:ascii="Arial" w:eastAsia="Arial" w:hAnsi="Arial" w:cs="Arial"/>
          <w:sz w:val="24"/>
          <w:szCs w:val="24"/>
        </w:rPr>
      </w:pPr>
    </w:p>
    <w:p w14:paraId="4B066C2C" w14:textId="77777777"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PAYMENT METHOD</w:t>
      </w:r>
    </w:p>
    <w:p w14:paraId="066A9EDD" w14:textId="068BCC72" w:rsidR="00FB0E14" w:rsidRPr="00F12549" w:rsidRDefault="003F7289" w:rsidP="00BE6883">
      <w:pPr>
        <w:tabs>
          <w:tab w:val="left" w:pos="2257"/>
        </w:tabs>
        <w:spacing w:after="0"/>
        <w:ind w:left="851" w:right="824"/>
        <w:rPr>
          <w:rFonts w:ascii="Arial" w:hAnsi="Arial" w:cs="Arial"/>
          <w:sz w:val="24"/>
          <w:szCs w:val="24"/>
        </w:rPr>
      </w:pPr>
      <w:r>
        <w:rPr>
          <w:rFonts w:ascii="Arial" w:hAnsi="Arial" w:cs="Arial"/>
          <w:sz w:val="24"/>
          <w:szCs w:val="24"/>
        </w:rPr>
        <w:t>BACS</w:t>
      </w:r>
    </w:p>
    <w:p w14:paraId="0EEB9C44" w14:textId="77777777" w:rsidR="00713172" w:rsidRDefault="00713172" w:rsidP="00BE6883">
      <w:pPr>
        <w:tabs>
          <w:tab w:val="left" w:pos="2257"/>
        </w:tabs>
        <w:spacing w:after="0" w:line="259" w:lineRule="auto"/>
        <w:ind w:left="851" w:right="824"/>
        <w:rPr>
          <w:rFonts w:ascii="Arial" w:eastAsia="Arial" w:hAnsi="Arial" w:cs="Arial"/>
          <w:sz w:val="24"/>
          <w:szCs w:val="24"/>
        </w:rPr>
      </w:pPr>
    </w:p>
    <w:p w14:paraId="7FD6957F" w14:textId="77777777"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 xml:space="preserve">BUYER’S INVOICE ADDRESS: </w:t>
      </w:r>
    </w:p>
    <w:p w14:paraId="4DC8C9A4" w14:textId="3DF5BAD5" w:rsidR="003F7289" w:rsidRPr="00BF75FA" w:rsidRDefault="000A13CD" w:rsidP="003F7289">
      <w:pPr>
        <w:tabs>
          <w:tab w:val="left" w:pos="2257"/>
        </w:tabs>
        <w:spacing w:after="0" w:line="259" w:lineRule="auto"/>
        <w:ind w:left="851"/>
        <w:rPr>
          <w:rFonts w:ascii="Arial" w:hAnsi="Arial" w:cs="Arial"/>
          <w:sz w:val="24"/>
          <w:szCs w:val="24"/>
        </w:rPr>
      </w:pPr>
      <w:r w:rsidRPr="001E2A2C">
        <w:rPr>
          <w:highlight w:val="black"/>
        </w:rPr>
        <w:t>-----------------------</w:t>
      </w:r>
      <w:r w:rsidRPr="00BF75FA">
        <w:rPr>
          <w:rFonts w:ascii="Arial" w:hAnsi="Arial" w:cs="Arial"/>
          <w:sz w:val="24"/>
          <w:szCs w:val="24"/>
        </w:rPr>
        <w:t xml:space="preserve"> </w:t>
      </w:r>
    </w:p>
    <w:p w14:paraId="2137AC1E" w14:textId="77777777" w:rsidR="00D86079" w:rsidRDefault="00D86079" w:rsidP="00BE6883">
      <w:pPr>
        <w:tabs>
          <w:tab w:val="left" w:pos="2257"/>
        </w:tabs>
        <w:spacing w:after="0" w:line="259" w:lineRule="auto"/>
        <w:ind w:left="851" w:right="824"/>
        <w:rPr>
          <w:rFonts w:ascii="Arial" w:eastAsia="Arial" w:hAnsi="Arial" w:cs="Arial"/>
          <w:sz w:val="24"/>
          <w:szCs w:val="24"/>
        </w:rPr>
      </w:pPr>
    </w:p>
    <w:p w14:paraId="36349F13" w14:textId="77777777"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BUYER’S AUTHORISED REPRESENTATIVE</w:t>
      </w:r>
    </w:p>
    <w:p w14:paraId="3A1D980B" w14:textId="5FE8890D" w:rsidR="003F7289" w:rsidRDefault="000A13CD" w:rsidP="000A13CD">
      <w:pPr>
        <w:tabs>
          <w:tab w:val="left" w:pos="2257"/>
        </w:tabs>
        <w:spacing w:after="0" w:line="259" w:lineRule="auto"/>
        <w:ind w:left="851"/>
        <w:rPr>
          <w:rFonts w:ascii="Arial" w:eastAsia="Arial" w:hAnsi="Arial" w:cs="Arial"/>
          <w:sz w:val="24"/>
          <w:szCs w:val="24"/>
        </w:rPr>
      </w:pPr>
      <w:r w:rsidRPr="001E2A2C">
        <w:rPr>
          <w:highlight w:val="black"/>
        </w:rPr>
        <w:t>-----------------------</w:t>
      </w:r>
    </w:p>
    <w:p w14:paraId="2080DA70" w14:textId="77777777" w:rsidR="003B534A" w:rsidRDefault="003B534A" w:rsidP="003B534A">
      <w:pPr>
        <w:tabs>
          <w:tab w:val="left" w:pos="2257"/>
        </w:tabs>
        <w:spacing w:after="0" w:line="259" w:lineRule="auto"/>
        <w:ind w:left="851" w:right="824"/>
        <w:rPr>
          <w:rFonts w:ascii="Arial" w:eastAsia="Arial" w:hAnsi="Arial" w:cs="Arial"/>
          <w:sz w:val="24"/>
          <w:szCs w:val="24"/>
        </w:rPr>
      </w:pPr>
    </w:p>
    <w:p w14:paraId="26B23589" w14:textId="77777777"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BUYER’S ENVIRONMENTAL POLICY</w:t>
      </w:r>
    </w:p>
    <w:p w14:paraId="6661273E" w14:textId="02B6766C" w:rsidR="00713172" w:rsidRDefault="0027735F" w:rsidP="00BE6883">
      <w:pPr>
        <w:tabs>
          <w:tab w:val="left" w:pos="2257"/>
        </w:tabs>
        <w:spacing w:after="0" w:line="259" w:lineRule="auto"/>
        <w:ind w:left="851" w:right="824"/>
        <w:rPr>
          <w:rFonts w:ascii="Arial" w:eastAsia="Arial" w:hAnsi="Arial" w:cs="Arial"/>
          <w:sz w:val="24"/>
          <w:szCs w:val="24"/>
        </w:rPr>
      </w:pPr>
      <w:commentRangeStart w:id="21"/>
      <w:r>
        <w:rPr>
          <w:rFonts w:ascii="Arial" w:eastAsia="Arial" w:hAnsi="Arial" w:cs="Arial"/>
          <w:sz w:val="24"/>
          <w:szCs w:val="24"/>
        </w:rPr>
        <w:t>Not Applicable</w:t>
      </w:r>
      <w:commentRangeEnd w:id="21"/>
      <w:r w:rsidR="001268ED">
        <w:rPr>
          <w:rStyle w:val="CommentReference"/>
        </w:rPr>
        <w:commentReference w:id="21"/>
      </w:r>
    </w:p>
    <w:p w14:paraId="382B5C1A" w14:textId="18AF302A" w:rsidR="00713172" w:rsidRDefault="00713172" w:rsidP="00BE6883">
      <w:pPr>
        <w:tabs>
          <w:tab w:val="left" w:pos="2257"/>
        </w:tabs>
        <w:spacing w:after="0" w:line="259" w:lineRule="auto"/>
        <w:ind w:left="851" w:right="824"/>
        <w:rPr>
          <w:rFonts w:ascii="Arial" w:eastAsia="Arial" w:hAnsi="Arial" w:cs="Arial"/>
          <w:sz w:val="24"/>
          <w:szCs w:val="24"/>
        </w:rPr>
      </w:pPr>
    </w:p>
    <w:p w14:paraId="72791E78" w14:textId="77777777" w:rsidR="00713172" w:rsidRDefault="00006F6B" w:rsidP="00BE688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SECURITY REQUIREMENTS</w:t>
      </w:r>
    </w:p>
    <w:p w14:paraId="3C219217" w14:textId="6241DD4A" w:rsidR="00713172" w:rsidRDefault="00006F6B" w:rsidP="00FB0C66">
      <w:pPr>
        <w:tabs>
          <w:tab w:val="left" w:pos="2257"/>
        </w:tabs>
        <w:spacing w:after="120" w:line="259" w:lineRule="auto"/>
        <w:ind w:left="851" w:right="824"/>
        <w:rPr>
          <w:rFonts w:ascii="Arial" w:eastAsia="Arial" w:hAnsi="Arial" w:cs="Arial"/>
          <w:sz w:val="24"/>
          <w:szCs w:val="24"/>
        </w:rPr>
      </w:pPr>
      <w:r>
        <w:rPr>
          <w:rFonts w:ascii="Arial" w:eastAsia="Arial" w:hAnsi="Arial" w:cs="Arial"/>
          <w:sz w:val="24"/>
          <w:szCs w:val="24"/>
        </w:rPr>
        <w:lastRenderedPageBreak/>
        <w:t>In accordance with Call-Off Schedule 9, Part A (Short Form Security Requirements) applies</w:t>
      </w:r>
      <w:r w:rsidR="00943F93">
        <w:rPr>
          <w:rFonts w:ascii="Arial" w:eastAsia="Arial" w:hAnsi="Arial" w:cs="Arial"/>
          <w:sz w:val="24"/>
          <w:szCs w:val="24"/>
        </w:rPr>
        <w:t>.</w:t>
      </w:r>
    </w:p>
    <w:p w14:paraId="1CAA0287" w14:textId="77777777"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SUPPLIER’S AUTHORISED REPRESENTATIVE</w:t>
      </w:r>
    </w:p>
    <w:p w14:paraId="75353790" w14:textId="7414D361" w:rsidR="00160624" w:rsidRDefault="000A13CD" w:rsidP="000A13CD">
      <w:pPr>
        <w:tabs>
          <w:tab w:val="left" w:pos="2257"/>
        </w:tabs>
        <w:spacing w:after="0" w:line="259" w:lineRule="auto"/>
        <w:ind w:left="851" w:right="824"/>
        <w:rPr>
          <w:rFonts w:ascii="Arial" w:eastAsia="Arial" w:hAnsi="Arial" w:cs="Arial"/>
          <w:sz w:val="24"/>
          <w:szCs w:val="24"/>
        </w:rPr>
      </w:pPr>
      <w:r w:rsidRPr="001E2A2C">
        <w:rPr>
          <w:highlight w:val="black"/>
        </w:rPr>
        <w:t>-----------------------</w:t>
      </w:r>
    </w:p>
    <w:p w14:paraId="1C38405A" w14:textId="77777777" w:rsidR="004C1C14" w:rsidRDefault="004C1C14" w:rsidP="009A3B23">
      <w:pPr>
        <w:tabs>
          <w:tab w:val="left" w:pos="2257"/>
        </w:tabs>
        <w:spacing w:after="0" w:line="259" w:lineRule="auto"/>
        <w:ind w:left="851" w:right="824"/>
        <w:rPr>
          <w:rFonts w:ascii="Arial" w:eastAsia="Arial" w:hAnsi="Arial" w:cs="Arial"/>
          <w:sz w:val="24"/>
          <w:szCs w:val="24"/>
        </w:rPr>
      </w:pPr>
    </w:p>
    <w:p w14:paraId="25236C63" w14:textId="77777777"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SUPPLIER’S CONTRACT MANAGER</w:t>
      </w:r>
    </w:p>
    <w:p w14:paraId="6B14055D" w14:textId="493752FB" w:rsidR="00600DA3" w:rsidRDefault="001E2A2C" w:rsidP="001E2A2C">
      <w:pPr>
        <w:tabs>
          <w:tab w:val="left" w:pos="2257"/>
        </w:tabs>
        <w:spacing w:after="0"/>
        <w:ind w:left="851" w:right="824"/>
      </w:pPr>
      <w:r w:rsidRPr="001E2A2C">
        <w:rPr>
          <w:highlight w:val="black"/>
        </w:rPr>
        <w:t>-----------------------</w:t>
      </w:r>
    </w:p>
    <w:p w14:paraId="494B019D" w14:textId="77777777" w:rsidR="001E2A2C" w:rsidRDefault="001E2A2C" w:rsidP="001E2A2C">
      <w:pPr>
        <w:tabs>
          <w:tab w:val="left" w:pos="2257"/>
        </w:tabs>
        <w:spacing w:after="0"/>
        <w:ind w:left="851" w:right="824"/>
        <w:rPr>
          <w:rFonts w:ascii="Arial" w:eastAsia="Arial" w:hAnsi="Arial" w:cs="Arial"/>
          <w:sz w:val="24"/>
          <w:szCs w:val="24"/>
        </w:rPr>
      </w:pPr>
    </w:p>
    <w:p w14:paraId="4A6B0629" w14:textId="77777777"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PROGRESS REPORT FREQUENCY</w:t>
      </w:r>
    </w:p>
    <w:p w14:paraId="06D839B3" w14:textId="45AF7C58"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On the first Working Day of each calendar month</w:t>
      </w:r>
    </w:p>
    <w:p w14:paraId="302A4399" w14:textId="77777777" w:rsidR="00713172" w:rsidRDefault="00713172" w:rsidP="009A3B23">
      <w:pPr>
        <w:tabs>
          <w:tab w:val="left" w:pos="2257"/>
        </w:tabs>
        <w:spacing w:after="0" w:line="259" w:lineRule="auto"/>
        <w:ind w:left="851" w:right="824"/>
        <w:rPr>
          <w:rFonts w:ascii="Arial" w:eastAsia="Arial" w:hAnsi="Arial" w:cs="Arial"/>
          <w:sz w:val="24"/>
          <w:szCs w:val="24"/>
        </w:rPr>
      </w:pPr>
    </w:p>
    <w:p w14:paraId="60700791" w14:textId="77777777"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PROGRESS MEETING FREQUENCY</w:t>
      </w:r>
    </w:p>
    <w:p w14:paraId="44DF2E5A" w14:textId="15F6FA3A" w:rsidR="00713172" w:rsidRPr="00243BF8" w:rsidRDefault="00AC2FF0" w:rsidP="009A3B23">
      <w:pPr>
        <w:tabs>
          <w:tab w:val="left" w:pos="2257"/>
        </w:tabs>
        <w:spacing w:after="0" w:line="259" w:lineRule="auto"/>
        <w:ind w:left="851" w:right="824"/>
        <w:rPr>
          <w:rFonts w:ascii="Arial" w:eastAsia="Arial" w:hAnsi="Arial" w:cs="Arial"/>
          <w:sz w:val="24"/>
          <w:szCs w:val="24"/>
        </w:rPr>
      </w:pPr>
      <w:r w:rsidRPr="00243BF8">
        <w:rPr>
          <w:rFonts w:ascii="Arial" w:eastAsia="Arial" w:hAnsi="Arial" w:cs="Arial"/>
          <w:sz w:val="24"/>
          <w:szCs w:val="24"/>
        </w:rPr>
        <w:t>Monthly</w:t>
      </w:r>
    </w:p>
    <w:p w14:paraId="41020305" w14:textId="77777777" w:rsidR="00713172" w:rsidRDefault="00713172" w:rsidP="009A3B23">
      <w:pPr>
        <w:tabs>
          <w:tab w:val="left" w:pos="2257"/>
        </w:tabs>
        <w:spacing w:after="0" w:line="259" w:lineRule="auto"/>
        <w:ind w:left="851" w:right="824"/>
        <w:rPr>
          <w:rFonts w:ascii="Arial" w:eastAsia="Arial" w:hAnsi="Arial" w:cs="Arial"/>
          <w:sz w:val="24"/>
          <w:szCs w:val="24"/>
        </w:rPr>
      </w:pPr>
    </w:p>
    <w:p w14:paraId="053AA5DF" w14:textId="77777777"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KEY STAFF</w:t>
      </w:r>
    </w:p>
    <w:p w14:paraId="6778FE00" w14:textId="358FC29C" w:rsidR="00713172" w:rsidRDefault="003F7289" w:rsidP="009A3B23">
      <w:pPr>
        <w:tabs>
          <w:tab w:val="left" w:pos="2257"/>
        </w:tabs>
        <w:spacing w:line="259" w:lineRule="auto"/>
        <w:ind w:left="851" w:right="824"/>
        <w:rPr>
          <w:rFonts w:ascii="Arial" w:eastAsia="Arial" w:hAnsi="Arial" w:cs="Arial"/>
          <w:sz w:val="24"/>
          <w:szCs w:val="24"/>
        </w:rPr>
      </w:pPr>
      <w:r>
        <w:rPr>
          <w:rFonts w:ascii="Arial" w:eastAsia="Arial" w:hAnsi="Arial" w:cs="Arial"/>
          <w:sz w:val="24"/>
          <w:szCs w:val="24"/>
        </w:rPr>
        <w:t>Not Applicable</w:t>
      </w:r>
    </w:p>
    <w:p w14:paraId="27B52EFA" w14:textId="77777777"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KEY SUBCONTRACTOR(S)</w:t>
      </w:r>
    </w:p>
    <w:p w14:paraId="3DC524FD" w14:textId="77777777" w:rsidR="007C0F31" w:rsidRPr="009A3B23" w:rsidRDefault="007C0F31" w:rsidP="009A3B23">
      <w:pPr>
        <w:tabs>
          <w:tab w:val="left" w:pos="2257"/>
        </w:tabs>
        <w:spacing w:after="0" w:line="259" w:lineRule="auto"/>
        <w:ind w:left="851" w:right="824"/>
        <w:rPr>
          <w:rFonts w:ascii="Arial" w:eastAsia="Arial" w:hAnsi="Arial" w:cs="Arial"/>
          <w:b/>
          <w:bCs/>
          <w:sz w:val="24"/>
          <w:szCs w:val="24"/>
        </w:rPr>
      </w:pPr>
      <w:r w:rsidRPr="009A3B23">
        <w:rPr>
          <w:rFonts w:ascii="Arial" w:eastAsia="Arial" w:hAnsi="Arial" w:cs="Arial"/>
          <w:b/>
          <w:bCs/>
          <w:sz w:val="24"/>
          <w:szCs w:val="24"/>
        </w:rPr>
        <w:t>Telefonica UK Limited</w:t>
      </w:r>
    </w:p>
    <w:p w14:paraId="473D0BA1" w14:textId="23A3BAE8" w:rsidR="007C0F31" w:rsidRPr="009A3B23" w:rsidRDefault="007C0F31" w:rsidP="009A3B23">
      <w:pPr>
        <w:tabs>
          <w:tab w:val="left" w:pos="2257"/>
        </w:tabs>
        <w:spacing w:after="0" w:line="259" w:lineRule="auto"/>
        <w:ind w:left="851" w:right="824"/>
        <w:rPr>
          <w:rFonts w:ascii="Arial" w:eastAsia="Arial" w:hAnsi="Arial" w:cs="Arial"/>
          <w:sz w:val="24"/>
          <w:szCs w:val="24"/>
        </w:rPr>
      </w:pPr>
      <w:r w:rsidRPr="009A3B23">
        <w:rPr>
          <w:rFonts w:ascii="Arial" w:eastAsia="Arial" w:hAnsi="Arial" w:cs="Arial"/>
          <w:sz w:val="24"/>
          <w:szCs w:val="24"/>
        </w:rPr>
        <w:t xml:space="preserve">500 Brook Drive, Reading, United Kingdom, RG2 6UU </w:t>
      </w:r>
    </w:p>
    <w:p w14:paraId="22D0A5B5" w14:textId="13D33B39" w:rsidR="00AC2FF0" w:rsidRDefault="007C0F31" w:rsidP="00FB0C66">
      <w:pPr>
        <w:tabs>
          <w:tab w:val="left" w:pos="2257"/>
        </w:tabs>
        <w:spacing w:after="0" w:line="259" w:lineRule="auto"/>
        <w:ind w:left="851" w:right="824"/>
        <w:rPr>
          <w:rFonts w:ascii="Arial" w:eastAsia="Arial" w:hAnsi="Arial" w:cs="Arial"/>
          <w:sz w:val="24"/>
          <w:szCs w:val="24"/>
        </w:rPr>
      </w:pPr>
      <w:r w:rsidRPr="009A3B23">
        <w:rPr>
          <w:rFonts w:ascii="Arial" w:eastAsia="Arial" w:hAnsi="Arial" w:cs="Arial"/>
          <w:sz w:val="24"/>
          <w:szCs w:val="24"/>
        </w:rPr>
        <w:t>Company number: 01743099</w:t>
      </w:r>
    </w:p>
    <w:p w14:paraId="332EC25D" w14:textId="77777777" w:rsidR="00AC2FF0" w:rsidRPr="00AC2FF0" w:rsidRDefault="00AC2FF0" w:rsidP="00AC2FF0">
      <w:pPr>
        <w:tabs>
          <w:tab w:val="left" w:pos="2257"/>
        </w:tabs>
        <w:spacing w:after="0" w:line="259" w:lineRule="auto"/>
        <w:ind w:left="851" w:right="824"/>
        <w:rPr>
          <w:rFonts w:ascii="Arial" w:eastAsia="Arial" w:hAnsi="Arial" w:cs="Arial"/>
          <w:b/>
          <w:bCs/>
          <w:sz w:val="24"/>
          <w:szCs w:val="24"/>
        </w:rPr>
      </w:pPr>
      <w:r w:rsidRPr="00AC2FF0">
        <w:rPr>
          <w:rFonts w:ascii="Arial" w:eastAsia="Arial" w:hAnsi="Arial" w:cs="Arial"/>
          <w:b/>
          <w:bCs/>
          <w:sz w:val="24"/>
          <w:szCs w:val="24"/>
        </w:rPr>
        <w:t>Nuvoli Limited</w:t>
      </w:r>
    </w:p>
    <w:p w14:paraId="23E34B92" w14:textId="77777777" w:rsidR="00AC2FF0" w:rsidRPr="00AC2FF0" w:rsidRDefault="00AC2FF0" w:rsidP="00AC2FF0">
      <w:pPr>
        <w:tabs>
          <w:tab w:val="left" w:pos="2257"/>
        </w:tabs>
        <w:spacing w:after="0" w:line="259" w:lineRule="auto"/>
        <w:ind w:left="851" w:right="824"/>
        <w:rPr>
          <w:rFonts w:ascii="Arial" w:eastAsia="Arial" w:hAnsi="Arial" w:cs="Arial"/>
          <w:sz w:val="24"/>
          <w:szCs w:val="24"/>
        </w:rPr>
      </w:pPr>
      <w:r w:rsidRPr="00AC2FF0">
        <w:rPr>
          <w:rFonts w:ascii="Arial" w:eastAsia="Arial" w:hAnsi="Arial" w:cs="Arial"/>
          <w:sz w:val="24"/>
          <w:szCs w:val="24"/>
        </w:rPr>
        <w:t>Home Farm House, Church Road, Elford, Staffordshire, B79 9DA</w:t>
      </w:r>
    </w:p>
    <w:p w14:paraId="5D061728" w14:textId="61D6D516" w:rsidR="00AC2FF0" w:rsidRPr="009A3B23" w:rsidRDefault="00AC2FF0" w:rsidP="00AC2FF0">
      <w:pPr>
        <w:tabs>
          <w:tab w:val="left" w:pos="2257"/>
        </w:tabs>
        <w:spacing w:after="0" w:line="259" w:lineRule="auto"/>
        <w:ind w:left="851" w:right="824"/>
        <w:rPr>
          <w:rFonts w:ascii="Arial" w:eastAsia="Arial" w:hAnsi="Arial" w:cs="Arial"/>
          <w:sz w:val="24"/>
          <w:szCs w:val="24"/>
        </w:rPr>
      </w:pPr>
      <w:r w:rsidRPr="00AC2FF0">
        <w:rPr>
          <w:rFonts w:ascii="Arial" w:eastAsia="Arial" w:hAnsi="Arial" w:cs="Arial"/>
          <w:sz w:val="24"/>
          <w:szCs w:val="24"/>
        </w:rPr>
        <w:t>Company Number: 07639315</w:t>
      </w:r>
    </w:p>
    <w:p w14:paraId="26F9650A" w14:textId="77777777" w:rsidR="00052CA9" w:rsidRDefault="00052CA9" w:rsidP="009B75B3">
      <w:pPr>
        <w:tabs>
          <w:tab w:val="left" w:pos="2257"/>
        </w:tabs>
        <w:spacing w:after="0" w:line="259" w:lineRule="auto"/>
        <w:ind w:right="824"/>
        <w:rPr>
          <w:rFonts w:ascii="Arial" w:eastAsia="Arial" w:hAnsi="Arial" w:cs="Arial"/>
          <w:sz w:val="24"/>
          <w:szCs w:val="24"/>
        </w:rPr>
      </w:pPr>
    </w:p>
    <w:p w14:paraId="0A031BD6" w14:textId="77777777"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COMMERCIALLY SENSITIVE INFORMATION</w:t>
      </w:r>
    </w:p>
    <w:p w14:paraId="12583EB3" w14:textId="2627EA6B" w:rsidR="00BB019C" w:rsidRPr="00FB0C66" w:rsidRDefault="00FB0C66" w:rsidP="00FB0C66">
      <w:pPr>
        <w:tabs>
          <w:tab w:val="left" w:pos="2257"/>
        </w:tabs>
        <w:spacing w:after="0" w:line="259" w:lineRule="auto"/>
        <w:ind w:left="851" w:right="824"/>
        <w:rPr>
          <w:rFonts w:ascii="Arial" w:eastAsia="Arial" w:hAnsi="Arial" w:cs="Arial"/>
          <w:sz w:val="24"/>
          <w:szCs w:val="24"/>
        </w:rPr>
      </w:pPr>
      <w:r w:rsidRPr="00FB0C66">
        <w:rPr>
          <w:rFonts w:ascii="Arial" w:eastAsia="Arial" w:hAnsi="Arial" w:cs="Arial"/>
          <w:sz w:val="24"/>
          <w:szCs w:val="24"/>
        </w:rPr>
        <w:t xml:space="preserve">Not </w:t>
      </w:r>
      <w:r>
        <w:rPr>
          <w:rFonts w:ascii="Arial" w:eastAsia="Arial" w:hAnsi="Arial" w:cs="Arial"/>
          <w:sz w:val="24"/>
          <w:szCs w:val="24"/>
        </w:rPr>
        <w:t>a</w:t>
      </w:r>
      <w:r w:rsidRPr="00FB0C66">
        <w:rPr>
          <w:rFonts w:ascii="Arial" w:eastAsia="Arial" w:hAnsi="Arial" w:cs="Arial"/>
          <w:sz w:val="24"/>
          <w:szCs w:val="24"/>
        </w:rPr>
        <w:t>pplicable</w:t>
      </w:r>
    </w:p>
    <w:p w14:paraId="6D858809" w14:textId="77777777" w:rsidR="00713172" w:rsidRDefault="00713172" w:rsidP="009A3B23">
      <w:pPr>
        <w:tabs>
          <w:tab w:val="left" w:pos="2257"/>
        </w:tabs>
        <w:spacing w:after="0" w:line="259" w:lineRule="auto"/>
        <w:ind w:left="851" w:right="824"/>
        <w:rPr>
          <w:rFonts w:ascii="Arial" w:eastAsia="Arial" w:hAnsi="Arial" w:cs="Arial"/>
          <w:sz w:val="24"/>
          <w:szCs w:val="24"/>
        </w:rPr>
      </w:pPr>
    </w:p>
    <w:p w14:paraId="36C0C3A5" w14:textId="77777777"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SERVICE CREDITS</w:t>
      </w:r>
    </w:p>
    <w:p w14:paraId="030F0D02" w14:textId="2A4EC429"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Not applicable</w:t>
      </w:r>
    </w:p>
    <w:p w14:paraId="7372C650" w14:textId="77777777" w:rsidR="00713172" w:rsidRDefault="00713172" w:rsidP="009A3B23">
      <w:pPr>
        <w:tabs>
          <w:tab w:val="left" w:pos="2257"/>
        </w:tabs>
        <w:spacing w:after="0" w:line="259" w:lineRule="auto"/>
        <w:ind w:left="851" w:right="824"/>
        <w:rPr>
          <w:rFonts w:ascii="Arial" w:eastAsia="Arial" w:hAnsi="Arial" w:cs="Arial"/>
          <w:sz w:val="24"/>
          <w:szCs w:val="24"/>
        </w:rPr>
      </w:pPr>
    </w:p>
    <w:p w14:paraId="152EDAF0" w14:textId="77777777" w:rsidR="00713172" w:rsidRDefault="00006F6B" w:rsidP="009A3B23">
      <w:pPr>
        <w:tabs>
          <w:tab w:val="left" w:pos="2257"/>
        </w:tabs>
        <w:spacing w:after="0" w:line="259" w:lineRule="auto"/>
        <w:ind w:left="851" w:right="824"/>
        <w:rPr>
          <w:rFonts w:ascii="Arial" w:eastAsia="Arial" w:hAnsi="Arial" w:cs="Arial"/>
          <w:sz w:val="24"/>
          <w:szCs w:val="24"/>
        </w:rPr>
      </w:pPr>
      <w:r>
        <w:rPr>
          <w:rFonts w:ascii="Arial" w:eastAsia="Arial" w:hAnsi="Arial" w:cs="Arial"/>
          <w:sz w:val="24"/>
          <w:szCs w:val="24"/>
        </w:rPr>
        <w:t>ADDITIONAL INSURANCES</w:t>
      </w:r>
    </w:p>
    <w:p w14:paraId="4191D492" w14:textId="2137B814" w:rsidR="00713172" w:rsidRDefault="00006F6B" w:rsidP="009A3B23">
      <w:pPr>
        <w:spacing w:after="0" w:line="259" w:lineRule="auto"/>
        <w:ind w:left="851" w:right="824"/>
        <w:rPr>
          <w:rFonts w:ascii="Arial" w:eastAsia="Arial" w:hAnsi="Arial" w:cs="Arial"/>
          <w:sz w:val="24"/>
          <w:szCs w:val="24"/>
        </w:rPr>
      </w:pPr>
      <w:r>
        <w:rPr>
          <w:rFonts w:ascii="Arial" w:eastAsia="Arial" w:hAnsi="Arial" w:cs="Arial"/>
          <w:sz w:val="24"/>
          <w:szCs w:val="24"/>
        </w:rPr>
        <w:t>Not applicable</w:t>
      </w:r>
    </w:p>
    <w:p w14:paraId="7065A428" w14:textId="77777777" w:rsidR="00713172" w:rsidRDefault="00713172" w:rsidP="00064E61">
      <w:pPr>
        <w:spacing w:after="0" w:line="240" w:lineRule="auto"/>
        <w:ind w:right="824"/>
        <w:jc w:val="both"/>
        <w:rPr>
          <w:rFonts w:ascii="Arial" w:eastAsia="Arial" w:hAnsi="Arial" w:cs="Arial"/>
          <w:sz w:val="24"/>
          <w:szCs w:val="24"/>
        </w:rPr>
      </w:pPr>
    </w:p>
    <w:p w14:paraId="06578507" w14:textId="77777777" w:rsidR="00713172" w:rsidRDefault="00006F6B" w:rsidP="009A3B23">
      <w:pPr>
        <w:spacing w:after="0" w:line="240" w:lineRule="auto"/>
        <w:ind w:left="851" w:right="824"/>
        <w:jc w:val="both"/>
        <w:rPr>
          <w:rFonts w:ascii="Arial" w:eastAsia="Arial" w:hAnsi="Arial" w:cs="Arial"/>
          <w:sz w:val="24"/>
          <w:szCs w:val="24"/>
        </w:rPr>
      </w:pPr>
      <w:r>
        <w:rPr>
          <w:rFonts w:ascii="Arial" w:eastAsia="Arial" w:hAnsi="Arial" w:cs="Arial"/>
          <w:sz w:val="24"/>
          <w:szCs w:val="24"/>
        </w:rPr>
        <w:t>GUARANTEE</w:t>
      </w:r>
    </w:p>
    <w:p w14:paraId="49D9DC7E" w14:textId="70816702" w:rsidR="00713172" w:rsidRDefault="00006F6B" w:rsidP="009A3B23">
      <w:pPr>
        <w:spacing w:after="0" w:line="259" w:lineRule="auto"/>
        <w:ind w:left="851" w:right="824"/>
        <w:rPr>
          <w:rFonts w:ascii="Arial" w:eastAsia="Arial" w:hAnsi="Arial" w:cs="Arial"/>
          <w:sz w:val="24"/>
          <w:szCs w:val="24"/>
        </w:rPr>
      </w:pPr>
      <w:r>
        <w:rPr>
          <w:rFonts w:ascii="Arial" w:eastAsia="Arial" w:hAnsi="Arial" w:cs="Arial"/>
          <w:sz w:val="24"/>
          <w:szCs w:val="24"/>
        </w:rPr>
        <w:t>Not applicable</w:t>
      </w:r>
    </w:p>
    <w:p w14:paraId="42DF092C" w14:textId="77777777" w:rsidR="00713172" w:rsidRDefault="00713172" w:rsidP="009A3B23">
      <w:pPr>
        <w:spacing w:after="0" w:line="259" w:lineRule="auto"/>
        <w:ind w:left="851" w:right="824"/>
        <w:rPr>
          <w:rFonts w:ascii="Arial" w:eastAsia="Arial" w:hAnsi="Arial" w:cs="Arial"/>
          <w:sz w:val="24"/>
          <w:szCs w:val="24"/>
        </w:rPr>
      </w:pPr>
    </w:p>
    <w:p w14:paraId="016FC058" w14:textId="77777777" w:rsidR="00713172" w:rsidRDefault="00006F6B" w:rsidP="009A3B23">
      <w:pPr>
        <w:spacing w:after="0" w:line="240" w:lineRule="auto"/>
        <w:ind w:left="851" w:right="824"/>
        <w:jc w:val="both"/>
        <w:rPr>
          <w:rFonts w:ascii="Arial" w:eastAsia="Arial" w:hAnsi="Arial" w:cs="Arial"/>
          <w:sz w:val="24"/>
          <w:szCs w:val="24"/>
        </w:rPr>
      </w:pPr>
      <w:r>
        <w:rPr>
          <w:rFonts w:ascii="Arial" w:eastAsia="Arial" w:hAnsi="Arial" w:cs="Arial"/>
          <w:sz w:val="24"/>
          <w:szCs w:val="24"/>
        </w:rPr>
        <w:t>SOCIAL VALUE COMMITMENT</w:t>
      </w:r>
    </w:p>
    <w:p w14:paraId="7BF852B7" w14:textId="09DFDC3A" w:rsidR="00713172" w:rsidRDefault="00FB0C66" w:rsidP="006C4632">
      <w:pPr>
        <w:spacing w:after="240"/>
        <w:ind w:left="851" w:right="824"/>
        <w:jc w:val="both"/>
        <w:rPr>
          <w:rFonts w:ascii="Arial" w:eastAsia="Arial" w:hAnsi="Arial" w:cs="Arial"/>
          <w:sz w:val="24"/>
          <w:szCs w:val="24"/>
        </w:rPr>
      </w:pPr>
      <w:r>
        <w:rPr>
          <w:rFonts w:ascii="Arial" w:eastAsia="Arial" w:hAnsi="Arial" w:cs="Arial"/>
          <w:sz w:val="24"/>
          <w:szCs w:val="24"/>
        </w:rPr>
        <w:t>Not applicable</w:t>
      </w:r>
    </w:p>
    <w:p w14:paraId="196E9DD9" w14:textId="12B3DB55" w:rsidR="004D0CA9" w:rsidRDefault="004D0CA9" w:rsidP="004D0CA9">
      <w:pPr>
        <w:spacing w:after="0" w:line="240" w:lineRule="auto"/>
        <w:ind w:left="851" w:right="824"/>
        <w:jc w:val="both"/>
        <w:rPr>
          <w:rFonts w:ascii="Arial" w:eastAsia="Arial" w:hAnsi="Arial" w:cs="Arial"/>
          <w:sz w:val="24"/>
          <w:szCs w:val="24"/>
        </w:rPr>
      </w:pPr>
      <w:r>
        <w:rPr>
          <w:rFonts w:ascii="Arial" w:eastAsia="Arial" w:hAnsi="Arial" w:cs="Arial"/>
          <w:sz w:val="24"/>
          <w:szCs w:val="24"/>
        </w:rPr>
        <w:t>BUYERS DATA PROTECTION OFFICER</w:t>
      </w:r>
    </w:p>
    <w:p w14:paraId="5FFF7D9A" w14:textId="24553BEE" w:rsidR="004D0CA9" w:rsidRDefault="000A13CD" w:rsidP="000A13CD">
      <w:pPr>
        <w:spacing w:after="0" w:line="240" w:lineRule="auto"/>
        <w:ind w:left="851" w:right="824"/>
        <w:jc w:val="both"/>
        <w:rPr>
          <w:rFonts w:ascii="Arial" w:eastAsia="Arial" w:hAnsi="Arial" w:cs="Arial"/>
          <w:sz w:val="24"/>
          <w:szCs w:val="24"/>
        </w:rPr>
      </w:pPr>
      <w:r w:rsidRPr="001E2A2C">
        <w:rPr>
          <w:highlight w:val="black"/>
        </w:rPr>
        <w:t>-----------------------</w:t>
      </w:r>
    </w:p>
    <w:p w14:paraId="2F1CF20A" w14:textId="77777777" w:rsidR="004D0CA9" w:rsidRDefault="004D0CA9" w:rsidP="004D0CA9">
      <w:pPr>
        <w:spacing w:after="0" w:line="240" w:lineRule="auto"/>
        <w:ind w:left="851" w:right="824"/>
        <w:jc w:val="both"/>
        <w:rPr>
          <w:rFonts w:ascii="Arial" w:eastAsia="Arial" w:hAnsi="Arial" w:cs="Arial"/>
          <w:sz w:val="24"/>
          <w:szCs w:val="24"/>
        </w:rPr>
      </w:pPr>
    </w:p>
    <w:tbl>
      <w:tblPr>
        <w:tblW w:w="0" w:type="auto"/>
        <w:tblInd w:w="878" w:type="dxa"/>
        <w:tblBorders>
          <w:top w:val="single" w:sz="4" w:space="0" w:color="95B3D6"/>
          <w:left w:val="single" w:sz="4" w:space="0" w:color="95B3D6"/>
          <w:bottom w:val="single" w:sz="4" w:space="0" w:color="95B3D6"/>
          <w:right w:val="single" w:sz="4" w:space="0" w:color="95B3D6"/>
          <w:insideH w:val="single" w:sz="4" w:space="0" w:color="95B3D6"/>
          <w:insideV w:val="single" w:sz="4" w:space="0" w:color="95B3D6"/>
        </w:tblBorders>
        <w:tblLayout w:type="fixed"/>
        <w:tblCellMar>
          <w:left w:w="0" w:type="dxa"/>
          <w:right w:w="0" w:type="dxa"/>
        </w:tblCellMar>
        <w:tblLook w:val="01E0" w:firstRow="1" w:lastRow="1" w:firstColumn="1" w:lastColumn="1" w:noHBand="0" w:noVBand="0"/>
      </w:tblPr>
      <w:tblGrid>
        <w:gridCol w:w="1526"/>
        <w:gridCol w:w="6549"/>
      </w:tblGrid>
      <w:tr w:rsidR="00AE7379" w14:paraId="3B0BB5B1" w14:textId="77777777" w:rsidTr="00AE7379">
        <w:trPr>
          <w:trHeight w:val="680"/>
        </w:trPr>
        <w:tc>
          <w:tcPr>
            <w:tcW w:w="8075" w:type="dxa"/>
            <w:gridSpan w:val="2"/>
            <w:tcBorders>
              <w:left w:val="single" w:sz="4" w:space="0" w:color="000000"/>
              <w:right w:val="single" w:sz="4" w:space="0" w:color="000000"/>
            </w:tcBorders>
          </w:tcPr>
          <w:p w14:paraId="273BC545" w14:textId="77777777" w:rsidR="00AE7379" w:rsidRDefault="00AE7379">
            <w:pPr>
              <w:pStyle w:val="TableParagraph"/>
              <w:spacing w:before="202"/>
              <w:ind w:left="107"/>
              <w:rPr>
                <w:rFonts w:ascii="Arial"/>
                <w:b/>
                <w:sz w:val="24"/>
              </w:rPr>
            </w:pPr>
            <w:r>
              <w:rPr>
                <w:rFonts w:ascii="Arial"/>
                <w:b/>
                <w:sz w:val="24"/>
              </w:rPr>
              <w:t>For</w:t>
            </w:r>
            <w:r>
              <w:rPr>
                <w:rFonts w:ascii="Arial"/>
                <w:b/>
                <w:spacing w:val="-3"/>
                <w:sz w:val="24"/>
              </w:rPr>
              <w:t xml:space="preserve"> </w:t>
            </w:r>
            <w:r>
              <w:rPr>
                <w:rFonts w:ascii="Arial"/>
                <w:b/>
                <w:sz w:val="24"/>
              </w:rPr>
              <w:t>and</w:t>
            </w:r>
            <w:r>
              <w:rPr>
                <w:rFonts w:ascii="Arial"/>
                <w:b/>
                <w:spacing w:val="-2"/>
                <w:sz w:val="24"/>
              </w:rPr>
              <w:t xml:space="preserve"> </w:t>
            </w:r>
            <w:r>
              <w:rPr>
                <w:rFonts w:ascii="Arial"/>
                <w:b/>
                <w:sz w:val="24"/>
              </w:rPr>
              <w:t>on</w:t>
            </w:r>
            <w:r>
              <w:rPr>
                <w:rFonts w:ascii="Arial"/>
                <w:b/>
                <w:spacing w:val="-3"/>
                <w:sz w:val="24"/>
              </w:rPr>
              <w:t xml:space="preserve"> </w:t>
            </w:r>
            <w:r>
              <w:rPr>
                <w:rFonts w:ascii="Arial"/>
                <w:b/>
                <w:sz w:val="24"/>
              </w:rPr>
              <w:t>behalf</w:t>
            </w:r>
            <w:r>
              <w:rPr>
                <w:rFonts w:ascii="Arial"/>
                <w:b/>
                <w:spacing w:val="-3"/>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3"/>
                <w:sz w:val="24"/>
              </w:rPr>
              <w:t xml:space="preserve"> </w:t>
            </w:r>
            <w:r>
              <w:rPr>
                <w:rFonts w:ascii="Arial"/>
                <w:b/>
                <w:sz w:val="24"/>
              </w:rPr>
              <w:t>Supplier:</w:t>
            </w:r>
          </w:p>
        </w:tc>
      </w:tr>
      <w:tr w:rsidR="00AE7379" w14:paraId="45863415" w14:textId="77777777" w:rsidTr="00AE7379">
        <w:trPr>
          <w:trHeight w:val="783"/>
        </w:trPr>
        <w:tc>
          <w:tcPr>
            <w:tcW w:w="1526" w:type="dxa"/>
            <w:tcBorders>
              <w:left w:val="single" w:sz="4" w:space="0" w:color="000000"/>
            </w:tcBorders>
          </w:tcPr>
          <w:p w14:paraId="4B462808" w14:textId="77777777" w:rsidR="00AE7379" w:rsidRDefault="00AE7379">
            <w:pPr>
              <w:pStyle w:val="TableParagraph"/>
              <w:spacing w:before="205"/>
              <w:ind w:left="107"/>
              <w:rPr>
                <w:sz w:val="24"/>
              </w:rPr>
            </w:pPr>
            <w:r>
              <w:rPr>
                <w:sz w:val="24"/>
              </w:rPr>
              <w:t>Signature:</w:t>
            </w:r>
          </w:p>
        </w:tc>
        <w:tc>
          <w:tcPr>
            <w:tcW w:w="6549" w:type="dxa"/>
            <w:tcBorders>
              <w:right w:val="single" w:sz="4" w:space="0" w:color="000000"/>
            </w:tcBorders>
          </w:tcPr>
          <w:p w14:paraId="5D7AA7DA" w14:textId="276EA6C9" w:rsidR="00AE7379" w:rsidRDefault="000A13CD">
            <w:pPr>
              <w:pStyle w:val="TableParagraph"/>
              <w:rPr>
                <w:rFonts w:ascii="Times New Roman"/>
              </w:rPr>
            </w:pPr>
            <w:r w:rsidRPr="001E2A2C">
              <w:rPr>
                <w:highlight w:val="black"/>
              </w:rPr>
              <w:t>-----------------------</w:t>
            </w:r>
          </w:p>
        </w:tc>
      </w:tr>
      <w:tr w:rsidR="00AE7379" w14:paraId="3CD71EBA" w14:textId="77777777" w:rsidTr="00AE7379">
        <w:trPr>
          <w:trHeight w:val="680"/>
        </w:trPr>
        <w:tc>
          <w:tcPr>
            <w:tcW w:w="1526" w:type="dxa"/>
            <w:tcBorders>
              <w:left w:val="single" w:sz="4" w:space="0" w:color="000000"/>
            </w:tcBorders>
          </w:tcPr>
          <w:p w14:paraId="4888D3F5" w14:textId="77777777" w:rsidR="00AE7379" w:rsidRDefault="00AE7379">
            <w:pPr>
              <w:pStyle w:val="TableParagraph"/>
              <w:spacing w:before="205"/>
              <w:ind w:left="107"/>
              <w:rPr>
                <w:sz w:val="24"/>
              </w:rPr>
            </w:pPr>
            <w:r>
              <w:rPr>
                <w:sz w:val="24"/>
              </w:rPr>
              <w:lastRenderedPageBreak/>
              <w:t>Name:</w:t>
            </w:r>
          </w:p>
        </w:tc>
        <w:tc>
          <w:tcPr>
            <w:tcW w:w="6549" w:type="dxa"/>
            <w:tcBorders>
              <w:right w:val="single" w:sz="4" w:space="0" w:color="000000"/>
            </w:tcBorders>
          </w:tcPr>
          <w:p w14:paraId="44383F09" w14:textId="5B0130FA" w:rsidR="00AE7379" w:rsidRDefault="000A13CD">
            <w:pPr>
              <w:pStyle w:val="TableParagraph"/>
              <w:rPr>
                <w:rFonts w:ascii="Times New Roman"/>
              </w:rPr>
            </w:pPr>
            <w:r w:rsidRPr="001E2A2C">
              <w:rPr>
                <w:highlight w:val="black"/>
              </w:rPr>
              <w:t>-----------------------</w:t>
            </w:r>
          </w:p>
        </w:tc>
      </w:tr>
      <w:tr w:rsidR="00AE7379" w14:paraId="14029178" w14:textId="77777777" w:rsidTr="00AE7379">
        <w:trPr>
          <w:trHeight w:val="680"/>
        </w:trPr>
        <w:tc>
          <w:tcPr>
            <w:tcW w:w="1526" w:type="dxa"/>
            <w:tcBorders>
              <w:left w:val="single" w:sz="4" w:space="0" w:color="000000"/>
            </w:tcBorders>
          </w:tcPr>
          <w:p w14:paraId="23C292F9" w14:textId="77777777" w:rsidR="00AE7379" w:rsidRDefault="00AE7379">
            <w:pPr>
              <w:pStyle w:val="TableParagraph"/>
              <w:spacing w:before="205"/>
              <w:ind w:left="107"/>
              <w:rPr>
                <w:sz w:val="24"/>
              </w:rPr>
            </w:pPr>
            <w:r>
              <w:rPr>
                <w:sz w:val="24"/>
              </w:rPr>
              <w:t>Role:</w:t>
            </w:r>
          </w:p>
        </w:tc>
        <w:tc>
          <w:tcPr>
            <w:tcW w:w="6549" w:type="dxa"/>
            <w:tcBorders>
              <w:right w:val="single" w:sz="4" w:space="0" w:color="000000"/>
            </w:tcBorders>
          </w:tcPr>
          <w:p w14:paraId="7A8D2648" w14:textId="57C0DD5B" w:rsidR="00AE7379" w:rsidRDefault="000A13CD">
            <w:pPr>
              <w:pStyle w:val="TableParagraph"/>
              <w:rPr>
                <w:rFonts w:ascii="Times New Roman"/>
              </w:rPr>
            </w:pPr>
            <w:r w:rsidRPr="001E2A2C">
              <w:rPr>
                <w:highlight w:val="black"/>
              </w:rPr>
              <w:t>-----------------------</w:t>
            </w:r>
          </w:p>
        </w:tc>
      </w:tr>
      <w:tr w:rsidR="00AE7379" w14:paraId="63EFACA2" w14:textId="77777777" w:rsidTr="00AE7379">
        <w:trPr>
          <w:trHeight w:val="680"/>
        </w:trPr>
        <w:tc>
          <w:tcPr>
            <w:tcW w:w="1526" w:type="dxa"/>
            <w:tcBorders>
              <w:left w:val="single" w:sz="4" w:space="0" w:color="000000"/>
            </w:tcBorders>
          </w:tcPr>
          <w:p w14:paraId="41935F11" w14:textId="77777777" w:rsidR="00AE7379" w:rsidRDefault="00AE7379">
            <w:pPr>
              <w:pStyle w:val="TableParagraph"/>
              <w:spacing w:before="205"/>
              <w:ind w:left="107"/>
              <w:rPr>
                <w:sz w:val="24"/>
              </w:rPr>
            </w:pPr>
            <w:r>
              <w:rPr>
                <w:sz w:val="24"/>
              </w:rPr>
              <w:t>Date:</w:t>
            </w:r>
          </w:p>
        </w:tc>
        <w:tc>
          <w:tcPr>
            <w:tcW w:w="6549" w:type="dxa"/>
            <w:tcBorders>
              <w:right w:val="single" w:sz="4" w:space="0" w:color="000000"/>
            </w:tcBorders>
          </w:tcPr>
          <w:p w14:paraId="4DB2EB0A" w14:textId="1CF8D389" w:rsidR="00AE7379" w:rsidRDefault="000A13CD">
            <w:pPr>
              <w:pStyle w:val="TableParagraph"/>
              <w:rPr>
                <w:rFonts w:ascii="Times New Roman"/>
              </w:rPr>
            </w:pPr>
            <w:r w:rsidRPr="001E2A2C">
              <w:rPr>
                <w:highlight w:val="black"/>
              </w:rPr>
              <w:t>-----------------------</w:t>
            </w:r>
          </w:p>
        </w:tc>
      </w:tr>
      <w:tr w:rsidR="00AE7379" w14:paraId="380F5E27" w14:textId="77777777" w:rsidTr="00AE7379">
        <w:trPr>
          <w:trHeight w:val="680"/>
        </w:trPr>
        <w:tc>
          <w:tcPr>
            <w:tcW w:w="8075" w:type="dxa"/>
            <w:gridSpan w:val="2"/>
            <w:tcBorders>
              <w:left w:val="single" w:sz="4" w:space="0" w:color="000000"/>
              <w:right w:val="single" w:sz="4" w:space="0" w:color="000000"/>
            </w:tcBorders>
          </w:tcPr>
          <w:p w14:paraId="7CBEA00F" w14:textId="77777777" w:rsidR="00AE7379" w:rsidRDefault="00AE7379">
            <w:pPr>
              <w:pStyle w:val="TableParagraph"/>
              <w:spacing w:before="202"/>
              <w:ind w:left="107"/>
              <w:rPr>
                <w:rFonts w:ascii="Arial"/>
                <w:b/>
                <w:sz w:val="24"/>
              </w:rPr>
            </w:pPr>
            <w:r>
              <w:rPr>
                <w:rFonts w:ascii="Arial"/>
                <w:b/>
                <w:sz w:val="24"/>
              </w:rPr>
              <w:t>For</w:t>
            </w:r>
            <w:r>
              <w:rPr>
                <w:rFonts w:ascii="Arial"/>
                <w:b/>
                <w:spacing w:val="-3"/>
                <w:sz w:val="24"/>
              </w:rPr>
              <w:t xml:space="preserve"> </w:t>
            </w:r>
            <w:r>
              <w:rPr>
                <w:rFonts w:ascii="Arial"/>
                <w:b/>
                <w:sz w:val="24"/>
              </w:rPr>
              <w:t>and</w:t>
            </w:r>
            <w:r>
              <w:rPr>
                <w:rFonts w:ascii="Arial"/>
                <w:b/>
                <w:spacing w:val="-2"/>
                <w:sz w:val="24"/>
              </w:rPr>
              <w:t xml:space="preserve"> </w:t>
            </w:r>
            <w:r>
              <w:rPr>
                <w:rFonts w:ascii="Arial"/>
                <w:b/>
                <w:sz w:val="24"/>
              </w:rPr>
              <w:t>on</w:t>
            </w:r>
            <w:r>
              <w:rPr>
                <w:rFonts w:ascii="Arial"/>
                <w:b/>
                <w:spacing w:val="-2"/>
                <w:sz w:val="24"/>
              </w:rPr>
              <w:t xml:space="preserve"> </w:t>
            </w:r>
            <w:r>
              <w:rPr>
                <w:rFonts w:ascii="Arial"/>
                <w:b/>
                <w:sz w:val="24"/>
              </w:rPr>
              <w:t>behalf</w:t>
            </w:r>
            <w:r>
              <w:rPr>
                <w:rFonts w:ascii="Arial"/>
                <w:b/>
                <w:spacing w:val="-3"/>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2"/>
                <w:sz w:val="24"/>
              </w:rPr>
              <w:t xml:space="preserve"> </w:t>
            </w:r>
            <w:r>
              <w:rPr>
                <w:rFonts w:ascii="Arial"/>
                <w:b/>
                <w:sz w:val="24"/>
              </w:rPr>
              <w:t>Buyer:</w:t>
            </w:r>
          </w:p>
        </w:tc>
      </w:tr>
      <w:tr w:rsidR="00AE7379" w14:paraId="4829B7B2" w14:textId="77777777" w:rsidTr="00AE7379">
        <w:trPr>
          <w:trHeight w:val="777"/>
        </w:trPr>
        <w:tc>
          <w:tcPr>
            <w:tcW w:w="1526" w:type="dxa"/>
            <w:tcBorders>
              <w:left w:val="single" w:sz="4" w:space="0" w:color="000000"/>
            </w:tcBorders>
          </w:tcPr>
          <w:p w14:paraId="409BDE00" w14:textId="77777777" w:rsidR="00AE7379" w:rsidRDefault="00AE7379">
            <w:pPr>
              <w:pStyle w:val="TableParagraph"/>
              <w:spacing w:before="205"/>
              <w:ind w:left="107"/>
              <w:rPr>
                <w:sz w:val="24"/>
              </w:rPr>
            </w:pPr>
            <w:r>
              <w:rPr>
                <w:sz w:val="24"/>
              </w:rPr>
              <w:t>Signature:</w:t>
            </w:r>
          </w:p>
        </w:tc>
        <w:tc>
          <w:tcPr>
            <w:tcW w:w="6549" w:type="dxa"/>
            <w:tcBorders>
              <w:right w:val="single" w:sz="4" w:space="0" w:color="000000"/>
            </w:tcBorders>
          </w:tcPr>
          <w:p w14:paraId="36A08C0E" w14:textId="10D802B1" w:rsidR="00AE7379" w:rsidRDefault="000A13CD">
            <w:pPr>
              <w:pStyle w:val="TableParagraph"/>
              <w:rPr>
                <w:rFonts w:ascii="Times New Roman"/>
              </w:rPr>
            </w:pPr>
            <w:r w:rsidRPr="001E2A2C">
              <w:rPr>
                <w:highlight w:val="black"/>
              </w:rPr>
              <w:t>-----------------------</w:t>
            </w:r>
          </w:p>
        </w:tc>
      </w:tr>
      <w:tr w:rsidR="00AE7379" w14:paraId="13954F60" w14:textId="77777777" w:rsidTr="00AE7379">
        <w:trPr>
          <w:trHeight w:val="680"/>
        </w:trPr>
        <w:tc>
          <w:tcPr>
            <w:tcW w:w="1526" w:type="dxa"/>
            <w:tcBorders>
              <w:left w:val="single" w:sz="4" w:space="0" w:color="000000"/>
            </w:tcBorders>
          </w:tcPr>
          <w:p w14:paraId="037913DD" w14:textId="77777777" w:rsidR="00AE7379" w:rsidRDefault="00AE7379">
            <w:pPr>
              <w:pStyle w:val="TableParagraph"/>
              <w:spacing w:before="205"/>
              <w:ind w:left="107"/>
              <w:rPr>
                <w:sz w:val="24"/>
              </w:rPr>
            </w:pPr>
            <w:r>
              <w:rPr>
                <w:sz w:val="24"/>
              </w:rPr>
              <w:t>Name:</w:t>
            </w:r>
          </w:p>
        </w:tc>
        <w:tc>
          <w:tcPr>
            <w:tcW w:w="6549" w:type="dxa"/>
            <w:tcBorders>
              <w:right w:val="single" w:sz="4" w:space="0" w:color="000000"/>
            </w:tcBorders>
          </w:tcPr>
          <w:p w14:paraId="56FBC3D9" w14:textId="49EC048F" w:rsidR="00AE7379" w:rsidRDefault="000A13CD">
            <w:pPr>
              <w:pStyle w:val="TableParagraph"/>
              <w:rPr>
                <w:rFonts w:ascii="Times New Roman"/>
              </w:rPr>
            </w:pPr>
            <w:r w:rsidRPr="001E2A2C">
              <w:rPr>
                <w:highlight w:val="black"/>
              </w:rPr>
              <w:t>-----------------------</w:t>
            </w:r>
          </w:p>
        </w:tc>
      </w:tr>
      <w:tr w:rsidR="00AE7379" w14:paraId="02091D83" w14:textId="77777777" w:rsidTr="00AE7379">
        <w:trPr>
          <w:trHeight w:val="680"/>
        </w:trPr>
        <w:tc>
          <w:tcPr>
            <w:tcW w:w="1526" w:type="dxa"/>
            <w:tcBorders>
              <w:left w:val="single" w:sz="4" w:space="0" w:color="000000"/>
            </w:tcBorders>
          </w:tcPr>
          <w:p w14:paraId="6212CCCC" w14:textId="77777777" w:rsidR="00AE7379" w:rsidRDefault="00AE7379">
            <w:pPr>
              <w:pStyle w:val="TableParagraph"/>
              <w:spacing w:before="205"/>
              <w:ind w:left="107"/>
              <w:rPr>
                <w:sz w:val="24"/>
              </w:rPr>
            </w:pPr>
            <w:r>
              <w:rPr>
                <w:sz w:val="24"/>
              </w:rPr>
              <w:t>Role:</w:t>
            </w:r>
          </w:p>
        </w:tc>
        <w:tc>
          <w:tcPr>
            <w:tcW w:w="6549" w:type="dxa"/>
            <w:tcBorders>
              <w:right w:val="single" w:sz="4" w:space="0" w:color="000000"/>
            </w:tcBorders>
          </w:tcPr>
          <w:p w14:paraId="06478D6C" w14:textId="7E77CDFE" w:rsidR="00AE7379" w:rsidRDefault="000A13CD">
            <w:pPr>
              <w:pStyle w:val="TableParagraph"/>
              <w:rPr>
                <w:rFonts w:ascii="Times New Roman"/>
              </w:rPr>
            </w:pPr>
            <w:r w:rsidRPr="001E2A2C">
              <w:rPr>
                <w:highlight w:val="black"/>
              </w:rPr>
              <w:t>-----------------------</w:t>
            </w:r>
          </w:p>
        </w:tc>
      </w:tr>
      <w:tr w:rsidR="00AE7379" w14:paraId="2C2A9207" w14:textId="77777777" w:rsidTr="00AE7379">
        <w:trPr>
          <w:trHeight w:val="680"/>
        </w:trPr>
        <w:tc>
          <w:tcPr>
            <w:tcW w:w="1526" w:type="dxa"/>
            <w:tcBorders>
              <w:left w:val="single" w:sz="4" w:space="0" w:color="000000"/>
            </w:tcBorders>
          </w:tcPr>
          <w:p w14:paraId="32BDE3B0" w14:textId="77777777" w:rsidR="00AE7379" w:rsidRDefault="00AE7379">
            <w:pPr>
              <w:pStyle w:val="TableParagraph"/>
              <w:spacing w:before="205"/>
              <w:ind w:left="107"/>
              <w:rPr>
                <w:sz w:val="24"/>
              </w:rPr>
            </w:pPr>
            <w:r>
              <w:rPr>
                <w:sz w:val="24"/>
              </w:rPr>
              <w:t>Date:</w:t>
            </w:r>
          </w:p>
        </w:tc>
        <w:tc>
          <w:tcPr>
            <w:tcW w:w="6549" w:type="dxa"/>
            <w:tcBorders>
              <w:right w:val="single" w:sz="4" w:space="0" w:color="000000"/>
            </w:tcBorders>
          </w:tcPr>
          <w:p w14:paraId="39D49A27" w14:textId="552686A1" w:rsidR="00AE7379" w:rsidRDefault="000A13CD">
            <w:pPr>
              <w:pStyle w:val="TableParagraph"/>
              <w:rPr>
                <w:rFonts w:ascii="Times New Roman"/>
              </w:rPr>
            </w:pPr>
            <w:r w:rsidRPr="001E2A2C">
              <w:rPr>
                <w:highlight w:val="black"/>
              </w:rPr>
              <w:t>-----------------------</w:t>
            </w:r>
          </w:p>
        </w:tc>
      </w:tr>
    </w:tbl>
    <w:p w14:paraId="5004D90B" w14:textId="77777777" w:rsidR="00713172" w:rsidRDefault="00713172">
      <w:pPr>
        <w:rPr>
          <w:rFonts w:ascii="Arial" w:eastAsia="Arial" w:hAnsi="Arial" w:cs="Arial"/>
        </w:rPr>
      </w:pPr>
    </w:p>
    <w:p w14:paraId="76E65F57" w14:textId="77777777" w:rsidR="00635CD3" w:rsidRDefault="00635CD3">
      <w:pPr>
        <w:rPr>
          <w:rFonts w:ascii="Arial" w:eastAsia="Arial" w:hAnsi="Arial" w:cs="Arial"/>
        </w:rPr>
      </w:pPr>
    </w:p>
    <w:p w14:paraId="57830A84" w14:textId="77777777" w:rsidR="008A7637" w:rsidRDefault="008A7637">
      <w:pPr>
        <w:rPr>
          <w:rFonts w:ascii="Arial" w:eastAsia="Arial" w:hAnsi="Arial" w:cs="Arial"/>
        </w:rPr>
      </w:pPr>
    </w:p>
    <w:p w14:paraId="37F71701" w14:textId="77777777" w:rsidR="008A7637" w:rsidRDefault="008A7637">
      <w:pPr>
        <w:rPr>
          <w:rFonts w:ascii="Arial" w:eastAsia="Arial" w:hAnsi="Arial" w:cs="Arial"/>
        </w:rPr>
      </w:pPr>
    </w:p>
    <w:p w14:paraId="6392E282" w14:textId="77777777" w:rsidR="008A7637" w:rsidRDefault="008A7637">
      <w:pPr>
        <w:rPr>
          <w:rFonts w:ascii="Arial" w:eastAsia="Arial" w:hAnsi="Arial" w:cs="Arial"/>
        </w:rPr>
      </w:pPr>
    </w:p>
    <w:p w14:paraId="44AADF99" w14:textId="77777777" w:rsidR="008A7637" w:rsidRDefault="008A7637">
      <w:pPr>
        <w:rPr>
          <w:rFonts w:ascii="Arial" w:eastAsia="Arial" w:hAnsi="Arial" w:cs="Arial"/>
        </w:rPr>
      </w:pPr>
    </w:p>
    <w:p w14:paraId="399A7596" w14:textId="77777777" w:rsidR="008A7637" w:rsidRDefault="008A7637">
      <w:pPr>
        <w:rPr>
          <w:rFonts w:ascii="Arial" w:eastAsia="Arial" w:hAnsi="Arial" w:cs="Arial"/>
        </w:rPr>
      </w:pPr>
    </w:p>
    <w:p w14:paraId="429DD498" w14:textId="77777777" w:rsidR="008A7637" w:rsidRDefault="008A7637">
      <w:pPr>
        <w:rPr>
          <w:rFonts w:ascii="Arial" w:eastAsia="Arial" w:hAnsi="Arial" w:cs="Arial"/>
        </w:rPr>
      </w:pPr>
    </w:p>
    <w:p w14:paraId="415E7639" w14:textId="77777777" w:rsidR="008A7637" w:rsidRDefault="008A7637">
      <w:pPr>
        <w:rPr>
          <w:rFonts w:ascii="Arial" w:eastAsia="Arial" w:hAnsi="Arial" w:cs="Arial"/>
        </w:rPr>
      </w:pPr>
    </w:p>
    <w:p w14:paraId="29AAA4FB" w14:textId="77777777" w:rsidR="008A7637" w:rsidRDefault="008A7637">
      <w:pPr>
        <w:rPr>
          <w:rFonts w:ascii="Arial" w:eastAsia="Arial" w:hAnsi="Arial" w:cs="Arial"/>
        </w:rPr>
      </w:pPr>
    </w:p>
    <w:sectPr w:rsidR="008A7637" w:rsidSect="00CC23A3">
      <w:headerReference w:type="even" r:id="rId17"/>
      <w:headerReference w:type="default" r:id="rId18"/>
      <w:footerReference w:type="even" r:id="rId19"/>
      <w:footerReference w:type="default" r:id="rId20"/>
      <w:headerReference w:type="first" r:id="rId21"/>
      <w:footerReference w:type="first" r:id="rId22"/>
      <w:pgSz w:w="11910" w:h="16840"/>
      <w:pgMar w:top="1160" w:right="280" w:bottom="1360" w:left="600" w:header="203" w:footer="117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amoah Nathan (UK)" w:date="2024-12-10T15:06:00Z" w:initials="NA">
    <w:p w14:paraId="09326829" w14:textId="77777777" w:rsidR="00CC45D0" w:rsidRDefault="002110C5" w:rsidP="00CC45D0">
      <w:pPr>
        <w:pStyle w:val="CommentText"/>
      </w:pPr>
      <w:r>
        <w:rPr>
          <w:rStyle w:val="CommentReference"/>
        </w:rPr>
        <w:annotationRef/>
      </w:r>
      <w:r w:rsidR="00CC45D0">
        <w:t>Customer to provide</w:t>
      </w:r>
    </w:p>
  </w:comment>
  <w:comment w:id="3" w:author="Asamoah Nathan (UK)" w:date="2024-12-10T15:07:00Z" w:initials="NA">
    <w:p w14:paraId="4C9457C9" w14:textId="0CF82F24" w:rsidR="002110C5" w:rsidRDefault="002110C5" w:rsidP="002110C5">
      <w:pPr>
        <w:pStyle w:val="CommentText"/>
      </w:pPr>
      <w:r>
        <w:rPr>
          <w:rStyle w:val="CommentReference"/>
        </w:rPr>
        <w:annotationRef/>
      </w:r>
      <w:r>
        <w:t>As part of the contract, you will receive the implementation, account management and customer service support required to successfully manage the services in scope. This optional Schedule adds onerous, bespoke measures that dictate how the contract should be managed which makes it a more resource-intensive process for all parties.</w:t>
      </w:r>
    </w:p>
  </w:comment>
  <w:comment w:id="4" w:author="Joe Alder" w:date="2024-12-16T12:36:00Z" w:initials="JA">
    <w:p w14:paraId="1D000401" w14:textId="77777777" w:rsidR="00F66497" w:rsidRDefault="00F66497" w:rsidP="00F66497">
      <w:pPr>
        <w:pStyle w:val="CommentText"/>
      </w:pPr>
      <w:r>
        <w:rPr>
          <w:rStyle w:val="CommentReference"/>
        </w:rPr>
        <w:annotationRef/>
      </w:r>
      <w:r>
        <w:t>Are we ok to remove this Schedule?</w:t>
      </w:r>
    </w:p>
  </w:comment>
  <w:comment w:id="5" w:author="Wilson2, Hannah (ICS)" w:date="2024-12-17T12:55:00Z" w:initials="HW">
    <w:p w14:paraId="3A325FB9" w14:textId="77777777" w:rsidR="00AE55E4" w:rsidRDefault="00AE55E4" w:rsidP="00AE55E4">
      <w:pPr>
        <w:pStyle w:val="CommentText"/>
      </w:pPr>
      <w:r>
        <w:rPr>
          <w:rStyle w:val="CommentReference"/>
        </w:rPr>
        <w:annotationRef/>
      </w:r>
      <w:r>
        <w:t xml:space="preserve">We are content for this optional schedule to be removed. Some contract management activity is covered within the VM02 Lot 1 Service Description and therefore, this document would need to be referenced in the order form. </w:t>
      </w:r>
    </w:p>
  </w:comment>
  <w:comment w:id="6" w:author="Asamoah Nathan (UK)" w:date="2024-12-10T15:07:00Z" w:initials="NA">
    <w:p w14:paraId="21EE81DE" w14:textId="3008458B" w:rsidR="002110C5" w:rsidRDefault="002110C5" w:rsidP="002110C5">
      <w:pPr>
        <w:pStyle w:val="CommentText"/>
      </w:pPr>
      <w:r>
        <w:rPr>
          <w:rStyle w:val="CommentReference"/>
        </w:rPr>
        <w:annotationRef/>
      </w:r>
      <w:r>
        <w:t>With benchmarking, we would push back as this requires pricing reviews/changes and processes at specified intervals. Where this schedule is included, the Benchmarking is undertaken by CCS and not by individual Buyers, so the customer wouldn’t be doing it themselves.</w:t>
      </w:r>
    </w:p>
  </w:comment>
  <w:comment w:id="7" w:author="Brooks, Nick (ICS)" w:date="2024-12-12T15:52:00Z" w:initials="NB">
    <w:p w14:paraId="44EAA257" w14:textId="77777777" w:rsidR="004F6740" w:rsidRDefault="004F6740" w:rsidP="004F6740">
      <w:r>
        <w:rPr>
          <w:rStyle w:val="CommentReference"/>
        </w:rPr>
        <w:annotationRef/>
      </w:r>
      <w:r>
        <w:rPr>
          <w:color w:val="000000"/>
          <w:sz w:val="20"/>
          <w:szCs w:val="20"/>
        </w:rPr>
        <w:t>Is this true? What about discussion/benchmarking of the data sharer, Nuvoli, price discounts under MOU? Isn’t CCS is unlikely to negotiate those on our behalf?</w:t>
      </w:r>
    </w:p>
  </w:comment>
  <w:comment w:id="8" w:author="Joe Alder" w:date="2024-12-16T12:38:00Z" w:initials="JA">
    <w:p w14:paraId="297ECDE0" w14:textId="77777777" w:rsidR="00F66497" w:rsidRDefault="00F66497" w:rsidP="00F66497">
      <w:pPr>
        <w:pStyle w:val="CommentText"/>
      </w:pPr>
      <w:r>
        <w:rPr>
          <w:rStyle w:val="CommentReference"/>
        </w:rPr>
        <w:annotationRef/>
      </w:r>
      <w:r>
        <w:t>This Schedule is irrelevant for RM6261 as there is no obligation within it for us to reduce the price. All the MoU, Nuvoli price discounts are done through regular account reviews as BAU.</w:t>
      </w:r>
    </w:p>
  </w:comment>
  <w:comment w:id="9" w:author="Wilson2, Hannah (ICS)" w:date="2024-12-17T12:55:00Z" w:initials="HW">
    <w:p w14:paraId="4CA41E74" w14:textId="77777777" w:rsidR="00AE55E4" w:rsidRDefault="00AE55E4" w:rsidP="00AE55E4">
      <w:pPr>
        <w:pStyle w:val="CommentText"/>
      </w:pPr>
      <w:r>
        <w:rPr>
          <w:rStyle w:val="CommentReference"/>
        </w:rPr>
        <w:annotationRef/>
      </w:r>
      <w:r>
        <w:t>We are content for this optional schedule to be removed.</w:t>
      </w:r>
    </w:p>
  </w:comment>
  <w:comment w:id="10" w:author="Wilson2, Hannah (ICS)" w:date="2024-12-17T12:56:00Z" w:initials="HW">
    <w:p w14:paraId="17781F08" w14:textId="77777777" w:rsidR="00AE55E4" w:rsidRDefault="00AE55E4" w:rsidP="00AE55E4">
      <w:pPr>
        <w:pStyle w:val="CommentText"/>
      </w:pPr>
      <w:r>
        <w:rPr>
          <w:rStyle w:val="CommentReference"/>
        </w:rPr>
        <w:annotationRef/>
      </w:r>
      <w:r>
        <w:t>We are content for this optional schedule to be removed.</w:t>
      </w:r>
    </w:p>
  </w:comment>
  <w:comment w:id="11" w:author="Asamoah Nathan (UK)" w:date="2024-12-10T15:08:00Z" w:initials="NA">
    <w:p w14:paraId="3A580573" w14:textId="49919BEF" w:rsidR="002110C5" w:rsidRDefault="002110C5" w:rsidP="002110C5">
      <w:pPr>
        <w:pStyle w:val="CommentText"/>
      </w:pPr>
      <w:r>
        <w:rPr>
          <w:rStyle w:val="CommentReference"/>
        </w:rPr>
        <w:annotationRef/>
      </w:r>
      <w:r>
        <w:t>As this is a Lot 1 Direct Award, Call-Off Schedule 20 will not apply. This Schedule only applies under a Further Competition as this Schedule would require the Buyer to present a document detailing the deliverables they’d need the Supplier to adhere to. As a Direct Award works in conjunction with the catalogue, all pricing is stored there</w:t>
      </w:r>
    </w:p>
  </w:comment>
  <w:comment w:id="12" w:author="Joe Alder" w:date="2024-12-16T12:38:00Z" w:initials="JA">
    <w:p w14:paraId="19AB8554" w14:textId="77777777" w:rsidR="00F66497" w:rsidRDefault="00F66497" w:rsidP="00F66497">
      <w:pPr>
        <w:pStyle w:val="CommentText"/>
      </w:pPr>
      <w:r>
        <w:rPr>
          <w:rStyle w:val="CommentReference"/>
        </w:rPr>
        <w:annotationRef/>
      </w:r>
      <w:r>
        <w:t>Are we ok to remove?</w:t>
      </w:r>
    </w:p>
  </w:comment>
  <w:comment w:id="13" w:author="Wilson2, Hannah (ICS)" w:date="2024-12-17T12:56:00Z" w:initials="HW">
    <w:p w14:paraId="5C848E92" w14:textId="77777777" w:rsidR="00AE55E4" w:rsidRDefault="00AE55E4" w:rsidP="00AE55E4">
      <w:pPr>
        <w:pStyle w:val="CommentText"/>
      </w:pPr>
      <w:r>
        <w:rPr>
          <w:rStyle w:val="CommentReference"/>
        </w:rPr>
        <w:annotationRef/>
      </w:r>
      <w:r>
        <w:t>We are content for this optional schedule to be removed.</w:t>
      </w:r>
    </w:p>
  </w:comment>
  <w:comment w:id="14" w:author="Asamoah Nathan (UK)" w:date="2024-12-10T15:09:00Z" w:initials="NA">
    <w:p w14:paraId="0190BD24" w14:textId="29D02A08" w:rsidR="002110C5" w:rsidRDefault="002110C5" w:rsidP="002110C5">
      <w:pPr>
        <w:pStyle w:val="CommentText"/>
      </w:pPr>
      <w:r>
        <w:rPr>
          <w:rStyle w:val="CommentReference"/>
        </w:rPr>
        <w:annotationRef/>
      </w:r>
      <w:r>
        <w:t>Only applies under Lot 2 Further Competition as this Schedules is where we’d need to insert the bid responses at the tender stage, but as this is a Direct Award, this won’t apply here.</w:t>
      </w:r>
    </w:p>
  </w:comment>
  <w:comment w:id="15" w:author="Joe Alder" w:date="2024-12-16T12:38:00Z" w:initials="JA">
    <w:p w14:paraId="25AA14A3" w14:textId="77777777" w:rsidR="00F66497" w:rsidRDefault="00F66497" w:rsidP="00F66497">
      <w:pPr>
        <w:pStyle w:val="CommentText"/>
      </w:pPr>
      <w:r>
        <w:rPr>
          <w:rStyle w:val="CommentReference"/>
        </w:rPr>
        <w:annotationRef/>
      </w:r>
      <w:r>
        <w:t>Ok to remove?</w:t>
      </w:r>
    </w:p>
  </w:comment>
  <w:comment w:id="16" w:author="Wilson2, Hannah (ICS)" w:date="2024-12-17T12:56:00Z" w:initials="HW">
    <w:p w14:paraId="4332DB32" w14:textId="77777777" w:rsidR="00AE55E4" w:rsidRDefault="00AE55E4" w:rsidP="00AE55E4">
      <w:pPr>
        <w:pStyle w:val="CommentText"/>
      </w:pPr>
      <w:r>
        <w:rPr>
          <w:rStyle w:val="CommentReference"/>
        </w:rPr>
        <w:annotationRef/>
      </w:r>
      <w:r>
        <w:t>We are content for this optional schedule to be removed.</w:t>
      </w:r>
    </w:p>
  </w:comment>
  <w:comment w:id="20" w:author="Asamoah Nathan (UK)" w:date="2024-12-10T16:01:00Z" w:initials="NA">
    <w:p w14:paraId="37F0F810" w14:textId="0C0FEC9C" w:rsidR="001268ED" w:rsidRDefault="00FB0C66" w:rsidP="001268ED">
      <w:pPr>
        <w:pStyle w:val="CommentText"/>
      </w:pPr>
      <w:r>
        <w:rPr>
          <w:rStyle w:val="CommentReference"/>
        </w:rPr>
        <w:annotationRef/>
      </w:r>
      <w:r w:rsidR="001268ED">
        <w:t>See point above re benchmarking</w:t>
      </w:r>
    </w:p>
  </w:comment>
  <w:comment w:id="21" w:author="Asamoah Nathan (UK)" w:date="2024-12-11T14:33:00Z" w:initials="NA">
    <w:p w14:paraId="13D776C1" w14:textId="77777777" w:rsidR="001268ED" w:rsidRDefault="001268ED" w:rsidP="001268ED">
      <w:pPr>
        <w:pStyle w:val="CommentText"/>
      </w:pPr>
      <w:r>
        <w:rPr>
          <w:rStyle w:val="CommentReference"/>
        </w:rPr>
        <w:annotationRef/>
      </w:r>
      <w:r>
        <w:t>See point above re environmental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326829" w15:done="1"/>
  <w15:commentEx w15:paraId="4C9457C9" w15:done="1"/>
  <w15:commentEx w15:paraId="1D000401" w15:paraIdParent="4C9457C9" w15:done="1"/>
  <w15:commentEx w15:paraId="3A325FB9" w15:paraIdParent="4C9457C9" w15:done="1"/>
  <w15:commentEx w15:paraId="21EE81DE" w15:done="1"/>
  <w15:commentEx w15:paraId="44EAA257" w15:paraIdParent="21EE81DE" w15:done="1"/>
  <w15:commentEx w15:paraId="297ECDE0" w15:paraIdParent="21EE81DE" w15:done="1"/>
  <w15:commentEx w15:paraId="4CA41E74" w15:paraIdParent="21EE81DE" w15:done="1"/>
  <w15:commentEx w15:paraId="17781F08" w15:paraIdParent="21EE81DE" w15:done="1"/>
  <w15:commentEx w15:paraId="3A580573" w15:done="1"/>
  <w15:commentEx w15:paraId="19AB8554" w15:paraIdParent="3A580573" w15:done="1"/>
  <w15:commentEx w15:paraId="5C848E92" w15:paraIdParent="3A580573" w15:done="1"/>
  <w15:commentEx w15:paraId="0190BD24" w15:done="1"/>
  <w15:commentEx w15:paraId="25AA14A3" w15:paraIdParent="0190BD24" w15:done="1"/>
  <w15:commentEx w15:paraId="4332DB32" w15:paraIdParent="0190BD24" w15:done="1"/>
  <w15:commentEx w15:paraId="37F0F810" w15:done="1"/>
  <w15:commentEx w15:paraId="13D776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A2D1FD" w16cex:dateUtc="2024-12-10T15:06:00Z"/>
  <w16cex:commentExtensible w16cex:durableId="53B09CD6" w16cex:dateUtc="2024-12-10T15:07:00Z"/>
  <w16cex:commentExtensible w16cex:durableId="6DC58E8C" w16cex:dateUtc="2024-12-16T12:36:00Z"/>
  <w16cex:commentExtensible w16cex:durableId="4249A8BC" w16cex:dateUtc="2024-12-17T12:55:00Z"/>
  <w16cex:commentExtensible w16cex:durableId="432CACD7" w16cex:dateUtc="2024-12-10T15:07:00Z"/>
  <w16cex:commentExtensible w16cex:durableId="3FC50D9D" w16cex:dateUtc="2024-12-12T15:52:00Z"/>
  <w16cex:commentExtensible w16cex:durableId="5492CDB2" w16cex:dateUtc="2024-12-16T12:38:00Z"/>
  <w16cex:commentExtensible w16cex:durableId="7E0777EA" w16cex:dateUtc="2024-12-17T12:55:00Z"/>
  <w16cex:commentExtensible w16cex:durableId="5BAC7C61" w16cex:dateUtc="2024-12-17T12:56:00Z"/>
  <w16cex:commentExtensible w16cex:durableId="4EBE46B8" w16cex:dateUtc="2024-12-10T15:08:00Z"/>
  <w16cex:commentExtensible w16cex:durableId="6D44459D" w16cex:dateUtc="2024-12-16T12:38:00Z"/>
  <w16cex:commentExtensible w16cex:durableId="2B26F17A" w16cex:dateUtc="2024-12-17T12:56:00Z"/>
  <w16cex:commentExtensible w16cex:durableId="50988259" w16cex:dateUtc="2024-12-10T15:09:00Z"/>
  <w16cex:commentExtensible w16cex:durableId="6D14E89D" w16cex:dateUtc="2024-12-16T12:38:00Z"/>
  <w16cex:commentExtensible w16cex:durableId="6B018004" w16cex:dateUtc="2024-12-17T12:56:00Z"/>
  <w16cex:commentExtensible w16cex:durableId="6B01AAA2" w16cex:dateUtc="2024-12-10T16:01:00Z"/>
  <w16cex:commentExtensible w16cex:durableId="05CBE8F8" w16cex:dateUtc="2024-12-11T14:33:00Z">
    <w16cex:extLst>
      <w16:ext w16:uri="{CE6994B0-6A32-4C9F-8C6B-6E91EDA988CE}">
        <cr:reactions xmlns:cr="http://schemas.microsoft.com/office/comments/2020/reactions">
          <cr:reaction reactionType="1">
            <cr:reactionInfo dateUtc="2024-12-17T13:33:13Z">
              <cr:user userId="S::Hannah.Wilson2@ics.gov.uk::65766bb0-17f5-4102-8433-6500d081a96a" userProvider="AD" userName="Wilson2, Hannah (IC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326829" w16cid:durableId="1EA2D1FD"/>
  <w16cid:commentId w16cid:paraId="4C9457C9" w16cid:durableId="53B09CD6"/>
  <w16cid:commentId w16cid:paraId="1D000401" w16cid:durableId="6DC58E8C"/>
  <w16cid:commentId w16cid:paraId="3A325FB9" w16cid:durableId="4249A8BC"/>
  <w16cid:commentId w16cid:paraId="21EE81DE" w16cid:durableId="432CACD7"/>
  <w16cid:commentId w16cid:paraId="44EAA257" w16cid:durableId="3FC50D9D"/>
  <w16cid:commentId w16cid:paraId="297ECDE0" w16cid:durableId="5492CDB2"/>
  <w16cid:commentId w16cid:paraId="4CA41E74" w16cid:durableId="7E0777EA"/>
  <w16cid:commentId w16cid:paraId="17781F08" w16cid:durableId="5BAC7C61"/>
  <w16cid:commentId w16cid:paraId="3A580573" w16cid:durableId="4EBE46B8"/>
  <w16cid:commentId w16cid:paraId="19AB8554" w16cid:durableId="6D44459D"/>
  <w16cid:commentId w16cid:paraId="5C848E92" w16cid:durableId="2B26F17A"/>
  <w16cid:commentId w16cid:paraId="0190BD24" w16cid:durableId="50988259"/>
  <w16cid:commentId w16cid:paraId="25AA14A3" w16cid:durableId="6D14E89D"/>
  <w16cid:commentId w16cid:paraId="4332DB32" w16cid:durableId="6B018004"/>
  <w16cid:commentId w16cid:paraId="37F0F810" w16cid:durableId="6B01AAA2"/>
  <w16cid:commentId w16cid:paraId="13D776C1" w16cid:durableId="05CBE8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0078" w14:textId="77777777" w:rsidR="00330640" w:rsidRDefault="00330640">
      <w:pPr>
        <w:spacing w:after="0" w:line="240" w:lineRule="auto"/>
      </w:pPr>
      <w:r>
        <w:separator/>
      </w:r>
    </w:p>
  </w:endnote>
  <w:endnote w:type="continuationSeparator" w:id="0">
    <w:p w14:paraId="1187BA28" w14:textId="77777777" w:rsidR="00330640" w:rsidRDefault="00330640">
      <w:pPr>
        <w:spacing w:after="0" w:line="240" w:lineRule="auto"/>
      </w:pPr>
      <w:r>
        <w:continuationSeparator/>
      </w:r>
    </w:p>
  </w:endnote>
  <w:endnote w:type="continuationNotice" w:id="1">
    <w:p w14:paraId="75CAAB06" w14:textId="77777777" w:rsidR="00B15385" w:rsidRDefault="00B15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stem">
    <w:altName w:val="Calibri"/>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6B32" w14:textId="77777777" w:rsidR="00F333FB" w:rsidRDefault="00F333FB">
    <w:pPr>
      <w:pStyle w:val="Footer"/>
    </w:pPr>
    <w:r>
      <w:rPr>
        <w:noProof/>
        <w:color w:val="2B579A"/>
        <w:shd w:val="clear" w:color="auto" w:fill="E6E6E6"/>
      </w:rPr>
      <mc:AlternateContent>
        <mc:Choice Requires="wps">
          <w:drawing>
            <wp:anchor distT="0" distB="0" distL="0" distR="0" simplePos="0" relativeHeight="251658244" behindDoc="0" locked="0" layoutInCell="1" allowOverlap="1" wp14:anchorId="2C4E34A9" wp14:editId="4F46FD9A">
              <wp:simplePos x="635" y="635"/>
              <wp:positionH relativeFrom="page">
                <wp:align>center</wp:align>
              </wp:positionH>
              <wp:positionV relativeFrom="page">
                <wp:align>bottom</wp:align>
              </wp:positionV>
              <wp:extent cx="443865" cy="443865"/>
              <wp:effectExtent l="0" t="0" r="4445"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6E863"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E34A9" id="_x0000_t202" coordsize="21600,21600" o:spt="202" path="m,l,21600r21600,l21600,xe">
              <v:stroke joinstyle="miter"/>
              <v:path gradientshapeok="t" o:connecttype="rect"/>
            </v:shapetype>
            <v:shape id="Text Box 16" o:spid="_x0000_s1028" type="#_x0000_t202" alt="OFFICIAL" style="position:absolute;margin-left:0;margin-top:0;width:34.95pt;height:34.9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FE6E863"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8F99" w14:textId="77777777" w:rsidR="00F333FB" w:rsidRPr="00042D81" w:rsidRDefault="00F333FB">
    <w:pPr>
      <w:pStyle w:val="Footer"/>
      <w:jc w:val="center"/>
      <w:rPr>
        <w:rFonts w:ascii="Arial" w:hAnsi="Arial" w:cs="Arial"/>
        <w:sz w:val="24"/>
        <w:szCs w:val="24"/>
      </w:rPr>
    </w:pPr>
    <w:r>
      <w:rPr>
        <w:rFonts w:ascii="Arial" w:hAnsi="Arial" w:cs="Arial"/>
        <w:noProof/>
        <w:color w:val="2B579A"/>
        <w:sz w:val="24"/>
        <w:szCs w:val="24"/>
        <w:shd w:val="clear" w:color="auto" w:fill="E6E6E6"/>
      </w:rPr>
      <mc:AlternateContent>
        <mc:Choice Requires="wps">
          <w:drawing>
            <wp:anchor distT="0" distB="0" distL="0" distR="0" simplePos="0" relativeHeight="251658245" behindDoc="0" locked="0" layoutInCell="1" allowOverlap="1" wp14:anchorId="717BDE59" wp14:editId="380E01A1">
              <wp:simplePos x="1144988" y="9891423"/>
              <wp:positionH relativeFrom="page">
                <wp:align>center</wp:align>
              </wp:positionH>
              <wp:positionV relativeFrom="page">
                <wp:align>bottom</wp:align>
              </wp:positionV>
              <wp:extent cx="443865" cy="443865"/>
              <wp:effectExtent l="0" t="0" r="4445"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736B0"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BDE59" id="_x0000_t202" coordsize="21600,21600" o:spt="202" path="m,l,21600r21600,l21600,xe">
              <v:stroke joinstyle="miter"/>
              <v:path gradientshapeok="t" o:connecttype="rect"/>
            </v:shapetype>
            <v:shape id="Text Box 17" o:spid="_x0000_s1029" type="#_x0000_t202" alt="OFFICIAL" style="position:absolute;left:0;text-align:left;margin-left:0;margin-top:0;width:34.95pt;height:34.9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F9736B0"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v:textbox>
              <w10:wrap anchorx="page" anchory="page"/>
            </v:shape>
          </w:pict>
        </mc:Fallback>
      </mc:AlternateContent>
    </w:r>
    <w:r w:rsidRPr="00042D81">
      <w:rPr>
        <w:rFonts w:ascii="Arial" w:hAnsi="Arial" w:cs="Arial"/>
        <w:sz w:val="24"/>
        <w:szCs w:val="24"/>
      </w:rPr>
      <w:t xml:space="preserve">Page </w:t>
    </w:r>
    <w:r w:rsidRPr="00042D81">
      <w:rPr>
        <w:rFonts w:ascii="Arial" w:hAnsi="Arial" w:cs="Arial"/>
        <w:color w:val="2B579A"/>
        <w:sz w:val="24"/>
        <w:szCs w:val="24"/>
        <w:shd w:val="clear" w:color="auto" w:fill="E6E6E6"/>
      </w:rPr>
      <w:fldChar w:fldCharType="begin"/>
    </w:r>
    <w:r w:rsidRPr="00042D81">
      <w:rPr>
        <w:rFonts w:ascii="Arial" w:hAnsi="Arial" w:cs="Arial"/>
        <w:sz w:val="24"/>
        <w:szCs w:val="24"/>
      </w:rPr>
      <w:instrText xml:space="preserve"> PAGE  \* Arabic  \* MERGEFORMAT </w:instrText>
    </w:r>
    <w:r w:rsidRPr="00042D81">
      <w:rPr>
        <w:rFonts w:ascii="Arial" w:hAnsi="Arial" w:cs="Arial"/>
        <w:color w:val="2B579A"/>
        <w:sz w:val="24"/>
        <w:szCs w:val="24"/>
        <w:shd w:val="clear" w:color="auto" w:fill="E6E6E6"/>
      </w:rPr>
      <w:fldChar w:fldCharType="separate"/>
    </w:r>
    <w:r>
      <w:rPr>
        <w:rFonts w:ascii="Arial" w:hAnsi="Arial" w:cs="Arial"/>
        <w:noProof/>
        <w:sz w:val="24"/>
        <w:szCs w:val="24"/>
      </w:rPr>
      <w:t>35</w:t>
    </w:r>
    <w:r w:rsidRPr="00042D81">
      <w:rPr>
        <w:rFonts w:ascii="Arial" w:hAnsi="Arial" w:cs="Arial"/>
        <w:color w:val="2B579A"/>
        <w:sz w:val="24"/>
        <w:szCs w:val="24"/>
        <w:shd w:val="clear" w:color="auto" w:fill="E6E6E6"/>
      </w:rPr>
      <w:fldChar w:fldCharType="end"/>
    </w:r>
    <w:r w:rsidRPr="00042D81">
      <w:rPr>
        <w:rFonts w:ascii="Arial" w:hAnsi="Arial" w:cs="Arial"/>
        <w:sz w:val="24"/>
        <w:szCs w:val="24"/>
      </w:rPr>
      <w:t xml:space="preserve"> of </w:t>
    </w:r>
    <w:r w:rsidRPr="00042D81">
      <w:rPr>
        <w:rFonts w:ascii="Arial" w:hAnsi="Arial" w:cs="Arial"/>
        <w:color w:val="2B579A"/>
        <w:sz w:val="24"/>
        <w:szCs w:val="24"/>
        <w:shd w:val="clear" w:color="auto" w:fill="E6E6E6"/>
      </w:rPr>
      <w:fldChar w:fldCharType="begin"/>
    </w:r>
    <w:r w:rsidRPr="00042D81">
      <w:rPr>
        <w:rFonts w:ascii="Arial" w:hAnsi="Arial" w:cs="Arial"/>
        <w:sz w:val="24"/>
        <w:szCs w:val="24"/>
      </w:rPr>
      <w:instrText xml:space="preserve"> NUMPAGES  \* Arabic  \* MERGEFORMAT </w:instrText>
    </w:r>
    <w:r w:rsidRPr="00042D81">
      <w:rPr>
        <w:rFonts w:ascii="Arial" w:hAnsi="Arial" w:cs="Arial"/>
        <w:color w:val="2B579A"/>
        <w:sz w:val="24"/>
        <w:szCs w:val="24"/>
        <w:shd w:val="clear" w:color="auto" w:fill="E6E6E6"/>
      </w:rPr>
      <w:fldChar w:fldCharType="separate"/>
    </w:r>
    <w:r>
      <w:rPr>
        <w:rFonts w:ascii="Arial" w:hAnsi="Arial" w:cs="Arial"/>
        <w:noProof/>
        <w:sz w:val="24"/>
        <w:szCs w:val="24"/>
      </w:rPr>
      <w:t>35</w:t>
    </w:r>
    <w:r w:rsidRPr="00042D81">
      <w:rPr>
        <w:rFonts w:ascii="Arial" w:hAnsi="Arial" w:cs="Arial"/>
        <w:color w:val="2B579A"/>
        <w:sz w:val="24"/>
        <w:szCs w:val="24"/>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A330" w14:textId="77777777" w:rsidR="00F333FB" w:rsidRDefault="00F333FB">
    <w:pPr>
      <w:pStyle w:val="Footer"/>
    </w:pPr>
    <w:r>
      <w:rPr>
        <w:noProof/>
        <w:color w:val="2B579A"/>
        <w:shd w:val="clear" w:color="auto" w:fill="E6E6E6"/>
      </w:rPr>
      <mc:AlternateContent>
        <mc:Choice Requires="wps">
          <w:drawing>
            <wp:anchor distT="0" distB="0" distL="0" distR="0" simplePos="0" relativeHeight="251658243" behindDoc="0" locked="0" layoutInCell="1" allowOverlap="1" wp14:anchorId="3B34E9F5" wp14:editId="78001ED6">
              <wp:simplePos x="635" y="635"/>
              <wp:positionH relativeFrom="page">
                <wp:align>center</wp:align>
              </wp:positionH>
              <wp:positionV relativeFrom="page">
                <wp:align>bottom</wp:align>
              </wp:positionV>
              <wp:extent cx="443865" cy="443865"/>
              <wp:effectExtent l="0" t="0" r="4445"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C9A87"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4E9F5" id="_x0000_t202" coordsize="21600,21600" o:spt="202" path="m,l,21600r21600,l21600,xe">
              <v:stroke joinstyle="miter"/>
              <v:path gradientshapeok="t" o:connecttype="rect"/>
            </v:shapetype>
            <v:shape id="Text Box 15" o:spid="_x0000_s1031" type="#_x0000_t202" alt="OFFICIAL" style="position:absolute;margin-left:0;margin-top:0;width:34.95pt;height:34.95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17C9A87"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B2CB" w14:textId="77777777" w:rsidR="00330640" w:rsidRDefault="00330640">
      <w:pPr>
        <w:spacing w:after="0" w:line="240" w:lineRule="auto"/>
      </w:pPr>
      <w:r>
        <w:separator/>
      </w:r>
    </w:p>
  </w:footnote>
  <w:footnote w:type="continuationSeparator" w:id="0">
    <w:p w14:paraId="79195606" w14:textId="77777777" w:rsidR="00330640" w:rsidRDefault="00330640">
      <w:pPr>
        <w:spacing w:after="0" w:line="240" w:lineRule="auto"/>
      </w:pPr>
      <w:r>
        <w:continuationSeparator/>
      </w:r>
    </w:p>
  </w:footnote>
  <w:footnote w:type="continuationNotice" w:id="1">
    <w:p w14:paraId="7159F4B5" w14:textId="77777777" w:rsidR="00B15385" w:rsidRDefault="00B153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2420" w14:textId="77777777" w:rsidR="00F333FB" w:rsidRDefault="00F333FB">
    <w:pPr>
      <w:pStyle w:val="Header"/>
    </w:pPr>
    <w:r>
      <w:rPr>
        <w:noProof/>
        <w:color w:val="2B579A"/>
        <w:shd w:val="clear" w:color="auto" w:fill="E6E6E6"/>
      </w:rPr>
      <mc:AlternateContent>
        <mc:Choice Requires="wps">
          <w:drawing>
            <wp:anchor distT="0" distB="0" distL="0" distR="0" simplePos="0" relativeHeight="251658241" behindDoc="0" locked="0" layoutInCell="1" allowOverlap="1" wp14:anchorId="3686EBCA" wp14:editId="71106B90">
              <wp:simplePos x="635" y="635"/>
              <wp:positionH relativeFrom="page">
                <wp:align>center</wp:align>
              </wp:positionH>
              <wp:positionV relativeFrom="page">
                <wp:align>top</wp:align>
              </wp:positionV>
              <wp:extent cx="443865" cy="443865"/>
              <wp:effectExtent l="0" t="0" r="4445" b="1143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5159B"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86EBCA" id="_x0000_t202" coordsize="21600,21600" o:spt="202" path="m,l,21600r21600,l21600,xe">
              <v:stroke joinstyle="miter"/>
              <v:path gradientshapeok="t" o:connecttype="rect"/>
            </v:shapetype>
            <v:shape id="Text Box 10" o:spid="_x0000_s1026" type="#_x0000_t202" alt="OFFICIAL" style="position:absolute;margin-left:0;margin-top:0;width:34.95pt;height:34.9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AA5159B"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BBE6" w14:textId="77777777" w:rsidR="00F333FB" w:rsidRDefault="00F333FB">
    <w:pPr>
      <w:pStyle w:val="Header"/>
    </w:pPr>
    <w:r>
      <w:rPr>
        <w:noProof/>
        <w:color w:val="2B579A"/>
        <w:shd w:val="clear" w:color="auto" w:fill="E6E6E6"/>
      </w:rPr>
      <mc:AlternateContent>
        <mc:Choice Requires="wps">
          <w:drawing>
            <wp:anchor distT="0" distB="0" distL="0" distR="0" simplePos="0" relativeHeight="251658242" behindDoc="0" locked="0" layoutInCell="1" allowOverlap="1" wp14:anchorId="1DFB7996" wp14:editId="53743626">
              <wp:simplePos x="1144988" y="461176"/>
              <wp:positionH relativeFrom="page">
                <wp:align>center</wp:align>
              </wp:positionH>
              <wp:positionV relativeFrom="page">
                <wp:align>top</wp:align>
              </wp:positionV>
              <wp:extent cx="443865" cy="443865"/>
              <wp:effectExtent l="0" t="0" r="4445" b="1143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3AA2DD"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FB7996" id="_x0000_t202" coordsize="21600,21600" o:spt="202" path="m,l,21600r21600,l21600,xe">
              <v:stroke joinstyle="miter"/>
              <v:path gradientshapeok="t" o:connecttype="rect"/>
            </v:shapetype>
            <v:shape id="Text Box 11" o:spid="_x0000_s1027" type="#_x0000_t202" alt="OFFICIAL" style="position:absolute;margin-left:0;margin-top:0;width:34.95pt;height:34.95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3AA2DD"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EE41" w14:textId="77777777" w:rsidR="00F333FB" w:rsidRDefault="00F333FB">
    <w:pPr>
      <w:pStyle w:val="Header"/>
    </w:pPr>
    <w:r>
      <w:rPr>
        <w:noProof/>
        <w:color w:val="2B579A"/>
        <w:shd w:val="clear" w:color="auto" w:fill="E6E6E6"/>
      </w:rPr>
      <mc:AlternateContent>
        <mc:Choice Requires="wps">
          <w:drawing>
            <wp:anchor distT="0" distB="0" distL="0" distR="0" simplePos="0" relativeHeight="251658240" behindDoc="0" locked="0" layoutInCell="1" allowOverlap="1" wp14:anchorId="0C615CBA" wp14:editId="0E2EF9E1">
              <wp:simplePos x="635" y="635"/>
              <wp:positionH relativeFrom="page">
                <wp:align>center</wp:align>
              </wp:positionH>
              <wp:positionV relativeFrom="page">
                <wp:align>top</wp:align>
              </wp:positionV>
              <wp:extent cx="443865" cy="443865"/>
              <wp:effectExtent l="0" t="0" r="4445" b="11430"/>
              <wp:wrapNone/>
              <wp:docPr id="1741395043" name="Text Box 17413950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B47345"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15CBA" id="_x0000_t202" coordsize="21600,21600" o:spt="202" path="m,l,21600r21600,l21600,xe">
              <v:stroke joinstyle="miter"/>
              <v:path gradientshapeok="t" o:connecttype="rect"/>
            </v:shapetype>
            <v:shape id="Text Box 1741395043" o:spid="_x0000_s1030" type="#_x0000_t202" alt="OFFICIAL" style="position:absolute;margin-left:0;margin-top:0;width:34.95pt;height:34.9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3B47345" w14:textId="77777777" w:rsidR="00F333FB" w:rsidRPr="00670279" w:rsidRDefault="00F333FB">
                    <w:pPr>
                      <w:rPr>
                        <w:rFonts w:cs="Calibri"/>
                        <w:noProof/>
                        <w:color w:val="000000"/>
                        <w:sz w:val="28"/>
                        <w:szCs w:val="28"/>
                      </w:rPr>
                    </w:pPr>
                    <w:r w:rsidRPr="00670279">
                      <w:rPr>
                        <w:rFonts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9095D"/>
    <w:multiLevelType w:val="multilevel"/>
    <w:tmpl w:val="C482287C"/>
    <w:styleLink w:val="NumberedHeadingList"/>
    <w:lvl w:ilvl="0">
      <w:start w:val="1"/>
      <w:numFmt w:val="decimal"/>
      <w:isLgl/>
      <w:lvlText w:val="%1.0"/>
      <w:lvlJc w:val="left"/>
      <w:pPr>
        <w:tabs>
          <w:tab w:val="num" w:pos="1134"/>
        </w:tabs>
        <w:ind w:left="0" w:firstLine="0"/>
      </w:pPr>
      <w:rPr>
        <w:rFonts w:asciiTheme="majorHAnsi" w:hAnsiTheme="majorHAnsi" w:cs="Times New Roman" w:hint="default"/>
        <w:color w:val="4F81BD" w:themeColor="accent1"/>
        <w:sz w:val="48"/>
        <w:szCs w:val="28"/>
      </w:rPr>
    </w:lvl>
    <w:lvl w:ilvl="1">
      <w:start w:val="1"/>
      <w:numFmt w:val="decimal"/>
      <w:isLgl/>
      <w:lvlText w:val="%1.%2"/>
      <w:lvlJc w:val="left"/>
      <w:pPr>
        <w:tabs>
          <w:tab w:val="num" w:pos="1134"/>
        </w:tabs>
        <w:ind w:left="1134" w:hanging="1134"/>
      </w:pPr>
      <w:rPr>
        <w:rFonts w:asciiTheme="majorHAnsi" w:hAnsiTheme="majorHAnsi" w:hint="default"/>
        <w:color w:val="C0504D" w:themeColor="accent2"/>
        <w:sz w:val="36"/>
        <w:szCs w:val="14"/>
      </w:rPr>
    </w:lvl>
    <w:lvl w:ilvl="2">
      <w:start w:val="1"/>
      <w:numFmt w:val="decimal"/>
      <w:isLgl/>
      <w:lvlText w:val="%1.%2.%3"/>
      <w:lvlJc w:val="left"/>
      <w:pPr>
        <w:tabs>
          <w:tab w:val="num" w:pos="1134"/>
        </w:tabs>
        <w:ind w:left="1134" w:hanging="1134"/>
      </w:pPr>
      <w:rPr>
        <w:rFonts w:asciiTheme="majorHAnsi" w:hAnsiTheme="majorHAnsi" w:cs="Abadi" w:hint="default"/>
        <w:b w:val="0"/>
        <w:i w:val="0"/>
        <w:color w:val="C0504D" w:themeColor="accent2"/>
        <w:sz w:val="32"/>
        <w:szCs w:val="28"/>
      </w:rPr>
    </w:lvl>
    <w:lvl w:ilvl="3">
      <w:start w:val="1"/>
      <w:numFmt w:val="decimal"/>
      <w:isLgl/>
      <w:lvlText w:val="%1.%2.%3.%4"/>
      <w:lvlJc w:val="left"/>
      <w:pPr>
        <w:tabs>
          <w:tab w:val="num" w:pos="1134"/>
        </w:tabs>
        <w:ind w:left="1134" w:hanging="1134"/>
      </w:pPr>
      <w:rPr>
        <w:rFonts w:asciiTheme="majorHAnsi" w:hAnsiTheme="majorHAnsi" w:cs="Times New Roman" w:hint="default"/>
        <w:color w:val="C0504D" w:themeColor="accent2"/>
        <w:sz w:val="28"/>
      </w:rPr>
    </w:lvl>
    <w:lvl w:ilvl="4">
      <w:start w:val="1"/>
      <w:numFmt w:val="decimal"/>
      <w:lvlText w:val="%1.%2.%3.%4.%5"/>
      <w:lvlJc w:val="left"/>
      <w:pPr>
        <w:tabs>
          <w:tab w:val="num" w:pos="1134"/>
        </w:tabs>
        <w:ind w:left="1134" w:hanging="1134"/>
      </w:pPr>
      <w:rPr>
        <w:rFonts w:asciiTheme="majorHAnsi" w:hAnsiTheme="majorHAnsi" w:cs="Times New Roman" w:hint="default"/>
        <w:color w:val="C0504D" w:themeColor="accent2"/>
        <w:sz w:val="24"/>
      </w:rPr>
    </w:lvl>
    <w:lvl w:ilvl="5">
      <w:start w:val="1"/>
      <w:numFmt w:val="decimal"/>
      <w:isLgl/>
      <w:lvlText w:val="%1.%2.%3.%4.%5.%6"/>
      <w:lvlJc w:val="left"/>
      <w:pPr>
        <w:tabs>
          <w:tab w:val="num" w:pos="1276"/>
        </w:tabs>
        <w:ind w:left="1276" w:hanging="1276"/>
      </w:pPr>
      <w:rPr>
        <w:rFonts w:asciiTheme="majorHAnsi" w:hAnsiTheme="majorHAnsi" w:cs="Times New Roman" w:hint="default"/>
        <w:color w:val="C0504D" w:themeColor="accent2"/>
        <w:sz w:val="22"/>
      </w:rPr>
    </w:lvl>
    <w:lvl w:ilvl="6">
      <w:start w:val="1"/>
      <w:numFmt w:val="decimal"/>
      <w:isLgl/>
      <w:lvlText w:val="%1.%2.%3.%4.%5.%6.%7"/>
      <w:lvlJc w:val="left"/>
      <w:pPr>
        <w:tabs>
          <w:tab w:val="num" w:pos="1418"/>
        </w:tabs>
        <w:ind w:left="1418" w:hanging="1418"/>
      </w:pPr>
      <w:rPr>
        <w:rFonts w:asciiTheme="majorHAnsi" w:hAnsiTheme="majorHAnsi" w:hint="default"/>
        <w:color w:val="C0504D" w:themeColor="accent2"/>
      </w:rPr>
    </w:lvl>
    <w:lvl w:ilvl="7">
      <w:start w:val="1"/>
      <w:numFmt w:val="decimal"/>
      <w:isLgl/>
      <w:lvlText w:val="%1.%2.%3.%4.%5.%6.%7.%8"/>
      <w:lvlJc w:val="left"/>
      <w:pPr>
        <w:tabs>
          <w:tab w:val="num" w:pos="1418"/>
        </w:tabs>
        <w:ind w:left="1418" w:hanging="1418"/>
      </w:pPr>
      <w:rPr>
        <w:rFonts w:asciiTheme="majorHAnsi" w:hAnsiTheme="majorHAnsi" w:hint="default"/>
        <w:color w:val="C0504D" w:themeColor="accent2"/>
      </w:rPr>
    </w:lvl>
    <w:lvl w:ilvl="8">
      <w:start w:val="1"/>
      <w:numFmt w:val="none"/>
      <w:suff w:val="nothing"/>
      <w:lvlText w:val=""/>
      <w:lvlJc w:val="left"/>
      <w:pPr>
        <w:ind w:left="0" w:firstLine="0"/>
      </w:pPr>
      <w:rPr>
        <w:rFonts w:hint="default"/>
      </w:rPr>
    </w:lvl>
  </w:abstractNum>
  <w:abstractNum w:abstractNumId="2" w15:restartNumberingAfterBreak="0">
    <w:nsid w:val="094E1BBB"/>
    <w:multiLevelType w:val="multilevel"/>
    <w:tmpl w:val="B3EE5AA2"/>
    <w:styleLink w:val="TableNumSmallBullets5"/>
    <w:lvl w:ilvl="0">
      <w:start w:val="1"/>
      <w:numFmt w:val="decimal"/>
      <w:lvlText w:val="%1"/>
      <w:lvlJc w:val="right"/>
      <w:pPr>
        <w:tabs>
          <w:tab w:val="num" w:pos="0"/>
        </w:tabs>
        <w:ind w:left="0" w:hanging="284"/>
      </w:pPr>
      <w:rPr>
        <w:rFonts w:hint="default"/>
        <w:b/>
        <w:color w:val="4F81BD" w:themeColor="accent1"/>
      </w:rPr>
    </w:lvl>
    <w:lvl w:ilvl="1">
      <w:start w:val="1"/>
      <w:numFmt w:val="decimal"/>
      <w:lvlText w:val="%2.%1"/>
      <w:lvlJc w:val="right"/>
      <w:pPr>
        <w:tabs>
          <w:tab w:val="num" w:pos="0"/>
        </w:tabs>
        <w:ind w:left="0" w:hanging="284"/>
      </w:pPr>
      <w:rPr>
        <w:rFonts w:hint="default"/>
        <w:color w:val="4F81BD" w:themeColor="accent1"/>
      </w:rPr>
    </w:lvl>
    <w:lvl w:ilvl="2">
      <w:start w:val="1"/>
      <w:numFmt w:val="lowerLetter"/>
      <w:lvlText w:val="%3)"/>
      <w:lvlJc w:val="left"/>
      <w:pPr>
        <w:tabs>
          <w:tab w:val="num" w:pos="284"/>
        </w:tabs>
        <w:ind w:left="284" w:hanging="284"/>
      </w:pPr>
      <w:rPr>
        <w:rFonts w:hint="default"/>
        <w:color w:val="4F81BD" w:themeColor="accent1"/>
      </w:rPr>
    </w:lvl>
    <w:lvl w:ilvl="3">
      <w:start w:val="1"/>
      <w:numFmt w:val="lowerRoman"/>
      <w:lvlText w:val="%4)"/>
      <w:lvlJc w:val="left"/>
      <w:pPr>
        <w:tabs>
          <w:tab w:val="num" w:pos="567"/>
        </w:tabs>
        <w:ind w:left="567" w:hanging="283"/>
      </w:pPr>
      <w:rPr>
        <w:rFonts w:hint="default"/>
        <w:color w:val="4F81BD" w:themeColor="accent1"/>
      </w:rPr>
    </w:lvl>
    <w:lvl w:ilvl="4">
      <w:start w:val="1"/>
      <w:numFmt w:val="decimal"/>
      <w:pStyle w:val="TCSLevel5Small"/>
      <w:lvlText w:val="%5)"/>
      <w:lvlJc w:val="left"/>
      <w:pPr>
        <w:tabs>
          <w:tab w:val="num" w:pos="851"/>
        </w:tabs>
        <w:ind w:left="851" w:hanging="284"/>
      </w:pPr>
      <w:rPr>
        <w:rFonts w:hint="default"/>
        <w:color w:val="4F81BD" w:themeColor="accent1"/>
      </w:rPr>
    </w:lvl>
    <w:lvl w:ilvl="5">
      <w:start w:val="1"/>
      <w:numFmt w:val="none"/>
      <w:pStyle w:val="TCSLevel5Small"/>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0A65CB"/>
    <w:multiLevelType w:val="multilevel"/>
    <w:tmpl w:val="B69AD572"/>
    <w:lvl w:ilvl="0">
      <w:start w:val="1"/>
      <w:numFmt w:val="decimal"/>
      <w:pStyle w:val="BulletSmall"/>
      <w:lvlText w:val="%1."/>
      <w:lvlJc w:val="left"/>
      <w:pPr>
        <w:ind w:left="1680" w:hanging="360"/>
      </w:pPr>
      <w:rPr>
        <w:rFonts w:ascii="Arial" w:eastAsia="Arial" w:hAnsi="Arial" w:cs="Arial" w:hint="default"/>
        <w:b/>
        <w:bCs/>
        <w:w w:val="100"/>
        <w:sz w:val="24"/>
        <w:szCs w:val="24"/>
        <w:lang w:val="en-US" w:eastAsia="en-US" w:bidi="ar-SA"/>
      </w:rPr>
    </w:lvl>
    <w:lvl w:ilvl="1">
      <w:start w:val="1"/>
      <w:numFmt w:val="decimal"/>
      <w:lvlText w:val="%1.%2"/>
      <w:lvlJc w:val="left"/>
      <w:pPr>
        <w:ind w:left="1963" w:hanging="360"/>
      </w:pPr>
      <w:rPr>
        <w:rFonts w:ascii="Arial MT" w:eastAsia="Arial MT" w:hAnsi="Arial MT" w:cs="Arial MT" w:hint="default"/>
        <w:w w:val="99"/>
        <w:sz w:val="24"/>
        <w:szCs w:val="24"/>
        <w:lang w:val="en-US" w:eastAsia="en-US" w:bidi="ar-SA"/>
      </w:rPr>
    </w:lvl>
    <w:lvl w:ilvl="2">
      <w:start w:val="1"/>
      <w:numFmt w:val="decimal"/>
      <w:lvlText w:val="%1.%2.%3"/>
      <w:lvlJc w:val="left"/>
      <w:pPr>
        <w:ind w:left="3022" w:hanging="850"/>
      </w:pPr>
      <w:rPr>
        <w:rFonts w:ascii="Arial MT" w:eastAsia="Arial MT" w:hAnsi="Arial MT" w:cs="Arial MT" w:hint="default"/>
        <w:spacing w:val="-2"/>
        <w:w w:val="99"/>
        <w:sz w:val="24"/>
        <w:szCs w:val="24"/>
        <w:lang w:val="en-US" w:eastAsia="en-US" w:bidi="ar-SA"/>
      </w:rPr>
    </w:lvl>
    <w:lvl w:ilvl="3">
      <w:start w:val="1"/>
      <w:numFmt w:val="lowerLetter"/>
      <w:lvlText w:val="(%4)"/>
      <w:lvlJc w:val="left"/>
      <w:pPr>
        <w:ind w:left="3884" w:hanging="720"/>
      </w:pPr>
      <w:rPr>
        <w:rFonts w:ascii="Arial MT" w:eastAsia="Arial MT" w:hAnsi="Arial MT" w:cs="Arial MT" w:hint="default"/>
        <w:w w:val="99"/>
        <w:sz w:val="24"/>
        <w:szCs w:val="24"/>
        <w:lang w:val="en-US" w:eastAsia="en-US" w:bidi="ar-SA"/>
      </w:rPr>
    </w:lvl>
    <w:lvl w:ilvl="4">
      <w:start w:val="1"/>
      <w:numFmt w:val="lowerRoman"/>
      <w:lvlText w:val="(%5)"/>
      <w:lvlJc w:val="left"/>
      <w:pPr>
        <w:ind w:left="4441" w:hanging="569"/>
      </w:pPr>
      <w:rPr>
        <w:rFonts w:ascii="Arial MT" w:eastAsia="Arial MT" w:hAnsi="Arial MT" w:cs="Arial MT" w:hint="default"/>
        <w:spacing w:val="-2"/>
        <w:w w:val="99"/>
        <w:sz w:val="24"/>
        <w:szCs w:val="24"/>
        <w:lang w:val="en-US" w:eastAsia="en-US" w:bidi="ar-SA"/>
      </w:rPr>
    </w:lvl>
    <w:lvl w:ilvl="5">
      <w:numFmt w:val="bullet"/>
      <w:lvlText w:val="•"/>
      <w:lvlJc w:val="left"/>
      <w:pPr>
        <w:ind w:left="4440" w:hanging="569"/>
      </w:pPr>
      <w:rPr>
        <w:rFonts w:hint="default"/>
        <w:lang w:val="en-US" w:eastAsia="en-US" w:bidi="ar-SA"/>
      </w:rPr>
    </w:lvl>
    <w:lvl w:ilvl="6">
      <w:numFmt w:val="bullet"/>
      <w:lvlText w:val="•"/>
      <w:lvlJc w:val="left"/>
      <w:pPr>
        <w:ind w:left="5885" w:hanging="569"/>
      </w:pPr>
      <w:rPr>
        <w:rFonts w:hint="default"/>
        <w:lang w:val="en-US" w:eastAsia="en-US" w:bidi="ar-SA"/>
      </w:rPr>
    </w:lvl>
    <w:lvl w:ilvl="7">
      <w:numFmt w:val="bullet"/>
      <w:lvlText w:val="•"/>
      <w:lvlJc w:val="left"/>
      <w:pPr>
        <w:ind w:left="7330" w:hanging="569"/>
      </w:pPr>
      <w:rPr>
        <w:rFonts w:hint="default"/>
        <w:lang w:val="en-US" w:eastAsia="en-US" w:bidi="ar-SA"/>
      </w:rPr>
    </w:lvl>
    <w:lvl w:ilvl="8">
      <w:numFmt w:val="bullet"/>
      <w:lvlText w:val="•"/>
      <w:lvlJc w:val="left"/>
      <w:pPr>
        <w:ind w:left="8775" w:hanging="569"/>
      </w:pPr>
      <w:rPr>
        <w:rFonts w:hint="default"/>
        <w:lang w:val="en-US" w:eastAsia="en-US" w:bidi="ar-SA"/>
      </w:r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B23ED3"/>
    <w:multiLevelType w:val="multilevel"/>
    <w:tmpl w:val="BAE0A100"/>
    <w:numStyleLink w:val="Appendix1List"/>
  </w:abstractNum>
  <w:abstractNum w:abstractNumId="7" w15:restartNumberingAfterBreak="0">
    <w:nsid w:val="10C86D46"/>
    <w:multiLevelType w:val="multilevel"/>
    <w:tmpl w:val="40CAE5E2"/>
    <w:styleLink w:val="AppendixAList"/>
    <w:lvl w:ilvl="0">
      <w:start w:val="1"/>
      <w:numFmt w:val="upperLetter"/>
      <w:lvlRestart w:val="0"/>
      <w:pStyle w:val="AppendixALevel1"/>
      <w:suff w:val="space"/>
      <w:lvlText w:val="Appendix %1."/>
      <w:lvlJc w:val="left"/>
      <w:pPr>
        <w:ind w:left="0" w:firstLine="0"/>
      </w:pPr>
      <w:rPr>
        <w:rFonts w:asciiTheme="majorHAnsi" w:hAnsiTheme="majorHAnsi" w:cs="Arial" w:hint="default"/>
        <w:b w:val="0"/>
        <w:color w:val="4F81BD" w:themeColor="accent1"/>
        <w:sz w:val="48"/>
        <w:szCs w:val="48"/>
      </w:rPr>
    </w:lvl>
    <w:lvl w:ilvl="1">
      <w:start w:val="1"/>
      <w:numFmt w:val="decimal"/>
      <w:pStyle w:val="AppendixALevel2"/>
      <w:lvlText w:val="%1%2"/>
      <w:lvlJc w:val="left"/>
      <w:pPr>
        <w:tabs>
          <w:tab w:val="num" w:pos="1134"/>
        </w:tabs>
        <w:ind w:left="0" w:firstLine="0"/>
      </w:pPr>
      <w:rPr>
        <w:rFonts w:asciiTheme="majorHAnsi" w:hAnsiTheme="majorHAnsi" w:cs="Times New Roman" w:hint="default"/>
        <w:b w:val="0"/>
        <w:i w:val="0"/>
        <w:color w:val="C0504D" w:themeColor="accent2"/>
        <w:sz w:val="32"/>
        <w:szCs w:val="24"/>
      </w:rPr>
    </w:lvl>
    <w:lvl w:ilvl="2">
      <w:start w:val="1"/>
      <w:numFmt w:val="decimal"/>
      <w:pStyle w:val="AppendixALevel3"/>
      <w:lvlText w:val="%1%2.%3"/>
      <w:lvlJc w:val="left"/>
      <w:pPr>
        <w:tabs>
          <w:tab w:val="num" w:pos="1134"/>
        </w:tabs>
        <w:ind w:left="0" w:firstLine="0"/>
      </w:pPr>
      <w:rPr>
        <w:rFonts w:asciiTheme="majorHAnsi" w:hAnsiTheme="majorHAnsi" w:cs="Times New Roman" w:hint="default"/>
        <w:b w:val="0"/>
        <w:i w:val="0"/>
        <w:color w:val="C0504D" w:themeColor="accent2"/>
        <w:sz w:val="28"/>
        <w:szCs w:val="18"/>
      </w:rPr>
    </w:lvl>
    <w:lvl w:ilvl="3">
      <w:start w:val="1"/>
      <w:numFmt w:val="none"/>
      <w:suff w:val="nothing"/>
      <w:lvlText w:val=""/>
      <w:lvlJc w:val="left"/>
      <w:pPr>
        <w:ind w:left="0" w:firstLine="0"/>
      </w:pPr>
      <w:rPr>
        <w:rFonts w:ascii="Arial" w:hAnsi="Arial" w:cs="Arial" w:hint="default"/>
        <w:b/>
        <w:color w:val="4F81BD" w:themeColor="accent1"/>
        <w:sz w:val="18"/>
        <w:szCs w:val="1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24F0CCA"/>
    <w:multiLevelType w:val="multilevel"/>
    <w:tmpl w:val="FFAE3EEE"/>
    <w:lvl w:ilvl="0">
      <w:start w:val="1"/>
      <w:numFmt w:val="bullet"/>
      <w:pStyle w:val="BidBullet1"/>
      <w:lvlText w:val=""/>
      <w:lvlJc w:val="left"/>
      <w:pPr>
        <w:tabs>
          <w:tab w:val="num" w:pos="340"/>
        </w:tabs>
        <w:ind w:left="340" w:hanging="340"/>
      </w:pPr>
      <w:rPr>
        <w:rFonts w:ascii="Symbol" w:hAnsi="Symbol" w:cs="Symbol" w:hint="default"/>
        <w:color w:val="4F81BD" w:themeColor="accent1"/>
        <w:sz w:val="22"/>
        <w:szCs w:val="28"/>
      </w:rPr>
    </w:lvl>
    <w:lvl w:ilvl="1">
      <w:start w:val="1"/>
      <w:numFmt w:val="bullet"/>
      <w:pStyle w:val="BidBullet2"/>
      <w:lvlText w:val=""/>
      <w:lvlJc w:val="left"/>
      <w:pPr>
        <w:tabs>
          <w:tab w:val="num" w:pos="680"/>
        </w:tabs>
        <w:ind w:left="680" w:hanging="340"/>
      </w:pPr>
      <w:rPr>
        <w:rFonts w:ascii="Symbol" w:hAnsi="Symbol" w:cs="Symbol" w:hint="default"/>
        <w:color w:val="4F81BD" w:themeColor="accent1"/>
        <w:sz w:val="14"/>
        <w:szCs w:val="14"/>
      </w:rPr>
    </w:lvl>
    <w:lvl w:ilvl="2">
      <w:start w:val="1"/>
      <w:numFmt w:val="bullet"/>
      <w:lvlText w:val="–"/>
      <w:lvlJc w:val="left"/>
      <w:pPr>
        <w:tabs>
          <w:tab w:val="num" w:pos="1021"/>
        </w:tabs>
        <w:ind w:left="1021" w:hanging="341"/>
      </w:pPr>
      <w:rPr>
        <w:rFonts w:ascii="System" w:hAnsi="System" w:cs="System" w:hint="default"/>
        <w:b w:val="0"/>
        <w:i w:val="0"/>
        <w:color w:val="4F81BD" w:themeColor="accent1"/>
        <w:sz w:val="14"/>
        <w:szCs w:val="28"/>
      </w:rPr>
    </w:lvl>
    <w:lvl w:ilvl="3">
      <w:start w:val="1"/>
      <w:numFmt w:val="none"/>
      <w:lvlText w:val=""/>
      <w:lvlJc w:val="left"/>
      <w:pPr>
        <w:tabs>
          <w:tab w:val="num" w:pos="0"/>
        </w:tabs>
        <w:ind w:left="1588" w:hanging="397"/>
      </w:pPr>
      <w:rPr>
        <w:rFonts w:hint="default"/>
      </w:rPr>
    </w:lvl>
    <w:lvl w:ilvl="4">
      <w:start w:val="1"/>
      <w:numFmt w:val="none"/>
      <w:lvlText w:val=""/>
      <w:lvlJc w:val="left"/>
      <w:pPr>
        <w:tabs>
          <w:tab w:val="num" w:pos="0"/>
        </w:tabs>
        <w:ind w:left="1985" w:hanging="397"/>
      </w:pPr>
      <w:rPr>
        <w:rFonts w:hint="default"/>
      </w:rPr>
    </w:lvl>
    <w:lvl w:ilvl="5">
      <w:start w:val="1"/>
      <w:numFmt w:val="none"/>
      <w:lvlText w:val=""/>
      <w:lvlJc w:val="left"/>
      <w:pPr>
        <w:tabs>
          <w:tab w:val="num" w:pos="0"/>
        </w:tabs>
        <w:ind w:left="2382" w:hanging="397"/>
      </w:pPr>
      <w:rPr>
        <w:rFonts w:hint="default"/>
      </w:rPr>
    </w:lvl>
    <w:lvl w:ilvl="6">
      <w:start w:val="1"/>
      <w:numFmt w:val="none"/>
      <w:lvlText w:val=""/>
      <w:lvlJc w:val="left"/>
      <w:pPr>
        <w:tabs>
          <w:tab w:val="num" w:pos="0"/>
        </w:tabs>
        <w:ind w:left="2779" w:hanging="397"/>
      </w:pPr>
      <w:rPr>
        <w:rFonts w:hint="default"/>
      </w:rPr>
    </w:lvl>
    <w:lvl w:ilvl="7">
      <w:start w:val="1"/>
      <w:numFmt w:val="none"/>
      <w:lvlText w:val=""/>
      <w:lvlJc w:val="left"/>
      <w:pPr>
        <w:tabs>
          <w:tab w:val="num" w:pos="0"/>
        </w:tabs>
        <w:ind w:left="3176" w:hanging="397"/>
      </w:pPr>
      <w:rPr>
        <w:rFonts w:hint="default"/>
      </w:rPr>
    </w:lvl>
    <w:lvl w:ilvl="8">
      <w:start w:val="1"/>
      <w:numFmt w:val="none"/>
      <w:lvlText w:val=""/>
      <w:lvlJc w:val="left"/>
      <w:pPr>
        <w:tabs>
          <w:tab w:val="num" w:pos="0"/>
        </w:tabs>
        <w:ind w:left="3573" w:hanging="397"/>
      </w:pPr>
      <w:rPr>
        <w:rFonts w:hint="default"/>
      </w:rPr>
    </w:lvl>
  </w:abstractNum>
  <w:abstractNum w:abstractNumId="9" w15:restartNumberingAfterBreak="0">
    <w:nsid w:val="178D3339"/>
    <w:multiLevelType w:val="multilevel"/>
    <w:tmpl w:val="65E6C7F8"/>
    <w:numStyleLink w:val="TableSmallBullets"/>
  </w:abstractNum>
  <w:abstractNum w:abstractNumId="10" w15:restartNumberingAfterBreak="0">
    <w:nsid w:val="185B1DD2"/>
    <w:multiLevelType w:val="multilevel"/>
    <w:tmpl w:val="73F2A59A"/>
    <w:lvl w:ilvl="0">
      <w:start w:val="1"/>
      <w:numFmt w:val="lowerLetter"/>
      <w:pStyle w:val="ORDERFORML1PraraNo"/>
      <w:lvlText w:val="%1)"/>
      <w:lvlJc w:val="left"/>
      <w:pPr>
        <w:ind w:left="432" w:hanging="262"/>
      </w:pPr>
      <w:rPr>
        <w:sz w:val="22"/>
        <w:szCs w:val="22"/>
      </w:rPr>
    </w:lvl>
    <w:lvl w:ilvl="1">
      <w:start w:val="1"/>
      <w:numFmt w:val="lowerLetter"/>
      <w:pStyle w:val="ORDERFORML2Titl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 w15:restartNumberingAfterBreak="0">
    <w:nsid w:val="186E657C"/>
    <w:multiLevelType w:val="hybridMultilevel"/>
    <w:tmpl w:val="502E5B7A"/>
    <w:lvl w:ilvl="0" w:tplc="CAE2FCC2">
      <w:start w:val="1"/>
      <w:numFmt w:val="decimal"/>
      <w:lvlText w:val="%1."/>
      <w:lvlJc w:val="left"/>
      <w:pPr>
        <w:ind w:left="766" w:hanging="425"/>
      </w:pPr>
      <w:rPr>
        <w:rFonts w:ascii="Arial MT" w:eastAsia="Arial MT" w:hAnsi="Arial MT" w:cs="Arial MT" w:hint="default"/>
        <w:spacing w:val="-1"/>
        <w:w w:val="99"/>
        <w:sz w:val="14"/>
        <w:szCs w:val="14"/>
        <w:lang w:val="en-US" w:eastAsia="en-US" w:bidi="ar-SA"/>
      </w:rPr>
    </w:lvl>
    <w:lvl w:ilvl="1" w:tplc="ED1AA684">
      <w:start w:val="1"/>
      <w:numFmt w:val="lowerRoman"/>
      <w:lvlText w:val="%2)"/>
      <w:lvlJc w:val="left"/>
      <w:pPr>
        <w:ind w:left="879" w:hanging="339"/>
      </w:pPr>
      <w:rPr>
        <w:rFonts w:ascii="Arial" w:eastAsia="Arial MT" w:hAnsi="Arial" w:cs="Arial" w:hint="default"/>
        <w:spacing w:val="-2"/>
        <w:w w:val="99"/>
        <w:sz w:val="24"/>
        <w:szCs w:val="24"/>
        <w:lang w:val="en-US" w:eastAsia="en-US" w:bidi="ar-SA"/>
      </w:rPr>
    </w:lvl>
    <w:lvl w:ilvl="2" w:tplc="FBB60A4E">
      <w:numFmt w:val="bullet"/>
      <w:lvlText w:val="•"/>
      <w:lvlJc w:val="left"/>
      <w:pPr>
        <w:ind w:left="1831" w:hanging="339"/>
      </w:pPr>
      <w:rPr>
        <w:rFonts w:hint="default"/>
        <w:lang w:val="en-US" w:eastAsia="en-US" w:bidi="ar-SA"/>
      </w:rPr>
    </w:lvl>
    <w:lvl w:ilvl="3" w:tplc="C714E914">
      <w:numFmt w:val="bullet"/>
      <w:lvlText w:val="•"/>
      <w:lvlJc w:val="left"/>
      <w:pPr>
        <w:ind w:left="2783" w:hanging="339"/>
      </w:pPr>
      <w:rPr>
        <w:rFonts w:hint="default"/>
        <w:lang w:val="en-US" w:eastAsia="en-US" w:bidi="ar-SA"/>
      </w:rPr>
    </w:lvl>
    <w:lvl w:ilvl="4" w:tplc="254E93CC">
      <w:numFmt w:val="bullet"/>
      <w:lvlText w:val="•"/>
      <w:lvlJc w:val="left"/>
      <w:pPr>
        <w:ind w:left="3735" w:hanging="339"/>
      </w:pPr>
      <w:rPr>
        <w:rFonts w:hint="default"/>
        <w:lang w:val="en-US" w:eastAsia="en-US" w:bidi="ar-SA"/>
      </w:rPr>
    </w:lvl>
    <w:lvl w:ilvl="5" w:tplc="7C8EC998">
      <w:numFmt w:val="bullet"/>
      <w:lvlText w:val="•"/>
      <w:lvlJc w:val="left"/>
      <w:pPr>
        <w:ind w:left="4687" w:hanging="339"/>
      </w:pPr>
      <w:rPr>
        <w:rFonts w:hint="default"/>
        <w:lang w:val="en-US" w:eastAsia="en-US" w:bidi="ar-SA"/>
      </w:rPr>
    </w:lvl>
    <w:lvl w:ilvl="6" w:tplc="714AB7F2">
      <w:numFmt w:val="bullet"/>
      <w:lvlText w:val="•"/>
      <w:lvlJc w:val="left"/>
      <w:pPr>
        <w:ind w:left="5639" w:hanging="339"/>
      </w:pPr>
      <w:rPr>
        <w:rFonts w:hint="default"/>
        <w:lang w:val="en-US" w:eastAsia="en-US" w:bidi="ar-SA"/>
      </w:rPr>
    </w:lvl>
    <w:lvl w:ilvl="7" w:tplc="35324B72">
      <w:numFmt w:val="bullet"/>
      <w:lvlText w:val="•"/>
      <w:lvlJc w:val="left"/>
      <w:pPr>
        <w:ind w:left="6590" w:hanging="339"/>
      </w:pPr>
      <w:rPr>
        <w:rFonts w:hint="default"/>
        <w:lang w:val="en-US" w:eastAsia="en-US" w:bidi="ar-SA"/>
      </w:rPr>
    </w:lvl>
    <w:lvl w:ilvl="8" w:tplc="C3DEA78A">
      <w:numFmt w:val="bullet"/>
      <w:lvlText w:val="•"/>
      <w:lvlJc w:val="left"/>
      <w:pPr>
        <w:ind w:left="7542" w:hanging="339"/>
      </w:pPr>
      <w:rPr>
        <w:rFonts w:hint="default"/>
        <w:lang w:val="en-US" w:eastAsia="en-US" w:bidi="ar-SA"/>
      </w:rPr>
    </w:lvl>
  </w:abstractNum>
  <w:abstractNum w:abstractNumId="12" w15:restartNumberingAfterBreak="0">
    <w:nsid w:val="1A753132"/>
    <w:multiLevelType w:val="multilevel"/>
    <w:tmpl w:val="65E6C7F8"/>
    <w:styleLink w:val="TableSmallBullets"/>
    <w:lvl w:ilvl="0">
      <w:numFmt w:val="bullet"/>
      <w:pStyle w:val="TableSmallBullet1"/>
      <w:lvlText w:val=""/>
      <w:lvlJc w:val="left"/>
      <w:pPr>
        <w:tabs>
          <w:tab w:val="num" w:pos="170"/>
        </w:tabs>
        <w:ind w:left="170" w:hanging="170"/>
      </w:pPr>
      <w:rPr>
        <w:rFonts w:ascii="Symbol" w:hAnsi="Symbol" w:cs="Times New Roman" w:hint="default"/>
        <w:color w:val="000000" w:themeColor="text1"/>
      </w:rPr>
    </w:lvl>
    <w:lvl w:ilvl="1">
      <w:numFmt w:val="bullet"/>
      <w:pStyle w:val="TableSmallBullet2"/>
      <w:lvlText w:val=""/>
      <w:lvlJc w:val="left"/>
      <w:pPr>
        <w:tabs>
          <w:tab w:val="num" w:pos="340"/>
        </w:tabs>
        <w:ind w:left="340" w:hanging="170"/>
      </w:pPr>
      <w:rPr>
        <w:rFonts w:ascii="Webdings" w:hAnsi="Webdings" w:cs="Times New Roman" w:hint="default"/>
        <w:color w:val="000000" w:themeColor="text1"/>
        <w:szCs w:val="20"/>
      </w:rPr>
    </w:lvl>
    <w:lvl w:ilvl="2">
      <w:numFmt w:val="bullet"/>
      <w:pStyle w:val="TableSmallBullet3"/>
      <w:lvlText w:val="–"/>
      <w:lvlJc w:val="left"/>
      <w:pPr>
        <w:tabs>
          <w:tab w:val="num" w:pos="510"/>
        </w:tabs>
        <w:ind w:left="510" w:hanging="170"/>
      </w:pPr>
      <w:rPr>
        <w:rFonts w:cs="Times New Roman"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AB4BB0"/>
    <w:multiLevelType w:val="multilevel"/>
    <w:tmpl w:val="87F07150"/>
    <w:styleLink w:val="TableNumSmallBullets"/>
    <w:lvl w:ilvl="0">
      <w:start w:val="1"/>
      <w:numFmt w:val="none"/>
      <w:pStyle w:val="TableSmallText"/>
      <w:lvlText w:val="%1"/>
      <w:lvlJc w:val="left"/>
      <w:pPr>
        <w:ind w:left="0" w:firstLine="0"/>
      </w:pPr>
      <w:rPr>
        <w:rFonts w:hint="default"/>
        <w:color w:val="4F81BD" w:themeColor="accent1"/>
      </w:rPr>
    </w:lvl>
    <w:lvl w:ilvl="1">
      <w:start w:val="1"/>
      <w:numFmt w:val="lowerLetter"/>
      <w:pStyle w:val="TableSmallNumBullet1"/>
      <w:lvlText w:val="%2)"/>
      <w:lvlJc w:val="left"/>
      <w:pPr>
        <w:tabs>
          <w:tab w:val="num" w:pos="227"/>
        </w:tabs>
        <w:ind w:left="227" w:hanging="227"/>
      </w:pPr>
      <w:rPr>
        <w:rFonts w:hint="default"/>
        <w:color w:val="4F81BD" w:themeColor="accent1"/>
      </w:rPr>
    </w:lvl>
    <w:lvl w:ilvl="2">
      <w:start w:val="1"/>
      <w:numFmt w:val="lowerRoman"/>
      <w:pStyle w:val="TableSmallNumBullet2"/>
      <w:lvlText w:val="%3)"/>
      <w:lvlJc w:val="left"/>
      <w:pPr>
        <w:tabs>
          <w:tab w:val="num" w:pos="454"/>
        </w:tabs>
        <w:ind w:left="454" w:hanging="227"/>
      </w:pPr>
      <w:rPr>
        <w:rFonts w:hint="default"/>
        <w:color w:val="4F81BD" w:themeColor="accent1"/>
      </w:rPr>
    </w:lvl>
    <w:lvl w:ilvl="3">
      <w:start w:val="1"/>
      <w:numFmt w:val="decimal"/>
      <w:pStyle w:val="TableSmallNumBullet3"/>
      <w:lvlText w:val="%4)"/>
      <w:lvlJc w:val="left"/>
      <w:pPr>
        <w:tabs>
          <w:tab w:val="num" w:pos="680"/>
        </w:tabs>
        <w:ind w:left="680" w:hanging="226"/>
      </w:pPr>
      <w:rPr>
        <w:rFonts w:hint="default"/>
        <w:color w:val="4F81BD" w:themeColor="accent1"/>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B73863"/>
    <w:multiLevelType w:val="multilevel"/>
    <w:tmpl w:val="F316168E"/>
    <w:lvl w:ilvl="0">
      <w:start w:val="1"/>
      <w:numFmt w:val="decimal"/>
      <w:pStyle w:val="GPSDefinitionL4"/>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0B16F1"/>
    <w:multiLevelType w:val="multilevel"/>
    <w:tmpl w:val="C252511C"/>
    <w:lvl w:ilvl="0">
      <w:start w:val="1"/>
      <w:numFmt w:val="bullet"/>
      <w:pStyle w:val="QuestionTableBullet1"/>
      <w:lvlText w:val=""/>
      <w:lvlJc w:val="left"/>
      <w:pPr>
        <w:tabs>
          <w:tab w:val="num" w:pos="340"/>
        </w:tabs>
        <w:ind w:left="340" w:hanging="340"/>
      </w:pPr>
      <w:rPr>
        <w:rFonts w:ascii="Symbol" w:hAnsi="Symbol" w:cs="Symbol" w:hint="default"/>
        <w:color w:val="4F81BD" w:themeColor="accent1"/>
      </w:rPr>
    </w:lvl>
    <w:lvl w:ilvl="1">
      <w:start w:val="1"/>
      <w:numFmt w:val="bullet"/>
      <w:pStyle w:val="QuestionTableBullet2"/>
      <w:lvlText w:val="o"/>
      <w:lvlJc w:val="left"/>
      <w:pPr>
        <w:tabs>
          <w:tab w:val="num" w:pos="680"/>
        </w:tabs>
        <w:ind w:left="680" w:hanging="340"/>
      </w:pPr>
      <w:rPr>
        <w:rFonts w:ascii="Courier New" w:hAnsi="Courier New" w:cs="Courier New" w:hint="default"/>
        <w:color w:val="4F81BD" w:themeColor="accent1"/>
      </w:rPr>
    </w:lvl>
    <w:lvl w:ilvl="2">
      <w:start w:val="1"/>
      <w:numFmt w:val="none"/>
      <w:lvlText w:val=""/>
      <w:lvlJc w:val="left"/>
      <w:pPr>
        <w:ind w:left="2160" w:hanging="36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
      <w:lvlJc w:val="left"/>
      <w:pPr>
        <w:ind w:left="6480" w:hanging="360"/>
      </w:pPr>
      <w:rPr>
        <w:rFonts w:hint="default"/>
      </w:rPr>
    </w:lvl>
  </w:abstractNum>
  <w:abstractNum w:abstractNumId="18" w15:restartNumberingAfterBreak="0">
    <w:nsid w:val="2A8C070E"/>
    <w:multiLevelType w:val="multilevel"/>
    <w:tmpl w:val="3D4CDD38"/>
    <w:styleLink w:val="TableBullets"/>
    <w:lvl w:ilvl="0">
      <w:start w:val="1"/>
      <w:numFmt w:val="bullet"/>
      <w:pStyle w:val="TableBullet1"/>
      <w:lvlText w:val=""/>
      <w:lvlJc w:val="left"/>
      <w:pPr>
        <w:tabs>
          <w:tab w:val="num" w:pos="227"/>
        </w:tabs>
        <w:ind w:left="227" w:hanging="227"/>
      </w:pPr>
      <w:rPr>
        <w:rFonts w:ascii="Symbol" w:hAnsi="Symbol" w:cs="Times New Roman" w:hint="default"/>
        <w:color w:val="000000" w:themeColor="text1"/>
      </w:rPr>
    </w:lvl>
    <w:lvl w:ilvl="1">
      <w:start w:val="1"/>
      <w:numFmt w:val="bullet"/>
      <w:pStyle w:val="TableBullet2"/>
      <w:lvlText w:val=""/>
      <w:lvlJc w:val="left"/>
      <w:pPr>
        <w:tabs>
          <w:tab w:val="num" w:pos="454"/>
        </w:tabs>
        <w:ind w:left="454" w:hanging="227"/>
      </w:pPr>
      <w:rPr>
        <w:rFonts w:ascii="Webdings" w:hAnsi="Webdings" w:cs="Times New Roman" w:hint="default"/>
        <w:color w:val="000000" w:themeColor="text1"/>
        <w:szCs w:val="20"/>
      </w:rPr>
    </w:lvl>
    <w:lvl w:ilvl="2">
      <w:start w:val="1"/>
      <w:numFmt w:val="bullet"/>
      <w:pStyle w:val="TableBullet3"/>
      <w:lvlText w:val="–"/>
      <w:lvlJc w:val="left"/>
      <w:pPr>
        <w:tabs>
          <w:tab w:val="num" w:pos="680"/>
        </w:tabs>
        <w:ind w:left="680" w:hanging="226"/>
      </w:pPr>
      <w:rPr>
        <w:rFonts w:ascii="(none)" w:hAnsi="(none)" w:cs="Times New Roman"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9A0BC4"/>
    <w:multiLevelType w:val="hybridMultilevel"/>
    <w:tmpl w:val="430C7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080C0F"/>
    <w:multiLevelType w:val="multilevel"/>
    <w:tmpl w:val="BAE0A100"/>
    <w:styleLink w:val="Appendix1List"/>
    <w:lvl w:ilvl="0">
      <w:start w:val="1"/>
      <w:numFmt w:val="decimal"/>
      <w:lvlRestart w:val="0"/>
      <w:pStyle w:val="Appendix1Level1"/>
      <w:suff w:val="space"/>
      <w:lvlText w:val="Appendix %1."/>
      <w:lvlJc w:val="left"/>
      <w:pPr>
        <w:ind w:left="0" w:firstLine="0"/>
      </w:pPr>
      <w:rPr>
        <w:rFonts w:asciiTheme="majorHAnsi" w:hAnsiTheme="majorHAnsi" w:cs="Arial" w:hint="default"/>
        <w:b w:val="0"/>
        <w:color w:val="4F81BD" w:themeColor="accent1"/>
        <w:sz w:val="48"/>
        <w:szCs w:val="48"/>
      </w:rPr>
    </w:lvl>
    <w:lvl w:ilvl="1">
      <w:start w:val="1"/>
      <w:numFmt w:val="decimal"/>
      <w:pStyle w:val="Appendix1Level2"/>
      <w:lvlText w:val="%1.%2"/>
      <w:lvlJc w:val="left"/>
      <w:pPr>
        <w:tabs>
          <w:tab w:val="num" w:pos="1134"/>
        </w:tabs>
        <w:ind w:left="0" w:firstLine="0"/>
      </w:pPr>
      <w:rPr>
        <w:rFonts w:asciiTheme="majorHAnsi" w:hAnsiTheme="majorHAnsi" w:hint="default"/>
        <w:b w:val="0"/>
        <w:bCs/>
        <w:i w:val="0"/>
        <w:iCs w:val="0"/>
        <w:color w:val="C0504D" w:themeColor="accent2"/>
        <w:sz w:val="32"/>
        <w:szCs w:val="24"/>
      </w:rPr>
    </w:lvl>
    <w:lvl w:ilvl="2">
      <w:start w:val="1"/>
      <w:numFmt w:val="decimal"/>
      <w:pStyle w:val="Appendix1Level3"/>
      <w:lvlText w:val="%1.%2.%3"/>
      <w:lvlJc w:val="left"/>
      <w:pPr>
        <w:tabs>
          <w:tab w:val="num" w:pos="1134"/>
        </w:tabs>
        <w:ind w:left="0" w:firstLine="0"/>
      </w:pPr>
      <w:rPr>
        <w:rFonts w:asciiTheme="majorHAnsi" w:hAnsiTheme="majorHAnsi" w:cs="Times New Roman" w:hint="default"/>
        <w:b w:val="0"/>
        <w:i w:val="0"/>
        <w:color w:val="C0504D" w:themeColor="accent2"/>
        <w:sz w:val="28"/>
        <w:szCs w:val="18"/>
      </w:rPr>
    </w:lvl>
    <w:lvl w:ilvl="3">
      <w:start w:val="1"/>
      <w:numFmt w:val="none"/>
      <w:suff w:val="nothing"/>
      <w:lvlText w:val=""/>
      <w:lvlJc w:val="left"/>
      <w:pPr>
        <w:ind w:left="0" w:firstLine="0"/>
      </w:pPr>
      <w:rPr>
        <w:rFonts w:ascii="Arial" w:hAnsi="Arial" w:cs="Arial" w:hint="default"/>
        <w:b/>
        <w:color w:val="4F81BD" w:themeColor="accent1"/>
        <w:sz w:val="18"/>
        <w:szCs w:val="1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BA34125"/>
    <w:multiLevelType w:val="multilevel"/>
    <w:tmpl w:val="D53C15D6"/>
    <w:styleLink w:val="TableSmallBullets5"/>
    <w:lvl w:ilvl="0">
      <w:start w:val="1"/>
      <w:numFmt w:val="decimal"/>
      <w:lvlText w:val="%1"/>
      <w:lvlJc w:val="right"/>
      <w:pPr>
        <w:ind w:left="0" w:hanging="284"/>
      </w:pPr>
      <w:rPr>
        <w:rFonts w:hint="default"/>
        <w:color w:val="4F81BD" w:themeColor="accent1"/>
      </w:rPr>
    </w:lvl>
    <w:lvl w:ilvl="1">
      <w:start w:val="1"/>
      <w:numFmt w:val="decimal"/>
      <w:lvlText w:val="%1.%2"/>
      <w:lvlJc w:val="right"/>
      <w:pPr>
        <w:ind w:left="0" w:hanging="284"/>
      </w:pPr>
      <w:rPr>
        <w:rFonts w:hint="default"/>
        <w:color w:val="4F81BD" w:themeColor="accent1"/>
      </w:rPr>
    </w:lvl>
    <w:lvl w:ilvl="2">
      <w:start w:val="1"/>
      <w:numFmt w:val="lowerLetter"/>
      <w:lvlText w:val="%3)"/>
      <w:lvlJc w:val="left"/>
      <w:pPr>
        <w:tabs>
          <w:tab w:val="num" w:pos="284"/>
        </w:tabs>
        <w:ind w:left="284" w:hanging="284"/>
      </w:pPr>
      <w:rPr>
        <w:rFonts w:hint="default"/>
        <w:color w:val="4F81BD" w:themeColor="accent1"/>
      </w:rPr>
    </w:lvl>
    <w:lvl w:ilvl="3">
      <w:start w:val="1"/>
      <w:numFmt w:val="lowerRoman"/>
      <w:lvlText w:val="%4)"/>
      <w:lvlJc w:val="left"/>
      <w:pPr>
        <w:tabs>
          <w:tab w:val="num" w:pos="567"/>
        </w:tabs>
        <w:ind w:left="567" w:hanging="283"/>
      </w:pPr>
      <w:rPr>
        <w:rFonts w:hint="default"/>
        <w:color w:val="4F81BD" w:themeColor="accent1"/>
      </w:rPr>
    </w:lvl>
    <w:lvl w:ilvl="4">
      <w:start w:val="1"/>
      <w:numFmt w:val="decimal"/>
      <w:lvlText w:val="%5)"/>
      <w:lvlJc w:val="left"/>
      <w:pPr>
        <w:tabs>
          <w:tab w:val="num" w:pos="851"/>
        </w:tabs>
        <w:ind w:left="851" w:hanging="284"/>
      </w:pPr>
      <w:rPr>
        <w:rFonts w:hint="default"/>
        <w:color w:val="4F81BD" w:themeColor="accent1"/>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09E4E77"/>
    <w:multiLevelType w:val="multilevel"/>
    <w:tmpl w:val="4E74486A"/>
    <w:styleLink w:val="AppendixAno-numList"/>
    <w:lvl w:ilvl="0">
      <w:start w:val="1"/>
      <w:numFmt w:val="none"/>
      <w:pStyle w:val="Appendixno-numLevel1"/>
      <w:suff w:val="nothing"/>
      <w:lvlText w:val=""/>
      <w:lvlJc w:val="left"/>
      <w:pPr>
        <w:ind w:left="0" w:firstLine="0"/>
      </w:pPr>
      <w:rPr>
        <w:rFonts w:hint="default"/>
      </w:rPr>
    </w:lvl>
    <w:lvl w:ilvl="1">
      <w:start w:val="1"/>
      <w:numFmt w:val="none"/>
      <w:pStyle w:val="Appendixno-numLevel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1566FAE"/>
    <w:multiLevelType w:val="multilevel"/>
    <w:tmpl w:val="3D4CDD38"/>
    <w:numStyleLink w:val="TableBullets"/>
  </w:abstractNum>
  <w:abstractNum w:abstractNumId="2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F1893"/>
    <w:multiLevelType w:val="multilevel"/>
    <w:tmpl w:val="566E4020"/>
    <w:numStyleLink w:val="TableNumBullets"/>
  </w:abstractNum>
  <w:abstractNum w:abstractNumId="27" w15:restartNumberingAfterBreak="0">
    <w:nsid w:val="36E3743B"/>
    <w:multiLevelType w:val="singleLevel"/>
    <w:tmpl w:val="B200485E"/>
    <w:lvl w:ilvl="0">
      <w:start w:val="1"/>
      <w:numFmt w:val="decimal"/>
      <w:pStyle w:val="Schmainhead"/>
      <w:lvlText w:val="Schedule %1"/>
      <w:lvlJc w:val="left"/>
      <w:pPr>
        <w:tabs>
          <w:tab w:val="num" w:pos="1080"/>
        </w:tabs>
        <w:ind w:left="360" w:hanging="360"/>
      </w:pPr>
      <w:rPr>
        <w:rFonts w:hint="default"/>
      </w:rPr>
    </w:lvl>
  </w:abstractNum>
  <w:abstractNum w:abstractNumId="2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7803B8"/>
    <w:multiLevelType w:val="multilevel"/>
    <w:tmpl w:val="C8282616"/>
    <w:lvl w:ilvl="0">
      <w:start w:val="1"/>
      <w:numFmt w:val="decimal"/>
      <w:lvlText w:val="%1."/>
      <w:lvlJc w:val="left"/>
      <w:pPr>
        <w:ind w:left="720" w:hanging="360"/>
      </w:pPr>
      <w:rPr>
        <w:b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9835B2"/>
    <w:multiLevelType w:val="hybridMultilevel"/>
    <w:tmpl w:val="559CB4AE"/>
    <w:styleLink w:val="RCSStyles7"/>
    <w:lvl w:ilvl="0" w:tplc="EF042A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F489A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1271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A46D6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40263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CCC67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1061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2297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82AA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2E62FBE"/>
    <w:multiLevelType w:val="multilevel"/>
    <w:tmpl w:val="3C305C3A"/>
    <w:styleLink w:val="RCSStyles"/>
    <w:lvl w:ilvl="0">
      <w:start w:val="1"/>
      <w:numFmt w:val="none"/>
      <w:lvlText w:val="%1"/>
      <w:lvlJc w:val="left"/>
      <w:pPr>
        <w:ind w:left="0" w:firstLine="0"/>
      </w:pPr>
      <w:rPr>
        <w:rFonts w:hint="default"/>
      </w:rPr>
    </w:lvl>
    <w:lvl w:ilvl="1">
      <w:start w:val="1"/>
      <w:numFmt w:val="decimal"/>
      <w:lvlText w:val="%2"/>
      <w:lvlJc w:val="right"/>
      <w:pPr>
        <w:tabs>
          <w:tab w:val="num" w:pos="0"/>
        </w:tabs>
        <w:ind w:left="0" w:hanging="284"/>
      </w:pPr>
      <w:rPr>
        <w:rFonts w:hint="default"/>
        <w:color w:val="4F81BD" w:themeColor="accent1"/>
      </w:rPr>
    </w:lvl>
    <w:lvl w:ilvl="2">
      <w:start w:val="1"/>
      <w:numFmt w:val="decimal"/>
      <w:isLgl/>
      <w:lvlText w:val="%2.%3"/>
      <w:lvlJc w:val="right"/>
      <w:pPr>
        <w:tabs>
          <w:tab w:val="num" w:pos="0"/>
        </w:tabs>
        <w:ind w:left="0" w:hanging="284"/>
      </w:pPr>
      <w:rPr>
        <w:rFonts w:hint="default"/>
        <w:color w:val="4F81BD" w:themeColor="accent1"/>
      </w:rPr>
    </w:lvl>
    <w:lvl w:ilvl="3">
      <w:start w:val="1"/>
      <w:numFmt w:val="decimal"/>
      <w:isLgl/>
      <w:lvlText w:val="%2.%3.%4"/>
      <w:lvlJc w:val="right"/>
      <w:pPr>
        <w:tabs>
          <w:tab w:val="num" w:pos="0"/>
        </w:tabs>
        <w:ind w:left="0" w:hanging="284"/>
      </w:pPr>
      <w:rPr>
        <w:rFonts w:hint="default"/>
        <w:color w:val="4F81BD" w:themeColor="accent1"/>
      </w:rPr>
    </w:lvl>
    <w:lvl w:ilvl="4">
      <w:start w:val="1"/>
      <w:numFmt w:val="decimal"/>
      <w:isLgl/>
      <w:lvlText w:val="%5"/>
      <w:lvlJc w:val="right"/>
      <w:pPr>
        <w:tabs>
          <w:tab w:val="num" w:pos="0"/>
        </w:tabs>
        <w:ind w:left="0" w:hanging="284"/>
      </w:pPr>
      <w:rPr>
        <w:rFonts w:hint="default"/>
        <w:color w:val="4F81BD" w:themeColor="accent1"/>
      </w:rPr>
    </w:lvl>
    <w:lvl w:ilvl="5">
      <w:start w:val="1"/>
      <w:numFmt w:val="lowerLetter"/>
      <w:lvlText w:val="%6)"/>
      <w:lvlJc w:val="left"/>
      <w:pPr>
        <w:tabs>
          <w:tab w:val="num" w:pos="284"/>
        </w:tabs>
        <w:ind w:left="284" w:hanging="284"/>
      </w:pPr>
      <w:rPr>
        <w:rFonts w:hint="default"/>
        <w:color w:val="4F81BD" w:themeColor="accent1"/>
      </w:rPr>
    </w:lvl>
    <w:lvl w:ilvl="6">
      <w:start w:val="1"/>
      <w:numFmt w:val="lowerRoman"/>
      <w:lvlText w:val="%7)"/>
      <w:lvlJc w:val="left"/>
      <w:pPr>
        <w:tabs>
          <w:tab w:val="num" w:pos="709"/>
        </w:tabs>
        <w:ind w:left="709" w:hanging="425"/>
      </w:pPr>
      <w:rPr>
        <w:rFonts w:hint="default"/>
        <w:color w:val="4F81BD" w:themeColor="accent1"/>
      </w:rPr>
    </w:lvl>
    <w:lvl w:ilvl="7">
      <w:start w:val="1"/>
      <w:numFmt w:val="decimal"/>
      <w:lvlText w:val="%8)"/>
      <w:lvlJc w:val="left"/>
      <w:pPr>
        <w:tabs>
          <w:tab w:val="num" w:pos="992"/>
        </w:tabs>
        <w:ind w:left="992" w:hanging="283"/>
      </w:pPr>
      <w:rPr>
        <w:rFonts w:hint="default"/>
        <w:color w:val="4F81BD" w:themeColor="accent1"/>
      </w:rPr>
    </w:lvl>
    <w:lvl w:ilvl="8">
      <w:start w:val="1"/>
      <w:numFmt w:val="lowerRoman"/>
      <w:lvlText w:val="%9)"/>
      <w:lvlJc w:val="left"/>
      <w:pPr>
        <w:tabs>
          <w:tab w:val="num" w:pos="1418"/>
        </w:tabs>
        <w:ind w:left="1418" w:hanging="426"/>
      </w:pPr>
      <w:rPr>
        <w:rFonts w:hint="default"/>
        <w:color w:val="4F81BD" w:themeColor="accent1"/>
      </w:rPr>
    </w:lvl>
  </w:abstractNum>
  <w:abstractNum w:abstractNumId="3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49870813"/>
    <w:multiLevelType w:val="multilevel"/>
    <w:tmpl w:val="084A6C1A"/>
    <w:lvl w:ilvl="0">
      <w:start w:val="1"/>
      <w:numFmt w:val="bullet"/>
      <w:pStyle w:val="GPSL1CLAUSEHEADING"/>
      <w:lvlText w:val="●"/>
      <w:lvlJc w:val="left"/>
      <w:pPr>
        <w:ind w:left="1080" w:hanging="360"/>
      </w:pPr>
      <w:rPr>
        <w:rFonts w:ascii="Noto Sans Symbols" w:eastAsia="Noto Sans Symbols" w:hAnsi="Noto Sans Symbols" w:cs="Noto Sans Symbols"/>
      </w:rPr>
    </w:lvl>
    <w:lvl w:ilvl="1">
      <w:start w:val="1"/>
      <w:numFmt w:val="bullet"/>
      <w:pStyle w:val="GPSL2numberedclause"/>
      <w:lvlText w:val="o"/>
      <w:lvlJc w:val="left"/>
      <w:pPr>
        <w:ind w:left="1800" w:hanging="360"/>
      </w:pPr>
      <w:rPr>
        <w:rFonts w:ascii="Courier New" w:eastAsia="Courier New" w:hAnsi="Courier New" w:cs="Courier New"/>
      </w:rPr>
    </w:lvl>
    <w:lvl w:ilvl="2">
      <w:start w:val="1"/>
      <w:numFmt w:val="bullet"/>
      <w:pStyle w:val="GPSL3numberedclause"/>
      <w:lvlText w:val="▪"/>
      <w:lvlJc w:val="left"/>
      <w:pPr>
        <w:ind w:left="2520" w:hanging="360"/>
      </w:pPr>
      <w:rPr>
        <w:rFonts w:ascii="Noto Sans Symbols" w:eastAsia="Noto Sans Symbols" w:hAnsi="Noto Sans Symbols" w:cs="Noto Sans Symbols"/>
      </w:rPr>
    </w:lvl>
    <w:lvl w:ilvl="3">
      <w:start w:val="1"/>
      <w:numFmt w:val="bullet"/>
      <w:pStyle w:val="GPSL4numberedclause"/>
      <w:lvlText w:val="●"/>
      <w:lvlJc w:val="left"/>
      <w:pPr>
        <w:ind w:left="3240" w:hanging="360"/>
      </w:pPr>
      <w:rPr>
        <w:rFonts w:ascii="Noto Sans Symbols" w:eastAsia="Noto Sans Symbols" w:hAnsi="Noto Sans Symbols" w:cs="Noto Sans Symbols"/>
      </w:rPr>
    </w:lvl>
    <w:lvl w:ilvl="4">
      <w:start w:val="1"/>
      <w:numFmt w:val="bullet"/>
      <w:pStyle w:val="GPSL5numberedclause"/>
      <w:lvlText w:val="o"/>
      <w:lvlJc w:val="left"/>
      <w:pPr>
        <w:ind w:left="3960" w:hanging="360"/>
      </w:pPr>
      <w:rPr>
        <w:rFonts w:ascii="Courier New" w:eastAsia="Courier New" w:hAnsi="Courier New" w:cs="Courier New"/>
      </w:rPr>
    </w:lvl>
    <w:lvl w:ilvl="5">
      <w:start w:val="1"/>
      <w:numFmt w:val="bullet"/>
      <w:pStyle w:val="GPSL6numbered"/>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4A0744BE"/>
    <w:multiLevelType w:val="multilevel"/>
    <w:tmpl w:val="4BA6806A"/>
    <w:lvl w:ilvl="0">
      <w:start w:val="1"/>
      <w:numFmt w:val="bullet"/>
      <w:pStyle w:val="Bullet1"/>
      <w:lvlText w:val=""/>
      <w:lvlJc w:val="left"/>
      <w:pPr>
        <w:tabs>
          <w:tab w:val="num" w:pos="340"/>
        </w:tabs>
        <w:ind w:left="340" w:hanging="340"/>
      </w:pPr>
      <w:rPr>
        <w:rFonts w:ascii="Symbol" w:hAnsi="Symbol" w:cs="Symbol" w:hint="default"/>
        <w:color w:val="4F81BD" w:themeColor="accent1"/>
        <w:sz w:val="20"/>
        <w:szCs w:val="20"/>
      </w:rPr>
    </w:lvl>
    <w:lvl w:ilvl="1">
      <w:start w:val="1"/>
      <w:numFmt w:val="bullet"/>
      <w:pStyle w:val="Bullet20"/>
      <w:lvlText w:val=""/>
      <w:lvlJc w:val="left"/>
      <w:pPr>
        <w:tabs>
          <w:tab w:val="num" w:pos="680"/>
        </w:tabs>
        <w:ind w:left="680" w:hanging="340"/>
      </w:pPr>
      <w:rPr>
        <w:rFonts w:ascii="Webdings" w:hAnsi="Webdings" w:cs="Webdings" w:hint="default"/>
        <w:color w:val="4F81BD" w:themeColor="accent1"/>
        <w:sz w:val="18"/>
        <w:szCs w:val="20"/>
      </w:rPr>
    </w:lvl>
    <w:lvl w:ilvl="2">
      <w:start w:val="1"/>
      <w:numFmt w:val="bullet"/>
      <w:pStyle w:val="Bullet3"/>
      <w:lvlText w:val="–"/>
      <w:lvlJc w:val="left"/>
      <w:pPr>
        <w:tabs>
          <w:tab w:val="num" w:pos="1021"/>
        </w:tabs>
        <w:ind w:left="1021" w:hanging="341"/>
      </w:pPr>
      <w:rPr>
        <w:rFonts w:ascii="(none)" w:hAnsi="(none)" w:cs="(none)" w:hint="default"/>
        <w:color w:val="4F81BD" w:themeColor="accent1"/>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A6715E1"/>
    <w:multiLevelType w:val="multilevel"/>
    <w:tmpl w:val="D0D87458"/>
    <w:styleLink w:val="TCSStyles"/>
    <w:lvl w:ilvl="0">
      <w:start w:val="1"/>
      <w:numFmt w:val="none"/>
      <w:pStyle w:val="TCSSecHeadToc"/>
      <w:lvlText w:val="%1"/>
      <w:lvlJc w:val="left"/>
      <w:pPr>
        <w:ind w:left="0" w:firstLine="0"/>
      </w:pPr>
      <w:rPr>
        <w:rFonts w:hint="default"/>
        <w:b/>
        <w:color w:val="4F81BD" w:themeColor="accent1"/>
      </w:rPr>
    </w:lvl>
    <w:lvl w:ilvl="1">
      <w:start w:val="1"/>
      <w:numFmt w:val="decimal"/>
      <w:pStyle w:val="TCSLevel1"/>
      <w:lvlText w:val="%2%1"/>
      <w:lvlJc w:val="right"/>
      <w:pPr>
        <w:tabs>
          <w:tab w:val="num" w:pos="0"/>
        </w:tabs>
        <w:ind w:left="0" w:hanging="284"/>
      </w:pPr>
      <w:rPr>
        <w:rFonts w:hint="default"/>
        <w:color w:val="4F81BD" w:themeColor="accent1"/>
      </w:rPr>
    </w:lvl>
    <w:lvl w:ilvl="2">
      <w:start w:val="1"/>
      <w:numFmt w:val="lowerLetter"/>
      <w:pStyle w:val="TCSLevel2"/>
      <w:isLgl/>
      <w:lvlText w:val="%2.%3"/>
      <w:lvlJc w:val="right"/>
      <w:pPr>
        <w:tabs>
          <w:tab w:val="num" w:pos="0"/>
        </w:tabs>
        <w:ind w:left="0" w:hanging="284"/>
      </w:pPr>
      <w:rPr>
        <w:rFonts w:hint="default"/>
        <w:color w:val="4F81BD" w:themeColor="accent1"/>
      </w:rPr>
    </w:lvl>
    <w:lvl w:ilvl="3">
      <w:start w:val="1"/>
      <w:numFmt w:val="lowerLetter"/>
      <w:pStyle w:val="TCSLevel3"/>
      <w:lvlText w:val="%4)"/>
      <w:lvlJc w:val="left"/>
      <w:pPr>
        <w:tabs>
          <w:tab w:val="num" w:pos="284"/>
        </w:tabs>
        <w:ind w:left="284" w:hanging="284"/>
      </w:pPr>
      <w:rPr>
        <w:rFonts w:hint="default"/>
        <w:color w:val="4F81BD" w:themeColor="accent1"/>
      </w:rPr>
    </w:lvl>
    <w:lvl w:ilvl="4">
      <w:start w:val="1"/>
      <w:numFmt w:val="lowerRoman"/>
      <w:pStyle w:val="TCSLevel4"/>
      <w:lvlText w:val="%5)"/>
      <w:lvlJc w:val="left"/>
      <w:pPr>
        <w:tabs>
          <w:tab w:val="num" w:pos="709"/>
        </w:tabs>
        <w:ind w:left="709" w:hanging="425"/>
      </w:pPr>
      <w:rPr>
        <w:rFonts w:hint="default"/>
        <w:color w:val="4F81BD" w:themeColor="accent1"/>
      </w:rPr>
    </w:lvl>
    <w:lvl w:ilvl="5">
      <w:start w:val="1"/>
      <w:numFmt w:val="decimal"/>
      <w:pStyle w:val="TCSLevel5"/>
      <w:lvlText w:val="%6)"/>
      <w:lvlJc w:val="left"/>
      <w:pPr>
        <w:tabs>
          <w:tab w:val="num" w:pos="992"/>
        </w:tabs>
        <w:ind w:left="992" w:hanging="283"/>
      </w:pPr>
      <w:rPr>
        <w:rFonts w:hint="default"/>
        <w:color w:val="4F81BD" w:themeColor="accent1"/>
      </w:rPr>
    </w:lvl>
    <w:lvl w:ilvl="6">
      <w:start w:val="1"/>
      <w:numFmt w:val="lowerRoman"/>
      <w:lvlText w:val="%7)"/>
      <w:lvlJc w:val="left"/>
      <w:pPr>
        <w:tabs>
          <w:tab w:val="num" w:pos="1418"/>
        </w:tabs>
        <w:ind w:left="1418" w:hanging="426"/>
      </w:pPr>
      <w:rPr>
        <w:rFonts w:hint="default"/>
        <w:color w:val="4F81BD" w:themeColor="accent1"/>
      </w:rPr>
    </w:lvl>
    <w:lvl w:ilvl="7">
      <w:start w:val="1"/>
      <w:numFmt w:val="none"/>
      <w:lvlText w:val="%8"/>
      <w:lvlJc w:val="left"/>
      <w:pPr>
        <w:ind w:left="5760" w:hanging="360"/>
      </w:pPr>
      <w:rPr>
        <w:rFonts w:hint="default"/>
      </w:rPr>
    </w:lvl>
    <w:lvl w:ilvl="8">
      <w:start w:val="1"/>
      <w:numFmt w:val="none"/>
      <w:lvlText w:val=""/>
      <w:lvlJc w:val="left"/>
      <w:pPr>
        <w:ind w:left="6480" w:hanging="360"/>
      </w:pPr>
      <w:rPr>
        <w:rFonts w:hint="default"/>
      </w:rPr>
    </w:lvl>
  </w:abstractNum>
  <w:abstractNum w:abstractNumId="36" w15:restartNumberingAfterBreak="0">
    <w:nsid w:val="4ED33B55"/>
    <w:multiLevelType w:val="multilevel"/>
    <w:tmpl w:val="ED741332"/>
    <w:styleLink w:val="TCSSmallStyles"/>
    <w:lvl w:ilvl="0">
      <w:start w:val="1"/>
      <w:numFmt w:val="decimal"/>
      <w:pStyle w:val="TCSLevel1Small"/>
      <w:lvlText w:val="%1"/>
      <w:lvlJc w:val="right"/>
      <w:pPr>
        <w:tabs>
          <w:tab w:val="num" w:pos="0"/>
        </w:tabs>
        <w:ind w:left="0" w:hanging="284"/>
      </w:pPr>
      <w:rPr>
        <w:rFonts w:hint="default"/>
        <w:b/>
        <w:color w:val="4F81BD" w:themeColor="accent1"/>
      </w:rPr>
    </w:lvl>
    <w:lvl w:ilvl="1">
      <w:start w:val="1"/>
      <w:numFmt w:val="decimal"/>
      <w:pStyle w:val="TCSLevel2Small"/>
      <w:isLgl/>
      <w:lvlText w:val="%1.%2"/>
      <w:lvlJc w:val="right"/>
      <w:pPr>
        <w:tabs>
          <w:tab w:val="num" w:pos="0"/>
        </w:tabs>
        <w:ind w:left="0" w:hanging="284"/>
      </w:pPr>
      <w:rPr>
        <w:rFonts w:hint="default"/>
        <w:color w:val="4F81BD" w:themeColor="accent1"/>
      </w:rPr>
    </w:lvl>
    <w:lvl w:ilvl="2">
      <w:start w:val="1"/>
      <w:numFmt w:val="lowerLetter"/>
      <w:pStyle w:val="TCSLevel3Small"/>
      <w:lvlText w:val="%3)"/>
      <w:lvlJc w:val="left"/>
      <w:pPr>
        <w:tabs>
          <w:tab w:val="num" w:pos="284"/>
        </w:tabs>
        <w:ind w:left="284" w:hanging="284"/>
      </w:pPr>
      <w:rPr>
        <w:rFonts w:hint="default"/>
        <w:color w:val="4F81BD" w:themeColor="accent1"/>
      </w:rPr>
    </w:lvl>
    <w:lvl w:ilvl="3">
      <w:start w:val="1"/>
      <w:numFmt w:val="lowerRoman"/>
      <w:pStyle w:val="TCSLevel4Small"/>
      <w:lvlText w:val="%4)"/>
      <w:lvlJc w:val="left"/>
      <w:pPr>
        <w:tabs>
          <w:tab w:val="num" w:pos="567"/>
        </w:tabs>
        <w:ind w:left="567" w:hanging="283"/>
      </w:pPr>
      <w:rPr>
        <w:rFonts w:hint="default"/>
        <w:color w:val="4F81BD" w:themeColor="accent1"/>
      </w:rPr>
    </w:lvl>
    <w:lvl w:ilvl="4">
      <w:start w:val="1"/>
      <w:numFmt w:val="decimal"/>
      <w:lvlText w:val="%5)"/>
      <w:lvlJc w:val="left"/>
      <w:pPr>
        <w:tabs>
          <w:tab w:val="num" w:pos="851"/>
        </w:tabs>
        <w:ind w:left="851" w:hanging="284"/>
      </w:pPr>
      <w:rPr>
        <w:rFonts w:hint="default"/>
        <w:color w:val="4F81BD" w:themeColor="accent1"/>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
      <w:lvlJc w:val="left"/>
      <w:pPr>
        <w:ind w:left="6480" w:hanging="360"/>
      </w:pPr>
      <w:rPr>
        <w:rFonts w:hint="default"/>
      </w:rPr>
    </w:lvl>
  </w:abstractNum>
  <w:abstractNum w:abstractNumId="37" w15:restartNumberingAfterBreak="0">
    <w:nsid w:val="4F1238BD"/>
    <w:multiLevelType w:val="multilevel"/>
    <w:tmpl w:val="31F607F4"/>
    <w:numStyleLink w:val="AlphaHeadingList"/>
  </w:abstractNum>
  <w:abstractNum w:abstractNumId="38" w15:restartNumberingAfterBreak="0">
    <w:nsid w:val="5177181C"/>
    <w:multiLevelType w:val="multilevel"/>
    <w:tmpl w:val="190091C0"/>
    <w:lvl w:ilvl="0">
      <w:start w:val="1"/>
      <w:numFmt w:val="decimal"/>
      <w:pStyle w:val="Annex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54DD65CC"/>
    <w:multiLevelType w:val="multilevel"/>
    <w:tmpl w:val="C4B88436"/>
    <w:styleLink w:val="Un-numberedHeadingList"/>
    <w:lvl w:ilvl="0">
      <w:start w:val="1"/>
      <w:numFmt w:val="none"/>
      <w:pStyle w:val="Un-numberedHeading1"/>
      <w:suff w:val="nothing"/>
      <w:lvlText w:val=""/>
      <w:lvlJc w:val="left"/>
      <w:pPr>
        <w:ind w:left="0" w:firstLine="0"/>
      </w:pPr>
      <w:rPr>
        <w:rFonts w:hint="default"/>
        <w:color w:val="4F81BD" w:themeColor="accent1"/>
        <w:szCs w:val="28"/>
      </w:rPr>
    </w:lvl>
    <w:lvl w:ilvl="1">
      <w:start w:val="1"/>
      <w:numFmt w:val="none"/>
      <w:pStyle w:val="Un-numberedHeading2"/>
      <w:suff w:val="nothing"/>
      <w:lvlText w:val=""/>
      <w:lvlJc w:val="left"/>
      <w:pPr>
        <w:ind w:left="0" w:firstLine="0"/>
      </w:pPr>
      <w:rPr>
        <w:rFonts w:hint="default"/>
        <w:color w:val="4F81BD" w:themeColor="accent1"/>
        <w:szCs w:val="1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525239F"/>
    <w:multiLevelType w:val="multilevel"/>
    <w:tmpl w:val="880A696A"/>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1" w15:restartNumberingAfterBreak="0">
    <w:nsid w:val="565539D6"/>
    <w:multiLevelType w:val="multilevel"/>
    <w:tmpl w:val="124089C6"/>
    <w:styleLink w:val="TCSStyles7"/>
    <w:lvl w:ilvl="0">
      <w:start w:val="2"/>
      <w:numFmt w:val="decimal"/>
      <w:lvlText w:val="%1"/>
      <w:lvlJc w:val="left"/>
      <w:pPr>
        <w:ind w:left="840" w:hanging="563"/>
      </w:pPr>
      <w:rPr>
        <w:rFonts w:hint="default"/>
        <w:lang w:val="en-US" w:eastAsia="en-US" w:bidi="ar-SA"/>
      </w:rPr>
    </w:lvl>
    <w:lvl w:ilvl="1">
      <w:start w:val="1"/>
      <w:numFmt w:val="decimal"/>
      <w:lvlText w:val="%1.%2"/>
      <w:lvlJc w:val="left"/>
      <w:pPr>
        <w:ind w:left="840" w:hanging="563"/>
      </w:pPr>
      <w:rPr>
        <w:rFonts w:ascii="Arial" w:eastAsia="Arial" w:hAnsi="Arial" w:cs="Arial" w:hint="default"/>
        <w:b/>
        <w:bCs/>
        <w:color w:val="0018A4"/>
        <w:spacing w:val="-1"/>
        <w:w w:val="99"/>
        <w:sz w:val="20"/>
        <w:szCs w:val="20"/>
        <w:lang w:val="en-US" w:eastAsia="en-US" w:bidi="ar-SA"/>
      </w:rPr>
    </w:lvl>
    <w:lvl w:ilvl="2">
      <w:start w:val="1"/>
      <w:numFmt w:val="lowerLetter"/>
      <w:lvlText w:val="%3)"/>
      <w:lvlJc w:val="left"/>
      <w:pPr>
        <w:ind w:left="1123" w:hanging="284"/>
      </w:pPr>
      <w:rPr>
        <w:rFonts w:ascii="Arial MT" w:eastAsia="Arial MT" w:hAnsi="Arial MT" w:cs="Arial MT" w:hint="default"/>
        <w:color w:val="4F81BC"/>
        <w:spacing w:val="-1"/>
        <w:w w:val="99"/>
        <w:sz w:val="20"/>
        <w:szCs w:val="20"/>
        <w:lang w:val="en-US" w:eastAsia="en-US" w:bidi="ar-SA"/>
      </w:rPr>
    </w:lvl>
    <w:lvl w:ilvl="3">
      <w:numFmt w:val="bullet"/>
      <w:lvlText w:val="•"/>
      <w:lvlJc w:val="left"/>
      <w:pPr>
        <w:ind w:left="3161" w:hanging="284"/>
      </w:pPr>
      <w:rPr>
        <w:rFonts w:hint="default"/>
        <w:lang w:val="en-US" w:eastAsia="en-US" w:bidi="ar-SA"/>
      </w:rPr>
    </w:lvl>
    <w:lvl w:ilvl="4">
      <w:numFmt w:val="bullet"/>
      <w:lvlText w:val="•"/>
      <w:lvlJc w:val="left"/>
      <w:pPr>
        <w:ind w:left="4182" w:hanging="284"/>
      </w:pPr>
      <w:rPr>
        <w:rFonts w:hint="default"/>
        <w:lang w:val="en-US" w:eastAsia="en-US" w:bidi="ar-SA"/>
      </w:rPr>
    </w:lvl>
    <w:lvl w:ilvl="5">
      <w:numFmt w:val="bullet"/>
      <w:lvlText w:val="•"/>
      <w:lvlJc w:val="left"/>
      <w:pPr>
        <w:ind w:left="5202" w:hanging="284"/>
      </w:pPr>
      <w:rPr>
        <w:rFonts w:hint="default"/>
        <w:lang w:val="en-US" w:eastAsia="en-US" w:bidi="ar-SA"/>
      </w:rPr>
    </w:lvl>
    <w:lvl w:ilvl="6">
      <w:numFmt w:val="bullet"/>
      <w:lvlText w:val="•"/>
      <w:lvlJc w:val="left"/>
      <w:pPr>
        <w:ind w:left="6223" w:hanging="284"/>
      </w:pPr>
      <w:rPr>
        <w:rFonts w:hint="default"/>
        <w:lang w:val="en-US" w:eastAsia="en-US" w:bidi="ar-SA"/>
      </w:rPr>
    </w:lvl>
    <w:lvl w:ilvl="7">
      <w:numFmt w:val="bullet"/>
      <w:lvlText w:val="•"/>
      <w:lvlJc w:val="left"/>
      <w:pPr>
        <w:ind w:left="7244" w:hanging="284"/>
      </w:pPr>
      <w:rPr>
        <w:rFonts w:hint="default"/>
        <w:lang w:val="en-US" w:eastAsia="en-US" w:bidi="ar-SA"/>
      </w:rPr>
    </w:lvl>
    <w:lvl w:ilvl="8">
      <w:numFmt w:val="bullet"/>
      <w:lvlText w:val="•"/>
      <w:lvlJc w:val="left"/>
      <w:pPr>
        <w:ind w:left="8264" w:hanging="284"/>
      </w:pPr>
      <w:rPr>
        <w:rFonts w:hint="default"/>
        <w:lang w:val="en-US" w:eastAsia="en-US" w:bidi="ar-SA"/>
      </w:rPr>
    </w:lvl>
  </w:abstractNum>
  <w:abstractNum w:abstractNumId="4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3" w15:restartNumberingAfterBreak="0">
    <w:nsid w:val="580E5E63"/>
    <w:multiLevelType w:val="multilevel"/>
    <w:tmpl w:val="566E4020"/>
    <w:styleLink w:val="TableNumBullets"/>
    <w:lvl w:ilvl="0">
      <w:start w:val="1"/>
      <w:numFmt w:val="none"/>
      <w:pStyle w:val="TableText"/>
      <w:lvlText w:val=""/>
      <w:lvlJc w:val="left"/>
      <w:pPr>
        <w:tabs>
          <w:tab w:val="num" w:pos="0"/>
        </w:tabs>
        <w:ind w:left="0" w:firstLine="0"/>
      </w:pPr>
      <w:rPr>
        <w:b/>
        <w:color w:val="4F81BD" w:themeColor="accent1"/>
      </w:rPr>
    </w:lvl>
    <w:lvl w:ilvl="1">
      <w:start w:val="1"/>
      <w:numFmt w:val="lowerLetter"/>
      <w:pStyle w:val="TableNumBullet1"/>
      <w:lvlText w:val="%2)"/>
      <w:lvlJc w:val="left"/>
      <w:pPr>
        <w:tabs>
          <w:tab w:val="num" w:pos="284"/>
        </w:tabs>
        <w:ind w:left="284" w:hanging="284"/>
      </w:pPr>
      <w:rPr>
        <w:color w:val="4F81BD" w:themeColor="accent1"/>
      </w:rPr>
    </w:lvl>
    <w:lvl w:ilvl="2">
      <w:start w:val="1"/>
      <w:numFmt w:val="lowerRoman"/>
      <w:pStyle w:val="TableNumBullet2"/>
      <w:lvlText w:val="%3)"/>
      <w:lvlJc w:val="left"/>
      <w:pPr>
        <w:tabs>
          <w:tab w:val="num" w:pos="567"/>
        </w:tabs>
        <w:ind w:left="567" w:hanging="283"/>
      </w:pPr>
      <w:rPr>
        <w:color w:val="4F81BD" w:themeColor="accent1"/>
      </w:rPr>
    </w:lvl>
    <w:lvl w:ilvl="3">
      <w:start w:val="1"/>
      <w:numFmt w:val="decimal"/>
      <w:pStyle w:val="TableNumBullet3"/>
      <w:lvlText w:val="%4)"/>
      <w:lvlJc w:val="left"/>
      <w:pPr>
        <w:tabs>
          <w:tab w:val="num" w:pos="567"/>
        </w:tabs>
        <w:ind w:left="851" w:hanging="284"/>
      </w:pPr>
      <w:rPr>
        <w:color w:val="4F81BD" w:themeColor="accent1"/>
      </w:rPr>
    </w:lvl>
    <w:lvl w:ilvl="4">
      <w:start w:val="1"/>
      <w:numFmt w:val="none"/>
      <w:lvlText w:val=""/>
      <w:lvlJc w:val="left"/>
      <w:pPr>
        <w:ind w:left="3600" w:hanging="360"/>
      </w:pPr>
    </w:lvl>
    <w:lvl w:ilvl="5">
      <w:start w:val="1"/>
      <w:numFmt w:val="none"/>
      <w:lvlText w:val=""/>
      <w:lvlJc w:val="left"/>
      <w:pPr>
        <w:ind w:left="4320" w:hanging="360"/>
      </w:pPr>
    </w:lvl>
    <w:lvl w:ilvl="6">
      <w:start w:val="1"/>
      <w:numFmt w:val="none"/>
      <w:lvlText w:val=""/>
      <w:lvlJc w:val="left"/>
      <w:pPr>
        <w:ind w:left="5040" w:hanging="360"/>
      </w:pPr>
    </w:lvl>
    <w:lvl w:ilvl="7">
      <w:start w:val="1"/>
      <w:numFmt w:val="none"/>
      <w:lvlText w:val="%8"/>
      <w:lvlJc w:val="left"/>
      <w:pPr>
        <w:ind w:left="5760" w:hanging="360"/>
      </w:pPr>
    </w:lvl>
    <w:lvl w:ilvl="8">
      <w:start w:val="1"/>
      <w:numFmt w:val="none"/>
      <w:lvlText w:val=""/>
      <w:lvlJc w:val="left"/>
      <w:pPr>
        <w:ind w:left="6480" w:hanging="360"/>
      </w:pPr>
    </w:lvl>
  </w:abstractNum>
  <w:abstractNum w:abstractNumId="44" w15:restartNumberingAfterBreak="0">
    <w:nsid w:val="583B1969"/>
    <w:multiLevelType w:val="multilevel"/>
    <w:tmpl w:val="40CAE5E2"/>
    <w:numStyleLink w:val="AppendixAList"/>
  </w:abstractNum>
  <w:abstractNum w:abstractNumId="45" w15:restartNumberingAfterBreak="0">
    <w:nsid w:val="589C2E9B"/>
    <w:multiLevelType w:val="hybridMultilevel"/>
    <w:tmpl w:val="B03A4E12"/>
    <w:lvl w:ilvl="0" w:tplc="75AA786C">
      <w:start w:val="1"/>
      <w:numFmt w:val="bullet"/>
      <w:pStyle w:val="QuestionBullet1"/>
      <w:lvlText w:val=""/>
      <w:lvlJc w:val="left"/>
      <w:pPr>
        <w:ind w:left="720" w:hanging="360"/>
      </w:pPr>
      <w:rPr>
        <w:rFonts w:ascii="Symbol" w:hAnsi="Symbol" w:cs="Symbol" w:hint="default"/>
        <w:color w:val="4F81BD" w:themeColor="accent1"/>
      </w:rPr>
    </w:lvl>
    <w:lvl w:ilvl="1" w:tplc="0742CCDE">
      <w:start w:val="1"/>
      <w:numFmt w:val="bullet"/>
      <w:lvlText w:val="o"/>
      <w:lvlJc w:val="left"/>
      <w:pPr>
        <w:ind w:left="1440" w:hanging="360"/>
      </w:pPr>
      <w:rPr>
        <w:rFonts w:ascii="Courier New" w:hAnsi="Courier New" w:cs="Courier New" w:hint="default"/>
      </w:rPr>
    </w:lvl>
    <w:lvl w:ilvl="2" w:tplc="EE98D48E" w:tentative="1">
      <w:start w:val="1"/>
      <w:numFmt w:val="bullet"/>
      <w:lvlText w:val=""/>
      <w:lvlJc w:val="left"/>
      <w:pPr>
        <w:ind w:left="2160" w:hanging="360"/>
      </w:pPr>
      <w:rPr>
        <w:rFonts w:ascii="Wingdings" w:hAnsi="Wingdings" w:hint="default"/>
      </w:rPr>
    </w:lvl>
    <w:lvl w:ilvl="3" w:tplc="FB36CAB0" w:tentative="1">
      <w:start w:val="1"/>
      <w:numFmt w:val="bullet"/>
      <w:lvlText w:val=""/>
      <w:lvlJc w:val="left"/>
      <w:pPr>
        <w:ind w:left="2880" w:hanging="360"/>
      </w:pPr>
      <w:rPr>
        <w:rFonts w:ascii="Symbol" w:hAnsi="Symbol" w:hint="default"/>
      </w:rPr>
    </w:lvl>
    <w:lvl w:ilvl="4" w:tplc="44E21ACA" w:tentative="1">
      <w:start w:val="1"/>
      <w:numFmt w:val="bullet"/>
      <w:lvlText w:val="o"/>
      <w:lvlJc w:val="left"/>
      <w:pPr>
        <w:ind w:left="3600" w:hanging="360"/>
      </w:pPr>
      <w:rPr>
        <w:rFonts w:ascii="Courier New" w:hAnsi="Courier New" w:cs="Courier New" w:hint="default"/>
      </w:rPr>
    </w:lvl>
    <w:lvl w:ilvl="5" w:tplc="097E8BC4" w:tentative="1">
      <w:start w:val="1"/>
      <w:numFmt w:val="bullet"/>
      <w:lvlText w:val=""/>
      <w:lvlJc w:val="left"/>
      <w:pPr>
        <w:ind w:left="4320" w:hanging="360"/>
      </w:pPr>
      <w:rPr>
        <w:rFonts w:ascii="Wingdings" w:hAnsi="Wingdings" w:hint="default"/>
      </w:rPr>
    </w:lvl>
    <w:lvl w:ilvl="6" w:tplc="69D22ADC" w:tentative="1">
      <w:start w:val="1"/>
      <w:numFmt w:val="bullet"/>
      <w:lvlText w:val=""/>
      <w:lvlJc w:val="left"/>
      <w:pPr>
        <w:ind w:left="5040" w:hanging="360"/>
      </w:pPr>
      <w:rPr>
        <w:rFonts w:ascii="Symbol" w:hAnsi="Symbol" w:hint="default"/>
      </w:rPr>
    </w:lvl>
    <w:lvl w:ilvl="7" w:tplc="B518FE52" w:tentative="1">
      <w:start w:val="1"/>
      <w:numFmt w:val="bullet"/>
      <w:lvlText w:val="o"/>
      <w:lvlJc w:val="left"/>
      <w:pPr>
        <w:ind w:left="5760" w:hanging="360"/>
      </w:pPr>
      <w:rPr>
        <w:rFonts w:ascii="Courier New" w:hAnsi="Courier New" w:cs="Courier New" w:hint="default"/>
      </w:rPr>
    </w:lvl>
    <w:lvl w:ilvl="8" w:tplc="2DA47CE8" w:tentative="1">
      <w:start w:val="1"/>
      <w:numFmt w:val="bullet"/>
      <w:lvlText w:val=""/>
      <w:lvlJc w:val="left"/>
      <w:pPr>
        <w:ind w:left="6480" w:hanging="360"/>
      </w:pPr>
      <w:rPr>
        <w:rFonts w:ascii="Wingdings" w:hAnsi="Wingdings" w:hint="default"/>
      </w:rPr>
    </w:lvl>
  </w:abstractNum>
  <w:abstractNum w:abstractNumId="4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C6304E8"/>
    <w:multiLevelType w:val="multilevel"/>
    <w:tmpl w:val="28D84D44"/>
    <w:lvl w:ilvl="0">
      <w:start w:val="1"/>
      <w:numFmt w:val="decimal"/>
      <w:pStyle w:val="Level1"/>
      <w:lvlText w:val="%1"/>
      <w:lvlJc w:val="left"/>
      <w:pPr>
        <w:tabs>
          <w:tab w:val="num" w:pos="720"/>
        </w:tabs>
        <w:ind w:left="720" w:hanging="720"/>
      </w:pPr>
      <w:rPr>
        <w:rFonts w:cs="Times New Roman"/>
        <w:caps w:val="0"/>
        <w:strike w:val="0"/>
        <w:dstrike w:val="0"/>
        <w:vanish w:val="0"/>
        <w:color w:val="auto"/>
        <w:effect w:val="none"/>
        <w:vertAlign w:val="baseline"/>
      </w:rPr>
    </w:lvl>
    <w:lvl w:ilvl="1">
      <w:start w:val="1"/>
      <w:numFmt w:val="decimal"/>
      <w:pStyle w:val="Level2"/>
      <w:lvlText w:val="%1.%2"/>
      <w:lvlJc w:val="left"/>
      <w:pPr>
        <w:tabs>
          <w:tab w:val="num" w:pos="720"/>
        </w:tabs>
        <w:ind w:left="720" w:hanging="720"/>
      </w:pPr>
      <w:rPr>
        <w:rFonts w:cs="Times New Roman"/>
        <w:caps w:val="0"/>
        <w:strike w:val="0"/>
        <w:dstrike w:val="0"/>
        <w:vanish w:val="0"/>
        <w:color w:val="auto"/>
        <w:effect w:val="none"/>
        <w:vertAlign w:val="baseline"/>
      </w:rPr>
    </w:lvl>
    <w:lvl w:ilvl="2">
      <w:start w:val="1"/>
      <w:numFmt w:val="lowerLetter"/>
      <w:pStyle w:val="Level3"/>
      <w:lvlText w:val="(%3)"/>
      <w:lvlJc w:val="left"/>
      <w:pPr>
        <w:tabs>
          <w:tab w:val="num" w:pos="1440"/>
        </w:tabs>
        <w:ind w:left="1440" w:hanging="720"/>
      </w:pPr>
      <w:rPr>
        <w:rFonts w:cs="Times New Roman"/>
        <w:b w:val="0"/>
        <w:i w:val="0"/>
        <w:caps w:val="0"/>
        <w:smallCaps w:val="0"/>
        <w:strike w:val="0"/>
        <w:dstrike w:val="0"/>
        <w:vanish w:val="0"/>
        <w:color w:val="auto"/>
        <w:u w:val="none"/>
        <w:effect w:val="none"/>
        <w:vertAlign w:val="baseline"/>
      </w:rPr>
    </w:lvl>
    <w:lvl w:ilvl="3">
      <w:start w:val="1"/>
      <w:numFmt w:val="lowerRoman"/>
      <w:pStyle w:val="Level4"/>
      <w:lvlText w:val="(%4)"/>
      <w:lvlJc w:val="left"/>
      <w:pPr>
        <w:tabs>
          <w:tab w:val="num" w:pos="2160"/>
        </w:tabs>
        <w:ind w:left="2160" w:hanging="720"/>
      </w:pPr>
      <w:rPr>
        <w:rFonts w:cs="Times New Roman"/>
        <w:b w:val="0"/>
        <w:i w:val="0"/>
        <w:caps w:val="0"/>
        <w:smallCaps w:val="0"/>
        <w:strike w:val="0"/>
        <w:dstrike w:val="0"/>
        <w:vanish w:val="0"/>
        <w:color w:val="auto"/>
        <w:u w:val="none"/>
        <w:effect w:val="none"/>
        <w:vertAlign w:val="baseline"/>
      </w:rPr>
    </w:lvl>
    <w:lvl w:ilvl="4">
      <w:start w:val="1"/>
      <w:numFmt w:val="upperLetter"/>
      <w:pStyle w:val="Level5"/>
      <w:lvlText w:val="(%5)"/>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48" w15:restartNumberingAfterBreak="0">
    <w:nsid w:val="5F5D3CD4"/>
    <w:multiLevelType w:val="multilevel"/>
    <w:tmpl w:val="01DE03CC"/>
    <w:lvl w:ilvl="0">
      <w:start w:val="1"/>
      <w:numFmt w:val="bullet"/>
      <w:pStyle w:val="Bullet10"/>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rPr>
    </w:lvl>
    <w:lvl w:ilvl="1">
      <w:start w:val="1"/>
      <w:numFmt w:val="bullet"/>
      <w:pStyle w:val="Bullet21"/>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rPr>
    </w:lvl>
    <w:lvl w:ilvl="2">
      <w:start w:val="1"/>
      <w:numFmt w:val="bullet"/>
      <w:pStyle w:val="Bullet30"/>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rPr>
    </w:lvl>
    <w:lvl w:ilvl="3">
      <w:start w:val="1"/>
      <w:numFmt w:val="bullet"/>
      <w:pStyle w:val="Bullet40"/>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rPr>
    </w:lvl>
    <w:lvl w:ilvl="4">
      <w:start w:val="1"/>
      <w:numFmt w:val="bullet"/>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rPr>
    </w:lvl>
  </w:abstractNum>
  <w:abstractNum w:abstractNumId="4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CF2915"/>
    <w:multiLevelType w:val="hybridMultilevel"/>
    <w:tmpl w:val="AD32DA9A"/>
    <w:lvl w:ilvl="0" w:tplc="21ECA110">
      <w:start w:val="1"/>
      <w:numFmt w:val="bullet"/>
      <w:pStyle w:val="TefTextBull"/>
      <w:lvlText w:val=""/>
      <w:lvlJc w:val="left"/>
      <w:pPr>
        <w:ind w:left="1211" w:hanging="360"/>
      </w:pPr>
      <w:rPr>
        <w:rFonts w:ascii="Symbol" w:hAnsi="Symbol" w:hint="default"/>
        <w:color w:val="00C6DA"/>
        <w:sz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35632B8"/>
    <w:multiLevelType w:val="hybridMultilevel"/>
    <w:tmpl w:val="0E9A9606"/>
    <w:lvl w:ilvl="0" w:tplc="23C8F78E">
      <w:start w:val="1"/>
      <w:numFmt w:val="decimal"/>
      <w:pStyle w:val="DividerTit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3FB539A"/>
    <w:multiLevelType w:val="multilevel"/>
    <w:tmpl w:val="B9208412"/>
    <w:styleLink w:val="Style15"/>
    <w:lvl w:ilvl="0">
      <w:start w:val="3"/>
      <w:numFmt w:val="decimal"/>
      <w:lvlText w:val="%1"/>
      <w:lvlJc w:val="left"/>
      <w:pPr>
        <w:ind w:left="840" w:hanging="567"/>
      </w:pPr>
      <w:rPr>
        <w:rFonts w:hint="default"/>
        <w:lang w:val="en-US" w:eastAsia="en-US" w:bidi="ar-SA"/>
      </w:rPr>
    </w:lvl>
    <w:lvl w:ilvl="1">
      <w:start w:val="1"/>
      <w:numFmt w:val="decimal"/>
      <w:lvlText w:val="%1.%2"/>
      <w:lvlJc w:val="left"/>
      <w:pPr>
        <w:ind w:left="840" w:hanging="567"/>
      </w:pPr>
      <w:rPr>
        <w:rFonts w:ascii="Arial" w:eastAsia="Arial" w:hAnsi="Arial" w:cs="Arial" w:hint="default"/>
        <w:b/>
        <w:bCs/>
        <w:color w:val="0018A4"/>
        <w:spacing w:val="-1"/>
        <w:w w:val="99"/>
        <w:sz w:val="20"/>
        <w:szCs w:val="20"/>
        <w:lang w:val="en-US" w:eastAsia="en-US" w:bidi="ar-SA"/>
      </w:rPr>
    </w:lvl>
    <w:lvl w:ilvl="2">
      <w:start w:val="1"/>
      <w:numFmt w:val="lowerLetter"/>
      <w:lvlText w:val="%3)"/>
      <w:lvlJc w:val="left"/>
      <w:pPr>
        <w:ind w:left="1123" w:hanging="284"/>
      </w:pPr>
      <w:rPr>
        <w:rFonts w:ascii="Arial MT" w:eastAsia="Arial MT" w:hAnsi="Arial MT" w:cs="Arial MT" w:hint="default"/>
        <w:color w:val="0018A4"/>
        <w:spacing w:val="-1"/>
        <w:w w:val="99"/>
        <w:sz w:val="20"/>
        <w:szCs w:val="20"/>
        <w:lang w:val="en-US" w:eastAsia="en-US" w:bidi="ar-SA"/>
      </w:rPr>
    </w:lvl>
    <w:lvl w:ilvl="3">
      <w:numFmt w:val="bullet"/>
      <w:lvlText w:val="•"/>
      <w:lvlJc w:val="left"/>
      <w:pPr>
        <w:ind w:left="3161" w:hanging="284"/>
      </w:pPr>
      <w:rPr>
        <w:rFonts w:hint="default"/>
        <w:lang w:val="en-US" w:eastAsia="en-US" w:bidi="ar-SA"/>
      </w:rPr>
    </w:lvl>
    <w:lvl w:ilvl="4">
      <w:numFmt w:val="bullet"/>
      <w:lvlText w:val="•"/>
      <w:lvlJc w:val="left"/>
      <w:pPr>
        <w:ind w:left="4182" w:hanging="284"/>
      </w:pPr>
      <w:rPr>
        <w:rFonts w:hint="default"/>
        <w:lang w:val="en-US" w:eastAsia="en-US" w:bidi="ar-SA"/>
      </w:rPr>
    </w:lvl>
    <w:lvl w:ilvl="5">
      <w:numFmt w:val="bullet"/>
      <w:lvlText w:val="•"/>
      <w:lvlJc w:val="left"/>
      <w:pPr>
        <w:ind w:left="5202" w:hanging="284"/>
      </w:pPr>
      <w:rPr>
        <w:rFonts w:hint="default"/>
        <w:lang w:val="en-US" w:eastAsia="en-US" w:bidi="ar-SA"/>
      </w:rPr>
    </w:lvl>
    <w:lvl w:ilvl="6">
      <w:numFmt w:val="bullet"/>
      <w:lvlText w:val="•"/>
      <w:lvlJc w:val="left"/>
      <w:pPr>
        <w:ind w:left="6223" w:hanging="284"/>
      </w:pPr>
      <w:rPr>
        <w:rFonts w:hint="default"/>
        <w:lang w:val="en-US" w:eastAsia="en-US" w:bidi="ar-SA"/>
      </w:rPr>
    </w:lvl>
    <w:lvl w:ilvl="7">
      <w:numFmt w:val="bullet"/>
      <w:lvlText w:val="•"/>
      <w:lvlJc w:val="left"/>
      <w:pPr>
        <w:ind w:left="7244" w:hanging="284"/>
      </w:pPr>
      <w:rPr>
        <w:rFonts w:hint="default"/>
        <w:lang w:val="en-US" w:eastAsia="en-US" w:bidi="ar-SA"/>
      </w:rPr>
    </w:lvl>
    <w:lvl w:ilvl="8">
      <w:numFmt w:val="bullet"/>
      <w:lvlText w:val="•"/>
      <w:lvlJc w:val="left"/>
      <w:pPr>
        <w:ind w:left="8264" w:hanging="284"/>
      </w:pPr>
      <w:rPr>
        <w:rFonts w:hint="default"/>
        <w:lang w:val="en-US" w:eastAsia="en-US" w:bidi="ar-SA"/>
      </w:rPr>
    </w:lvl>
  </w:abstractNum>
  <w:abstractNum w:abstractNumId="5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4" w15:restartNumberingAfterBreak="0">
    <w:nsid w:val="66EF3912"/>
    <w:multiLevelType w:val="hybridMultilevel"/>
    <w:tmpl w:val="58C603D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55" w15:restartNumberingAfterBreak="0">
    <w:nsid w:val="6A14466B"/>
    <w:multiLevelType w:val="hybridMultilevel"/>
    <w:tmpl w:val="5C64FE28"/>
    <w:lvl w:ilvl="0" w:tplc="C83408AC">
      <w:start w:val="1"/>
      <w:numFmt w:val="bullet"/>
      <w:pStyle w:val="Bullet1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0F7582"/>
    <w:multiLevelType w:val="multilevel"/>
    <w:tmpl w:val="7F3CA132"/>
    <w:lvl w:ilvl="0">
      <w:start w:val="1"/>
      <w:numFmt w:val="decimal"/>
      <w:pStyle w:val="AppHead"/>
      <w:lvlText w:val="%1"/>
      <w:lvlJc w:val="left"/>
      <w:pPr>
        <w:ind w:left="170" w:hanging="170"/>
      </w:pPr>
      <w:rPr>
        <w:rFonts w:ascii="Arial" w:eastAsia="Arial" w:hAnsi="Arial" w:cs="Arial"/>
        <w:sz w:val="22"/>
        <w:szCs w:val="22"/>
      </w:rPr>
    </w:lvl>
    <w:lvl w:ilvl="1">
      <w:start w:val="1"/>
      <w:numFmt w:val="lowerLetter"/>
      <w:pStyle w:val="AppPart"/>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ED77FA0"/>
    <w:multiLevelType w:val="hybridMultilevel"/>
    <w:tmpl w:val="D6389ED6"/>
    <w:lvl w:ilvl="0" w:tplc="D65E856C">
      <w:start w:val="1"/>
      <w:numFmt w:val="lowerLetter"/>
      <w:pStyle w:val="TableRowHead"/>
      <w:lvlText w:val="%1)"/>
      <w:lvlJc w:val="left"/>
      <w:pPr>
        <w:ind w:left="1123" w:hanging="284"/>
      </w:pPr>
      <w:rPr>
        <w:rFonts w:ascii="Arial MT" w:eastAsia="Arial MT" w:hAnsi="Arial MT" w:cs="Arial MT" w:hint="default"/>
        <w:color w:val="4F81BC"/>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3F0B61"/>
    <w:multiLevelType w:val="multilevel"/>
    <w:tmpl w:val="31F607F4"/>
    <w:styleLink w:val="AlphaHeadingList"/>
    <w:lvl w:ilvl="0">
      <w:start w:val="1"/>
      <w:numFmt w:val="upperLetter"/>
      <w:pStyle w:val="AlphaHeading1"/>
      <w:lvlText w:val="%1."/>
      <w:lvlJc w:val="left"/>
      <w:pPr>
        <w:tabs>
          <w:tab w:val="num" w:pos="1134"/>
        </w:tabs>
        <w:ind w:left="0" w:firstLine="0"/>
      </w:pPr>
      <w:rPr>
        <w:rFonts w:asciiTheme="majorHAnsi" w:hAnsiTheme="majorHAnsi" w:cs="Times New Roman" w:hint="default"/>
        <w:color w:val="4F81BD" w:themeColor="accent1"/>
      </w:rPr>
    </w:lvl>
    <w:lvl w:ilvl="1">
      <w:start w:val="1"/>
      <w:numFmt w:val="decimal"/>
      <w:pStyle w:val="AlphaHeading2"/>
      <w:lvlText w:val="%1%2"/>
      <w:lvlJc w:val="left"/>
      <w:pPr>
        <w:tabs>
          <w:tab w:val="num" w:pos="1134"/>
        </w:tabs>
        <w:ind w:left="0" w:firstLine="0"/>
      </w:pPr>
      <w:rPr>
        <w:rFonts w:asciiTheme="majorHAnsi" w:hAnsiTheme="majorHAnsi" w:cs="Times New Roman" w:hint="default"/>
        <w:color w:val="C0504D" w:themeColor="accent2"/>
      </w:rPr>
    </w:lvl>
    <w:lvl w:ilvl="2">
      <w:start w:val="1"/>
      <w:numFmt w:val="decimal"/>
      <w:pStyle w:val="AlphaHeading3"/>
      <w:lvlText w:val="%1%2.%3"/>
      <w:lvlJc w:val="left"/>
      <w:pPr>
        <w:tabs>
          <w:tab w:val="num" w:pos="1134"/>
        </w:tabs>
        <w:ind w:left="0" w:firstLine="0"/>
      </w:pPr>
      <w:rPr>
        <w:rFonts w:asciiTheme="majorHAnsi" w:hAnsiTheme="majorHAnsi" w:cs="Times New Roman" w:hint="default"/>
        <w:color w:val="C0504D" w:themeColor="accent2"/>
      </w:rPr>
    </w:lvl>
    <w:lvl w:ilvl="3">
      <w:start w:val="1"/>
      <w:numFmt w:val="decimal"/>
      <w:pStyle w:val="AlphaHeading4"/>
      <w:lvlText w:val="%1%2.%3.%4"/>
      <w:lvlJc w:val="left"/>
      <w:pPr>
        <w:tabs>
          <w:tab w:val="num" w:pos="1134"/>
        </w:tabs>
        <w:ind w:left="0" w:firstLine="0"/>
      </w:pPr>
      <w:rPr>
        <w:rFonts w:asciiTheme="majorHAnsi" w:hAnsiTheme="majorHAnsi" w:cs="Times New Roman" w:hint="default"/>
        <w:color w:val="C0504D" w:themeColor="accent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6FB25879"/>
    <w:multiLevelType w:val="hybridMultilevel"/>
    <w:tmpl w:val="C4F6C5E0"/>
    <w:lvl w:ilvl="0" w:tplc="DF5EAD28">
      <w:start w:val="1"/>
      <w:numFmt w:val="bullet"/>
      <w:pStyle w:val="Bullet1-BlackBlack"/>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0C49A8"/>
    <w:multiLevelType w:val="multilevel"/>
    <w:tmpl w:val="02864AD2"/>
    <w:lvl w:ilvl="0">
      <w:start w:val="1"/>
      <w:numFmt w:val="decimal"/>
      <w:pStyle w:val="AppendixText1"/>
      <w:lvlText w:val="%1"/>
      <w:lvlJc w:val="left"/>
      <w:pPr>
        <w:ind w:left="170" w:hanging="170"/>
      </w:pPr>
      <w:rPr>
        <w:rFonts w:ascii="Arial" w:eastAsia="Arial" w:hAnsi="Arial" w:cs="Arial"/>
        <w:sz w:val="22"/>
        <w:szCs w:val="22"/>
      </w:rPr>
    </w:lvl>
    <w:lvl w:ilvl="1">
      <w:start w:val="1"/>
      <w:numFmt w:val="lowerLetter"/>
      <w:pStyle w:val="AppendixText2"/>
      <w:lvlText w:val="%2)"/>
      <w:lvlJc w:val="left"/>
      <w:pPr>
        <w:ind w:left="720" w:hanging="360"/>
      </w:pPr>
      <w:rPr>
        <w:b w:val="0"/>
        <w:i w:val="0"/>
        <w:smallCaps w:val="0"/>
        <w:strike w:val="0"/>
        <w:color w:val="000000"/>
        <w:u w:val="none"/>
        <w:vertAlign w:val="baseline"/>
      </w:rPr>
    </w:lvl>
    <w:lvl w:ilvl="2">
      <w:start w:val="1"/>
      <w:numFmt w:val="lowerRoman"/>
      <w:pStyle w:val="AppendixText3"/>
      <w:lvlText w:val="%3)"/>
      <w:lvlJc w:val="left"/>
      <w:pPr>
        <w:ind w:left="1080" w:hanging="360"/>
      </w:pPr>
      <w:rPr>
        <w:rFonts w:ascii="Arial" w:eastAsia="Arial" w:hAnsi="Arial" w:cs="Arial"/>
        <w:sz w:val="22"/>
        <w:szCs w:val="22"/>
      </w:rPr>
    </w:lvl>
    <w:lvl w:ilvl="3">
      <w:start w:val="1"/>
      <w:numFmt w:val="decimal"/>
      <w:pStyle w:val="AppendixText4"/>
      <w:lvlText w:val="(%4)"/>
      <w:lvlJc w:val="left"/>
      <w:pPr>
        <w:ind w:left="1440" w:hanging="360"/>
      </w:pPr>
    </w:lvl>
    <w:lvl w:ilvl="4">
      <w:start w:val="1"/>
      <w:numFmt w:val="lowerLetter"/>
      <w:pStyle w:val="AppendixText5"/>
      <w:lvlText w:val="(%5)"/>
      <w:lvlJc w:val="left"/>
      <w:pPr>
        <w:ind w:left="1800" w:hanging="360"/>
      </w:pPr>
    </w:lvl>
    <w:lvl w:ilvl="5">
      <w:start w:val="1"/>
      <w:numFmt w:val="lowerRoman"/>
      <w:pStyle w:val="AppendixText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06C34B0"/>
    <w:multiLevelType w:val="multilevel"/>
    <w:tmpl w:val="D0D87458"/>
    <w:numStyleLink w:val="TCSStyles"/>
  </w:abstractNum>
  <w:abstractNum w:abstractNumId="62" w15:restartNumberingAfterBreak="0">
    <w:nsid w:val="712D1C33"/>
    <w:multiLevelType w:val="multilevel"/>
    <w:tmpl w:val="11ECFCE4"/>
    <w:lvl w:ilvl="0">
      <w:start w:val="1"/>
      <w:numFmt w:val="bullet"/>
      <w:pStyle w:val="GPSL1SCHEDULEHeading"/>
      <w:lvlText w:val="●"/>
      <w:lvlJc w:val="left"/>
      <w:pPr>
        <w:ind w:left="720" w:hanging="360"/>
      </w:pPr>
      <w:rPr>
        <w:rFonts w:ascii="Noto Sans Symbols" w:eastAsia="Noto Sans Symbols" w:hAnsi="Noto Sans Symbols" w:cs="Noto Sans Symbols"/>
      </w:rPr>
    </w:lvl>
    <w:lvl w:ilvl="1">
      <w:start w:val="1"/>
      <w:numFmt w:val="bullet"/>
      <w:pStyle w:val="11tab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8AC3071"/>
    <w:multiLevelType w:val="hybridMultilevel"/>
    <w:tmpl w:val="17B00248"/>
    <w:styleLink w:val="TableNumBullets8"/>
    <w:lvl w:ilvl="0" w:tplc="CDC21066">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80AB0">
      <w:start w:val="1"/>
      <w:numFmt w:val="bullet"/>
      <w:lvlText w:val="o"/>
      <w:lvlJc w:val="left"/>
      <w:pPr>
        <w:ind w:left="1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F47AAA">
      <w:start w:val="1"/>
      <w:numFmt w:val="bullet"/>
      <w:lvlText w:val="▪"/>
      <w:lvlJc w:val="left"/>
      <w:pPr>
        <w:ind w:left="2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7027D6">
      <w:start w:val="1"/>
      <w:numFmt w:val="bullet"/>
      <w:lvlText w:val="•"/>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2C6B3C">
      <w:start w:val="1"/>
      <w:numFmt w:val="bullet"/>
      <w:lvlText w:val="o"/>
      <w:lvlJc w:val="left"/>
      <w:pPr>
        <w:ind w:left="3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5EC6EA">
      <w:start w:val="1"/>
      <w:numFmt w:val="bullet"/>
      <w:lvlText w:val="▪"/>
      <w:lvlJc w:val="left"/>
      <w:pPr>
        <w:ind w:left="4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96BBA8">
      <w:start w:val="1"/>
      <w:numFmt w:val="bullet"/>
      <w:lvlText w:val="•"/>
      <w:lvlJc w:val="left"/>
      <w:pPr>
        <w:ind w:left="5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0E7038">
      <w:start w:val="1"/>
      <w:numFmt w:val="bullet"/>
      <w:lvlText w:val="o"/>
      <w:lvlJc w:val="left"/>
      <w:pPr>
        <w:ind w:left="5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D8A1E8">
      <w:start w:val="1"/>
      <w:numFmt w:val="bullet"/>
      <w:lvlText w:val="▪"/>
      <w:lvlJc w:val="left"/>
      <w:pPr>
        <w:ind w:left="6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96A3518"/>
    <w:multiLevelType w:val="multilevel"/>
    <w:tmpl w:val="835CF41E"/>
    <w:styleLink w:val="TableBullets7"/>
    <w:lvl w:ilvl="0">
      <w:start w:val="1"/>
      <w:numFmt w:val="lowerLetter"/>
      <w:pStyle w:val="NumBullet1"/>
      <w:lvlText w:val="%1)"/>
      <w:lvlJc w:val="left"/>
      <w:pPr>
        <w:tabs>
          <w:tab w:val="num" w:pos="340"/>
        </w:tabs>
        <w:ind w:left="340" w:hanging="340"/>
      </w:pPr>
      <w:rPr>
        <w:rFonts w:hint="default"/>
        <w:color w:val="4F81BD" w:themeColor="accent1"/>
        <w:sz w:val="20"/>
      </w:rPr>
    </w:lvl>
    <w:lvl w:ilvl="1">
      <w:start w:val="1"/>
      <w:numFmt w:val="lowerRoman"/>
      <w:pStyle w:val="NumBullet2"/>
      <w:lvlText w:val="%2)"/>
      <w:lvlJc w:val="left"/>
      <w:pPr>
        <w:tabs>
          <w:tab w:val="num" w:pos="680"/>
        </w:tabs>
        <w:ind w:left="680" w:hanging="340"/>
      </w:pPr>
      <w:rPr>
        <w:rFonts w:hint="default"/>
        <w:color w:val="4F81BD" w:themeColor="accent1"/>
        <w:sz w:val="20"/>
      </w:rPr>
    </w:lvl>
    <w:lvl w:ilvl="2">
      <w:start w:val="1"/>
      <w:numFmt w:val="decimal"/>
      <w:pStyle w:val="NumBullet3"/>
      <w:lvlText w:val="%3)"/>
      <w:lvlJc w:val="left"/>
      <w:pPr>
        <w:tabs>
          <w:tab w:val="num" w:pos="1021"/>
        </w:tabs>
        <w:ind w:left="1021" w:hanging="341"/>
      </w:pPr>
      <w:rPr>
        <w:rFonts w:hint="default"/>
        <w:color w:val="4F81BD" w:themeColor="accent1"/>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7ADF052C"/>
    <w:multiLevelType w:val="multilevel"/>
    <w:tmpl w:val="3D4CDD38"/>
    <w:styleLink w:val="TCSSmallStyles5"/>
    <w:lvl w:ilvl="0">
      <w:start w:val="1"/>
      <w:numFmt w:val="bullet"/>
      <w:lvlText w:val=""/>
      <w:lvlJc w:val="left"/>
      <w:pPr>
        <w:tabs>
          <w:tab w:val="num" w:pos="227"/>
        </w:tabs>
        <w:ind w:left="227" w:hanging="227"/>
      </w:pPr>
      <w:rPr>
        <w:rFonts w:ascii="Symbol" w:hAnsi="Symbol" w:cs="Times New Roman" w:hint="default"/>
        <w:color w:val="000000" w:themeColor="text1"/>
      </w:rPr>
    </w:lvl>
    <w:lvl w:ilvl="1">
      <w:start w:val="1"/>
      <w:numFmt w:val="bullet"/>
      <w:lvlText w:val=""/>
      <w:lvlJc w:val="left"/>
      <w:pPr>
        <w:tabs>
          <w:tab w:val="num" w:pos="454"/>
        </w:tabs>
        <w:ind w:left="454" w:hanging="227"/>
      </w:pPr>
      <w:rPr>
        <w:rFonts w:ascii="Webdings" w:hAnsi="Webdings" w:cs="Times New Roman" w:hint="default"/>
        <w:color w:val="000000" w:themeColor="text1"/>
        <w:szCs w:val="20"/>
      </w:rPr>
    </w:lvl>
    <w:lvl w:ilvl="2">
      <w:start w:val="1"/>
      <w:numFmt w:val="bullet"/>
      <w:lvlText w:val="–"/>
      <w:lvlJc w:val="left"/>
      <w:pPr>
        <w:tabs>
          <w:tab w:val="num" w:pos="680"/>
        </w:tabs>
        <w:ind w:left="680" w:hanging="226"/>
      </w:pPr>
      <w:rPr>
        <w:rFonts w:ascii="(none)" w:hAnsi="(none)" w:cs="Times New Roman"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CC13CFA"/>
    <w:multiLevelType w:val="multilevel"/>
    <w:tmpl w:val="529A5242"/>
    <w:lvl w:ilvl="0">
      <w:start w:val="1"/>
      <w:numFmt w:val="upperLetter"/>
      <w:lvlText w:val="%1."/>
      <w:lvlJc w:val="left"/>
      <w:pPr>
        <w:tabs>
          <w:tab w:val="num" w:pos="1134"/>
        </w:tabs>
        <w:ind w:left="0" w:firstLine="0"/>
      </w:pPr>
      <w:rPr>
        <w:rFonts w:asciiTheme="majorHAnsi" w:hAnsiTheme="majorHAnsi" w:cs="Times New Roman" w:hint="default"/>
        <w:color w:val="4F81BD" w:themeColor="accent1"/>
      </w:rPr>
    </w:lvl>
    <w:lvl w:ilvl="1">
      <w:start w:val="1"/>
      <w:numFmt w:val="decimal"/>
      <w:lvlText w:val="%1%2"/>
      <w:lvlJc w:val="left"/>
      <w:pPr>
        <w:tabs>
          <w:tab w:val="num" w:pos="1134"/>
        </w:tabs>
        <w:ind w:left="0" w:firstLine="0"/>
      </w:pPr>
      <w:rPr>
        <w:rFonts w:asciiTheme="majorHAnsi" w:hAnsiTheme="majorHAnsi" w:cs="Times New Roman" w:hint="default"/>
        <w:color w:val="4F81BD" w:themeColor="accent1"/>
      </w:rPr>
    </w:lvl>
    <w:lvl w:ilvl="2">
      <w:start w:val="1"/>
      <w:numFmt w:val="decimal"/>
      <w:lvlText w:val="%1%2.%3"/>
      <w:lvlJc w:val="left"/>
      <w:pPr>
        <w:tabs>
          <w:tab w:val="num" w:pos="1134"/>
        </w:tabs>
        <w:ind w:left="0" w:firstLine="0"/>
      </w:pPr>
      <w:rPr>
        <w:rFonts w:asciiTheme="majorHAnsi" w:hAnsiTheme="majorHAnsi" w:cs="Times New Roman" w:hint="default"/>
        <w:color w:val="4F81BD" w:themeColor="accent1"/>
      </w:rPr>
    </w:lvl>
    <w:lvl w:ilvl="3">
      <w:start w:val="1"/>
      <w:numFmt w:val="decimal"/>
      <w:lvlText w:val="%1%2.%3.%4"/>
      <w:lvlJc w:val="left"/>
      <w:pPr>
        <w:tabs>
          <w:tab w:val="num" w:pos="1134"/>
        </w:tabs>
        <w:ind w:left="0" w:firstLine="0"/>
      </w:pPr>
      <w:rPr>
        <w:rFonts w:asciiTheme="majorHAnsi" w:hAnsiTheme="majorHAnsi" w:cs="Times New Roman" w:hint="default"/>
        <w:color w:val="4F81BD" w:themeColor="accent1"/>
      </w:rPr>
    </w:lvl>
    <w:lvl w:ilvl="4">
      <w:start w:val="1"/>
      <w:numFmt w:val="none"/>
      <w:pStyle w:val="Alpha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7DB5644F"/>
    <w:multiLevelType w:val="hybridMultilevel"/>
    <w:tmpl w:val="8BCC9C08"/>
    <w:lvl w:ilvl="0" w:tplc="8284862A">
      <w:start w:val="1"/>
      <w:numFmt w:val="bullet"/>
      <w:pStyle w:val="Bullet31"/>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09894262">
    <w:abstractNumId w:val="62"/>
  </w:num>
  <w:num w:numId="2" w16cid:durableId="514347954">
    <w:abstractNumId w:val="29"/>
  </w:num>
  <w:num w:numId="3" w16cid:durableId="1341619214">
    <w:abstractNumId w:val="33"/>
  </w:num>
  <w:num w:numId="4" w16cid:durableId="2071927019">
    <w:abstractNumId w:val="19"/>
  </w:num>
  <w:num w:numId="5" w16cid:durableId="2060543820">
    <w:abstractNumId w:val="43"/>
  </w:num>
  <w:num w:numId="6" w16cid:durableId="6688239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816679">
    <w:abstractNumId w:val="54"/>
  </w:num>
  <w:num w:numId="8" w16cid:durableId="35853788">
    <w:abstractNumId w:val="4"/>
  </w:num>
  <w:num w:numId="9" w16cid:durableId="1290169148">
    <w:abstractNumId w:val="56"/>
  </w:num>
  <w:num w:numId="10" w16cid:durableId="34700278">
    <w:abstractNumId w:val="64"/>
  </w:num>
  <w:num w:numId="11" w16cid:durableId="9842587">
    <w:abstractNumId w:val="30"/>
  </w:num>
  <w:num w:numId="12" w16cid:durableId="255409654">
    <w:abstractNumId w:val="41"/>
  </w:num>
  <w:num w:numId="13" w16cid:durableId="806436954">
    <w:abstractNumId w:val="57"/>
  </w:num>
  <w:num w:numId="14" w16cid:durableId="1531458308">
    <w:abstractNumId w:val="31"/>
  </w:num>
  <w:num w:numId="15" w16cid:durableId="1146777869">
    <w:abstractNumId w:val="35"/>
  </w:num>
  <w:num w:numId="16" w16cid:durableId="160240684">
    <w:abstractNumId w:val="61"/>
    <w:lvlOverride w:ilvl="1">
      <w:lvl w:ilvl="1">
        <w:start w:val="1"/>
        <w:numFmt w:val="decimal"/>
        <w:pStyle w:val="TCSLevel1"/>
        <w:lvlText w:val="%2%1"/>
        <w:lvlJc w:val="right"/>
        <w:pPr>
          <w:tabs>
            <w:tab w:val="num" w:pos="0"/>
          </w:tabs>
          <w:ind w:left="0" w:hanging="284"/>
        </w:pPr>
        <w:rPr>
          <w:rFonts w:hint="default"/>
          <w:color w:val="4F81BD" w:themeColor="accent1"/>
        </w:rPr>
      </w:lvl>
    </w:lvlOverride>
    <w:lvlOverride w:ilvl="3">
      <w:lvl w:ilvl="3">
        <w:start w:val="1"/>
        <w:numFmt w:val="lowerLetter"/>
        <w:pStyle w:val="TCSLevel3"/>
        <w:lvlText w:val="%4)"/>
        <w:lvlJc w:val="left"/>
        <w:pPr>
          <w:tabs>
            <w:tab w:val="num" w:pos="284"/>
          </w:tabs>
          <w:ind w:left="284" w:hanging="284"/>
        </w:pPr>
        <w:rPr>
          <w:rFonts w:hint="default"/>
          <w:color w:val="4F81BD" w:themeColor="accent1"/>
        </w:rPr>
      </w:lvl>
    </w:lvlOverride>
  </w:num>
  <w:num w:numId="17" w16cid:durableId="174154409">
    <w:abstractNumId w:val="52"/>
  </w:num>
  <w:num w:numId="18" w16cid:durableId="1839074621">
    <w:abstractNumId w:val="34"/>
  </w:num>
  <w:num w:numId="19" w16cid:durableId="1562599139">
    <w:abstractNumId w:val="65"/>
  </w:num>
  <w:num w:numId="20" w16cid:durableId="919605294">
    <w:abstractNumId w:val="21"/>
  </w:num>
  <w:num w:numId="21" w16cid:durableId="959805209">
    <w:abstractNumId w:val="2"/>
  </w:num>
  <w:num w:numId="22" w16cid:durableId="1698314617">
    <w:abstractNumId w:val="18"/>
  </w:num>
  <w:num w:numId="23" w16cid:durableId="209537010">
    <w:abstractNumId w:val="66"/>
  </w:num>
  <w:num w:numId="24" w16cid:durableId="1106462418">
    <w:abstractNumId w:val="12"/>
  </w:num>
  <w:num w:numId="25" w16cid:durableId="582568619">
    <w:abstractNumId w:val="14"/>
  </w:num>
  <w:num w:numId="26" w16cid:durableId="1491867557">
    <w:abstractNumId w:val="36"/>
  </w:num>
  <w:num w:numId="27" w16cid:durableId="1252743330">
    <w:abstractNumId w:val="23"/>
  </w:num>
  <w:num w:numId="28" w16cid:durableId="505678168">
    <w:abstractNumId w:val="9"/>
  </w:num>
  <w:num w:numId="29" w16cid:durableId="1623730887">
    <w:abstractNumId w:val="15"/>
  </w:num>
  <w:num w:numId="30" w16cid:durableId="1343437344">
    <w:abstractNumId w:val="40"/>
  </w:num>
  <w:num w:numId="31" w16cid:durableId="1354727412">
    <w:abstractNumId w:val="10"/>
  </w:num>
  <w:num w:numId="32" w16cid:durableId="1993294962">
    <w:abstractNumId w:val="38"/>
  </w:num>
  <w:num w:numId="33" w16cid:durableId="990527148">
    <w:abstractNumId w:val="60"/>
  </w:num>
  <w:num w:numId="34" w16cid:durableId="332883086">
    <w:abstractNumId w:val="39"/>
  </w:num>
  <w:num w:numId="35" w16cid:durableId="1831821857">
    <w:abstractNumId w:val="67"/>
  </w:num>
  <w:num w:numId="36" w16cid:durableId="1889798652">
    <w:abstractNumId w:val="58"/>
  </w:num>
  <w:num w:numId="37" w16cid:durableId="46683663">
    <w:abstractNumId w:val="20"/>
  </w:num>
  <w:num w:numId="38" w16cid:durableId="289212158">
    <w:abstractNumId w:val="22"/>
  </w:num>
  <w:num w:numId="39" w16cid:durableId="692346347">
    <w:abstractNumId w:val="7"/>
  </w:num>
  <w:num w:numId="40" w16cid:durableId="1704355321">
    <w:abstractNumId w:val="48"/>
  </w:num>
  <w:num w:numId="41" w16cid:durableId="772436030">
    <w:abstractNumId w:val="47"/>
  </w:num>
  <w:num w:numId="42" w16cid:durableId="1576430920">
    <w:abstractNumId w:val="1"/>
  </w:num>
  <w:num w:numId="43" w16cid:durableId="83690087">
    <w:abstractNumId w:val="45"/>
  </w:num>
  <w:num w:numId="44" w16cid:durableId="1483308905">
    <w:abstractNumId w:val="8"/>
  </w:num>
  <w:num w:numId="45" w16cid:durableId="1765031852">
    <w:abstractNumId w:val="50"/>
  </w:num>
  <w:num w:numId="46" w16cid:durableId="867916190">
    <w:abstractNumId w:val="37"/>
  </w:num>
  <w:num w:numId="47" w16cid:durableId="1150100147">
    <w:abstractNumId w:val="6"/>
  </w:num>
  <w:num w:numId="48" w16cid:durableId="365453014">
    <w:abstractNumId w:val="44"/>
  </w:num>
  <w:num w:numId="49" w16cid:durableId="1914117930">
    <w:abstractNumId w:val="51"/>
  </w:num>
  <w:num w:numId="50" w16cid:durableId="62415315">
    <w:abstractNumId w:val="17"/>
  </w:num>
  <w:num w:numId="51" w16cid:durableId="119999944">
    <w:abstractNumId w:val="27"/>
  </w:num>
  <w:num w:numId="52" w16cid:durableId="1946568742">
    <w:abstractNumId w:val="55"/>
  </w:num>
  <w:num w:numId="53" w16cid:durableId="826290973">
    <w:abstractNumId w:val="13"/>
  </w:num>
  <w:num w:numId="54" w16cid:durableId="1629388495">
    <w:abstractNumId w:val="49"/>
  </w:num>
  <w:num w:numId="55" w16cid:durableId="1725564696">
    <w:abstractNumId w:val="0"/>
  </w:num>
  <w:num w:numId="56" w16cid:durableId="1928422811">
    <w:abstractNumId w:val="59"/>
  </w:num>
  <w:num w:numId="57" w16cid:durableId="834338822">
    <w:abstractNumId w:val="5"/>
  </w:num>
  <w:num w:numId="58" w16cid:durableId="1012880514">
    <w:abstractNumId w:val="63"/>
  </w:num>
  <w:num w:numId="59" w16cid:durableId="1288199806">
    <w:abstractNumId w:val="53"/>
  </w:num>
  <w:num w:numId="60" w16cid:durableId="2095668161">
    <w:abstractNumId w:val="32"/>
  </w:num>
  <w:num w:numId="61" w16cid:durableId="240985763">
    <w:abstractNumId w:val="3"/>
  </w:num>
  <w:num w:numId="62" w16cid:durableId="79066071">
    <w:abstractNumId w:val="46"/>
  </w:num>
  <w:num w:numId="63" w16cid:durableId="240256181">
    <w:abstractNumId w:val="16"/>
  </w:num>
  <w:num w:numId="64" w16cid:durableId="536508732">
    <w:abstractNumId w:val="42"/>
  </w:num>
  <w:num w:numId="65" w16cid:durableId="1229725403">
    <w:abstractNumId w:val="28"/>
  </w:num>
  <w:num w:numId="66" w16cid:durableId="1869684579">
    <w:abstractNumId w:val="24"/>
  </w:num>
  <w:num w:numId="67" w16cid:durableId="1339192461">
    <w:abstractNumId w:val="68"/>
  </w:num>
  <w:num w:numId="68" w16cid:durableId="772675466">
    <w:abstractNumId w:val="25"/>
  </w:num>
  <w:num w:numId="69" w16cid:durableId="720638016">
    <w:abstractNumId w:val="11"/>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amoah Nathan (UK)">
    <w15:presenceInfo w15:providerId="AD" w15:userId="S::Nathan.Asamoah@virginmediao2.co.uk::b65e7709-fcac-4dbc-be6a-b5a2da5d5d24"/>
  </w15:person>
  <w15:person w15:author="Joe Alder">
    <w15:presenceInfo w15:providerId="AD" w15:userId="S::A7859511@virginmedia.co.uk::25332207-b882-469e-9b01-b19c4f203812"/>
  </w15:person>
  <w15:person w15:author="Wilson2, Hannah (ICS)">
    <w15:presenceInfo w15:providerId="AD" w15:userId="S::Hannah.Wilson2@ics.gov.uk::65766bb0-17f5-4102-8433-6500d081a96a"/>
  </w15:person>
  <w15:person w15:author="Brooks, Nick (ICS)">
    <w15:presenceInfo w15:providerId="AD" w15:userId="S::Nick.Brooks@ics.gov.uk::2832b71c-495c-4c50-9d42-cdfff02f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xMDI3NrQwMjQ0MTZX0lEKTi0uzszPAykwrAUAcTFn5SwAAAA="/>
  </w:docVars>
  <w:rsids>
    <w:rsidRoot w:val="00713172"/>
    <w:rsid w:val="000015FE"/>
    <w:rsid w:val="000020D5"/>
    <w:rsid w:val="00006F6B"/>
    <w:rsid w:val="000117F2"/>
    <w:rsid w:val="0002410A"/>
    <w:rsid w:val="00032F39"/>
    <w:rsid w:val="000373FC"/>
    <w:rsid w:val="000435B7"/>
    <w:rsid w:val="0004799A"/>
    <w:rsid w:val="00052CA9"/>
    <w:rsid w:val="00052EE1"/>
    <w:rsid w:val="00053B1E"/>
    <w:rsid w:val="00061C19"/>
    <w:rsid w:val="00064E61"/>
    <w:rsid w:val="00066580"/>
    <w:rsid w:val="000668B3"/>
    <w:rsid w:val="00072A45"/>
    <w:rsid w:val="00073637"/>
    <w:rsid w:val="0007417F"/>
    <w:rsid w:val="0007638E"/>
    <w:rsid w:val="00077F02"/>
    <w:rsid w:val="00086260"/>
    <w:rsid w:val="0008656A"/>
    <w:rsid w:val="00092B87"/>
    <w:rsid w:val="0009370B"/>
    <w:rsid w:val="00094AD4"/>
    <w:rsid w:val="00096D19"/>
    <w:rsid w:val="000A13CD"/>
    <w:rsid w:val="000A441B"/>
    <w:rsid w:val="000C40BC"/>
    <w:rsid w:val="000C4F75"/>
    <w:rsid w:val="000C5757"/>
    <w:rsid w:val="000D1BB2"/>
    <w:rsid w:val="000D1D42"/>
    <w:rsid w:val="000D1DEE"/>
    <w:rsid w:val="000D323A"/>
    <w:rsid w:val="000D558D"/>
    <w:rsid w:val="000E47A1"/>
    <w:rsid w:val="000E4987"/>
    <w:rsid w:val="000E4CF8"/>
    <w:rsid w:val="000F1C4C"/>
    <w:rsid w:val="000F2DDB"/>
    <w:rsid w:val="000F637B"/>
    <w:rsid w:val="00100BBD"/>
    <w:rsid w:val="00100C60"/>
    <w:rsid w:val="00102F9E"/>
    <w:rsid w:val="00105AE6"/>
    <w:rsid w:val="001062E3"/>
    <w:rsid w:val="00106C7D"/>
    <w:rsid w:val="00107D3A"/>
    <w:rsid w:val="00107EA0"/>
    <w:rsid w:val="001101B8"/>
    <w:rsid w:val="00112A09"/>
    <w:rsid w:val="00112A49"/>
    <w:rsid w:val="00117333"/>
    <w:rsid w:val="001176B3"/>
    <w:rsid w:val="00117E1F"/>
    <w:rsid w:val="00124069"/>
    <w:rsid w:val="00125E72"/>
    <w:rsid w:val="001268ED"/>
    <w:rsid w:val="001270A5"/>
    <w:rsid w:val="00130354"/>
    <w:rsid w:val="001307E2"/>
    <w:rsid w:val="001310D9"/>
    <w:rsid w:val="001356FA"/>
    <w:rsid w:val="00136274"/>
    <w:rsid w:val="00137D4E"/>
    <w:rsid w:val="00142006"/>
    <w:rsid w:val="0014558C"/>
    <w:rsid w:val="001456C6"/>
    <w:rsid w:val="00146E21"/>
    <w:rsid w:val="0015068D"/>
    <w:rsid w:val="00154197"/>
    <w:rsid w:val="00154F91"/>
    <w:rsid w:val="001601E9"/>
    <w:rsid w:val="00160624"/>
    <w:rsid w:val="00160BFE"/>
    <w:rsid w:val="00160C11"/>
    <w:rsid w:val="0016230A"/>
    <w:rsid w:val="00170413"/>
    <w:rsid w:val="00173F2B"/>
    <w:rsid w:val="00175FE4"/>
    <w:rsid w:val="00177A9D"/>
    <w:rsid w:val="001810B2"/>
    <w:rsid w:val="00183AB1"/>
    <w:rsid w:val="00194CC9"/>
    <w:rsid w:val="001A49C0"/>
    <w:rsid w:val="001A5D09"/>
    <w:rsid w:val="001A7A74"/>
    <w:rsid w:val="001C149B"/>
    <w:rsid w:val="001C4456"/>
    <w:rsid w:val="001C7252"/>
    <w:rsid w:val="001D2A41"/>
    <w:rsid w:val="001D3080"/>
    <w:rsid w:val="001D4C7A"/>
    <w:rsid w:val="001D7609"/>
    <w:rsid w:val="001D7EBE"/>
    <w:rsid w:val="001E2A2C"/>
    <w:rsid w:val="001E3861"/>
    <w:rsid w:val="001F119C"/>
    <w:rsid w:val="002105B2"/>
    <w:rsid w:val="002110C5"/>
    <w:rsid w:val="0021312A"/>
    <w:rsid w:val="00222DBA"/>
    <w:rsid w:val="00223D95"/>
    <w:rsid w:val="00227A0A"/>
    <w:rsid w:val="0023069C"/>
    <w:rsid w:val="00230761"/>
    <w:rsid w:val="00230CBA"/>
    <w:rsid w:val="002336AD"/>
    <w:rsid w:val="0023498B"/>
    <w:rsid w:val="00234BDC"/>
    <w:rsid w:val="00241554"/>
    <w:rsid w:val="00243BF8"/>
    <w:rsid w:val="00246328"/>
    <w:rsid w:val="00246C66"/>
    <w:rsid w:val="00246F39"/>
    <w:rsid w:val="00255A11"/>
    <w:rsid w:val="00260F2C"/>
    <w:rsid w:val="00263BFD"/>
    <w:rsid w:val="0026555D"/>
    <w:rsid w:val="00266811"/>
    <w:rsid w:val="00266A49"/>
    <w:rsid w:val="00271D37"/>
    <w:rsid w:val="002742EA"/>
    <w:rsid w:val="00275F28"/>
    <w:rsid w:val="0027735F"/>
    <w:rsid w:val="002779B3"/>
    <w:rsid w:val="00281522"/>
    <w:rsid w:val="002831DD"/>
    <w:rsid w:val="002A29E9"/>
    <w:rsid w:val="002A7F85"/>
    <w:rsid w:val="002B3A97"/>
    <w:rsid w:val="002B4F42"/>
    <w:rsid w:val="002C07FA"/>
    <w:rsid w:val="002C1F3D"/>
    <w:rsid w:val="002C3667"/>
    <w:rsid w:val="002C6C7D"/>
    <w:rsid w:val="002D1458"/>
    <w:rsid w:val="002D2B62"/>
    <w:rsid w:val="002D5B7F"/>
    <w:rsid w:val="002D5E8D"/>
    <w:rsid w:val="002D705B"/>
    <w:rsid w:val="002D76EC"/>
    <w:rsid w:val="002E1F02"/>
    <w:rsid w:val="002E32C2"/>
    <w:rsid w:val="002E4D77"/>
    <w:rsid w:val="002E5A06"/>
    <w:rsid w:val="002F32E2"/>
    <w:rsid w:val="002F5E26"/>
    <w:rsid w:val="00301815"/>
    <w:rsid w:val="003020AC"/>
    <w:rsid w:val="003042C2"/>
    <w:rsid w:val="00314F33"/>
    <w:rsid w:val="00315EFD"/>
    <w:rsid w:val="003206B1"/>
    <w:rsid w:val="0032164F"/>
    <w:rsid w:val="003253AE"/>
    <w:rsid w:val="0032763E"/>
    <w:rsid w:val="00330640"/>
    <w:rsid w:val="00330CA6"/>
    <w:rsid w:val="00333EFC"/>
    <w:rsid w:val="00334C2F"/>
    <w:rsid w:val="003364EF"/>
    <w:rsid w:val="00346141"/>
    <w:rsid w:val="003463CE"/>
    <w:rsid w:val="00347345"/>
    <w:rsid w:val="00347E33"/>
    <w:rsid w:val="00350E1E"/>
    <w:rsid w:val="003526F6"/>
    <w:rsid w:val="003536F0"/>
    <w:rsid w:val="00355FFE"/>
    <w:rsid w:val="003569C7"/>
    <w:rsid w:val="00360631"/>
    <w:rsid w:val="00365F6A"/>
    <w:rsid w:val="0037043E"/>
    <w:rsid w:val="00370F91"/>
    <w:rsid w:val="00372E6E"/>
    <w:rsid w:val="0037437C"/>
    <w:rsid w:val="003752D7"/>
    <w:rsid w:val="00377E54"/>
    <w:rsid w:val="00377EC5"/>
    <w:rsid w:val="0038026E"/>
    <w:rsid w:val="0038579C"/>
    <w:rsid w:val="003914DB"/>
    <w:rsid w:val="0039205D"/>
    <w:rsid w:val="003972B7"/>
    <w:rsid w:val="003A02F5"/>
    <w:rsid w:val="003A377A"/>
    <w:rsid w:val="003B0338"/>
    <w:rsid w:val="003B534A"/>
    <w:rsid w:val="003C3EB3"/>
    <w:rsid w:val="003C5BD0"/>
    <w:rsid w:val="003C5D13"/>
    <w:rsid w:val="003D2ED0"/>
    <w:rsid w:val="003D30C4"/>
    <w:rsid w:val="003D490A"/>
    <w:rsid w:val="003D7AE6"/>
    <w:rsid w:val="003E1D85"/>
    <w:rsid w:val="003E4162"/>
    <w:rsid w:val="003E4245"/>
    <w:rsid w:val="003E4E51"/>
    <w:rsid w:val="003E7912"/>
    <w:rsid w:val="003E7DF7"/>
    <w:rsid w:val="003F60FD"/>
    <w:rsid w:val="003F7289"/>
    <w:rsid w:val="003F7E61"/>
    <w:rsid w:val="0040067C"/>
    <w:rsid w:val="004041F2"/>
    <w:rsid w:val="0040546F"/>
    <w:rsid w:val="00411CDE"/>
    <w:rsid w:val="004135B2"/>
    <w:rsid w:val="00413650"/>
    <w:rsid w:val="004144C0"/>
    <w:rsid w:val="0041724E"/>
    <w:rsid w:val="00424720"/>
    <w:rsid w:val="00426A22"/>
    <w:rsid w:val="00431F06"/>
    <w:rsid w:val="00435936"/>
    <w:rsid w:val="00440348"/>
    <w:rsid w:val="00445154"/>
    <w:rsid w:val="004531A3"/>
    <w:rsid w:val="00460F7C"/>
    <w:rsid w:val="00465E88"/>
    <w:rsid w:val="00471317"/>
    <w:rsid w:val="00472E36"/>
    <w:rsid w:val="0047791D"/>
    <w:rsid w:val="00487665"/>
    <w:rsid w:val="00494FCD"/>
    <w:rsid w:val="0049787E"/>
    <w:rsid w:val="004A0DBF"/>
    <w:rsid w:val="004A1155"/>
    <w:rsid w:val="004A6147"/>
    <w:rsid w:val="004A6990"/>
    <w:rsid w:val="004B50F0"/>
    <w:rsid w:val="004C1C14"/>
    <w:rsid w:val="004C3D07"/>
    <w:rsid w:val="004C6993"/>
    <w:rsid w:val="004C7975"/>
    <w:rsid w:val="004D0CA9"/>
    <w:rsid w:val="004D500D"/>
    <w:rsid w:val="004E0DE4"/>
    <w:rsid w:val="004E1191"/>
    <w:rsid w:val="004E5C82"/>
    <w:rsid w:val="004E6EC9"/>
    <w:rsid w:val="004F0D75"/>
    <w:rsid w:val="004F6740"/>
    <w:rsid w:val="0050113C"/>
    <w:rsid w:val="00502F35"/>
    <w:rsid w:val="00505076"/>
    <w:rsid w:val="00507043"/>
    <w:rsid w:val="00511592"/>
    <w:rsid w:val="005204E1"/>
    <w:rsid w:val="005256D2"/>
    <w:rsid w:val="005275E3"/>
    <w:rsid w:val="0053696E"/>
    <w:rsid w:val="00542B4A"/>
    <w:rsid w:val="00547043"/>
    <w:rsid w:val="005513C2"/>
    <w:rsid w:val="00551916"/>
    <w:rsid w:val="00556AF4"/>
    <w:rsid w:val="00556CAE"/>
    <w:rsid w:val="00561136"/>
    <w:rsid w:val="00561F2E"/>
    <w:rsid w:val="00564F3C"/>
    <w:rsid w:val="00566AB7"/>
    <w:rsid w:val="00571078"/>
    <w:rsid w:val="00571736"/>
    <w:rsid w:val="005725E2"/>
    <w:rsid w:val="00573A65"/>
    <w:rsid w:val="005754FB"/>
    <w:rsid w:val="00584619"/>
    <w:rsid w:val="005856A6"/>
    <w:rsid w:val="00590037"/>
    <w:rsid w:val="00590862"/>
    <w:rsid w:val="0059227E"/>
    <w:rsid w:val="00593507"/>
    <w:rsid w:val="005940A9"/>
    <w:rsid w:val="0059660B"/>
    <w:rsid w:val="005A5056"/>
    <w:rsid w:val="005B397D"/>
    <w:rsid w:val="005B5592"/>
    <w:rsid w:val="005B651B"/>
    <w:rsid w:val="005C02C3"/>
    <w:rsid w:val="005C122D"/>
    <w:rsid w:val="005C2332"/>
    <w:rsid w:val="005C2864"/>
    <w:rsid w:val="005C3C75"/>
    <w:rsid w:val="005C71A2"/>
    <w:rsid w:val="005F1076"/>
    <w:rsid w:val="005F6ED6"/>
    <w:rsid w:val="005F778C"/>
    <w:rsid w:val="005F7D38"/>
    <w:rsid w:val="00600DA3"/>
    <w:rsid w:val="006021AE"/>
    <w:rsid w:val="006062D4"/>
    <w:rsid w:val="006140D1"/>
    <w:rsid w:val="00622BED"/>
    <w:rsid w:val="00623180"/>
    <w:rsid w:val="00623708"/>
    <w:rsid w:val="0063061F"/>
    <w:rsid w:val="00630CE7"/>
    <w:rsid w:val="00632085"/>
    <w:rsid w:val="006323AF"/>
    <w:rsid w:val="006335D4"/>
    <w:rsid w:val="00634774"/>
    <w:rsid w:val="00635CD3"/>
    <w:rsid w:val="00637C5D"/>
    <w:rsid w:val="006447B4"/>
    <w:rsid w:val="006556BE"/>
    <w:rsid w:val="00662312"/>
    <w:rsid w:val="00662CC3"/>
    <w:rsid w:val="006639D6"/>
    <w:rsid w:val="006643EB"/>
    <w:rsid w:val="00667A16"/>
    <w:rsid w:val="00671A06"/>
    <w:rsid w:val="00682695"/>
    <w:rsid w:val="00686720"/>
    <w:rsid w:val="0069561F"/>
    <w:rsid w:val="00696927"/>
    <w:rsid w:val="006A6D3A"/>
    <w:rsid w:val="006B1E56"/>
    <w:rsid w:val="006B48F1"/>
    <w:rsid w:val="006B4CEF"/>
    <w:rsid w:val="006C0C4D"/>
    <w:rsid w:val="006C4632"/>
    <w:rsid w:val="006C7D47"/>
    <w:rsid w:val="006D0B68"/>
    <w:rsid w:val="006D32EF"/>
    <w:rsid w:val="006D4277"/>
    <w:rsid w:val="006D47CE"/>
    <w:rsid w:val="006D5589"/>
    <w:rsid w:val="006D6B13"/>
    <w:rsid w:val="006E0B16"/>
    <w:rsid w:val="006E73AA"/>
    <w:rsid w:val="006F2D03"/>
    <w:rsid w:val="006F4985"/>
    <w:rsid w:val="006F5D66"/>
    <w:rsid w:val="00700650"/>
    <w:rsid w:val="007006A2"/>
    <w:rsid w:val="0070529D"/>
    <w:rsid w:val="00713172"/>
    <w:rsid w:val="007151ED"/>
    <w:rsid w:val="00715FA9"/>
    <w:rsid w:val="00717BB6"/>
    <w:rsid w:val="00720250"/>
    <w:rsid w:val="007334F3"/>
    <w:rsid w:val="00734144"/>
    <w:rsid w:val="00734BD1"/>
    <w:rsid w:val="00736699"/>
    <w:rsid w:val="007368D3"/>
    <w:rsid w:val="007372FD"/>
    <w:rsid w:val="007410CA"/>
    <w:rsid w:val="00742A64"/>
    <w:rsid w:val="00742BFC"/>
    <w:rsid w:val="00743DEC"/>
    <w:rsid w:val="00746697"/>
    <w:rsid w:val="00746940"/>
    <w:rsid w:val="00747CCE"/>
    <w:rsid w:val="007508ED"/>
    <w:rsid w:val="00752EEE"/>
    <w:rsid w:val="007542C9"/>
    <w:rsid w:val="0075618D"/>
    <w:rsid w:val="007623D5"/>
    <w:rsid w:val="00765F53"/>
    <w:rsid w:val="00771A7F"/>
    <w:rsid w:val="007740A1"/>
    <w:rsid w:val="007829FE"/>
    <w:rsid w:val="00787C84"/>
    <w:rsid w:val="0079343D"/>
    <w:rsid w:val="007A2B0F"/>
    <w:rsid w:val="007B0125"/>
    <w:rsid w:val="007B574B"/>
    <w:rsid w:val="007B6C97"/>
    <w:rsid w:val="007C0E99"/>
    <w:rsid w:val="007C0F31"/>
    <w:rsid w:val="007C14D3"/>
    <w:rsid w:val="007C4079"/>
    <w:rsid w:val="007C4FFC"/>
    <w:rsid w:val="007C58BA"/>
    <w:rsid w:val="007D0623"/>
    <w:rsid w:val="007D4201"/>
    <w:rsid w:val="007D51FF"/>
    <w:rsid w:val="007D5D38"/>
    <w:rsid w:val="007D72CF"/>
    <w:rsid w:val="007E2649"/>
    <w:rsid w:val="007E6CAE"/>
    <w:rsid w:val="007E7AAB"/>
    <w:rsid w:val="007F075B"/>
    <w:rsid w:val="007F13F4"/>
    <w:rsid w:val="007F3522"/>
    <w:rsid w:val="007F40D9"/>
    <w:rsid w:val="007F7014"/>
    <w:rsid w:val="00800DF8"/>
    <w:rsid w:val="00801C39"/>
    <w:rsid w:val="00810B97"/>
    <w:rsid w:val="00810C85"/>
    <w:rsid w:val="00811DFE"/>
    <w:rsid w:val="00814EFA"/>
    <w:rsid w:val="0081525E"/>
    <w:rsid w:val="008243D6"/>
    <w:rsid w:val="00826CD9"/>
    <w:rsid w:val="00830E20"/>
    <w:rsid w:val="00831DAA"/>
    <w:rsid w:val="00842DEE"/>
    <w:rsid w:val="008451CF"/>
    <w:rsid w:val="00846ED9"/>
    <w:rsid w:val="00852EDF"/>
    <w:rsid w:val="00853D31"/>
    <w:rsid w:val="00855A95"/>
    <w:rsid w:val="0086399E"/>
    <w:rsid w:val="008715D7"/>
    <w:rsid w:val="008724A5"/>
    <w:rsid w:val="008728C3"/>
    <w:rsid w:val="00873E73"/>
    <w:rsid w:val="00875D97"/>
    <w:rsid w:val="008776E3"/>
    <w:rsid w:val="00885BB4"/>
    <w:rsid w:val="008866E9"/>
    <w:rsid w:val="00886FBD"/>
    <w:rsid w:val="00887FC2"/>
    <w:rsid w:val="00891AFF"/>
    <w:rsid w:val="008A1A33"/>
    <w:rsid w:val="008A6D4E"/>
    <w:rsid w:val="008A7637"/>
    <w:rsid w:val="008B5234"/>
    <w:rsid w:val="008B5784"/>
    <w:rsid w:val="008B75BB"/>
    <w:rsid w:val="008C1A3B"/>
    <w:rsid w:val="008C23AE"/>
    <w:rsid w:val="008C2B07"/>
    <w:rsid w:val="008C423B"/>
    <w:rsid w:val="008C5283"/>
    <w:rsid w:val="008C6757"/>
    <w:rsid w:val="008C7687"/>
    <w:rsid w:val="008C782E"/>
    <w:rsid w:val="008D28B4"/>
    <w:rsid w:val="008D29AF"/>
    <w:rsid w:val="008D4F93"/>
    <w:rsid w:val="008D742E"/>
    <w:rsid w:val="008E1BEC"/>
    <w:rsid w:val="008E66C8"/>
    <w:rsid w:val="008E7E0B"/>
    <w:rsid w:val="008F0561"/>
    <w:rsid w:val="008F208A"/>
    <w:rsid w:val="008F23EC"/>
    <w:rsid w:val="008F5126"/>
    <w:rsid w:val="00902F37"/>
    <w:rsid w:val="00910BE6"/>
    <w:rsid w:val="00912CA8"/>
    <w:rsid w:val="00921C31"/>
    <w:rsid w:val="00926E77"/>
    <w:rsid w:val="009278B0"/>
    <w:rsid w:val="00934F07"/>
    <w:rsid w:val="0094186C"/>
    <w:rsid w:val="00943840"/>
    <w:rsid w:val="00943F93"/>
    <w:rsid w:val="009473C3"/>
    <w:rsid w:val="00955607"/>
    <w:rsid w:val="009604C9"/>
    <w:rsid w:val="0097074D"/>
    <w:rsid w:val="00970874"/>
    <w:rsid w:val="00971FAF"/>
    <w:rsid w:val="00972DA2"/>
    <w:rsid w:val="00974784"/>
    <w:rsid w:val="0098039C"/>
    <w:rsid w:val="00982FF6"/>
    <w:rsid w:val="00983609"/>
    <w:rsid w:val="009853BA"/>
    <w:rsid w:val="00986002"/>
    <w:rsid w:val="00986F12"/>
    <w:rsid w:val="009956F9"/>
    <w:rsid w:val="009964B8"/>
    <w:rsid w:val="009972F4"/>
    <w:rsid w:val="009A0BC7"/>
    <w:rsid w:val="009A245F"/>
    <w:rsid w:val="009A3B23"/>
    <w:rsid w:val="009A4125"/>
    <w:rsid w:val="009A4F81"/>
    <w:rsid w:val="009A7D93"/>
    <w:rsid w:val="009B3A1B"/>
    <w:rsid w:val="009B4A29"/>
    <w:rsid w:val="009B5312"/>
    <w:rsid w:val="009B6E93"/>
    <w:rsid w:val="009B75B3"/>
    <w:rsid w:val="009B7CBB"/>
    <w:rsid w:val="009C6221"/>
    <w:rsid w:val="009C632F"/>
    <w:rsid w:val="009C6569"/>
    <w:rsid w:val="009C66C5"/>
    <w:rsid w:val="009C6D85"/>
    <w:rsid w:val="009D7F28"/>
    <w:rsid w:val="009E0566"/>
    <w:rsid w:val="009E33DA"/>
    <w:rsid w:val="009E665D"/>
    <w:rsid w:val="009E71CA"/>
    <w:rsid w:val="009F1662"/>
    <w:rsid w:val="009F3DF3"/>
    <w:rsid w:val="009F5A22"/>
    <w:rsid w:val="009F7C84"/>
    <w:rsid w:val="00A03E5A"/>
    <w:rsid w:val="00A041E9"/>
    <w:rsid w:val="00A062ED"/>
    <w:rsid w:val="00A127AE"/>
    <w:rsid w:val="00A2336B"/>
    <w:rsid w:val="00A25209"/>
    <w:rsid w:val="00A25415"/>
    <w:rsid w:val="00A27B15"/>
    <w:rsid w:val="00A328B8"/>
    <w:rsid w:val="00A342D3"/>
    <w:rsid w:val="00A40A74"/>
    <w:rsid w:val="00A41529"/>
    <w:rsid w:val="00A5034A"/>
    <w:rsid w:val="00A50C9E"/>
    <w:rsid w:val="00A51D36"/>
    <w:rsid w:val="00A533CA"/>
    <w:rsid w:val="00A543FD"/>
    <w:rsid w:val="00A5582B"/>
    <w:rsid w:val="00A6671D"/>
    <w:rsid w:val="00A70BE4"/>
    <w:rsid w:val="00A77941"/>
    <w:rsid w:val="00A8171D"/>
    <w:rsid w:val="00A81E14"/>
    <w:rsid w:val="00A86630"/>
    <w:rsid w:val="00A86D91"/>
    <w:rsid w:val="00A90436"/>
    <w:rsid w:val="00A909FA"/>
    <w:rsid w:val="00A90B16"/>
    <w:rsid w:val="00AA0F06"/>
    <w:rsid w:val="00AA5C58"/>
    <w:rsid w:val="00AA68C4"/>
    <w:rsid w:val="00AB2114"/>
    <w:rsid w:val="00AB566C"/>
    <w:rsid w:val="00AC1CE3"/>
    <w:rsid w:val="00AC2FF0"/>
    <w:rsid w:val="00AD0D4F"/>
    <w:rsid w:val="00AE0A7D"/>
    <w:rsid w:val="00AE2C48"/>
    <w:rsid w:val="00AE32B7"/>
    <w:rsid w:val="00AE55E4"/>
    <w:rsid w:val="00AE6109"/>
    <w:rsid w:val="00AE7379"/>
    <w:rsid w:val="00AF3AB2"/>
    <w:rsid w:val="00B00971"/>
    <w:rsid w:val="00B00D21"/>
    <w:rsid w:val="00B028BE"/>
    <w:rsid w:val="00B050CB"/>
    <w:rsid w:val="00B052AE"/>
    <w:rsid w:val="00B0609B"/>
    <w:rsid w:val="00B14348"/>
    <w:rsid w:val="00B15385"/>
    <w:rsid w:val="00B15B48"/>
    <w:rsid w:val="00B2075F"/>
    <w:rsid w:val="00B21D28"/>
    <w:rsid w:val="00B22CE2"/>
    <w:rsid w:val="00B2390E"/>
    <w:rsid w:val="00B26052"/>
    <w:rsid w:val="00B338EE"/>
    <w:rsid w:val="00B3471B"/>
    <w:rsid w:val="00B34B66"/>
    <w:rsid w:val="00B376CD"/>
    <w:rsid w:val="00B50AA1"/>
    <w:rsid w:val="00B5137D"/>
    <w:rsid w:val="00B525AB"/>
    <w:rsid w:val="00B56434"/>
    <w:rsid w:val="00B57139"/>
    <w:rsid w:val="00B60C25"/>
    <w:rsid w:val="00B61247"/>
    <w:rsid w:val="00B70237"/>
    <w:rsid w:val="00B70EDD"/>
    <w:rsid w:val="00B721AC"/>
    <w:rsid w:val="00B73054"/>
    <w:rsid w:val="00B73854"/>
    <w:rsid w:val="00B742E8"/>
    <w:rsid w:val="00B7522F"/>
    <w:rsid w:val="00B76E73"/>
    <w:rsid w:val="00B856E7"/>
    <w:rsid w:val="00B8783E"/>
    <w:rsid w:val="00B9006C"/>
    <w:rsid w:val="00BA269B"/>
    <w:rsid w:val="00BA5463"/>
    <w:rsid w:val="00BB019C"/>
    <w:rsid w:val="00BB21EA"/>
    <w:rsid w:val="00BB6903"/>
    <w:rsid w:val="00BD1DE4"/>
    <w:rsid w:val="00BE1FFC"/>
    <w:rsid w:val="00BE6779"/>
    <w:rsid w:val="00BE6883"/>
    <w:rsid w:val="00BF0D1F"/>
    <w:rsid w:val="00BF4C98"/>
    <w:rsid w:val="00BF68D8"/>
    <w:rsid w:val="00C04F75"/>
    <w:rsid w:val="00C06961"/>
    <w:rsid w:val="00C06A45"/>
    <w:rsid w:val="00C10C1C"/>
    <w:rsid w:val="00C21FE1"/>
    <w:rsid w:val="00C225F5"/>
    <w:rsid w:val="00C23014"/>
    <w:rsid w:val="00C31F73"/>
    <w:rsid w:val="00C423F8"/>
    <w:rsid w:val="00C42D96"/>
    <w:rsid w:val="00C451F6"/>
    <w:rsid w:val="00C45DBE"/>
    <w:rsid w:val="00C55659"/>
    <w:rsid w:val="00C573E3"/>
    <w:rsid w:val="00C6204C"/>
    <w:rsid w:val="00C63112"/>
    <w:rsid w:val="00C6480E"/>
    <w:rsid w:val="00C65118"/>
    <w:rsid w:val="00C7007E"/>
    <w:rsid w:val="00C8362B"/>
    <w:rsid w:val="00C83D8A"/>
    <w:rsid w:val="00C85963"/>
    <w:rsid w:val="00C9041E"/>
    <w:rsid w:val="00C91061"/>
    <w:rsid w:val="00CA07CA"/>
    <w:rsid w:val="00CA0D6D"/>
    <w:rsid w:val="00CA3EDD"/>
    <w:rsid w:val="00CA4C25"/>
    <w:rsid w:val="00CA4FDE"/>
    <w:rsid w:val="00CA5D13"/>
    <w:rsid w:val="00CA601C"/>
    <w:rsid w:val="00CB0ED3"/>
    <w:rsid w:val="00CB4D20"/>
    <w:rsid w:val="00CC23A3"/>
    <w:rsid w:val="00CC3EAC"/>
    <w:rsid w:val="00CC3FA9"/>
    <w:rsid w:val="00CC40A7"/>
    <w:rsid w:val="00CC45D0"/>
    <w:rsid w:val="00CC56A3"/>
    <w:rsid w:val="00CC5D4B"/>
    <w:rsid w:val="00CC7050"/>
    <w:rsid w:val="00CC738F"/>
    <w:rsid w:val="00CD07D4"/>
    <w:rsid w:val="00CD187D"/>
    <w:rsid w:val="00CD1BB7"/>
    <w:rsid w:val="00CD2EE6"/>
    <w:rsid w:val="00CD6392"/>
    <w:rsid w:val="00CD78B7"/>
    <w:rsid w:val="00CE663F"/>
    <w:rsid w:val="00CF0C91"/>
    <w:rsid w:val="00CF1300"/>
    <w:rsid w:val="00CF184E"/>
    <w:rsid w:val="00CF27D8"/>
    <w:rsid w:val="00CF5A82"/>
    <w:rsid w:val="00CF7CB5"/>
    <w:rsid w:val="00D051B2"/>
    <w:rsid w:val="00D07424"/>
    <w:rsid w:val="00D1017D"/>
    <w:rsid w:val="00D21127"/>
    <w:rsid w:val="00D23111"/>
    <w:rsid w:val="00D27947"/>
    <w:rsid w:val="00D27E1F"/>
    <w:rsid w:val="00D30FE1"/>
    <w:rsid w:val="00D32DC3"/>
    <w:rsid w:val="00D348DF"/>
    <w:rsid w:val="00D37D4C"/>
    <w:rsid w:val="00D434BC"/>
    <w:rsid w:val="00D45ABD"/>
    <w:rsid w:val="00D47847"/>
    <w:rsid w:val="00D5060C"/>
    <w:rsid w:val="00D54111"/>
    <w:rsid w:val="00D5702D"/>
    <w:rsid w:val="00D61D0B"/>
    <w:rsid w:val="00D62772"/>
    <w:rsid w:val="00D66A8F"/>
    <w:rsid w:val="00D70BCD"/>
    <w:rsid w:val="00D71E9F"/>
    <w:rsid w:val="00D7221A"/>
    <w:rsid w:val="00D7750D"/>
    <w:rsid w:val="00D86079"/>
    <w:rsid w:val="00D86E63"/>
    <w:rsid w:val="00D87AC1"/>
    <w:rsid w:val="00D91EA1"/>
    <w:rsid w:val="00D93703"/>
    <w:rsid w:val="00D9566D"/>
    <w:rsid w:val="00DA0A88"/>
    <w:rsid w:val="00DA15F1"/>
    <w:rsid w:val="00DA1820"/>
    <w:rsid w:val="00DA6089"/>
    <w:rsid w:val="00DC215C"/>
    <w:rsid w:val="00DC5A3E"/>
    <w:rsid w:val="00DD05B9"/>
    <w:rsid w:val="00DD3F03"/>
    <w:rsid w:val="00DE1252"/>
    <w:rsid w:val="00DE1A6B"/>
    <w:rsid w:val="00DE1F8D"/>
    <w:rsid w:val="00DE2FD5"/>
    <w:rsid w:val="00DE3289"/>
    <w:rsid w:val="00DE3425"/>
    <w:rsid w:val="00DE7B64"/>
    <w:rsid w:val="00DF0C8E"/>
    <w:rsid w:val="00DF0C98"/>
    <w:rsid w:val="00DF47B7"/>
    <w:rsid w:val="00DF5E20"/>
    <w:rsid w:val="00DF6CDF"/>
    <w:rsid w:val="00E02CC1"/>
    <w:rsid w:val="00E063C2"/>
    <w:rsid w:val="00E06B9A"/>
    <w:rsid w:val="00E12F20"/>
    <w:rsid w:val="00E139F3"/>
    <w:rsid w:val="00E13EFE"/>
    <w:rsid w:val="00E15BE5"/>
    <w:rsid w:val="00E21C1F"/>
    <w:rsid w:val="00E26E3B"/>
    <w:rsid w:val="00E27C0C"/>
    <w:rsid w:val="00E319EC"/>
    <w:rsid w:val="00E31D41"/>
    <w:rsid w:val="00E32A84"/>
    <w:rsid w:val="00E35ECF"/>
    <w:rsid w:val="00E3789F"/>
    <w:rsid w:val="00E403D6"/>
    <w:rsid w:val="00E451A5"/>
    <w:rsid w:val="00E45741"/>
    <w:rsid w:val="00E56CD0"/>
    <w:rsid w:val="00E6349F"/>
    <w:rsid w:val="00E66F93"/>
    <w:rsid w:val="00E71B11"/>
    <w:rsid w:val="00E720AF"/>
    <w:rsid w:val="00E73DE1"/>
    <w:rsid w:val="00E745F8"/>
    <w:rsid w:val="00E74AD1"/>
    <w:rsid w:val="00E76B26"/>
    <w:rsid w:val="00E835FD"/>
    <w:rsid w:val="00E84932"/>
    <w:rsid w:val="00E86D48"/>
    <w:rsid w:val="00E8720F"/>
    <w:rsid w:val="00E87D27"/>
    <w:rsid w:val="00E9027F"/>
    <w:rsid w:val="00E94524"/>
    <w:rsid w:val="00EA10CC"/>
    <w:rsid w:val="00EA145A"/>
    <w:rsid w:val="00EA186D"/>
    <w:rsid w:val="00EB404D"/>
    <w:rsid w:val="00EC6AB9"/>
    <w:rsid w:val="00EC78B0"/>
    <w:rsid w:val="00EC7A0E"/>
    <w:rsid w:val="00EE3D02"/>
    <w:rsid w:val="00EF549C"/>
    <w:rsid w:val="00F0233A"/>
    <w:rsid w:val="00F05825"/>
    <w:rsid w:val="00F1300D"/>
    <w:rsid w:val="00F21647"/>
    <w:rsid w:val="00F22009"/>
    <w:rsid w:val="00F27B88"/>
    <w:rsid w:val="00F333FB"/>
    <w:rsid w:val="00F34EA2"/>
    <w:rsid w:val="00F3594E"/>
    <w:rsid w:val="00F41B23"/>
    <w:rsid w:val="00F4315E"/>
    <w:rsid w:val="00F43FD5"/>
    <w:rsid w:val="00F506A4"/>
    <w:rsid w:val="00F515E9"/>
    <w:rsid w:val="00F54EF4"/>
    <w:rsid w:val="00F6025B"/>
    <w:rsid w:val="00F63C1E"/>
    <w:rsid w:val="00F66497"/>
    <w:rsid w:val="00F67282"/>
    <w:rsid w:val="00F67482"/>
    <w:rsid w:val="00F67662"/>
    <w:rsid w:val="00F679BD"/>
    <w:rsid w:val="00F7253E"/>
    <w:rsid w:val="00F738D0"/>
    <w:rsid w:val="00F76479"/>
    <w:rsid w:val="00F828A9"/>
    <w:rsid w:val="00F85FB9"/>
    <w:rsid w:val="00F86BDC"/>
    <w:rsid w:val="00F87F60"/>
    <w:rsid w:val="00F91A9E"/>
    <w:rsid w:val="00F91FFE"/>
    <w:rsid w:val="00F96C6C"/>
    <w:rsid w:val="00FA184D"/>
    <w:rsid w:val="00FA7197"/>
    <w:rsid w:val="00FA76E1"/>
    <w:rsid w:val="00FB0478"/>
    <w:rsid w:val="00FB0C66"/>
    <w:rsid w:val="00FB0E14"/>
    <w:rsid w:val="00FB26D1"/>
    <w:rsid w:val="00FB6336"/>
    <w:rsid w:val="00FC4C55"/>
    <w:rsid w:val="00FD29B5"/>
    <w:rsid w:val="00FD37E7"/>
    <w:rsid w:val="00FD528F"/>
    <w:rsid w:val="00FD5C65"/>
    <w:rsid w:val="00FD6418"/>
    <w:rsid w:val="00FE0242"/>
    <w:rsid w:val="00FE57C1"/>
    <w:rsid w:val="00FE7878"/>
    <w:rsid w:val="00FE7921"/>
    <w:rsid w:val="00FF1CBB"/>
    <w:rsid w:val="00FF319F"/>
    <w:rsid w:val="00FF4EB5"/>
    <w:rsid w:val="00FF5D08"/>
    <w:rsid w:val="00FF78D5"/>
    <w:rsid w:val="00FF7960"/>
    <w:rsid w:val="28EA7C07"/>
    <w:rsid w:val="3BA8C9F2"/>
    <w:rsid w:val="4E8E371A"/>
    <w:rsid w:val="6E006361"/>
    <w:rsid w:val="7417A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2182F"/>
  <w15:docId w15:val="{AC3A8626-A483-4B89-BFD1-5282339E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6" w:unhideWhenUsed="1" w:qFormat="1"/>
    <w:lsdException w:name="heading 4" w:semiHidden="1" w:uiPriority="15"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8" w:unhideWhenUsed="1"/>
    <w:lsdException w:name="toc 5" w:semiHidden="1" w:uiPriority="39" w:unhideWhenUsed="1"/>
    <w:lsdException w:name="toc 6" w:semiHidden="1" w:uiPriority="39" w:unhideWhenUsed="1"/>
    <w:lsdException w:name="toc 7" w:semiHidden="1" w:uiPriority="39" w:unhideWhenUsed="1"/>
    <w:lsdException w:name="toc 8" w:semiHidden="1" w:uiPriority="38" w:unhideWhenUsed="1"/>
    <w:lsdException w:name="toc 9" w:semiHidden="1" w:uiPriority="38" w:unhideWhenUsed="1"/>
    <w:lsdException w:name="Normal Indent" w:semiHidden="1" w:unhideWhenUsed="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3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8C"/>
    <w:rPr>
      <w:rFonts w:cs="Times New Roman"/>
    </w:rPr>
  </w:style>
  <w:style w:type="paragraph" w:styleId="Heading1">
    <w:name w:val="heading 1"/>
    <w:aliases w:val="^RCS Heading 1,^R&amp;CS Heading 1,Numbered Heading 1,Se,Paragraph,MPS Standard Heading 1,PA Chapter,h1,numbered indent 1,ni1,Section,Numbered - 1,Heading.CAPS,H1,A MAJOR/BOLD,Schedheading,Heading 1(Report Only),h1 chapter heading,Roman 14 B Headi"/>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RCS Heading 2,^R&amp;CS Heading 2,Major,PARA2,KJL:1st Level,Heading Two,h2,(1.1,1.2,1.3 etc),Prophead 2,RFP Heading 2,Activity,l2,H2,h 3,Numbered - 2,Reset numbering,S Heading,S Heading 2,Project 2,RFS 2,Heading 2 Number,Heading 2a,T2,PARA21,PARA"/>
    <w:basedOn w:val="Normal"/>
    <w:next w:val="Normal"/>
    <w:link w:val="Heading2Char"/>
    <w:uiPriority w:val="6"/>
    <w:unhideWhenUsed/>
    <w:qFormat/>
    <w:pPr>
      <w:keepNext/>
      <w:keepLines/>
      <w:spacing w:before="360" w:after="80"/>
      <w:outlineLvl w:val="1"/>
    </w:pPr>
    <w:rPr>
      <w:b/>
      <w:sz w:val="36"/>
      <w:szCs w:val="36"/>
    </w:rPr>
  </w:style>
  <w:style w:type="paragraph" w:styleId="Heading3">
    <w:name w:val="heading 3"/>
    <w:aliases w:val="^RCS Heading 3,^R&amp;CS Heading 3,Numbered Heading 3,h3,heading3,heading3+,3,Numbered para,Minor,Level 1 - 1,Level 2.1,Oscar Faber 3,H3,Numbered - 3,HeadC,h31,h32,h33,Level 1 - 2,C Sub-Sub/Italic,h3 sub heading,Head 31,Head 32,C Sub-Sub/Italic1"/>
    <w:basedOn w:val="Normal"/>
    <w:next w:val="Normal"/>
    <w:link w:val="Heading3Char"/>
    <w:uiPriority w:val="6"/>
    <w:unhideWhenUsed/>
    <w:qFormat/>
    <w:pPr>
      <w:keepNext/>
      <w:keepLines/>
      <w:spacing w:before="280" w:after="80"/>
      <w:outlineLvl w:val="2"/>
    </w:pPr>
    <w:rPr>
      <w:b/>
      <w:sz w:val="28"/>
      <w:szCs w:val="28"/>
    </w:rPr>
  </w:style>
  <w:style w:type="paragraph" w:styleId="Heading4">
    <w:name w:val="heading 4"/>
    <w:aliases w:val="^RCS Numbered Text,^R&amp;CS Numbered Text,Numbered Heading 4,Numbered - 4,Te,(i),Level 2 - a,Sub-Minor,Su,MPS Standard Sub- Sub-Sub Heading,PA Micro Section,n,h4,h4 sub sub heading,D Sub-Sub/Plain,Level 2 - (a),GPH Heading 4,Schedules,Subhead C,H"/>
    <w:basedOn w:val="Normal"/>
    <w:next w:val="Normal"/>
    <w:link w:val="Heading4Char"/>
    <w:uiPriority w:val="15"/>
    <w:unhideWhenUsed/>
    <w:qFormat/>
    <w:pPr>
      <w:keepNext/>
      <w:keepLines/>
      <w:spacing w:before="240" w:after="40"/>
      <w:outlineLvl w:val="3"/>
    </w:pPr>
    <w:rPr>
      <w:b/>
      <w:sz w:val="24"/>
      <w:szCs w:val="24"/>
    </w:rPr>
  </w:style>
  <w:style w:type="paragraph" w:styleId="Heading5">
    <w:name w:val="heading 5"/>
    <w:aliases w:val="^RCS Bullet 1,^R&amp;CS Bullet 1,Heading 5(unused),Level 3 - (i),Third Level Heading,h5,Response Type,Response Type1,Response Type2,Response Type3,Response Type4,Response Type5,Response Type6,Response Type7,Appendix A to X,H5,Subheading,l5"/>
    <w:basedOn w:val="Normal"/>
    <w:next w:val="Normal"/>
    <w:link w:val="Heading5Char"/>
    <w:uiPriority w:val="7"/>
    <w:unhideWhenUsed/>
    <w:qFormat/>
    <w:pPr>
      <w:keepNext/>
      <w:keepLines/>
      <w:spacing w:before="220" w:after="40"/>
      <w:outlineLvl w:val="4"/>
    </w:pPr>
    <w:rPr>
      <w:b/>
    </w:rPr>
  </w:style>
  <w:style w:type="paragraph" w:styleId="Heading6">
    <w:name w:val="heading 6"/>
    <w:aliases w:val="^RCS Bullet 2,^R&amp;CS Bullet 2,Heading 6 (Do Not Use),Heading 6(unused),Legal Level 1.,L1 PIP,Heading 6  Appendix Y &amp; Z,Lev 6,H6 DO NOT USE,Bullet list,PA Appendix,H6,H61,PR14"/>
    <w:basedOn w:val="Normal"/>
    <w:next w:val="Normal"/>
    <w:link w:val="Heading6Char"/>
    <w:uiPriority w:val="7"/>
    <w:unhideWhenUsed/>
    <w:qFormat/>
    <w:pPr>
      <w:keepNext/>
      <w:keepLines/>
      <w:spacing w:before="200" w:after="40"/>
      <w:outlineLvl w:val="5"/>
    </w:pPr>
    <w:rPr>
      <w:b/>
      <w:sz w:val="20"/>
      <w:szCs w:val="20"/>
    </w:rPr>
  </w:style>
  <w:style w:type="paragraph" w:styleId="Heading7">
    <w:name w:val="heading 7"/>
    <w:aliases w:val="^RCS Bullet 3,^R&amp;CS Bullet 3,Heading 7 (Do Not Use),Heading 7(unused),Legal Level 1.1.,L2 PIP,Lev 7,H7DO NOT USE,PA Appendix Major"/>
    <w:basedOn w:val="Normal"/>
    <w:link w:val="Heading7Char"/>
    <w:uiPriority w:val="7"/>
    <w:qFormat/>
    <w:rsid w:val="00EA10CC"/>
    <w:pPr>
      <w:adjustRightInd w:val="0"/>
      <w:spacing w:after="240" w:line="360" w:lineRule="auto"/>
      <w:ind w:left="6666" w:hanging="360"/>
      <w:jc w:val="both"/>
      <w:outlineLvl w:val="6"/>
    </w:pPr>
    <w:rPr>
      <w:rFonts w:ascii="Times New Roman" w:eastAsia="STZhongsong" w:hAnsi="Times New Roman"/>
      <w:lang w:eastAsia="zh-CN"/>
    </w:rPr>
  </w:style>
  <w:style w:type="paragraph" w:styleId="Heading8">
    <w:name w:val="heading 8"/>
    <w:aliases w:val="^RCS Bullet 4,Heading 8 (Do Not Use),Legal Level 1.1.1.,Lev 8,h8 DO NOT USE,PA Appendix Minor"/>
    <w:basedOn w:val="Normal"/>
    <w:link w:val="Heading8Char"/>
    <w:uiPriority w:val="19"/>
    <w:qFormat/>
    <w:rsid w:val="00EA10CC"/>
    <w:pPr>
      <w:adjustRightInd w:val="0"/>
      <w:spacing w:after="240" w:line="360" w:lineRule="auto"/>
      <w:ind w:left="7386" w:hanging="360"/>
      <w:jc w:val="both"/>
      <w:outlineLvl w:val="7"/>
    </w:pPr>
    <w:rPr>
      <w:rFonts w:ascii="Times New Roman" w:eastAsia="STZhongsong" w:hAnsi="Times New Roman"/>
      <w:lang w:eastAsia="zh-CN"/>
    </w:rPr>
  </w:style>
  <w:style w:type="paragraph" w:styleId="Heading9">
    <w:name w:val="heading 9"/>
    <w:aliases w:val="Heading 9 (Do Not Use),Heading 9 (defunct),Legal Level 1.1.1.1.,Lev 9,h9 DO NOT USE,App Heading,Titre 10,App1"/>
    <w:basedOn w:val="Normal"/>
    <w:link w:val="Heading9Char"/>
    <w:uiPriority w:val="19"/>
    <w:qFormat/>
    <w:rsid w:val="00EA10CC"/>
    <w:pPr>
      <w:adjustRightInd w:val="0"/>
      <w:spacing w:after="240" w:line="360" w:lineRule="auto"/>
      <w:ind w:left="8106" w:hanging="180"/>
      <w:jc w:val="both"/>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aliases w:val="^Header"/>
    <w:basedOn w:val="Normal"/>
    <w:link w:val="HeaderChar"/>
    <w:uiPriority w:val="36"/>
    <w:unhideWhenUsed/>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36"/>
  </w:style>
  <w:style w:type="paragraph" w:styleId="Footer">
    <w:name w:val="footer"/>
    <w:aliases w:val="^Footer"/>
    <w:basedOn w:val="Normal"/>
    <w:link w:val="FooterChar"/>
    <w:uiPriority w:val="36"/>
    <w:unhideWhenUsed/>
    <w:pPr>
      <w:tabs>
        <w:tab w:val="center" w:pos="4513"/>
        <w:tab w:val="right" w:pos="9026"/>
      </w:tabs>
      <w:spacing w:after="0" w:line="240" w:lineRule="auto"/>
    </w:pPr>
  </w:style>
  <w:style w:type="character" w:customStyle="1" w:styleId="FooterChar">
    <w:name w:val="Footer Char"/>
    <w:aliases w:val="^Footer Char"/>
    <w:basedOn w:val="DefaultParagraphFont"/>
    <w:link w:val="Footer"/>
    <w:uiPriority w:val="36"/>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TNC Multi-level list,TNC Mulit-level list,Sub Heading 3,Numbered Para 1,Dot pt,No Spacing1,List Paragraph Char Char Char,Indicator Text,List Paragraph1,Bullet Points,MAIN CONTENT,List Paragraph12,F5 List Paragraph,Normal numbered,OBC Bull"/>
    <w:basedOn w:val="Normal"/>
    <w:link w:val="ListParagraphChar"/>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9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6">
    <w:name w:val="6"/>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5">
    <w:name w:val="5"/>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
    <w:name w:val="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TableStd">
    <w:name w:val="~TableStd"/>
    <w:basedOn w:val="TableNormal"/>
    <w:uiPriority w:val="99"/>
    <w:qFormat/>
    <w:rsid w:val="00FD37E7"/>
    <w:pPr>
      <w:spacing w:after="0" w:line="240" w:lineRule="auto"/>
    </w:pPr>
    <w:rPr>
      <w:rFonts w:asciiTheme="minorHAnsi" w:eastAsiaTheme="minorHAnsi" w:hAnsiTheme="minorHAnsi" w:cstheme="minorBidi"/>
      <w:sz w:val="18"/>
      <w:lang w:eastAsia="en-US"/>
    </w:rPr>
    <w:tblPr>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rPr>
      <w:cantSplit/>
    </w:trPr>
    <w:tcPr>
      <w:shd w:val="clear" w:color="auto" w:fill="EEECE1" w:themeFill="background2"/>
    </w:tcPr>
    <w:tblStylePr w:type="firstRow">
      <w:rPr>
        <w:color w:val="FFFFFF" w:themeColor="background1"/>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F81BD" w:themeFill="accent1"/>
        <w:vAlign w:val="bottom"/>
      </w:tcPr>
    </w:tblStylePr>
    <w:tblStylePr w:type="lastRow">
      <w:rPr>
        <w:color w:val="FFFFFF" w:themeColor="background1"/>
      </w:rPr>
      <w:tblPr/>
      <w:tcPr>
        <w:shd w:val="clear" w:color="auto" w:fill="C0504D" w:themeFill="accent2"/>
      </w:tcPr>
    </w:tblStylePr>
    <w:tblStylePr w:type="firstCol">
      <w:rPr>
        <w:color w:val="FFFFFF" w:themeColor="background1"/>
      </w:rPr>
      <w:tblPr/>
      <w:tcPr>
        <w:shd w:val="clear" w:color="auto" w:fill="4F81BD" w:themeFill="accent1"/>
      </w:tcPr>
    </w:tblStylePr>
  </w:style>
  <w:style w:type="paragraph" w:customStyle="1" w:styleId="TableTextLeft">
    <w:name w:val="~TableTextLeft"/>
    <w:basedOn w:val="NoSpacing"/>
    <w:link w:val="TableTextLeftChar"/>
    <w:qFormat/>
    <w:rsid w:val="00FD37E7"/>
    <w:pPr>
      <w:keepNext/>
      <w:spacing w:before="60" w:after="60" w:line="288" w:lineRule="auto"/>
    </w:pPr>
    <w:rPr>
      <w:rFonts w:asciiTheme="minorHAnsi" w:eastAsiaTheme="minorHAnsi" w:hAnsiTheme="minorHAnsi" w:cstheme="minorBidi"/>
      <w:sz w:val="16"/>
      <w:lang w:eastAsia="en-US"/>
    </w:rPr>
  </w:style>
  <w:style w:type="paragraph" w:styleId="NoSpacing">
    <w:name w:val="No Spacing"/>
    <w:aliases w:val="^BaseStyle,BaseStyle,±BaseStyle,~BaseStyle"/>
    <w:link w:val="NoSpacingChar"/>
    <w:uiPriority w:val="33"/>
    <w:qFormat/>
    <w:rsid w:val="00FD37E7"/>
    <w:pPr>
      <w:spacing w:after="0" w:line="240" w:lineRule="auto"/>
    </w:pPr>
    <w:rPr>
      <w:rFonts w:cs="Times New Roman"/>
    </w:rPr>
  </w:style>
  <w:style w:type="paragraph" w:customStyle="1" w:styleId="TableText">
    <w:name w:val="^TableText"/>
    <w:basedOn w:val="Normal"/>
    <w:uiPriority w:val="10"/>
    <w:qFormat/>
    <w:rsid w:val="00426A22"/>
    <w:pPr>
      <w:keepLines/>
      <w:numPr>
        <w:numId w:val="6"/>
      </w:numPr>
      <w:spacing w:before="60" w:after="60" w:line="240" w:lineRule="auto"/>
    </w:pPr>
    <w:rPr>
      <w:rFonts w:asciiTheme="minorHAnsi" w:eastAsiaTheme="minorEastAsia" w:hAnsiTheme="minorHAnsi" w:cs="System"/>
      <w:bCs/>
      <w:color w:val="000000" w:themeColor="text1"/>
      <w:sz w:val="16"/>
      <w:szCs w:val="20"/>
      <w:lang w:eastAsia="zh-CN"/>
    </w:rPr>
  </w:style>
  <w:style w:type="paragraph" w:customStyle="1" w:styleId="TableHeading">
    <w:name w:val="^TableHeading"/>
    <w:basedOn w:val="TableText"/>
    <w:uiPriority w:val="10"/>
    <w:qFormat/>
    <w:rsid w:val="00426A22"/>
    <w:rPr>
      <w:b/>
      <w:color w:val="FFFFFF" w:themeColor="background1"/>
      <w:szCs w:val="26"/>
    </w:rPr>
  </w:style>
  <w:style w:type="paragraph" w:customStyle="1" w:styleId="TableNumBullet1">
    <w:name w:val="^TableNumBullet1"/>
    <w:basedOn w:val="TableText"/>
    <w:uiPriority w:val="12"/>
    <w:qFormat/>
    <w:rsid w:val="00426A22"/>
    <w:pPr>
      <w:numPr>
        <w:ilvl w:val="1"/>
      </w:numPr>
    </w:pPr>
  </w:style>
  <w:style w:type="paragraph" w:customStyle="1" w:styleId="TableNumBullet2">
    <w:name w:val="^TableNumBullet2"/>
    <w:basedOn w:val="TableText"/>
    <w:uiPriority w:val="12"/>
    <w:qFormat/>
    <w:rsid w:val="00426A22"/>
    <w:pPr>
      <w:numPr>
        <w:ilvl w:val="2"/>
      </w:numPr>
    </w:pPr>
  </w:style>
  <w:style w:type="paragraph" w:customStyle="1" w:styleId="TableNumBullet3">
    <w:name w:val="^TableNumBullet3"/>
    <w:basedOn w:val="TableText"/>
    <w:uiPriority w:val="11"/>
    <w:qFormat/>
    <w:rsid w:val="00426A22"/>
    <w:pPr>
      <w:numPr>
        <w:ilvl w:val="3"/>
      </w:numPr>
    </w:pPr>
  </w:style>
  <w:style w:type="table" w:customStyle="1" w:styleId="O2Table">
    <w:name w:val="^O2Table"/>
    <w:basedOn w:val="TableNormal"/>
    <w:uiPriority w:val="99"/>
    <w:rsid w:val="00426A22"/>
    <w:pPr>
      <w:spacing w:after="120" w:line="288" w:lineRule="auto"/>
    </w:pPr>
    <w:rPr>
      <w:rFonts w:asciiTheme="minorHAnsi" w:eastAsiaTheme="minorHAnsi" w:hAnsiTheme="minorHAnsi" w:cs="Arial"/>
      <w:bCs/>
      <w:color w:val="000000" w:themeColor="text1"/>
      <w:sz w:val="20"/>
      <w:szCs w:val="20"/>
      <w:lang w:val="en-US" w:eastAsia="en-US"/>
    </w:rPr>
    <w:tblPr>
      <w:tblInd w:w="0" w:type="nil"/>
      <w:tblBorders>
        <w:top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val="0"/>
        <w:color w:val="FFFFFF" w:themeColor="background1"/>
      </w:rPr>
      <w:tblPr/>
      <w:tcPr>
        <w:tcBorders>
          <w:insideH w:val="nil"/>
        </w:tcBorders>
        <w:shd w:val="clear" w:color="auto" w:fill="4F81BD" w:themeFill="accent1"/>
      </w:tcPr>
    </w:tblStylePr>
    <w:tblStylePr w:type="firstCol">
      <w:rPr>
        <w:color w:val="FFFFFF" w:themeColor="background1"/>
      </w:rPr>
      <w:tblPr/>
      <w:tcPr>
        <w:shd w:val="clear" w:color="auto" w:fill="4F81BD" w:themeFill="accent1"/>
      </w:tcPr>
    </w:tblStylePr>
  </w:style>
  <w:style w:type="numbering" w:customStyle="1" w:styleId="TableNumBullets">
    <w:name w:val="TableNumBullets"/>
    <w:uiPriority w:val="99"/>
    <w:rsid w:val="00426A22"/>
    <w:pPr>
      <w:numPr>
        <w:numId w:val="5"/>
      </w:numPr>
    </w:pPr>
  </w:style>
  <w:style w:type="character" w:customStyle="1" w:styleId="TableTextLeftChar">
    <w:name w:val="~TableTextLeft Char"/>
    <w:basedOn w:val="DefaultParagraphFont"/>
    <w:link w:val="TableTextLeft"/>
    <w:locked/>
    <w:rsid w:val="009972F4"/>
    <w:rPr>
      <w:rFonts w:asciiTheme="minorHAnsi" w:eastAsiaTheme="minorHAnsi" w:hAnsiTheme="minorHAnsi" w:cstheme="minorBidi"/>
      <w:sz w:val="16"/>
      <w:lang w:eastAsia="en-US"/>
    </w:rPr>
  </w:style>
  <w:style w:type="paragraph" w:styleId="BodyText">
    <w:name w:val="Body Text"/>
    <w:basedOn w:val="Normal"/>
    <w:link w:val="BodyTextChar"/>
    <w:uiPriority w:val="1"/>
    <w:qFormat/>
    <w:rsid w:val="00FC4C55"/>
    <w:pPr>
      <w:widowControl w:val="0"/>
      <w:autoSpaceDE w:val="0"/>
      <w:autoSpaceDN w:val="0"/>
      <w:spacing w:after="0" w:line="240" w:lineRule="auto"/>
    </w:pPr>
    <w:rPr>
      <w:rFonts w:ascii="Arial MT" w:eastAsia="Arial MT" w:hAnsi="Arial MT" w:cs="Arial MT"/>
      <w:sz w:val="24"/>
      <w:szCs w:val="24"/>
      <w:lang w:val="en-US" w:eastAsia="en-US"/>
    </w:rPr>
  </w:style>
  <w:style w:type="character" w:customStyle="1" w:styleId="BodyTextChar">
    <w:name w:val="Body Text Char"/>
    <w:basedOn w:val="DefaultParagraphFont"/>
    <w:link w:val="BodyText"/>
    <w:uiPriority w:val="99"/>
    <w:rsid w:val="00FC4C55"/>
    <w:rPr>
      <w:rFonts w:ascii="Arial MT" w:eastAsia="Arial MT" w:hAnsi="Arial MT" w:cs="Arial MT"/>
      <w:sz w:val="24"/>
      <w:szCs w:val="24"/>
      <w:lang w:val="en-US" w:eastAsia="en-US"/>
    </w:rPr>
  </w:style>
  <w:style w:type="character" w:styleId="Hyperlink">
    <w:name w:val="Hyperlink"/>
    <w:aliases w:val="^Hyperlink"/>
    <w:basedOn w:val="DefaultParagraphFont"/>
    <w:uiPriority w:val="99"/>
    <w:unhideWhenUsed/>
    <w:rsid w:val="00AA0F06"/>
    <w:rPr>
      <w:color w:val="0000FF" w:themeColor="hyperlink"/>
      <w:u w:val="single"/>
    </w:rPr>
  </w:style>
  <w:style w:type="character" w:styleId="UnresolvedMention">
    <w:name w:val="Unresolved Mention"/>
    <w:basedOn w:val="DefaultParagraphFont"/>
    <w:uiPriority w:val="99"/>
    <w:semiHidden/>
    <w:unhideWhenUsed/>
    <w:rsid w:val="00AA0F06"/>
    <w:rPr>
      <w:color w:val="605E5C"/>
      <w:shd w:val="clear" w:color="auto" w:fill="E1DFDD"/>
    </w:rPr>
  </w:style>
  <w:style w:type="character" w:customStyle="1" w:styleId="Heading7Char">
    <w:name w:val="Heading 7 Char"/>
    <w:aliases w:val="^RCS Bullet 3 Char,^R&amp;CS Bullet 3 Char,Heading 7 (Do Not Use) Char,Heading 7(unused) Char,Legal Level 1.1. Char,L2 PIP Char,Lev 7 Char,H7DO NOT USE Char,PA Appendix Major Char"/>
    <w:basedOn w:val="DefaultParagraphFont"/>
    <w:link w:val="Heading7"/>
    <w:uiPriority w:val="7"/>
    <w:rsid w:val="00EA10CC"/>
    <w:rPr>
      <w:rFonts w:ascii="Times New Roman" w:eastAsia="STZhongsong" w:hAnsi="Times New Roman" w:cs="Times New Roman"/>
      <w:lang w:eastAsia="zh-CN"/>
    </w:rPr>
  </w:style>
  <w:style w:type="character" w:customStyle="1" w:styleId="Heading8Char">
    <w:name w:val="Heading 8 Char"/>
    <w:aliases w:val="^RCS Bullet 4 Char,Heading 8 (Do Not Use) Char,Legal Level 1.1.1. Char,Lev 8 Char,h8 DO NOT USE Char,PA Appendix Minor Char"/>
    <w:basedOn w:val="DefaultParagraphFont"/>
    <w:link w:val="Heading8"/>
    <w:uiPriority w:val="19"/>
    <w:rsid w:val="00EA10CC"/>
    <w:rPr>
      <w:rFonts w:ascii="Times New Roman" w:eastAsia="STZhongsong"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19"/>
    <w:rsid w:val="00EA10CC"/>
    <w:rPr>
      <w:rFonts w:ascii="Times New Roman" w:eastAsia="STZhongsong" w:hAnsi="Times New Roman" w:cs="Times New Roman"/>
      <w:lang w:eastAsia="zh-CN"/>
    </w:rPr>
  </w:style>
  <w:style w:type="numbering" w:customStyle="1" w:styleId="NoList1">
    <w:name w:val="No List1"/>
    <w:next w:val="NoList"/>
    <w:uiPriority w:val="99"/>
    <w:semiHidden/>
    <w:unhideWhenUsed/>
    <w:rsid w:val="00EA10CC"/>
  </w:style>
  <w:style w:type="paragraph" w:customStyle="1" w:styleId="TableParagraph">
    <w:name w:val="Table Paragraph"/>
    <w:basedOn w:val="Normal"/>
    <w:uiPriority w:val="1"/>
    <w:qFormat/>
    <w:rsid w:val="00EA10CC"/>
    <w:pPr>
      <w:widowControl w:val="0"/>
      <w:autoSpaceDE w:val="0"/>
      <w:autoSpaceDN w:val="0"/>
      <w:spacing w:after="0" w:line="240" w:lineRule="auto"/>
    </w:pPr>
    <w:rPr>
      <w:rFonts w:ascii="Arial MT" w:eastAsia="Arial MT" w:hAnsi="Arial MT" w:cs="Arial MT"/>
      <w:lang w:val="en-US" w:eastAsia="en-US"/>
    </w:rPr>
  </w:style>
  <w:style w:type="character" w:customStyle="1" w:styleId="TitleChar">
    <w:name w:val="Title Char"/>
    <w:basedOn w:val="DefaultParagraphFont"/>
    <w:link w:val="Title"/>
    <w:uiPriority w:val="10"/>
    <w:rsid w:val="00EA10CC"/>
    <w:rPr>
      <w:rFonts w:cs="Times New Roman"/>
      <w:b/>
      <w:sz w:val="72"/>
      <w:szCs w:val="72"/>
    </w:rPr>
  </w:style>
  <w:style w:type="character" w:customStyle="1" w:styleId="Heading6Char">
    <w:name w:val="Heading 6 Char"/>
    <w:aliases w:val="^RCS Bullet 2 Char,^R&amp;CS Bullet 2 Char,Heading 6 (Do Not Use) Char,Heading 6(unused) Char,Legal Level 1. Char,L1 PIP Char,Heading 6  Appendix Y &amp; Z Char,Lev 6 Char,H6 DO NOT USE Char,Bullet list Char,PA Appendix Char,H6 Char,H61 Char"/>
    <w:basedOn w:val="DefaultParagraphFont"/>
    <w:link w:val="Heading6"/>
    <w:uiPriority w:val="7"/>
    <w:rsid w:val="00EA10CC"/>
    <w:rPr>
      <w:rFonts w:cs="Times New Roman"/>
      <w:b/>
      <w:sz w:val="20"/>
      <w:szCs w:val="20"/>
    </w:rPr>
  </w:style>
  <w:style w:type="paragraph" w:customStyle="1" w:styleId="AppHead">
    <w:name w:val="AppHead"/>
    <w:basedOn w:val="Normal"/>
    <w:rsid w:val="00EA10CC"/>
    <w:pPr>
      <w:numPr>
        <w:numId w:val="9"/>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EA10CC"/>
    <w:pPr>
      <w:numPr>
        <w:ilvl w:val="1"/>
        <w:numId w:val="9"/>
      </w:numPr>
      <w:adjustRightInd w:val="0"/>
      <w:spacing w:after="240" w:line="360" w:lineRule="auto"/>
      <w:jc w:val="center"/>
      <w:outlineLvl w:val="1"/>
    </w:pPr>
    <w:rPr>
      <w:rFonts w:ascii="Times New Roman" w:eastAsia="STZhongsong" w:hAnsi="Times New Roman"/>
      <w:b/>
      <w:lang w:eastAsia="zh-CN"/>
    </w:rPr>
  </w:style>
  <w:style w:type="table" w:customStyle="1" w:styleId="TableGrid0">
    <w:name w:val="TableGrid"/>
    <w:rsid w:val="00EA10CC"/>
    <w:pPr>
      <w:spacing w:after="0" w:line="240" w:lineRule="auto"/>
    </w:pPr>
    <w:rPr>
      <w:rFonts w:eastAsia="Times New Roman" w:cs="Times New Roman"/>
      <w:kern w:val="2"/>
    </w:rPr>
    <w:tblPr>
      <w:tblCellMar>
        <w:top w:w="0" w:type="dxa"/>
        <w:left w:w="0" w:type="dxa"/>
        <w:bottom w:w="0" w:type="dxa"/>
        <w:right w:w="0" w:type="dxa"/>
      </w:tblCellMar>
    </w:tblPr>
  </w:style>
  <w:style w:type="paragraph" w:customStyle="1" w:styleId="SecHeadNonToc">
    <w:name w:val="^SecHead_NonToc"/>
    <w:basedOn w:val="NoSpacing"/>
    <w:next w:val="Normal"/>
    <w:link w:val="SecHeadNonTocChar"/>
    <w:uiPriority w:val="4"/>
    <w:qFormat/>
    <w:rsid w:val="00EA10CC"/>
    <w:pPr>
      <w:keepNext/>
      <w:keepLines/>
      <w:pageBreakBefore/>
      <w:spacing w:after="360" w:line="288" w:lineRule="auto"/>
      <w:jc w:val="center"/>
    </w:pPr>
    <w:rPr>
      <w:rFonts w:ascii="Cambria" w:hAnsi="Cambria" w:cs="Arial"/>
      <w:bCs/>
      <w:caps/>
      <w:color w:val="4F81BD"/>
      <w:sz w:val="32"/>
      <w:szCs w:val="20"/>
      <w:lang w:eastAsia="en-US"/>
    </w:rPr>
  </w:style>
  <w:style w:type="paragraph" w:customStyle="1" w:styleId="TCSLevel1">
    <w:name w:val="^TCS Level 1"/>
    <w:basedOn w:val="SecHeadNonToc"/>
    <w:next w:val="TCSLevel2"/>
    <w:link w:val="TCSLevel1Char"/>
    <w:uiPriority w:val="9"/>
    <w:qFormat/>
    <w:rsid w:val="00EA10CC"/>
    <w:pPr>
      <w:pageBreakBefore w:val="0"/>
      <w:numPr>
        <w:ilvl w:val="1"/>
        <w:numId w:val="16"/>
      </w:numPr>
      <w:spacing w:before="240" w:after="120"/>
      <w:jc w:val="left"/>
      <w:outlineLvl w:val="0"/>
    </w:pPr>
    <w:rPr>
      <w:b/>
      <w:sz w:val="20"/>
    </w:rPr>
  </w:style>
  <w:style w:type="paragraph" w:customStyle="1" w:styleId="TCSLevel3">
    <w:name w:val="^TCS Level 3"/>
    <w:basedOn w:val="SecHeadNonToc"/>
    <w:link w:val="TCSLevel3Char"/>
    <w:uiPriority w:val="9"/>
    <w:qFormat/>
    <w:rsid w:val="00EA10CC"/>
    <w:pPr>
      <w:keepNext w:val="0"/>
      <w:pageBreakBefore w:val="0"/>
      <w:numPr>
        <w:ilvl w:val="3"/>
        <w:numId w:val="16"/>
      </w:numPr>
      <w:spacing w:before="120" w:after="120"/>
      <w:jc w:val="left"/>
      <w:outlineLvl w:val="2"/>
    </w:pPr>
    <w:rPr>
      <w:caps w:val="0"/>
      <w:color w:val="000000"/>
      <w:sz w:val="20"/>
    </w:rPr>
  </w:style>
  <w:style w:type="paragraph" w:customStyle="1" w:styleId="TCSLevel2">
    <w:name w:val="^TCS Level 2"/>
    <w:basedOn w:val="SecHeadNonToc"/>
    <w:link w:val="TCSLevel2Char"/>
    <w:uiPriority w:val="9"/>
    <w:qFormat/>
    <w:rsid w:val="00EA10CC"/>
    <w:pPr>
      <w:keepNext w:val="0"/>
      <w:pageBreakBefore w:val="0"/>
      <w:numPr>
        <w:ilvl w:val="2"/>
        <w:numId w:val="16"/>
      </w:numPr>
      <w:spacing w:before="120" w:after="120"/>
      <w:jc w:val="left"/>
      <w:outlineLvl w:val="1"/>
    </w:pPr>
    <w:rPr>
      <w:caps w:val="0"/>
      <w:color w:val="000000"/>
      <w:sz w:val="20"/>
    </w:rPr>
  </w:style>
  <w:style w:type="paragraph" w:customStyle="1" w:styleId="Caption1">
    <w:name w:val="^Caption1"/>
    <w:basedOn w:val="Normal"/>
    <w:next w:val="Normal"/>
    <w:uiPriority w:val="29"/>
    <w:qFormat/>
    <w:rsid w:val="00EA10CC"/>
    <w:pPr>
      <w:keepNext/>
      <w:keepLines/>
      <w:spacing w:before="120" w:after="60" w:line="288" w:lineRule="auto"/>
    </w:pPr>
    <w:rPr>
      <w:rFonts w:cs="System"/>
      <w:b/>
      <w:bCs/>
      <w:color w:val="4F81BD"/>
      <w:sz w:val="20"/>
      <w:szCs w:val="20"/>
      <w:lang w:eastAsia="zh-CN"/>
    </w:rPr>
  </w:style>
  <w:style w:type="character" w:customStyle="1" w:styleId="CaptionChar">
    <w:name w:val="Caption Char"/>
    <w:aliases w:val="^Caption Char,~Caption Char"/>
    <w:basedOn w:val="DefaultParagraphFont"/>
    <w:link w:val="Caption"/>
    <w:uiPriority w:val="29"/>
    <w:rsid w:val="00EA10CC"/>
    <w:rPr>
      <w:rFonts w:eastAsia="Calibri" w:cs="System"/>
      <w:b/>
      <w:bCs/>
      <w:color w:val="4F81BD"/>
      <w:sz w:val="20"/>
      <w:szCs w:val="20"/>
      <w:lang w:val="en-GB" w:eastAsia="zh-CN"/>
    </w:rPr>
  </w:style>
  <w:style w:type="table" w:customStyle="1" w:styleId="O2Table1">
    <w:name w:val="^O2Table1"/>
    <w:basedOn w:val="TableNormal"/>
    <w:uiPriority w:val="99"/>
    <w:rsid w:val="00EA10CC"/>
    <w:pPr>
      <w:spacing w:after="120" w:line="288" w:lineRule="auto"/>
    </w:pPr>
    <w:rPr>
      <w:rFonts w:cs="Arial"/>
      <w:bCs/>
      <w:color w:val="000000"/>
      <w:sz w:val="20"/>
      <w:szCs w:val="20"/>
      <w:lang w:eastAsia="en-US"/>
    </w:rPr>
    <w:tblPr>
      <w:tblBorders>
        <w:top w:val="single" w:sz="4" w:space="0" w:color="FFFFFF"/>
        <w:bottom w:val="single" w:sz="4" w:space="0" w:color="FFFFFF"/>
        <w:insideH w:val="single" w:sz="4" w:space="0" w:color="FFFFFF"/>
        <w:insideV w:val="single" w:sz="4" w:space="0" w:color="FFFFFF"/>
      </w:tblBorders>
    </w:tblPr>
    <w:trPr>
      <w:cantSplit/>
    </w:trPr>
    <w:tcPr>
      <w:shd w:val="clear" w:color="auto" w:fill="EAF1DD"/>
    </w:tcPr>
    <w:tblStylePr w:type="firstRow">
      <w:rPr>
        <w:b w:val="0"/>
        <w:color w:val="FFFFFF"/>
      </w:rPr>
      <w:tblPr/>
      <w:trPr>
        <w:tblHeader/>
      </w:trPr>
      <w:tcPr>
        <w:tcBorders>
          <w:insideH w:val="nil"/>
        </w:tcBorders>
        <w:shd w:val="clear" w:color="auto" w:fill="4F81BD"/>
      </w:tcPr>
    </w:tblStylePr>
    <w:tblStylePr w:type="firstCol">
      <w:rPr>
        <w:color w:val="FFFFFF"/>
      </w:rPr>
      <w:tblPr/>
      <w:tcPr>
        <w:shd w:val="clear" w:color="auto" w:fill="4F81BD"/>
      </w:tcPr>
    </w:tblStylePr>
  </w:style>
  <w:style w:type="paragraph" w:customStyle="1" w:styleId="RCSSecHeadToc">
    <w:name w:val="^RCS SecHead_Toc"/>
    <w:basedOn w:val="SecHeadNonToc"/>
    <w:next w:val="Normal"/>
    <w:link w:val="RCSSecHeadTocChar"/>
    <w:uiPriority w:val="5"/>
    <w:qFormat/>
    <w:rsid w:val="00EA10CC"/>
  </w:style>
  <w:style w:type="paragraph" w:customStyle="1" w:styleId="TCSLevel4">
    <w:name w:val="^TCS Level 4"/>
    <w:basedOn w:val="RCSSecHeadToc"/>
    <w:link w:val="TCSLevel4Char"/>
    <w:uiPriority w:val="9"/>
    <w:qFormat/>
    <w:rsid w:val="00EA10CC"/>
    <w:pPr>
      <w:keepNext w:val="0"/>
      <w:pageBreakBefore w:val="0"/>
      <w:numPr>
        <w:ilvl w:val="4"/>
        <w:numId w:val="16"/>
      </w:numPr>
      <w:spacing w:before="120" w:after="120"/>
      <w:jc w:val="left"/>
    </w:pPr>
    <w:rPr>
      <w:caps w:val="0"/>
      <w:color w:val="000000"/>
      <w:sz w:val="20"/>
    </w:rPr>
  </w:style>
  <w:style w:type="paragraph" w:customStyle="1" w:styleId="TCSLevel5">
    <w:name w:val="^TCS Level 5"/>
    <w:basedOn w:val="TCSLevel4"/>
    <w:link w:val="TCSLevel5Char"/>
    <w:uiPriority w:val="9"/>
    <w:qFormat/>
    <w:rsid w:val="00EA10CC"/>
    <w:pPr>
      <w:numPr>
        <w:ilvl w:val="5"/>
      </w:numPr>
      <w:tabs>
        <w:tab w:val="clear" w:pos="992"/>
        <w:tab w:val="num" w:pos="709"/>
      </w:tabs>
      <w:ind w:left="709" w:hanging="425"/>
    </w:pPr>
  </w:style>
  <w:style w:type="character" w:customStyle="1" w:styleId="SecHeadNonTocChar">
    <w:name w:val="^SecHead_NonToc Char"/>
    <w:basedOn w:val="DefaultParagraphFont"/>
    <w:link w:val="SecHeadNonToc"/>
    <w:uiPriority w:val="4"/>
    <w:rsid w:val="00EA10CC"/>
    <w:rPr>
      <w:rFonts w:ascii="Cambria" w:hAnsi="Cambria" w:cs="Arial"/>
      <w:bCs/>
      <w:caps/>
      <w:color w:val="4F81BD"/>
      <w:sz w:val="32"/>
      <w:szCs w:val="20"/>
      <w:lang w:eastAsia="en-US"/>
    </w:rPr>
  </w:style>
  <w:style w:type="character" w:customStyle="1" w:styleId="TCSLevel1Char">
    <w:name w:val="^TCS Level 1 Char"/>
    <w:basedOn w:val="SecHeadNonTocChar"/>
    <w:link w:val="TCSLevel1"/>
    <w:uiPriority w:val="9"/>
    <w:rsid w:val="00EA10CC"/>
    <w:rPr>
      <w:rFonts w:ascii="Cambria" w:hAnsi="Cambria" w:cs="Arial"/>
      <w:b/>
      <w:bCs/>
      <w:caps/>
      <w:color w:val="4F81BD"/>
      <w:sz w:val="20"/>
      <w:szCs w:val="20"/>
      <w:lang w:eastAsia="en-US"/>
    </w:rPr>
  </w:style>
  <w:style w:type="character" w:customStyle="1" w:styleId="TCSLevel2Char">
    <w:name w:val="^TCS Level 2 Char"/>
    <w:basedOn w:val="SecHeadNonTocChar"/>
    <w:link w:val="TCSLevel2"/>
    <w:uiPriority w:val="9"/>
    <w:rsid w:val="00EA10CC"/>
    <w:rPr>
      <w:rFonts w:ascii="Cambria" w:hAnsi="Cambria" w:cs="Arial"/>
      <w:bCs/>
      <w:caps w:val="0"/>
      <w:color w:val="000000"/>
      <w:sz w:val="20"/>
      <w:szCs w:val="20"/>
      <w:lang w:eastAsia="en-US"/>
    </w:rPr>
  </w:style>
  <w:style w:type="character" w:customStyle="1" w:styleId="TCSLevel3Char">
    <w:name w:val="^TCS Level 3 Char"/>
    <w:basedOn w:val="SecHeadNonTocChar"/>
    <w:link w:val="TCSLevel3"/>
    <w:uiPriority w:val="9"/>
    <w:rsid w:val="00EA10CC"/>
    <w:rPr>
      <w:rFonts w:ascii="Cambria" w:hAnsi="Cambria" w:cs="Arial"/>
      <w:bCs/>
      <w:caps w:val="0"/>
      <w:color w:val="000000"/>
      <w:sz w:val="20"/>
      <w:szCs w:val="20"/>
      <w:lang w:eastAsia="en-US"/>
    </w:rPr>
  </w:style>
  <w:style w:type="character" w:customStyle="1" w:styleId="TCSLevel4Char">
    <w:name w:val="^TCS Level 4 Char"/>
    <w:basedOn w:val="DefaultParagraphFont"/>
    <w:link w:val="TCSLevel4"/>
    <w:uiPriority w:val="9"/>
    <w:rsid w:val="00EA10CC"/>
    <w:rPr>
      <w:rFonts w:ascii="Cambria" w:hAnsi="Cambria" w:cs="Arial"/>
      <w:bCs/>
      <w:color w:val="000000"/>
      <w:sz w:val="20"/>
      <w:szCs w:val="20"/>
      <w:lang w:eastAsia="en-US"/>
    </w:rPr>
  </w:style>
  <w:style w:type="paragraph" w:customStyle="1" w:styleId="TableRowHead">
    <w:name w:val="^TableRowHead"/>
    <w:basedOn w:val="TableText"/>
    <w:uiPriority w:val="11"/>
    <w:qFormat/>
    <w:rsid w:val="00EA10CC"/>
    <w:pPr>
      <w:numPr>
        <w:numId w:val="13"/>
      </w:numPr>
    </w:pPr>
    <w:rPr>
      <w:b/>
      <w:color w:val="FFFFFF"/>
      <w:lang w:eastAsia="en-US"/>
    </w:rPr>
  </w:style>
  <w:style w:type="numbering" w:customStyle="1" w:styleId="TableNumBullets1">
    <w:name w:val="TableNumBullets1"/>
    <w:uiPriority w:val="99"/>
    <w:rsid w:val="00EA10CC"/>
  </w:style>
  <w:style w:type="paragraph" w:customStyle="1" w:styleId="BodyHeading">
    <w:name w:val="^BodyHeading"/>
    <w:basedOn w:val="Normal"/>
    <w:next w:val="Heading4"/>
    <w:uiPriority w:val="1"/>
    <w:qFormat/>
    <w:rsid w:val="00EA10CC"/>
    <w:pPr>
      <w:keepNext/>
      <w:keepLines/>
      <w:spacing w:before="120" w:after="120" w:line="288" w:lineRule="auto"/>
    </w:pPr>
    <w:rPr>
      <w:rFonts w:eastAsia="Times New Roman" w:cs="System"/>
      <w:b/>
      <w:bCs/>
      <w:color w:val="4F81BD"/>
      <w:sz w:val="20"/>
      <w:szCs w:val="20"/>
      <w:lang w:eastAsia="zh-CN"/>
    </w:rPr>
  </w:style>
  <w:style w:type="numbering" w:customStyle="1" w:styleId="RCSStyles">
    <w:name w:val="R&amp;CS Styles"/>
    <w:uiPriority w:val="99"/>
    <w:rsid w:val="00EA10CC"/>
    <w:pPr>
      <w:numPr>
        <w:numId w:val="14"/>
      </w:numPr>
    </w:pPr>
  </w:style>
  <w:style w:type="paragraph" w:customStyle="1" w:styleId="TCSSecHeadToc">
    <w:name w:val="^TCS SecHead_Toc"/>
    <w:basedOn w:val="SecHeadNonToc"/>
    <w:next w:val="Normal"/>
    <w:uiPriority w:val="8"/>
    <w:qFormat/>
    <w:rsid w:val="00EA10CC"/>
    <w:pPr>
      <w:numPr>
        <w:numId w:val="16"/>
      </w:numPr>
    </w:pPr>
  </w:style>
  <w:style w:type="numbering" w:customStyle="1" w:styleId="TCSStyles">
    <w:name w:val="TCS Styles"/>
    <w:uiPriority w:val="99"/>
    <w:rsid w:val="00EA10CC"/>
    <w:pPr>
      <w:numPr>
        <w:numId w:val="15"/>
      </w:numPr>
    </w:pPr>
  </w:style>
  <w:style w:type="character" w:customStyle="1" w:styleId="SecHead">
    <w:name w:val="^SecHead"/>
    <w:basedOn w:val="DefaultParagraphFont"/>
    <w:uiPriority w:val="3"/>
    <w:qFormat/>
    <w:rsid w:val="00EA10CC"/>
    <w:rPr>
      <w:color w:val="4F81BD"/>
      <w:sz w:val="32"/>
    </w:rPr>
  </w:style>
  <w:style w:type="paragraph" w:customStyle="1" w:styleId="TableTextLeft0">
    <w:name w:val="^TableTextLeft"/>
    <w:basedOn w:val="Normal"/>
    <w:uiPriority w:val="10"/>
    <w:qFormat/>
    <w:rsid w:val="00EA10CC"/>
    <w:pPr>
      <w:keepLines/>
      <w:tabs>
        <w:tab w:val="num" w:pos="0"/>
      </w:tabs>
      <w:spacing w:before="60" w:after="60" w:line="240" w:lineRule="auto"/>
    </w:pPr>
    <w:rPr>
      <w:rFonts w:eastAsia="Times New Roman"/>
      <w:color w:val="000000"/>
      <w:sz w:val="16"/>
      <w:szCs w:val="20"/>
      <w:lang w:eastAsia="zh-CN"/>
    </w:rPr>
  </w:style>
  <w:style w:type="paragraph" w:customStyle="1" w:styleId="TableHeadingLeft">
    <w:name w:val="^TableHeadingLeft"/>
    <w:basedOn w:val="TableTextLeft0"/>
    <w:uiPriority w:val="11"/>
    <w:qFormat/>
    <w:rsid w:val="00EA10CC"/>
    <w:rPr>
      <w:b/>
      <w:color w:val="FFFFFF"/>
      <w:szCs w:val="26"/>
    </w:rPr>
  </w:style>
  <w:style w:type="numbering" w:customStyle="1" w:styleId="RCSStyles1">
    <w:name w:val="R&amp;CS Styles1"/>
    <w:uiPriority w:val="99"/>
    <w:rsid w:val="00EA10CC"/>
  </w:style>
  <w:style w:type="numbering" w:customStyle="1" w:styleId="RCSStyles2">
    <w:name w:val="R&amp;CS Styles2"/>
    <w:uiPriority w:val="99"/>
    <w:rsid w:val="00EA10CC"/>
  </w:style>
  <w:style w:type="character" w:styleId="Mention">
    <w:name w:val="Mention"/>
    <w:basedOn w:val="DefaultParagraphFont"/>
    <w:uiPriority w:val="99"/>
    <w:unhideWhenUsed/>
    <w:rsid w:val="00EA10CC"/>
    <w:rPr>
      <w:color w:val="2B579A"/>
      <w:shd w:val="clear" w:color="auto" w:fill="E1DFDD"/>
    </w:rPr>
  </w:style>
  <w:style w:type="character" w:customStyle="1" w:styleId="Heading1Char">
    <w:name w:val="Heading 1 Char"/>
    <w:aliases w:val="^RCS Heading 1 Char,^R&amp;CS Heading 1 Char,Numbered Heading 1 Char,Se Char,Paragraph Char,MPS Standard Heading 1 Char,PA Chapter Char,h1 Char,numbered indent 1 Char,ni1 Char,Section Char,Numbered - 1 Char,Heading.CAPS Char,H1 Char"/>
    <w:basedOn w:val="DefaultParagraphFont"/>
    <w:link w:val="Heading1"/>
    <w:rsid w:val="00EA10CC"/>
    <w:rPr>
      <w:rFonts w:cs="Times New Roman"/>
      <w:b/>
      <w:sz w:val="48"/>
      <w:szCs w:val="48"/>
    </w:rPr>
  </w:style>
  <w:style w:type="paragraph" w:customStyle="1" w:styleId="ExecSumSubHead">
    <w:name w:val="^ExecSumSubHead"/>
    <w:basedOn w:val="Subheader"/>
    <w:next w:val="Normal"/>
    <w:uiPriority w:val="27"/>
    <w:semiHidden/>
    <w:qFormat/>
    <w:rsid w:val="00EA10CC"/>
    <w:pPr>
      <w:spacing w:before="240"/>
    </w:pPr>
  </w:style>
  <w:style w:type="paragraph" w:customStyle="1" w:styleId="Subheader">
    <w:name w:val="^Subheader"/>
    <w:basedOn w:val="SecHeadNonToc"/>
    <w:next w:val="Heading4"/>
    <w:uiPriority w:val="1"/>
    <w:qFormat/>
    <w:rsid w:val="00EA10CC"/>
    <w:pPr>
      <w:pageBreakBefore w:val="0"/>
      <w:spacing w:before="120" w:after="120"/>
      <w:jc w:val="left"/>
      <w:outlineLvl w:val="0"/>
    </w:pPr>
    <w:rPr>
      <w:b/>
      <w:sz w:val="20"/>
    </w:rPr>
  </w:style>
  <w:style w:type="character" w:customStyle="1" w:styleId="Heading2Char">
    <w:name w:val="Heading 2 Char"/>
    <w:aliases w:val="^RCS Heading 2 Char,^R&amp;CS Heading 2 Char,Major Char,PARA2 Char,KJL:1st Level Char,Heading Two Char,h2 Char,(1.1 Char,1.2 Char,1.3 etc) Char,Prophead 2 Char,RFP Heading 2 Char,Activity Char,l2 Char,H2 Char,h 3 Char,Numbered - 2 Char"/>
    <w:basedOn w:val="DefaultParagraphFont"/>
    <w:link w:val="Heading2"/>
    <w:uiPriority w:val="6"/>
    <w:rsid w:val="00EA10CC"/>
    <w:rPr>
      <w:rFonts w:cs="Times New Roman"/>
      <w:b/>
      <w:sz w:val="36"/>
      <w:szCs w:val="36"/>
    </w:rPr>
  </w:style>
  <w:style w:type="character" w:customStyle="1" w:styleId="Heading3Char">
    <w:name w:val="Heading 3 Char"/>
    <w:aliases w:val="^RCS Heading 3 Char,^R&amp;CS Heading 3 Char,Numbered Heading 3 Char,h3 Char,heading3 Char,heading3+ Char,3 Char,Numbered para Char,Minor Char,Level 1 - 1 Char,Level 2.1 Char,Oscar Faber 3 Char,H3 Char,Numbered - 3 Char,HeadC Char,h31 Char"/>
    <w:basedOn w:val="DefaultParagraphFont"/>
    <w:link w:val="Heading3"/>
    <w:uiPriority w:val="6"/>
    <w:rsid w:val="00EA10CC"/>
    <w:rPr>
      <w:rFonts w:cs="Times New Roman"/>
      <w:b/>
      <w:sz w:val="28"/>
      <w:szCs w:val="28"/>
    </w:rPr>
  </w:style>
  <w:style w:type="character" w:customStyle="1" w:styleId="Heading4Char">
    <w:name w:val="Heading 4 Char"/>
    <w:aliases w:val="^RCS Numbered Text Char,^R&amp;CS Numbered Text Char,Numbered Heading 4 Char,Numbered - 4 Char,Te Char,(i) Char,Level 2 - a Char,Sub-Minor Char,Su Char,MPS Standard Sub- Sub-Sub Heading Char,PA Micro Section Char,n Char,h4 Char,Schedules Char"/>
    <w:basedOn w:val="DefaultParagraphFont"/>
    <w:link w:val="Heading4"/>
    <w:uiPriority w:val="15"/>
    <w:rsid w:val="00EA10CC"/>
    <w:rPr>
      <w:rFonts w:cs="Times New Roman"/>
      <w:b/>
      <w:sz w:val="24"/>
      <w:szCs w:val="24"/>
    </w:rPr>
  </w:style>
  <w:style w:type="character" w:customStyle="1" w:styleId="Heading5Char">
    <w:name w:val="Heading 5 Char"/>
    <w:aliases w:val="^RCS Bullet 1 Char,^R&amp;CS Bullet 1 Char,Heading 5(unused) Char,Level 3 - (i) Char,Third Level Heading Char,h5 Char,Response Type Char,Response Type1 Char,Response Type2 Char,Response Type3 Char,Response Type4 Char,Response Type5 Char"/>
    <w:basedOn w:val="DefaultParagraphFont"/>
    <w:link w:val="Heading5"/>
    <w:uiPriority w:val="7"/>
    <w:rsid w:val="00EA10CC"/>
    <w:rPr>
      <w:rFonts w:cs="Times New Roman"/>
      <w:b/>
    </w:rPr>
  </w:style>
  <w:style w:type="table" w:customStyle="1" w:styleId="TableGrid1">
    <w:name w:val="Table Grid1"/>
    <w:basedOn w:val="TableNormal"/>
    <w:next w:val="TableGrid"/>
    <w:uiPriority w:val="39"/>
    <w:rsid w:val="00EA10CC"/>
    <w:pPr>
      <w:spacing w:after="0" w:line="240" w:lineRule="auto"/>
    </w:pPr>
    <w:rPr>
      <w:rFonts w:cs="System"/>
      <w:bC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EA10CC"/>
    <w:pPr>
      <w:keepLines/>
      <w:spacing w:before="120" w:after="120" w:line="288" w:lineRule="auto"/>
    </w:pPr>
    <w:rPr>
      <w:rFonts w:eastAsia="Times New Roman" w:cs="System"/>
      <w:bCs/>
      <w:color w:val="000000"/>
      <w:sz w:val="20"/>
      <w:szCs w:val="20"/>
      <w:lang w:eastAsia="zh-CN"/>
    </w:rPr>
  </w:style>
  <w:style w:type="paragraph" w:customStyle="1" w:styleId="TCSSubheader">
    <w:name w:val="^TCS Subheader"/>
    <w:basedOn w:val="SecHeadNonToc"/>
    <w:next w:val="TCSLevel2"/>
    <w:uiPriority w:val="19"/>
    <w:semiHidden/>
    <w:qFormat/>
    <w:rsid w:val="00EA10CC"/>
    <w:pPr>
      <w:pageBreakBefore w:val="0"/>
      <w:spacing w:before="240" w:after="120"/>
      <w:jc w:val="left"/>
      <w:outlineLvl w:val="0"/>
    </w:pPr>
    <w:rPr>
      <w:b/>
      <w:sz w:val="20"/>
    </w:rPr>
  </w:style>
  <w:style w:type="paragraph" w:customStyle="1" w:styleId="TCSBodyHeading">
    <w:name w:val="^TCS BodyHeading"/>
    <w:basedOn w:val="Normal"/>
    <w:next w:val="Normal"/>
    <w:uiPriority w:val="19"/>
    <w:semiHidden/>
    <w:qFormat/>
    <w:rsid w:val="00EA10CC"/>
    <w:pPr>
      <w:keepNext/>
      <w:keepLines/>
      <w:spacing w:before="120" w:after="120" w:line="288" w:lineRule="auto"/>
    </w:pPr>
    <w:rPr>
      <w:rFonts w:eastAsia="Times New Roman" w:cs="System"/>
      <w:b/>
      <w:bCs/>
      <w:color w:val="4F81BD"/>
      <w:sz w:val="20"/>
      <w:szCs w:val="20"/>
      <w:lang w:eastAsia="zh-CN"/>
    </w:rPr>
  </w:style>
  <w:style w:type="paragraph" w:customStyle="1" w:styleId="BodyTextNum">
    <w:name w:val="^BodyTextNum"/>
    <w:basedOn w:val="Normal"/>
    <w:uiPriority w:val="28"/>
    <w:semiHidden/>
    <w:rsid w:val="00EA10CC"/>
    <w:pPr>
      <w:keepLines/>
      <w:spacing w:before="120" w:after="120" w:line="288" w:lineRule="auto"/>
    </w:pPr>
    <w:rPr>
      <w:rFonts w:eastAsia="Times New Roman" w:cs="System"/>
      <w:bCs/>
      <w:color w:val="000000"/>
      <w:sz w:val="20"/>
      <w:szCs w:val="20"/>
      <w:lang w:eastAsia="zh-CN"/>
    </w:rPr>
  </w:style>
  <w:style w:type="paragraph" w:customStyle="1" w:styleId="Bullet1">
    <w:name w:val="^Bullet1"/>
    <w:basedOn w:val="Normal"/>
    <w:uiPriority w:val="2"/>
    <w:qFormat/>
    <w:rsid w:val="00EA10CC"/>
    <w:pPr>
      <w:keepLines/>
      <w:numPr>
        <w:numId w:val="18"/>
      </w:numPr>
      <w:tabs>
        <w:tab w:val="clear" w:pos="340"/>
        <w:tab w:val="num" w:pos="360"/>
      </w:tabs>
      <w:spacing w:before="60" w:after="60" w:line="288" w:lineRule="auto"/>
      <w:ind w:left="0" w:firstLine="0"/>
    </w:pPr>
    <w:rPr>
      <w:rFonts w:cs="System"/>
      <w:bCs/>
      <w:color w:val="000000"/>
      <w:sz w:val="20"/>
      <w:szCs w:val="20"/>
      <w:lang w:eastAsia="zh-CN"/>
    </w:rPr>
  </w:style>
  <w:style w:type="paragraph" w:customStyle="1" w:styleId="Bullet20">
    <w:name w:val="^Bullet2"/>
    <w:basedOn w:val="Normal"/>
    <w:uiPriority w:val="2"/>
    <w:qFormat/>
    <w:rsid w:val="00EA10CC"/>
    <w:pPr>
      <w:keepLines/>
      <w:numPr>
        <w:ilvl w:val="1"/>
        <w:numId w:val="18"/>
      </w:numPr>
      <w:tabs>
        <w:tab w:val="clear" w:pos="680"/>
        <w:tab w:val="num" w:pos="360"/>
      </w:tabs>
      <w:spacing w:before="60" w:after="60" w:line="288" w:lineRule="auto"/>
      <w:ind w:left="0" w:firstLine="0"/>
    </w:pPr>
    <w:rPr>
      <w:rFonts w:eastAsia="Times New Roman" w:cs="System"/>
      <w:bCs/>
      <w:color w:val="000000"/>
      <w:sz w:val="20"/>
      <w:szCs w:val="20"/>
      <w:lang w:eastAsia="zh-CN"/>
    </w:rPr>
  </w:style>
  <w:style w:type="paragraph" w:customStyle="1" w:styleId="Bullet3">
    <w:name w:val="^Bullet3"/>
    <w:basedOn w:val="Normal"/>
    <w:uiPriority w:val="2"/>
    <w:qFormat/>
    <w:rsid w:val="00EA10CC"/>
    <w:pPr>
      <w:keepLines/>
      <w:numPr>
        <w:ilvl w:val="2"/>
        <w:numId w:val="18"/>
      </w:numPr>
      <w:tabs>
        <w:tab w:val="clear" w:pos="1021"/>
        <w:tab w:val="num" w:pos="360"/>
      </w:tabs>
      <w:spacing w:before="60" w:after="60" w:line="288" w:lineRule="auto"/>
      <w:ind w:left="0" w:firstLine="0"/>
    </w:pPr>
    <w:rPr>
      <w:rFonts w:eastAsia="Times New Roman" w:cs="System"/>
      <w:bCs/>
      <w:color w:val="000000"/>
      <w:sz w:val="20"/>
      <w:szCs w:val="20"/>
      <w:lang w:eastAsia="zh-CN"/>
    </w:rPr>
  </w:style>
  <w:style w:type="paragraph" w:customStyle="1" w:styleId="CaptionWide">
    <w:name w:val="^CaptionWide"/>
    <w:basedOn w:val="Caption"/>
    <w:next w:val="Normal"/>
    <w:uiPriority w:val="30"/>
    <w:semiHidden/>
    <w:qFormat/>
    <w:rsid w:val="00EA10CC"/>
    <w:pPr>
      <w:keepNext/>
      <w:keepLines/>
      <w:spacing w:before="120" w:after="60" w:line="288" w:lineRule="auto"/>
      <w:ind w:left="-2552"/>
    </w:pPr>
    <w:rPr>
      <w:bCs w:val="0"/>
    </w:rPr>
  </w:style>
  <w:style w:type="paragraph" w:customStyle="1" w:styleId="Confidential">
    <w:name w:val="^Confidential"/>
    <w:basedOn w:val="NoSpacing"/>
    <w:uiPriority w:val="34"/>
    <w:semiHidden/>
    <w:rsid w:val="00EA10CC"/>
    <w:pPr>
      <w:keepLines/>
    </w:pPr>
    <w:rPr>
      <w:rFonts w:cs="Arial"/>
      <w:bCs/>
      <w:color w:val="000000"/>
      <w:sz w:val="20"/>
      <w:szCs w:val="20"/>
      <w:lang w:eastAsia="en-US"/>
    </w:rPr>
  </w:style>
  <w:style w:type="paragraph" w:customStyle="1" w:styleId="DocClient">
    <w:name w:val="^DocClient"/>
    <w:basedOn w:val="NoSpacing"/>
    <w:uiPriority w:val="34"/>
    <w:semiHidden/>
    <w:rsid w:val="00EA10CC"/>
    <w:pPr>
      <w:keepLines/>
    </w:pPr>
    <w:rPr>
      <w:rFonts w:cs="Arial"/>
      <w:bCs/>
      <w:color w:val="000000"/>
      <w:sz w:val="20"/>
      <w:szCs w:val="20"/>
      <w:lang w:eastAsia="en-US"/>
    </w:rPr>
  </w:style>
  <w:style w:type="paragraph" w:customStyle="1" w:styleId="DocDate">
    <w:name w:val="^DocDate"/>
    <w:basedOn w:val="NoSpacing"/>
    <w:uiPriority w:val="34"/>
    <w:semiHidden/>
    <w:rsid w:val="00EA10CC"/>
    <w:pPr>
      <w:keepLines/>
    </w:pPr>
    <w:rPr>
      <w:rFonts w:cs="Arial"/>
      <w:bCs/>
      <w:color w:val="000000"/>
      <w:sz w:val="20"/>
      <w:szCs w:val="20"/>
      <w:lang w:eastAsia="en-US"/>
    </w:rPr>
  </w:style>
  <w:style w:type="paragraph" w:customStyle="1" w:styleId="DocSubTitle">
    <w:name w:val="^DocSubTitle"/>
    <w:basedOn w:val="NoSpacing"/>
    <w:uiPriority w:val="34"/>
    <w:semiHidden/>
    <w:rsid w:val="00EA10CC"/>
    <w:pPr>
      <w:keepLines/>
      <w:spacing w:after="120"/>
    </w:pPr>
    <w:rPr>
      <w:rFonts w:cs="Arial"/>
      <w:bCs/>
      <w:color w:val="4F81BD"/>
      <w:sz w:val="40"/>
      <w:szCs w:val="20"/>
      <w:lang w:eastAsia="en-US"/>
    </w:rPr>
  </w:style>
  <w:style w:type="paragraph" w:customStyle="1" w:styleId="DocTitle">
    <w:name w:val="^DocTitle"/>
    <w:basedOn w:val="NoSpacing"/>
    <w:uiPriority w:val="34"/>
    <w:semiHidden/>
    <w:rsid w:val="00EA10CC"/>
    <w:pPr>
      <w:keepLines/>
      <w:spacing w:after="240"/>
    </w:pPr>
    <w:rPr>
      <w:rFonts w:cs="Arial"/>
      <w:bCs/>
      <w:color w:val="4F81BD"/>
      <w:sz w:val="64"/>
      <w:szCs w:val="20"/>
      <w:lang w:eastAsia="en-US"/>
    </w:rPr>
  </w:style>
  <w:style w:type="paragraph" w:customStyle="1" w:styleId="DocType">
    <w:name w:val="^DocType"/>
    <w:basedOn w:val="NoSpacing"/>
    <w:uiPriority w:val="34"/>
    <w:semiHidden/>
    <w:rsid w:val="00EA10CC"/>
    <w:pPr>
      <w:keepLines/>
    </w:pPr>
    <w:rPr>
      <w:rFonts w:cs="Arial"/>
      <w:bCs/>
      <w:color w:val="000000"/>
      <w:sz w:val="20"/>
      <w:szCs w:val="20"/>
      <w:lang w:eastAsia="en-US"/>
    </w:rPr>
  </w:style>
  <w:style w:type="paragraph" w:customStyle="1" w:styleId="Draft">
    <w:name w:val="^Draft"/>
    <w:basedOn w:val="NoSpacing"/>
    <w:uiPriority w:val="34"/>
    <w:semiHidden/>
    <w:rsid w:val="00EA10CC"/>
    <w:pPr>
      <w:keepLines/>
    </w:pPr>
    <w:rPr>
      <w:rFonts w:cs="Arial"/>
      <w:bCs/>
      <w:color w:val="000000"/>
      <w:sz w:val="20"/>
      <w:szCs w:val="20"/>
      <w:lang w:eastAsia="en-US"/>
    </w:rPr>
  </w:style>
  <w:style w:type="paragraph" w:customStyle="1" w:styleId="GraphicLeft">
    <w:name w:val="^GraphicLeft"/>
    <w:basedOn w:val="NoSpacing"/>
    <w:uiPriority w:val="33"/>
    <w:semiHidden/>
    <w:rsid w:val="00EA10CC"/>
    <w:pPr>
      <w:keepLines/>
    </w:pPr>
    <w:rPr>
      <w:rFonts w:cs="Arial"/>
      <w:bCs/>
      <w:color w:val="000000"/>
      <w:sz w:val="20"/>
      <w:szCs w:val="20"/>
      <w:lang w:eastAsia="en-US"/>
    </w:rPr>
  </w:style>
  <w:style w:type="paragraph" w:customStyle="1" w:styleId="GraphicCentre">
    <w:name w:val="^GraphicCentre"/>
    <w:basedOn w:val="GraphicLeft"/>
    <w:uiPriority w:val="33"/>
    <w:semiHidden/>
    <w:rsid w:val="00EA10CC"/>
    <w:pPr>
      <w:jc w:val="center"/>
    </w:pPr>
  </w:style>
  <w:style w:type="paragraph" w:customStyle="1" w:styleId="GraphicRight">
    <w:name w:val="^GraphicRight"/>
    <w:basedOn w:val="GraphicLeft"/>
    <w:uiPriority w:val="33"/>
    <w:semiHidden/>
    <w:rsid w:val="00EA10CC"/>
    <w:pPr>
      <w:jc w:val="right"/>
    </w:pPr>
  </w:style>
  <w:style w:type="paragraph" w:customStyle="1" w:styleId="Hidden">
    <w:name w:val="^Hidden"/>
    <w:basedOn w:val="NoSpacing"/>
    <w:uiPriority w:val="33"/>
    <w:semiHidden/>
    <w:rsid w:val="00EA10CC"/>
    <w:pPr>
      <w:keepLines/>
      <w:framePr w:wrap="around" w:vAnchor="page" w:hAnchor="page" w:xAlign="right" w:yAlign="bottom"/>
    </w:pPr>
    <w:rPr>
      <w:rFonts w:cs="Arial"/>
      <w:bCs/>
      <w:color w:val="C00000"/>
      <w:sz w:val="20"/>
      <w:szCs w:val="20"/>
      <w:lang w:eastAsia="en-US"/>
    </w:rPr>
  </w:style>
  <w:style w:type="paragraph" w:customStyle="1" w:styleId="IntroText">
    <w:name w:val="^IntroText"/>
    <w:basedOn w:val="Normal"/>
    <w:next w:val="Normal"/>
    <w:uiPriority w:val="28"/>
    <w:semiHidden/>
    <w:qFormat/>
    <w:rsid w:val="00EA10CC"/>
    <w:pPr>
      <w:keepLines/>
      <w:spacing w:before="120" w:after="0" w:line="288" w:lineRule="auto"/>
    </w:pPr>
    <w:rPr>
      <w:rFonts w:eastAsia="Times New Roman" w:cs="System"/>
      <w:bCs/>
      <w:color w:val="000000"/>
      <w:sz w:val="24"/>
      <w:szCs w:val="20"/>
      <w:lang w:eastAsia="zh-CN"/>
    </w:rPr>
  </w:style>
  <w:style w:type="paragraph" w:customStyle="1" w:styleId="KeyMsgBoxText">
    <w:name w:val="^KeyMsgBoxText"/>
    <w:basedOn w:val="Normal"/>
    <w:uiPriority w:val="32"/>
    <w:semiHidden/>
    <w:qFormat/>
    <w:rsid w:val="00EA10CC"/>
    <w:pPr>
      <w:keepLines/>
      <w:spacing w:before="120" w:after="60" w:line="288" w:lineRule="auto"/>
    </w:pPr>
    <w:rPr>
      <w:rFonts w:eastAsia="Times New Roman" w:cs="System"/>
      <w:bCs/>
      <w:color w:val="000000"/>
      <w:sz w:val="24"/>
      <w:szCs w:val="20"/>
      <w:lang w:eastAsia="zh-CN"/>
    </w:rPr>
  </w:style>
  <w:style w:type="paragraph" w:customStyle="1" w:styleId="KeyMsgBoxHead">
    <w:name w:val="^KeyMsgBoxHead"/>
    <w:basedOn w:val="KeyMsgBoxText"/>
    <w:uiPriority w:val="32"/>
    <w:semiHidden/>
    <w:qFormat/>
    <w:rsid w:val="00EA10CC"/>
    <w:pPr>
      <w:keepNext/>
      <w:spacing w:before="60" w:line="240" w:lineRule="auto"/>
    </w:pPr>
    <w:rPr>
      <w:b/>
    </w:rPr>
  </w:style>
  <w:style w:type="paragraph" w:customStyle="1" w:styleId="NumBullet1">
    <w:name w:val="^NumBullet1"/>
    <w:basedOn w:val="Normal"/>
    <w:uiPriority w:val="2"/>
    <w:qFormat/>
    <w:rsid w:val="00EA10CC"/>
    <w:pPr>
      <w:keepLines/>
      <w:numPr>
        <w:numId w:val="19"/>
      </w:numPr>
      <w:tabs>
        <w:tab w:val="clear" w:pos="340"/>
        <w:tab w:val="num" w:pos="360"/>
      </w:tabs>
      <w:spacing w:before="60" w:after="60" w:line="288" w:lineRule="auto"/>
      <w:ind w:left="0" w:firstLine="0"/>
    </w:pPr>
    <w:rPr>
      <w:rFonts w:eastAsia="Times New Roman" w:cs="System"/>
      <w:bCs/>
      <w:color w:val="000000"/>
      <w:sz w:val="20"/>
      <w:szCs w:val="20"/>
      <w:lang w:eastAsia="zh-CN"/>
    </w:rPr>
  </w:style>
  <w:style w:type="paragraph" w:customStyle="1" w:styleId="NumBullet2">
    <w:name w:val="^NumBullet2"/>
    <w:basedOn w:val="Normal"/>
    <w:uiPriority w:val="2"/>
    <w:qFormat/>
    <w:rsid w:val="00EA10CC"/>
    <w:pPr>
      <w:keepLines/>
      <w:numPr>
        <w:ilvl w:val="1"/>
        <w:numId w:val="19"/>
      </w:numPr>
      <w:tabs>
        <w:tab w:val="clear" w:pos="680"/>
        <w:tab w:val="num" w:pos="360"/>
      </w:tabs>
      <w:spacing w:before="60" w:after="60" w:line="288" w:lineRule="auto"/>
      <w:ind w:left="0" w:firstLine="0"/>
    </w:pPr>
    <w:rPr>
      <w:rFonts w:eastAsia="Times New Roman" w:cs="System"/>
      <w:bCs/>
      <w:color w:val="000000"/>
      <w:sz w:val="20"/>
      <w:szCs w:val="20"/>
      <w:lang w:eastAsia="zh-CN"/>
    </w:rPr>
  </w:style>
  <w:style w:type="paragraph" w:customStyle="1" w:styleId="NumBullet3">
    <w:name w:val="^NumBullet3"/>
    <w:basedOn w:val="Normal"/>
    <w:uiPriority w:val="2"/>
    <w:qFormat/>
    <w:rsid w:val="00EA10CC"/>
    <w:pPr>
      <w:keepLines/>
      <w:numPr>
        <w:ilvl w:val="2"/>
        <w:numId w:val="19"/>
      </w:numPr>
      <w:tabs>
        <w:tab w:val="clear" w:pos="1021"/>
        <w:tab w:val="num" w:pos="360"/>
      </w:tabs>
      <w:spacing w:before="60" w:after="60" w:line="288" w:lineRule="auto"/>
      <w:ind w:left="1020" w:hanging="340"/>
    </w:pPr>
    <w:rPr>
      <w:rFonts w:eastAsia="Times New Roman" w:cs="System"/>
      <w:bCs/>
      <w:color w:val="000000"/>
      <w:sz w:val="20"/>
      <w:szCs w:val="20"/>
      <w:lang w:eastAsia="zh-CN"/>
    </w:rPr>
  </w:style>
  <w:style w:type="paragraph" w:customStyle="1" w:styleId="QuoteBoxText">
    <w:name w:val="^QuoteBoxText"/>
    <w:basedOn w:val="Normal"/>
    <w:uiPriority w:val="32"/>
    <w:semiHidden/>
    <w:qFormat/>
    <w:rsid w:val="00EA10CC"/>
    <w:pPr>
      <w:keepNext/>
      <w:keepLines/>
      <w:spacing w:before="120" w:after="0" w:line="288" w:lineRule="auto"/>
    </w:pPr>
    <w:rPr>
      <w:rFonts w:eastAsia="Times New Roman" w:cs="System"/>
      <w:bCs/>
      <w:color w:val="000000"/>
      <w:sz w:val="24"/>
      <w:szCs w:val="20"/>
      <w:lang w:eastAsia="zh-CN"/>
    </w:rPr>
  </w:style>
  <w:style w:type="paragraph" w:customStyle="1" w:styleId="Source">
    <w:name w:val="^Source"/>
    <w:basedOn w:val="Normal"/>
    <w:next w:val="Normal"/>
    <w:uiPriority w:val="31"/>
    <w:rsid w:val="00EA10CC"/>
    <w:pPr>
      <w:keepLines/>
      <w:spacing w:before="60" w:after="60" w:line="240" w:lineRule="auto"/>
      <w:ind w:left="680" w:hanging="680"/>
    </w:pPr>
    <w:rPr>
      <w:rFonts w:cs="System"/>
      <w:bCs/>
      <w:i/>
      <w:color w:val="000000"/>
      <w:sz w:val="18"/>
      <w:szCs w:val="20"/>
      <w:lang w:eastAsia="zh-CN"/>
    </w:rPr>
  </w:style>
  <w:style w:type="paragraph" w:customStyle="1" w:styleId="SourceWide">
    <w:name w:val="^SourceWide"/>
    <w:basedOn w:val="Source"/>
    <w:next w:val="Normal"/>
    <w:uiPriority w:val="31"/>
    <w:semiHidden/>
    <w:qFormat/>
    <w:rsid w:val="00EA10CC"/>
    <w:pPr>
      <w:ind w:left="-2552"/>
    </w:pPr>
  </w:style>
  <w:style w:type="paragraph" w:customStyle="1" w:styleId="Spacer">
    <w:name w:val="^Spacer"/>
    <w:basedOn w:val="NoSpacing"/>
    <w:uiPriority w:val="33"/>
    <w:semiHidden/>
    <w:rsid w:val="00EA10CC"/>
    <w:pPr>
      <w:keepLines/>
    </w:pPr>
    <w:rPr>
      <w:rFonts w:ascii="Arial" w:hAnsi="Arial" w:cs="Arial"/>
      <w:bCs/>
      <w:color w:val="000000"/>
      <w:sz w:val="2"/>
      <w:szCs w:val="20"/>
      <w:lang w:eastAsia="en-US"/>
    </w:rPr>
  </w:style>
  <w:style w:type="paragraph" w:customStyle="1" w:styleId="TableBullet1">
    <w:name w:val="^TableBullet1"/>
    <w:basedOn w:val="TableText"/>
    <w:uiPriority w:val="11"/>
    <w:qFormat/>
    <w:rsid w:val="00EA10CC"/>
    <w:pPr>
      <w:numPr>
        <w:numId w:val="27"/>
      </w:numPr>
    </w:pPr>
    <w:rPr>
      <w:rFonts w:eastAsia="Calibri"/>
    </w:rPr>
  </w:style>
  <w:style w:type="paragraph" w:customStyle="1" w:styleId="TableBullet2">
    <w:name w:val="^TableBullet2"/>
    <w:basedOn w:val="TableText"/>
    <w:uiPriority w:val="11"/>
    <w:qFormat/>
    <w:rsid w:val="00EA10CC"/>
    <w:pPr>
      <w:numPr>
        <w:ilvl w:val="1"/>
        <w:numId w:val="27"/>
      </w:numPr>
    </w:pPr>
  </w:style>
  <w:style w:type="paragraph" w:customStyle="1" w:styleId="TableBullet3">
    <w:name w:val="^TableBullet3"/>
    <w:basedOn w:val="TableText"/>
    <w:uiPriority w:val="11"/>
    <w:qFormat/>
    <w:rsid w:val="00EA10CC"/>
    <w:pPr>
      <w:numPr>
        <w:ilvl w:val="2"/>
        <w:numId w:val="27"/>
      </w:numPr>
    </w:pPr>
  </w:style>
  <w:style w:type="paragraph" w:customStyle="1" w:styleId="TableHeadingCentre">
    <w:name w:val="^TableHeadingCentre"/>
    <w:basedOn w:val="TableHeading"/>
    <w:uiPriority w:val="19"/>
    <w:semiHidden/>
    <w:rsid w:val="00EA10CC"/>
    <w:pPr>
      <w:tabs>
        <w:tab w:val="clear" w:pos="0"/>
      </w:tabs>
      <w:ind w:left="1560" w:hanging="720"/>
      <w:jc w:val="center"/>
    </w:pPr>
  </w:style>
  <w:style w:type="paragraph" w:customStyle="1" w:styleId="TableHeadingRight">
    <w:name w:val="^TableHeadingRight"/>
    <w:basedOn w:val="TableHeading"/>
    <w:uiPriority w:val="19"/>
    <w:semiHidden/>
    <w:rsid w:val="00EA10CC"/>
    <w:pPr>
      <w:tabs>
        <w:tab w:val="clear" w:pos="0"/>
      </w:tabs>
      <w:ind w:left="1560" w:hanging="720"/>
      <w:jc w:val="right"/>
    </w:pPr>
  </w:style>
  <w:style w:type="table" w:customStyle="1" w:styleId="TableNormal0">
    <w:name w:val="^TableNormal"/>
    <w:basedOn w:val="TableNormal"/>
    <w:semiHidden/>
    <w:rsid w:val="00EA10CC"/>
    <w:pPr>
      <w:spacing w:after="0" w:line="240" w:lineRule="auto"/>
    </w:pPr>
    <w:rPr>
      <w:rFonts w:cs="Arial"/>
      <w:bCs/>
      <w:color w:val="000000"/>
      <w:sz w:val="20"/>
      <w:szCs w:val="20"/>
      <w:lang w:eastAsia="en-US"/>
    </w:rPr>
    <w:tblPr/>
  </w:style>
  <w:style w:type="paragraph" w:customStyle="1" w:styleId="TableTextCentre">
    <w:name w:val="^TableTextCentre"/>
    <w:basedOn w:val="TableText"/>
    <w:uiPriority w:val="19"/>
    <w:semiHidden/>
    <w:rsid w:val="00EA10CC"/>
    <w:pPr>
      <w:numPr>
        <w:numId w:val="0"/>
      </w:numPr>
      <w:ind w:left="1560" w:hanging="720"/>
      <w:jc w:val="center"/>
    </w:pPr>
  </w:style>
  <w:style w:type="paragraph" w:customStyle="1" w:styleId="TableTextRight">
    <w:name w:val="^TableTextRight"/>
    <w:basedOn w:val="TableText"/>
    <w:uiPriority w:val="19"/>
    <w:semiHidden/>
    <w:rsid w:val="00EA10CC"/>
    <w:pPr>
      <w:numPr>
        <w:numId w:val="0"/>
      </w:numPr>
      <w:ind w:left="1560" w:hanging="720"/>
      <w:jc w:val="right"/>
    </w:pPr>
  </w:style>
  <w:style w:type="paragraph" w:customStyle="1" w:styleId="TableTotal">
    <w:name w:val="^TableTotal"/>
    <w:basedOn w:val="TableText"/>
    <w:uiPriority w:val="19"/>
    <w:semiHidden/>
    <w:rsid w:val="00EA10CC"/>
    <w:pPr>
      <w:numPr>
        <w:numId w:val="0"/>
      </w:numPr>
      <w:ind w:left="1560" w:hanging="720"/>
    </w:pPr>
    <w:rPr>
      <w:b/>
    </w:rPr>
  </w:style>
  <w:style w:type="paragraph" w:customStyle="1" w:styleId="TableTotalCentre">
    <w:name w:val="^TableTotalCentre"/>
    <w:basedOn w:val="TableTotal"/>
    <w:uiPriority w:val="19"/>
    <w:semiHidden/>
    <w:rsid w:val="00EA10CC"/>
    <w:pPr>
      <w:jc w:val="center"/>
    </w:pPr>
  </w:style>
  <w:style w:type="paragraph" w:customStyle="1" w:styleId="TableTotalRight">
    <w:name w:val="^TableTotalRight"/>
    <w:basedOn w:val="TableTotal"/>
    <w:uiPriority w:val="19"/>
    <w:semiHidden/>
    <w:rsid w:val="00EA10CC"/>
    <w:pPr>
      <w:jc w:val="right"/>
    </w:pPr>
  </w:style>
  <w:style w:type="character" w:customStyle="1" w:styleId="FollowedHyperlink1">
    <w:name w:val="^FollowedHyperlink1"/>
    <w:basedOn w:val="DefaultParagraphFont"/>
    <w:uiPriority w:val="37"/>
    <w:semiHidden/>
    <w:rsid w:val="00EA10CC"/>
    <w:rPr>
      <w:color w:val="800080"/>
      <w:u w:val="none"/>
    </w:rPr>
  </w:style>
  <w:style w:type="character" w:customStyle="1" w:styleId="FootnoteReference1">
    <w:name w:val="Footnote Reference1"/>
    <w:basedOn w:val="DefaultParagraphFont"/>
    <w:uiPriority w:val="35"/>
    <w:semiHidden/>
    <w:rsid w:val="00EA10CC"/>
    <w:rPr>
      <w:rFonts w:ascii="Calibri" w:hAnsi="Calibri"/>
      <w:vertAlign w:val="superscript"/>
    </w:rPr>
  </w:style>
  <w:style w:type="paragraph" w:customStyle="1" w:styleId="FootnoteText1">
    <w:name w:val="^FootnoteText1"/>
    <w:basedOn w:val="NoSpacing"/>
    <w:next w:val="FootnoteText"/>
    <w:link w:val="FootnoteTextChar"/>
    <w:uiPriority w:val="35"/>
    <w:semiHidden/>
    <w:rsid w:val="00EA10CC"/>
    <w:pPr>
      <w:keepLines/>
      <w:spacing w:before="60"/>
      <w:ind w:left="284" w:hanging="284"/>
    </w:pPr>
    <w:rPr>
      <w:rFonts w:cs="Arial"/>
      <w:bCs/>
      <w:color w:val="000000"/>
      <w:sz w:val="18"/>
      <w:szCs w:val="20"/>
    </w:rPr>
  </w:style>
  <w:style w:type="character" w:customStyle="1" w:styleId="FootnoteTextChar">
    <w:name w:val="Footnote Text Char"/>
    <w:aliases w:val="^FootnoteText Char"/>
    <w:basedOn w:val="DefaultParagraphFont"/>
    <w:link w:val="FootnoteText1"/>
    <w:uiPriority w:val="35"/>
    <w:semiHidden/>
    <w:rsid w:val="00EA10CC"/>
    <w:rPr>
      <w:rFonts w:cs="Arial"/>
      <w:bCs/>
      <w:color w:val="000000"/>
      <w:sz w:val="18"/>
      <w:szCs w:val="20"/>
      <w:lang w:val="en-GB"/>
    </w:rPr>
  </w:style>
  <w:style w:type="table" w:customStyle="1" w:styleId="MediumShading2-Accent11">
    <w:name w:val="Medium Shading 2 - Accent 11"/>
    <w:basedOn w:val="TableNormal"/>
    <w:next w:val="MediumShading2-Accent1"/>
    <w:uiPriority w:val="64"/>
    <w:rsid w:val="00EA10CC"/>
    <w:pPr>
      <w:spacing w:after="0" w:line="240" w:lineRule="auto"/>
    </w:pPr>
    <w:rPr>
      <w:rFonts w:cs="Arial"/>
      <w:bCs/>
      <w:color w:val="808080"/>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A10CC"/>
    <w:rPr>
      <w:color w:val="808080"/>
    </w:rPr>
  </w:style>
  <w:style w:type="paragraph" w:customStyle="1" w:styleId="SectionHeadings1">
    <w:name w:val="^SectionHeadings1"/>
    <w:basedOn w:val="NoSpacing"/>
    <w:next w:val="Normal"/>
    <w:uiPriority w:val="39"/>
    <w:rsid w:val="00EA10CC"/>
    <w:pPr>
      <w:keepLines/>
      <w:tabs>
        <w:tab w:val="right" w:pos="9356"/>
      </w:tabs>
      <w:spacing w:after="240" w:line="288" w:lineRule="auto"/>
      <w:ind w:right="57"/>
    </w:pPr>
    <w:rPr>
      <w:rFonts w:ascii="Cambria" w:eastAsia="Times New Roman" w:hAnsi="Cambria" w:cs="Arial"/>
      <w:bCs/>
      <w:caps/>
      <w:noProof/>
      <w:color w:val="4F81BD"/>
      <w:sz w:val="28"/>
      <w:szCs w:val="20"/>
    </w:rPr>
  </w:style>
  <w:style w:type="paragraph" w:styleId="TOC2">
    <w:name w:val="toc 2"/>
    <w:aliases w:val="^SubHeadings,~SubHeadings"/>
    <w:basedOn w:val="TOC1"/>
    <w:next w:val="Normal"/>
    <w:uiPriority w:val="39"/>
    <w:rsid w:val="00EA10CC"/>
    <w:pPr>
      <w:keepLines/>
      <w:tabs>
        <w:tab w:val="right" w:pos="9356"/>
      </w:tabs>
      <w:spacing w:after="240" w:line="288" w:lineRule="auto"/>
      <w:ind w:left="425" w:right="57"/>
    </w:pPr>
    <w:rPr>
      <w:rFonts w:ascii="Cambria" w:eastAsia="Times New Roman" w:hAnsi="Cambria" w:cs="Arial"/>
      <w:bCs/>
      <w:caps/>
      <w:noProof/>
      <w:color w:val="4F81BD"/>
      <w:sz w:val="28"/>
      <w:szCs w:val="20"/>
    </w:rPr>
  </w:style>
  <w:style w:type="paragraph" w:styleId="TOC3">
    <w:name w:val="toc 3"/>
    <w:aliases w:val="^Level3headings,~MinorSubheadings"/>
    <w:basedOn w:val="TOC2"/>
    <w:next w:val="Normal"/>
    <w:uiPriority w:val="39"/>
    <w:rsid w:val="00EA10CC"/>
    <w:pPr>
      <w:ind w:left="850"/>
    </w:pPr>
  </w:style>
  <w:style w:type="paragraph" w:styleId="TOC4">
    <w:name w:val="toc 4"/>
    <w:aliases w:val="^Level4Headings,~FourthHeadLevel"/>
    <w:basedOn w:val="TOC3"/>
    <w:next w:val="Normal"/>
    <w:uiPriority w:val="38"/>
    <w:semiHidden/>
    <w:rsid w:val="00EA10CC"/>
    <w:pPr>
      <w:tabs>
        <w:tab w:val="left" w:pos="2098"/>
      </w:tabs>
      <w:ind w:left="2098" w:hanging="794"/>
    </w:pPr>
  </w:style>
  <w:style w:type="paragraph" w:styleId="TOC5">
    <w:name w:val="toc 5"/>
    <w:aliases w:val="^ExecSumHeading,~ExecSumHeading"/>
    <w:basedOn w:val="TOC1"/>
    <w:next w:val="Normal"/>
    <w:uiPriority w:val="39"/>
    <w:rsid w:val="00EA10CC"/>
    <w:pPr>
      <w:keepLines/>
      <w:tabs>
        <w:tab w:val="right" w:pos="9356"/>
      </w:tabs>
      <w:spacing w:after="240" w:line="288" w:lineRule="auto"/>
      <w:ind w:right="57"/>
    </w:pPr>
    <w:rPr>
      <w:rFonts w:ascii="Cambria" w:eastAsia="Times New Roman" w:hAnsi="Cambria" w:cs="Arial"/>
      <w:bCs/>
      <w:caps/>
      <w:noProof/>
      <w:color w:val="4F81BD"/>
      <w:sz w:val="28"/>
      <w:szCs w:val="20"/>
    </w:rPr>
  </w:style>
  <w:style w:type="paragraph" w:styleId="TOC6">
    <w:name w:val="toc 6"/>
    <w:aliases w:val="^AppDivider,~AppDivider"/>
    <w:basedOn w:val="TOC1"/>
    <w:next w:val="Normal"/>
    <w:uiPriority w:val="39"/>
    <w:semiHidden/>
    <w:rsid w:val="00EA10CC"/>
    <w:pPr>
      <w:keepLines/>
      <w:tabs>
        <w:tab w:val="right" w:pos="9356"/>
      </w:tabs>
      <w:spacing w:before="240" w:after="240" w:line="288" w:lineRule="auto"/>
      <w:ind w:right="57"/>
    </w:pPr>
    <w:rPr>
      <w:rFonts w:ascii="Cambria" w:eastAsia="Times New Roman" w:hAnsi="Cambria" w:cs="Arial"/>
      <w:bCs/>
      <w:caps/>
      <w:noProof/>
      <w:color w:val="4F81BD"/>
      <w:sz w:val="28"/>
      <w:szCs w:val="20"/>
    </w:rPr>
  </w:style>
  <w:style w:type="paragraph" w:styleId="TOC7">
    <w:name w:val="toc 7"/>
    <w:aliases w:val="^AppHeadings,~AppHeadings"/>
    <w:basedOn w:val="TOC1"/>
    <w:next w:val="Normal"/>
    <w:uiPriority w:val="39"/>
    <w:rsid w:val="00EA10CC"/>
    <w:pPr>
      <w:keepLines/>
      <w:tabs>
        <w:tab w:val="right" w:pos="9356"/>
      </w:tabs>
      <w:spacing w:after="240" w:line="288" w:lineRule="auto"/>
      <w:ind w:right="57"/>
    </w:pPr>
    <w:rPr>
      <w:rFonts w:ascii="Cambria" w:eastAsia="Times New Roman" w:hAnsi="Cambria" w:cs="Arial"/>
      <w:bCs/>
      <w:caps/>
      <w:noProof/>
      <w:color w:val="4F81BD"/>
      <w:sz w:val="28"/>
      <w:szCs w:val="20"/>
    </w:rPr>
  </w:style>
  <w:style w:type="paragraph" w:styleId="TOC8">
    <w:name w:val="toc 8"/>
    <w:aliases w:val="^AppSubHeadings,~AppSubHeadings"/>
    <w:basedOn w:val="TOC2"/>
    <w:next w:val="Normal"/>
    <w:uiPriority w:val="38"/>
    <w:rsid w:val="00EA10CC"/>
  </w:style>
  <w:style w:type="paragraph" w:customStyle="1" w:styleId="TOC91">
    <w:name w:val="TOC 91"/>
    <w:basedOn w:val="Normal"/>
    <w:next w:val="Normal"/>
    <w:uiPriority w:val="38"/>
    <w:semiHidden/>
    <w:rsid w:val="00EA10CC"/>
    <w:pPr>
      <w:keepLines/>
      <w:spacing w:before="120" w:after="100" w:line="288" w:lineRule="auto"/>
      <w:ind w:left="1600"/>
    </w:pPr>
    <w:rPr>
      <w:rFonts w:ascii="Arial" w:eastAsia="Times New Roman" w:hAnsi="Arial" w:cs="System"/>
      <w:bCs/>
      <w:color w:val="000000"/>
      <w:sz w:val="20"/>
      <w:szCs w:val="20"/>
      <w:lang w:eastAsia="zh-CN"/>
    </w:rPr>
  </w:style>
  <w:style w:type="paragraph" w:customStyle="1" w:styleId="TOCHeading1">
    <w:name w:val="TOC Heading1"/>
    <w:basedOn w:val="Heading1"/>
    <w:next w:val="Normal"/>
    <w:uiPriority w:val="38"/>
    <w:semiHidden/>
    <w:rsid w:val="00EA10CC"/>
    <w:pPr>
      <w:numPr>
        <w:ilvl w:val="1"/>
      </w:numPr>
      <w:spacing w:after="0" w:line="288" w:lineRule="auto"/>
      <w:ind w:left="1457"/>
      <w:jc w:val="both"/>
      <w:outlineLvl w:val="9"/>
    </w:pPr>
    <w:rPr>
      <w:rFonts w:ascii="Cambria" w:eastAsia="Times New Roman" w:hAnsi="Cambria"/>
      <w:caps/>
      <w:color w:val="4F81BD"/>
      <w:sz w:val="28"/>
      <w:szCs w:val="28"/>
      <w:lang w:eastAsia="en-US"/>
    </w:rPr>
  </w:style>
  <w:style w:type="paragraph" w:customStyle="1" w:styleId="TCSSubheaderSmall">
    <w:name w:val="^TCS Subheader_Small"/>
    <w:basedOn w:val="TCSSubheader"/>
    <w:next w:val="TCSLevel2Small"/>
    <w:uiPriority w:val="19"/>
    <w:semiHidden/>
    <w:qFormat/>
    <w:rsid w:val="00EA10CC"/>
    <w:pPr>
      <w:spacing w:before="120" w:after="40" w:line="240" w:lineRule="auto"/>
    </w:pPr>
    <w:rPr>
      <w:sz w:val="14"/>
      <w:lang w:val="nb-NO"/>
    </w:rPr>
  </w:style>
  <w:style w:type="paragraph" w:customStyle="1" w:styleId="TCSLevel1Small">
    <w:name w:val="^TCS Level 1_Small"/>
    <w:basedOn w:val="TCSLevel1"/>
    <w:next w:val="TCSLevel2Small"/>
    <w:uiPriority w:val="19"/>
    <w:semiHidden/>
    <w:qFormat/>
    <w:rsid w:val="00EA10CC"/>
    <w:pPr>
      <w:numPr>
        <w:ilvl w:val="0"/>
        <w:numId w:val="26"/>
      </w:numPr>
      <w:tabs>
        <w:tab w:val="clear" w:pos="0"/>
        <w:tab w:val="num" w:pos="360"/>
      </w:tabs>
      <w:spacing w:before="40" w:after="40" w:line="240" w:lineRule="auto"/>
    </w:pPr>
    <w:rPr>
      <w:sz w:val="14"/>
    </w:rPr>
  </w:style>
  <w:style w:type="paragraph" w:customStyle="1" w:styleId="TCSBodyheadingSmall">
    <w:name w:val="^TCS Bodyheading_Small"/>
    <w:basedOn w:val="TCSBodyHeading"/>
    <w:next w:val="TCSLevel2Small"/>
    <w:uiPriority w:val="19"/>
    <w:semiHidden/>
    <w:qFormat/>
    <w:rsid w:val="00EA10CC"/>
    <w:pPr>
      <w:spacing w:before="40" w:after="40" w:line="240" w:lineRule="auto"/>
    </w:pPr>
    <w:rPr>
      <w:sz w:val="14"/>
    </w:rPr>
  </w:style>
  <w:style w:type="paragraph" w:customStyle="1" w:styleId="TCSLevel2Small">
    <w:name w:val="^TCS Level 2_Small"/>
    <w:basedOn w:val="TCSLevel2"/>
    <w:uiPriority w:val="19"/>
    <w:semiHidden/>
    <w:qFormat/>
    <w:rsid w:val="00EA10CC"/>
    <w:pPr>
      <w:numPr>
        <w:ilvl w:val="1"/>
        <w:numId w:val="26"/>
      </w:numPr>
      <w:tabs>
        <w:tab w:val="clear" w:pos="0"/>
        <w:tab w:val="num" w:pos="360"/>
      </w:tabs>
      <w:spacing w:before="40" w:after="40" w:line="240" w:lineRule="auto"/>
    </w:pPr>
    <w:rPr>
      <w:sz w:val="14"/>
    </w:rPr>
  </w:style>
  <w:style w:type="paragraph" w:customStyle="1" w:styleId="TCSLevel3Small">
    <w:name w:val="^TCS Level 3_Small"/>
    <w:basedOn w:val="TCSLevel3"/>
    <w:uiPriority w:val="19"/>
    <w:semiHidden/>
    <w:qFormat/>
    <w:rsid w:val="00EA10CC"/>
    <w:pPr>
      <w:numPr>
        <w:ilvl w:val="2"/>
        <w:numId w:val="26"/>
      </w:numPr>
      <w:tabs>
        <w:tab w:val="clear" w:pos="284"/>
        <w:tab w:val="num" w:pos="360"/>
      </w:tabs>
      <w:spacing w:before="40" w:after="40" w:line="240" w:lineRule="auto"/>
    </w:pPr>
    <w:rPr>
      <w:sz w:val="14"/>
    </w:rPr>
  </w:style>
  <w:style w:type="paragraph" w:customStyle="1" w:styleId="TCSLevel4Small">
    <w:name w:val="^TCS Level 4_Small"/>
    <w:basedOn w:val="TCSLevel4"/>
    <w:uiPriority w:val="19"/>
    <w:semiHidden/>
    <w:qFormat/>
    <w:rsid w:val="00EA10CC"/>
    <w:pPr>
      <w:numPr>
        <w:ilvl w:val="3"/>
        <w:numId w:val="26"/>
      </w:numPr>
      <w:tabs>
        <w:tab w:val="clear" w:pos="567"/>
        <w:tab w:val="num" w:pos="709"/>
      </w:tabs>
      <w:ind w:left="709" w:hanging="425"/>
    </w:pPr>
  </w:style>
  <w:style w:type="paragraph" w:customStyle="1" w:styleId="TCSLevel5Small">
    <w:name w:val="^TCS Level 5_Small"/>
    <w:basedOn w:val="TCSLevel5"/>
    <w:uiPriority w:val="9"/>
    <w:rsid w:val="00EA10CC"/>
    <w:pPr>
      <w:numPr>
        <w:numId w:val="21"/>
      </w:numPr>
      <w:tabs>
        <w:tab w:val="num" w:pos="360"/>
      </w:tabs>
      <w:spacing w:before="40" w:after="40" w:line="240" w:lineRule="auto"/>
      <w:ind w:left="709" w:hanging="425"/>
    </w:pPr>
    <w:rPr>
      <w:sz w:val="14"/>
    </w:rPr>
  </w:style>
  <w:style w:type="numbering" w:customStyle="1" w:styleId="Style1">
    <w:name w:val="Style1"/>
    <w:uiPriority w:val="99"/>
    <w:rsid w:val="00EA10CC"/>
  </w:style>
  <w:style w:type="character" w:customStyle="1" w:styleId="NoSpacingChar">
    <w:name w:val="No Spacing Char"/>
    <w:aliases w:val="^BaseStyle Char,BaseStyle Char,±BaseStyle Char,~BaseStyle Char"/>
    <w:basedOn w:val="DefaultParagraphFont"/>
    <w:link w:val="NoSpacing"/>
    <w:uiPriority w:val="33"/>
    <w:rsid w:val="00EA10CC"/>
    <w:rPr>
      <w:rFonts w:cs="Times New Roman"/>
    </w:rPr>
  </w:style>
  <w:style w:type="character" w:customStyle="1" w:styleId="RCSSecHeadTocChar">
    <w:name w:val="^RCS SecHead_Toc Char"/>
    <w:basedOn w:val="SecHeadNonTocChar"/>
    <w:link w:val="RCSSecHeadToc"/>
    <w:uiPriority w:val="5"/>
    <w:rsid w:val="00EA10CC"/>
    <w:rPr>
      <w:rFonts w:ascii="Cambria" w:hAnsi="Cambria" w:cs="Arial"/>
      <w:bCs/>
      <w:caps/>
      <w:color w:val="4F81BD"/>
      <w:sz w:val="32"/>
      <w:szCs w:val="20"/>
      <w:lang w:eastAsia="en-US"/>
    </w:rPr>
  </w:style>
  <w:style w:type="character" w:customStyle="1" w:styleId="TCSLevel5Char">
    <w:name w:val="^TCS Level 5 Char"/>
    <w:basedOn w:val="RCSSecHeadTocChar"/>
    <w:link w:val="TCSLevel5"/>
    <w:uiPriority w:val="9"/>
    <w:rsid w:val="00EA10CC"/>
    <w:rPr>
      <w:rFonts w:ascii="Cambria" w:hAnsi="Cambria" w:cs="Arial"/>
      <w:bCs/>
      <w:caps w:val="0"/>
      <w:color w:val="000000"/>
      <w:sz w:val="20"/>
      <w:szCs w:val="20"/>
      <w:lang w:eastAsia="en-US"/>
    </w:rPr>
  </w:style>
  <w:style w:type="paragraph" w:customStyle="1" w:styleId="TableTextWhite">
    <w:name w:val="^TableText_White"/>
    <w:basedOn w:val="TableText"/>
    <w:uiPriority w:val="19"/>
    <w:semiHidden/>
    <w:rsid w:val="00EA10CC"/>
    <w:pPr>
      <w:numPr>
        <w:numId w:val="0"/>
      </w:numPr>
      <w:ind w:left="1560" w:hanging="720"/>
    </w:pPr>
    <w:rPr>
      <w:color w:val="FFFFFF"/>
    </w:rPr>
  </w:style>
  <w:style w:type="paragraph" w:customStyle="1" w:styleId="TableTextCentreWhite">
    <w:name w:val="^TableTextCentre_White"/>
    <w:basedOn w:val="TableTextCentre"/>
    <w:uiPriority w:val="19"/>
    <w:semiHidden/>
    <w:rsid w:val="00EA10CC"/>
    <w:rPr>
      <w:color w:val="FFFFFF"/>
    </w:rPr>
  </w:style>
  <w:style w:type="paragraph" w:customStyle="1" w:styleId="TableTextRightWhite">
    <w:name w:val="^TableTextRight_White"/>
    <w:basedOn w:val="TableTextRight"/>
    <w:uiPriority w:val="19"/>
    <w:semiHidden/>
    <w:rsid w:val="00EA10CC"/>
    <w:rPr>
      <w:color w:val="FFFFFF"/>
    </w:rPr>
  </w:style>
  <w:style w:type="paragraph" w:customStyle="1" w:styleId="TableHeadingWhite">
    <w:name w:val="^TableHeading_White"/>
    <w:basedOn w:val="TableHeading"/>
    <w:uiPriority w:val="19"/>
    <w:semiHidden/>
    <w:rsid w:val="00EA10CC"/>
    <w:pPr>
      <w:tabs>
        <w:tab w:val="clear" w:pos="0"/>
      </w:tabs>
      <w:ind w:left="1560" w:hanging="720"/>
    </w:pPr>
  </w:style>
  <w:style w:type="paragraph" w:customStyle="1" w:styleId="TableHeadingCentreWhite">
    <w:name w:val="^TableHeadingCentre_White"/>
    <w:basedOn w:val="TableHeadingCentre"/>
    <w:uiPriority w:val="19"/>
    <w:semiHidden/>
    <w:rsid w:val="00EA10CC"/>
  </w:style>
  <w:style w:type="paragraph" w:customStyle="1" w:styleId="TableHeadingRightWhite">
    <w:name w:val="^TableHeadingRight_White"/>
    <w:basedOn w:val="TableHeadingRight"/>
    <w:uiPriority w:val="19"/>
    <w:semiHidden/>
    <w:rsid w:val="00EA10CC"/>
  </w:style>
  <w:style w:type="paragraph" w:customStyle="1" w:styleId="HeaderBold">
    <w:name w:val="^HeaderBold"/>
    <w:basedOn w:val="Header"/>
    <w:next w:val="Header"/>
    <w:uiPriority w:val="19"/>
    <w:semiHidden/>
    <w:qFormat/>
    <w:rsid w:val="00EA10CC"/>
    <w:pPr>
      <w:keepLines/>
      <w:tabs>
        <w:tab w:val="clear" w:pos="4513"/>
        <w:tab w:val="clear" w:pos="9026"/>
      </w:tabs>
    </w:pPr>
    <w:rPr>
      <w:rFonts w:cs="Arial"/>
      <w:b/>
      <w:bCs/>
      <w:color w:val="000000"/>
      <w:sz w:val="16"/>
      <w:szCs w:val="20"/>
      <w:lang w:eastAsia="en-US"/>
    </w:rPr>
  </w:style>
  <w:style w:type="paragraph" w:customStyle="1" w:styleId="Date">
    <w:name w:val="^Date"/>
    <w:basedOn w:val="Header"/>
    <w:uiPriority w:val="19"/>
    <w:semiHidden/>
    <w:qFormat/>
    <w:rsid w:val="00EA10CC"/>
    <w:pPr>
      <w:keepLines/>
      <w:tabs>
        <w:tab w:val="clear" w:pos="4513"/>
        <w:tab w:val="clear" w:pos="9026"/>
      </w:tabs>
    </w:pPr>
    <w:rPr>
      <w:rFonts w:cs="Arial"/>
      <w:bCs/>
      <w:color w:val="000000"/>
      <w:sz w:val="16"/>
      <w:szCs w:val="20"/>
      <w:lang w:eastAsia="en-US"/>
    </w:rPr>
  </w:style>
  <w:style w:type="paragraph" w:customStyle="1" w:styleId="VersionNo">
    <w:name w:val="^VersionNo"/>
    <w:basedOn w:val="Header"/>
    <w:uiPriority w:val="19"/>
    <w:semiHidden/>
    <w:qFormat/>
    <w:rsid w:val="00EA10CC"/>
    <w:pPr>
      <w:keepLines/>
      <w:tabs>
        <w:tab w:val="clear" w:pos="4513"/>
        <w:tab w:val="clear" w:pos="9026"/>
      </w:tabs>
    </w:pPr>
    <w:rPr>
      <w:rFonts w:cs="Arial"/>
      <w:bCs/>
      <w:color w:val="000000"/>
      <w:sz w:val="16"/>
      <w:szCs w:val="20"/>
      <w:lang w:eastAsia="en-US"/>
    </w:rPr>
  </w:style>
  <w:style w:type="paragraph" w:customStyle="1" w:styleId="SectionTitle">
    <w:name w:val="^SectionTitle"/>
    <w:basedOn w:val="Header"/>
    <w:uiPriority w:val="19"/>
    <w:semiHidden/>
    <w:qFormat/>
    <w:rsid w:val="00EA10CC"/>
    <w:pPr>
      <w:keepLines/>
      <w:tabs>
        <w:tab w:val="clear" w:pos="4513"/>
        <w:tab w:val="clear" w:pos="9026"/>
      </w:tabs>
    </w:pPr>
    <w:rPr>
      <w:rFonts w:cs="Arial"/>
      <w:bCs/>
      <w:color w:val="000000"/>
      <w:sz w:val="16"/>
      <w:szCs w:val="20"/>
      <w:lang w:eastAsia="en-US"/>
    </w:rPr>
  </w:style>
  <w:style w:type="paragraph" w:customStyle="1" w:styleId="RefNo">
    <w:name w:val="^RefNo"/>
    <w:basedOn w:val="Normal"/>
    <w:uiPriority w:val="19"/>
    <w:semiHidden/>
    <w:rsid w:val="00EA10CC"/>
    <w:pPr>
      <w:keepLines/>
      <w:spacing w:after="120" w:line="288" w:lineRule="auto"/>
    </w:pPr>
    <w:rPr>
      <w:rFonts w:eastAsia="Times New Roman" w:cs="System"/>
      <w:bCs/>
      <w:color w:val="9BBB59"/>
      <w:sz w:val="32"/>
      <w:szCs w:val="20"/>
      <w:lang w:eastAsia="zh-CN"/>
    </w:rPr>
  </w:style>
  <w:style w:type="paragraph" w:customStyle="1" w:styleId="DraftedFrame">
    <w:name w:val="^DraftedFrame"/>
    <w:basedOn w:val="Normal"/>
    <w:uiPriority w:val="19"/>
    <w:semiHidden/>
    <w:rsid w:val="00EA10CC"/>
    <w:pPr>
      <w:keepLines/>
      <w:spacing w:after="0" w:line="240" w:lineRule="auto"/>
      <w:jc w:val="right"/>
    </w:pPr>
    <w:rPr>
      <w:rFonts w:eastAsia="Times New Roman" w:cs="System"/>
      <w:bCs/>
      <w:color w:val="000000"/>
      <w:sz w:val="16"/>
      <w:szCs w:val="20"/>
      <w:lang w:eastAsia="zh-CN"/>
    </w:rPr>
  </w:style>
  <w:style w:type="paragraph" w:customStyle="1" w:styleId="TableSmallText">
    <w:name w:val="^TableSmallText"/>
    <w:basedOn w:val="TableText"/>
    <w:uiPriority w:val="12"/>
    <w:qFormat/>
    <w:rsid w:val="00EA10CC"/>
    <w:pPr>
      <w:numPr>
        <w:numId w:val="25"/>
      </w:numPr>
      <w:tabs>
        <w:tab w:val="num" w:pos="360"/>
      </w:tabs>
      <w:spacing w:before="40" w:after="40"/>
    </w:pPr>
    <w:rPr>
      <w:rFonts w:eastAsia="Calibri" w:cs="Arial"/>
      <w:sz w:val="12"/>
      <w:lang w:eastAsia="en-US"/>
    </w:rPr>
  </w:style>
  <w:style w:type="paragraph" w:customStyle="1" w:styleId="TableTextSmallCentre">
    <w:name w:val="^TableTextSmallCentre"/>
    <w:basedOn w:val="TableTextCentre"/>
    <w:uiPriority w:val="19"/>
    <w:semiHidden/>
    <w:rsid w:val="00EA10CC"/>
    <w:pPr>
      <w:spacing w:before="40" w:after="40"/>
    </w:pPr>
    <w:rPr>
      <w:rFonts w:eastAsia="Calibri" w:cs="Arial"/>
      <w:color w:val="FFFFFF"/>
      <w:sz w:val="12"/>
      <w:lang w:eastAsia="en-US"/>
    </w:rPr>
  </w:style>
  <w:style w:type="paragraph" w:customStyle="1" w:styleId="TableTextSmallRight">
    <w:name w:val="^TableTextSmallRight"/>
    <w:basedOn w:val="TableTextRight"/>
    <w:uiPriority w:val="19"/>
    <w:semiHidden/>
    <w:rsid w:val="00EA10CC"/>
    <w:pPr>
      <w:spacing w:before="40" w:after="40"/>
    </w:pPr>
    <w:rPr>
      <w:rFonts w:eastAsia="Calibri" w:cs="Arial"/>
      <w:color w:val="FFFFFF"/>
      <w:sz w:val="12"/>
      <w:lang w:eastAsia="en-US"/>
    </w:rPr>
  </w:style>
  <w:style w:type="paragraph" w:customStyle="1" w:styleId="TableHeadingSmallCentre">
    <w:name w:val="^TableHeadingSmallCentre"/>
    <w:basedOn w:val="TableHeadingCentre"/>
    <w:uiPriority w:val="19"/>
    <w:semiHidden/>
    <w:rsid w:val="00EA10CC"/>
    <w:pPr>
      <w:spacing w:before="40" w:after="40"/>
    </w:pPr>
    <w:rPr>
      <w:rFonts w:eastAsia="Calibri" w:cs="Arial"/>
      <w:sz w:val="12"/>
      <w:lang w:eastAsia="en-US"/>
    </w:rPr>
  </w:style>
  <w:style w:type="paragraph" w:customStyle="1" w:styleId="TableSmallHeading">
    <w:name w:val="^TableSmallHeading"/>
    <w:basedOn w:val="TableHeading"/>
    <w:uiPriority w:val="12"/>
    <w:rsid w:val="00EA10CC"/>
    <w:pPr>
      <w:tabs>
        <w:tab w:val="clear" w:pos="0"/>
      </w:tabs>
      <w:spacing w:before="40" w:after="40"/>
      <w:ind w:left="1492" w:hanging="852"/>
    </w:pPr>
    <w:rPr>
      <w:rFonts w:eastAsia="Calibri" w:cs="Arial"/>
      <w:sz w:val="12"/>
      <w:lang w:eastAsia="en-US"/>
    </w:rPr>
  </w:style>
  <w:style w:type="paragraph" w:customStyle="1" w:styleId="TableHeadingSmallRight">
    <w:name w:val="^TableHeadingSmallRight"/>
    <w:basedOn w:val="TableHeadingRight"/>
    <w:uiPriority w:val="19"/>
    <w:semiHidden/>
    <w:rsid w:val="00EA10CC"/>
    <w:pPr>
      <w:spacing w:before="40" w:after="40"/>
    </w:pPr>
    <w:rPr>
      <w:rFonts w:eastAsia="Calibri" w:cs="Arial"/>
      <w:sz w:val="12"/>
      <w:lang w:eastAsia="en-US"/>
    </w:rPr>
  </w:style>
  <w:style w:type="paragraph" w:customStyle="1" w:styleId="TableSmallBullet1">
    <w:name w:val="^TableSmallBullet1"/>
    <w:basedOn w:val="TableBullet1"/>
    <w:uiPriority w:val="13"/>
    <w:qFormat/>
    <w:rsid w:val="00EA10CC"/>
    <w:pPr>
      <w:numPr>
        <w:numId w:val="28"/>
      </w:numPr>
      <w:tabs>
        <w:tab w:val="clear" w:pos="170"/>
        <w:tab w:val="num" w:pos="360"/>
      </w:tabs>
      <w:spacing w:before="40" w:after="40"/>
      <w:ind w:left="227" w:hanging="227"/>
    </w:pPr>
    <w:rPr>
      <w:rFonts w:cs="Arial"/>
      <w:sz w:val="12"/>
      <w:lang w:eastAsia="en-US"/>
    </w:rPr>
  </w:style>
  <w:style w:type="paragraph" w:customStyle="1" w:styleId="TableSmallBullet2">
    <w:name w:val="^TableSmallBullet2"/>
    <w:basedOn w:val="TableBullet2"/>
    <w:uiPriority w:val="13"/>
    <w:qFormat/>
    <w:rsid w:val="00EA10CC"/>
    <w:pPr>
      <w:numPr>
        <w:numId w:val="28"/>
      </w:numPr>
      <w:tabs>
        <w:tab w:val="clear" w:pos="340"/>
        <w:tab w:val="num" w:pos="360"/>
      </w:tabs>
      <w:spacing w:before="40" w:after="40"/>
      <w:ind w:left="454" w:hanging="227"/>
    </w:pPr>
    <w:rPr>
      <w:rFonts w:eastAsia="Calibri" w:cs="Arial"/>
      <w:sz w:val="12"/>
      <w:lang w:eastAsia="en-US"/>
    </w:rPr>
  </w:style>
  <w:style w:type="paragraph" w:customStyle="1" w:styleId="TableSmallBullet3">
    <w:name w:val="^TableSmallBullet3"/>
    <w:basedOn w:val="TableBullet3"/>
    <w:uiPriority w:val="13"/>
    <w:qFormat/>
    <w:rsid w:val="00EA10CC"/>
    <w:pPr>
      <w:numPr>
        <w:numId w:val="28"/>
      </w:numPr>
      <w:tabs>
        <w:tab w:val="clear" w:pos="510"/>
        <w:tab w:val="num" w:pos="360"/>
      </w:tabs>
      <w:spacing w:before="40" w:after="40"/>
      <w:ind w:left="680" w:hanging="226"/>
    </w:pPr>
    <w:rPr>
      <w:rFonts w:eastAsia="Calibri" w:cs="Arial"/>
      <w:sz w:val="12"/>
      <w:lang w:eastAsia="en-US"/>
    </w:rPr>
  </w:style>
  <w:style w:type="numbering" w:customStyle="1" w:styleId="TableBullets">
    <w:name w:val="TableBullets"/>
    <w:uiPriority w:val="99"/>
    <w:rsid w:val="00EA10CC"/>
    <w:pPr>
      <w:numPr>
        <w:numId w:val="22"/>
      </w:numPr>
    </w:pPr>
  </w:style>
  <w:style w:type="numbering" w:customStyle="1" w:styleId="TableSmallBullets">
    <w:name w:val="TableSmallBullets"/>
    <w:uiPriority w:val="99"/>
    <w:rsid w:val="00EA10CC"/>
    <w:pPr>
      <w:numPr>
        <w:numId w:val="24"/>
      </w:numPr>
    </w:pPr>
  </w:style>
  <w:style w:type="paragraph" w:customStyle="1" w:styleId="TableSmallNumBullet1">
    <w:name w:val="^TableSmallNumBullet1"/>
    <w:basedOn w:val="TableNumBullet1"/>
    <w:uiPriority w:val="13"/>
    <w:qFormat/>
    <w:rsid w:val="00EA10CC"/>
    <w:pPr>
      <w:numPr>
        <w:numId w:val="25"/>
      </w:numPr>
      <w:tabs>
        <w:tab w:val="clear" w:pos="227"/>
        <w:tab w:val="num" w:pos="284"/>
      </w:tabs>
      <w:ind w:left="284" w:hanging="284"/>
    </w:pPr>
  </w:style>
  <w:style w:type="paragraph" w:customStyle="1" w:styleId="TableSmallNumBullet2">
    <w:name w:val="^TableSmallNumBullet2"/>
    <w:basedOn w:val="TableNumBullet2"/>
    <w:uiPriority w:val="13"/>
    <w:qFormat/>
    <w:rsid w:val="00EA10CC"/>
    <w:pPr>
      <w:numPr>
        <w:numId w:val="25"/>
      </w:numPr>
      <w:tabs>
        <w:tab w:val="clear" w:pos="454"/>
        <w:tab w:val="num" w:pos="567"/>
      </w:tabs>
      <w:ind w:left="567" w:hanging="283"/>
    </w:pPr>
  </w:style>
  <w:style w:type="paragraph" w:customStyle="1" w:styleId="TableSmallNumBullet3">
    <w:name w:val="^TableSmallNumBullet3"/>
    <w:basedOn w:val="TableNumBullet3"/>
    <w:uiPriority w:val="13"/>
    <w:qFormat/>
    <w:rsid w:val="00EA10CC"/>
    <w:pPr>
      <w:numPr>
        <w:numId w:val="25"/>
      </w:numPr>
      <w:tabs>
        <w:tab w:val="clear" w:pos="680"/>
        <w:tab w:val="num" w:pos="567"/>
      </w:tabs>
      <w:ind w:left="851" w:hanging="284"/>
    </w:pPr>
  </w:style>
  <w:style w:type="numbering" w:customStyle="1" w:styleId="TableNumSmallBullets">
    <w:name w:val="TableNumSmallBullets"/>
    <w:uiPriority w:val="99"/>
    <w:rsid w:val="00EA10CC"/>
    <w:pPr>
      <w:numPr>
        <w:numId w:val="25"/>
      </w:numPr>
    </w:pPr>
  </w:style>
  <w:style w:type="paragraph" w:customStyle="1" w:styleId="TableTotalSmallCentre">
    <w:name w:val="^TableTotalSmallCentre"/>
    <w:basedOn w:val="TableTotalCentre"/>
    <w:uiPriority w:val="19"/>
    <w:semiHidden/>
    <w:rsid w:val="00EA10CC"/>
    <w:pPr>
      <w:spacing w:before="40" w:after="40"/>
    </w:pPr>
    <w:rPr>
      <w:sz w:val="12"/>
    </w:rPr>
  </w:style>
  <w:style w:type="paragraph" w:customStyle="1" w:styleId="TableSmallTotal">
    <w:name w:val="^TableSmallTotal"/>
    <w:basedOn w:val="TableTotal"/>
    <w:uiPriority w:val="19"/>
    <w:semiHidden/>
    <w:rsid w:val="00EA10CC"/>
    <w:pPr>
      <w:spacing w:before="40" w:after="40"/>
    </w:pPr>
    <w:rPr>
      <w:sz w:val="12"/>
    </w:rPr>
  </w:style>
  <w:style w:type="paragraph" w:customStyle="1" w:styleId="TableTotalSmallRight">
    <w:name w:val="^TableTotalSmallRight"/>
    <w:basedOn w:val="TableTotalRight"/>
    <w:uiPriority w:val="19"/>
    <w:semiHidden/>
    <w:rsid w:val="00EA10CC"/>
    <w:pPr>
      <w:spacing w:before="40" w:after="40"/>
    </w:pPr>
    <w:rPr>
      <w:sz w:val="12"/>
    </w:rPr>
  </w:style>
  <w:style w:type="paragraph" w:customStyle="1" w:styleId="TableTextCentreSmallWhite">
    <w:name w:val="^TableTextCentreSmall_White"/>
    <w:basedOn w:val="TableTextCentreWhite"/>
    <w:uiPriority w:val="19"/>
    <w:semiHidden/>
    <w:rsid w:val="00EA10CC"/>
    <w:pPr>
      <w:spacing w:before="40" w:after="40"/>
    </w:pPr>
    <w:rPr>
      <w:sz w:val="12"/>
    </w:rPr>
  </w:style>
  <w:style w:type="paragraph" w:customStyle="1" w:styleId="TableSmallTextWhite">
    <w:name w:val="^TableSmallText_White"/>
    <w:basedOn w:val="TableTextWhite"/>
    <w:uiPriority w:val="19"/>
    <w:semiHidden/>
    <w:rsid w:val="00EA10CC"/>
    <w:pPr>
      <w:spacing w:before="40" w:after="40"/>
    </w:pPr>
    <w:rPr>
      <w:sz w:val="12"/>
    </w:rPr>
  </w:style>
  <w:style w:type="paragraph" w:customStyle="1" w:styleId="TableTextRightSmallWhite">
    <w:name w:val="^TableTextRightSmall_White"/>
    <w:basedOn w:val="TableTextRightWhite"/>
    <w:uiPriority w:val="19"/>
    <w:semiHidden/>
    <w:rsid w:val="00EA10CC"/>
    <w:pPr>
      <w:spacing w:before="40" w:after="40"/>
    </w:pPr>
    <w:rPr>
      <w:sz w:val="12"/>
    </w:rPr>
  </w:style>
  <w:style w:type="paragraph" w:customStyle="1" w:styleId="TableHeadingCentreSmallWhite">
    <w:name w:val="^TableHeadingCentreSmall_White"/>
    <w:basedOn w:val="TableHeadingCentreWhite"/>
    <w:uiPriority w:val="19"/>
    <w:semiHidden/>
    <w:rsid w:val="00EA10CC"/>
    <w:pPr>
      <w:spacing w:before="40" w:after="40"/>
    </w:pPr>
    <w:rPr>
      <w:sz w:val="12"/>
    </w:rPr>
  </w:style>
  <w:style w:type="paragraph" w:customStyle="1" w:styleId="TableHeadingLeftSmallWhite">
    <w:name w:val="^TableHeadingLeftSmall_White"/>
    <w:basedOn w:val="TableHeadingWhite"/>
    <w:uiPriority w:val="19"/>
    <w:semiHidden/>
    <w:rsid w:val="00EA10CC"/>
    <w:pPr>
      <w:spacing w:before="40" w:after="40"/>
    </w:pPr>
    <w:rPr>
      <w:sz w:val="12"/>
    </w:rPr>
  </w:style>
  <w:style w:type="paragraph" w:customStyle="1" w:styleId="TableHeadingRightSmallWhite">
    <w:name w:val="^TableHeadingRightSmall_White"/>
    <w:basedOn w:val="TableHeadingRightWhite"/>
    <w:uiPriority w:val="19"/>
    <w:semiHidden/>
    <w:rsid w:val="00EA10CC"/>
    <w:pPr>
      <w:spacing w:before="40" w:after="40"/>
    </w:pPr>
    <w:rPr>
      <w:sz w:val="12"/>
    </w:rPr>
  </w:style>
  <w:style w:type="numbering" w:customStyle="1" w:styleId="TCSSmallStyles">
    <w:name w:val="TCS Small Styles"/>
    <w:uiPriority w:val="99"/>
    <w:rsid w:val="00EA10CC"/>
    <w:pPr>
      <w:numPr>
        <w:numId w:val="26"/>
      </w:numPr>
    </w:pPr>
  </w:style>
  <w:style w:type="paragraph" w:customStyle="1" w:styleId="TableHeadingCentre0">
    <w:name w:val="~TableHeadingCentre"/>
    <w:basedOn w:val="Normal"/>
    <w:uiPriority w:val="19"/>
    <w:semiHidden/>
    <w:rsid w:val="00EA10CC"/>
    <w:pPr>
      <w:keepNext/>
      <w:spacing w:before="60" w:after="60" w:line="288" w:lineRule="auto"/>
      <w:jc w:val="center"/>
    </w:pPr>
    <w:rPr>
      <w:rFonts w:cs="System"/>
      <w:bCs/>
      <w:color w:val="FFFFFF"/>
      <w:sz w:val="16"/>
      <w:lang w:eastAsia="en-US"/>
    </w:rPr>
  </w:style>
  <w:style w:type="numbering" w:customStyle="1" w:styleId="TableNumBullets11">
    <w:name w:val="TableNumBullets11"/>
    <w:uiPriority w:val="99"/>
    <w:rsid w:val="00EA10CC"/>
  </w:style>
  <w:style w:type="table" w:customStyle="1" w:styleId="TableGrid11">
    <w:name w:val="Table Grid11"/>
    <w:basedOn w:val="TableNormal"/>
    <w:next w:val="TableGrid"/>
    <w:uiPriority w:val="39"/>
    <w:rsid w:val="00EA10CC"/>
    <w:pPr>
      <w:spacing w:after="0" w:line="240" w:lineRule="auto"/>
    </w:pPr>
    <w:rPr>
      <w:rFonts w:cs="Times New Roman"/>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ial-white">
    <w:name w:val="trial-white"/>
    <w:basedOn w:val="DefaultParagraphFont"/>
    <w:rsid w:val="00EA10CC"/>
  </w:style>
  <w:style w:type="character" w:customStyle="1" w:styleId="ui-provider">
    <w:name w:val="ui-provider"/>
    <w:basedOn w:val="DefaultParagraphFont"/>
    <w:rsid w:val="00EA10CC"/>
  </w:style>
  <w:style w:type="paragraph" w:styleId="Caption">
    <w:name w:val="caption"/>
    <w:aliases w:val="^Caption,~Caption"/>
    <w:basedOn w:val="Normal"/>
    <w:next w:val="Normal"/>
    <w:link w:val="CaptionChar"/>
    <w:uiPriority w:val="29"/>
    <w:unhideWhenUsed/>
    <w:qFormat/>
    <w:rsid w:val="00EA10CC"/>
    <w:pPr>
      <w:spacing w:line="240" w:lineRule="auto"/>
    </w:pPr>
    <w:rPr>
      <w:rFonts w:cs="System"/>
      <w:b/>
      <w:bCs/>
      <w:color w:val="4F81BD"/>
      <w:sz w:val="20"/>
      <w:szCs w:val="20"/>
      <w:lang w:eastAsia="zh-CN"/>
    </w:rPr>
  </w:style>
  <w:style w:type="character" w:styleId="FollowedHyperlink">
    <w:name w:val="FollowedHyperlink"/>
    <w:aliases w:val="^FollowedHyperlink"/>
    <w:basedOn w:val="DefaultParagraphFont"/>
    <w:uiPriority w:val="37"/>
    <w:unhideWhenUsed/>
    <w:rsid w:val="00EA10CC"/>
    <w:rPr>
      <w:color w:val="800080" w:themeColor="followedHyperlink"/>
      <w:u w:val="single"/>
    </w:rPr>
  </w:style>
  <w:style w:type="character" w:styleId="FootnoteReference">
    <w:name w:val="footnote reference"/>
    <w:basedOn w:val="DefaultParagraphFont"/>
    <w:uiPriority w:val="35"/>
    <w:semiHidden/>
    <w:unhideWhenUsed/>
    <w:rsid w:val="00EA10CC"/>
    <w:rPr>
      <w:vertAlign w:val="superscript"/>
    </w:rPr>
  </w:style>
  <w:style w:type="paragraph" w:styleId="FootnoteText">
    <w:name w:val="footnote text"/>
    <w:aliases w:val="^FootnoteText"/>
    <w:basedOn w:val="Normal"/>
    <w:link w:val="FootnoteTextChar1"/>
    <w:uiPriority w:val="35"/>
    <w:semiHidden/>
    <w:unhideWhenUsed/>
    <w:rsid w:val="00EA10CC"/>
    <w:pPr>
      <w:spacing w:after="0" w:line="240" w:lineRule="auto"/>
    </w:pPr>
    <w:rPr>
      <w:sz w:val="20"/>
      <w:szCs w:val="20"/>
    </w:rPr>
  </w:style>
  <w:style w:type="character" w:customStyle="1" w:styleId="FootnoteTextChar1">
    <w:name w:val="Footnote Text Char1"/>
    <w:aliases w:val="^FootnoteText Char1"/>
    <w:basedOn w:val="DefaultParagraphFont"/>
    <w:link w:val="FootnoteText"/>
    <w:uiPriority w:val="99"/>
    <w:semiHidden/>
    <w:rsid w:val="00EA10CC"/>
    <w:rPr>
      <w:rFonts w:cs="Times New Roman"/>
      <w:sz w:val="20"/>
      <w:szCs w:val="20"/>
    </w:rPr>
  </w:style>
  <w:style w:type="table" w:styleId="MediumShading2-Accent1">
    <w:name w:val="Medium Shading 2 Accent 1"/>
    <w:basedOn w:val="TableNormal"/>
    <w:uiPriority w:val="64"/>
    <w:unhideWhenUsed/>
    <w:rsid w:val="00EA10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1">
    <w:name w:val="toc 1"/>
    <w:aliases w:val="^SectionHeadings,~SectionHeadings"/>
    <w:basedOn w:val="Normal"/>
    <w:next w:val="Normal"/>
    <w:autoRedefine/>
    <w:uiPriority w:val="39"/>
    <w:unhideWhenUsed/>
    <w:rsid w:val="00EA10CC"/>
    <w:pPr>
      <w:spacing w:after="100"/>
    </w:pPr>
  </w:style>
  <w:style w:type="table" w:customStyle="1" w:styleId="O2Table2">
    <w:name w:val="^O2Table2"/>
    <w:basedOn w:val="TableNormal"/>
    <w:uiPriority w:val="99"/>
    <w:rsid w:val="00F67282"/>
    <w:pPr>
      <w:spacing w:after="120" w:line="288" w:lineRule="auto"/>
    </w:pPr>
    <w:rPr>
      <w:rFonts w:ascii="Arial" w:eastAsia="Arial" w:hAnsi="Arial" w:cs="Arial"/>
      <w:bCs/>
      <w:color w:val="5A5A5A"/>
      <w:sz w:val="20"/>
      <w:szCs w:val="20"/>
      <w:lang w:eastAsia="en-US"/>
    </w:rPr>
    <w:tblPr>
      <w:tblBorders>
        <w:top w:val="single" w:sz="4" w:space="0" w:color="FFFFFF"/>
        <w:bottom w:val="single" w:sz="4" w:space="0" w:color="FFFFFF"/>
        <w:insideH w:val="single" w:sz="4" w:space="0" w:color="FFFFFF"/>
        <w:insideV w:val="single" w:sz="4" w:space="0" w:color="FFFFFF"/>
      </w:tblBorders>
    </w:tblPr>
    <w:trPr>
      <w:cantSplit/>
    </w:trPr>
    <w:tcPr>
      <w:shd w:val="clear" w:color="auto" w:fill="D9F0FA"/>
    </w:tcPr>
    <w:tblStylePr w:type="firstRow">
      <w:rPr>
        <w:b w:val="0"/>
        <w:color w:val="FFFFFF"/>
      </w:rPr>
      <w:tblPr/>
      <w:trPr>
        <w:tblHeader/>
      </w:trPr>
      <w:tcPr>
        <w:tcBorders>
          <w:insideH w:val="nil"/>
        </w:tcBorders>
        <w:shd w:val="clear" w:color="auto" w:fill="0019A5"/>
      </w:tcPr>
    </w:tblStylePr>
    <w:tblStylePr w:type="firstCol">
      <w:rPr>
        <w:color w:val="FFFFFF"/>
      </w:rPr>
      <w:tblPr/>
      <w:tcPr>
        <w:shd w:val="clear" w:color="auto" w:fill="0019A5"/>
      </w:tcPr>
    </w:tblStylePr>
  </w:style>
  <w:style w:type="numbering" w:customStyle="1" w:styleId="TableBullets1">
    <w:name w:val="TableBullets1"/>
    <w:uiPriority w:val="99"/>
    <w:rsid w:val="00F67282"/>
  </w:style>
  <w:style w:type="numbering" w:customStyle="1" w:styleId="TableNumBullets2">
    <w:name w:val="TableNumBullets2"/>
    <w:uiPriority w:val="99"/>
    <w:rsid w:val="00F67282"/>
  </w:style>
  <w:style w:type="numbering" w:customStyle="1" w:styleId="TCSStyles1">
    <w:name w:val="TCS Styles1"/>
    <w:uiPriority w:val="99"/>
    <w:rsid w:val="00F67282"/>
  </w:style>
  <w:style w:type="table" w:customStyle="1" w:styleId="O2Table3">
    <w:name w:val="^O2Table3"/>
    <w:basedOn w:val="TableNormal"/>
    <w:uiPriority w:val="99"/>
    <w:rsid w:val="00814EFA"/>
    <w:pPr>
      <w:spacing w:after="120" w:line="288" w:lineRule="auto"/>
    </w:pPr>
    <w:rPr>
      <w:rFonts w:ascii="Arial" w:eastAsia="Arial" w:hAnsi="Arial" w:cs="Arial"/>
      <w:bCs/>
      <w:color w:val="5A5A5A"/>
      <w:sz w:val="20"/>
      <w:szCs w:val="20"/>
      <w:lang w:eastAsia="en-US"/>
    </w:rPr>
    <w:tblPr>
      <w:tblBorders>
        <w:top w:val="single" w:sz="4" w:space="0" w:color="FFFFFF"/>
        <w:bottom w:val="single" w:sz="4" w:space="0" w:color="FFFFFF"/>
        <w:insideH w:val="single" w:sz="4" w:space="0" w:color="FFFFFF"/>
        <w:insideV w:val="single" w:sz="4" w:space="0" w:color="FFFFFF"/>
      </w:tblBorders>
    </w:tblPr>
    <w:trPr>
      <w:cantSplit/>
    </w:trPr>
    <w:tcPr>
      <w:shd w:val="clear" w:color="auto" w:fill="D9F0FA"/>
    </w:tcPr>
    <w:tblStylePr w:type="firstRow">
      <w:rPr>
        <w:b w:val="0"/>
        <w:color w:val="FFFFFF"/>
      </w:rPr>
      <w:tblPr/>
      <w:trPr>
        <w:tblHeader/>
      </w:trPr>
      <w:tcPr>
        <w:tcBorders>
          <w:insideH w:val="nil"/>
        </w:tcBorders>
        <w:shd w:val="clear" w:color="auto" w:fill="0019A5"/>
      </w:tcPr>
    </w:tblStylePr>
    <w:tblStylePr w:type="firstCol">
      <w:rPr>
        <w:color w:val="FFFFFF"/>
      </w:rPr>
      <w:tblPr/>
      <w:tcPr>
        <w:shd w:val="clear" w:color="auto" w:fill="0019A5"/>
      </w:tcPr>
    </w:tblStylePr>
  </w:style>
  <w:style w:type="numbering" w:customStyle="1" w:styleId="TableBullets2">
    <w:name w:val="TableBullets2"/>
    <w:uiPriority w:val="99"/>
    <w:rsid w:val="00814EFA"/>
  </w:style>
  <w:style w:type="numbering" w:customStyle="1" w:styleId="TableNumBullets3">
    <w:name w:val="TableNumBullets3"/>
    <w:uiPriority w:val="99"/>
    <w:rsid w:val="00814EFA"/>
  </w:style>
  <w:style w:type="numbering" w:customStyle="1" w:styleId="TCSStyles2">
    <w:name w:val="TCS Styles2"/>
    <w:uiPriority w:val="99"/>
    <w:rsid w:val="00814EFA"/>
  </w:style>
  <w:style w:type="paragraph" w:customStyle="1" w:styleId="BodyText1">
    <w:name w:val="Body Text 1"/>
    <w:basedOn w:val="BodyText"/>
    <w:rsid w:val="001D7EBE"/>
    <w:pPr>
      <w:widowControl/>
      <w:autoSpaceDE/>
      <w:spacing w:after="240" w:line="360" w:lineRule="auto"/>
      <w:ind w:left="851"/>
    </w:pPr>
    <w:rPr>
      <w:rFonts w:ascii="Arial" w:eastAsia="Times New Roman" w:hAnsi="Arial" w:cs="Times New Roman"/>
      <w:sz w:val="20"/>
      <w:szCs w:val="20"/>
      <w:lang w:val="en-GB" w:eastAsia="en-GB"/>
    </w:rPr>
  </w:style>
  <w:style w:type="paragraph" w:customStyle="1" w:styleId="GPSDefinitionL2">
    <w:name w:val="GPS Definition L2"/>
    <w:basedOn w:val="Normal"/>
    <w:link w:val="GPSDefinitionL2Char"/>
    <w:qFormat/>
    <w:rsid w:val="001D7EBE"/>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1D7EBE"/>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1D7EBE"/>
  </w:style>
  <w:style w:type="paragraph" w:customStyle="1" w:styleId="GPSDefinitionL4">
    <w:name w:val="GPS Definition L4"/>
    <w:basedOn w:val="GPSDefinitionL3"/>
    <w:qFormat/>
    <w:rsid w:val="001D7EBE"/>
    <w:pPr>
      <w:numPr>
        <w:numId w:val="29"/>
      </w:numPr>
      <w:tabs>
        <w:tab w:val="clear" w:pos="-576"/>
        <w:tab w:val="left" w:pos="-2316"/>
        <w:tab w:val="left" w:pos="-2100"/>
      </w:tabs>
      <w:ind w:left="720" w:hanging="360"/>
    </w:pPr>
  </w:style>
  <w:style w:type="numbering" w:customStyle="1" w:styleId="LFO12">
    <w:name w:val="LFO12"/>
    <w:basedOn w:val="NoList"/>
    <w:rsid w:val="001D7EBE"/>
  </w:style>
  <w:style w:type="paragraph" w:customStyle="1" w:styleId="GPSL2GuidanceNumbered">
    <w:name w:val="GPS L2 Guidance Numbered"/>
    <w:basedOn w:val="Normal"/>
    <w:link w:val="GPSL2GuidanceNumberedChar"/>
    <w:qFormat/>
    <w:rsid w:val="001D7EBE"/>
    <w:pPr>
      <w:numPr>
        <w:numId w:val="30"/>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1D7EBE"/>
    <w:rPr>
      <w:rFonts w:ascii="Arial" w:eastAsia="Times New Roman" w:hAnsi="Arial" w:cs="Arial"/>
      <w:b/>
      <w:i/>
      <w:lang w:eastAsia="zh-CN"/>
    </w:rPr>
  </w:style>
  <w:style w:type="paragraph" w:customStyle="1" w:styleId="GPSDefinitionTerm">
    <w:name w:val="GPS Definition Term"/>
    <w:basedOn w:val="Normal"/>
    <w:uiPriority w:val="99"/>
    <w:qFormat/>
    <w:rsid w:val="001D7EBE"/>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1D7EBE"/>
    <w:rPr>
      <w:rFonts w:ascii="Arial" w:eastAsia="Times New Roman" w:hAnsi="Arial" w:cs="Arial"/>
    </w:rPr>
  </w:style>
  <w:style w:type="character" w:customStyle="1" w:styleId="GPSDefinitionL3Char">
    <w:name w:val="GPS Definition L3 Char"/>
    <w:link w:val="GPSDefinitionL3"/>
    <w:rsid w:val="001D7EBE"/>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1D7EBE"/>
    <w:rPr>
      <w:rFonts w:ascii="Calibri" w:hAnsi="Calibri"/>
      <w:b/>
      <w:lang w:val="en-GB" w:eastAsia="en-GB"/>
    </w:rPr>
  </w:style>
  <w:style w:type="character" w:customStyle="1" w:styleId="GPSL4numberedclauseChar">
    <w:name w:val="GPS L4 numbered clause Char"/>
    <w:link w:val="GPSL4numberedclause"/>
    <w:rsid w:val="001D7EBE"/>
    <w:rPr>
      <w:rFonts w:eastAsia="Times New Roman" w:cs="Arial"/>
      <w:szCs w:val="20"/>
      <w:lang w:eastAsia="zh-CN"/>
    </w:rPr>
  </w:style>
  <w:style w:type="paragraph" w:customStyle="1" w:styleId="ORDERFORML1PraraNo">
    <w:name w:val="ORDER FORM L1 Prara No"/>
    <w:basedOn w:val="Normal"/>
    <w:qFormat/>
    <w:rsid w:val="001D7EBE"/>
    <w:pPr>
      <w:numPr>
        <w:numId w:val="31"/>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1D7EBE"/>
    <w:pPr>
      <w:numPr>
        <w:ilvl w:val="1"/>
        <w:numId w:val="31"/>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1D7EBE"/>
    <w:rPr>
      <w:rFonts w:eastAsia="Times New Roman" w:cs="Arial"/>
      <w:lang w:eastAsia="zh-CN"/>
    </w:rPr>
  </w:style>
  <w:style w:type="character" w:customStyle="1" w:styleId="GPSL5numberedclauseChar">
    <w:name w:val="GPS L5 numbered clause Char"/>
    <w:link w:val="GPSL5numberedclause"/>
    <w:rsid w:val="001D7EBE"/>
    <w:rPr>
      <w:rFonts w:eastAsia="Times New Roman" w:cs="Arial"/>
      <w:szCs w:val="20"/>
      <w:lang w:eastAsia="zh-CN"/>
    </w:rPr>
  </w:style>
  <w:style w:type="paragraph" w:styleId="BodyTextIndent">
    <w:name w:val="Body Text Indent"/>
    <w:basedOn w:val="Normal"/>
    <w:link w:val="BodyTextIndentChar"/>
    <w:rsid w:val="001D7EBE"/>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1D7EBE"/>
    <w:rPr>
      <w:rFonts w:eastAsia="Times New Roman" w:cs="Times New Roman"/>
      <w:lang w:eastAsia="zh-CN"/>
    </w:rPr>
  </w:style>
  <w:style w:type="numbering" w:customStyle="1" w:styleId="LFO5">
    <w:name w:val="LFO5"/>
    <w:basedOn w:val="NoList"/>
    <w:rsid w:val="001D7EBE"/>
  </w:style>
  <w:style w:type="paragraph" w:customStyle="1" w:styleId="Guidancenoteparagraphtext">
    <w:name w:val="Guidance note paragraph text"/>
    <w:basedOn w:val="Normal"/>
    <w:link w:val="GuidancenoteparagraphtextChar"/>
    <w:qFormat/>
    <w:rsid w:val="001D7EBE"/>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1D7EBE"/>
    <w:rPr>
      <w:rFonts w:ascii="Arial" w:eastAsia="STZhongsong" w:hAnsi="Arial" w:cs="Times New Roman"/>
      <w:b/>
      <w:i/>
      <w:color w:val="000000"/>
      <w:sz w:val="20"/>
      <w:szCs w:val="24"/>
      <w:lang w:eastAsia="zh-CN"/>
    </w:rPr>
  </w:style>
  <w:style w:type="paragraph" w:customStyle="1" w:styleId="tabletxt">
    <w:name w:val="tabletxt"/>
    <w:basedOn w:val="Normal"/>
    <w:rsid w:val="001D7EBE"/>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0">
    <w:name w:val="Tabletext"/>
    <w:basedOn w:val="Normal"/>
    <w:rsid w:val="001D7EBE"/>
    <w:pPr>
      <w:keepLines/>
      <w:widowControl w:val="0"/>
      <w:spacing w:after="0" w:line="240" w:lineRule="atLeast"/>
    </w:pPr>
    <w:rPr>
      <w:rFonts w:ascii="Arial" w:eastAsia="Times New Roman" w:hAnsi="Arial"/>
      <w:sz w:val="20"/>
      <w:szCs w:val="20"/>
      <w:lang w:val="en-US"/>
    </w:rPr>
  </w:style>
  <w:style w:type="numbering" w:customStyle="1" w:styleId="NoList2">
    <w:name w:val="No List2"/>
    <w:next w:val="NoList"/>
    <w:uiPriority w:val="99"/>
    <w:semiHidden/>
    <w:unhideWhenUsed/>
    <w:rsid w:val="00086260"/>
  </w:style>
  <w:style w:type="table" w:customStyle="1" w:styleId="TableGrid10">
    <w:name w:val="TableGrid1"/>
    <w:rsid w:val="00086260"/>
    <w:pPr>
      <w:spacing w:after="0" w:line="240" w:lineRule="auto"/>
    </w:pPr>
    <w:rPr>
      <w:rFonts w:eastAsia="Times New Roman" w:cs="Times New Roman"/>
      <w:kern w:val="2"/>
    </w:rPr>
    <w:tblPr>
      <w:tblCellMar>
        <w:top w:w="0" w:type="dxa"/>
        <w:left w:w="0" w:type="dxa"/>
        <w:bottom w:w="0" w:type="dxa"/>
        <w:right w:w="0" w:type="dxa"/>
      </w:tblCellMar>
    </w:tblPr>
  </w:style>
  <w:style w:type="table" w:customStyle="1" w:styleId="O2Table4">
    <w:name w:val="^O2Table4"/>
    <w:basedOn w:val="TableNormal"/>
    <w:uiPriority w:val="99"/>
    <w:rsid w:val="00086260"/>
    <w:pPr>
      <w:spacing w:after="120" w:line="288" w:lineRule="auto"/>
    </w:pPr>
    <w:rPr>
      <w:rFonts w:cs="Arial"/>
      <w:bCs/>
      <w:color w:val="000000"/>
      <w:sz w:val="20"/>
      <w:szCs w:val="20"/>
      <w:lang w:eastAsia="en-US"/>
    </w:rPr>
    <w:tblPr>
      <w:tblBorders>
        <w:top w:val="single" w:sz="4" w:space="0" w:color="FFFFFF"/>
        <w:bottom w:val="single" w:sz="4" w:space="0" w:color="FFFFFF"/>
        <w:insideH w:val="single" w:sz="4" w:space="0" w:color="FFFFFF"/>
        <w:insideV w:val="single" w:sz="4" w:space="0" w:color="FFFFFF"/>
      </w:tblBorders>
    </w:tblPr>
    <w:trPr>
      <w:cantSplit/>
    </w:trPr>
    <w:tcPr>
      <w:shd w:val="clear" w:color="auto" w:fill="EAF1DD"/>
    </w:tcPr>
    <w:tblStylePr w:type="firstRow">
      <w:rPr>
        <w:b w:val="0"/>
        <w:color w:val="FFFFFF"/>
      </w:rPr>
      <w:tblPr/>
      <w:trPr>
        <w:tblHeader/>
      </w:trPr>
      <w:tcPr>
        <w:tcBorders>
          <w:insideH w:val="nil"/>
        </w:tcBorders>
        <w:shd w:val="clear" w:color="auto" w:fill="4F81BD"/>
      </w:tcPr>
    </w:tblStylePr>
    <w:tblStylePr w:type="firstCol">
      <w:rPr>
        <w:color w:val="FFFFFF"/>
      </w:rPr>
      <w:tblPr/>
      <w:tcPr>
        <w:shd w:val="clear" w:color="auto" w:fill="4F81BD"/>
      </w:tcPr>
    </w:tblStylePr>
  </w:style>
  <w:style w:type="numbering" w:customStyle="1" w:styleId="TableNumBullets4">
    <w:name w:val="TableNumBullets4"/>
    <w:uiPriority w:val="99"/>
    <w:rsid w:val="00086260"/>
  </w:style>
  <w:style w:type="numbering" w:customStyle="1" w:styleId="RCSStyles3">
    <w:name w:val="R&amp;CS Styles3"/>
    <w:uiPriority w:val="99"/>
    <w:rsid w:val="00086260"/>
  </w:style>
  <w:style w:type="numbering" w:customStyle="1" w:styleId="TCSStyles3">
    <w:name w:val="TCS Styles3"/>
    <w:uiPriority w:val="99"/>
    <w:rsid w:val="00086260"/>
  </w:style>
  <w:style w:type="numbering" w:customStyle="1" w:styleId="RCSStyles11">
    <w:name w:val="R&amp;CS Styles11"/>
    <w:uiPriority w:val="99"/>
    <w:rsid w:val="00086260"/>
  </w:style>
  <w:style w:type="numbering" w:customStyle="1" w:styleId="RCSStyles21">
    <w:name w:val="R&amp;CS Styles21"/>
    <w:uiPriority w:val="99"/>
    <w:rsid w:val="00086260"/>
  </w:style>
  <w:style w:type="table" w:customStyle="1" w:styleId="TableGrid2">
    <w:name w:val="Table Grid2"/>
    <w:basedOn w:val="TableNormal"/>
    <w:next w:val="TableGrid"/>
    <w:uiPriority w:val="39"/>
    <w:rsid w:val="00086260"/>
    <w:pPr>
      <w:spacing w:after="0" w:line="240" w:lineRule="auto"/>
    </w:pPr>
    <w:rPr>
      <w:rFonts w:cs="System"/>
      <w:bC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Normal1"/>
    <w:basedOn w:val="TableNormal"/>
    <w:semiHidden/>
    <w:rsid w:val="00086260"/>
    <w:pPr>
      <w:spacing w:after="0" w:line="240" w:lineRule="auto"/>
    </w:pPr>
    <w:rPr>
      <w:rFonts w:cs="Arial"/>
      <w:bCs/>
      <w:color w:val="000000"/>
      <w:sz w:val="20"/>
      <w:szCs w:val="20"/>
      <w:lang w:eastAsia="en-US"/>
    </w:rPr>
    <w:tblPr/>
  </w:style>
  <w:style w:type="table" w:customStyle="1" w:styleId="MediumShading2-Accent12">
    <w:name w:val="Medium Shading 2 - Accent 12"/>
    <w:basedOn w:val="TableNormal"/>
    <w:next w:val="MediumShading2-Accent1"/>
    <w:uiPriority w:val="64"/>
    <w:rsid w:val="00086260"/>
    <w:pPr>
      <w:spacing w:after="0" w:line="240" w:lineRule="auto"/>
    </w:pPr>
    <w:rPr>
      <w:rFonts w:cs="Arial"/>
      <w:bCs/>
      <w:color w:val="808080"/>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OC92">
    <w:name w:val="TOC 92"/>
    <w:basedOn w:val="Normal"/>
    <w:next w:val="Normal"/>
    <w:uiPriority w:val="38"/>
    <w:semiHidden/>
    <w:rsid w:val="00086260"/>
    <w:pPr>
      <w:keepLines/>
      <w:spacing w:before="120" w:after="100" w:line="288" w:lineRule="auto"/>
      <w:ind w:left="1600"/>
    </w:pPr>
    <w:rPr>
      <w:rFonts w:ascii="Arial" w:eastAsia="Times New Roman" w:hAnsi="Arial" w:cs="System"/>
      <w:bCs/>
      <w:color w:val="000000"/>
      <w:sz w:val="20"/>
      <w:szCs w:val="20"/>
      <w:lang w:eastAsia="zh-CN"/>
    </w:rPr>
  </w:style>
  <w:style w:type="paragraph" w:customStyle="1" w:styleId="TOCHeading2">
    <w:name w:val="TOC Heading2"/>
    <w:basedOn w:val="Heading1"/>
    <w:next w:val="Normal"/>
    <w:uiPriority w:val="38"/>
    <w:semiHidden/>
    <w:rsid w:val="00086260"/>
    <w:pPr>
      <w:numPr>
        <w:ilvl w:val="1"/>
      </w:numPr>
      <w:spacing w:after="0" w:line="288" w:lineRule="auto"/>
      <w:ind w:left="1457"/>
      <w:jc w:val="both"/>
      <w:outlineLvl w:val="9"/>
    </w:pPr>
    <w:rPr>
      <w:rFonts w:ascii="Cambria" w:eastAsia="Times New Roman" w:hAnsi="Cambria"/>
      <w:caps/>
      <w:color w:val="4F81BD"/>
      <w:sz w:val="28"/>
      <w:szCs w:val="28"/>
      <w:lang w:eastAsia="en-US"/>
    </w:rPr>
  </w:style>
  <w:style w:type="numbering" w:customStyle="1" w:styleId="Style11">
    <w:name w:val="Style11"/>
    <w:uiPriority w:val="99"/>
    <w:rsid w:val="00086260"/>
  </w:style>
  <w:style w:type="numbering" w:customStyle="1" w:styleId="TableBullets3">
    <w:name w:val="TableBullets3"/>
    <w:uiPriority w:val="99"/>
    <w:rsid w:val="00086260"/>
  </w:style>
  <w:style w:type="numbering" w:customStyle="1" w:styleId="TableSmallBullets1">
    <w:name w:val="TableSmallBullets1"/>
    <w:uiPriority w:val="99"/>
    <w:rsid w:val="00086260"/>
  </w:style>
  <w:style w:type="numbering" w:customStyle="1" w:styleId="TableNumSmallBullets1">
    <w:name w:val="TableNumSmallBullets1"/>
    <w:uiPriority w:val="99"/>
    <w:rsid w:val="00086260"/>
  </w:style>
  <w:style w:type="numbering" w:customStyle="1" w:styleId="TCSSmallStyles1">
    <w:name w:val="TCS Small Styles1"/>
    <w:uiPriority w:val="99"/>
    <w:rsid w:val="00086260"/>
  </w:style>
  <w:style w:type="numbering" w:customStyle="1" w:styleId="TableNumBullets12">
    <w:name w:val="TableNumBullets12"/>
    <w:uiPriority w:val="99"/>
    <w:rsid w:val="00086260"/>
  </w:style>
  <w:style w:type="table" w:customStyle="1" w:styleId="TableGrid12">
    <w:name w:val="Table Grid12"/>
    <w:basedOn w:val="TableNormal"/>
    <w:next w:val="TableGrid"/>
    <w:uiPriority w:val="39"/>
    <w:rsid w:val="00086260"/>
    <w:pPr>
      <w:spacing w:after="0" w:line="240" w:lineRule="auto"/>
    </w:pPr>
    <w:rPr>
      <w:rFonts w:cs="Times New Roman"/>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
    <w:name w:val="Annex Heading"/>
    <w:basedOn w:val="Normal"/>
    <w:next w:val="Normal"/>
    <w:rsid w:val="000F637B"/>
    <w:pPr>
      <w:numPr>
        <w:numId w:val="32"/>
      </w:numPr>
      <w:spacing w:before="100" w:after="300" w:line="240" w:lineRule="auto"/>
      <w:jc w:val="center"/>
    </w:pPr>
    <w:rPr>
      <w:rFonts w:ascii="Arial Bold" w:eastAsia="Times New Roman" w:hAnsi="Arial Bold"/>
      <w:b/>
      <w:caps/>
      <w:sz w:val="24"/>
      <w:szCs w:val="24"/>
    </w:rPr>
  </w:style>
  <w:style w:type="paragraph" w:customStyle="1" w:styleId="AppendixText1">
    <w:name w:val="Appendix Text 1"/>
    <w:basedOn w:val="Normal"/>
    <w:next w:val="Normal"/>
    <w:rsid w:val="000F637B"/>
    <w:pPr>
      <w:numPr>
        <w:numId w:val="33"/>
      </w:numPr>
      <w:spacing w:before="100" w:line="240" w:lineRule="auto"/>
    </w:pPr>
    <w:rPr>
      <w:rFonts w:ascii="Arial" w:eastAsia="Times New Roman" w:hAnsi="Arial"/>
      <w:b/>
      <w:sz w:val="24"/>
      <w:szCs w:val="24"/>
    </w:rPr>
  </w:style>
  <w:style w:type="paragraph" w:customStyle="1" w:styleId="AppendixText2">
    <w:name w:val="Appendix Text 2"/>
    <w:basedOn w:val="AppendixText1"/>
    <w:next w:val="Normal"/>
    <w:rsid w:val="000F637B"/>
    <w:pPr>
      <w:numPr>
        <w:ilvl w:val="1"/>
      </w:numPr>
    </w:pPr>
    <w:rPr>
      <w:b w:val="0"/>
    </w:rPr>
  </w:style>
  <w:style w:type="paragraph" w:customStyle="1" w:styleId="AppendixText3">
    <w:name w:val="Appendix Text 3"/>
    <w:basedOn w:val="Normal"/>
    <w:next w:val="Normal"/>
    <w:rsid w:val="000F637B"/>
    <w:pPr>
      <w:numPr>
        <w:ilvl w:val="2"/>
        <w:numId w:val="33"/>
      </w:numPr>
      <w:tabs>
        <w:tab w:val="left" w:pos="720"/>
        <w:tab w:val="left" w:pos="1803"/>
      </w:tabs>
      <w:spacing w:before="100" w:line="240" w:lineRule="auto"/>
    </w:pPr>
    <w:rPr>
      <w:rFonts w:ascii="Arial" w:eastAsia="Times New Roman" w:hAnsi="Arial"/>
      <w:sz w:val="24"/>
      <w:szCs w:val="24"/>
    </w:rPr>
  </w:style>
  <w:style w:type="paragraph" w:customStyle="1" w:styleId="AppendixText4">
    <w:name w:val="Appendix Text 4"/>
    <w:basedOn w:val="Normal"/>
    <w:next w:val="Normal"/>
    <w:rsid w:val="000F637B"/>
    <w:pPr>
      <w:numPr>
        <w:ilvl w:val="3"/>
        <w:numId w:val="33"/>
      </w:numPr>
      <w:tabs>
        <w:tab w:val="left" w:pos="720"/>
        <w:tab w:val="left" w:pos="1803"/>
      </w:tabs>
      <w:spacing w:before="100" w:line="240" w:lineRule="auto"/>
    </w:pPr>
    <w:rPr>
      <w:rFonts w:ascii="Arial" w:eastAsia="Times New Roman" w:hAnsi="Arial"/>
      <w:sz w:val="24"/>
      <w:szCs w:val="24"/>
    </w:rPr>
  </w:style>
  <w:style w:type="paragraph" w:customStyle="1" w:styleId="AppendixText5">
    <w:name w:val="Appendix Text 5"/>
    <w:basedOn w:val="Normal"/>
    <w:next w:val="Normal"/>
    <w:rsid w:val="000F637B"/>
    <w:pPr>
      <w:numPr>
        <w:ilvl w:val="4"/>
        <w:numId w:val="33"/>
      </w:numPr>
      <w:tabs>
        <w:tab w:val="left" w:pos="720"/>
        <w:tab w:val="left" w:pos="2523"/>
      </w:tabs>
      <w:spacing w:before="100" w:line="240" w:lineRule="auto"/>
    </w:pPr>
    <w:rPr>
      <w:rFonts w:ascii="Arial" w:eastAsia="Times New Roman" w:hAnsi="Arial"/>
      <w:sz w:val="24"/>
      <w:szCs w:val="24"/>
    </w:rPr>
  </w:style>
  <w:style w:type="paragraph" w:customStyle="1" w:styleId="AppendixText6">
    <w:name w:val="Appendix Text 6"/>
    <w:basedOn w:val="AppendixText5"/>
    <w:rsid w:val="000F637B"/>
    <w:pPr>
      <w:numPr>
        <w:ilvl w:val="5"/>
      </w:numPr>
    </w:pPr>
  </w:style>
  <w:style w:type="numbering" w:customStyle="1" w:styleId="NoList3">
    <w:name w:val="No List3"/>
    <w:next w:val="NoList"/>
    <w:uiPriority w:val="99"/>
    <w:semiHidden/>
    <w:unhideWhenUsed/>
    <w:rsid w:val="00EA145A"/>
  </w:style>
  <w:style w:type="table" w:customStyle="1" w:styleId="TableGrid20">
    <w:name w:val="TableGrid2"/>
    <w:rsid w:val="00EA145A"/>
    <w:pPr>
      <w:spacing w:after="0" w:line="240" w:lineRule="auto"/>
    </w:pPr>
    <w:rPr>
      <w:rFonts w:eastAsia="Times New Roman" w:cs="Times New Roman"/>
      <w:kern w:val="2"/>
    </w:rPr>
    <w:tblPr>
      <w:tblCellMar>
        <w:top w:w="0" w:type="dxa"/>
        <w:left w:w="0" w:type="dxa"/>
        <w:bottom w:w="0" w:type="dxa"/>
        <w:right w:w="0" w:type="dxa"/>
      </w:tblCellMar>
    </w:tblPr>
  </w:style>
  <w:style w:type="table" w:customStyle="1" w:styleId="O2Table5">
    <w:name w:val="^O2Table5"/>
    <w:basedOn w:val="TableNormal"/>
    <w:uiPriority w:val="99"/>
    <w:rsid w:val="00EA145A"/>
    <w:pPr>
      <w:spacing w:after="120" w:line="288" w:lineRule="auto"/>
    </w:pPr>
    <w:rPr>
      <w:rFonts w:cs="Arial"/>
      <w:bCs/>
      <w:color w:val="000000"/>
      <w:sz w:val="20"/>
      <w:szCs w:val="20"/>
      <w:lang w:eastAsia="en-US"/>
    </w:rPr>
    <w:tblPr>
      <w:tblBorders>
        <w:top w:val="single" w:sz="4" w:space="0" w:color="FFFFFF"/>
        <w:bottom w:val="single" w:sz="4" w:space="0" w:color="FFFFFF"/>
        <w:insideH w:val="single" w:sz="4" w:space="0" w:color="FFFFFF"/>
        <w:insideV w:val="single" w:sz="4" w:space="0" w:color="FFFFFF"/>
      </w:tblBorders>
    </w:tblPr>
    <w:trPr>
      <w:cantSplit/>
    </w:trPr>
    <w:tcPr>
      <w:shd w:val="clear" w:color="auto" w:fill="EAF1DD"/>
    </w:tcPr>
    <w:tblStylePr w:type="firstRow">
      <w:rPr>
        <w:b w:val="0"/>
        <w:color w:val="FFFFFF"/>
      </w:rPr>
      <w:tblPr/>
      <w:trPr>
        <w:tblHeader/>
      </w:trPr>
      <w:tcPr>
        <w:tcBorders>
          <w:insideH w:val="nil"/>
        </w:tcBorders>
        <w:shd w:val="clear" w:color="auto" w:fill="4F81BD"/>
      </w:tcPr>
    </w:tblStylePr>
    <w:tblStylePr w:type="firstCol">
      <w:rPr>
        <w:color w:val="FFFFFF"/>
      </w:rPr>
      <w:tblPr/>
      <w:tcPr>
        <w:shd w:val="clear" w:color="auto" w:fill="4F81BD"/>
      </w:tcPr>
    </w:tblStylePr>
  </w:style>
  <w:style w:type="numbering" w:customStyle="1" w:styleId="TableNumBullets5">
    <w:name w:val="TableNumBullets5"/>
    <w:uiPriority w:val="99"/>
    <w:rsid w:val="00EA145A"/>
  </w:style>
  <w:style w:type="numbering" w:customStyle="1" w:styleId="RCSStyles4">
    <w:name w:val="R&amp;CS Styles4"/>
    <w:uiPriority w:val="99"/>
    <w:rsid w:val="00EA145A"/>
  </w:style>
  <w:style w:type="numbering" w:customStyle="1" w:styleId="TCSStyles4">
    <w:name w:val="TCS Styles4"/>
    <w:uiPriority w:val="99"/>
    <w:rsid w:val="00EA145A"/>
  </w:style>
  <w:style w:type="numbering" w:customStyle="1" w:styleId="RCSStyles12">
    <w:name w:val="R&amp;CS Styles12"/>
    <w:uiPriority w:val="99"/>
    <w:rsid w:val="00EA145A"/>
  </w:style>
  <w:style w:type="numbering" w:customStyle="1" w:styleId="RCSStyles22">
    <w:name w:val="R&amp;CS Styles22"/>
    <w:uiPriority w:val="99"/>
    <w:rsid w:val="00EA145A"/>
  </w:style>
  <w:style w:type="table" w:customStyle="1" w:styleId="TableGrid3">
    <w:name w:val="Table Grid3"/>
    <w:basedOn w:val="TableNormal"/>
    <w:next w:val="TableGrid"/>
    <w:uiPriority w:val="39"/>
    <w:rsid w:val="00EA145A"/>
    <w:pPr>
      <w:spacing w:after="0" w:line="240" w:lineRule="auto"/>
    </w:pPr>
    <w:rPr>
      <w:rFonts w:cs="System"/>
      <w:bC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Normal2"/>
    <w:basedOn w:val="TableNormal"/>
    <w:semiHidden/>
    <w:rsid w:val="00EA145A"/>
    <w:pPr>
      <w:spacing w:after="0" w:line="240" w:lineRule="auto"/>
    </w:pPr>
    <w:rPr>
      <w:rFonts w:cs="Arial"/>
      <w:bCs/>
      <w:color w:val="000000"/>
      <w:sz w:val="20"/>
      <w:szCs w:val="20"/>
      <w:lang w:eastAsia="en-US"/>
    </w:rPr>
    <w:tblPr/>
  </w:style>
  <w:style w:type="table" w:customStyle="1" w:styleId="MediumShading2-Accent13">
    <w:name w:val="Medium Shading 2 - Accent 13"/>
    <w:basedOn w:val="TableNormal"/>
    <w:next w:val="MediumShading2-Accent1"/>
    <w:uiPriority w:val="64"/>
    <w:rsid w:val="00EA145A"/>
    <w:pPr>
      <w:spacing w:after="0" w:line="240" w:lineRule="auto"/>
    </w:pPr>
    <w:rPr>
      <w:rFonts w:cs="Arial"/>
      <w:bCs/>
      <w:color w:val="808080"/>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OC93">
    <w:name w:val="TOC 93"/>
    <w:basedOn w:val="Normal"/>
    <w:next w:val="Normal"/>
    <w:uiPriority w:val="38"/>
    <w:semiHidden/>
    <w:rsid w:val="00EA145A"/>
    <w:pPr>
      <w:keepLines/>
      <w:spacing w:before="120" w:after="100" w:line="288" w:lineRule="auto"/>
      <w:ind w:left="1600"/>
    </w:pPr>
    <w:rPr>
      <w:rFonts w:ascii="Arial" w:eastAsia="Times New Roman" w:hAnsi="Arial" w:cs="System"/>
      <w:bCs/>
      <w:color w:val="000000"/>
      <w:sz w:val="20"/>
      <w:szCs w:val="20"/>
      <w:lang w:eastAsia="zh-CN"/>
    </w:rPr>
  </w:style>
  <w:style w:type="paragraph" w:customStyle="1" w:styleId="TOCHeading3">
    <w:name w:val="TOC Heading3"/>
    <w:basedOn w:val="Heading1"/>
    <w:next w:val="Normal"/>
    <w:uiPriority w:val="38"/>
    <w:semiHidden/>
    <w:rsid w:val="00EA145A"/>
    <w:pPr>
      <w:numPr>
        <w:ilvl w:val="1"/>
      </w:numPr>
      <w:spacing w:after="0" w:line="288" w:lineRule="auto"/>
      <w:ind w:left="1457"/>
      <w:jc w:val="both"/>
      <w:outlineLvl w:val="9"/>
    </w:pPr>
    <w:rPr>
      <w:rFonts w:ascii="Cambria" w:eastAsia="Times New Roman" w:hAnsi="Cambria"/>
      <w:caps/>
      <w:color w:val="4F81BD"/>
      <w:sz w:val="28"/>
      <w:szCs w:val="28"/>
      <w:lang w:eastAsia="en-US"/>
    </w:rPr>
  </w:style>
  <w:style w:type="numbering" w:customStyle="1" w:styleId="Style12">
    <w:name w:val="Style12"/>
    <w:uiPriority w:val="99"/>
    <w:rsid w:val="00EA145A"/>
  </w:style>
  <w:style w:type="numbering" w:customStyle="1" w:styleId="TableBullets4">
    <w:name w:val="TableBullets4"/>
    <w:uiPriority w:val="99"/>
    <w:rsid w:val="00EA145A"/>
  </w:style>
  <w:style w:type="numbering" w:customStyle="1" w:styleId="TableSmallBullets2">
    <w:name w:val="TableSmallBullets2"/>
    <w:uiPriority w:val="99"/>
    <w:rsid w:val="00EA145A"/>
  </w:style>
  <w:style w:type="numbering" w:customStyle="1" w:styleId="TableNumSmallBullets2">
    <w:name w:val="TableNumSmallBullets2"/>
    <w:uiPriority w:val="99"/>
    <w:rsid w:val="00EA145A"/>
  </w:style>
  <w:style w:type="numbering" w:customStyle="1" w:styleId="TCSSmallStyles2">
    <w:name w:val="TCS Small Styles2"/>
    <w:uiPriority w:val="99"/>
    <w:rsid w:val="00EA145A"/>
  </w:style>
  <w:style w:type="numbering" w:customStyle="1" w:styleId="TableNumBullets13">
    <w:name w:val="TableNumBullets13"/>
    <w:uiPriority w:val="99"/>
    <w:rsid w:val="00EA145A"/>
  </w:style>
  <w:style w:type="table" w:customStyle="1" w:styleId="TableGrid13">
    <w:name w:val="Table Grid13"/>
    <w:basedOn w:val="TableNormal"/>
    <w:next w:val="TableGrid"/>
    <w:uiPriority w:val="39"/>
    <w:rsid w:val="00EA145A"/>
    <w:pPr>
      <w:spacing w:after="0" w:line="240" w:lineRule="auto"/>
    </w:pPr>
    <w:rPr>
      <w:rFonts w:cs="Times New Roman"/>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94AD4"/>
  </w:style>
  <w:style w:type="table" w:customStyle="1" w:styleId="TableGrid30">
    <w:name w:val="TableGrid3"/>
    <w:rsid w:val="00094AD4"/>
    <w:pPr>
      <w:spacing w:after="0" w:line="240" w:lineRule="auto"/>
    </w:pPr>
    <w:rPr>
      <w:rFonts w:eastAsia="Times New Roman" w:cs="Times New Roman"/>
      <w:kern w:val="2"/>
    </w:rPr>
    <w:tblPr>
      <w:tblCellMar>
        <w:top w:w="0" w:type="dxa"/>
        <w:left w:w="0" w:type="dxa"/>
        <w:bottom w:w="0" w:type="dxa"/>
        <w:right w:w="0" w:type="dxa"/>
      </w:tblCellMar>
    </w:tblPr>
  </w:style>
  <w:style w:type="table" w:customStyle="1" w:styleId="O2Table6">
    <w:name w:val="^O2Table6"/>
    <w:basedOn w:val="TableNormal"/>
    <w:uiPriority w:val="99"/>
    <w:rsid w:val="00094AD4"/>
    <w:pPr>
      <w:spacing w:after="120" w:line="288" w:lineRule="auto"/>
    </w:pPr>
    <w:rPr>
      <w:rFonts w:cs="Arial"/>
      <w:bCs/>
      <w:color w:val="000000"/>
      <w:sz w:val="20"/>
      <w:szCs w:val="20"/>
      <w:lang w:eastAsia="en-US"/>
    </w:rPr>
    <w:tblPr>
      <w:tblBorders>
        <w:top w:val="single" w:sz="4" w:space="0" w:color="FFFFFF"/>
        <w:bottom w:val="single" w:sz="4" w:space="0" w:color="FFFFFF"/>
        <w:insideH w:val="single" w:sz="4" w:space="0" w:color="FFFFFF"/>
        <w:insideV w:val="single" w:sz="4" w:space="0" w:color="FFFFFF"/>
      </w:tblBorders>
    </w:tblPr>
    <w:trPr>
      <w:cantSplit/>
    </w:trPr>
    <w:tcPr>
      <w:shd w:val="clear" w:color="auto" w:fill="EAF1DD"/>
    </w:tcPr>
    <w:tblStylePr w:type="firstRow">
      <w:rPr>
        <w:b w:val="0"/>
        <w:color w:val="FFFFFF"/>
      </w:rPr>
      <w:tblPr/>
      <w:trPr>
        <w:tblHeader/>
      </w:trPr>
      <w:tcPr>
        <w:tcBorders>
          <w:insideH w:val="nil"/>
        </w:tcBorders>
        <w:shd w:val="clear" w:color="auto" w:fill="4F81BD"/>
      </w:tcPr>
    </w:tblStylePr>
    <w:tblStylePr w:type="firstCol">
      <w:rPr>
        <w:color w:val="FFFFFF"/>
      </w:rPr>
      <w:tblPr/>
      <w:tcPr>
        <w:shd w:val="clear" w:color="auto" w:fill="4F81BD"/>
      </w:tcPr>
    </w:tblStylePr>
  </w:style>
  <w:style w:type="numbering" w:customStyle="1" w:styleId="TableNumBullets6">
    <w:name w:val="TableNumBullets6"/>
    <w:uiPriority w:val="99"/>
    <w:rsid w:val="00094AD4"/>
  </w:style>
  <w:style w:type="numbering" w:customStyle="1" w:styleId="RCSStyles5">
    <w:name w:val="R&amp;CS Styles5"/>
    <w:uiPriority w:val="99"/>
    <w:rsid w:val="00094AD4"/>
  </w:style>
  <w:style w:type="numbering" w:customStyle="1" w:styleId="TCSStyles5">
    <w:name w:val="TCS Styles5"/>
    <w:uiPriority w:val="99"/>
    <w:rsid w:val="00094AD4"/>
  </w:style>
  <w:style w:type="numbering" w:customStyle="1" w:styleId="RCSStyles13">
    <w:name w:val="R&amp;CS Styles13"/>
    <w:uiPriority w:val="99"/>
    <w:rsid w:val="00094AD4"/>
  </w:style>
  <w:style w:type="numbering" w:customStyle="1" w:styleId="RCSStyles23">
    <w:name w:val="R&amp;CS Styles23"/>
    <w:uiPriority w:val="99"/>
    <w:rsid w:val="00094AD4"/>
  </w:style>
  <w:style w:type="table" w:customStyle="1" w:styleId="TableGrid4">
    <w:name w:val="Table Grid4"/>
    <w:basedOn w:val="TableNormal"/>
    <w:next w:val="TableGrid"/>
    <w:uiPriority w:val="39"/>
    <w:rsid w:val="00094AD4"/>
    <w:pPr>
      <w:spacing w:after="0" w:line="240" w:lineRule="auto"/>
    </w:pPr>
    <w:rPr>
      <w:rFonts w:cs="System"/>
      <w:bC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Normal3"/>
    <w:basedOn w:val="TableNormal"/>
    <w:semiHidden/>
    <w:rsid w:val="00094AD4"/>
    <w:pPr>
      <w:spacing w:after="0" w:line="240" w:lineRule="auto"/>
    </w:pPr>
    <w:rPr>
      <w:rFonts w:cs="Arial"/>
      <w:bCs/>
      <w:color w:val="000000"/>
      <w:sz w:val="20"/>
      <w:szCs w:val="20"/>
      <w:lang w:eastAsia="en-US"/>
    </w:rPr>
    <w:tblPr/>
  </w:style>
  <w:style w:type="table" w:customStyle="1" w:styleId="MediumShading2-Accent14">
    <w:name w:val="Medium Shading 2 - Accent 14"/>
    <w:basedOn w:val="TableNormal"/>
    <w:next w:val="MediumShading2-Accent1"/>
    <w:uiPriority w:val="64"/>
    <w:rsid w:val="00094AD4"/>
    <w:pPr>
      <w:spacing w:after="0" w:line="240" w:lineRule="auto"/>
    </w:pPr>
    <w:rPr>
      <w:rFonts w:cs="Arial"/>
      <w:bCs/>
      <w:color w:val="808080"/>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OC94">
    <w:name w:val="TOC 94"/>
    <w:basedOn w:val="Normal"/>
    <w:next w:val="Normal"/>
    <w:uiPriority w:val="38"/>
    <w:semiHidden/>
    <w:rsid w:val="00094AD4"/>
    <w:pPr>
      <w:keepLines/>
      <w:spacing w:before="120" w:after="100" w:line="288" w:lineRule="auto"/>
      <w:ind w:left="1600"/>
    </w:pPr>
    <w:rPr>
      <w:rFonts w:ascii="Arial" w:eastAsia="Times New Roman" w:hAnsi="Arial" w:cs="System"/>
      <w:bCs/>
      <w:color w:val="000000"/>
      <w:sz w:val="20"/>
      <w:szCs w:val="20"/>
      <w:lang w:eastAsia="zh-CN"/>
    </w:rPr>
  </w:style>
  <w:style w:type="paragraph" w:customStyle="1" w:styleId="TOCHeading4">
    <w:name w:val="TOC Heading4"/>
    <w:basedOn w:val="Heading1"/>
    <w:next w:val="Normal"/>
    <w:uiPriority w:val="38"/>
    <w:semiHidden/>
    <w:rsid w:val="00094AD4"/>
    <w:pPr>
      <w:numPr>
        <w:ilvl w:val="1"/>
      </w:numPr>
      <w:spacing w:after="0" w:line="288" w:lineRule="auto"/>
      <w:ind w:left="1457"/>
      <w:jc w:val="both"/>
      <w:outlineLvl w:val="9"/>
    </w:pPr>
    <w:rPr>
      <w:rFonts w:ascii="Cambria" w:eastAsia="Times New Roman" w:hAnsi="Cambria"/>
      <w:caps/>
      <w:color w:val="4F81BD"/>
      <w:sz w:val="28"/>
      <w:szCs w:val="28"/>
      <w:lang w:eastAsia="en-US"/>
    </w:rPr>
  </w:style>
  <w:style w:type="numbering" w:customStyle="1" w:styleId="Style13">
    <w:name w:val="Style13"/>
    <w:uiPriority w:val="99"/>
    <w:rsid w:val="00094AD4"/>
  </w:style>
  <w:style w:type="numbering" w:customStyle="1" w:styleId="TableBullets5">
    <w:name w:val="TableBullets5"/>
    <w:uiPriority w:val="99"/>
    <w:rsid w:val="00094AD4"/>
  </w:style>
  <w:style w:type="numbering" w:customStyle="1" w:styleId="TableSmallBullets3">
    <w:name w:val="TableSmallBullets3"/>
    <w:uiPriority w:val="99"/>
    <w:rsid w:val="00094AD4"/>
  </w:style>
  <w:style w:type="numbering" w:customStyle="1" w:styleId="TableNumSmallBullets3">
    <w:name w:val="TableNumSmallBullets3"/>
    <w:uiPriority w:val="99"/>
    <w:rsid w:val="00094AD4"/>
  </w:style>
  <w:style w:type="numbering" w:customStyle="1" w:styleId="TCSSmallStyles3">
    <w:name w:val="TCS Small Styles3"/>
    <w:uiPriority w:val="99"/>
    <w:rsid w:val="00094AD4"/>
  </w:style>
  <w:style w:type="numbering" w:customStyle="1" w:styleId="TableNumBullets14">
    <w:name w:val="TableNumBullets14"/>
    <w:uiPriority w:val="99"/>
    <w:rsid w:val="00094AD4"/>
  </w:style>
  <w:style w:type="table" w:customStyle="1" w:styleId="TableGrid14">
    <w:name w:val="Table Grid14"/>
    <w:basedOn w:val="TableNormal"/>
    <w:next w:val="TableGrid"/>
    <w:uiPriority w:val="39"/>
    <w:rsid w:val="00094AD4"/>
    <w:pPr>
      <w:spacing w:after="0" w:line="240" w:lineRule="auto"/>
    </w:pPr>
    <w:rPr>
      <w:rFonts w:cs="Times New Roman"/>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A02F5"/>
  </w:style>
  <w:style w:type="paragraph" w:customStyle="1" w:styleId="BidHeading">
    <w:name w:val="Bid Heading"/>
    <w:basedOn w:val="Normal"/>
    <w:next w:val="Normal"/>
    <w:uiPriority w:val="3"/>
    <w:qFormat/>
    <w:rsid w:val="003A02F5"/>
    <w:pPr>
      <w:keepNext/>
      <w:spacing w:before="240" w:after="0" w:line="360" w:lineRule="auto"/>
    </w:pPr>
    <w:rPr>
      <w:rFonts w:ascii="Arial" w:eastAsia="Times New Roman" w:hAnsi="Arial" w:cs="System"/>
      <w:b/>
      <w:color w:val="0019A5"/>
      <w:sz w:val="24"/>
      <w:szCs w:val="18"/>
      <w:lang w:eastAsia="en-US"/>
    </w:rPr>
  </w:style>
  <w:style w:type="paragraph" w:customStyle="1" w:styleId="BackAddress">
    <w:name w:val="BackAddress"/>
    <w:basedOn w:val="Normal"/>
    <w:semiHidden/>
    <w:rsid w:val="003A02F5"/>
    <w:pPr>
      <w:spacing w:before="40" w:after="0" w:line="360" w:lineRule="auto"/>
    </w:pPr>
    <w:rPr>
      <w:rFonts w:ascii="Arial" w:eastAsia="Times New Roman" w:hAnsi="Arial" w:cs="System"/>
      <w:color w:val="FFFFFF"/>
      <w:sz w:val="18"/>
      <w:szCs w:val="18"/>
      <w:lang w:eastAsia="en-US"/>
    </w:rPr>
  </w:style>
  <w:style w:type="paragraph" w:customStyle="1" w:styleId="BidBullet1">
    <w:name w:val="Bid Bullet 1"/>
    <w:basedOn w:val="Normal"/>
    <w:uiPriority w:val="2"/>
    <w:qFormat/>
    <w:rsid w:val="003A02F5"/>
    <w:pPr>
      <w:numPr>
        <w:numId w:val="44"/>
      </w:numPr>
      <w:spacing w:before="60" w:after="60" w:line="360" w:lineRule="auto"/>
    </w:pPr>
    <w:rPr>
      <w:rFonts w:ascii="Arial" w:hAnsi="Arial" w:cs="Arial"/>
      <w:color w:val="000000"/>
      <w:sz w:val="24"/>
      <w:szCs w:val="20"/>
      <w:lang w:eastAsia="en-US"/>
    </w:rPr>
  </w:style>
  <w:style w:type="paragraph" w:customStyle="1" w:styleId="BidBullet2">
    <w:name w:val="Bid Bullet 2"/>
    <w:basedOn w:val="BidBullet1"/>
    <w:uiPriority w:val="2"/>
    <w:qFormat/>
    <w:rsid w:val="003A02F5"/>
    <w:pPr>
      <w:numPr>
        <w:ilvl w:val="1"/>
      </w:numPr>
    </w:pPr>
  </w:style>
  <w:style w:type="paragraph" w:customStyle="1" w:styleId="SecHeadNonToc0">
    <w:name w:val="SecHeadNonToc"/>
    <w:next w:val="Normal"/>
    <w:uiPriority w:val="11"/>
    <w:semiHidden/>
    <w:qFormat/>
    <w:rsid w:val="003A02F5"/>
    <w:pPr>
      <w:pageBreakBefore/>
      <w:spacing w:after="360" w:line="240" w:lineRule="auto"/>
    </w:pPr>
    <w:rPr>
      <w:rFonts w:ascii="Arial" w:eastAsia="Arial" w:hAnsi="Arial" w:cs="Arial"/>
      <w:color w:val="E10A0A"/>
      <w:sz w:val="48"/>
      <w:szCs w:val="20"/>
      <w:lang w:eastAsia="en-US"/>
    </w:rPr>
  </w:style>
  <w:style w:type="paragraph" w:customStyle="1" w:styleId="Confidential0">
    <w:name w:val="Confidential"/>
    <w:basedOn w:val="SecHeadNonToc0"/>
    <w:next w:val="Normal"/>
    <w:uiPriority w:val="13"/>
    <w:qFormat/>
    <w:rsid w:val="003A02F5"/>
    <w:pPr>
      <w:framePr w:w="9497" w:hSpace="11340" w:wrap="around" w:vAnchor="text" w:hAnchor="margin" w:y="1" w:anchorLock="1"/>
    </w:pPr>
  </w:style>
  <w:style w:type="paragraph" w:customStyle="1" w:styleId="Disclaimer">
    <w:name w:val="Disclaimer"/>
    <w:basedOn w:val="Normal"/>
    <w:uiPriority w:val="13"/>
    <w:qFormat/>
    <w:rsid w:val="003A02F5"/>
    <w:pPr>
      <w:spacing w:after="0" w:line="360" w:lineRule="auto"/>
    </w:pPr>
    <w:rPr>
      <w:rFonts w:ascii="Arial" w:eastAsia="Times New Roman" w:hAnsi="Arial" w:cs="System"/>
      <w:color w:val="000000"/>
      <w:sz w:val="16"/>
      <w:szCs w:val="20"/>
      <w:lang w:eastAsia="en-US"/>
    </w:rPr>
  </w:style>
  <w:style w:type="paragraph" w:customStyle="1" w:styleId="Un-numberedHeading1">
    <w:name w:val="Un-numbered Heading 1"/>
    <w:next w:val="Normal"/>
    <w:uiPriority w:val="4"/>
    <w:rsid w:val="003A02F5"/>
    <w:pPr>
      <w:keepNext/>
      <w:pageBreakBefore/>
      <w:numPr>
        <w:numId w:val="34"/>
      </w:numPr>
      <w:spacing w:after="360" w:line="240" w:lineRule="auto"/>
    </w:pPr>
    <w:rPr>
      <w:rFonts w:ascii="Arial" w:eastAsia="Arial" w:hAnsi="Arial" w:cs="Arial"/>
      <w:color w:val="E10A0A"/>
      <w:sz w:val="48"/>
      <w:szCs w:val="20"/>
      <w:lang w:eastAsia="en-US"/>
    </w:rPr>
  </w:style>
  <w:style w:type="paragraph" w:customStyle="1" w:styleId="DividerTitle">
    <w:name w:val="DividerTitle"/>
    <w:basedOn w:val="Un-numberedHeading1"/>
    <w:uiPriority w:val="13"/>
    <w:qFormat/>
    <w:rsid w:val="003A02F5"/>
    <w:pPr>
      <w:pageBreakBefore w:val="0"/>
      <w:numPr>
        <w:numId w:val="49"/>
      </w:numPr>
      <w:ind w:left="851" w:hanging="851"/>
    </w:pPr>
    <w:rPr>
      <w:color w:val="FFFFFF"/>
      <w:sz w:val="72"/>
    </w:rPr>
  </w:style>
  <w:style w:type="paragraph" w:customStyle="1" w:styleId="DocClient0">
    <w:name w:val="DocClient"/>
    <w:basedOn w:val="NoSpacing"/>
    <w:uiPriority w:val="13"/>
    <w:rsid w:val="003A02F5"/>
    <w:pPr>
      <w:spacing w:after="120"/>
      <w:jc w:val="center"/>
    </w:pPr>
    <w:rPr>
      <w:rFonts w:ascii="Arial" w:eastAsia="Arial" w:hAnsi="Arial" w:cs="System"/>
      <w:color w:val="FFFFFF"/>
      <w:sz w:val="24"/>
      <w:szCs w:val="20"/>
      <w:lang w:eastAsia="en-US"/>
    </w:rPr>
  </w:style>
  <w:style w:type="paragraph" w:customStyle="1" w:styleId="DocProj">
    <w:name w:val="DocProj"/>
    <w:basedOn w:val="NoSpacing"/>
    <w:uiPriority w:val="13"/>
    <w:rsid w:val="003A02F5"/>
    <w:pPr>
      <w:spacing w:after="120"/>
      <w:ind w:right="1418"/>
    </w:pPr>
    <w:rPr>
      <w:rFonts w:ascii="Arial" w:eastAsia="Arial" w:hAnsi="Arial" w:cs="System"/>
      <w:b/>
      <w:color w:val="FFFFFF"/>
      <w:sz w:val="32"/>
      <w:szCs w:val="20"/>
      <w:lang w:eastAsia="en-US"/>
    </w:rPr>
  </w:style>
  <w:style w:type="paragraph" w:customStyle="1" w:styleId="DocTitle0">
    <w:name w:val="DocTitle"/>
    <w:basedOn w:val="NoSpacing"/>
    <w:uiPriority w:val="13"/>
    <w:rsid w:val="003A02F5"/>
    <w:pPr>
      <w:spacing w:after="360"/>
      <w:jc w:val="center"/>
    </w:pPr>
    <w:rPr>
      <w:rFonts w:ascii="Arial" w:eastAsia="Arial" w:hAnsi="Arial" w:cs="System"/>
      <w:bCs/>
      <w:caps/>
      <w:color w:val="FFFFFF"/>
      <w:sz w:val="60"/>
      <w:szCs w:val="20"/>
      <w:lang w:eastAsia="en-US"/>
    </w:rPr>
  </w:style>
  <w:style w:type="paragraph" w:customStyle="1" w:styleId="Un-numberedHeading2">
    <w:name w:val="Un-numbered Heading 2"/>
    <w:basedOn w:val="Un-numberedHeading1"/>
    <w:next w:val="Normal"/>
    <w:uiPriority w:val="4"/>
    <w:rsid w:val="003A02F5"/>
    <w:pPr>
      <w:pageBreakBefore w:val="0"/>
      <w:numPr>
        <w:ilvl w:val="1"/>
      </w:numPr>
      <w:spacing w:before="240" w:after="240"/>
    </w:pPr>
    <w:rPr>
      <w:color w:val="0019A5"/>
      <w:sz w:val="32"/>
    </w:rPr>
  </w:style>
  <w:style w:type="numbering" w:customStyle="1" w:styleId="Un-numberedHeadingList">
    <w:name w:val="Un-numbered Heading List"/>
    <w:uiPriority w:val="99"/>
    <w:rsid w:val="003A02F5"/>
    <w:pPr>
      <w:numPr>
        <w:numId w:val="34"/>
      </w:numPr>
    </w:pPr>
  </w:style>
  <w:style w:type="paragraph" w:customStyle="1" w:styleId="AppHead0">
    <w:name w:val="~AppHead"/>
    <w:basedOn w:val="Normal"/>
    <w:next w:val="Normal"/>
    <w:semiHidden/>
    <w:rsid w:val="003A02F5"/>
    <w:pPr>
      <w:keepNext/>
      <w:pageBreakBefore/>
      <w:spacing w:after="500" w:line="360" w:lineRule="auto"/>
      <w:outlineLvl w:val="0"/>
    </w:pPr>
    <w:rPr>
      <w:rFonts w:ascii="Arial" w:eastAsia="Times New Roman" w:hAnsi="Arial" w:cs="System"/>
      <w:color w:val="0019A5"/>
      <w:sz w:val="48"/>
      <w:lang w:eastAsia="en-US"/>
    </w:rPr>
  </w:style>
  <w:style w:type="paragraph" w:customStyle="1" w:styleId="Bullet12">
    <w:name w:val="~Bullet1"/>
    <w:basedOn w:val="Normal"/>
    <w:semiHidden/>
    <w:qFormat/>
    <w:rsid w:val="003A02F5"/>
    <w:pPr>
      <w:tabs>
        <w:tab w:val="num" w:pos="452"/>
      </w:tabs>
      <w:spacing w:after="0" w:line="360" w:lineRule="auto"/>
      <w:ind w:left="452" w:hanging="340"/>
    </w:pPr>
    <w:rPr>
      <w:rFonts w:ascii="Arial" w:hAnsi="Arial" w:cs="Arial"/>
      <w:color w:val="000000"/>
      <w:sz w:val="18"/>
      <w:szCs w:val="20"/>
      <w:lang w:eastAsia="en-US"/>
    </w:rPr>
  </w:style>
  <w:style w:type="paragraph" w:customStyle="1" w:styleId="Bullet22">
    <w:name w:val="~Bullet2"/>
    <w:basedOn w:val="Bullet12"/>
    <w:semiHidden/>
    <w:qFormat/>
    <w:rsid w:val="003A02F5"/>
    <w:pPr>
      <w:tabs>
        <w:tab w:val="clear" w:pos="452"/>
        <w:tab w:val="left" w:pos="680"/>
        <w:tab w:val="num" w:pos="792"/>
      </w:tabs>
      <w:ind w:left="568" w:hanging="284"/>
    </w:pPr>
  </w:style>
  <w:style w:type="paragraph" w:customStyle="1" w:styleId="Bullet32">
    <w:name w:val="~Bullet3"/>
    <w:basedOn w:val="Bullet22"/>
    <w:semiHidden/>
    <w:qFormat/>
    <w:rsid w:val="003A02F5"/>
    <w:pPr>
      <w:tabs>
        <w:tab w:val="clear" w:pos="680"/>
        <w:tab w:val="clear" w:pos="792"/>
        <w:tab w:val="left" w:pos="1021"/>
        <w:tab w:val="num" w:pos="1133"/>
      </w:tabs>
      <w:ind w:left="851"/>
    </w:pPr>
  </w:style>
  <w:style w:type="paragraph" w:customStyle="1" w:styleId="CopyrightHead">
    <w:name w:val="~CopyrightHead"/>
    <w:basedOn w:val="Normal"/>
    <w:next w:val="Normal"/>
    <w:uiPriority w:val="19"/>
    <w:semiHidden/>
    <w:rsid w:val="003A02F5"/>
    <w:pPr>
      <w:spacing w:before="240" w:after="60" w:line="360" w:lineRule="auto"/>
      <w:ind w:left="851" w:right="851"/>
    </w:pPr>
    <w:rPr>
      <w:rFonts w:ascii="Arial" w:eastAsia="Times New Roman" w:hAnsi="Arial" w:cs="System"/>
      <w:color w:val="E10A0A"/>
      <w:sz w:val="32"/>
      <w:szCs w:val="20"/>
      <w:lang w:eastAsia="en-US"/>
    </w:rPr>
  </w:style>
  <w:style w:type="paragraph" w:customStyle="1" w:styleId="FigureCaption">
    <w:name w:val="~FigureCaption"/>
    <w:basedOn w:val="Caption"/>
    <w:semiHidden/>
    <w:qFormat/>
    <w:rsid w:val="003A02F5"/>
    <w:pPr>
      <w:keepNext/>
      <w:spacing w:before="120" w:after="60" w:line="360" w:lineRule="auto"/>
    </w:pPr>
    <w:rPr>
      <w:rFonts w:ascii="Arial" w:hAnsi="Arial" w:cs="Arial"/>
      <w:b w:val="0"/>
      <w:bCs w:val="0"/>
      <w:color w:val="000000"/>
      <w:szCs w:val="18"/>
      <w:lang w:eastAsia="en-US"/>
    </w:rPr>
  </w:style>
  <w:style w:type="paragraph" w:customStyle="1" w:styleId="FooterStamp">
    <w:name w:val="~FooterStamp"/>
    <w:basedOn w:val="Normal"/>
    <w:semiHidden/>
    <w:rsid w:val="003A02F5"/>
    <w:pPr>
      <w:framePr w:wrap="around" w:vAnchor="page" w:hAnchor="page" w:x="795" w:y="15764"/>
      <w:spacing w:after="0" w:line="360" w:lineRule="auto"/>
    </w:pPr>
    <w:rPr>
      <w:rFonts w:ascii="Arial" w:eastAsia="Times New Roman" w:hAnsi="Arial" w:cs="System"/>
      <w:color w:val="000000"/>
      <w:sz w:val="14"/>
      <w:szCs w:val="12"/>
      <w:lang w:eastAsia="en-US"/>
    </w:rPr>
  </w:style>
  <w:style w:type="paragraph" w:customStyle="1" w:styleId="GraphicLeft0">
    <w:name w:val="~GraphicLeft"/>
    <w:basedOn w:val="NoSpacing"/>
    <w:semiHidden/>
    <w:rsid w:val="003A02F5"/>
    <w:pPr>
      <w:spacing w:after="120"/>
      <w:ind w:left="-28"/>
    </w:pPr>
    <w:rPr>
      <w:rFonts w:ascii="Arial" w:eastAsia="Arial" w:hAnsi="Arial" w:cs="System"/>
      <w:color w:val="000000"/>
      <w:sz w:val="20"/>
      <w:lang w:eastAsia="en-US"/>
    </w:rPr>
  </w:style>
  <w:style w:type="paragraph" w:customStyle="1" w:styleId="NumBullet10">
    <w:name w:val="~NumBullet1"/>
    <w:basedOn w:val="Bullet12"/>
    <w:semiHidden/>
    <w:rsid w:val="003A02F5"/>
    <w:pPr>
      <w:tabs>
        <w:tab w:val="clear" w:pos="452"/>
        <w:tab w:val="num" w:pos="340"/>
      </w:tabs>
      <w:ind w:left="340"/>
    </w:pPr>
  </w:style>
  <w:style w:type="paragraph" w:customStyle="1" w:styleId="NumBullet20">
    <w:name w:val="~NumBullet2"/>
    <w:basedOn w:val="NumBullet10"/>
    <w:semiHidden/>
    <w:rsid w:val="003A02F5"/>
    <w:pPr>
      <w:tabs>
        <w:tab w:val="clear" w:pos="340"/>
        <w:tab w:val="left" w:pos="680"/>
      </w:tabs>
      <w:ind w:left="680"/>
    </w:pPr>
  </w:style>
  <w:style w:type="paragraph" w:customStyle="1" w:styleId="NumBullet30">
    <w:name w:val="~NumBullet3"/>
    <w:basedOn w:val="NumBullet20"/>
    <w:semiHidden/>
    <w:rsid w:val="003A02F5"/>
    <w:pPr>
      <w:tabs>
        <w:tab w:val="clear" w:pos="680"/>
        <w:tab w:val="num" w:pos="567"/>
        <w:tab w:val="left" w:pos="1021"/>
      </w:tabs>
      <w:ind w:left="567" w:hanging="283"/>
    </w:pPr>
  </w:style>
  <w:style w:type="paragraph" w:customStyle="1" w:styleId="Spacer0">
    <w:name w:val="~Spacer"/>
    <w:basedOn w:val="NoSpacing"/>
    <w:semiHidden/>
    <w:qFormat/>
    <w:rsid w:val="003A02F5"/>
    <w:pPr>
      <w:spacing w:after="120"/>
    </w:pPr>
    <w:rPr>
      <w:rFonts w:ascii="Arial" w:eastAsia="Arial" w:hAnsi="Arial" w:cs="System"/>
      <w:color w:val="000000"/>
      <w:sz w:val="2"/>
      <w:szCs w:val="20"/>
      <w:lang w:eastAsia="en-US"/>
    </w:rPr>
  </w:style>
  <w:style w:type="paragraph" w:customStyle="1" w:styleId="TableBullet10">
    <w:name w:val="~TableBullet1"/>
    <w:basedOn w:val="TableTextLeft"/>
    <w:semiHidden/>
    <w:rsid w:val="003A02F5"/>
    <w:pPr>
      <w:keepNext w:val="0"/>
      <w:tabs>
        <w:tab w:val="num" w:pos="0"/>
      </w:tabs>
      <w:spacing w:after="40" w:line="360" w:lineRule="auto"/>
    </w:pPr>
    <w:rPr>
      <w:rFonts w:eastAsia="Calibri" w:cs="Arial"/>
      <w:color w:val="000000"/>
      <w:sz w:val="18"/>
      <w:szCs w:val="20"/>
    </w:rPr>
  </w:style>
  <w:style w:type="paragraph" w:customStyle="1" w:styleId="TableHeadingLeft0">
    <w:name w:val="~TableHeadingLeft"/>
    <w:basedOn w:val="Normal"/>
    <w:semiHidden/>
    <w:rsid w:val="003A02F5"/>
    <w:pPr>
      <w:keepNext/>
      <w:spacing w:before="60" w:after="40" w:line="360" w:lineRule="auto"/>
    </w:pPr>
    <w:rPr>
      <w:rFonts w:ascii="Arial" w:eastAsia="Times New Roman" w:hAnsi="Arial" w:cs="System"/>
      <w:b/>
      <w:color w:val="FFFFFF"/>
      <w:sz w:val="18"/>
      <w:szCs w:val="26"/>
      <w:lang w:eastAsia="en-US"/>
    </w:rPr>
  </w:style>
  <w:style w:type="paragraph" w:customStyle="1" w:styleId="TableTextRight0">
    <w:name w:val="~TableTextRight"/>
    <w:basedOn w:val="TableTextLeft"/>
    <w:semiHidden/>
    <w:rsid w:val="003A02F5"/>
    <w:pPr>
      <w:keepNext w:val="0"/>
      <w:spacing w:after="40" w:line="360" w:lineRule="auto"/>
      <w:jc w:val="right"/>
    </w:pPr>
    <w:rPr>
      <w:rFonts w:eastAsia="Times New Roman" w:cs="System"/>
      <w:color w:val="000000"/>
      <w:sz w:val="18"/>
    </w:rPr>
  </w:style>
  <w:style w:type="paragraph" w:customStyle="1" w:styleId="AlphaHeading1">
    <w:name w:val="Alpha Heading 1"/>
    <w:next w:val="Normal"/>
    <w:uiPriority w:val="3"/>
    <w:qFormat/>
    <w:rsid w:val="003A02F5"/>
    <w:pPr>
      <w:keepNext/>
      <w:pageBreakBefore/>
      <w:numPr>
        <w:numId w:val="46"/>
      </w:numPr>
      <w:spacing w:after="360" w:line="240" w:lineRule="auto"/>
    </w:pPr>
    <w:rPr>
      <w:rFonts w:ascii="Arial" w:eastAsia="Arial" w:hAnsi="Arial" w:cs="Arial"/>
      <w:color w:val="E10A0A"/>
      <w:sz w:val="48"/>
      <w:szCs w:val="20"/>
      <w:lang w:eastAsia="en-US"/>
    </w:rPr>
  </w:style>
  <w:style w:type="paragraph" w:customStyle="1" w:styleId="AlphaHeading2">
    <w:name w:val="Alpha Heading 2"/>
    <w:basedOn w:val="AlphaHeading1"/>
    <w:next w:val="Normal"/>
    <w:uiPriority w:val="3"/>
    <w:qFormat/>
    <w:rsid w:val="003A02F5"/>
    <w:pPr>
      <w:pageBreakBefore w:val="0"/>
      <w:numPr>
        <w:ilvl w:val="1"/>
      </w:numPr>
      <w:spacing w:before="240" w:after="240"/>
    </w:pPr>
    <w:rPr>
      <w:color w:val="0019A5"/>
      <w:sz w:val="32"/>
    </w:rPr>
  </w:style>
  <w:style w:type="paragraph" w:customStyle="1" w:styleId="AlphaHeading3">
    <w:name w:val="Alpha Heading 3"/>
    <w:basedOn w:val="AlphaHeading2"/>
    <w:next w:val="Normal"/>
    <w:uiPriority w:val="3"/>
    <w:qFormat/>
    <w:rsid w:val="003A02F5"/>
    <w:pPr>
      <w:numPr>
        <w:ilvl w:val="2"/>
      </w:numPr>
    </w:pPr>
    <w:rPr>
      <w:sz w:val="28"/>
    </w:rPr>
  </w:style>
  <w:style w:type="paragraph" w:customStyle="1" w:styleId="AlphaHeading4">
    <w:name w:val="Alpha Heading 4"/>
    <w:basedOn w:val="AlphaHeading3"/>
    <w:next w:val="Normal"/>
    <w:uiPriority w:val="3"/>
    <w:qFormat/>
    <w:rsid w:val="003A02F5"/>
    <w:pPr>
      <w:numPr>
        <w:ilvl w:val="3"/>
      </w:numPr>
    </w:pPr>
    <w:rPr>
      <w:sz w:val="24"/>
    </w:rPr>
  </w:style>
  <w:style w:type="paragraph" w:customStyle="1" w:styleId="AlphaHeading5">
    <w:name w:val="Alpha Heading 5"/>
    <w:basedOn w:val="AlphaHeading4"/>
    <w:next w:val="Normal"/>
    <w:uiPriority w:val="3"/>
    <w:rsid w:val="003A02F5"/>
    <w:pPr>
      <w:numPr>
        <w:ilvl w:val="4"/>
        <w:numId w:val="35"/>
      </w:numPr>
      <w:ind w:left="4440" w:hanging="360"/>
    </w:pPr>
    <w:rPr>
      <w:sz w:val="20"/>
    </w:rPr>
  </w:style>
  <w:style w:type="numbering" w:customStyle="1" w:styleId="AlphaHeadingList">
    <w:name w:val="Alpha Heading List"/>
    <w:uiPriority w:val="99"/>
    <w:rsid w:val="003A02F5"/>
    <w:pPr>
      <w:numPr>
        <w:numId w:val="36"/>
      </w:numPr>
    </w:pPr>
  </w:style>
  <w:style w:type="paragraph" w:customStyle="1" w:styleId="AnswerTable">
    <w:name w:val="Answer Table"/>
    <w:basedOn w:val="Normal"/>
    <w:qFormat/>
    <w:rsid w:val="003A02F5"/>
    <w:pPr>
      <w:spacing w:before="60" w:after="60" w:line="360" w:lineRule="auto"/>
    </w:pPr>
    <w:rPr>
      <w:rFonts w:ascii="Arial" w:eastAsia="Times New Roman" w:hAnsi="Arial" w:cs="System"/>
      <w:color w:val="000000"/>
      <w:sz w:val="24"/>
      <w:szCs w:val="20"/>
      <w:lang w:eastAsia="en-US"/>
    </w:rPr>
  </w:style>
  <w:style w:type="paragraph" w:customStyle="1" w:styleId="Appendixno-numLevel1">
    <w:name w:val="Appendix (no-num) Level 1"/>
    <w:basedOn w:val="Normal"/>
    <w:next w:val="Normal"/>
    <w:uiPriority w:val="3"/>
    <w:rsid w:val="003A02F5"/>
    <w:pPr>
      <w:keepNext/>
      <w:pageBreakBefore/>
      <w:numPr>
        <w:numId w:val="38"/>
      </w:numPr>
      <w:spacing w:after="500" w:line="360" w:lineRule="auto"/>
      <w:outlineLvl w:val="0"/>
    </w:pPr>
    <w:rPr>
      <w:rFonts w:ascii="Arial" w:eastAsia="Times New Roman" w:hAnsi="Arial" w:cs="System"/>
      <w:color w:val="E10A0A"/>
      <w:sz w:val="48"/>
      <w:szCs w:val="20"/>
      <w:lang w:eastAsia="en-US"/>
    </w:rPr>
  </w:style>
  <w:style w:type="paragraph" w:customStyle="1" w:styleId="Appendixno-numLevel2">
    <w:name w:val="Appendix (no-num) Level 2"/>
    <w:basedOn w:val="Appendixno-numLevel1"/>
    <w:next w:val="Normal"/>
    <w:uiPriority w:val="3"/>
    <w:rsid w:val="003A02F5"/>
    <w:pPr>
      <w:pageBreakBefore w:val="0"/>
      <w:numPr>
        <w:ilvl w:val="1"/>
      </w:numPr>
      <w:spacing w:before="240" w:after="240"/>
    </w:pPr>
    <w:rPr>
      <w:color w:val="0019A5"/>
      <w:sz w:val="32"/>
    </w:rPr>
  </w:style>
  <w:style w:type="paragraph" w:customStyle="1" w:styleId="Appendix1Level1">
    <w:name w:val="Appendix 1 Level 1"/>
    <w:basedOn w:val="Normal"/>
    <w:next w:val="Normal"/>
    <w:uiPriority w:val="3"/>
    <w:qFormat/>
    <w:rsid w:val="003A02F5"/>
    <w:pPr>
      <w:keepNext/>
      <w:pageBreakBefore/>
      <w:numPr>
        <w:numId w:val="47"/>
      </w:numPr>
      <w:spacing w:after="500" w:line="360" w:lineRule="auto"/>
      <w:outlineLvl w:val="0"/>
    </w:pPr>
    <w:rPr>
      <w:rFonts w:ascii="Arial" w:eastAsia="Times New Roman" w:hAnsi="Arial" w:cs="System"/>
      <w:color w:val="E10A0A"/>
      <w:sz w:val="48"/>
      <w:szCs w:val="20"/>
      <w:lang w:eastAsia="en-US"/>
    </w:rPr>
  </w:style>
  <w:style w:type="paragraph" w:customStyle="1" w:styleId="Appendix1Level2">
    <w:name w:val="Appendix 1 Level 2"/>
    <w:basedOn w:val="Appendix1Level1"/>
    <w:next w:val="Normal"/>
    <w:uiPriority w:val="3"/>
    <w:qFormat/>
    <w:rsid w:val="003A02F5"/>
    <w:pPr>
      <w:pageBreakBefore w:val="0"/>
      <w:numPr>
        <w:ilvl w:val="1"/>
      </w:numPr>
      <w:spacing w:before="240" w:after="240"/>
    </w:pPr>
    <w:rPr>
      <w:color w:val="0019A5"/>
      <w:sz w:val="32"/>
    </w:rPr>
  </w:style>
  <w:style w:type="paragraph" w:customStyle="1" w:styleId="Appendix1Level3">
    <w:name w:val="Appendix 1 Level 3"/>
    <w:basedOn w:val="Appendix1Level2"/>
    <w:next w:val="Normal"/>
    <w:uiPriority w:val="3"/>
    <w:rsid w:val="003A02F5"/>
    <w:pPr>
      <w:numPr>
        <w:ilvl w:val="2"/>
      </w:numPr>
      <w:tabs>
        <w:tab w:val="clear" w:pos="1134"/>
      </w:tabs>
      <w:ind w:left="2976" w:hanging="720"/>
    </w:pPr>
    <w:rPr>
      <w:sz w:val="28"/>
    </w:rPr>
  </w:style>
  <w:style w:type="numbering" w:customStyle="1" w:styleId="Appendix1List">
    <w:name w:val="Appendix 1 List"/>
    <w:uiPriority w:val="99"/>
    <w:rsid w:val="003A02F5"/>
    <w:pPr>
      <w:numPr>
        <w:numId w:val="37"/>
      </w:numPr>
    </w:pPr>
  </w:style>
  <w:style w:type="numbering" w:customStyle="1" w:styleId="AppendixAno-numList">
    <w:name w:val="Appendix A (no-num) List"/>
    <w:uiPriority w:val="99"/>
    <w:rsid w:val="003A02F5"/>
    <w:pPr>
      <w:numPr>
        <w:numId w:val="38"/>
      </w:numPr>
    </w:pPr>
  </w:style>
  <w:style w:type="paragraph" w:customStyle="1" w:styleId="AppendixALevel1">
    <w:name w:val="Appendix A Level 1"/>
    <w:basedOn w:val="Normal"/>
    <w:next w:val="Normal"/>
    <w:uiPriority w:val="3"/>
    <w:qFormat/>
    <w:rsid w:val="003A02F5"/>
    <w:pPr>
      <w:keepNext/>
      <w:pageBreakBefore/>
      <w:numPr>
        <w:numId w:val="48"/>
      </w:numPr>
      <w:spacing w:after="500" w:line="360" w:lineRule="auto"/>
      <w:outlineLvl w:val="0"/>
    </w:pPr>
    <w:rPr>
      <w:rFonts w:ascii="Arial" w:eastAsia="Times New Roman" w:hAnsi="Arial" w:cs="System"/>
      <w:color w:val="E10A0A"/>
      <w:sz w:val="48"/>
      <w:szCs w:val="20"/>
      <w:lang w:eastAsia="en-US"/>
    </w:rPr>
  </w:style>
  <w:style w:type="paragraph" w:customStyle="1" w:styleId="AppendixALevel2">
    <w:name w:val="Appendix A Level 2"/>
    <w:basedOn w:val="AppendixALevel1"/>
    <w:next w:val="Normal"/>
    <w:uiPriority w:val="3"/>
    <w:qFormat/>
    <w:rsid w:val="003A02F5"/>
    <w:pPr>
      <w:pageBreakBefore w:val="0"/>
      <w:numPr>
        <w:ilvl w:val="1"/>
      </w:numPr>
      <w:spacing w:before="240" w:after="240"/>
    </w:pPr>
    <w:rPr>
      <w:color w:val="0019A5"/>
      <w:sz w:val="32"/>
      <w:szCs w:val="24"/>
    </w:rPr>
  </w:style>
  <w:style w:type="paragraph" w:customStyle="1" w:styleId="AppendixALevel3">
    <w:name w:val="Appendix A Level 3"/>
    <w:basedOn w:val="AppendixALevel2"/>
    <w:next w:val="Normal"/>
    <w:uiPriority w:val="3"/>
    <w:rsid w:val="003A02F5"/>
    <w:pPr>
      <w:numPr>
        <w:ilvl w:val="2"/>
      </w:numPr>
      <w:tabs>
        <w:tab w:val="clear" w:pos="1134"/>
      </w:tabs>
      <w:ind w:left="1639" w:hanging="360"/>
    </w:pPr>
    <w:rPr>
      <w:sz w:val="28"/>
    </w:rPr>
  </w:style>
  <w:style w:type="numbering" w:customStyle="1" w:styleId="AppendixAList">
    <w:name w:val="Appendix A List"/>
    <w:uiPriority w:val="99"/>
    <w:rsid w:val="003A02F5"/>
    <w:pPr>
      <w:numPr>
        <w:numId w:val="39"/>
      </w:numPr>
    </w:pPr>
  </w:style>
  <w:style w:type="paragraph" w:customStyle="1" w:styleId="BidBullet3">
    <w:name w:val="Bid Bullet 3"/>
    <w:basedOn w:val="BidBullet2"/>
    <w:uiPriority w:val="2"/>
    <w:qFormat/>
    <w:rsid w:val="003A02F5"/>
    <w:pPr>
      <w:tabs>
        <w:tab w:val="clear" w:pos="680"/>
        <w:tab w:val="left" w:pos="1021"/>
      </w:tabs>
      <w:ind w:left="1020"/>
    </w:pPr>
  </w:style>
  <w:style w:type="paragraph" w:customStyle="1" w:styleId="Bullet10">
    <w:name w:val="Bullet 1"/>
    <w:basedOn w:val="Normal"/>
    <w:semiHidden/>
    <w:rsid w:val="003A02F5"/>
    <w:pPr>
      <w:numPr>
        <w:numId w:val="40"/>
      </w:numPr>
      <w:tabs>
        <w:tab w:val="left" w:pos="5954"/>
      </w:tabs>
      <w:spacing w:after="220" w:line="360" w:lineRule="auto"/>
      <w:jc w:val="both"/>
      <w:outlineLvl w:val="0"/>
    </w:pPr>
    <w:rPr>
      <w:rFonts w:ascii="Times New Roman" w:eastAsia="Times New Roman" w:hAnsi="Times New Roman"/>
      <w:color w:val="404040"/>
      <w:sz w:val="24"/>
      <w:szCs w:val="24"/>
    </w:rPr>
  </w:style>
  <w:style w:type="paragraph" w:customStyle="1" w:styleId="Bullet21">
    <w:name w:val="Bullet 2"/>
    <w:basedOn w:val="Normal"/>
    <w:semiHidden/>
    <w:rsid w:val="003A02F5"/>
    <w:pPr>
      <w:numPr>
        <w:ilvl w:val="1"/>
        <w:numId w:val="40"/>
      </w:numPr>
      <w:tabs>
        <w:tab w:val="left" w:pos="1440"/>
        <w:tab w:val="left" w:pos="5954"/>
      </w:tabs>
      <w:spacing w:after="220" w:line="360" w:lineRule="auto"/>
      <w:jc w:val="both"/>
      <w:outlineLvl w:val="1"/>
    </w:pPr>
    <w:rPr>
      <w:rFonts w:ascii="Times New Roman" w:eastAsia="Times New Roman" w:hAnsi="Times New Roman"/>
      <w:color w:val="404040"/>
      <w:sz w:val="24"/>
      <w:szCs w:val="24"/>
    </w:rPr>
  </w:style>
  <w:style w:type="paragraph" w:customStyle="1" w:styleId="Bullet30">
    <w:name w:val="Bullet 3"/>
    <w:basedOn w:val="Normal"/>
    <w:semiHidden/>
    <w:rsid w:val="003A02F5"/>
    <w:pPr>
      <w:numPr>
        <w:ilvl w:val="2"/>
        <w:numId w:val="40"/>
      </w:numPr>
      <w:tabs>
        <w:tab w:val="left" w:pos="2160"/>
        <w:tab w:val="left" w:pos="5954"/>
      </w:tabs>
      <w:spacing w:after="220" w:line="360" w:lineRule="auto"/>
      <w:jc w:val="both"/>
      <w:outlineLvl w:val="2"/>
    </w:pPr>
    <w:rPr>
      <w:rFonts w:ascii="Times New Roman" w:eastAsia="Times New Roman" w:hAnsi="Times New Roman"/>
      <w:color w:val="404040"/>
      <w:sz w:val="24"/>
      <w:szCs w:val="24"/>
    </w:rPr>
  </w:style>
  <w:style w:type="paragraph" w:customStyle="1" w:styleId="Bullet40">
    <w:name w:val="Bullet 4"/>
    <w:basedOn w:val="Normal"/>
    <w:semiHidden/>
    <w:rsid w:val="003A02F5"/>
    <w:pPr>
      <w:numPr>
        <w:ilvl w:val="3"/>
        <w:numId w:val="40"/>
      </w:numPr>
      <w:tabs>
        <w:tab w:val="left" w:pos="2880"/>
        <w:tab w:val="left" w:pos="5954"/>
      </w:tabs>
      <w:spacing w:after="220" w:line="360" w:lineRule="auto"/>
      <w:jc w:val="both"/>
      <w:outlineLvl w:val="3"/>
    </w:pPr>
    <w:rPr>
      <w:rFonts w:ascii="Times New Roman" w:eastAsia="Times New Roman" w:hAnsi="Times New Roman"/>
      <w:color w:val="404040"/>
      <w:sz w:val="24"/>
      <w:szCs w:val="24"/>
    </w:rPr>
  </w:style>
  <w:style w:type="paragraph" w:customStyle="1" w:styleId="Bullet6">
    <w:name w:val="Bullet 6"/>
    <w:basedOn w:val="Normal"/>
    <w:semiHidden/>
    <w:rsid w:val="003A02F5"/>
    <w:pPr>
      <w:numPr>
        <w:ilvl w:val="5"/>
        <w:numId w:val="40"/>
      </w:numPr>
      <w:tabs>
        <w:tab w:val="left" w:pos="4320"/>
        <w:tab w:val="left" w:pos="5954"/>
      </w:tabs>
      <w:spacing w:after="220" w:line="360" w:lineRule="auto"/>
      <w:jc w:val="both"/>
      <w:outlineLvl w:val="5"/>
    </w:pPr>
    <w:rPr>
      <w:rFonts w:ascii="Times New Roman" w:eastAsia="Times New Roman" w:hAnsi="Times New Roman"/>
      <w:color w:val="404040"/>
      <w:sz w:val="24"/>
      <w:szCs w:val="24"/>
    </w:rPr>
  </w:style>
  <w:style w:type="paragraph" w:customStyle="1" w:styleId="Bullet7">
    <w:name w:val="Bullet 7"/>
    <w:basedOn w:val="Normal"/>
    <w:semiHidden/>
    <w:rsid w:val="003A02F5"/>
    <w:pPr>
      <w:numPr>
        <w:ilvl w:val="6"/>
        <w:numId w:val="40"/>
      </w:numPr>
      <w:tabs>
        <w:tab w:val="left" w:pos="5040"/>
        <w:tab w:val="left" w:pos="5954"/>
      </w:tabs>
      <w:spacing w:after="220" w:line="360" w:lineRule="auto"/>
      <w:jc w:val="both"/>
      <w:outlineLvl w:val="6"/>
    </w:pPr>
    <w:rPr>
      <w:rFonts w:ascii="Times New Roman" w:eastAsia="Times New Roman" w:hAnsi="Times New Roman"/>
      <w:color w:val="404040"/>
      <w:sz w:val="24"/>
      <w:szCs w:val="24"/>
    </w:rPr>
  </w:style>
  <w:style w:type="paragraph" w:customStyle="1" w:styleId="Bullet8">
    <w:name w:val="Bullet 8"/>
    <w:basedOn w:val="Normal"/>
    <w:semiHidden/>
    <w:rsid w:val="003A02F5"/>
    <w:pPr>
      <w:numPr>
        <w:ilvl w:val="7"/>
        <w:numId w:val="40"/>
      </w:numPr>
      <w:tabs>
        <w:tab w:val="left" w:pos="5760"/>
        <w:tab w:val="left" w:pos="5954"/>
      </w:tabs>
      <w:spacing w:after="220" w:line="360" w:lineRule="auto"/>
      <w:jc w:val="both"/>
      <w:outlineLvl w:val="7"/>
    </w:pPr>
    <w:rPr>
      <w:rFonts w:ascii="Times New Roman" w:eastAsia="Times New Roman" w:hAnsi="Times New Roman"/>
      <w:color w:val="404040"/>
      <w:sz w:val="24"/>
      <w:szCs w:val="24"/>
    </w:rPr>
  </w:style>
  <w:style w:type="paragraph" w:customStyle="1" w:styleId="Bullet9">
    <w:name w:val="Bullet 9"/>
    <w:basedOn w:val="Normal"/>
    <w:semiHidden/>
    <w:rsid w:val="003A02F5"/>
    <w:pPr>
      <w:numPr>
        <w:ilvl w:val="8"/>
        <w:numId w:val="40"/>
      </w:numPr>
      <w:tabs>
        <w:tab w:val="num" w:pos="0"/>
        <w:tab w:val="left" w:pos="709"/>
        <w:tab w:val="left" w:pos="5954"/>
        <w:tab w:val="left" w:pos="6480"/>
      </w:tabs>
      <w:spacing w:after="220" w:line="360" w:lineRule="auto"/>
      <w:jc w:val="both"/>
      <w:outlineLvl w:val="8"/>
    </w:pPr>
    <w:rPr>
      <w:rFonts w:ascii="Times New Roman" w:eastAsia="Times New Roman" w:hAnsi="Times New Roman"/>
      <w:color w:val="404040"/>
      <w:sz w:val="24"/>
      <w:szCs w:val="24"/>
    </w:rPr>
  </w:style>
  <w:style w:type="table" w:customStyle="1" w:styleId="ColorfulGrid-Accent21">
    <w:name w:val="Colorful Grid - Accent 21"/>
    <w:basedOn w:val="TableNormal"/>
    <w:next w:val="ColourfulGridAccent2"/>
    <w:uiPriority w:val="73"/>
    <w:rsid w:val="003A02F5"/>
    <w:pPr>
      <w:spacing w:after="120" w:line="240" w:lineRule="auto"/>
    </w:pPr>
    <w:rPr>
      <w:rFonts w:ascii="Arial" w:eastAsia="Arial" w:hAnsi="Arial" w:cs="System"/>
      <w:color w:val="000000"/>
      <w:sz w:val="18"/>
      <w:lang w:eastAsia="en-US"/>
    </w:rPr>
    <w:tblPr>
      <w:tblStyleRowBandSize w:val="1"/>
      <w:tblStyleColBandSize w:val="1"/>
      <w:tblBorders>
        <w:insideH w:val="single" w:sz="4" w:space="0" w:color="FFFFFF"/>
      </w:tblBorders>
    </w:tblPr>
    <w:tcPr>
      <w:shd w:val="clear" w:color="auto" w:fill="BAC4FF"/>
    </w:tcPr>
    <w:tblStylePr w:type="firstRow">
      <w:rPr>
        <w:b/>
        <w:bCs/>
      </w:rPr>
      <w:tblPr/>
      <w:tcPr>
        <w:shd w:val="clear" w:color="auto" w:fill="7589FF"/>
      </w:tcPr>
    </w:tblStylePr>
    <w:tblStylePr w:type="lastRow">
      <w:rPr>
        <w:b/>
        <w:bCs/>
        <w:color w:val="000000"/>
      </w:rPr>
      <w:tblPr/>
      <w:tcPr>
        <w:shd w:val="clear" w:color="auto" w:fill="7589FF"/>
      </w:tcPr>
    </w:tblStylePr>
    <w:tblStylePr w:type="firstCol">
      <w:rPr>
        <w:color w:val="FFFFFF"/>
      </w:rPr>
      <w:tblPr/>
      <w:tcPr>
        <w:shd w:val="clear" w:color="auto" w:fill="00127B"/>
      </w:tcPr>
    </w:tblStylePr>
    <w:tblStylePr w:type="lastCol">
      <w:rPr>
        <w:color w:val="FFFFFF"/>
      </w:rPr>
      <w:tblPr/>
      <w:tcPr>
        <w:shd w:val="clear" w:color="auto" w:fill="00127B"/>
      </w:tcPr>
    </w:tblStylePr>
    <w:tblStylePr w:type="band1Vert">
      <w:tblPr/>
      <w:tcPr>
        <w:shd w:val="clear" w:color="auto" w:fill="536CFF"/>
      </w:tcPr>
    </w:tblStylePr>
    <w:tblStylePr w:type="band1Horz">
      <w:tblPr/>
      <w:tcPr>
        <w:shd w:val="clear" w:color="auto" w:fill="536CFF"/>
      </w:tcPr>
    </w:tblStylePr>
  </w:style>
  <w:style w:type="paragraph" w:customStyle="1" w:styleId="Default">
    <w:name w:val="Default"/>
    <w:uiPriority w:val="13"/>
    <w:semiHidden/>
    <w:rsid w:val="003A02F5"/>
    <w:pPr>
      <w:autoSpaceDE w:val="0"/>
      <w:autoSpaceDN w:val="0"/>
      <w:adjustRightInd w:val="0"/>
      <w:spacing w:after="120" w:line="240" w:lineRule="auto"/>
    </w:pPr>
    <w:rPr>
      <w:rFonts w:ascii="Arial" w:eastAsia="Arial" w:hAnsi="Arial" w:cs="Arial"/>
      <w:color w:val="000000"/>
      <w:sz w:val="24"/>
      <w:szCs w:val="24"/>
      <w:lang w:eastAsia="en-US"/>
    </w:rPr>
  </w:style>
  <w:style w:type="paragraph" w:customStyle="1" w:styleId="DocDate0">
    <w:name w:val="DocDate"/>
    <w:basedOn w:val="NoSpacing"/>
    <w:uiPriority w:val="13"/>
    <w:rsid w:val="003A02F5"/>
    <w:pPr>
      <w:spacing w:after="120"/>
    </w:pPr>
    <w:rPr>
      <w:rFonts w:ascii="Arial" w:eastAsia="Arial" w:hAnsi="Arial" w:cs="System"/>
      <w:color w:val="FFFFFF"/>
      <w:sz w:val="30"/>
      <w:szCs w:val="20"/>
      <w:lang w:eastAsia="en-US"/>
    </w:rPr>
  </w:style>
  <w:style w:type="paragraph" w:customStyle="1" w:styleId="DocType0">
    <w:name w:val="DocType"/>
    <w:basedOn w:val="NoSpacing"/>
    <w:uiPriority w:val="13"/>
    <w:rsid w:val="003A02F5"/>
    <w:pPr>
      <w:spacing w:after="120"/>
    </w:pPr>
    <w:rPr>
      <w:rFonts w:ascii="Arial" w:eastAsia="Arial" w:hAnsi="Arial" w:cs="System"/>
      <w:color w:val="FFFFFF"/>
      <w:sz w:val="60"/>
      <w:szCs w:val="20"/>
      <w:lang w:eastAsia="en-US"/>
    </w:rPr>
  </w:style>
  <w:style w:type="paragraph" w:customStyle="1" w:styleId="IntroText0">
    <w:name w:val="IntroText"/>
    <w:aliases w:val="Call out"/>
    <w:basedOn w:val="Normal"/>
    <w:next w:val="Normal"/>
    <w:uiPriority w:val="1"/>
    <w:rsid w:val="003A02F5"/>
    <w:pPr>
      <w:spacing w:before="240" w:after="0" w:line="360" w:lineRule="auto"/>
    </w:pPr>
    <w:rPr>
      <w:rFonts w:ascii="Arial" w:eastAsia="Times New Roman" w:hAnsi="Arial" w:cs="System"/>
      <w:b/>
      <w:color w:val="000000"/>
      <w:sz w:val="28"/>
      <w:szCs w:val="20"/>
      <w:lang w:eastAsia="en-US"/>
    </w:rPr>
  </w:style>
  <w:style w:type="paragraph" w:customStyle="1" w:styleId="Level1">
    <w:name w:val="Level 1"/>
    <w:basedOn w:val="Normal"/>
    <w:rsid w:val="003A02F5"/>
    <w:pPr>
      <w:numPr>
        <w:numId w:val="41"/>
      </w:numPr>
      <w:tabs>
        <w:tab w:val="left" w:pos="5954"/>
      </w:tabs>
      <w:spacing w:after="220" w:line="360" w:lineRule="auto"/>
      <w:jc w:val="both"/>
      <w:outlineLvl w:val="0"/>
    </w:pPr>
    <w:rPr>
      <w:rFonts w:ascii="Times New Roman" w:eastAsia="Times New Roman" w:hAnsi="Times New Roman"/>
      <w:color w:val="404040"/>
      <w:sz w:val="24"/>
      <w:szCs w:val="24"/>
    </w:rPr>
  </w:style>
  <w:style w:type="paragraph" w:customStyle="1" w:styleId="Level2">
    <w:name w:val="Level 2"/>
    <w:basedOn w:val="Normal"/>
    <w:rsid w:val="003A02F5"/>
    <w:pPr>
      <w:numPr>
        <w:ilvl w:val="1"/>
        <w:numId w:val="41"/>
      </w:numPr>
      <w:tabs>
        <w:tab w:val="left" w:pos="5954"/>
      </w:tabs>
      <w:spacing w:after="220" w:line="360" w:lineRule="auto"/>
      <w:jc w:val="both"/>
      <w:outlineLvl w:val="1"/>
    </w:pPr>
    <w:rPr>
      <w:rFonts w:ascii="Times New Roman" w:eastAsia="Times New Roman" w:hAnsi="Times New Roman"/>
      <w:color w:val="404040"/>
      <w:sz w:val="24"/>
      <w:szCs w:val="24"/>
    </w:rPr>
  </w:style>
  <w:style w:type="paragraph" w:customStyle="1" w:styleId="Level3">
    <w:name w:val="Level 3"/>
    <w:basedOn w:val="Normal"/>
    <w:rsid w:val="003A02F5"/>
    <w:pPr>
      <w:numPr>
        <w:ilvl w:val="2"/>
        <w:numId w:val="41"/>
      </w:numPr>
      <w:tabs>
        <w:tab w:val="left" w:pos="5954"/>
      </w:tabs>
      <w:spacing w:after="220" w:line="360" w:lineRule="auto"/>
      <w:jc w:val="both"/>
      <w:outlineLvl w:val="2"/>
    </w:pPr>
    <w:rPr>
      <w:rFonts w:ascii="Times New Roman" w:eastAsia="Times New Roman" w:hAnsi="Times New Roman"/>
      <w:color w:val="404040"/>
      <w:sz w:val="24"/>
      <w:szCs w:val="24"/>
    </w:rPr>
  </w:style>
  <w:style w:type="paragraph" w:customStyle="1" w:styleId="Level4">
    <w:name w:val="Level 4"/>
    <w:basedOn w:val="Normal"/>
    <w:rsid w:val="003A02F5"/>
    <w:pPr>
      <w:numPr>
        <w:ilvl w:val="3"/>
        <w:numId w:val="41"/>
      </w:numPr>
      <w:tabs>
        <w:tab w:val="left" w:pos="5954"/>
      </w:tabs>
      <w:spacing w:after="220" w:line="360" w:lineRule="auto"/>
      <w:jc w:val="both"/>
      <w:outlineLvl w:val="3"/>
    </w:pPr>
    <w:rPr>
      <w:rFonts w:ascii="Times New Roman" w:eastAsia="Times New Roman" w:hAnsi="Times New Roman"/>
      <w:color w:val="404040"/>
      <w:sz w:val="24"/>
      <w:szCs w:val="24"/>
    </w:rPr>
  </w:style>
  <w:style w:type="paragraph" w:customStyle="1" w:styleId="Level5">
    <w:name w:val="Level 5"/>
    <w:basedOn w:val="Normal"/>
    <w:rsid w:val="003A02F5"/>
    <w:pPr>
      <w:numPr>
        <w:ilvl w:val="4"/>
        <w:numId w:val="41"/>
      </w:numPr>
      <w:tabs>
        <w:tab w:val="left" w:pos="5954"/>
      </w:tabs>
      <w:spacing w:after="220" w:line="360" w:lineRule="auto"/>
      <w:jc w:val="both"/>
      <w:outlineLvl w:val="4"/>
    </w:pPr>
    <w:rPr>
      <w:rFonts w:ascii="Times New Roman" w:eastAsia="Times New Roman" w:hAnsi="Times New Roman"/>
      <w:color w:val="404040"/>
      <w:sz w:val="24"/>
      <w:szCs w:val="24"/>
    </w:rPr>
  </w:style>
  <w:style w:type="paragraph" w:customStyle="1" w:styleId="Level6">
    <w:name w:val="Level 6"/>
    <w:basedOn w:val="Normal"/>
    <w:rsid w:val="003A02F5"/>
    <w:pPr>
      <w:numPr>
        <w:ilvl w:val="5"/>
        <w:numId w:val="41"/>
      </w:numPr>
      <w:tabs>
        <w:tab w:val="left" w:pos="709"/>
        <w:tab w:val="left" w:pos="5954"/>
      </w:tabs>
      <w:spacing w:after="220" w:line="360" w:lineRule="auto"/>
      <w:jc w:val="both"/>
      <w:outlineLvl w:val="5"/>
    </w:pPr>
    <w:rPr>
      <w:rFonts w:ascii="Times New Roman" w:eastAsia="Times New Roman" w:hAnsi="Times New Roman"/>
      <w:color w:val="404040"/>
      <w:sz w:val="24"/>
      <w:szCs w:val="24"/>
    </w:rPr>
  </w:style>
  <w:style w:type="character" w:customStyle="1" w:styleId="ListParagraphChar">
    <w:name w:val="List Paragraph Char"/>
    <w:aliases w:val="TNC Multi-level list Char,TNC Mulit-level list Char,Sub Heading 3 Char,Numbered Para 1 Char,Dot pt Char,No Spacing1 Char,List Paragraph Char Char Char Char,Indicator Text Char,List Paragraph1 Char,Bullet Points Char,MAIN CONTENT Char"/>
    <w:basedOn w:val="DefaultParagraphFont"/>
    <w:link w:val="ListParagraph"/>
    <w:uiPriority w:val="1"/>
    <w:qFormat/>
    <w:rsid w:val="003A02F5"/>
    <w:rPr>
      <w:rFonts w:cs="Times New Roman"/>
    </w:rPr>
  </w:style>
  <w:style w:type="paragraph" w:customStyle="1" w:styleId="NormalWeb1">
    <w:name w:val="Normal (Web)1"/>
    <w:basedOn w:val="Normal"/>
    <w:next w:val="NormalWeb"/>
    <w:uiPriority w:val="99"/>
    <w:semiHidden/>
    <w:rsid w:val="003A02F5"/>
    <w:pPr>
      <w:spacing w:before="100" w:beforeAutospacing="1" w:after="100" w:afterAutospacing="1" w:line="360" w:lineRule="auto"/>
    </w:pPr>
    <w:rPr>
      <w:rFonts w:ascii="Times New Roman" w:eastAsia="Times New Roman" w:hAnsi="Times New Roman"/>
      <w:sz w:val="24"/>
      <w:szCs w:val="24"/>
    </w:rPr>
  </w:style>
  <w:style w:type="numbering" w:customStyle="1" w:styleId="NumberedHeadingList">
    <w:name w:val="Numbered Heading List"/>
    <w:uiPriority w:val="99"/>
    <w:rsid w:val="003A02F5"/>
    <w:pPr>
      <w:numPr>
        <w:numId w:val="42"/>
      </w:numPr>
    </w:pPr>
  </w:style>
  <w:style w:type="paragraph" w:customStyle="1" w:styleId="O2Response">
    <w:name w:val="O2 Response"/>
    <w:basedOn w:val="BidHeading"/>
    <w:semiHidden/>
    <w:qFormat/>
    <w:rsid w:val="003A02F5"/>
    <w:rPr>
      <w:color w:val="000066"/>
    </w:rPr>
  </w:style>
  <w:style w:type="paragraph" w:styleId="PlainText">
    <w:name w:val="Plain Text"/>
    <w:basedOn w:val="Normal"/>
    <w:link w:val="PlainTextChar"/>
    <w:semiHidden/>
    <w:unhideWhenUsed/>
    <w:rsid w:val="003A02F5"/>
    <w:pPr>
      <w:spacing w:after="0" w:line="360" w:lineRule="auto"/>
    </w:pPr>
    <w:rPr>
      <w:rFonts w:eastAsia="Times New Roman"/>
      <w:sz w:val="24"/>
      <w:lang w:eastAsia="en-US"/>
    </w:rPr>
  </w:style>
  <w:style w:type="character" w:customStyle="1" w:styleId="PlainTextChar">
    <w:name w:val="Plain Text Char"/>
    <w:basedOn w:val="DefaultParagraphFont"/>
    <w:link w:val="PlainText"/>
    <w:semiHidden/>
    <w:rsid w:val="003A02F5"/>
    <w:rPr>
      <w:rFonts w:eastAsia="Times New Roman" w:cs="Times New Roman"/>
      <w:sz w:val="24"/>
      <w:lang w:eastAsia="en-US"/>
    </w:rPr>
  </w:style>
  <w:style w:type="table" w:customStyle="1" w:styleId="QATable">
    <w:name w:val="Q+A Table"/>
    <w:basedOn w:val="TableNormal"/>
    <w:uiPriority w:val="99"/>
    <w:rsid w:val="003A02F5"/>
    <w:pPr>
      <w:spacing w:before="40" w:after="40" w:line="240" w:lineRule="auto"/>
    </w:pPr>
    <w:rPr>
      <w:rFonts w:ascii="Arial" w:eastAsia="Arial" w:hAnsi="Arial" w:cs="System"/>
      <w:color w:val="000000"/>
      <w:sz w:val="20"/>
      <w:szCs w:val="20"/>
      <w:lang w:eastAsia="en-US"/>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2F2F2"/>
    </w:tcPr>
    <w:tblStylePr w:type="firstRow">
      <w:rPr>
        <w:b w:val="0"/>
        <w:color w:val="FFFFFF"/>
      </w:rPr>
      <w:tblPr/>
      <w:tcPr>
        <w:shd w:val="clear" w:color="auto" w:fill="E10A0A"/>
      </w:tcPr>
    </w:tblStylePr>
    <w:tblStylePr w:type="lastRow">
      <w:tblPr/>
      <w:tcPr>
        <w:tcBorders>
          <w:top w:val="single" w:sz="4" w:space="0" w:color="0019A5"/>
          <w:left w:val="nil"/>
          <w:bottom w:val="nil"/>
          <w:right w:val="nil"/>
          <w:insideH w:val="nil"/>
          <w:insideV w:val="nil"/>
          <w:tl2br w:val="nil"/>
          <w:tr2bl w:val="nil"/>
        </w:tcBorders>
      </w:tcPr>
    </w:tblStylePr>
    <w:tblStylePr w:type="firstCol">
      <w:rPr>
        <w:b w:val="0"/>
        <w:color w:val="auto"/>
      </w:rPr>
      <w:tblPr/>
      <w:tcPr>
        <w:shd w:val="clear" w:color="auto" w:fill="FCE6E6"/>
      </w:tcPr>
    </w:tblStylePr>
    <w:tblStylePr w:type="band1Horz">
      <w:tblPr/>
      <w:tcPr>
        <w:shd w:val="clear" w:color="auto" w:fill="D9D9D9"/>
      </w:tcPr>
    </w:tblStylePr>
  </w:style>
  <w:style w:type="paragraph" w:customStyle="1" w:styleId="Question">
    <w:name w:val="Question"/>
    <w:next w:val="Normal"/>
    <w:uiPriority w:val="11"/>
    <w:qFormat/>
    <w:rsid w:val="003A02F5"/>
    <w:pPr>
      <w:pBdr>
        <w:top w:val="single" w:sz="2" w:space="6" w:color="FCCACA"/>
        <w:left w:val="single" w:sz="2" w:space="4" w:color="FCCACA"/>
        <w:bottom w:val="single" w:sz="2" w:space="6" w:color="FCCACA"/>
        <w:right w:val="single" w:sz="2" w:space="4" w:color="FCCACA"/>
      </w:pBdr>
      <w:shd w:val="clear" w:color="auto" w:fill="FCCACA"/>
      <w:spacing w:before="120" w:after="120" w:line="240" w:lineRule="auto"/>
      <w:ind w:left="113" w:right="113"/>
    </w:pPr>
    <w:rPr>
      <w:rFonts w:ascii="Arial" w:eastAsia="Arial" w:hAnsi="Arial" w:cs="System"/>
      <w:color w:val="000000"/>
      <w:sz w:val="20"/>
      <w:szCs w:val="24"/>
      <w:lang w:eastAsia="en-US"/>
    </w:rPr>
  </w:style>
  <w:style w:type="paragraph" w:customStyle="1" w:styleId="QuestionBullet1">
    <w:name w:val="Question Bullet 1"/>
    <w:basedOn w:val="Question"/>
    <w:next w:val="Normal"/>
    <w:uiPriority w:val="11"/>
    <w:qFormat/>
    <w:rsid w:val="003A02F5"/>
    <w:pPr>
      <w:numPr>
        <w:numId w:val="43"/>
      </w:numPr>
      <w:ind w:left="2028" w:hanging="720"/>
    </w:pPr>
  </w:style>
  <w:style w:type="paragraph" w:customStyle="1" w:styleId="QuestionTable">
    <w:name w:val="Question Table"/>
    <w:basedOn w:val="NoSpacing"/>
    <w:qFormat/>
    <w:rsid w:val="003A02F5"/>
    <w:pPr>
      <w:spacing w:before="60" w:after="60"/>
    </w:pPr>
    <w:rPr>
      <w:rFonts w:ascii="Arial" w:eastAsia="Arial" w:hAnsi="Arial" w:cs="System"/>
      <w:b/>
      <w:color w:val="000000"/>
      <w:sz w:val="20"/>
      <w:szCs w:val="20"/>
      <w:lang w:eastAsia="en-US"/>
    </w:rPr>
  </w:style>
  <w:style w:type="paragraph" w:customStyle="1" w:styleId="QuestionTableBullet1">
    <w:name w:val="Question Table Bullet 1"/>
    <w:basedOn w:val="QuestionTable"/>
    <w:uiPriority w:val="11"/>
    <w:qFormat/>
    <w:rsid w:val="003A02F5"/>
    <w:pPr>
      <w:numPr>
        <w:numId w:val="50"/>
      </w:numPr>
    </w:pPr>
  </w:style>
  <w:style w:type="paragraph" w:customStyle="1" w:styleId="QuestionTableBullet2">
    <w:name w:val="Question Table Bullet 2"/>
    <w:basedOn w:val="QuestionTableBullet1"/>
    <w:uiPriority w:val="11"/>
    <w:rsid w:val="003A02F5"/>
    <w:pPr>
      <w:numPr>
        <w:ilvl w:val="1"/>
      </w:numPr>
      <w:tabs>
        <w:tab w:val="clear" w:pos="680"/>
      </w:tabs>
      <w:ind w:left="1492" w:hanging="850"/>
    </w:pPr>
    <w:rPr>
      <w:szCs w:val="24"/>
    </w:rPr>
  </w:style>
  <w:style w:type="paragraph" w:customStyle="1" w:styleId="Source0">
    <w:name w:val="Source"/>
    <w:basedOn w:val="Normal"/>
    <w:next w:val="Normal"/>
    <w:uiPriority w:val="11"/>
    <w:semiHidden/>
    <w:rsid w:val="003A02F5"/>
    <w:pPr>
      <w:spacing w:before="60" w:after="80" w:line="360" w:lineRule="auto"/>
      <w:ind w:left="851" w:hanging="851"/>
      <w:jc w:val="center"/>
    </w:pPr>
    <w:rPr>
      <w:rFonts w:ascii="Arial" w:hAnsi="Arial" w:cs="Arial"/>
      <w:i/>
      <w:color w:val="000000"/>
      <w:sz w:val="18"/>
      <w:szCs w:val="20"/>
      <w:lang w:eastAsia="en-US"/>
    </w:rPr>
  </w:style>
  <w:style w:type="paragraph" w:customStyle="1" w:styleId="QuoteBoxSource">
    <w:name w:val="QuoteBoxSource"/>
    <w:basedOn w:val="Source0"/>
    <w:rsid w:val="003A02F5"/>
    <w:pPr>
      <w:spacing w:before="0" w:after="200"/>
      <w:ind w:left="0" w:firstLine="0"/>
    </w:pPr>
    <w:rPr>
      <w:i w:val="0"/>
      <w:color w:val="FFFFFF"/>
    </w:rPr>
  </w:style>
  <w:style w:type="paragraph" w:customStyle="1" w:styleId="QuoteBoxText0">
    <w:name w:val="QuoteBoxText"/>
    <w:basedOn w:val="Normal"/>
    <w:next w:val="QuoteBoxSource"/>
    <w:rsid w:val="003A02F5"/>
    <w:pPr>
      <w:keepNext/>
      <w:spacing w:after="240" w:line="360" w:lineRule="auto"/>
      <w:ind w:right="57"/>
      <w:jc w:val="center"/>
    </w:pPr>
    <w:rPr>
      <w:rFonts w:ascii="Arial" w:eastAsia="Times New Roman" w:hAnsi="Arial" w:cs="Arial"/>
      <w:b/>
      <w:color w:val="FFFFFF"/>
      <w:sz w:val="24"/>
      <w:szCs w:val="24"/>
      <w:lang w:eastAsia="en-US"/>
    </w:rPr>
  </w:style>
  <w:style w:type="table" w:customStyle="1" w:styleId="SectionHeading">
    <w:name w:val="Section Heading"/>
    <w:basedOn w:val="TableNormal"/>
    <w:link w:val="SectionHeadingPara"/>
    <w:uiPriority w:val="40"/>
    <w:rsid w:val="003A02F5"/>
    <w:pPr>
      <w:spacing w:after="120" w:line="240" w:lineRule="auto"/>
    </w:pPr>
    <w:rPr>
      <w:rFonts w:ascii="Arial" w:eastAsia="Arial" w:hAnsi="Arial" w:cs="System"/>
      <w:i/>
      <w:color w:val="000000"/>
      <w:sz w:val="18"/>
      <w:szCs w:val="2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ctionHeadingPara">
    <w:name w:val="Section Heading Para"/>
    <w:basedOn w:val="TableNormalPara"/>
    <w:link w:val="SectionHeading"/>
    <w:uiPriority w:val="40"/>
    <w:semiHidden/>
    <w:rsid w:val="003A02F5"/>
  </w:style>
  <w:style w:type="paragraph" w:customStyle="1" w:styleId="TableNormalPara">
    <w:name w:val="Table Normal Para"/>
    <w:basedOn w:val="Normal"/>
    <w:uiPriority w:val="99"/>
    <w:semiHidden/>
    <w:rsid w:val="003A02F5"/>
    <w:pPr>
      <w:spacing w:after="0" w:line="360" w:lineRule="auto"/>
    </w:pPr>
    <w:rPr>
      <w:rFonts w:ascii="Arial" w:eastAsia="Times New Roman" w:hAnsi="Arial" w:cs="System"/>
      <w:color w:val="000000"/>
      <w:sz w:val="24"/>
      <w:szCs w:val="20"/>
      <w:lang w:eastAsia="en-US"/>
    </w:rPr>
  </w:style>
  <w:style w:type="paragraph" w:customStyle="1" w:styleId="TableBullet11">
    <w:name w:val="Table Bullet 1"/>
    <w:basedOn w:val="BidBullet1"/>
    <w:uiPriority w:val="3"/>
    <w:rsid w:val="003A02F5"/>
  </w:style>
  <w:style w:type="paragraph" w:customStyle="1" w:styleId="TableBullet20">
    <w:name w:val="Table Bullet 2"/>
    <w:basedOn w:val="BidBullet2"/>
    <w:uiPriority w:val="3"/>
    <w:rsid w:val="003A02F5"/>
  </w:style>
  <w:style w:type="table" w:customStyle="1" w:styleId="TableGrid5">
    <w:name w:val="Table Grid5"/>
    <w:basedOn w:val="TableNormal"/>
    <w:next w:val="TableGrid"/>
    <w:uiPriority w:val="59"/>
    <w:rsid w:val="003A02F5"/>
    <w:pPr>
      <w:spacing w:after="120" w:line="240" w:lineRule="auto"/>
    </w:pPr>
    <w:rPr>
      <w:rFonts w:ascii="Arial" w:eastAsia="Arial" w:hAnsi="Arial" w:cs="System"/>
      <w:color w:val="000000"/>
      <w:sz w:val="1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3A02F5"/>
    <w:pPr>
      <w:spacing w:after="120" w:line="240" w:lineRule="auto"/>
    </w:pPr>
    <w:rPr>
      <w:rFonts w:ascii="Arial" w:eastAsia="Times New Roman" w:hAnsi="Arial" w:cs="System"/>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Left1">
    <w:name w:val="Table Heading Left"/>
    <w:basedOn w:val="NoSpacing"/>
    <w:uiPriority w:val="11"/>
    <w:qFormat/>
    <w:rsid w:val="003A02F5"/>
    <w:pPr>
      <w:spacing w:before="60" w:after="60"/>
    </w:pPr>
    <w:rPr>
      <w:rFonts w:ascii="Arial" w:eastAsia="Arial" w:hAnsi="Arial" w:cs="System"/>
      <w:b/>
      <w:color w:val="FFFFFF"/>
      <w:sz w:val="20"/>
      <w:szCs w:val="20"/>
      <w:lang w:eastAsia="en-US"/>
    </w:rPr>
  </w:style>
  <w:style w:type="paragraph" w:customStyle="1" w:styleId="TableHeadingRight0">
    <w:name w:val="Table Heading Right"/>
    <w:basedOn w:val="TableHeadingLeft1"/>
    <w:uiPriority w:val="11"/>
    <w:rsid w:val="003A02F5"/>
    <w:pPr>
      <w:jc w:val="right"/>
    </w:pPr>
  </w:style>
  <w:style w:type="paragraph" w:customStyle="1" w:styleId="TableTextLeft1">
    <w:name w:val="Table Text Left"/>
    <w:basedOn w:val="NoSpacing"/>
    <w:uiPriority w:val="11"/>
    <w:qFormat/>
    <w:rsid w:val="003A02F5"/>
    <w:pPr>
      <w:spacing w:before="60" w:after="60"/>
    </w:pPr>
    <w:rPr>
      <w:rFonts w:ascii="Arial" w:eastAsia="Arial" w:hAnsi="Arial" w:cs="System"/>
      <w:color w:val="000000"/>
      <w:sz w:val="20"/>
      <w:szCs w:val="20"/>
      <w:lang w:eastAsia="en-US"/>
    </w:rPr>
  </w:style>
  <w:style w:type="paragraph" w:customStyle="1" w:styleId="TableTextRight1">
    <w:name w:val="Table Text Right"/>
    <w:basedOn w:val="TableTextLeft1"/>
    <w:uiPriority w:val="11"/>
    <w:rsid w:val="003A02F5"/>
    <w:pPr>
      <w:jc w:val="right"/>
    </w:pPr>
  </w:style>
  <w:style w:type="paragraph" w:customStyle="1" w:styleId="Teftext">
    <w:name w:val="Tef text"/>
    <w:basedOn w:val="Normal"/>
    <w:link w:val="TeftextChar"/>
    <w:semiHidden/>
    <w:rsid w:val="003A02F5"/>
    <w:pPr>
      <w:spacing w:after="0" w:line="360" w:lineRule="auto"/>
      <w:jc w:val="both"/>
    </w:pPr>
    <w:rPr>
      <w:rFonts w:ascii="Trebuchet MS" w:eastAsia="Times New Roman" w:hAnsi="Trebuchet MS" w:cs="Arial"/>
      <w:color w:val="003245"/>
      <w:sz w:val="24"/>
      <w:szCs w:val="24"/>
    </w:rPr>
  </w:style>
  <w:style w:type="character" w:customStyle="1" w:styleId="TeftextChar">
    <w:name w:val="Tef text Char"/>
    <w:basedOn w:val="DefaultParagraphFont"/>
    <w:link w:val="Teftext"/>
    <w:semiHidden/>
    <w:rsid w:val="003A02F5"/>
    <w:rPr>
      <w:rFonts w:ascii="Trebuchet MS" w:eastAsia="Times New Roman" w:hAnsi="Trebuchet MS" w:cs="Arial"/>
      <w:color w:val="003245"/>
      <w:sz w:val="24"/>
      <w:szCs w:val="24"/>
    </w:rPr>
  </w:style>
  <w:style w:type="paragraph" w:customStyle="1" w:styleId="TefText0">
    <w:name w:val="Tef Text"/>
    <w:basedOn w:val="Normal"/>
    <w:semiHidden/>
    <w:rsid w:val="003A02F5"/>
    <w:pPr>
      <w:spacing w:after="0" w:line="360" w:lineRule="auto"/>
      <w:ind w:left="720"/>
      <w:jc w:val="both"/>
    </w:pPr>
    <w:rPr>
      <w:rFonts w:ascii="Trebuchet MS" w:eastAsia="Times New Roman" w:hAnsi="Trebuchet MS"/>
      <w:color w:val="003245"/>
      <w:sz w:val="24"/>
      <w:szCs w:val="18"/>
      <w:lang w:val="en-AU" w:eastAsia="en-US"/>
    </w:rPr>
  </w:style>
  <w:style w:type="paragraph" w:customStyle="1" w:styleId="TefTextBull">
    <w:name w:val="Tef Text Bull"/>
    <w:basedOn w:val="Normal"/>
    <w:semiHidden/>
    <w:rsid w:val="003A02F5"/>
    <w:pPr>
      <w:numPr>
        <w:numId w:val="45"/>
      </w:numPr>
      <w:spacing w:after="0" w:line="360" w:lineRule="auto"/>
      <w:ind w:left="1747" w:hanging="428"/>
      <w:jc w:val="both"/>
    </w:pPr>
    <w:rPr>
      <w:rFonts w:ascii="Trebuchet MS" w:eastAsia="Times New Roman" w:hAnsi="Trebuchet MS"/>
      <w:color w:val="003245"/>
      <w:sz w:val="24"/>
      <w:szCs w:val="18"/>
    </w:rPr>
  </w:style>
  <w:style w:type="paragraph" w:customStyle="1" w:styleId="TNCTextNumberedIndent3">
    <w:name w:val="TNC Text Numbered Indent 3"/>
    <w:basedOn w:val="Normal"/>
    <w:link w:val="TNCTextNumberedIndent3Char"/>
    <w:semiHidden/>
    <w:rsid w:val="003A02F5"/>
    <w:pPr>
      <w:widowControl w:val="0"/>
      <w:spacing w:after="0" w:line="360" w:lineRule="auto"/>
      <w:ind w:left="720" w:hanging="720"/>
      <w:jc w:val="both"/>
      <w:outlineLvl w:val="2"/>
    </w:pPr>
    <w:rPr>
      <w:rFonts w:ascii="Arial Narrow" w:eastAsia="Times New Roman" w:hAnsi="Arial Narrow"/>
      <w:color w:val="404040"/>
      <w:sz w:val="24"/>
      <w:szCs w:val="20"/>
      <w:lang w:eastAsia="en-US"/>
    </w:rPr>
  </w:style>
  <w:style w:type="character" w:customStyle="1" w:styleId="TNCTextNumberedIndent3Char">
    <w:name w:val="TNC Text Numbered Indent 3 Char"/>
    <w:link w:val="TNCTextNumberedIndent3"/>
    <w:semiHidden/>
    <w:rsid w:val="003A02F5"/>
    <w:rPr>
      <w:rFonts w:ascii="Arial Narrow" w:eastAsia="Times New Roman" w:hAnsi="Arial Narrow" w:cs="Times New Roman"/>
      <w:color w:val="404040"/>
      <w:sz w:val="24"/>
      <w:szCs w:val="20"/>
      <w:lang w:eastAsia="en-US"/>
    </w:rPr>
  </w:style>
  <w:style w:type="paragraph" w:customStyle="1" w:styleId="TOCHeading5">
    <w:name w:val="TOC Heading5"/>
    <w:basedOn w:val="Heading1"/>
    <w:next w:val="Normal"/>
    <w:semiHidden/>
    <w:qFormat/>
    <w:rsid w:val="003A02F5"/>
    <w:pPr>
      <w:spacing w:before="240" w:after="0" w:line="288" w:lineRule="auto"/>
      <w:outlineLvl w:val="9"/>
    </w:pPr>
    <w:rPr>
      <w:rFonts w:ascii="Arial" w:eastAsia="Times New Roman" w:hAnsi="Arial"/>
      <w:b w:val="0"/>
      <w:color w:val="A80707"/>
      <w:sz w:val="32"/>
      <w:szCs w:val="32"/>
      <w:lang w:eastAsia="en-US"/>
    </w:rPr>
  </w:style>
  <w:style w:type="table" w:customStyle="1" w:styleId="VMO2Table">
    <w:name w:val="VMO2 Table"/>
    <w:basedOn w:val="TableNormal"/>
    <w:uiPriority w:val="99"/>
    <w:qFormat/>
    <w:rsid w:val="003A02F5"/>
    <w:pPr>
      <w:spacing w:before="40" w:after="40" w:line="240" w:lineRule="auto"/>
    </w:pPr>
    <w:rPr>
      <w:rFonts w:ascii="Arial" w:eastAsia="Arial" w:hAnsi="Arial" w:cs="System"/>
      <w:color w:val="000000"/>
      <w:sz w:val="20"/>
      <w:szCs w:val="20"/>
      <w:lang w:eastAsia="en-US"/>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tcPr>
    <w:tblStylePr w:type="firstRow">
      <w:rPr>
        <w:b w:val="0"/>
        <w:color w:val="FFFFFF"/>
      </w:rPr>
      <w:tblPr/>
      <w:tcPr>
        <w:shd w:val="clear" w:color="auto" w:fill="E10A0A"/>
      </w:tcPr>
    </w:tblStylePr>
    <w:tblStylePr w:type="lastRow">
      <w:rPr>
        <w:b/>
        <w:color w:val="auto"/>
      </w:rPr>
      <w:tblPr/>
      <w:tcPr>
        <w:tcBorders>
          <w:top w:val="single" w:sz="4" w:space="0" w:color="E10A0A"/>
          <w:left w:val="nil"/>
          <w:bottom w:val="nil"/>
          <w:right w:val="nil"/>
          <w:insideH w:val="nil"/>
          <w:insideV w:val="nil"/>
          <w:tl2br w:val="nil"/>
          <w:tr2bl w:val="nil"/>
        </w:tcBorders>
        <w:shd w:val="clear" w:color="auto" w:fill="F2F2F2"/>
      </w:tcPr>
    </w:tblStylePr>
    <w:tblStylePr w:type="firstCol">
      <w:rPr>
        <w:color w:val="auto"/>
      </w:rPr>
      <w:tblPr/>
      <w:tcPr>
        <w:shd w:val="clear" w:color="auto" w:fill="FCE6E6"/>
      </w:tcPr>
    </w:tblStylePr>
    <w:tblStylePr w:type="band2Horz">
      <w:tblPr/>
      <w:tcPr>
        <w:shd w:val="clear" w:color="auto" w:fill="D9D9D9"/>
      </w:tcPr>
    </w:tblStylePr>
  </w:style>
  <w:style w:type="paragraph" w:customStyle="1" w:styleId="Un-numberedHeading3">
    <w:name w:val="Un-numbered Heading 3"/>
    <w:basedOn w:val="Un-numberedHeading2"/>
    <w:uiPriority w:val="4"/>
    <w:qFormat/>
    <w:rsid w:val="003A02F5"/>
    <w:pPr>
      <w:spacing w:before="480"/>
    </w:pPr>
    <w:rPr>
      <w:caps/>
      <w:sz w:val="28"/>
    </w:rPr>
  </w:style>
  <w:style w:type="paragraph" w:customStyle="1" w:styleId="Un-numberedHeading4">
    <w:name w:val="Un-numbered Heading 4"/>
    <w:basedOn w:val="Un-numberedHeading3"/>
    <w:uiPriority w:val="4"/>
    <w:qFormat/>
    <w:rsid w:val="003A02F5"/>
    <w:rPr>
      <w:sz w:val="24"/>
    </w:rPr>
  </w:style>
  <w:style w:type="paragraph" w:customStyle="1" w:styleId="Un-numberedHeading5">
    <w:name w:val="Un-numbered Heading 5"/>
    <w:basedOn w:val="Un-numberedHeading4"/>
    <w:uiPriority w:val="4"/>
    <w:qFormat/>
    <w:rsid w:val="003A02F5"/>
    <w:rPr>
      <w:sz w:val="20"/>
    </w:rPr>
  </w:style>
  <w:style w:type="paragraph" w:customStyle="1" w:styleId="Appendixno-numLevel3">
    <w:name w:val="Appendix (no-num) Level 3"/>
    <w:basedOn w:val="Appendixno-numLevel2"/>
    <w:uiPriority w:val="3"/>
    <w:qFormat/>
    <w:rsid w:val="003A02F5"/>
    <w:rPr>
      <w:sz w:val="28"/>
    </w:rPr>
  </w:style>
  <w:style w:type="paragraph" w:customStyle="1" w:styleId="Bodyclause">
    <w:name w:val="Body  clause"/>
    <w:basedOn w:val="Normal"/>
    <w:next w:val="Heading1"/>
    <w:rsid w:val="003A02F5"/>
    <w:pPr>
      <w:spacing w:before="120" w:after="0" w:line="300" w:lineRule="atLeast"/>
      <w:ind w:left="720"/>
      <w:jc w:val="both"/>
    </w:pPr>
    <w:rPr>
      <w:rFonts w:ascii="Times New Roman" w:eastAsia="Times New Roman" w:hAnsi="Times New Roman"/>
      <w:sz w:val="24"/>
      <w:szCs w:val="20"/>
      <w:lang w:eastAsia="en-US"/>
    </w:rPr>
  </w:style>
  <w:style w:type="paragraph" w:customStyle="1" w:styleId="Bodysubclause">
    <w:name w:val="Body  sub clause"/>
    <w:basedOn w:val="Normal"/>
    <w:rsid w:val="003A02F5"/>
    <w:pPr>
      <w:spacing w:before="240" w:after="0" w:line="300" w:lineRule="atLeast"/>
      <w:ind w:left="720"/>
      <w:jc w:val="both"/>
    </w:pPr>
    <w:rPr>
      <w:rFonts w:ascii="Times New Roman" w:eastAsia="Times New Roman" w:hAnsi="Times New Roman"/>
      <w:sz w:val="24"/>
      <w:szCs w:val="20"/>
      <w:lang w:eastAsia="en-US"/>
    </w:rPr>
  </w:style>
  <w:style w:type="paragraph" w:customStyle="1" w:styleId="Schmainhead">
    <w:name w:val="Sch   main head"/>
    <w:basedOn w:val="Normal"/>
    <w:next w:val="Normal"/>
    <w:autoRedefine/>
    <w:rsid w:val="003A02F5"/>
    <w:pPr>
      <w:keepNext/>
      <w:pageBreakBefore/>
      <w:numPr>
        <w:numId w:val="51"/>
      </w:numPr>
      <w:tabs>
        <w:tab w:val="clear" w:pos="1080"/>
      </w:tabs>
      <w:spacing w:before="240" w:after="360" w:line="300" w:lineRule="atLeast"/>
      <w:jc w:val="center"/>
      <w:outlineLvl w:val="0"/>
    </w:pPr>
    <w:rPr>
      <w:rFonts w:ascii="Times New Roman" w:eastAsia="Times New Roman" w:hAnsi="Times New Roman"/>
      <w:b/>
      <w:kern w:val="28"/>
      <w:sz w:val="24"/>
      <w:szCs w:val="20"/>
      <w:lang w:eastAsia="en-US"/>
    </w:rPr>
  </w:style>
  <w:style w:type="paragraph" w:customStyle="1" w:styleId="CoversheetParagraph">
    <w:name w:val="Coversheet Paragraph"/>
    <w:basedOn w:val="Normal"/>
    <w:autoRedefine/>
    <w:rsid w:val="003A02F5"/>
    <w:pPr>
      <w:spacing w:after="0" w:line="300" w:lineRule="atLeast"/>
      <w:jc w:val="center"/>
    </w:pPr>
    <w:rPr>
      <w:rFonts w:ascii="Times New Roman" w:eastAsia="Times New Roman" w:hAnsi="Times New Roman"/>
      <w:sz w:val="24"/>
      <w:szCs w:val="20"/>
      <w:lang w:eastAsia="en-US"/>
    </w:rPr>
  </w:style>
  <w:style w:type="paragraph" w:customStyle="1" w:styleId="Appmainheadsingle">
    <w:name w:val="App main head single"/>
    <w:basedOn w:val="Normal"/>
    <w:next w:val="Normal"/>
    <w:rsid w:val="003A02F5"/>
    <w:pPr>
      <w:pageBreakBefore/>
      <w:numPr>
        <w:numId w:val="53"/>
      </w:numPr>
      <w:spacing w:before="240" w:after="360" w:line="300" w:lineRule="atLeast"/>
      <w:jc w:val="center"/>
    </w:pPr>
    <w:rPr>
      <w:rFonts w:ascii="Times New Roman" w:eastAsia="Times New Roman" w:hAnsi="Times New Roman"/>
      <w:b/>
      <w:sz w:val="24"/>
      <w:szCs w:val="20"/>
      <w:lang w:eastAsia="en-US"/>
    </w:rPr>
  </w:style>
  <w:style w:type="paragraph" w:customStyle="1" w:styleId="CoversheetTitle2">
    <w:name w:val="Coversheet Title2"/>
    <w:basedOn w:val="Normal"/>
    <w:rsid w:val="003A02F5"/>
    <w:pPr>
      <w:spacing w:before="480" w:after="480" w:line="300" w:lineRule="atLeast"/>
      <w:jc w:val="center"/>
    </w:pPr>
    <w:rPr>
      <w:rFonts w:ascii="Times New Roman" w:eastAsia="Times New Roman" w:hAnsi="Times New Roman"/>
      <w:b/>
      <w:smallCaps/>
      <w:sz w:val="28"/>
      <w:szCs w:val="20"/>
      <w:lang w:eastAsia="en-US"/>
    </w:rPr>
  </w:style>
  <w:style w:type="paragraph" w:customStyle="1" w:styleId="Bullet">
    <w:name w:val="Bullet"/>
    <w:basedOn w:val="Normal"/>
    <w:rsid w:val="003A02F5"/>
    <w:pPr>
      <w:numPr>
        <w:numId w:val="54"/>
      </w:numPr>
      <w:spacing w:after="240" w:line="300" w:lineRule="atLeast"/>
      <w:jc w:val="both"/>
    </w:pPr>
    <w:rPr>
      <w:rFonts w:ascii="Times New Roman" w:eastAsia="Times New Roman" w:hAnsi="Times New Roman"/>
      <w:sz w:val="24"/>
      <w:szCs w:val="20"/>
      <w:lang w:eastAsia="en-US"/>
    </w:rPr>
  </w:style>
  <w:style w:type="paragraph" w:customStyle="1" w:styleId="NormalCell">
    <w:name w:val="NormalCell"/>
    <w:basedOn w:val="Normal"/>
    <w:rsid w:val="003A02F5"/>
    <w:pPr>
      <w:spacing w:before="120" w:after="0" w:line="300" w:lineRule="atLeast"/>
    </w:pPr>
    <w:rPr>
      <w:rFonts w:ascii="Times New Roman" w:eastAsia="Times New Roman" w:hAnsi="Times New Roman"/>
      <w:sz w:val="24"/>
      <w:szCs w:val="20"/>
      <w:lang w:eastAsia="en-US"/>
    </w:rPr>
  </w:style>
  <w:style w:type="paragraph" w:customStyle="1" w:styleId="Bullet11">
    <w:name w:val="Bullet1"/>
    <w:basedOn w:val="Normal"/>
    <w:rsid w:val="003A02F5"/>
    <w:pPr>
      <w:numPr>
        <w:numId w:val="52"/>
      </w:numPr>
      <w:spacing w:after="240" w:line="300" w:lineRule="atLeast"/>
      <w:jc w:val="both"/>
    </w:pPr>
    <w:rPr>
      <w:rFonts w:ascii="Times New Roman" w:eastAsia="Times New Roman" w:hAnsi="Times New Roman"/>
      <w:sz w:val="24"/>
      <w:szCs w:val="20"/>
      <w:lang w:eastAsia="en-US"/>
    </w:rPr>
  </w:style>
  <w:style w:type="paragraph" w:customStyle="1" w:styleId="Resp">
    <w:name w:val="Resp"/>
    <w:basedOn w:val="Normal"/>
    <w:rsid w:val="003A02F5"/>
    <w:pPr>
      <w:autoSpaceDE w:val="0"/>
      <w:autoSpaceDN w:val="0"/>
      <w:adjustRightInd w:val="0"/>
      <w:spacing w:before="60" w:after="60" w:line="360" w:lineRule="auto"/>
      <w:jc w:val="both"/>
    </w:pPr>
    <w:rPr>
      <w:rFonts w:ascii="Arial Bold" w:eastAsia="Times New Roman" w:hAnsi="Arial Bold" w:cs="Arial"/>
      <w:b/>
      <w:bCs/>
      <w:i/>
      <w:iCs/>
      <w:color w:val="3366FF"/>
      <w:sz w:val="24"/>
    </w:rPr>
  </w:style>
  <w:style w:type="paragraph" w:customStyle="1" w:styleId="Standard">
    <w:name w:val="Standard"/>
    <w:rsid w:val="003A02F5"/>
    <w:pPr>
      <w:widowControl w:val="0"/>
      <w:suppressAutoHyphens/>
      <w:overflowPunct w:val="0"/>
      <w:autoSpaceDE w:val="0"/>
      <w:autoSpaceDN w:val="0"/>
      <w:spacing w:after="0" w:line="240" w:lineRule="auto"/>
    </w:pPr>
    <w:rPr>
      <w:rFonts w:ascii="Times" w:eastAsia="Times New Roman" w:hAnsi="Times" w:cs="Times New Roman"/>
      <w:kern w:val="3"/>
      <w:sz w:val="24"/>
    </w:rPr>
  </w:style>
  <w:style w:type="paragraph" w:customStyle="1" w:styleId="paragraph">
    <w:name w:val="paragraph"/>
    <w:basedOn w:val="Normal"/>
    <w:rsid w:val="003A02F5"/>
    <w:pPr>
      <w:spacing w:before="100" w:beforeAutospacing="1" w:after="100" w:afterAutospacing="1" w:line="360" w:lineRule="auto"/>
    </w:pPr>
    <w:rPr>
      <w:rFonts w:ascii="Times New Roman" w:eastAsia="Times New Roman" w:hAnsi="Times New Roman"/>
      <w:sz w:val="24"/>
      <w:szCs w:val="24"/>
    </w:rPr>
  </w:style>
  <w:style w:type="character" w:customStyle="1" w:styleId="normaltextrun">
    <w:name w:val="normaltextrun"/>
    <w:basedOn w:val="DefaultParagraphFont"/>
    <w:rsid w:val="003A02F5"/>
  </w:style>
  <w:style w:type="character" w:customStyle="1" w:styleId="eop">
    <w:name w:val="eop"/>
    <w:basedOn w:val="DefaultParagraphFont"/>
    <w:rsid w:val="003A02F5"/>
  </w:style>
  <w:style w:type="paragraph" w:customStyle="1" w:styleId="Response">
    <w:name w:val="Response"/>
    <w:basedOn w:val="Normal"/>
    <w:qFormat/>
    <w:rsid w:val="003A02F5"/>
    <w:pPr>
      <w:spacing w:after="0" w:line="360" w:lineRule="auto"/>
    </w:pPr>
    <w:rPr>
      <w:rFonts w:ascii="Arial" w:eastAsia="Times New Roman" w:hAnsi="Arial" w:cs="Arial"/>
      <w:b/>
      <w:bCs/>
      <w:color w:val="000000"/>
      <w:sz w:val="24"/>
      <w:szCs w:val="24"/>
      <w:lang w:eastAsia="en-US"/>
    </w:rPr>
  </w:style>
  <w:style w:type="paragraph" w:customStyle="1" w:styleId="Bullet5">
    <w:name w:val="Bullet5"/>
    <w:basedOn w:val="Normal"/>
    <w:rsid w:val="003A02F5"/>
    <w:pPr>
      <w:numPr>
        <w:numId w:val="55"/>
      </w:numPr>
      <w:spacing w:after="240" w:line="300" w:lineRule="atLeast"/>
      <w:jc w:val="both"/>
    </w:pPr>
    <w:rPr>
      <w:rFonts w:ascii="Times New Roman" w:eastAsia="Times New Roman" w:hAnsi="Times New Roman"/>
      <w:sz w:val="24"/>
      <w:szCs w:val="20"/>
      <w:lang w:eastAsia="en-US"/>
    </w:rPr>
  </w:style>
  <w:style w:type="paragraph" w:customStyle="1" w:styleId="Bullet1-BlackBlack">
    <w:name w:val="Bullet 1 - Black/Black"/>
    <w:basedOn w:val="Normal"/>
    <w:rsid w:val="003A02F5"/>
    <w:pPr>
      <w:numPr>
        <w:numId w:val="56"/>
      </w:numPr>
      <w:tabs>
        <w:tab w:val="num" w:pos="360"/>
      </w:tabs>
      <w:spacing w:before="120" w:after="0" w:line="360" w:lineRule="auto"/>
      <w:ind w:left="0" w:firstLine="0"/>
    </w:pPr>
    <w:rPr>
      <w:rFonts w:ascii="Arial" w:eastAsia="Times New Roman" w:hAnsi="Arial"/>
      <w:noProof/>
      <w:color w:val="000000"/>
      <w:sz w:val="24"/>
      <w:szCs w:val="24"/>
      <w:lang w:eastAsia="en-US"/>
      <w14:ligatures w14:val="standardContextual"/>
    </w:rPr>
  </w:style>
  <w:style w:type="paragraph" w:customStyle="1" w:styleId="TableNormal4">
    <w:name w:val="TableNormal"/>
    <w:basedOn w:val="Normal"/>
    <w:link w:val="TableNormalChar"/>
    <w:qFormat/>
    <w:rsid w:val="003A02F5"/>
    <w:pPr>
      <w:spacing w:before="80" w:after="80" w:line="360" w:lineRule="auto"/>
      <w:outlineLvl w:val="0"/>
    </w:pPr>
    <w:rPr>
      <w:rFonts w:ascii="Arial" w:eastAsia="Times New Roman" w:hAnsi="Arial"/>
      <w:color w:val="000000"/>
      <w:sz w:val="24"/>
      <w:szCs w:val="20"/>
      <w:lang w:eastAsia="ja-JP"/>
      <w14:ligatures w14:val="standardContextual"/>
    </w:rPr>
  </w:style>
  <w:style w:type="character" w:customStyle="1" w:styleId="TableNormalChar">
    <w:name w:val="TableNormal Char"/>
    <w:link w:val="TableNormal4"/>
    <w:rsid w:val="003A02F5"/>
    <w:rPr>
      <w:rFonts w:ascii="Arial" w:eastAsia="Times New Roman" w:hAnsi="Arial" w:cs="Times New Roman"/>
      <w:color w:val="000000"/>
      <w:sz w:val="24"/>
      <w:szCs w:val="20"/>
      <w:lang w:eastAsia="ja-JP"/>
      <w14:ligatures w14:val="standardContextual"/>
    </w:rPr>
  </w:style>
  <w:style w:type="paragraph" w:customStyle="1" w:styleId="BidTextHeading-Slate">
    <w:name w:val="Bid Text Heading - Slate"/>
    <w:basedOn w:val="Normal"/>
    <w:qFormat/>
    <w:rsid w:val="003A02F5"/>
    <w:pPr>
      <w:spacing w:before="240" w:after="180" w:line="360" w:lineRule="auto"/>
    </w:pPr>
    <w:rPr>
      <w:rFonts w:ascii="Arial" w:eastAsia="Times New Roman" w:hAnsi="Arial"/>
      <w:b/>
      <w:noProof/>
      <w:color w:val="595959"/>
      <w:sz w:val="24"/>
      <w:szCs w:val="24"/>
      <w:lang w:eastAsia="en-US"/>
      <w14:ligatures w14:val="standardContextual"/>
    </w:rPr>
  </w:style>
  <w:style w:type="paragraph" w:customStyle="1" w:styleId="TableHeaderBoldWhite">
    <w:name w:val="TableHeader Bold White"/>
    <w:basedOn w:val="TableNormal4"/>
    <w:link w:val="TableHeaderBoldWhiteChar"/>
    <w:qFormat/>
    <w:rsid w:val="003A02F5"/>
    <w:pPr>
      <w:jc w:val="center"/>
    </w:pPr>
    <w:rPr>
      <w:rFonts w:ascii="Arial Bold" w:eastAsia="Calibri" w:hAnsi="Arial Bold"/>
      <w:b/>
      <w:bCs/>
      <w:color w:val="FFFFFF"/>
    </w:rPr>
  </w:style>
  <w:style w:type="character" w:customStyle="1" w:styleId="TableHeaderBoldWhiteChar">
    <w:name w:val="TableHeader Bold White Char"/>
    <w:link w:val="TableHeaderBoldWhite"/>
    <w:rsid w:val="003A02F5"/>
    <w:rPr>
      <w:rFonts w:ascii="Arial Bold" w:hAnsi="Arial Bold" w:cs="Times New Roman"/>
      <w:b/>
      <w:bCs/>
      <w:color w:val="FFFFFF"/>
      <w:sz w:val="24"/>
      <w:szCs w:val="20"/>
      <w:lang w:eastAsia="ja-JP"/>
      <w14:ligatures w14:val="standardContextual"/>
    </w:rPr>
  </w:style>
  <w:style w:type="table" w:styleId="ColourfulGridAccent2">
    <w:name w:val="Colorful Grid Accent 2"/>
    <w:basedOn w:val="TableNormal"/>
    <w:uiPriority w:val="73"/>
    <w:semiHidden/>
    <w:unhideWhenUsed/>
    <w:rsid w:val="003A02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NormalWeb">
    <w:name w:val="Normal (Web)"/>
    <w:basedOn w:val="Normal"/>
    <w:uiPriority w:val="99"/>
    <w:semiHidden/>
    <w:unhideWhenUsed/>
    <w:rsid w:val="003A02F5"/>
    <w:rPr>
      <w:rFonts w:ascii="Times New Roman" w:hAnsi="Times New Roman"/>
      <w:sz w:val="24"/>
      <w:szCs w:val="24"/>
    </w:rPr>
  </w:style>
  <w:style w:type="numbering" w:customStyle="1" w:styleId="NoList6">
    <w:name w:val="No List6"/>
    <w:next w:val="NoList"/>
    <w:uiPriority w:val="99"/>
    <w:semiHidden/>
    <w:unhideWhenUsed/>
    <w:rsid w:val="00A86630"/>
  </w:style>
  <w:style w:type="table" w:customStyle="1" w:styleId="TableGrid40">
    <w:name w:val="TableGrid4"/>
    <w:rsid w:val="00A86630"/>
    <w:pPr>
      <w:spacing w:after="0" w:line="240" w:lineRule="auto"/>
    </w:pPr>
    <w:rPr>
      <w:rFonts w:eastAsia="Times New Roman" w:cs="Times New Roman"/>
      <w:kern w:val="2"/>
    </w:rPr>
    <w:tblPr>
      <w:tblCellMar>
        <w:top w:w="0" w:type="dxa"/>
        <w:left w:w="0" w:type="dxa"/>
        <w:bottom w:w="0" w:type="dxa"/>
        <w:right w:w="0" w:type="dxa"/>
      </w:tblCellMar>
    </w:tblPr>
  </w:style>
  <w:style w:type="table" w:customStyle="1" w:styleId="O2Table7">
    <w:name w:val="^O2Table7"/>
    <w:basedOn w:val="TableNormal"/>
    <w:uiPriority w:val="99"/>
    <w:rsid w:val="00A86630"/>
    <w:pPr>
      <w:spacing w:after="120" w:line="288" w:lineRule="auto"/>
    </w:pPr>
    <w:rPr>
      <w:rFonts w:cs="Arial"/>
      <w:bCs/>
      <w:color w:val="000000"/>
      <w:sz w:val="20"/>
      <w:szCs w:val="20"/>
      <w:lang w:eastAsia="en-US"/>
    </w:rPr>
    <w:tblPr>
      <w:tblBorders>
        <w:top w:val="single" w:sz="4" w:space="0" w:color="FFFFFF"/>
        <w:bottom w:val="single" w:sz="4" w:space="0" w:color="FFFFFF"/>
        <w:insideH w:val="single" w:sz="4" w:space="0" w:color="FFFFFF"/>
        <w:insideV w:val="single" w:sz="4" w:space="0" w:color="FFFFFF"/>
      </w:tblBorders>
    </w:tblPr>
    <w:trPr>
      <w:cantSplit/>
    </w:trPr>
    <w:tcPr>
      <w:shd w:val="clear" w:color="auto" w:fill="EAF1DD"/>
    </w:tcPr>
    <w:tblStylePr w:type="firstRow">
      <w:rPr>
        <w:b w:val="0"/>
        <w:color w:val="FFFFFF"/>
      </w:rPr>
      <w:tblPr/>
      <w:trPr>
        <w:tblHeader/>
      </w:trPr>
      <w:tcPr>
        <w:tcBorders>
          <w:insideH w:val="nil"/>
        </w:tcBorders>
        <w:shd w:val="clear" w:color="auto" w:fill="4F81BD"/>
      </w:tcPr>
    </w:tblStylePr>
    <w:tblStylePr w:type="firstCol">
      <w:rPr>
        <w:color w:val="FFFFFF"/>
      </w:rPr>
      <w:tblPr/>
      <w:tcPr>
        <w:shd w:val="clear" w:color="auto" w:fill="4F81BD"/>
      </w:tcPr>
    </w:tblStylePr>
  </w:style>
  <w:style w:type="numbering" w:customStyle="1" w:styleId="TableNumBullets7">
    <w:name w:val="TableNumBullets7"/>
    <w:uiPriority w:val="99"/>
    <w:rsid w:val="00A86630"/>
  </w:style>
  <w:style w:type="numbering" w:customStyle="1" w:styleId="RCSStyles6">
    <w:name w:val="R&amp;CS Styles6"/>
    <w:uiPriority w:val="99"/>
    <w:rsid w:val="00A86630"/>
  </w:style>
  <w:style w:type="numbering" w:customStyle="1" w:styleId="TCSStyles6">
    <w:name w:val="TCS Styles6"/>
    <w:uiPriority w:val="99"/>
    <w:rsid w:val="00A86630"/>
  </w:style>
  <w:style w:type="numbering" w:customStyle="1" w:styleId="RCSStyles14">
    <w:name w:val="R&amp;CS Styles14"/>
    <w:uiPriority w:val="99"/>
    <w:rsid w:val="00A86630"/>
  </w:style>
  <w:style w:type="numbering" w:customStyle="1" w:styleId="RCSStyles24">
    <w:name w:val="R&amp;CS Styles24"/>
    <w:uiPriority w:val="99"/>
    <w:rsid w:val="00A86630"/>
  </w:style>
  <w:style w:type="table" w:customStyle="1" w:styleId="TableGrid6">
    <w:name w:val="Table Grid6"/>
    <w:basedOn w:val="TableNormal"/>
    <w:next w:val="TableGrid"/>
    <w:uiPriority w:val="39"/>
    <w:rsid w:val="00A86630"/>
    <w:pPr>
      <w:spacing w:after="0" w:line="240" w:lineRule="auto"/>
    </w:pPr>
    <w:rPr>
      <w:rFonts w:cs="System"/>
      <w:bC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Normal4"/>
    <w:basedOn w:val="TableNormal"/>
    <w:semiHidden/>
    <w:rsid w:val="00A86630"/>
    <w:pPr>
      <w:spacing w:after="0" w:line="240" w:lineRule="auto"/>
    </w:pPr>
    <w:rPr>
      <w:rFonts w:cs="Arial"/>
      <w:bCs/>
      <w:color w:val="000000"/>
      <w:sz w:val="20"/>
      <w:szCs w:val="20"/>
      <w:lang w:eastAsia="en-US"/>
    </w:rPr>
    <w:tblPr/>
  </w:style>
  <w:style w:type="table" w:customStyle="1" w:styleId="MediumShading2-Accent15">
    <w:name w:val="Medium Shading 2 - Accent 15"/>
    <w:basedOn w:val="TableNormal"/>
    <w:next w:val="MediumShading2-Accent1"/>
    <w:uiPriority w:val="64"/>
    <w:rsid w:val="00A86630"/>
    <w:pPr>
      <w:spacing w:after="0" w:line="240" w:lineRule="auto"/>
    </w:pPr>
    <w:rPr>
      <w:rFonts w:cs="Arial"/>
      <w:bCs/>
      <w:color w:val="808080"/>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OC95">
    <w:name w:val="TOC 95"/>
    <w:basedOn w:val="Normal"/>
    <w:next w:val="Normal"/>
    <w:uiPriority w:val="38"/>
    <w:semiHidden/>
    <w:rsid w:val="00A86630"/>
    <w:pPr>
      <w:keepLines/>
      <w:spacing w:before="120" w:after="100" w:line="288" w:lineRule="auto"/>
      <w:ind w:left="1600"/>
    </w:pPr>
    <w:rPr>
      <w:rFonts w:ascii="Arial" w:eastAsia="Times New Roman" w:hAnsi="Arial" w:cs="System"/>
      <w:bCs/>
      <w:color w:val="000000"/>
      <w:sz w:val="20"/>
      <w:szCs w:val="20"/>
      <w:lang w:eastAsia="zh-CN"/>
    </w:rPr>
  </w:style>
  <w:style w:type="paragraph" w:customStyle="1" w:styleId="TOCHeading6">
    <w:name w:val="TOC Heading6"/>
    <w:basedOn w:val="Heading1"/>
    <w:next w:val="Normal"/>
    <w:uiPriority w:val="38"/>
    <w:semiHidden/>
    <w:rsid w:val="00A86630"/>
    <w:pPr>
      <w:numPr>
        <w:ilvl w:val="1"/>
      </w:numPr>
      <w:spacing w:after="0" w:line="288" w:lineRule="auto"/>
      <w:ind w:left="1457"/>
      <w:jc w:val="both"/>
      <w:outlineLvl w:val="9"/>
    </w:pPr>
    <w:rPr>
      <w:rFonts w:ascii="Cambria" w:eastAsia="Times New Roman" w:hAnsi="Cambria"/>
      <w:caps/>
      <w:color w:val="4F81BD"/>
      <w:sz w:val="28"/>
      <w:szCs w:val="28"/>
      <w:lang w:eastAsia="en-US"/>
    </w:rPr>
  </w:style>
  <w:style w:type="numbering" w:customStyle="1" w:styleId="Style14">
    <w:name w:val="Style14"/>
    <w:uiPriority w:val="99"/>
    <w:rsid w:val="00A86630"/>
  </w:style>
  <w:style w:type="numbering" w:customStyle="1" w:styleId="TableBullets6">
    <w:name w:val="TableBullets6"/>
    <w:uiPriority w:val="99"/>
    <w:rsid w:val="00A86630"/>
  </w:style>
  <w:style w:type="numbering" w:customStyle="1" w:styleId="TableSmallBullets4">
    <w:name w:val="TableSmallBullets4"/>
    <w:uiPriority w:val="99"/>
    <w:rsid w:val="00A86630"/>
  </w:style>
  <w:style w:type="numbering" w:customStyle="1" w:styleId="TableNumSmallBullets4">
    <w:name w:val="TableNumSmallBullets4"/>
    <w:uiPriority w:val="99"/>
    <w:rsid w:val="00A86630"/>
  </w:style>
  <w:style w:type="numbering" w:customStyle="1" w:styleId="TCSSmallStyles4">
    <w:name w:val="TCS Small Styles4"/>
    <w:uiPriority w:val="99"/>
    <w:rsid w:val="00A86630"/>
  </w:style>
  <w:style w:type="numbering" w:customStyle="1" w:styleId="TableNumBullets15">
    <w:name w:val="TableNumBullets15"/>
    <w:uiPriority w:val="99"/>
    <w:rsid w:val="00A86630"/>
  </w:style>
  <w:style w:type="table" w:customStyle="1" w:styleId="TableGrid16">
    <w:name w:val="Table Grid16"/>
    <w:basedOn w:val="TableNormal"/>
    <w:next w:val="TableGrid"/>
    <w:uiPriority w:val="39"/>
    <w:rsid w:val="00A86630"/>
    <w:pPr>
      <w:spacing w:after="0" w:line="240" w:lineRule="auto"/>
    </w:pPr>
    <w:rPr>
      <w:rFonts w:cs="Times New Roman"/>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uiPriority w:val="38"/>
    <w:semiHidden/>
    <w:rsid w:val="00AF3AB2"/>
    <w:pPr>
      <w:keepLines/>
      <w:spacing w:before="120" w:after="100" w:line="288" w:lineRule="auto"/>
      <w:ind w:left="1600"/>
    </w:pPr>
    <w:rPr>
      <w:rFonts w:ascii="Arial" w:eastAsiaTheme="minorEastAsia" w:hAnsi="Arial" w:cs="System"/>
      <w:bCs/>
      <w:color w:val="000000" w:themeColor="text1"/>
      <w:sz w:val="20"/>
      <w:szCs w:val="20"/>
      <w:lang w:eastAsia="zh-CN"/>
    </w:rPr>
  </w:style>
  <w:style w:type="paragraph" w:styleId="TOCHeading">
    <w:name w:val="TOC Heading"/>
    <w:basedOn w:val="Heading1"/>
    <w:next w:val="Normal"/>
    <w:uiPriority w:val="38"/>
    <w:semiHidden/>
    <w:rsid w:val="00AF3AB2"/>
    <w:pPr>
      <w:numPr>
        <w:ilvl w:val="1"/>
      </w:numPr>
      <w:spacing w:after="0" w:line="288" w:lineRule="auto"/>
      <w:ind w:left="1457"/>
      <w:jc w:val="both"/>
      <w:outlineLvl w:val="9"/>
    </w:pPr>
    <w:rPr>
      <w:rFonts w:asciiTheme="majorHAnsi" w:eastAsiaTheme="majorEastAsia" w:hAnsiTheme="majorHAnsi" w:cstheme="majorBidi"/>
      <w:caps/>
      <w:color w:val="4F81BD" w:themeColor="accent1"/>
      <w:sz w:val="28"/>
      <w:szCs w:val="28"/>
      <w:lang w:eastAsia="en-US"/>
    </w:rPr>
  </w:style>
  <w:style w:type="paragraph" w:customStyle="1" w:styleId="Bodypara">
    <w:name w:val="Body para"/>
    <w:basedOn w:val="Normal"/>
    <w:rsid w:val="003D30C4"/>
    <w:pPr>
      <w:spacing w:after="240" w:line="300" w:lineRule="atLeast"/>
      <w:ind w:left="1559"/>
      <w:jc w:val="both"/>
    </w:pPr>
    <w:rPr>
      <w:rFonts w:ascii="Times New Roman" w:eastAsia="Times New Roman" w:hAnsi="Times New Roman"/>
      <w:szCs w:val="20"/>
      <w:lang w:eastAsia="en-US"/>
    </w:rPr>
  </w:style>
  <w:style w:type="paragraph" w:customStyle="1" w:styleId="Bodysubpara">
    <w:name w:val="Body sub para"/>
    <w:basedOn w:val="Normal"/>
    <w:next w:val="Heading3"/>
    <w:rsid w:val="003D30C4"/>
    <w:pPr>
      <w:spacing w:after="120" w:line="300" w:lineRule="atLeast"/>
      <w:ind w:left="2268"/>
      <w:jc w:val="both"/>
    </w:pPr>
    <w:rPr>
      <w:rFonts w:ascii="Times New Roman" w:eastAsia="Times New Roman" w:hAnsi="Times New Roman"/>
      <w:szCs w:val="20"/>
      <w:lang w:eastAsia="en-US"/>
    </w:rPr>
  </w:style>
  <w:style w:type="paragraph" w:customStyle="1" w:styleId="Definitions">
    <w:name w:val="Definitions"/>
    <w:basedOn w:val="Normal"/>
    <w:rsid w:val="003D30C4"/>
    <w:pPr>
      <w:tabs>
        <w:tab w:val="left" w:pos="709"/>
      </w:tabs>
      <w:spacing w:after="120" w:line="300" w:lineRule="atLeast"/>
      <w:ind w:left="720"/>
      <w:jc w:val="both"/>
    </w:pPr>
    <w:rPr>
      <w:rFonts w:ascii="Times New Roman" w:eastAsia="Times New Roman" w:hAnsi="Times New Roman"/>
      <w:szCs w:val="20"/>
      <w:lang w:eastAsia="en-US"/>
    </w:rPr>
  </w:style>
  <w:style w:type="character" w:styleId="PageNumber">
    <w:name w:val="page number"/>
    <w:basedOn w:val="DefaultParagraphFont"/>
    <w:rsid w:val="003D30C4"/>
  </w:style>
  <w:style w:type="paragraph" w:customStyle="1" w:styleId="Schparthead">
    <w:name w:val="Sch   part head"/>
    <w:basedOn w:val="Normal"/>
    <w:next w:val="Normal"/>
    <w:rsid w:val="003D30C4"/>
    <w:pPr>
      <w:keepNext/>
      <w:numPr>
        <w:numId w:val="61"/>
      </w:numPr>
      <w:spacing w:before="240" w:after="240" w:line="300" w:lineRule="atLeast"/>
      <w:jc w:val="center"/>
      <w:outlineLvl w:val="0"/>
    </w:pPr>
    <w:rPr>
      <w:rFonts w:ascii="Times New Roman" w:eastAsia="Times New Roman" w:hAnsi="Times New Roman"/>
      <w:b/>
      <w:kern w:val="28"/>
      <w:szCs w:val="20"/>
      <w:lang w:eastAsia="en-US"/>
    </w:rPr>
  </w:style>
  <w:style w:type="paragraph" w:customStyle="1" w:styleId="Sch1styleclause">
    <w:name w:val="Sch  (1style) clause"/>
    <w:basedOn w:val="Normal"/>
    <w:rsid w:val="003D30C4"/>
    <w:pPr>
      <w:numPr>
        <w:numId w:val="60"/>
      </w:numPr>
      <w:spacing w:before="320" w:after="0" w:line="300" w:lineRule="atLeast"/>
      <w:jc w:val="both"/>
      <w:outlineLvl w:val="0"/>
    </w:pPr>
    <w:rPr>
      <w:rFonts w:ascii="Times New Roman" w:eastAsia="Times New Roman" w:hAnsi="Times New Roman"/>
      <w:b/>
      <w:smallCaps/>
      <w:szCs w:val="20"/>
      <w:lang w:eastAsia="en-US"/>
    </w:rPr>
  </w:style>
  <w:style w:type="paragraph" w:customStyle="1" w:styleId="Sch1stylesubclause">
    <w:name w:val="Sch  (1style) sub clause"/>
    <w:basedOn w:val="Normal"/>
    <w:rsid w:val="003D30C4"/>
    <w:pPr>
      <w:numPr>
        <w:ilvl w:val="1"/>
        <w:numId w:val="60"/>
      </w:numPr>
      <w:spacing w:before="280" w:after="120" w:line="300" w:lineRule="atLeast"/>
      <w:jc w:val="both"/>
      <w:outlineLvl w:val="1"/>
    </w:pPr>
    <w:rPr>
      <w:rFonts w:ascii="Times New Roman" w:eastAsia="Times New Roman" w:hAnsi="Times New Roman"/>
      <w:color w:val="000000"/>
      <w:szCs w:val="20"/>
      <w:lang w:eastAsia="en-US"/>
    </w:rPr>
  </w:style>
  <w:style w:type="paragraph" w:customStyle="1" w:styleId="Sch1stylepara">
    <w:name w:val="Sch (1style) para"/>
    <w:basedOn w:val="Normal"/>
    <w:rsid w:val="003D30C4"/>
    <w:pPr>
      <w:numPr>
        <w:ilvl w:val="2"/>
        <w:numId w:val="60"/>
      </w:numPr>
      <w:spacing w:after="120" w:line="300" w:lineRule="atLeast"/>
      <w:jc w:val="both"/>
    </w:pPr>
    <w:rPr>
      <w:rFonts w:ascii="Times New Roman" w:eastAsia="Times New Roman" w:hAnsi="Times New Roman"/>
      <w:szCs w:val="20"/>
      <w:lang w:eastAsia="en-US"/>
    </w:rPr>
  </w:style>
  <w:style w:type="paragraph" w:customStyle="1" w:styleId="Sch1stylesubpara">
    <w:name w:val="Sch (1style) sub para"/>
    <w:basedOn w:val="Heading4"/>
    <w:rsid w:val="003D30C4"/>
    <w:pPr>
      <w:keepNext w:val="0"/>
      <w:keepLines w:val="0"/>
      <w:numPr>
        <w:ilvl w:val="3"/>
        <w:numId w:val="60"/>
      </w:numPr>
      <w:tabs>
        <w:tab w:val="left" w:pos="2261"/>
      </w:tabs>
      <w:spacing w:before="0" w:after="120" w:line="300" w:lineRule="atLeast"/>
      <w:jc w:val="both"/>
    </w:pPr>
    <w:rPr>
      <w:rFonts w:ascii="Times New Roman" w:eastAsia="Times New Roman" w:hAnsi="Times New Roman"/>
      <w:b w:val="0"/>
      <w:sz w:val="22"/>
      <w:szCs w:val="20"/>
      <w:lang w:eastAsia="en-US"/>
    </w:rPr>
  </w:style>
  <w:style w:type="paragraph" w:customStyle="1" w:styleId="Sch2style1">
    <w:name w:val="Sch (2style)  1"/>
    <w:basedOn w:val="Normal"/>
    <w:rsid w:val="003D30C4"/>
    <w:pPr>
      <w:numPr>
        <w:numId w:val="57"/>
      </w:numPr>
      <w:spacing w:before="280" w:after="120" w:line="300" w:lineRule="exact"/>
      <w:jc w:val="both"/>
    </w:pPr>
    <w:rPr>
      <w:rFonts w:ascii="Times New Roman" w:eastAsia="Times New Roman" w:hAnsi="Times New Roman"/>
      <w:szCs w:val="20"/>
      <w:lang w:eastAsia="en-US"/>
    </w:rPr>
  </w:style>
  <w:style w:type="paragraph" w:customStyle="1" w:styleId="Sch2stylea">
    <w:name w:val="Sch (2style) (a)"/>
    <w:basedOn w:val="Normal"/>
    <w:rsid w:val="003D30C4"/>
    <w:pPr>
      <w:numPr>
        <w:ilvl w:val="1"/>
        <w:numId w:val="57"/>
      </w:numPr>
      <w:spacing w:after="120" w:line="300" w:lineRule="exact"/>
      <w:jc w:val="both"/>
    </w:pPr>
    <w:rPr>
      <w:rFonts w:ascii="Times New Roman" w:eastAsia="Times New Roman" w:hAnsi="Times New Roman"/>
      <w:szCs w:val="20"/>
      <w:lang w:eastAsia="en-US"/>
    </w:rPr>
  </w:style>
  <w:style w:type="paragraph" w:customStyle="1" w:styleId="Sch2stylei">
    <w:name w:val="Sch (2style) (i)"/>
    <w:basedOn w:val="Heading4"/>
    <w:rsid w:val="003D30C4"/>
    <w:pPr>
      <w:keepNext w:val="0"/>
      <w:keepLines w:val="0"/>
      <w:numPr>
        <w:ilvl w:val="2"/>
        <w:numId w:val="57"/>
      </w:numPr>
      <w:tabs>
        <w:tab w:val="left" w:pos="2268"/>
      </w:tabs>
      <w:spacing w:before="0" w:after="120" w:line="300" w:lineRule="atLeast"/>
      <w:jc w:val="both"/>
    </w:pPr>
    <w:rPr>
      <w:rFonts w:ascii="Times New Roman" w:eastAsia="Times New Roman" w:hAnsi="Times New Roman"/>
      <w:b w:val="0"/>
      <w:noProof/>
      <w:sz w:val="22"/>
      <w:szCs w:val="20"/>
      <w:lang w:eastAsia="en-US"/>
    </w:rPr>
  </w:style>
  <w:style w:type="paragraph" w:customStyle="1" w:styleId="1Parties">
    <w:name w:val="(1) Parties"/>
    <w:basedOn w:val="Normal"/>
    <w:rsid w:val="003D30C4"/>
    <w:pPr>
      <w:numPr>
        <w:numId w:val="58"/>
      </w:numPr>
      <w:spacing w:before="120" w:after="120" w:line="300" w:lineRule="atLeast"/>
      <w:jc w:val="both"/>
    </w:pPr>
    <w:rPr>
      <w:rFonts w:ascii="Times New Roman" w:eastAsia="Times New Roman" w:hAnsi="Times New Roman"/>
      <w:szCs w:val="20"/>
      <w:lang w:eastAsia="en-US"/>
    </w:rPr>
  </w:style>
  <w:style w:type="paragraph" w:customStyle="1" w:styleId="ABackground">
    <w:name w:val="(A) Background"/>
    <w:basedOn w:val="Normal"/>
    <w:rsid w:val="003D30C4"/>
    <w:pPr>
      <w:numPr>
        <w:numId w:val="59"/>
      </w:numPr>
      <w:spacing w:before="120" w:after="120" w:line="300" w:lineRule="atLeast"/>
      <w:jc w:val="both"/>
    </w:pPr>
    <w:rPr>
      <w:rFonts w:ascii="Times New Roman" w:eastAsia="Times New Roman" w:hAnsi="Times New Roman"/>
      <w:szCs w:val="20"/>
      <w:lang w:eastAsia="en-US"/>
    </w:rPr>
  </w:style>
  <w:style w:type="character" w:customStyle="1" w:styleId="Def">
    <w:name w:val="Def"/>
    <w:rsid w:val="003D30C4"/>
    <w:rPr>
      <w:b/>
      <w:color w:val="000000"/>
      <w:sz w:val="22"/>
    </w:rPr>
  </w:style>
  <w:style w:type="paragraph" w:customStyle="1" w:styleId="1stIntroHeadings">
    <w:name w:val="1stIntroHeadings"/>
    <w:basedOn w:val="Normal"/>
    <w:next w:val="Normal"/>
    <w:rsid w:val="003D30C4"/>
    <w:pPr>
      <w:tabs>
        <w:tab w:val="left" w:pos="709"/>
      </w:tabs>
      <w:spacing w:before="120" w:after="120" w:line="300" w:lineRule="atLeast"/>
      <w:jc w:val="both"/>
    </w:pPr>
    <w:rPr>
      <w:rFonts w:ascii="Times New Roman" w:eastAsia="Times New Roman" w:hAnsi="Times New Roman"/>
      <w:b/>
      <w:smallCaps/>
      <w:sz w:val="24"/>
      <w:szCs w:val="20"/>
      <w:lang w:eastAsia="en-US"/>
    </w:rPr>
  </w:style>
  <w:style w:type="paragraph" w:customStyle="1" w:styleId="Scha">
    <w:name w:val="Sch a)"/>
    <w:basedOn w:val="Normal"/>
    <w:rsid w:val="003D30C4"/>
    <w:pPr>
      <w:numPr>
        <w:ilvl w:val="1"/>
        <w:numId w:val="58"/>
      </w:numPr>
      <w:spacing w:after="0" w:line="300" w:lineRule="atLeast"/>
      <w:jc w:val="both"/>
    </w:pPr>
    <w:rPr>
      <w:rFonts w:ascii="Times New Roman" w:eastAsia="Times New Roman" w:hAnsi="Times New Roman"/>
      <w:szCs w:val="20"/>
      <w:lang w:eastAsia="en-US"/>
    </w:rPr>
  </w:style>
  <w:style w:type="paragraph" w:customStyle="1" w:styleId="XExecution">
    <w:name w:val="X Execution"/>
    <w:basedOn w:val="Normal"/>
    <w:rsid w:val="003D30C4"/>
    <w:pPr>
      <w:tabs>
        <w:tab w:val="left" w:pos="0"/>
        <w:tab w:val="left" w:pos="3544"/>
      </w:tabs>
      <w:spacing w:after="0" w:line="300" w:lineRule="atLeast"/>
      <w:ind w:right="459"/>
    </w:pPr>
    <w:rPr>
      <w:rFonts w:ascii="Times New Roman" w:eastAsia="Times New Roman" w:hAnsi="Times New Roman"/>
      <w:color w:val="000000"/>
      <w:szCs w:val="20"/>
      <w:lang w:eastAsia="en-US"/>
    </w:rPr>
  </w:style>
  <w:style w:type="paragraph" w:customStyle="1" w:styleId="Comments">
    <w:name w:val="Comments"/>
    <w:basedOn w:val="Normal"/>
    <w:rsid w:val="003D30C4"/>
    <w:pPr>
      <w:spacing w:after="120" w:line="300" w:lineRule="atLeast"/>
      <w:ind w:left="284"/>
    </w:pPr>
    <w:rPr>
      <w:rFonts w:ascii="Times New Roman" w:eastAsia="Times New Roman" w:hAnsi="Times New Roman"/>
      <w:i/>
      <w:szCs w:val="20"/>
      <w:lang w:eastAsia="en-US"/>
    </w:rPr>
  </w:style>
  <w:style w:type="paragraph" w:customStyle="1" w:styleId="CoversheetTitle">
    <w:name w:val="Coversheet Title"/>
    <w:basedOn w:val="Normal"/>
    <w:autoRedefine/>
    <w:rsid w:val="003D30C4"/>
    <w:pPr>
      <w:spacing w:before="480" w:after="480" w:line="300" w:lineRule="atLeast"/>
      <w:jc w:val="center"/>
    </w:pPr>
    <w:rPr>
      <w:rFonts w:ascii="Times New Roman" w:eastAsia="Times New Roman" w:hAnsi="Times New Roman"/>
      <w:b/>
      <w:smallCaps/>
      <w:szCs w:val="20"/>
      <w:lang w:eastAsia="en-US"/>
    </w:rPr>
  </w:style>
  <w:style w:type="character" w:customStyle="1" w:styleId="Defterm">
    <w:name w:val="Defterm"/>
    <w:rsid w:val="003D30C4"/>
    <w:rPr>
      <w:b/>
      <w:color w:val="000000"/>
      <w:sz w:val="22"/>
    </w:rPr>
  </w:style>
  <w:style w:type="paragraph" w:customStyle="1" w:styleId="NewPage">
    <w:name w:val="New Page"/>
    <w:basedOn w:val="Normal"/>
    <w:autoRedefine/>
    <w:rsid w:val="003D30C4"/>
    <w:pPr>
      <w:pageBreakBefore/>
      <w:spacing w:after="0" w:line="300" w:lineRule="atLeast"/>
      <w:jc w:val="both"/>
    </w:pPr>
    <w:rPr>
      <w:rFonts w:ascii="Times New Roman" w:eastAsia="Times New Roman" w:hAnsi="Times New Roman"/>
      <w:szCs w:val="20"/>
      <w:lang w:eastAsia="en-US"/>
    </w:rPr>
  </w:style>
  <w:style w:type="paragraph" w:customStyle="1" w:styleId="FrontInformation">
    <w:name w:val="FrontInformation"/>
    <w:autoRedefine/>
    <w:rsid w:val="003D30C4"/>
    <w:pPr>
      <w:spacing w:after="0" w:line="300" w:lineRule="atLeast"/>
    </w:pPr>
    <w:rPr>
      <w:rFonts w:ascii="Arial" w:eastAsia="Times New Roman" w:hAnsi="Arial" w:cs="Times New Roman"/>
      <w:color w:val="000000"/>
      <w:sz w:val="20"/>
      <w:szCs w:val="20"/>
      <w:lang w:eastAsia="en-US"/>
    </w:rPr>
  </w:style>
  <w:style w:type="character" w:customStyle="1" w:styleId="defitem">
    <w:name w:val="defitem"/>
    <w:basedOn w:val="DefaultParagraphFont"/>
    <w:rsid w:val="003D30C4"/>
  </w:style>
  <w:style w:type="character" w:customStyle="1" w:styleId="smallcaps">
    <w:name w:val="smallcaps"/>
    <w:rsid w:val="003D30C4"/>
    <w:rPr>
      <w:b/>
      <w:smallCaps/>
    </w:rPr>
  </w:style>
  <w:style w:type="paragraph" w:customStyle="1" w:styleId="Schmainheadinc">
    <w:name w:val="Sch   main head inc"/>
    <w:basedOn w:val="Normal"/>
    <w:rsid w:val="003D30C4"/>
    <w:pPr>
      <w:numPr>
        <w:numId w:val="64"/>
      </w:numPr>
      <w:spacing w:before="360" w:after="360" w:line="300" w:lineRule="atLeast"/>
      <w:jc w:val="both"/>
    </w:pPr>
    <w:rPr>
      <w:rFonts w:ascii="Times New Roman" w:eastAsia="Times New Roman" w:hAnsi="Times New Roman"/>
      <w:b/>
      <w:szCs w:val="20"/>
      <w:lang w:eastAsia="en-US"/>
    </w:rPr>
  </w:style>
  <w:style w:type="paragraph" w:customStyle="1" w:styleId="Schmainheadsingle">
    <w:name w:val="Sch main head single"/>
    <w:basedOn w:val="Normal"/>
    <w:next w:val="Normal"/>
    <w:rsid w:val="003D30C4"/>
    <w:pPr>
      <w:pageBreakBefore/>
      <w:numPr>
        <w:numId w:val="62"/>
      </w:numPr>
      <w:spacing w:before="240" w:after="360" w:line="300" w:lineRule="atLeast"/>
      <w:jc w:val="center"/>
    </w:pPr>
    <w:rPr>
      <w:rFonts w:ascii="Times New Roman" w:eastAsia="Times New Roman" w:hAnsi="Times New Roman"/>
      <w:b/>
      <w:kern w:val="28"/>
      <w:szCs w:val="20"/>
      <w:lang w:eastAsia="en-US"/>
    </w:rPr>
  </w:style>
  <w:style w:type="paragraph" w:customStyle="1" w:styleId="Schmainheadincsingle">
    <w:name w:val="Sch   main head inc single"/>
    <w:basedOn w:val="Normal"/>
    <w:next w:val="Normal"/>
    <w:rsid w:val="003D30C4"/>
    <w:pPr>
      <w:numPr>
        <w:numId w:val="63"/>
      </w:numPr>
      <w:spacing w:before="240" w:after="360" w:line="300" w:lineRule="atLeast"/>
      <w:jc w:val="both"/>
    </w:pPr>
    <w:rPr>
      <w:rFonts w:ascii="Times New Roman" w:eastAsia="Times New Roman" w:hAnsi="Times New Roman"/>
      <w:b/>
      <w:kern w:val="28"/>
      <w:szCs w:val="20"/>
      <w:lang w:eastAsia="en-US"/>
    </w:rPr>
  </w:style>
  <w:style w:type="paragraph" w:customStyle="1" w:styleId="Testimonium">
    <w:name w:val="Testimonium"/>
    <w:basedOn w:val="Normal"/>
    <w:rsid w:val="003D30C4"/>
    <w:pPr>
      <w:spacing w:before="360" w:after="360" w:line="300" w:lineRule="atLeast"/>
      <w:jc w:val="both"/>
    </w:pPr>
    <w:rPr>
      <w:rFonts w:ascii="Times New Roman" w:eastAsia="Times New Roman" w:hAnsi="Times New Roman"/>
      <w:szCs w:val="20"/>
      <w:lang w:eastAsia="en-US"/>
    </w:rPr>
  </w:style>
  <w:style w:type="paragraph" w:customStyle="1" w:styleId="Appmainhead">
    <w:name w:val="App   main head"/>
    <w:basedOn w:val="Normal"/>
    <w:next w:val="Normal"/>
    <w:rsid w:val="003D30C4"/>
    <w:pPr>
      <w:pageBreakBefore/>
      <w:numPr>
        <w:numId w:val="65"/>
      </w:numPr>
      <w:spacing w:before="240" w:after="360" w:line="300" w:lineRule="atLeast"/>
      <w:jc w:val="center"/>
    </w:pPr>
    <w:rPr>
      <w:rFonts w:ascii="Times New Roman" w:eastAsia="Times New Roman" w:hAnsi="Times New Roman"/>
      <w:b/>
      <w:szCs w:val="20"/>
      <w:lang w:eastAsia="en-US"/>
    </w:rPr>
  </w:style>
  <w:style w:type="paragraph" w:customStyle="1" w:styleId="Headingreg">
    <w:name w:val="Heading reg"/>
    <w:basedOn w:val="Heading1"/>
    <w:next w:val="Normal"/>
    <w:rsid w:val="003D30C4"/>
    <w:pPr>
      <w:keepNext w:val="0"/>
      <w:keepLines w:val="0"/>
      <w:tabs>
        <w:tab w:val="num" w:pos="720"/>
      </w:tabs>
      <w:spacing w:before="320" w:after="240" w:line="300" w:lineRule="atLeast"/>
      <w:ind w:left="720" w:hanging="720"/>
      <w:jc w:val="both"/>
    </w:pPr>
    <w:rPr>
      <w:rFonts w:ascii="Times New Roman" w:eastAsia="Times New Roman" w:hAnsi="Times New Roman"/>
      <w:b w:val="0"/>
      <w:kern w:val="28"/>
      <w:sz w:val="22"/>
      <w:szCs w:val="20"/>
      <w:lang w:eastAsia="en-US"/>
    </w:rPr>
  </w:style>
  <w:style w:type="paragraph" w:customStyle="1" w:styleId="HeadingTitle">
    <w:name w:val="HeadingTitle"/>
    <w:basedOn w:val="Normal"/>
    <w:rsid w:val="003D30C4"/>
    <w:pPr>
      <w:spacing w:before="240" w:after="240" w:line="300" w:lineRule="atLeast"/>
      <w:jc w:val="both"/>
    </w:pPr>
    <w:rPr>
      <w:rFonts w:ascii="Times New Roman" w:eastAsia="Times New Roman" w:hAnsi="Times New Roman"/>
      <w:b/>
      <w:sz w:val="24"/>
      <w:szCs w:val="20"/>
      <w:lang w:eastAsia="en-US"/>
    </w:rPr>
  </w:style>
  <w:style w:type="paragraph" w:customStyle="1" w:styleId="BackSubClause">
    <w:name w:val="BackSubClause"/>
    <w:basedOn w:val="Normal"/>
    <w:rsid w:val="003D30C4"/>
    <w:pPr>
      <w:numPr>
        <w:ilvl w:val="1"/>
        <w:numId w:val="59"/>
      </w:numPr>
      <w:spacing w:after="0" w:line="300" w:lineRule="atLeast"/>
      <w:jc w:val="both"/>
    </w:pPr>
    <w:rPr>
      <w:rFonts w:ascii="Times New Roman" w:eastAsia="Times New Roman" w:hAnsi="Times New Roman"/>
      <w:szCs w:val="20"/>
      <w:lang w:eastAsia="en-US"/>
    </w:rPr>
  </w:style>
  <w:style w:type="paragraph" w:customStyle="1" w:styleId="NormalSpaced">
    <w:name w:val="NormalSpaced"/>
    <w:basedOn w:val="Normal"/>
    <w:next w:val="Normal"/>
    <w:rsid w:val="003D30C4"/>
    <w:pPr>
      <w:spacing w:after="240" w:line="300" w:lineRule="atLeast"/>
      <w:jc w:val="both"/>
    </w:pPr>
    <w:rPr>
      <w:rFonts w:ascii="Times New Roman" w:eastAsia="Times New Roman" w:hAnsi="Times New Roman"/>
      <w:szCs w:val="20"/>
      <w:lang w:eastAsia="en-US"/>
    </w:rPr>
  </w:style>
  <w:style w:type="paragraph" w:customStyle="1" w:styleId="Bullet2">
    <w:name w:val="Bullet2"/>
    <w:basedOn w:val="Normal"/>
    <w:rsid w:val="003D30C4"/>
    <w:pPr>
      <w:numPr>
        <w:numId w:val="66"/>
      </w:numPr>
      <w:spacing w:after="240" w:line="240" w:lineRule="auto"/>
      <w:jc w:val="both"/>
    </w:pPr>
    <w:rPr>
      <w:rFonts w:ascii="Times New Roman" w:eastAsia="Times New Roman" w:hAnsi="Times New Roman"/>
      <w:szCs w:val="20"/>
      <w:lang w:eastAsia="en-US"/>
    </w:rPr>
  </w:style>
  <w:style w:type="paragraph" w:customStyle="1" w:styleId="Bullet31">
    <w:name w:val="Bullet3"/>
    <w:basedOn w:val="Normal"/>
    <w:rsid w:val="003D30C4"/>
    <w:pPr>
      <w:numPr>
        <w:numId w:val="67"/>
      </w:numPr>
      <w:spacing w:after="240" w:line="240" w:lineRule="auto"/>
      <w:jc w:val="both"/>
    </w:pPr>
    <w:rPr>
      <w:rFonts w:ascii="Times New Roman" w:eastAsia="Times New Roman" w:hAnsi="Times New Roman"/>
      <w:szCs w:val="20"/>
      <w:lang w:eastAsia="en-US"/>
    </w:rPr>
  </w:style>
  <w:style w:type="paragraph" w:customStyle="1" w:styleId="NormalSmall">
    <w:name w:val="NormalSmall"/>
    <w:basedOn w:val="NormalCell"/>
    <w:rsid w:val="003D30C4"/>
    <w:pPr>
      <w:spacing w:after="120"/>
    </w:pPr>
    <w:rPr>
      <w:sz w:val="18"/>
    </w:rPr>
  </w:style>
  <w:style w:type="paragraph" w:customStyle="1" w:styleId="BulletSmall">
    <w:name w:val="Bullet Small"/>
    <w:basedOn w:val="Bullet"/>
    <w:rsid w:val="003D30C4"/>
    <w:pPr>
      <w:numPr>
        <w:numId w:val="8"/>
      </w:numPr>
    </w:pPr>
    <w:rPr>
      <w:sz w:val="18"/>
    </w:rPr>
  </w:style>
  <w:style w:type="paragraph" w:customStyle="1" w:styleId="Bullet4">
    <w:name w:val="Bullet4"/>
    <w:basedOn w:val="Normal"/>
    <w:rsid w:val="003D30C4"/>
    <w:pPr>
      <w:numPr>
        <w:numId w:val="68"/>
      </w:numPr>
      <w:spacing w:after="240" w:line="240" w:lineRule="auto"/>
      <w:jc w:val="both"/>
    </w:pPr>
    <w:rPr>
      <w:rFonts w:ascii="Times New Roman" w:eastAsia="Times New Roman" w:hAnsi="Times New Roman"/>
      <w:szCs w:val="20"/>
      <w:lang w:eastAsia="en-US"/>
    </w:rPr>
  </w:style>
  <w:style w:type="paragraph" w:customStyle="1" w:styleId="Bodysubpara2">
    <w:name w:val="Body sub para2"/>
    <w:basedOn w:val="Bodysubpara"/>
    <w:rsid w:val="003D30C4"/>
    <w:pPr>
      <w:spacing w:after="240"/>
      <w:ind w:left="3028"/>
    </w:pPr>
  </w:style>
  <w:style w:type="paragraph" w:customStyle="1" w:styleId="Bullet1continued">
    <w:name w:val="Bullet1continued"/>
    <w:basedOn w:val="Bullet11"/>
    <w:rsid w:val="003D30C4"/>
    <w:pPr>
      <w:numPr>
        <w:numId w:val="0"/>
      </w:numPr>
      <w:ind w:left="357"/>
    </w:pPr>
    <w:rPr>
      <w:sz w:val="22"/>
    </w:rPr>
  </w:style>
  <w:style w:type="paragraph" w:customStyle="1" w:styleId="Bullet2continued">
    <w:name w:val="Bullet2continued"/>
    <w:basedOn w:val="Bullet2"/>
    <w:rsid w:val="003D30C4"/>
    <w:pPr>
      <w:numPr>
        <w:numId w:val="0"/>
      </w:numPr>
      <w:ind w:left="1077"/>
    </w:pPr>
  </w:style>
  <w:style w:type="paragraph" w:customStyle="1" w:styleId="Bullet3continued">
    <w:name w:val="Bullet3continued"/>
    <w:basedOn w:val="Bullet31"/>
    <w:rsid w:val="003D30C4"/>
    <w:pPr>
      <w:numPr>
        <w:numId w:val="0"/>
      </w:numPr>
      <w:ind w:left="1945"/>
    </w:pPr>
  </w:style>
  <w:style w:type="paragraph" w:customStyle="1" w:styleId="Bullet4continued">
    <w:name w:val="Bullet4continued"/>
    <w:basedOn w:val="Bullet4"/>
    <w:rsid w:val="003D30C4"/>
    <w:pPr>
      <w:numPr>
        <w:numId w:val="0"/>
      </w:numPr>
      <w:ind w:left="2676"/>
    </w:pPr>
  </w:style>
  <w:style w:type="paragraph" w:customStyle="1" w:styleId="Bullet5continued">
    <w:name w:val="Bullet5continued"/>
    <w:basedOn w:val="Bullet5"/>
    <w:rsid w:val="003D30C4"/>
    <w:pPr>
      <w:numPr>
        <w:numId w:val="0"/>
      </w:numPr>
      <w:ind w:left="3385"/>
    </w:pPr>
    <w:rPr>
      <w:sz w:val="22"/>
    </w:rPr>
  </w:style>
  <w:style w:type="paragraph" w:customStyle="1" w:styleId="XExecutionHeading">
    <w:name w:val="X Execution Heading"/>
    <w:basedOn w:val="XExecution"/>
    <w:rsid w:val="003D30C4"/>
    <w:pPr>
      <w:keepNext/>
      <w:spacing w:before="320" w:after="240"/>
    </w:pPr>
    <w:rPr>
      <w:b/>
      <w:smallCaps/>
      <w:kern w:val="28"/>
    </w:rPr>
  </w:style>
  <w:style w:type="paragraph" w:customStyle="1" w:styleId="ClauseLevel1">
    <w:name w:val="ClauseLevel1"/>
    <w:uiPriority w:val="99"/>
    <w:rsid w:val="003D30C4"/>
    <w:pPr>
      <w:widowControl w:val="0"/>
      <w:autoSpaceDE w:val="0"/>
      <w:autoSpaceDN w:val="0"/>
      <w:adjustRightInd w:val="0"/>
      <w:spacing w:after="0" w:line="360" w:lineRule="auto"/>
      <w:jc w:val="both"/>
    </w:pPr>
    <w:rPr>
      <w:rFonts w:ascii="Arial" w:eastAsia="Times New Roman" w:hAnsi="Arial" w:cs="Arial"/>
      <w:color w:val="000000"/>
      <w:sz w:val="20"/>
      <w:szCs w:val="20"/>
    </w:rPr>
  </w:style>
  <w:style w:type="paragraph" w:styleId="BodyTextIndent2">
    <w:name w:val="Body Text Indent 2"/>
    <w:basedOn w:val="Normal"/>
    <w:link w:val="BodyTextIndent2Char"/>
    <w:rsid w:val="007542C9"/>
    <w:pPr>
      <w:tabs>
        <w:tab w:val="num" w:pos="720"/>
      </w:tabs>
      <w:adjustRightInd w:val="0"/>
      <w:spacing w:after="240" w:line="240" w:lineRule="auto"/>
      <w:ind w:left="720"/>
      <w:jc w:val="both"/>
    </w:pPr>
    <w:rPr>
      <w:rFonts w:ascii="Arial" w:eastAsia="STZhongsong" w:hAnsi="Arial"/>
      <w:szCs w:val="20"/>
      <w:lang w:eastAsia="zh-CN"/>
    </w:rPr>
  </w:style>
  <w:style w:type="character" w:customStyle="1" w:styleId="BodyTextIndent2Char">
    <w:name w:val="Body Text Indent 2 Char"/>
    <w:basedOn w:val="DefaultParagraphFont"/>
    <w:link w:val="BodyTextIndent2"/>
    <w:rsid w:val="007542C9"/>
    <w:rPr>
      <w:rFonts w:ascii="Arial" w:eastAsia="STZhongsong" w:hAnsi="Arial" w:cs="Times New Roman"/>
      <w:szCs w:val="20"/>
      <w:lang w:eastAsia="zh-CN"/>
    </w:rPr>
  </w:style>
  <w:style w:type="paragraph" w:customStyle="1" w:styleId="DefinitionNumbering1">
    <w:name w:val="Definition Numbering 1"/>
    <w:basedOn w:val="Normal"/>
    <w:rsid w:val="007542C9"/>
    <w:pPr>
      <w:tabs>
        <w:tab w:val="num" w:pos="1800"/>
      </w:tabs>
      <w:adjustRightInd w:val="0"/>
      <w:spacing w:after="240" w:line="240" w:lineRule="auto"/>
      <w:ind w:left="1800" w:hanging="1080"/>
      <w:jc w:val="both"/>
      <w:outlineLvl w:val="0"/>
    </w:pPr>
    <w:rPr>
      <w:rFonts w:ascii="Arial" w:eastAsia="STZhongsong" w:hAnsi="Arial"/>
      <w:szCs w:val="20"/>
      <w:lang w:eastAsia="zh-CN"/>
    </w:rPr>
  </w:style>
  <w:style w:type="paragraph" w:customStyle="1" w:styleId="DefinitionNumbering2">
    <w:name w:val="Definition Numbering 2"/>
    <w:basedOn w:val="Normal"/>
    <w:rsid w:val="007542C9"/>
    <w:pPr>
      <w:tabs>
        <w:tab w:val="num" w:pos="2880"/>
      </w:tabs>
      <w:adjustRightInd w:val="0"/>
      <w:spacing w:after="240" w:line="240" w:lineRule="auto"/>
      <w:ind w:left="2880" w:hanging="1080"/>
      <w:jc w:val="both"/>
      <w:outlineLvl w:val="1"/>
    </w:pPr>
    <w:rPr>
      <w:rFonts w:ascii="Arial" w:eastAsia="STZhongsong" w:hAnsi="Arial"/>
      <w:szCs w:val="20"/>
      <w:lang w:eastAsia="zh-CN"/>
    </w:rPr>
  </w:style>
  <w:style w:type="paragraph" w:customStyle="1" w:styleId="DefinitionNumbering3">
    <w:name w:val="Definition Numbering 3"/>
    <w:basedOn w:val="Normal"/>
    <w:rsid w:val="007542C9"/>
    <w:pPr>
      <w:tabs>
        <w:tab w:val="num" w:pos="3600"/>
      </w:tabs>
      <w:adjustRightInd w:val="0"/>
      <w:spacing w:after="240" w:line="240" w:lineRule="auto"/>
      <w:ind w:left="3600" w:hanging="720"/>
      <w:jc w:val="both"/>
      <w:outlineLvl w:val="2"/>
    </w:pPr>
    <w:rPr>
      <w:rFonts w:ascii="Arial" w:eastAsia="STZhongsong" w:hAnsi="Arial"/>
      <w:szCs w:val="20"/>
      <w:lang w:eastAsia="zh-CN"/>
    </w:rPr>
  </w:style>
  <w:style w:type="paragraph" w:customStyle="1" w:styleId="DefinitionNumbering4">
    <w:name w:val="Definition Numbering 4"/>
    <w:basedOn w:val="Normal"/>
    <w:rsid w:val="007542C9"/>
    <w:pPr>
      <w:tabs>
        <w:tab w:val="num" w:pos="2880"/>
      </w:tabs>
      <w:adjustRightInd w:val="0"/>
      <w:spacing w:after="240" w:line="240" w:lineRule="auto"/>
      <w:ind w:left="2880" w:hanging="1080"/>
      <w:jc w:val="both"/>
      <w:outlineLvl w:val="3"/>
    </w:pPr>
    <w:rPr>
      <w:rFonts w:ascii="Arial" w:eastAsia="STZhongsong" w:hAnsi="Arial"/>
      <w:szCs w:val="20"/>
      <w:lang w:eastAsia="zh-CN"/>
    </w:rPr>
  </w:style>
  <w:style w:type="paragraph" w:customStyle="1" w:styleId="DefinitionNumbering5">
    <w:name w:val="Definition Numbering 5"/>
    <w:basedOn w:val="Normal"/>
    <w:rsid w:val="007542C9"/>
    <w:pPr>
      <w:tabs>
        <w:tab w:val="num" w:pos="2880"/>
      </w:tabs>
      <w:adjustRightInd w:val="0"/>
      <w:spacing w:after="240" w:line="240" w:lineRule="auto"/>
      <w:ind w:left="2880" w:hanging="1080"/>
      <w:jc w:val="both"/>
      <w:outlineLvl w:val="4"/>
    </w:pPr>
    <w:rPr>
      <w:rFonts w:ascii="Arial" w:eastAsia="STZhongsong" w:hAnsi="Arial"/>
      <w:szCs w:val="20"/>
      <w:lang w:eastAsia="zh-CN"/>
    </w:rPr>
  </w:style>
  <w:style w:type="paragraph" w:customStyle="1" w:styleId="DefinitionNumbering6">
    <w:name w:val="Definition Numbering 6"/>
    <w:basedOn w:val="Normal"/>
    <w:rsid w:val="007542C9"/>
    <w:pPr>
      <w:tabs>
        <w:tab w:val="num" w:pos="2880"/>
      </w:tabs>
      <w:adjustRightInd w:val="0"/>
      <w:spacing w:after="240" w:line="240" w:lineRule="auto"/>
      <w:ind w:left="2880" w:hanging="1080"/>
      <w:jc w:val="both"/>
      <w:outlineLvl w:val="5"/>
    </w:pPr>
    <w:rPr>
      <w:rFonts w:ascii="Arial" w:eastAsia="STZhongsong" w:hAnsi="Arial"/>
      <w:szCs w:val="20"/>
      <w:lang w:eastAsia="zh-CN"/>
    </w:rPr>
  </w:style>
  <w:style w:type="paragraph" w:customStyle="1" w:styleId="DefinitionNumbering7">
    <w:name w:val="Definition Numbering 7"/>
    <w:basedOn w:val="Normal"/>
    <w:rsid w:val="007542C9"/>
    <w:pPr>
      <w:tabs>
        <w:tab w:val="num" w:pos="2880"/>
      </w:tabs>
      <w:adjustRightInd w:val="0"/>
      <w:spacing w:after="240" w:line="240" w:lineRule="auto"/>
      <w:ind w:left="2880" w:hanging="1080"/>
      <w:jc w:val="both"/>
      <w:outlineLvl w:val="6"/>
    </w:pPr>
    <w:rPr>
      <w:rFonts w:ascii="Arial" w:eastAsia="STZhongsong" w:hAnsi="Arial"/>
      <w:szCs w:val="20"/>
      <w:lang w:eastAsia="zh-CN"/>
    </w:rPr>
  </w:style>
  <w:style w:type="numbering" w:customStyle="1" w:styleId="NoList7">
    <w:name w:val="No List7"/>
    <w:next w:val="NoList"/>
    <w:uiPriority w:val="99"/>
    <w:semiHidden/>
    <w:unhideWhenUsed/>
    <w:rsid w:val="0049787E"/>
  </w:style>
  <w:style w:type="table" w:customStyle="1" w:styleId="TableGrid50">
    <w:name w:val="TableGrid5"/>
    <w:rsid w:val="0049787E"/>
    <w:pPr>
      <w:spacing w:after="0" w:line="240" w:lineRule="auto"/>
    </w:pPr>
    <w:rPr>
      <w:rFonts w:eastAsia="Times New Roman" w:cs="Times New Roman"/>
      <w:kern w:val="2"/>
    </w:rPr>
    <w:tblPr>
      <w:tblCellMar>
        <w:top w:w="0" w:type="dxa"/>
        <w:left w:w="0" w:type="dxa"/>
        <w:bottom w:w="0" w:type="dxa"/>
        <w:right w:w="0" w:type="dxa"/>
      </w:tblCellMar>
    </w:tblPr>
  </w:style>
  <w:style w:type="table" w:customStyle="1" w:styleId="O2Table8">
    <w:name w:val="^O2Table8"/>
    <w:basedOn w:val="TableNormal"/>
    <w:uiPriority w:val="99"/>
    <w:rsid w:val="0049787E"/>
    <w:pPr>
      <w:spacing w:after="120" w:line="288" w:lineRule="auto"/>
    </w:pPr>
    <w:rPr>
      <w:rFonts w:cs="Arial"/>
      <w:bCs/>
      <w:color w:val="000000"/>
      <w:sz w:val="20"/>
      <w:szCs w:val="20"/>
      <w:lang w:eastAsia="en-US"/>
    </w:rPr>
    <w:tblPr>
      <w:tblBorders>
        <w:top w:val="single" w:sz="4" w:space="0" w:color="FFFFFF"/>
        <w:bottom w:val="single" w:sz="4" w:space="0" w:color="FFFFFF"/>
        <w:insideH w:val="single" w:sz="4" w:space="0" w:color="FFFFFF"/>
        <w:insideV w:val="single" w:sz="4" w:space="0" w:color="FFFFFF"/>
      </w:tblBorders>
    </w:tblPr>
    <w:trPr>
      <w:cantSplit/>
    </w:trPr>
    <w:tcPr>
      <w:shd w:val="clear" w:color="auto" w:fill="EAF1DD"/>
    </w:tcPr>
    <w:tblStylePr w:type="firstRow">
      <w:rPr>
        <w:b w:val="0"/>
        <w:color w:val="FFFFFF"/>
      </w:rPr>
      <w:tblPr/>
      <w:trPr>
        <w:tblHeader/>
      </w:trPr>
      <w:tcPr>
        <w:tcBorders>
          <w:insideH w:val="nil"/>
        </w:tcBorders>
        <w:shd w:val="clear" w:color="auto" w:fill="4F81BD"/>
      </w:tcPr>
    </w:tblStylePr>
    <w:tblStylePr w:type="firstCol">
      <w:rPr>
        <w:color w:val="FFFFFF"/>
      </w:rPr>
      <w:tblPr/>
      <w:tcPr>
        <w:shd w:val="clear" w:color="auto" w:fill="4F81BD"/>
      </w:tcPr>
    </w:tblStylePr>
  </w:style>
  <w:style w:type="numbering" w:customStyle="1" w:styleId="TableNumBullets8">
    <w:name w:val="TableNumBullets8"/>
    <w:uiPriority w:val="99"/>
    <w:rsid w:val="0049787E"/>
    <w:pPr>
      <w:numPr>
        <w:numId w:val="10"/>
      </w:numPr>
    </w:pPr>
  </w:style>
  <w:style w:type="numbering" w:customStyle="1" w:styleId="RCSStyles7">
    <w:name w:val="R&amp;CS Styles7"/>
    <w:uiPriority w:val="99"/>
    <w:rsid w:val="0049787E"/>
    <w:pPr>
      <w:numPr>
        <w:numId w:val="11"/>
      </w:numPr>
    </w:pPr>
  </w:style>
  <w:style w:type="numbering" w:customStyle="1" w:styleId="TCSStyles7">
    <w:name w:val="TCS Styles7"/>
    <w:uiPriority w:val="99"/>
    <w:rsid w:val="0049787E"/>
    <w:pPr>
      <w:numPr>
        <w:numId w:val="12"/>
      </w:numPr>
    </w:pPr>
  </w:style>
  <w:style w:type="numbering" w:customStyle="1" w:styleId="RCSStyles15">
    <w:name w:val="R&amp;CS Styles15"/>
    <w:uiPriority w:val="99"/>
    <w:rsid w:val="0049787E"/>
  </w:style>
  <w:style w:type="numbering" w:customStyle="1" w:styleId="RCSStyles25">
    <w:name w:val="R&amp;CS Styles25"/>
    <w:uiPriority w:val="99"/>
    <w:rsid w:val="0049787E"/>
  </w:style>
  <w:style w:type="table" w:customStyle="1" w:styleId="TableGrid7">
    <w:name w:val="Table Grid7"/>
    <w:basedOn w:val="TableNormal"/>
    <w:next w:val="TableGrid"/>
    <w:uiPriority w:val="39"/>
    <w:rsid w:val="0049787E"/>
    <w:pPr>
      <w:spacing w:after="0" w:line="240" w:lineRule="auto"/>
    </w:pPr>
    <w:rPr>
      <w:rFonts w:cs="System"/>
      <w:bC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Normal5"/>
    <w:basedOn w:val="TableNormal"/>
    <w:semiHidden/>
    <w:rsid w:val="0049787E"/>
    <w:pPr>
      <w:spacing w:after="0" w:line="240" w:lineRule="auto"/>
    </w:pPr>
    <w:rPr>
      <w:rFonts w:cs="Arial"/>
      <w:bCs/>
      <w:color w:val="000000"/>
      <w:sz w:val="20"/>
      <w:szCs w:val="20"/>
      <w:lang w:eastAsia="en-US"/>
    </w:rPr>
    <w:tblPr/>
  </w:style>
  <w:style w:type="table" w:customStyle="1" w:styleId="MediumShading2-Accent16">
    <w:name w:val="Medium Shading 2 - Accent 16"/>
    <w:basedOn w:val="TableNormal"/>
    <w:next w:val="MediumShading2-Accent1"/>
    <w:uiPriority w:val="64"/>
    <w:rsid w:val="0049787E"/>
    <w:pPr>
      <w:spacing w:after="0" w:line="240" w:lineRule="auto"/>
    </w:pPr>
    <w:rPr>
      <w:rFonts w:cs="Arial"/>
      <w:bCs/>
      <w:color w:val="808080"/>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15">
    <w:name w:val="Style15"/>
    <w:uiPriority w:val="99"/>
    <w:rsid w:val="0049787E"/>
    <w:pPr>
      <w:numPr>
        <w:numId w:val="17"/>
      </w:numPr>
    </w:pPr>
  </w:style>
  <w:style w:type="numbering" w:customStyle="1" w:styleId="TableBullets7">
    <w:name w:val="TableBullets7"/>
    <w:uiPriority w:val="99"/>
    <w:rsid w:val="0049787E"/>
    <w:pPr>
      <w:numPr>
        <w:numId w:val="19"/>
      </w:numPr>
    </w:pPr>
  </w:style>
  <w:style w:type="numbering" w:customStyle="1" w:styleId="TableSmallBullets5">
    <w:name w:val="TableSmallBullets5"/>
    <w:uiPriority w:val="99"/>
    <w:rsid w:val="0049787E"/>
    <w:pPr>
      <w:numPr>
        <w:numId w:val="20"/>
      </w:numPr>
    </w:pPr>
  </w:style>
  <w:style w:type="numbering" w:customStyle="1" w:styleId="TableNumSmallBullets5">
    <w:name w:val="TableNumSmallBullets5"/>
    <w:uiPriority w:val="99"/>
    <w:rsid w:val="0049787E"/>
    <w:pPr>
      <w:numPr>
        <w:numId w:val="21"/>
      </w:numPr>
    </w:pPr>
  </w:style>
  <w:style w:type="numbering" w:customStyle="1" w:styleId="TCSSmallStyles5">
    <w:name w:val="TCS Small Styles5"/>
    <w:uiPriority w:val="99"/>
    <w:rsid w:val="0049787E"/>
    <w:pPr>
      <w:numPr>
        <w:numId w:val="23"/>
      </w:numPr>
    </w:pPr>
  </w:style>
  <w:style w:type="numbering" w:customStyle="1" w:styleId="TableNumBullets16">
    <w:name w:val="TableNumBullets16"/>
    <w:uiPriority w:val="99"/>
    <w:rsid w:val="0049787E"/>
  </w:style>
  <w:style w:type="table" w:customStyle="1" w:styleId="TableGrid17">
    <w:name w:val="Table Grid17"/>
    <w:basedOn w:val="TableNormal"/>
    <w:next w:val="TableGrid"/>
    <w:uiPriority w:val="39"/>
    <w:rsid w:val="0049787E"/>
    <w:pPr>
      <w:spacing w:after="0" w:line="240" w:lineRule="auto"/>
    </w:pPr>
    <w:rPr>
      <w:rFonts w:cs="Times New Roman"/>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9055">
      <w:bodyDiv w:val="1"/>
      <w:marLeft w:val="0"/>
      <w:marRight w:val="0"/>
      <w:marTop w:val="0"/>
      <w:marBottom w:val="0"/>
      <w:divBdr>
        <w:top w:val="none" w:sz="0" w:space="0" w:color="auto"/>
        <w:left w:val="none" w:sz="0" w:space="0" w:color="auto"/>
        <w:bottom w:val="none" w:sz="0" w:space="0" w:color="auto"/>
        <w:right w:val="none" w:sz="0" w:space="0" w:color="auto"/>
      </w:divBdr>
      <w:divsChild>
        <w:div w:id="379282440">
          <w:marLeft w:val="0"/>
          <w:marRight w:val="0"/>
          <w:marTop w:val="0"/>
          <w:marBottom w:val="0"/>
          <w:divBdr>
            <w:top w:val="none" w:sz="0" w:space="0" w:color="auto"/>
            <w:left w:val="none" w:sz="0" w:space="0" w:color="auto"/>
            <w:bottom w:val="none" w:sz="0" w:space="0" w:color="auto"/>
            <w:right w:val="none" w:sz="0" w:space="0" w:color="auto"/>
          </w:divBdr>
          <w:divsChild>
            <w:div w:id="28265081">
              <w:marLeft w:val="0"/>
              <w:marRight w:val="0"/>
              <w:marTop w:val="0"/>
              <w:marBottom w:val="0"/>
              <w:divBdr>
                <w:top w:val="none" w:sz="0" w:space="0" w:color="auto"/>
                <w:left w:val="none" w:sz="0" w:space="0" w:color="auto"/>
                <w:bottom w:val="none" w:sz="0" w:space="0" w:color="auto"/>
                <w:right w:val="none" w:sz="0" w:space="0" w:color="auto"/>
              </w:divBdr>
              <w:divsChild>
                <w:div w:id="17565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8060">
      <w:bodyDiv w:val="1"/>
      <w:marLeft w:val="0"/>
      <w:marRight w:val="0"/>
      <w:marTop w:val="0"/>
      <w:marBottom w:val="0"/>
      <w:divBdr>
        <w:top w:val="none" w:sz="0" w:space="0" w:color="auto"/>
        <w:left w:val="none" w:sz="0" w:space="0" w:color="auto"/>
        <w:bottom w:val="none" w:sz="0" w:space="0" w:color="auto"/>
        <w:right w:val="none" w:sz="0" w:space="0" w:color="auto"/>
      </w:divBdr>
    </w:div>
    <w:div w:id="822282844">
      <w:bodyDiv w:val="1"/>
      <w:marLeft w:val="0"/>
      <w:marRight w:val="0"/>
      <w:marTop w:val="0"/>
      <w:marBottom w:val="0"/>
      <w:divBdr>
        <w:top w:val="none" w:sz="0" w:space="0" w:color="auto"/>
        <w:left w:val="none" w:sz="0" w:space="0" w:color="auto"/>
        <w:bottom w:val="none" w:sz="0" w:space="0" w:color="auto"/>
        <w:right w:val="none" w:sz="0" w:space="0" w:color="auto"/>
      </w:divBdr>
      <w:divsChild>
        <w:div w:id="2141998996">
          <w:marLeft w:val="0"/>
          <w:marRight w:val="0"/>
          <w:marTop w:val="0"/>
          <w:marBottom w:val="0"/>
          <w:divBdr>
            <w:top w:val="none" w:sz="0" w:space="0" w:color="auto"/>
            <w:left w:val="none" w:sz="0" w:space="0" w:color="auto"/>
            <w:bottom w:val="none" w:sz="0" w:space="0" w:color="auto"/>
            <w:right w:val="none" w:sz="0" w:space="0" w:color="auto"/>
          </w:divBdr>
          <w:divsChild>
            <w:div w:id="472406980">
              <w:marLeft w:val="0"/>
              <w:marRight w:val="0"/>
              <w:marTop w:val="0"/>
              <w:marBottom w:val="0"/>
              <w:divBdr>
                <w:top w:val="none" w:sz="0" w:space="0" w:color="auto"/>
                <w:left w:val="none" w:sz="0" w:space="0" w:color="auto"/>
                <w:bottom w:val="none" w:sz="0" w:space="0" w:color="auto"/>
                <w:right w:val="none" w:sz="0" w:space="0" w:color="auto"/>
              </w:divBdr>
              <w:divsChild>
                <w:div w:id="60928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04577">
      <w:bodyDiv w:val="1"/>
      <w:marLeft w:val="0"/>
      <w:marRight w:val="0"/>
      <w:marTop w:val="0"/>
      <w:marBottom w:val="0"/>
      <w:divBdr>
        <w:top w:val="none" w:sz="0" w:space="0" w:color="auto"/>
        <w:left w:val="none" w:sz="0" w:space="0" w:color="auto"/>
        <w:bottom w:val="none" w:sz="0" w:space="0" w:color="auto"/>
        <w:right w:val="none" w:sz="0" w:space="0" w:color="auto"/>
      </w:divBdr>
    </w:div>
    <w:div w:id="1286766546">
      <w:bodyDiv w:val="1"/>
      <w:marLeft w:val="0"/>
      <w:marRight w:val="0"/>
      <w:marTop w:val="0"/>
      <w:marBottom w:val="0"/>
      <w:divBdr>
        <w:top w:val="none" w:sz="0" w:space="0" w:color="auto"/>
        <w:left w:val="none" w:sz="0" w:space="0" w:color="auto"/>
        <w:bottom w:val="none" w:sz="0" w:space="0" w:color="auto"/>
        <w:right w:val="none" w:sz="0" w:space="0" w:color="auto"/>
      </w:divBdr>
    </w:div>
    <w:div w:id="1522667652">
      <w:bodyDiv w:val="1"/>
      <w:marLeft w:val="0"/>
      <w:marRight w:val="0"/>
      <w:marTop w:val="0"/>
      <w:marBottom w:val="0"/>
      <w:divBdr>
        <w:top w:val="none" w:sz="0" w:space="0" w:color="auto"/>
        <w:left w:val="none" w:sz="0" w:space="0" w:color="auto"/>
        <w:bottom w:val="none" w:sz="0" w:space="0" w:color="auto"/>
        <w:right w:val="none" w:sz="0" w:space="0" w:color="auto"/>
      </w:divBdr>
    </w:div>
    <w:div w:id="203799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9" ma:contentTypeDescription="Create a new document." ma:contentTypeScope="" ma:versionID="86697b78dd0a026158e699445e963ba4">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defffa093f1de375132f0aefd09378be"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xN7tPUVQcXKE7JAbvWKiKte/G5w==">AMUW2mVJxjN9gVDo0d4lFppieRCncXSGwEEwkorY0mJ/RXXIEYlQnMI6mrNWy72ilbujPBSihqyHKM3ynXoof+BW6hDmqYMqBZ/ytenktTm9cLs5HHq1ouTCoifExRPMOwWo7ylZwFNZMg2k7ftKETWccqGG5YWhz/fn+PUyS3IbInwljUDp4wvxlJx+K3+fX2lV+dP4Cl8etkljvIpAAzovpzRGRu2WivEyRn4enYmK1WfsKv+84/LVe1nSoEXFNXDGyFNSVROi7tmrzUVoD3MqWctt8/Xqv6kSxrLiTx3EUg79MVxSaEtwSD09s1NyiJjeDsv0wNij</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2024-12-19T09:20:23+00:00</Date_x0020_Opened>
    <LegacyData xmlns="aaacb922-5235-4a66-b188-303b9b46fbd7" xsi:nil="true"/>
    <Descriptor xmlns="0063f72e-ace3-48fb-9c1f-5b513408b31f" xsi:nil="true"/>
    <Security_x0020_Classification xmlns="0063f72e-ace3-48fb-9c1f-5b513408b31f">OFFICIAL</Security_x0020_Classification>
    <TaxCatchAll xmlns="bf17926d-0d60-41ee-9211-49c87b2d713d">
      <Value>1</Value>
    </TaxCatchAll>
    <Retention_x0020_Label xmlns="a8f60570-4bd3-4f2b-950b-a996de8ab151" xsi:nil="true"/>
    <Date_x0020_Closed xmlns="b413c3fd-5a3b-4239-b985-69032e371c04" xsi:nil="true"/>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_dlc_DocId xmlns="bf17926d-0d60-41ee-9211-49c87b2d713d">547ZAAXTDT4U-1398752263-3711</_dlc_DocId>
    <_dlc_DocIdUrl xmlns="bf17926d-0d60-41ee-9211-49c87b2d713d">
      <Url>https://beisgov.sharepoint.com/sites/Commercial-BEISDigitalHub/_layouts/15/DocIdRedir.aspx?ID=547ZAAXTDT4U-1398752263-3711</Url>
      <Description>547ZAAXTDT4U-1398752263-3711</Description>
    </_dlc_DocIdUrl>
  </documentManagement>
</p:properties>
</file>

<file path=customXml/itemProps1.xml><?xml version="1.0" encoding="utf-8"?>
<ds:datastoreItem xmlns:ds="http://schemas.openxmlformats.org/officeDocument/2006/customXml" ds:itemID="{F026FC3E-724A-4A98-804B-4888D07C7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B309B-00E7-4ABE-9255-A9A4E4904AD4}">
  <ds:schemaRefs>
    <ds:schemaRef ds:uri="http://schemas.microsoft.com/sharepoint/v3/contenttype/forms"/>
  </ds:schemaRefs>
</ds:datastoreItem>
</file>

<file path=customXml/itemProps3.xml><?xml version="1.0" encoding="utf-8"?>
<ds:datastoreItem xmlns:ds="http://schemas.openxmlformats.org/officeDocument/2006/customXml" ds:itemID="{FF999082-B216-4B13-AD3B-910B3EEDA2BC}">
  <ds:schemaRefs>
    <ds:schemaRef ds:uri="http://schemas.microsoft.com/sharepoint/events"/>
  </ds:schemaRefs>
</ds:datastoreItem>
</file>

<file path=customXml/itemProps4.xml><?xml version="1.0" encoding="utf-8"?>
<ds:datastoreItem xmlns:ds="http://schemas.openxmlformats.org/officeDocument/2006/customXml" ds:itemID="{46CC402A-5FB5-484B-A5CB-370F7FFFC139}">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46CE7664-C9C9-47EB-B139-7814329A6F2E}">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bf17926d-0d60-41ee-9211-49c87b2d713d"/>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Links>
    <vt:vector size="24" baseType="variant">
      <vt:variant>
        <vt:i4>393278</vt:i4>
      </vt:variant>
      <vt:variant>
        <vt:i4>9</vt:i4>
      </vt:variant>
      <vt:variant>
        <vt:i4>0</vt:i4>
      </vt:variant>
      <vt:variant>
        <vt:i4>5</vt:i4>
      </vt:variant>
      <vt:variant>
        <vt:lpwstr>mailto:Jamie.pickering@ics.gov.uk</vt:lpwstr>
      </vt:variant>
      <vt:variant>
        <vt:lpwstr/>
      </vt:variant>
      <vt:variant>
        <vt:i4>5308514</vt:i4>
      </vt:variant>
      <vt:variant>
        <vt:i4>6</vt:i4>
      </vt:variant>
      <vt:variant>
        <vt:i4>0</vt:i4>
      </vt:variant>
      <vt:variant>
        <vt:i4>5</vt:i4>
      </vt:variant>
      <vt:variant>
        <vt:lpwstr>mailto:Nick.brooks@ics.gov.uk</vt:lpwstr>
      </vt:variant>
      <vt:variant>
        <vt:lpwstr/>
      </vt:variant>
      <vt:variant>
        <vt:i4>3473494</vt:i4>
      </vt:variant>
      <vt:variant>
        <vt:i4>3</vt:i4>
      </vt:variant>
      <vt:variant>
        <vt:i4>0</vt:i4>
      </vt:variant>
      <vt:variant>
        <vt:i4>5</vt:i4>
      </vt:variant>
      <vt:variant>
        <vt:lpwstr>mailto:digitalfinance@ics.gov.uk</vt:lpwstr>
      </vt:variant>
      <vt:variant>
        <vt:lpwstr/>
      </vt:variant>
      <vt:variant>
        <vt:i4>8257538</vt:i4>
      </vt:variant>
      <vt:variant>
        <vt:i4>0</vt:i4>
      </vt:variant>
      <vt:variant>
        <vt:i4>0</vt:i4>
      </vt:variant>
      <vt:variant>
        <vt:i4>5</vt:i4>
      </vt:variant>
      <vt:variant>
        <vt:lpwstr>mailto:ap@uksbs.co.uk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Wilson2, Hannah (ICS)</cp:lastModifiedBy>
  <cp:revision>10</cp:revision>
  <dcterms:created xsi:type="dcterms:W3CDTF">2025-02-04T11:23:00Z</dcterms:created>
  <dcterms:modified xsi:type="dcterms:W3CDTF">2025-02-04T11:31:00Z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0x010100B1C091BE59D47946BB6FB6B3075EA7B0</vt:lpwstr>
  </property>
  <property fmtid="{D5CDD505-2E9C-101B-9397-08002B2CF9AE}" pid="4" name="MediaServiceImageTags">
    <vt:lpwstr/>
  </property>
  <property fmtid="{D5CDD505-2E9C-101B-9397-08002B2CF9AE}" pid="5" name="MSIP_Label_ba62f585-b40f-4ab9-bafe-39150f03d124_Enabled">
    <vt:lpwstr>true</vt:lpwstr>
  </property>
  <property fmtid="{D5CDD505-2E9C-101B-9397-08002B2CF9AE}" pid="6" name="MSIP_Label_ba62f585-b40f-4ab9-bafe-39150f03d124_SetDate">
    <vt:lpwstr>2024-12-12T15:49:29Z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af96fc4d-e281-4124-8436-16258d0a1705</vt:lpwstr>
  </property>
  <property fmtid="{D5CDD505-2E9C-101B-9397-08002B2CF9AE}" pid="11" name="MSIP_Label_ba62f585-b40f-4ab9-bafe-39150f03d124_ContentBits">
    <vt:lpwstr>3</vt:lpwstr>
  </property>
  <property fmtid="{D5CDD505-2E9C-101B-9397-08002B2CF9AE}" pid="12" name="Business Unit">
    <vt:lpwstr>1</vt:lpwstr>
  </property>
  <property fmtid="{D5CDD505-2E9C-101B-9397-08002B2CF9AE}" pid="13" name="_dlc_DocIdItemGuid">
    <vt:lpwstr>1209e70b-c87f-4563-9ca0-c34a7cf531a4</vt:lpwstr>
  </property>
  <property fmtid="{D5CDD505-2E9C-101B-9397-08002B2CF9AE}" pid="14" name="Business_x0020_Unit">
    <vt:lpwstr>1</vt:lpwstr>
  </property>
</Properties>
</file>