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7BAEF" w14:textId="43386818" w:rsidR="00E3445A" w:rsidRDefault="00656E41" w:rsidP="00656E41">
      <w:pPr>
        <w:keepNext/>
        <w:keepLines/>
        <w:spacing w:after="0"/>
        <w:jc w:val="both"/>
        <w:outlineLvl w:val="0"/>
        <w:rPr>
          <w:b/>
          <w:bCs/>
          <w:color w:val="878800"/>
          <w:sz w:val="44"/>
          <w:szCs w:val="44"/>
          <w:lang w:eastAsia="en-US"/>
        </w:rPr>
      </w:pPr>
      <w:bookmarkStart w:id="0" w:name="_Toc460331876"/>
      <w:r w:rsidRPr="007B240C">
        <w:rPr>
          <w:b/>
          <w:bCs/>
          <w:color w:val="878800"/>
          <w:sz w:val="44"/>
          <w:szCs w:val="44"/>
          <w:lang w:eastAsia="en-US"/>
        </w:rPr>
        <w:t xml:space="preserve">SCHEDULE 5 - </w:t>
      </w:r>
      <w:r w:rsidR="007B240C">
        <w:rPr>
          <w:b/>
          <w:bCs/>
          <w:color w:val="878800"/>
          <w:sz w:val="44"/>
          <w:szCs w:val="44"/>
          <w:lang w:eastAsia="en-US"/>
        </w:rPr>
        <w:t>CONTRACTOR</w:t>
      </w:r>
      <w:r w:rsidR="007B240C" w:rsidRPr="007B240C">
        <w:rPr>
          <w:b/>
          <w:bCs/>
          <w:color w:val="878800"/>
          <w:sz w:val="44"/>
          <w:szCs w:val="44"/>
          <w:lang w:eastAsia="en-US"/>
        </w:rPr>
        <w:t xml:space="preserve"> </w:t>
      </w:r>
      <w:r w:rsidRPr="007B240C">
        <w:rPr>
          <w:b/>
          <w:bCs/>
          <w:color w:val="878800"/>
          <w:sz w:val="44"/>
          <w:szCs w:val="44"/>
          <w:lang w:eastAsia="en-US"/>
        </w:rPr>
        <w:t>AND THIRD PARTY SOFTWARE</w:t>
      </w:r>
      <w:bookmarkEnd w:id="0"/>
    </w:p>
    <w:p w14:paraId="65FE4439" w14:textId="1472E653" w:rsidR="00E3445A" w:rsidRDefault="00E3445A">
      <w:pPr>
        <w:spacing w:after="160" w:line="259" w:lineRule="auto"/>
        <w:rPr>
          <w:b/>
          <w:bCs/>
          <w:color w:val="878800"/>
          <w:sz w:val="44"/>
          <w:szCs w:val="44"/>
          <w:lang w:eastAsia="en-US"/>
        </w:rPr>
      </w:pPr>
    </w:p>
    <w:p w14:paraId="16FAC423" w14:textId="5C105BA6" w:rsidR="00E3445A" w:rsidRDefault="00E3445A">
      <w:pPr>
        <w:spacing w:after="160" w:line="259" w:lineRule="auto"/>
        <w:rPr>
          <w:b/>
          <w:bCs/>
          <w:color w:val="878800"/>
          <w:sz w:val="44"/>
          <w:szCs w:val="44"/>
          <w:lang w:eastAsia="en-US"/>
        </w:rPr>
      </w:pPr>
    </w:p>
    <w:p w14:paraId="7A98D1AF" w14:textId="77777777" w:rsidR="00E3445A" w:rsidRDefault="00E3445A">
      <w:pPr>
        <w:spacing w:after="160" w:line="259" w:lineRule="auto"/>
        <w:rPr>
          <w:b/>
          <w:bCs/>
          <w:color w:val="878800"/>
          <w:sz w:val="44"/>
          <w:szCs w:val="44"/>
          <w:lang w:eastAsia="en-US"/>
        </w:rPr>
      </w:pPr>
      <w:r>
        <w:rPr>
          <w:b/>
          <w:bCs/>
          <w:color w:val="878800"/>
          <w:sz w:val="44"/>
          <w:szCs w:val="44"/>
          <w:lang w:eastAsia="en-US"/>
        </w:rPr>
        <w:br w:type="page"/>
      </w:r>
    </w:p>
    <w:p w14:paraId="2DAFC596" w14:textId="41CE53D4" w:rsidR="00656E41" w:rsidRPr="00000667" w:rsidRDefault="00444023" w:rsidP="00656E41">
      <w:pPr>
        <w:spacing w:after="0"/>
        <w:jc w:val="both"/>
        <w:rPr>
          <w:rFonts w:eastAsia="Calibri" w:cs="Arial"/>
          <w:b/>
          <w:sz w:val="20"/>
          <w:lang w:eastAsia="en-US"/>
        </w:rPr>
      </w:pPr>
      <w:r w:rsidRPr="00000667">
        <w:rPr>
          <w:rFonts w:eastAsia="Calibri" w:cs="Arial"/>
          <w:b/>
          <w:sz w:val="20"/>
          <w:lang w:eastAsia="en-US"/>
        </w:rPr>
        <w:lastRenderedPageBreak/>
        <w:t xml:space="preserve">Contractor </w:t>
      </w:r>
      <w:r w:rsidR="00656E41" w:rsidRPr="00000667">
        <w:rPr>
          <w:rFonts w:eastAsia="Calibri" w:cs="Arial"/>
          <w:b/>
          <w:sz w:val="20"/>
          <w:lang w:eastAsia="en-US"/>
        </w:rPr>
        <w:t>Software comprises the following:</w:t>
      </w:r>
    </w:p>
    <w:p w14:paraId="4B3BC543" w14:textId="77777777" w:rsidR="00656E41" w:rsidRPr="00000667" w:rsidRDefault="00656E41" w:rsidP="00656E41">
      <w:pPr>
        <w:spacing w:after="0"/>
        <w:ind w:left="851" w:hanging="851"/>
        <w:jc w:val="both"/>
        <w:rPr>
          <w:rFonts w:eastAsia="Calibri" w:cs="Arial"/>
          <w:sz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9"/>
        <w:gridCol w:w="1369"/>
        <w:gridCol w:w="1384"/>
        <w:gridCol w:w="1372"/>
        <w:gridCol w:w="1436"/>
        <w:gridCol w:w="1042"/>
        <w:gridCol w:w="797"/>
        <w:gridCol w:w="1215"/>
      </w:tblGrid>
      <w:tr w:rsidR="00656E41" w:rsidRPr="00000667" w14:paraId="4E74EBB4" w14:textId="77777777" w:rsidTr="00AC2164">
        <w:tc>
          <w:tcPr>
            <w:tcW w:w="1164" w:type="dxa"/>
            <w:shd w:val="clear" w:color="auto" w:fill="DAEEF3"/>
          </w:tcPr>
          <w:p w14:paraId="4F0B76E7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Software</w:t>
            </w:r>
          </w:p>
        </w:tc>
        <w:tc>
          <w:tcPr>
            <w:tcW w:w="1417" w:type="dxa"/>
            <w:shd w:val="clear" w:color="auto" w:fill="DAEEF3"/>
          </w:tcPr>
          <w:p w14:paraId="05DD546A" w14:textId="267DA63A" w:rsidR="00656E41" w:rsidRPr="00000667" w:rsidRDefault="007B240C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 xml:space="preserve">Contractor </w:t>
            </w:r>
            <w:r w:rsidR="00656E41" w:rsidRPr="00000667">
              <w:rPr>
                <w:rFonts w:eastAsia="Calibri" w:cs="Arial"/>
                <w:bCs/>
                <w:sz w:val="20"/>
                <w:lang w:eastAsia="en-US"/>
              </w:rPr>
              <w:t xml:space="preserve">(if Affiliate of the </w:t>
            </w:r>
            <w:r w:rsidR="00683517">
              <w:rPr>
                <w:rFonts w:eastAsia="Calibri" w:cs="Arial"/>
                <w:bCs/>
                <w:sz w:val="20"/>
                <w:lang w:eastAsia="en-US"/>
              </w:rPr>
              <w:t>Contractor</w:t>
            </w:r>
            <w:r w:rsidR="00656E41" w:rsidRPr="00000667">
              <w:rPr>
                <w:rFonts w:eastAsia="Calibri" w:cs="Arial"/>
                <w:bCs/>
                <w:sz w:val="20"/>
                <w:lang w:eastAsia="en-US"/>
              </w:rPr>
              <w:t>)</w:t>
            </w:r>
          </w:p>
        </w:tc>
        <w:tc>
          <w:tcPr>
            <w:tcW w:w="1120" w:type="dxa"/>
            <w:shd w:val="clear" w:color="auto" w:fill="DAEEF3"/>
          </w:tcPr>
          <w:p w14:paraId="16FC077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Purpose</w:t>
            </w:r>
          </w:p>
        </w:tc>
        <w:tc>
          <w:tcPr>
            <w:tcW w:w="1463" w:type="dxa"/>
            <w:shd w:val="clear" w:color="auto" w:fill="DAEEF3"/>
          </w:tcPr>
          <w:p w14:paraId="5DB7AA2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No. of Licences</w:t>
            </w:r>
          </w:p>
        </w:tc>
        <w:tc>
          <w:tcPr>
            <w:tcW w:w="1491" w:type="dxa"/>
            <w:shd w:val="clear" w:color="auto" w:fill="DAEEF3"/>
          </w:tcPr>
          <w:p w14:paraId="6A07D4BD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Restrictions</w:t>
            </w:r>
          </w:p>
        </w:tc>
        <w:tc>
          <w:tcPr>
            <w:tcW w:w="1120" w:type="dxa"/>
            <w:shd w:val="clear" w:color="auto" w:fill="DAEEF3"/>
          </w:tcPr>
          <w:p w14:paraId="49793B70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No. of copies</w:t>
            </w:r>
          </w:p>
        </w:tc>
        <w:tc>
          <w:tcPr>
            <w:tcW w:w="822" w:type="dxa"/>
            <w:shd w:val="clear" w:color="auto" w:fill="DAEEF3"/>
          </w:tcPr>
          <w:p w14:paraId="4AEA1D4A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Other</w:t>
            </w:r>
          </w:p>
        </w:tc>
        <w:tc>
          <w:tcPr>
            <w:tcW w:w="1257" w:type="dxa"/>
            <w:shd w:val="clear" w:color="auto" w:fill="DAEEF3"/>
          </w:tcPr>
          <w:p w14:paraId="1272856A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To be deposited in escrow?</w:t>
            </w:r>
          </w:p>
        </w:tc>
      </w:tr>
      <w:tr w:rsidR="00F7269A" w:rsidRPr="00000667" w14:paraId="7F46EF8A" w14:textId="77777777" w:rsidTr="00AC2164">
        <w:trPr>
          <w:trHeight w:val="386"/>
        </w:trPr>
        <w:tc>
          <w:tcPr>
            <w:tcW w:w="1164" w:type="dxa"/>
          </w:tcPr>
          <w:p w14:paraId="76833B11" w14:textId="4C7FD28F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Microsoft 10/11</w:t>
            </w:r>
          </w:p>
        </w:tc>
        <w:tc>
          <w:tcPr>
            <w:tcW w:w="1417" w:type="dxa"/>
          </w:tcPr>
          <w:p w14:paraId="237E03D9" w14:textId="5EBD83ED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LTE Group T/A Novus</w:t>
            </w:r>
          </w:p>
        </w:tc>
        <w:tc>
          <w:tcPr>
            <w:tcW w:w="1120" w:type="dxa"/>
          </w:tcPr>
          <w:p w14:paraId="34665B4C" w14:textId="277AFBFB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Operating system</w:t>
            </w:r>
          </w:p>
        </w:tc>
        <w:tc>
          <w:tcPr>
            <w:tcW w:w="1463" w:type="dxa"/>
          </w:tcPr>
          <w:p w14:paraId="55C946AE" w14:textId="3421A0B4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1 for every Full-time employee and all students</w:t>
            </w:r>
          </w:p>
        </w:tc>
        <w:tc>
          <w:tcPr>
            <w:tcW w:w="1491" w:type="dxa"/>
          </w:tcPr>
          <w:p w14:paraId="25A95369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6BF1A095" w14:textId="091EEF0A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2FAA723C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38ED363F" w14:textId="02C4F75A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  <w:tr w:rsidR="00F7269A" w:rsidRPr="00000667" w14:paraId="50C96ED5" w14:textId="77777777" w:rsidTr="00AC2164">
        <w:trPr>
          <w:trHeight w:val="458"/>
        </w:trPr>
        <w:tc>
          <w:tcPr>
            <w:tcW w:w="1164" w:type="dxa"/>
          </w:tcPr>
          <w:p w14:paraId="5F608D79" w14:textId="5951EB52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 xml:space="preserve">Office 2019 </w:t>
            </w:r>
          </w:p>
        </w:tc>
        <w:tc>
          <w:tcPr>
            <w:tcW w:w="1417" w:type="dxa"/>
          </w:tcPr>
          <w:p w14:paraId="16203D0B" w14:textId="36BD886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LTE Group T/A Novus</w:t>
            </w:r>
          </w:p>
        </w:tc>
        <w:tc>
          <w:tcPr>
            <w:tcW w:w="1120" w:type="dxa"/>
          </w:tcPr>
          <w:p w14:paraId="6DD2798E" w14:textId="20269935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Office software</w:t>
            </w:r>
          </w:p>
        </w:tc>
        <w:tc>
          <w:tcPr>
            <w:tcW w:w="1463" w:type="dxa"/>
          </w:tcPr>
          <w:p w14:paraId="3E8E1D05" w14:textId="03D04C2A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1 for every Full-time employee and all students</w:t>
            </w:r>
          </w:p>
        </w:tc>
        <w:tc>
          <w:tcPr>
            <w:tcW w:w="1491" w:type="dxa"/>
          </w:tcPr>
          <w:p w14:paraId="6CFC19F6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1E7CE7B5" w14:textId="6906ACCA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38D1CF9D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6416911A" w14:textId="401FB0CD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  <w:tr w:rsidR="00F7269A" w:rsidRPr="00000667" w14:paraId="1ADD744E" w14:textId="77777777" w:rsidTr="00AC2164">
        <w:trPr>
          <w:trHeight w:val="470"/>
        </w:trPr>
        <w:tc>
          <w:tcPr>
            <w:tcW w:w="1164" w:type="dxa"/>
          </w:tcPr>
          <w:p w14:paraId="5AADB9CB" w14:textId="1ACE8623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Bitdefender</w:t>
            </w:r>
          </w:p>
        </w:tc>
        <w:tc>
          <w:tcPr>
            <w:tcW w:w="1417" w:type="dxa"/>
          </w:tcPr>
          <w:p w14:paraId="55BD8779" w14:textId="7FFCA223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LTE Group T/A Novus</w:t>
            </w:r>
          </w:p>
        </w:tc>
        <w:tc>
          <w:tcPr>
            <w:tcW w:w="1120" w:type="dxa"/>
          </w:tcPr>
          <w:p w14:paraId="630307EB" w14:textId="19E5061D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Anti-Virus</w:t>
            </w:r>
          </w:p>
        </w:tc>
        <w:tc>
          <w:tcPr>
            <w:tcW w:w="1463" w:type="dxa"/>
          </w:tcPr>
          <w:p w14:paraId="0653AFD8" w14:textId="02284182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1 for every PC</w:t>
            </w:r>
          </w:p>
        </w:tc>
        <w:tc>
          <w:tcPr>
            <w:tcW w:w="1491" w:type="dxa"/>
          </w:tcPr>
          <w:p w14:paraId="538DB368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7E28709F" w14:textId="5D65C9D4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70758DC7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68CCFB9C" w14:textId="24FCAD4D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  <w:tr w:rsidR="00F7269A" w:rsidRPr="00000667" w14:paraId="4464A61A" w14:textId="77777777" w:rsidTr="00AC2164">
        <w:trPr>
          <w:trHeight w:val="470"/>
        </w:trPr>
        <w:tc>
          <w:tcPr>
            <w:tcW w:w="1164" w:type="dxa"/>
          </w:tcPr>
          <w:p w14:paraId="3CC385A4" w14:textId="0C9120F1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Impero</w:t>
            </w:r>
          </w:p>
        </w:tc>
        <w:tc>
          <w:tcPr>
            <w:tcW w:w="1417" w:type="dxa"/>
          </w:tcPr>
          <w:p w14:paraId="33EAABFC" w14:textId="36A97958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LTE Group T/A Novus</w:t>
            </w:r>
          </w:p>
        </w:tc>
        <w:tc>
          <w:tcPr>
            <w:tcW w:w="1120" w:type="dxa"/>
          </w:tcPr>
          <w:p w14:paraId="4CD4C05B" w14:textId="1EA0FCDD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Classroom management</w:t>
            </w:r>
          </w:p>
        </w:tc>
        <w:tc>
          <w:tcPr>
            <w:tcW w:w="1463" w:type="dxa"/>
          </w:tcPr>
          <w:p w14:paraId="18E44CC9" w14:textId="2111603C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1 for every PC</w:t>
            </w:r>
          </w:p>
        </w:tc>
        <w:tc>
          <w:tcPr>
            <w:tcW w:w="1491" w:type="dxa"/>
          </w:tcPr>
          <w:p w14:paraId="096279D0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21E7DC48" w14:textId="32A5AF3F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56FA8714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641CEAB2" w14:textId="1940C860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  <w:tr w:rsidR="00F7269A" w:rsidRPr="00000667" w14:paraId="0FB11374" w14:textId="77777777" w:rsidTr="00AC2164">
        <w:trPr>
          <w:trHeight w:val="482"/>
        </w:trPr>
        <w:tc>
          <w:tcPr>
            <w:tcW w:w="1164" w:type="dxa"/>
          </w:tcPr>
          <w:p w14:paraId="6444FB73" w14:textId="6553BF19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Adobe Reader</w:t>
            </w:r>
          </w:p>
        </w:tc>
        <w:tc>
          <w:tcPr>
            <w:tcW w:w="1417" w:type="dxa"/>
          </w:tcPr>
          <w:p w14:paraId="456F59F9" w14:textId="58D71313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Adobe</w:t>
            </w:r>
          </w:p>
        </w:tc>
        <w:tc>
          <w:tcPr>
            <w:tcW w:w="1120" w:type="dxa"/>
          </w:tcPr>
          <w:p w14:paraId="5BDB6E36" w14:textId="63861520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Read PDF</w:t>
            </w:r>
            <w:bookmarkStart w:id="1" w:name="_GoBack"/>
            <w:bookmarkEnd w:id="1"/>
            <w:r w:rsidRPr="00F7269A">
              <w:rPr>
                <w:rFonts w:eastAsia="Calibri" w:cs="Arial"/>
                <w:sz w:val="20"/>
                <w:lang w:eastAsia="en-US"/>
              </w:rPr>
              <w:t>s</w:t>
            </w:r>
          </w:p>
        </w:tc>
        <w:tc>
          <w:tcPr>
            <w:tcW w:w="1463" w:type="dxa"/>
          </w:tcPr>
          <w:p w14:paraId="0C1FF5C5" w14:textId="7AAF6562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Free 1 for every PC</w:t>
            </w:r>
          </w:p>
        </w:tc>
        <w:tc>
          <w:tcPr>
            <w:tcW w:w="1491" w:type="dxa"/>
          </w:tcPr>
          <w:p w14:paraId="41244C7A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2896A9DB" w14:textId="35D155DE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36FEFF9D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6FA107B1" w14:textId="3AD7E3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  <w:tr w:rsidR="00F7269A" w:rsidRPr="00000667" w14:paraId="50F322D2" w14:textId="77777777" w:rsidTr="00AC2164">
        <w:trPr>
          <w:trHeight w:val="458"/>
        </w:trPr>
        <w:tc>
          <w:tcPr>
            <w:tcW w:w="1164" w:type="dxa"/>
          </w:tcPr>
          <w:p w14:paraId="17441040" w14:textId="073E2074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VLC</w:t>
            </w:r>
          </w:p>
        </w:tc>
        <w:tc>
          <w:tcPr>
            <w:tcW w:w="1417" w:type="dxa"/>
          </w:tcPr>
          <w:p w14:paraId="29302930" w14:textId="756FBBE8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VLC</w:t>
            </w:r>
          </w:p>
        </w:tc>
        <w:tc>
          <w:tcPr>
            <w:tcW w:w="1120" w:type="dxa"/>
          </w:tcPr>
          <w:p w14:paraId="37A8EA48" w14:textId="5A88B535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Media player</w:t>
            </w:r>
          </w:p>
        </w:tc>
        <w:tc>
          <w:tcPr>
            <w:tcW w:w="1463" w:type="dxa"/>
          </w:tcPr>
          <w:p w14:paraId="6630AFCF" w14:textId="499C8AE5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Free 1 for every PC</w:t>
            </w:r>
          </w:p>
        </w:tc>
        <w:tc>
          <w:tcPr>
            <w:tcW w:w="1491" w:type="dxa"/>
          </w:tcPr>
          <w:p w14:paraId="74D5885D" w14:textId="698912F4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120" w:type="dxa"/>
          </w:tcPr>
          <w:p w14:paraId="3EDD54C4" w14:textId="15894876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TBC</w:t>
            </w:r>
          </w:p>
        </w:tc>
        <w:tc>
          <w:tcPr>
            <w:tcW w:w="822" w:type="dxa"/>
          </w:tcPr>
          <w:p w14:paraId="4C09BC25" w14:textId="777777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</w:p>
        </w:tc>
        <w:tc>
          <w:tcPr>
            <w:tcW w:w="1257" w:type="dxa"/>
          </w:tcPr>
          <w:p w14:paraId="2C83A239" w14:textId="4EADA577" w:rsidR="00F7269A" w:rsidRPr="00F7269A" w:rsidRDefault="00F7269A" w:rsidP="00F7269A">
            <w:pPr>
              <w:spacing w:after="0"/>
              <w:jc w:val="center"/>
              <w:rPr>
                <w:rFonts w:eastAsia="Calibri" w:cs="Arial"/>
                <w:sz w:val="20"/>
                <w:lang w:eastAsia="en-US"/>
              </w:rPr>
            </w:pPr>
            <w:r w:rsidRPr="00F7269A">
              <w:rPr>
                <w:rFonts w:eastAsia="Calibri" w:cs="Arial"/>
                <w:sz w:val="20"/>
                <w:lang w:eastAsia="en-US"/>
              </w:rPr>
              <w:t>No</w:t>
            </w:r>
          </w:p>
        </w:tc>
      </w:tr>
    </w:tbl>
    <w:p w14:paraId="1A8BC262" w14:textId="77777777" w:rsidR="00656E41" w:rsidRPr="00000667" w:rsidRDefault="00656E41" w:rsidP="00656E41">
      <w:pPr>
        <w:autoSpaceDE w:val="0"/>
        <w:autoSpaceDN w:val="0"/>
        <w:adjustRightInd w:val="0"/>
        <w:spacing w:after="0"/>
        <w:rPr>
          <w:rFonts w:eastAsia="Calibri" w:cs="Arial"/>
          <w:bCs/>
          <w:sz w:val="20"/>
          <w:u w:val="single"/>
          <w:lang w:eastAsia="en-US"/>
        </w:rPr>
      </w:pPr>
    </w:p>
    <w:p w14:paraId="7EACF93F" w14:textId="77777777" w:rsidR="00656E41" w:rsidRPr="00000667" w:rsidRDefault="00656E41" w:rsidP="00656E41">
      <w:pPr>
        <w:autoSpaceDE w:val="0"/>
        <w:autoSpaceDN w:val="0"/>
        <w:adjustRightInd w:val="0"/>
        <w:spacing w:after="0"/>
        <w:jc w:val="both"/>
        <w:rPr>
          <w:rFonts w:eastAsia="Calibri" w:cs="Arial"/>
          <w:b/>
          <w:bCs/>
          <w:sz w:val="20"/>
          <w:lang w:eastAsia="en-US"/>
        </w:rPr>
      </w:pPr>
      <w:r w:rsidRPr="00000667">
        <w:rPr>
          <w:rFonts w:eastAsia="Calibri" w:cs="Arial"/>
          <w:b/>
          <w:sz w:val="20"/>
        </w:rPr>
        <w:t>Third Party Software comprises the following:</w:t>
      </w:r>
    </w:p>
    <w:p w14:paraId="4CE2E94F" w14:textId="77777777" w:rsidR="00656E41" w:rsidRPr="00000667" w:rsidRDefault="00656E41" w:rsidP="00656E41">
      <w:pPr>
        <w:spacing w:after="0"/>
        <w:jc w:val="center"/>
        <w:rPr>
          <w:rFonts w:eastAsia="Calibri" w:cs="Arial"/>
          <w:b/>
          <w:bCs/>
          <w:sz w:val="20"/>
          <w:lang w:eastAsia="en-US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8"/>
        <w:gridCol w:w="1439"/>
        <w:gridCol w:w="1134"/>
        <w:gridCol w:w="1559"/>
        <w:gridCol w:w="1418"/>
        <w:gridCol w:w="1134"/>
        <w:gridCol w:w="850"/>
        <w:gridCol w:w="1276"/>
      </w:tblGrid>
      <w:tr w:rsidR="00656E41" w:rsidRPr="00000667" w14:paraId="3B6879F2" w14:textId="77777777" w:rsidTr="00000667">
        <w:tc>
          <w:tcPr>
            <w:tcW w:w="1108" w:type="dxa"/>
            <w:shd w:val="clear" w:color="auto" w:fill="DAEEF3"/>
          </w:tcPr>
          <w:p w14:paraId="381D6C9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Third Party Software</w:t>
            </w:r>
          </w:p>
        </w:tc>
        <w:tc>
          <w:tcPr>
            <w:tcW w:w="1439" w:type="dxa"/>
            <w:shd w:val="clear" w:color="auto" w:fill="DAEEF3"/>
          </w:tcPr>
          <w:p w14:paraId="5BDCB8F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Supplier</w:t>
            </w:r>
          </w:p>
        </w:tc>
        <w:tc>
          <w:tcPr>
            <w:tcW w:w="1134" w:type="dxa"/>
            <w:shd w:val="clear" w:color="auto" w:fill="DAEEF3"/>
          </w:tcPr>
          <w:p w14:paraId="3DB0FE8D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Purpose</w:t>
            </w:r>
          </w:p>
        </w:tc>
        <w:tc>
          <w:tcPr>
            <w:tcW w:w="1559" w:type="dxa"/>
            <w:shd w:val="clear" w:color="auto" w:fill="DAEEF3"/>
          </w:tcPr>
          <w:p w14:paraId="4A2235BF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No. of Licences</w:t>
            </w:r>
          </w:p>
        </w:tc>
        <w:tc>
          <w:tcPr>
            <w:tcW w:w="1418" w:type="dxa"/>
            <w:shd w:val="clear" w:color="auto" w:fill="DAEEF3"/>
          </w:tcPr>
          <w:p w14:paraId="1D74C804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Restrictions</w:t>
            </w:r>
          </w:p>
        </w:tc>
        <w:tc>
          <w:tcPr>
            <w:tcW w:w="1134" w:type="dxa"/>
            <w:shd w:val="clear" w:color="auto" w:fill="DAEEF3"/>
          </w:tcPr>
          <w:p w14:paraId="2429FCF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No. of copies</w:t>
            </w:r>
          </w:p>
        </w:tc>
        <w:tc>
          <w:tcPr>
            <w:tcW w:w="850" w:type="dxa"/>
            <w:shd w:val="clear" w:color="auto" w:fill="DAEEF3"/>
          </w:tcPr>
          <w:p w14:paraId="79D9B24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Other</w:t>
            </w:r>
          </w:p>
        </w:tc>
        <w:tc>
          <w:tcPr>
            <w:tcW w:w="1276" w:type="dxa"/>
            <w:shd w:val="clear" w:color="auto" w:fill="DAEEF3"/>
          </w:tcPr>
          <w:p w14:paraId="2F99D40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Cs/>
                <w:sz w:val="20"/>
                <w:lang w:eastAsia="en-US"/>
              </w:rPr>
            </w:pPr>
            <w:r w:rsidRPr="00000667">
              <w:rPr>
                <w:rFonts w:eastAsia="Calibri" w:cs="Arial"/>
                <w:bCs/>
                <w:sz w:val="20"/>
                <w:lang w:eastAsia="en-US"/>
              </w:rPr>
              <w:t>To be deposited in escrow?</w:t>
            </w:r>
          </w:p>
        </w:tc>
      </w:tr>
      <w:tr w:rsidR="00656E41" w:rsidRPr="00000667" w14:paraId="71CA557C" w14:textId="77777777" w:rsidTr="00000667">
        <w:trPr>
          <w:trHeight w:val="482"/>
        </w:trPr>
        <w:tc>
          <w:tcPr>
            <w:tcW w:w="1108" w:type="dxa"/>
          </w:tcPr>
          <w:p w14:paraId="321B0B7C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52947454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243FA404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3883FDB4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3AA8AA7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73A0B3C1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771CDE1C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2981C0B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  <w:tr w:rsidR="00656E41" w:rsidRPr="00000667" w14:paraId="0DF632C0" w14:textId="77777777" w:rsidTr="00000667">
        <w:trPr>
          <w:trHeight w:val="458"/>
        </w:trPr>
        <w:tc>
          <w:tcPr>
            <w:tcW w:w="1108" w:type="dxa"/>
          </w:tcPr>
          <w:p w14:paraId="7A3E7AA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9F4DF71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522CCC7D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1BADBA78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72D7460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47A5D8AD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40763ACA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2BA3E56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  <w:tr w:rsidR="00656E41" w:rsidRPr="00000667" w14:paraId="134D45AA" w14:textId="77777777" w:rsidTr="00000667">
        <w:trPr>
          <w:trHeight w:val="470"/>
        </w:trPr>
        <w:tc>
          <w:tcPr>
            <w:tcW w:w="1108" w:type="dxa"/>
          </w:tcPr>
          <w:p w14:paraId="3905AA7F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296A8D3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77B7A6C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5B871F66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69CC81EA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65A0E37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684451C8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20024CE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  <w:tr w:rsidR="00656E41" w:rsidRPr="00000667" w14:paraId="05241F1B" w14:textId="77777777" w:rsidTr="00000667">
        <w:trPr>
          <w:trHeight w:val="482"/>
        </w:trPr>
        <w:tc>
          <w:tcPr>
            <w:tcW w:w="1108" w:type="dxa"/>
          </w:tcPr>
          <w:p w14:paraId="16763505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FDCC560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638CD56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2CE4C9D5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601FC74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3E2D7D0F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7223891B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584FB6C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  <w:tr w:rsidR="00656E41" w:rsidRPr="00000667" w14:paraId="2335FA65" w14:textId="77777777" w:rsidTr="00000667">
        <w:trPr>
          <w:trHeight w:val="458"/>
        </w:trPr>
        <w:tc>
          <w:tcPr>
            <w:tcW w:w="1108" w:type="dxa"/>
          </w:tcPr>
          <w:p w14:paraId="55C9F95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40706B95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33DC0434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1A9A06E6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22076E6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122294B9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53B03EFE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2B6D828C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  <w:tr w:rsidR="00656E41" w:rsidRPr="00000667" w14:paraId="620E292C" w14:textId="77777777" w:rsidTr="00000667">
        <w:trPr>
          <w:trHeight w:val="470"/>
        </w:trPr>
        <w:tc>
          <w:tcPr>
            <w:tcW w:w="1108" w:type="dxa"/>
          </w:tcPr>
          <w:p w14:paraId="68D3BDBF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39" w:type="dxa"/>
          </w:tcPr>
          <w:p w14:paraId="1E23260D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45777626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</w:tcPr>
          <w:p w14:paraId="12FC56D7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759C3112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134" w:type="dxa"/>
          </w:tcPr>
          <w:p w14:paraId="04137DDF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7AD09113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2E5A8788" w14:textId="77777777" w:rsidR="00656E41" w:rsidRPr="00000667" w:rsidRDefault="00656E41" w:rsidP="00AC2164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</w:tr>
    </w:tbl>
    <w:p w14:paraId="544E62BC" w14:textId="77777777" w:rsidR="00656E41" w:rsidRPr="00000667" w:rsidRDefault="00656E41" w:rsidP="00656E41">
      <w:pPr>
        <w:spacing w:after="0"/>
        <w:rPr>
          <w:rFonts w:eastAsia="Calibri" w:cs="Arial"/>
          <w:sz w:val="20"/>
          <w:lang w:eastAsia="en-US"/>
        </w:rPr>
      </w:pPr>
    </w:p>
    <w:p w14:paraId="7FFE6956" w14:textId="1ECE78CD" w:rsidR="001F29AE" w:rsidRPr="00000667" w:rsidRDefault="001F29AE">
      <w:pPr>
        <w:rPr>
          <w:rFonts w:cs="Arial"/>
          <w:sz w:val="20"/>
        </w:rPr>
      </w:pPr>
    </w:p>
    <w:sectPr w:rsidR="001F29AE" w:rsidRPr="00000667" w:rsidSect="00003A51">
      <w:headerReference w:type="default" r:id="rId10"/>
      <w:footerReference w:type="default" r:id="rId11"/>
      <w:pgSz w:w="11906" w:h="16838"/>
      <w:pgMar w:top="1701" w:right="1021" w:bottom="22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735D0" w14:textId="77777777" w:rsidR="005A46C7" w:rsidRDefault="005A46C7" w:rsidP="001F29AE">
      <w:pPr>
        <w:spacing w:after="0"/>
      </w:pPr>
      <w:r>
        <w:separator/>
      </w:r>
    </w:p>
  </w:endnote>
  <w:endnote w:type="continuationSeparator" w:id="0">
    <w:p w14:paraId="7EA6087F" w14:textId="77777777" w:rsidR="005A46C7" w:rsidRDefault="005A46C7" w:rsidP="001F2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32F2" w14:textId="38180455" w:rsidR="00000667" w:rsidRPr="003139B7" w:rsidRDefault="00000667" w:rsidP="00000667">
    <w:pPr>
      <w:tabs>
        <w:tab w:val="center" w:pos="4153"/>
        <w:tab w:val="right" w:pos="8306"/>
      </w:tabs>
      <w:spacing w:after="0"/>
      <w:rPr>
        <w:rFonts w:ascii="Times New Roman" w:hAnsi="Times New Roman"/>
        <w:sz w:val="24"/>
        <w:szCs w:val="24"/>
      </w:rPr>
    </w:pPr>
    <w:r w:rsidRPr="003139B7">
      <w:rPr>
        <w:rFonts w:cs="Arial"/>
        <w:sz w:val="18"/>
        <w:szCs w:val="18"/>
      </w:rPr>
      <w:t xml:space="preserve">   </w:t>
    </w:r>
    <w:r>
      <w:rPr>
        <w:rFonts w:cs="Arial"/>
        <w:sz w:val="18"/>
        <w:szCs w:val="18"/>
      </w:rPr>
      <w:tab/>
    </w:r>
    <w:r w:rsidRPr="003139B7">
      <w:rPr>
        <w:rFonts w:cs="Arial"/>
        <w:sz w:val="18"/>
        <w:szCs w:val="18"/>
      </w:rPr>
      <w:t xml:space="preserve"> Page </w:t>
    </w:r>
    <w:r w:rsidRPr="003139B7">
      <w:rPr>
        <w:rFonts w:cs="Arial"/>
        <w:sz w:val="18"/>
        <w:szCs w:val="18"/>
      </w:rPr>
      <w:fldChar w:fldCharType="begin"/>
    </w:r>
    <w:r w:rsidRPr="003139B7">
      <w:rPr>
        <w:rFonts w:cs="Arial"/>
        <w:sz w:val="18"/>
        <w:szCs w:val="18"/>
      </w:rPr>
      <w:instrText xml:space="preserve"> PAGE </w:instrText>
    </w:r>
    <w:r w:rsidRPr="003139B7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3139B7">
      <w:rPr>
        <w:rFonts w:cs="Arial"/>
        <w:sz w:val="18"/>
        <w:szCs w:val="18"/>
      </w:rPr>
      <w:fldChar w:fldCharType="end"/>
    </w:r>
    <w:r w:rsidRPr="003139B7">
      <w:rPr>
        <w:rFonts w:cs="Arial"/>
        <w:sz w:val="18"/>
        <w:szCs w:val="18"/>
      </w:rPr>
      <w:t xml:space="preserve"> of </w:t>
    </w:r>
    <w:r w:rsidRPr="003139B7">
      <w:rPr>
        <w:rFonts w:cs="Arial"/>
        <w:sz w:val="18"/>
        <w:szCs w:val="18"/>
      </w:rPr>
      <w:fldChar w:fldCharType="begin"/>
    </w:r>
    <w:r w:rsidRPr="003139B7">
      <w:rPr>
        <w:rFonts w:cs="Arial"/>
        <w:sz w:val="18"/>
        <w:szCs w:val="18"/>
      </w:rPr>
      <w:instrText xml:space="preserve"> NUMPAGES </w:instrText>
    </w:r>
    <w:r w:rsidRPr="003139B7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3139B7">
      <w:rPr>
        <w:rFonts w:cs="Arial"/>
        <w:sz w:val="18"/>
        <w:szCs w:val="18"/>
      </w:rPr>
      <w:fldChar w:fldCharType="end"/>
    </w:r>
    <w:r w:rsidRPr="003139B7">
      <w:rPr>
        <w:rFonts w:cs="Arial"/>
        <w:sz w:val="18"/>
        <w:szCs w:val="18"/>
      </w:rPr>
      <w:tab/>
      <w:t xml:space="preserve">         </w:t>
    </w:r>
    <w:r w:rsidR="00F2625B">
      <w:rPr>
        <w:rFonts w:cs="Arial"/>
        <w:sz w:val="18"/>
        <w:szCs w:val="18"/>
      </w:rPr>
      <w:t>July 2022</w:t>
    </w:r>
  </w:p>
  <w:p w14:paraId="0D154FB3" w14:textId="77777777" w:rsidR="00000667" w:rsidRPr="003139B7" w:rsidRDefault="00000667" w:rsidP="00000667">
    <w:pPr>
      <w:tabs>
        <w:tab w:val="left" w:pos="3150"/>
      </w:tabs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059F3B15" w14:textId="77777777" w:rsidR="00000667" w:rsidRDefault="00000667" w:rsidP="00000667">
    <w:pPr>
      <w:pStyle w:val="Footer"/>
    </w:pPr>
  </w:p>
  <w:p w14:paraId="48AA38D2" w14:textId="77777777" w:rsidR="00000667" w:rsidRPr="00F07AA6" w:rsidRDefault="00000667" w:rsidP="00000667">
    <w:pPr>
      <w:tabs>
        <w:tab w:val="center" w:pos="4153"/>
        <w:tab w:val="right" w:pos="8306"/>
      </w:tabs>
      <w:spacing w:after="0"/>
      <w:rPr>
        <w:rFonts w:ascii="Times New Roman" w:hAnsi="Times New Roman"/>
        <w:sz w:val="24"/>
        <w:szCs w:val="24"/>
      </w:rPr>
    </w:pPr>
  </w:p>
  <w:p w14:paraId="2F714710" w14:textId="5234E429" w:rsidR="001F29AE" w:rsidRDefault="00EF757F" w:rsidP="00EF757F">
    <w:pPr>
      <w:pStyle w:val="Footer"/>
      <w:jc w:val="right"/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BE5DD" w14:textId="77777777" w:rsidR="005A46C7" w:rsidRDefault="005A46C7" w:rsidP="001F29AE">
      <w:pPr>
        <w:spacing w:after="0"/>
      </w:pPr>
      <w:r>
        <w:separator/>
      </w:r>
    </w:p>
  </w:footnote>
  <w:footnote w:type="continuationSeparator" w:id="0">
    <w:p w14:paraId="759921CB" w14:textId="77777777" w:rsidR="005A46C7" w:rsidRDefault="005A46C7" w:rsidP="001F2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6D176" w14:textId="77777777" w:rsidR="00873D5F" w:rsidRDefault="00873D5F" w:rsidP="00873D5F">
    <w:pPr>
      <w:tabs>
        <w:tab w:val="center" w:pos="4153"/>
        <w:tab w:val="right" w:pos="8306"/>
      </w:tabs>
      <w:spacing w:after="0"/>
      <w:rPr>
        <w:rFonts w:cs="Arial"/>
        <w:b/>
        <w:bCs/>
        <w:sz w:val="20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619D21C" wp14:editId="479E55A3">
          <wp:extent cx="1971675" cy="581025"/>
          <wp:effectExtent l="0" t="0" r="9525" b="9525"/>
          <wp:docPr id="1" name="Picture 1" descr="MoJ_mono_H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J_mono_H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cs="Arial"/>
        <w:b/>
        <w:bCs/>
        <w:sz w:val="20"/>
        <w:szCs w:val="24"/>
      </w:rPr>
      <w:t xml:space="preserve"> </w:t>
    </w:r>
  </w:p>
  <w:p w14:paraId="415E5629" w14:textId="77777777" w:rsidR="00873D5F" w:rsidRPr="003139B7" w:rsidRDefault="00873D5F" w:rsidP="00873D5F">
    <w:pPr>
      <w:tabs>
        <w:tab w:val="center" w:pos="4153"/>
        <w:tab w:val="right" w:pos="8306"/>
      </w:tabs>
      <w:spacing w:after="0"/>
      <w:jc w:val="center"/>
      <w:rPr>
        <w:rFonts w:cs="Arial"/>
        <w:b/>
        <w:bCs/>
        <w:sz w:val="20"/>
        <w:szCs w:val="24"/>
      </w:rPr>
    </w:pPr>
    <w:r w:rsidRPr="003139B7">
      <w:rPr>
        <w:rFonts w:cs="Arial"/>
        <w:b/>
        <w:bCs/>
        <w:sz w:val="20"/>
        <w:szCs w:val="24"/>
      </w:rPr>
      <w:t>OFFICIAL SENSITIVE</w:t>
    </w:r>
  </w:p>
  <w:p w14:paraId="5B1C48DF" w14:textId="77777777" w:rsidR="00873D5F" w:rsidRPr="003139B7" w:rsidRDefault="00873D5F" w:rsidP="00873D5F">
    <w:pPr>
      <w:tabs>
        <w:tab w:val="center" w:pos="4153"/>
        <w:tab w:val="right" w:pos="8306"/>
      </w:tabs>
      <w:spacing w:after="0"/>
      <w:jc w:val="center"/>
      <w:rPr>
        <w:rFonts w:cs="Arial"/>
        <w:b/>
        <w:bCs/>
        <w:sz w:val="20"/>
        <w:szCs w:val="24"/>
      </w:rPr>
    </w:pPr>
  </w:p>
  <w:p w14:paraId="67247504" w14:textId="0D91B050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>
      <w:rPr>
        <w:rFonts w:ascii="Arial" w:eastAsia="Times New Roman" w:hAnsi="Arial" w:cs="Arial"/>
        <w:b/>
        <w:bCs/>
        <w:sz w:val="20"/>
        <w:szCs w:val="24"/>
        <w:lang w:eastAsia="en-GB"/>
      </w:rPr>
      <w:t>&amp; YOI</w:t>
    </w:r>
    <w:r w:rsidR="00257C52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Parc</w:t>
    </w:r>
  </w:p>
  <w:p w14:paraId="7CAA0AC4" w14:textId="77777777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226C0C1F" w14:textId="77777777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</w:pPr>
  </w:p>
  <w:p w14:paraId="196C63FD" w14:textId="68D1147C" w:rsidR="001F29AE" w:rsidRPr="00873D5F" w:rsidRDefault="001F29AE" w:rsidP="00873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E"/>
    <w:rsid w:val="00000667"/>
    <w:rsid w:val="00003A51"/>
    <w:rsid w:val="001F29AE"/>
    <w:rsid w:val="002179B4"/>
    <w:rsid w:val="00257C52"/>
    <w:rsid w:val="002A2C2F"/>
    <w:rsid w:val="00314CE5"/>
    <w:rsid w:val="00444023"/>
    <w:rsid w:val="005A46C7"/>
    <w:rsid w:val="00656E41"/>
    <w:rsid w:val="00683517"/>
    <w:rsid w:val="006C1A3D"/>
    <w:rsid w:val="006F1ADD"/>
    <w:rsid w:val="007B240C"/>
    <w:rsid w:val="00873D5F"/>
    <w:rsid w:val="008D503C"/>
    <w:rsid w:val="00934BA2"/>
    <w:rsid w:val="00A04DFE"/>
    <w:rsid w:val="00CD5573"/>
    <w:rsid w:val="00DD14DB"/>
    <w:rsid w:val="00E3445A"/>
    <w:rsid w:val="00E63F36"/>
    <w:rsid w:val="00EF757F"/>
    <w:rsid w:val="00F2625B"/>
    <w:rsid w:val="00F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88FD6"/>
  <w15:chartTrackingRefBased/>
  <w15:docId w15:val="{3F5F5709-AC1B-4FE9-930A-2219245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656E41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next w:val="Normal"/>
    <w:link w:val="Heading1Char"/>
    <w:qFormat/>
    <w:rsid w:val="001F29AE"/>
    <w:pPr>
      <w:keepNext/>
      <w:spacing w:before="480" w:after="24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AE"/>
    <w:rPr>
      <w:rFonts w:ascii="Segoe UI" w:hAnsi="Segoe UI" w:cs="Segoe UI"/>
      <w:sz w:val="18"/>
      <w:szCs w:val="18"/>
    </w:rPr>
  </w:style>
  <w:style w:type="paragraph" w:styleId="Header">
    <w:name w:val="header"/>
    <w:aliases w:val="h"/>
    <w:basedOn w:val="Normal"/>
    <w:link w:val="HeaderChar"/>
    <w:uiPriority w:val="99"/>
    <w:unhideWhenUsed/>
    <w:rsid w:val="001F29A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F29AE"/>
  </w:style>
  <w:style w:type="paragraph" w:styleId="Footer">
    <w:name w:val="footer"/>
    <w:basedOn w:val="Normal"/>
    <w:link w:val="FooterChar"/>
    <w:uiPriority w:val="99"/>
    <w:unhideWhenUsed/>
    <w:rsid w:val="001F29A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29AE"/>
  </w:style>
  <w:style w:type="character" w:customStyle="1" w:styleId="Heading1Char">
    <w:name w:val="Heading 1 Char"/>
    <w:basedOn w:val="DefaultParagraphFont"/>
    <w:link w:val="Heading1"/>
    <w:rsid w:val="001F29AE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1F29AE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F29AE"/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29AE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6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66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67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E8EE0D918CB41AFE24592441382F0" ma:contentTypeVersion="8" ma:contentTypeDescription="Create a new document." ma:contentTypeScope="" ma:versionID="73b4e2c70d4e06d51fe6bbaacce7deab">
  <xsd:schema xmlns:xsd="http://www.w3.org/2001/XMLSchema" xmlns:xs="http://www.w3.org/2001/XMLSchema" xmlns:p="http://schemas.microsoft.com/office/2006/metadata/properties" xmlns:ns2="57e03d5d-dae4-4594-8b03-01b2a3a32b92" xmlns:ns3="821673c1-067d-4598-999e-a9b0f7b3adec" targetNamespace="http://schemas.microsoft.com/office/2006/metadata/properties" ma:root="true" ma:fieldsID="4f9435b6b4993fa156efb93feb94dbc0" ns2:_="" ns3:_="">
    <xsd:import namespace="57e03d5d-dae4-4594-8b03-01b2a3a32b92"/>
    <xsd:import namespace="821673c1-067d-4598-999e-a9b0f7b3a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3d5d-dae4-4594-8b03-01b2a3a3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73c1-067d-4598-999e-a9b0f7b3a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4307-0A29-4333-AC87-FDD9DD8B9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58333-80B6-4782-8AFC-FF4AE1AD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03d5d-dae4-4594-8b03-01b2a3a32b92"/>
    <ds:schemaRef ds:uri="821673c1-067d-4598-999e-a9b0f7b3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DB82A-98F2-4B3B-908C-5229A0EFC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6231D-3F97-4953-9AB6-39790544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Bottomley, Neil</dc:creator>
  <cp:keywords/>
  <dc:description/>
  <cp:lastModifiedBy>Henderson, Kit</cp:lastModifiedBy>
  <cp:revision>3</cp:revision>
  <dcterms:created xsi:type="dcterms:W3CDTF">2022-08-01T19:50:00Z</dcterms:created>
  <dcterms:modified xsi:type="dcterms:W3CDTF">2022-11-01T13:47:00Z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0x010100B96E8EE0D918CB41AFE24592441382F0</vt:lpwstr>
  </property>
  <property fmtid="{D5CDD505-2E9C-101B-9397-08002B2CF9AE}" pid="3" name="Reference_src">
    <vt:lpwstr>{IMan.Number}.{IMan.Version}\{IMan.imProfileCustom1}</vt:lpwstr>
  </property>
  <property fmtid="{D5CDD505-2E9C-101B-9397-08002B2CF9AE}" pid="4" name="SD_TIM_Ran">
    <vt:lpwstr>True</vt:lpwstr>
  </property>
  <property fmtid="{D5CDD505-2E9C-101B-9397-08002B2CF9AE}" pid="5" name="Reference">
    <vt:lpwstr>125119943.2\634883</vt:lpwstr>
  </property>
</Properties>
</file>