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3B7F89F7" w:rsidR="006E4D1B" w:rsidRDefault="00D26F2A" w:rsidP="0094090A">
      <w:pPr>
        <w:jc w:val="center"/>
        <w:rPr>
          <w:rFonts w:asciiTheme="majorHAnsi" w:hAnsiTheme="majorHAnsi"/>
          <w:b/>
          <w:color w:val="808080" w:themeColor="background1" w:themeShade="80"/>
          <w:sz w:val="40"/>
          <w:szCs w:val="40"/>
        </w:rPr>
      </w:pPr>
      <w:r w:rsidRPr="00FD1CAF">
        <w:rPr>
          <w:rFonts w:asciiTheme="majorHAnsi" w:hAnsiTheme="majorHAnsi"/>
          <w:b/>
          <w:color w:val="808080" w:themeColor="background1" w:themeShade="80"/>
          <w:sz w:val="40"/>
          <w:szCs w:val="40"/>
        </w:rPr>
        <w:t>SUBSEA MINERALS LTD</w:t>
      </w:r>
    </w:p>
    <w:p w14:paraId="2A424A4C" w14:textId="77777777" w:rsidR="006F5CBF" w:rsidRDefault="006F5CBF" w:rsidP="006F5CBF">
      <w:pPr>
        <w:jc w:val="center"/>
        <w:rPr>
          <w:rFonts w:asciiTheme="majorHAnsi" w:hAnsiTheme="majorHAnsi"/>
          <w:color w:val="808080" w:themeColor="background1" w:themeShade="80"/>
          <w:sz w:val="40"/>
          <w:szCs w:val="40"/>
        </w:rPr>
      </w:pPr>
    </w:p>
    <w:p w14:paraId="39C754B2" w14:textId="4F7A35E1" w:rsidR="006E4D1B" w:rsidRPr="006F5CBF" w:rsidRDefault="006F5CBF" w:rsidP="006F5CBF">
      <w:pPr>
        <w:jc w:val="center"/>
        <w:rPr>
          <w:rFonts w:asciiTheme="majorHAnsi" w:hAnsiTheme="majorHAnsi"/>
          <w:color w:val="808080" w:themeColor="background1" w:themeShade="80"/>
          <w:sz w:val="40"/>
          <w:szCs w:val="40"/>
        </w:rPr>
      </w:pPr>
      <w:r w:rsidRPr="00FD1CAF">
        <w:rPr>
          <w:rFonts w:asciiTheme="majorHAnsi" w:hAnsiTheme="majorHAnsi"/>
          <w:color w:val="808080" w:themeColor="background1" w:themeShade="80"/>
          <w:sz w:val="40"/>
          <w:szCs w:val="40"/>
        </w:rPr>
        <w:t xml:space="preserve">MARINE-I </w:t>
      </w:r>
      <w:r w:rsidR="00D26F2A" w:rsidRPr="00FD1CAF">
        <w:rPr>
          <w:rFonts w:asciiTheme="majorHAnsi" w:hAnsiTheme="majorHAnsi"/>
          <w:color w:val="808080" w:themeColor="background1" w:themeShade="80"/>
          <w:sz w:val="40"/>
          <w:szCs w:val="40"/>
        </w:rPr>
        <w:t>0136</w:t>
      </w:r>
      <w:r w:rsidR="004852EB">
        <w:rPr>
          <w:rFonts w:asciiTheme="majorHAnsi" w:hAnsiTheme="majorHAnsi"/>
          <w:color w:val="808080" w:themeColor="background1" w:themeShade="80"/>
          <w:sz w:val="40"/>
          <w:szCs w:val="40"/>
        </w:rPr>
        <w:t xml:space="preserve"> </w:t>
      </w:r>
    </w:p>
    <w:p w14:paraId="639E5CB8" w14:textId="6CA072AD" w:rsidR="0094090A" w:rsidRPr="005A7B79" w:rsidRDefault="0085775C" w:rsidP="0094090A">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INVITATION TO TENDER</w:t>
      </w:r>
      <w:r w:rsidR="0094090A" w:rsidRPr="005A7B79">
        <w:rPr>
          <w:rFonts w:asciiTheme="majorHAnsi" w:hAnsiTheme="majorHAnsi"/>
          <w:color w:val="808080" w:themeColor="background1" w:themeShade="80"/>
          <w:sz w:val="40"/>
          <w:szCs w:val="40"/>
        </w:rPr>
        <w:t xml:space="preserve"> </w:t>
      </w:r>
    </w:p>
    <w:p w14:paraId="4D57F442" w14:textId="77777777" w:rsidR="0094090A" w:rsidRPr="005A7B79" w:rsidRDefault="0094090A" w:rsidP="0094090A">
      <w:pPr>
        <w:rPr>
          <w:rFonts w:asciiTheme="majorHAnsi" w:hAnsiTheme="majorHAnsi"/>
          <w:color w:val="808080" w:themeColor="background1" w:themeShade="80"/>
          <w:sz w:val="26"/>
          <w:szCs w:val="26"/>
        </w:rPr>
      </w:pPr>
    </w:p>
    <w:p w14:paraId="424253A8" w14:textId="77777777" w:rsidR="0094090A" w:rsidRPr="005A7B79" w:rsidRDefault="0094090A" w:rsidP="0094090A">
      <w:pPr>
        <w:jc w:val="center"/>
        <w:rPr>
          <w:rFonts w:asciiTheme="majorHAnsi" w:hAnsiTheme="majorHAnsi"/>
          <w:color w:val="808080" w:themeColor="background1" w:themeShade="80"/>
          <w:sz w:val="52"/>
          <w:szCs w:val="52"/>
        </w:rPr>
      </w:pPr>
    </w:p>
    <w:p w14:paraId="79D0365B" w14:textId="31CFD309" w:rsidR="0094090A" w:rsidRPr="005A7B79" w:rsidRDefault="00D26F2A" w:rsidP="0094090A">
      <w:pPr>
        <w:jc w:val="center"/>
        <w:rPr>
          <w:rFonts w:asciiTheme="majorHAnsi" w:hAnsiTheme="majorHAnsi"/>
          <w:color w:val="808080" w:themeColor="background1" w:themeShade="80"/>
          <w:sz w:val="52"/>
          <w:szCs w:val="52"/>
        </w:rPr>
      </w:pPr>
      <w:r w:rsidRPr="00FD1CAF">
        <w:rPr>
          <w:rFonts w:asciiTheme="majorHAnsi" w:hAnsiTheme="majorHAnsi"/>
          <w:color w:val="808080" w:themeColor="background1" w:themeShade="80"/>
          <w:sz w:val="52"/>
          <w:szCs w:val="52"/>
        </w:rPr>
        <w:t>Design and Construction of Drill Platform Unit</w:t>
      </w:r>
    </w:p>
    <w:p w14:paraId="43C24096" w14:textId="77777777" w:rsidR="0094090A" w:rsidRPr="005A7B79" w:rsidRDefault="0094090A" w:rsidP="0094090A">
      <w:pPr>
        <w:jc w:val="center"/>
        <w:rPr>
          <w:rFonts w:asciiTheme="majorHAnsi" w:hAnsiTheme="majorHAnsi"/>
          <w:color w:val="808080" w:themeColor="background1" w:themeShade="80"/>
          <w:sz w:val="26"/>
          <w:szCs w:val="26"/>
        </w:rPr>
      </w:pPr>
    </w:p>
    <w:p w14:paraId="0E349A54" w14:textId="77777777" w:rsidR="0094090A" w:rsidRPr="005A7B79" w:rsidRDefault="0094090A" w:rsidP="0094090A">
      <w:pPr>
        <w:jc w:val="center"/>
        <w:rPr>
          <w:rFonts w:asciiTheme="majorHAnsi" w:hAnsiTheme="majorHAnsi"/>
          <w:color w:val="808080" w:themeColor="background1" w:themeShade="80"/>
          <w:sz w:val="28"/>
          <w:szCs w:val="28"/>
        </w:rPr>
      </w:pPr>
    </w:p>
    <w:p w14:paraId="13114835" w14:textId="2610FD74" w:rsidR="0094090A" w:rsidRPr="005A7B79" w:rsidRDefault="006F2E69" w:rsidP="0094090A">
      <w:pPr>
        <w:jc w:val="center"/>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 xml:space="preserve">TENDER </w:t>
      </w:r>
      <w:r w:rsidR="0094090A" w:rsidRPr="00FD1CAF">
        <w:rPr>
          <w:rFonts w:asciiTheme="majorHAnsi" w:hAnsiTheme="majorHAnsi"/>
          <w:color w:val="808080" w:themeColor="background1" w:themeShade="80"/>
          <w:sz w:val="28"/>
          <w:szCs w:val="28"/>
        </w:rPr>
        <w:t xml:space="preserve">REF: </w:t>
      </w:r>
      <w:r w:rsidR="00DA697A" w:rsidRPr="00FD1CAF">
        <w:rPr>
          <w:rFonts w:asciiTheme="majorHAnsi" w:hAnsiTheme="majorHAnsi"/>
          <w:color w:val="808080" w:themeColor="background1" w:themeShade="80"/>
          <w:sz w:val="28"/>
          <w:szCs w:val="28"/>
        </w:rPr>
        <w:t>SSM Marine-</w:t>
      </w:r>
      <w:r w:rsidR="00E50E76" w:rsidRPr="00FD1CAF">
        <w:rPr>
          <w:rFonts w:asciiTheme="majorHAnsi" w:hAnsiTheme="majorHAnsi"/>
          <w:color w:val="808080" w:themeColor="background1" w:themeShade="80"/>
          <w:sz w:val="28"/>
          <w:szCs w:val="28"/>
        </w:rPr>
        <w:t>i</w:t>
      </w:r>
      <w:r w:rsidR="00DA697A" w:rsidRPr="00FD1CAF">
        <w:rPr>
          <w:rFonts w:asciiTheme="majorHAnsi" w:hAnsiTheme="majorHAnsi"/>
          <w:color w:val="808080" w:themeColor="background1" w:themeShade="80"/>
          <w:sz w:val="28"/>
          <w:szCs w:val="28"/>
        </w:rPr>
        <w:t>0136 - Platform</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68B3071E" w14:textId="5B5C4EC6" w:rsidR="0094090A" w:rsidRPr="005A7B79" w:rsidRDefault="0085775C" w:rsidP="0094090A">
      <w:pPr>
        <w:jc w:val="center"/>
        <w:rPr>
          <w:rFonts w:asciiTheme="majorHAnsi" w:hAnsiTheme="majorHAnsi"/>
          <w:color w:val="808080" w:themeColor="background1" w:themeShade="80"/>
          <w:sz w:val="26"/>
          <w:szCs w:val="26"/>
        </w:rPr>
      </w:pPr>
      <w:r w:rsidRPr="00FD1CAF">
        <w:rPr>
          <w:rFonts w:asciiTheme="majorHAnsi" w:hAnsiTheme="majorHAnsi"/>
          <w:color w:val="808080" w:themeColor="background1" w:themeShade="80"/>
          <w:sz w:val="26"/>
          <w:szCs w:val="26"/>
        </w:rPr>
        <w:t xml:space="preserve">DATE ISSUED: </w:t>
      </w:r>
      <w:r w:rsidR="00DE6E9A">
        <w:rPr>
          <w:rFonts w:asciiTheme="majorHAnsi" w:hAnsiTheme="majorHAnsi"/>
          <w:color w:val="808080" w:themeColor="background1" w:themeShade="80"/>
          <w:sz w:val="26"/>
          <w:szCs w:val="26"/>
        </w:rPr>
        <w:t>7 Dec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1AD2F00A" w:rsidR="009F6BB6" w:rsidRPr="00FD1CAF" w:rsidRDefault="00D26F2A" w:rsidP="0094090A">
      <w:pPr>
        <w:rPr>
          <w:rFonts w:asciiTheme="majorHAnsi" w:hAnsiTheme="majorHAnsi"/>
          <w:sz w:val="24"/>
        </w:rPr>
      </w:pPr>
      <w:r w:rsidRPr="00FD1CAF">
        <w:rPr>
          <w:rFonts w:asciiTheme="majorHAnsi" w:hAnsiTheme="majorHAnsi"/>
          <w:sz w:val="24"/>
        </w:rPr>
        <w:t>Subsea Minerals Ltd</w:t>
      </w:r>
      <w:r w:rsidR="009F6BB6" w:rsidRPr="00FD1CAF">
        <w:rPr>
          <w:rFonts w:asciiTheme="majorHAnsi" w:hAnsiTheme="majorHAnsi"/>
          <w:sz w:val="24"/>
        </w:rPr>
        <w:t xml:space="preserve"> specialises in </w:t>
      </w:r>
      <w:r w:rsidRPr="00FD1CAF">
        <w:rPr>
          <w:rFonts w:asciiTheme="majorHAnsi" w:hAnsiTheme="majorHAnsi"/>
          <w:sz w:val="24"/>
        </w:rPr>
        <w:t>marine mining technology and ventures</w:t>
      </w:r>
      <w:r w:rsidR="007C02E2" w:rsidRPr="00FD1CAF">
        <w:rPr>
          <w:rFonts w:asciiTheme="majorHAnsi" w:hAnsiTheme="majorHAnsi"/>
          <w:sz w:val="24"/>
        </w:rPr>
        <w:t>.</w:t>
      </w:r>
    </w:p>
    <w:p w14:paraId="2015F88D" w14:textId="77777777" w:rsidR="00DA697A" w:rsidRPr="00FD1CAF" w:rsidRDefault="009F6BB6" w:rsidP="0094090A">
      <w:pPr>
        <w:rPr>
          <w:rFonts w:asciiTheme="majorHAnsi" w:hAnsiTheme="majorHAnsi"/>
          <w:sz w:val="24"/>
        </w:rPr>
      </w:pPr>
      <w:r w:rsidRPr="00FD1CAF">
        <w:rPr>
          <w:rFonts w:asciiTheme="majorHAnsi" w:hAnsiTheme="majorHAnsi"/>
          <w:sz w:val="24"/>
        </w:rPr>
        <w:t xml:space="preserve">The company now </w:t>
      </w:r>
      <w:r w:rsidR="0085775C" w:rsidRPr="00FD1CAF">
        <w:rPr>
          <w:rFonts w:asciiTheme="majorHAnsi" w:hAnsiTheme="majorHAnsi"/>
          <w:sz w:val="24"/>
        </w:rPr>
        <w:t>wish</w:t>
      </w:r>
      <w:r w:rsidRPr="00FD1CAF">
        <w:rPr>
          <w:rFonts w:asciiTheme="majorHAnsi" w:hAnsiTheme="majorHAnsi"/>
          <w:sz w:val="24"/>
        </w:rPr>
        <w:t>es</w:t>
      </w:r>
      <w:r w:rsidR="0085775C" w:rsidRPr="00FD1CAF">
        <w:rPr>
          <w:rFonts w:asciiTheme="majorHAnsi" w:hAnsiTheme="majorHAnsi"/>
          <w:sz w:val="24"/>
        </w:rPr>
        <w:t xml:space="preserve"> to procure </w:t>
      </w:r>
      <w:r w:rsidR="00D26F2A" w:rsidRPr="00FD1CAF">
        <w:rPr>
          <w:rFonts w:asciiTheme="majorHAnsi" w:hAnsiTheme="majorHAnsi"/>
          <w:sz w:val="24"/>
        </w:rPr>
        <w:t xml:space="preserve">Design and Construction of Drill Platform Unit </w:t>
      </w:r>
    </w:p>
    <w:p w14:paraId="4B6BACC6" w14:textId="2A6C8423" w:rsidR="0094090A" w:rsidRPr="005A7B79" w:rsidRDefault="002D0CBE" w:rsidP="0094090A">
      <w:pPr>
        <w:rPr>
          <w:rFonts w:asciiTheme="majorHAnsi" w:hAnsiTheme="majorHAnsi"/>
          <w:sz w:val="24"/>
        </w:rPr>
      </w:pPr>
      <w:r>
        <w:rPr>
          <w:rFonts w:asciiTheme="majorHAnsi" w:hAnsiTheme="majorHAnsi"/>
          <w:sz w:val="24"/>
        </w:rPr>
        <w:t>for a project that will potentially be part-financed by the European Regional Development Fund</w:t>
      </w:r>
      <w:r w:rsidR="00070ECC">
        <w:rPr>
          <w:rFonts w:asciiTheme="majorHAnsi" w:hAnsiTheme="majorHAnsi"/>
          <w:sz w:val="24"/>
        </w:rPr>
        <w:t xml:space="preserve"> (ERDF) through the Marine-I Challenge Fund</w:t>
      </w:r>
      <w:r w:rsidR="0085775C">
        <w:rPr>
          <w:rFonts w:asciiTheme="majorHAnsi" w:hAnsiTheme="majorHAnsi"/>
          <w:sz w:val="24"/>
        </w:rPr>
        <w:t xml:space="preserve">. </w:t>
      </w:r>
    </w:p>
    <w:p w14:paraId="7CD00B22" w14:textId="77777777" w:rsidR="0094090A" w:rsidRPr="005A7B79" w:rsidRDefault="0094090A" w:rsidP="0094090A">
      <w:pPr>
        <w:spacing w:after="0" w:line="240" w:lineRule="auto"/>
        <w:rPr>
          <w:rFonts w:asciiTheme="majorHAnsi" w:hAnsiTheme="majorHAnsi"/>
          <w:b/>
          <w:bCs/>
          <w:sz w:val="24"/>
        </w:rPr>
      </w:pPr>
    </w:p>
    <w:p w14:paraId="54480412" w14:textId="688AC6B6" w:rsidR="0094090A" w:rsidRPr="005A7B79" w:rsidRDefault="0085775C" w:rsidP="0094090A">
      <w:pPr>
        <w:spacing w:after="0" w:line="240" w:lineRule="auto"/>
        <w:rPr>
          <w:rFonts w:asciiTheme="majorHAnsi" w:hAnsiTheme="majorHAnsi"/>
          <w:b/>
          <w:bCs/>
          <w:sz w:val="24"/>
        </w:rPr>
      </w:pPr>
      <w:r>
        <w:rPr>
          <w:rFonts w:asciiTheme="majorHAnsi" w:hAnsiTheme="majorHAnsi"/>
          <w:b/>
          <w:bCs/>
          <w:sz w:val="24"/>
        </w:rPr>
        <w:t xml:space="preserve">2.0 </w:t>
      </w:r>
      <w:r>
        <w:rPr>
          <w:rFonts w:asciiTheme="majorHAnsi" w:hAnsiTheme="majorHAnsi"/>
          <w:b/>
          <w:bCs/>
          <w:sz w:val="24"/>
        </w:rPr>
        <w:tab/>
        <w:t>Project Information</w:t>
      </w:r>
    </w:p>
    <w:p w14:paraId="69D115F5" w14:textId="77777777" w:rsidR="0094090A" w:rsidRPr="0085775C" w:rsidRDefault="0094090A" w:rsidP="0094090A">
      <w:pPr>
        <w:spacing w:after="0" w:line="240" w:lineRule="auto"/>
        <w:rPr>
          <w:rFonts w:asciiTheme="majorHAnsi" w:hAnsiTheme="majorHAnsi"/>
          <w:sz w:val="24"/>
        </w:rPr>
      </w:pPr>
      <w:r w:rsidRPr="0085775C">
        <w:rPr>
          <w:rFonts w:asciiTheme="majorHAnsi" w:hAnsiTheme="majorHAnsi"/>
          <w:sz w:val="24"/>
        </w:rPr>
        <w:t xml:space="preserve"> </w:t>
      </w:r>
    </w:p>
    <w:p w14:paraId="62AC4E45" w14:textId="3E889B76" w:rsidR="0085775C" w:rsidRDefault="0085775C" w:rsidP="0085775C">
      <w:pPr>
        <w:rPr>
          <w:rFonts w:asciiTheme="majorHAnsi" w:hAnsiTheme="majorHAnsi"/>
          <w:sz w:val="24"/>
        </w:rPr>
      </w:pPr>
      <w:r w:rsidRPr="0085775C">
        <w:rPr>
          <w:rFonts w:asciiTheme="majorHAnsi" w:hAnsiTheme="majorHAnsi"/>
          <w:b/>
          <w:sz w:val="24"/>
        </w:rPr>
        <w:t>Project Title:</w:t>
      </w:r>
      <w:r w:rsidR="00070ECC">
        <w:rPr>
          <w:rFonts w:asciiTheme="majorHAnsi" w:hAnsiTheme="majorHAnsi"/>
          <w:sz w:val="24"/>
        </w:rPr>
        <w:t xml:space="preserve"> </w:t>
      </w:r>
      <w:r w:rsidR="00DA697A" w:rsidRPr="00FD1CAF">
        <w:rPr>
          <w:rFonts w:asciiTheme="majorHAnsi" w:hAnsiTheme="majorHAnsi"/>
          <w:sz w:val="24"/>
        </w:rPr>
        <w:t>Subsea Scout Drill</w:t>
      </w:r>
    </w:p>
    <w:p w14:paraId="78D2C664" w14:textId="04238CBA" w:rsidR="0085775C" w:rsidRPr="0085775C" w:rsidRDefault="0085775C" w:rsidP="0085775C">
      <w:pPr>
        <w:rPr>
          <w:rFonts w:asciiTheme="majorHAnsi" w:hAnsiTheme="majorHAnsi"/>
          <w:sz w:val="24"/>
        </w:rPr>
      </w:pPr>
      <w:r w:rsidRPr="0085775C">
        <w:rPr>
          <w:rFonts w:asciiTheme="majorHAnsi" w:hAnsiTheme="majorHAnsi"/>
          <w:b/>
          <w:sz w:val="24"/>
        </w:rPr>
        <w:t>Project Description:</w:t>
      </w:r>
      <w:r>
        <w:rPr>
          <w:rFonts w:asciiTheme="majorHAnsi" w:hAnsiTheme="majorHAnsi"/>
          <w:sz w:val="24"/>
        </w:rPr>
        <w:t xml:space="preserve"> </w:t>
      </w:r>
      <w:r w:rsidRPr="0085775C">
        <w:rPr>
          <w:rFonts w:asciiTheme="majorHAnsi" w:hAnsiTheme="majorHAnsi"/>
          <w:sz w:val="24"/>
        </w:rPr>
        <w:t xml:space="preserve">This is a business-led </w:t>
      </w:r>
      <w:r w:rsidR="00070ECC">
        <w:rPr>
          <w:rFonts w:asciiTheme="majorHAnsi" w:hAnsiTheme="majorHAnsi"/>
          <w:sz w:val="24"/>
        </w:rPr>
        <w:t xml:space="preserve">research and development project designed to </w:t>
      </w:r>
      <w:r w:rsidR="00DA697A" w:rsidRPr="00FD1CAF">
        <w:rPr>
          <w:rFonts w:asciiTheme="majorHAnsi" w:hAnsiTheme="majorHAnsi"/>
          <w:sz w:val="24"/>
        </w:rPr>
        <w:t xml:space="preserve">develop a </w:t>
      </w:r>
      <w:r w:rsidR="007345B5" w:rsidRPr="00FD1CAF">
        <w:rPr>
          <w:rFonts w:asciiTheme="majorHAnsi" w:hAnsiTheme="majorHAnsi"/>
          <w:sz w:val="24"/>
        </w:rPr>
        <w:t>novel</w:t>
      </w:r>
      <w:r w:rsidR="00DA697A" w:rsidRPr="00FD1CAF">
        <w:rPr>
          <w:rFonts w:asciiTheme="majorHAnsi" w:hAnsiTheme="majorHAnsi"/>
          <w:sz w:val="24"/>
        </w:rPr>
        <w:t xml:space="preserve"> subsea scout drill</w:t>
      </w:r>
      <w:r w:rsidR="00FD1CAF">
        <w:rPr>
          <w:rFonts w:asciiTheme="majorHAnsi" w:hAnsiTheme="majorHAnsi"/>
          <w:strike/>
          <w:sz w:val="24"/>
        </w:rPr>
        <w:t>.</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w:t>
      </w:r>
      <w:proofErr w:type="gramStart"/>
      <w:r w:rsidRPr="0085775C">
        <w:rPr>
          <w:rFonts w:asciiTheme="majorHAnsi" w:hAnsiTheme="majorHAnsi"/>
          <w:sz w:val="24"/>
        </w:rPr>
        <w:t>be located in</w:t>
      </w:r>
      <w:proofErr w:type="gramEnd"/>
      <w:r w:rsidRPr="0085775C">
        <w:rPr>
          <w:rFonts w:asciiTheme="majorHAnsi" w:hAnsiTheme="majorHAnsi"/>
          <w:sz w:val="24"/>
        </w:rPr>
        <w:t xml:space="preserve">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520261" w:rsidRDefault="0094090A" w:rsidP="0094090A">
      <w:pPr>
        <w:rPr>
          <w:rFonts w:asciiTheme="majorHAnsi" w:hAnsiTheme="majorHAnsi"/>
          <w:b/>
          <w:sz w:val="24"/>
        </w:rPr>
      </w:pPr>
      <w:r w:rsidRPr="00520261">
        <w:rPr>
          <w:rFonts w:asciiTheme="majorHAnsi" w:hAnsiTheme="majorHAnsi"/>
          <w:b/>
          <w:sz w:val="24"/>
        </w:rPr>
        <w:t xml:space="preserve">3.0 </w:t>
      </w:r>
      <w:r>
        <w:rPr>
          <w:rFonts w:asciiTheme="majorHAnsi" w:hAnsiTheme="majorHAnsi"/>
          <w:b/>
          <w:sz w:val="24"/>
        </w:rPr>
        <w:tab/>
      </w:r>
      <w:r w:rsidRPr="00520261">
        <w:rPr>
          <w:rFonts w:asciiTheme="majorHAnsi" w:hAnsiTheme="majorHAnsi"/>
          <w:b/>
          <w:sz w:val="24"/>
        </w:rPr>
        <w:t>Scope of Works</w:t>
      </w:r>
    </w:p>
    <w:p w14:paraId="705ACCE4" w14:textId="77777777" w:rsidR="00352DA0" w:rsidRPr="00FD1CAF" w:rsidRDefault="00DA697A" w:rsidP="0094090A">
      <w:pPr>
        <w:rPr>
          <w:rFonts w:asciiTheme="majorHAnsi" w:hAnsiTheme="majorHAnsi"/>
          <w:sz w:val="24"/>
        </w:rPr>
      </w:pPr>
      <w:r w:rsidRPr="00FD1CAF">
        <w:rPr>
          <w:rFonts w:asciiTheme="majorHAnsi" w:hAnsiTheme="majorHAnsi"/>
          <w:sz w:val="24"/>
        </w:rPr>
        <w:t>Subsea Minerals Ltd</w:t>
      </w:r>
      <w:r w:rsidR="006E4D1B" w:rsidRPr="00FD1CAF">
        <w:rPr>
          <w:rFonts w:asciiTheme="majorHAnsi" w:hAnsiTheme="majorHAnsi"/>
          <w:sz w:val="24"/>
        </w:rPr>
        <w:t xml:space="preserve"> </w:t>
      </w:r>
      <w:r w:rsidR="0094090A" w:rsidRPr="00FD1CAF">
        <w:rPr>
          <w:rFonts w:asciiTheme="majorHAnsi" w:hAnsiTheme="majorHAnsi"/>
          <w:sz w:val="24"/>
        </w:rPr>
        <w:t>wish</w:t>
      </w:r>
      <w:r w:rsidR="009F6BB6" w:rsidRPr="00FD1CAF">
        <w:rPr>
          <w:rFonts w:asciiTheme="majorHAnsi" w:hAnsiTheme="majorHAnsi"/>
          <w:sz w:val="24"/>
        </w:rPr>
        <w:t xml:space="preserve">es to procure </w:t>
      </w:r>
      <w:r w:rsidR="007345B5" w:rsidRPr="00FD1CAF">
        <w:rPr>
          <w:rFonts w:asciiTheme="majorHAnsi" w:hAnsiTheme="majorHAnsi"/>
          <w:sz w:val="24"/>
        </w:rPr>
        <w:t xml:space="preserve">the services of a marine sector engineering and technology company to </w:t>
      </w:r>
      <w:r w:rsidRPr="00FD1CAF">
        <w:rPr>
          <w:rFonts w:asciiTheme="majorHAnsi" w:hAnsiTheme="majorHAnsi"/>
          <w:sz w:val="24"/>
        </w:rPr>
        <w:t xml:space="preserve">Design and Construct a </w:t>
      </w:r>
      <w:r w:rsidR="007345B5" w:rsidRPr="00FD1CAF">
        <w:rPr>
          <w:rFonts w:asciiTheme="majorHAnsi" w:hAnsiTheme="majorHAnsi"/>
          <w:sz w:val="24"/>
        </w:rPr>
        <w:t>novel</w:t>
      </w:r>
      <w:r w:rsidRPr="00FD1CAF">
        <w:rPr>
          <w:rFonts w:asciiTheme="majorHAnsi" w:hAnsiTheme="majorHAnsi"/>
          <w:sz w:val="24"/>
        </w:rPr>
        <w:t xml:space="preserve"> drill platform u</w:t>
      </w:r>
      <w:r w:rsidR="007345B5" w:rsidRPr="00FD1CAF">
        <w:rPr>
          <w:rFonts w:asciiTheme="majorHAnsi" w:hAnsiTheme="majorHAnsi"/>
          <w:sz w:val="24"/>
        </w:rPr>
        <w:t>nit</w:t>
      </w:r>
      <w:r w:rsidR="00070ECC" w:rsidRPr="00FD1CAF">
        <w:rPr>
          <w:rFonts w:asciiTheme="majorHAnsi" w:hAnsiTheme="majorHAnsi"/>
          <w:sz w:val="24"/>
        </w:rPr>
        <w:t xml:space="preserve">.  </w:t>
      </w:r>
      <w:r w:rsidR="00352DA0" w:rsidRPr="00FD1CAF">
        <w:rPr>
          <w:rFonts w:asciiTheme="majorHAnsi" w:hAnsiTheme="majorHAnsi"/>
          <w:sz w:val="24"/>
        </w:rPr>
        <w:t xml:space="preserve">The unit must be designed and fabricated to meet all relevant, current regulations and standards.  </w:t>
      </w:r>
    </w:p>
    <w:p w14:paraId="3A8608B1" w14:textId="6236EE24" w:rsidR="00E039FB" w:rsidRPr="00BB421E" w:rsidRDefault="002D0CBE" w:rsidP="0094090A">
      <w:pPr>
        <w:rPr>
          <w:rFonts w:asciiTheme="majorHAnsi" w:hAnsiTheme="majorHAnsi"/>
          <w:color w:val="1F497D" w:themeColor="text2"/>
          <w:sz w:val="24"/>
        </w:rPr>
      </w:pPr>
      <w:r w:rsidRPr="00BB421E">
        <w:rPr>
          <w:rFonts w:asciiTheme="majorHAnsi" w:hAnsiTheme="majorHAnsi"/>
          <w:color w:val="1F497D" w:themeColor="text2"/>
          <w:sz w:val="24"/>
        </w:rPr>
        <w:t xml:space="preserve">The specific </w:t>
      </w:r>
      <w:r w:rsidR="00070ECC" w:rsidRPr="00BB421E">
        <w:rPr>
          <w:rFonts w:asciiTheme="majorHAnsi" w:hAnsiTheme="majorHAnsi"/>
          <w:color w:val="1F497D" w:themeColor="text2"/>
          <w:sz w:val="24"/>
        </w:rPr>
        <w:t xml:space="preserve">requirements are: </w:t>
      </w:r>
    </w:p>
    <w:p w14:paraId="72B53F2C" w14:textId="0254C16A" w:rsidR="00352DA0" w:rsidRPr="00BB421E" w:rsidRDefault="00352DA0" w:rsidP="00352DA0">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z w:val="24"/>
        </w:rPr>
        <w:t xml:space="preserve">The drill platform must be capable of </w:t>
      </w:r>
      <w:r w:rsidR="007C02E2" w:rsidRPr="00BB421E">
        <w:rPr>
          <w:rFonts w:asciiTheme="majorHAnsi" w:hAnsiTheme="majorHAnsi"/>
          <w:color w:val="1F497D" w:themeColor="text2"/>
          <w:sz w:val="24"/>
        </w:rPr>
        <w:t>operating to a depth of 2000m</w:t>
      </w:r>
    </w:p>
    <w:p w14:paraId="43EF4346" w14:textId="563B248C" w:rsidR="00352DA0" w:rsidRPr="00BB421E" w:rsidRDefault="007C02E2" w:rsidP="00352DA0">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z w:val="24"/>
        </w:rPr>
        <w:t>The drill platform must be able to operate from standard LAR Systems</w:t>
      </w:r>
    </w:p>
    <w:p w14:paraId="58DC9231" w14:textId="59022FE0" w:rsidR="00352DA0" w:rsidRPr="00BB421E" w:rsidRDefault="00352DA0" w:rsidP="0074759C">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z w:val="24"/>
        </w:rPr>
        <w:t xml:space="preserve">Software must be compatible with </w:t>
      </w:r>
      <w:r w:rsidR="007C02E2" w:rsidRPr="00BB421E">
        <w:rPr>
          <w:rFonts w:asciiTheme="majorHAnsi" w:hAnsiTheme="majorHAnsi"/>
          <w:color w:val="1F497D" w:themeColor="text2"/>
          <w:sz w:val="24"/>
        </w:rPr>
        <w:t>HUB Software and Firmware or similar.</w:t>
      </w:r>
    </w:p>
    <w:p w14:paraId="283B5850" w14:textId="77777777" w:rsidR="003E38E6" w:rsidRPr="00BB421E" w:rsidRDefault="003E38E6" w:rsidP="003E38E6">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z w:val="24"/>
        </w:rPr>
        <w:t>Components must have minimum lifespan of 5 years</w:t>
      </w:r>
    </w:p>
    <w:p w14:paraId="2E8CA7FE" w14:textId="77777777" w:rsidR="003E38E6" w:rsidRPr="00BB421E" w:rsidRDefault="003E38E6" w:rsidP="003E38E6">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z w:val="24"/>
        </w:rPr>
        <w:t>Must be able to withstand extreme environmental conditions</w:t>
      </w:r>
    </w:p>
    <w:p w14:paraId="0582682E" w14:textId="5B96875F" w:rsidR="003E38E6" w:rsidRPr="00BB421E" w:rsidRDefault="003E38E6" w:rsidP="003E38E6">
      <w:pPr>
        <w:pStyle w:val="ListParagraph"/>
        <w:numPr>
          <w:ilvl w:val="0"/>
          <w:numId w:val="17"/>
        </w:numPr>
        <w:rPr>
          <w:rFonts w:asciiTheme="majorHAnsi" w:hAnsiTheme="majorHAnsi" w:cstheme="majorHAnsi"/>
          <w:color w:val="1F497D" w:themeColor="text2"/>
          <w:sz w:val="24"/>
        </w:rPr>
      </w:pPr>
      <w:bookmarkStart w:id="0" w:name="_Hlk529868818"/>
      <w:r w:rsidRPr="00BB421E">
        <w:rPr>
          <w:rFonts w:asciiTheme="majorHAnsi" w:hAnsiTheme="majorHAnsi" w:cstheme="majorHAnsi"/>
          <w:color w:val="1F497D" w:themeColor="text2"/>
          <w:sz w:val="24"/>
        </w:rPr>
        <w:t xml:space="preserve">Be in an existing NDA (Non-disclosure agreement) or willing to sign an NDA and receive confidential FT500 design information and additional specification.  An NDA pre-signed by </w:t>
      </w:r>
      <w:proofErr w:type="spellStart"/>
      <w:r w:rsidR="00345300">
        <w:rPr>
          <w:rFonts w:asciiTheme="majorHAnsi" w:hAnsiTheme="majorHAnsi" w:cstheme="majorHAnsi"/>
          <w:color w:val="1F497D" w:themeColor="text2"/>
          <w:sz w:val="24"/>
        </w:rPr>
        <w:t>SubSea</w:t>
      </w:r>
      <w:proofErr w:type="spellEnd"/>
      <w:r w:rsidR="00345300">
        <w:rPr>
          <w:rFonts w:asciiTheme="majorHAnsi" w:hAnsiTheme="majorHAnsi" w:cstheme="majorHAnsi"/>
          <w:color w:val="1F497D" w:themeColor="text2"/>
          <w:sz w:val="24"/>
        </w:rPr>
        <w:t xml:space="preserve"> Minerals Ltd</w:t>
      </w:r>
      <w:r w:rsidRPr="00BB421E">
        <w:rPr>
          <w:rFonts w:asciiTheme="majorHAnsi" w:hAnsiTheme="majorHAnsi" w:cstheme="majorHAnsi"/>
          <w:color w:val="1F497D" w:themeColor="text2"/>
          <w:sz w:val="24"/>
        </w:rPr>
        <w:t xml:space="preserve"> is part of the bidding documents.  Bidders who are not in an NDA please sign the NDA and return to</w:t>
      </w:r>
      <w:r w:rsidRPr="00BB421E">
        <w:rPr>
          <w:rFonts w:asciiTheme="majorHAnsi" w:hAnsiTheme="majorHAnsi" w:cstheme="majorHAnsi"/>
          <w:color w:val="1F497D" w:themeColor="text2"/>
        </w:rPr>
        <w:t xml:space="preserve"> </w:t>
      </w:r>
      <w:r w:rsidR="00BB421E" w:rsidRPr="00BB421E">
        <w:rPr>
          <w:rStyle w:val="Hyperlink"/>
          <w:rFonts w:asciiTheme="majorHAnsi" w:hAnsiTheme="majorHAnsi" w:cstheme="majorHAnsi"/>
          <w:color w:val="1F497D" w:themeColor="text2"/>
          <w:sz w:val="24"/>
        </w:rPr>
        <w:t>rob@mylorventures.co.uk</w:t>
      </w:r>
      <w:r w:rsidRPr="00BB421E">
        <w:rPr>
          <w:rFonts w:asciiTheme="majorHAnsi" w:hAnsiTheme="majorHAnsi" w:cstheme="majorHAnsi"/>
          <w:color w:val="1F497D" w:themeColor="text2"/>
          <w:sz w:val="24"/>
        </w:rPr>
        <w:t>.  The relevant confidential information/specification will be supplied within the same date/or the next morning by 10:00</w:t>
      </w:r>
      <w:r w:rsidR="006F0A49" w:rsidRPr="00BB421E">
        <w:rPr>
          <w:rFonts w:asciiTheme="majorHAnsi" w:hAnsiTheme="majorHAnsi" w:cstheme="majorHAnsi"/>
          <w:color w:val="1F497D" w:themeColor="text2"/>
          <w:sz w:val="24"/>
        </w:rPr>
        <w:t>, providing they can demonstrate (7), (8)</w:t>
      </w:r>
      <w:r w:rsidR="00BB421E" w:rsidRPr="00BB421E">
        <w:rPr>
          <w:rFonts w:asciiTheme="majorHAnsi" w:hAnsiTheme="majorHAnsi" w:cstheme="majorHAnsi"/>
          <w:color w:val="1F497D" w:themeColor="text2"/>
          <w:sz w:val="24"/>
        </w:rPr>
        <w:t xml:space="preserve">, (9) </w:t>
      </w:r>
      <w:r w:rsidR="006F0A49" w:rsidRPr="00BB421E">
        <w:rPr>
          <w:rFonts w:asciiTheme="majorHAnsi" w:hAnsiTheme="majorHAnsi" w:cstheme="majorHAnsi"/>
          <w:color w:val="1F497D" w:themeColor="text2"/>
          <w:sz w:val="24"/>
        </w:rPr>
        <w:t>and (</w:t>
      </w:r>
      <w:r w:rsidR="00BB421E" w:rsidRPr="00BB421E">
        <w:rPr>
          <w:rFonts w:asciiTheme="majorHAnsi" w:hAnsiTheme="majorHAnsi" w:cstheme="majorHAnsi"/>
          <w:color w:val="1F497D" w:themeColor="text2"/>
          <w:sz w:val="24"/>
        </w:rPr>
        <w:t>10</w:t>
      </w:r>
      <w:r w:rsidR="006F0A49" w:rsidRPr="00BB421E">
        <w:rPr>
          <w:rFonts w:asciiTheme="majorHAnsi" w:hAnsiTheme="majorHAnsi" w:cstheme="majorHAnsi"/>
          <w:color w:val="1F497D" w:themeColor="text2"/>
          <w:sz w:val="24"/>
        </w:rPr>
        <w:t>) below.</w:t>
      </w:r>
    </w:p>
    <w:bookmarkEnd w:id="0"/>
    <w:p w14:paraId="43F38435" w14:textId="1BC6C4E2" w:rsidR="003E38E6" w:rsidRPr="00BB421E" w:rsidRDefault="003E38E6" w:rsidP="0074759C">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pacing w:val="-1"/>
          <w:sz w:val="24"/>
        </w:rPr>
        <w:t>The supplier must be able to demonstrate their experience of designing and manufacturing such products, and provide evidence of 3 similar projects undertaken in the last 2 years</w:t>
      </w:r>
    </w:p>
    <w:p w14:paraId="30209BE0" w14:textId="77777777" w:rsidR="003E38E6" w:rsidRPr="00BB421E" w:rsidRDefault="003E38E6" w:rsidP="003E38E6">
      <w:pPr>
        <w:pStyle w:val="TableParagraph"/>
        <w:numPr>
          <w:ilvl w:val="0"/>
          <w:numId w:val="17"/>
        </w:numPr>
        <w:rPr>
          <w:rFonts w:asciiTheme="majorHAnsi" w:hAnsiTheme="majorHAnsi"/>
          <w:color w:val="1F497D" w:themeColor="text2"/>
          <w:spacing w:val="-1"/>
          <w:sz w:val="24"/>
          <w:szCs w:val="24"/>
        </w:rPr>
      </w:pPr>
      <w:r w:rsidRPr="00BB421E">
        <w:rPr>
          <w:rFonts w:asciiTheme="majorHAnsi" w:hAnsiTheme="majorHAnsi"/>
          <w:color w:val="1F497D" w:themeColor="text2"/>
          <w:spacing w:val="-1"/>
          <w:sz w:val="24"/>
          <w:szCs w:val="24"/>
        </w:rPr>
        <w:t xml:space="preserve">The Company must have existing firmware and software which </w:t>
      </w:r>
      <w:proofErr w:type="gramStart"/>
      <w:r w:rsidRPr="00BB421E">
        <w:rPr>
          <w:rFonts w:asciiTheme="majorHAnsi" w:hAnsiTheme="majorHAnsi"/>
          <w:color w:val="1F497D" w:themeColor="text2"/>
          <w:spacing w:val="-1"/>
          <w:sz w:val="24"/>
          <w:szCs w:val="24"/>
        </w:rPr>
        <w:t>is capable of integrating</w:t>
      </w:r>
      <w:proofErr w:type="gramEnd"/>
      <w:r w:rsidRPr="00BB421E">
        <w:rPr>
          <w:rFonts w:asciiTheme="majorHAnsi" w:hAnsiTheme="majorHAnsi"/>
          <w:color w:val="1F497D" w:themeColor="text2"/>
          <w:spacing w:val="-1"/>
          <w:sz w:val="24"/>
          <w:szCs w:val="24"/>
        </w:rPr>
        <w:t xml:space="preserve"> with the design.</w:t>
      </w:r>
    </w:p>
    <w:p w14:paraId="337BD17E" w14:textId="4DD575FE" w:rsidR="003E38E6" w:rsidRPr="00BB421E" w:rsidRDefault="003E38E6" w:rsidP="0074759C">
      <w:pPr>
        <w:pStyle w:val="ListParagraph"/>
        <w:numPr>
          <w:ilvl w:val="0"/>
          <w:numId w:val="17"/>
        </w:numPr>
        <w:rPr>
          <w:rFonts w:asciiTheme="majorHAnsi" w:hAnsiTheme="majorHAnsi"/>
          <w:color w:val="1F497D" w:themeColor="text2"/>
          <w:sz w:val="24"/>
        </w:rPr>
      </w:pPr>
      <w:r w:rsidRPr="00BB421E">
        <w:rPr>
          <w:rFonts w:asciiTheme="majorHAnsi" w:hAnsiTheme="majorHAnsi"/>
          <w:color w:val="1F497D" w:themeColor="text2"/>
          <w:spacing w:val="-1"/>
          <w:sz w:val="24"/>
        </w:rPr>
        <w:t>The Company must be able to demonstrate manufacturing capability, preferably in-house, to ensure standards are adhered to</w:t>
      </w:r>
      <w:r w:rsidR="00BB421E" w:rsidRPr="00BB421E">
        <w:rPr>
          <w:rFonts w:asciiTheme="majorHAnsi" w:hAnsiTheme="majorHAnsi"/>
          <w:color w:val="1F497D" w:themeColor="text2"/>
          <w:spacing w:val="-1"/>
          <w:sz w:val="24"/>
        </w:rPr>
        <w:t>.</w:t>
      </w:r>
    </w:p>
    <w:p w14:paraId="111C645F" w14:textId="3EB36FAA" w:rsidR="00BB421E" w:rsidRPr="00BB421E" w:rsidRDefault="00BB421E" w:rsidP="00BB421E">
      <w:pPr>
        <w:pStyle w:val="TableParagraph"/>
        <w:numPr>
          <w:ilvl w:val="0"/>
          <w:numId w:val="17"/>
        </w:numPr>
        <w:rPr>
          <w:rFonts w:asciiTheme="majorHAnsi" w:hAnsiTheme="majorHAnsi"/>
          <w:color w:val="1F497D" w:themeColor="text2"/>
          <w:spacing w:val="-1"/>
          <w:sz w:val="24"/>
          <w:szCs w:val="24"/>
        </w:rPr>
      </w:pPr>
      <w:r w:rsidRPr="00BB421E">
        <w:rPr>
          <w:rFonts w:asciiTheme="majorHAnsi" w:hAnsiTheme="majorHAnsi"/>
          <w:color w:val="1F497D" w:themeColor="text2"/>
          <w:spacing w:val="-1"/>
          <w:sz w:val="24"/>
          <w:szCs w:val="24"/>
        </w:rPr>
        <w:t xml:space="preserve">The company must be able to make themselves available to meet at Subsea Minerals </w:t>
      </w:r>
      <w:r w:rsidRPr="00BB421E">
        <w:rPr>
          <w:rFonts w:asciiTheme="majorHAnsi" w:hAnsiTheme="majorHAnsi"/>
          <w:color w:val="1F497D" w:themeColor="text2"/>
          <w:spacing w:val="-1"/>
          <w:sz w:val="24"/>
          <w:szCs w:val="24"/>
        </w:rPr>
        <w:lastRenderedPageBreak/>
        <w:t>Ltd Cornish location at least twice each month during the contract period.</w:t>
      </w:r>
    </w:p>
    <w:p w14:paraId="5EEB4B82" w14:textId="77777777" w:rsidR="003E38E6" w:rsidRPr="00BB421E" w:rsidRDefault="003E38E6" w:rsidP="003E38E6">
      <w:pPr>
        <w:pStyle w:val="TableParagraph"/>
        <w:numPr>
          <w:ilvl w:val="0"/>
          <w:numId w:val="17"/>
        </w:numPr>
        <w:rPr>
          <w:rFonts w:asciiTheme="majorHAnsi" w:hAnsiTheme="majorHAnsi"/>
          <w:color w:val="1F497D" w:themeColor="text2"/>
          <w:spacing w:val="-1"/>
          <w:sz w:val="24"/>
          <w:szCs w:val="24"/>
        </w:rPr>
      </w:pPr>
      <w:r w:rsidRPr="00BB421E">
        <w:rPr>
          <w:rFonts w:asciiTheme="majorHAnsi" w:hAnsiTheme="majorHAnsi"/>
          <w:color w:val="1F497D" w:themeColor="text2"/>
          <w:spacing w:val="-1"/>
          <w:sz w:val="24"/>
          <w:szCs w:val="24"/>
        </w:rPr>
        <w:t xml:space="preserve">The anticipated budget for the works detailed here is £60,000 </w:t>
      </w:r>
      <w:proofErr w:type="spellStart"/>
      <w:r w:rsidRPr="00BB421E">
        <w:rPr>
          <w:rFonts w:asciiTheme="majorHAnsi" w:hAnsiTheme="majorHAnsi"/>
          <w:color w:val="1F497D" w:themeColor="text2"/>
          <w:spacing w:val="-1"/>
          <w:sz w:val="24"/>
          <w:szCs w:val="24"/>
        </w:rPr>
        <w:t>exc</w:t>
      </w:r>
      <w:proofErr w:type="spellEnd"/>
      <w:r w:rsidRPr="00BB421E">
        <w:rPr>
          <w:rFonts w:asciiTheme="majorHAnsi" w:hAnsiTheme="majorHAnsi"/>
          <w:color w:val="1F497D" w:themeColor="text2"/>
          <w:spacing w:val="-1"/>
          <w:sz w:val="24"/>
          <w:szCs w:val="24"/>
        </w:rPr>
        <w:t xml:space="preserve"> VAT</w:t>
      </w:r>
    </w:p>
    <w:p w14:paraId="651E8543" w14:textId="77777777" w:rsidR="003E38E6" w:rsidRPr="003E38E6" w:rsidRDefault="003E38E6" w:rsidP="00BB421E">
      <w:pPr>
        <w:pStyle w:val="ListParagraph"/>
        <w:rPr>
          <w:rFonts w:asciiTheme="majorHAnsi" w:hAnsiTheme="majorHAnsi"/>
          <w:sz w:val="24"/>
        </w:rPr>
      </w:pPr>
    </w:p>
    <w:p w14:paraId="39B5BB2D" w14:textId="4A8C9CB3" w:rsidR="00352DA0" w:rsidRPr="00FD1CAF" w:rsidRDefault="00352DA0" w:rsidP="007C02E2">
      <w:pPr>
        <w:ind w:left="360"/>
        <w:rPr>
          <w:rFonts w:asciiTheme="majorHAnsi" w:hAnsiTheme="majorHAnsi"/>
          <w:sz w:val="24"/>
        </w:rPr>
      </w:pPr>
    </w:p>
    <w:p w14:paraId="0F646C80" w14:textId="77777777" w:rsidR="007C02E2" w:rsidRPr="00FD1CAF" w:rsidRDefault="007C02E2" w:rsidP="007C02E2">
      <w:pPr>
        <w:ind w:left="360"/>
        <w:rPr>
          <w:rFonts w:asciiTheme="majorHAnsi" w:hAnsiTheme="majorHAnsi"/>
          <w:sz w:val="24"/>
        </w:rPr>
      </w:pP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1" w:name="_Toc509476483"/>
      <w:proofErr w:type="gramStart"/>
      <w:r>
        <w:rPr>
          <w:rFonts w:asciiTheme="majorHAnsi" w:hAnsiTheme="majorHAnsi"/>
          <w:b/>
          <w:sz w:val="24"/>
        </w:rPr>
        <w:t xml:space="preserve">4.0  </w:t>
      </w:r>
      <w:r>
        <w:rPr>
          <w:rFonts w:asciiTheme="majorHAnsi" w:hAnsiTheme="majorHAnsi"/>
          <w:b/>
          <w:sz w:val="24"/>
        </w:rPr>
        <w:tab/>
      </w:r>
      <w:proofErr w:type="gramEnd"/>
      <w:r>
        <w:rPr>
          <w:rFonts w:asciiTheme="majorHAnsi" w:hAnsiTheme="majorHAnsi"/>
          <w:b/>
          <w:sz w:val="24"/>
        </w:rPr>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4CA32D83" w:rsidR="00070ECC" w:rsidRPr="00FD1CAF" w:rsidRDefault="00E811FA" w:rsidP="00070ECC">
      <w:pPr>
        <w:pStyle w:val="ListParagraph"/>
        <w:numPr>
          <w:ilvl w:val="0"/>
          <w:numId w:val="18"/>
        </w:numPr>
        <w:rPr>
          <w:rFonts w:asciiTheme="majorHAnsi" w:hAnsiTheme="majorHAnsi"/>
          <w:sz w:val="24"/>
        </w:rPr>
      </w:pPr>
      <w:r w:rsidRPr="00FD1CAF">
        <w:rPr>
          <w:rFonts w:asciiTheme="majorHAnsi" w:hAnsiTheme="majorHAnsi"/>
          <w:sz w:val="24"/>
        </w:rPr>
        <w:t xml:space="preserve">Design of the Platform within </w:t>
      </w:r>
      <w:r w:rsidR="0052720C">
        <w:rPr>
          <w:rFonts w:asciiTheme="majorHAnsi" w:hAnsiTheme="majorHAnsi"/>
          <w:sz w:val="24"/>
        </w:rPr>
        <w:t>8</w:t>
      </w:r>
      <w:r w:rsidRPr="00FD1CAF">
        <w:rPr>
          <w:rFonts w:asciiTheme="majorHAnsi" w:hAnsiTheme="majorHAnsi"/>
          <w:sz w:val="24"/>
        </w:rPr>
        <w:t xml:space="preserve"> weeks of receiving the tender</w:t>
      </w:r>
    </w:p>
    <w:p w14:paraId="5DE373D9" w14:textId="3CF4E225" w:rsidR="00070ECC" w:rsidRPr="00FD1CAF" w:rsidRDefault="00E811FA" w:rsidP="00070ECC">
      <w:pPr>
        <w:pStyle w:val="ListParagraph"/>
        <w:numPr>
          <w:ilvl w:val="0"/>
          <w:numId w:val="18"/>
        </w:numPr>
        <w:rPr>
          <w:rFonts w:asciiTheme="majorHAnsi" w:hAnsiTheme="majorHAnsi"/>
          <w:sz w:val="24"/>
        </w:rPr>
      </w:pPr>
      <w:r w:rsidRPr="00FD1CAF">
        <w:rPr>
          <w:rFonts w:asciiTheme="majorHAnsi" w:hAnsiTheme="majorHAnsi"/>
          <w:sz w:val="24"/>
        </w:rPr>
        <w:t xml:space="preserve">Construction of the Platform within a further </w:t>
      </w:r>
      <w:r w:rsidR="0052720C">
        <w:rPr>
          <w:rFonts w:asciiTheme="majorHAnsi" w:hAnsiTheme="majorHAnsi"/>
          <w:sz w:val="24"/>
        </w:rPr>
        <w:t>8</w:t>
      </w:r>
      <w:r w:rsidRPr="00FD1CAF">
        <w:rPr>
          <w:rFonts w:asciiTheme="majorHAnsi" w:hAnsiTheme="majorHAnsi"/>
          <w:sz w:val="24"/>
        </w:rPr>
        <w:t xml:space="preserve"> weeks after design is agreed</w:t>
      </w:r>
    </w:p>
    <w:p w14:paraId="79E0413E" w14:textId="666B9632" w:rsidR="00070ECC" w:rsidRPr="00070ECC" w:rsidRDefault="00070ECC" w:rsidP="007C02E2">
      <w:pPr>
        <w:pStyle w:val="ListParagraph"/>
        <w:rPr>
          <w:rFonts w:asciiTheme="majorHAnsi" w:hAnsiTheme="majorHAnsi"/>
          <w:sz w:val="24"/>
          <w:highlight w:val="yellow"/>
        </w:rPr>
      </w:pP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FD1CAF" w:rsidRDefault="00D711A4" w:rsidP="00CB385E">
            <w:pPr>
              <w:jc w:val="center"/>
              <w:rPr>
                <w:rFonts w:asciiTheme="majorHAnsi" w:hAnsiTheme="majorHAnsi"/>
                <w:sz w:val="24"/>
              </w:rPr>
            </w:pPr>
            <w:r w:rsidRPr="00FD1CAF">
              <w:rPr>
                <w:rFonts w:asciiTheme="majorHAnsi" w:hAnsiTheme="majorHAnsi"/>
                <w:sz w:val="24"/>
              </w:rPr>
              <w:t>Timetable</w:t>
            </w:r>
          </w:p>
        </w:tc>
      </w:tr>
      <w:tr w:rsidR="00345300" w:rsidRPr="00195965" w14:paraId="68959C50" w14:textId="77777777" w:rsidTr="00CB385E">
        <w:tc>
          <w:tcPr>
            <w:tcW w:w="4258" w:type="dxa"/>
          </w:tcPr>
          <w:p w14:paraId="2B221727" w14:textId="77777777" w:rsidR="00345300" w:rsidRPr="00195965" w:rsidRDefault="00345300" w:rsidP="00345300">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5D1C8C32" w:rsidR="00345300" w:rsidRPr="004852EB" w:rsidRDefault="00345300" w:rsidP="00345300">
            <w:pPr>
              <w:rPr>
                <w:rFonts w:asciiTheme="majorHAnsi" w:hAnsiTheme="majorHAnsi"/>
                <w:sz w:val="24"/>
              </w:rPr>
            </w:pPr>
            <w:r w:rsidRPr="004852EB">
              <w:rPr>
                <w:sz w:val="24"/>
              </w:rPr>
              <w:t>7 Dec 2018</w:t>
            </w:r>
          </w:p>
        </w:tc>
      </w:tr>
      <w:tr w:rsidR="00345300" w:rsidRPr="00195965" w14:paraId="4F09C34F" w14:textId="77777777" w:rsidTr="00CB385E">
        <w:tc>
          <w:tcPr>
            <w:tcW w:w="4258" w:type="dxa"/>
          </w:tcPr>
          <w:p w14:paraId="4E9A8599" w14:textId="77777777" w:rsidR="00345300" w:rsidRPr="00195965" w:rsidRDefault="00345300" w:rsidP="00345300">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0D9A4887" w:rsidR="00345300" w:rsidRPr="004852EB" w:rsidRDefault="004852EB" w:rsidP="00345300">
            <w:pPr>
              <w:rPr>
                <w:rFonts w:asciiTheme="majorHAnsi" w:hAnsiTheme="majorHAnsi"/>
                <w:sz w:val="24"/>
              </w:rPr>
            </w:pPr>
            <w:r>
              <w:rPr>
                <w:sz w:val="24"/>
              </w:rPr>
              <w:t>21</w:t>
            </w:r>
            <w:r w:rsidR="00345300" w:rsidRPr="004852EB">
              <w:rPr>
                <w:sz w:val="24"/>
              </w:rPr>
              <w:t xml:space="preserve"> Dec 2018</w:t>
            </w:r>
          </w:p>
        </w:tc>
      </w:tr>
      <w:tr w:rsidR="00345300" w:rsidRPr="00195965" w14:paraId="68EC317D" w14:textId="77777777" w:rsidTr="00CB385E">
        <w:tc>
          <w:tcPr>
            <w:tcW w:w="4258" w:type="dxa"/>
          </w:tcPr>
          <w:p w14:paraId="44968969" w14:textId="77777777" w:rsidR="00345300" w:rsidRPr="00195965" w:rsidRDefault="00345300" w:rsidP="00345300">
            <w:pPr>
              <w:rPr>
                <w:rFonts w:asciiTheme="majorHAnsi" w:hAnsiTheme="majorHAnsi"/>
                <w:sz w:val="24"/>
              </w:rPr>
            </w:pPr>
            <w:r w:rsidRPr="00195965">
              <w:rPr>
                <w:rFonts w:asciiTheme="majorHAnsi" w:hAnsiTheme="majorHAnsi"/>
                <w:sz w:val="24"/>
              </w:rPr>
              <w:t>Submission deadline</w:t>
            </w:r>
          </w:p>
        </w:tc>
        <w:tc>
          <w:tcPr>
            <w:tcW w:w="4258" w:type="dxa"/>
          </w:tcPr>
          <w:p w14:paraId="5E226792" w14:textId="22C97DA4" w:rsidR="00345300" w:rsidRPr="004852EB" w:rsidRDefault="004852EB" w:rsidP="00345300">
            <w:pPr>
              <w:rPr>
                <w:rFonts w:asciiTheme="majorHAnsi" w:hAnsiTheme="majorHAnsi"/>
                <w:sz w:val="24"/>
              </w:rPr>
            </w:pPr>
            <w:r>
              <w:rPr>
                <w:sz w:val="24"/>
              </w:rPr>
              <w:t>23</w:t>
            </w:r>
            <w:r w:rsidR="00345300" w:rsidRPr="004852EB">
              <w:rPr>
                <w:sz w:val="24"/>
              </w:rPr>
              <w:t xml:space="preserve"> Dec 2018</w:t>
            </w:r>
          </w:p>
        </w:tc>
      </w:tr>
      <w:tr w:rsidR="00345300" w:rsidRPr="00195965" w14:paraId="2409506D" w14:textId="77777777" w:rsidTr="00CB385E">
        <w:tc>
          <w:tcPr>
            <w:tcW w:w="4258" w:type="dxa"/>
          </w:tcPr>
          <w:p w14:paraId="4833865D" w14:textId="77777777" w:rsidR="00345300" w:rsidRPr="00195965" w:rsidRDefault="00345300" w:rsidP="00345300">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6BDAB517" w:rsidR="00345300" w:rsidRPr="004852EB" w:rsidRDefault="004852EB" w:rsidP="00345300">
            <w:pPr>
              <w:rPr>
                <w:rFonts w:asciiTheme="majorHAnsi" w:hAnsiTheme="majorHAnsi"/>
                <w:sz w:val="24"/>
              </w:rPr>
            </w:pPr>
            <w:r>
              <w:rPr>
                <w:sz w:val="24"/>
              </w:rPr>
              <w:t>24</w:t>
            </w:r>
            <w:r w:rsidR="00345300" w:rsidRPr="004852EB">
              <w:rPr>
                <w:sz w:val="24"/>
              </w:rPr>
              <w:t xml:space="preserve"> Dec 2018</w:t>
            </w:r>
          </w:p>
        </w:tc>
      </w:tr>
      <w:tr w:rsidR="00345300" w:rsidRPr="00195965" w14:paraId="37654D0D" w14:textId="77777777" w:rsidTr="00CB385E">
        <w:tc>
          <w:tcPr>
            <w:tcW w:w="4258" w:type="dxa"/>
          </w:tcPr>
          <w:p w14:paraId="145F28A9" w14:textId="77777777" w:rsidR="00345300" w:rsidRPr="00195965" w:rsidRDefault="00345300" w:rsidP="00345300">
            <w:pPr>
              <w:rPr>
                <w:rFonts w:asciiTheme="majorHAnsi" w:hAnsiTheme="majorHAnsi"/>
                <w:sz w:val="24"/>
              </w:rPr>
            </w:pPr>
            <w:r>
              <w:rPr>
                <w:rFonts w:asciiTheme="majorHAnsi" w:hAnsiTheme="majorHAnsi"/>
                <w:sz w:val="24"/>
              </w:rPr>
              <w:t>Appointment of chosen supplier</w:t>
            </w:r>
          </w:p>
        </w:tc>
        <w:tc>
          <w:tcPr>
            <w:tcW w:w="4258" w:type="dxa"/>
          </w:tcPr>
          <w:p w14:paraId="21A7A4AD" w14:textId="1E71CA30" w:rsidR="00345300" w:rsidRPr="004852EB" w:rsidRDefault="00345300" w:rsidP="00345300">
            <w:pPr>
              <w:rPr>
                <w:rFonts w:asciiTheme="majorHAnsi" w:hAnsiTheme="majorHAnsi"/>
                <w:sz w:val="24"/>
              </w:rPr>
            </w:pPr>
            <w:r w:rsidRPr="004852EB">
              <w:rPr>
                <w:sz w:val="24"/>
              </w:rPr>
              <w:t>27 Dec 2018</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1"/>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3F6C0D8"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to your knowledge there is no conflict of interest between your company and </w:t>
      </w:r>
      <w:r w:rsidRPr="00FD1CAF">
        <w:rPr>
          <w:rFonts w:asciiTheme="majorHAnsi" w:hAnsiTheme="majorHAnsi"/>
          <w:sz w:val="24"/>
        </w:rPr>
        <w:t xml:space="preserve">the </w:t>
      </w:r>
      <w:r w:rsidR="00E811FA" w:rsidRPr="00FD1CAF">
        <w:rPr>
          <w:rFonts w:asciiTheme="majorHAnsi" w:hAnsiTheme="majorHAnsi"/>
          <w:sz w:val="24"/>
        </w:rPr>
        <w:t xml:space="preserve">Subsea Minerals Ltd </w:t>
      </w:r>
      <w:r w:rsidRPr="00FD1CAF">
        <w:rPr>
          <w:rFonts w:asciiTheme="majorHAnsi" w:hAnsiTheme="majorHAnsi"/>
          <w:sz w:val="24"/>
        </w:rPr>
        <w:t>that</w:t>
      </w:r>
      <w:r w:rsidRPr="00CB385E">
        <w:rPr>
          <w:rFonts w:asciiTheme="majorHAnsi" w:hAnsiTheme="majorHAnsi"/>
          <w:sz w:val="24"/>
        </w:rPr>
        <w:t xml:space="preserve">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68764AFF"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w:t>
      </w:r>
      <w:r w:rsidR="00070ECC">
        <w:rPr>
          <w:rFonts w:asciiTheme="majorHAnsi" w:hAnsiTheme="majorHAnsi"/>
          <w:sz w:val="24"/>
        </w:rPr>
        <w:t>[insert company name]</w:t>
      </w:r>
      <w:r w:rsidRPr="00CB385E">
        <w:rPr>
          <w:rFonts w:asciiTheme="majorHAnsi" w:hAnsiTheme="majorHAnsi"/>
          <w:sz w:val="24"/>
        </w:rPr>
        <w:t xml:space="preserve"> that is likely to influence the outcome of this procurement either directly or </w:t>
      </w:r>
      <w:r w:rsidRPr="00CB385E">
        <w:rPr>
          <w:rFonts w:asciiTheme="majorHAnsi" w:hAnsiTheme="majorHAnsi"/>
          <w:sz w:val="24"/>
        </w:rPr>
        <w:lastRenderedPageBreak/>
        <w:t>indirectly through financial, economic or other personal interest which might be perceived to compromise their impartiality and independence in the contexts of this procurement procedure, please provide details of this connection.</w:t>
      </w:r>
    </w:p>
    <w:p w14:paraId="5F0A2EB4" w14:textId="61C0C2DD" w:rsidR="00CB385E" w:rsidRPr="00FD1CAF"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This will permit </w:t>
      </w:r>
      <w:r w:rsidR="00E811FA" w:rsidRPr="00FD1CAF">
        <w:rPr>
          <w:rFonts w:asciiTheme="majorHAnsi" w:hAnsiTheme="majorHAnsi"/>
          <w:sz w:val="24"/>
        </w:rPr>
        <w:t>Subsea Minerals Ltd</w:t>
      </w:r>
      <w:r w:rsidRPr="00FD1CAF">
        <w:rPr>
          <w:rFonts w:asciiTheme="majorHAnsi" w:hAnsiTheme="majorHAnsi"/>
          <w:sz w:val="24"/>
        </w:rPr>
        <w:t xml:space="preserve"> that in the event of a conflict of interest, appropriate steps are taken to ensure that the evaluation of any submission will be undertaken by an independent and impartial party.</w:t>
      </w:r>
    </w:p>
    <w:p w14:paraId="24AE89FB" w14:textId="77777777" w:rsidR="00CB385E" w:rsidRPr="00FD1CAF" w:rsidRDefault="00CB385E" w:rsidP="00CB385E">
      <w:pPr>
        <w:spacing w:before="120" w:line="240" w:lineRule="auto"/>
        <w:jc w:val="both"/>
        <w:rPr>
          <w:rFonts w:asciiTheme="majorHAnsi" w:hAnsiTheme="majorHAnsi"/>
          <w:sz w:val="24"/>
        </w:rPr>
      </w:pPr>
    </w:p>
    <w:p w14:paraId="56F02CD0" w14:textId="7028408C" w:rsidR="00CB385E" w:rsidRPr="00FD1CAF" w:rsidRDefault="00070ECC" w:rsidP="00CB385E">
      <w:pPr>
        <w:spacing w:before="120" w:line="240" w:lineRule="auto"/>
        <w:jc w:val="both"/>
        <w:rPr>
          <w:rFonts w:asciiTheme="majorHAnsi" w:hAnsiTheme="majorHAnsi"/>
          <w:b/>
          <w:sz w:val="24"/>
        </w:rPr>
      </w:pPr>
      <w:r w:rsidRPr="00FD1CAF">
        <w:rPr>
          <w:rFonts w:asciiTheme="majorHAnsi" w:hAnsiTheme="majorHAnsi"/>
          <w:b/>
          <w:sz w:val="24"/>
        </w:rPr>
        <w:t>7</w:t>
      </w:r>
      <w:r w:rsidR="00CB385E" w:rsidRPr="00FD1CAF">
        <w:rPr>
          <w:rFonts w:asciiTheme="majorHAnsi" w:hAnsiTheme="majorHAnsi"/>
          <w:b/>
          <w:sz w:val="24"/>
        </w:rPr>
        <w:t>.0</w:t>
      </w:r>
      <w:r w:rsidR="00CB385E" w:rsidRPr="00FD1CAF">
        <w:rPr>
          <w:rFonts w:asciiTheme="majorHAnsi" w:hAnsiTheme="majorHAnsi"/>
          <w:b/>
          <w:sz w:val="24"/>
        </w:rPr>
        <w:tab/>
        <w:t>Exclusion</w:t>
      </w:r>
    </w:p>
    <w:p w14:paraId="56F3FE1B" w14:textId="075BA218" w:rsidR="00CB385E" w:rsidRPr="00CB385E" w:rsidRDefault="00E811FA" w:rsidP="00CB385E">
      <w:pPr>
        <w:spacing w:before="120" w:line="240" w:lineRule="auto"/>
        <w:jc w:val="both"/>
        <w:rPr>
          <w:rFonts w:asciiTheme="majorHAnsi" w:hAnsiTheme="majorHAnsi"/>
          <w:sz w:val="24"/>
        </w:rPr>
      </w:pPr>
      <w:r w:rsidRPr="00FD1CAF">
        <w:rPr>
          <w:rFonts w:asciiTheme="majorHAnsi" w:hAnsiTheme="majorHAnsi"/>
          <w:sz w:val="24"/>
        </w:rPr>
        <w:t>Subsea Minerals Ltd</w:t>
      </w:r>
      <w:r w:rsidR="00CB385E" w:rsidRPr="00FD1CAF">
        <w:rPr>
          <w:rFonts w:asciiTheme="majorHAnsi" w:hAnsiTheme="majorHAnsi"/>
          <w:sz w:val="24"/>
        </w:rPr>
        <w:t xml:space="preserve"> shall</w:t>
      </w:r>
      <w:r w:rsidR="00CB385E" w:rsidRPr="00CB385E">
        <w:rPr>
          <w:rFonts w:asciiTheme="majorHAnsi" w:hAnsiTheme="majorHAnsi"/>
          <w:sz w:val="24"/>
        </w:rPr>
        <w:t xml:space="preserve">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3A1CB812" w:rsidR="008C57A1" w:rsidRPr="00FD1CAF"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Reference</w:t>
      </w:r>
      <w:r w:rsidRPr="00FD1CAF">
        <w:rPr>
          <w:rFonts w:asciiTheme="majorHAnsi" w:hAnsiTheme="majorHAnsi"/>
          <w:sz w:val="24"/>
        </w:rPr>
        <w:t xml:space="preserve">: </w:t>
      </w:r>
      <w:r w:rsidR="00E811FA" w:rsidRPr="00FD1CAF">
        <w:rPr>
          <w:rFonts w:asciiTheme="majorHAnsi" w:hAnsiTheme="majorHAnsi"/>
          <w:b/>
          <w:sz w:val="24"/>
        </w:rPr>
        <w:t>Subsea Minerals Ltd, Marine-I 0136</w:t>
      </w:r>
      <w:r w:rsidR="00CB385E" w:rsidRPr="00FD1CAF">
        <w:rPr>
          <w:rFonts w:asciiTheme="majorHAnsi" w:hAnsiTheme="majorHAnsi"/>
          <w:b/>
          <w:sz w:val="24"/>
        </w:rPr>
        <w:t xml:space="preserve"> – </w:t>
      </w:r>
      <w:r w:rsidR="00E811FA" w:rsidRPr="00FD1CAF">
        <w:rPr>
          <w:rFonts w:asciiTheme="majorHAnsi" w:hAnsiTheme="majorHAnsi"/>
          <w:b/>
          <w:sz w:val="24"/>
        </w:rPr>
        <w:t>SSM Marine-i0136 Platform</w:t>
      </w:r>
      <w:r w:rsidR="00070ECC" w:rsidRPr="00FD1CAF">
        <w:rPr>
          <w:rFonts w:asciiTheme="majorHAnsi" w:hAnsiTheme="majorHAnsi"/>
          <w:b/>
          <w:sz w:val="24"/>
        </w:rPr>
        <w:t xml:space="preserve"> </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lastRenderedPageBreak/>
        <w:t xml:space="preserve">Your </w:t>
      </w:r>
      <w:r w:rsidR="008C57A1" w:rsidRPr="00CB385E">
        <w:rPr>
          <w:rFonts w:asciiTheme="majorHAnsi" w:hAnsiTheme="majorHAnsi"/>
          <w:sz w:val="24"/>
        </w:rPr>
        <w:t>VAT number (if appropriate)</w:t>
      </w:r>
      <w:r w:rsidR="00D711A4">
        <w:rPr>
          <w:rFonts w:asciiTheme="majorHAnsi" w:hAnsiTheme="majorHAnsi"/>
          <w:sz w:val="24"/>
        </w:rPr>
        <w:t>.</w:t>
      </w:r>
    </w:p>
    <w:p w14:paraId="72530758" w14:textId="1BBA11EE" w:rsidR="002D0CBE" w:rsidRDefault="008C57A1" w:rsidP="002D0CBE">
      <w:pPr>
        <w:numPr>
          <w:ilvl w:val="0"/>
          <w:numId w:val="16"/>
        </w:numPr>
        <w:spacing w:after="200" w:line="276" w:lineRule="auto"/>
        <w:rPr>
          <w:rFonts w:asciiTheme="majorHAnsi" w:hAnsiTheme="majorHAnsi"/>
          <w:sz w:val="24"/>
        </w:rPr>
      </w:pPr>
      <w:r w:rsidRPr="00CB385E">
        <w:rPr>
          <w:rFonts w:asciiTheme="majorHAnsi" w:hAnsiTheme="majorHAnsi"/>
          <w:sz w:val="24"/>
        </w:rPr>
        <w:t>Total cost of providi</w:t>
      </w:r>
      <w:r w:rsidR="00CB385E">
        <w:rPr>
          <w:rFonts w:asciiTheme="majorHAnsi" w:hAnsiTheme="majorHAnsi"/>
          <w:sz w:val="24"/>
        </w:rPr>
        <w:t xml:space="preserve">ng </w:t>
      </w:r>
      <w:r w:rsidR="00CB385E" w:rsidRPr="00FD1CAF">
        <w:rPr>
          <w:rFonts w:asciiTheme="majorHAnsi" w:hAnsiTheme="majorHAnsi"/>
          <w:sz w:val="24"/>
        </w:rPr>
        <w:t xml:space="preserve">the </w:t>
      </w:r>
      <w:r w:rsidR="00E811FA" w:rsidRPr="00FD1CAF">
        <w:rPr>
          <w:rFonts w:asciiTheme="majorHAnsi" w:hAnsiTheme="majorHAnsi"/>
          <w:sz w:val="24"/>
        </w:rPr>
        <w:t>Design and Construction of Drill Platform Unit</w:t>
      </w:r>
      <w:r w:rsidR="00D65A81" w:rsidRPr="00FD1CAF">
        <w:rPr>
          <w:rFonts w:asciiTheme="majorHAnsi" w:hAnsiTheme="majorHAnsi"/>
          <w:sz w:val="24"/>
        </w:rPr>
        <w:t xml:space="preserve"> </w:t>
      </w:r>
      <w:r w:rsidR="00CB385E" w:rsidRPr="00FD1CAF">
        <w:rPr>
          <w:rFonts w:asciiTheme="majorHAnsi" w:hAnsiTheme="majorHAnsi"/>
          <w:sz w:val="24"/>
        </w:rPr>
        <w:t>requested</w:t>
      </w:r>
      <w:r w:rsidR="00CB385E">
        <w:rPr>
          <w:rFonts w:asciiTheme="majorHAnsi" w:hAnsiTheme="majorHAnsi"/>
          <w:sz w:val="24"/>
        </w:rPr>
        <w:t xml:space="preserve">,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FD1CAF" w:rsidRDefault="00CB385E" w:rsidP="00CB385E">
      <w:pPr>
        <w:widowControl w:val="0"/>
        <w:autoSpaceDE w:val="0"/>
        <w:autoSpaceDN w:val="0"/>
        <w:adjustRightInd w:val="0"/>
        <w:rPr>
          <w:rFonts w:asciiTheme="majorHAnsi" w:hAnsiTheme="majorHAnsi"/>
          <w:sz w:val="24"/>
        </w:rPr>
      </w:pPr>
      <w:r w:rsidRPr="00FD1CAF">
        <w:rPr>
          <w:rFonts w:asciiTheme="majorHAnsi" w:hAnsiTheme="majorHAnsi"/>
          <w:sz w:val="24"/>
        </w:rPr>
        <w:t xml:space="preserve">Tenders will be scored on their compliance with the specification and requirements set out above: the contract will be awarded to the lowest compliant tender. </w:t>
      </w:r>
    </w:p>
    <w:p w14:paraId="24EF604E" w14:textId="0B8479E1" w:rsidR="00CB385E" w:rsidRPr="00FD1CAF" w:rsidRDefault="00CB385E" w:rsidP="00CB385E">
      <w:pPr>
        <w:rPr>
          <w:rFonts w:asciiTheme="majorHAnsi" w:hAnsiTheme="majorHAnsi"/>
          <w:sz w:val="24"/>
        </w:rPr>
      </w:pPr>
      <w:r w:rsidRPr="00FD1CAF">
        <w:rPr>
          <w:rFonts w:asciiTheme="majorHAnsi" w:hAnsiTheme="majorHAnsi"/>
          <w:sz w:val="24"/>
        </w:rPr>
        <w:t xml:space="preserve">On completion of the evaluation, </w:t>
      </w:r>
      <w:r w:rsidR="00E811FA" w:rsidRPr="00FD1CAF">
        <w:rPr>
          <w:rFonts w:asciiTheme="majorHAnsi" w:hAnsiTheme="majorHAnsi"/>
          <w:sz w:val="24"/>
        </w:rPr>
        <w:t>Subsea Minerals Ltd</w:t>
      </w:r>
      <w:r w:rsidRPr="00FD1CAF">
        <w:rPr>
          <w:rFonts w:asciiTheme="majorHAnsi" w:hAnsiTheme="majorHAnsi"/>
          <w:sz w:val="24"/>
        </w:rPr>
        <w:t xml:space="preserve"> will confirm their intention to award the </w:t>
      </w:r>
      <w:proofErr w:type="gramStart"/>
      <w:r w:rsidRPr="00FD1CAF">
        <w:rPr>
          <w:rFonts w:asciiTheme="majorHAnsi" w:hAnsiTheme="majorHAnsi"/>
          <w:sz w:val="24"/>
        </w:rPr>
        <w:t>contract, and</w:t>
      </w:r>
      <w:proofErr w:type="gramEnd"/>
      <w:r w:rsidRPr="00FD1CAF">
        <w:rPr>
          <w:rFonts w:asciiTheme="majorHAnsi" w:hAnsiTheme="majorHAnsi"/>
          <w:sz w:val="24"/>
        </w:rPr>
        <w:t xml:space="preserve"> provide feedback where requested to all Bidders.  Please note that </w:t>
      </w:r>
      <w:r w:rsidR="00E811FA" w:rsidRPr="00FD1CAF">
        <w:rPr>
          <w:rFonts w:asciiTheme="majorHAnsi" w:hAnsiTheme="majorHAnsi"/>
          <w:sz w:val="24"/>
        </w:rPr>
        <w:t>Subsea Minerals Ltd</w:t>
      </w:r>
      <w:r w:rsidRPr="00FD1CAF">
        <w:rPr>
          <w:rFonts w:asciiTheme="majorHAnsi" w:hAnsiTheme="majorHAnsi"/>
          <w:sz w:val="24"/>
        </w:rPr>
        <w:t xml:space="preserve"> reserves the right to award this contract, or not.  </w:t>
      </w:r>
    </w:p>
    <w:p w14:paraId="0E4E5C8B" w14:textId="171FE12E" w:rsidR="00CB385E" w:rsidRDefault="00CB385E" w:rsidP="00CB385E">
      <w:pPr>
        <w:rPr>
          <w:rFonts w:asciiTheme="majorHAnsi" w:hAnsiTheme="majorHAnsi"/>
          <w:sz w:val="24"/>
        </w:rPr>
      </w:pPr>
      <w:r w:rsidRPr="00FD1CAF">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FD1CAF">
        <w:rPr>
          <w:rFonts w:asciiTheme="majorHAnsi" w:hAnsiTheme="majorHAnsi"/>
          <w:sz w:val="24"/>
        </w:rPr>
        <w:t xml:space="preserve">livery of the project.  </w:t>
      </w:r>
      <w:r w:rsidR="00E811FA" w:rsidRPr="00FD1CAF">
        <w:rPr>
          <w:rFonts w:asciiTheme="majorHAnsi" w:hAnsiTheme="majorHAnsi"/>
          <w:sz w:val="24"/>
        </w:rPr>
        <w:t>Subsea Minerals Ltd</w:t>
      </w:r>
      <w:r w:rsidRPr="00FD1CAF">
        <w:rPr>
          <w:rFonts w:asciiTheme="majorHAnsi" w:hAnsiTheme="majorHAnsi"/>
          <w:sz w:val="24"/>
        </w:rPr>
        <w:t xml:space="preserve"> reserves the right to abort the procurement process.</w:t>
      </w:r>
    </w:p>
    <w:p w14:paraId="6F40E98E" w14:textId="77777777" w:rsidR="00CB385E" w:rsidRPr="00CB385E" w:rsidRDefault="00CB385E" w:rsidP="00CB385E">
      <w:pPr>
        <w:rPr>
          <w:rFonts w:asciiTheme="majorHAnsi" w:hAnsiTheme="majorHAnsi"/>
          <w:sz w:val="24"/>
        </w:rPr>
      </w:pPr>
    </w:p>
    <w:p w14:paraId="7D70A61B" w14:textId="6934D356" w:rsidR="0085775C" w:rsidRPr="00262E32" w:rsidRDefault="00D65A81" w:rsidP="0085775C">
      <w:pPr>
        <w:rPr>
          <w:rFonts w:asciiTheme="majorHAnsi" w:hAnsiTheme="majorHAnsi"/>
          <w:b/>
          <w:sz w:val="24"/>
        </w:rPr>
      </w:pPr>
      <w:r>
        <w:rPr>
          <w:rFonts w:asciiTheme="majorHAnsi" w:hAnsiTheme="majorHAnsi"/>
          <w:b/>
          <w:sz w:val="24"/>
        </w:rPr>
        <w:t>11</w:t>
      </w:r>
      <w:r w:rsidR="00CB385E" w:rsidRPr="00262E32">
        <w:rPr>
          <w:rFonts w:asciiTheme="majorHAnsi" w:hAnsiTheme="majorHAnsi"/>
          <w:b/>
          <w:sz w:val="24"/>
        </w:rPr>
        <w:t>.0</w:t>
      </w:r>
      <w:r w:rsidR="0085775C" w:rsidRPr="00262E32">
        <w:rPr>
          <w:rFonts w:asciiTheme="majorHAnsi" w:hAnsiTheme="majorHAnsi"/>
          <w:b/>
          <w:sz w:val="24"/>
        </w:rPr>
        <w:t xml:space="preserve"> </w:t>
      </w:r>
      <w:r w:rsidR="002974AF" w:rsidRPr="00262E32">
        <w:rPr>
          <w:rFonts w:asciiTheme="majorHAnsi" w:hAnsiTheme="majorHAnsi"/>
          <w:b/>
          <w:sz w:val="24"/>
        </w:rPr>
        <w:tab/>
      </w:r>
      <w:r w:rsidR="0085775C" w:rsidRPr="00262E32">
        <w:rPr>
          <w:rFonts w:asciiTheme="majorHAnsi" w:hAnsiTheme="majorHAnsi"/>
          <w:b/>
          <w:sz w:val="24"/>
        </w:rPr>
        <w:t>Submissions</w:t>
      </w:r>
    </w:p>
    <w:p w14:paraId="409B14C9" w14:textId="517A549E" w:rsidR="00D65A81" w:rsidRPr="00FD1CAF" w:rsidRDefault="002974AF" w:rsidP="00D65A81">
      <w:pPr>
        <w:rPr>
          <w:rFonts w:asciiTheme="majorHAnsi" w:hAnsiTheme="majorHAnsi"/>
          <w:sz w:val="24"/>
        </w:rPr>
      </w:pPr>
      <w:r w:rsidRPr="00FD1CAF">
        <w:rPr>
          <w:rFonts w:asciiTheme="majorHAnsi" w:hAnsiTheme="majorHAnsi"/>
          <w:sz w:val="24"/>
        </w:rPr>
        <w:t>All suppliers</w:t>
      </w:r>
      <w:r w:rsidR="0085775C" w:rsidRPr="00FD1CAF">
        <w:rPr>
          <w:rFonts w:asciiTheme="majorHAnsi" w:hAnsiTheme="majorHAnsi"/>
          <w:sz w:val="24"/>
        </w:rPr>
        <w:t xml:space="preserve"> are to return quote</w:t>
      </w:r>
      <w:r w:rsidR="00262E32" w:rsidRPr="00FD1CAF">
        <w:rPr>
          <w:rFonts w:asciiTheme="majorHAnsi" w:hAnsiTheme="majorHAnsi"/>
          <w:sz w:val="24"/>
        </w:rPr>
        <w:t>s and supporting information by post or</w:t>
      </w:r>
      <w:r w:rsidR="00CB385E" w:rsidRPr="00FD1CAF">
        <w:rPr>
          <w:rFonts w:asciiTheme="majorHAnsi" w:hAnsiTheme="majorHAnsi"/>
          <w:sz w:val="24"/>
        </w:rPr>
        <w:t xml:space="preserve"> </w:t>
      </w:r>
      <w:r w:rsidR="0085775C" w:rsidRPr="00FD1CAF">
        <w:rPr>
          <w:rFonts w:asciiTheme="majorHAnsi" w:hAnsiTheme="majorHAnsi"/>
          <w:sz w:val="24"/>
        </w:rPr>
        <w:t xml:space="preserve">email by </w:t>
      </w:r>
      <w:r w:rsidR="007F3593" w:rsidRPr="00FD1CAF">
        <w:rPr>
          <w:rFonts w:asciiTheme="majorHAnsi" w:hAnsiTheme="majorHAnsi"/>
          <w:sz w:val="24"/>
        </w:rPr>
        <w:t xml:space="preserve">5 </w:t>
      </w:r>
      <w:r w:rsidR="0085775C" w:rsidRPr="00FD1CAF">
        <w:rPr>
          <w:rFonts w:asciiTheme="majorHAnsi" w:hAnsiTheme="majorHAnsi"/>
          <w:sz w:val="24"/>
        </w:rPr>
        <w:t xml:space="preserve">pm on </w:t>
      </w:r>
      <w:r w:rsidR="007F3593" w:rsidRPr="00FD1CAF">
        <w:rPr>
          <w:rFonts w:asciiTheme="majorHAnsi" w:hAnsiTheme="majorHAnsi"/>
          <w:sz w:val="24"/>
        </w:rPr>
        <w:t xml:space="preserve">24 May </w:t>
      </w:r>
      <w:r w:rsidR="00D65A81" w:rsidRPr="00FD1CAF">
        <w:rPr>
          <w:rFonts w:asciiTheme="majorHAnsi" w:hAnsiTheme="majorHAnsi"/>
          <w:sz w:val="24"/>
        </w:rPr>
        <w:t>2018</w:t>
      </w:r>
      <w:r w:rsidR="00773C24" w:rsidRPr="00FD1CAF">
        <w:rPr>
          <w:rFonts w:asciiTheme="majorHAnsi" w:hAnsiTheme="majorHAnsi"/>
          <w:sz w:val="24"/>
        </w:rPr>
        <w:t xml:space="preserve"> </w:t>
      </w:r>
      <w:r w:rsidR="0085775C" w:rsidRPr="00FD1CAF">
        <w:rPr>
          <w:rFonts w:asciiTheme="majorHAnsi" w:hAnsiTheme="majorHAnsi"/>
          <w:sz w:val="24"/>
        </w:rPr>
        <w:t xml:space="preserve">to: </w:t>
      </w:r>
    </w:p>
    <w:p w14:paraId="5B347EB7" w14:textId="3CA5EBD0" w:rsidR="0085775C" w:rsidRPr="00FD1CAF" w:rsidRDefault="005C13AD" w:rsidP="00D65A81">
      <w:pPr>
        <w:jc w:val="center"/>
        <w:rPr>
          <w:rFonts w:asciiTheme="majorHAnsi" w:hAnsiTheme="majorHAnsi"/>
          <w:b/>
          <w:sz w:val="24"/>
        </w:rPr>
      </w:pPr>
      <w:hyperlink r:id="rId9" w:history="1">
        <w:r w:rsidR="00345300" w:rsidRPr="002B2E19">
          <w:rPr>
            <w:rStyle w:val="Hyperlink"/>
            <w:rFonts w:asciiTheme="majorHAnsi" w:hAnsiTheme="majorHAnsi"/>
            <w:b/>
            <w:sz w:val="24"/>
          </w:rPr>
          <w:t>rob@mylorventures.co.uk</w:t>
        </w:r>
      </w:hyperlink>
      <w:r w:rsidR="00345300">
        <w:rPr>
          <w:rFonts w:asciiTheme="majorHAnsi" w:hAnsiTheme="majorHAnsi"/>
          <w:b/>
          <w:sz w:val="24"/>
        </w:rPr>
        <w:t xml:space="preserve"> </w:t>
      </w:r>
    </w:p>
    <w:p w14:paraId="149F3BC4" w14:textId="58E98B63" w:rsidR="00262E32" w:rsidRPr="00FD1CAF" w:rsidRDefault="00262E32" w:rsidP="00262E32">
      <w:pPr>
        <w:rPr>
          <w:rFonts w:asciiTheme="majorHAnsi" w:hAnsiTheme="majorHAnsi"/>
          <w:sz w:val="24"/>
        </w:rPr>
      </w:pPr>
      <w:r w:rsidRPr="00FD1CAF">
        <w:rPr>
          <w:rFonts w:asciiTheme="majorHAnsi" w:hAnsiTheme="majorHAnsi"/>
          <w:sz w:val="24"/>
        </w:rPr>
        <w:t xml:space="preserve">Email Submissions: </w:t>
      </w:r>
      <w:r w:rsidR="0085775C" w:rsidRPr="00FD1CAF">
        <w:rPr>
          <w:rFonts w:asciiTheme="majorHAnsi" w:hAnsiTheme="majorHAnsi"/>
          <w:sz w:val="24"/>
        </w:rPr>
        <w:t xml:space="preserve">All </w:t>
      </w:r>
      <w:r w:rsidRPr="00FD1CAF">
        <w:rPr>
          <w:rFonts w:asciiTheme="majorHAnsi" w:hAnsiTheme="majorHAnsi"/>
          <w:sz w:val="24"/>
        </w:rPr>
        <w:t xml:space="preserve">email </w:t>
      </w:r>
      <w:r w:rsidR="0085775C" w:rsidRPr="00FD1CAF">
        <w:rPr>
          <w:rFonts w:asciiTheme="majorHAnsi" w:hAnsiTheme="majorHAnsi"/>
          <w:sz w:val="24"/>
        </w:rPr>
        <w:t>submissions should be clearly marked</w:t>
      </w:r>
      <w:r w:rsidR="0085775C" w:rsidRPr="00FD1CAF">
        <w:rPr>
          <w:rFonts w:asciiTheme="majorHAnsi" w:hAnsiTheme="majorHAnsi"/>
          <w:b/>
          <w:sz w:val="24"/>
        </w:rPr>
        <w:t xml:space="preserve"> </w:t>
      </w:r>
      <w:r w:rsidR="00070ECC" w:rsidRPr="00FD1CAF">
        <w:rPr>
          <w:rFonts w:asciiTheme="majorHAnsi" w:hAnsiTheme="majorHAnsi"/>
          <w:b/>
          <w:sz w:val="24"/>
        </w:rPr>
        <w:t xml:space="preserve">[Marine </w:t>
      </w:r>
      <w:proofErr w:type="spellStart"/>
      <w:r w:rsidR="00070ECC" w:rsidRPr="00FD1CAF">
        <w:rPr>
          <w:rFonts w:asciiTheme="majorHAnsi" w:hAnsiTheme="majorHAnsi"/>
          <w:b/>
          <w:sz w:val="24"/>
        </w:rPr>
        <w:t>i</w:t>
      </w:r>
      <w:proofErr w:type="spellEnd"/>
      <w:r w:rsidR="00070ECC" w:rsidRPr="00FD1CAF">
        <w:rPr>
          <w:rFonts w:asciiTheme="majorHAnsi" w:hAnsiTheme="majorHAnsi"/>
          <w:b/>
          <w:sz w:val="24"/>
        </w:rPr>
        <w:t xml:space="preserve"> </w:t>
      </w:r>
      <w:r w:rsidR="00E50E76" w:rsidRPr="00FD1CAF">
        <w:rPr>
          <w:rFonts w:asciiTheme="majorHAnsi" w:hAnsiTheme="majorHAnsi"/>
          <w:b/>
          <w:sz w:val="24"/>
        </w:rPr>
        <w:t>0136</w:t>
      </w:r>
      <w:r w:rsidR="00070ECC" w:rsidRPr="00FD1CAF">
        <w:rPr>
          <w:rFonts w:asciiTheme="majorHAnsi" w:hAnsiTheme="majorHAnsi"/>
          <w:b/>
          <w:sz w:val="24"/>
        </w:rPr>
        <w:t>]</w:t>
      </w:r>
      <w:r w:rsidR="00CB385E" w:rsidRPr="00FD1CAF">
        <w:rPr>
          <w:rFonts w:asciiTheme="majorHAnsi" w:hAnsiTheme="majorHAnsi"/>
          <w:b/>
          <w:sz w:val="24"/>
        </w:rPr>
        <w:t xml:space="preserve"> </w:t>
      </w:r>
      <w:r w:rsidR="00070ECC" w:rsidRPr="00FD1CAF">
        <w:rPr>
          <w:rFonts w:asciiTheme="majorHAnsi" w:hAnsiTheme="majorHAnsi"/>
          <w:b/>
          <w:sz w:val="24"/>
        </w:rPr>
        <w:t>[</w:t>
      </w:r>
      <w:r w:rsidR="00E50E76" w:rsidRPr="00FD1CAF">
        <w:rPr>
          <w:rFonts w:asciiTheme="majorHAnsi" w:hAnsiTheme="majorHAnsi"/>
          <w:b/>
          <w:sz w:val="24"/>
        </w:rPr>
        <w:t>Subsea Minerals Ltd</w:t>
      </w:r>
      <w:r w:rsidR="00070ECC" w:rsidRPr="00FD1CAF">
        <w:rPr>
          <w:rFonts w:asciiTheme="majorHAnsi" w:hAnsiTheme="majorHAnsi"/>
          <w:b/>
          <w:sz w:val="24"/>
        </w:rPr>
        <w:t>]</w:t>
      </w:r>
      <w:r w:rsidR="00D65A81" w:rsidRPr="00FD1CAF">
        <w:rPr>
          <w:rFonts w:asciiTheme="majorHAnsi" w:hAnsiTheme="majorHAnsi"/>
          <w:b/>
          <w:sz w:val="24"/>
        </w:rPr>
        <w:t xml:space="preserve"> – [</w:t>
      </w:r>
      <w:r w:rsidR="00E50E76" w:rsidRPr="00FD1CAF">
        <w:rPr>
          <w:rFonts w:asciiTheme="majorHAnsi" w:hAnsiTheme="majorHAnsi"/>
          <w:b/>
          <w:sz w:val="24"/>
        </w:rPr>
        <w:t>SSM Marine-i0136 Platform</w:t>
      </w:r>
      <w:r w:rsidR="00D65A81" w:rsidRPr="00FD1CAF">
        <w:rPr>
          <w:rFonts w:asciiTheme="majorHAnsi" w:hAnsiTheme="majorHAnsi"/>
          <w:b/>
          <w:sz w:val="24"/>
        </w:rPr>
        <w:t>]</w:t>
      </w:r>
      <w:r w:rsidRPr="00FD1CAF">
        <w:rPr>
          <w:rFonts w:asciiTheme="majorHAnsi" w:hAnsiTheme="majorHAnsi"/>
          <w:b/>
          <w:sz w:val="24"/>
        </w:rPr>
        <w:t xml:space="preserve">.  </w:t>
      </w:r>
      <w:r w:rsidRPr="00FD1CAF">
        <w:rPr>
          <w:rFonts w:asciiTheme="majorHAnsi" w:hAnsiTheme="majorHAnsi"/>
          <w:sz w:val="24"/>
        </w:rPr>
        <w:t>Tenderers are advised to request an acknowledgement of receipt when submitting by email.</w:t>
      </w:r>
    </w:p>
    <w:p w14:paraId="1E11C5F9" w14:textId="1BD48D8C" w:rsidR="00262E32" w:rsidRPr="00FD1CAF" w:rsidRDefault="00262E32" w:rsidP="00262E32">
      <w:pPr>
        <w:rPr>
          <w:rFonts w:asciiTheme="majorHAnsi" w:hAnsiTheme="majorHAnsi"/>
          <w:sz w:val="24"/>
        </w:rPr>
      </w:pPr>
      <w:r w:rsidRPr="00FD1CAF">
        <w:rPr>
          <w:rFonts w:asciiTheme="majorHAnsi" w:hAnsiTheme="majorHAnsi"/>
          <w:sz w:val="24"/>
        </w:rPr>
        <w:t>Postal Submissions: If submitting by post or in person, the Tender must be enclosed in a sealed en</w:t>
      </w:r>
      <w:r w:rsidR="006F2E69" w:rsidRPr="00FD1CAF">
        <w:rPr>
          <w:rFonts w:asciiTheme="majorHAnsi" w:hAnsiTheme="majorHAnsi"/>
          <w:sz w:val="24"/>
        </w:rPr>
        <w:t>velope, only marked as follows:</w:t>
      </w:r>
    </w:p>
    <w:p w14:paraId="21882017" w14:textId="2A8A92FF" w:rsidR="00262E32" w:rsidRPr="00FD1CAF" w:rsidRDefault="00262E32" w:rsidP="00262E32">
      <w:pPr>
        <w:rPr>
          <w:rFonts w:asciiTheme="majorHAnsi" w:hAnsiTheme="majorHAnsi"/>
          <w:sz w:val="24"/>
        </w:rPr>
      </w:pPr>
      <w:r w:rsidRPr="00FD1CAF">
        <w:rPr>
          <w:rFonts w:asciiTheme="majorHAnsi" w:hAnsiTheme="majorHAnsi"/>
          <w:b/>
          <w:sz w:val="24"/>
        </w:rPr>
        <w:t>Tender - Strictly Confidential</w:t>
      </w:r>
      <w:r w:rsidRPr="00FD1CAF">
        <w:rPr>
          <w:rFonts w:asciiTheme="majorHAnsi" w:hAnsiTheme="majorHAnsi"/>
          <w:sz w:val="24"/>
        </w:rPr>
        <w:t xml:space="preserve"> – </w:t>
      </w:r>
      <w:r w:rsidR="00862A3C" w:rsidRPr="00FD1CAF">
        <w:rPr>
          <w:rFonts w:asciiTheme="majorHAnsi" w:hAnsiTheme="majorHAnsi"/>
          <w:b/>
          <w:sz w:val="24"/>
        </w:rPr>
        <w:t xml:space="preserve">[Marine </w:t>
      </w:r>
      <w:proofErr w:type="spellStart"/>
      <w:r w:rsidR="00862A3C" w:rsidRPr="00FD1CAF">
        <w:rPr>
          <w:rFonts w:asciiTheme="majorHAnsi" w:hAnsiTheme="majorHAnsi"/>
          <w:b/>
          <w:sz w:val="24"/>
        </w:rPr>
        <w:t>i</w:t>
      </w:r>
      <w:proofErr w:type="spellEnd"/>
      <w:r w:rsidR="00862A3C" w:rsidRPr="00FD1CAF">
        <w:rPr>
          <w:rFonts w:asciiTheme="majorHAnsi" w:hAnsiTheme="majorHAnsi"/>
          <w:b/>
          <w:sz w:val="24"/>
        </w:rPr>
        <w:t xml:space="preserve"> 0136] [Subsea Minerals Ltd] – [SSM Marine-i0136 Platform]</w:t>
      </w:r>
      <w:r w:rsidRPr="00FD1CAF">
        <w:rPr>
          <w:rFonts w:asciiTheme="majorHAnsi" w:hAnsiTheme="majorHAnsi"/>
          <w:sz w:val="24"/>
        </w:rPr>
        <w:t xml:space="preserve"> </w:t>
      </w:r>
    </w:p>
    <w:p w14:paraId="7E43C90D" w14:textId="77777777" w:rsidR="00262E32" w:rsidRPr="00FD1CAF" w:rsidRDefault="00262E32" w:rsidP="00262E32">
      <w:pPr>
        <w:jc w:val="both"/>
        <w:rPr>
          <w:rFonts w:asciiTheme="majorHAnsi" w:hAnsiTheme="majorHAnsi"/>
          <w:sz w:val="24"/>
        </w:rPr>
      </w:pPr>
      <w:r w:rsidRPr="00FD1CAF">
        <w:rPr>
          <w:rFonts w:asciiTheme="majorHAnsi" w:hAnsiTheme="majorHAnsi"/>
          <w:sz w:val="24"/>
        </w:rPr>
        <w:t xml:space="preserve">Addressed to: </w:t>
      </w:r>
    </w:p>
    <w:p w14:paraId="49974BAA" w14:textId="46D2BAA2" w:rsidR="00D65A81" w:rsidRPr="00FD1CAF" w:rsidRDefault="00862A3C" w:rsidP="00262E32">
      <w:pPr>
        <w:jc w:val="both"/>
        <w:rPr>
          <w:rFonts w:asciiTheme="majorHAnsi" w:hAnsiTheme="majorHAnsi"/>
          <w:sz w:val="24"/>
        </w:rPr>
      </w:pPr>
      <w:r w:rsidRPr="00FD1CAF">
        <w:rPr>
          <w:rFonts w:asciiTheme="majorHAnsi" w:hAnsiTheme="majorHAnsi"/>
          <w:sz w:val="24"/>
        </w:rPr>
        <w:t>Subsea Minerals Ltd</w:t>
      </w:r>
    </w:p>
    <w:p w14:paraId="0431F844" w14:textId="1699613C" w:rsidR="00862A3C" w:rsidRDefault="00862A3C" w:rsidP="00262E32">
      <w:pPr>
        <w:jc w:val="both"/>
        <w:rPr>
          <w:rFonts w:asciiTheme="majorHAnsi" w:hAnsiTheme="majorHAnsi"/>
          <w:sz w:val="24"/>
        </w:rPr>
      </w:pPr>
      <w:r>
        <w:rPr>
          <w:rFonts w:asciiTheme="majorHAnsi" w:hAnsiTheme="majorHAnsi"/>
          <w:sz w:val="24"/>
        </w:rPr>
        <w:lastRenderedPageBreak/>
        <w:t>King Charles Quay</w:t>
      </w:r>
    </w:p>
    <w:p w14:paraId="15340068" w14:textId="4B3C87FB" w:rsidR="00862A3C" w:rsidRDefault="00862A3C" w:rsidP="00262E32">
      <w:pPr>
        <w:jc w:val="both"/>
        <w:rPr>
          <w:rFonts w:asciiTheme="majorHAnsi" w:hAnsiTheme="majorHAnsi"/>
          <w:sz w:val="24"/>
        </w:rPr>
      </w:pPr>
      <w:r>
        <w:rPr>
          <w:rFonts w:asciiTheme="majorHAnsi" w:hAnsiTheme="majorHAnsi"/>
          <w:sz w:val="24"/>
        </w:rPr>
        <w:t>Falmouth</w:t>
      </w:r>
    </w:p>
    <w:p w14:paraId="6C397AFA" w14:textId="1D309838" w:rsidR="00862A3C" w:rsidRPr="00262E32" w:rsidRDefault="00862A3C" w:rsidP="00262E32">
      <w:pPr>
        <w:jc w:val="both"/>
        <w:rPr>
          <w:rFonts w:asciiTheme="majorHAnsi" w:hAnsiTheme="majorHAnsi"/>
          <w:sz w:val="24"/>
        </w:rPr>
      </w:pPr>
      <w:r>
        <w:rPr>
          <w:rFonts w:asciiTheme="majorHAnsi" w:hAnsiTheme="majorHAnsi"/>
          <w:sz w:val="24"/>
        </w:rPr>
        <w:t>TR100 3HQ</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62E32"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70932F1D" w:rsidR="00262E32" w:rsidRPr="00FD1CAF" w:rsidRDefault="00262E32" w:rsidP="00262E32">
      <w:pPr>
        <w:jc w:val="both"/>
        <w:rPr>
          <w:rFonts w:asciiTheme="majorHAnsi" w:hAnsiTheme="majorHAnsi"/>
          <w:sz w:val="24"/>
        </w:rPr>
      </w:pPr>
      <w:r w:rsidRPr="00FD1CAF">
        <w:rPr>
          <w:rFonts w:asciiTheme="majorHAnsi" w:hAnsiTheme="majorHAnsi"/>
          <w:sz w:val="24"/>
        </w:rPr>
        <w:t xml:space="preserve">The issue of this documentation does not commit </w:t>
      </w:r>
      <w:r w:rsidR="00862A3C" w:rsidRPr="00FD1CAF">
        <w:rPr>
          <w:rFonts w:asciiTheme="majorHAnsi" w:hAnsiTheme="majorHAnsi"/>
          <w:sz w:val="24"/>
        </w:rPr>
        <w:t>Subsea Minerals Ltd</w:t>
      </w:r>
      <w:r w:rsidRPr="00FD1CAF">
        <w:rPr>
          <w:rFonts w:asciiTheme="majorHAnsi" w:hAnsiTheme="majorHAnsi"/>
          <w:sz w:val="24"/>
        </w:rPr>
        <w:t xml:space="preserve"> to award any contract pursuant to the bid process or </w:t>
      </w:r>
      <w:proofErr w:type="gramStart"/>
      <w:r w:rsidRPr="00FD1CAF">
        <w:rPr>
          <w:rFonts w:asciiTheme="majorHAnsi" w:hAnsiTheme="majorHAnsi"/>
          <w:sz w:val="24"/>
        </w:rPr>
        <w:t>enter into</w:t>
      </w:r>
      <w:proofErr w:type="gramEnd"/>
      <w:r w:rsidRPr="00FD1CAF">
        <w:rPr>
          <w:rFonts w:asciiTheme="majorHAnsi" w:hAnsiTheme="majorHAnsi"/>
          <w:sz w:val="24"/>
        </w:rPr>
        <w:t xml:space="preserve"> a contractual relationship with any provider of the service.  Nothing in the documentation or in any other communications made between </w:t>
      </w:r>
      <w:r w:rsidR="00862A3C" w:rsidRPr="00FD1CAF">
        <w:rPr>
          <w:rFonts w:asciiTheme="majorHAnsi" w:hAnsiTheme="majorHAnsi"/>
          <w:sz w:val="24"/>
        </w:rPr>
        <w:t>Subsea Minerals Ltd</w:t>
      </w:r>
      <w:r w:rsidRPr="00FD1CAF">
        <w:rPr>
          <w:rFonts w:asciiTheme="majorHAnsi" w:hAnsiTheme="majorHAnsi"/>
          <w:sz w:val="24"/>
        </w:rPr>
        <w:t xml:space="preserve"> or its agents and any other party, or any part thereof, shall be taken as constituting a contract, agreement or representation between </w:t>
      </w:r>
      <w:r w:rsidR="00862A3C" w:rsidRPr="00FD1CAF">
        <w:rPr>
          <w:rFonts w:asciiTheme="majorHAnsi" w:hAnsiTheme="majorHAnsi"/>
          <w:sz w:val="24"/>
        </w:rPr>
        <w:t xml:space="preserve">Subsea Minerals Ltd </w:t>
      </w:r>
      <w:r w:rsidRPr="00FD1CAF">
        <w:rPr>
          <w:rFonts w:asciiTheme="majorHAnsi" w:hAnsiTheme="majorHAnsi"/>
          <w:sz w:val="24"/>
        </w:rPr>
        <w:t xml:space="preserve">and any other party (save for a formal award of contract made in writing by or on behalf of </w:t>
      </w:r>
      <w:r w:rsidR="00862A3C" w:rsidRPr="00FD1CAF">
        <w:rPr>
          <w:rFonts w:asciiTheme="majorHAnsi" w:hAnsiTheme="majorHAnsi"/>
          <w:sz w:val="24"/>
        </w:rPr>
        <w:t>Subsea Minerals Ltd</w:t>
      </w:r>
    </w:p>
    <w:p w14:paraId="66776C16" w14:textId="703C81F1" w:rsidR="00262E32" w:rsidRPr="00FD1CAF" w:rsidRDefault="00262E32" w:rsidP="00262E32">
      <w:pPr>
        <w:jc w:val="both"/>
        <w:rPr>
          <w:rFonts w:asciiTheme="majorHAnsi" w:hAnsiTheme="majorHAnsi"/>
          <w:sz w:val="24"/>
        </w:rPr>
      </w:pPr>
      <w:r w:rsidRPr="00FD1CAF">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862A3C" w:rsidRPr="00FD1CAF">
        <w:rPr>
          <w:rFonts w:asciiTheme="majorHAnsi" w:hAnsiTheme="majorHAnsi"/>
          <w:sz w:val="24"/>
        </w:rPr>
        <w:t xml:space="preserve">Subsea Minerals Ltd </w:t>
      </w:r>
      <w:r w:rsidRPr="00FD1CAF">
        <w:rPr>
          <w:rFonts w:asciiTheme="majorHAnsi" w:hAnsiTheme="majorHAnsi"/>
          <w:sz w:val="24"/>
        </w:rPr>
        <w:t xml:space="preserve">or any information contained in </w:t>
      </w:r>
      <w:r w:rsidR="00862A3C" w:rsidRPr="00FD1CAF">
        <w:rPr>
          <w:rFonts w:asciiTheme="majorHAnsi" w:hAnsiTheme="majorHAnsi"/>
          <w:sz w:val="24"/>
        </w:rPr>
        <w:t xml:space="preserve">Subsea Minerals </w:t>
      </w:r>
      <w:proofErr w:type="spellStart"/>
      <w:r w:rsidR="00862A3C" w:rsidRPr="00FD1CAF">
        <w:rPr>
          <w:rFonts w:asciiTheme="majorHAnsi" w:hAnsiTheme="majorHAnsi"/>
          <w:sz w:val="24"/>
        </w:rPr>
        <w:t>Ltd</w:t>
      </w:r>
      <w:r w:rsidRPr="00FD1CAF">
        <w:rPr>
          <w:rFonts w:asciiTheme="majorHAnsi" w:hAnsiTheme="majorHAnsi"/>
          <w:sz w:val="24"/>
        </w:rPr>
        <w:t>’s</w:t>
      </w:r>
      <w:proofErr w:type="spellEnd"/>
      <w:r w:rsidRPr="00FD1CAF">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862A3C" w:rsidRPr="00FD1CAF">
        <w:rPr>
          <w:rFonts w:asciiTheme="majorHAnsi" w:hAnsiTheme="majorHAnsi"/>
          <w:sz w:val="24"/>
        </w:rPr>
        <w:t>Subsea Minerals Ltd</w:t>
      </w:r>
      <w:r w:rsidRPr="00FD1CAF">
        <w:rPr>
          <w:rFonts w:asciiTheme="majorHAnsi" w:hAnsiTheme="majorHAnsi"/>
          <w:sz w:val="24"/>
        </w:rPr>
        <w:t xml:space="preserve"> for any loss or damage of whatever kind and howsoever caused arising from the use by bidders of such information.</w:t>
      </w:r>
    </w:p>
    <w:p w14:paraId="0E7A86A0" w14:textId="4DC32A3E" w:rsidR="00262E32" w:rsidRPr="00262E32" w:rsidRDefault="00262E32" w:rsidP="00262E32">
      <w:pPr>
        <w:jc w:val="both"/>
        <w:rPr>
          <w:rFonts w:asciiTheme="majorHAnsi" w:hAnsiTheme="majorHAnsi"/>
          <w:sz w:val="24"/>
        </w:rPr>
      </w:pPr>
      <w:r w:rsidRPr="00FD1CAF">
        <w:rPr>
          <w:rFonts w:asciiTheme="majorHAnsi" w:hAnsiTheme="majorHAnsi"/>
          <w:sz w:val="24"/>
        </w:rPr>
        <w:t xml:space="preserve">Bidders shall be responsible for their own costs and expenses in connection with or arising out of their response. </w:t>
      </w:r>
      <w:r w:rsidR="00862A3C" w:rsidRPr="00FD1CAF">
        <w:rPr>
          <w:rFonts w:asciiTheme="majorHAnsi" w:hAnsiTheme="majorHAnsi"/>
          <w:sz w:val="24"/>
        </w:rPr>
        <w:t xml:space="preserve">Subsea Minerals Ltd </w:t>
      </w:r>
      <w:r w:rsidRPr="00FD1CAF">
        <w:rPr>
          <w:rFonts w:asciiTheme="majorHAnsi" w:hAnsiTheme="majorHAnsi"/>
          <w:sz w:val="24"/>
        </w:rPr>
        <w:t>reserves</w:t>
      </w:r>
      <w:r w:rsidRPr="00262E32">
        <w:rPr>
          <w:rFonts w:asciiTheme="majorHAnsi" w:hAnsiTheme="majorHAnsi"/>
          <w:sz w:val="24"/>
        </w:rPr>
        <w:t xml:space="preserve"> the right to vary or change all or any part of the basis of the procedures for the procurement process at any time or not to proceed with the proposed procurement at all.</w:t>
      </w:r>
    </w:p>
    <w:p w14:paraId="0D8B5A8E" w14:textId="3EDBE719" w:rsidR="00262E32" w:rsidRPr="00262E32" w:rsidRDefault="00262E32" w:rsidP="00262E32">
      <w:pPr>
        <w:jc w:val="both"/>
        <w:rPr>
          <w:rFonts w:asciiTheme="majorHAnsi" w:hAnsiTheme="majorHAnsi"/>
          <w:sz w:val="24"/>
        </w:rPr>
      </w:pPr>
      <w:r w:rsidRPr="00262E32">
        <w:rPr>
          <w:rFonts w:asciiTheme="majorHAnsi" w:hAnsiTheme="majorHAnsi"/>
          <w:sz w:val="24"/>
        </w:rPr>
        <w:t xml:space="preserve">Cancellation of the procurement process (at any time) under any circumstances will not render </w:t>
      </w:r>
      <w:r w:rsidR="00070ECC">
        <w:rPr>
          <w:rFonts w:asciiTheme="majorHAnsi" w:hAnsiTheme="majorHAnsi"/>
          <w:sz w:val="24"/>
        </w:rPr>
        <w:t>[insert company name]</w:t>
      </w:r>
      <w:r w:rsidRPr="00262E32">
        <w:rPr>
          <w:rFonts w:asciiTheme="majorHAnsi" w:hAnsiTheme="majorHAnsi"/>
          <w:sz w:val="24"/>
        </w:rPr>
        <w:t xml:space="preserve">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4BF6BEF1" w:rsidR="00262E32" w:rsidRPr="00262E32" w:rsidRDefault="00D65A81" w:rsidP="00262E32">
      <w:pPr>
        <w:jc w:val="both"/>
        <w:rPr>
          <w:rFonts w:asciiTheme="majorHAnsi" w:hAnsiTheme="majorHAnsi"/>
          <w:b/>
          <w:sz w:val="24"/>
        </w:rPr>
      </w:pPr>
      <w:r>
        <w:rPr>
          <w:rFonts w:asciiTheme="majorHAnsi" w:hAnsiTheme="majorHAnsi"/>
          <w:b/>
          <w:sz w:val="24"/>
        </w:rPr>
        <w:t>13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p>
    <w:p w14:paraId="4B71E944" w14:textId="7B242615" w:rsidR="00262E32" w:rsidRPr="00FD1CAF" w:rsidRDefault="00262E32" w:rsidP="00262E32">
      <w:pPr>
        <w:jc w:val="both"/>
        <w:rPr>
          <w:rFonts w:asciiTheme="majorHAnsi" w:hAnsiTheme="majorHAnsi"/>
          <w:sz w:val="24"/>
        </w:rPr>
      </w:pPr>
      <w:bookmarkStart w:id="2" w:name="_Hlk531965209"/>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w:t>
      </w:r>
      <w:r w:rsidRPr="00FD1CAF">
        <w:rPr>
          <w:rFonts w:asciiTheme="majorHAnsi" w:hAnsiTheme="majorHAnsi"/>
          <w:sz w:val="24"/>
        </w:rPr>
        <w:t xml:space="preserve">questions is </w:t>
      </w:r>
      <w:r w:rsidR="00577D72" w:rsidRPr="00FD1CAF">
        <w:rPr>
          <w:rFonts w:asciiTheme="majorHAnsi" w:hAnsiTheme="majorHAnsi"/>
          <w:sz w:val="24"/>
        </w:rPr>
        <w:t xml:space="preserve">2 </w:t>
      </w:r>
      <w:r w:rsidRPr="00FD1CAF">
        <w:rPr>
          <w:rFonts w:asciiTheme="majorHAnsi" w:hAnsiTheme="majorHAnsi"/>
          <w:sz w:val="24"/>
        </w:rPr>
        <w:t xml:space="preserve">days before the submission date. All e-mailed queries should be sent </w:t>
      </w:r>
      <w:r w:rsidR="00D711A4" w:rsidRPr="00FD1CAF">
        <w:rPr>
          <w:rFonts w:asciiTheme="majorHAnsi" w:hAnsiTheme="majorHAnsi"/>
          <w:sz w:val="24"/>
        </w:rPr>
        <w:t xml:space="preserve">by email </w:t>
      </w:r>
      <w:r w:rsidR="009F6BB6" w:rsidRPr="00FD1CAF">
        <w:rPr>
          <w:rFonts w:asciiTheme="majorHAnsi" w:hAnsiTheme="majorHAnsi"/>
          <w:sz w:val="24"/>
        </w:rPr>
        <w:t>to:</w:t>
      </w:r>
    </w:p>
    <w:p w14:paraId="504F0461" w14:textId="77777777" w:rsidR="00345300" w:rsidRDefault="005C13AD" w:rsidP="00262E32">
      <w:pPr>
        <w:jc w:val="both"/>
        <w:rPr>
          <w:rFonts w:asciiTheme="majorHAnsi" w:hAnsiTheme="majorHAnsi"/>
          <w:b/>
          <w:sz w:val="24"/>
        </w:rPr>
      </w:pPr>
      <w:hyperlink r:id="rId10" w:history="1">
        <w:r w:rsidR="00345300" w:rsidRPr="002B2E19">
          <w:rPr>
            <w:rStyle w:val="Hyperlink"/>
            <w:rFonts w:asciiTheme="majorHAnsi" w:hAnsiTheme="majorHAnsi"/>
            <w:b/>
            <w:sz w:val="24"/>
          </w:rPr>
          <w:t>rob@mylorventures.co.uk</w:t>
        </w:r>
      </w:hyperlink>
    </w:p>
    <w:p w14:paraId="59E5F343" w14:textId="184DA627" w:rsidR="00262E32" w:rsidRPr="00262E32" w:rsidRDefault="00262E32" w:rsidP="00262E32">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w:t>
      </w:r>
      <w:r w:rsidR="004852EB">
        <w:rPr>
          <w:rFonts w:asciiTheme="majorHAnsi" w:hAnsiTheme="majorHAnsi"/>
          <w:sz w:val="24"/>
        </w:rPr>
        <w:t xml:space="preserve">Robert </w:t>
      </w:r>
      <w:proofErr w:type="spellStart"/>
      <w:r w:rsidR="004852EB">
        <w:rPr>
          <w:rFonts w:asciiTheme="majorHAnsi" w:hAnsiTheme="majorHAnsi"/>
          <w:sz w:val="24"/>
        </w:rPr>
        <w:t>Goodden</w:t>
      </w:r>
      <w:proofErr w:type="spellEnd"/>
      <w:r w:rsidR="004852EB">
        <w:rPr>
          <w:rFonts w:asciiTheme="majorHAnsi" w:hAnsiTheme="majorHAnsi"/>
          <w:sz w:val="24"/>
        </w:rPr>
        <w:t xml:space="preserve"> of Subsea Minerals Ltd</w:t>
      </w:r>
      <w:bookmarkStart w:id="3" w:name="_GoBack"/>
      <w:bookmarkEnd w:id="3"/>
      <w:r w:rsidRPr="00262E32">
        <w:rPr>
          <w:rFonts w:asciiTheme="majorHAnsi" w:hAnsiTheme="majorHAnsi"/>
          <w:sz w:val="24"/>
        </w:rPr>
        <w:t xml:space="preserve">. </w:t>
      </w:r>
      <w:r w:rsidRPr="00262E32">
        <w:rPr>
          <w:rFonts w:asciiTheme="majorHAnsi" w:hAnsiTheme="majorHAnsi"/>
          <w:sz w:val="24"/>
        </w:rPr>
        <w:lastRenderedPageBreak/>
        <w:t>All such correspondence shall be returned with the Tender Documents and shall form part of the Contract.</w:t>
      </w:r>
    </w:p>
    <w:p w14:paraId="65B22542" w14:textId="62C93F7D"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4852EB">
        <w:rPr>
          <w:rFonts w:asciiTheme="majorHAnsi" w:hAnsiTheme="majorHAnsi"/>
          <w:sz w:val="24"/>
        </w:rPr>
        <w:t>Subsea Minerals Ltd</w:t>
      </w:r>
      <w:r w:rsidRPr="00262E32">
        <w:rPr>
          <w:rFonts w:asciiTheme="majorHAnsi" w:hAnsiTheme="majorHAnsi"/>
          <w:sz w:val="24"/>
        </w:rPr>
        <w:t>.</w:t>
      </w:r>
    </w:p>
    <w:p w14:paraId="7E4C3F99" w14:textId="3BF5A8C7" w:rsidR="00262E32" w:rsidRPr="00262E32" w:rsidRDefault="00262E32" w:rsidP="00262E32">
      <w:pPr>
        <w:jc w:val="both"/>
        <w:rPr>
          <w:rFonts w:asciiTheme="majorHAnsi" w:hAnsiTheme="majorHAnsi"/>
          <w:sz w:val="24"/>
        </w:r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bookmarkEnd w:id="2"/>
    <w:p w14:paraId="797B3693" w14:textId="77777777" w:rsidR="00262E32" w:rsidRPr="00262E32" w:rsidRDefault="00262E32" w:rsidP="00262E32">
      <w:pPr>
        <w:jc w:val="both"/>
        <w:rPr>
          <w:rFonts w:asciiTheme="majorHAnsi" w:hAnsiTheme="majorHAnsi"/>
          <w:sz w:val="24"/>
        </w:rPr>
      </w:pPr>
    </w:p>
    <w:p w14:paraId="3A9CFBCA" w14:textId="77777777" w:rsidR="00262E32" w:rsidRPr="00195965" w:rsidRDefault="00262E32" w:rsidP="00262E32">
      <w:pPr>
        <w:jc w:val="both"/>
        <w:rPr>
          <w:rFonts w:asciiTheme="majorHAnsi" w:hAnsiTheme="majorHAnsi"/>
          <w:sz w:val="24"/>
        </w:rPr>
      </w:pPr>
    </w:p>
    <w:p w14:paraId="0DEF95E8" w14:textId="510D4B52" w:rsidR="0085775C" w:rsidRPr="00195965" w:rsidRDefault="0085775C" w:rsidP="0085775C">
      <w:pPr>
        <w:rPr>
          <w:rFonts w:asciiTheme="majorHAnsi" w:hAnsiTheme="majorHAnsi"/>
          <w:sz w:val="24"/>
        </w:rPr>
        <w:sectPr w:rsidR="0085775C" w:rsidRPr="0019596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8" w:header="709" w:footer="709" w:gutter="0"/>
          <w:cols w:space="708"/>
          <w:docGrid w:linePitch="360"/>
        </w:sectPr>
      </w:pP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697B3" w14:textId="77777777" w:rsidR="005C13AD" w:rsidRDefault="005C13AD" w:rsidP="00744539">
      <w:pPr>
        <w:spacing w:after="0" w:line="240" w:lineRule="auto"/>
      </w:pPr>
      <w:r>
        <w:separator/>
      </w:r>
    </w:p>
  </w:endnote>
  <w:endnote w:type="continuationSeparator" w:id="0">
    <w:p w14:paraId="07A54F04" w14:textId="77777777" w:rsidR="005C13AD" w:rsidRDefault="005C13AD"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5C13AD">
    <w:pPr>
      <w:pStyle w:val="Footer"/>
    </w:pPr>
    <w:sdt>
      <w:sdtPr>
        <w:id w:val="-433897127"/>
        <w:temporary/>
        <w:showingPlcHdr/>
      </w:sdtPr>
      <w:sdtEndPr/>
      <w:sdtContent>
        <w:r w:rsidR="00D65A81">
          <w:t>[Type text]</w:t>
        </w:r>
      </w:sdtContent>
    </w:sdt>
    <w:r w:rsidR="00D65A81">
      <w:ptab w:relativeTo="margin" w:alignment="center" w:leader="none"/>
    </w:r>
    <w:sdt>
      <w:sdtPr>
        <w:id w:val="1093584924"/>
        <w:temporary/>
        <w:showingPlcHdr/>
      </w:sdtPr>
      <w:sdtEndPr/>
      <w:sdtContent>
        <w:r w:rsidR="00D65A81">
          <w:t>[Type text]</w:t>
        </w:r>
      </w:sdtContent>
    </w:sdt>
    <w:r w:rsidR="00D65A81">
      <w:ptab w:relativeTo="margin" w:alignment="right" w:leader="none"/>
    </w:r>
    <w:sdt>
      <w:sdtPr>
        <w:id w:val="1024053182"/>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5C13AD">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7CF27" w14:textId="77777777" w:rsidR="005C13AD" w:rsidRDefault="005C13AD" w:rsidP="00744539">
      <w:pPr>
        <w:spacing w:after="0" w:line="240" w:lineRule="auto"/>
      </w:pPr>
      <w:r>
        <w:separator/>
      </w:r>
    </w:p>
  </w:footnote>
  <w:footnote w:type="continuationSeparator" w:id="0">
    <w:p w14:paraId="491C3CFB" w14:textId="77777777" w:rsidR="005C13AD" w:rsidRDefault="005C13AD"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F0029"/>
    <w:multiLevelType w:val="hybridMultilevel"/>
    <w:tmpl w:val="0CA0C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0"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8"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1"/>
  </w:num>
  <w:num w:numId="4">
    <w:abstractNumId w:val="17"/>
  </w:num>
  <w:num w:numId="5">
    <w:abstractNumId w:val="14"/>
  </w:num>
  <w:num w:numId="6">
    <w:abstractNumId w:val="6"/>
  </w:num>
  <w:num w:numId="7">
    <w:abstractNumId w:val="16"/>
  </w:num>
  <w:num w:numId="8">
    <w:abstractNumId w:val="2"/>
  </w:num>
  <w:num w:numId="9">
    <w:abstractNumId w:val="4"/>
  </w:num>
  <w:num w:numId="10">
    <w:abstractNumId w:val="0"/>
  </w:num>
  <w:num w:numId="11">
    <w:abstractNumId w:val="13"/>
  </w:num>
  <w:num w:numId="12">
    <w:abstractNumId w:val="15"/>
  </w:num>
  <w:num w:numId="13">
    <w:abstractNumId w:val="11"/>
  </w:num>
  <w:num w:numId="14">
    <w:abstractNumId w:val="12"/>
  </w:num>
  <w:num w:numId="15">
    <w:abstractNumId w:val="10"/>
  </w:num>
  <w:num w:numId="16">
    <w:abstractNumId w:val="18"/>
  </w:num>
  <w:num w:numId="17">
    <w:abstractNumId w:val="8"/>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600F6"/>
    <w:rsid w:val="00066A9D"/>
    <w:rsid w:val="00070ECC"/>
    <w:rsid w:val="00094EDA"/>
    <w:rsid w:val="00132ECD"/>
    <w:rsid w:val="00175E19"/>
    <w:rsid w:val="00176205"/>
    <w:rsid w:val="001852D3"/>
    <w:rsid w:val="00195965"/>
    <w:rsid w:val="0021125E"/>
    <w:rsid w:val="00234DA7"/>
    <w:rsid w:val="00240644"/>
    <w:rsid w:val="00262E32"/>
    <w:rsid w:val="00284993"/>
    <w:rsid w:val="002974AF"/>
    <w:rsid w:val="002D0CBE"/>
    <w:rsid w:val="002F681D"/>
    <w:rsid w:val="00331D99"/>
    <w:rsid w:val="00345300"/>
    <w:rsid w:val="00352613"/>
    <w:rsid w:val="00352DA0"/>
    <w:rsid w:val="00361F54"/>
    <w:rsid w:val="003E38E6"/>
    <w:rsid w:val="00406669"/>
    <w:rsid w:val="004202A5"/>
    <w:rsid w:val="00451809"/>
    <w:rsid w:val="004852EB"/>
    <w:rsid w:val="00491B9F"/>
    <w:rsid w:val="004E4922"/>
    <w:rsid w:val="005206E7"/>
    <w:rsid w:val="00523DF4"/>
    <w:rsid w:val="0052720C"/>
    <w:rsid w:val="00557A74"/>
    <w:rsid w:val="00577D72"/>
    <w:rsid w:val="005C13AD"/>
    <w:rsid w:val="006570FA"/>
    <w:rsid w:val="00670CDF"/>
    <w:rsid w:val="006C1803"/>
    <w:rsid w:val="006E4D1B"/>
    <w:rsid w:val="006F0A49"/>
    <w:rsid w:val="006F2E69"/>
    <w:rsid w:val="006F5CBF"/>
    <w:rsid w:val="0070233C"/>
    <w:rsid w:val="00723568"/>
    <w:rsid w:val="007345B5"/>
    <w:rsid w:val="00744539"/>
    <w:rsid w:val="00770C30"/>
    <w:rsid w:val="00773C24"/>
    <w:rsid w:val="007C02E2"/>
    <w:rsid w:val="007F3593"/>
    <w:rsid w:val="008256CB"/>
    <w:rsid w:val="0085775C"/>
    <w:rsid w:val="00862A3C"/>
    <w:rsid w:val="00891D23"/>
    <w:rsid w:val="008C57A1"/>
    <w:rsid w:val="008E539F"/>
    <w:rsid w:val="008F3797"/>
    <w:rsid w:val="0094090A"/>
    <w:rsid w:val="00980FFB"/>
    <w:rsid w:val="009F6BB6"/>
    <w:rsid w:val="00AB590F"/>
    <w:rsid w:val="00AC5D90"/>
    <w:rsid w:val="00B02164"/>
    <w:rsid w:val="00BB421E"/>
    <w:rsid w:val="00BD7930"/>
    <w:rsid w:val="00BF306A"/>
    <w:rsid w:val="00C31761"/>
    <w:rsid w:val="00CB385E"/>
    <w:rsid w:val="00D26F2A"/>
    <w:rsid w:val="00D65A81"/>
    <w:rsid w:val="00D711A4"/>
    <w:rsid w:val="00DA697A"/>
    <w:rsid w:val="00DE6E9A"/>
    <w:rsid w:val="00E039FB"/>
    <w:rsid w:val="00E50E76"/>
    <w:rsid w:val="00E811FA"/>
    <w:rsid w:val="00F0451F"/>
    <w:rsid w:val="00F3314E"/>
    <w:rsid w:val="00F57E6C"/>
    <w:rsid w:val="00F772FA"/>
    <w:rsid w:val="00FD1CAF"/>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 w:type="character" w:styleId="UnresolvedMention">
    <w:name w:val="Unresolved Mention"/>
    <w:basedOn w:val="DefaultParagraphFont"/>
    <w:uiPriority w:val="99"/>
    <w:semiHidden/>
    <w:unhideWhenUsed/>
    <w:rsid w:val="00345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rob@mylorventures.co.uk"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rob@mylorventures.co.uk" TargetMode="External"/><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02313-1EAC-44D1-885D-A1742B47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1610</Words>
  <Characters>9180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6</cp:revision>
  <dcterms:created xsi:type="dcterms:W3CDTF">2018-12-07T13:49:00Z</dcterms:created>
  <dcterms:modified xsi:type="dcterms:W3CDTF">2018-12-07T17:00:00Z</dcterms:modified>
</cp:coreProperties>
</file>