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3D319" w14:textId="77777777" w:rsidR="00385322" w:rsidRPr="001115AD" w:rsidRDefault="00E72E65" w:rsidP="00E72E65">
      <w:pPr>
        <w:spacing w:after="0"/>
        <w:rPr>
          <w:rFonts w:ascii="Arial" w:hAnsi="Arial" w:cs="Arial"/>
          <w:b/>
        </w:rPr>
      </w:pPr>
      <w:r w:rsidRPr="001115AD">
        <w:rPr>
          <w:rFonts w:ascii="Arial" w:hAnsi="Arial" w:cs="Arial"/>
          <w:b/>
        </w:rPr>
        <w:t>Risk Assessment Template (H&amp;S) NNRs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457"/>
        <w:gridCol w:w="4062"/>
        <w:gridCol w:w="218"/>
        <w:gridCol w:w="3666"/>
        <w:gridCol w:w="2574"/>
      </w:tblGrid>
      <w:tr w:rsidR="00E72E65" w:rsidRPr="00D738C5" w14:paraId="7CA3D31E" w14:textId="77777777" w:rsidTr="00D81F96">
        <w:tc>
          <w:tcPr>
            <w:tcW w:w="1413" w:type="dxa"/>
            <w:shd w:val="clear" w:color="auto" w:fill="C6D9F1"/>
          </w:tcPr>
          <w:p w14:paraId="7CA3D31A" w14:textId="77777777" w:rsidR="00E72E65" w:rsidRPr="00D738C5" w:rsidRDefault="00E72E65" w:rsidP="00D738C5">
            <w:pPr>
              <w:spacing w:after="0"/>
              <w:rPr>
                <w:rFonts w:ascii="Arial" w:hAnsi="Arial" w:cs="Arial"/>
                <w:b/>
              </w:rPr>
            </w:pPr>
            <w:r w:rsidRPr="00D738C5">
              <w:rPr>
                <w:rFonts w:ascii="Arial" w:hAnsi="Arial" w:cs="Arial"/>
                <w:b/>
              </w:rPr>
              <w:t>NNRs covered by this risk assessment:</w:t>
            </w:r>
          </w:p>
        </w:tc>
        <w:tc>
          <w:tcPr>
            <w:tcW w:w="6737" w:type="dxa"/>
            <w:gridSpan w:val="3"/>
            <w:shd w:val="clear" w:color="auto" w:fill="auto"/>
          </w:tcPr>
          <w:p w14:paraId="7CA3D31B" w14:textId="7065BC52" w:rsidR="00E72E65" w:rsidRPr="00D738C5" w:rsidRDefault="00E72E65" w:rsidP="00515C41">
            <w:pPr>
              <w:spacing w:after="0"/>
              <w:rPr>
                <w:rFonts w:ascii="Arial" w:hAnsi="Arial" w:cs="Arial"/>
              </w:rPr>
            </w:pPr>
            <w:r w:rsidRPr="00D738C5">
              <w:rPr>
                <w:rFonts w:ascii="Arial" w:hAnsi="Arial" w:cs="Arial"/>
              </w:rPr>
              <w:t>List NNRs:</w:t>
            </w:r>
            <w:r w:rsidR="005F33D2">
              <w:rPr>
                <w:rFonts w:ascii="Arial" w:hAnsi="Arial" w:cs="Arial"/>
              </w:rPr>
              <w:t xml:space="preserve"> </w:t>
            </w:r>
            <w:proofErr w:type="spellStart"/>
            <w:r w:rsidR="00515C41">
              <w:rPr>
                <w:rFonts w:ascii="Arial" w:hAnsi="Arial" w:cs="Arial"/>
              </w:rPr>
              <w:t>Teesmouth</w:t>
            </w:r>
            <w:proofErr w:type="spellEnd"/>
            <w:r w:rsidR="00661ECB">
              <w:rPr>
                <w:rFonts w:ascii="Arial" w:hAnsi="Arial" w:cs="Arial"/>
              </w:rPr>
              <w:t xml:space="preserve"> </w:t>
            </w:r>
            <w:r w:rsidR="00181F13">
              <w:rPr>
                <w:rFonts w:ascii="Arial" w:hAnsi="Arial" w:cs="Arial"/>
              </w:rPr>
              <w:t>NNR</w:t>
            </w:r>
          </w:p>
        </w:tc>
        <w:tc>
          <w:tcPr>
            <w:tcW w:w="3666" w:type="dxa"/>
            <w:shd w:val="clear" w:color="auto" w:fill="C6D9F1"/>
          </w:tcPr>
          <w:p w14:paraId="7CA3D31C" w14:textId="77777777" w:rsidR="00E72E65" w:rsidRPr="00D738C5" w:rsidRDefault="00E72E65" w:rsidP="00D738C5">
            <w:pPr>
              <w:spacing w:after="0"/>
              <w:rPr>
                <w:rFonts w:ascii="Arial" w:hAnsi="Arial" w:cs="Arial"/>
                <w:b/>
              </w:rPr>
            </w:pPr>
            <w:r w:rsidRPr="00D738C5">
              <w:rPr>
                <w:rFonts w:ascii="Arial" w:hAnsi="Arial" w:cs="Arial"/>
                <w:b/>
              </w:rPr>
              <w:t>Date completed:</w:t>
            </w:r>
          </w:p>
        </w:tc>
        <w:tc>
          <w:tcPr>
            <w:tcW w:w="2574" w:type="dxa"/>
            <w:shd w:val="clear" w:color="auto" w:fill="auto"/>
          </w:tcPr>
          <w:p w14:paraId="7CA3D31D" w14:textId="6F9C09CB" w:rsidR="00E72E65" w:rsidRPr="00D738C5" w:rsidRDefault="00181F13" w:rsidP="009F3A9E">
            <w:pPr>
              <w:spacing w:after="0"/>
              <w:rPr>
                <w:rFonts w:ascii="Arial" w:hAnsi="Arial" w:cs="Arial"/>
              </w:rPr>
            </w:pPr>
            <w:r>
              <w:rPr>
                <w:rFonts w:ascii="Arial" w:hAnsi="Arial" w:cs="Arial"/>
              </w:rPr>
              <w:t>05</w:t>
            </w:r>
            <w:r w:rsidR="001061FA">
              <w:rPr>
                <w:rFonts w:ascii="Arial" w:hAnsi="Arial" w:cs="Arial"/>
              </w:rPr>
              <w:t>/</w:t>
            </w:r>
            <w:r>
              <w:rPr>
                <w:rFonts w:ascii="Arial" w:hAnsi="Arial" w:cs="Arial"/>
              </w:rPr>
              <w:t>01</w:t>
            </w:r>
            <w:r w:rsidR="00E23F51">
              <w:rPr>
                <w:rFonts w:ascii="Arial" w:hAnsi="Arial" w:cs="Arial"/>
              </w:rPr>
              <w:t>/202</w:t>
            </w:r>
            <w:r>
              <w:rPr>
                <w:rFonts w:ascii="Arial" w:hAnsi="Arial" w:cs="Arial"/>
              </w:rPr>
              <w:t>3</w:t>
            </w:r>
          </w:p>
        </w:tc>
      </w:tr>
      <w:tr w:rsidR="00E72E65" w:rsidRPr="00D738C5" w14:paraId="7CA3D323" w14:textId="77777777" w:rsidTr="00D81F96">
        <w:tc>
          <w:tcPr>
            <w:tcW w:w="1413" w:type="dxa"/>
            <w:shd w:val="clear" w:color="auto" w:fill="C6D9F1"/>
          </w:tcPr>
          <w:p w14:paraId="7CA3D31F" w14:textId="77777777" w:rsidR="00E72E65" w:rsidRPr="00D738C5" w:rsidRDefault="00E72E65" w:rsidP="00D738C5">
            <w:pPr>
              <w:spacing w:after="0"/>
              <w:rPr>
                <w:rFonts w:ascii="Arial" w:hAnsi="Arial" w:cs="Arial"/>
                <w:b/>
              </w:rPr>
            </w:pPr>
            <w:r w:rsidRPr="00D738C5">
              <w:rPr>
                <w:rFonts w:ascii="Arial" w:hAnsi="Arial" w:cs="Arial"/>
                <w:b/>
              </w:rPr>
              <w:t>Assessment of (</w:t>
            </w:r>
            <w:proofErr w:type="gramStart"/>
            <w:r w:rsidRPr="00D738C5">
              <w:rPr>
                <w:rFonts w:ascii="Arial" w:hAnsi="Arial" w:cs="Arial"/>
                <w:b/>
              </w:rPr>
              <w:t>e</w:t>
            </w:r>
            <w:r w:rsidR="00466A94">
              <w:rPr>
                <w:rFonts w:ascii="Arial" w:hAnsi="Arial" w:cs="Arial"/>
                <w:b/>
              </w:rPr>
              <w:t>.g.</w:t>
            </w:r>
            <w:proofErr w:type="gramEnd"/>
            <w:r w:rsidR="00466A94">
              <w:rPr>
                <w:rFonts w:ascii="Arial" w:hAnsi="Arial" w:cs="Arial"/>
                <w:b/>
              </w:rPr>
              <w:t xml:space="preserve"> </w:t>
            </w:r>
            <w:r w:rsidRPr="00D738C5">
              <w:rPr>
                <w:rFonts w:ascii="Arial" w:hAnsi="Arial" w:cs="Arial"/>
                <w:b/>
              </w:rPr>
              <w:t>Activity, Equipment, Individual)</w:t>
            </w:r>
          </w:p>
        </w:tc>
        <w:tc>
          <w:tcPr>
            <w:tcW w:w="6737" w:type="dxa"/>
            <w:gridSpan w:val="3"/>
            <w:shd w:val="clear" w:color="auto" w:fill="auto"/>
          </w:tcPr>
          <w:p w14:paraId="7CA3D320" w14:textId="1249A201" w:rsidR="00E72E65" w:rsidRPr="00D738C5" w:rsidRDefault="00515C41" w:rsidP="00D738C5">
            <w:pPr>
              <w:spacing w:after="0"/>
              <w:rPr>
                <w:rFonts w:ascii="Arial" w:hAnsi="Arial" w:cs="Arial"/>
              </w:rPr>
            </w:pPr>
            <w:proofErr w:type="spellStart"/>
            <w:r>
              <w:rPr>
                <w:rFonts w:ascii="Arial" w:hAnsi="Arial" w:cs="Arial"/>
              </w:rPr>
              <w:t>Teesmouth</w:t>
            </w:r>
            <w:proofErr w:type="spellEnd"/>
            <w:r w:rsidR="008939AE">
              <w:rPr>
                <w:rFonts w:ascii="Arial" w:hAnsi="Arial" w:cs="Arial"/>
              </w:rPr>
              <w:t xml:space="preserve"> </w:t>
            </w:r>
            <w:r w:rsidR="00181F13" w:rsidRPr="00181F13">
              <w:rPr>
                <w:rFonts w:ascii="Arial" w:hAnsi="Arial" w:cs="Arial"/>
              </w:rPr>
              <w:t xml:space="preserve">Bird </w:t>
            </w:r>
            <w:r w:rsidR="00181F13">
              <w:rPr>
                <w:rFonts w:ascii="Arial" w:hAnsi="Arial" w:cs="Arial"/>
              </w:rPr>
              <w:t>H</w:t>
            </w:r>
            <w:r w:rsidR="00181F13" w:rsidRPr="00181F13">
              <w:rPr>
                <w:rFonts w:ascii="Arial" w:hAnsi="Arial" w:cs="Arial"/>
              </w:rPr>
              <w:t>ide</w:t>
            </w:r>
            <w:r w:rsidR="00181F13">
              <w:rPr>
                <w:rFonts w:ascii="Arial" w:hAnsi="Arial" w:cs="Arial"/>
              </w:rPr>
              <w:t xml:space="preserve"> Removal &amp; </w:t>
            </w:r>
            <w:r w:rsidR="00181F13" w:rsidRPr="00AD0C9A">
              <w:rPr>
                <w:rFonts w:ascii="Arial" w:hAnsi="Arial" w:cs="Arial"/>
              </w:rPr>
              <w:t>Inst</w:t>
            </w:r>
            <w:r w:rsidR="00F21908" w:rsidRPr="00AD0C9A">
              <w:rPr>
                <w:rFonts w:ascii="Arial" w:hAnsi="Arial" w:cs="Arial"/>
              </w:rPr>
              <w:t>allation</w:t>
            </w:r>
            <w:r w:rsidR="00181F13" w:rsidRPr="00AD0C9A">
              <w:rPr>
                <w:rFonts w:ascii="Arial" w:hAnsi="Arial" w:cs="Arial"/>
              </w:rPr>
              <w:t xml:space="preserve"> Works</w:t>
            </w:r>
            <w:r w:rsidR="00B0022F" w:rsidRPr="00AD0C9A">
              <w:rPr>
                <w:rFonts w:ascii="Arial" w:hAnsi="Arial" w:cs="Arial"/>
              </w:rPr>
              <w:t xml:space="preserve"> </w:t>
            </w:r>
            <w:r w:rsidR="00EE3BD8" w:rsidRPr="00AD0C9A">
              <w:rPr>
                <w:rFonts w:ascii="Arial" w:hAnsi="Arial" w:cs="Arial"/>
              </w:rPr>
              <w:t>by cont</w:t>
            </w:r>
            <w:r w:rsidR="00954A3E" w:rsidRPr="00AD0C9A">
              <w:rPr>
                <w:rFonts w:ascii="Arial" w:hAnsi="Arial" w:cs="Arial"/>
              </w:rPr>
              <w:t>r</w:t>
            </w:r>
            <w:r w:rsidR="00EE3BD8" w:rsidRPr="00AD0C9A">
              <w:rPr>
                <w:rFonts w:ascii="Arial" w:hAnsi="Arial" w:cs="Arial"/>
              </w:rPr>
              <w:t>actors</w:t>
            </w:r>
            <w:r w:rsidR="00EE3BD8">
              <w:rPr>
                <w:rFonts w:ascii="Arial" w:hAnsi="Arial" w:cs="Arial"/>
              </w:rPr>
              <w:t xml:space="preserve"> </w:t>
            </w:r>
          </w:p>
        </w:tc>
        <w:tc>
          <w:tcPr>
            <w:tcW w:w="3666" w:type="dxa"/>
            <w:shd w:val="clear" w:color="auto" w:fill="C6D9F1"/>
          </w:tcPr>
          <w:p w14:paraId="7CA3D321" w14:textId="77777777" w:rsidR="00E72E65" w:rsidRPr="00D738C5" w:rsidRDefault="00E72E65" w:rsidP="00D738C5">
            <w:pPr>
              <w:spacing w:after="0"/>
              <w:rPr>
                <w:rFonts w:ascii="Arial" w:hAnsi="Arial" w:cs="Arial"/>
                <w:b/>
              </w:rPr>
            </w:pPr>
            <w:r w:rsidRPr="00D738C5">
              <w:rPr>
                <w:rFonts w:ascii="Arial" w:hAnsi="Arial" w:cs="Arial"/>
                <w:b/>
              </w:rPr>
              <w:t>Review date (max 1 year):</w:t>
            </w:r>
          </w:p>
        </w:tc>
        <w:tc>
          <w:tcPr>
            <w:tcW w:w="2574" w:type="dxa"/>
            <w:shd w:val="clear" w:color="auto" w:fill="auto"/>
          </w:tcPr>
          <w:p w14:paraId="7CA3D322" w14:textId="1D183372" w:rsidR="00E72E65" w:rsidRPr="00D738C5" w:rsidRDefault="00181F13" w:rsidP="00D738C5">
            <w:pPr>
              <w:spacing w:after="0"/>
              <w:rPr>
                <w:rFonts w:ascii="Arial" w:hAnsi="Arial" w:cs="Arial"/>
              </w:rPr>
            </w:pPr>
            <w:r>
              <w:rPr>
                <w:rFonts w:ascii="Arial" w:hAnsi="Arial" w:cs="Arial"/>
              </w:rPr>
              <w:t>05/01/2024</w:t>
            </w:r>
          </w:p>
        </w:tc>
      </w:tr>
      <w:tr w:rsidR="00E72E65" w:rsidRPr="00D738C5" w14:paraId="7CA3D327" w14:textId="77777777" w:rsidTr="00D81F96">
        <w:tc>
          <w:tcPr>
            <w:tcW w:w="8150" w:type="dxa"/>
            <w:gridSpan w:val="4"/>
            <w:shd w:val="clear" w:color="auto" w:fill="C6D9F1"/>
          </w:tcPr>
          <w:p w14:paraId="7CA3D324" w14:textId="77777777" w:rsidR="00E72E65" w:rsidRPr="00D738C5" w:rsidRDefault="00E72E65" w:rsidP="00D738C5">
            <w:pPr>
              <w:spacing w:after="0"/>
              <w:rPr>
                <w:rFonts w:ascii="Arial" w:hAnsi="Arial" w:cs="Arial"/>
                <w:b/>
              </w:rPr>
            </w:pPr>
            <w:r w:rsidRPr="00D738C5">
              <w:rPr>
                <w:rFonts w:ascii="Arial" w:hAnsi="Arial" w:cs="Arial"/>
                <w:b/>
              </w:rPr>
              <w:t>Training required? Tick all that apply</w:t>
            </w:r>
          </w:p>
        </w:tc>
        <w:tc>
          <w:tcPr>
            <w:tcW w:w="3666" w:type="dxa"/>
            <w:shd w:val="clear" w:color="auto" w:fill="C6D9F1"/>
          </w:tcPr>
          <w:p w14:paraId="7CA3D325" w14:textId="77777777" w:rsidR="00E72E65" w:rsidRPr="00D738C5" w:rsidRDefault="00E72E65" w:rsidP="00D738C5">
            <w:pPr>
              <w:spacing w:after="0"/>
              <w:rPr>
                <w:rFonts w:ascii="Arial" w:hAnsi="Arial" w:cs="Arial"/>
                <w:b/>
              </w:rPr>
            </w:pPr>
            <w:r w:rsidRPr="00D738C5">
              <w:rPr>
                <w:rFonts w:ascii="Arial" w:hAnsi="Arial" w:cs="Arial"/>
                <w:b/>
              </w:rPr>
              <w:t>Signed off by (SRM/ Line Man</w:t>
            </w:r>
            <w:r w:rsidR="00551B66">
              <w:rPr>
                <w:rFonts w:ascii="Arial" w:hAnsi="Arial" w:cs="Arial"/>
                <w:b/>
              </w:rPr>
              <w:t>a</w:t>
            </w:r>
            <w:r w:rsidRPr="00D738C5">
              <w:rPr>
                <w:rFonts w:ascii="Arial" w:hAnsi="Arial" w:cs="Arial"/>
                <w:b/>
              </w:rPr>
              <w:t>ger):</w:t>
            </w:r>
          </w:p>
        </w:tc>
        <w:tc>
          <w:tcPr>
            <w:tcW w:w="2574" w:type="dxa"/>
            <w:shd w:val="clear" w:color="auto" w:fill="auto"/>
          </w:tcPr>
          <w:p w14:paraId="68B1C64C" w14:textId="5CC8EFCC" w:rsidR="00E72E65" w:rsidRDefault="00E72E65" w:rsidP="00D738C5">
            <w:pPr>
              <w:spacing w:after="0"/>
              <w:rPr>
                <w:rFonts w:ascii="Arial" w:hAnsi="Arial" w:cs="Arial"/>
              </w:rPr>
            </w:pPr>
          </w:p>
          <w:p w14:paraId="7CA3D326" w14:textId="071144A1" w:rsidR="008D4302" w:rsidRPr="00D738C5" w:rsidRDefault="008D4302" w:rsidP="00D738C5">
            <w:pPr>
              <w:spacing w:after="0"/>
              <w:rPr>
                <w:rFonts w:ascii="Arial" w:hAnsi="Arial" w:cs="Arial"/>
              </w:rPr>
            </w:pPr>
            <w:r>
              <w:rPr>
                <w:rFonts w:ascii="Arial" w:hAnsi="Arial" w:cs="Arial"/>
              </w:rPr>
              <w:t>Joe Davies</w:t>
            </w:r>
          </w:p>
        </w:tc>
      </w:tr>
      <w:tr w:rsidR="00E72E65" w:rsidRPr="00D738C5" w14:paraId="7CA3D32B" w14:textId="77777777" w:rsidTr="00D81F96">
        <w:tc>
          <w:tcPr>
            <w:tcW w:w="8150" w:type="dxa"/>
            <w:gridSpan w:val="4"/>
            <w:shd w:val="clear" w:color="auto" w:fill="C6D9F1"/>
          </w:tcPr>
          <w:p w14:paraId="7CA3D328" w14:textId="77777777" w:rsidR="00E72E65" w:rsidRPr="00D738C5" w:rsidRDefault="00E72E65" w:rsidP="00D738C5">
            <w:pPr>
              <w:spacing w:after="0"/>
              <w:rPr>
                <w:rFonts w:ascii="Arial" w:hAnsi="Arial" w:cs="Arial"/>
                <w:b/>
              </w:rPr>
            </w:pPr>
            <w:r w:rsidRPr="00D738C5">
              <w:rPr>
                <w:rFonts w:ascii="Arial" w:hAnsi="Arial" w:cs="Arial"/>
                <w:b/>
              </w:rPr>
              <w:t>Training course:</w:t>
            </w:r>
          </w:p>
        </w:tc>
        <w:tc>
          <w:tcPr>
            <w:tcW w:w="3666" w:type="dxa"/>
            <w:shd w:val="clear" w:color="auto" w:fill="C6D9F1"/>
          </w:tcPr>
          <w:p w14:paraId="7CA3D329" w14:textId="77777777" w:rsidR="00E72E65" w:rsidRPr="00D738C5" w:rsidRDefault="00E72E65" w:rsidP="00D738C5">
            <w:pPr>
              <w:spacing w:after="0"/>
              <w:rPr>
                <w:rFonts w:ascii="Arial" w:hAnsi="Arial" w:cs="Arial"/>
                <w:b/>
              </w:rPr>
            </w:pPr>
            <w:r w:rsidRPr="00D738C5">
              <w:rPr>
                <w:rFonts w:ascii="Arial" w:hAnsi="Arial" w:cs="Arial"/>
                <w:b/>
              </w:rPr>
              <w:t>Mandatory/Optional</w:t>
            </w:r>
          </w:p>
        </w:tc>
        <w:tc>
          <w:tcPr>
            <w:tcW w:w="2574" w:type="dxa"/>
            <w:shd w:val="clear" w:color="auto" w:fill="C6D9F1"/>
          </w:tcPr>
          <w:p w14:paraId="7CA3D32A" w14:textId="77777777" w:rsidR="00E72E65" w:rsidRPr="00D738C5" w:rsidRDefault="00E72E65" w:rsidP="00D738C5">
            <w:pPr>
              <w:spacing w:after="0"/>
              <w:rPr>
                <w:rFonts w:ascii="Arial" w:hAnsi="Arial" w:cs="Arial"/>
                <w:b/>
              </w:rPr>
            </w:pPr>
            <w:r w:rsidRPr="00D738C5">
              <w:rPr>
                <w:rFonts w:ascii="Arial" w:hAnsi="Arial" w:cs="Arial"/>
                <w:b/>
              </w:rPr>
              <w:t>Applicable? (</w:t>
            </w:r>
            <w:r w:rsidRPr="00D738C5">
              <w:rPr>
                <w:rFonts w:ascii="Arial" w:hAnsi="Arial" w:cs="Arial"/>
                <w:b/>
              </w:rPr>
              <w:sym w:font="Bookshelf Symbol 7" w:char="F070"/>
            </w:r>
            <w:r w:rsidRPr="00D738C5">
              <w:rPr>
                <w:rFonts w:ascii="Arial" w:hAnsi="Arial" w:cs="Arial"/>
                <w:b/>
              </w:rPr>
              <w:t>)</w:t>
            </w:r>
          </w:p>
        </w:tc>
      </w:tr>
      <w:tr w:rsidR="00E72E65" w:rsidRPr="00D738C5" w14:paraId="7CA3D32F" w14:textId="77777777" w:rsidTr="00D81F96">
        <w:tc>
          <w:tcPr>
            <w:tcW w:w="8150" w:type="dxa"/>
            <w:gridSpan w:val="4"/>
            <w:shd w:val="clear" w:color="auto" w:fill="auto"/>
          </w:tcPr>
          <w:p w14:paraId="7CA3D32C" w14:textId="2CA97E11" w:rsidR="00E72E65" w:rsidRPr="00B8695E" w:rsidRDefault="007A1E4D" w:rsidP="0075395F">
            <w:pPr>
              <w:rPr>
                <w:rFonts w:ascii="Arial" w:hAnsi="Arial" w:cs="Arial"/>
                <w:szCs w:val="24"/>
              </w:rPr>
            </w:pPr>
            <w:bookmarkStart w:id="0" w:name="_Hlk85111310"/>
            <w:r>
              <w:rPr>
                <w:rFonts w:ascii="Arial" w:hAnsi="Arial" w:cs="Arial"/>
                <w:szCs w:val="24"/>
              </w:rPr>
              <w:t xml:space="preserve">At least one </w:t>
            </w:r>
            <w:r w:rsidR="00A01BF8">
              <w:rPr>
                <w:rFonts w:ascii="Arial" w:hAnsi="Arial" w:cs="Arial"/>
                <w:szCs w:val="24"/>
              </w:rPr>
              <w:t>onsite contractor should be</w:t>
            </w:r>
            <w:r>
              <w:rPr>
                <w:rFonts w:ascii="Arial" w:hAnsi="Arial" w:cs="Arial"/>
                <w:szCs w:val="24"/>
              </w:rPr>
              <w:t xml:space="preserve"> first aid trained</w:t>
            </w:r>
            <w:r w:rsidR="00A01BF8">
              <w:rPr>
                <w:rFonts w:ascii="Arial" w:hAnsi="Arial" w:cs="Arial"/>
                <w:szCs w:val="24"/>
              </w:rPr>
              <w:t xml:space="preserve"> with adequate first aid provision available.</w:t>
            </w:r>
          </w:p>
        </w:tc>
        <w:tc>
          <w:tcPr>
            <w:tcW w:w="3666" w:type="dxa"/>
            <w:shd w:val="clear" w:color="auto" w:fill="auto"/>
          </w:tcPr>
          <w:p w14:paraId="7CA3D32D" w14:textId="77777777" w:rsidR="00E72E65" w:rsidRPr="00D738C5" w:rsidRDefault="00E72E65" w:rsidP="00D738C5">
            <w:pPr>
              <w:spacing w:after="0"/>
              <w:rPr>
                <w:rFonts w:ascii="Arial" w:hAnsi="Arial" w:cs="Arial"/>
              </w:rPr>
            </w:pPr>
            <w:r w:rsidRPr="00D738C5">
              <w:rPr>
                <w:rFonts w:ascii="Arial" w:hAnsi="Arial" w:cs="Arial"/>
              </w:rPr>
              <w:t>Mandatory</w:t>
            </w:r>
          </w:p>
        </w:tc>
        <w:tc>
          <w:tcPr>
            <w:tcW w:w="2574" w:type="dxa"/>
            <w:shd w:val="clear" w:color="auto" w:fill="auto"/>
          </w:tcPr>
          <w:p w14:paraId="7CA3D32E" w14:textId="48515C6B" w:rsidR="00E72E65" w:rsidRPr="0075395F" w:rsidRDefault="007A1E4D" w:rsidP="0075395F">
            <w:pPr>
              <w:spacing w:after="0"/>
              <w:rPr>
                <w:rFonts w:ascii="Arial" w:hAnsi="Arial" w:cs="Arial"/>
                <w:b/>
              </w:rPr>
            </w:pPr>
            <w:r w:rsidRPr="00D738C5">
              <w:rPr>
                <w:rFonts w:ascii="Arial" w:hAnsi="Arial" w:cs="Arial"/>
                <w:b/>
              </w:rPr>
              <w:sym w:font="Bookshelf Symbol 7" w:char="F070"/>
            </w:r>
          </w:p>
        </w:tc>
      </w:tr>
      <w:tr w:rsidR="00E72E65" w:rsidRPr="00D738C5" w14:paraId="7CA3D333" w14:textId="77777777" w:rsidTr="00D81F96">
        <w:tc>
          <w:tcPr>
            <w:tcW w:w="8150" w:type="dxa"/>
            <w:gridSpan w:val="4"/>
            <w:shd w:val="clear" w:color="auto" w:fill="auto"/>
          </w:tcPr>
          <w:p w14:paraId="7CA3D330" w14:textId="18E3744A" w:rsidR="00E72E65" w:rsidRPr="00D738C5" w:rsidRDefault="00F21908" w:rsidP="00533C6A">
            <w:pPr>
              <w:rPr>
                <w:rFonts w:ascii="Arial" w:hAnsi="Arial" w:cs="Arial"/>
              </w:rPr>
            </w:pPr>
            <w:r>
              <w:rPr>
                <w:rFonts w:ascii="Arial" w:hAnsi="Arial" w:cs="Arial"/>
              </w:rPr>
              <w:t>Contractor</w:t>
            </w:r>
            <w:r w:rsidR="00423243">
              <w:rPr>
                <w:rFonts w:ascii="Arial" w:hAnsi="Arial" w:cs="Arial"/>
              </w:rPr>
              <w:t xml:space="preserve"> operatives must hold </w:t>
            </w:r>
            <w:r w:rsidR="008952FF" w:rsidRPr="00AD0C9A">
              <w:rPr>
                <w:rFonts w:ascii="Arial" w:hAnsi="Arial" w:cs="Arial"/>
              </w:rPr>
              <w:t>relevant HSE compliant training</w:t>
            </w:r>
            <w:r w:rsidR="008952FF">
              <w:rPr>
                <w:rFonts w:ascii="Arial" w:hAnsi="Arial" w:cs="Arial"/>
              </w:rPr>
              <w:t xml:space="preserve"> (</w:t>
            </w:r>
            <w:proofErr w:type="gramStart"/>
            <w:r w:rsidR="008952FF">
              <w:rPr>
                <w:rFonts w:ascii="Arial" w:hAnsi="Arial" w:cs="Arial"/>
              </w:rPr>
              <w:t>e.g.</w:t>
            </w:r>
            <w:proofErr w:type="gramEnd"/>
            <w:r w:rsidR="008952FF">
              <w:rPr>
                <w:rFonts w:ascii="Arial" w:hAnsi="Arial" w:cs="Arial"/>
              </w:rPr>
              <w:t xml:space="preserve"> </w:t>
            </w:r>
            <w:r w:rsidR="0046513F" w:rsidRPr="0046513F">
              <w:rPr>
                <w:rFonts w:ascii="Arial" w:hAnsi="Arial" w:cs="Arial"/>
              </w:rPr>
              <w:t xml:space="preserve">NPTC or </w:t>
            </w:r>
            <w:proofErr w:type="spellStart"/>
            <w:r w:rsidR="0046513F" w:rsidRPr="0046513F">
              <w:rPr>
                <w:rFonts w:ascii="Arial" w:hAnsi="Arial" w:cs="Arial"/>
              </w:rPr>
              <w:t>Lantra</w:t>
            </w:r>
            <w:proofErr w:type="spellEnd"/>
            <w:r w:rsidR="0046513F" w:rsidRPr="0046513F">
              <w:rPr>
                <w:rFonts w:ascii="Arial" w:hAnsi="Arial" w:cs="Arial"/>
              </w:rPr>
              <w:t xml:space="preserve"> approved qualification /Instruction/ training</w:t>
            </w:r>
            <w:r w:rsidR="008952FF">
              <w:rPr>
                <w:rFonts w:ascii="Arial" w:hAnsi="Arial" w:cs="Arial"/>
              </w:rPr>
              <w:t>)</w:t>
            </w:r>
            <w:r w:rsidR="0046513F" w:rsidRPr="0046513F">
              <w:rPr>
                <w:rFonts w:ascii="Arial" w:hAnsi="Arial" w:cs="Arial"/>
              </w:rPr>
              <w:t xml:space="preserve"> from a competent person</w:t>
            </w:r>
            <w:r w:rsidR="008952FF">
              <w:rPr>
                <w:rFonts w:ascii="Arial" w:hAnsi="Arial" w:cs="Arial"/>
              </w:rPr>
              <w:t>/organisation</w:t>
            </w:r>
            <w:r w:rsidR="0046513F" w:rsidRPr="0046513F">
              <w:rPr>
                <w:rFonts w:ascii="Arial" w:hAnsi="Arial" w:cs="Arial"/>
              </w:rPr>
              <w:t xml:space="preserve"> </w:t>
            </w:r>
            <w:r w:rsidR="008952FF">
              <w:rPr>
                <w:rFonts w:ascii="Arial" w:hAnsi="Arial" w:cs="Arial"/>
              </w:rPr>
              <w:t>for</w:t>
            </w:r>
            <w:r w:rsidR="0046513F" w:rsidRPr="0046513F">
              <w:rPr>
                <w:rFonts w:ascii="Arial" w:hAnsi="Arial" w:cs="Arial"/>
              </w:rPr>
              <w:t xml:space="preserve"> specific </w:t>
            </w:r>
            <w:r w:rsidR="008952FF">
              <w:rPr>
                <w:rFonts w:ascii="Arial" w:hAnsi="Arial" w:cs="Arial"/>
              </w:rPr>
              <w:t xml:space="preserve">activities and </w:t>
            </w:r>
            <w:r w:rsidR="0046513F" w:rsidRPr="0046513F">
              <w:rPr>
                <w:rFonts w:ascii="Arial" w:hAnsi="Arial" w:cs="Arial"/>
              </w:rPr>
              <w:t>equipment being used</w:t>
            </w:r>
            <w:r w:rsidR="0046513F">
              <w:rPr>
                <w:rFonts w:ascii="Arial" w:hAnsi="Arial" w:cs="Arial"/>
              </w:rPr>
              <w:t>.</w:t>
            </w:r>
          </w:p>
        </w:tc>
        <w:tc>
          <w:tcPr>
            <w:tcW w:w="3666" w:type="dxa"/>
            <w:shd w:val="clear" w:color="auto" w:fill="auto"/>
          </w:tcPr>
          <w:p w14:paraId="7CA3D331" w14:textId="429BB7E7" w:rsidR="00E72E65" w:rsidRPr="00D738C5" w:rsidRDefault="005F3A88" w:rsidP="00D738C5">
            <w:pPr>
              <w:spacing w:after="0"/>
              <w:rPr>
                <w:rFonts w:ascii="Arial" w:hAnsi="Arial" w:cs="Arial"/>
              </w:rPr>
            </w:pPr>
            <w:r>
              <w:rPr>
                <w:rFonts w:ascii="Arial" w:hAnsi="Arial" w:cs="Arial"/>
              </w:rPr>
              <w:t>Mandatory</w:t>
            </w:r>
          </w:p>
        </w:tc>
        <w:tc>
          <w:tcPr>
            <w:tcW w:w="2574" w:type="dxa"/>
            <w:shd w:val="clear" w:color="auto" w:fill="auto"/>
          </w:tcPr>
          <w:p w14:paraId="7CA3D332" w14:textId="14AD848F" w:rsidR="00E72E65" w:rsidRPr="00D738C5" w:rsidRDefault="005F3A88" w:rsidP="00D738C5">
            <w:pPr>
              <w:spacing w:after="0"/>
              <w:rPr>
                <w:rFonts w:ascii="Arial" w:hAnsi="Arial" w:cs="Arial"/>
              </w:rPr>
            </w:pPr>
            <w:r w:rsidRPr="005F3A88">
              <w:rPr>
                <w:rFonts w:ascii="Arial" w:hAnsi="Arial" w:cs="Arial"/>
                <w:b/>
              </w:rPr>
              <w:sym w:font="Bookshelf Symbol 7" w:char="F070"/>
            </w:r>
          </w:p>
        </w:tc>
      </w:tr>
      <w:bookmarkEnd w:id="0"/>
      <w:tr w:rsidR="00E72E65" w:rsidRPr="00D738C5" w14:paraId="7CA3D33F" w14:textId="77777777" w:rsidTr="00D81F96">
        <w:tc>
          <w:tcPr>
            <w:tcW w:w="8150" w:type="dxa"/>
            <w:gridSpan w:val="4"/>
            <w:shd w:val="clear" w:color="auto" w:fill="auto"/>
          </w:tcPr>
          <w:p w14:paraId="7CA3D33C" w14:textId="4C5F63C3" w:rsidR="00E72E65" w:rsidRPr="00D738C5" w:rsidRDefault="00E72E65" w:rsidP="00D738C5">
            <w:pPr>
              <w:spacing w:after="0"/>
              <w:rPr>
                <w:rFonts w:ascii="Arial" w:hAnsi="Arial" w:cs="Arial"/>
              </w:rPr>
            </w:pPr>
            <w:r w:rsidRPr="00D738C5">
              <w:rPr>
                <w:rFonts w:ascii="Arial" w:hAnsi="Arial" w:cs="Arial"/>
              </w:rPr>
              <w:t>Other (Please specify):</w:t>
            </w:r>
            <w:r w:rsidR="00845CF5">
              <w:rPr>
                <w:rFonts w:ascii="Arial" w:hAnsi="Arial" w:cs="Arial"/>
              </w:rPr>
              <w:t xml:space="preserve"> </w:t>
            </w:r>
            <w:r w:rsidR="00845CF5" w:rsidRPr="00AD0C9A">
              <w:rPr>
                <w:rFonts w:ascii="Arial" w:hAnsi="Arial" w:cs="Arial"/>
              </w:rPr>
              <w:t xml:space="preserve">Appointed contractor will be </w:t>
            </w:r>
            <w:proofErr w:type="gramStart"/>
            <w:r w:rsidR="00845CF5" w:rsidRPr="00AD0C9A">
              <w:rPr>
                <w:rFonts w:ascii="Arial" w:hAnsi="Arial" w:cs="Arial"/>
              </w:rPr>
              <w:t>SSIP</w:t>
            </w:r>
            <w:proofErr w:type="gramEnd"/>
            <w:r w:rsidR="00845CF5" w:rsidRPr="00AD0C9A">
              <w:rPr>
                <w:rFonts w:ascii="Arial" w:hAnsi="Arial" w:cs="Arial"/>
              </w:rPr>
              <w:t xml:space="preserve"> or CHAS registered or assessed to equivalent H&amp;S standard</w:t>
            </w:r>
          </w:p>
        </w:tc>
        <w:tc>
          <w:tcPr>
            <w:tcW w:w="3666" w:type="dxa"/>
            <w:shd w:val="clear" w:color="auto" w:fill="auto"/>
          </w:tcPr>
          <w:p w14:paraId="7CA3D33D" w14:textId="29E5C8EF" w:rsidR="00E72E65" w:rsidRPr="00D738C5" w:rsidRDefault="00845CF5" w:rsidP="00D738C5">
            <w:pPr>
              <w:spacing w:after="0"/>
              <w:rPr>
                <w:rFonts w:ascii="Arial" w:hAnsi="Arial" w:cs="Arial"/>
              </w:rPr>
            </w:pPr>
            <w:r>
              <w:rPr>
                <w:rFonts w:ascii="Arial" w:hAnsi="Arial" w:cs="Arial"/>
              </w:rPr>
              <w:t>Mandatory</w:t>
            </w:r>
          </w:p>
        </w:tc>
        <w:tc>
          <w:tcPr>
            <w:tcW w:w="2574" w:type="dxa"/>
            <w:shd w:val="clear" w:color="auto" w:fill="auto"/>
          </w:tcPr>
          <w:p w14:paraId="7CA3D33E" w14:textId="5CBF30AF" w:rsidR="00E72E65" w:rsidRPr="00D738C5" w:rsidRDefault="00845CF5" w:rsidP="00D738C5">
            <w:pPr>
              <w:spacing w:after="0"/>
              <w:rPr>
                <w:rFonts w:ascii="Arial" w:hAnsi="Arial" w:cs="Arial"/>
              </w:rPr>
            </w:pPr>
            <w:r w:rsidRPr="005F3A88">
              <w:rPr>
                <w:rFonts w:ascii="Arial" w:hAnsi="Arial" w:cs="Arial"/>
                <w:b/>
              </w:rPr>
              <w:sym w:font="Bookshelf Symbol 7" w:char="F070"/>
            </w:r>
          </w:p>
        </w:tc>
      </w:tr>
      <w:tr w:rsidR="00E72E65" w:rsidRPr="00D738C5" w14:paraId="7CA3D34C" w14:textId="77777777" w:rsidTr="00D81F96">
        <w:tc>
          <w:tcPr>
            <w:tcW w:w="1413" w:type="dxa"/>
            <w:shd w:val="clear" w:color="auto" w:fill="C6D9F1"/>
          </w:tcPr>
          <w:p w14:paraId="7CA3D344" w14:textId="77777777" w:rsidR="00E72E65" w:rsidRPr="00D738C5" w:rsidRDefault="00E72E65" w:rsidP="00D738C5">
            <w:pPr>
              <w:spacing w:after="0"/>
              <w:rPr>
                <w:rFonts w:ascii="Arial" w:hAnsi="Arial" w:cs="Arial"/>
                <w:b/>
              </w:rPr>
            </w:pPr>
            <w:r w:rsidRPr="00D738C5">
              <w:rPr>
                <w:rFonts w:ascii="Arial" w:hAnsi="Arial" w:cs="Arial"/>
                <w:b/>
              </w:rPr>
              <w:t>Notes (</w:t>
            </w:r>
            <w:proofErr w:type="gramStart"/>
            <w:r w:rsidRPr="00D738C5">
              <w:rPr>
                <w:rFonts w:ascii="Arial" w:hAnsi="Arial" w:cs="Arial"/>
                <w:b/>
              </w:rPr>
              <w:t>e</w:t>
            </w:r>
            <w:r w:rsidR="00466A94">
              <w:rPr>
                <w:rFonts w:ascii="Arial" w:hAnsi="Arial" w:cs="Arial"/>
                <w:b/>
              </w:rPr>
              <w:t>.</w:t>
            </w:r>
            <w:r w:rsidRPr="00D738C5">
              <w:rPr>
                <w:rFonts w:ascii="Arial" w:hAnsi="Arial" w:cs="Arial"/>
                <w:b/>
              </w:rPr>
              <w:t>g</w:t>
            </w:r>
            <w:r w:rsidR="00466A94">
              <w:rPr>
                <w:rFonts w:ascii="Arial" w:hAnsi="Arial" w:cs="Arial"/>
                <w:b/>
              </w:rPr>
              <w:t>.</w:t>
            </w:r>
            <w:proofErr w:type="gramEnd"/>
            <w:r w:rsidRPr="00D738C5">
              <w:rPr>
                <w:rFonts w:ascii="Arial" w:hAnsi="Arial" w:cs="Arial"/>
                <w:b/>
              </w:rPr>
              <w:t xml:space="preserve"> mandatory safety precautions)</w:t>
            </w:r>
          </w:p>
        </w:tc>
        <w:tc>
          <w:tcPr>
            <w:tcW w:w="12977" w:type="dxa"/>
            <w:gridSpan w:val="5"/>
            <w:shd w:val="clear" w:color="auto" w:fill="auto"/>
          </w:tcPr>
          <w:p w14:paraId="173F2578" w14:textId="07FA7BE2" w:rsidR="00EE3BD8" w:rsidRPr="00AD0C9A" w:rsidRDefault="00EE3BD8" w:rsidP="001061FA">
            <w:pPr>
              <w:pStyle w:val="ListParagraph"/>
              <w:numPr>
                <w:ilvl w:val="0"/>
                <w:numId w:val="1"/>
              </w:numPr>
              <w:spacing w:after="0"/>
              <w:rPr>
                <w:rFonts w:ascii="Arial" w:hAnsi="Arial" w:cs="Arial"/>
                <w:bCs/>
                <w:iCs/>
              </w:rPr>
            </w:pPr>
            <w:r w:rsidRPr="00AD0C9A">
              <w:rPr>
                <w:rFonts w:ascii="Arial" w:hAnsi="Arial" w:cs="Arial"/>
                <w:bCs/>
                <w:iCs/>
              </w:rPr>
              <w:t xml:space="preserve">Landing site for air ambulance </w:t>
            </w:r>
            <w:r w:rsidR="00AD0C9A" w:rsidRPr="00AD0C9A">
              <w:rPr>
                <w:rFonts w:ascii="Arial" w:hAnsi="Arial" w:cs="Arial"/>
                <w:b/>
                <w:iCs/>
              </w:rPr>
              <w:t xml:space="preserve">(TBC) </w:t>
            </w:r>
            <w:r w:rsidR="00AD0C9A">
              <w:rPr>
                <w:rFonts w:ascii="Arial" w:hAnsi="Arial" w:cs="Arial"/>
                <w:b/>
                <w:iCs/>
              </w:rPr>
              <w:t xml:space="preserve">(provisionally </w:t>
            </w:r>
            <w:r w:rsidRPr="00AD0C9A">
              <w:rPr>
                <w:rFonts w:ascii="Arial" w:hAnsi="Arial" w:cs="Arial"/>
                <w:bCs/>
                <w:iCs/>
              </w:rPr>
              <w:t xml:space="preserve">adjacent work area and hide at Grid Ref: NZ51683 25471, What3Words: </w:t>
            </w:r>
            <w:proofErr w:type="spellStart"/>
            <w:proofErr w:type="gramStart"/>
            <w:r w:rsidRPr="00AD0C9A">
              <w:rPr>
                <w:rFonts w:ascii="Arial" w:hAnsi="Arial" w:cs="Arial"/>
                <w:bCs/>
                <w:iCs/>
              </w:rPr>
              <w:t>boat.diary</w:t>
            </w:r>
            <w:proofErr w:type="gramEnd"/>
            <w:r w:rsidRPr="00AD0C9A">
              <w:rPr>
                <w:rFonts w:ascii="Arial" w:hAnsi="Arial" w:cs="Arial"/>
                <w:bCs/>
                <w:iCs/>
              </w:rPr>
              <w:t>.bucks</w:t>
            </w:r>
            <w:proofErr w:type="spellEnd"/>
            <w:r w:rsidR="00AD0C9A">
              <w:rPr>
                <w:rFonts w:ascii="Arial" w:hAnsi="Arial" w:cs="Arial"/>
                <w:bCs/>
                <w:iCs/>
              </w:rPr>
              <w:t>)</w:t>
            </w:r>
          </w:p>
          <w:p w14:paraId="25AD5F7F" w14:textId="704EB9E9" w:rsidR="001061FA" w:rsidRDefault="001061FA" w:rsidP="001061FA">
            <w:pPr>
              <w:pStyle w:val="ListParagraph"/>
              <w:numPr>
                <w:ilvl w:val="0"/>
                <w:numId w:val="1"/>
              </w:numPr>
              <w:spacing w:after="0"/>
              <w:rPr>
                <w:rFonts w:ascii="Arial" w:hAnsi="Arial" w:cs="Arial"/>
                <w:bCs/>
                <w:iCs/>
              </w:rPr>
            </w:pPr>
            <w:r w:rsidRPr="004F087F">
              <w:rPr>
                <w:rFonts w:ascii="Arial" w:hAnsi="Arial" w:cs="Arial"/>
                <w:b/>
                <w:iCs/>
                <w:highlight w:val="yellow"/>
              </w:rPr>
              <w:t xml:space="preserve">Main A&amp;E </w:t>
            </w:r>
            <w:r w:rsidR="00DA707E">
              <w:rPr>
                <w:rFonts w:ascii="Arial" w:hAnsi="Arial" w:cs="Arial"/>
                <w:b/>
                <w:iCs/>
                <w:highlight w:val="yellow"/>
              </w:rPr>
              <w:t>Department</w:t>
            </w:r>
            <w:r w:rsidRPr="004F087F">
              <w:rPr>
                <w:rFonts w:ascii="Arial" w:hAnsi="Arial" w:cs="Arial"/>
                <w:b/>
                <w:iCs/>
                <w:highlight w:val="yellow"/>
              </w:rPr>
              <w:t>:</w:t>
            </w:r>
            <w:r w:rsidRPr="004F087F">
              <w:rPr>
                <w:rFonts w:ascii="Arial" w:hAnsi="Arial" w:cs="Arial"/>
                <w:bCs/>
                <w:iCs/>
              </w:rPr>
              <w:t xml:space="preserve"> University Hospital of North Tees, Hardwick, Stockton on Tees, TS19 8PE Tel: 01642 617617</w:t>
            </w:r>
          </w:p>
          <w:p w14:paraId="052A3E5C" w14:textId="188837AC" w:rsidR="003D4CC5" w:rsidRPr="003D4CC5" w:rsidRDefault="003D4CC5" w:rsidP="003D4CC5">
            <w:pPr>
              <w:spacing w:after="0"/>
              <w:ind w:left="360"/>
              <w:rPr>
                <w:rFonts w:ascii="Arial" w:hAnsi="Arial" w:cs="Arial"/>
                <w:bCs/>
                <w:iCs/>
              </w:rPr>
            </w:pPr>
            <w:r w:rsidRPr="00AD0C9A">
              <w:rPr>
                <w:rFonts w:ascii="Arial" w:hAnsi="Arial" w:cs="Arial"/>
                <w:bCs/>
                <w:iCs/>
              </w:rPr>
              <w:t>Note latest NHS advice: do not access A&amp;E unless condition is life threatening, and if so call 999. If condition is not life threatening but medical help is needed quickly</w:t>
            </w:r>
            <w:r w:rsidR="00143887" w:rsidRPr="00AD0C9A">
              <w:rPr>
                <w:rFonts w:ascii="Arial" w:hAnsi="Arial" w:cs="Arial"/>
                <w:bCs/>
                <w:iCs/>
              </w:rPr>
              <w:t>,</w:t>
            </w:r>
            <w:r w:rsidRPr="00AD0C9A">
              <w:rPr>
                <w:rFonts w:ascii="Arial" w:hAnsi="Arial" w:cs="Arial"/>
                <w:bCs/>
                <w:iCs/>
              </w:rPr>
              <w:t xml:space="preserve"> call 111. For minor injuries/conditions there are urgent care centres at University Hospital of North Tees (above) and University Hospital of Hartlepool, </w:t>
            </w:r>
            <w:proofErr w:type="spellStart"/>
            <w:r w:rsidRPr="00AD0C9A">
              <w:rPr>
                <w:rFonts w:ascii="Arial" w:hAnsi="Arial" w:cs="Arial"/>
                <w:bCs/>
                <w:iCs/>
              </w:rPr>
              <w:t>Holdforth</w:t>
            </w:r>
            <w:proofErr w:type="spellEnd"/>
            <w:r w:rsidRPr="00AD0C9A">
              <w:rPr>
                <w:rFonts w:ascii="Arial" w:hAnsi="Arial" w:cs="Arial"/>
                <w:bCs/>
                <w:iCs/>
              </w:rPr>
              <w:t xml:space="preserve"> Road, Hartlepool, TS24 9AH (Call 111). Think </w:t>
            </w:r>
            <w:r w:rsidR="00143887" w:rsidRPr="00AD0C9A">
              <w:rPr>
                <w:rFonts w:ascii="Arial" w:hAnsi="Arial" w:cs="Arial"/>
                <w:bCs/>
                <w:iCs/>
              </w:rPr>
              <w:t xml:space="preserve">– if not </w:t>
            </w:r>
            <w:proofErr w:type="gramStart"/>
            <w:r w:rsidR="00143887" w:rsidRPr="00AD0C9A">
              <w:rPr>
                <w:rFonts w:ascii="Arial" w:hAnsi="Arial" w:cs="Arial"/>
                <w:bCs/>
                <w:iCs/>
              </w:rPr>
              <w:t>life threatening</w:t>
            </w:r>
            <w:proofErr w:type="gramEnd"/>
            <w:r w:rsidR="00143887" w:rsidRPr="00AD0C9A">
              <w:rPr>
                <w:rFonts w:ascii="Arial" w:hAnsi="Arial" w:cs="Arial"/>
                <w:bCs/>
                <w:iCs/>
              </w:rPr>
              <w:t xml:space="preserve"> </w:t>
            </w:r>
            <w:r w:rsidRPr="00AD0C9A">
              <w:rPr>
                <w:rFonts w:ascii="Arial" w:hAnsi="Arial" w:cs="Arial"/>
                <w:bCs/>
                <w:iCs/>
              </w:rPr>
              <w:t>Call 111, Pharmacy or GP first.</w:t>
            </w:r>
          </w:p>
          <w:p w14:paraId="07354D01" w14:textId="77777777" w:rsidR="001061FA" w:rsidRPr="004F087F" w:rsidRDefault="001061FA" w:rsidP="001061FA">
            <w:pPr>
              <w:pStyle w:val="ListParagraph"/>
              <w:numPr>
                <w:ilvl w:val="0"/>
                <w:numId w:val="1"/>
              </w:numPr>
              <w:spacing w:after="0"/>
              <w:rPr>
                <w:rFonts w:ascii="Arial" w:hAnsi="Arial" w:cs="Arial"/>
                <w:bCs/>
                <w:iCs/>
              </w:rPr>
            </w:pPr>
            <w:r w:rsidRPr="004F087F">
              <w:rPr>
                <w:rFonts w:ascii="Arial" w:hAnsi="Arial" w:cs="Arial"/>
                <w:b/>
                <w:iCs/>
                <w:highlight w:val="yellow"/>
              </w:rPr>
              <w:t>Eye Hospital:</w:t>
            </w:r>
            <w:r w:rsidRPr="004F087F">
              <w:rPr>
                <w:rFonts w:ascii="Arial" w:hAnsi="Arial" w:cs="Arial"/>
                <w:bCs/>
                <w:iCs/>
              </w:rPr>
              <w:t xml:space="preserve"> Sunderland Eye Infirmary, Queen Alexandra Road, Sunderland, SR2 9HP Tel: 0191 565 6256</w:t>
            </w:r>
          </w:p>
          <w:p w14:paraId="20536F2D" w14:textId="28B93241" w:rsidR="0046513F" w:rsidRPr="0046513F" w:rsidRDefault="0046513F" w:rsidP="00D31036">
            <w:pPr>
              <w:pStyle w:val="ListParagraph"/>
              <w:numPr>
                <w:ilvl w:val="0"/>
                <w:numId w:val="1"/>
              </w:numPr>
              <w:spacing w:after="0"/>
              <w:rPr>
                <w:rFonts w:ascii="Arial" w:hAnsi="Arial" w:cs="Arial"/>
                <w:b/>
                <w:bCs/>
              </w:rPr>
            </w:pPr>
            <w:r w:rsidRPr="0046513F">
              <w:rPr>
                <w:rFonts w:ascii="Arial" w:hAnsi="Arial" w:cs="Arial"/>
                <w:b/>
                <w:bCs/>
                <w:i/>
                <w:iCs/>
              </w:rPr>
              <w:lastRenderedPageBreak/>
              <w:t>Spill kits must be carried</w:t>
            </w:r>
            <w:r>
              <w:rPr>
                <w:rFonts w:ascii="Arial" w:hAnsi="Arial" w:cs="Arial"/>
              </w:rPr>
              <w:t xml:space="preserve"> by all contractors when vehicle or machinery is on site – </w:t>
            </w:r>
            <w:r w:rsidRPr="0046513F">
              <w:rPr>
                <w:rFonts w:ascii="Arial" w:hAnsi="Arial" w:cs="Arial"/>
                <w:b/>
                <w:bCs/>
                <w:color w:val="FF0000"/>
              </w:rPr>
              <w:t>this is a high-risk environment!</w:t>
            </w:r>
          </w:p>
          <w:p w14:paraId="7CA3D345" w14:textId="2F3BB31F" w:rsidR="003B7ED1" w:rsidRPr="006406B2" w:rsidRDefault="00AE6335" w:rsidP="00D31036">
            <w:pPr>
              <w:pStyle w:val="ListParagraph"/>
              <w:numPr>
                <w:ilvl w:val="0"/>
                <w:numId w:val="1"/>
              </w:numPr>
              <w:spacing w:after="0"/>
              <w:rPr>
                <w:rFonts w:ascii="Arial" w:hAnsi="Arial" w:cs="Arial"/>
              </w:rPr>
            </w:pPr>
            <w:r w:rsidRPr="006406B2">
              <w:rPr>
                <w:rFonts w:ascii="Arial" w:hAnsi="Arial" w:cs="Arial"/>
              </w:rPr>
              <w:t>M</w:t>
            </w:r>
            <w:r w:rsidR="003B7ED1" w:rsidRPr="006406B2">
              <w:rPr>
                <w:rFonts w:ascii="Arial" w:hAnsi="Arial" w:cs="Arial"/>
              </w:rPr>
              <w:t>o</w:t>
            </w:r>
            <w:r w:rsidR="00515C41">
              <w:rPr>
                <w:rFonts w:ascii="Arial" w:hAnsi="Arial" w:cs="Arial"/>
              </w:rPr>
              <w:t xml:space="preserve">bile phone signal for </w:t>
            </w:r>
            <w:proofErr w:type="spellStart"/>
            <w:r w:rsidR="00515C41">
              <w:rPr>
                <w:rFonts w:ascii="Arial" w:hAnsi="Arial" w:cs="Arial"/>
              </w:rPr>
              <w:t>Teesmouth</w:t>
            </w:r>
            <w:proofErr w:type="spellEnd"/>
            <w:r w:rsidRPr="006406B2">
              <w:rPr>
                <w:rFonts w:ascii="Arial" w:hAnsi="Arial" w:cs="Arial"/>
              </w:rPr>
              <w:t xml:space="preserve"> NNR</w:t>
            </w:r>
            <w:r w:rsidR="0075395F" w:rsidRPr="006406B2">
              <w:rPr>
                <w:rFonts w:ascii="Arial" w:hAnsi="Arial" w:cs="Arial"/>
              </w:rPr>
              <w:t xml:space="preserve"> – v</w:t>
            </w:r>
            <w:r w:rsidR="00661ECB" w:rsidRPr="006406B2">
              <w:rPr>
                <w:rFonts w:ascii="Arial" w:hAnsi="Arial" w:cs="Arial"/>
              </w:rPr>
              <w:t>ariable depending on location</w:t>
            </w:r>
            <w:r w:rsidRPr="006406B2">
              <w:rPr>
                <w:rFonts w:ascii="Arial" w:hAnsi="Arial" w:cs="Arial"/>
              </w:rPr>
              <w:t>, Vodafone has be</w:t>
            </w:r>
            <w:r w:rsidR="00515C41">
              <w:rPr>
                <w:rFonts w:ascii="Arial" w:hAnsi="Arial" w:cs="Arial"/>
              </w:rPr>
              <w:t>st signal and is usually fine</w:t>
            </w:r>
            <w:r w:rsidRPr="006406B2">
              <w:rPr>
                <w:rFonts w:ascii="Arial" w:hAnsi="Arial" w:cs="Arial"/>
              </w:rPr>
              <w:t xml:space="preserve">. </w:t>
            </w:r>
          </w:p>
          <w:p w14:paraId="29C9280E" w14:textId="0B6C2A61" w:rsidR="005F0086" w:rsidRDefault="00E23F51" w:rsidP="00E23F51">
            <w:pPr>
              <w:pStyle w:val="ListParagraph"/>
              <w:numPr>
                <w:ilvl w:val="0"/>
                <w:numId w:val="1"/>
              </w:numPr>
              <w:rPr>
                <w:rFonts w:ascii="Arial" w:hAnsi="Arial" w:cs="Arial"/>
              </w:rPr>
            </w:pPr>
            <w:r w:rsidRPr="00A638F6">
              <w:rPr>
                <w:rFonts w:ascii="Arial" w:hAnsi="Arial" w:cs="Arial"/>
                <w:b/>
              </w:rPr>
              <w:t xml:space="preserve">Consult Site Hazard Map for </w:t>
            </w:r>
            <w:proofErr w:type="spellStart"/>
            <w:r w:rsidRPr="00A638F6">
              <w:rPr>
                <w:rFonts w:ascii="Arial" w:hAnsi="Arial" w:cs="Arial"/>
                <w:b/>
              </w:rPr>
              <w:t>Teesmouth</w:t>
            </w:r>
            <w:proofErr w:type="spellEnd"/>
            <w:r w:rsidRPr="00A638F6">
              <w:rPr>
                <w:rFonts w:ascii="Arial" w:hAnsi="Arial" w:cs="Arial"/>
                <w:b/>
              </w:rPr>
              <w:t xml:space="preserve"> NNR</w:t>
            </w:r>
            <w:r>
              <w:rPr>
                <w:rFonts w:ascii="Arial" w:hAnsi="Arial" w:cs="Arial"/>
              </w:rPr>
              <w:t xml:space="preserve"> </w:t>
            </w:r>
            <w:r w:rsidR="00A638F6">
              <w:rPr>
                <w:rFonts w:ascii="Arial" w:hAnsi="Arial" w:cs="Arial"/>
              </w:rPr>
              <w:t>- be</w:t>
            </w:r>
            <w:r w:rsidR="005F0086" w:rsidRPr="005F0086">
              <w:rPr>
                <w:rFonts w:ascii="Arial" w:hAnsi="Arial" w:cs="Arial"/>
              </w:rPr>
              <w:t xml:space="preserve"> aware of your locat</w:t>
            </w:r>
            <w:r>
              <w:rPr>
                <w:rFonts w:ascii="Arial" w:hAnsi="Arial" w:cs="Arial"/>
              </w:rPr>
              <w:t xml:space="preserve">ion, keep away from steep drops, </w:t>
            </w:r>
            <w:proofErr w:type="gramStart"/>
            <w:r w:rsidRPr="00E23F51">
              <w:rPr>
                <w:rFonts w:ascii="Arial" w:hAnsi="Arial" w:cs="Arial"/>
              </w:rPr>
              <w:t>banksides</w:t>
            </w:r>
            <w:proofErr w:type="gramEnd"/>
            <w:r w:rsidRPr="00E23F51">
              <w:rPr>
                <w:rFonts w:ascii="Arial" w:hAnsi="Arial" w:cs="Arial"/>
              </w:rPr>
              <w:t xml:space="preserve"> </w:t>
            </w:r>
            <w:r w:rsidR="005F0086" w:rsidRPr="005F0086">
              <w:rPr>
                <w:rFonts w:ascii="Arial" w:hAnsi="Arial" w:cs="Arial"/>
              </w:rPr>
              <w:t xml:space="preserve">and </w:t>
            </w:r>
            <w:r w:rsidR="00DE1EBC">
              <w:rPr>
                <w:rFonts w:ascii="Arial" w:hAnsi="Arial" w:cs="Arial"/>
              </w:rPr>
              <w:t>soft ground (mudflat and saltmarsh)</w:t>
            </w:r>
            <w:r w:rsidR="005F0086" w:rsidRPr="005F0086">
              <w:rPr>
                <w:rFonts w:ascii="Arial" w:hAnsi="Arial" w:cs="Arial"/>
              </w:rPr>
              <w:t>; a site hazard map can be found in the main office</w:t>
            </w:r>
            <w:r w:rsidR="00A01BF8">
              <w:rPr>
                <w:rFonts w:ascii="Arial" w:hAnsi="Arial" w:cs="Arial"/>
              </w:rPr>
              <w:t xml:space="preserve"> and supplied to all contractors</w:t>
            </w:r>
            <w:r w:rsidR="005F0086" w:rsidRPr="005F0086">
              <w:rPr>
                <w:rFonts w:ascii="Arial" w:hAnsi="Arial" w:cs="Arial"/>
              </w:rPr>
              <w:t>.</w:t>
            </w:r>
          </w:p>
          <w:p w14:paraId="7E520F7B" w14:textId="7D35F71D" w:rsidR="00EE7C90" w:rsidRPr="005F0086" w:rsidRDefault="00EE7C90" w:rsidP="00E23F51">
            <w:pPr>
              <w:pStyle w:val="ListParagraph"/>
              <w:numPr>
                <w:ilvl w:val="0"/>
                <w:numId w:val="1"/>
              </w:numPr>
              <w:rPr>
                <w:rFonts w:ascii="Arial" w:hAnsi="Arial" w:cs="Arial"/>
              </w:rPr>
            </w:pPr>
            <w:r w:rsidRPr="00EE7C90">
              <w:rPr>
                <w:rFonts w:ascii="Arial" w:hAnsi="Arial" w:cs="Arial"/>
                <w:b/>
                <w:bCs/>
                <w:color w:val="FF0000"/>
              </w:rPr>
              <w:t xml:space="preserve">Safe4 should be applied to the soles of </w:t>
            </w:r>
            <w:r w:rsidR="009E7CE6">
              <w:rPr>
                <w:rFonts w:ascii="Arial" w:hAnsi="Arial" w:cs="Arial"/>
                <w:b/>
                <w:bCs/>
                <w:color w:val="FF0000"/>
              </w:rPr>
              <w:t>footwear</w:t>
            </w:r>
            <w:r w:rsidRPr="00EE7C90">
              <w:rPr>
                <w:rFonts w:ascii="Arial" w:hAnsi="Arial" w:cs="Arial"/>
                <w:b/>
                <w:bCs/>
                <w:color w:val="FF0000"/>
              </w:rPr>
              <w:t xml:space="preserve"> and vehicle tyres before entering the NNR and again on leaving the site</w:t>
            </w:r>
            <w:r w:rsidR="009E7CE6">
              <w:rPr>
                <w:rFonts w:ascii="Arial" w:hAnsi="Arial" w:cs="Arial"/>
                <w:b/>
                <w:bCs/>
                <w:color w:val="FF0000"/>
              </w:rPr>
              <w:t xml:space="preserve"> for biosecurity protection reasons inc. Avian Influenza</w:t>
            </w:r>
            <w:r w:rsidRPr="00EE7C90">
              <w:rPr>
                <w:rFonts w:ascii="Arial" w:hAnsi="Arial" w:cs="Arial"/>
              </w:rPr>
              <w:t>.</w:t>
            </w:r>
          </w:p>
          <w:p w14:paraId="61541017" w14:textId="43A9A8E1" w:rsidR="00AC1AD9" w:rsidRPr="006406B2" w:rsidRDefault="00AE6335" w:rsidP="006406B2">
            <w:pPr>
              <w:pStyle w:val="ListParagraph"/>
              <w:numPr>
                <w:ilvl w:val="0"/>
                <w:numId w:val="1"/>
              </w:numPr>
              <w:rPr>
                <w:rFonts w:ascii="Arial" w:hAnsi="Arial" w:cs="Arial"/>
              </w:rPr>
            </w:pPr>
            <w:r w:rsidRPr="006406B2">
              <w:rPr>
                <w:rFonts w:ascii="Arial" w:hAnsi="Arial" w:cs="Arial"/>
              </w:rPr>
              <w:t>L</w:t>
            </w:r>
            <w:r w:rsidR="003B7ED1" w:rsidRPr="006406B2">
              <w:rPr>
                <w:rFonts w:ascii="Arial" w:hAnsi="Arial" w:cs="Arial"/>
              </w:rPr>
              <w:t xml:space="preserve">one working /buddy </w:t>
            </w:r>
            <w:r w:rsidRPr="006406B2">
              <w:rPr>
                <w:rFonts w:ascii="Arial" w:hAnsi="Arial" w:cs="Arial"/>
              </w:rPr>
              <w:t>arrangements</w:t>
            </w:r>
            <w:r w:rsidR="00661ECB" w:rsidRPr="006406B2">
              <w:rPr>
                <w:rFonts w:ascii="Arial" w:hAnsi="Arial" w:cs="Arial"/>
              </w:rPr>
              <w:t xml:space="preserve"> – </w:t>
            </w:r>
            <w:r w:rsidRPr="006406B2">
              <w:rPr>
                <w:rFonts w:ascii="Arial" w:hAnsi="Arial" w:cs="Arial"/>
                <w:b/>
              </w:rPr>
              <w:t>lone working is not permitted</w:t>
            </w:r>
            <w:r w:rsidR="009E7CE6">
              <w:rPr>
                <w:rFonts w:ascii="Arial" w:hAnsi="Arial" w:cs="Arial"/>
              </w:rPr>
              <w:t xml:space="preserve">, </w:t>
            </w:r>
            <w:r w:rsidR="005F0086">
              <w:rPr>
                <w:rFonts w:ascii="Arial" w:hAnsi="Arial" w:cs="Arial"/>
              </w:rPr>
              <w:t>contractor to have made their own provisions following their company policy.</w:t>
            </w:r>
          </w:p>
          <w:p w14:paraId="6A3C8F4A" w14:textId="75E2BF1F" w:rsidR="008939AE" w:rsidRDefault="009E7CE6" w:rsidP="006406B2">
            <w:pPr>
              <w:pStyle w:val="ListParagraph"/>
              <w:numPr>
                <w:ilvl w:val="0"/>
                <w:numId w:val="1"/>
              </w:numPr>
              <w:rPr>
                <w:rFonts w:ascii="Arial" w:hAnsi="Arial" w:cs="Arial"/>
              </w:rPr>
            </w:pPr>
            <w:r>
              <w:rPr>
                <w:rFonts w:ascii="Arial" w:hAnsi="Arial" w:cs="Arial"/>
              </w:rPr>
              <w:t xml:space="preserve">Local industry (EDF Energy, Conoco Phillips, </w:t>
            </w:r>
            <w:proofErr w:type="spellStart"/>
            <w:r>
              <w:rPr>
                <w:rFonts w:ascii="Arial" w:hAnsi="Arial" w:cs="Arial"/>
              </w:rPr>
              <w:t>Inovin</w:t>
            </w:r>
            <w:proofErr w:type="spellEnd"/>
            <w:r>
              <w:rPr>
                <w:rFonts w:ascii="Arial" w:hAnsi="Arial" w:cs="Arial"/>
              </w:rPr>
              <w:t>, Venator etc.) to be informed of date</w:t>
            </w:r>
            <w:r w:rsidR="00DA707E">
              <w:rPr>
                <w:rFonts w:ascii="Arial" w:hAnsi="Arial" w:cs="Arial"/>
              </w:rPr>
              <w:t>s</w:t>
            </w:r>
            <w:r>
              <w:rPr>
                <w:rFonts w:ascii="Arial" w:hAnsi="Arial" w:cs="Arial"/>
              </w:rPr>
              <w:t xml:space="preserve"> and tim</w:t>
            </w:r>
            <w:r w:rsidR="00DA707E">
              <w:rPr>
                <w:rFonts w:ascii="Arial" w:hAnsi="Arial" w:cs="Arial"/>
              </w:rPr>
              <w:t>ings</w:t>
            </w:r>
            <w:r>
              <w:rPr>
                <w:rFonts w:ascii="Arial" w:hAnsi="Arial" w:cs="Arial"/>
              </w:rPr>
              <w:t xml:space="preserve"> of works to avoid any security alarms.</w:t>
            </w:r>
          </w:p>
          <w:p w14:paraId="04597D9F" w14:textId="1A7A3567" w:rsidR="009E7CE6" w:rsidRDefault="009E7CE6" w:rsidP="006406B2">
            <w:pPr>
              <w:pStyle w:val="ListParagraph"/>
              <w:numPr>
                <w:ilvl w:val="0"/>
                <w:numId w:val="1"/>
              </w:numPr>
              <w:rPr>
                <w:rFonts w:ascii="Arial" w:hAnsi="Arial" w:cs="Arial"/>
              </w:rPr>
            </w:pPr>
            <w:r>
              <w:rPr>
                <w:rFonts w:ascii="Arial" w:hAnsi="Arial" w:cs="Arial"/>
              </w:rPr>
              <w:t>CDM regulation strictly adhered to.</w:t>
            </w:r>
          </w:p>
          <w:p w14:paraId="05AD5EF1" w14:textId="4778E603" w:rsidR="001115AD" w:rsidRDefault="009E7CE6" w:rsidP="006406B2">
            <w:pPr>
              <w:pStyle w:val="ListParagraph"/>
              <w:numPr>
                <w:ilvl w:val="0"/>
                <w:numId w:val="1"/>
              </w:numPr>
              <w:rPr>
                <w:rFonts w:ascii="Arial" w:hAnsi="Arial" w:cs="Arial"/>
              </w:rPr>
            </w:pPr>
            <w:r>
              <w:rPr>
                <w:rFonts w:ascii="Arial" w:hAnsi="Arial" w:cs="Arial"/>
              </w:rPr>
              <w:t>Contractor to carryout site visit prior to any construction o</w:t>
            </w:r>
            <w:r w:rsidR="00D01B8F">
              <w:rPr>
                <w:rFonts w:ascii="Arial" w:hAnsi="Arial" w:cs="Arial"/>
              </w:rPr>
              <w:t>r</w:t>
            </w:r>
            <w:r>
              <w:rPr>
                <w:rFonts w:ascii="Arial" w:hAnsi="Arial" w:cs="Arial"/>
              </w:rPr>
              <w:t xml:space="preserve"> removal works commencing to carry</w:t>
            </w:r>
            <w:r w:rsidR="00F21908">
              <w:rPr>
                <w:rFonts w:ascii="Arial" w:hAnsi="Arial" w:cs="Arial"/>
              </w:rPr>
              <w:t xml:space="preserve"> </w:t>
            </w:r>
            <w:r>
              <w:rPr>
                <w:rFonts w:ascii="Arial" w:hAnsi="Arial" w:cs="Arial"/>
              </w:rPr>
              <w:t>out own risk assessment</w:t>
            </w:r>
            <w:r w:rsidR="005F0086" w:rsidRPr="005F0086">
              <w:rPr>
                <w:rFonts w:ascii="Arial" w:hAnsi="Arial" w:cs="Arial"/>
              </w:rPr>
              <w:t>.</w:t>
            </w:r>
          </w:p>
          <w:p w14:paraId="041CE785" w14:textId="0421C7A0" w:rsidR="00034CF6" w:rsidRPr="00AD0C9A" w:rsidRDefault="00034CF6" w:rsidP="006406B2">
            <w:pPr>
              <w:pStyle w:val="ListParagraph"/>
              <w:numPr>
                <w:ilvl w:val="0"/>
                <w:numId w:val="1"/>
              </w:numPr>
              <w:rPr>
                <w:rFonts w:ascii="Arial" w:hAnsi="Arial" w:cs="Arial"/>
              </w:rPr>
            </w:pPr>
            <w:r w:rsidRPr="00AD0C9A">
              <w:rPr>
                <w:rFonts w:ascii="Arial" w:hAnsi="Arial" w:cs="Arial"/>
              </w:rPr>
              <w:t>Visitors &amp; public to be kept away from work area by closing footpaths, erecting barriers and signage while work in progress.</w:t>
            </w:r>
          </w:p>
          <w:p w14:paraId="797B077C" w14:textId="29988134" w:rsidR="00857F84" w:rsidRDefault="00857F84" w:rsidP="006406B2">
            <w:pPr>
              <w:pStyle w:val="ListParagraph"/>
              <w:numPr>
                <w:ilvl w:val="0"/>
                <w:numId w:val="1"/>
              </w:numPr>
              <w:rPr>
                <w:rFonts w:ascii="Arial" w:hAnsi="Arial" w:cs="Arial"/>
              </w:rPr>
            </w:pPr>
            <w:r>
              <w:rPr>
                <w:rFonts w:ascii="Arial" w:hAnsi="Arial" w:cs="Arial"/>
              </w:rPr>
              <w:t xml:space="preserve">Only suitable trained personnel to </w:t>
            </w:r>
            <w:r w:rsidR="009E7CE6">
              <w:rPr>
                <w:rFonts w:ascii="Arial" w:hAnsi="Arial" w:cs="Arial"/>
              </w:rPr>
              <w:t>operate vehicle</w:t>
            </w:r>
            <w:r w:rsidR="00D01B8F">
              <w:rPr>
                <w:rFonts w:ascii="Arial" w:hAnsi="Arial" w:cs="Arial"/>
              </w:rPr>
              <w:t>s</w:t>
            </w:r>
            <w:r w:rsidR="009E7CE6">
              <w:rPr>
                <w:rFonts w:ascii="Arial" w:hAnsi="Arial" w:cs="Arial"/>
              </w:rPr>
              <w:t xml:space="preserve"> and machinery</w:t>
            </w:r>
            <w:r>
              <w:rPr>
                <w:rFonts w:ascii="Arial" w:hAnsi="Arial" w:cs="Arial"/>
              </w:rPr>
              <w:t xml:space="preserve"> </w:t>
            </w:r>
          </w:p>
          <w:p w14:paraId="1FC30B18" w14:textId="77777777" w:rsidR="005E19B7" w:rsidRPr="005E19B7" w:rsidRDefault="005E19B7" w:rsidP="005E19B7">
            <w:pPr>
              <w:pStyle w:val="ListParagraph"/>
              <w:numPr>
                <w:ilvl w:val="0"/>
                <w:numId w:val="1"/>
              </w:numPr>
              <w:rPr>
                <w:rFonts w:ascii="Arial" w:hAnsi="Arial" w:cs="Arial"/>
              </w:rPr>
            </w:pPr>
            <w:r w:rsidRPr="005E19B7">
              <w:rPr>
                <w:rFonts w:ascii="Arial" w:hAnsi="Arial" w:cs="Arial"/>
              </w:rPr>
              <w:t>Setup a zoning system and leave essential kit in ‘Cold Zone’ – keys, phone, first aid etc.</w:t>
            </w:r>
          </w:p>
          <w:p w14:paraId="5AA1791D" w14:textId="0667C2E9" w:rsidR="005E19B7" w:rsidRPr="005E19B7" w:rsidRDefault="005E19B7" w:rsidP="005E19B7">
            <w:pPr>
              <w:pStyle w:val="ListParagraph"/>
              <w:numPr>
                <w:ilvl w:val="0"/>
                <w:numId w:val="1"/>
              </w:numPr>
              <w:rPr>
                <w:rFonts w:ascii="Arial" w:hAnsi="Arial" w:cs="Arial"/>
              </w:rPr>
            </w:pPr>
            <w:r w:rsidRPr="005E19B7">
              <w:rPr>
                <w:rFonts w:ascii="Arial" w:hAnsi="Arial" w:cs="Arial"/>
              </w:rPr>
              <w:t>Always use ‘Me First Principle’ – Me, Team then Task</w:t>
            </w:r>
          </w:p>
          <w:p w14:paraId="7CA3D34B" w14:textId="5770FF8F" w:rsidR="003E7AA3" w:rsidRPr="00857F84" w:rsidRDefault="003E7AA3" w:rsidP="006406B2">
            <w:pPr>
              <w:pStyle w:val="ListParagraph"/>
              <w:numPr>
                <w:ilvl w:val="0"/>
                <w:numId w:val="1"/>
              </w:numPr>
              <w:rPr>
                <w:rFonts w:ascii="Arial" w:hAnsi="Arial" w:cs="Arial"/>
              </w:rPr>
            </w:pPr>
            <w:r w:rsidRPr="00E23F51">
              <w:rPr>
                <w:rFonts w:ascii="Arial" w:hAnsi="Arial" w:cs="Arial"/>
                <w:b/>
                <w:color w:val="FF0000"/>
                <w:highlight w:val="yellow"/>
              </w:rPr>
              <w:t>NO DIG POLICY</w:t>
            </w:r>
            <w:r w:rsidRPr="00E23F51">
              <w:rPr>
                <w:rFonts w:ascii="Arial" w:hAnsi="Arial" w:cs="Arial"/>
                <w:color w:val="FF0000"/>
                <w:highlight w:val="yellow"/>
              </w:rPr>
              <w:t xml:space="preserve"> – pipes and ground cables can run near the </w:t>
            </w:r>
            <w:proofErr w:type="gramStart"/>
            <w:r w:rsidRPr="00E23F51">
              <w:rPr>
                <w:rFonts w:ascii="Arial" w:hAnsi="Arial" w:cs="Arial"/>
                <w:color w:val="FF0000"/>
                <w:highlight w:val="yellow"/>
              </w:rPr>
              <w:t>surface, before</w:t>
            </w:r>
            <w:proofErr w:type="gramEnd"/>
            <w:r w:rsidRPr="00E23F51">
              <w:rPr>
                <w:rFonts w:ascii="Arial" w:hAnsi="Arial" w:cs="Arial"/>
                <w:color w:val="FF0000"/>
                <w:highlight w:val="yellow"/>
              </w:rPr>
              <w:t xml:space="preserve"> any digging takes place</w:t>
            </w:r>
            <w:r w:rsidR="00F21908">
              <w:rPr>
                <w:rFonts w:ascii="Arial" w:hAnsi="Arial" w:cs="Arial"/>
                <w:color w:val="FF0000"/>
                <w:highlight w:val="yellow"/>
              </w:rPr>
              <w:t>;</w:t>
            </w:r>
            <w:r w:rsidRPr="00E23F51">
              <w:rPr>
                <w:rFonts w:ascii="Arial" w:hAnsi="Arial" w:cs="Arial"/>
                <w:color w:val="FF0000"/>
                <w:highlight w:val="yellow"/>
              </w:rPr>
              <w:t xml:space="preserve"> industry partners must be consulted to locate pipes and cables. CAT and Genny must be used to check for pipes and cables.</w:t>
            </w:r>
          </w:p>
        </w:tc>
      </w:tr>
      <w:tr w:rsidR="003B7ED1" w:rsidRPr="00D738C5" w14:paraId="7CA3D34F" w14:textId="77777777" w:rsidTr="00D81F96">
        <w:tc>
          <w:tcPr>
            <w:tcW w:w="1413" w:type="dxa"/>
            <w:shd w:val="clear" w:color="auto" w:fill="C6D9F1"/>
          </w:tcPr>
          <w:p w14:paraId="7CA3D34D" w14:textId="0D0EA0C4" w:rsidR="003B7ED1" w:rsidRPr="00D738C5" w:rsidRDefault="00A72A24" w:rsidP="00D738C5">
            <w:pPr>
              <w:spacing w:after="0"/>
              <w:rPr>
                <w:rFonts w:ascii="Arial" w:hAnsi="Arial" w:cs="Arial"/>
                <w:b/>
              </w:rPr>
            </w:pPr>
            <w:r>
              <w:rPr>
                <w:rFonts w:ascii="Arial" w:hAnsi="Arial" w:cs="Arial"/>
                <w:b/>
              </w:rPr>
              <w:lastRenderedPageBreak/>
              <w:t>Minimum PPE/RPE r</w:t>
            </w:r>
            <w:r w:rsidR="003B7ED1">
              <w:rPr>
                <w:rFonts w:ascii="Arial" w:hAnsi="Arial" w:cs="Arial"/>
                <w:b/>
              </w:rPr>
              <w:t>equirements</w:t>
            </w:r>
          </w:p>
        </w:tc>
        <w:tc>
          <w:tcPr>
            <w:tcW w:w="12977" w:type="dxa"/>
            <w:gridSpan w:val="5"/>
            <w:shd w:val="clear" w:color="auto" w:fill="auto"/>
          </w:tcPr>
          <w:p w14:paraId="787A31B1" w14:textId="77777777" w:rsidR="00423243" w:rsidRPr="00423243" w:rsidRDefault="00423243" w:rsidP="006406B2">
            <w:pPr>
              <w:pStyle w:val="ListParagraph"/>
              <w:numPr>
                <w:ilvl w:val="0"/>
                <w:numId w:val="11"/>
              </w:numPr>
              <w:rPr>
                <w:rFonts w:ascii="Arial" w:hAnsi="Arial" w:cs="Arial"/>
                <w:noProof/>
              </w:rPr>
            </w:pPr>
            <w:r w:rsidRPr="00423243">
              <w:rPr>
                <w:rFonts w:ascii="Arial" w:hAnsi="Arial" w:cs="Arial"/>
              </w:rPr>
              <w:t xml:space="preserve">Contractors must follow </w:t>
            </w:r>
            <w:r w:rsidR="009E7CE6" w:rsidRPr="00423243">
              <w:rPr>
                <w:rFonts w:ascii="Arial" w:hAnsi="Arial" w:cs="Arial"/>
              </w:rPr>
              <w:t>HSE guidelines for all aspect of the work</w:t>
            </w:r>
            <w:r w:rsidRPr="00423243">
              <w:rPr>
                <w:rFonts w:ascii="Arial" w:hAnsi="Arial" w:cs="Arial"/>
              </w:rPr>
              <w:t>.</w:t>
            </w:r>
          </w:p>
          <w:p w14:paraId="155FDB17" w14:textId="31ABA290" w:rsidR="00AC1AD9" w:rsidRPr="00423243" w:rsidRDefault="00423243" w:rsidP="006406B2">
            <w:pPr>
              <w:pStyle w:val="ListParagraph"/>
              <w:numPr>
                <w:ilvl w:val="0"/>
                <w:numId w:val="11"/>
              </w:numPr>
              <w:rPr>
                <w:rFonts w:ascii="Arial" w:hAnsi="Arial" w:cs="Arial"/>
                <w:noProof/>
              </w:rPr>
            </w:pPr>
            <w:r w:rsidRPr="00423243">
              <w:rPr>
                <w:rFonts w:ascii="Arial" w:hAnsi="Arial" w:cs="Arial"/>
              </w:rPr>
              <w:t>S</w:t>
            </w:r>
            <w:r w:rsidR="00AC1AD9" w:rsidRPr="00423243">
              <w:rPr>
                <w:rFonts w:ascii="Arial" w:hAnsi="Arial" w:cs="Arial"/>
              </w:rPr>
              <w:t>teel toe capped boots</w:t>
            </w:r>
            <w:r w:rsidR="006406B2" w:rsidRPr="00423243">
              <w:rPr>
                <w:rFonts w:ascii="Arial" w:hAnsi="Arial" w:cs="Arial"/>
              </w:rPr>
              <w:t xml:space="preserve"> conforming</w:t>
            </w:r>
            <w:r w:rsidR="00AC1AD9" w:rsidRPr="00423243">
              <w:rPr>
                <w:rFonts w:ascii="Arial" w:hAnsi="Arial" w:cs="Arial"/>
              </w:rPr>
              <w:t xml:space="preserve"> to EN345 standard (minimum) with good grips on the sole</w:t>
            </w:r>
            <w:r w:rsidR="006414C2" w:rsidRPr="00423243">
              <w:rPr>
                <w:rFonts w:ascii="Arial" w:hAnsi="Arial" w:cs="Arial"/>
                <w:noProof/>
              </w:rPr>
              <w:t xml:space="preserve"> </w:t>
            </w:r>
            <w:r w:rsidR="006406B2" w:rsidRPr="00423243">
              <w:rPr>
                <w:rFonts w:ascii="Arial" w:hAnsi="Arial" w:cs="Arial"/>
                <w:noProof/>
              </w:rPr>
              <w:t xml:space="preserve">for </w:t>
            </w:r>
            <w:r w:rsidR="006406B2" w:rsidRPr="00423243">
              <w:rPr>
                <w:rFonts w:ascii="Arial" w:hAnsi="Arial" w:cs="Arial"/>
                <w:b/>
                <w:noProof/>
              </w:rPr>
              <w:t>all individuals carrying out</w:t>
            </w:r>
            <w:r w:rsidR="009E7CE6" w:rsidRPr="00423243">
              <w:rPr>
                <w:rFonts w:ascii="Arial" w:hAnsi="Arial" w:cs="Arial"/>
                <w:b/>
                <w:noProof/>
              </w:rPr>
              <w:t xml:space="preserve"> any</w:t>
            </w:r>
            <w:r w:rsidR="006406B2" w:rsidRPr="00423243">
              <w:rPr>
                <w:rFonts w:ascii="Arial" w:hAnsi="Arial" w:cs="Arial"/>
                <w:b/>
                <w:noProof/>
              </w:rPr>
              <w:t xml:space="preserve"> practical</w:t>
            </w:r>
            <w:r w:rsidR="005F0086" w:rsidRPr="00423243">
              <w:rPr>
                <w:rFonts w:ascii="Arial" w:hAnsi="Arial" w:cs="Arial"/>
                <w:b/>
                <w:noProof/>
              </w:rPr>
              <w:t>/ construction</w:t>
            </w:r>
            <w:r w:rsidR="006406B2" w:rsidRPr="00423243">
              <w:rPr>
                <w:rFonts w:ascii="Arial" w:hAnsi="Arial" w:cs="Arial"/>
                <w:b/>
                <w:noProof/>
              </w:rPr>
              <w:t xml:space="preserve"> tasks</w:t>
            </w:r>
            <w:r w:rsidR="006406B2" w:rsidRPr="00423243">
              <w:rPr>
                <w:rFonts w:ascii="Arial" w:hAnsi="Arial" w:cs="Arial"/>
                <w:noProof/>
              </w:rPr>
              <w:t>.</w:t>
            </w:r>
          </w:p>
          <w:p w14:paraId="638BA73C" w14:textId="16CB0000" w:rsidR="006406B2" w:rsidRPr="00423243" w:rsidRDefault="006406B2" w:rsidP="006406B2">
            <w:pPr>
              <w:pStyle w:val="ListParagraph"/>
              <w:numPr>
                <w:ilvl w:val="0"/>
                <w:numId w:val="11"/>
              </w:numPr>
              <w:rPr>
                <w:rFonts w:ascii="Arial" w:hAnsi="Arial" w:cs="Arial"/>
                <w:b/>
                <w:noProof/>
                <w:szCs w:val="24"/>
              </w:rPr>
            </w:pPr>
            <w:r w:rsidRPr="00423243">
              <w:rPr>
                <w:rFonts w:ascii="Arial" w:hAnsi="Arial" w:cs="Arial"/>
                <w:noProof/>
                <w:szCs w:val="24"/>
              </w:rPr>
              <w:t xml:space="preserve">Sturdy footwear essential for all who are visiting the site </w:t>
            </w:r>
            <w:r w:rsidRPr="00423243">
              <w:rPr>
                <w:rFonts w:ascii="Arial" w:hAnsi="Arial" w:cs="Arial"/>
                <w:b/>
                <w:noProof/>
                <w:szCs w:val="24"/>
              </w:rPr>
              <w:t xml:space="preserve">– </w:t>
            </w:r>
            <w:r w:rsidR="00E23F51" w:rsidRPr="00423243">
              <w:rPr>
                <w:rFonts w:ascii="Arial" w:hAnsi="Arial" w:cs="Arial"/>
                <w:b/>
                <w:noProof/>
                <w:szCs w:val="24"/>
              </w:rPr>
              <w:t>trainers and dress shoes are not suitable</w:t>
            </w:r>
          </w:p>
          <w:p w14:paraId="7CA3D34E" w14:textId="2E711DAE" w:rsidR="003B7ED1" w:rsidRPr="00423243" w:rsidRDefault="00423243" w:rsidP="00423243">
            <w:pPr>
              <w:pStyle w:val="ListParagraph"/>
              <w:numPr>
                <w:ilvl w:val="0"/>
                <w:numId w:val="11"/>
              </w:numPr>
              <w:rPr>
                <w:rFonts w:ascii="Arial" w:hAnsi="Arial" w:cs="Arial"/>
              </w:rPr>
            </w:pPr>
            <w:r w:rsidRPr="00423243">
              <w:rPr>
                <w:rFonts w:ascii="Arial" w:hAnsi="Arial" w:cs="Arial"/>
                <w:noProof/>
                <w:szCs w:val="24"/>
              </w:rPr>
              <w:t>Other f</w:t>
            </w:r>
            <w:r w:rsidR="00137AC7" w:rsidRPr="00423243">
              <w:rPr>
                <w:rFonts w:ascii="Arial" w:hAnsi="Arial" w:cs="Arial"/>
                <w:noProof/>
                <w:szCs w:val="24"/>
              </w:rPr>
              <w:t>irst aid</w:t>
            </w:r>
            <w:r w:rsidR="00533C6A" w:rsidRPr="00423243">
              <w:rPr>
                <w:rFonts w:ascii="Arial" w:hAnsi="Arial" w:cs="Arial"/>
                <w:noProof/>
                <w:szCs w:val="24"/>
              </w:rPr>
              <w:t xml:space="preserve"> </w:t>
            </w:r>
            <w:r w:rsidR="00137AC7" w:rsidRPr="00423243">
              <w:rPr>
                <w:rFonts w:ascii="Arial" w:hAnsi="Arial" w:cs="Arial"/>
                <w:noProof/>
                <w:szCs w:val="24"/>
              </w:rPr>
              <w:t xml:space="preserve">kit </w:t>
            </w:r>
            <w:r w:rsidRPr="00423243">
              <w:rPr>
                <w:rFonts w:ascii="Arial" w:hAnsi="Arial" w:cs="Arial"/>
                <w:noProof/>
                <w:szCs w:val="24"/>
              </w:rPr>
              <w:t>provision is</w:t>
            </w:r>
            <w:r w:rsidR="00D809BA" w:rsidRPr="00423243">
              <w:rPr>
                <w:rFonts w:ascii="Arial" w:hAnsi="Arial" w:cs="Arial"/>
                <w:noProof/>
                <w:szCs w:val="24"/>
              </w:rPr>
              <w:t xml:space="preserve"> </w:t>
            </w:r>
            <w:r w:rsidR="00137AC7" w:rsidRPr="00423243">
              <w:rPr>
                <w:rFonts w:ascii="Arial" w:hAnsi="Arial" w:cs="Arial"/>
                <w:noProof/>
                <w:szCs w:val="24"/>
              </w:rPr>
              <w:t>available</w:t>
            </w:r>
            <w:r w:rsidR="00013122" w:rsidRPr="00423243">
              <w:rPr>
                <w:rFonts w:ascii="Arial" w:hAnsi="Arial" w:cs="Arial"/>
                <w:noProof/>
                <w:szCs w:val="24"/>
              </w:rPr>
              <w:t xml:space="preserve"> at EDF visitor centre and within Teesmouth NNR office</w:t>
            </w:r>
            <w:r w:rsidR="00137AC7" w:rsidRPr="00423243">
              <w:rPr>
                <w:rFonts w:ascii="Arial" w:hAnsi="Arial" w:cs="Arial"/>
                <w:noProof/>
                <w:szCs w:val="24"/>
              </w:rPr>
              <w:t xml:space="preserve">. </w:t>
            </w:r>
          </w:p>
        </w:tc>
      </w:tr>
      <w:tr w:rsidR="001C69D4" w:rsidRPr="00D738C5" w14:paraId="03C26782" w14:textId="77777777" w:rsidTr="00D81F96">
        <w:tc>
          <w:tcPr>
            <w:tcW w:w="1413" w:type="dxa"/>
            <w:shd w:val="clear" w:color="auto" w:fill="C6D9F1"/>
          </w:tcPr>
          <w:p w14:paraId="096E52D0" w14:textId="673CAF4B" w:rsidR="001C69D4" w:rsidRDefault="00423243" w:rsidP="00D738C5">
            <w:pPr>
              <w:spacing w:after="0"/>
              <w:rPr>
                <w:rFonts w:ascii="Arial" w:hAnsi="Arial" w:cs="Arial"/>
                <w:b/>
              </w:rPr>
            </w:pPr>
            <w:r>
              <w:rPr>
                <w:rFonts w:ascii="Arial" w:hAnsi="Arial" w:cs="Arial"/>
                <w:b/>
              </w:rPr>
              <w:t>Welfare Facilities</w:t>
            </w:r>
          </w:p>
        </w:tc>
        <w:tc>
          <w:tcPr>
            <w:tcW w:w="12977" w:type="dxa"/>
            <w:gridSpan w:val="5"/>
            <w:shd w:val="clear" w:color="auto" w:fill="auto"/>
          </w:tcPr>
          <w:p w14:paraId="1AB4577D" w14:textId="3BECAEA7" w:rsidR="0047320B" w:rsidRDefault="00423243" w:rsidP="0047320B">
            <w:pPr>
              <w:spacing w:after="0"/>
              <w:rPr>
                <w:rFonts w:ascii="Arial" w:hAnsi="Arial" w:cs="Arial"/>
              </w:rPr>
            </w:pPr>
            <w:r>
              <w:rPr>
                <w:rFonts w:ascii="Arial" w:hAnsi="Arial" w:cs="Arial"/>
              </w:rPr>
              <w:t xml:space="preserve">Contractors to provide own onsite welfare facilities </w:t>
            </w:r>
          </w:p>
          <w:p w14:paraId="2508F7E8" w14:textId="77777777" w:rsidR="0047320B" w:rsidRDefault="0047320B" w:rsidP="0047320B">
            <w:pPr>
              <w:spacing w:after="0"/>
              <w:rPr>
                <w:rFonts w:ascii="Arial" w:hAnsi="Arial" w:cs="Arial"/>
              </w:rPr>
            </w:pPr>
          </w:p>
          <w:p w14:paraId="686B9F12" w14:textId="138D0BC3" w:rsidR="0047320B" w:rsidRPr="0047320B" w:rsidRDefault="0047320B" w:rsidP="0047320B">
            <w:pPr>
              <w:spacing w:after="0"/>
              <w:rPr>
                <w:rFonts w:ascii="Arial" w:hAnsi="Arial" w:cs="Arial"/>
              </w:rPr>
            </w:pPr>
          </w:p>
        </w:tc>
      </w:tr>
      <w:tr w:rsidR="00E72E65" w14:paraId="7CA3D354" w14:textId="77777777" w:rsidTr="00D81F96">
        <w:tc>
          <w:tcPr>
            <w:tcW w:w="1413" w:type="dxa"/>
            <w:shd w:val="clear" w:color="auto" w:fill="C6D9F1"/>
          </w:tcPr>
          <w:p w14:paraId="7CA3D350" w14:textId="1B8BE401" w:rsidR="00E72E65" w:rsidRPr="00D738C5" w:rsidRDefault="008D0DBE" w:rsidP="00D738C5">
            <w:pPr>
              <w:spacing w:after="0"/>
              <w:rPr>
                <w:rFonts w:ascii="Arial" w:hAnsi="Arial" w:cs="Arial"/>
                <w:b/>
              </w:rPr>
            </w:pPr>
            <w:r w:rsidRPr="00D738C5">
              <w:rPr>
                <w:rFonts w:ascii="Arial" w:hAnsi="Arial" w:cs="Arial"/>
                <w:b/>
              </w:rPr>
              <w:t xml:space="preserve">What are the hazards </w:t>
            </w:r>
            <w:r w:rsidRPr="00D738C5">
              <w:rPr>
                <w:rFonts w:ascii="Arial" w:hAnsi="Arial" w:cs="Arial"/>
                <w:b/>
              </w:rPr>
              <w:lastRenderedPageBreak/>
              <w:t>common to all?</w:t>
            </w:r>
          </w:p>
        </w:tc>
        <w:tc>
          <w:tcPr>
            <w:tcW w:w="2457" w:type="dxa"/>
            <w:shd w:val="clear" w:color="auto" w:fill="C6D9F1"/>
          </w:tcPr>
          <w:p w14:paraId="7CA3D351" w14:textId="77777777" w:rsidR="00E72E65" w:rsidRPr="00D738C5" w:rsidRDefault="008D0DBE" w:rsidP="00D738C5">
            <w:pPr>
              <w:spacing w:after="0"/>
              <w:rPr>
                <w:rFonts w:ascii="Arial" w:hAnsi="Arial" w:cs="Arial"/>
                <w:b/>
              </w:rPr>
            </w:pPr>
            <w:r w:rsidRPr="00D738C5">
              <w:rPr>
                <w:rFonts w:ascii="Arial" w:hAnsi="Arial" w:cs="Arial"/>
                <w:b/>
              </w:rPr>
              <w:lastRenderedPageBreak/>
              <w:t>Who might be harmed and how?</w:t>
            </w:r>
          </w:p>
        </w:tc>
        <w:tc>
          <w:tcPr>
            <w:tcW w:w="4062" w:type="dxa"/>
            <w:shd w:val="clear" w:color="auto" w:fill="C6D9F1"/>
          </w:tcPr>
          <w:p w14:paraId="7CA3D352" w14:textId="77777777" w:rsidR="00E72E65" w:rsidRPr="00D738C5" w:rsidRDefault="008D0DBE" w:rsidP="00D738C5">
            <w:pPr>
              <w:spacing w:after="0"/>
              <w:rPr>
                <w:rFonts w:ascii="Arial" w:hAnsi="Arial" w:cs="Arial"/>
                <w:b/>
              </w:rPr>
            </w:pPr>
            <w:r w:rsidRPr="00D738C5">
              <w:rPr>
                <w:rFonts w:ascii="Arial" w:hAnsi="Arial" w:cs="Arial"/>
                <w:b/>
              </w:rPr>
              <w:t>What precautions are you already taking?</w:t>
            </w:r>
          </w:p>
        </w:tc>
        <w:tc>
          <w:tcPr>
            <w:tcW w:w="6458" w:type="dxa"/>
            <w:gridSpan w:val="3"/>
            <w:shd w:val="clear" w:color="auto" w:fill="C6D9F1"/>
          </w:tcPr>
          <w:p w14:paraId="7CA3D353" w14:textId="77777777" w:rsidR="00E72E65" w:rsidRPr="00D738C5" w:rsidRDefault="008D0DBE" w:rsidP="00D738C5">
            <w:pPr>
              <w:spacing w:after="0"/>
              <w:rPr>
                <w:rFonts w:ascii="Arial" w:hAnsi="Arial" w:cs="Arial"/>
                <w:b/>
              </w:rPr>
            </w:pPr>
            <w:r w:rsidRPr="00D738C5">
              <w:rPr>
                <w:rFonts w:ascii="Arial" w:hAnsi="Arial" w:cs="Arial"/>
                <w:b/>
              </w:rPr>
              <w:t>What additional local precautions are required?</w:t>
            </w:r>
          </w:p>
        </w:tc>
      </w:tr>
      <w:tr w:rsidR="006F57AE" w:rsidRPr="00D738C5" w14:paraId="7CA3D35A" w14:textId="77777777" w:rsidTr="00D81F96">
        <w:tc>
          <w:tcPr>
            <w:tcW w:w="1413" w:type="dxa"/>
            <w:shd w:val="clear" w:color="auto" w:fill="auto"/>
          </w:tcPr>
          <w:p w14:paraId="46EEAA89" w14:textId="5DC89B35" w:rsidR="00036244" w:rsidRDefault="00036244" w:rsidP="00D738C5">
            <w:pPr>
              <w:spacing w:after="0"/>
              <w:rPr>
                <w:rFonts w:ascii="Arial" w:hAnsi="Arial" w:cs="Arial"/>
                <w:szCs w:val="24"/>
              </w:rPr>
            </w:pPr>
            <w:r w:rsidRPr="00AD0C9A">
              <w:rPr>
                <w:rFonts w:ascii="Arial" w:hAnsi="Arial" w:cs="Arial"/>
              </w:rPr>
              <w:t>Uneven or slippery terrain.</w:t>
            </w:r>
          </w:p>
          <w:p w14:paraId="2672FF21" w14:textId="77777777" w:rsidR="00036244" w:rsidRDefault="00036244" w:rsidP="00D738C5">
            <w:pPr>
              <w:spacing w:after="0"/>
              <w:rPr>
                <w:rFonts w:ascii="Arial" w:hAnsi="Arial" w:cs="Arial"/>
                <w:szCs w:val="24"/>
              </w:rPr>
            </w:pPr>
          </w:p>
          <w:p w14:paraId="7CA3D356" w14:textId="6A2B9A20" w:rsidR="006F57AE" w:rsidRPr="00FF0080" w:rsidRDefault="006F57AE" w:rsidP="00D738C5">
            <w:pPr>
              <w:spacing w:after="0"/>
              <w:rPr>
                <w:rFonts w:ascii="Arial" w:hAnsi="Arial" w:cs="Arial"/>
              </w:rPr>
            </w:pPr>
          </w:p>
        </w:tc>
        <w:tc>
          <w:tcPr>
            <w:tcW w:w="2457" w:type="dxa"/>
            <w:shd w:val="clear" w:color="auto" w:fill="auto"/>
          </w:tcPr>
          <w:p w14:paraId="6F38B740" w14:textId="25C4B3A4" w:rsidR="00013122" w:rsidRDefault="00D809BA" w:rsidP="00D738C5">
            <w:pPr>
              <w:spacing w:after="0"/>
              <w:rPr>
                <w:rFonts w:ascii="Arial" w:hAnsi="Arial" w:cs="Arial"/>
                <w:noProof/>
                <w:szCs w:val="24"/>
              </w:rPr>
            </w:pPr>
            <w:r w:rsidRPr="00FF0080">
              <w:rPr>
                <w:rFonts w:ascii="Arial" w:hAnsi="Arial" w:cs="Arial"/>
                <w:noProof/>
                <w:szCs w:val="24"/>
              </w:rPr>
              <w:t xml:space="preserve">Staff, contractors, and visitors.  </w:t>
            </w:r>
          </w:p>
          <w:p w14:paraId="062C5148" w14:textId="6D36DB32" w:rsidR="00036244" w:rsidRDefault="00036244" w:rsidP="00D738C5">
            <w:pPr>
              <w:spacing w:after="0"/>
              <w:rPr>
                <w:rFonts w:ascii="Arial" w:hAnsi="Arial" w:cs="Arial"/>
                <w:noProof/>
                <w:szCs w:val="24"/>
              </w:rPr>
            </w:pPr>
          </w:p>
          <w:p w14:paraId="6C83F52A" w14:textId="1D612A98" w:rsidR="00036244" w:rsidRPr="00FF0080" w:rsidRDefault="00036244" w:rsidP="00D738C5">
            <w:pPr>
              <w:spacing w:after="0"/>
              <w:rPr>
                <w:rFonts w:ascii="Arial" w:hAnsi="Arial" w:cs="Arial"/>
                <w:noProof/>
                <w:szCs w:val="24"/>
              </w:rPr>
            </w:pPr>
            <w:r w:rsidRPr="00FF0080">
              <w:rPr>
                <w:rFonts w:ascii="Arial" w:hAnsi="Arial" w:cs="Arial"/>
                <w:szCs w:val="24"/>
              </w:rPr>
              <w:t>Slips, trips &amp; falls</w:t>
            </w:r>
          </w:p>
          <w:p w14:paraId="08A79A95" w14:textId="77777777" w:rsidR="00013122" w:rsidRPr="00FF0080" w:rsidRDefault="00013122" w:rsidP="00D738C5">
            <w:pPr>
              <w:spacing w:after="0"/>
              <w:rPr>
                <w:rFonts w:ascii="Arial" w:hAnsi="Arial" w:cs="Arial"/>
                <w:noProof/>
                <w:szCs w:val="24"/>
              </w:rPr>
            </w:pPr>
          </w:p>
          <w:p w14:paraId="51845CEF" w14:textId="77777777" w:rsidR="006F57AE" w:rsidRDefault="00FF0080" w:rsidP="00D738C5">
            <w:pPr>
              <w:spacing w:after="0"/>
              <w:rPr>
                <w:rFonts w:ascii="Arial" w:hAnsi="Arial" w:cs="Arial"/>
                <w:noProof/>
                <w:szCs w:val="24"/>
              </w:rPr>
            </w:pPr>
            <w:r w:rsidRPr="00FF0080">
              <w:rPr>
                <w:rFonts w:ascii="Arial" w:hAnsi="Arial" w:cs="Arial"/>
                <w:noProof/>
                <w:szCs w:val="24"/>
              </w:rPr>
              <w:t xml:space="preserve">Uneven ground, lose stones, untidy work area. </w:t>
            </w:r>
            <w:r w:rsidR="00D809BA" w:rsidRPr="00FF0080">
              <w:rPr>
                <w:rFonts w:ascii="Arial" w:hAnsi="Arial" w:cs="Arial"/>
                <w:noProof/>
                <w:szCs w:val="24"/>
              </w:rPr>
              <w:t>Injury through</w:t>
            </w:r>
            <w:r w:rsidR="00013122" w:rsidRPr="00FF0080">
              <w:rPr>
                <w:rFonts w:ascii="Arial" w:hAnsi="Arial" w:cs="Arial"/>
                <w:noProof/>
                <w:szCs w:val="24"/>
              </w:rPr>
              <w:t xml:space="preserve"> contact with damaged structure, cuts grazes, impact wounds, infections</w:t>
            </w:r>
            <w:r w:rsidR="00036244">
              <w:rPr>
                <w:rFonts w:ascii="Arial" w:hAnsi="Arial" w:cs="Arial"/>
                <w:noProof/>
                <w:szCs w:val="24"/>
              </w:rPr>
              <w:t>.</w:t>
            </w:r>
          </w:p>
          <w:p w14:paraId="1515C4D5" w14:textId="77777777" w:rsidR="00036244" w:rsidRDefault="00036244" w:rsidP="00D738C5">
            <w:pPr>
              <w:spacing w:after="0"/>
              <w:rPr>
                <w:rFonts w:ascii="Arial" w:hAnsi="Arial" w:cs="Arial"/>
                <w:noProof/>
                <w:szCs w:val="24"/>
              </w:rPr>
            </w:pPr>
          </w:p>
          <w:p w14:paraId="7CA3D357" w14:textId="7F2CE968" w:rsidR="00036244" w:rsidRPr="00FF0080" w:rsidRDefault="00036244" w:rsidP="00D738C5">
            <w:pPr>
              <w:spacing w:after="0"/>
              <w:rPr>
                <w:rFonts w:ascii="Arial" w:hAnsi="Arial" w:cs="Arial"/>
              </w:rPr>
            </w:pPr>
            <w:r>
              <w:rPr>
                <w:rFonts w:ascii="Arial" w:hAnsi="Arial" w:cs="Arial"/>
              </w:rPr>
              <w:t>Bruises, musculoskeletal injuries, puncture wounds, fatalities</w:t>
            </w:r>
          </w:p>
        </w:tc>
        <w:tc>
          <w:tcPr>
            <w:tcW w:w="4062" w:type="dxa"/>
            <w:shd w:val="clear" w:color="auto" w:fill="auto"/>
          </w:tcPr>
          <w:p w14:paraId="4E8F0EFD" w14:textId="5C0BB7EE" w:rsidR="00F10548" w:rsidRDefault="00A06569" w:rsidP="00D809BA">
            <w:pPr>
              <w:spacing w:before="120" w:after="120" w:line="240" w:lineRule="auto"/>
              <w:rPr>
                <w:rFonts w:ascii="Arial" w:hAnsi="Arial" w:cs="Arial"/>
                <w:noProof/>
                <w:szCs w:val="24"/>
              </w:rPr>
            </w:pPr>
            <w:r>
              <w:rPr>
                <w:rFonts w:ascii="Arial" w:hAnsi="Arial" w:cs="Arial"/>
                <w:noProof/>
                <w:szCs w:val="24"/>
              </w:rPr>
              <w:t xml:space="preserve">Contractors </w:t>
            </w:r>
            <w:r w:rsidR="00111CF2">
              <w:rPr>
                <w:rFonts w:ascii="Arial" w:hAnsi="Arial" w:cs="Arial"/>
                <w:noProof/>
                <w:szCs w:val="24"/>
              </w:rPr>
              <w:t>are required to carry</w:t>
            </w:r>
            <w:r w:rsidR="00143887">
              <w:rPr>
                <w:rFonts w:ascii="Arial" w:hAnsi="Arial" w:cs="Arial"/>
                <w:noProof/>
                <w:szCs w:val="24"/>
              </w:rPr>
              <w:t xml:space="preserve"> </w:t>
            </w:r>
            <w:r w:rsidR="00111CF2">
              <w:rPr>
                <w:rFonts w:ascii="Arial" w:hAnsi="Arial" w:cs="Arial"/>
                <w:noProof/>
                <w:szCs w:val="24"/>
              </w:rPr>
              <w:t>out and document that adequate instruction - t</w:t>
            </w:r>
            <w:r w:rsidR="00F10548" w:rsidRPr="00F10548">
              <w:rPr>
                <w:rFonts w:ascii="Arial" w:hAnsi="Arial" w:cs="Arial"/>
                <w:noProof/>
                <w:szCs w:val="24"/>
              </w:rPr>
              <w:t xml:space="preserve">oolbox talk </w:t>
            </w:r>
            <w:r w:rsidR="00F10548">
              <w:rPr>
                <w:rFonts w:ascii="Arial" w:hAnsi="Arial" w:cs="Arial"/>
                <w:noProof/>
                <w:szCs w:val="24"/>
              </w:rPr>
              <w:t xml:space="preserve">&amp; dynamic risk assessment </w:t>
            </w:r>
            <w:r w:rsidR="00143887">
              <w:rPr>
                <w:rFonts w:ascii="Arial" w:hAnsi="Arial" w:cs="Arial"/>
                <w:noProof/>
                <w:szCs w:val="24"/>
              </w:rPr>
              <w:t xml:space="preserve">- </w:t>
            </w:r>
            <w:r w:rsidR="00111CF2">
              <w:rPr>
                <w:rFonts w:ascii="Arial" w:hAnsi="Arial" w:cs="Arial"/>
                <w:noProof/>
                <w:szCs w:val="24"/>
              </w:rPr>
              <w:t xml:space="preserve">has been carried out </w:t>
            </w:r>
            <w:r w:rsidR="00F10548" w:rsidRPr="00F10548">
              <w:rPr>
                <w:rFonts w:ascii="Arial" w:hAnsi="Arial" w:cs="Arial"/>
                <w:noProof/>
                <w:szCs w:val="24"/>
              </w:rPr>
              <w:t xml:space="preserve">at start of </w:t>
            </w:r>
            <w:r w:rsidR="00F10548">
              <w:rPr>
                <w:rFonts w:ascii="Arial" w:hAnsi="Arial" w:cs="Arial"/>
                <w:noProof/>
                <w:szCs w:val="24"/>
              </w:rPr>
              <w:t>works</w:t>
            </w:r>
            <w:r w:rsidR="00F10548" w:rsidRPr="00F10548">
              <w:rPr>
                <w:rFonts w:ascii="Arial" w:hAnsi="Arial" w:cs="Arial"/>
                <w:noProof/>
                <w:szCs w:val="24"/>
              </w:rPr>
              <w:t xml:space="preserve"> and areas of high risk</w:t>
            </w:r>
            <w:r w:rsidR="00111CF2">
              <w:rPr>
                <w:rFonts w:ascii="Arial" w:hAnsi="Arial" w:cs="Arial"/>
                <w:noProof/>
                <w:szCs w:val="24"/>
              </w:rPr>
              <w:t xml:space="preserve"> have been highlighted</w:t>
            </w:r>
            <w:r w:rsidR="00036244">
              <w:rPr>
                <w:rFonts w:ascii="Arial" w:hAnsi="Arial" w:cs="Arial"/>
                <w:noProof/>
                <w:szCs w:val="24"/>
              </w:rPr>
              <w:t xml:space="preserve"> to avoid</w:t>
            </w:r>
            <w:r w:rsidR="00F10548" w:rsidRPr="00F10548">
              <w:rPr>
                <w:rFonts w:ascii="Arial" w:hAnsi="Arial" w:cs="Arial"/>
                <w:noProof/>
                <w:szCs w:val="24"/>
              </w:rPr>
              <w:t>.</w:t>
            </w:r>
          </w:p>
          <w:p w14:paraId="355C1B31" w14:textId="32DF7B09" w:rsidR="00FF0080" w:rsidRDefault="00FF0080" w:rsidP="00D809BA">
            <w:pPr>
              <w:spacing w:before="120" w:after="120" w:line="240" w:lineRule="auto"/>
              <w:rPr>
                <w:rFonts w:ascii="Arial" w:hAnsi="Arial" w:cs="Arial"/>
                <w:noProof/>
                <w:szCs w:val="24"/>
              </w:rPr>
            </w:pPr>
            <w:r w:rsidRPr="00FF0080">
              <w:rPr>
                <w:rFonts w:ascii="Arial" w:hAnsi="Arial" w:cs="Arial"/>
                <w:noProof/>
                <w:szCs w:val="24"/>
              </w:rPr>
              <w:t xml:space="preserve">Contractors are expected to keep a clean tidy workspace for </w:t>
            </w:r>
            <w:r>
              <w:rPr>
                <w:rFonts w:ascii="Arial" w:hAnsi="Arial" w:cs="Arial"/>
                <w:noProof/>
                <w:szCs w:val="24"/>
              </w:rPr>
              <w:t>d</w:t>
            </w:r>
            <w:r w:rsidRPr="00FF0080">
              <w:rPr>
                <w:rFonts w:ascii="Arial" w:hAnsi="Arial" w:cs="Arial"/>
                <w:noProof/>
                <w:szCs w:val="24"/>
              </w:rPr>
              <w:t>uration of works.</w:t>
            </w:r>
          </w:p>
          <w:p w14:paraId="53E3D054" w14:textId="57619AD8" w:rsidR="00FF0080" w:rsidRPr="00FF0080" w:rsidRDefault="00FF0080" w:rsidP="00D809BA">
            <w:pPr>
              <w:spacing w:before="120" w:after="120" w:line="240" w:lineRule="auto"/>
              <w:rPr>
                <w:rFonts w:ascii="Arial" w:hAnsi="Arial" w:cs="Arial"/>
                <w:noProof/>
                <w:szCs w:val="24"/>
              </w:rPr>
            </w:pPr>
            <w:r w:rsidRPr="00FF0080">
              <w:rPr>
                <w:rFonts w:ascii="Arial" w:hAnsi="Arial" w:cs="Arial"/>
                <w:noProof/>
                <w:szCs w:val="24"/>
              </w:rPr>
              <w:t>Site left safe and tidy with appropriate signage or barriers in place</w:t>
            </w:r>
            <w:r w:rsidR="00111CF2">
              <w:rPr>
                <w:rFonts w:ascii="Arial" w:hAnsi="Arial" w:cs="Arial"/>
                <w:noProof/>
                <w:szCs w:val="24"/>
              </w:rPr>
              <w:t xml:space="preserve"> at end of working day.</w:t>
            </w:r>
          </w:p>
          <w:p w14:paraId="5A24B9BA" w14:textId="1D55D5D9" w:rsidR="00036244" w:rsidRDefault="00013122" w:rsidP="00D809BA">
            <w:pPr>
              <w:spacing w:before="120" w:after="120" w:line="240" w:lineRule="auto"/>
              <w:rPr>
                <w:rFonts w:ascii="Arial" w:hAnsi="Arial" w:cs="Arial"/>
                <w:noProof/>
                <w:szCs w:val="24"/>
              </w:rPr>
            </w:pPr>
            <w:r w:rsidRPr="00FF0080">
              <w:rPr>
                <w:rFonts w:ascii="Arial" w:hAnsi="Arial" w:cs="Arial"/>
                <w:noProof/>
                <w:szCs w:val="24"/>
              </w:rPr>
              <w:t xml:space="preserve">Only access </w:t>
            </w:r>
            <w:r w:rsidR="00FF0080">
              <w:rPr>
                <w:rFonts w:ascii="Arial" w:hAnsi="Arial" w:cs="Arial"/>
                <w:noProof/>
                <w:szCs w:val="24"/>
              </w:rPr>
              <w:t xml:space="preserve">work </w:t>
            </w:r>
            <w:r w:rsidRPr="00FF0080">
              <w:rPr>
                <w:rFonts w:ascii="Arial" w:hAnsi="Arial" w:cs="Arial"/>
                <w:noProof/>
                <w:szCs w:val="24"/>
              </w:rPr>
              <w:t xml:space="preserve">areas through appropriate </w:t>
            </w:r>
            <w:r w:rsidR="00111CF2">
              <w:rPr>
                <w:rFonts w:ascii="Arial" w:hAnsi="Arial" w:cs="Arial"/>
                <w:noProof/>
                <w:szCs w:val="24"/>
              </w:rPr>
              <w:t xml:space="preserve">and agreed </w:t>
            </w:r>
            <w:r w:rsidR="00FF0080">
              <w:rPr>
                <w:rFonts w:ascii="Arial" w:hAnsi="Arial" w:cs="Arial"/>
                <w:noProof/>
                <w:szCs w:val="24"/>
              </w:rPr>
              <w:t xml:space="preserve">‘official’ </w:t>
            </w:r>
            <w:r w:rsidRPr="00FF0080">
              <w:rPr>
                <w:rFonts w:ascii="Arial" w:hAnsi="Arial" w:cs="Arial"/>
                <w:noProof/>
                <w:szCs w:val="24"/>
              </w:rPr>
              <w:t>access points</w:t>
            </w:r>
            <w:r w:rsidR="00FF0080">
              <w:rPr>
                <w:rFonts w:ascii="Arial" w:hAnsi="Arial" w:cs="Arial"/>
                <w:noProof/>
                <w:szCs w:val="24"/>
              </w:rPr>
              <w:t>.</w:t>
            </w:r>
          </w:p>
          <w:p w14:paraId="7CA3D358" w14:textId="4FC20B72" w:rsidR="00013122" w:rsidRPr="00036244" w:rsidRDefault="00036244" w:rsidP="00036244">
            <w:pPr>
              <w:spacing w:after="0"/>
              <w:rPr>
                <w:rFonts w:ascii="Arial" w:hAnsi="Arial" w:cs="Arial"/>
              </w:rPr>
            </w:pPr>
            <w:r>
              <w:rPr>
                <w:rFonts w:ascii="Arial" w:hAnsi="Arial" w:cs="Arial"/>
              </w:rPr>
              <w:t>Contractor to supervise own staff and i</w:t>
            </w:r>
            <w:r w:rsidRPr="00950357">
              <w:rPr>
                <w:rFonts w:ascii="Arial" w:hAnsi="Arial" w:cs="Arial"/>
              </w:rPr>
              <w:t xml:space="preserve">nform </w:t>
            </w:r>
            <w:r>
              <w:rPr>
                <w:rFonts w:ascii="Arial" w:hAnsi="Arial" w:cs="Arial"/>
              </w:rPr>
              <w:t xml:space="preserve">them </w:t>
            </w:r>
            <w:r w:rsidRPr="00950357">
              <w:rPr>
                <w:rFonts w:ascii="Arial" w:hAnsi="Arial" w:cs="Arial"/>
              </w:rPr>
              <w:t xml:space="preserve">of </w:t>
            </w:r>
            <w:r>
              <w:rPr>
                <w:rFonts w:ascii="Arial" w:hAnsi="Arial" w:cs="Arial"/>
              </w:rPr>
              <w:t>safe systems of work -</w:t>
            </w:r>
            <w:r w:rsidRPr="00950357">
              <w:rPr>
                <w:rFonts w:ascii="Arial" w:hAnsi="Arial" w:cs="Arial"/>
              </w:rPr>
              <w:t>terrain</w:t>
            </w:r>
            <w:r>
              <w:rPr>
                <w:rFonts w:ascii="Arial" w:hAnsi="Arial" w:cs="Arial"/>
              </w:rPr>
              <w:t>/ ground conditions</w:t>
            </w:r>
            <w:r w:rsidRPr="00950357">
              <w:rPr>
                <w:rFonts w:ascii="Arial" w:hAnsi="Arial" w:cs="Arial"/>
              </w:rPr>
              <w:t xml:space="preserve"> and to </w:t>
            </w:r>
            <w:r>
              <w:rPr>
                <w:rFonts w:ascii="Arial" w:hAnsi="Arial" w:cs="Arial"/>
              </w:rPr>
              <w:t xml:space="preserve">keep/ </w:t>
            </w:r>
            <w:r w:rsidRPr="00950357">
              <w:rPr>
                <w:rFonts w:ascii="Arial" w:hAnsi="Arial" w:cs="Arial"/>
              </w:rPr>
              <w:t xml:space="preserve">stay on paths.  </w:t>
            </w:r>
          </w:p>
        </w:tc>
        <w:tc>
          <w:tcPr>
            <w:tcW w:w="6458" w:type="dxa"/>
            <w:gridSpan w:val="3"/>
            <w:shd w:val="clear" w:color="auto" w:fill="auto"/>
          </w:tcPr>
          <w:p w14:paraId="7CA3D359" w14:textId="45F4F794" w:rsidR="00003481" w:rsidRPr="00D738C5" w:rsidRDefault="00003481" w:rsidP="00D809BA">
            <w:pPr>
              <w:spacing w:after="0"/>
              <w:rPr>
                <w:rFonts w:ascii="Arial" w:hAnsi="Arial" w:cs="Arial"/>
              </w:rPr>
            </w:pPr>
            <w:r w:rsidRPr="00AD0C9A">
              <w:rPr>
                <w:rFonts w:ascii="Arial" w:hAnsi="Arial" w:cs="Arial"/>
              </w:rPr>
              <w:t>All areas that pose an additional risk to visitors/public due to contractor activities should be cordoned off and signed to prevent access.</w:t>
            </w:r>
          </w:p>
        </w:tc>
      </w:tr>
      <w:tr w:rsidR="00036244" w:rsidRPr="00D738C5" w14:paraId="7CA3D371" w14:textId="77777777" w:rsidTr="00D81F96">
        <w:tc>
          <w:tcPr>
            <w:tcW w:w="1413" w:type="dxa"/>
            <w:shd w:val="clear" w:color="auto" w:fill="auto"/>
          </w:tcPr>
          <w:p w14:paraId="7CA3D36D" w14:textId="1E7A6706" w:rsidR="00036244" w:rsidRPr="00D738C5" w:rsidRDefault="00036244" w:rsidP="00036244">
            <w:pPr>
              <w:spacing w:after="0"/>
              <w:rPr>
                <w:rFonts w:ascii="Arial" w:hAnsi="Arial" w:cs="Arial"/>
              </w:rPr>
            </w:pPr>
            <w:r w:rsidRPr="00D81F96">
              <w:rPr>
                <w:rFonts w:ascii="Arial" w:hAnsi="Arial" w:cs="Arial"/>
              </w:rPr>
              <w:t>Steep Cliffs and exposed edges</w:t>
            </w:r>
          </w:p>
        </w:tc>
        <w:tc>
          <w:tcPr>
            <w:tcW w:w="2457" w:type="dxa"/>
            <w:shd w:val="clear" w:color="auto" w:fill="auto"/>
          </w:tcPr>
          <w:p w14:paraId="45C640DC" w14:textId="41E74138" w:rsidR="00003481" w:rsidRDefault="00036244" w:rsidP="00036244">
            <w:pPr>
              <w:spacing w:after="0"/>
              <w:rPr>
                <w:rFonts w:ascii="Arial" w:hAnsi="Arial" w:cs="Arial"/>
              </w:rPr>
            </w:pPr>
            <w:r>
              <w:rPr>
                <w:rFonts w:ascii="Arial" w:hAnsi="Arial" w:cs="Arial"/>
              </w:rPr>
              <w:t>C</w:t>
            </w:r>
            <w:r w:rsidRPr="00D81F96">
              <w:rPr>
                <w:rFonts w:ascii="Arial" w:hAnsi="Arial" w:cs="Arial"/>
              </w:rPr>
              <w:t xml:space="preserve">ontractors, </w:t>
            </w:r>
            <w:r w:rsidR="00003481">
              <w:rPr>
                <w:rFonts w:ascii="Arial" w:hAnsi="Arial" w:cs="Arial"/>
              </w:rPr>
              <w:t xml:space="preserve">staff, </w:t>
            </w:r>
            <w:r w:rsidRPr="00D81F96">
              <w:rPr>
                <w:rFonts w:ascii="Arial" w:hAnsi="Arial" w:cs="Arial"/>
              </w:rPr>
              <w:t>volunteers</w:t>
            </w:r>
            <w:r w:rsidR="00003481">
              <w:rPr>
                <w:rFonts w:ascii="Arial" w:hAnsi="Arial" w:cs="Arial"/>
              </w:rPr>
              <w:t>, visitors.</w:t>
            </w:r>
          </w:p>
          <w:p w14:paraId="5FBDDFAD" w14:textId="77777777" w:rsidR="00003481" w:rsidRDefault="00003481" w:rsidP="00036244">
            <w:pPr>
              <w:spacing w:after="0"/>
              <w:rPr>
                <w:rFonts w:ascii="Arial" w:hAnsi="Arial" w:cs="Arial"/>
              </w:rPr>
            </w:pPr>
          </w:p>
          <w:p w14:paraId="594B988E" w14:textId="2B505373" w:rsidR="00036244" w:rsidRDefault="00003481" w:rsidP="00036244">
            <w:pPr>
              <w:spacing w:after="0"/>
              <w:rPr>
                <w:rFonts w:ascii="Arial" w:hAnsi="Arial" w:cs="Arial"/>
              </w:rPr>
            </w:pPr>
            <w:r>
              <w:rPr>
                <w:rFonts w:ascii="Arial" w:hAnsi="Arial" w:cs="Arial"/>
              </w:rPr>
              <w:t>F</w:t>
            </w:r>
            <w:r w:rsidR="00036244" w:rsidRPr="00D81F96">
              <w:rPr>
                <w:rFonts w:ascii="Arial" w:hAnsi="Arial" w:cs="Arial"/>
              </w:rPr>
              <w:t>alling</w:t>
            </w:r>
            <w:r>
              <w:rPr>
                <w:rFonts w:ascii="Arial" w:hAnsi="Arial" w:cs="Arial"/>
              </w:rPr>
              <w:t xml:space="preserve"> during work activities</w:t>
            </w:r>
            <w:r w:rsidR="00036244" w:rsidRPr="00D81F96">
              <w:rPr>
                <w:rFonts w:ascii="Arial" w:hAnsi="Arial" w:cs="Arial"/>
              </w:rPr>
              <w:t>.</w:t>
            </w:r>
            <w:r w:rsidR="00036244">
              <w:rPr>
                <w:rFonts w:ascii="Arial" w:hAnsi="Arial" w:cs="Arial"/>
              </w:rPr>
              <w:t xml:space="preserve"> </w:t>
            </w:r>
          </w:p>
          <w:p w14:paraId="7CA3D36E" w14:textId="24DD4FD0" w:rsidR="00036244" w:rsidRPr="008A1A2D" w:rsidRDefault="00036244" w:rsidP="00036244">
            <w:pPr>
              <w:spacing w:after="0"/>
              <w:rPr>
                <w:rFonts w:ascii="Arial" w:hAnsi="Arial" w:cs="Arial"/>
              </w:rPr>
            </w:pPr>
            <w:r>
              <w:rPr>
                <w:rFonts w:ascii="Arial" w:hAnsi="Arial" w:cs="Arial"/>
              </w:rPr>
              <w:t>Bruises, musculoskeletal injuries, broken bones.</w:t>
            </w:r>
          </w:p>
        </w:tc>
        <w:tc>
          <w:tcPr>
            <w:tcW w:w="4062" w:type="dxa"/>
            <w:shd w:val="clear" w:color="auto" w:fill="auto"/>
          </w:tcPr>
          <w:p w14:paraId="19B3D19D" w14:textId="1A18A254" w:rsidR="00036244" w:rsidRDefault="00036244" w:rsidP="00036244">
            <w:pPr>
              <w:spacing w:after="0"/>
              <w:rPr>
                <w:rFonts w:ascii="Arial" w:hAnsi="Arial" w:cs="Arial"/>
              </w:rPr>
            </w:pPr>
            <w:r w:rsidRPr="00D81F96">
              <w:rPr>
                <w:rFonts w:ascii="Arial" w:hAnsi="Arial" w:cs="Arial"/>
              </w:rPr>
              <w:t xml:space="preserve">Signage, vegetation, fencing, and edging are used in various locations depending on circumstance.  </w:t>
            </w:r>
          </w:p>
          <w:p w14:paraId="373EF44E" w14:textId="77777777" w:rsidR="00036244" w:rsidRDefault="00036244" w:rsidP="00036244">
            <w:pPr>
              <w:spacing w:after="0"/>
              <w:rPr>
                <w:rFonts w:ascii="Arial" w:hAnsi="Arial" w:cs="Arial"/>
              </w:rPr>
            </w:pPr>
          </w:p>
          <w:p w14:paraId="7C6A78C5" w14:textId="4AB7CE57" w:rsidR="00036244" w:rsidRDefault="00036244" w:rsidP="00036244">
            <w:pPr>
              <w:spacing w:after="0"/>
              <w:rPr>
                <w:rFonts w:ascii="Arial" w:hAnsi="Arial" w:cs="Arial"/>
              </w:rPr>
            </w:pPr>
            <w:r w:rsidRPr="00D81F96">
              <w:rPr>
                <w:rFonts w:ascii="Arial" w:hAnsi="Arial" w:cs="Arial"/>
              </w:rPr>
              <w:t xml:space="preserve">All </w:t>
            </w:r>
            <w:r>
              <w:rPr>
                <w:rFonts w:ascii="Arial" w:hAnsi="Arial" w:cs="Arial"/>
              </w:rPr>
              <w:t>contractors</w:t>
            </w:r>
            <w:r w:rsidRPr="00D81F96">
              <w:rPr>
                <w:rFonts w:ascii="Arial" w:hAnsi="Arial" w:cs="Arial"/>
              </w:rPr>
              <w:t xml:space="preserve"> warn</w:t>
            </w:r>
            <w:r>
              <w:rPr>
                <w:rFonts w:ascii="Arial" w:hAnsi="Arial" w:cs="Arial"/>
              </w:rPr>
              <w:t>ed</w:t>
            </w:r>
            <w:r w:rsidRPr="00D81F96">
              <w:rPr>
                <w:rFonts w:ascii="Arial" w:hAnsi="Arial" w:cs="Arial"/>
              </w:rPr>
              <w:t xml:space="preserve"> of steep slopes</w:t>
            </w:r>
            <w:r>
              <w:rPr>
                <w:rFonts w:ascii="Arial" w:hAnsi="Arial" w:cs="Arial"/>
              </w:rPr>
              <w:t xml:space="preserve"> and instructed staff to stick to main paths</w:t>
            </w:r>
            <w:r w:rsidRPr="00D81F96">
              <w:rPr>
                <w:rFonts w:ascii="Arial" w:hAnsi="Arial" w:cs="Arial"/>
              </w:rPr>
              <w:t xml:space="preserve">.  </w:t>
            </w:r>
          </w:p>
          <w:p w14:paraId="7CA3D36F" w14:textId="7A5E14D3" w:rsidR="00036244" w:rsidRPr="00D738C5" w:rsidRDefault="00036244" w:rsidP="00036244">
            <w:pPr>
              <w:spacing w:after="0"/>
              <w:rPr>
                <w:rFonts w:ascii="Arial" w:hAnsi="Arial" w:cs="Arial"/>
              </w:rPr>
            </w:pPr>
          </w:p>
        </w:tc>
        <w:tc>
          <w:tcPr>
            <w:tcW w:w="6458" w:type="dxa"/>
            <w:gridSpan w:val="3"/>
            <w:shd w:val="clear" w:color="auto" w:fill="auto"/>
          </w:tcPr>
          <w:p w14:paraId="3376D096" w14:textId="1C783AB0" w:rsidR="00036244" w:rsidRDefault="00036244" w:rsidP="00036244">
            <w:pPr>
              <w:spacing w:after="0"/>
              <w:rPr>
                <w:rFonts w:ascii="Arial" w:hAnsi="Arial" w:cs="Arial"/>
              </w:rPr>
            </w:pPr>
            <w:r>
              <w:rPr>
                <w:rFonts w:ascii="Arial" w:hAnsi="Arial" w:cs="Arial"/>
              </w:rPr>
              <w:t>Pre-site checks - c</w:t>
            </w:r>
            <w:r w:rsidRPr="00267DA4">
              <w:rPr>
                <w:rFonts w:ascii="Arial" w:hAnsi="Arial" w:cs="Arial"/>
              </w:rPr>
              <w:t>heck route prior to event to make sure it</w:t>
            </w:r>
            <w:r>
              <w:rPr>
                <w:rFonts w:ascii="Arial" w:hAnsi="Arial" w:cs="Arial"/>
              </w:rPr>
              <w:t xml:space="preserve"> i</w:t>
            </w:r>
            <w:r w:rsidRPr="00267DA4">
              <w:rPr>
                <w:rFonts w:ascii="Arial" w:hAnsi="Arial" w:cs="Arial"/>
              </w:rPr>
              <w:t>s safe</w:t>
            </w:r>
            <w:r>
              <w:rPr>
                <w:rFonts w:ascii="Arial" w:hAnsi="Arial" w:cs="Arial"/>
              </w:rPr>
              <w:t>.</w:t>
            </w:r>
          </w:p>
          <w:p w14:paraId="0668753C" w14:textId="77777777" w:rsidR="00036244" w:rsidRDefault="00036244" w:rsidP="00036244">
            <w:pPr>
              <w:spacing w:after="0"/>
              <w:rPr>
                <w:rFonts w:ascii="Arial" w:hAnsi="Arial" w:cs="Arial"/>
              </w:rPr>
            </w:pPr>
          </w:p>
          <w:p w14:paraId="78492936" w14:textId="77777777" w:rsidR="00036244" w:rsidRDefault="00036244" w:rsidP="00036244">
            <w:pPr>
              <w:spacing w:after="0"/>
              <w:rPr>
                <w:rFonts w:ascii="Arial" w:hAnsi="Arial" w:cs="Arial"/>
              </w:rPr>
            </w:pPr>
            <w:r w:rsidRPr="00FF0080">
              <w:rPr>
                <w:rFonts w:ascii="Arial" w:hAnsi="Arial" w:cs="Arial"/>
              </w:rPr>
              <w:t xml:space="preserve">Ongoing survey and monitoring by NE staff and </w:t>
            </w:r>
            <w:r>
              <w:rPr>
                <w:rFonts w:ascii="Arial" w:hAnsi="Arial" w:cs="Arial"/>
              </w:rPr>
              <w:t>p</w:t>
            </w:r>
            <w:r w:rsidRPr="00FF0080">
              <w:rPr>
                <w:rFonts w:ascii="Arial" w:hAnsi="Arial" w:cs="Arial"/>
              </w:rPr>
              <w:t>rincipal contr</w:t>
            </w:r>
            <w:r>
              <w:rPr>
                <w:rFonts w:ascii="Arial" w:hAnsi="Arial" w:cs="Arial"/>
              </w:rPr>
              <w:t>a</w:t>
            </w:r>
            <w:r w:rsidRPr="00FF0080">
              <w:rPr>
                <w:rFonts w:ascii="Arial" w:hAnsi="Arial" w:cs="Arial"/>
              </w:rPr>
              <w:t>ctors</w:t>
            </w:r>
            <w:r>
              <w:rPr>
                <w:rFonts w:ascii="Arial" w:hAnsi="Arial" w:cs="Arial"/>
              </w:rPr>
              <w:t>.</w:t>
            </w:r>
          </w:p>
          <w:p w14:paraId="2096A336" w14:textId="77777777" w:rsidR="00003481" w:rsidRDefault="00003481" w:rsidP="00036244">
            <w:pPr>
              <w:spacing w:after="0"/>
              <w:rPr>
                <w:rFonts w:ascii="Arial" w:hAnsi="Arial" w:cs="Arial"/>
              </w:rPr>
            </w:pPr>
          </w:p>
          <w:p w14:paraId="7CA3D370" w14:textId="4C68ACBF" w:rsidR="00003481" w:rsidRPr="00D738C5" w:rsidRDefault="00003481" w:rsidP="00036244">
            <w:pPr>
              <w:spacing w:after="0"/>
              <w:rPr>
                <w:rFonts w:ascii="Arial" w:hAnsi="Arial" w:cs="Arial"/>
              </w:rPr>
            </w:pPr>
            <w:r>
              <w:rPr>
                <w:rFonts w:ascii="Arial" w:hAnsi="Arial" w:cs="Arial"/>
              </w:rPr>
              <w:t xml:space="preserve">Ensure visitors/public do not </w:t>
            </w:r>
            <w:r w:rsidR="00DD7F74">
              <w:rPr>
                <w:rFonts w:ascii="Arial" w:hAnsi="Arial" w:cs="Arial"/>
              </w:rPr>
              <w:t>enter</w:t>
            </w:r>
            <w:r>
              <w:rPr>
                <w:rFonts w:ascii="Arial" w:hAnsi="Arial" w:cs="Arial"/>
              </w:rPr>
              <w:t xml:space="preserve"> unsafe areas </w:t>
            </w:r>
            <w:r w:rsidR="00DD7F74">
              <w:rPr>
                <w:rFonts w:ascii="Arial" w:hAnsi="Arial" w:cs="Arial"/>
              </w:rPr>
              <w:t>to</w:t>
            </w:r>
            <w:r>
              <w:rPr>
                <w:rFonts w:ascii="Arial" w:hAnsi="Arial" w:cs="Arial"/>
              </w:rPr>
              <w:t xml:space="preserve"> avoid the work area</w:t>
            </w:r>
            <w:r w:rsidR="00DD7F74">
              <w:rPr>
                <w:rFonts w:ascii="Arial" w:hAnsi="Arial" w:cs="Arial"/>
              </w:rPr>
              <w:t xml:space="preserve"> through barriers and clear signage.</w:t>
            </w:r>
          </w:p>
        </w:tc>
      </w:tr>
      <w:tr w:rsidR="00036244" w:rsidRPr="00D738C5" w14:paraId="7CA3D377" w14:textId="77777777" w:rsidTr="00D81F96">
        <w:tc>
          <w:tcPr>
            <w:tcW w:w="1413" w:type="dxa"/>
            <w:shd w:val="clear" w:color="auto" w:fill="auto"/>
          </w:tcPr>
          <w:p w14:paraId="6C890854" w14:textId="7651F18B" w:rsidR="00036244" w:rsidRPr="00E23F51" w:rsidRDefault="00036244" w:rsidP="00036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466"/>
                <w:tab w:val="left" w:pos="10800"/>
                <w:tab w:val="left" w:pos="11520"/>
                <w:tab w:val="left" w:pos="12240"/>
                <w:tab w:val="left" w:pos="12960"/>
                <w:tab w:val="left" w:pos="13680"/>
                <w:tab w:val="left" w:pos="14400"/>
                <w:tab w:val="left" w:pos="15120"/>
                <w:tab w:val="left" w:pos="15840"/>
              </w:tabs>
              <w:rPr>
                <w:rFonts w:ascii="Arial" w:hAnsi="Arial" w:cs="Arial"/>
              </w:rPr>
            </w:pPr>
            <w:r w:rsidRPr="00E23F51">
              <w:rPr>
                <w:rFonts w:ascii="Arial" w:hAnsi="Arial" w:cs="Arial"/>
              </w:rPr>
              <w:t>Infections from animals</w:t>
            </w:r>
            <w:r>
              <w:rPr>
                <w:rFonts w:ascii="Arial" w:hAnsi="Arial" w:cs="Arial"/>
              </w:rPr>
              <w:t xml:space="preserve"> </w:t>
            </w:r>
            <w:r>
              <w:rPr>
                <w:rFonts w:ascii="Arial" w:hAnsi="Arial" w:cs="Arial"/>
              </w:rPr>
              <w:lastRenderedPageBreak/>
              <w:t>(grazing stock)</w:t>
            </w:r>
          </w:p>
          <w:p w14:paraId="60116444" w14:textId="77777777" w:rsidR="00036244" w:rsidRPr="00E23F51" w:rsidRDefault="00036244" w:rsidP="00036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466"/>
                <w:tab w:val="left" w:pos="10800"/>
                <w:tab w:val="left" w:pos="11520"/>
                <w:tab w:val="left" w:pos="12240"/>
                <w:tab w:val="left" w:pos="12960"/>
                <w:tab w:val="left" w:pos="13680"/>
                <w:tab w:val="left" w:pos="14400"/>
                <w:tab w:val="left" w:pos="15120"/>
                <w:tab w:val="left" w:pos="15840"/>
              </w:tabs>
              <w:rPr>
                <w:rFonts w:ascii="Arial" w:hAnsi="Arial" w:cs="Arial"/>
              </w:rPr>
            </w:pPr>
          </w:p>
          <w:p w14:paraId="7CA3D373" w14:textId="75CE5C58" w:rsidR="00036244" w:rsidRPr="00E23F51" w:rsidRDefault="00036244" w:rsidP="00036244">
            <w:pPr>
              <w:spacing w:after="0"/>
              <w:rPr>
                <w:rFonts w:ascii="Arial" w:hAnsi="Arial" w:cs="Arial"/>
              </w:rPr>
            </w:pPr>
          </w:p>
        </w:tc>
        <w:tc>
          <w:tcPr>
            <w:tcW w:w="2457" w:type="dxa"/>
            <w:shd w:val="clear" w:color="auto" w:fill="auto"/>
          </w:tcPr>
          <w:p w14:paraId="6B8AC721" w14:textId="2F2B5057" w:rsidR="00036244" w:rsidRDefault="00036244" w:rsidP="00036244">
            <w:pPr>
              <w:spacing w:before="100" w:beforeAutospacing="1" w:after="120"/>
              <w:rPr>
                <w:rFonts w:ascii="Arial" w:hAnsi="Arial" w:cs="Arial"/>
              </w:rPr>
            </w:pPr>
            <w:r>
              <w:rPr>
                <w:rFonts w:ascii="Arial" w:hAnsi="Arial" w:cs="Arial"/>
              </w:rPr>
              <w:lastRenderedPageBreak/>
              <w:t xml:space="preserve">NE </w:t>
            </w:r>
            <w:r w:rsidRPr="00E23F51">
              <w:rPr>
                <w:rFonts w:ascii="Arial" w:hAnsi="Arial" w:cs="Arial"/>
              </w:rPr>
              <w:t>Staff, contractors,</w:t>
            </w:r>
            <w:r w:rsidR="00DD7F74">
              <w:rPr>
                <w:rFonts w:ascii="Arial" w:hAnsi="Arial" w:cs="Arial"/>
              </w:rPr>
              <w:t xml:space="preserve"> volunteers, visitors</w:t>
            </w:r>
            <w:r w:rsidRPr="00E23F51">
              <w:rPr>
                <w:rFonts w:ascii="Arial" w:hAnsi="Arial" w:cs="Arial"/>
              </w:rPr>
              <w:t xml:space="preserve"> </w:t>
            </w:r>
          </w:p>
          <w:p w14:paraId="7CA3D374" w14:textId="7CC7B935" w:rsidR="00036244" w:rsidRPr="00E23F51" w:rsidRDefault="00036244" w:rsidP="00036244">
            <w:pPr>
              <w:spacing w:before="100" w:beforeAutospacing="1" w:after="120"/>
              <w:rPr>
                <w:rFonts w:ascii="Arial" w:hAnsi="Arial" w:cs="Arial"/>
              </w:rPr>
            </w:pPr>
            <w:r w:rsidRPr="00E23F51">
              <w:rPr>
                <w:rFonts w:ascii="Arial" w:hAnsi="Arial" w:cs="Arial"/>
              </w:rPr>
              <w:lastRenderedPageBreak/>
              <w:t xml:space="preserve">Skin infections, contact </w:t>
            </w:r>
            <w:r>
              <w:rPr>
                <w:rFonts w:ascii="Arial" w:hAnsi="Arial" w:cs="Arial"/>
              </w:rPr>
              <w:t xml:space="preserve">with </w:t>
            </w:r>
            <w:r w:rsidRPr="00E23F51">
              <w:rPr>
                <w:rFonts w:ascii="Arial" w:hAnsi="Arial" w:cs="Arial"/>
              </w:rPr>
              <w:t>fences/gates etc.</w:t>
            </w:r>
          </w:p>
        </w:tc>
        <w:tc>
          <w:tcPr>
            <w:tcW w:w="4062" w:type="dxa"/>
            <w:shd w:val="clear" w:color="auto" w:fill="auto"/>
          </w:tcPr>
          <w:p w14:paraId="437EB166" w14:textId="18E0452B" w:rsidR="00036244" w:rsidRPr="00E23F51" w:rsidRDefault="00036244" w:rsidP="00036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466"/>
                <w:tab w:val="left" w:pos="10800"/>
                <w:tab w:val="left" w:pos="11520"/>
                <w:tab w:val="left" w:pos="12240"/>
                <w:tab w:val="left" w:pos="12960"/>
                <w:tab w:val="left" w:pos="13680"/>
                <w:tab w:val="left" w:pos="14400"/>
                <w:tab w:val="left" w:pos="15120"/>
                <w:tab w:val="left" w:pos="15840"/>
              </w:tabs>
              <w:rPr>
                <w:rFonts w:ascii="Arial" w:hAnsi="Arial" w:cs="Arial"/>
              </w:rPr>
            </w:pPr>
            <w:r w:rsidRPr="00E23F51">
              <w:rPr>
                <w:rFonts w:ascii="Arial" w:hAnsi="Arial" w:cs="Arial"/>
              </w:rPr>
              <w:lastRenderedPageBreak/>
              <w:t>Avoid touching animals</w:t>
            </w:r>
            <w:r>
              <w:rPr>
                <w:rFonts w:ascii="Arial" w:hAnsi="Arial" w:cs="Arial"/>
              </w:rPr>
              <w:t>.</w:t>
            </w:r>
          </w:p>
          <w:p w14:paraId="6E687210" w14:textId="77777777" w:rsidR="00036244" w:rsidRPr="00E23F51" w:rsidRDefault="00036244" w:rsidP="00036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466"/>
                <w:tab w:val="left" w:pos="10800"/>
                <w:tab w:val="left" w:pos="11520"/>
                <w:tab w:val="left" w:pos="12240"/>
                <w:tab w:val="left" w:pos="12960"/>
                <w:tab w:val="left" w:pos="13680"/>
                <w:tab w:val="left" w:pos="14400"/>
                <w:tab w:val="left" w:pos="15120"/>
                <w:tab w:val="left" w:pos="15840"/>
              </w:tabs>
              <w:rPr>
                <w:rFonts w:ascii="Arial" w:hAnsi="Arial" w:cs="Arial"/>
              </w:rPr>
            </w:pPr>
            <w:r w:rsidRPr="00E23F51">
              <w:rPr>
                <w:rFonts w:ascii="Arial" w:hAnsi="Arial" w:cs="Arial"/>
              </w:rPr>
              <w:lastRenderedPageBreak/>
              <w:t xml:space="preserve">Practice good hygiene - washing with soap and hot water after contact. </w:t>
            </w:r>
          </w:p>
          <w:p w14:paraId="37ECD21D" w14:textId="7AC13818" w:rsidR="00036244" w:rsidRPr="00E23F51" w:rsidRDefault="00036244" w:rsidP="00036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466"/>
                <w:tab w:val="left" w:pos="10800"/>
                <w:tab w:val="left" w:pos="11520"/>
                <w:tab w:val="left" w:pos="12240"/>
                <w:tab w:val="left" w:pos="12960"/>
                <w:tab w:val="left" w:pos="13680"/>
                <w:tab w:val="left" w:pos="14400"/>
                <w:tab w:val="left" w:pos="15120"/>
                <w:tab w:val="left" w:pos="15840"/>
              </w:tabs>
              <w:rPr>
                <w:rFonts w:ascii="Arial" w:hAnsi="Arial" w:cs="Arial"/>
              </w:rPr>
            </w:pPr>
            <w:r w:rsidRPr="00E23F51">
              <w:rPr>
                <w:rFonts w:ascii="Arial" w:hAnsi="Arial" w:cs="Arial"/>
              </w:rPr>
              <w:t>We</w:t>
            </w:r>
            <w:r>
              <w:rPr>
                <w:rFonts w:ascii="Arial" w:hAnsi="Arial" w:cs="Arial"/>
              </w:rPr>
              <w:t>ar disposable gloves if contact with animals is likely</w:t>
            </w:r>
            <w:r w:rsidRPr="00E23F51">
              <w:rPr>
                <w:rFonts w:ascii="Arial" w:hAnsi="Arial" w:cs="Arial"/>
              </w:rPr>
              <w:t>.</w:t>
            </w:r>
          </w:p>
          <w:p w14:paraId="13457795" w14:textId="675795F7" w:rsidR="00036244" w:rsidRPr="00E23F51" w:rsidRDefault="00036244" w:rsidP="0003624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466"/>
                <w:tab w:val="left" w:pos="10800"/>
                <w:tab w:val="left" w:pos="11520"/>
                <w:tab w:val="left" w:pos="12240"/>
                <w:tab w:val="left" w:pos="12960"/>
                <w:tab w:val="left" w:pos="13680"/>
                <w:tab w:val="left" w:pos="14400"/>
                <w:tab w:val="left" w:pos="15120"/>
                <w:tab w:val="left" w:pos="15840"/>
              </w:tabs>
              <w:rPr>
                <w:rFonts w:ascii="Arial" w:hAnsi="Arial" w:cs="Arial"/>
              </w:rPr>
            </w:pPr>
            <w:r w:rsidRPr="00E23F51">
              <w:rPr>
                <w:rFonts w:ascii="Arial" w:hAnsi="Arial" w:cs="Arial"/>
              </w:rPr>
              <w:t>Cover cuts with waterproof plasters</w:t>
            </w:r>
            <w:r>
              <w:rPr>
                <w:rFonts w:ascii="Arial" w:hAnsi="Arial" w:cs="Arial"/>
              </w:rPr>
              <w:t>.</w:t>
            </w:r>
          </w:p>
          <w:p w14:paraId="7CA3D375" w14:textId="238DDD9E" w:rsidR="00036244" w:rsidRPr="00E23F51" w:rsidRDefault="00036244" w:rsidP="00036244">
            <w:pPr>
              <w:spacing w:after="0"/>
              <w:rPr>
                <w:rFonts w:ascii="Arial" w:hAnsi="Arial" w:cs="Arial"/>
              </w:rPr>
            </w:pPr>
            <w:r w:rsidRPr="00E23F51">
              <w:rPr>
                <w:rFonts w:ascii="Arial" w:hAnsi="Arial" w:cs="Arial"/>
              </w:rPr>
              <w:t>Seek medical advice if you get symptoms such as painful pustules on the skin</w:t>
            </w:r>
            <w:r>
              <w:rPr>
                <w:rFonts w:ascii="Arial" w:hAnsi="Arial" w:cs="Arial"/>
              </w:rPr>
              <w:t>.</w:t>
            </w:r>
          </w:p>
        </w:tc>
        <w:tc>
          <w:tcPr>
            <w:tcW w:w="6458" w:type="dxa"/>
            <w:gridSpan w:val="3"/>
            <w:shd w:val="clear" w:color="auto" w:fill="auto"/>
          </w:tcPr>
          <w:p w14:paraId="7CA3D376" w14:textId="0D77D54B" w:rsidR="00036244" w:rsidRPr="00D738C5" w:rsidRDefault="00036244" w:rsidP="00036244">
            <w:pPr>
              <w:spacing w:after="0"/>
              <w:rPr>
                <w:rFonts w:ascii="Arial" w:hAnsi="Arial" w:cs="Arial"/>
              </w:rPr>
            </w:pPr>
            <w:r w:rsidRPr="00AD0C9A">
              <w:rPr>
                <w:rFonts w:ascii="Arial" w:hAnsi="Arial" w:cs="Arial"/>
              </w:rPr>
              <w:lastRenderedPageBreak/>
              <w:t>There are no grazing animals kept in the immediate area of the hide.</w:t>
            </w:r>
          </w:p>
        </w:tc>
      </w:tr>
      <w:tr w:rsidR="00036244" w:rsidRPr="00D738C5" w14:paraId="7CA3D37D" w14:textId="77777777" w:rsidTr="00D81F96">
        <w:tc>
          <w:tcPr>
            <w:tcW w:w="1413" w:type="dxa"/>
            <w:shd w:val="clear" w:color="auto" w:fill="auto"/>
          </w:tcPr>
          <w:p w14:paraId="2E3808D5" w14:textId="77777777" w:rsidR="00036244" w:rsidRPr="00E270F2" w:rsidRDefault="00036244" w:rsidP="00036244">
            <w:pPr>
              <w:rPr>
                <w:rFonts w:ascii="Arial" w:hAnsi="Arial" w:cs="Arial"/>
              </w:rPr>
            </w:pPr>
            <w:r w:rsidRPr="00E270F2">
              <w:rPr>
                <w:rFonts w:ascii="Arial" w:hAnsi="Arial" w:cs="Arial"/>
              </w:rPr>
              <w:t>Adverse weather</w:t>
            </w:r>
          </w:p>
          <w:p w14:paraId="7CA3D379" w14:textId="77777777" w:rsidR="00036244" w:rsidRPr="00D738C5" w:rsidRDefault="00036244" w:rsidP="00036244">
            <w:pPr>
              <w:spacing w:after="0"/>
              <w:rPr>
                <w:rFonts w:ascii="Arial" w:hAnsi="Arial" w:cs="Arial"/>
              </w:rPr>
            </w:pPr>
          </w:p>
        </w:tc>
        <w:tc>
          <w:tcPr>
            <w:tcW w:w="2457" w:type="dxa"/>
            <w:shd w:val="clear" w:color="auto" w:fill="auto"/>
          </w:tcPr>
          <w:p w14:paraId="7CA3D37A" w14:textId="1B43638D" w:rsidR="00036244" w:rsidRPr="00D738C5" w:rsidRDefault="00036244" w:rsidP="00036244">
            <w:pPr>
              <w:spacing w:after="0"/>
              <w:rPr>
                <w:rFonts w:ascii="Arial" w:hAnsi="Arial" w:cs="Arial"/>
              </w:rPr>
            </w:pPr>
            <w:r>
              <w:rPr>
                <w:rFonts w:ascii="Arial" w:hAnsi="Arial" w:cs="Arial"/>
              </w:rPr>
              <w:t xml:space="preserve">All – </w:t>
            </w:r>
            <w:r w:rsidRPr="00AD0C9A">
              <w:rPr>
                <w:rFonts w:ascii="Arial" w:hAnsi="Arial" w:cs="Arial"/>
              </w:rPr>
              <w:t>Storms, high winds, ice &amp; snow or Sun burn, heat stroke</w:t>
            </w:r>
            <w:r>
              <w:rPr>
                <w:rFonts w:ascii="Arial" w:hAnsi="Arial" w:cs="Arial"/>
              </w:rPr>
              <w:t xml:space="preserve">, </w:t>
            </w:r>
            <w:proofErr w:type="gramStart"/>
            <w:r>
              <w:rPr>
                <w:rFonts w:ascii="Arial" w:hAnsi="Arial" w:cs="Arial"/>
              </w:rPr>
              <w:t>shock</w:t>
            </w:r>
            <w:proofErr w:type="gramEnd"/>
            <w:r>
              <w:rPr>
                <w:rFonts w:ascii="Arial" w:hAnsi="Arial" w:cs="Arial"/>
              </w:rPr>
              <w:t xml:space="preserve"> and lightning strikes</w:t>
            </w:r>
            <w:r w:rsidRPr="00E270F2">
              <w:rPr>
                <w:rFonts w:ascii="Arial" w:hAnsi="Arial" w:cs="Arial"/>
              </w:rPr>
              <w:t>.</w:t>
            </w:r>
          </w:p>
        </w:tc>
        <w:tc>
          <w:tcPr>
            <w:tcW w:w="4062" w:type="dxa"/>
            <w:shd w:val="clear" w:color="auto" w:fill="auto"/>
          </w:tcPr>
          <w:p w14:paraId="3E075FD4" w14:textId="6C13ACC1" w:rsidR="00036244" w:rsidRPr="00E270F2" w:rsidRDefault="00036244" w:rsidP="00036244">
            <w:pPr>
              <w:spacing w:after="0"/>
              <w:rPr>
                <w:rFonts w:ascii="Arial" w:hAnsi="Arial" w:cs="Arial"/>
              </w:rPr>
            </w:pPr>
            <w:r w:rsidRPr="00E270F2">
              <w:rPr>
                <w:rFonts w:ascii="Arial" w:hAnsi="Arial" w:cs="Arial"/>
              </w:rPr>
              <w:t>Wear appropriate</w:t>
            </w:r>
            <w:r>
              <w:rPr>
                <w:rFonts w:ascii="Arial" w:hAnsi="Arial" w:cs="Arial"/>
              </w:rPr>
              <w:t xml:space="preserve"> &amp; suitable</w:t>
            </w:r>
            <w:r w:rsidRPr="00E270F2">
              <w:rPr>
                <w:rFonts w:ascii="Arial" w:hAnsi="Arial" w:cs="Arial"/>
              </w:rPr>
              <w:t xml:space="preserve"> PPE, </w:t>
            </w:r>
          </w:p>
          <w:p w14:paraId="528191AF" w14:textId="77777777" w:rsidR="00036244" w:rsidRDefault="00036244" w:rsidP="00036244">
            <w:pPr>
              <w:spacing w:after="0"/>
              <w:rPr>
                <w:rFonts w:ascii="Arial" w:hAnsi="Arial" w:cs="Arial"/>
              </w:rPr>
            </w:pPr>
          </w:p>
          <w:p w14:paraId="1F7EA356" w14:textId="023431E3" w:rsidR="00036244" w:rsidRPr="00E270F2" w:rsidRDefault="00036244" w:rsidP="00036244">
            <w:pPr>
              <w:spacing w:after="0"/>
              <w:rPr>
                <w:rFonts w:ascii="Arial" w:hAnsi="Arial" w:cs="Arial"/>
              </w:rPr>
            </w:pPr>
            <w:r>
              <w:rPr>
                <w:rFonts w:ascii="Arial" w:hAnsi="Arial" w:cs="Arial"/>
              </w:rPr>
              <w:t xml:space="preserve">Prepare for expected conditions </w:t>
            </w:r>
            <w:r w:rsidR="00AD0C9A">
              <w:rPr>
                <w:rFonts w:ascii="Arial" w:hAnsi="Arial" w:cs="Arial"/>
              </w:rPr>
              <w:t>(</w:t>
            </w:r>
            <w:proofErr w:type="gramStart"/>
            <w:r>
              <w:rPr>
                <w:rFonts w:ascii="Arial" w:hAnsi="Arial" w:cs="Arial"/>
              </w:rPr>
              <w:t>e.g.</w:t>
            </w:r>
            <w:proofErr w:type="gramEnd"/>
            <w:r>
              <w:rPr>
                <w:rFonts w:ascii="Arial" w:hAnsi="Arial" w:cs="Arial"/>
              </w:rPr>
              <w:t xml:space="preserve"> </w:t>
            </w:r>
            <w:r w:rsidRPr="00E270F2">
              <w:rPr>
                <w:rFonts w:ascii="Arial" w:hAnsi="Arial" w:cs="Arial"/>
              </w:rPr>
              <w:t>sun block, hat</w:t>
            </w:r>
            <w:r w:rsidR="00AD0C9A">
              <w:rPr>
                <w:rFonts w:ascii="Arial" w:hAnsi="Arial" w:cs="Arial"/>
              </w:rPr>
              <w:t>)</w:t>
            </w:r>
            <w:r w:rsidRPr="00E270F2">
              <w:rPr>
                <w:rFonts w:ascii="Arial" w:hAnsi="Arial" w:cs="Arial"/>
              </w:rPr>
              <w:t xml:space="preserve"> and </w:t>
            </w:r>
            <w:r>
              <w:rPr>
                <w:rFonts w:ascii="Arial" w:hAnsi="Arial" w:cs="Arial"/>
              </w:rPr>
              <w:t>dress for weather conditions</w:t>
            </w:r>
            <w:r w:rsidRPr="00E270F2">
              <w:rPr>
                <w:rFonts w:ascii="Arial" w:hAnsi="Arial" w:cs="Arial"/>
              </w:rPr>
              <w:t>.</w:t>
            </w:r>
          </w:p>
          <w:p w14:paraId="584CE372" w14:textId="77777777" w:rsidR="00036244" w:rsidRPr="00E270F2" w:rsidRDefault="00036244" w:rsidP="00036244">
            <w:pPr>
              <w:spacing w:after="0"/>
              <w:rPr>
                <w:rFonts w:ascii="Arial" w:hAnsi="Arial" w:cs="Arial"/>
              </w:rPr>
            </w:pPr>
          </w:p>
          <w:p w14:paraId="168BC706" w14:textId="7BFC6BA2" w:rsidR="00036244" w:rsidRDefault="00036244" w:rsidP="00036244">
            <w:pPr>
              <w:spacing w:after="0"/>
              <w:rPr>
                <w:rFonts w:ascii="Arial" w:hAnsi="Arial" w:cs="Arial"/>
              </w:rPr>
            </w:pPr>
            <w:r>
              <w:rPr>
                <w:rFonts w:ascii="Arial" w:hAnsi="Arial" w:cs="Arial"/>
              </w:rPr>
              <w:t>Contractor to c</w:t>
            </w:r>
            <w:r w:rsidRPr="00E270F2">
              <w:rPr>
                <w:rFonts w:ascii="Arial" w:hAnsi="Arial" w:cs="Arial"/>
              </w:rPr>
              <w:t>heck weather forecast</w:t>
            </w:r>
            <w:r>
              <w:rPr>
                <w:rFonts w:ascii="Arial" w:hAnsi="Arial" w:cs="Arial"/>
              </w:rPr>
              <w:t xml:space="preserve"> before work and postpone if</w:t>
            </w:r>
            <w:r w:rsidRPr="00E270F2">
              <w:rPr>
                <w:rFonts w:ascii="Arial" w:hAnsi="Arial" w:cs="Arial"/>
              </w:rPr>
              <w:t xml:space="preserve"> forecast</w:t>
            </w:r>
            <w:r>
              <w:rPr>
                <w:rFonts w:ascii="Arial" w:hAnsi="Arial" w:cs="Arial"/>
              </w:rPr>
              <w:t xml:space="preserve"> is poor.</w:t>
            </w:r>
          </w:p>
          <w:p w14:paraId="68DA9BA3" w14:textId="77777777" w:rsidR="00036244" w:rsidRDefault="00036244" w:rsidP="00036244">
            <w:pPr>
              <w:spacing w:after="0"/>
              <w:rPr>
                <w:rFonts w:ascii="Arial" w:hAnsi="Arial" w:cs="Arial"/>
              </w:rPr>
            </w:pPr>
          </w:p>
          <w:p w14:paraId="2FB8AB54" w14:textId="2300BF76" w:rsidR="00036244" w:rsidRDefault="00036244" w:rsidP="00036244">
            <w:pPr>
              <w:spacing w:after="0"/>
              <w:rPr>
                <w:rFonts w:ascii="Arial" w:hAnsi="Arial" w:cs="Arial"/>
              </w:rPr>
            </w:pPr>
            <w:r>
              <w:rPr>
                <w:rFonts w:ascii="Arial" w:hAnsi="Arial" w:cs="Arial"/>
              </w:rPr>
              <w:t xml:space="preserve">Contractors are responsible for checking weather / tide forecasts and must not visit </w:t>
            </w:r>
            <w:r w:rsidRPr="001F2804">
              <w:rPr>
                <w:rFonts w:ascii="Arial" w:hAnsi="Arial" w:cs="Arial"/>
              </w:rPr>
              <w:t xml:space="preserve">site during periods of high winds, when weather warnings are in force for strong </w:t>
            </w:r>
            <w:r>
              <w:rPr>
                <w:rFonts w:ascii="Arial" w:hAnsi="Arial" w:cs="Arial"/>
              </w:rPr>
              <w:t xml:space="preserve">easterly </w:t>
            </w:r>
            <w:r w:rsidRPr="001F2804">
              <w:rPr>
                <w:rFonts w:ascii="Arial" w:hAnsi="Arial" w:cs="Arial"/>
              </w:rPr>
              <w:t>winds or when wind gusts are likely to exceed 35mph</w:t>
            </w:r>
            <w:r>
              <w:rPr>
                <w:rFonts w:ascii="Arial" w:hAnsi="Arial" w:cs="Arial"/>
              </w:rPr>
              <w:t xml:space="preserve"> or when exceptionally high tides are forecast</w:t>
            </w:r>
            <w:r w:rsidRPr="001F2804">
              <w:rPr>
                <w:rFonts w:ascii="Arial" w:hAnsi="Arial" w:cs="Arial"/>
              </w:rPr>
              <w:t>.</w:t>
            </w:r>
          </w:p>
          <w:p w14:paraId="5A918DA1" w14:textId="77777777" w:rsidR="00036244" w:rsidRDefault="00036244" w:rsidP="00036244">
            <w:pPr>
              <w:spacing w:after="0"/>
              <w:rPr>
                <w:rFonts w:ascii="Arial" w:hAnsi="Arial" w:cs="Arial"/>
              </w:rPr>
            </w:pPr>
          </w:p>
          <w:p w14:paraId="7CA3D37B" w14:textId="35357BA4" w:rsidR="00036244" w:rsidRPr="00D738C5" w:rsidRDefault="00036244" w:rsidP="00036244">
            <w:pPr>
              <w:spacing w:after="0"/>
              <w:rPr>
                <w:rFonts w:ascii="Arial" w:hAnsi="Arial" w:cs="Arial"/>
              </w:rPr>
            </w:pPr>
            <w:r>
              <w:rPr>
                <w:rFonts w:ascii="Arial" w:hAnsi="Arial" w:cs="Arial"/>
              </w:rPr>
              <w:t>Do not visit when lightening is forecast, avoid using metal gates where possible if weather turns unexpectedly.</w:t>
            </w:r>
          </w:p>
        </w:tc>
        <w:tc>
          <w:tcPr>
            <w:tcW w:w="6458" w:type="dxa"/>
            <w:gridSpan w:val="3"/>
            <w:shd w:val="clear" w:color="auto" w:fill="auto"/>
          </w:tcPr>
          <w:p w14:paraId="7CA3D37C" w14:textId="63655A46" w:rsidR="00036244" w:rsidRPr="00D738C5" w:rsidRDefault="00036244" w:rsidP="00036244">
            <w:pPr>
              <w:spacing w:after="0"/>
              <w:rPr>
                <w:rFonts w:ascii="Arial" w:hAnsi="Arial" w:cs="Arial"/>
              </w:rPr>
            </w:pPr>
            <w:r w:rsidRPr="00AD0C9A">
              <w:rPr>
                <w:rFonts w:ascii="Arial" w:hAnsi="Arial" w:cs="Arial"/>
              </w:rPr>
              <w:t>Exposed site so extra caution needed when any adverse weather conditions are forecast</w:t>
            </w:r>
          </w:p>
        </w:tc>
      </w:tr>
    </w:tbl>
    <w:p w14:paraId="7CA3D37E" w14:textId="77777777" w:rsidR="000C53B5" w:rsidRDefault="000C53B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3"/>
        <w:gridCol w:w="2143"/>
        <w:gridCol w:w="4018"/>
        <w:gridCol w:w="6276"/>
      </w:tblGrid>
      <w:tr w:rsidR="008758CA" w:rsidRPr="00D738C5" w14:paraId="7CA3D383" w14:textId="77777777" w:rsidTr="00C16E0C">
        <w:tc>
          <w:tcPr>
            <w:tcW w:w="1657" w:type="dxa"/>
            <w:shd w:val="clear" w:color="auto" w:fill="C6D9F1"/>
          </w:tcPr>
          <w:p w14:paraId="7CA3D37F" w14:textId="60F420DA" w:rsidR="00DA557A" w:rsidRPr="00D738C5" w:rsidRDefault="000C53B5" w:rsidP="000C53B5">
            <w:pPr>
              <w:spacing w:after="0"/>
              <w:rPr>
                <w:rFonts w:ascii="Arial" w:hAnsi="Arial" w:cs="Arial"/>
                <w:b/>
              </w:rPr>
            </w:pPr>
            <w:r>
              <w:rPr>
                <w:rFonts w:ascii="Arial" w:hAnsi="Arial" w:cs="Arial"/>
                <w:b/>
              </w:rPr>
              <w:t>What are the hazards specific to your site/ staff/ equipment</w:t>
            </w:r>
            <w:r w:rsidR="00DA557A" w:rsidRPr="00D738C5">
              <w:rPr>
                <w:rFonts w:ascii="Arial" w:hAnsi="Arial" w:cs="Arial"/>
                <w:b/>
              </w:rPr>
              <w:t>?</w:t>
            </w:r>
            <w:r>
              <w:rPr>
                <w:rFonts w:ascii="Arial" w:hAnsi="Arial" w:cs="Arial"/>
                <w:b/>
              </w:rPr>
              <w:t xml:space="preserve"> </w:t>
            </w:r>
          </w:p>
        </w:tc>
        <w:tc>
          <w:tcPr>
            <w:tcW w:w="2166" w:type="dxa"/>
            <w:shd w:val="clear" w:color="auto" w:fill="C6D9F1"/>
          </w:tcPr>
          <w:p w14:paraId="7CA3D380" w14:textId="77777777" w:rsidR="00DA557A" w:rsidRPr="00D738C5" w:rsidRDefault="00DA557A" w:rsidP="00FF405E">
            <w:pPr>
              <w:spacing w:after="0"/>
              <w:rPr>
                <w:rFonts w:ascii="Arial" w:hAnsi="Arial" w:cs="Arial"/>
                <w:b/>
              </w:rPr>
            </w:pPr>
            <w:r w:rsidRPr="00D738C5">
              <w:rPr>
                <w:rFonts w:ascii="Arial" w:hAnsi="Arial" w:cs="Arial"/>
                <w:b/>
              </w:rPr>
              <w:t>Who might be harmed and how?</w:t>
            </w:r>
          </w:p>
        </w:tc>
        <w:tc>
          <w:tcPr>
            <w:tcW w:w="4110" w:type="dxa"/>
            <w:shd w:val="clear" w:color="auto" w:fill="C6D9F1"/>
          </w:tcPr>
          <w:p w14:paraId="7CA3D381" w14:textId="77777777" w:rsidR="00DA557A" w:rsidRPr="00D738C5" w:rsidRDefault="00DA557A" w:rsidP="00FF405E">
            <w:pPr>
              <w:spacing w:after="0"/>
              <w:rPr>
                <w:rFonts w:ascii="Arial" w:hAnsi="Arial" w:cs="Arial"/>
                <w:b/>
              </w:rPr>
            </w:pPr>
            <w:r w:rsidRPr="00D738C5">
              <w:rPr>
                <w:rFonts w:ascii="Arial" w:hAnsi="Arial" w:cs="Arial"/>
                <w:b/>
              </w:rPr>
              <w:t>What precautions are you already taking?</w:t>
            </w:r>
          </w:p>
        </w:tc>
        <w:tc>
          <w:tcPr>
            <w:tcW w:w="6457" w:type="dxa"/>
            <w:shd w:val="clear" w:color="auto" w:fill="C6D9F1"/>
          </w:tcPr>
          <w:p w14:paraId="7CA3D382" w14:textId="77777777" w:rsidR="00DA557A" w:rsidRPr="00D738C5" w:rsidRDefault="00DA557A" w:rsidP="00FF405E">
            <w:pPr>
              <w:spacing w:after="0"/>
              <w:rPr>
                <w:rFonts w:ascii="Arial" w:hAnsi="Arial" w:cs="Arial"/>
                <w:b/>
              </w:rPr>
            </w:pPr>
            <w:r w:rsidRPr="00D738C5">
              <w:rPr>
                <w:rFonts w:ascii="Arial" w:hAnsi="Arial" w:cs="Arial"/>
                <w:b/>
              </w:rPr>
              <w:t>What additional local precautions are required?</w:t>
            </w:r>
          </w:p>
        </w:tc>
      </w:tr>
      <w:tr w:rsidR="005E19B7" w14:paraId="1EE821CA" w14:textId="77777777" w:rsidTr="00C16E0C">
        <w:tc>
          <w:tcPr>
            <w:tcW w:w="1657" w:type="dxa"/>
            <w:shd w:val="clear" w:color="auto" w:fill="auto"/>
          </w:tcPr>
          <w:p w14:paraId="69889F24" w14:textId="0E153685" w:rsidR="005E19B7" w:rsidRDefault="005E19B7" w:rsidP="005E19B7">
            <w:pPr>
              <w:spacing w:after="0"/>
              <w:rPr>
                <w:rFonts w:ascii="Arial" w:hAnsi="Arial" w:cs="Arial"/>
              </w:rPr>
            </w:pPr>
            <w:r w:rsidRPr="00EA5147">
              <w:rPr>
                <w:rFonts w:ascii="Arial" w:hAnsi="Arial" w:cs="Arial"/>
              </w:rPr>
              <w:t>Overhead power lines</w:t>
            </w:r>
          </w:p>
        </w:tc>
        <w:tc>
          <w:tcPr>
            <w:tcW w:w="2166" w:type="dxa"/>
            <w:shd w:val="clear" w:color="auto" w:fill="auto"/>
          </w:tcPr>
          <w:p w14:paraId="52DAF91A" w14:textId="620E10E5" w:rsidR="005E19B7" w:rsidRPr="00EA5147" w:rsidRDefault="005E19B7" w:rsidP="005E19B7">
            <w:pPr>
              <w:rPr>
                <w:rFonts w:ascii="Arial" w:hAnsi="Arial" w:cs="Arial"/>
              </w:rPr>
            </w:pPr>
            <w:r w:rsidRPr="00EA5147">
              <w:rPr>
                <w:rFonts w:ascii="Arial" w:hAnsi="Arial" w:cs="Arial"/>
              </w:rPr>
              <w:t>Driver</w:t>
            </w:r>
          </w:p>
          <w:p w14:paraId="394E0930" w14:textId="35934106" w:rsidR="005E19B7" w:rsidRDefault="005E19B7" w:rsidP="005E19B7">
            <w:pPr>
              <w:spacing w:after="0"/>
              <w:rPr>
                <w:rFonts w:ascii="Arial" w:hAnsi="Arial" w:cs="Arial"/>
              </w:rPr>
            </w:pPr>
            <w:r w:rsidRPr="00EA5147">
              <w:rPr>
                <w:rFonts w:ascii="Arial" w:hAnsi="Arial" w:cs="Arial"/>
              </w:rPr>
              <w:t>Electrocution, burns, death</w:t>
            </w:r>
          </w:p>
        </w:tc>
        <w:tc>
          <w:tcPr>
            <w:tcW w:w="4110" w:type="dxa"/>
            <w:shd w:val="clear" w:color="auto" w:fill="auto"/>
          </w:tcPr>
          <w:p w14:paraId="0D9860E3" w14:textId="77777777" w:rsidR="005E19B7" w:rsidRDefault="005E19B7" w:rsidP="005E19B7">
            <w:pPr>
              <w:spacing w:before="240"/>
              <w:rPr>
                <w:rFonts w:ascii="Arial" w:hAnsi="Arial" w:cs="Arial"/>
              </w:rPr>
            </w:pPr>
            <w:r>
              <w:rPr>
                <w:rFonts w:ascii="Arial" w:hAnsi="Arial" w:cs="Arial"/>
              </w:rPr>
              <w:t>Contractor to check site and b</w:t>
            </w:r>
            <w:r w:rsidRPr="00EA5147">
              <w:rPr>
                <w:rFonts w:ascii="Arial" w:hAnsi="Arial" w:cs="Arial"/>
              </w:rPr>
              <w:t xml:space="preserve">e aware of where OHPLs are on site (check hazard maps). </w:t>
            </w:r>
          </w:p>
          <w:p w14:paraId="3ECE40DC" w14:textId="02E5FBBA" w:rsidR="005E19B7" w:rsidRDefault="005E19B7" w:rsidP="005E19B7">
            <w:pPr>
              <w:spacing w:before="240"/>
              <w:rPr>
                <w:rFonts w:ascii="Arial" w:hAnsi="Arial" w:cs="Arial"/>
              </w:rPr>
            </w:pPr>
            <w:r>
              <w:rPr>
                <w:rFonts w:ascii="Arial" w:hAnsi="Arial" w:cs="Arial"/>
              </w:rPr>
              <w:t>Contractor to c</w:t>
            </w:r>
            <w:r w:rsidRPr="00EA5147">
              <w:rPr>
                <w:rFonts w:ascii="Arial" w:hAnsi="Arial" w:cs="Arial"/>
              </w:rPr>
              <w:t>hoose</w:t>
            </w:r>
            <w:r>
              <w:rPr>
                <w:rFonts w:ascii="Arial" w:hAnsi="Arial" w:cs="Arial"/>
              </w:rPr>
              <w:t xml:space="preserve"> and agree suitable</w:t>
            </w:r>
            <w:r w:rsidRPr="00EA5147">
              <w:rPr>
                <w:rFonts w:ascii="Arial" w:hAnsi="Arial" w:cs="Arial"/>
              </w:rPr>
              <w:t xml:space="preserve"> routes, access points </w:t>
            </w:r>
            <w:r>
              <w:rPr>
                <w:rFonts w:ascii="Arial" w:hAnsi="Arial" w:cs="Arial"/>
              </w:rPr>
              <w:t>with SRM prior to works starting.</w:t>
            </w:r>
          </w:p>
        </w:tc>
        <w:tc>
          <w:tcPr>
            <w:tcW w:w="6457" w:type="dxa"/>
            <w:shd w:val="clear" w:color="auto" w:fill="auto"/>
          </w:tcPr>
          <w:p w14:paraId="099B1E5A" w14:textId="3208387C" w:rsidR="005E19B7" w:rsidRDefault="00C16E0C" w:rsidP="005E19B7">
            <w:pPr>
              <w:spacing w:after="0"/>
              <w:rPr>
                <w:rFonts w:ascii="Arial" w:hAnsi="Arial" w:cs="Arial"/>
              </w:rPr>
            </w:pPr>
            <w:r>
              <w:rPr>
                <w:rFonts w:ascii="Arial" w:hAnsi="Arial" w:cs="Arial"/>
              </w:rPr>
              <w:t>Contractor to arrange p</w:t>
            </w:r>
            <w:r w:rsidR="00267DA4" w:rsidRPr="00267DA4">
              <w:rPr>
                <w:rFonts w:ascii="Arial" w:hAnsi="Arial" w:cs="Arial"/>
              </w:rPr>
              <w:t>re-site checks</w:t>
            </w:r>
            <w:r>
              <w:rPr>
                <w:rFonts w:ascii="Arial" w:hAnsi="Arial" w:cs="Arial"/>
              </w:rPr>
              <w:t xml:space="preserve"> with NNR staff</w:t>
            </w:r>
            <w:r w:rsidR="00267DA4" w:rsidRPr="00267DA4">
              <w:rPr>
                <w:rFonts w:ascii="Arial" w:hAnsi="Arial" w:cs="Arial"/>
              </w:rPr>
              <w:t xml:space="preserve"> </w:t>
            </w:r>
            <w:r>
              <w:rPr>
                <w:rFonts w:ascii="Arial" w:hAnsi="Arial" w:cs="Arial"/>
              </w:rPr>
              <w:t>to</w:t>
            </w:r>
            <w:r w:rsidR="00267DA4" w:rsidRPr="00267DA4">
              <w:rPr>
                <w:rFonts w:ascii="Arial" w:hAnsi="Arial" w:cs="Arial"/>
              </w:rPr>
              <w:t xml:space="preserve"> check route</w:t>
            </w:r>
            <w:r>
              <w:rPr>
                <w:rFonts w:ascii="Arial" w:hAnsi="Arial" w:cs="Arial"/>
              </w:rPr>
              <w:t>(s)</w:t>
            </w:r>
            <w:r w:rsidR="00267DA4" w:rsidRPr="00267DA4">
              <w:rPr>
                <w:rFonts w:ascii="Arial" w:hAnsi="Arial" w:cs="Arial"/>
              </w:rPr>
              <w:t xml:space="preserve"> prior to </w:t>
            </w:r>
            <w:r>
              <w:rPr>
                <w:rFonts w:ascii="Arial" w:hAnsi="Arial" w:cs="Arial"/>
              </w:rPr>
              <w:t>works taking place,</w:t>
            </w:r>
            <w:r w:rsidR="00267DA4" w:rsidRPr="00267DA4">
              <w:rPr>
                <w:rFonts w:ascii="Arial" w:hAnsi="Arial" w:cs="Arial"/>
              </w:rPr>
              <w:t xml:space="preserve"> to make sure </w:t>
            </w:r>
            <w:r>
              <w:rPr>
                <w:rFonts w:ascii="Arial" w:hAnsi="Arial" w:cs="Arial"/>
              </w:rPr>
              <w:t xml:space="preserve">work area </w:t>
            </w:r>
            <w:r w:rsidR="00267DA4" w:rsidRPr="00267DA4">
              <w:rPr>
                <w:rFonts w:ascii="Arial" w:hAnsi="Arial" w:cs="Arial"/>
              </w:rPr>
              <w:t>is safe</w:t>
            </w:r>
            <w:r>
              <w:rPr>
                <w:rFonts w:ascii="Arial" w:hAnsi="Arial" w:cs="Arial"/>
              </w:rPr>
              <w:t xml:space="preserve"> and as expected</w:t>
            </w:r>
            <w:r w:rsidR="00267DA4" w:rsidRPr="00267DA4">
              <w:rPr>
                <w:rFonts w:ascii="Arial" w:hAnsi="Arial" w:cs="Arial"/>
              </w:rPr>
              <w:t>.</w:t>
            </w:r>
          </w:p>
        </w:tc>
      </w:tr>
      <w:tr w:rsidR="00036244" w:rsidRPr="00D738C5" w14:paraId="7DE337C0" w14:textId="77777777" w:rsidTr="00C16E0C">
        <w:tc>
          <w:tcPr>
            <w:tcW w:w="1657" w:type="dxa"/>
            <w:shd w:val="clear" w:color="auto" w:fill="auto"/>
          </w:tcPr>
          <w:p w14:paraId="5D89D193" w14:textId="7959861A" w:rsidR="00036244" w:rsidRPr="00950357" w:rsidRDefault="00036244" w:rsidP="00036244">
            <w:pPr>
              <w:spacing w:after="0"/>
              <w:rPr>
                <w:rFonts w:ascii="Arial" w:hAnsi="Arial" w:cs="Arial"/>
              </w:rPr>
            </w:pPr>
            <w:r>
              <w:rPr>
                <w:rFonts w:ascii="Arial" w:hAnsi="Arial" w:cs="Arial"/>
              </w:rPr>
              <w:t>Vehicles, heavy plant in use for site o</w:t>
            </w:r>
            <w:r w:rsidRPr="00D809BA">
              <w:rPr>
                <w:rFonts w:ascii="Arial" w:hAnsi="Arial" w:cs="Arial"/>
              </w:rPr>
              <w:t>peration</w:t>
            </w:r>
            <w:r>
              <w:rPr>
                <w:rFonts w:ascii="Arial" w:hAnsi="Arial" w:cs="Arial"/>
              </w:rPr>
              <w:t>s</w:t>
            </w:r>
            <w:r w:rsidR="00DD7F74">
              <w:rPr>
                <w:rFonts w:ascii="Arial" w:hAnsi="Arial" w:cs="Arial"/>
              </w:rPr>
              <w:t xml:space="preserve"> </w:t>
            </w:r>
            <w:proofErr w:type="gramStart"/>
            <w:r w:rsidR="00DD7F74" w:rsidRPr="00AD0C9A">
              <w:rPr>
                <w:rFonts w:ascii="Arial" w:hAnsi="Arial" w:cs="Arial"/>
              </w:rPr>
              <w:t>e.g.</w:t>
            </w:r>
            <w:proofErr w:type="gramEnd"/>
            <w:r w:rsidR="00DD7F74" w:rsidRPr="00AD0C9A">
              <w:rPr>
                <w:rFonts w:ascii="Arial" w:hAnsi="Arial" w:cs="Arial"/>
              </w:rPr>
              <w:t xml:space="preserve"> lifting</w:t>
            </w:r>
            <w:r w:rsidR="00AD0C9A">
              <w:rPr>
                <w:rFonts w:ascii="Arial" w:hAnsi="Arial" w:cs="Arial"/>
              </w:rPr>
              <w:t xml:space="preserve">/transporting </w:t>
            </w:r>
            <w:r w:rsidR="00DD7F74" w:rsidRPr="00AD0C9A">
              <w:rPr>
                <w:rFonts w:ascii="Arial" w:hAnsi="Arial" w:cs="Arial"/>
              </w:rPr>
              <w:t>hide or hide sections</w:t>
            </w:r>
            <w:r w:rsidRPr="00AD0C9A">
              <w:rPr>
                <w:rFonts w:ascii="Arial" w:hAnsi="Arial" w:cs="Arial"/>
              </w:rPr>
              <w:t>.</w:t>
            </w:r>
          </w:p>
        </w:tc>
        <w:tc>
          <w:tcPr>
            <w:tcW w:w="2166" w:type="dxa"/>
            <w:shd w:val="clear" w:color="auto" w:fill="auto"/>
          </w:tcPr>
          <w:p w14:paraId="7B8341F4" w14:textId="77777777" w:rsidR="00036244" w:rsidRDefault="00036244" w:rsidP="00036244">
            <w:pPr>
              <w:spacing w:after="0"/>
              <w:rPr>
                <w:rFonts w:ascii="Arial" w:hAnsi="Arial" w:cs="Arial"/>
              </w:rPr>
            </w:pPr>
            <w:r w:rsidRPr="00D809BA">
              <w:rPr>
                <w:rFonts w:ascii="Arial" w:hAnsi="Arial" w:cs="Arial"/>
              </w:rPr>
              <w:t xml:space="preserve">Staff, contractors, </w:t>
            </w:r>
            <w:proofErr w:type="gramStart"/>
            <w:r w:rsidRPr="00D809BA">
              <w:rPr>
                <w:rFonts w:ascii="Arial" w:hAnsi="Arial" w:cs="Arial"/>
              </w:rPr>
              <w:t>volunteers</w:t>
            </w:r>
            <w:proofErr w:type="gramEnd"/>
            <w:r w:rsidRPr="00D809BA">
              <w:rPr>
                <w:rFonts w:ascii="Arial" w:hAnsi="Arial" w:cs="Arial"/>
              </w:rPr>
              <w:t xml:space="preserve"> and visitors</w:t>
            </w:r>
            <w:r>
              <w:rPr>
                <w:rFonts w:ascii="Arial" w:hAnsi="Arial" w:cs="Arial"/>
              </w:rPr>
              <w:t>,</w:t>
            </w:r>
          </w:p>
          <w:p w14:paraId="75863542" w14:textId="77777777" w:rsidR="00036244" w:rsidRDefault="00036244" w:rsidP="00036244">
            <w:pPr>
              <w:spacing w:after="0"/>
              <w:rPr>
                <w:rFonts w:ascii="Arial" w:hAnsi="Arial" w:cs="Arial"/>
              </w:rPr>
            </w:pPr>
          </w:p>
          <w:p w14:paraId="0B39E7B8" w14:textId="38B61C7D" w:rsidR="00036244" w:rsidRPr="00950357" w:rsidRDefault="00036244" w:rsidP="00036244">
            <w:pPr>
              <w:spacing w:after="0"/>
              <w:rPr>
                <w:rFonts w:ascii="Arial" w:hAnsi="Arial" w:cs="Arial"/>
              </w:rPr>
            </w:pPr>
            <w:r>
              <w:rPr>
                <w:rFonts w:ascii="Arial" w:hAnsi="Arial" w:cs="Arial"/>
              </w:rPr>
              <w:t>Noise, dust, physical injury, drowning, death form collisions/ impact.</w:t>
            </w:r>
          </w:p>
        </w:tc>
        <w:tc>
          <w:tcPr>
            <w:tcW w:w="4110" w:type="dxa"/>
            <w:shd w:val="clear" w:color="auto" w:fill="auto"/>
          </w:tcPr>
          <w:p w14:paraId="3D6FB676" w14:textId="77777777" w:rsidR="00036244" w:rsidRDefault="00036244" w:rsidP="00036244">
            <w:pPr>
              <w:spacing w:after="0"/>
              <w:rPr>
                <w:rFonts w:ascii="Arial" w:hAnsi="Arial" w:cs="Arial"/>
              </w:rPr>
            </w:pPr>
            <w:r>
              <w:rPr>
                <w:rFonts w:ascii="Arial" w:hAnsi="Arial" w:cs="Arial"/>
              </w:rPr>
              <w:t xml:space="preserve">Contractor to suitably demonstrate that </w:t>
            </w:r>
            <w:r w:rsidRPr="00D809BA">
              <w:rPr>
                <w:rFonts w:ascii="Arial" w:hAnsi="Arial" w:cs="Arial"/>
              </w:rPr>
              <w:t xml:space="preserve">All operations are risk assessed and best practice </w:t>
            </w:r>
            <w:r>
              <w:rPr>
                <w:rFonts w:ascii="Arial" w:hAnsi="Arial" w:cs="Arial"/>
              </w:rPr>
              <w:t xml:space="preserve">(HSE guidelines) </w:t>
            </w:r>
            <w:r w:rsidRPr="00D809BA">
              <w:rPr>
                <w:rFonts w:ascii="Arial" w:hAnsi="Arial" w:cs="Arial"/>
              </w:rPr>
              <w:t>used by contractor</w:t>
            </w:r>
            <w:r>
              <w:rPr>
                <w:rFonts w:ascii="Arial" w:hAnsi="Arial" w:cs="Arial"/>
              </w:rPr>
              <w:t>(</w:t>
            </w:r>
            <w:r w:rsidRPr="00D809BA">
              <w:rPr>
                <w:rFonts w:ascii="Arial" w:hAnsi="Arial" w:cs="Arial"/>
              </w:rPr>
              <w:t>s</w:t>
            </w:r>
            <w:r>
              <w:rPr>
                <w:rFonts w:ascii="Arial" w:hAnsi="Arial" w:cs="Arial"/>
              </w:rPr>
              <w:t>).</w:t>
            </w:r>
          </w:p>
          <w:p w14:paraId="01B7988D" w14:textId="77777777" w:rsidR="00036244" w:rsidRDefault="00036244" w:rsidP="00036244">
            <w:pPr>
              <w:spacing w:after="0"/>
              <w:rPr>
                <w:rFonts w:ascii="Arial" w:hAnsi="Arial" w:cs="Arial"/>
              </w:rPr>
            </w:pPr>
          </w:p>
          <w:p w14:paraId="7B63F7DD" w14:textId="77777777" w:rsidR="00036244" w:rsidRDefault="00036244" w:rsidP="00036244">
            <w:pPr>
              <w:spacing w:after="0"/>
              <w:rPr>
                <w:rFonts w:ascii="Arial" w:hAnsi="Arial" w:cs="Arial"/>
              </w:rPr>
            </w:pPr>
            <w:r>
              <w:rPr>
                <w:rFonts w:ascii="Arial" w:hAnsi="Arial" w:cs="Arial"/>
              </w:rPr>
              <w:t>Contractor is responsible for s</w:t>
            </w:r>
            <w:r w:rsidRPr="00D809BA">
              <w:rPr>
                <w:rFonts w:ascii="Arial" w:hAnsi="Arial" w:cs="Arial"/>
              </w:rPr>
              <w:t>ign</w:t>
            </w:r>
            <w:r>
              <w:rPr>
                <w:rFonts w:ascii="Arial" w:hAnsi="Arial" w:cs="Arial"/>
              </w:rPr>
              <w:t xml:space="preserve">age and </w:t>
            </w:r>
            <w:proofErr w:type="spellStart"/>
            <w:r>
              <w:rPr>
                <w:rFonts w:ascii="Arial" w:hAnsi="Arial" w:cs="Arial"/>
              </w:rPr>
              <w:t>banksperson</w:t>
            </w:r>
            <w:proofErr w:type="spellEnd"/>
            <w:r>
              <w:rPr>
                <w:rFonts w:ascii="Arial" w:hAnsi="Arial" w:cs="Arial"/>
              </w:rPr>
              <w:t xml:space="preserve"> used when plant is in operation or construction works are taking place. </w:t>
            </w:r>
            <w:r w:rsidRPr="00D809BA">
              <w:rPr>
                <w:rFonts w:ascii="Arial" w:hAnsi="Arial" w:cs="Arial"/>
              </w:rPr>
              <w:t xml:space="preserve">  </w:t>
            </w:r>
          </w:p>
          <w:p w14:paraId="4528E4A7" w14:textId="77777777" w:rsidR="00036244" w:rsidRDefault="00036244" w:rsidP="00036244">
            <w:pPr>
              <w:spacing w:after="0"/>
              <w:rPr>
                <w:rFonts w:ascii="Arial" w:hAnsi="Arial" w:cs="Arial"/>
              </w:rPr>
            </w:pPr>
          </w:p>
          <w:p w14:paraId="4CD8C5E4" w14:textId="77777777" w:rsidR="00036244" w:rsidRDefault="00036244" w:rsidP="00036244">
            <w:pPr>
              <w:spacing w:after="0"/>
              <w:rPr>
                <w:rFonts w:ascii="Arial" w:hAnsi="Arial" w:cs="Arial"/>
              </w:rPr>
            </w:pPr>
            <w:r>
              <w:rPr>
                <w:rFonts w:ascii="Arial" w:hAnsi="Arial" w:cs="Arial"/>
              </w:rPr>
              <w:t>Contractors to ensure paths are closed when safe public access is not available.</w:t>
            </w:r>
          </w:p>
          <w:p w14:paraId="332C92E5" w14:textId="77777777" w:rsidR="00036244" w:rsidRDefault="00036244" w:rsidP="00036244">
            <w:pPr>
              <w:spacing w:after="0"/>
              <w:rPr>
                <w:rFonts w:ascii="Arial" w:hAnsi="Arial" w:cs="Arial"/>
              </w:rPr>
            </w:pPr>
          </w:p>
          <w:p w14:paraId="500C3794" w14:textId="77777777" w:rsidR="00036244" w:rsidRDefault="00036244" w:rsidP="00036244">
            <w:pPr>
              <w:spacing w:after="0"/>
              <w:rPr>
                <w:rFonts w:ascii="Arial" w:hAnsi="Arial" w:cs="Arial"/>
              </w:rPr>
            </w:pPr>
            <w:r w:rsidRPr="00D809BA">
              <w:rPr>
                <w:rFonts w:ascii="Arial" w:hAnsi="Arial" w:cs="Arial"/>
              </w:rPr>
              <w:t>Machinery and vehicles are driven slowly</w:t>
            </w:r>
            <w:r>
              <w:rPr>
                <w:rFonts w:ascii="Arial" w:hAnsi="Arial" w:cs="Arial"/>
              </w:rPr>
              <w:t xml:space="preserve"> </w:t>
            </w:r>
            <w:r w:rsidRPr="00D809BA">
              <w:rPr>
                <w:rFonts w:ascii="Arial" w:hAnsi="Arial" w:cs="Arial"/>
                <w:b/>
              </w:rPr>
              <w:t>not exceeding 10mph</w:t>
            </w:r>
            <w:r w:rsidRPr="00D809BA">
              <w:rPr>
                <w:rFonts w:ascii="Arial" w:hAnsi="Arial" w:cs="Arial"/>
              </w:rPr>
              <w:t>.</w:t>
            </w:r>
          </w:p>
          <w:p w14:paraId="7FBD012D" w14:textId="77777777" w:rsidR="00036244" w:rsidRDefault="00036244" w:rsidP="00036244">
            <w:pPr>
              <w:spacing w:after="0"/>
              <w:rPr>
                <w:rFonts w:ascii="Arial" w:hAnsi="Arial" w:cs="Arial"/>
              </w:rPr>
            </w:pPr>
          </w:p>
          <w:p w14:paraId="477B4639" w14:textId="10E32871" w:rsidR="00036244" w:rsidRDefault="00036244" w:rsidP="00036244">
            <w:pPr>
              <w:spacing w:after="0"/>
              <w:rPr>
                <w:rFonts w:ascii="Arial" w:hAnsi="Arial" w:cs="Arial"/>
              </w:rPr>
            </w:pPr>
            <w:r>
              <w:rPr>
                <w:rFonts w:ascii="Arial" w:hAnsi="Arial" w:cs="Arial"/>
              </w:rPr>
              <w:lastRenderedPageBreak/>
              <w:t>Suitable high visibility equipment inc. clothing and lights used where necessary.</w:t>
            </w:r>
          </w:p>
        </w:tc>
        <w:tc>
          <w:tcPr>
            <w:tcW w:w="6457" w:type="dxa"/>
            <w:shd w:val="clear" w:color="auto" w:fill="auto"/>
          </w:tcPr>
          <w:p w14:paraId="4C8182D0" w14:textId="77777777" w:rsidR="00036244" w:rsidRPr="00AD0C9A" w:rsidRDefault="00036244" w:rsidP="00036244">
            <w:pPr>
              <w:spacing w:after="0"/>
              <w:rPr>
                <w:rFonts w:ascii="Arial" w:hAnsi="Arial" w:cs="Arial"/>
              </w:rPr>
            </w:pPr>
            <w:r w:rsidRPr="00AD0C9A">
              <w:rPr>
                <w:rFonts w:ascii="Arial" w:hAnsi="Arial" w:cs="Arial"/>
              </w:rPr>
              <w:lastRenderedPageBreak/>
              <w:t>No work to start on site until CDM regulations/ documentation has been agreed &amp; exchanged.</w:t>
            </w:r>
          </w:p>
          <w:p w14:paraId="12FB7174" w14:textId="77777777" w:rsidR="00070104" w:rsidRPr="00AD0C9A" w:rsidRDefault="00070104" w:rsidP="00036244">
            <w:pPr>
              <w:spacing w:after="0"/>
              <w:rPr>
                <w:rFonts w:ascii="Arial" w:hAnsi="Arial" w:cs="Arial"/>
              </w:rPr>
            </w:pPr>
          </w:p>
          <w:p w14:paraId="5F41E461" w14:textId="7250DAF0" w:rsidR="00070104" w:rsidRPr="00AD0C9A" w:rsidRDefault="00070104" w:rsidP="00036244">
            <w:pPr>
              <w:spacing w:after="0"/>
              <w:rPr>
                <w:rFonts w:ascii="Arial" w:hAnsi="Arial" w:cs="Arial"/>
              </w:rPr>
            </w:pPr>
            <w:r w:rsidRPr="00AD0C9A">
              <w:rPr>
                <w:rFonts w:ascii="Arial" w:hAnsi="Arial" w:cs="Arial"/>
              </w:rPr>
              <w:t xml:space="preserve">Contractor to supply </w:t>
            </w:r>
            <w:r w:rsidR="00284038" w:rsidRPr="00AD0C9A">
              <w:rPr>
                <w:rFonts w:ascii="Arial" w:hAnsi="Arial" w:cs="Arial"/>
              </w:rPr>
              <w:t xml:space="preserve">a set of </w:t>
            </w:r>
            <w:r w:rsidRPr="00AD0C9A">
              <w:rPr>
                <w:rFonts w:ascii="Arial" w:hAnsi="Arial" w:cs="Arial"/>
              </w:rPr>
              <w:t>RAMS to cover all</w:t>
            </w:r>
            <w:r w:rsidR="00284038" w:rsidRPr="00AD0C9A">
              <w:rPr>
                <w:rFonts w:ascii="Arial" w:hAnsi="Arial" w:cs="Arial"/>
              </w:rPr>
              <w:t xml:space="preserve"> </w:t>
            </w:r>
            <w:r w:rsidRPr="00AD0C9A">
              <w:rPr>
                <w:rFonts w:ascii="Arial" w:hAnsi="Arial" w:cs="Arial"/>
              </w:rPr>
              <w:t>hazardous activities</w:t>
            </w:r>
            <w:r w:rsidR="00284038" w:rsidRPr="00AD0C9A">
              <w:rPr>
                <w:rFonts w:ascii="Arial" w:hAnsi="Arial" w:cs="Arial"/>
              </w:rPr>
              <w:t xml:space="preserve"> identified in agreement with NE staff before works commence</w:t>
            </w:r>
            <w:r w:rsidRPr="00AD0C9A">
              <w:rPr>
                <w:rFonts w:ascii="Arial" w:hAnsi="Arial" w:cs="Arial"/>
              </w:rPr>
              <w:t>.</w:t>
            </w:r>
          </w:p>
        </w:tc>
      </w:tr>
      <w:tr w:rsidR="00036244" w:rsidRPr="00D738C5" w14:paraId="7CA3D389" w14:textId="77777777" w:rsidTr="00C16E0C">
        <w:tc>
          <w:tcPr>
            <w:tcW w:w="1657" w:type="dxa"/>
            <w:shd w:val="clear" w:color="auto" w:fill="auto"/>
          </w:tcPr>
          <w:p w14:paraId="7CA3D385" w14:textId="760A21DC" w:rsidR="00036244" w:rsidRPr="00D738C5" w:rsidRDefault="00036244" w:rsidP="00036244">
            <w:pPr>
              <w:spacing w:after="0"/>
              <w:rPr>
                <w:rFonts w:ascii="Arial" w:hAnsi="Arial" w:cs="Arial"/>
              </w:rPr>
            </w:pPr>
            <w:r w:rsidRPr="00EA5147">
              <w:rPr>
                <w:rFonts w:ascii="Arial" w:hAnsi="Arial" w:cs="Arial"/>
              </w:rPr>
              <w:t>Failure of hydraulic hoses – high pressure oil</w:t>
            </w:r>
          </w:p>
        </w:tc>
        <w:tc>
          <w:tcPr>
            <w:tcW w:w="2166" w:type="dxa"/>
            <w:shd w:val="clear" w:color="auto" w:fill="auto"/>
          </w:tcPr>
          <w:p w14:paraId="7DC1ED07" w14:textId="77777777" w:rsidR="00036244" w:rsidRPr="00EA5147" w:rsidRDefault="00036244" w:rsidP="00036244">
            <w:pPr>
              <w:spacing w:before="120" w:after="120"/>
              <w:rPr>
                <w:rFonts w:ascii="Arial" w:hAnsi="Arial" w:cs="Arial"/>
              </w:rPr>
            </w:pPr>
            <w:r w:rsidRPr="00EA5147">
              <w:rPr>
                <w:rFonts w:ascii="Arial" w:hAnsi="Arial" w:cs="Arial"/>
              </w:rPr>
              <w:t>Operator/</w:t>
            </w:r>
            <w:r>
              <w:rPr>
                <w:rFonts w:ascii="Arial" w:hAnsi="Arial" w:cs="Arial"/>
              </w:rPr>
              <w:t xml:space="preserve"> </w:t>
            </w:r>
            <w:r w:rsidRPr="00EA5147">
              <w:rPr>
                <w:rFonts w:ascii="Arial" w:hAnsi="Arial" w:cs="Arial"/>
              </w:rPr>
              <w:t xml:space="preserve">bystanders hydraulic fluid </w:t>
            </w:r>
          </w:p>
          <w:p w14:paraId="13AF2C58" w14:textId="77777777" w:rsidR="00036244" w:rsidRPr="00EA5147" w:rsidRDefault="00036244" w:rsidP="00036244">
            <w:pPr>
              <w:spacing w:before="120" w:after="120"/>
              <w:rPr>
                <w:rFonts w:ascii="Arial" w:hAnsi="Arial" w:cs="Arial"/>
              </w:rPr>
            </w:pPr>
            <w:r w:rsidRPr="00EA5147">
              <w:rPr>
                <w:rFonts w:ascii="Arial" w:hAnsi="Arial" w:cs="Arial"/>
              </w:rPr>
              <w:t>Serious cuts, skin infections</w:t>
            </w:r>
            <w:r>
              <w:rPr>
                <w:rFonts w:ascii="Arial" w:hAnsi="Arial" w:cs="Arial"/>
              </w:rPr>
              <w:t xml:space="preserve"> possible death.</w:t>
            </w:r>
          </w:p>
          <w:p w14:paraId="7CA3D386" w14:textId="35B23013" w:rsidR="00036244" w:rsidRPr="00D738C5" w:rsidRDefault="00036244" w:rsidP="00036244">
            <w:pPr>
              <w:spacing w:after="0"/>
              <w:rPr>
                <w:rFonts w:ascii="Arial" w:hAnsi="Arial" w:cs="Arial"/>
              </w:rPr>
            </w:pPr>
          </w:p>
        </w:tc>
        <w:tc>
          <w:tcPr>
            <w:tcW w:w="4110" w:type="dxa"/>
            <w:shd w:val="clear" w:color="auto" w:fill="auto"/>
          </w:tcPr>
          <w:p w14:paraId="4244D6C1" w14:textId="77777777" w:rsidR="00036244" w:rsidRPr="00EA5147" w:rsidRDefault="00036244" w:rsidP="00036244">
            <w:pPr>
              <w:spacing w:before="120" w:after="120"/>
              <w:rPr>
                <w:rFonts w:ascii="Arial" w:hAnsi="Arial" w:cs="Arial"/>
              </w:rPr>
            </w:pPr>
            <w:r>
              <w:rPr>
                <w:rFonts w:ascii="Arial" w:hAnsi="Arial" w:cs="Arial"/>
              </w:rPr>
              <w:t>Contractors expected to undertake r</w:t>
            </w:r>
            <w:r w:rsidRPr="00EA5147">
              <w:rPr>
                <w:rFonts w:ascii="Arial" w:hAnsi="Arial" w:cs="Arial"/>
              </w:rPr>
              <w:t>egular inspection of hoses.</w:t>
            </w:r>
          </w:p>
          <w:p w14:paraId="65EF7916" w14:textId="77777777" w:rsidR="00036244" w:rsidRPr="00EA5147" w:rsidRDefault="00036244" w:rsidP="00036244">
            <w:pPr>
              <w:spacing w:before="120" w:after="120"/>
              <w:rPr>
                <w:rFonts w:ascii="Arial" w:hAnsi="Arial" w:cs="Arial"/>
              </w:rPr>
            </w:pPr>
            <w:r>
              <w:rPr>
                <w:rFonts w:ascii="Arial" w:hAnsi="Arial" w:cs="Arial"/>
              </w:rPr>
              <w:t>Contractors must ensure vehicle are in good order and have been r</w:t>
            </w:r>
            <w:r w:rsidRPr="00EA5147">
              <w:rPr>
                <w:rFonts w:ascii="Arial" w:hAnsi="Arial" w:cs="Arial"/>
              </w:rPr>
              <w:t>egular</w:t>
            </w:r>
            <w:r>
              <w:rPr>
                <w:rFonts w:ascii="Arial" w:hAnsi="Arial" w:cs="Arial"/>
              </w:rPr>
              <w:t>ly</w:t>
            </w:r>
            <w:r w:rsidRPr="00EA5147">
              <w:rPr>
                <w:rFonts w:ascii="Arial" w:hAnsi="Arial" w:cs="Arial"/>
              </w:rPr>
              <w:t xml:space="preserve"> servicing by qualified personnel.</w:t>
            </w:r>
          </w:p>
          <w:p w14:paraId="2F052C11" w14:textId="77777777" w:rsidR="00036244" w:rsidRPr="00EA5147" w:rsidRDefault="00036244" w:rsidP="00036244">
            <w:pPr>
              <w:spacing w:before="120" w:after="120"/>
              <w:rPr>
                <w:rFonts w:ascii="Arial" w:hAnsi="Arial" w:cs="Arial"/>
              </w:rPr>
            </w:pPr>
            <w:r>
              <w:rPr>
                <w:rFonts w:ascii="Arial" w:hAnsi="Arial" w:cs="Arial"/>
              </w:rPr>
              <w:t xml:space="preserve">Contractors must </w:t>
            </w:r>
            <w:r w:rsidRPr="00EA5147">
              <w:rPr>
                <w:rFonts w:ascii="Arial" w:hAnsi="Arial" w:cs="Arial"/>
              </w:rPr>
              <w:t xml:space="preserve">not allow bystanders to </w:t>
            </w:r>
            <w:r>
              <w:rPr>
                <w:rFonts w:ascii="Arial" w:hAnsi="Arial" w:cs="Arial"/>
              </w:rPr>
              <w:t xml:space="preserve">loiter around work areas when </w:t>
            </w:r>
            <w:r w:rsidRPr="00EA5147">
              <w:rPr>
                <w:rFonts w:ascii="Arial" w:hAnsi="Arial" w:cs="Arial"/>
              </w:rPr>
              <w:t>machinery</w:t>
            </w:r>
            <w:r>
              <w:rPr>
                <w:rFonts w:ascii="Arial" w:hAnsi="Arial" w:cs="Arial"/>
              </w:rPr>
              <w:t xml:space="preserve"> is in use.</w:t>
            </w:r>
          </w:p>
          <w:p w14:paraId="7CA3D387" w14:textId="7478514E" w:rsidR="00036244" w:rsidRPr="00D738C5" w:rsidRDefault="00036244" w:rsidP="00036244">
            <w:pPr>
              <w:spacing w:after="0"/>
              <w:rPr>
                <w:rFonts w:ascii="Arial" w:hAnsi="Arial" w:cs="Arial"/>
              </w:rPr>
            </w:pPr>
            <w:r>
              <w:rPr>
                <w:rFonts w:ascii="Arial" w:hAnsi="Arial" w:cs="Arial"/>
              </w:rPr>
              <w:t>Contractor to provide adequate safe systems of work in the RAMS to e</w:t>
            </w:r>
            <w:r w:rsidRPr="00EA5147">
              <w:rPr>
                <w:rFonts w:ascii="Arial" w:hAnsi="Arial" w:cs="Arial"/>
              </w:rPr>
              <w:t xml:space="preserve">nsure </w:t>
            </w:r>
            <w:r>
              <w:rPr>
                <w:rFonts w:ascii="Arial" w:hAnsi="Arial" w:cs="Arial"/>
              </w:rPr>
              <w:t xml:space="preserve">things like - </w:t>
            </w:r>
            <w:r w:rsidRPr="00EA5147">
              <w:rPr>
                <w:rFonts w:ascii="Arial" w:hAnsi="Arial" w:cs="Arial"/>
              </w:rPr>
              <w:t xml:space="preserve">the pressure is released from </w:t>
            </w:r>
            <w:r>
              <w:rPr>
                <w:rFonts w:ascii="Arial" w:hAnsi="Arial" w:cs="Arial"/>
              </w:rPr>
              <w:t>hydraulic</w:t>
            </w:r>
            <w:r w:rsidRPr="00EA5147">
              <w:rPr>
                <w:rFonts w:ascii="Arial" w:hAnsi="Arial" w:cs="Arial"/>
              </w:rPr>
              <w:t xml:space="preserve"> hoses before attaching or detaching</w:t>
            </w:r>
            <w:r>
              <w:rPr>
                <w:rFonts w:ascii="Arial" w:hAnsi="Arial" w:cs="Arial"/>
              </w:rPr>
              <w:t xml:space="preserve"> and that consideration is given to </w:t>
            </w:r>
            <w:r w:rsidRPr="00EA5147">
              <w:rPr>
                <w:rFonts w:ascii="Arial" w:hAnsi="Arial" w:cs="Arial"/>
              </w:rPr>
              <w:t>not allow anyone under the loader</w:t>
            </w:r>
            <w:r>
              <w:rPr>
                <w:rFonts w:ascii="Arial" w:hAnsi="Arial" w:cs="Arial"/>
              </w:rPr>
              <w:t xml:space="preserve"> or</w:t>
            </w:r>
            <w:r w:rsidRPr="00EA5147">
              <w:rPr>
                <w:rFonts w:ascii="Arial" w:hAnsi="Arial" w:cs="Arial"/>
              </w:rPr>
              <w:t xml:space="preserve"> grab.</w:t>
            </w:r>
          </w:p>
        </w:tc>
        <w:tc>
          <w:tcPr>
            <w:tcW w:w="6457" w:type="dxa"/>
            <w:shd w:val="clear" w:color="auto" w:fill="auto"/>
          </w:tcPr>
          <w:p w14:paraId="7CA3D388" w14:textId="46D401F7" w:rsidR="00036244" w:rsidRPr="00D738C5" w:rsidRDefault="00036244" w:rsidP="00036244">
            <w:pPr>
              <w:spacing w:after="0"/>
              <w:rPr>
                <w:rFonts w:ascii="Arial" w:hAnsi="Arial" w:cs="Arial"/>
              </w:rPr>
            </w:pPr>
            <w:r w:rsidRPr="00144D27">
              <w:rPr>
                <w:rFonts w:ascii="Arial" w:hAnsi="Arial" w:cs="Arial"/>
              </w:rPr>
              <w:t xml:space="preserve">Keep public, bystanders, banks person </w:t>
            </w:r>
            <w:r>
              <w:rPr>
                <w:rFonts w:ascii="Arial" w:hAnsi="Arial" w:cs="Arial"/>
              </w:rPr>
              <w:t xml:space="preserve">a </w:t>
            </w:r>
            <w:r w:rsidRPr="00144D27">
              <w:rPr>
                <w:rFonts w:ascii="Arial" w:hAnsi="Arial" w:cs="Arial"/>
              </w:rPr>
              <w:t>suitable safe distance away – as recommended by HSE guidelines.</w:t>
            </w:r>
          </w:p>
        </w:tc>
      </w:tr>
      <w:tr w:rsidR="00003481" w:rsidRPr="00D738C5" w14:paraId="4531C1B0" w14:textId="77777777" w:rsidTr="00C16E0C">
        <w:tc>
          <w:tcPr>
            <w:tcW w:w="1657" w:type="dxa"/>
            <w:shd w:val="clear" w:color="auto" w:fill="auto"/>
          </w:tcPr>
          <w:p w14:paraId="2BAF07EC" w14:textId="2F75541E" w:rsidR="00003481" w:rsidRPr="00CE2D3C" w:rsidRDefault="00003481" w:rsidP="00003481">
            <w:pPr>
              <w:spacing w:after="0"/>
              <w:rPr>
                <w:rFonts w:ascii="Arial" w:hAnsi="Arial" w:cs="Arial"/>
              </w:rPr>
            </w:pPr>
            <w:r w:rsidRPr="00EA5147">
              <w:rPr>
                <w:rFonts w:ascii="Arial" w:hAnsi="Arial" w:cs="Arial"/>
              </w:rPr>
              <w:t xml:space="preserve">Handling </w:t>
            </w:r>
            <w:r>
              <w:rPr>
                <w:rFonts w:ascii="Arial" w:hAnsi="Arial" w:cs="Arial"/>
              </w:rPr>
              <w:t xml:space="preserve">or spillage </w:t>
            </w:r>
            <w:r w:rsidRPr="00EA5147">
              <w:rPr>
                <w:rFonts w:ascii="Arial" w:hAnsi="Arial" w:cs="Arial"/>
              </w:rPr>
              <w:t>of hydraulic fluids</w:t>
            </w:r>
            <w:r>
              <w:rPr>
                <w:rFonts w:ascii="Arial" w:hAnsi="Arial" w:cs="Arial"/>
              </w:rPr>
              <w:t>, fuel</w:t>
            </w:r>
            <w:r w:rsidRPr="00EA5147">
              <w:rPr>
                <w:rFonts w:ascii="Arial" w:hAnsi="Arial" w:cs="Arial"/>
              </w:rPr>
              <w:t xml:space="preserve"> &amp; oils</w:t>
            </w:r>
          </w:p>
        </w:tc>
        <w:tc>
          <w:tcPr>
            <w:tcW w:w="2166" w:type="dxa"/>
            <w:shd w:val="clear" w:color="auto" w:fill="auto"/>
          </w:tcPr>
          <w:p w14:paraId="4328D0C0" w14:textId="77777777" w:rsidR="00003481" w:rsidRDefault="00003481" w:rsidP="00003481">
            <w:pPr>
              <w:spacing w:after="0"/>
              <w:rPr>
                <w:rFonts w:ascii="Arial" w:hAnsi="Arial" w:cs="Arial"/>
              </w:rPr>
            </w:pPr>
            <w:r w:rsidRPr="00EA5147">
              <w:rPr>
                <w:rFonts w:ascii="Arial" w:hAnsi="Arial" w:cs="Arial"/>
              </w:rPr>
              <w:t>Operator</w:t>
            </w:r>
            <w:r>
              <w:rPr>
                <w:rFonts w:ascii="Arial" w:hAnsi="Arial" w:cs="Arial"/>
              </w:rPr>
              <w:t xml:space="preserve"> and aquatic organisms - </w:t>
            </w:r>
            <w:r w:rsidRPr="00144D27">
              <w:rPr>
                <w:rFonts w:ascii="Arial" w:hAnsi="Arial" w:cs="Arial"/>
              </w:rPr>
              <w:t>skin infections</w:t>
            </w:r>
            <w:r>
              <w:rPr>
                <w:rFonts w:ascii="Arial" w:hAnsi="Arial" w:cs="Arial"/>
              </w:rPr>
              <w:t>, dermatitis, long term health problems &amp;</w:t>
            </w:r>
            <w:r w:rsidRPr="00144D27">
              <w:rPr>
                <w:rFonts w:ascii="Arial" w:hAnsi="Arial" w:cs="Arial"/>
              </w:rPr>
              <w:t xml:space="preserve"> possible death.</w:t>
            </w:r>
            <w:r>
              <w:rPr>
                <w:rFonts w:ascii="Arial" w:hAnsi="Arial" w:cs="Arial"/>
              </w:rPr>
              <w:t xml:space="preserve"> </w:t>
            </w:r>
          </w:p>
          <w:p w14:paraId="74CFC305" w14:textId="0FDD2507" w:rsidR="00003481" w:rsidRPr="00CE2D3C" w:rsidRDefault="00003481" w:rsidP="00003481">
            <w:pPr>
              <w:spacing w:before="120" w:after="120"/>
              <w:rPr>
                <w:rFonts w:ascii="Arial" w:hAnsi="Arial" w:cs="Arial"/>
                <w:noProof/>
              </w:rPr>
            </w:pPr>
            <w:r>
              <w:rPr>
                <w:rFonts w:ascii="Arial" w:hAnsi="Arial" w:cs="Arial"/>
              </w:rPr>
              <w:t>Explosions, burns, fire.</w:t>
            </w:r>
          </w:p>
        </w:tc>
        <w:tc>
          <w:tcPr>
            <w:tcW w:w="4110" w:type="dxa"/>
            <w:shd w:val="clear" w:color="auto" w:fill="auto"/>
          </w:tcPr>
          <w:p w14:paraId="31E237C3" w14:textId="77777777" w:rsidR="00003481" w:rsidRDefault="00003481" w:rsidP="00003481">
            <w:pPr>
              <w:spacing w:before="240"/>
              <w:rPr>
                <w:rFonts w:ascii="Arial" w:hAnsi="Arial" w:cs="Arial"/>
              </w:rPr>
            </w:pPr>
            <w:r>
              <w:rPr>
                <w:rFonts w:ascii="Arial" w:hAnsi="Arial" w:cs="Arial"/>
              </w:rPr>
              <w:t>All fuelling of machinery to take place off site.</w:t>
            </w:r>
          </w:p>
          <w:p w14:paraId="4E8212D9" w14:textId="77777777" w:rsidR="00003481" w:rsidRPr="00EA5147" w:rsidRDefault="00003481" w:rsidP="00003481">
            <w:pPr>
              <w:spacing w:before="240"/>
              <w:rPr>
                <w:rFonts w:ascii="Arial" w:hAnsi="Arial" w:cs="Arial"/>
              </w:rPr>
            </w:pPr>
            <w:r>
              <w:rPr>
                <w:rFonts w:ascii="Arial" w:hAnsi="Arial" w:cs="Arial"/>
              </w:rPr>
              <w:t>Contractor to demonstrate best practice in RAMS – their staff to w</w:t>
            </w:r>
            <w:r w:rsidRPr="00EA5147">
              <w:rPr>
                <w:rFonts w:ascii="Arial" w:hAnsi="Arial" w:cs="Arial"/>
              </w:rPr>
              <w:t xml:space="preserve">ear appropriate PPE when handling </w:t>
            </w:r>
            <w:r>
              <w:rPr>
                <w:rFonts w:ascii="Arial" w:hAnsi="Arial" w:cs="Arial"/>
              </w:rPr>
              <w:t xml:space="preserve">liquids </w:t>
            </w:r>
            <w:r w:rsidRPr="00EA5147">
              <w:rPr>
                <w:rFonts w:ascii="Arial" w:hAnsi="Arial" w:cs="Arial"/>
              </w:rPr>
              <w:t>(gloves, eye protection)</w:t>
            </w:r>
            <w:r>
              <w:rPr>
                <w:rFonts w:ascii="Arial" w:hAnsi="Arial" w:cs="Arial"/>
              </w:rPr>
              <w:t>.</w:t>
            </w:r>
          </w:p>
          <w:p w14:paraId="6179924C" w14:textId="6F19F4F5" w:rsidR="00003481" w:rsidRDefault="00003481" w:rsidP="00003481">
            <w:pPr>
              <w:spacing w:before="120" w:after="120"/>
              <w:rPr>
                <w:rFonts w:ascii="Arial" w:hAnsi="Arial" w:cs="Arial"/>
              </w:rPr>
            </w:pPr>
            <w:r>
              <w:rPr>
                <w:rFonts w:ascii="Arial" w:hAnsi="Arial" w:cs="Arial"/>
              </w:rPr>
              <w:t>Contractors are responsible for making sure suitable s</w:t>
            </w:r>
            <w:r w:rsidRPr="00EA5147">
              <w:rPr>
                <w:rFonts w:ascii="Arial" w:hAnsi="Arial" w:cs="Arial"/>
              </w:rPr>
              <w:t xml:space="preserve">pill kits </w:t>
            </w:r>
            <w:r>
              <w:rPr>
                <w:rFonts w:ascii="Arial" w:hAnsi="Arial" w:cs="Arial"/>
              </w:rPr>
              <w:t xml:space="preserve">are </w:t>
            </w:r>
            <w:r w:rsidRPr="00EA5147">
              <w:rPr>
                <w:rFonts w:ascii="Arial" w:hAnsi="Arial" w:cs="Arial"/>
              </w:rPr>
              <w:t>available</w:t>
            </w:r>
            <w:r>
              <w:rPr>
                <w:rFonts w:ascii="Arial" w:hAnsi="Arial" w:cs="Arial"/>
              </w:rPr>
              <w:t xml:space="preserve"> </w:t>
            </w:r>
            <w:r>
              <w:rPr>
                <w:rFonts w:ascii="Arial" w:hAnsi="Arial" w:cs="Arial"/>
              </w:rPr>
              <w:lastRenderedPageBreak/>
              <w:t>and used if works are unavoidable on site.</w:t>
            </w:r>
          </w:p>
        </w:tc>
        <w:tc>
          <w:tcPr>
            <w:tcW w:w="6457" w:type="dxa"/>
            <w:shd w:val="clear" w:color="auto" w:fill="auto"/>
          </w:tcPr>
          <w:p w14:paraId="0FEE54A4" w14:textId="51D74AF2" w:rsidR="00003481" w:rsidRDefault="00003481" w:rsidP="00003481">
            <w:pPr>
              <w:spacing w:after="0"/>
              <w:rPr>
                <w:rFonts w:ascii="Arial" w:hAnsi="Arial" w:cs="Arial"/>
              </w:rPr>
            </w:pPr>
            <w:r>
              <w:rPr>
                <w:rFonts w:ascii="Arial" w:hAnsi="Arial" w:cs="Arial"/>
              </w:rPr>
              <w:lastRenderedPageBreak/>
              <w:t>Containment measures must be in place to allow for at least 50% more volume of liquids transported to site.</w:t>
            </w:r>
          </w:p>
        </w:tc>
      </w:tr>
      <w:tr w:rsidR="00003481" w:rsidRPr="00D738C5" w14:paraId="7CA3D38F" w14:textId="77777777" w:rsidTr="00C16E0C">
        <w:tc>
          <w:tcPr>
            <w:tcW w:w="1657" w:type="dxa"/>
            <w:shd w:val="clear" w:color="auto" w:fill="auto"/>
          </w:tcPr>
          <w:p w14:paraId="7CA3D38B" w14:textId="17342D3A" w:rsidR="00003481" w:rsidRPr="00D738C5" w:rsidRDefault="00003481" w:rsidP="00003481">
            <w:pPr>
              <w:spacing w:after="0"/>
              <w:rPr>
                <w:rFonts w:ascii="Arial" w:hAnsi="Arial" w:cs="Arial"/>
              </w:rPr>
            </w:pPr>
            <w:r w:rsidRPr="00CE2D3C">
              <w:rPr>
                <w:rFonts w:ascii="Arial" w:hAnsi="Arial" w:cs="Arial"/>
              </w:rPr>
              <w:t xml:space="preserve">Working </w:t>
            </w:r>
            <w:r w:rsidRPr="00C16E0C">
              <w:rPr>
                <w:rFonts w:ascii="Arial" w:hAnsi="Arial" w:cs="Arial"/>
                <w:bCs/>
              </w:rPr>
              <w:t>adjacent</w:t>
            </w:r>
            <w:r w:rsidRPr="00CE2D3C">
              <w:rPr>
                <w:rFonts w:ascii="Arial" w:hAnsi="Arial" w:cs="Arial"/>
              </w:rPr>
              <w:t xml:space="preserve"> to water </w:t>
            </w:r>
          </w:p>
        </w:tc>
        <w:tc>
          <w:tcPr>
            <w:tcW w:w="2166" w:type="dxa"/>
            <w:shd w:val="clear" w:color="auto" w:fill="auto"/>
          </w:tcPr>
          <w:p w14:paraId="08740032" w14:textId="18DB660F" w:rsidR="00003481" w:rsidRPr="00CE2D3C" w:rsidRDefault="00003481" w:rsidP="00003481">
            <w:pPr>
              <w:spacing w:before="120" w:after="120"/>
              <w:rPr>
                <w:rFonts w:ascii="Arial" w:hAnsi="Arial" w:cs="Arial"/>
                <w:noProof/>
              </w:rPr>
            </w:pPr>
            <w:r w:rsidRPr="00CE2D3C">
              <w:rPr>
                <w:rFonts w:ascii="Arial" w:hAnsi="Arial" w:cs="Arial"/>
                <w:noProof/>
              </w:rPr>
              <w:t>Staff, contractors</w:t>
            </w:r>
          </w:p>
          <w:p w14:paraId="7CA3D38C" w14:textId="65383695" w:rsidR="00003481" w:rsidRPr="00D738C5" w:rsidRDefault="00003481" w:rsidP="00003481">
            <w:pPr>
              <w:spacing w:after="0"/>
              <w:rPr>
                <w:rFonts w:ascii="Arial" w:hAnsi="Arial" w:cs="Arial"/>
              </w:rPr>
            </w:pPr>
            <w:r w:rsidRPr="00CE2D3C">
              <w:rPr>
                <w:rFonts w:ascii="Arial" w:hAnsi="Arial" w:cs="Arial"/>
                <w:noProof/>
              </w:rPr>
              <w:t>Drowning, hypothermia</w:t>
            </w:r>
          </w:p>
        </w:tc>
        <w:tc>
          <w:tcPr>
            <w:tcW w:w="4110" w:type="dxa"/>
            <w:shd w:val="clear" w:color="auto" w:fill="auto"/>
          </w:tcPr>
          <w:p w14:paraId="3892E9B7" w14:textId="4D1CD562" w:rsidR="00003481" w:rsidRPr="00CE2D3C" w:rsidRDefault="00003481" w:rsidP="00003481">
            <w:pPr>
              <w:spacing w:before="120" w:after="120"/>
              <w:rPr>
                <w:rFonts w:ascii="Arial" w:hAnsi="Arial" w:cs="Arial"/>
              </w:rPr>
            </w:pPr>
            <w:r>
              <w:rPr>
                <w:rFonts w:ascii="Arial" w:hAnsi="Arial" w:cs="Arial"/>
              </w:rPr>
              <w:t>Contractors are expected to p</w:t>
            </w:r>
            <w:r w:rsidRPr="00CE2D3C">
              <w:rPr>
                <w:rFonts w:ascii="Arial" w:hAnsi="Arial" w:cs="Arial"/>
              </w:rPr>
              <w:t xml:space="preserve">lan activity carefully, </w:t>
            </w:r>
            <w:proofErr w:type="gramStart"/>
            <w:r w:rsidRPr="00CE2D3C">
              <w:rPr>
                <w:rFonts w:ascii="Arial" w:hAnsi="Arial" w:cs="Arial"/>
              </w:rPr>
              <w:t>taking into account</w:t>
            </w:r>
            <w:proofErr w:type="gramEnd"/>
            <w:r w:rsidRPr="00CE2D3C">
              <w:rPr>
                <w:rFonts w:ascii="Arial" w:hAnsi="Arial" w:cs="Arial"/>
              </w:rPr>
              <w:t xml:space="preserve"> particular hazards presented by the site or the activity</w:t>
            </w:r>
            <w:r>
              <w:rPr>
                <w:rFonts w:ascii="Arial" w:hAnsi="Arial" w:cs="Arial"/>
              </w:rPr>
              <w:t xml:space="preserve"> – documented in the RAMS.</w:t>
            </w:r>
            <w:r w:rsidRPr="00CE2D3C">
              <w:rPr>
                <w:rFonts w:ascii="Arial" w:hAnsi="Arial" w:cs="Arial"/>
              </w:rPr>
              <w:t xml:space="preserve"> </w:t>
            </w:r>
          </w:p>
          <w:p w14:paraId="771CE76C" w14:textId="668ABAA2" w:rsidR="00003481" w:rsidRPr="00CE2D3C" w:rsidRDefault="00003481" w:rsidP="00003481">
            <w:pPr>
              <w:spacing w:before="120" w:after="120"/>
              <w:rPr>
                <w:rFonts w:ascii="Arial" w:hAnsi="Arial" w:cs="Arial"/>
              </w:rPr>
            </w:pPr>
            <w:r>
              <w:rPr>
                <w:rFonts w:ascii="Arial" w:hAnsi="Arial" w:cs="Arial"/>
              </w:rPr>
              <w:t>Contractors should demonstrate they have m</w:t>
            </w:r>
            <w:r w:rsidRPr="00CE2D3C">
              <w:rPr>
                <w:rFonts w:ascii="Arial" w:hAnsi="Arial" w:cs="Arial"/>
              </w:rPr>
              <w:t>inimise</w:t>
            </w:r>
            <w:r>
              <w:rPr>
                <w:rFonts w:ascii="Arial" w:hAnsi="Arial" w:cs="Arial"/>
              </w:rPr>
              <w:t>d</w:t>
            </w:r>
            <w:r w:rsidRPr="00CE2D3C">
              <w:rPr>
                <w:rFonts w:ascii="Arial" w:hAnsi="Arial" w:cs="Arial"/>
              </w:rPr>
              <w:t xml:space="preserve"> risks</w:t>
            </w:r>
            <w:r>
              <w:rPr>
                <w:rFonts w:ascii="Arial" w:hAnsi="Arial" w:cs="Arial"/>
              </w:rPr>
              <w:t>,</w:t>
            </w:r>
            <w:r w:rsidRPr="00CE2D3C">
              <w:rPr>
                <w:rFonts w:ascii="Arial" w:hAnsi="Arial" w:cs="Arial"/>
              </w:rPr>
              <w:t xml:space="preserve"> avoiding hazardous areas (steep banks, soft mud, deep water, for instance) or use aids such as temporary fencing, ropes, matting etc, and minimise the amount of time spent in the hazardous area</w:t>
            </w:r>
            <w:r>
              <w:rPr>
                <w:rFonts w:ascii="Arial" w:hAnsi="Arial" w:cs="Arial"/>
              </w:rPr>
              <w:t>s.</w:t>
            </w:r>
          </w:p>
          <w:p w14:paraId="7CA3D38D" w14:textId="5BD004EB" w:rsidR="00003481" w:rsidRPr="00D738C5" w:rsidRDefault="00003481" w:rsidP="00003481">
            <w:pPr>
              <w:spacing w:after="0"/>
              <w:rPr>
                <w:rFonts w:ascii="Arial" w:hAnsi="Arial" w:cs="Arial"/>
              </w:rPr>
            </w:pPr>
          </w:p>
        </w:tc>
        <w:tc>
          <w:tcPr>
            <w:tcW w:w="6457" w:type="dxa"/>
            <w:shd w:val="clear" w:color="auto" w:fill="auto"/>
          </w:tcPr>
          <w:p w14:paraId="20B40B8F" w14:textId="77777777" w:rsidR="00003481" w:rsidRDefault="00003481" w:rsidP="00003481">
            <w:pPr>
              <w:spacing w:after="0"/>
              <w:rPr>
                <w:rFonts w:ascii="Arial" w:hAnsi="Arial" w:cs="Arial"/>
              </w:rPr>
            </w:pPr>
          </w:p>
          <w:p w14:paraId="7CA3D38E" w14:textId="6A8445E4" w:rsidR="00003481" w:rsidRPr="00D738C5" w:rsidRDefault="00003481" w:rsidP="00003481">
            <w:pPr>
              <w:spacing w:after="0"/>
              <w:rPr>
                <w:rFonts w:ascii="Arial" w:hAnsi="Arial" w:cs="Arial"/>
              </w:rPr>
            </w:pPr>
            <w:r w:rsidRPr="00111325">
              <w:rPr>
                <w:rFonts w:ascii="Arial" w:hAnsi="Arial" w:cs="Arial"/>
              </w:rPr>
              <w:t xml:space="preserve">Plan work according to safest access and space, generally to east and </w:t>
            </w:r>
            <w:proofErr w:type="gramStart"/>
            <w:r w:rsidRPr="00111325">
              <w:rPr>
                <w:rFonts w:ascii="Arial" w:hAnsi="Arial" w:cs="Arial"/>
              </w:rPr>
              <w:t>north east</w:t>
            </w:r>
            <w:proofErr w:type="gramEnd"/>
            <w:r w:rsidRPr="00111325">
              <w:rPr>
                <w:rFonts w:ascii="Arial" w:hAnsi="Arial" w:cs="Arial"/>
              </w:rPr>
              <w:t xml:space="preserve"> of hide.</w:t>
            </w:r>
          </w:p>
        </w:tc>
      </w:tr>
      <w:tr w:rsidR="00003481" w:rsidRPr="00D738C5" w14:paraId="5789C4C2" w14:textId="77777777" w:rsidTr="00C16E0C">
        <w:tc>
          <w:tcPr>
            <w:tcW w:w="1657" w:type="dxa"/>
            <w:shd w:val="clear" w:color="auto" w:fill="auto"/>
          </w:tcPr>
          <w:p w14:paraId="0E81A3E1" w14:textId="46485D81" w:rsidR="00003481" w:rsidRPr="00950357" w:rsidRDefault="00003481" w:rsidP="00003481">
            <w:pPr>
              <w:spacing w:after="0"/>
              <w:rPr>
                <w:rFonts w:ascii="Arial" w:hAnsi="Arial" w:cs="Arial"/>
              </w:rPr>
            </w:pPr>
            <w:r w:rsidRPr="0062269E">
              <w:rPr>
                <w:rFonts w:ascii="Arial" w:hAnsi="Arial" w:cs="Arial"/>
              </w:rPr>
              <w:t>Tide and waves</w:t>
            </w:r>
          </w:p>
        </w:tc>
        <w:tc>
          <w:tcPr>
            <w:tcW w:w="2166" w:type="dxa"/>
            <w:shd w:val="clear" w:color="auto" w:fill="auto"/>
          </w:tcPr>
          <w:p w14:paraId="1E78A477" w14:textId="24591D85" w:rsidR="00003481" w:rsidRPr="00950357" w:rsidRDefault="00003481" w:rsidP="00003481">
            <w:pPr>
              <w:spacing w:after="0"/>
              <w:rPr>
                <w:rFonts w:ascii="Arial" w:hAnsi="Arial" w:cs="Arial"/>
              </w:rPr>
            </w:pPr>
            <w:r>
              <w:rPr>
                <w:rFonts w:ascii="Arial" w:hAnsi="Arial" w:cs="Arial"/>
              </w:rPr>
              <w:t xml:space="preserve">Contractors, </w:t>
            </w:r>
            <w:proofErr w:type="gramStart"/>
            <w:r>
              <w:rPr>
                <w:rFonts w:ascii="Arial" w:hAnsi="Arial" w:cs="Arial"/>
              </w:rPr>
              <w:t>visitors</w:t>
            </w:r>
            <w:proofErr w:type="gramEnd"/>
            <w:r w:rsidRPr="0062269E">
              <w:rPr>
                <w:rFonts w:ascii="Arial" w:hAnsi="Arial" w:cs="Arial"/>
              </w:rPr>
              <w:t xml:space="preserve"> and staff. </w:t>
            </w:r>
            <w:r w:rsidRPr="00C16E0C">
              <w:rPr>
                <w:rFonts w:ascii="Arial" w:hAnsi="Arial" w:cs="Arial"/>
              </w:rPr>
              <w:t>Drowning, hypothermia</w:t>
            </w:r>
            <w:r w:rsidRPr="0062269E">
              <w:rPr>
                <w:rFonts w:ascii="Arial" w:hAnsi="Arial" w:cs="Arial"/>
              </w:rPr>
              <w:t>.</w:t>
            </w:r>
          </w:p>
        </w:tc>
        <w:tc>
          <w:tcPr>
            <w:tcW w:w="4110" w:type="dxa"/>
            <w:shd w:val="clear" w:color="auto" w:fill="auto"/>
          </w:tcPr>
          <w:p w14:paraId="5B00E6C7" w14:textId="4A7F29BB" w:rsidR="00003481" w:rsidRDefault="00003481" w:rsidP="00003481">
            <w:pPr>
              <w:spacing w:after="0"/>
              <w:rPr>
                <w:rFonts w:ascii="Arial" w:hAnsi="Arial" w:cs="Arial"/>
              </w:rPr>
            </w:pPr>
            <w:r w:rsidRPr="009158CB">
              <w:rPr>
                <w:rFonts w:ascii="Arial" w:hAnsi="Arial" w:cs="Arial"/>
              </w:rPr>
              <w:t xml:space="preserve">Activities avoided during strong </w:t>
            </w:r>
            <w:r>
              <w:rPr>
                <w:rFonts w:ascii="Arial" w:hAnsi="Arial" w:cs="Arial"/>
              </w:rPr>
              <w:t xml:space="preserve">easterly </w:t>
            </w:r>
            <w:r w:rsidRPr="009158CB">
              <w:rPr>
                <w:rFonts w:ascii="Arial" w:hAnsi="Arial" w:cs="Arial"/>
              </w:rPr>
              <w:t>winds and heavy spring tides,</w:t>
            </w:r>
            <w:r>
              <w:rPr>
                <w:rFonts w:ascii="Arial" w:hAnsi="Arial" w:cs="Arial"/>
              </w:rPr>
              <w:t xml:space="preserve"> or when </w:t>
            </w:r>
            <w:r w:rsidRPr="009158CB">
              <w:rPr>
                <w:rFonts w:ascii="Arial" w:hAnsi="Arial" w:cs="Arial"/>
              </w:rPr>
              <w:t>exceptionally high tides are forecast.</w:t>
            </w:r>
          </w:p>
          <w:p w14:paraId="40933D3F" w14:textId="77777777" w:rsidR="00003481" w:rsidRDefault="00003481" w:rsidP="00003481">
            <w:pPr>
              <w:spacing w:after="0"/>
              <w:rPr>
                <w:rFonts w:ascii="Arial" w:hAnsi="Arial" w:cs="Arial"/>
              </w:rPr>
            </w:pPr>
          </w:p>
          <w:p w14:paraId="7DB18E54" w14:textId="309433C8" w:rsidR="00003481" w:rsidRDefault="00003481" w:rsidP="00003481">
            <w:pPr>
              <w:spacing w:after="0"/>
              <w:rPr>
                <w:rFonts w:ascii="Arial" w:hAnsi="Arial" w:cs="Arial"/>
              </w:rPr>
            </w:pPr>
            <w:r w:rsidRPr="009158CB">
              <w:rPr>
                <w:rFonts w:ascii="Arial" w:hAnsi="Arial" w:cs="Arial"/>
              </w:rPr>
              <w:t>Do not approach water/ embankment edges.</w:t>
            </w:r>
          </w:p>
          <w:p w14:paraId="154A25C7" w14:textId="09F3F618" w:rsidR="00003481" w:rsidRDefault="00003481" w:rsidP="00003481">
            <w:pPr>
              <w:spacing w:after="0"/>
              <w:rPr>
                <w:rFonts w:ascii="Arial" w:hAnsi="Arial" w:cs="Arial"/>
              </w:rPr>
            </w:pPr>
          </w:p>
        </w:tc>
        <w:tc>
          <w:tcPr>
            <w:tcW w:w="6457" w:type="dxa"/>
            <w:shd w:val="clear" w:color="auto" w:fill="auto"/>
          </w:tcPr>
          <w:p w14:paraId="6D60BBE1" w14:textId="77777777" w:rsidR="00003481" w:rsidRDefault="00003481" w:rsidP="00003481">
            <w:pPr>
              <w:spacing w:after="0"/>
              <w:rPr>
                <w:rFonts w:ascii="Arial" w:hAnsi="Arial" w:cs="Arial"/>
              </w:rPr>
            </w:pPr>
            <w:r>
              <w:rPr>
                <w:rFonts w:ascii="Arial" w:hAnsi="Arial" w:cs="Arial"/>
              </w:rPr>
              <w:t>Staff movements should be monitored closely.</w:t>
            </w:r>
          </w:p>
          <w:p w14:paraId="5897EDC7" w14:textId="483CF4D9" w:rsidR="00003481" w:rsidRPr="00D738C5" w:rsidRDefault="00003481" w:rsidP="00003481">
            <w:pPr>
              <w:spacing w:after="0"/>
              <w:rPr>
                <w:rFonts w:ascii="Arial" w:hAnsi="Arial" w:cs="Arial"/>
              </w:rPr>
            </w:pPr>
          </w:p>
        </w:tc>
      </w:tr>
      <w:tr w:rsidR="00003481" w14:paraId="34FAFF35" w14:textId="77777777" w:rsidTr="00C16E0C">
        <w:tc>
          <w:tcPr>
            <w:tcW w:w="1657" w:type="dxa"/>
            <w:shd w:val="clear" w:color="auto" w:fill="auto"/>
          </w:tcPr>
          <w:p w14:paraId="36DA5CB0" w14:textId="65492C70" w:rsidR="00003481" w:rsidRDefault="00003481" w:rsidP="00003481">
            <w:pPr>
              <w:spacing w:after="0"/>
              <w:rPr>
                <w:rFonts w:ascii="Arial" w:hAnsi="Arial" w:cs="Arial"/>
              </w:rPr>
            </w:pPr>
            <w:r w:rsidRPr="00950357">
              <w:rPr>
                <w:rFonts w:ascii="Arial" w:hAnsi="Arial" w:cs="Arial"/>
              </w:rPr>
              <w:t>Falling in open water,</w:t>
            </w:r>
            <w:r>
              <w:rPr>
                <w:rFonts w:ascii="Arial" w:hAnsi="Arial" w:cs="Arial"/>
              </w:rPr>
              <w:t xml:space="preserve"> ponds, stells, sea</w:t>
            </w:r>
          </w:p>
        </w:tc>
        <w:tc>
          <w:tcPr>
            <w:tcW w:w="2166" w:type="dxa"/>
            <w:shd w:val="clear" w:color="auto" w:fill="auto"/>
          </w:tcPr>
          <w:p w14:paraId="3DD3AFD4" w14:textId="1ACCD09D" w:rsidR="00003481" w:rsidRPr="00950357" w:rsidRDefault="00003481" w:rsidP="00003481">
            <w:pPr>
              <w:spacing w:after="0"/>
              <w:rPr>
                <w:rFonts w:ascii="Arial" w:hAnsi="Arial" w:cs="Arial"/>
              </w:rPr>
            </w:pPr>
            <w:r w:rsidRPr="00950357">
              <w:rPr>
                <w:rFonts w:ascii="Arial" w:hAnsi="Arial" w:cs="Arial"/>
              </w:rPr>
              <w:t xml:space="preserve">All </w:t>
            </w:r>
            <w:r>
              <w:rPr>
                <w:rFonts w:ascii="Arial" w:hAnsi="Arial" w:cs="Arial"/>
              </w:rPr>
              <w:t>–</w:t>
            </w:r>
            <w:r w:rsidRPr="00950357">
              <w:rPr>
                <w:rFonts w:ascii="Arial" w:hAnsi="Arial" w:cs="Arial"/>
              </w:rPr>
              <w:t xml:space="preserve"> Slips, </w:t>
            </w:r>
            <w:proofErr w:type="gramStart"/>
            <w:r w:rsidRPr="00950357">
              <w:rPr>
                <w:rFonts w:ascii="Arial" w:hAnsi="Arial" w:cs="Arial"/>
              </w:rPr>
              <w:t>trips</w:t>
            </w:r>
            <w:proofErr w:type="gramEnd"/>
            <w:r w:rsidRPr="00950357">
              <w:rPr>
                <w:rFonts w:ascii="Arial" w:hAnsi="Arial" w:cs="Arial"/>
              </w:rPr>
              <w:t xml:space="preserve"> and falls. </w:t>
            </w:r>
          </w:p>
          <w:p w14:paraId="7D0D2A5C" w14:textId="77777777" w:rsidR="00003481" w:rsidRPr="00950357" w:rsidRDefault="00003481" w:rsidP="00003481">
            <w:pPr>
              <w:spacing w:after="0"/>
              <w:rPr>
                <w:rFonts w:ascii="Arial" w:hAnsi="Arial" w:cs="Arial"/>
              </w:rPr>
            </w:pPr>
          </w:p>
          <w:p w14:paraId="7222990A" w14:textId="7D1EFD29" w:rsidR="00003481" w:rsidRDefault="00003481" w:rsidP="00003481">
            <w:pPr>
              <w:spacing w:after="0"/>
              <w:rPr>
                <w:rFonts w:ascii="Arial" w:hAnsi="Arial" w:cs="Arial"/>
              </w:rPr>
            </w:pPr>
            <w:r w:rsidRPr="00950357">
              <w:rPr>
                <w:rFonts w:ascii="Arial" w:hAnsi="Arial" w:cs="Arial"/>
              </w:rPr>
              <w:t>Weill’s disease and drowning.</w:t>
            </w:r>
          </w:p>
        </w:tc>
        <w:tc>
          <w:tcPr>
            <w:tcW w:w="4110" w:type="dxa"/>
            <w:shd w:val="clear" w:color="auto" w:fill="auto"/>
          </w:tcPr>
          <w:p w14:paraId="2819B86B" w14:textId="48600F32" w:rsidR="00003481" w:rsidRDefault="00003481" w:rsidP="00003481">
            <w:pPr>
              <w:spacing w:after="0"/>
              <w:rPr>
                <w:rFonts w:ascii="Arial" w:hAnsi="Arial" w:cs="Arial"/>
              </w:rPr>
            </w:pPr>
            <w:r>
              <w:rPr>
                <w:rFonts w:ascii="Arial" w:hAnsi="Arial" w:cs="Arial"/>
              </w:rPr>
              <w:t>Contractor to inform</w:t>
            </w:r>
            <w:r w:rsidRPr="00950357">
              <w:rPr>
                <w:rFonts w:ascii="Arial" w:hAnsi="Arial" w:cs="Arial"/>
              </w:rPr>
              <w:t xml:space="preserve"> </w:t>
            </w:r>
            <w:r>
              <w:rPr>
                <w:rFonts w:ascii="Arial" w:hAnsi="Arial" w:cs="Arial"/>
              </w:rPr>
              <w:t>staff</w:t>
            </w:r>
            <w:r w:rsidRPr="00950357">
              <w:rPr>
                <w:rFonts w:ascii="Arial" w:hAnsi="Arial" w:cs="Arial"/>
              </w:rPr>
              <w:t xml:space="preserve"> to stay on the paths</w:t>
            </w:r>
            <w:r>
              <w:rPr>
                <w:rFonts w:ascii="Arial" w:hAnsi="Arial" w:cs="Arial"/>
              </w:rPr>
              <w:t>/ track</w:t>
            </w:r>
            <w:r w:rsidRPr="00950357">
              <w:rPr>
                <w:rFonts w:ascii="Arial" w:hAnsi="Arial" w:cs="Arial"/>
              </w:rPr>
              <w:t xml:space="preserve">.  </w:t>
            </w:r>
          </w:p>
          <w:p w14:paraId="7DC4B23D" w14:textId="77777777" w:rsidR="00003481" w:rsidRDefault="00003481" w:rsidP="00003481">
            <w:pPr>
              <w:spacing w:after="0"/>
              <w:rPr>
                <w:rFonts w:ascii="Arial" w:hAnsi="Arial" w:cs="Arial"/>
              </w:rPr>
            </w:pPr>
          </w:p>
          <w:p w14:paraId="1228AAFE" w14:textId="0A172CC0" w:rsidR="00003481" w:rsidRDefault="00003481" w:rsidP="00003481">
            <w:pPr>
              <w:spacing w:after="0"/>
              <w:rPr>
                <w:rFonts w:ascii="Arial" w:hAnsi="Arial" w:cs="Arial"/>
              </w:rPr>
            </w:pPr>
            <w:r>
              <w:rPr>
                <w:rFonts w:ascii="Arial" w:hAnsi="Arial" w:cs="Arial"/>
              </w:rPr>
              <w:t>K</w:t>
            </w:r>
            <w:r w:rsidRPr="00950357">
              <w:rPr>
                <w:rFonts w:ascii="Arial" w:hAnsi="Arial" w:cs="Arial"/>
              </w:rPr>
              <w:t>eep away from edges of water course to prevent falling in and potential drowning</w:t>
            </w:r>
          </w:p>
        </w:tc>
        <w:tc>
          <w:tcPr>
            <w:tcW w:w="6457" w:type="dxa"/>
            <w:shd w:val="clear" w:color="auto" w:fill="auto"/>
          </w:tcPr>
          <w:p w14:paraId="4AF5062E" w14:textId="566969C5" w:rsidR="00003481" w:rsidRDefault="00003481" w:rsidP="00003481">
            <w:pPr>
              <w:spacing w:after="0"/>
              <w:rPr>
                <w:rFonts w:ascii="Arial" w:hAnsi="Arial" w:cs="Arial"/>
              </w:rPr>
            </w:pPr>
          </w:p>
        </w:tc>
      </w:tr>
      <w:tr w:rsidR="00003481" w:rsidRPr="00D738C5" w14:paraId="7CA3D395" w14:textId="77777777" w:rsidTr="00C16E0C">
        <w:tc>
          <w:tcPr>
            <w:tcW w:w="1657" w:type="dxa"/>
            <w:shd w:val="clear" w:color="auto" w:fill="auto"/>
          </w:tcPr>
          <w:p w14:paraId="6765D9F5" w14:textId="77777777" w:rsidR="00003481" w:rsidRPr="00CE2D3C" w:rsidRDefault="00003481" w:rsidP="00003481">
            <w:pPr>
              <w:spacing w:before="240"/>
              <w:rPr>
                <w:rFonts w:ascii="Arial" w:hAnsi="Arial" w:cs="Arial"/>
              </w:rPr>
            </w:pPr>
            <w:r>
              <w:rPr>
                <w:rFonts w:ascii="Arial" w:hAnsi="Arial" w:cs="Arial"/>
              </w:rPr>
              <w:lastRenderedPageBreak/>
              <w:t>Flora &amp; fauna / protected species – disturbance, loss</w:t>
            </w:r>
          </w:p>
          <w:p w14:paraId="7CA3D391" w14:textId="1D111E59" w:rsidR="00003481" w:rsidRPr="00D738C5" w:rsidRDefault="00003481" w:rsidP="00003481">
            <w:pPr>
              <w:spacing w:after="0"/>
              <w:rPr>
                <w:rFonts w:ascii="Arial" w:hAnsi="Arial" w:cs="Arial"/>
              </w:rPr>
            </w:pPr>
          </w:p>
        </w:tc>
        <w:tc>
          <w:tcPr>
            <w:tcW w:w="2166" w:type="dxa"/>
            <w:shd w:val="clear" w:color="auto" w:fill="auto"/>
          </w:tcPr>
          <w:p w14:paraId="49677A4C" w14:textId="54DC849B" w:rsidR="00003481" w:rsidRPr="00CE2D3C" w:rsidRDefault="00003481" w:rsidP="00003481">
            <w:pPr>
              <w:spacing w:before="120" w:after="120"/>
              <w:rPr>
                <w:rFonts w:ascii="Arial" w:hAnsi="Arial" w:cs="Arial"/>
                <w:noProof/>
              </w:rPr>
            </w:pPr>
            <w:r w:rsidRPr="00CE2D3C">
              <w:rPr>
                <w:rFonts w:ascii="Arial" w:hAnsi="Arial" w:cs="Arial"/>
                <w:noProof/>
              </w:rPr>
              <w:t>Staff, Volunteers, contractors</w:t>
            </w:r>
            <w:r>
              <w:rPr>
                <w:rFonts w:ascii="Arial" w:hAnsi="Arial" w:cs="Arial"/>
                <w:noProof/>
              </w:rPr>
              <w:t xml:space="preserve"> – damage or disturbance to site and protected species. </w:t>
            </w:r>
          </w:p>
          <w:p w14:paraId="7CA3D392" w14:textId="45C7CD05" w:rsidR="00003481" w:rsidRPr="00D738C5" w:rsidRDefault="00003481" w:rsidP="00003481">
            <w:pPr>
              <w:spacing w:after="0"/>
              <w:rPr>
                <w:rFonts w:ascii="Arial" w:hAnsi="Arial" w:cs="Arial"/>
              </w:rPr>
            </w:pPr>
          </w:p>
        </w:tc>
        <w:tc>
          <w:tcPr>
            <w:tcW w:w="4110" w:type="dxa"/>
            <w:shd w:val="clear" w:color="auto" w:fill="auto"/>
          </w:tcPr>
          <w:p w14:paraId="21CB9DD6" w14:textId="361C8509" w:rsidR="00003481" w:rsidRDefault="00003481" w:rsidP="00003481">
            <w:pPr>
              <w:spacing w:before="240"/>
              <w:rPr>
                <w:rFonts w:ascii="Arial" w:hAnsi="Arial" w:cs="Arial"/>
              </w:rPr>
            </w:pPr>
            <w:r>
              <w:rPr>
                <w:rFonts w:ascii="Arial" w:hAnsi="Arial" w:cs="Arial"/>
              </w:rPr>
              <w:t>Contractor is expected to work with SRM to time works to minimise disturbance and b</w:t>
            </w:r>
            <w:r w:rsidRPr="00CE2D3C">
              <w:rPr>
                <w:rFonts w:ascii="Arial" w:hAnsi="Arial" w:cs="Arial"/>
              </w:rPr>
              <w:t xml:space="preserve">e aware of </w:t>
            </w:r>
            <w:r>
              <w:rPr>
                <w:rFonts w:ascii="Arial" w:hAnsi="Arial" w:cs="Arial"/>
              </w:rPr>
              <w:t>sensitive locations.</w:t>
            </w:r>
          </w:p>
          <w:p w14:paraId="7CA3D393" w14:textId="40322742" w:rsidR="00003481" w:rsidRPr="00D738C5" w:rsidRDefault="00003481" w:rsidP="00003481">
            <w:pPr>
              <w:spacing w:after="0"/>
              <w:rPr>
                <w:rFonts w:ascii="Arial" w:hAnsi="Arial" w:cs="Arial"/>
              </w:rPr>
            </w:pPr>
            <w:r>
              <w:rPr>
                <w:rFonts w:ascii="Arial" w:hAnsi="Arial" w:cs="Arial"/>
              </w:rPr>
              <w:t>Only carry out works at appropriate time of year – or in the appropriate tidal conditions to minimise disturbance.</w:t>
            </w:r>
          </w:p>
        </w:tc>
        <w:tc>
          <w:tcPr>
            <w:tcW w:w="6457" w:type="dxa"/>
            <w:shd w:val="clear" w:color="auto" w:fill="auto"/>
          </w:tcPr>
          <w:p w14:paraId="7CA3D394" w14:textId="77777777" w:rsidR="00003481" w:rsidRPr="00D738C5" w:rsidRDefault="00003481" w:rsidP="00003481">
            <w:pPr>
              <w:spacing w:after="0"/>
              <w:rPr>
                <w:rFonts w:ascii="Arial" w:hAnsi="Arial" w:cs="Arial"/>
              </w:rPr>
            </w:pPr>
          </w:p>
        </w:tc>
      </w:tr>
      <w:tr w:rsidR="00003481" w:rsidRPr="00D738C5" w14:paraId="7D25311C" w14:textId="77777777" w:rsidTr="00C16E0C">
        <w:tc>
          <w:tcPr>
            <w:tcW w:w="1657" w:type="dxa"/>
            <w:shd w:val="clear" w:color="auto" w:fill="auto"/>
          </w:tcPr>
          <w:p w14:paraId="0BC95AE9" w14:textId="77777777" w:rsidR="00003481" w:rsidRPr="00A638F6" w:rsidRDefault="00003481" w:rsidP="00003481">
            <w:pPr>
              <w:spacing w:after="120"/>
              <w:rPr>
                <w:rFonts w:ascii="Arial" w:hAnsi="Arial" w:cs="Arial"/>
              </w:rPr>
            </w:pPr>
            <w:r w:rsidRPr="00A638F6">
              <w:rPr>
                <w:rFonts w:ascii="Arial" w:hAnsi="Arial" w:cs="Arial"/>
              </w:rPr>
              <w:t xml:space="preserve">Contact with dead, </w:t>
            </w:r>
            <w:proofErr w:type="gramStart"/>
            <w:r w:rsidRPr="00A638F6">
              <w:rPr>
                <w:rFonts w:ascii="Arial" w:hAnsi="Arial" w:cs="Arial"/>
              </w:rPr>
              <w:t>ill</w:t>
            </w:r>
            <w:proofErr w:type="gramEnd"/>
            <w:r w:rsidRPr="00A638F6">
              <w:rPr>
                <w:rFonts w:ascii="Arial" w:hAnsi="Arial" w:cs="Arial"/>
              </w:rPr>
              <w:t xml:space="preserve"> or stranded animals.</w:t>
            </w:r>
          </w:p>
          <w:p w14:paraId="78FADADF" w14:textId="1AFD8AFA" w:rsidR="00003481" w:rsidRDefault="00003481" w:rsidP="00003481">
            <w:pPr>
              <w:spacing w:after="0"/>
              <w:rPr>
                <w:rFonts w:ascii="Arial" w:hAnsi="Arial" w:cs="Arial"/>
              </w:rPr>
            </w:pPr>
          </w:p>
        </w:tc>
        <w:tc>
          <w:tcPr>
            <w:tcW w:w="2166" w:type="dxa"/>
            <w:shd w:val="clear" w:color="auto" w:fill="auto"/>
          </w:tcPr>
          <w:p w14:paraId="1C8C393A" w14:textId="5FD436CB" w:rsidR="00003481" w:rsidRPr="00A638F6" w:rsidRDefault="00003481" w:rsidP="00003481">
            <w:pPr>
              <w:spacing w:before="100" w:beforeAutospacing="1" w:after="120"/>
              <w:rPr>
                <w:rFonts w:ascii="Arial" w:hAnsi="Arial" w:cs="Arial"/>
              </w:rPr>
            </w:pPr>
            <w:r w:rsidRPr="00A638F6">
              <w:rPr>
                <w:rFonts w:ascii="Arial" w:hAnsi="Arial" w:cs="Arial"/>
              </w:rPr>
              <w:t>NE Staff, volunteers, contractors</w:t>
            </w:r>
          </w:p>
          <w:p w14:paraId="4AAB8623" w14:textId="4A7C30A0" w:rsidR="00003481" w:rsidRPr="00D738C5" w:rsidRDefault="00003481" w:rsidP="00003481">
            <w:pPr>
              <w:spacing w:after="0"/>
              <w:rPr>
                <w:rFonts w:ascii="Arial" w:hAnsi="Arial" w:cs="Arial"/>
              </w:rPr>
            </w:pPr>
            <w:r w:rsidRPr="00A638F6">
              <w:rPr>
                <w:rFonts w:ascii="Arial" w:hAnsi="Arial" w:cs="Arial"/>
              </w:rPr>
              <w:t>infections</w:t>
            </w:r>
          </w:p>
        </w:tc>
        <w:tc>
          <w:tcPr>
            <w:tcW w:w="4110" w:type="dxa"/>
            <w:shd w:val="clear" w:color="auto" w:fill="auto"/>
          </w:tcPr>
          <w:p w14:paraId="684C5E1E" w14:textId="3AE542DB" w:rsidR="00003481" w:rsidRPr="00A638F6" w:rsidRDefault="00003481" w:rsidP="00003481">
            <w:pPr>
              <w:spacing w:after="120"/>
              <w:rPr>
                <w:rFonts w:ascii="Arial" w:hAnsi="Arial" w:cs="Arial"/>
              </w:rPr>
            </w:pPr>
            <w:r w:rsidRPr="00A638F6">
              <w:rPr>
                <w:rFonts w:ascii="Arial" w:hAnsi="Arial" w:cs="Arial"/>
              </w:rPr>
              <w:t xml:space="preserve">Do not touch dead, </w:t>
            </w:r>
            <w:proofErr w:type="gramStart"/>
            <w:r w:rsidRPr="00A638F6">
              <w:rPr>
                <w:rFonts w:ascii="Arial" w:hAnsi="Arial" w:cs="Arial"/>
              </w:rPr>
              <w:t>ill</w:t>
            </w:r>
            <w:proofErr w:type="gramEnd"/>
            <w:r w:rsidRPr="00A638F6">
              <w:rPr>
                <w:rFonts w:ascii="Arial" w:hAnsi="Arial" w:cs="Arial"/>
              </w:rPr>
              <w:t xml:space="preserve"> or stranded animals</w:t>
            </w:r>
            <w:r>
              <w:rPr>
                <w:rFonts w:ascii="Arial" w:hAnsi="Arial" w:cs="Arial"/>
              </w:rPr>
              <w:t xml:space="preserve"> – Call NE staff member 0191 5860004 / 07803228414.</w:t>
            </w:r>
          </w:p>
          <w:p w14:paraId="54C399C9" w14:textId="4C2488A5" w:rsidR="00003481" w:rsidRPr="00A638F6" w:rsidRDefault="00003481" w:rsidP="000034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466"/>
                <w:tab w:val="left" w:pos="10800"/>
                <w:tab w:val="left" w:pos="11520"/>
                <w:tab w:val="left" w:pos="12240"/>
                <w:tab w:val="left" w:pos="12960"/>
                <w:tab w:val="left" w:pos="13680"/>
                <w:tab w:val="left" w:pos="14400"/>
                <w:tab w:val="left" w:pos="15120"/>
                <w:tab w:val="left" w:pos="15840"/>
              </w:tabs>
              <w:rPr>
                <w:rFonts w:ascii="Arial" w:hAnsi="Arial" w:cs="Arial"/>
              </w:rPr>
            </w:pPr>
            <w:r w:rsidRPr="00A638F6">
              <w:rPr>
                <w:rFonts w:ascii="Arial" w:hAnsi="Arial" w:cs="Arial"/>
              </w:rPr>
              <w:t xml:space="preserve">Practice good hygiene </w:t>
            </w:r>
            <w:r>
              <w:rPr>
                <w:rFonts w:ascii="Arial" w:hAnsi="Arial" w:cs="Arial"/>
              </w:rPr>
              <w:t>–</w:t>
            </w:r>
            <w:r w:rsidRPr="00A638F6">
              <w:rPr>
                <w:rFonts w:ascii="Arial" w:hAnsi="Arial" w:cs="Arial"/>
              </w:rPr>
              <w:t xml:space="preserve"> washing with soap and hot water after contact. </w:t>
            </w:r>
          </w:p>
          <w:p w14:paraId="6EEF9BA5" w14:textId="1F5B0D26" w:rsidR="00003481" w:rsidRPr="00A638F6" w:rsidRDefault="00003481" w:rsidP="000034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466"/>
                <w:tab w:val="left" w:pos="10800"/>
                <w:tab w:val="left" w:pos="11520"/>
                <w:tab w:val="left" w:pos="12240"/>
                <w:tab w:val="left" w:pos="12960"/>
                <w:tab w:val="left" w:pos="13680"/>
                <w:tab w:val="left" w:pos="14400"/>
                <w:tab w:val="left" w:pos="15120"/>
                <w:tab w:val="left" w:pos="15840"/>
              </w:tabs>
              <w:rPr>
                <w:rFonts w:ascii="Arial" w:hAnsi="Arial" w:cs="Arial"/>
              </w:rPr>
            </w:pPr>
            <w:r>
              <w:rPr>
                <w:rFonts w:ascii="Arial" w:hAnsi="Arial" w:cs="Arial"/>
              </w:rPr>
              <w:t>Only approved persons to</w:t>
            </w:r>
            <w:r w:rsidRPr="00A638F6">
              <w:rPr>
                <w:rFonts w:ascii="Arial" w:hAnsi="Arial" w:cs="Arial"/>
              </w:rPr>
              <w:t xml:space="preserve"> handling dead or ill animals or equipment and facilities that the animals have been in contact with</w:t>
            </w:r>
            <w:r>
              <w:rPr>
                <w:rFonts w:ascii="Arial" w:hAnsi="Arial" w:cs="Arial"/>
              </w:rPr>
              <w:t xml:space="preserve"> under Avian Influenza guidelines – contact SRM or NE Staff </w:t>
            </w:r>
            <w:r w:rsidRPr="00267DA4">
              <w:rPr>
                <w:rFonts w:ascii="Arial" w:hAnsi="Arial" w:cs="Arial"/>
              </w:rPr>
              <w:t>0191 5860004 / 07803228414.</w:t>
            </w:r>
          </w:p>
          <w:p w14:paraId="7932EACB" w14:textId="77777777" w:rsidR="00003481" w:rsidRPr="00A638F6" w:rsidRDefault="00003481" w:rsidP="000034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466"/>
                <w:tab w:val="left" w:pos="10800"/>
                <w:tab w:val="left" w:pos="11520"/>
                <w:tab w:val="left" w:pos="12240"/>
                <w:tab w:val="left" w:pos="12960"/>
                <w:tab w:val="left" w:pos="13680"/>
                <w:tab w:val="left" w:pos="14400"/>
                <w:tab w:val="left" w:pos="15120"/>
                <w:tab w:val="left" w:pos="15840"/>
              </w:tabs>
              <w:rPr>
                <w:rFonts w:ascii="Arial" w:hAnsi="Arial" w:cs="Arial"/>
              </w:rPr>
            </w:pPr>
            <w:r w:rsidRPr="00A638F6">
              <w:rPr>
                <w:rFonts w:ascii="Arial" w:hAnsi="Arial" w:cs="Arial"/>
              </w:rPr>
              <w:t>Cover cuts with waterproof plasters</w:t>
            </w:r>
          </w:p>
          <w:p w14:paraId="316676A4" w14:textId="00B1A6CD" w:rsidR="00003481" w:rsidRPr="00A638F6" w:rsidRDefault="00003481" w:rsidP="00003481">
            <w:pPr>
              <w:spacing w:after="120"/>
              <w:rPr>
                <w:rFonts w:ascii="Arial" w:hAnsi="Arial" w:cs="Arial"/>
              </w:rPr>
            </w:pPr>
            <w:r w:rsidRPr="00A638F6">
              <w:rPr>
                <w:rFonts w:ascii="Arial" w:hAnsi="Arial" w:cs="Arial"/>
              </w:rPr>
              <w:t>Report dead, ill or st</w:t>
            </w:r>
            <w:r>
              <w:rPr>
                <w:rFonts w:ascii="Arial" w:hAnsi="Arial" w:cs="Arial"/>
              </w:rPr>
              <w:t xml:space="preserve">randed marine animals to NE staff who will </w:t>
            </w:r>
            <w:proofErr w:type="gramStart"/>
            <w:r>
              <w:rPr>
                <w:rFonts w:ascii="Arial" w:hAnsi="Arial" w:cs="Arial"/>
              </w:rPr>
              <w:t>make arrangements</w:t>
            </w:r>
            <w:proofErr w:type="gramEnd"/>
            <w:r>
              <w:rPr>
                <w:rFonts w:ascii="Arial" w:hAnsi="Arial" w:cs="Arial"/>
              </w:rPr>
              <w:t xml:space="preserve"> for contacting the landowner and British Divers Marine Life Rescue (BDMLR).</w:t>
            </w:r>
          </w:p>
          <w:p w14:paraId="3145C090" w14:textId="4085AE73" w:rsidR="00003481" w:rsidRPr="00D738C5" w:rsidRDefault="00003481" w:rsidP="00003481">
            <w:pPr>
              <w:spacing w:after="0"/>
              <w:rPr>
                <w:rFonts w:ascii="Arial" w:hAnsi="Arial" w:cs="Arial"/>
              </w:rPr>
            </w:pPr>
          </w:p>
        </w:tc>
        <w:tc>
          <w:tcPr>
            <w:tcW w:w="6457" w:type="dxa"/>
            <w:shd w:val="clear" w:color="auto" w:fill="auto"/>
          </w:tcPr>
          <w:p w14:paraId="7C9225A2" w14:textId="77777777" w:rsidR="00003481" w:rsidRPr="00EE7C90" w:rsidRDefault="00003481" w:rsidP="00003481">
            <w:pPr>
              <w:spacing w:after="0"/>
              <w:rPr>
                <w:rFonts w:ascii="Arial" w:hAnsi="Arial" w:cs="Arial"/>
              </w:rPr>
            </w:pPr>
            <w:r w:rsidRPr="00EE7C90">
              <w:rPr>
                <w:rFonts w:ascii="Arial" w:hAnsi="Arial" w:cs="Arial"/>
              </w:rPr>
              <w:t xml:space="preserve">Staff member to report the deceased animal to DEFRA (in case of suspected Avian Influenza) or WIS </w:t>
            </w:r>
          </w:p>
          <w:p w14:paraId="0DBAAEC4" w14:textId="77777777" w:rsidR="00003481" w:rsidRPr="00EE7C90" w:rsidRDefault="00003481" w:rsidP="00003481">
            <w:pPr>
              <w:spacing w:after="0"/>
              <w:rPr>
                <w:rFonts w:ascii="Arial" w:hAnsi="Arial" w:cs="Arial"/>
              </w:rPr>
            </w:pPr>
          </w:p>
          <w:p w14:paraId="4DCF52DE" w14:textId="54D950FF" w:rsidR="00003481" w:rsidRPr="00EE7C90" w:rsidRDefault="00003481" w:rsidP="00003481">
            <w:pPr>
              <w:spacing w:after="0"/>
              <w:rPr>
                <w:rFonts w:ascii="Arial" w:hAnsi="Arial" w:cs="Arial"/>
              </w:rPr>
            </w:pPr>
            <w:r>
              <w:rPr>
                <w:rFonts w:ascii="Arial" w:hAnsi="Arial" w:cs="Arial"/>
              </w:rPr>
              <w:t>NE s</w:t>
            </w:r>
            <w:r w:rsidRPr="00EE7C90">
              <w:rPr>
                <w:rFonts w:ascii="Arial" w:hAnsi="Arial" w:cs="Arial"/>
              </w:rPr>
              <w:t xml:space="preserve">taff member to arrange safe removal of the deceased animal as per protocol. </w:t>
            </w:r>
          </w:p>
          <w:p w14:paraId="25AAFB4C" w14:textId="77777777" w:rsidR="00003481" w:rsidRPr="00EE7C90" w:rsidRDefault="00003481" w:rsidP="00003481">
            <w:pPr>
              <w:spacing w:after="0"/>
              <w:rPr>
                <w:rFonts w:ascii="Arial" w:hAnsi="Arial" w:cs="Arial"/>
              </w:rPr>
            </w:pPr>
          </w:p>
          <w:p w14:paraId="5BF9119A" w14:textId="3005324F" w:rsidR="00003481" w:rsidRPr="00D738C5" w:rsidRDefault="00003481" w:rsidP="00003481">
            <w:pPr>
              <w:spacing w:after="0"/>
              <w:rPr>
                <w:rFonts w:ascii="Arial" w:hAnsi="Arial" w:cs="Arial"/>
              </w:rPr>
            </w:pPr>
          </w:p>
        </w:tc>
      </w:tr>
      <w:tr w:rsidR="00003481" w:rsidRPr="00D738C5" w14:paraId="7CA3D39B" w14:textId="77777777" w:rsidTr="00C16E0C">
        <w:tc>
          <w:tcPr>
            <w:tcW w:w="1657" w:type="dxa"/>
            <w:shd w:val="clear" w:color="auto" w:fill="auto"/>
          </w:tcPr>
          <w:p w14:paraId="7DA522DA" w14:textId="0CFDB8BB" w:rsidR="00003481" w:rsidRPr="00270B0C" w:rsidRDefault="00003481" w:rsidP="000034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466"/>
                <w:tab w:val="left" w:pos="10800"/>
                <w:tab w:val="left" w:pos="11520"/>
                <w:tab w:val="left" w:pos="12240"/>
                <w:tab w:val="left" w:pos="12960"/>
                <w:tab w:val="left" w:pos="13680"/>
                <w:tab w:val="left" w:pos="14400"/>
                <w:tab w:val="left" w:pos="15120"/>
                <w:tab w:val="left" w:pos="15840"/>
              </w:tabs>
              <w:rPr>
                <w:rFonts w:ascii="Arial" w:hAnsi="Arial" w:cs="Arial"/>
              </w:rPr>
            </w:pPr>
            <w:r w:rsidRPr="00270B0C">
              <w:rPr>
                <w:rFonts w:ascii="Arial" w:hAnsi="Arial" w:cs="Arial"/>
              </w:rPr>
              <w:lastRenderedPageBreak/>
              <w:t xml:space="preserve">Enteric </w:t>
            </w:r>
            <w:proofErr w:type="spellStart"/>
            <w:r w:rsidRPr="00270B0C">
              <w:rPr>
                <w:rFonts w:ascii="Arial" w:hAnsi="Arial" w:cs="Arial"/>
              </w:rPr>
              <w:t>bacteria</w:t>
            </w:r>
            <w:proofErr w:type="spellEnd"/>
            <w:r w:rsidRPr="00270B0C">
              <w:rPr>
                <w:rFonts w:ascii="Arial" w:hAnsi="Arial" w:cs="Arial"/>
              </w:rPr>
              <w:t xml:space="preserve"> infections from all animals, especially bovines, and from working in or around aquatic environments (especially standing water)</w:t>
            </w:r>
          </w:p>
          <w:p w14:paraId="7CA3D397" w14:textId="1E52516D" w:rsidR="00003481" w:rsidRPr="00A638F6" w:rsidRDefault="00003481" w:rsidP="00003481">
            <w:pPr>
              <w:spacing w:after="0"/>
              <w:rPr>
                <w:rFonts w:ascii="Arial" w:hAnsi="Arial" w:cs="Arial"/>
              </w:rPr>
            </w:pPr>
          </w:p>
        </w:tc>
        <w:tc>
          <w:tcPr>
            <w:tcW w:w="2166" w:type="dxa"/>
            <w:shd w:val="clear" w:color="auto" w:fill="auto"/>
          </w:tcPr>
          <w:p w14:paraId="2F3EBE2B" w14:textId="444F9E1D" w:rsidR="00003481" w:rsidRPr="00270B0C" w:rsidRDefault="00003481" w:rsidP="00003481">
            <w:pPr>
              <w:spacing w:before="100" w:beforeAutospacing="1" w:after="120"/>
              <w:rPr>
                <w:rFonts w:ascii="Arial" w:hAnsi="Arial" w:cs="Arial"/>
              </w:rPr>
            </w:pPr>
            <w:r w:rsidRPr="00270B0C">
              <w:rPr>
                <w:rFonts w:ascii="Arial" w:hAnsi="Arial" w:cs="Arial"/>
              </w:rPr>
              <w:t xml:space="preserve">NE Staff, contractors, visitors </w:t>
            </w:r>
            <w:r>
              <w:rPr>
                <w:rFonts w:ascii="Arial" w:hAnsi="Arial" w:cs="Arial"/>
              </w:rPr>
              <w:t>–</w:t>
            </w:r>
          </w:p>
          <w:p w14:paraId="27433D67" w14:textId="77777777" w:rsidR="00003481" w:rsidRPr="00270B0C" w:rsidRDefault="00003481" w:rsidP="000034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466"/>
                <w:tab w:val="left" w:pos="10800"/>
                <w:tab w:val="left" w:pos="11520"/>
                <w:tab w:val="left" w:pos="12240"/>
                <w:tab w:val="left" w:pos="12960"/>
                <w:tab w:val="left" w:pos="13680"/>
                <w:tab w:val="left" w:pos="14400"/>
                <w:tab w:val="left" w:pos="15120"/>
                <w:tab w:val="left" w:pos="15840"/>
              </w:tabs>
              <w:rPr>
                <w:rFonts w:ascii="Arial" w:hAnsi="Arial" w:cs="Arial"/>
              </w:rPr>
            </w:pPr>
            <w:r w:rsidRPr="00270B0C">
              <w:rPr>
                <w:rFonts w:ascii="Arial" w:hAnsi="Arial" w:cs="Arial"/>
              </w:rPr>
              <w:t xml:space="preserve">Through contact with animal faeces, causing diarrhoea and abdominal pains with flu like symptoms. </w:t>
            </w:r>
          </w:p>
          <w:p w14:paraId="15123B5C" w14:textId="750CD766" w:rsidR="00003481" w:rsidRPr="00270B0C" w:rsidRDefault="00003481" w:rsidP="000034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466"/>
                <w:tab w:val="left" w:pos="10800"/>
                <w:tab w:val="left" w:pos="11520"/>
                <w:tab w:val="left" w:pos="12240"/>
                <w:tab w:val="left" w:pos="12960"/>
                <w:tab w:val="left" w:pos="13680"/>
                <w:tab w:val="left" w:pos="14400"/>
                <w:tab w:val="left" w:pos="15120"/>
                <w:tab w:val="left" w:pos="15840"/>
              </w:tabs>
              <w:rPr>
                <w:rFonts w:ascii="Arial" w:hAnsi="Arial" w:cs="Arial"/>
              </w:rPr>
            </w:pPr>
            <w:r w:rsidRPr="00270B0C">
              <w:rPr>
                <w:rFonts w:ascii="Arial" w:hAnsi="Arial" w:cs="Arial"/>
              </w:rPr>
              <w:t>Much worse for persons with weak immune system.</w:t>
            </w:r>
          </w:p>
          <w:p w14:paraId="7CA3D398" w14:textId="20DB44FD" w:rsidR="00003481" w:rsidRPr="00A638F6" w:rsidRDefault="00003481" w:rsidP="00003481">
            <w:pPr>
              <w:spacing w:after="0"/>
              <w:rPr>
                <w:rFonts w:ascii="Arial" w:hAnsi="Arial" w:cs="Arial"/>
              </w:rPr>
            </w:pPr>
          </w:p>
        </w:tc>
        <w:tc>
          <w:tcPr>
            <w:tcW w:w="4110" w:type="dxa"/>
            <w:shd w:val="clear" w:color="auto" w:fill="auto"/>
          </w:tcPr>
          <w:p w14:paraId="097CDBED" w14:textId="77777777" w:rsidR="00003481" w:rsidRPr="00270B0C" w:rsidRDefault="00003481" w:rsidP="000034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466"/>
                <w:tab w:val="left" w:pos="10800"/>
                <w:tab w:val="left" w:pos="11520"/>
                <w:tab w:val="left" w:pos="12240"/>
                <w:tab w:val="left" w:pos="12960"/>
                <w:tab w:val="left" w:pos="13680"/>
                <w:tab w:val="left" w:pos="14400"/>
                <w:tab w:val="left" w:pos="15120"/>
                <w:tab w:val="left" w:pos="15840"/>
              </w:tabs>
              <w:rPr>
                <w:rFonts w:ascii="Arial" w:hAnsi="Arial" w:cs="Arial"/>
              </w:rPr>
            </w:pPr>
            <w:r w:rsidRPr="00270B0C">
              <w:rPr>
                <w:rFonts w:ascii="Arial" w:hAnsi="Arial" w:cs="Arial"/>
              </w:rPr>
              <w:t>Avoid contact with animal faeces and unnecessary contact with water (see working in or near water RA)</w:t>
            </w:r>
          </w:p>
          <w:p w14:paraId="160DC1C8" w14:textId="77777777" w:rsidR="00003481" w:rsidRPr="00270B0C" w:rsidRDefault="00003481" w:rsidP="000034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466"/>
                <w:tab w:val="left" w:pos="10800"/>
                <w:tab w:val="left" w:pos="11520"/>
                <w:tab w:val="left" w:pos="12240"/>
                <w:tab w:val="left" w:pos="12960"/>
                <w:tab w:val="left" w:pos="13680"/>
                <w:tab w:val="left" w:pos="14400"/>
                <w:tab w:val="left" w:pos="15120"/>
                <w:tab w:val="left" w:pos="15840"/>
              </w:tabs>
              <w:rPr>
                <w:rFonts w:ascii="Arial" w:hAnsi="Arial" w:cs="Arial"/>
              </w:rPr>
            </w:pPr>
            <w:r w:rsidRPr="00270B0C">
              <w:rPr>
                <w:rFonts w:ascii="Arial" w:hAnsi="Arial" w:cs="Arial"/>
              </w:rPr>
              <w:t>Wear nitrile/ waterproof gloves if in contact with standing water</w:t>
            </w:r>
          </w:p>
          <w:p w14:paraId="28CFCF5A" w14:textId="49B8CF01" w:rsidR="00003481" w:rsidRPr="00270B0C" w:rsidRDefault="00003481" w:rsidP="000034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466"/>
                <w:tab w:val="left" w:pos="10800"/>
                <w:tab w:val="left" w:pos="11520"/>
                <w:tab w:val="left" w:pos="12240"/>
                <w:tab w:val="left" w:pos="12960"/>
                <w:tab w:val="left" w:pos="13680"/>
                <w:tab w:val="left" w:pos="14400"/>
                <w:tab w:val="left" w:pos="15120"/>
                <w:tab w:val="left" w:pos="15840"/>
              </w:tabs>
              <w:rPr>
                <w:rFonts w:ascii="Arial" w:hAnsi="Arial" w:cs="Arial"/>
              </w:rPr>
            </w:pPr>
            <w:r w:rsidRPr="00270B0C">
              <w:rPr>
                <w:rFonts w:ascii="Arial" w:hAnsi="Arial" w:cs="Arial"/>
              </w:rPr>
              <w:t xml:space="preserve">Practice good hygiene </w:t>
            </w:r>
            <w:r>
              <w:rPr>
                <w:rFonts w:ascii="Arial" w:hAnsi="Arial" w:cs="Arial"/>
              </w:rPr>
              <w:t>–</w:t>
            </w:r>
            <w:r w:rsidRPr="00270B0C">
              <w:rPr>
                <w:rFonts w:ascii="Arial" w:hAnsi="Arial" w:cs="Arial"/>
              </w:rPr>
              <w:t xml:space="preserve"> washing with soap and hot water after contact. </w:t>
            </w:r>
          </w:p>
          <w:p w14:paraId="4752844A" w14:textId="77777777" w:rsidR="00003481" w:rsidRPr="00270B0C" w:rsidRDefault="00003481" w:rsidP="0000348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right" w:pos="10466"/>
                <w:tab w:val="left" w:pos="10800"/>
                <w:tab w:val="left" w:pos="11520"/>
                <w:tab w:val="left" w:pos="12240"/>
                <w:tab w:val="left" w:pos="12960"/>
                <w:tab w:val="left" w:pos="13680"/>
                <w:tab w:val="left" w:pos="14400"/>
                <w:tab w:val="left" w:pos="15120"/>
                <w:tab w:val="left" w:pos="15840"/>
              </w:tabs>
              <w:rPr>
                <w:rFonts w:ascii="Arial" w:hAnsi="Arial" w:cs="Arial"/>
              </w:rPr>
            </w:pPr>
            <w:r w:rsidRPr="00270B0C">
              <w:rPr>
                <w:rFonts w:ascii="Arial" w:hAnsi="Arial" w:cs="Arial"/>
              </w:rPr>
              <w:t>Cover cuts with waterproof plasters</w:t>
            </w:r>
          </w:p>
          <w:p w14:paraId="7CA3D399" w14:textId="1D8B5130" w:rsidR="00003481" w:rsidRPr="00A638F6" w:rsidRDefault="00003481" w:rsidP="00003481">
            <w:pPr>
              <w:spacing w:after="0"/>
              <w:rPr>
                <w:rFonts w:ascii="Arial" w:hAnsi="Arial" w:cs="Arial"/>
              </w:rPr>
            </w:pPr>
            <w:r w:rsidRPr="00270B0C">
              <w:rPr>
                <w:rFonts w:ascii="Arial" w:hAnsi="Arial" w:cs="Arial"/>
              </w:rPr>
              <w:t>Seek medical advice if symptoms are suspected.</w:t>
            </w:r>
          </w:p>
        </w:tc>
        <w:tc>
          <w:tcPr>
            <w:tcW w:w="6457" w:type="dxa"/>
            <w:shd w:val="clear" w:color="auto" w:fill="auto"/>
          </w:tcPr>
          <w:p w14:paraId="7CA3D39A" w14:textId="13E18048" w:rsidR="00003481" w:rsidRPr="00D738C5" w:rsidRDefault="00003481" w:rsidP="00003481">
            <w:pPr>
              <w:spacing w:after="0"/>
              <w:rPr>
                <w:rFonts w:ascii="Arial" w:hAnsi="Arial" w:cs="Arial"/>
              </w:rPr>
            </w:pPr>
            <w:r w:rsidRPr="009158CB">
              <w:rPr>
                <w:rFonts w:ascii="Arial" w:hAnsi="Arial" w:cs="Arial"/>
              </w:rPr>
              <w:t>Cuts and possible open wounds are covered with plaster and waterproof gloves worn.</w:t>
            </w:r>
          </w:p>
        </w:tc>
      </w:tr>
      <w:tr w:rsidR="00003481" w:rsidRPr="00D738C5" w14:paraId="6B37E2C6" w14:textId="77777777" w:rsidTr="00C16E0C">
        <w:tc>
          <w:tcPr>
            <w:tcW w:w="1657" w:type="dxa"/>
            <w:shd w:val="clear" w:color="auto" w:fill="auto"/>
          </w:tcPr>
          <w:p w14:paraId="18FFD30F" w14:textId="09CA5BD1" w:rsidR="00003481" w:rsidRDefault="00003481" w:rsidP="00003481">
            <w:pPr>
              <w:spacing w:after="0"/>
              <w:rPr>
                <w:rFonts w:ascii="Arial" w:hAnsi="Arial" w:cs="Arial"/>
              </w:rPr>
            </w:pPr>
            <w:r w:rsidRPr="00A06569">
              <w:rPr>
                <w:rFonts w:ascii="Arial" w:hAnsi="Arial" w:cs="Arial"/>
              </w:rPr>
              <w:t xml:space="preserve">Manual handling – lifting, lowering, carrying, </w:t>
            </w:r>
            <w:proofErr w:type="gramStart"/>
            <w:r w:rsidRPr="00A06569">
              <w:rPr>
                <w:rFonts w:ascii="Arial" w:hAnsi="Arial" w:cs="Arial"/>
              </w:rPr>
              <w:t>pushing</w:t>
            </w:r>
            <w:proofErr w:type="gramEnd"/>
            <w:r w:rsidRPr="00A06569">
              <w:rPr>
                <w:rFonts w:ascii="Arial" w:hAnsi="Arial" w:cs="Arial"/>
              </w:rPr>
              <w:t xml:space="preserve"> and pulling objects</w:t>
            </w:r>
          </w:p>
        </w:tc>
        <w:tc>
          <w:tcPr>
            <w:tcW w:w="2166" w:type="dxa"/>
            <w:shd w:val="clear" w:color="auto" w:fill="auto"/>
          </w:tcPr>
          <w:p w14:paraId="33834126" w14:textId="77777777" w:rsidR="00003481" w:rsidRPr="00A06569" w:rsidRDefault="00003481" w:rsidP="00003481">
            <w:pPr>
              <w:spacing w:after="0"/>
              <w:rPr>
                <w:rFonts w:ascii="Arial" w:hAnsi="Arial" w:cs="Arial"/>
              </w:rPr>
            </w:pPr>
            <w:r w:rsidRPr="00A06569">
              <w:rPr>
                <w:rFonts w:ascii="Arial" w:hAnsi="Arial" w:cs="Arial"/>
              </w:rPr>
              <w:t xml:space="preserve">Person doing the lifting, </w:t>
            </w:r>
          </w:p>
          <w:p w14:paraId="4D671BD5" w14:textId="77777777" w:rsidR="00003481" w:rsidRPr="00A06569" w:rsidRDefault="00003481" w:rsidP="00003481">
            <w:pPr>
              <w:spacing w:after="0"/>
              <w:rPr>
                <w:rFonts w:ascii="Arial" w:hAnsi="Arial" w:cs="Arial"/>
              </w:rPr>
            </w:pPr>
          </w:p>
          <w:p w14:paraId="2950931C" w14:textId="07A389BB" w:rsidR="00003481" w:rsidRPr="00D738C5" w:rsidRDefault="00003481" w:rsidP="00003481">
            <w:pPr>
              <w:spacing w:after="0"/>
              <w:rPr>
                <w:rFonts w:ascii="Arial" w:hAnsi="Arial" w:cs="Arial"/>
              </w:rPr>
            </w:pPr>
            <w:r w:rsidRPr="00A06569">
              <w:rPr>
                <w:rFonts w:ascii="Arial" w:hAnsi="Arial" w:cs="Arial"/>
              </w:rPr>
              <w:t xml:space="preserve">Strains, muscle, joint and bone injuries, slips, </w:t>
            </w:r>
            <w:proofErr w:type="gramStart"/>
            <w:r w:rsidRPr="00A06569">
              <w:rPr>
                <w:rFonts w:ascii="Arial" w:hAnsi="Arial" w:cs="Arial"/>
              </w:rPr>
              <w:t>trips</w:t>
            </w:r>
            <w:proofErr w:type="gramEnd"/>
            <w:r w:rsidRPr="00A06569">
              <w:rPr>
                <w:rFonts w:ascii="Arial" w:hAnsi="Arial" w:cs="Arial"/>
              </w:rPr>
              <w:t xml:space="preserve"> and falls.</w:t>
            </w:r>
          </w:p>
        </w:tc>
        <w:tc>
          <w:tcPr>
            <w:tcW w:w="4110" w:type="dxa"/>
            <w:shd w:val="clear" w:color="auto" w:fill="auto"/>
          </w:tcPr>
          <w:p w14:paraId="61AB3624" w14:textId="51DA2FD0" w:rsidR="00003481" w:rsidRPr="004327B1" w:rsidRDefault="00003481" w:rsidP="00003481">
            <w:pPr>
              <w:spacing w:before="120" w:after="120" w:line="240" w:lineRule="auto"/>
              <w:rPr>
                <w:rFonts w:ascii="Arial" w:hAnsi="Arial" w:cs="Arial"/>
                <w:noProof/>
                <w:szCs w:val="24"/>
              </w:rPr>
            </w:pPr>
            <w:r>
              <w:rPr>
                <w:rFonts w:ascii="Arial" w:hAnsi="Arial" w:cs="Arial"/>
                <w:noProof/>
                <w:szCs w:val="24"/>
              </w:rPr>
              <w:t>Contractor must suitable demonstrate within the RAMS that consideration is taken and suitably a</w:t>
            </w:r>
            <w:r w:rsidRPr="004327B1">
              <w:rPr>
                <w:rFonts w:ascii="Arial" w:hAnsi="Arial" w:cs="Arial"/>
                <w:noProof/>
                <w:szCs w:val="24"/>
              </w:rPr>
              <w:t>ssess capability: training, experience, age, physical capacity and any medical conditions (such as ongoing back disorder)</w:t>
            </w:r>
            <w:r>
              <w:rPr>
                <w:rFonts w:ascii="Arial" w:hAnsi="Arial" w:cs="Arial"/>
                <w:noProof/>
                <w:szCs w:val="24"/>
              </w:rPr>
              <w:t xml:space="preserve"> for their staff on site</w:t>
            </w:r>
            <w:r w:rsidRPr="004327B1">
              <w:rPr>
                <w:rFonts w:ascii="Arial" w:hAnsi="Arial" w:cs="Arial"/>
                <w:noProof/>
                <w:szCs w:val="24"/>
              </w:rPr>
              <w:t>.</w:t>
            </w:r>
          </w:p>
          <w:p w14:paraId="1328568B" w14:textId="4655EF59" w:rsidR="00003481" w:rsidRPr="00A06569" w:rsidRDefault="00003481" w:rsidP="00003481">
            <w:pPr>
              <w:spacing w:before="120" w:after="120" w:line="240" w:lineRule="auto"/>
              <w:rPr>
                <w:rFonts w:ascii="Arial" w:hAnsi="Arial" w:cs="Arial"/>
                <w:noProof/>
                <w:szCs w:val="24"/>
              </w:rPr>
            </w:pPr>
            <w:r>
              <w:rPr>
                <w:rFonts w:ascii="Arial" w:hAnsi="Arial" w:cs="Arial"/>
                <w:noProof/>
                <w:szCs w:val="24"/>
              </w:rPr>
              <w:t xml:space="preserve">RAMS should suitably demonstarte that measures have been taken to avoid </w:t>
            </w:r>
            <w:r w:rsidRPr="00BC0B7E">
              <w:rPr>
                <w:rFonts w:ascii="Arial" w:hAnsi="Arial" w:cs="Arial"/>
                <w:noProof/>
                <w:szCs w:val="24"/>
              </w:rPr>
              <w:t>lifting excessive weight</w:t>
            </w:r>
            <w:r>
              <w:rPr>
                <w:rFonts w:ascii="Arial" w:hAnsi="Arial" w:cs="Arial"/>
                <w:noProof/>
                <w:szCs w:val="24"/>
              </w:rPr>
              <w:t>.</w:t>
            </w:r>
            <w:r w:rsidRPr="00BC0B7E">
              <w:rPr>
                <w:rFonts w:ascii="Arial" w:hAnsi="Arial" w:cs="Arial"/>
                <w:noProof/>
                <w:szCs w:val="24"/>
              </w:rPr>
              <w:t xml:space="preserve">  </w:t>
            </w:r>
          </w:p>
        </w:tc>
        <w:tc>
          <w:tcPr>
            <w:tcW w:w="6457" w:type="dxa"/>
            <w:shd w:val="clear" w:color="auto" w:fill="auto"/>
          </w:tcPr>
          <w:p w14:paraId="2B5A1569" w14:textId="10F47373" w:rsidR="00003481" w:rsidRDefault="00003481" w:rsidP="00003481">
            <w:pPr>
              <w:spacing w:after="0"/>
              <w:rPr>
                <w:rFonts w:ascii="Arial" w:hAnsi="Arial" w:cs="Arial"/>
              </w:rPr>
            </w:pPr>
            <w:r>
              <w:rPr>
                <w:rFonts w:ascii="Arial" w:hAnsi="Arial" w:cs="Arial"/>
              </w:rPr>
              <w:t>Contractor to make sure that all their staff are given safety talk and instruction from competent experienced team member around manual handling.</w:t>
            </w:r>
          </w:p>
          <w:p w14:paraId="39F41784" w14:textId="77777777" w:rsidR="00003481" w:rsidRDefault="00003481" w:rsidP="00003481">
            <w:pPr>
              <w:spacing w:after="0"/>
              <w:rPr>
                <w:rFonts w:ascii="Arial" w:hAnsi="Arial" w:cs="Arial"/>
              </w:rPr>
            </w:pPr>
          </w:p>
          <w:p w14:paraId="6436E989" w14:textId="0D70BD82" w:rsidR="00003481" w:rsidRDefault="00003481" w:rsidP="00003481">
            <w:pPr>
              <w:spacing w:after="0"/>
              <w:rPr>
                <w:rFonts w:ascii="Arial" w:hAnsi="Arial" w:cs="Arial"/>
              </w:rPr>
            </w:pPr>
            <w:r>
              <w:rPr>
                <w:rFonts w:ascii="Arial" w:hAnsi="Arial" w:cs="Arial"/>
              </w:rPr>
              <w:t xml:space="preserve">Storage, stacking and the transportation of timber/ materials should be well thought out to avoid unnecessary lifting and moving of panels. </w:t>
            </w:r>
          </w:p>
          <w:p w14:paraId="0D8CBCE9" w14:textId="77777777" w:rsidR="00003481" w:rsidRPr="00D738C5" w:rsidRDefault="00003481" w:rsidP="00003481">
            <w:pPr>
              <w:spacing w:after="0"/>
              <w:rPr>
                <w:rFonts w:ascii="Arial" w:hAnsi="Arial" w:cs="Arial"/>
              </w:rPr>
            </w:pPr>
          </w:p>
        </w:tc>
      </w:tr>
      <w:tr w:rsidR="00003481" w:rsidRPr="00D738C5" w14:paraId="0EEBDDC6" w14:textId="77777777" w:rsidTr="00C16E0C">
        <w:tc>
          <w:tcPr>
            <w:tcW w:w="1657" w:type="dxa"/>
            <w:shd w:val="clear" w:color="auto" w:fill="auto"/>
          </w:tcPr>
          <w:p w14:paraId="55660F64" w14:textId="2A2DE1AD" w:rsidR="00003481" w:rsidRPr="00111325" w:rsidRDefault="00003481" w:rsidP="00003481">
            <w:pPr>
              <w:spacing w:after="0"/>
              <w:rPr>
                <w:rFonts w:ascii="Arial" w:hAnsi="Arial" w:cs="Arial"/>
              </w:rPr>
            </w:pPr>
            <w:r w:rsidRPr="00111325">
              <w:rPr>
                <w:rFonts w:ascii="Arial" w:hAnsi="Arial" w:cs="Arial"/>
              </w:rPr>
              <w:t>Working at height</w:t>
            </w:r>
          </w:p>
        </w:tc>
        <w:tc>
          <w:tcPr>
            <w:tcW w:w="2166" w:type="dxa"/>
            <w:shd w:val="clear" w:color="auto" w:fill="auto"/>
          </w:tcPr>
          <w:p w14:paraId="476941E6" w14:textId="55C369E1" w:rsidR="00003481" w:rsidRPr="00111325" w:rsidRDefault="00003481" w:rsidP="00003481">
            <w:pPr>
              <w:spacing w:after="0"/>
              <w:rPr>
                <w:rFonts w:ascii="Arial" w:hAnsi="Arial" w:cs="Arial"/>
              </w:rPr>
            </w:pPr>
            <w:r w:rsidRPr="00111325">
              <w:rPr>
                <w:rFonts w:ascii="Arial" w:hAnsi="Arial" w:cs="Arial"/>
              </w:rPr>
              <w:t>Contractors, staff, volunteers, visitors</w:t>
            </w:r>
          </w:p>
        </w:tc>
        <w:tc>
          <w:tcPr>
            <w:tcW w:w="4110" w:type="dxa"/>
            <w:shd w:val="clear" w:color="auto" w:fill="auto"/>
          </w:tcPr>
          <w:p w14:paraId="2C11F4D7" w14:textId="1464A2A1" w:rsidR="00003481" w:rsidRPr="00111325" w:rsidRDefault="00003481" w:rsidP="00003481">
            <w:pPr>
              <w:spacing w:before="120" w:after="120" w:line="240" w:lineRule="auto"/>
              <w:rPr>
                <w:rFonts w:ascii="Arial" w:hAnsi="Arial" w:cs="Arial"/>
                <w:noProof/>
                <w:szCs w:val="24"/>
              </w:rPr>
            </w:pPr>
            <w:r w:rsidRPr="00111325">
              <w:rPr>
                <w:rFonts w:ascii="Arial" w:hAnsi="Arial" w:cs="Arial"/>
                <w:noProof/>
                <w:szCs w:val="24"/>
              </w:rPr>
              <w:t>Any work at height must be identified in contractor’s risk assessment and safe practices implemented including adequate staff training</w:t>
            </w:r>
          </w:p>
        </w:tc>
        <w:tc>
          <w:tcPr>
            <w:tcW w:w="6457" w:type="dxa"/>
            <w:shd w:val="clear" w:color="auto" w:fill="auto"/>
          </w:tcPr>
          <w:p w14:paraId="47EA9F3E" w14:textId="77777777" w:rsidR="00003481" w:rsidRDefault="00003481" w:rsidP="00003481">
            <w:pPr>
              <w:spacing w:after="0"/>
              <w:rPr>
                <w:rFonts w:ascii="Arial" w:hAnsi="Arial" w:cs="Arial"/>
              </w:rPr>
            </w:pPr>
          </w:p>
        </w:tc>
      </w:tr>
      <w:tr w:rsidR="00003481" w:rsidRPr="00D738C5" w14:paraId="47C8C483" w14:textId="77777777" w:rsidTr="00C16E0C">
        <w:tc>
          <w:tcPr>
            <w:tcW w:w="1657" w:type="dxa"/>
            <w:shd w:val="clear" w:color="auto" w:fill="auto"/>
          </w:tcPr>
          <w:p w14:paraId="0402BE7A" w14:textId="18BE8C7D" w:rsidR="00003481" w:rsidRPr="00111325" w:rsidRDefault="00003481" w:rsidP="00003481">
            <w:pPr>
              <w:spacing w:after="0"/>
              <w:rPr>
                <w:rFonts w:ascii="Arial" w:hAnsi="Arial" w:cs="Arial"/>
              </w:rPr>
            </w:pPr>
            <w:r w:rsidRPr="00111325">
              <w:rPr>
                <w:rFonts w:ascii="Arial" w:hAnsi="Arial" w:cs="Arial"/>
              </w:rPr>
              <w:lastRenderedPageBreak/>
              <w:t>Use of hand/power tools</w:t>
            </w:r>
          </w:p>
        </w:tc>
        <w:tc>
          <w:tcPr>
            <w:tcW w:w="2166" w:type="dxa"/>
            <w:shd w:val="clear" w:color="auto" w:fill="auto"/>
          </w:tcPr>
          <w:p w14:paraId="5E1E035E" w14:textId="303E932F" w:rsidR="00003481" w:rsidRPr="00111325" w:rsidRDefault="00003481" w:rsidP="00003481">
            <w:pPr>
              <w:spacing w:after="0"/>
              <w:rPr>
                <w:rFonts w:ascii="Arial" w:hAnsi="Arial" w:cs="Arial"/>
              </w:rPr>
            </w:pPr>
            <w:r w:rsidRPr="00111325">
              <w:rPr>
                <w:rFonts w:ascii="Arial" w:hAnsi="Arial" w:cs="Arial"/>
              </w:rPr>
              <w:t>Contractors, staff, volunteers, visitors</w:t>
            </w:r>
          </w:p>
          <w:p w14:paraId="3FD51738" w14:textId="77777777" w:rsidR="00003481" w:rsidRPr="00111325" w:rsidRDefault="00003481" w:rsidP="00003481">
            <w:pPr>
              <w:spacing w:after="0"/>
              <w:rPr>
                <w:rFonts w:ascii="Arial" w:hAnsi="Arial" w:cs="Arial"/>
              </w:rPr>
            </w:pPr>
          </w:p>
          <w:p w14:paraId="7851FBE0" w14:textId="407411A1" w:rsidR="00003481" w:rsidRPr="00111325" w:rsidRDefault="00003481" w:rsidP="00003481">
            <w:pPr>
              <w:spacing w:after="0"/>
              <w:rPr>
                <w:rFonts w:ascii="Arial" w:hAnsi="Arial" w:cs="Arial"/>
              </w:rPr>
            </w:pPr>
            <w:r w:rsidRPr="00111325">
              <w:rPr>
                <w:rFonts w:ascii="Arial" w:hAnsi="Arial" w:cs="Arial"/>
              </w:rPr>
              <w:t>Lacerations, cuts, impacts, puncture wounds, trips</w:t>
            </w:r>
          </w:p>
        </w:tc>
        <w:tc>
          <w:tcPr>
            <w:tcW w:w="4110" w:type="dxa"/>
            <w:shd w:val="clear" w:color="auto" w:fill="auto"/>
          </w:tcPr>
          <w:p w14:paraId="205ABA11" w14:textId="10D2E4BA" w:rsidR="00003481" w:rsidRPr="00111325" w:rsidRDefault="00003481" w:rsidP="00003481">
            <w:pPr>
              <w:spacing w:before="120" w:after="120" w:line="240" w:lineRule="auto"/>
              <w:rPr>
                <w:rFonts w:ascii="Arial" w:hAnsi="Arial" w:cs="Arial"/>
                <w:noProof/>
                <w:szCs w:val="24"/>
              </w:rPr>
            </w:pPr>
            <w:r w:rsidRPr="00111325">
              <w:rPr>
                <w:rFonts w:ascii="Arial" w:hAnsi="Arial" w:cs="Arial"/>
                <w:noProof/>
                <w:szCs w:val="24"/>
              </w:rPr>
              <w:t>Contractor to provide risk assessment covering their safe working practices including use of tools</w:t>
            </w:r>
          </w:p>
          <w:p w14:paraId="3DDF9EC2" w14:textId="77777777" w:rsidR="00003481" w:rsidRPr="00111325" w:rsidRDefault="00003481" w:rsidP="00003481">
            <w:pPr>
              <w:spacing w:before="120" w:after="120" w:line="240" w:lineRule="auto"/>
              <w:rPr>
                <w:rFonts w:ascii="Arial" w:hAnsi="Arial" w:cs="Arial"/>
                <w:noProof/>
                <w:szCs w:val="24"/>
              </w:rPr>
            </w:pPr>
            <w:r w:rsidRPr="00111325">
              <w:rPr>
                <w:rFonts w:ascii="Arial" w:hAnsi="Arial" w:cs="Arial"/>
                <w:noProof/>
                <w:szCs w:val="24"/>
              </w:rPr>
              <w:t>Maintain clean site with zoning as detailed above. Prevent public/visitor access to areas where work is underatken or tools stored</w:t>
            </w:r>
          </w:p>
          <w:p w14:paraId="7C38AAFF" w14:textId="2C51E62A" w:rsidR="00003481" w:rsidRPr="00111325" w:rsidRDefault="00003481" w:rsidP="00003481">
            <w:pPr>
              <w:spacing w:before="120" w:after="120" w:line="240" w:lineRule="auto"/>
              <w:rPr>
                <w:rFonts w:ascii="Arial" w:hAnsi="Arial" w:cs="Arial"/>
                <w:noProof/>
                <w:szCs w:val="24"/>
              </w:rPr>
            </w:pPr>
            <w:r w:rsidRPr="00111325">
              <w:rPr>
                <w:rFonts w:ascii="Arial" w:hAnsi="Arial" w:cs="Arial"/>
                <w:noProof/>
                <w:szCs w:val="24"/>
              </w:rPr>
              <w:t>Use all tools in strict accordance with manufacturers’ safety instructions</w:t>
            </w:r>
          </w:p>
        </w:tc>
        <w:tc>
          <w:tcPr>
            <w:tcW w:w="6457" w:type="dxa"/>
            <w:shd w:val="clear" w:color="auto" w:fill="auto"/>
          </w:tcPr>
          <w:p w14:paraId="79DCA109" w14:textId="77777777" w:rsidR="00003481" w:rsidRDefault="00003481" w:rsidP="00003481">
            <w:pPr>
              <w:spacing w:after="0"/>
              <w:rPr>
                <w:rFonts w:ascii="Arial" w:hAnsi="Arial" w:cs="Arial"/>
              </w:rPr>
            </w:pPr>
          </w:p>
          <w:p w14:paraId="426E9D03" w14:textId="77777777" w:rsidR="00DD7F74" w:rsidRDefault="00DD7F74" w:rsidP="00003481">
            <w:pPr>
              <w:spacing w:after="0"/>
              <w:rPr>
                <w:rFonts w:ascii="Arial" w:hAnsi="Arial" w:cs="Arial"/>
              </w:rPr>
            </w:pPr>
          </w:p>
          <w:p w14:paraId="5DF57E4C" w14:textId="77777777" w:rsidR="00DD7F74" w:rsidRDefault="00DD7F74" w:rsidP="00003481">
            <w:pPr>
              <w:spacing w:after="0"/>
              <w:rPr>
                <w:rFonts w:ascii="Arial" w:hAnsi="Arial" w:cs="Arial"/>
              </w:rPr>
            </w:pPr>
          </w:p>
          <w:p w14:paraId="2504E4C3" w14:textId="288A5542" w:rsidR="00DD7F74" w:rsidRDefault="00DD7F74" w:rsidP="00003481">
            <w:pPr>
              <w:spacing w:after="0"/>
              <w:rPr>
                <w:rFonts w:ascii="Arial" w:hAnsi="Arial" w:cs="Arial"/>
              </w:rPr>
            </w:pPr>
          </w:p>
        </w:tc>
      </w:tr>
    </w:tbl>
    <w:p w14:paraId="7CA3D39C" w14:textId="77777777" w:rsidR="00466A94" w:rsidRPr="00466A94" w:rsidRDefault="000C53B5" w:rsidP="00466A94">
      <w:pPr>
        <w:spacing w:after="0"/>
        <w:rPr>
          <w:rFonts w:ascii="Arial" w:hAnsi="Arial" w:cs="Arial"/>
        </w:rPr>
      </w:pPr>
      <w:r>
        <w:rPr>
          <w:rFonts w:ascii="Arial" w:hAnsi="Arial" w:cs="Arial"/>
        </w:rPr>
        <w:t>Please add more lines if required.</w:t>
      </w:r>
    </w:p>
    <w:tbl>
      <w:tblPr>
        <w:tblStyle w:val="TableGrid"/>
        <w:tblW w:w="0" w:type="auto"/>
        <w:tblLook w:val="04A0" w:firstRow="1" w:lastRow="0" w:firstColumn="1" w:lastColumn="0" w:noHBand="0" w:noVBand="1"/>
      </w:tblPr>
      <w:tblGrid>
        <w:gridCol w:w="3053"/>
        <w:gridCol w:w="11337"/>
      </w:tblGrid>
      <w:tr w:rsidR="00466A94" w14:paraId="7CA3D39F" w14:textId="77777777" w:rsidTr="00466A94">
        <w:tc>
          <w:tcPr>
            <w:tcW w:w="3085" w:type="dxa"/>
            <w:shd w:val="clear" w:color="auto" w:fill="B8CCE4" w:themeFill="accent1" w:themeFillTint="66"/>
          </w:tcPr>
          <w:p w14:paraId="7CA3D39D" w14:textId="77777777" w:rsidR="00466A94" w:rsidRDefault="00466A94" w:rsidP="00E72E65">
            <w:pPr>
              <w:spacing w:after="0"/>
              <w:rPr>
                <w:rFonts w:ascii="Arial" w:hAnsi="Arial" w:cs="Arial"/>
                <w:b/>
              </w:rPr>
            </w:pPr>
            <w:r>
              <w:rPr>
                <w:rFonts w:ascii="Arial" w:hAnsi="Arial" w:cs="Arial"/>
                <w:b/>
              </w:rPr>
              <w:t xml:space="preserve">General comments: </w:t>
            </w:r>
          </w:p>
        </w:tc>
        <w:tc>
          <w:tcPr>
            <w:tcW w:w="11531" w:type="dxa"/>
          </w:tcPr>
          <w:p w14:paraId="7CA3D39E" w14:textId="2CD893FF" w:rsidR="00466A94" w:rsidRDefault="00A638F6" w:rsidP="00E72E65">
            <w:pPr>
              <w:spacing w:after="0"/>
              <w:rPr>
                <w:rFonts w:ascii="Arial" w:hAnsi="Arial" w:cs="Arial"/>
                <w:b/>
              </w:rPr>
            </w:pPr>
            <w:r>
              <w:rPr>
                <w:rFonts w:ascii="Arial" w:hAnsi="Arial" w:cs="Arial"/>
                <w:b/>
              </w:rPr>
              <w:t xml:space="preserve">Consult </w:t>
            </w:r>
            <w:proofErr w:type="spellStart"/>
            <w:r>
              <w:rPr>
                <w:rFonts w:ascii="Arial" w:hAnsi="Arial" w:cs="Arial"/>
                <w:b/>
              </w:rPr>
              <w:t>Teesmouth</w:t>
            </w:r>
            <w:proofErr w:type="spellEnd"/>
            <w:r>
              <w:rPr>
                <w:rFonts w:ascii="Arial" w:hAnsi="Arial" w:cs="Arial"/>
                <w:b/>
              </w:rPr>
              <w:t xml:space="preserve"> NNR Site Hazard Map</w:t>
            </w:r>
          </w:p>
        </w:tc>
      </w:tr>
    </w:tbl>
    <w:p w14:paraId="7CA3D3A0" w14:textId="77777777" w:rsidR="00AC64A5" w:rsidRPr="000C53B5" w:rsidRDefault="00AC64A5" w:rsidP="00AC64A5">
      <w:pPr>
        <w:spacing w:after="0"/>
        <w:rPr>
          <w:rFonts w:ascii="Arial" w:hAnsi="Arial" w:cs="Arial"/>
          <w:b/>
        </w:rPr>
      </w:pPr>
    </w:p>
    <w:sectPr w:rsidR="00AC64A5" w:rsidRPr="000C53B5" w:rsidSect="00E72E65">
      <w:footerReference w:type="default" r:id="rId12"/>
      <w:pgSz w:w="16838" w:h="11906" w:orient="landscape"/>
      <w:pgMar w:top="1247" w:right="1191" w:bottom="1247"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231AD" w14:textId="77777777" w:rsidR="00654346" w:rsidRDefault="00654346" w:rsidP="00466A94">
      <w:pPr>
        <w:spacing w:after="0" w:line="240" w:lineRule="auto"/>
      </w:pPr>
      <w:r>
        <w:separator/>
      </w:r>
    </w:p>
  </w:endnote>
  <w:endnote w:type="continuationSeparator" w:id="0">
    <w:p w14:paraId="56B9AE8B" w14:textId="77777777" w:rsidR="00654346" w:rsidRDefault="00654346" w:rsidP="00466A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shelf Symbol 7">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33435163"/>
      <w:docPartObj>
        <w:docPartGallery w:val="Page Numbers (Bottom of Page)"/>
        <w:docPartUnique/>
      </w:docPartObj>
    </w:sdtPr>
    <w:sdtEndPr>
      <w:rPr>
        <w:noProof/>
      </w:rPr>
    </w:sdtEndPr>
    <w:sdtContent>
      <w:p w14:paraId="7CA3D3A5" w14:textId="77777777" w:rsidR="00954048" w:rsidRDefault="00954048">
        <w:pPr>
          <w:pStyle w:val="Footer"/>
          <w:jc w:val="center"/>
        </w:pPr>
        <w:r>
          <w:fldChar w:fldCharType="begin"/>
        </w:r>
        <w:r>
          <w:instrText xml:space="preserve"> PAGE   \* MERGEFORMAT </w:instrText>
        </w:r>
        <w:r>
          <w:fldChar w:fldCharType="separate"/>
        </w:r>
        <w:r w:rsidR="007A1E4D">
          <w:rPr>
            <w:noProof/>
          </w:rPr>
          <w:t>2</w:t>
        </w:r>
        <w:r>
          <w:rPr>
            <w:noProof/>
          </w:rPr>
          <w:fldChar w:fldCharType="end"/>
        </w:r>
      </w:p>
    </w:sdtContent>
  </w:sdt>
  <w:p w14:paraId="7CA3D3A6" w14:textId="77777777" w:rsidR="00466A94" w:rsidRDefault="00466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F20D5" w14:textId="77777777" w:rsidR="00654346" w:rsidRDefault="00654346" w:rsidP="00466A94">
      <w:pPr>
        <w:spacing w:after="0" w:line="240" w:lineRule="auto"/>
      </w:pPr>
      <w:r>
        <w:separator/>
      </w:r>
    </w:p>
  </w:footnote>
  <w:footnote w:type="continuationSeparator" w:id="0">
    <w:p w14:paraId="7F773E08" w14:textId="77777777" w:rsidR="00654346" w:rsidRDefault="00654346" w:rsidP="00466A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55907"/>
    <w:multiLevelType w:val="hybridMultilevel"/>
    <w:tmpl w:val="4B7416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BEB3721"/>
    <w:multiLevelType w:val="hybridMultilevel"/>
    <w:tmpl w:val="41888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4137B4E"/>
    <w:multiLevelType w:val="hybridMultilevel"/>
    <w:tmpl w:val="287C6B3C"/>
    <w:lvl w:ilvl="0" w:tplc="49941300">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85D6544"/>
    <w:multiLevelType w:val="hybridMultilevel"/>
    <w:tmpl w:val="A4A4ADD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D53AAB"/>
    <w:multiLevelType w:val="hybridMultilevel"/>
    <w:tmpl w:val="DD92B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F7467C1"/>
    <w:multiLevelType w:val="hybridMultilevel"/>
    <w:tmpl w:val="170A3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0744D0"/>
    <w:multiLevelType w:val="hybridMultilevel"/>
    <w:tmpl w:val="606C6EF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8614699"/>
    <w:multiLevelType w:val="hybridMultilevel"/>
    <w:tmpl w:val="B6DA4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4503B1"/>
    <w:multiLevelType w:val="hybridMultilevel"/>
    <w:tmpl w:val="7472B7C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8FE0B85"/>
    <w:multiLevelType w:val="hybridMultilevel"/>
    <w:tmpl w:val="1F14C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8"/>
  </w:num>
  <w:num w:numId="4">
    <w:abstractNumId w:val="0"/>
  </w:num>
  <w:num w:numId="5">
    <w:abstractNumId w:val="2"/>
  </w:num>
  <w:num w:numId="6">
    <w:abstractNumId w:val="5"/>
  </w:num>
  <w:num w:numId="7">
    <w:abstractNumId w:val="2"/>
  </w:num>
  <w:num w:numId="8">
    <w:abstractNumId w:val="3"/>
  </w:num>
  <w:num w:numId="9">
    <w:abstractNumId w:val="7"/>
  </w:num>
  <w:num w:numId="10">
    <w:abstractNumId w:val="9"/>
  </w:num>
  <w:num w:numId="11">
    <w:abstractNumId w:val="4"/>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E65"/>
    <w:rsid w:val="00003481"/>
    <w:rsid w:val="00013122"/>
    <w:rsid w:val="000266AE"/>
    <w:rsid w:val="00031042"/>
    <w:rsid w:val="00034CF6"/>
    <w:rsid w:val="00036244"/>
    <w:rsid w:val="00041F0F"/>
    <w:rsid w:val="00044197"/>
    <w:rsid w:val="0004647A"/>
    <w:rsid w:val="00070104"/>
    <w:rsid w:val="000847B7"/>
    <w:rsid w:val="000B1CA5"/>
    <w:rsid w:val="000C53B5"/>
    <w:rsid w:val="000D0247"/>
    <w:rsid w:val="000D5850"/>
    <w:rsid w:val="000E4657"/>
    <w:rsid w:val="000E7C9E"/>
    <w:rsid w:val="000E7EAC"/>
    <w:rsid w:val="00103DF4"/>
    <w:rsid w:val="001061FA"/>
    <w:rsid w:val="00111325"/>
    <w:rsid w:val="001115AD"/>
    <w:rsid w:val="00111CF2"/>
    <w:rsid w:val="00137AC7"/>
    <w:rsid w:val="00143887"/>
    <w:rsid w:val="00144D27"/>
    <w:rsid w:val="00157FD8"/>
    <w:rsid w:val="00181F13"/>
    <w:rsid w:val="0019109F"/>
    <w:rsid w:val="001B488D"/>
    <w:rsid w:val="001C69D4"/>
    <w:rsid w:val="001D317C"/>
    <w:rsid w:val="001E735A"/>
    <w:rsid w:val="001F2804"/>
    <w:rsid w:val="0022436E"/>
    <w:rsid w:val="00230767"/>
    <w:rsid w:val="00267DA4"/>
    <w:rsid w:val="00270B0C"/>
    <w:rsid w:val="00284038"/>
    <w:rsid w:val="00287A82"/>
    <w:rsid w:val="002B0A4E"/>
    <w:rsid w:val="002D5978"/>
    <w:rsid w:val="002D72DB"/>
    <w:rsid w:val="002E3F2B"/>
    <w:rsid w:val="00301094"/>
    <w:rsid w:val="00363477"/>
    <w:rsid w:val="003676F0"/>
    <w:rsid w:val="00383A2C"/>
    <w:rsid w:val="00385322"/>
    <w:rsid w:val="003B7ED1"/>
    <w:rsid w:val="003C4335"/>
    <w:rsid w:val="003D4CC5"/>
    <w:rsid w:val="003E12D5"/>
    <w:rsid w:val="003E614F"/>
    <w:rsid w:val="003E7AA3"/>
    <w:rsid w:val="004000B7"/>
    <w:rsid w:val="004034A1"/>
    <w:rsid w:val="00423243"/>
    <w:rsid w:val="004327B1"/>
    <w:rsid w:val="0046513F"/>
    <w:rsid w:val="00466A94"/>
    <w:rsid w:val="0047320B"/>
    <w:rsid w:val="004B30CE"/>
    <w:rsid w:val="004C3CDD"/>
    <w:rsid w:val="004D205D"/>
    <w:rsid w:val="00515C41"/>
    <w:rsid w:val="00533C6A"/>
    <w:rsid w:val="00551B66"/>
    <w:rsid w:val="005E19B7"/>
    <w:rsid w:val="005F0086"/>
    <w:rsid w:val="005F1D47"/>
    <w:rsid w:val="005F30A6"/>
    <w:rsid w:val="005F33D2"/>
    <w:rsid w:val="005F3A88"/>
    <w:rsid w:val="006076B1"/>
    <w:rsid w:val="0062212F"/>
    <w:rsid w:val="006406B2"/>
    <w:rsid w:val="006414C2"/>
    <w:rsid w:val="00646409"/>
    <w:rsid w:val="00650458"/>
    <w:rsid w:val="00654346"/>
    <w:rsid w:val="00661ECB"/>
    <w:rsid w:val="00683D8F"/>
    <w:rsid w:val="0068531A"/>
    <w:rsid w:val="006B0E75"/>
    <w:rsid w:val="006B4AD6"/>
    <w:rsid w:val="006C765A"/>
    <w:rsid w:val="006E27A7"/>
    <w:rsid w:val="006F57AE"/>
    <w:rsid w:val="00736C40"/>
    <w:rsid w:val="0075395F"/>
    <w:rsid w:val="00763DD6"/>
    <w:rsid w:val="007665CF"/>
    <w:rsid w:val="0078227D"/>
    <w:rsid w:val="007948CB"/>
    <w:rsid w:val="007A1E4D"/>
    <w:rsid w:val="007A645E"/>
    <w:rsid w:val="007D5925"/>
    <w:rsid w:val="00800B13"/>
    <w:rsid w:val="0083485F"/>
    <w:rsid w:val="00845CF5"/>
    <w:rsid w:val="0084735B"/>
    <w:rsid w:val="00856A33"/>
    <w:rsid w:val="00857F84"/>
    <w:rsid w:val="008758CA"/>
    <w:rsid w:val="008939AE"/>
    <w:rsid w:val="008952FF"/>
    <w:rsid w:val="008A1A2D"/>
    <w:rsid w:val="008D0DBE"/>
    <w:rsid w:val="008D4302"/>
    <w:rsid w:val="008F303F"/>
    <w:rsid w:val="009158CB"/>
    <w:rsid w:val="009468AF"/>
    <w:rsid w:val="00950357"/>
    <w:rsid w:val="00954048"/>
    <w:rsid w:val="00954A3E"/>
    <w:rsid w:val="0097473E"/>
    <w:rsid w:val="009E7CE6"/>
    <w:rsid w:val="009F3A9E"/>
    <w:rsid w:val="00A01BF8"/>
    <w:rsid w:val="00A06569"/>
    <w:rsid w:val="00A50817"/>
    <w:rsid w:val="00A638F6"/>
    <w:rsid w:val="00A72A24"/>
    <w:rsid w:val="00AB1457"/>
    <w:rsid w:val="00AC1AD9"/>
    <w:rsid w:val="00AC64A5"/>
    <w:rsid w:val="00AD0C9A"/>
    <w:rsid w:val="00AE10ED"/>
    <w:rsid w:val="00AE4091"/>
    <w:rsid w:val="00AE6335"/>
    <w:rsid w:val="00B0022F"/>
    <w:rsid w:val="00B02C06"/>
    <w:rsid w:val="00B051AA"/>
    <w:rsid w:val="00B27975"/>
    <w:rsid w:val="00B72B78"/>
    <w:rsid w:val="00B8228E"/>
    <w:rsid w:val="00B8695E"/>
    <w:rsid w:val="00BB30BC"/>
    <w:rsid w:val="00BC0B7E"/>
    <w:rsid w:val="00BE75EA"/>
    <w:rsid w:val="00C03D60"/>
    <w:rsid w:val="00C16E0C"/>
    <w:rsid w:val="00C316A0"/>
    <w:rsid w:val="00C44F0D"/>
    <w:rsid w:val="00C822C5"/>
    <w:rsid w:val="00CB3E84"/>
    <w:rsid w:val="00CD1D57"/>
    <w:rsid w:val="00CF5965"/>
    <w:rsid w:val="00D01B8F"/>
    <w:rsid w:val="00D264E1"/>
    <w:rsid w:val="00D31036"/>
    <w:rsid w:val="00D52380"/>
    <w:rsid w:val="00D738C5"/>
    <w:rsid w:val="00D809BA"/>
    <w:rsid w:val="00D81F96"/>
    <w:rsid w:val="00D85BC3"/>
    <w:rsid w:val="00D85DD8"/>
    <w:rsid w:val="00DA557A"/>
    <w:rsid w:val="00DA707E"/>
    <w:rsid w:val="00DA7652"/>
    <w:rsid w:val="00DD7F74"/>
    <w:rsid w:val="00DE1EBC"/>
    <w:rsid w:val="00DE7A59"/>
    <w:rsid w:val="00DF1811"/>
    <w:rsid w:val="00E22455"/>
    <w:rsid w:val="00E23F51"/>
    <w:rsid w:val="00E270F2"/>
    <w:rsid w:val="00E72E65"/>
    <w:rsid w:val="00EB562A"/>
    <w:rsid w:val="00EE3BD8"/>
    <w:rsid w:val="00EE7C90"/>
    <w:rsid w:val="00EF6D5F"/>
    <w:rsid w:val="00F10548"/>
    <w:rsid w:val="00F21908"/>
    <w:rsid w:val="00F33F2B"/>
    <w:rsid w:val="00F36328"/>
    <w:rsid w:val="00F43274"/>
    <w:rsid w:val="00F910B1"/>
    <w:rsid w:val="00FB3E66"/>
    <w:rsid w:val="00FE7295"/>
    <w:rsid w:val="00FF0080"/>
    <w:rsid w:val="00FF40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3D319"/>
  <w15:docId w15:val="{B949C5DD-FC56-48D0-99BF-9CB347571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0817"/>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2E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66A94"/>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6A94"/>
    <w:rPr>
      <w:sz w:val="22"/>
      <w:szCs w:val="22"/>
      <w:lang w:eastAsia="en-US"/>
    </w:rPr>
  </w:style>
  <w:style w:type="paragraph" w:styleId="Footer">
    <w:name w:val="footer"/>
    <w:basedOn w:val="Normal"/>
    <w:link w:val="FooterChar"/>
    <w:uiPriority w:val="99"/>
    <w:unhideWhenUsed/>
    <w:rsid w:val="00466A94"/>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6A94"/>
    <w:rPr>
      <w:sz w:val="22"/>
      <w:szCs w:val="22"/>
      <w:lang w:eastAsia="en-US"/>
    </w:rPr>
  </w:style>
  <w:style w:type="paragraph" w:styleId="ListParagraph">
    <w:name w:val="List Paragraph"/>
    <w:basedOn w:val="Normal"/>
    <w:uiPriority w:val="34"/>
    <w:qFormat/>
    <w:rsid w:val="0075395F"/>
    <w:pPr>
      <w:ind w:left="720"/>
      <w:contextualSpacing/>
    </w:pPr>
  </w:style>
  <w:style w:type="paragraph" w:styleId="BalloonText">
    <w:name w:val="Balloon Text"/>
    <w:basedOn w:val="Normal"/>
    <w:link w:val="BalloonTextChar"/>
    <w:uiPriority w:val="99"/>
    <w:semiHidden/>
    <w:unhideWhenUsed/>
    <w:rsid w:val="00DE7A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7A59"/>
    <w:rPr>
      <w:rFonts w:ascii="Segoe UI" w:hAnsi="Segoe UI" w:cs="Segoe UI"/>
      <w:sz w:val="18"/>
      <w:szCs w:val="18"/>
      <w:lang w:eastAsia="en-US"/>
    </w:rPr>
  </w:style>
  <w:style w:type="character" w:styleId="Hyperlink">
    <w:name w:val="Hyperlink"/>
    <w:basedOn w:val="DefaultParagraphFont"/>
    <w:uiPriority w:val="99"/>
    <w:unhideWhenUsed/>
    <w:rsid w:val="008939AE"/>
    <w:rPr>
      <w:color w:val="0000FF" w:themeColor="hyperlink"/>
      <w:u w:val="single"/>
    </w:rPr>
  </w:style>
  <w:style w:type="character" w:styleId="CommentReference">
    <w:name w:val="annotation reference"/>
    <w:basedOn w:val="DefaultParagraphFont"/>
    <w:uiPriority w:val="99"/>
    <w:semiHidden/>
    <w:unhideWhenUsed/>
    <w:rsid w:val="005F0086"/>
    <w:rPr>
      <w:sz w:val="16"/>
      <w:szCs w:val="16"/>
    </w:rPr>
  </w:style>
  <w:style w:type="paragraph" w:styleId="CommentText">
    <w:name w:val="annotation text"/>
    <w:basedOn w:val="Normal"/>
    <w:link w:val="CommentTextChar"/>
    <w:uiPriority w:val="99"/>
    <w:semiHidden/>
    <w:unhideWhenUsed/>
    <w:rsid w:val="005F0086"/>
    <w:pPr>
      <w:spacing w:line="240" w:lineRule="auto"/>
    </w:pPr>
    <w:rPr>
      <w:sz w:val="20"/>
      <w:szCs w:val="20"/>
    </w:rPr>
  </w:style>
  <w:style w:type="character" w:customStyle="1" w:styleId="CommentTextChar">
    <w:name w:val="Comment Text Char"/>
    <w:basedOn w:val="DefaultParagraphFont"/>
    <w:link w:val="CommentText"/>
    <w:uiPriority w:val="99"/>
    <w:semiHidden/>
    <w:rsid w:val="005F0086"/>
    <w:rPr>
      <w:lang w:eastAsia="en-US"/>
    </w:rPr>
  </w:style>
  <w:style w:type="paragraph" w:styleId="CommentSubject">
    <w:name w:val="annotation subject"/>
    <w:basedOn w:val="CommentText"/>
    <w:next w:val="CommentText"/>
    <w:link w:val="CommentSubjectChar"/>
    <w:uiPriority w:val="99"/>
    <w:semiHidden/>
    <w:unhideWhenUsed/>
    <w:rsid w:val="005F0086"/>
    <w:rPr>
      <w:b/>
      <w:bCs/>
    </w:rPr>
  </w:style>
  <w:style w:type="character" w:customStyle="1" w:styleId="CommentSubjectChar">
    <w:name w:val="Comment Subject Char"/>
    <w:basedOn w:val="CommentTextChar"/>
    <w:link w:val="CommentSubject"/>
    <w:uiPriority w:val="99"/>
    <w:semiHidden/>
    <w:rsid w:val="005F0086"/>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01252">
      <w:bodyDiv w:val="1"/>
      <w:marLeft w:val="0"/>
      <w:marRight w:val="0"/>
      <w:marTop w:val="0"/>
      <w:marBottom w:val="0"/>
      <w:divBdr>
        <w:top w:val="none" w:sz="0" w:space="0" w:color="auto"/>
        <w:left w:val="none" w:sz="0" w:space="0" w:color="auto"/>
        <w:bottom w:val="none" w:sz="0" w:space="0" w:color="auto"/>
        <w:right w:val="none" w:sz="0" w:space="0" w:color="auto"/>
      </w:divBdr>
    </w:div>
    <w:div w:id="357968929">
      <w:bodyDiv w:val="1"/>
      <w:marLeft w:val="0"/>
      <w:marRight w:val="0"/>
      <w:marTop w:val="0"/>
      <w:marBottom w:val="0"/>
      <w:divBdr>
        <w:top w:val="none" w:sz="0" w:space="0" w:color="auto"/>
        <w:left w:val="none" w:sz="0" w:space="0" w:color="auto"/>
        <w:bottom w:val="none" w:sz="0" w:space="0" w:color="auto"/>
        <w:right w:val="none" w:sz="0" w:space="0" w:color="auto"/>
      </w:divBdr>
    </w:div>
    <w:div w:id="432746693">
      <w:bodyDiv w:val="1"/>
      <w:marLeft w:val="0"/>
      <w:marRight w:val="0"/>
      <w:marTop w:val="0"/>
      <w:marBottom w:val="0"/>
      <w:divBdr>
        <w:top w:val="none" w:sz="0" w:space="0" w:color="auto"/>
        <w:left w:val="none" w:sz="0" w:space="0" w:color="auto"/>
        <w:bottom w:val="none" w:sz="0" w:space="0" w:color="auto"/>
        <w:right w:val="none" w:sz="0" w:space="0" w:color="auto"/>
      </w:divBdr>
    </w:div>
    <w:div w:id="1401054960">
      <w:bodyDiv w:val="1"/>
      <w:marLeft w:val="0"/>
      <w:marRight w:val="0"/>
      <w:marTop w:val="0"/>
      <w:marBottom w:val="0"/>
      <w:divBdr>
        <w:top w:val="none" w:sz="0" w:space="0" w:color="auto"/>
        <w:left w:val="none" w:sz="0" w:space="0" w:color="auto"/>
        <w:bottom w:val="none" w:sz="0" w:space="0" w:color="auto"/>
        <w:right w:val="none" w:sz="0" w:space="0" w:color="auto"/>
      </w:divBdr>
    </w:div>
    <w:div w:id="1550996448">
      <w:bodyDiv w:val="1"/>
      <w:marLeft w:val="0"/>
      <w:marRight w:val="0"/>
      <w:marTop w:val="0"/>
      <w:marBottom w:val="0"/>
      <w:divBdr>
        <w:top w:val="none" w:sz="0" w:space="0" w:color="auto"/>
        <w:left w:val="none" w:sz="0" w:space="0" w:color="auto"/>
        <w:bottom w:val="none" w:sz="0" w:space="0" w:color="auto"/>
        <w:right w:val="none" w:sz="0" w:space="0" w:color="auto"/>
      </w:divBdr>
    </w:div>
    <w:div w:id="1702198793">
      <w:bodyDiv w:val="1"/>
      <w:marLeft w:val="0"/>
      <w:marRight w:val="0"/>
      <w:marTop w:val="0"/>
      <w:marBottom w:val="0"/>
      <w:divBdr>
        <w:top w:val="none" w:sz="0" w:space="0" w:color="auto"/>
        <w:left w:val="none" w:sz="0" w:space="0" w:color="auto"/>
        <w:bottom w:val="none" w:sz="0" w:space="0" w:color="auto"/>
        <w:right w:val="none" w:sz="0" w:space="0" w:color="auto"/>
      </w:divBdr>
    </w:div>
    <w:div w:id="1744329565">
      <w:bodyDiv w:val="1"/>
      <w:marLeft w:val="0"/>
      <w:marRight w:val="0"/>
      <w:marTop w:val="0"/>
      <w:marBottom w:val="0"/>
      <w:divBdr>
        <w:top w:val="none" w:sz="0" w:space="0" w:color="auto"/>
        <w:left w:val="none" w:sz="0" w:space="0" w:color="auto"/>
        <w:bottom w:val="none" w:sz="0" w:space="0" w:color="auto"/>
        <w:right w:val="none" w:sz="0" w:space="0" w:color="auto"/>
      </w:divBdr>
    </w:div>
    <w:div w:id="205962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B756C3740B78464B8ECC3367ED62D78A" ma:contentTypeVersion="16" ma:contentTypeDescription="Create a new document." ma:contentTypeScope="" ma:versionID="05aa8b6c8e62bec8281bb40c6c8600fb">
  <xsd:schema xmlns:xsd="http://www.w3.org/2001/XMLSchema" xmlns:xs="http://www.w3.org/2001/XMLSchema" xmlns:p="http://schemas.microsoft.com/office/2006/metadata/properties" xmlns:ns2="662745e8-e224-48e8-a2e3-254862b8c2f5" xmlns:ns3="b787a89b-5ef3-4bde-af85-11033d426481" xmlns:ns4="1b72555e-4878-4af8-b70c-0c2c366cca43" targetNamespace="http://schemas.microsoft.com/office/2006/metadata/properties" ma:root="true" ma:fieldsID="df2069a9d0f8da70cc17557e1fb88abf" ns2:_="" ns3:_="" ns4:_="">
    <xsd:import namespace="662745e8-e224-48e8-a2e3-254862b8c2f5"/>
    <xsd:import namespace="b787a89b-5ef3-4bde-af85-11033d426481"/>
    <xsd:import namespace="1b72555e-4878-4af8-b70c-0c2c366cca43"/>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LengthInSeconds" minOccurs="0"/>
                <xsd:element ref="ns3:Advis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89923c64-7e7f-4979-918a-3ff7cec3a085}" ma:internalName="TaxCatchAll" ma:showField="CatchAllData" ma:web="1b72555e-4878-4af8-b70c-0c2c366cca4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9923c64-7e7f-4979-918a-3ff7cec3a085}" ma:internalName="TaxCatchAllLabel" ma:readOnly="true" ma:showField="CatchAllDataLabel" ma:web="1b72555e-4878-4af8-b70c-0c2c366cca43">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Portfolio Management Office" ma:internalName="Team">
      <xsd:simpleType>
        <xsd:restriction base="dms:Text"/>
      </xsd:simpleType>
    </xsd:element>
    <xsd:element name="Topic" ma:index="20" nillable="true" ma:displayName="Topic" ma:default="Procurement"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787a89b-5ef3-4bde-af85-11033d426481"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DateTaken" ma:index="31" nillable="true" ma:displayName="MediaServiceDateTaken" ma:hidden="true" ma:internalName="MediaServiceDateTaken" ma:readOnly="true">
      <xsd:simpleType>
        <xsd:restriction base="dms:Text"/>
      </xsd:simpleType>
    </xsd:element>
    <xsd:element name="MediaLengthInSeconds" ma:index="32" nillable="true" ma:displayName="Length (seconds)" ma:internalName="MediaLengthInSeconds" ma:readOnly="true">
      <xsd:simpleType>
        <xsd:restriction base="dms:Unknown"/>
      </xsd:simpleType>
    </xsd:element>
    <xsd:element name="Adviser" ma:index="33" nillable="true" ma:displayName="Adviser" ma:description="Adviser responsible for updates" ma:format="Dropdown" ma:list="UserInfo" ma:SharePointGroup="0" ma:internalName="Advis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b72555e-4878-4af8-b70c-0c2c366cca43"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documentManagement>
    <Topic xmlns="662745e8-e224-48e8-a2e3-254862b8c2f5">8</Topic>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NE</TermName>
          <TermId xmlns="http://schemas.microsoft.com/office/infopath/2007/PartnerControls">70a74972-c838-4a08-aeb8-2c6aad14b4d9</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TaxCatchAll xmlns="662745e8-e224-48e8-a2e3-254862b8c2f5">
      <Value>6</Value>
      <Value>10</Value>
      <Value>9</Value>
      <Value>8</Value>
      <Value>7</Value>
    </TaxCatchAll>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NE</TermName>
          <TermId xmlns="http://schemas.microsoft.com/office/infopath/2007/PartnerControls">275df9ce-cd92-4318-adfe-db572e51c7ff</TermId>
        </TermInfo>
      </Terms>
    </fe59e9859d6a491389c5b03567f5dda5>
    <Adviser xmlns="b787a89b-5ef3-4bde-af85-11033d426481">
      <UserInfo>
        <DisplayName/>
        <AccountId xsi:nil="true"/>
        <AccountType/>
      </UserInfo>
    </Adviser>
    <Team xmlns="662745e8-e224-48e8-a2e3-254862b8c2f5">Portfolio Management Office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Props1.xml><?xml version="1.0" encoding="utf-8"?>
<ds:datastoreItem xmlns:ds="http://schemas.openxmlformats.org/officeDocument/2006/customXml" ds:itemID="{4423782F-EA12-47B5-A05A-30F965E5D08D}">
  <ds:schemaRefs>
    <ds:schemaRef ds:uri="Microsoft.SharePoint.Taxonomy.ContentTypeSync"/>
  </ds:schemaRefs>
</ds:datastoreItem>
</file>

<file path=customXml/itemProps2.xml><?xml version="1.0" encoding="utf-8"?>
<ds:datastoreItem xmlns:ds="http://schemas.openxmlformats.org/officeDocument/2006/customXml" ds:itemID="{F23D035D-8019-42D1-A646-2BE4258AED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b787a89b-5ef3-4bde-af85-11033d426481"/>
    <ds:schemaRef ds:uri="1b72555e-4878-4af8-b70c-0c2c366cca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9850D1-7916-405B-8B0B-B75F830BF224}">
  <ds:schemaRefs>
    <ds:schemaRef ds:uri="http://schemas.microsoft.com/sharepoint/v3/contenttype/forms"/>
  </ds:schemaRefs>
</ds:datastoreItem>
</file>

<file path=customXml/itemProps4.xml><?xml version="1.0" encoding="utf-8"?>
<ds:datastoreItem xmlns:ds="http://schemas.openxmlformats.org/officeDocument/2006/customXml" ds:itemID="{4DF7AA82-103C-40B3-AD55-8C99AC8EF161}">
  <ds:schemaRefs>
    <ds:schemaRef ds:uri="http://schemas.openxmlformats.org/officeDocument/2006/bibliography"/>
  </ds:schemaRefs>
</ds:datastoreItem>
</file>

<file path=customXml/itemProps5.xml><?xml version="1.0" encoding="utf-8"?>
<ds:datastoreItem xmlns:ds="http://schemas.openxmlformats.org/officeDocument/2006/customXml" ds:itemID="{60388ECD-DD47-4563-BDEF-90342A2E444D}">
  <ds:schemaRefs>
    <ds:schemaRef ds:uri="http://schemas.openxmlformats.org/package/2006/metadata/core-properties"/>
    <ds:schemaRef ds:uri="662745e8-e224-48e8-a2e3-254862b8c2f5"/>
    <ds:schemaRef ds:uri="http://purl.org/dc/dcmitype/"/>
    <ds:schemaRef ds:uri="http://schemas.microsoft.com/office/2006/metadata/properties"/>
    <ds:schemaRef ds:uri="http://purl.org/dc/elements/1.1/"/>
    <ds:schemaRef ds:uri="b787a89b-5ef3-4bde-af85-11033d426481"/>
    <ds:schemaRef ds:uri="1b72555e-4878-4af8-b70c-0c2c366cca43"/>
    <ds:schemaRef ds:uri="http://www.w3.org/XML/1998/namespace"/>
    <ds:schemaRef ds:uri="http://schemas.microsoft.com/office/2006/documentManagement/types"/>
    <ds:schemaRef ds:uri="http://purl.org/dc/term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2144</Words>
  <Characters>12225</Characters>
  <Application>Microsoft Office Word</Application>
  <DocSecurity>4</DocSecurity>
  <Lines>101</Lines>
  <Paragraphs>28</Paragraphs>
  <ScaleCrop>false</ScaleCrop>
  <HeadingPairs>
    <vt:vector size="2" baseType="variant">
      <vt:variant>
        <vt:lpstr>Title</vt:lpstr>
      </vt:variant>
      <vt:variant>
        <vt:i4>1</vt:i4>
      </vt:variant>
    </vt:vector>
  </HeadingPairs>
  <TitlesOfParts>
    <vt:vector size="1" baseType="lpstr">
      <vt:lpstr>Health and safety risk assessment form - NNRs</vt:lpstr>
    </vt:vector>
  </TitlesOfParts>
  <Company>Defra</Company>
  <LinksUpToDate>false</LinksUpToDate>
  <CharactersWithSpaces>14341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and safety risk assessment form - NNRs</dc:title>
  <dc:creator>m303694</dc:creator>
  <cp:lastModifiedBy>Underwood, Nick</cp:lastModifiedBy>
  <cp:revision>2</cp:revision>
  <cp:lastPrinted>2017-10-19T12:18:00Z</cp:lastPrinted>
  <dcterms:created xsi:type="dcterms:W3CDTF">2023-02-10T09:29:00Z</dcterms:created>
  <dcterms:modified xsi:type="dcterms:W3CDTF">2023-02-10T09:29:00Z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0x010100A5BF1C78D9F64B679A5EBDE1C6598EBC0100B756C3740B78464B8ECC3367ED62D78A</vt:lpwstr>
  </property>
  <property fmtid="{D5CDD505-2E9C-101B-9397-08002B2CF9AE}" pid="4" name="InformationType">
    <vt:lpwstr/>
  </property>
  <property fmtid="{D5CDD505-2E9C-101B-9397-08002B2CF9AE}" pid="5" name="Distribution">
    <vt:lpwstr>9;#Internal NE|70a74972-c838-4a08-aeb8-2c6aad14b4d9</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10;#Team|ff0485df-0575-416f-802f-e999165821b7</vt:lpwstr>
  </property>
  <property fmtid="{D5CDD505-2E9C-101B-9397-08002B2CF9AE}" pid="9" name="OrganisationalUnit">
    <vt:lpwstr>8;#NE|275df9ce-cd92-4318-adfe-db572e51c7ff</vt:lpwstr>
  </property>
</Properties>
</file>