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A44D" w14:textId="77777777" w:rsidR="001F6159" w:rsidRDefault="001E5A6A">
      <w:pPr>
        <w:spacing w:after="0" w:line="259" w:lineRule="auto"/>
        <w:rPr>
          <w:rFonts w:ascii="Arial" w:eastAsia="Arial" w:hAnsi="Arial" w:cs="Arial"/>
          <w:b/>
          <w:sz w:val="36"/>
          <w:szCs w:val="36"/>
        </w:rPr>
      </w:pPr>
      <w:bookmarkStart w:id="0" w:name="_Hlk210296145"/>
      <w:bookmarkEnd w:id="0"/>
      <w:r>
        <w:rPr>
          <w:rFonts w:ascii="Arial" w:eastAsia="Arial" w:hAnsi="Arial" w:cs="Arial"/>
          <w:b/>
          <w:sz w:val="36"/>
          <w:szCs w:val="36"/>
        </w:rPr>
        <w:t>Framework Schedule 6 (Order Form Template and Call-Off Schedules)</w:t>
      </w:r>
    </w:p>
    <w:p w14:paraId="6DF1F20A" w14:textId="77777777" w:rsidR="001F6159" w:rsidRDefault="001F6159">
      <w:pPr>
        <w:spacing w:after="0" w:line="259" w:lineRule="auto"/>
        <w:rPr>
          <w:rFonts w:ascii="Arial" w:eastAsia="Arial" w:hAnsi="Arial" w:cs="Arial"/>
          <w:b/>
          <w:sz w:val="36"/>
          <w:szCs w:val="36"/>
        </w:rPr>
      </w:pPr>
    </w:p>
    <w:p w14:paraId="75DF6231" w14:textId="77777777" w:rsidR="001F6159" w:rsidRDefault="001E5A6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5C6D5AF" w14:textId="77777777" w:rsidR="001F6159" w:rsidRDefault="001F6159">
      <w:pPr>
        <w:spacing w:after="0" w:line="259" w:lineRule="auto"/>
        <w:rPr>
          <w:rFonts w:ascii="Arial" w:eastAsia="Arial" w:hAnsi="Arial" w:cs="Arial"/>
          <w:b/>
          <w:sz w:val="24"/>
          <w:szCs w:val="24"/>
        </w:rPr>
      </w:pPr>
    </w:p>
    <w:p w14:paraId="08005300" w14:textId="77777777" w:rsidR="001F6159" w:rsidRDefault="001F6159">
      <w:pPr>
        <w:spacing w:after="0" w:line="259" w:lineRule="auto"/>
        <w:rPr>
          <w:rFonts w:ascii="Arial" w:eastAsia="Arial" w:hAnsi="Arial" w:cs="Arial"/>
          <w:b/>
          <w:sz w:val="24"/>
          <w:szCs w:val="24"/>
        </w:rPr>
      </w:pPr>
    </w:p>
    <w:p w14:paraId="0F7CD1DD" w14:textId="77777777" w:rsidR="001F6159" w:rsidRDefault="001E5A6A">
      <w:pPr>
        <w:spacing w:after="0" w:line="259" w:lineRule="auto"/>
        <w:ind w:left="3600" w:hanging="360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3E53DA">
        <w:rPr>
          <w:rFonts w:ascii="Arial" w:eastAsia="Arial" w:hAnsi="Arial" w:cs="Arial"/>
          <w:b/>
          <w:sz w:val="24"/>
          <w:szCs w:val="24"/>
        </w:rPr>
        <w:t>715210450</w:t>
      </w:r>
    </w:p>
    <w:p w14:paraId="428BBADD" w14:textId="77777777" w:rsidR="001F6159" w:rsidRDefault="001F6159">
      <w:pPr>
        <w:spacing w:after="0" w:line="259" w:lineRule="auto"/>
        <w:rPr>
          <w:rFonts w:ascii="Arial" w:eastAsia="Arial" w:hAnsi="Arial" w:cs="Arial"/>
          <w:sz w:val="24"/>
          <w:szCs w:val="24"/>
        </w:rPr>
      </w:pPr>
    </w:p>
    <w:p w14:paraId="058C973E" w14:textId="77777777" w:rsidR="001F6159" w:rsidRDefault="001E5A6A">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The Ministry of Defence</w:t>
      </w:r>
    </w:p>
    <w:p w14:paraId="7D92C8A9" w14:textId="77777777" w:rsidR="001F6159" w:rsidRDefault="001F6159">
      <w:pPr>
        <w:spacing w:after="0" w:line="259" w:lineRule="auto"/>
        <w:rPr>
          <w:rFonts w:ascii="Arial" w:eastAsia="Arial" w:hAnsi="Arial" w:cs="Arial"/>
          <w:sz w:val="24"/>
          <w:szCs w:val="24"/>
        </w:rPr>
      </w:pPr>
    </w:p>
    <w:p w14:paraId="032902DE" w14:textId="77777777" w:rsidR="001F6159" w:rsidRDefault="001E5A6A" w:rsidP="003E53DA">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b/>
          <w:sz w:val="24"/>
          <w:szCs w:val="24"/>
        </w:rPr>
        <w:tab/>
      </w:r>
      <w:r w:rsidR="003E53DA">
        <w:rPr>
          <w:rFonts w:ascii="Arial" w:eastAsia="Arial" w:hAnsi="Arial" w:cs="Arial"/>
          <w:b/>
          <w:sz w:val="24"/>
          <w:szCs w:val="24"/>
        </w:rPr>
        <w:t>Defence Infrastructure Organisation, DIO  Commercial Enabling Services, DIO HQ,</w:t>
      </w:r>
    </w:p>
    <w:p w14:paraId="575FC1B5" w14:textId="77777777" w:rsidR="003E53DA" w:rsidRPr="003E53DA" w:rsidRDefault="003E53DA" w:rsidP="003E53DA">
      <w:pPr>
        <w:spacing w:after="0" w:line="259" w:lineRule="auto"/>
        <w:ind w:left="3600" w:hanging="3600"/>
        <w:rPr>
          <w:rFonts w:ascii="Arial" w:eastAsia="Arial" w:hAnsi="Arial" w:cs="Arial"/>
          <w:b/>
          <w:bCs/>
          <w:sz w:val="24"/>
          <w:szCs w:val="24"/>
        </w:rPr>
      </w:pPr>
      <w:r>
        <w:rPr>
          <w:rFonts w:ascii="Arial" w:eastAsia="Arial" w:hAnsi="Arial" w:cs="Arial"/>
          <w:sz w:val="24"/>
          <w:szCs w:val="24"/>
        </w:rPr>
        <w:tab/>
      </w:r>
      <w:r w:rsidRPr="003E53DA">
        <w:rPr>
          <w:rFonts w:ascii="Arial" w:eastAsia="Arial" w:hAnsi="Arial" w:cs="Arial"/>
          <w:b/>
          <w:bCs/>
          <w:sz w:val="24"/>
          <w:szCs w:val="24"/>
        </w:rPr>
        <w:t>Lichfield, Staffordshire, WS14 9PY</w:t>
      </w:r>
    </w:p>
    <w:p w14:paraId="0F972C67" w14:textId="77777777" w:rsidR="003E53DA" w:rsidRDefault="003E53DA" w:rsidP="003E53DA">
      <w:pPr>
        <w:spacing w:after="0" w:line="259"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358F2843" w14:textId="77777777" w:rsidR="001F6159" w:rsidRDefault="001E5A6A">
      <w:pPr>
        <w:spacing w:after="0" w:line="259" w:lineRule="auto"/>
        <w:rPr>
          <w:rFonts w:ascii="Arial" w:eastAsia="Arial" w:hAnsi="Arial" w:cs="Arial"/>
          <w:b/>
          <w:sz w:val="24"/>
          <w:szCs w:val="24"/>
        </w:rPr>
      </w:pPr>
      <w:r>
        <w:t xml:space="preserve">                    </w:t>
      </w:r>
      <w:r w:rsidR="003E53DA">
        <w:rPr>
          <w:rFonts w:ascii="Arial" w:eastAsia="Arial" w:hAnsi="Arial" w:cs="Arial"/>
          <w:b/>
          <w:sz w:val="24"/>
          <w:szCs w:val="24"/>
        </w:rPr>
        <w:tab/>
      </w:r>
      <w:r w:rsidR="003E53DA">
        <w:rPr>
          <w:rFonts w:ascii="Arial" w:eastAsia="Arial" w:hAnsi="Arial" w:cs="Arial"/>
          <w:b/>
          <w:sz w:val="24"/>
          <w:szCs w:val="24"/>
        </w:rPr>
        <w:tab/>
      </w:r>
      <w:r w:rsidR="003E53DA">
        <w:rPr>
          <w:rFonts w:ascii="Arial" w:eastAsia="Arial" w:hAnsi="Arial" w:cs="Arial"/>
          <w:b/>
          <w:sz w:val="24"/>
          <w:szCs w:val="24"/>
        </w:rPr>
        <w:tab/>
      </w:r>
      <w:r w:rsidR="003E53DA">
        <w:rPr>
          <w:rFonts w:ascii="Arial" w:eastAsia="Arial" w:hAnsi="Arial" w:cs="Arial"/>
          <w:b/>
          <w:sz w:val="24"/>
          <w:szCs w:val="24"/>
        </w:rPr>
        <w:tab/>
      </w:r>
      <w:hyperlink r:id="rId11" w:history="1">
        <w:r w:rsidR="003E53DA" w:rsidRPr="00FE1AE8">
          <w:rPr>
            <w:rStyle w:val="Hyperlink"/>
            <w:rFonts w:ascii="Arial" w:eastAsia="Arial" w:hAnsi="Arial" w:cs="Arial"/>
            <w:b/>
            <w:sz w:val="24"/>
            <w:szCs w:val="24"/>
          </w:rPr>
          <w:t>DIOComrcl-EnSer@mod.gov.uk</w:t>
        </w:r>
      </w:hyperlink>
    </w:p>
    <w:p w14:paraId="500858B2" w14:textId="77777777" w:rsidR="003E53DA" w:rsidRDefault="003E53DA">
      <w:pPr>
        <w:spacing w:after="0" w:line="259" w:lineRule="auto"/>
        <w:rPr>
          <w:rFonts w:ascii="Arial" w:eastAsia="Arial" w:hAnsi="Arial" w:cs="Arial"/>
          <w:b/>
          <w:sz w:val="24"/>
          <w:szCs w:val="24"/>
        </w:rPr>
      </w:pPr>
    </w:p>
    <w:p w14:paraId="6B3F9401" w14:textId="77777777" w:rsidR="001F6159" w:rsidRDefault="001F6159">
      <w:pPr>
        <w:spacing w:after="0" w:line="259" w:lineRule="auto"/>
        <w:rPr>
          <w:rFonts w:ascii="Arial" w:eastAsia="Arial" w:hAnsi="Arial" w:cs="Arial"/>
          <w:sz w:val="24"/>
          <w:szCs w:val="24"/>
        </w:rPr>
      </w:pPr>
    </w:p>
    <w:p w14:paraId="011DE76C" w14:textId="4D8BB3A6" w:rsidR="001F6159" w:rsidRDefault="001E5A6A">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F1BF6">
        <w:rPr>
          <w:rFonts w:ascii="Arial" w:eastAsia="Arial" w:hAnsi="Arial" w:cs="Arial"/>
          <w:sz w:val="24"/>
          <w:szCs w:val="24"/>
        </w:rPr>
        <w:t>Wagstaff Brothers Limited</w:t>
      </w:r>
    </w:p>
    <w:p w14:paraId="7343D3DA" w14:textId="4AE309CE" w:rsidR="001F6159" w:rsidRDefault="001E5A6A">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F1BF6">
        <w:rPr>
          <w:rFonts w:ascii="Arial" w:eastAsia="Arial" w:hAnsi="Arial" w:cs="Arial"/>
          <w:sz w:val="24"/>
          <w:szCs w:val="24"/>
        </w:rPr>
        <w:t>9 Brenthouse Yard</w:t>
      </w:r>
    </w:p>
    <w:p w14:paraId="19003EDB" w14:textId="43EC01E8" w:rsidR="00BF1BF6" w:rsidRDefault="00BF1BF6">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Clerkenwell</w:t>
      </w:r>
    </w:p>
    <w:p w14:paraId="5E235730" w14:textId="740FE49A" w:rsidR="00BF1BF6" w:rsidRDefault="00BF1BF6">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London</w:t>
      </w:r>
    </w:p>
    <w:p w14:paraId="48AC1A4B" w14:textId="760883D4" w:rsidR="00BF1BF6" w:rsidRDefault="00BF1BF6">
      <w:pPr>
        <w:spacing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EC1V 4JR</w:t>
      </w:r>
    </w:p>
    <w:p w14:paraId="0C234630" w14:textId="3A80CE5A" w:rsidR="001F6159" w:rsidRPr="00563F6F" w:rsidRDefault="001E5A6A">
      <w:pPr>
        <w:spacing w:line="240" w:lineRule="auto"/>
        <w:rPr>
          <w:rFonts w:ascii="Arial" w:eastAsia="Arial" w:hAnsi="Arial" w:cs="Arial"/>
          <w:bCs/>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563F6F">
        <w:rPr>
          <w:rFonts w:ascii="Arial" w:eastAsia="Arial" w:hAnsi="Arial" w:cs="Arial"/>
          <w:bCs/>
          <w:sz w:val="24"/>
          <w:szCs w:val="24"/>
        </w:rPr>
        <w:t>00295393</w:t>
      </w:r>
    </w:p>
    <w:p w14:paraId="40486559" w14:textId="25A2AAE5" w:rsidR="001F6159" w:rsidRDefault="001E5A6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563F6F" w:rsidRPr="00563F6F">
        <w:rPr>
          <w:rFonts w:ascii="Arial" w:eastAsia="Arial" w:hAnsi="Arial" w:cs="Arial"/>
          <w:bCs/>
          <w:sz w:val="24"/>
          <w:szCs w:val="24"/>
        </w:rPr>
        <w:t>210307773</w:t>
      </w:r>
    </w:p>
    <w:p w14:paraId="3464CCDE" w14:textId="58584DD2" w:rsidR="001F6159" w:rsidRDefault="001E5A6A">
      <w:pPr>
        <w:spacing w:line="240" w:lineRule="auto"/>
        <w:rPr>
          <w:rFonts w:ascii="Arial" w:eastAsia="Arial" w:hAnsi="Arial" w:cs="Arial"/>
          <w:b/>
          <w:sz w:val="24"/>
          <w:szCs w:val="24"/>
        </w:rPr>
      </w:pPr>
      <w:r w:rsidRPr="001B4EBC">
        <w:rPr>
          <w:rFonts w:ascii="Arial" w:eastAsia="Arial" w:hAnsi="Arial" w:cs="Arial"/>
          <w:sz w:val="24"/>
          <w:szCs w:val="24"/>
        </w:rPr>
        <w:t>SID4GOV ID:</w:t>
      </w:r>
      <w:r w:rsidRPr="001B4EBC">
        <w:rPr>
          <w:rFonts w:ascii="Arial" w:eastAsia="Arial" w:hAnsi="Arial" w:cs="Arial"/>
          <w:b/>
          <w:sz w:val="24"/>
          <w:szCs w:val="24"/>
        </w:rPr>
        <w:t xml:space="preserve">                 </w:t>
      </w:r>
      <w:r w:rsidRPr="001B4EBC">
        <w:rPr>
          <w:rFonts w:ascii="Arial" w:eastAsia="Arial" w:hAnsi="Arial" w:cs="Arial"/>
          <w:b/>
          <w:sz w:val="24"/>
          <w:szCs w:val="24"/>
        </w:rPr>
        <w:tab/>
      </w:r>
      <w:r w:rsidRPr="001B4EBC">
        <w:rPr>
          <w:rFonts w:ascii="Arial" w:eastAsia="Arial" w:hAnsi="Arial" w:cs="Arial"/>
          <w:b/>
          <w:sz w:val="24"/>
          <w:szCs w:val="24"/>
        </w:rPr>
        <w:tab/>
      </w:r>
      <w:r w:rsidR="001B4EBC" w:rsidRPr="001B4EBC">
        <w:rPr>
          <w:rFonts w:ascii="Arial" w:eastAsia="Arial" w:hAnsi="Arial" w:cs="Arial"/>
          <w:sz w:val="24"/>
          <w:szCs w:val="24"/>
        </w:rPr>
        <w:t>210307773</w:t>
      </w:r>
    </w:p>
    <w:p w14:paraId="1A1429B5" w14:textId="77777777" w:rsidR="001F6159" w:rsidRDefault="001F6159">
      <w:pPr>
        <w:spacing w:after="0" w:line="259" w:lineRule="auto"/>
        <w:rPr>
          <w:rFonts w:ascii="Arial" w:eastAsia="Arial" w:hAnsi="Arial" w:cs="Arial"/>
          <w:sz w:val="24"/>
          <w:szCs w:val="24"/>
        </w:rPr>
      </w:pPr>
    </w:p>
    <w:p w14:paraId="1290BC0E" w14:textId="77777777" w:rsidR="001F6159" w:rsidRDefault="001E5A6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58B1A82" w14:textId="77777777" w:rsidR="001F6159" w:rsidRDefault="001F6159">
      <w:pPr>
        <w:spacing w:after="0" w:line="259" w:lineRule="auto"/>
        <w:rPr>
          <w:rFonts w:ascii="Arial" w:eastAsia="Arial" w:hAnsi="Arial" w:cs="Arial"/>
          <w:sz w:val="24"/>
          <w:szCs w:val="24"/>
        </w:rPr>
      </w:pPr>
    </w:p>
    <w:p w14:paraId="5484DA9F" w14:textId="77777777" w:rsidR="001F6159" w:rsidRDefault="001E5A6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see Purchase Order. </w:t>
      </w:r>
    </w:p>
    <w:p w14:paraId="07C3E719" w14:textId="77777777" w:rsidR="001F6159" w:rsidRDefault="001E5A6A">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RM6308</w:t>
      </w:r>
      <w:r w:rsidR="003E53DA">
        <w:t xml:space="preserve"> </w:t>
      </w:r>
      <w:r>
        <w:rPr>
          <w:rFonts w:ascii="Arial" w:eastAsia="Arial" w:hAnsi="Arial" w:cs="Arial"/>
          <w:sz w:val="24"/>
          <w:szCs w:val="24"/>
        </w:rPr>
        <w:t xml:space="preserve">for the provision of Furniture &amp; Associated Services.   </w:t>
      </w:r>
    </w:p>
    <w:p w14:paraId="01855BB0" w14:textId="77777777" w:rsidR="001F6159" w:rsidRDefault="001F6159">
      <w:pPr>
        <w:tabs>
          <w:tab w:val="left" w:pos="2257"/>
        </w:tabs>
        <w:spacing w:after="0" w:line="259" w:lineRule="auto"/>
        <w:rPr>
          <w:rFonts w:ascii="Arial" w:eastAsia="Arial" w:hAnsi="Arial" w:cs="Arial"/>
          <w:b/>
          <w:sz w:val="24"/>
          <w:szCs w:val="24"/>
        </w:rPr>
      </w:pPr>
    </w:p>
    <w:p w14:paraId="741B2BDA" w14:textId="77777777" w:rsidR="001F6159" w:rsidRDefault="001E5A6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16E3DE3" w14:textId="77777777" w:rsidR="003E53DA" w:rsidRDefault="003E53DA">
      <w:pPr>
        <w:tabs>
          <w:tab w:val="left" w:pos="2257"/>
        </w:tabs>
        <w:spacing w:after="0" w:line="259" w:lineRule="auto"/>
        <w:rPr>
          <w:rFonts w:ascii="Arial" w:eastAsia="Arial" w:hAnsi="Arial" w:cs="Arial"/>
          <w:b/>
          <w:sz w:val="24"/>
          <w:szCs w:val="24"/>
        </w:rPr>
      </w:pPr>
    </w:p>
    <w:p w14:paraId="0D48FDDE" w14:textId="77777777" w:rsidR="003E53DA" w:rsidRDefault="003E53DA">
      <w:pPr>
        <w:tabs>
          <w:tab w:val="left" w:pos="2257"/>
        </w:tabs>
        <w:spacing w:after="0" w:line="259" w:lineRule="auto"/>
        <w:rPr>
          <w:rFonts w:ascii="Arial" w:eastAsia="Arial" w:hAnsi="Arial" w:cs="Arial"/>
          <w:b/>
          <w:sz w:val="24"/>
          <w:szCs w:val="24"/>
        </w:rPr>
      </w:pPr>
      <w:r>
        <w:rPr>
          <w:rFonts w:ascii="Arial" w:eastAsia="Arial" w:hAnsi="Arial" w:cs="Arial"/>
          <w:b/>
          <w:sz w:val="24"/>
          <w:szCs w:val="24"/>
        </w:rPr>
        <w:t>Lot 2 MoD Office</w:t>
      </w:r>
    </w:p>
    <w:p w14:paraId="443FDD4E" w14:textId="77777777" w:rsidR="003E53DA" w:rsidRDefault="003E53DA">
      <w:pPr>
        <w:tabs>
          <w:tab w:val="left" w:pos="2257"/>
        </w:tabs>
        <w:spacing w:after="0" w:line="259" w:lineRule="auto"/>
        <w:rPr>
          <w:rFonts w:ascii="Arial" w:eastAsia="Arial" w:hAnsi="Arial" w:cs="Arial"/>
          <w:b/>
          <w:sz w:val="24"/>
          <w:szCs w:val="24"/>
        </w:rPr>
      </w:pPr>
    </w:p>
    <w:p w14:paraId="6119C0E4" w14:textId="77777777" w:rsidR="001F6159" w:rsidRDefault="001E5A6A">
      <w:pPr>
        <w:tabs>
          <w:tab w:val="left" w:pos="2257"/>
        </w:tabs>
        <w:spacing w:after="0" w:line="259" w:lineRule="auto"/>
        <w:rPr>
          <w:rFonts w:ascii="Arial" w:eastAsia="Arial" w:hAnsi="Arial" w:cs="Arial"/>
          <w:b/>
          <w:sz w:val="24"/>
          <w:szCs w:val="24"/>
        </w:rPr>
      </w:pPr>
      <w:r>
        <w:rPr>
          <w:rFonts w:ascii="Arial" w:eastAsia="Arial" w:hAnsi="Arial" w:cs="Arial"/>
          <w:b/>
          <w:sz w:val="24"/>
          <w:szCs w:val="24"/>
        </w:rPr>
        <w:t>As detailed in the Framework Contract and confirmed in CP&amp;F</w:t>
      </w:r>
    </w:p>
    <w:p w14:paraId="3409D693" w14:textId="77777777" w:rsidR="001F6159" w:rsidRDefault="001E5A6A">
      <w:pPr>
        <w:rPr>
          <w:rFonts w:ascii="Arial" w:eastAsia="Arial" w:hAnsi="Arial" w:cs="Arial"/>
          <w:b/>
          <w:sz w:val="24"/>
          <w:szCs w:val="24"/>
        </w:rPr>
      </w:pPr>
      <w:r>
        <w:br w:type="page"/>
      </w:r>
    </w:p>
    <w:p w14:paraId="7879A6E2" w14:textId="77777777" w:rsidR="001F6159" w:rsidRDefault="001E5A6A">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6E041200" w14:textId="77777777" w:rsidR="003E53DA" w:rsidRDefault="003E53DA">
      <w:pPr>
        <w:keepNext/>
        <w:spacing w:after="0" w:line="259" w:lineRule="auto"/>
        <w:rPr>
          <w:rFonts w:ascii="Arial" w:eastAsia="Arial" w:hAnsi="Arial" w:cs="Arial"/>
          <w:sz w:val="24"/>
          <w:szCs w:val="24"/>
        </w:rPr>
      </w:pPr>
    </w:p>
    <w:p w14:paraId="2D338B67" w14:textId="77777777" w:rsidR="001F6159" w:rsidRDefault="001E5A6A">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D77BC92" w14:textId="77777777" w:rsidR="001F6159" w:rsidRDefault="001E5A6A">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589F1D2" w14:textId="77777777" w:rsidR="001F6159" w:rsidRDefault="001E5A6A">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rPr>
        <w:t>RM6308</w:t>
      </w:r>
      <w:r>
        <w:t xml:space="preserve">     </w:t>
      </w:r>
    </w:p>
    <w:p w14:paraId="780EFBBF" w14:textId="77777777" w:rsidR="001F6159" w:rsidRDefault="001E5A6A">
      <w:pPr>
        <w:keepNext/>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1DCD541" w14:textId="77777777" w:rsidR="001F6159" w:rsidRDefault="001F615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FEE1D05" w14:textId="67821896" w:rsidR="001F6159" w:rsidRDefault="001E5A6A">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w:t>
      </w:r>
      <w:r w:rsidR="00E33F22">
        <w:rPr>
          <w:rFonts w:ascii="Arial" w:eastAsia="Arial" w:hAnsi="Arial" w:cs="Arial"/>
          <w:color w:val="000000"/>
          <w:sz w:val="24"/>
          <w:szCs w:val="24"/>
        </w:rPr>
        <w:t>6308</w:t>
      </w:r>
    </w:p>
    <w:p w14:paraId="2CDC0CC7"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0E2FE78"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F4902B4"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EF9ADAC"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B888A1C" w14:textId="77777777" w:rsidR="001F6159" w:rsidRPr="003E53DA" w:rsidRDefault="001E5A6A" w:rsidP="003E53D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sidRPr="003E53DA">
        <w:rPr>
          <w:rFonts w:ascii="Arial" w:eastAsia="Arial" w:hAnsi="Arial" w:cs="Arial"/>
          <w:color w:val="000000"/>
          <w:sz w:val="24"/>
          <w:szCs w:val="24"/>
        </w:rPr>
        <w:tab/>
      </w:r>
    </w:p>
    <w:p w14:paraId="302719DB"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p>
    <w:p w14:paraId="6717BD8C"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4CF9FA5"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C2C331C" w14:textId="77777777" w:rsidR="003E53DA"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6B1C5E3" w14:textId="77777777" w:rsidR="001F6159" w:rsidRDefault="001E5A6A" w:rsidP="003E53DA">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D01741A" w14:textId="004CFC07" w:rsidR="001F6159" w:rsidRDefault="001E5A6A">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sidR="00E33F22">
        <w:rPr>
          <w:rFonts w:ascii="Arial" w:eastAsia="Arial" w:hAnsi="Arial" w:cs="Arial"/>
          <w:color w:val="000000"/>
          <w:sz w:val="24"/>
          <w:szCs w:val="24"/>
        </w:rPr>
        <w:t xml:space="preserve"> RM6308</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BCFCCBC"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DEE001E"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E87651B"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B3E66FD"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402023B"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C1C50E5"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65585B9F"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9BFDB7A" w14:textId="77777777" w:rsidR="001F6159" w:rsidRPr="003E53DA" w:rsidRDefault="001E5A6A" w:rsidP="003E53D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11 (Installation Works) </w:t>
      </w:r>
      <w:r w:rsidRPr="003E53DA">
        <w:rPr>
          <w:rFonts w:ascii="Arial" w:eastAsia="Arial" w:hAnsi="Arial" w:cs="Arial"/>
          <w:color w:val="000000"/>
          <w:sz w:val="24"/>
          <w:szCs w:val="24"/>
        </w:rPr>
        <w:tab/>
      </w:r>
      <w:r w:rsidRPr="003E53DA">
        <w:rPr>
          <w:rFonts w:ascii="Arial" w:eastAsia="Arial" w:hAnsi="Arial" w:cs="Arial"/>
          <w:color w:val="000000"/>
          <w:sz w:val="24"/>
          <w:szCs w:val="24"/>
        </w:rPr>
        <w:tab/>
      </w:r>
      <w:r w:rsidRPr="003E53DA">
        <w:rPr>
          <w:rFonts w:ascii="Arial" w:eastAsia="Arial" w:hAnsi="Arial" w:cs="Arial"/>
          <w:color w:val="000000"/>
          <w:sz w:val="24"/>
          <w:szCs w:val="24"/>
        </w:rPr>
        <w:tab/>
      </w:r>
      <w:r w:rsidRPr="003E53DA">
        <w:rPr>
          <w:rFonts w:ascii="Arial" w:eastAsia="Arial" w:hAnsi="Arial" w:cs="Arial"/>
          <w:color w:val="000000"/>
          <w:sz w:val="24"/>
          <w:szCs w:val="24"/>
        </w:rPr>
        <w:tab/>
      </w:r>
    </w:p>
    <w:p w14:paraId="20537C56"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r>
    </w:p>
    <w:p w14:paraId="3DD5BEBE"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C034E26"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r>
    </w:p>
    <w:p w14:paraId="35D9DA74"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19E5508"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30D2EC" w14:textId="77777777" w:rsidR="001F6159" w:rsidRPr="003E53DA" w:rsidRDefault="001E5A6A" w:rsidP="003E53D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sidRPr="003E53DA">
        <w:rPr>
          <w:rFonts w:ascii="Arial" w:eastAsia="Arial" w:hAnsi="Arial" w:cs="Arial"/>
          <w:color w:val="000000"/>
          <w:sz w:val="24"/>
          <w:szCs w:val="24"/>
        </w:rPr>
        <w:tab/>
      </w:r>
      <w:r w:rsidRPr="003E53DA">
        <w:rPr>
          <w:rFonts w:ascii="Arial" w:eastAsia="Arial" w:hAnsi="Arial" w:cs="Arial"/>
          <w:color w:val="000000"/>
          <w:sz w:val="24"/>
          <w:szCs w:val="24"/>
        </w:rPr>
        <w:tab/>
        <w:t xml:space="preserve"> </w:t>
      </w:r>
    </w:p>
    <w:p w14:paraId="1618785C" w14:textId="77777777" w:rsidR="001F6159" w:rsidRDefault="001E5A6A">
      <w:pPr>
        <w:numPr>
          <w:ilvl w:val="1"/>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3CE317C" w14:textId="77777777" w:rsidR="001F6159" w:rsidRDefault="001E5A6A" w:rsidP="003E53DA">
      <w:pPr>
        <w:pBdr>
          <w:top w:val="nil"/>
          <w:left w:val="nil"/>
          <w:bottom w:val="nil"/>
          <w:right w:val="nil"/>
          <w:between w:val="nil"/>
        </w:pBdr>
        <w:spacing w:after="0" w:line="259" w:lineRule="auto"/>
        <w:ind w:left="14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84D2BE3" w14:textId="77777777" w:rsidR="001F6159" w:rsidRDefault="001E5A6A">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39990B6" w14:textId="265F8D76" w:rsidR="001F6159" w:rsidRDefault="001E5A6A">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r w:rsidR="00563F6F">
        <w:rPr>
          <w:rFonts w:ascii="Arial" w:eastAsia="Arial" w:hAnsi="Arial" w:cs="Arial"/>
          <w:color w:val="000000"/>
          <w:sz w:val="24"/>
          <w:szCs w:val="24"/>
        </w:rPr>
        <w:t>-1</w:t>
      </w:r>
      <w:r>
        <w:rPr>
          <w:rFonts w:ascii="Arial" w:eastAsia="Arial" w:hAnsi="Arial" w:cs="Arial"/>
          <w:color w:val="000000"/>
          <w:sz w:val="24"/>
          <w:szCs w:val="24"/>
        </w:rPr>
        <w:t>)</w:t>
      </w:r>
    </w:p>
    <w:p w14:paraId="55516983" w14:textId="77777777" w:rsidR="001F6159" w:rsidRDefault="001E5A6A">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RM6308</w:t>
      </w:r>
      <w:r>
        <w:t xml:space="preserve">     </w:t>
      </w:r>
    </w:p>
    <w:p w14:paraId="2F49A6CD" w14:textId="77777777" w:rsidR="001F6159" w:rsidRDefault="001E5A6A">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4 (Call-Off Tender) as long as any parts of the Call-Off Tender that offer a better commercial position for the Buyer (as decided by the Buyer) take precedence over the documents above. </w:t>
      </w:r>
    </w:p>
    <w:p w14:paraId="3790C2A4"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4787E1F2" w14:textId="77777777" w:rsidR="001F6159" w:rsidRDefault="001F6159">
      <w:pPr>
        <w:tabs>
          <w:tab w:val="left" w:pos="2257"/>
        </w:tabs>
        <w:spacing w:after="0" w:line="259" w:lineRule="auto"/>
        <w:rPr>
          <w:rFonts w:ascii="Arial" w:eastAsia="Arial" w:hAnsi="Arial" w:cs="Arial"/>
          <w:sz w:val="24"/>
          <w:szCs w:val="24"/>
        </w:rPr>
      </w:pPr>
    </w:p>
    <w:p w14:paraId="42F3EEFC"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3240CDF"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90E79E4" w14:textId="77777777" w:rsidR="001F6159" w:rsidRDefault="001E5A6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Clause 4.3 of the Core Terms shall be amended as follows: - </w:t>
      </w:r>
    </w:p>
    <w:p w14:paraId="7B66E01D" w14:textId="77777777" w:rsidR="001F6159" w:rsidRDefault="001F6159">
      <w:pPr>
        <w:pBdr>
          <w:top w:val="nil"/>
          <w:left w:val="nil"/>
          <w:bottom w:val="nil"/>
          <w:right w:val="nil"/>
          <w:between w:val="nil"/>
        </w:pBdr>
        <w:spacing w:after="0"/>
        <w:ind w:left="720"/>
        <w:rPr>
          <w:rFonts w:ascii="Arial" w:eastAsia="Arial" w:hAnsi="Arial" w:cs="Arial"/>
          <w:color w:val="000000"/>
          <w:sz w:val="24"/>
          <w:szCs w:val="24"/>
        </w:rPr>
      </w:pPr>
    </w:p>
    <w:p w14:paraId="34B0B2E5" w14:textId="77777777" w:rsidR="001F6159" w:rsidRDefault="001E5A6A">
      <w:pPr>
        <w:pBdr>
          <w:top w:val="nil"/>
          <w:left w:val="nil"/>
          <w:bottom w:val="nil"/>
          <w:right w:val="nil"/>
          <w:between w:val="nil"/>
        </w:pBdr>
        <w:spacing w:after="0"/>
        <w:ind w:left="720"/>
        <w:rPr>
          <w:rFonts w:ascii="Arial" w:eastAsia="Arial" w:hAnsi="Arial" w:cs="Arial"/>
          <w:i/>
          <w:color w:val="000000"/>
          <w:sz w:val="24"/>
          <w:szCs w:val="24"/>
        </w:rPr>
      </w:pPr>
      <w:r>
        <w:rPr>
          <w:rFonts w:ascii="Arial" w:eastAsia="Arial" w:hAnsi="Arial" w:cs="Arial"/>
          <w:i/>
          <w:color w:val="000000"/>
          <w:sz w:val="24"/>
          <w:szCs w:val="24"/>
        </w:rPr>
        <w:t xml:space="preserve">“All Charges and the Management Charges: </w:t>
      </w:r>
    </w:p>
    <w:p w14:paraId="79CBC67E" w14:textId="77777777" w:rsidR="001F6159" w:rsidRDefault="001E5A6A">
      <w:pPr>
        <w:numPr>
          <w:ilvl w:val="0"/>
          <w:numId w:val="2"/>
        </w:numPr>
        <w:pBdr>
          <w:top w:val="nil"/>
          <w:left w:val="nil"/>
          <w:bottom w:val="nil"/>
          <w:right w:val="nil"/>
          <w:between w:val="nil"/>
        </w:pBdr>
        <w:spacing w:after="0"/>
        <w:rPr>
          <w:rFonts w:ascii="Arial" w:eastAsia="Arial" w:hAnsi="Arial" w:cs="Arial"/>
          <w:i/>
          <w:color w:val="000000"/>
          <w:sz w:val="24"/>
          <w:szCs w:val="24"/>
        </w:rPr>
      </w:pPr>
      <w:r>
        <w:rPr>
          <w:rFonts w:ascii="Arial" w:eastAsia="Arial" w:hAnsi="Arial" w:cs="Arial"/>
          <w:i/>
          <w:color w:val="000000"/>
          <w:sz w:val="24"/>
          <w:szCs w:val="24"/>
        </w:rPr>
        <w:t>exclude VAT, which is payable on provision of a valid VAT invoice</w:t>
      </w:r>
    </w:p>
    <w:p w14:paraId="198ABEAC" w14:textId="77777777" w:rsidR="001F6159" w:rsidRDefault="001E5A6A">
      <w:pPr>
        <w:numPr>
          <w:ilvl w:val="0"/>
          <w:numId w:val="2"/>
        </w:numPr>
        <w:pBdr>
          <w:top w:val="nil"/>
          <w:left w:val="nil"/>
          <w:bottom w:val="nil"/>
          <w:right w:val="nil"/>
          <w:between w:val="nil"/>
        </w:pBdr>
        <w:spacing w:after="0"/>
        <w:rPr>
          <w:rFonts w:ascii="Arial" w:eastAsia="Arial" w:hAnsi="Arial" w:cs="Arial"/>
          <w:i/>
          <w:color w:val="000000"/>
          <w:sz w:val="24"/>
          <w:szCs w:val="24"/>
        </w:rPr>
      </w:pPr>
      <w:bookmarkStart w:id="1" w:name="_heading=h.30j0zll" w:colFirst="0" w:colLast="0"/>
      <w:bookmarkEnd w:id="1"/>
      <w:r>
        <w:rPr>
          <w:rFonts w:ascii="Arial" w:eastAsia="Arial" w:hAnsi="Arial" w:cs="Arial"/>
          <w:i/>
          <w:color w:val="000000"/>
          <w:sz w:val="24"/>
          <w:szCs w:val="24"/>
        </w:rPr>
        <w:t>include all costs connected with the supply of Deliverables</w:t>
      </w:r>
      <w:r>
        <w:rPr>
          <w:rFonts w:ascii="Arial" w:eastAsia="Arial" w:hAnsi="Arial" w:cs="Arial"/>
          <w:i/>
          <w:color w:val="000000"/>
          <w:sz w:val="24"/>
          <w:szCs w:val="24"/>
          <w:u w:val="single"/>
        </w:rPr>
        <w:t>, including any costs for using the Buyer’s e-commerce automated payment system as detailed in the Payment Method section of this Order Form</w:t>
      </w:r>
      <w:r>
        <w:rPr>
          <w:rFonts w:ascii="Arial" w:eastAsia="Arial" w:hAnsi="Arial" w:cs="Arial"/>
          <w:i/>
          <w:color w:val="000000"/>
          <w:sz w:val="24"/>
          <w:szCs w:val="24"/>
        </w:rPr>
        <w:t>.”</w:t>
      </w:r>
    </w:p>
    <w:p w14:paraId="7AC1795D" w14:textId="77777777" w:rsidR="001F6159" w:rsidRDefault="001F6159">
      <w:pPr>
        <w:spacing w:after="0" w:line="259" w:lineRule="auto"/>
        <w:rPr>
          <w:rFonts w:ascii="Arial" w:eastAsia="Arial" w:hAnsi="Arial" w:cs="Arial"/>
          <w:sz w:val="24"/>
          <w:szCs w:val="24"/>
        </w:rPr>
      </w:pPr>
    </w:p>
    <w:p w14:paraId="6B59DD6B" w14:textId="77777777" w:rsidR="001F6159" w:rsidRDefault="001E5A6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Clause 4.12</w:t>
      </w:r>
      <w:r>
        <w:t xml:space="preserve">     </w:t>
      </w:r>
      <w:r>
        <w:rPr>
          <w:rFonts w:ascii="Arial" w:eastAsia="Arial" w:hAnsi="Arial" w:cs="Arial"/>
          <w:color w:val="000000"/>
          <w:sz w:val="24"/>
          <w:szCs w:val="24"/>
        </w:rPr>
        <w:t xml:space="preserve"> shall be added to Clause 4 of the Core Terms as follows: -</w:t>
      </w:r>
    </w:p>
    <w:p w14:paraId="71903CCB" w14:textId="77777777" w:rsidR="001F6159" w:rsidRDefault="001F6159">
      <w:pPr>
        <w:pBdr>
          <w:top w:val="nil"/>
          <w:left w:val="nil"/>
          <w:bottom w:val="nil"/>
          <w:right w:val="nil"/>
          <w:between w:val="nil"/>
        </w:pBdr>
        <w:spacing w:after="0" w:line="259" w:lineRule="auto"/>
        <w:ind w:left="720"/>
        <w:rPr>
          <w:rFonts w:ascii="Arial" w:eastAsia="Arial" w:hAnsi="Arial" w:cs="Arial"/>
          <w:color w:val="000000"/>
          <w:sz w:val="24"/>
          <w:szCs w:val="24"/>
        </w:rPr>
      </w:pPr>
    </w:p>
    <w:p w14:paraId="45791961" w14:textId="77777777" w:rsidR="001F6159" w:rsidRDefault="001E5A6A">
      <w:pPr>
        <w:spacing w:after="0" w:line="259" w:lineRule="auto"/>
        <w:rPr>
          <w:rFonts w:ascii="Arial" w:eastAsia="Arial" w:hAnsi="Arial" w:cs="Arial"/>
          <w:i/>
          <w:color w:val="000000"/>
          <w:sz w:val="24"/>
          <w:szCs w:val="24"/>
        </w:rPr>
      </w:pPr>
      <w:r>
        <w:rPr>
          <w:rFonts w:ascii="Arial" w:eastAsia="Arial" w:hAnsi="Arial" w:cs="Arial"/>
          <w:i/>
          <w:color w:val="000000"/>
          <w:sz w:val="24"/>
          <w:szCs w:val="24"/>
        </w:rPr>
        <w:t>“Suppliers agree to sign up to and use the Basware Contracting, Purchasing and Finance and Exostar systems (the “Systems”).  The Systems hold product information and pricing. Orders will be received via the Exostar system. These Systems enable MOD end users to purchase via the procedure set out in Paragraph 2 (How a direct award works) of Framework Schedule 7 (Call-Off Award Procedure) based on price alone.”</w:t>
      </w:r>
    </w:p>
    <w:p w14:paraId="51CF6BCA" w14:textId="77777777" w:rsidR="001F6159" w:rsidRDefault="001F6159">
      <w:pPr>
        <w:spacing w:after="0" w:line="259" w:lineRule="auto"/>
        <w:rPr>
          <w:rFonts w:ascii="Arial" w:eastAsia="Arial" w:hAnsi="Arial" w:cs="Arial"/>
          <w:b/>
          <w:sz w:val="24"/>
          <w:szCs w:val="24"/>
        </w:rPr>
      </w:pPr>
    </w:p>
    <w:p w14:paraId="1D66FE26" w14:textId="77777777" w:rsidR="001F6159" w:rsidRDefault="001F6159">
      <w:pPr>
        <w:spacing w:after="0" w:line="259" w:lineRule="auto"/>
        <w:rPr>
          <w:rFonts w:ascii="Arial" w:eastAsia="Arial" w:hAnsi="Arial" w:cs="Arial"/>
          <w:b/>
          <w:sz w:val="24"/>
          <w:szCs w:val="24"/>
        </w:rPr>
      </w:pPr>
    </w:p>
    <w:p w14:paraId="1330C283" w14:textId="49A2932A" w:rsidR="001F6159" w:rsidRDefault="001E5A6A">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F3659">
        <w:rPr>
          <w:rFonts w:ascii="Arial" w:eastAsia="Arial" w:hAnsi="Arial" w:cs="Arial"/>
          <w:b/>
          <w:sz w:val="24"/>
          <w:szCs w:val="24"/>
        </w:rPr>
        <w:t>29 September 2025</w:t>
      </w:r>
    </w:p>
    <w:p w14:paraId="50A2D2BD" w14:textId="77777777" w:rsidR="001F6159" w:rsidRDefault="001F6159">
      <w:pPr>
        <w:spacing w:after="0" w:line="259" w:lineRule="auto"/>
        <w:rPr>
          <w:rFonts w:ascii="Arial" w:eastAsia="Arial" w:hAnsi="Arial" w:cs="Arial"/>
          <w:sz w:val="24"/>
          <w:szCs w:val="24"/>
        </w:rPr>
      </w:pPr>
    </w:p>
    <w:p w14:paraId="117B6A84" w14:textId="129447FB" w:rsidR="001F6159" w:rsidRDefault="001E5A6A">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DF3659">
        <w:rPr>
          <w:rFonts w:ascii="Arial" w:eastAsia="Arial" w:hAnsi="Arial" w:cs="Arial"/>
          <w:b/>
          <w:sz w:val="24"/>
          <w:szCs w:val="24"/>
        </w:rPr>
        <w:t>31 March 2025</w:t>
      </w:r>
    </w:p>
    <w:p w14:paraId="46B1F2DD" w14:textId="77777777" w:rsidR="001F6159" w:rsidRDefault="001F6159">
      <w:pPr>
        <w:spacing w:after="0" w:line="259" w:lineRule="auto"/>
        <w:rPr>
          <w:rFonts w:ascii="Arial" w:eastAsia="Arial" w:hAnsi="Arial" w:cs="Arial"/>
          <w:sz w:val="24"/>
          <w:szCs w:val="24"/>
        </w:rPr>
      </w:pPr>
    </w:p>
    <w:p w14:paraId="33BEE8DE" w14:textId="15225FCD" w:rsidR="001F6159" w:rsidRDefault="001E5A6A">
      <w:pPr>
        <w:spacing w:after="0" w:line="259" w:lineRule="auto"/>
        <w:rPr>
          <w:rFonts w:ascii="Arial" w:eastAsia="Arial" w:hAnsi="Arial" w:cs="Arial"/>
          <w:b/>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DF3659">
        <w:rPr>
          <w:rFonts w:ascii="Arial" w:eastAsia="Arial" w:hAnsi="Arial" w:cs="Arial"/>
          <w:b/>
          <w:sz w:val="24"/>
          <w:szCs w:val="24"/>
        </w:rPr>
        <w:t>Not Applicable</w:t>
      </w:r>
    </w:p>
    <w:p w14:paraId="3DF86BA8" w14:textId="77777777" w:rsidR="001F6159" w:rsidRDefault="001F6159">
      <w:pPr>
        <w:spacing w:after="0" w:line="259" w:lineRule="auto"/>
        <w:rPr>
          <w:rFonts w:ascii="Arial" w:eastAsia="Arial" w:hAnsi="Arial" w:cs="Arial"/>
          <w:sz w:val="24"/>
          <w:szCs w:val="24"/>
        </w:rPr>
      </w:pPr>
    </w:p>
    <w:p w14:paraId="7E46F228" w14:textId="77777777" w:rsidR="001F6159" w:rsidRDefault="001E5A6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2DD232F" w14:textId="77777777" w:rsidR="00DF3659" w:rsidRDefault="00DF3659">
      <w:pPr>
        <w:spacing w:after="0" w:line="259" w:lineRule="auto"/>
        <w:rPr>
          <w:rFonts w:ascii="Arial" w:eastAsia="Arial" w:hAnsi="Arial" w:cs="Arial"/>
          <w:sz w:val="24"/>
          <w:szCs w:val="24"/>
        </w:rPr>
      </w:pPr>
    </w:p>
    <w:p w14:paraId="02C4D87A" w14:textId="2C50EDC4" w:rsidR="001F6159" w:rsidRDefault="00DF3659">
      <w:pPr>
        <w:tabs>
          <w:tab w:val="left" w:pos="2257"/>
        </w:tabs>
        <w:spacing w:after="0" w:line="259" w:lineRule="auto"/>
        <w:rPr>
          <w:rFonts w:ascii="Arial" w:eastAsia="Arial" w:hAnsi="Arial" w:cs="Arial"/>
          <w:sz w:val="24"/>
          <w:szCs w:val="24"/>
        </w:rPr>
      </w:pPr>
      <w:r>
        <w:rPr>
          <w:rFonts w:ascii="Arial" w:eastAsia="Arial" w:hAnsi="Arial" w:cs="Arial"/>
          <w:b/>
          <w:bCs/>
          <w:sz w:val="24"/>
          <w:szCs w:val="24"/>
        </w:rPr>
        <w:t>Main Programme</w:t>
      </w:r>
      <w:r w:rsidR="001E5A6A">
        <w:rPr>
          <w:rFonts w:ascii="Arial" w:eastAsia="Arial" w:hAnsi="Arial" w:cs="Arial"/>
          <w:sz w:val="24"/>
          <w:szCs w:val="24"/>
        </w:rPr>
        <w:t>:</w:t>
      </w:r>
      <w:bookmarkStart w:id="2" w:name="_Hlk209792253"/>
      <w:r w:rsidR="001E5A6A">
        <w:rPr>
          <w:rFonts w:ascii="Arial" w:eastAsia="Arial" w:hAnsi="Arial" w:cs="Arial"/>
          <w:sz w:val="24"/>
          <w:szCs w:val="24"/>
        </w:rPr>
        <w:t xml:space="preserve"> As detailed in Purchase Order applicable to this Call-Off Reference</w:t>
      </w:r>
      <w:r>
        <w:rPr>
          <w:rFonts w:ascii="Arial" w:eastAsia="Arial" w:hAnsi="Arial" w:cs="Arial"/>
          <w:sz w:val="24"/>
          <w:szCs w:val="24"/>
        </w:rPr>
        <w:t>,</w:t>
      </w:r>
      <w:bookmarkEnd w:id="2"/>
      <w:r>
        <w:rPr>
          <w:rFonts w:ascii="Arial" w:eastAsia="Arial" w:hAnsi="Arial" w:cs="Arial"/>
          <w:sz w:val="24"/>
          <w:szCs w:val="24"/>
        </w:rPr>
        <w:t xml:space="preserve"> as per Main Programme of Works for </w:t>
      </w:r>
      <w:bookmarkStart w:id="3" w:name="_Hlk209792610"/>
      <w:r>
        <w:rPr>
          <w:rFonts w:ascii="Arial" w:eastAsia="Arial" w:hAnsi="Arial" w:cs="Arial"/>
          <w:sz w:val="24"/>
          <w:szCs w:val="24"/>
        </w:rPr>
        <w:t xml:space="preserve">Kentigern House, Beith, Sandhurst, Wyton and Faslane. Price </w:t>
      </w:r>
      <w:r w:rsidRPr="000F4C65">
        <w:rPr>
          <w:rFonts w:ascii="Arial" w:eastAsia="Arial" w:hAnsi="Arial" w:cs="Arial"/>
          <w:b/>
          <w:bCs/>
          <w:color w:val="FF0000"/>
          <w:sz w:val="24"/>
          <w:szCs w:val="24"/>
        </w:rPr>
        <w:t>£</w:t>
      </w:r>
      <w:r w:rsidR="000F4C65" w:rsidRPr="000F4C65">
        <w:rPr>
          <w:rFonts w:ascii="Arial" w:eastAsia="Arial" w:hAnsi="Arial" w:cs="Arial"/>
          <w:b/>
          <w:bCs/>
          <w:color w:val="FF0000"/>
          <w:sz w:val="24"/>
          <w:szCs w:val="24"/>
        </w:rPr>
        <w:t>REDACTED</w:t>
      </w:r>
      <w:r>
        <w:rPr>
          <w:rFonts w:ascii="Arial" w:eastAsia="Arial" w:hAnsi="Arial" w:cs="Arial"/>
          <w:sz w:val="24"/>
          <w:szCs w:val="24"/>
        </w:rPr>
        <w:t xml:space="preserve"> exclusive of vat.</w:t>
      </w:r>
      <w:bookmarkEnd w:id="3"/>
    </w:p>
    <w:p w14:paraId="6CF1DC33" w14:textId="77777777" w:rsidR="00DF3659" w:rsidRDefault="00DF3659">
      <w:pPr>
        <w:tabs>
          <w:tab w:val="left" w:pos="2257"/>
        </w:tabs>
        <w:spacing w:after="0" w:line="259" w:lineRule="auto"/>
        <w:rPr>
          <w:rFonts w:ascii="Arial" w:eastAsia="Arial" w:hAnsi="Arial" w:cs="Arial"/>
          <w:sz w:val="24"/>
          <w:szCs w:val="24"/>
        </w:rPr>
      </w:pPr>
    </w:p>
    <w:p w14:paraId="7D5E6663" w14:textId="2C432FBD" w:rsidR="00DF3659" w:rsidRDefault="00DF3659">
      <w:pPr>
        <w:tabs>
          <w:tab w:val="left" w:pos="2257"/>
        </w:tabs>
        <w:spacing w:after="0" w:line="259" w:lineRule="auto"/>
        <w:rPr>
          <w:rFonts w:ascii="Arial" w:eastAsia="Arial" w:hAnsi="Arial" w:cs="Arial"/>
          <w:sz w:val="24"/>
          <w:szCs w:val="24"/>
        </w:rPr>
      </w:pPr>
      <w:bookmarkStart w:id="4" w:name="_Hlk209792695"/>
      <w:r w:rsidRPr="00DF3659">
        <w:rPr>
          <w:rFonts w:ascii="Arial" w:eastAsia="Arial" w:hAnsi="Arial" w:cs="Arial"/>
          <w:b/>
          <w:bCs/>
          <w:sz w:val="24"/>
          <w:szCs w:val="24"/>
        </w:rPr>
        <w:t>Option 1</w:t>
      </w:r>
      <w:r>
        <w:rPr>
          <w:rFonts w:ascii="Arial" w:eastAsia="Arial" w:hAnsi="Arial" w:cs="Arial"/>
          <w:b/>
          <w:bCs/>
          <w:sz w:val="24"/>
          <w:szCs w:val="24"/>
        </w:rPr>
        <w:t xml:space="preserve">: </w:t>
      </w:r>
      <w:r w:rsidR="001E1897">
        <w:rPr>
          <w:rFonts w:ascii="Arial" w:eastAsia="Arial" w:hAnsi="Arial" w:cs="Arial"/>
          <w:sz w:val="24"/>
          <w:szCs w:val="24"/>
        </w:rPr>
        <w:t xml:space="preserve">As detailed in Purchase Order applicable to this Call-Off Reference, for Lakenheath and Fairford. Price </w:t>
      </w:r>
      <w:r w:rsidR="000F4C65" w:rsidRPr="000F4C65">
        <w:rPr>
          <w:rFonts w:ascii="Arial" w:eastAsia="Arial" w:hAnsi="Arial" w:cs="Arial"/>
          <w:b/>
          <w:bCs/>
          <w:color w:val="FF0000"/>
          <w:sz w:val="24"/>
          <w:szCs w:val="24"/>
        </w:rPr>
        <w:t>£REDACTED</w:t>
      </w:r>
      <w:r w:rsidR="001E1897" w:rsidRPr="000F4C65">
        <w:rPr>
          <w:rFonts w:ascii="Arial" w:eastAsia="Arial" w:hAnsi="Arial" w:cs="Arial"/>
          <w:color w:val="FF0000"/>
          <w:sz w:val="24"/>
          <w:szCs w:val="24"/>
        </w:rPr>
        <w:t xml:space="preserve"> </w:t>
      </w:r>
      <w:r w:rsidR="001E1897">
        <w:rPr>
          <w:rFonts w:ascii="Arial" w:eastAsia="Arial" w:hAnsi="Arial" w:cs="Arial"/>
          <w:sz w:val="24"/>
          <w:szCs w:val="24"/>
        </w:rPr>
        <w:t>exclusive of vat.</w:t>
      </w:r>
    </w:p>
    <w:p w14:paraId="10169F09" w14:textId="77777777" w:rsidR="001E1897" w:rsidRDefault="001E1897">
      <w:pPr>
        <w:tabs>
          <w:tab w:val="left" w:pos="2257"/>
        </w:tabs>
        <w:spacing w:after="0" w:line="259" w:lineRule="auto"/>
        <w:rPr>
          <w:rFonts w:ascii="Arial" w:eastAsia="Arial" w:hAnsi="Arial" w:cs="Arial"/>
          <w:sz w:val="24"/>
          <w:szCs w:val="24"/>
        </w:rPr>
      </w:pPr>
    </w:p>
    <w:p w14:paraId="7AE4078C" w14:textId="3F349512" w:rsidR="001E1897" w:rsidRPr="001E1897" w:rsidRDefault="001E1897">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 xml:space="preserve">Option 2: </w:t>
      </w:r>
      <w:r>
        <w:rPr>
          <w:rFonts w:ascii="Arial" w:eastAsia="Arial" w:hAnsi="Arial" w:cs="Arial"/>
          <w:sz w:val="24"/>
          <w:szCs w:val="24"/>
        </w:rPr>
        <w:t xml:space="preserve">As detailed in Purchase Order applicable to this Call-Off Reference, for Mildenhall. Price </w:t>
      </w:r>
      <w:r w:rsidR="000F4C65">
        <w:rPr>
          <w:rFonts w:ascii="Arial" w:eastAsia="Arial" w:hAnsi="Arial" w:cs="Arial"/>
          <w:b/>
          <w:bCs/>
          <w:color w:val="FF0000"/>
          <w:sz w:val="24"/>
          <w:szCs w:val="24"/>
        </w:rPr>
        <w:t>£REDACTED</w:t>
      </w:r>
      <w:r>
        <w:rPr>
          <w:rFonts w:ascii="Arial" w:eastAsia="Arial" w:hAnsi="Arial" w:cs="Arial"/>
          <w:sz w:val="24"/>
          <w:szCs w:val="24"/>
        </w:rPr>
        <w:t xml:space="preserve"> exclusive of vat.</w:t>
      </w:r>
    </w:p>
    <w:bookmarkEnd w:id="4"/>
    <w:p w14:paraId="1293C41F" w14:textId="77777777" w:rsidR="001E1897" w:rsidRDefault="001E1897">
      <w:pPr>
        <w:tabs>
          <w:tab w:val="left" w:pos="2257"/>
        </w:tabs>
        <w:spacing w:after="0" w:line="259" w:lineRule="auto"/>
        <w:rPr>
          <w:rFonts w:ascii="Arial" w:eastAsia="Arial" w:hAnsi="Arial" w:cs="Arial"/>
          <w:sz w:val="24"/>
          <w:szCs w:val="24"/>
        </w:rPr>
      </w:pPr>
    </w:p>
    <w:p w14:paraId="6BA112F4" w14:textId="77777777" w:rsidR="001E1897" w:rsidRPr="00DF3659" w:rsidRDefault="001E1897">
      <w:pPr>
        <w:tabs>
          <w:tab w:val="left" w:pos="2257"/>
        </w:tabs>
        <w:spacing w:after="0" w:line="259" w:lineRule="auto"/>
        <w:rPr>
          <w:rFonts w:ascii="Arial" w:eastAsia="Arial" w:hAnsi="Arial" w:cs="Arial"/>
          <w:sz w:val="24"/>
          <w:szCs w:val="24"/>
        </w:rPr>
      </w:pPr>
    </w:p>
    <w:p w14:paraId="3E359469" w14:textId="77777777" w:rsidR="00DF3659" w:rsidRDefault="00DF3659">
      <w:pPr>
        <w:tabs>
          <w:tab w:val="left" w:pos="2257"/>
        </w:tabs>
        <w:spacing w:after="0" w:line="259" w:lineRule="auto"/>
        <w:rPr>
          <w:rFonts w:ascii="Arial" w:eastAsia="Arial" w:hAnsi="Arial" w:cs="Arial"/>
          <w:sz w:val="24"/>
          <w:szCs w:val="24"/>
          <w:highlight w:val="yellow"/>
        </w:rPr>
      </w:pPr>
    </w:p>
    <w:p w14:paraId="2385C845" w14:textId="77777777" w:rsidR="001E1897" w:rsidRDefault="001E1897">
      <w:pPr>
        <w:tabs>
          <w:tab w:val="left" w:pos="2257"/>
        </w:tabs>
        <w:spacing w:after="0" w:line="259" w:lineRule="auto"/>
        <w:rPr>
          <w:rFonts w:ascii="Arial" w:eastAsia="Arial" w:hAnsi="Arial" w:cs="Arial"/>
          <w:sz w:val="24"/>
          <w:szCs w:val="24"/>
          <w:highlight w:val="yellow"/>
        </w:rPr>
      </w:pPr>
    </w:p>
    <w:p w14:paraId="41C4CC9B" w14:textId="77777777" w:rsidR="001E1897" w:rsidRDefault="001E1897">
      <w:pPr>
        <w:tabs>
          <w:tab w:val="left" w:pos="2257"/>
        </w:tabs>
        <w:spacing w:after="0" w:line="259" w:lineRule="auto"/>
        <w:rPr>
          <w:rFonts w:ascii="Arial" w:eastAsia="Arial" w:hAnsi="Arial" w:cs="Arial"/>
          <w:sz w:val="24"/>
          <w:szCs w:val="24"/>
          <w:highlight w:val="yellow"/>
        </w:rPr>
      </w:pPr>
    </w:p>
    <w:p w14:paraId="54B1822E" w14:textId="77777777" w:rsidR="001F6159" w:rsidRDefault="001F6159">
      <w:pPr>
        <w:tabs>
          <w:tab w:val="left" w:pos="2257"/>
        </w:tabs>
        <w:spacing w:after="0" w:line="259" w:lineRule="auto"/>
        <w:rPr>
          <w:rFonts w:ascii="Arial" w:eastAsia="Arial" w:hAnsi="Arial" w:cs="Arial"/>
          <w:b/>
          <w:sz w:val="24"/>
          <w:szCs w:val="24"/>
        </w:rPr>
      </w:pPr>
    </w:p>
    <w:p w14:paraId="38DC11F4"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MAXIMUM LIABILITY </w:t>
      </w:r>
    </w:p>
    <w:p w14:paraId="6DA9960E"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Each Party's total aggregate liability in each Contract Year under each Call-Off Contract (whether in tort, contract or otherwise)  is stated in Clause 11.2 of the Core Terms as may be amended by the Framework Award Form.</w:t>
      </w:r>
    </w:p>
    <w:p w14:paraId="1DEE7DD1" w14:textId="77777777" w:rsidR="001F6159" w:rsidRDefault="001F6159">
      <w:pPr>
        <w:tabs>
          <w:tab w:val="left" w:pos="2257"/>
        </w:tabs>
        <w:spacing w:after="0" w:line="259" w:lineRule="auto"/>
        <w:rPr>
          <w:rFonts w:ascii="Arial" w:eastAsia="Arial" w:hAnsi="Arial" w:cs="Arial"/>
          <w:sz w:val="24"/>
          <w:szCs w:val="24"/>
        </w:rPr>
      </w:pPr>
    </w:p>
    <w:p w14:paraId="615D6F99" w14:textId="77777777" w:rsidR="001F6159" w:rsidRPr="004D75EE" w:rsidRDefault="001E5A6A">
      <w:pPr>
        <w:tabs>
          <w:tab w:val="left" w:pos="2257"/>
        </w:tabs>
        <w:spacing w:after="0" w:line="259" w:lineRule="auto"/>
        <w:rPr>
          <w:rFonts w:ascii="Arial" w:eastAsia="Arial" w:hAnsi="Arial" w:cs="Arial"/>
          <w:sz w:val="24"/>
          <w:szCs w:val="24"/>
        </w:rPr>
      </w:pPr>
      <w:r w:rsidRPr="004D75EE">
        <w:rPr>
          <w:rFonts w:ascii="Arial" w:eastAsia="Arial" w:hAnsi="Arial" w:cs="Arial"/>
          <w:sz w:val="24"/>
          <w:szCs w:val="24"/>
        </w:rPr>
        <w:t>The Estimated Year 1 Charges used to calculate liability in the first Contract Year is</w:t>
      </w:r>
      <w:r w:rsidRPr="004D75EE">
        <w:rPr>
          <w:rFonts w:ascii="Arial" w:eastAsia="Arial" w:hAnsi="Arial" w:cs="Arial"/>
          <w:b/>
          <w:sz w:val="24"/>
          <w:szCs w:val="24"/>
          <w:highlight w:val="yellow"/>
        </w:rPr>
        <w:t xml:space="preserve"> </w:t>
      </w:r>
      <w:r w:rsidRPr="004D75EE">
        <w:rPr>
          <w:rFonts w:ascii="Arial" w:eastAsia="Arial" w:hAnsi="Arial" w:cs="Arial"/>
          <w:b/>
          <w:sz w:val="24"/>
          <w:szCs w:val="24"/>
        </w:rPr>
        <w:t xml:space="preserve">As detailed in Purchase Order </w:t>
      </w:r>
      <w:r w:rsidRPr="004D75EE">
        <w:rPr>
          <w:rFonts w:ascii="Arial" w:eastAsia="Arial" w:hAnsi="Arial" w:cs="Arial"/>
          <w:sz w:val="24"/>
          <w:szCs w:val="24"/>
        </w:rPr>
        <w:t>applicable to this Call-Off Reference.</w:t>
      </w:r>
    </w:p>
    <w:p w14:paraId="588F3505" w14:textId="77777777" w:rsidR="001F6159" w:rsidRDefault="001F6159">
      <w:pPr>
        <w:tabs>
          <w:tab w:val="left" w:pos="2257"/>
        </w:tabs>
        <w:spacing w:after="0" w:line="259" w:lineRule="auto"/>
        <w:rPr>
          <w:rFonts w:ascii="Arial" w:eastAsia="Arial" w:hAnsi="Arial" w:cs="Arial"/>
          <w:b/>
          <w:sz w:val="24"/>
          <w:szCs w:val="24"/>
        </w:rPr>
      </w:pPr>
    </w:p>
    <w:p w14:paraId="08F1E500" w14:textId="77777777" w:rsidR="001E5A6A" w:rsidRDefault="001E5A6A" w:rsidP="001E5A6A">
      <w:pPr>
        <w:tabs>
          <w:tab w:val="left" w:pos="2257"/>
        </w:tabs>
        <w:spacing w:after="0" w:line="259" w:lineRule="auto"/>
        <w:rPr>
          <w:rFonts w:ascii="Arial" w:eastAsia="Arial" w:hAnsi="Arial" w:cs="Arial"/>
          <w:sz w:val="24"/>
          <w:szCs w:val="24"/>
        </w:rPr>
      </w:pPr>
      <w:r>
        <w:rPr>
          <w:rFonts w:ascii="Arial" w:eastAsia="Arial" w:hAnsi="Arial" w:cs="Arial"/>
          <w:sz w:val="24"/>
          <w:szCs w:val="24"/>
        </w:rPr>
        <w:t>GUARANTEE PERIOD FOR DELIVERABLES</w:t>
      </w:r>
    </w:p>
    <w:p w14:paraId="477457B1" w14:textId="4B235C1B" w:rsidR="001E5A6A" w:rsidRPr="004D75EE"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The Guarantee Period for Deliverables is as set out in Framework Schedule 1 (Specification) unless otherwise specified in this Order Form.</w:t>
      </w:r>
    </w:p>
    <w:p w14:paraId="5554FCDD" w14:textId="77777777" w:rsidR="001E5A6A" w:rsidRDefault="001E5A6A">
      <w:pPr>
        <w:tabs>
          <w:tab w:val="left" w:pos="2257"/>
        </w:tabs>
        <w:spacing w:after="0" w:line="259" w:lineRule="auto"/>
        <w:rPr>
          <w:rFonts w:ascii="Arial" w:eastAsia="Arial" w:hAnsi="Arial" w:cs="Arial"/>
          <w:b/>
          <w:sz w:val="24"/>
          <w:szCs w:val="24"/>
        </w:rPr>
      </w:pPr>
    </w:p>
    <w:p w14:paraId="387582C7"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BF2942B" w14:textId="77777777" w:rsidR="000F4C65" w:rsidRDefault="000F4C65">
      <w:pPr>
        <w:tabs>
          <w:tab w:val="left" w:pos="2257"/>
        </w:tabs>
        <w:spacing w:after="0" w:line="259" w:lineRule="auto"/>
        <w:rPr>
          <w:rFonts w:ascii="Arial" w:eastAsia="Arial" w:hAnsi="Arial" w:cs="Arial"/>
          <w:sz w:val="24"/>
          <w:szCs w:val="24"/>
        </w:rPr>
      </w:pPr>
    </w:p>
    <w:p w14:paraId="2527BA95" w14:textId="4848A183" w:rsidR="000F4C65" w:rsidRDefault="000F4C65">
      <w:pPr>
        <w:tabs>
          <w:tab w:val="left" w:pos="2257"/>
        </w:tabs>
        <w:spacing w:after="0" w:line="259" w:lineRule="auto"/>
        <w:rPr>
          <w:rFonts w:ascii="Arial" w:eastAsia="Arial" w:hAnsi="Arial" w:cs="Arial"/>
          <w:sz w:val="24"/>
          <w:szCs w:val="24"/>
        </w:rPr>
      </w:pPr>
      <w:r>
        <w:rPr>
          <w:rFonts w:ascii="Arial" w:eastAsia="Arial" w:hAnsi="Arial" w:cs="Arial"/>
          <w:b/>
          <w:bCs/>
          <w:color w:val="FF0000"/>
          <w:sz w:val="24"/>
          <w:szCs w:val="24"/>
        </w:rPr>
        <w:t>REDACTED</w:t>
      </w:r>
    </w:p>
    <w:p w14:paraId="71E33009" w14:textId="77777777" w:rsidR="000F4C65" w:rsidRDefault="000F4C65">
      <w:pPr>
        <w:tabs>
          <w:tab w:val="left" w:pos="2257"/>
        </w:tabs>
        <w:spacing w:after="0" w:line="259" w:lineRule="auto"/>
        <w:rPr>
          <w:rFonts w:ascii="Arial" w:eastAsia="Arial" w:hAnsi="Arial" w:cs="Arial"/>
          <w:sz w:val="24"/>
          <w:szCs w:val="24"/>
        </w:rPr>
      </w:pPr>
    </w:p>
    <w:p w14:paraId="05E06C94" w14:textId="77777777" w:rsidR="000F4C65" w:rsidRDefault="000F4C65">
      <w:pPr>
        <w:tabs>
          <w:tab w:val="left" w:pos="2257"/>
        </w:tabs>
        <w:spacing w:after="0" w:line="259" w:lineRule="auto"/>
        <w:rPr>
          <w:rFonts w:ascii="Arial" w:eastAsia="Arial" w:hAnsi="Arial" w:cs="Arial"/>
          <w:sz w:val="24"/>
          <w:szCs w:val="24"/>
        </w:rPr>
      </w:pPr>
    </w:p>
    <w:p w14:paraId="6AB42C93" w14:textId="24A7EB3C"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D1EE82F"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45BE1250" w14:textId="77777777" w:rsidR="001F6159" w:rsidRDefault="001F6159">
      <w:pPr>
        <w:tabs>
          <w:tab w:val="left" w:pos="2257"/>
        </w:tabs>
        <w:spacing w:after="0" w:line="259" w:lineRule="auto"/>
        <w:rPr>
          <w:rFonts w:ascii="Arial" w:eastAsia="Arial" w:hAnsi="Arial" w:cs="Arial"/>
          <w:b/>
          <w:sz w:val="24"/>
          <w:szCs w:val="24"/>
        </w:rPr>
      </w:pPr>
    </w:p>
    <w:p w14:paraId="27D16C98"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005B431" w14:textId="7B00C173" w:rsidR="001F6159" w:rsidRPr="005E412E" w:rsidRDefault="001E5A6A" w:rsidP="005E412E">
      <w:pPr>
        <w:numPr>
          <w:ilvl w:val="0"/>
          <w:numId w:val="5"/>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Buyer’s E-Commerce Automated Payment System</w:t>
      </w:r>
    </w:p>
    <w:p w14:paraId="65DE77BE" w14:textId="77777777" w:rsidR="001F6159" w:rsidRDefault="001E5A6A">
      <w:pPr>
        <w:numPr>
          <w:ilvl w:val="0"/>
          <w:numId w:val="5"/>
        </w:numPr>
        <w:pBdr>
          <w:top w:val="nil"/>
          <w:left w:val="nil"/>
          <w:bottom w:val="nil"/>
          <w:right w:val="nil"/>
          <w:between w:val="nil"/>
        </w:pBdr>
        <w:tabs>
          <w:tab w:val="left" w:pos="709"/>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Invoices will be receipted on CP&amp;F and payment of valid and undisputed invoices will be made through BACS. </w:t>
      </w:r>
    </w:p>
    <w:p w14:paraId="22A499DA" w14:textId="77777777" w:rsidR="001F6159" w:rsidRDefault="001F6159">
      <w:pPr>
        <w:tabs>
          <w:tab w:val="left" w:pos="2257"/>
        </w:tabs>
        <w:spacing w:after="0" w:line="259" w:lineRule="auto"/>
        <w:rPr>
          <w:rFonts w:ascii="Arial" w:eastAsia="Arial" w:hAnsi="Arial" w:cs="Arial"/>
          <w:b/>
          <w:sz w:val="24"/>
          <w:szCs w:val="24"/>
        </w:rPr>
      </w:pPr>
    </w:p>
    <w:p w14:paraId="1FAF1444"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AA946E7"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Ministry of Defence </w:t>
      </w:r>
    </w:p>
    <w:p w14:paraId="6B11C95B"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DBS Finance </w:t>
      </w:r>
    </w:p>
    <w:p w14:paraId="2466A62A"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Walker House </w:t>
      </w:r>
    </w:p>
    <w:p w14:paraId="110167B6"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Exchange Flags </w:t>
      </w:r>
    </w:p>
    <w:p w14:paraId="7DF46B68"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Liverpool L2 3YL </w:t>
      </w:r>
    </w:p>
    <w:p w14:paraId="24C98120" w14:textId="77777777" w:rsidR="001F6159" w:rsidRDefault="001F6159">
      <w:pPr>
        <w:tabs>
          <w:tab w:val="left" w:pos="2257"/>
        </w:tabs>
        <w:spacing w:after="0" w:line="259" w:lineRule="auto"/>
        <w:rPr>
          <w:rFonts w:ascii="Arial" w:eastAsia="Arial" w:hAnsi="Arial" w:cs="Arial"/>
          <w:sz w:val="24"/>
          <w:szCs w:val="24"/>
        </w:rPr>
      </w:pPr>
    </w:p>
    <w:p w14:paraId="616B6457"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FF554E4" w14:textId="77777777" w:rsidR="00FE6C55" w:rsidRDefault="00FE6C55" w:rsidP="00FE6C55">
      <w:pPr>
        <w:spacing w:after="0" w:line="259" w:lineRule="auto"/>
        <w:ind w:left="3600" w:hanging="3600"/>
        <w:jc w:val="both"/>
        <w:rPr>
          <w:rFonts w:ascii="Arial" w:eastAsia="Arial" w:hAnsi="Arial" w:cs="Arial"/>
          <w:b/>
          <w:sz w:val="24"/>
          <w:szCs w:val="24"/>
        </w:rPr>
      </w:pPr>
      <w:r>
        <w:rPr>
          <w:rFonts w:ascii="Arial" w:eastAsia="Arial" w:hAnsi="Arial" w:cs="Arial"/>
          <w:b/>
          <w:sz w:val="24"/>
          <w:szCs w:val="24"/>
        </w:rPr>
        <w:t>Defence Infrastructure Organisation,</w:t>
      </w:r>
    </w:p>
    <w:p w14:paraId="31C68F43" w14:textId="77777777" w:rsidR="00FE6C55" w:rsidRDefault="00FE6C55" w:rsidP="00FE6C55">
      <w:pPr>
        <w:spacing w:after="0" w:line="259" w:lineRule="auto"/>
        <w:jc w:val="both"/>
        <w:rPr>
          <w:rFonts w:ascii="Arial" w:eastAsia="Arial" w:hAnsi="Arial" w:cs="Arial"/>
          <w:b/>
          <w:sz w:val="24"/>
          <w:szCs w:val="24"/>
        </w:rPr>
      </w:pPr>
      <w:r>
        <w:rPr>
          <w:rFonts w:ascii="Arial" w:eastAsia="Arial" w:hAnsi="Arial" w:cs="Arial"/>
          <w:b/>
          <w:sz w:val="24"/>
          <w:szCs w:val="24"/>
        </w:rPr>
        <w:t xml:space="preserve">DIO  Commercial Enabling Services, </w:t>
      </w:r>
    </w:p>
    <w:p w14:paraId="2972CE7D" w14:textId="77777777" w:rsidR="00FE6C55" w:rsidRDefault="00FE6C55" w:rsidP="00FE6C55">
      <w:pPr>
        <w:spacing w:after="0" w:line="259" w:lineRule="auto"/>
        <w:jc w:val="both"/>
        <w:rPr>
          <w:rFonts w:ascii="Arial" w:eastAsia="Arial" w:hAnsi="Arial" w:cs="Arial"/>
          <w:b/>
          <w:sz w:val="24"/>
          <w:szCs w:val="24"/>
        </w:rPr>
      </w:pPr>
      <w:r>
        <w:rPr>
          <w:rFonts w:ascii="Arial" w:eastAsia="Arial" w:hAnsi="Arial" w:cs="Arial"/>
          <w:b/>
          <w:sz w:val="24"/>
          <w:szCs w:val="24"/>
        </w:rPr>
        <w:t>DIO HQ,</w:t>
      </w:r>
    </w:p>
    <w:p w14:paraId="34686063" w14:textId="77777777" w:rsidR="00FE6C55" w:rsidRPr="003E53DA" w:rsidRDefault="00FE6C55" w:rsidP="00FE6C55">
      <w:pPr>
        <w:spacing w:after="0" w:line="259" w:lineRule="auto"/>
        <w:ind w:left="3600" w:hanging="3600"/>
        <w:jc w:val="both"/>
        <w:rPr>
          <w:rFonts w:ascii="Arial" w:eastAsia="Arial" w:hAnsi="Arial" w:cs="Arial"/>
          <w:b/>
          <w:bCs/>
          <w:sz w:val="24"/>
          <w:szCs w:val="24"/>
        </w:rPr>
      </w:pPr>
      <w:r w:rsidRPr="003E53DA">
        <w:rPr>
          <w:rFonts w:ascii="Arial" w:eastAsia="Arial" w:hAnsi="Arial" w:cs="Arial"/>
          <w:b/>
          <w:bCs/>
          <w:sz w:val="24"/>
          <w:szCs w:val="24"/>
        </w:rPr>
        <w:t>Lichfield, Staffordshire, WS14 9PY</w:t>
      </w:r>
    </w:p>
    <w:p w14:paraId="23467AAD" w14:textId="77777777" w:rsidR="00FE6C55" w:rsidRDefault="00FE6C55" w:rsidP="00FE6C55">
      <w:pPr>
        <w:spacing w:after="0" w:line="259" w:lineRule="auto"/>
        <w:jc w:val="both"/>
        <w:rPr>
          <w:rFonts w:ascii="Arial" w:eastAsia="Arial" w:hAnsi="Arial" w:cs="Arial"/>
          <w:b/>
          <w:sz w:val="24"/>
          <w:szCs w:val="24"/>
        </w:rPr>
      </w:pPr>
    </w:p>
    <w:p w14:paraId="61DD07FA" w14:textId="77777777" w:rsidR="00FE6C55" w:rsidRDefault="00FE6C55" w:rsidP="00FE6C55">
      <w:pPr>
        <w:spacing w:after="0" w:line="259" w:lineRule="auto"/>
        <w:jc w:val="both"/>
        <w:rPr>
          <w:rFonts w:ascii="Arial" w:eastAsia="Arial" w:hAnsi="Arial" w:cs="Arial"/>
          <w:b/>
          <w:sz w:val="24"/>
          <w:szCs w:val="24"/>
        </w:rPr>
      </w:pPr>
      <w:hyperlink r:id="rId12" w:history="1">
        <w:r w:rsidRPr="00FE1AE8">
          <w:rPr>
            <w:rStyle w:val="Hyperlink"/>
            <w:rFonts w:ascii="Arial" w:eastAsia="Arial" w:hAnsi="Arial" w:cs="Arial"/>
            <w:b/>
            <w:sz w:val="24"/>
            <w:szCs w:val="24"/>
          </w:rPr>
          <w:t>DIOComrcl-EnSer@mod.gov.uk</w:t>
        </w:r>
      </w:hyperlink>
    </w:p>
    <w:p w14:paraId="7787E672" w14:textId="77777777" w:rsidR="001F6159" w:rsidRDefault="001F6159">
      <w:pPr>
        <w:tabs>
          <w:tab w:val="left" w:pos="2257"/>
        </w:tabs>
        <w:spacing w:after="0" w:line="259" w:lineRule="auto"/>
        <w:rPr>
          <w:rFonts w:ascii="Arial" w:eastAsia="Arial" w:hAnsi="Arial" w:cs="Arial"/>
          <w:sz w:val="24"/>
          <w:szCs w:val="24"/>
        </w:rPr>
      </w:pPr>
    </w:p>
    <w:p w14:paraId="33A0A172"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45E59F9" w14:textId="699FA819" w:rsidR="001F6159" w:rsidRDefault="000F4C65">
      <w:pPr>
        <w:tabs>
          <w:tab w:val="left" w:pos="2257"/>
        </w:tabs>
        <w:spacing w:after="0" w:line="259" w:lineRule="auto"/>
        <w:rPr>
          <w:rFonts w:ascii="Arial" w:eastAsia="Arial" w:hAnsi="Arial" w:cs="Arial"/>
          <w:sz w:val="24"/>
          <w:szCs w:val="24"/>
        </w:rPr>
      </w:pPr>
      <w:r>
        <w:rPr>
          <w:rFonts w:ascii="Arial" w:eastAsia="Arial" w:hAnsi="Arial" w:cs="Arial"/>
          <w:b/>
          <w:bCs/>
          <w:color w:val="FF0000"/>
          <w:sz w:val="24"/>
          <w:szCs w:val="24"/>
        </w:rPr>
        <w:t>REDACTED</w:t>
      </w:r>
    </w:p>
    <w:p w14:paraId="1C9DD3C5" w14:textId="739E603E" w:rsidR="00993D53" w:rsidRDefault="00993D53">
      <w:pPr>
        <w:tabs>
          <w:tab w:val="left" w:pos="2257"/>
        </w:tabs>
        <w:spacing w:after="0" w:line="259" w:lineRule="auto"/>
        <w:rPr>
          <w:rFonts w:ascii="Arial" w:eastAsia="Arial" w:hAnsi="Arial" w:cs="Arial"/>
          <w:sz w:val="24"/>
          <w:szCs w:val="24"/>
        </w:rPr>
      </w:pPr>
      <w:r>
        <w:rPr>
          <w:rFonts w:ascii="Arial" w:eastAsia="Arial" w:hAnsi="Arial" w:cs="Arial"/>
          <w:sz w:val="24"/>
          <w:szCs w:val="24"/>
        </w:rPr>
        <w:t>Bid Director</w:t>
      </w:r>
    </w:p>
    <w:p w14:paraId="3C32FAA3" w14:textId="2D00BB5F" w:rsidR="00993D53" w:rsidRDefault="000F4C65">
      <w:pPr>
        <w:tabs>
          <w:tab w:val="left" w:pos="2257"/>
        </w:tabs>
        <w:spacing w:after="0" w:line="259" w:lineRule="auto"/>
        <w:rPr>
          <w:rFonts w:ascii="Arial" w:eastAsia="Arial" w:hAnsi="Arial" w:cs="Arial"/>
          <w:sz w:val="24"/>
          <w:szCs w:val="24"/>
        </w:rPr>
      </w:pPr>
      <w:r>
        <w:t xml:space="preserve">Email: </w:t>
      </w:r>
      <w:r>
        <w:rPr>
          <w:rFonts w:ascii="Arial" w:eastAsia="Arial" w:hAnsi="Arial" w:cs="Arial"/>
          <w:b/>
          <w:bCs/>
          <w:color w:val="FF0000"/>
          <w:sz w:val="24"/>
          <w:szCs w:val="24"/>
        </w:rPr>
        <w:t>REDACTED</w:t>
      </w:r>
    </w:p>
    <w:p w14:paraId="14C6EB6C" w14:textId="77777777" w:rsidR="00993D53" w:rsidRDefault="00993D53">
      <w:pPr>
        <w:tabs>
          <w:tab w:val="left" w:pos="2257"/>
        </w:tabs>
        <w:spacing w:after="0" w:line="259" w:lineRule="auto"/>
        <w:rPr>
          <w:rFonts w:ascii="Arial" w:eastAsia="Arial" w:hAnsi="Arial" w:cs="Arial"/>
          <w:sz w:val="24"/>
          <w:szCs w:val="24"/>
        </w:rPr>
      </w:pPr>
    </w:p>
    <w:p w14:paraId="22AE6AD8" w14:textId="77777777" w:rsidR="001F6159" w:rsidRDefault="001F6159">
      <w:pPr>
        <w:tabs>
          <w:tab w:val="left" w:pos="2257"/>
        </w:tabs>
        <w:spacing w:after="0" w:line="259" w:lineRule="auto"/>
        <w:rPr>
          <w:rFonts w:ascii="Arial" w:eastAsia="Arial" w:hAnsi="Arial" w:cs="Arial"/>
          <w:sz w:val="24"/>
          <w:szCs w:val="24"/>
        </w:rPr>
      </w:pPr>
    </w:p>
    <w:p w14:paraId="18459B97" w14:textId="77777777" w:rsidR="001F6159" w:rsidRPr="00993D53"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CO</w:t>
      </w:r>
      <w:r w:rsidRPr="00993D53">
        <w:rPr>
          <w:rFonts w:ascii="Arial" w:eastAsia="Arial" w:hAnsi="Arial" w:cs="Arial"/>
          <w:sz w:val="24"/>
          <w:szCs w:val="24"/>
        </w:rPr>
        <w:t>NTRACT MANAGER</w:t>
      </w:r>
    </w:p>
    <w:p w14:paraId="08585F46" w14:textId="6D310377" w:rsidR="00993D53" w:rsidRPr="00993D53" w:rsidRDefault="000F4C65">
      <w:pPr>
        <w:tabs>
          <w:tab w:val="left" w:pos="2257"/>
        </w:tabs>
        <w:spacing w:after="0" w:line="259" w:lineRule="auto"/>
        <w:rPr>
          <w:rFonts w:ascii="Arial" w:eastAsia="Arial" w:hAnsi="Arial" w:cs="Arial"/>
          <w:sz w:val="24"/>
          <w:szCs w:val="24"/>
        </w:rPr>
      </w:pPr>
      <w:r>
        <w:rPr>
          <w:rFonts w:ascii="Arial" w:eastAsia="Arial" w:hAnsi="Arial" w:cs="Arial"/>
          <w:b/>
          <w:bCs/>
          <w:color w:val="FF0000"/>
          <w:sz w:val="24"/>
          <w:szCs w:val="24"/>
        </w:rPr>
        <w:t>REDACTED</w:t>
      </w:r>
    </w:p>
    <w:p w14:paraId="798A86E4" w14:textId="4E8C0947" w:rsidR="00993D53" w:rsidRPr="00993D53" w:rsidRDefault="00993D53">
      <w:pPr>
        <w:tabs>
          <w:tab w:val="left" w:pos="2257"/>
        </w:tabs>
        <w:spacing w:after="0" w:line="259" w:lineRule="auto"/>
        <w:rPr>
          <w:rFonts w:ascii="Arial" w:eastAsia="Arial" w:hAnsi="Arial" w:cs="Arial"/>
          <w:sz w:val="24"/>
          <w:szCs w:val="24"/>
        </w:rPr>
      </w:pPr>
      <w:r w:rsidRPr="00993D53">
        <w:rPr>
          <w:rFonts w:ascii="Arial" w:eastAsia="Arial" w:hAnsi="Arial" w:cs="Arial"/>
          <w:sz w:val="24"/>
          <w:szCs w:val="24"/>
        </w:rPr>
        <w:t>Account Manager</w:t>
      </w:r>
    </w:p>
    <w:p w14:paraId="0FCEA221" w14:textId="7E269FEC" w:rsidR="00993D53" w:rsidRPr="00993D53" w:rsidRDefault="000F4C6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Email: </w:t>
      </w:r>
      <w:r>
        <w:rPr>
          <w:rFonts w:ascii="Arial" w:eastAsia="Arial" w:hAnsi="Arial" w:cs="Arial"/>
          <w:b/>
          <w:bCs/>
          <w:color w:val="FF0000"/>
          <w:sz w:val="24"/>
          <w:szCs w:val="24"/>
        </w:rPr>
        <w:t>REDACTED</w:t>
      </w:r>
    </w:p>
    <w:p w14:paraId="4E4B90BB" w14:textId="77777777" w:rsidR="001F6159" w:rsidRDefault="001F6159">
      <w:pPr>
        <w:tabs>
          <w:tab w:val="left" w:pos="2257"/>
        </w:tabs>
        <w:spacing w:after="0" w:line="259" w:lineRule="auto"/>
        <w:rPr>
          <w:rFonts w:ascii="Arial" w:eastAsia="Arial" w:hAnsi="Arial" w:cs="Arial"/>
          <w:sz w:val="24"/>
          <w:szCs w:val="24"/>
        </w:rPr>
      </w:pPr>
    </w:p>
    <w:p w14:paraId="43FC2402"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AFE44E8" w14:textId="2A5DDD5E" w:rsidR="001F6159" w:rsidRDefault="00D47837">
      <w:pPr>
        <w:tabs>
          <w:tab w:val="left" w:pos="2257"/>
        </w:tabs>
        <w:spacing w:after="0" w:line="259" w:lineRule="auto"/>
        <w:rPr>
          <w:rFonts w:ascii="Arial" w:eastAsia="Arial" w:hAnsi="Arial" w:cs="Arial"/>
          <w:sz w:val="24"/>
          <w:szCs w:val="24"/>
        </w:rPr>
      </w:pPr>
      <w:r>
        <w:rPr>
          <w:rFonts w:ascii="Arial" w:eastAsia="Arial" w:hAnsi="Arial" w:cs="Arial"/>
          <w:b/>
          <w:sz w:val="24"/>
          <w:szCs w:val="24"/>
        </w:rPr>
        <w:t>As and when required by the DIO Project Manager for Smarter Working.</w:t>
      </w:r>
    </w:p>
    <w:p w14:paraId="47A64C80" w14:textId="77777777" w:rsidR="001F6159" w:rsidRDefault="001F6159">
      <w:pPr>
        <w:tabs>
          <w:tab w:val="left" w:pos="2257"/>
        </w:tabs>
        <w:spacing w:after="0" w:line="259" w:lineRule="auto"/>
        <w:rPr>
          <w:rFonts w:ascii="Arial" w:eastAsia="Arial" w:hAnsi="Arial" w:cs="Arial"/>
          <w:b/>
          <w:sz w:val="24"/>
          <w:szCs w:val="24"/>
        </w:rPr>
      </w:pPr>
    </w:p>
    <w:p w14:paraId="51D1AAA2"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38BE469" w14:textId="070D7568" w:rsidR="001F6159" w:rsidRDefault="00D47837">
      <w:pPr>
        <w:tabs>
          <w:tab w:val="left" w:pos="2257"/>
        </w:tabs>
        <w:spacing w:after="0" w:line="259" w:lineRule="auto"/>
        <w:rPr>
          <w:rFonts w:ascii="Arial" w:eastAsia="Arial" w:hAnsi="Arial" w:cs="Arial"/>
          <w:sz w:val="24"/>
          <w:szCs w:val="24"/>
        </w:rPr>
      </w:pPr>
      <w:r>
        <w:rPr>
          <w:rFonts w:ascii="Arial" w:eastAsia="Arial" w:hAnsi="Arial" w:cs="Arial"/>
          <w:b/>
          <w:sz w:val="24"/>
          <w:szCs w:val="24"/>
        </w:rPr>
        <w:t>As and when required by the DIO Project Manager for Smarter Working.</w:t>
      </w:r>
    </w:p>
    <w:p w14:paraId="58C68EFF" w14:textId="77777777" w:rsidR="001F6159" w:rsidRDefault="001F6159">
      <w:pPr>
        <w:tabs>
          <w:tab w:val="left" w:pos="2257"/>
        </w:tabs>
        <w:spacing w:after="0" w:line="259" w:lineRule="auto"/>
        <w:rPr>
          <w:rFonts w:ascii="Arial" w:eastAsia="Arial" w:hAnsi="Arial" w:cs="Arial"/>
          <w:b/>
          <w:sz w:val="24"/>
          <w:szCs w:val="24"/>
        </w:rPr>
      </w:pPr>
    </w:p>
    <w:p w14:paraId="5468BA68"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0C40597" w14:textId="363E4AA1" w:rsidR="001F6159" w:rsidRDefault="000F4C65">
      <w:pPr>
        <w:tabs>
          <w:tab w:val="left" w:pos="2257"/>
        </w:tabs>
        <w:spacing w:after="0" w:line="259" w:lineRule="auto"/>
        <w:rPr>
          <w:rFonts w:ascii="Arial" w:eastAsia="Arial" w:hAnsi="Arial" w:cs="Arial"/>
          <w:sz w:val="24"/>
          <w:szCs w:val="24"/>
        </w:rPr>
      </w:pPr>
      <w:r>
        <w:rPr>
          <w:rFonts w:ascii="Arial" w:eastAsia="Arial" w:hAnsi="Arial" w:cs="Arial"/>
          <w:b/>
          <w:bCs/>
          <w:color w:val="FF0000"/>
          <w:sz w:val="24"/>
          <w:szCs w:val="24"/>
        </w:rPr>
        <w:t>£REDACTED</w:t>
      </w:r>
    </w:p>
    <w:p w14:paraId="0B175B95" w14:textId="77777777" w:rsidR="001F6159" w:rsidRDefault="001F6159">
      <w:pPr>
        <w:tabs>
          <w:tab w:val="left" w:pos="2257"/>
        </w:tabs>
        <w:spacing w:after="0" w:line="259" w:lineRule="auto"/>
        <w:rPr>
          <w:rFonts w:ascii="Arial" w:eastAsia="Arial" w:hAnsi="Arial" w:cs="Arial"/>
          <w:sz w:val="24"/>
          <w:szCs w:val="24"/>
        </w:rPr>
      </w:pPr>
    </w:p>
    <w:p w14:paraId="1A2121EC"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41F1675" w14:textId="4A773964" w:rsidR="001F6159" w:rsidRDefault="00993D53">
      <w:pPr>
        <w:tabs>
          <w:tab w:val="left" w:pos="2257"/>
        </w:tabs>
        <w:spacing w:after="0" w:line="259" w:lineRule="auto"/>
        <w:rPr>
          <w:rFonts w:ascii="Arial" w:eastAsia="Arial" w:hAnsi="Arial" w:cs="Arial"/>
          <w:b/>
          <w:sz w:val="24"/>
          <w:szCs w:val="24"/>
        </w:rPr>
      </w:pPr>
      <w:r>
        <w:rPr>
          <w:rFonts w:ascii="Arial" w:eastAsia="Arial" w:hAnsi="Arial" w:cs="Arial"/>
          <w:b/>
          <w:sz w:val="24"/>
          <w:szCs w:val="24"/>
        </w:rPr>
        <w:t>TBC</w:t>
      </w:r>
    </w:p>
    <w:p w14:paraId="37AD3110" w14:textId="77777777" w:rsidR="001F6159" w:rsidRDefault="001F6159">
      <w:pPr>
        <w:tabs>
          <w:tab w:val="left" w:pos="2257"/>
        </w:tabs>
        <w:spacing w:after="0" w:line="259" w:lineRule="auto"/>
        <w:rPr>
          <w:rFonts w:ascii="Arial" w:eastAsia="Arial" w:hAnsi="Arial" w:cs="Arial"/>
          <w:b/>
          <w:sz w:val="24"/>
          <w:szCs w:val="24"/>
        </w:rPr>
      </w:pPr>
    </w:p>
    <w:p w14:paraId="0A401340"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2F28F5" w14:textId="3BDE73B7" w:rsidR="001F6159" w:rsidRDefault="00993D5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Tender Response – including Pricing Schedule/commercial, technical response. </w:t>
      </w:r>
    </w:p>
    <w:p w14:paraId="47432D60" w14:textId="77777777" w:rsidR="001F6159" w:rsidRDefault="001F6159">
      <w:pPr>
        <w:tabs>
          <w:tab w:val="left" w:pos="2257"/>
        </w:tabs>
        <w:spacing w:after="0" w:line="259" w:lineRule="auto"/>
        <w:rPr>
          <w:rFonts w:ascii="Arial" w:eastAsia="Arial" w:hAnsi="Arial" w:cs="Arial"/>
          <w:b/>
          <w:sz w:val="24"/>
          <w:szCs w:val="24"/>
        </w:rPr>
      </w:pPr>
    </w:p>
    <w:p w14:paraId="773084B4"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B5FDC83" w14:textId="13D6EC7C" w:rsidR="001F6159" w:rsidRDefault="00563F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per Call Schedule 14 – Service Levels – Section 2 Service Credits &amp; </w:t>
      </w:r>
      <w:r w:rsidR="00926E19">
        <w:rPr>
          <w:rFonts w:ascii="Arial" w:eastAsia="Arial" w:hAnsi="Arial" w:cs="Arial"/>
          <w:sz w:val="24"/>
          <w:szCs w:val="24"/>
        </w:rPr>
        <w:t>Annex A to Part A</w:t>
      </w:r>
    </w:p>
    <w:p w14:paraId="479B4F74" w14:textId="77777777" w:rsidR="001F6159" w:rsidRDefault="001F6159">
      <w:pPr>
        <w:tabs>
          <w:tab w:val="left" w:pos="2257"/>
        </w:tabs>
        <w:spacing w:after="0" w:line="259" w:lineRule="auto"/>
        <w:rPr>
          <w:rFonts w:ascii="Arial" w:eastAsia="Arial" w:hAnsi="Arial" w:cs="Arial"/>
          <w:b/>
          <w:sz w:val="24"/>
          <w:szCs w:val="24"/>
        </w:rPr>
      </w:pPr>
    </w:p>
    <w:p w14:paraId="2C43E205" w14:textId="77777777" w:rsidR="001F6159" w:rsidRDefault="001E5A6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3429B3B" w14:textId="77777777" w:rsidR="001F6159" w:rsidRDefault="001E5A6A">
      <w:pPr>
        <w:spacing w:after="0" w:line="259" w:lineRule="auto"/>
        <w:rPr>
          <w:rFonts w:ascii="Arial" w:eastAsia="Arial" w:hAnsi="Arial" w:cs="Arial"/>
          <w:sz w:val="24"/>
          <w:szCs w:val="24"/>
        </w:rPr>
      </w:pPr>
      <w:r>
        <w:rPr>
          <w:rFonts w:ascii="Arial" w:eastAsia="Arial" w:hAnsi="Arial" w:cs="Arial"/>
          <w:sz w:val="24"/>
          <w:szCs w:val="24"/>
        </w:rPr>
        <w:t>Not applicable</w:t>
      </w:r>
    </w:p>
    <w:p w14:paraId="6D49EFDC" w14:textId="77777777" w:rsidR="001F6159" w:rsidRDefault="001F6159">
      <w:pPr>
        <w:spacing w:after="0" w:line="240" w:lineRule="auto"/>
        <w:jc w:val="both"/>
        <w:rPr>
          <w:rFonts w:ascii="Arial" w:eastAsia="Arial" w:hAnsi="Arial" w:cs="Arial"/>
          <w:sz w:val="24"/>
          <w:szCs w:val="24"/>
        </w:rPr>
      </w:pPr>
    </w:p>
    <w:p w14:paraId="4883CB6C" w14:textId="77777777" w:rsidR="001F6159" w:rsidRDefault="001E5A6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31FDBDC" w14:textId="77777777" w:rsidR="001F6159" w:rsidRDefault="001E5A6A">
      <w:pPr>
        <w:spacing w:after="0" w:line="259" w:lineRule="auto"/>
        <w:rPr>
          <w:rFonts w:ascii="Arial" w:eastAsia="Arial" w:hAnsi="Arial" w:cs="Arial"/>
          <w:sz w:val="24"/>
          <w:szCs w:val="24"/>
        </w:rPr>
      </w:pPr>
      <w:r>
        <w:rPr>
          <w:rFonts w:ascii="Arial" w:eastAsia="Arial" w:hAnsi="Arial" w:cs="Arial"/>
          <w:sz w:val="24"/>
          <w:szCs w:val="24"/>
        </w:rPr>
        <w:t>Not applicable</w:t>
      </w:r>
    </w:p>
    <w:p w14:paraId="7842306E" w14:textId="77777777" w:rsidR="001F6159" w:rsidRDefault="001F6159">
      <w:pPr>
        <w:spacing w:after="0" w:line="259" w:lineRule="auto"/>
        <w:rPr>
          <w:rFonts w:ascii="Arial" w:eastAsia="Arial" w:hAnsi="Arial" w:cs="Arial"/>
          <w:b/>
          <w:sz w:val="24"/>
          <w:szCs w:val="24"/>
          <w:highlight w:val="yellow"/>
        </w:rPr>
      </w:pPr>
    </w:p>
    <w:p w14:paraId="6D550EEE" w14:textId="77777777" w:rsidR="00F541AB" w:rsidRDefault="00F541AB">
      <w:pPr>
        <w:spacing w:after="0" w:line="259" w:lineRule="auto"/>
        <w:rPr>
          <w:rFonts w:ascii="Arial" w:eastAsia="Arial" w:hAnsi="Arial" w:cs="Arial"/>
          <w:b/>
          <w:sz w:val="24"/>
          <w:szCs w:val="24"/>
          <w:highlight w:val="yellow"/>
        </w:rPr>
      </w:pPr>
    </w:p>
    <w:p w14:paraId="4568628B" w14:textId="77777777" w:rsidR="00F541AB" w:rsidRDefault="00F541AB">
      <w:pPr>
        <w:spacing w:after="0" w:line="259" w:lineRule="auto"/>
        <w:rPr>
          <w:rFonts w:ascii="Arial" w:eastAsia="Arial" w:hAnsi="Arial" w:cs="Arial"/>
          <w:b/>
          <w:sz w:val="24"/>
          <w:szCs w:val="24"/>
          <w:highlight w:val="yellow"/>
        </w:rPr>
      </w:pPr>
    </w:p>
    <w:p w14:paraId="23845C66" w14:textId="77777777" w:rsidR="00F541AB" w:rsidRDefault="00F541AB">
      <w:pPr>
        <w:spacing w:after="0" w:line="259" w:lineRule="auto"/>
        <w:rPr>
          <w:rFonts w:ascii="Arial" w:eastAsia="Arial" w:hAnsi="Arial" w:cs="Arial"/>
          <w:b/>
          <w:sz w:val="24"/>
          <w:szCs w:val="24"/>
          <w:highlight w:val="yellow"/>
        </w:rPr>
      </w:pPr>
    </w:p>
    <w:p w14:paraId="5DC21617" w14:textId="77777777" w:rsidR="00F541AB" w:rsidRDefault="00F541AB">
      <w:pPr>
        <w:spacing w:after="0" w:line="259" w:lineRule="auto"/>
        <w:rPr>
          <w:rFonts w:ascii="Arial" w:eastAsia="Arial" w:hAnsi="Arial" w:cs="Arial"/>
          <w:b/>
          <w:sz w:val="24"/>
          <w:szCs w:val="24"/>
          <w:highlight w:val="yellow"/>
        </w:rPr>
      </w:pPr>
    </w:p>
    <w:p w14:paraId="2E702040" w14:textId="77777777" w:rsidR="00F541AB" w:rsidRDefault="00F541AB">
      <w:pPr>
        <w:spacing w:after="0" w:line="259" w:lineRule="auto"/>
        <w:rPr>
          <w:rFonts w:ascii="Arial" w:eastAsia="Arial" w:hAnsi="Arial" w:cs="Arial"/>
          <w:b/>
          <w:sz w:val="24"/>
          <w:szCs w:val="24"/>
          <w:highlight w:val="yellow"/>
        </w:rPr>
      </w:pPr>
    </w:p>
    <w:p w14:paraId="611A19E5" w14:textId="77777777" w:rsidR="00F541AB" w:rsidRDefault="00F541AB">
      <w:pPr>
        <w:spacing w:after="0" w:line="259" w:lineRule="auto"/>
        <w:rPr>
          <w:rFonts w:ascii="Arial" w:eastAsia="Arial" w:hAnsi="Arial" w:cs="Arial"/>
          <w:b/>
          <w:sz w:val="24"/>
          <w:szCs w:val="24"/>
          <w:highlight w:val="yellow"/>
        </w:rPr>
      </w:pPr>
    </w:p>
    <w:p w14:paraId="242388FA" w14:textId="77777777" w:rsidR="00F541AB" w:rsidRDefault="00F541AB">
      <w:pPr>
        <w:spacing w:after="0" w:line="259" w:lineRule="auto"/>
        <w:rPr>
          <w:rFonts w:ascii="Arial" w:eastAsia="Arial" w:hAnsi="Arial" w:cs="Arial"/>
          <w:b/>
          <w:sz w:val="24"/>
          <w:szCs w:val="24"/>
          <w:highlight w:val="yellow"/>
        </w:rPr>
      </w:pPr>
    </w:p>
    <w:p w14:paraId="058A14DE" w14:textId="77777777" w:rsidR="00F541AB" w:rsidRDefault="00F541AB">
      <w:pPr>
        <w:spacing w:after="0" w:line="259" w:lineRule="auto"/>
        <w:rPr>
          <w:rFonts w:ascii="Arial" w:eastAsia="Arial" w:hAnsi="Arial" w:cs="Arial"/>
          <w:b/>
          <w:sz w:val="24"/>
          <w:szCs w:val="24"/>
          <w:highlight w:val="yellow"/>
        </w:rPr>
      </w:pPr>
    </w:p>
    <w:p w14:paraId="02585097" w14:textId="77777777" w:rsidR="00F541AB" w:rsidRDefault="00F541AB">
      <w:pPr>
        <w:spacing w:after="0" w:line="259" w:lineRule="auto"/>
        <w:rPr>
          <w:rFonts w:ascii="Arial" w:eastAsia="Arial" w:hAnsi="Arial" w:cs="Arial"/>
          <w:b/>
          <w:sz w:val="24"/>
          <w:szCs w:val="24"/>
          <w:highlight w:val="yellow"/>
        </w:rPr>
      </w:pPr>
    </w:p>
    <w:p w14:paraId="6F2B79DC" w14:textId="77777777" w:rsidR="00F541AB" w:rsidRDefault="00F541AB">
      <w:pPr>
        <w:spacing w:after="0" w:line="259" w:lineRule="auto"/>
        <w:rPr>
          <w:rFonts w:ascii="Arial" w:eastAsia="Arial" w:hAnsi="Arial" w:cs="Arial"/>
          <w:b/>
          <w:sz w:val="24"/>
          <w:szCs w:val="24"/>
          <w:highlight w:val="yellow"/>
        </w:rPr>
      </w:pPr>
    </w:p>
    <w:p w14:paraId="71335E23" w14:textId="77777777" w:rsidR="00F541AB" w:rsidRDefault="00F541AB">
      <w:pPr>
        <w:spacing w:after="0" w:line="259" w:lineRule="auto"/>
        <w:rPr>
          <w:rFonts w:ascii="Arial" w:eastAsia="Arial" w:hAnsi="Arial" w:cs="Arial"/>
          <w:b/>
          <w:sz w:val="24"/>
          <w:szCs w:val="24"/>
          <w:highlight w:val="yellow"/>
        </w:rPr>
      </w:pPr>
    </w:p>
    <w:p w14:paraId="127DC2A0" w14:textId="77777777" w:rsidR="00F541AB" w:rsidRDefault="00F541AB">
      <w:pPr>
        <w:spacing w:after="0" w:line="259" w:lineRule="auto"/>
        <w:rPr>
          <w:rFonts w:ascii="Arial" w:eastAsia="Arial" w:hAnsi="Arial" w:cs="Arial"/>
          <w:b/>
          <w:sz w:val="24"/>
          <w:szCs w:val="24"/>
          <w:highlight w:val="yellow"/>
        </w:rPr>
      </w:pPr>
    </w:p>
    <w:p w14:paraId="05F65B48" w14:textId="77777777" w:rsidR="00F541AB" w:rsidRDefault="00F541AB">
      <w:pPr>
        <w:spacing w:after="0" w:line="259" w:lineRule="auto"/>
        <w:rPr>
          <w:rFonts w:ascii="Arial" w:eastAsia="Arial" w:hAnsi="Arial" w:cs="Arial"/>
          <w:b/>
          <w:sz w:val="24"/>
          <w:szCs w:val="24"/>
          <w:highlight w:val="yellow"/>
        </w:rPr>
      </w:pPr>
    </w:p>
    <w:p w14:paraId="7276A7CD" w14:textId="77777777" w:rsidR="00F541AB" w:rsidRDefault="00F541AB">
      <w:pPr>
        <w:spacing w:after="0" w:line="259" w:lineRule="auto"/>
        <w:rPr>
          <w:rFonts w:ascii="Arial" w:eastAsia="Arial" w:hAnsi="Arial" w:cs="Arial"/>
          <w:b/>
          <w:sz w:val="24"/>
          <w:szCs w:val="24"/>
          <w:highlight w:val="yellow"/>
        </w:rPr>
      </w:pPr>
    </w:p>
    <w:p w14:paraId="1E48DDEE" w14:textId="77777777" w:rsidR="001F6159" w:rsidRDefault="001E5A6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C76C881" w14:textId="352BBBE6" w:rsidR="001F6159" w:rsidRDefault="001F6159">
      <w:pPr>
        <w:spacing w:after="0" w:line="240" w:lineRule="auto"/>
        <w:jc w:val="both"/>
        <w:rPr>
          <w:rFonts w:ascii="Arial" w:eastAsia="Arial" w:hAnsi="Arial" w:cs="Arial"/>
          <w:sz w:val="24"/>
          <w:szCs w:val="24"/>
        </w:rPr>
      </w:pPr>
    </w:p>
    <w:p w14:paraId="0ACC0180" w14:textId="25ED3BAA" w:rsidR="001567C4" w:rsidRDefault="00F541AB">
      <w:pPr>
        <w:spacing w:after="0" w:line="240" w:lineRule="auto"/>
        <w:jc w:val="both"/>
        <w:rPr>
          <w:rFonts w:ascii="Arial" w:eastAsia="Arial" w:hAnsi="Arial" w:cs="Arial"/>
          <w:sz w:val="24"/>
          <w:szCs w:val="24"/>
        </w:rPr>
      </w:pPr>
      <w:r>
        <w:rPr>
          <w:rFonts w:ascii="Arial" w:eastAsia="Arial" w:hAnsi="Arial" w:cs="Arial"/>
          <w:sz w:val="24"/>
          <w:szCs w:val="24"/>
        </w:rPr>
        <w:t xml:space="preserve">As per </w:t>
      </w:r>
      <w:bookmarkStart w:id="5" w:name="_Hlk210037672"/>
      <w:r>
        <w:rPr>
          <w:rFonts w:ascii="Arial" w:eastAsia="Arial" w:hAnsi="Arial" w:cs="Arial"/>
          <w:sz w:val="24"/>
          <w:szCs w:val="24"/>
        </w:rPr>
        <w:t>Annex 1 to Framework Schedule 6 – Social Value</w:t>
      </w:r>
      <w:bookmarkEnd w:id="5"/>
      <w:r>
        <w:rPr>
          <w:rFonts w:ascii="Arial" w:eastAsia="Arial" w:hAnsi="Arial" w:cs="Arial"/>
          <w:sz w:val="24"/>
          <w:szCs w:val="24"/>
        </w:rPr>
        <w:t>:</w:t>
      </w:r>
    </w:p>
    <w:p w14:paraId="56D880A1" w14:textId="77777777" w:rsidR="00CB2D20" w:rsidRDefault="00CB2D20">
      <w:pPr>
        <w:spacing w:after="0" w:line="240" w:lineRule="auto"/>
        <w:jc w:val="both"/>
        <w:rPr>
          <w:rFonts w:ascii="Arial" w:eastAsia="Arial" w:hAnsi="Arial" w:cs="Arial"/>
          <w:sz w:val="24"/>
          <w:szCs w:val="24"/>
        </w:rPr>
      </w:pPr>
    </w:p>
    <w:p w14:paraId="53452A55" w14:textId="77777777" w:rsidR="00CB2D20" w:rsidRDefault="00CB2D20" w:rsidP="00CB2D20">
      <w:pPr>
        <w:pStyle w:val="formfield"/>
        <w:numPr>
          <w:ilvl w:val="0"/>
          <w:numId w:val="7"/>
        </w:numPr>
        <w:textAlignment w:val="top"/>
        <w:rPr>
          <w:rFonts w:ascii="Roboto" w:hAnsi="Roboto"/>
          <w:color w:val="000000"/>
          <w:sz w:val="20"/>
          <w:szCs w:val="20"/>
        </w:rPr>
      </w:pPr>
      <w:r>
        <w:rPr>
          <w:rFonts w:ascii="Roboto" w:hAnsi="Roboto"/>
          <w:color w:val="000000"/>
          <w:sz w:val="20"/>
          <w:szCs w:val="20"/>
        </w:rPr>
        <w:t>Slide 14 - 1.5 - SOCIAL VALUE - Social Value – MAC 8.1 - Title: Demonstrate collaboration with users and communities in the co-design and delivery of the contract to support strong integrated communities.</w:t>
      </w:r>
    </w:p>
    <w:p w14:paraId="167C988E" w14:textId="57DFC1A0" w:rsidR="00F541AB" w:rsidRPr="00CB2D20" w:rsidRDefault="00CB2D20" w:rsidP="00CB2D20">
      <w:pPr>
        <w:pStyle w:val="formfield"/>
        <w:numPr>
          <w:ilvl w:val="0"/>
          <w:numId w:val="7"/>
        </w:numPr>
        <w:textAlignment w:val="top"/>
        <w:rPr>
          <w:rFonts w:ascii="Roboto" w:hAnsi="Roboto"/>
          <w:color w:val="000000"/>
          <w:sz w:val="20"/>
          <w:szCs w:val="20"/>
        </w:rPr>
      </w:pPr>
      <w:r>
        <w:rPr>
          <w:rFonts w:ascii="Roboto" w:hAnsi="Roboto"/>
          <w:color w:val="000000"/>
          <w:sz w:val="20"/>
          <w:szCs w:val="20"/>
        </w:rPr>
        <w:t xml:space="preserve">Description: </w:t>
      </w:r>
      <w:r w:rsidRPr="00CB2D20">
        <w:rPr>
          <w:rFonts w:ascii="Roboto" w:hAnsi="Roboto"/>
          <w:color w:val="000000"/>
          <w:sz w:val="20"/>
          <w:szCs w:val="20"/>
        </w:rPr>
        <w:t>Social Value – MAC 8.1 - Title: Demonstrate collaboration with users and communities in the co-design and delivery of the contract to support strong integrated communities.</w:t>
      </w:r>
    </w:p>
    <w:p w14:paraId="0D9DBF86" w14:textId="4BCC9A47" w:rsidR="00F541AB" w:rsidRDefault="00F541AB">
      <w:pPr>
        <w:spacing w:after="0" w:line="240" w:lineRule="auto"/>
        <w:jc w:val="both"/>
        <w:rPr>
          <w:rFonts w:ascii="Arial" w:eastAsia="Arial" w:hAnsi="Arial" w:cs="Arial"/>
          <w:sz w:val="24"/>
          <w:szCs w:val="24"/>
        </w:rPr>
      </w:pPr>
      <w:r>
        <w:rPr>
          <w:noProof/>
        </w:rPr>
        <w:drawing>
          <wp:inline distT="0" distB="0" distL="0" distR="0" wp14:anchorId="034784B1" wp14:editId="219C8341">
            <wp:extent cx="5731510" cy="1722120"/>
            <wp:effectExtent l="0" t="0" r="2540" b="0"/>
            <wp:docPr id="201323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36663" name="Picture 1"/>
                    <pic:cNvPicPr/>
                  </pic:nvPicPr>
                  <pic:blipFill>
                    <a:blip r:embed="rId13"/>
                    <a:stretch>
                      <a:fillRect/>
                    </a:stretch>
                  </pic:blipFill>
                  <pic:spPr>
                    <a:xfrm>
                      <a:off x="0" y="0"/>
                      <a:ext cx="5731510" cy="1722120"/>
                    </a:xfrm>
                    <a:prstGeom prst="rect">
                      <a:avLst/>
                    </a:prstGeom>
                  </pic:spPr>
                </pic:pic>
              </a:graphicData>
            </a:graphic>
          </wp:inline>
        </w:drawing>
      </w:r>
    </w:p>
    <w:p w14:paraId="23F6DCEC" w14:textId="77777777" w:rsidR="001F6159" w:rsidRDefault="001F6159">
      <w:pPr>
        <w:spacing w:after="240"/>
        <w:jc w:val="both"/>
        <w:rPr>
          <w:rFonts w:ascii="Arial" w:eastAsia="Arial" w:hAnsi="Arial" w:cs="Arial"/>
          <w:sz w:val="24"/>
          <w:szCs w:val="24"/>
        </w:rPr>
      </w:pPr>
    </w:p>
    <w:p w14:paraId="392A1A63" w14:textId="6E6A5B36" w:rsidR="00F541AB" w:rsidRDefault="00F541AB">
      <w:pPr>
        <w:spacing w:after="240"/>
        <w:jc w:val="both"/>
        <w:rPr>
          <w:rFonts w:ascii="Arial" w:eastAsia="Arial" w:hAnsi="Arial" w:cs="Arial"/>
          <w:sz w:val="24"/>
          <w:szCs w:val="24"/>
        </w:rPr>
      </w:pPr>
      <w:r>
        <w:rPr>
          <w:rFonts w:ascii="Arial" w:eastAsia="Arial" w:hAnsi="Arial" w:cs="Arial"/>
          <w:sz w:val="24"/>
          <w:szCs w:val="24"/>
        </w:rPr>
        <w:t>Measuring and Reporting in accordance with Annex 1 to Framework Schedule 6 – Social Value and to be accepted by the DIO Project Manager – Karen Townsley.</w:t>
      </w:r>
    </w:p>
    <w:p w14:paraId="3E32396D" w14:textId="77777777" w:rsidR="00F541AB" w:rsidRDefault="00F541AB">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F6159" w14:paraId="3662E1BA" w14:textId="77777777" w:rsidTr="001F615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0861E7A" w14:textId="77777777" w:rsidR="001F6159" w:rsidRDefault="001E5A6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44C18DE" w14:textId="77777777" w:rsidR="001F6159" w:rsidRDefault="001E5A6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F6159" w14:paraId="3E4186B2" w14:textId="77777777" w:rsidTr="001F615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A7A77B0" w14:textId="77777777" w:rsidR="001F6159" w:rsidRDefault="001E5A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74E499F" w14:textId="202F300A" w:rsidR="001F6159" w:rsidRDefault="000F4C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16B1275" w14:textId="77777777" w:rsidR="001F6159" w:rsidRDefault="001E5A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3AFE718" w14:textId="11163D11" w:rsidR="001F6159" w:rsidRDefault="000F4C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r>
      <w:tr w:rsidR="001F6159" w14:paraId="06A0E5D1" w14:textId="77777777" w:rsidTr="001F615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2D9219E" w14:textId="77777777" w:rsidR="001F6159" w:rsidRDefault="001E5A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EEBAB21" w14:textId="0B1811A0" w:rsidR="001F6159" w:rsidRDefault="000F4C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210C6DE" w14:textId="77777777" w:rsidR="001F6159" w:rsidRDefault="001E5A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8A9D6C3" w14:textId="235D4E5C" w:rsidR="001F6159" w:rsidRDefault="000F4C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r>
      <w:tr w:rsidR="001F6159" w14:paraId="5148E7FD" w14:textId="77777777" w:rsidTr="001F615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59D276A" w14:textId="77777777" w:rsidR="001F6159" w:rsidRDefault="001E5A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8FDF8F4" w14:textId="2E1E14FD" w:rsidR="001F6159" w:rsidRDefault="000F4C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244949D" w14:textId="77777777" w:rsidR="001F6159" w:rsidRDefault="001E5A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C061B0F" w14:textId="74ED483E" w:rsidR="001F6159" w:rsidRDefault="000F4C6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r>
      <w:tr w:rsidR="001F6159" w14:paraId="216AB7C8" w14:textId="77777777" w:rsidTr="001F6159">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4F8B112" w14:textId="77777777" w:rsidR="001F6159" w:rsidRDefault="001E5A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3ADE96B" w14:textId="6D4FB451" w:rsidR="001F6159" w:rsidRDefault="000F4C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1E0544F" w14:textId="77777777" w:rsidR="001F6159" w:rsidRDefault="001E5A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60F3B81" w14:textId="332B8CE1" w:rsidR="001F6159" w:rsidRDefault="000F4C6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bCs/>
                <w:color w:val="FF0000"/>
                <w:sz w:val="24"/>
                <w:szCs w:val="24"/>
              </w:rPr>
              <w:t>REDACTED</w:t>
            </w:r>
          </w:p>
        </w:tc>
      </w:tr>
    </w:tbl>
    <w:p w14:paraId="1619270F" w14:textId="77777777" w:rsidR="001F6159" w:rsidRDefault="001F6159">
      <w:pPr>
        <w:tabs>
          <w:tab w:val="left" w:pos="2257"/>
        </w:tabs>
        <w:spacing w:after="0" w:line="259" w:lineRule="auto"/>
      </w:pPr>
    </w:p>
    <w:sectPr w:rsidR="001F615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9892" w14:textId="77777777" w:rsidR="00026979" w:rsidRDefault="00026979">
      <w:pPr>
        <w:spacing w:after="0" w:line="240" w:lineRule="auto"/>
      </w:pPr>
      <w:r>
        <w:separator/>
      </w:r>
    </w:p>
  </w:endnote>
  <w:endnote w:type="continuationSeparator" w:id="0">
    <w:p w14:paraId="591BFB2B" w14:textId="77777777" w:rsidR="00026979" w:rsidRDefault="0002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0C1" w14:textId="77777777" w:rsidR="001F6159" w:rsidRDefault="003E53DA">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2C441570" wp14:editId="4AF72268">
              <wp:simplePos x="635" y="635"/>
              <wp:positionH relativeFrom="page">
                <wp:align>center</wp:align>
              </wp:positionH>
              <wp:positionV relativeFrom="page">
                <wp:align>bottom</wp:align>
              </wp:positionV>
              <wp:extent cx="2476500" cy="375285"/>
              <wp:effectExtent l="0" t="0" r="0" b="0"/>
              <wp:wrapNone/>
              <wp:docPr id="1752211582"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225344A2"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41570" id="_x0000_t202" coordsize="21600,21600" o:spt="202" path="m,l,21600r21600,l21600,xe">
              <v:stroke joinstyle="miter"/>
              <v:path gradientshapeok="t" o:connecttype="rect"/>
            </v:shapetype>
            <v:shape id="Text Box 5" o:spid="_x0000_s1028" type="#_x0000_t202" alt="OFFICIAL-SENSITIVE - COMMERCIAL" style="position:absolute;margin-left:0;margin-top:0;width:195pt;height:29.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8UnDgIAAB0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" filled="f" stroked="f">
              <v:textbox style="mso-fit-shape-to-text:t" inset="0,0,0,15pt">
                <w:txbxContent>
                  <w:p w14:paraId="225344A2"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EA33" w14:textId="77777777" w:rsidR="001F6159" w:rsidRDefault="003E53DA">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05EFDCE1" wp14:editId="5DF96932">
              <wp:simplePos x="914400" y="9801225"/>
              <wp:positionH relativeFrom="page">
                <wp:align>center</wp:align>
              </wp:positionH>
              <wp:positionV relativeFrom="page">
                <wp:align>bottom</wp:align>
              </wp:positionV>
              <wp:extent cx="2476500" cy="375285"/>
              <wp:effectExtent l="0" t="0" r="0" b="0"/>
              <wp:wrapNone/>
              <wp:docPr id="1084711922"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1E804F72"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FDCE1" id="_x0000_t202" coordsize="21600,21600" o:spt="202" path="m,l,21600r21600,l21600,xe">
              <v:stroke joinstyle="miter"/>
              <v:path gradientshapeok="t" o:connecttype="rect"/>
            </v:shapetype>
            <v:shape id="Text Box 6" o:spid="_x0000_s1029" type="#_x0000_t202" alt="OFFICIAL-SENSITIVE - COMMERCIAL" style="position:absolute;margin-left:0;margin-top:0;width:195pt;height:29.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caDgIAAB0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" filled="f" stroked="f">
              <v:textbox style="mso-fit-shape-to-text:t" inset="0,0,0,15pt">
                <w:txbxContent>
                  <w:p w14:paraId="1E804F72"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r w:rsidR="001E5A6A">
      <w:rPr>
        <w:rFonts w:ascii="Arial" w:eastAsia="Arial" w:hAnsi="Arial" w:cs="Arial"/>
        <w:sz w:val="20"/>
        <w:szCs w:val="20"/>
      </w:rPr>
      <w:t>Framework Ref: RM6308</w:t>
    </w:r>
    <w:r w:rsidR="001E5A6A">
      <w:t xml:space="preserve">     </w:t>
    </w:r>
    <w:r w:rsidR="001E5A6A">
      <w:rPr>
        <w:rFonts w:ascii="Arial" w:eastAsia="Arial" w:hAnsi="Arial" w:cs="Arial"/>
        <w:sz w:val="20"/>
        <w:szCs w:val="20"/>
      </w:rPr>
      <w:tab/>
      <w:t xml:space="preserve">                                           </w:t>
    </w:r>
  </w:p>
  <w:p w14:paraId="18B5A6CF" w14:textId="77777777" w:rsidR="001F6159" w:rsidRDefault="001E5A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BCD1C8F" w14:textId="77777777" w:rsidR="001F6159" w:rsidRDefault="001E5A6A">
    <w:pPr>
      <w:spacing w:after="0" w:line="240" w:lineRule="auto"/>
      <w:rPr>
        <w:rFonts w:ascii="Arial" w:eastAsia="Arial" w:hAnsi="Arial" w:cs="Arial"/>
        <w:sz w:val="20"/>
        <w:szCs w:val="20"/>
      </w:rPr>
    </w:pPr>
    <w:r>
      <w:rPr>
        <w:rFonts w:ascii="Arial" w:eastAsia="Arial" w:hAnsi="Arial" w:cs="Arial"/>
        <w:sz w:val="20"/>
        <w:szCs w:val="20"/>
      </w:rPr>
      <w:t>Model Version: v3.5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7FD8" w14:textId="77777777" w:rsidR="001F6159" w:rsidRDefault="003E53DA">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060F1858" wp14:editId="0C258C2A">
              <wp:simplePos x="635" y="635"/>
              <wp:positionH relativeFrom="page">
                <wp:align>center</wp:align>
              </wp:positionH>
              <wp:positionV relativeFrom="page">
                <wp:align>bottom</wp:align>
              </wp:positionV>
              <wp:extent cx="2476500" cy="375285"/>
              <wp:effectExtent l="0" t="0" r="0" b="0"/>
              <wp:wrapNone/>
              <wp:docPr id="1751841119"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3270D41C"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F1858"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195pt;height:29.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" filled="f" stroked="f">
              <v:textbox style="mso-fit-shape-to-text:t" inset="0,0,0,15pt">
                <w:txbxContent>
                  <w:p w14:paraId="3270D41C"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p>
  <w:p w14:paraId="1FD16C3E" w14:textId="77777777" w:rsidR="001F6159" w:rsidRDefault="001E5A6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0325A25" w14:textId="77777777" w:rsidR="001F6159" w:rsidRDefault="001E5A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6B90C30" w14:textId="77777777" w:rsidR="001F6159" w:rsidRDefault="001E5A6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0202" w14:textId="77777777" w:rsidR="00026979" w:rsidRDefault="00026979">
      <w:pPr>
        <w:spacing w:after="0" w:line="240" w:lineRule="auto"/>
      </w:pPr>
      <w:r>
        <w:separator/>
      </w:r>
    </w:p>
  </w:footnote>
  <w:footnote w:type="continuationSeparator" w:id="0">
    <w:p w14:paraId="09801E03" w14:textId="77777777" w:rsidR="00026979" w:rsidRDefault="00026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4C7" w14:textId="77777777" w:rsidR="001F6159" w:rsidRDefault="003E53DA">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1A349200" wp14:editId="6DD1C5DE">
              <wp:simplePos x="635" y="635"/>
              <wp:positionH relativeFrom="page">
                <wp:align>center</wp:align>
              </wp:positionH>
              <wp:positionV relativeFrom="page">
                <wp:align>top</wp:align>
              </wp:positionV>
              <wp:extent cx="2476500" cy="375285"/>
              <wp:effectExtent l="0" t="0" r="0" b="5715"/>
              <wp:wrapNone/>
              <wp:docPr id="1300694998"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177ED079"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49200"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9.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" filled="f" stroked="f">
              <v:textbox style="mso-fit-shape-to-text:t" inset="0,15pt,0,0">
                <w:txbxContent>
                  <w:p w14:paraId="177ED079"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E5F5" w14:textId="77777777" w:rsidR="001F6159" w:rsidRDefault="003E53D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23A0B482" wp14:editId="6739B791">
              <wp:simplePos x="914400" y="447675"/>
              <wp:positionH relativeFrom="page">
                <wp:align>center</wp:align>
              </wp:positionH>
              <wp:positionV relativeFrom="page">
                <wp:align>top</wp:align>
              </wp:positionV>
              <wp:extent cx="2476500" cy="375285"/>
              <wp:effectExtent l="0" t="0" r="0" b="5715"/>
              <wp:wrapNone/>
              <wp:docPr id="21446560"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4A806B76"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0B482"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9.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" filled="f" stroked="f">
              <v:textbox style="mso-fit-shape-to-text:t" inset="0,15pt,0,0">
                <w:txbxContent>
                  <w:p w14:paraId="4A806B76"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r w:rsidR="001E5A6A">
      <w:rPr>
        <w:rFonts w:ascii="Arial" w:eastAsia="Arial" w:hAnsi="Arial" w:cs="Arial"/>
        <w:b/>
        <w:color w:val="000000"/>
        <w:sz w:val="20"/>
        <w:szCs w:val="20"/>
      </w:rPr>
      <w:t>Framework Schedule 6 (Order Form Template and Call-Off Schedules)</w:t>
    </w:r>
  </w:p>
  <w:p w14:paraId="18EEC930" w14:textId="77777777" w:rsidR="001F6159" w:rsidRDefault="001E5A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4BC8" w14:textId="77777777" w:rsidR="001F6159" w:rsidRDefault="003E53D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44458B9D" wp14:editId="3B09E7D1">
              <wp:simplePos x="635" y="635"/>
              <wp:positionH relativeFrom="page">
                <wp:align>center</wp:align>
              </wp:positionH>
              <wp:positionV relativeFrom="page">
                <wp:align>top</wp:align>
              </wp:positionV>
              <wp:extent cx="2476500" cy="375285"/>
              <wp:effectExtent l="0" t="0" r="0" b="5715"/>
              <wp:wrapNone/>
              <wp:docPr id="206065989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75285"/>
                      </a:xfrm>
                      <a:prstGeom prst="rect">
                        <a:avLst/>
                      </a:prstGeom>
                      <a:noFill/>
                      <a:ln>
                        <a:noFill/>
                      </a:ln>
                    </wps:spPr>
                    <wps:txbx>
                      <w:txbxContent>
                        <w:p w14:paraId="0305FA5C"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58B9D"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9.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seDgIAAB0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" filled="f" stroked="f">
              <v:textbox style="mso-fit-shape-to-text:t" inset="0,15pt,0,0">
                <w:txbxContent>
                  <w:p w14:paraId="0305FA5C" w14:textId="77777777" w:rsidR="003E53DA" w:rsidRPr="003E53DA" w:rsidRDefault="003E53DA" w:rsidP="003E53DA">
                    <w:pPr>
                      <w:spacing w:after="0"/>
                      <w:rPr>
                        <w:rFonts w:ascii="Arial" w:eastAsia="Arial" w:hAnsi="Arial" w:cs="Arial"/>
                        <w:noProof/>
                        <w:color w:val="000000"/>
                      </w:rPr>
                    </w:pPr>
                    <w:r w:rsidRPr="003E53DA">
                      <w:rPr>
                        <w:rFonts w:ascii="Arial" w:eastAsia="Arial" w:hAnsi="Arial" w:cs="Arial"/>
                        <w:noProof/>
                        <w:color w:val="000000"/>
                      </w:rPr>
                      <w:t>OFFICIAL-SENSITIVE - COMMERCIAL</w:t>
                    </w:r>
                  </w:p>
                </w:txbxContent>
              </v:textbox>
              <w10:wrap anchorx="page" anchory="page"/>
            </v:shape>
          </w:pict>
        </mc:Fallback>
      </mc:AlternateContent>
    </w:r>
    <w:r w:rsidR="001E5A6A">
      <w:rPr>
        <w:rFonts w:ascii="Arial" w:eastAsia="Arial" w:hAnsi="Arial" w:cs="Arial"/>
        <w:b/>
        <w:color w:val="000000"/>
        <w:sz w:val="20"/>
        <w:szCs w:val="20"/>
      </w:rPr>
      <w:t>Framework Schedule 6 (Order Form Template and Call-Off Schedules)</w:t>
    </w:r>
  </w:p>
  <w:p w14:paraId="1E080030" w14:textId="77777777" w:rsidR="001F6159" w:rsidRDefault="001E5A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D1C"/>
    <w:multiLevelType w:val="multilevel"/>
    <w:tmpl w:val="941EAADE"/>
    <w:lvl w:ilvl="0">
      <w:start w:val="1"/>
      <w:numFmt w:val="decimal"/>
      <w:pStyle w:val="GPSL1SCHEDULEHeading"/>
      <w:lvlText w:val="%1."/>
      <w:lvlJc w:val="left"/>
      <w:pPr>
        <w:ind w:left="720" w:hanging="360"/>
      </w:pPr>
    </w:lvl>
    <w:lvl w:ilvl="1">
      <w:start w:val="1"/>
      <w:numFmt w:val="lowerLetter"/>
      <w:pStyle w:val="11tab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E673AE"/>
    <w:multiLevelType w:val="multilevel"/>
    <w:tmpl w:val="49E419B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FA5EEB"/>
    <w:multiLevelType w:val="multilevel"/>
    <w:tmpl w:val="47329F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5AC32C0"/>
    <w:multiLevelType w:val="multilevel"/>
    <w:tmpl w:val="725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B1857"/>
    <w:multiLevelType w:val="multilevel"/>
    <w:tmpl w:val="0B26E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C52959"/>
    <w:multiLevelType w:val="multilevel"/>
    <w:tmpl w:val="F78A3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0176172"/>
    <w:multiLevelType w:val="multilevel"/>
    <w:tmpl w:val="34029CA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7433840">
    <w:abstractNumId w:val="0"/>
  </w:num>
  <w:num w:numId="2" w16cid:durableId="1209998671">
    <w:abstractNumId w:val="2"/>
  </w:num>
  <w:num w:numId="3" w16cid:durableId="1853377846">
    <w:abstractNumId w:val="1"/>
  </w:num>
  <w:num w:numId="4" w16cid:durableId="1720201416">
    <w:abstractNumId w:val="5"/>
  </w:num>
  <w:num w:numId="5" w16cid:durableId="1619752530">
    <w:abstractNumId w:val="4"/>
  </w:num>
  <w:num w:numId="6" w16cid:durableId="1158694440">
    <w:abstractNumId w:val="6"/>
  </w:num>
  <w:num w:numId="7" w16cid:durableId="1365180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59"/>
    <w:rsid w:val="00026979"/>
    <w:rsid w:val="000A1F9E"/>
    <w:rsid w:val="000B1981"/>
    <w:rsid w:val="000F4C65"/>
    <w:rsid w:val="001567C4"/>
    <w:rsid w:val="001B4EBC"/>
    <w:rsid w:val="001E1897"/>
    <w:rsid w:val="001E5A6A"/>
    <w:rsid w:val="001F6159"/>
    <w:rsid w:val="002048FF"/>
    <w:rsid w:val="00217C61"/>
    <w:rsid w:val="002E611F"/>
    <w:rsid w:val="00324849"/>
    <w:rsid w:val="00350288"/>
    <w:rsid w:val="003E53DA"/>
    <w:rsid w:val="004246BA"/>
    <w:rsid w:val="004D75EE"/>
    <w:rsid w:val="00502682"/>
    <w:rsid w:val="00563F6F"/>
    <w:rsid w:val="00570C06"/>
    <w:rsid w:val="005745E1"/>
    <w:rsid w:val="005E412E"/>
    <w:rsid w:val="005F15EB"/>
    <w:rsid w:val="0062186E"/>
    <w:rsid w:val="006344EF"/>
    <w:rsid w:val="0068433C"/>
    <w:rsid w:val="006D09EA"/>
    <w:rsid w:val="007F64A6"/>
    <w:rsid w:val="007F7571"/>
    <w:rsid w:val="00824698"/>
    <w:rsid w:val="008344C4"/>
    <w:rsid w:val="0086387B"/>
    <w:rsid w:val="008F155E"/>
    <w:rsid w:val="00926E19"/>
    <w:rsid w:val="009423B7"/>
    <w:rsid w:val="009808ED"/>
    <w:rsid w:val="00993D53"/>
    <w:rsid w:val="00A26CF4"/>
    <w:rsid w:val="00A45281"/>
    <w:rsid w:val="00AA0F19"/>
    <w:rsid w:val="00B87230"/>
    <w:rsid w:val="00BA1249"/>
    <w:rsid w:val="00BF1BF6"/>
    <w:rsid w:val="00C21CF8"/>
    <w:rsid w:val="00CB2D20"/>
    <w:rsid w:val="00CF45E5"/>
    <w:rsid w:val="00D47837"/>
    <w:rsid w:val="00DC7675"/>
    <w:rsid w:val="00DF3659"/>
    <w:rsid w:val="00E33F22"/>
    <w:rsid w:val="00F541AB"/>
    <w:rsid w:val="00F86AB1"/>
    <w:rsid w:val="00FE526D"/>
    <w:rsid w:val="00FE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9024"/>
  <w15:docId w15:val="{9D9D2D07-E590-4C63-B067-A591D341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E53DA"/>
    <w:rPr>
      <w:color w:val="0000FF" w:themeColor="hyperlink"/>
      <w:u w:val="single"/>
    </w:rPr>
  </w:style>
  <w:style w:type="character" w:styleId="UnresolvedMention">
    <w:name w:val="Unresolved Mention"/>
    <w:basedOn w:val="DefaultParagraphFont"/>
    <w:uiPriority w:val="99"/>
    <w:semiHidden/>
    <w:unhideWhenUsed/>
    <w:rsid w:val="003E53DA"/>
    <w:rPr>
      <w:color w:val="605E5C"/>
      <w:shd w:val="clear" w:color="auto" w:fill="E1DFDD"/>
    </w:rPr>
  </w:style>
  <w:style w:type="paragraph" w:customStyle="1" w:styleId="formfield">
    <w:name w:val="formfield"/>
    <w:basedOn w:val="Normal"/>
    <w:rsid w:val="00CB2D2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991163">
      <w:bodyDiv w:val="1"/>
      <w:marLeft w:val="0"/>
      <w:marRight w:val="0"/>
      <w:marTop w:val="0"/>
      <w:marBottom w:val="0"/>
      <w:divBdr>
        <w:top w:val="none" w:sz="0" w:space="0" w:color="auto"/>
        <w:left w:val="none" w:sz="0" w:space="0" w:color="auto"/>
        <w:bottom w:val="none" w:sz="0" w:space="0" w:color="auto"/>
        <w:right w:val="none" w:sz="0" w:space="0" w:color="auto"/>
      </w:divBdr>
      <w:divsChild>
        <w:div w:id="886991092">
          <w:marLeft w:val="0"/>
          <w:marRight w:val="0"/>
          <w:marTop w:val="0"/>
          <w:marBottom w:val="0"/>
          <w:divBdr>
            <w:top w:val="none" w:sz="0" w:space="0" w:color="auto"/>
            <w:left w:val="none" w:sz="0" w:space="0" w:color="auto"/>
            <w:bottom w:val="none" w:sz="0" w:space="0" w:color="auto"/>
            <w:right w:val="none" w:sz="0" w:space="0" w:color="auto"/>
          </w:divBdr>
        </w:div>
        <w:div w:id="1721326344">
          <w:marLeft w:val="0"/>
          <w:marRight w:val="0"/>
          <w:marTop w:val="0"/>
          <w:marBottom w:val="0"/>
          <w:divBdr>
            <w:top w:val="none" w:sz="0" w:space="0" w:color="auto"/>
            <w:left w:val="none" w:sz="0" w:space="0" w:color="auto"/>
            <w:bottom w:val="none" w:sz="0" w:space="0" w:color="auto"/>
            <w:right w:val="none" w:sz="0" w:space="0" w:color="auto"/>
          </w:divBdr>
          <w:divsChild>
            <w:div w:id="218323059">
              <w:marLeft w:val="0"/>
              <w:marRight w:val="0"/>
              <w:marTop w:val="0"/>
              <w:marBottom w:val="0"/>
              <w:divBdr>
                <w:top w:val="none" w:sz="0" w:space="0" w:color="auto"/>
                <w:left w:val="none" w:sz="0" w:space="0" w:color="auto"/>
                <w:bottom w:val="none" w:sz="0" w:space="0" w:color="auto"/>
                <w:right w:val="none" w:sz="0" w:space="0" w:color="auto"/>
              </w:divBdr>
            </w:div>
          </w:divsChild>
        </w:div>
        <w:div w:id="1626499667">
          <w:marLeft w:val="0"/>
          <w:marRight w:val="0"/>
          <w:marTop w:val="0"/>
          <w:marBottom w:val="0"/>
          <w:divBdr>
            <w:top w:val="none" w:sz="0" w:space="0" w:color="auto"/>
            <w:left w:val="none" w:sz="0" w:space="0" w:color="auto"/>
            <w:bottom w:val="none" w:sz="0" w:space="0" w:color="auto"/>
            <w:right w:val="none" w:sz="0" w:space="0" w:color="auto"/>
          </w:divBdr>
        </w:div>
        <w:div w:id="1917083527">
          <w:marLeft w:val="0"/>
          <w:marRight w:val="0"/>
          <w:marTop w:val="0"/>
          <w:marBottom w:val="0"/>
          <w:divBdr>
            <w:top w:val="none" w:sz="0" w:space="0" w:color="auto"/>
            <w:left w:val="none" w:sz="0" w:space="0" w:color="auto"/>
            <w:bottom w:val="none" w:sz="0" w:space="0" w:color="auto"/>
            <w:right w:val="none" w:sz="0" w:space="0" w:color="auto"/>
          </w:divBdr>
          <w:divsChild>
            <w:div w:id="4923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OComrcl-EnSer@m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OComrcl-EnSer@mod.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V78oyDVaRoz1CVwmf1MT3vNjA==">CgMxLjAyCWguMzBqMHpsbDIIaC5namRneHM4AHIhMTJwZHNSb0w1YmhaY0VnczBscFNNMzE1dFAzNHlRaDZE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7013e95-cb1d-4b80-a0ec-7ff22dbe72d9" xsi:nil="true"/>
    <lcf76f155ced4ddcb4097134ff3c332f xmlns="c799df7b-eb28-4e12-979e-fc530aef7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1DFABED2C65C43B3FAA93739C6639D" ma:contentTypeVersion="16" ma:contentTypeDescription="Create a new document." ma:contentTypeScope="" ma:versionID="55d0eaf653e24e1bdbd69268d2dac3b5">
  <xsd:schema xmlns:xsd="http://www.w3.org/2001/XMLSchema" xmlns:xs="http://www.w3.org/2001/XMLSchema" xmlns:p="http://schemas.microsoft.com/office/2006/metadata/properties" xmlns:ns2="c799df7b-eb28-4e12-979e-fc530aef7a67" xmlns:ns3="57013e95-cb1d-4b80-a0ec-7ff22dbe72d9" targetNamespace="http://schemas.microsoft.com/office/2006/metadata/properties" ma:root="true" ma:fieldsID="c47c21bcc18be5eec7f1aa0e17cf015d" ns2:_="" ns3:_="">
    <xsd:import namespace="c799df7b-eb28-4e12-979e-fc530aef7a67"/>
    <xsd:import namespace="57013e95-cb1d-4b80-a0ec-7ff22dbe72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df7b-eb28-4e12-979e-fc530aef7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e41d2f-21a3-4557-ba71-3384d34a100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13e95-cb1d-4b80-a0ec-7ff22dbe72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7ba431-f277-49f8-bf63-b7efa2fb24f8}" ma:internalName="TaxCatchAll" ma:showField="CatchAllData" ma:web="57013e95-cb1d-4b80-a0ec-7ff22dbe7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9B8BE8-453B-4F63-A3E7-06CE54147678}">
  <ds:schemaRefs>
    <ds:schemaRef ds:uri="http://schemas.microsoft.com/office/2006/metadata/properties"/>
    <ds:schemaRef ds:uri="http://schemas.microsoft.com/office/infopath/2007/PartnerControls"/>
    <ds:schemaRef ds:uri="57013e95-cb1d-4b80-a0ec-7ff22dbe72d9"/>
    <ds:schemaRef ds:uri="c799df7b-eb28-4e12-979e-fc530aef7a67"/>
  </ds:schemaRefs>
</ds:datastoreItem>
</file>

<file path=customXml/itemProps3.xml><?xml version="1.0" encoding="utf-8"?>
<ds:datastoreItem xmlns:ds="http://schemas.openxmlformats.org/officeDocument/2006/customXml" ds:itemID="{E33C1F36-94CA-456C-B375-0066AE7DA2C4}">
  <ds:schemaRefs>
    <ds:schemaRef ds:uri="http://schemas.microsoft.com/sharepoint/v3/contenttype/forms"/>
  </ds:schemaRefs>
</ds:datastoreItem>
</file>

<file path=customXml/itemProps4.xml><?xml version="1.0" encoding="utf-8"?>
<ds:datastoreItem xmlns:ds="http://schemas.openxmlformats.org/officeDocument/2006/customXml" ds:itemID="{6A7922EA-3796-4128-B7ED-6F4A6B37F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df7b-eb28-4e12-979e-fc530aef7a67"/>
    <ds:schemaRef ds:uri="57013e95-cb1d-4b80-a0ec-7ff22dbe7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Riley</dc:creator>
  <cp:lastModifiedBy>Wilmshurst, Simon Mr (DIO Comrcl-Ops ESvcs SRMgt AMgr5)</cp:lastModifiedBy>
  <cp:revision>3</cp:revision>
  <dcterms:created xsi:type="dcterms:W3CDTF">2025-10-09T12:31:00Z</dcterms:created>
  <dcterms:modified xsi:type="dcterms:W3CDTF">2025-10-09T12:49:00Z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7ad32cb3,4d8707d6,1473fa0</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686af95f,6870a07e,40a763f2</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2025-07-04T11:21:57Z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5552d6eb-a52c-4e4f-b5ee-6015575e8afb</vt:lpwstr>
  </property>
  <property fmtid="{D5CDD505-2E9C-101B-9397-08002B2CF9AE}" pid="15" name="MSIP_Label_5e992740-1f89-4ed6-b51b-95a6d0136ac8_ContentBits">
    <vt:lpwstr>3</vt:lpwstr>
  </property>
  <property fmtid="{D5CDD505-2E9C-101B-9397-08002B2CF9AE}" pid="16" name="ContentTypeId">
    <vt:lpwstr>0x010100001DFABED2C65C43B3FAA93739C6639D</vt:lpwstr>
  </property>
  <property fmtid="{D5CDD505-2E9C-101B-9397-08002B2CF9AE}" pid="17" name="MediaServiceImageTags">
    <vt:lpwstr/>
  </property>
</Properties>
</file>