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874AE6" w14:textId="366B88EC" w:rsidR="00DE753A" w:rsidRDefault="00DE753A" w:rsidP="009759CF">
      <w:pPr>
        <w:spacing w:after="0"/>
        <w:jc w:val="right"/>
        <w:rPr>
          <w:rFonts w:cs="Arial"/>
          <w:b/>
          <w:u w:val="single"/>
        </w:rPr>
      </w:pPr>
      <w:r>
        <w:rPr>
          <w:rFonts w:cs="Arial"/>
          <w:b/>
          <w:u w:val="single"/>
        </w:rPr>
        <w:t>ANNEX A TO</w:t>
      </w:r>
    </w:p>
    <w:p w14:paraId="55511186" w14:textId="3A5E93CC" w:rsidR="00DE753A" w:rsidRDefault="00DE753A" w:rsidP="009759CF">
      <w:pPr>
        <w:spacing w:after="0"/>
        <w:jc w:val="right"/>
        <w:rPr>
          <w:rFonts w:cs="Arial"/>
          <w:b/>
          <w:u w:val="single"/>
        </w:rPr>
      </w:pPr>
      <w:r>
        <w:rPr>
          <w:rFonts w:cs="Arial"/>
          <w:b/>
          <w:u w:val="single"/>
        </w:rPr>
        <w:t>SCHEDULE 2 TO</w:t>
      </w:r>
    </w:p>
    <w:p w14:paraId="221A35D2" w14:textId="77777777" w:rsidR="00DE753A" w:rsidRDefault="00DE753A" w:rsidP="009759CF">
      <w:pPr>
        <w:spacing w:after="0"/>
        <w:jc w:val="right"/>
        <w:rPr>
          <w:rFonts w:cs="Arial"/>
          <w:b/>
          <w:color w:val="0D0D0D"/>
          <w:u w:val="single"/>
        </w:rPr>
      </w:pPr>
      <w:r>
        <w:rPr>
          <w:rFonts w:cs="Arial"/>
          <w:b/>
          <w:color w:val="0D0D0D"/>
          <w:u w:val="single"/>
        </w:rPr>
        <w:t>ARMYHQ4/00087</w:t>
      </w:r>
    </w:p>
    <w:p w14:paraId="7291E93B" w14:textId="77777777" w:rsidR="00DE753A" w:rsidRDefault="00DE753A" w:rsidP="00DE753A">
      <w:pPr>
        <w:spacing w:after="0"/>
        <w:jc w:val="right"/>
        <w:rPr>
          <w:b/>
        </w:rPr>
      </w:pPr>
    </w:p>
    <w:p w14:paraId="62AD60E9" w14:textId="77777777" w:rsidR="00DE753A" w:rsidRDefault="00DE753A" w:rsidP="00E16D1E">
      <w:pPr>
        <w:spacing w:after="0"/>
        <w:rPr>
          <w:b/>
        </w:rPr>
      </w:pPr>
    </w:p>
    <w:p w14:paraId="096F8311" w14:textId="77777777" w:rsidR="00D23E95" w:rsidRPr="00DE753A" w:rsidRDefault="00E16D1E" w:rsidP="00DE753A">
      <w:pPr>
        <w:spacing w:after="0"/>
        <w:jc w:val="center"/>
        <w:rPr>
          <w:b/>
          <w:u w:val="single"/>
        </w:rPr>
      </w:pPr>
      <w:r w:rsidRPr="00DE753A">
        <w:rPr>
          <w:b/>
          <w:u w:val="single"/>
        </w:rPr>
        <w:t xml:space="preserve">THESPIS PRICING </w:t>
      </w:r>
      <w:r w:rsidR="00975360" w:rsidRPr="00DE753A">
        <w:rPr>
          <w:b/>
          <w:u w:val="single"/>
        </w:rPr>
        <w:t>SCHEDULE</w:t>
      </w:r>
    </w:p>
    <w:p w14:paraId="096F8312" w14:textId="77777777" w:rsidR="00E16D1E" w:rsidRDefault="00E16D1E" w:rsidP="00E16D1E">
      <w:pPr>
        <w:spacing w:after="0"/>
        <w:rPr>
          <w:b/>
        </w:rPr>
      </w:pPr>
    </w:p>
    <w:p w14:paraId="096F8313" w14:textId="77777777" w:rsidR="00E16D1E" w:rsidRPr="00E16D1E" w:rsidRDefault="00E16D1E" w:rsidP="00E16D1E">
      <w:pPr>
        <w:spacing w:after="0"/>
        <w:rPr>
          <w:b/>
        </w:rPr>
      </w:pPr>
      <w:r w:rsidRPr="00E16D1E">
        <w:rPr>
          <w:b/>
        </w:rPr>
        <w:t>Structure</w:t>
      </w:r>
    </w:p>
    <w:p w14:paraId="096F8314" w14:textId="77777777" w:rsidR="00E16D1E" w:rsidRDefault="00E16D1E" w:rsidP="00E16D1E">
      <w:pPr>
        <w:spacing w:after="0"/>
      </w:pPr>
    </w:p>
    <w:p w14:paraId="096F8315" w14:textId="67F706C9" w:rsidR="00E16D1E" w:rsidRDefault="00975360" w:rsidP="00E16D1E">
      <w:pPr>
        <w:spacing w:after="0"/>
      </w:pPr>
      <w:r>
        <w:t>The pricing schedule is a “Shopping list” of items;</w:t>
      </w:r>
      <w:r w:rsidR="00E16D1E">
        <w:t xml:space="preserve"> other than the Management Fee</w:t>
      </w:r>
      <w:r>
        <w:t>, Transition Costs and Redundancy</w:t>
      </w:r>
      <w:r w:rsidR="00856EB1">
        <w:t>,</w:t>
      </w:r>
      <w:bookmarkStart w:id="0" w:name="_GoBack"/>
      <w:bookmarkEnd w:id="0"/>
      <w:r>
        <w:t xml:space="preserve"> </w:t>
      </w:r>
      <w:r w:rsidR="00E16D1E">
        <w:t>these are call-off</w:t>
      </w:r>
      <w:r>
        <w:t xml:space="preserve"> items</w:t>
      </w:r>
      <w:r w:rsidR="00E16D1E">
        <w:t>.</w:t>
      </w:r>
    </w:p>
    <w:p w14:paraId="096F8316" w14:textId="77777777" w:rsidR="00E16D1E" w:rsidRDefault="00E16D1E" w:rsidP="00E16D1E">
      <w:pPr>
        <w:spacing w:after="0"/>
      </w:pPr>
    </w:p>
    <w:p w14:paraId="096F8317" w14:textId="77777777" w:rsidR="00975360" w:rsidRDefault="00975360" w:rsidP="00E16D1E">
      <w:pPr>
        <w:spacing w:after="0"/>
      </w:pPr>
      <w:r>
        <w:t>Column a contains line reference numbers.</w:t>
      </w:r>
    </w:p>
    <w:p w14:paraId="096F8318" w14:textId="77777777" w:rsidR="00975360" w:rsidRDefault="00975360" w:rsidP="00E16D1E">
      <w:pPr>
        <w:spacing w:after="0"/>
      </w:pPr>
    </w:p>
    <w:p w14:paraId="096F8319" w14:textId="77777777" w:rsidR="00975360" w:rsidRDefault="00975360" w:rsidP="00E16D1E">
      <w:pPr>
        <w:spacing w:after="0"/>
      </w:pPr>
      <w:r>
        <w:t>Column b is a short item description for blocks of similar cost items.</w:t>
      </w:r>
    </w:p>
    <w:p w14:paraId="096F831A" w14:textId="77777777" w:rsidR="00975360" w:rsidRDefault="00975360" w:rsidP="00E16D1E">
      <w:pPr>
        <w:spacing w:after="0"/>
      </w:pPr>
    </w:p>
    <w:p w14:paraId="096F831B" w14:textId="77777777" w:rsidR="00975360" w:rsidRDefault="00975360" w:rsidP="00E16D1E">
      <w:pPr>
        <w:spacing w:after="0"/>
      </w:pPr>
      <w:r>
        <w:t>Column c gives more detailed descriptions of the demand item.</w:t>
      </w:r>
    </w:p>
    <w:p w14:paraId="096F831C" w14:textId="77777777" w:rsidR="00975360" w:rsidRDefault="00975360" w:rsidP="00E16D1E">
      <w:pPr>
        <w:spacing w:after="0"/>
      </w:pPr>
    </w:p>
    <w:p w14:paraId="096F831D" w14:textId="77777777" w:rsidR="00975360" w:rsidRDefault="00975360" w:rsidP="00E16D1E">
      <w:pPr>
        <w:spacing w:after="0"/>
      </w:pPr>
      <w:r>
        <w:t>Column d describes the unit of supply/costing.</w:t>
      </w:r>
    </w:p>
    <w:p w14:paraId="096F831E" w14:textId="77777777" w:rsidR="00975360" w:rsidRDefault="00975360" w:rsidP="00E16D1E">
      <w:pPr>
        <w:spacing w:after="0"/>
      </w:pPr>
    </w:p>
    <w:p w14:paraId="096F831F" w14:textId="77777777" w:rsidR="00975360" w:rsidRDefault="00975360" w:rsidP="00E16D1E">
      <w:pPr>
        <w:spacing w:after="0"/>
      </w:pPr>
      <w:r>
        <w:t>Column e indicates the number of items that will be used to calculate tender costs. N.B. These numbers are for tender evaluation purposes only and are not an indication of intent or commitment.</w:t>
      </w:r>
    </w:p>
    <w:p w14:paraId="096F8320" w14:textId="77777777" w:rsidR="00975360" w:rsidRDefault="00975360" w:rsidP="00E16D1E">
      <w:pPr>
        <w:spacing w:after="0"/>
      </w:pPr>
    </w:p>
    <w:p w14:paraId="096F8321" w14:textId="77777777" w:rsidR="00975360" w:rsidRDefault="00975360" w:rsidP="00E16D1E">
      <w:pPr>
        <w:spacing w:after="0"/>
      </w:pPr>
      <w:r>
        <w:t>Column f is for the tenderer to input their firm priced cost, by line, for the first contract year.</w:t>
      </w:r>
    </w:p>
    <w:p w14:paraId="096F8322" w14:textId="77777777" w:rsidR="00975360" w:rsidRDefault="00975360" w:rsidP="00E16D1E">
      <w:pPr>
        <w:spacing w:after="0"/>
      </w:pPr>
    </w:p>
    <w:p w14:paraId="096F8323" w14:textId="77777777" w:rsidR="00975360" w:rsidRDefault="00975360" w:rsidP="00E16D1E">
      <w:pPr>
        <w:spacing w:after="0"/>
      </w:pPr>
      <w:r>
        <w:t>Column g is for the tenderer to input their firm priced cost, by line, for the second contract year.</w:t>
      </w:r>
    </w:p>
    <w:p w14:paraId="096F8324" w14:textId="77777777" w:rsidR="00975360" w:rsidRDefault="00975360" w:rsidP="00E16D1E">
      <w:pPr>
        <w:spacing w:after="0"/>
      </w:pPr>
    </w:p>
    <w:p w14:paraId="096F8325" w14:textId="77777777" w:rsidR="00975360" w:rsidRDefault="00975360" w:rsidP="00E16D1E">
      <w:pPr>
        <w:spacing w:after="0"/>
      </w:pPr>
      <w:r>
        <w:t>Column h is for the tenderer to input their firm priced cost, by line, for the third contract year.</w:t>
      </w:r>
    </w:p>
    <w:p w14:paraId="096F8326" w14:textId="77777777" w:rsidR="00975360" w:rsidRDefault="00975360" w:rsidP="00E16D1E">
      <w:pPr>
        <w:spacing w:after="0"/>
      </w:pPr>
    </w:p>
    <w:p w14:paraId="096F8327" w14:textId="77777777" w:rsidR="00975360" w:rsidRDefault="00975360" w:rsidP="00E16D1E">
      <w:pPr>
        <w:spacing w:after="0"/>
      </w:pPr>
      <w:r>
        <w:t>Column i is for the tenderer to input their firm priced cost, by line, for the first option year.</w:t>
      </w:r>
    </w:p>
    <w:p w14:paraId="096F8328" w14:textId="77777777" w:rsidR="00975360" w:rsidRDefault="00975360" w:rsidP="00E16D1E">
      <w:pPr>
        <w:spacing w:after="0"/>
      </w:pPr>
    </w:p>
    <w:p w14:paraId="096F8329" w14:textId="77777777" w:rsidR="00975360" w:rsidRDefault="00975360" w:rsidP="00E16D1E">
      <w:pPr>
        <w:spacing w:after="0"/>
      </w:pPr>
      <w:r>
        <w:t>Column j is for the tenderer to input their firm priced cost, by line, for the second option year.</w:t>
      </w:r>
    </w:p>
    <w:p w14:paraId="096F832A" w14:textId="77777777" w:rsidR="00975360" w:rsidRDefault="00975360" w:rsidP="00E16D1E">
      <w:pPr>
        <w:spacing w:after="0"/>
      </w:pPr>
    </w:p>
    <w:p w14:paraId="096F832B" w14:textId="77777777" w:rsidR="00975360" w:rsidRDefault="00975360" w:rsidP="00E16D1E">
      <w:pPr>
        <w:spacing w:after="0"/>
      </w:pPr>
      <w:r>
        <w:t>Column k contains the total cost, by line, for the first three years of the contract calculated from the number of units recorded in column e multiplied by the firm prices input for the first three contract years</w:t>
      </w:r>
      <w:r w:rsidR="00D97E67">
        <w:t xml:space="preserve"> (columns f-h)</w:t>
      </w:r>
      <w:r>
        <w:t>.</w:t>
      </w:r>
    </w:p>
    <w:p w14:paraId="096F832C" w14:textId="77777777" w:rsidR="00975360" w:rsidRDefault="00975360" w:rsidP="00E16D1E">
      <w:pPr>
        <w:spacing w:after="0"/>
      </w:pPr>
    </w:p>
    <w:p w14:paraId="096F832D" w14:textId="77777777" w:rsidR="00975360" w:rsidRDefault="00975360" w:rsidP="00E16D1E">
      <w:pPr>
        <w:spacing w:after="0"/>
      </w:pPr>
      <w:r>
        <w:rPr>
          <w:b/>
        </w:rPr>
        <w:t>Overseas Costs</w:t>
      </w:r>
    </w:p>
    <w:p w14:paraId="096F832E" w14:textId="77777777" w:rsidR="00975360" w:rsidRDefault="00975360" w:rsidP="00E16D1E">
      <w:pPr>
        <w:spacing w:after="0"/>
      </w:pPr>
    </w:p>
    <w:p w14:paraId="096F832F" w14:textId="1B3758BB" w:rsidR="00975360" w:rsidRPr="00975360" w:rsidRDefault="00975360" w:rsidP="00E16D1E">
      <w:pPr>
        <w:spacing w:after="0"/>
      </w:pPr>
      <w:r>
        <w:t xml:space="preserve">Where events require travel outside the UK, reasonable travel costs will be refunded </w:t>
      </w:r>
      <w:r w:rsidR="00D97E67">
        <w:t xml:space="preserve">to the contractor </w:t>
      </w:r>
      <w:r>
        <w:t xml:space="preserve">as incurred (e.g. economy flights, ferries, Eurotunnel) and where contractor vehicles are used costs will be refunded at the MoD Civilian Mileage Rate at that time. Travel time will be paid for individuals from the check-in time until arrival at their accommodation at </w:t>
      </w:r>
      <w:r w:rsidR="00E30C12">
        <w:t>the rates included in rows 4a-4l</w:t>
      </w:r>
      <w:r>
        <w:t>. Any costs to the point of departure from the UK will not be separately reimbursed.</w:t>
      </w:r>
    </w:p>
    <w:p w14:paraId="096F8330" w14:textId="77777777" w:rsidR="00975360" w:rsidRDefault="00975360" w:rsidP="00E16D1E">
      <w:pPr>
        <w:spacing w:after="0"/>
      </w:pPr>
    </w:p>
    <w:p w14:paraId="096F8331" w14:textId="77777777" w:rsidR="00975360" w:rsidRDefault="00975360" w:rsidP="00E16D1E">
      <w:pPr>
        <w:spacing w:after="0"/>
      </w:pPr>
      <w:r>
        <w:rPr>
          <w:b/>
        </w:rPr>
        <w:lastRenderedPageBreak/>
        <w:t>Option Items</w:t>
      </w:r>
    </w:p>
    <w:p w14:paraId="096F8332" w14:textId="77777777" w:rsidR="00975360" w:rsidRDefault="00975360" w:rsidP="00E16D1E">
      <w:pPr>
        <w:spacing w:after="0"/>
      </w:pPr>
    </w:p>
    <w:p w14:paraId="096F8333" w14:textId="77777777" w:rsidR="00975360" w:rsidRDefault="00975360" w:rsidP="00E16D1E">
      <w:pPr>
        <w:spacing w:after="0"/>
      </w:pPr>
      <w:r>
        <w:t xml:space="preserve">Rows </w:t>
      </w:r>
      <w:r w:rsidR="00D97E67">
        <w:t>9</w:t>
      </w:r>
      <w:r>
        <w:t xml:space="preserve"> to 1</w:t>
      </w:r>
      <w:r w:rsidR="00D97E67">
        <w:t>1</w:t>
      </w:r>
      <w:r>
        <w:t>b list items that are currently authority provided however it is intended to determine whether the market can provide these in a more cost-effective manner.</w:t>
      </w:r>
    </w:p>
    <w:p w14:paraId="096F8334" w14:textId="77777777" w:rsidR="00975360" w:rsidRDefault="00975360" w:rsidP="00E16D1E">
      <w:pPr>
        <w:spacing w:after="0"/>
      </w:pPr>
    </w:p>
    <w:p w14:paraId="096F8339" w14:textId="0632E230" w:rsidR="00D97E67" w:rsidRDefault="00D97E67" w:rsidP="00D97E67">
      <w:pPr>
        <w:spacing w:after="0"/>
      </w:pPr>
      <w:r>
        <w:t>Row 9 is for tenderers to provide prices per</w:t>
      </w:r>
      <w:r w:rsidR="00A73870">
        <w:t xml:space="preserve"> person per day by contract year for </w:t>
      </w:r>
      <w:r>
        <w:t>meals, drinks and any other refreshments.  If this option is not tak</w:t>
      </w:r>
      <w:r w:rsidR="00A73870">
        <w:t>en then the authority will supply</w:t>
      </w:r>
      <w:r>
        <w:t xml:space="preserve"> </w:t>
      </w:r>
      <w:r w:rsidR="00A73870">
        <w:t xml:space="preserve">meals and drinks </w:t>
      </w:r>
      <w:r>
        <w:t>in the same manner</w:t>
      </w:r>
      <w:r w:rsidR="00A73870">
        <w:t xml:space="preserve"> and at the same cost to the individual</w:t>
      </w:r>
      <w:r>
        <w:t xml:space="preserve"> as for participating troops.</w:t>
      </w:r>
    </w:p>
    <w:p w14:paraId="096F833B" w14:textId="77777777" w:rsidR="00D97E67" w:rsidRDefault="00D97E67" w:rsidP="00E16D1E">
      <w:pPr>
        <w:spacing w:after="0"/>
      </w:pPr>
    </w:p>
    <w:p w14:paraId="096F833C" w14:textId="4B60C3BC" w:rsidR="00975360" w:rsidRDefault="00975360" w:rsidP="00975360">
      <w:pPr>
        <w:spacing w:after="0"/>
      </w:pPr>
      <w:r>
        <w:t>Row 1</w:t>
      </w:r>
      <w:r w:rsidR="00D97E67">
        <w:t>0</w:t>
      </w:r>
      <w:r>
        <w:t>a is for tenderers to provide prices per person by contract year for over</w:t>
      </w:r>
      <w:r w:rsidR="00A73870">
        <w:t>night accommodation</w:t>
      </w:r>
      <w:r>
        <w:t>.</w:t>
      </w:r>
    </w:p>
    <w:p w14:paraId="096F833D" w14:textId="77777777" w:rsidR="00975360" w:rsidRDefault="00975360" w:rsidP="00E16D1E">
      <w:pPr>
        <w:spacing w:after="0"/>
      </w:pPr>
    </w:p>
    <w:p w14:paraId="096F833E" w14:textId="0CD9C404" w:rsidR="00975360" w:rsidRDefault="00D97E67" w:rsidP="00E16D1E">
      <w:pPr>
        <w:spacing w:after="0"/>
      </w:pPr>
      <w:r>
        <w:t>Row 10</w:t>
      </w:r>
      <w:r w:rsidR="00975360">
        <w:t>b</w:t>
      </w:r>
      <w:r w:rsidR="00A73870">
        <w:t>1</w:t>
      </w:r>
      <w:r w:rsidR="00975360">
        <w:t xml:space="preserve"> is where the authority will provide overnight accommodation </w:t>
      </w:r>
      <w:r>
        <w:t>of</w:t>
      </w:r>
      <w:r w:rsidR="00975360">
        <w:t xml:space="preserve"> </w:t>
      </w:r>
      <w:r w:rsidR="00A73870">
        <w:t>mess/transit type</w:t>
      </w:r>
      <w:r w:rsidR="00975360">
        <w:t xml:space="preserve">; should tenderers wish to charge to cover any supplementary costs the price per person </w:t>
      </w:r>
      <w:r w:rsidR="00A73870">
        <w:t xml:space="preserve">per night </w:t>
      </w:r>
      <w:r w:rsidR="00975360">
        <w:t>by contract year should be recorded here.</w:t>
      </w:r>
    </w:p>
    <w:p w14:paraId="096F833F" w14:textId="77777777" w:rsidR="00975360" w:rsidRDefault="00975360" w:rsidP="00E16D1E">
      <w:pPr>
        <w:spacing w:after="0"/>
      </w:pPr>
    </w:p>
    <w:p w14:paraId="096F8340" w14:textId="07938764" w:rsidR="00975360" w:rsidRDefault="00D97E67" w:rsidP="00E16D1E">
      <w:pPr>
        <w:spacing w:after="0"/>
      </w:pPr>
      <w:r>
        <w:t>Row 10</w:t>
      </w:r>
      <w:r w:rsidR="00A73870">
        <w:t>b2</w:t>
      </w:r>
      <w:r w:rsidR="00975360">
        <w:t xml:space="preserve"> is where the authority will provide overnight accommodation </w:t>
      </w:r>
      <w:r>
        <w:t>of</w:t>
      </w:r>
      <w:r w:rsidR="00975360">
        <w:t xml:space="preserve"> </w:t>
      </w:r>
      <w:r>
        <w:t>hangar/outbuilding/stone tent type</w:t>
      </w:r>
      <w:r w:rsidR="00975360">
        <w:t xml:space="preserve">; should tenderers wish to charge to cover any supplementary costs the price per person </w:t>
      </w:r>
      <w:r w:rsidR="00A73870">
        <w:t xml:space="preserve">per night </w:t>
      </w:r>
      <w:r w:rsidR="00975360">
        <w:t>by contract year should be recorded here.</w:t>
      </w:r>
    </w:p>
    <w:p w14:paraId="096F8341" w14:textId="77777777" w:rsidR="00975360" w:rsidRPr="00975360" w:rsidRDefault="00975360" w:rsidP="00E16D1E">
      <w:pPr>
        <w:spacing w:after="0"/>
      </w:pPr>
      <w:r>
        <w:t xml:space="preserve"> </w:t>
      </w:r>
    </w:p>
    <w:p w14:paraId="096F8342" w14:textId="074DFA77" w:rsidR="00D97E67" w:rsidRDefault="00A73870" w:rsidP="00E16D1E">
      <w:pPr>
        <w:spacing w:after="0"/>
      </w:pPr>
      <w:r>
        <w:t>Row 10b3</w:t>
      </w:r>
      <w:r w:rsidR="00D97E67">
        <w:t xml:space="preserve"> is where the authority will provide overnight accommodation of field type; should tenderers wish to charge to cover any supplementary costs the price per person </w:t>
      </w:r>
      <w:r>
        <w:t xml:space="preserve">per night </w:t>
      </w:r>
      <w:r w:rsidR="00D97E67">
        <w:t>by contract year should be recorded here.</w:t>
      </w:r>
    </w:p>
    <w:p w14:paraId="096F8343" w14:textId="77777777" w:rsidR="00D97E67" w:rsidRDefault="00D97E67" w:rsidP="00E16D1E">
      <w:pPr>
        <w:spacing w:after="0"/>
      </w:pPr>
    </w:p>
    <w:p w14:paraId="096F834D" w14:textId="77777777" w:rsidR="00975360" w:rsidRDefault="00975360" w:rsidP="00E16D1E">
      <w:pPr>
        <w:spacing w:after="0"/>
      </w:pPr>
      <w:r>
        <w:t>Rows 1</w:t>
      </w:r>
      <w:r w:rsidR="00D97E67">
        <w:t>1</w:t>
      </w:r>
      <w:r>
        <w:t>a</w:t>
      </w:r>
      <w:r w:rsidR="00D97E67">
        <w:t xml:space="preserve"> and 11b</w:t>
      </w:r>
      <w:r>
        <w:t xml:space="preserve"> </w:t>
      </w:r>
      <w:r w:rsidR="00D97E67">
        <w:t>are</w:t>
      </w:r>
      <w:r>
        <w:t xml:space="preserve"> for tenderers to provide the price per vehicle per day by contract year for the provision of vehicles for use during the exercise.</w:t>
      </w:r>
    </w:p>
    <w:p w14:paraId="096F834E" w14:textId="77777777" w:rsidR="00975360" w:rsidRDefault="00975360" w:rsidP="00E16D1E">
      <w:pPr>
        <w:spacing w:after="0"/>
      </w:pPr>
    </w:p>
    <w:p w14:paraId="096F834F" w14:textId="77777777" w:rsidR="00975360" w:rsidRDefault="00975360" w:rsidP="00975360">
      <w:pPr>
        <w:spacing w:after="0"/>
      </w:pPr>
      <w:r>
        <w:rPr>
          <w:b/>
        </w:rPr>
        <w:t>Determination of tender cost</w:t>
      </w:r>
    </w:p>
    <w:p w14:paraId="096F8350" w14:textId="77777777" w:rsidR="00975360" w:rsidRDefault="00975360" w:rsidP="00975360">
      <w:pPr>
        <w:spacing w:after="0"/>
      </w:pPr>
    </w:p>
    <w:p w14:paraId="096F8351" w14:textId="0D944F84" w:rsidR="00975360" w:rsidRDefault="00975360" w:rsidP="00975360">
      <w:pPr>
        <w:spacing w:after="0"/>
      </w:pPr>
      <w:r>
        <w:t>The total cost over three contract years excluding the option items is calculated in the bottom right corner of the pricing schedule.</w:t>
      </w:r>
      <w:r w:rsidR="00A73870">
        <w:t xml:space="preserve"> This is the cost that the commercial evaluation will utilise.</w:t>
      </w:r>
    </w:p>
    <w:p w14:paraId="096F8352" w14:textId="77777777" w:rsidR="00975360" w:rsidRDefault="00975360" w:rsidP="00975360">
      <w:pPr>
        <w:spacing w:after="0"/>
      </w:pPr>
    </w:p>
    <w:sectPr w:rsidR="009753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D1E"/>
    <w:rsid w:val="0007598F"/>
    <w:rsid w:val="008113B0"/>
    <w:rsid w:val="00856EB1"/>
    <w:rsid w:val="00975360"/>
    <w:rsid w:val="009759CF"/>
    <w:rsid w:val="00A73870"/>
    <w:rsid w:val="00D23E95"/>
    <w:rsid w:val="00D97E67"/>
    <w:rsid w:val="00DE753A"/>
    <w:rsid w:val="00E16D1E"/>
    <w:rsid w:val="00E30C12"/>
    <w:rsid w:val="00FC51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F8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5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753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53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5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753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53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68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35C22A76D6DD2F4FA92E3ABC67E77496" ma:contentTypeVersion="17" ma:contentTypeDescription="Designed to facilitate the storage of MOD Documents with a '.doc' or '.docx' extension" ma:contentTypeScope="" ma:versionID="8d0e6aa74f4b010720871de3f2e463ee">
  <xsd:schema xmlns:xsd="http://www.w3.org/2001/XMLSchema" xmlns:p="http://schemas.microsoft.com/office/2006/metadata/properties" xmlns:ns1="http://schemas.microsoft.com/sharepoint/v3" xmlns:ns2="02B55DF3-0B5E-4E8A-B51A-71A1FBA18656" xmlns:ns3="02b55df3-0b5e-4e8a-b51a-71a1fba18656" xmlns:ns4="87f1ad4a-dc9f-4c3f-9adf-966179b73aac" xmlns:ns5="23fa024e-1f8a-4992-8ab7-54735788c29a" targetNamespace="http://schemas.microsoft.com/office/2006/metadata/properties" ma:root="true" ma:fieldsID="31f434a46f8b9fd09dbac5a7a88da470" ns1:_="" ns2:_="" ns3:_="" ns4:_="" ns5:_="">
    <xsd:import namespace="http://schemas.microsoft.com/sharepoint/v3"/>
    <xsd:import namespace="02B55DF3-0B5E-4E8A-B51A-71A1FBA18656"/>
    <xsd:import namespace="02b55df3-0b5e-4e8a-b51a-71a1fba18656"/>
    <xsd:import namespace="87f1ad4a-dc9f-4c3f-9adf-966179b73aac"/>
    <xsd:import namespace="23fa024e-1f8a-4992-8ab7-54735788c29a"/>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Group_x0020_By"/>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Army Recruiting and Training Division"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23fa024e-1f8a-4992-8ab7-54735788c29a" elementFormDefault="qualified">
    <xsd:import namespace="http://schemas.microsoft.com/office/2006/documentManagement/types"/>
    <xsd:element name="Group_x0020_By" ma:index="42" ma:displayName="Group By" ma:format="Dropdown" ma:internalName="Group_x0020_By">
      <xsd:simpleType>
        <xsd:union memberTypes="dms:Text">
          <xsd:simpleType>
            <xsd:restriction base="dms:Choice">
              <xsd:enumeration value="Cost Model"/>
              <xsd:enumeration value="Casework"/>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UKProtectiveMarking xmlns="http://schemas.microsoft.com/sharepoint/v3">OFFICIAL</UKProtectiveMarking>
    <Business_x0020_OwnerOOB xmlns="02B55DF3-0B5E-4E8A-B51A-71A1FBA18656">Army Recruiting and Training Division</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 xsi:nil="true"/>
    <Status xmlns="http://schemas.microsoft.com/sharepoint/v3">Draft</Status>
    <Subject_x0020_KeywordsOOB xmlns="02B55DF3-0B5E-4E8A-B51A-71A1FBA18656">
      <Value>Army Headquarters</Value>
    </Subject_x0020_KeywordsOOB>
    <SubjectKeywords xmlns="02B55DF3-0B5E-4E8A-B51A-71A1FBA18656" xsi:nil="true"/>
    <BusinessOwner xmlns="02B55DF3-0B5E-4E8A-B51A-71A1FBA18656" xsi:nil="true"/>
    <Declared xmlns="87f1ad4a-dc9f-4c3f-9adf-966179b73aac">false</Declared>
    <AuthorOriginator xmlns="http://schemas.microsoft.com/sharepoint/v3">Banks, Steve B2</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Group_x0020_By xmlns="23fa024e-1f8a-4992-8ab7-54735788c29a">COEFOR</Group_x0020_By>
    <CreatedOriginated xmlns="http://schemas.microsoft.com/sharepoint/v3">2018-06-03T23:00:00+00:00</CreatedOriginated>
    <FOIExemption xmlns="http://schemas.microsoft.com/sharepoint/v3">No</FOIExemption>
    <MeridioEDCData xmlns="87f1ad4a-dc9f-4c3f-9adf-966179b73aac"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ED45A-F867-4646-A619-FE1BF0E4E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23fa024e-1f8a-4992-8ab7-54735788c29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4E73933-1D05-438F-887C-665756F18545}">
  <ds:schemaRefs>
    <ds:schemaRef ds:uri="http://schemas.microsoft.com/office/2006/documentManagement/types"/>
    <ds:schemaRef ds:uri="http://www.w3.org/XML/1998/namespace"/>
    <ds:schemaRef ds:uri="http://schemas.openxmlformats.org/package/2006/metadata/core-properties"/>
    <ds:schemaRef ds:uri="23fa024e-1f8a-4992-8ab7-54735788c29a"/>
    <ds:schemaRef ds:uri="http://purl.org/dc/terms/"/>
    <ds:schemaRef ds:uri="http://purl.org/dc/dcmitype/"/>
    <ds:schemaRef ds:uri="http://schemas.microsoft.com/office/2006/metadata/properties"/>
    <ds:schemaRef ds:uri="02B55DF3-0B5E-4E8A-B51A-71A1FBA18656"/>
    <ds:schemaRef ds:uri="87f1ad4a-dc9f-4c3f-9adf-966179b73aac"/>
    <ds:schemaRef ds:uri="02b55df3-0b5e-4e8a-b51a-71a1fba18656"/>
    <ds:schemaRef ds:uri="http://schemas.microsoft.com/sharepoint/v3"/>
    <ds:schemaRef ds:uri="http://purl.org/dc/elements/1.1/"/>
  </ds:schemaRefs>
</ds:datastoreItem>
</file>

<file path=customXml/itemProps3.xml><?xml version="1.0" encoding="utf-8"?>
<ds:datastoreItem xmlns:ds="http://schemas.openxmlformats.org/officeDocument/2006/customXml" ds:itemID="{BBE6838C-7C48-4824-AE94-E508015550C8}">
  <ds:schemaRefs>
    <ds:schemaRef ds:uri="http://schemas.microsoft.com/sharepoint/v3/contenttype/forms"/>
  </ds:schemaRefs>
</ds:datastoreItem>
</file>

<file path=customXml/itemProps4.xml><?xml version="1.0" encoding="utf-8"?>
<ds:datastoreItem xmlns:ds="http://schemas.openxmlformats.org/officeDocument/2006/customXml" ds:itemID="{27B98587-3E4A-4B30-88B8-5AA97324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-THESPIS Pricing Model Description</vt:lpstr>
    </vt:vector>
  </TitlesOfParts>
  <Company>Ministry of Defence</Company>
  <LinksUpToDate>false</LinksUpToDate>
  <CharactersWithSpaces>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-THESPIS Pricing Model Description</dc:title>
  <dc:creator>bankss378</dc:creator>
  <cp:lastModifiedBy>irelandj951</cp:lastModifiedBy>
  <cp:revision>5</cp:revision>
  <cp:lastPrinted>2018-06-18T10:09:00Z</cp:lastPrinted>
  <dcterms:created xsi:type="dcterms:W3CDTF">2018-06-21T12:38:00Z</dcterms:created>
  <dcterms:modified xsi:type="dcterms:W3CDTF">2018-06-28T13:34:00Z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0x0101002817DCC3B91A4B7EA656B27E1AE952E30035C22A76D6DD2F4FA92E3ABC67E77496</vt:lpwstr>
  </property>
</Properties>
</file>