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51D93" w14:textId="77777777" w:rsidR="003475C8" w:rsidRPr="003475C8" w:rsidRDefault="003475C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3475C8">
        <w:rPr>
          <w:rFonts w:ascii="Arial" w:eastAsia="Times New Roman" w:hAnsi="Arial" w:cs="Arial"/>
          <w:lang w:eastAsia="en-GB"/>
        </w:rPr>
        <w:t xml:space="preserve">NQC Ltd, </w:t>
      </w:r>
    </w:p>
    <w:p w14:paraId="0D90CF4E" w14:textId="210A05E3" w:rsidR="00D55C2C" w:rsidRDefault="00D55C2C" w:rsidP="00D55C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</w:rPr>
      </w:pPr>
      <w:r w:rsidRPr="000F4028">
        <w:rPr>
          <w:rFonts w:ascii="Arial" w:eastAsia="Arial" w:hAnsi="Arial" w:cs="Arial"/>
          <w:b/>
          <w:color w:val="FF0000"/>
        </w:rPr>
        <w:t>REDACTED TEXT under FOIA Section 40 Personal Information.</w:t>
      </w:r>
    </w:p>
    <w:p w14:paraId="797E4A19" w14:textId="4489DEDE" w:rsidR="00D55C2C" w:rsidRDefault="00D55C2C" w:rsidP="00D55C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</w:rPr>
      </w:pPr>
    </w:p>
    <w:p w14:paraId="7837BB6B" w14:textId="23975F63" w:rsidR="00D55C2C" w:rsidRDefault="00D55C2C" w:rsidP="00D55C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</w:rPr>
      </w:pPr>
    </w:p>
    <w:p w14:paraId="013330A3" w14:textId="79FFA2CF" w:rsidR="00D55C2C" w:rsidRDefault="00D55C2C" w:rsidP="00D55C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</w:rPr>
      </w:pPr>
    </w:p>
    <w:p w14:paraId="5F15CF79" w14:textId="77777777" w:rsidR="00D55C2C" w:rsidRPr="00D55C2C" w:rsidRDefault="00D55C2C" w:rsidP="00D55C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</w:rPr>
      </w:pPr>
    </w:p>
    <w:p w14:paraId="75A64416" w14:textId="77777777" w:rsidR="00D55C2C" w:rsidRPr="00D55C2C" w:rsidRDefault="0084655D" w:rsidP="00D55C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</w:rPr>
      </w:pPr>
      <w:r w:rsidRPr="00D55C2C">
        <w:rPr>
          <w:rFonts w:ascii="Arial" w:eastAsia="Arial" w:hAnsi="Arial" w:cs="Arial"/>
        </w:rPr>
        <w:t xml:space="preserve">Attn:  </w:t>
      </w:r>
      <w:r w:rsidR="00D55C2C" w:rsidRPr="00D55C2C">
        <w:rPr>
          <w:rFonts w:ascii="Arial" w:eastAsia="Arial" w:hAnsi="Arial" w:cs="Arial"/>
          <w:b/>
          <w:color w:val="FF0000"/>
        </w:rPr>
        <w:t>REDACTED TEXT under FOIA Section 40 Personal Information.</w:t>
      </w:r>
    </w:p>
    <w:p w14:paraId="44FF64C9" w14:textId="79E343F7" w:rsidR="00D55C2C" w:rsidRDefault="00D55C2C" w:rsidP="00D55C2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0F4028">
        <w:rPr>
          <w:rFonts w:ascii="Arial" w:eastAsia="Arial" w:hAnsi="Arial" w:cs="Arial"/>
          <w:b/>
          <w:color w:val="FF0000"/>
        </w:rPr>
        <w:t>REDACTED TEXT under FOIA Section 40 Personal Information.</w:t>
      </w:r>
      <w:bookmarkStart w:id="0" w:name="date"/>
      <w:bookmarkStart w:id="1" w:name="Title"/>
      <w:bookmarkEnd w:id="0"/>
      <w:bookmarkEnd w:id="1"/>
    </w:p>
    <w:p w14:paraId="437AC02A" w14:textId="77777777" w:rsidR="00D55C2C" w:rsidRDefault="00D55C2C" w:rsidP="00D55C2C">
      <w:pPr>
        <w:tabs>
          <w:tab w:val="center" w:pos="4153"/>
          <w:tab w:val="right" w:pos="8306"/>
        </w:tabs>
        <w:spacing w:after="120" w:line="240" w:lineRule="atLeast"/>
        <w:jc w:val="center"/>
        <w:rPr>
          <w:rFonts w:ascii="Arial" w:eastAsia="Times New Roman" w:hAnsi="Arial" w:cs="Arial"/>
        </w:rPr>
      </w:pPr>
    </w:p>
    <w:p w14:paraId="4E53B5CA" w14:textId="75867D1D" w:rsidR="0084655D" w:rsidRPr="0084655D" w:rsidRDefault="0084655D" w:rsidP="00D55C2C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C66FD5" w:rsidRPr="00D55C2C">
        <w:rPr>
          <w:rFonts w:ascii="Arial" w:eastAsia="Times New Roman" w:hAnsi="Arial" w:cs="Arial"/>
        </w:rPr>
        <w:t>14/05/2024</w:t>
      </w:r>
    </w:p>
    <w:p w14:paraId="7C71F5A6" w14:textId="5D070ECB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07A8E" w:rsidRPr="003475C8">
        <w:rPr>
          <w:rFonts w:ascii="Arial" w:eastAsia="Times New Roman" w:hAnsi="Arial" w:cs="Arial"/>
          <w:b/>
          <w:bCs/>
          <w:spacing w:val="-4"/>
          <w:lang w:val="en-US"/>
        </w:rPr>
        <w:t>CCSO24A27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7D40C53" w:rsidR="0084655D" w:rsidRPr="00667376" w:rsidRDefault="00E26C67" w:rsidP="00667376">
      <w:pPr>
        <w:tabs>
          <w:tab w:val="center" w:pos="4153"/>
          <w:tab w:val="right" w:pos="8306"/>
        </w:tabs>
        <w:spacing w:after="120" w:line="240" w:lineRule="atLeast"/>
        <w:rPr>
          <w:rFonts w:ascii="Arial" w:eastAsia="Arial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67376" w:rsidRPr="00D55C2C">
        <w:rPr>
          <w:rFonts w:ascii="Arial" w:eastAsia="Arial" w:hAnsi="Arial" w:cs="Arial"/>
          <w:b/>
          <w:color w:val="FF0000"/>
        </w:rPr>
        <w:t>REDACTED TEXT under FOIA Section 40 Personal Information.</w:t>
      </w:r>
      <w:bookmarkStart w:id="2" w:name="_GoBack"/>
      <w:bookmarkEnd w:id="2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1DB921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3475C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3475C8" w:rsidRPr="003475C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Supplier Registration Service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9927ED3" w14:textId="22FCCE9D" w:rsidR="003475C8" w:rsidRPr="00ED3B91" w:rsidRDefault="003475C8" w:rsidP="003475C8">
      <w:pPr>
        <w:spacing w:after="120" w:line="240" w:lineRule="atLeast"/>
        <w:jc w:val="both"/>
        <w:rPr>
          <w:rFonts w:ascii="Arial" w:eastAsia="Arial" w:hAnsi="Arial" w:cs="Arial"/>
          <w:color w:val="000000"/>
        </w:rPr>
      </w:pPr>
      <w:r w:rsidRPr="1A8264D5">
        <w:rPr>
          <w:rFonts w:ascii="Arial" w:eastAsia="Arial" w:hAnsi="Arial" w:cs="Arial"/>
          <w:color w:val="000000" w:themeColor="text1"/>
        </w:rPr>
        <w:t xml:space="preserve">Following your proposal for the </w:t>
      </w:r>
      <w:r w:rsidRPr="1A8264D5">
        <w:rPr>
          <w:rFonts w:ascii="Arial" w:eastAsia="Arial" w:hAnsi="Arial" w:cs="Arial"/>
          <w:b/>
          <w:bCs/>
          <w:color w:val="000000" w:themeColor="text1"/>
        </w:rPr>
        <w:t xml:space="preserve">Provision of </w:t>
      </w:r>
      <w:r>
        <w:rPr>
          <w:rFonts w:ascii="Arial" w:eastAsia="Arial" w:hAnsi="Arial" w:cs="Arial"/>
          <w:b/>
          <w:bCs/>
          <w:color w:val="000000" w:themeColor="text1"/>
        </w:rPr>
        <w:t>Supplier Registration Service</w:t>
      </w:r>
      <w:r w:rsidRPr="1A8264D5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1A8264D5">
        <w:rPr>
          <w:rFonts w:ascii="Arial" w:eastAsia="Arial" w:hAnsi="Arial" w:cs="Arial"/>
          <w:color w:val="000000" w:themeColor="text1"/>
        </w:rPr>
        <w:t xml:space="preserve">to </w:t>
      </w:r>
      <w:r>
        <w:rPr>
          <w:rFonts w:ascii="Arial" w:eastAsia="Arial" w:hAnsi="Arial" w:cs="Arial"/>
          <w:b/>
          <w:bCs/>
          <w:color w:val="000000" w:themeColor="text1"/>
        </w:rPr>
        <w:t>Crown Commercial Service</w:t>
      </w:r>
      <w:r w:rsidRPr="1A8264D5">
        <w:rPr>
          <w:rFonts w:ascii="Arial" w:eastAsia="Arial" w:hAnsi="Arial" w:cs="Arial"/>
          <w:color w:val="000000" w:themeColor="text1"/>
        </w:rPr>
        <w:t>, (The Buyer) we are pleased to award this Contract to you.</w:t>
      </w:r>
    </w:p>
    <w:p w14:paraId="1797163A" w14:textId="617A948F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8074388" w14:textId="4D761E18" w:rsidR="006A421C" w:rsidRPr="00F25935" w:rsidRDefault="003475C8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 Buyer has confirmed that they accept </w:t>
      </w:r>
      <w:r w:rsidRPr="00C25C04">
        <w:rPr>
          <w:rFonts w:ascii="Arial" w:eastAsiaTheme="minorEastAsia" w:hAnsi="Arial" w:cs="Arial"/>
          <w:b/>
        </w:rPr>
        <w:t>Attachment 5</w:t>
      </w:r>
      <w:r w:rsidR="00E53597">
        <w:rPr>
          <w:rFonts w:ascii="Arial" w:eastAsiaTheme="minorEastAsia" w:hAnsi="Arial" w:cs="Arial"/>
          <w:b/>
        </w:rPr>
        <w:t>b</w:t>
      </w:r>
      <w:r w:rsidRPr="00C25C04"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/>
          <w:b/>
        </w:rPr>
        <w:t xml:space="preserve">Supplier Registration Service </w:t>
      </w:r>
      <w:r w:rsidRPr="00C25C04">
        <w:rPr>
          <w:rFonts w:ascii="Arial" w:eastAsiaTheme="minorEastAsia" w:hAnsi="Arial" w:cs="Arial"/>
          <w:b/>
        </w:rPr>
        <w:t>Terms and Conditions</w:t>
      </w:r>
      <w:r>
        <w:rPr>
          <w:rFonts w:ascii="Arial" w:eastAsiaTheme="minorEastAsia" w:hAnsi="Arial" w:cs="Arial"/>
        </w:rPr>
        <w:t xml:space="preserve"> issued with this Award Letter</w:t>
      </w:r>
      <w:r w:rsidR="00AE4134">
        <w:rPr>
          <w:rFonts w:ascii="Arial" w:eastAsiaTheme="minorEastAsia" w:hAnsi="Arial" w:cs="Arial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08F29C0D" w:rsidR="00F25935" w:rsidRPr="003475C8" w:rsidRDefault="00F25935" w:rsidP="00FC4F73">
      <w:pPr>
        <w:pStyle w:val="Heading2"/>
        <w:numPr>
          <w:ilvl w:val="0"/>
          <w:numId w:val="0"/>
        </w:numPr>
      </w:pPr>
      <w:r w:rsidRPr="00F25935">
        <w:rPr>
          <w:rFonts w:eastAsiaTheme="minorEastAsia" w:cs="Arial"/>
        </w:rPr>
        <w:t xml:space="preserve">The </w:t>
      </w:r>
      <w:r w:rsidR="003206F0">
        <w:rPr>
          <w:rFonts w:eastAsiaTheme="minorEastAsia" w:cs="Arial"/>
        </w:rPr>
        <w:t xml:space="preserve">call-off </w:t>
      </w:r>
      <w:r w:rsidRPr="00F25935">
        <w:rPr>
          <w:rFonts w:eastAsiaTheme="minorEastAsia" w:cs="Arial"/>
        </w:rPr>
        <w:t>contract shall commence</w:t>
      </w:r>
      <w:r w:rsidR="003475C8">
        <w:rPr>
          <w:rFonts w:eastAsiaTheme="minorEastAsia" w:cs="Arial"/>
        </w:rPr>
        <w:t xml:space="preserve"> retrospectively on 7</w:t>
      </w:r>
      <w:r w:rsidR="003475C8" w:rsidRPr="003475C8">
        <w:rPr>
          <w:rFonts w:eastAsiaTheme="minorEastAsia" w:cs="Arial"/>
        </w:rPr>
        <w:t>th</w:t>
      </w:r>
      <w:r w:rsidR="003475C8">
        <w:rPr>
          <w:rFonts w:eastAsiaTheme="minorEastAsia" w:cs="Arial"/>
        </w:rPr>
        <w:t xml:space="preserve"> March 2024 </w:t>
      </w:r>
      <w:r w:rsidR="003047BD">
        <w:rPr>
          <w:rFonts w:eastAsiaTheme="minorEastAsia" w:cs="Arial"/>
        </w:rPr>
        <w:t xml:space="preserve">and </w:t>
      </w:r>
      <w:r w:rsidR="00E13BE1">
        <w:rPr>
          <w:rFonts w:eastAsiaTheme="minorEastAsia" w:cs="Arial"/>
        </w:rPr>
        <w:t xml:space="preserve">the Expiry Date will be </w:t>
      </w:r>
      <w:r w:rsidR="003475C8" w:rsidRPr="003475C8">
        <w:rPr>
          <w:rFonts w:eastAsiaTheme="minorEastAsia" w:cs="Arial"/>
        </w:rPr>
        <w:t>6th March 2025</w:t>
      </w:r>
      <w:r w:rsidR="005A3515">
        <w:rPr>
          <w:rFonts w:eastAsiaTheme="minorEastAsia" w:cs="Arial"/>
        </w:rPr>
        <w:t xml:space="preserve">. </w:t>
      </w:r>
      <w:r w:rsidR="008527C4" w:rsidRPr="003475C8">
        <w:rPr>
          <w:rFonts w:eastAsiaTheme="minorEastAsia" w:cs="Arial"/>
        </w:rPr>
        <w:t xml:space="preserve">The </w:t>
      </w:r>
      <w:r w:rsidR="00425261" w:rsidRPr="003475C8">
        <w:rPr>
          <w:rFonts w:eastAsiaTheme="minorEastAsia" w:cs="Arial"/>
        </w:rPr>
        <w:t>Buyer</w:t>
      </w:r>
      <w:r w:rsidR="008527C4" w:rsidRPr="003475C8">
        <w:rPr>
          <w:rFonts w:eastAsiaTheme="minorEastAsia" w:cs="Arial"/>
        </w:rPr>
        <w:t xml:space="preserve"> reserves the option to extend the call-</w:t>
      </w:r>
      <w:r w:rsidR="003475C8" w:rsidRPr="003475C8">
        <w:rPr>
          <w:rFonts w:eastAsiaTheme="minorEastAsia" w:cs="Arial"/>
        </w:rPr>
        <w:t xml:space="preserve">off contract by 1 period of </w:t>
      </w:r>
      <w:r w:rsidR="00E53597">
        <w:rPr>
          <w:rFonts w:eastAsiaTheme="minorEastAsia" w:cs="Arial"/>
        </w:rPr>
        <w:t xml:space="preserve">up to </w:t>
      </w:r>
      <w:r w:rsidR="003475C8" w:rsidRPr="003475C8">
        <w:rPr>
          <w:rFonts w:eastAsiaTheme="minorEastAsia" w:cs="Arial"/>
        </w:rPr>
        <w:t>12</w:t>
      </w:r>
      <w:r w:rsidR="00EF70D5" w:rsidRPr="003475C8">
        <w:rPr>
          <w:rFonts w:eastAsiaTheme="minorEastAsia" w:cs="Arial"/>
        </w:rPr>
        <w:t xml:space="preserve"> </w:t>
      </w:r>
      <w:r w:rsidR="003475C8" w:rsidRPr="003475C8">
        <w:rPr>
          <w:rFonts w:eastAsiaTheme="minorEastAsia" w:cs="Arial"/>
        </w:rPr>
        <w:t>months</w:t>
      </w:r>
      <w:r w:rsidR="008527C4" w:rsidRPr="003475C8">
        <w:rPr>
          <w:rFonts w:eastAsiaTheme="minorEastAsia" w:cs="Arial"/>
        </w:rPr>
        <w:t>.</w:t>
      </w:r>
      <w:r w:rsidR="008527C4">
        <w:rPr>
          <w:rFonts w:eastAsiaTheme="minorEastAsia" w:cs="Arial"/>
        </w:rPr>
        <w:t xml:space="preserve"> </w:t>
      </w:r>
      <w:r w:rsidRPr="00F25935">
        <w:rPr>
          <w:rFonts w:eastAsiaTheme="minorEastAsia" w:cs="Arial"/>
        </w:rPr>
        <w:t xml:space="preserve">The </w:t>
      </w:r>
      <w:r w:rsidR="009F11F4">
        <w:rPr>
          <w:rFonts w:eastAsiaTheme="minorEastAsia" w:cs="Arial"/>
        </w:rPr>
        <w:t xml:space="preserve">total </w:t>
      </w:r>
      <w:r w:rsidR="00EF70D5">
        <w:rPr>
          <w:rFonts w:eastAsiaTheme="minorEastAsia" w:cs="Arial"/>
        </w:rPr>
        <w:t xml:space="preserve">contract value shall be </w:t>
      </w:r>
      <w:r w:rsidR="003475C8" w:rsidRPr="003475C8">
        <w:rPr>
          <w:rFonts w:eastAsiaTheme="minorEastAsia" w:cs="Arial"/>
        </w:rPr>
        <w:t xml:space="preserve">£220,883.28 excluding VAT and excluding </w:t>
      </w:r>
      <w:r w:rsidR="00E53597">
        <w:rPr>
          <w:rFonts w:eastAsiaTheme="minorEastAsia" w:cs="Arial"/>
        </w:rPr>
        <w:t>the option to extend</w:t>
      </w:r>
      <w:r w:rsidR="003475C8">
        <w:rPr>
          <w:rFonts w:eastAsiaTheme="minorEastAsia" w:cs="Arial"/>
        </w:rPr>
        <w:t>.</w:t>
      </w:r>
      <w:r w:rsidR="00E53597">
        <w:rPr>
          <w:rFonts w:eastAsiaTheme="minorEastAsia" w:cs="Arial"/>
        </w:rPr>
        <w:t xml:space="preserve"> Should the Buyer wish to utilise the optional extension period, the total contract value shall be </w:t>
      </w:r>
      <w:r w:rsidR="003475C8" w:rsidRPr="003475C8">
        <w:t>£441,766.56 excluding VAT</w:t>
      </w:r>
      <w:r w:rsidR="00E53597">
        <w:t xml:space="preserve">. </w:t>
      </w:r>
    </w:p>
    <w:p w14:paraId="0AE2825F" w14:textId="5AA694B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3475C8" w:rsidRPr="00C1005C">
        <w:rPr>
          <w:rFonts w:ascii="Arial" w:eastAsiaTheme="minorEastAsia" w:hAnsi="Arial" w:cs="Arial"/>
        </w:rPr>
        <w:t>Single Tender Action</w:t>
      </w:r>
      <w:r w:rsidR="003475C8">
        <w:rPr>
          <w:rFonts w:ascii="Arial" w:eastAsiaTheme="minorEastAsia" w:hAnsi="Arial" w:cs="Arial"/>
        </w:rPr>
        <w:t xml:space="preserve">. </w:t>
      </w:r>
      <w:r>
        <w:rPr>
          <w:rFonts w:ascii="Arial" w:eastAsiaTheme="minorEastAsia" w:hAnsi="Arial" w:cs="Arial"/>
        </w:rPr>
        <w:t xml:space="preserve">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0AE15511" w14:textId="77777777" w:rsidR="00702363" w:rsidRDefault="0070236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F050B4E" w14:textId="4E92AF7D" w:rsidR="00702363" w:rsidRPr="00702363" w:rsidRDefault="00F25935" w:rsidP="0070236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</w:t>
      </w:r>
      <w:r w:rsidR="00E53597">
        <w:rPr>
          <w:rFonts w:ascii="Arial" w:eastAsiaTheme="minorEastAsia" w:hAnsi="Arial" w:cs="Arial"/>
        </w:rPr>
        <w:t>a Contract SRS</w:t>
      </w:r>
      <w:r w:rsidR="00C45ABD">
        <w:rPr>
          <w:rFonts w:ascii="Arial" w:eastAsiaTheme="minorEastAsia" w:hAnsi="Arial" w:cs="Arial"/>
        </w:rPr>
        <w:t>)</w:t>
      </w:r>
      <w:r w:rsidRPr="00F25935">
        <w:rPr>
          <w:rFonts w:ascii="Arial" w:eastAsiaTheme="minorEastAsia" w:hAnsi="Arial" w:cs="Arial"/>
        </w:rPr>
        <w:t xml:space="preserve"> and forward to the Procurement Lead</w:t>
      </w:r>
      <w:r w:rsidR="00493349">
        <w:rPr>
          <w:rFonts w:ascii="Arial" w:eastAsiaTheme="minorEastAsia" w:hAnsi="Arial" w:cs="Arial"/>
        </w:rPr>
        <w:t>:</w:t>
      </w:r>
      <w:r w:rsidRPr="00F25935">
        <w:rPr>
          <w:rFonts w:ascii="Arial" w:eastAsiaTheme="minorEastAsia" w:hAnsi="Arial" w:cs="Arial"/>
        </w:rPr>
        <w:t xml:space="preserve"> </w:t>
      </w:r>
      <w:r w:rsidR="00D55C2C" w:rsidRPr="000F4028">
        <w:rPr>
          <w:rFonts w:ascii="Arial" w:eastAsia="Arial" w:hAnsi="Arial" w:cs="Arial"/>
          <w:b/>
          <w:color w:val="FF0000"/>
        </w:rPr>
        <w:t>REDACTED TEXT under FOIA Section 40 Personal Information</w:t>
      </w:r>
      <w:r w:rsidR="00D55C2C">
        <w:rPr>
          <w:rFonts w:ascii="Arial" w:eastAsia="Arial" w:hAnsi="Arial" w:cs="Arial"/>
          <w:b/>
          <w:color w:val="FF0000"/>
        </w:rPr>
        <w:t xml:space="preserve"> </w:t>
      </w:r>
      <w:r w:rsidR="00702363">
        <w:rPr>
          <w:rFonts w:ascii="Arial" w:eastAsiaTheme="minorEastAsia" w:hAnsi="Arial" w:cs="Arial"/>
        </w:rPr>
        <w:t xml:space="preserve">via email by </w:t>
      </w:r>
      <w:r w:rsidR="006553CC">
        <w:rPr>
          <w:rFonts w:ascii="Arial" w:eastAsiaTheme="minorEastAsia" w:hAnsi="Arial" w:cs="Arial"/>
        </w:rPr>
        <w:t>3</w:t>
      </w:r>
      <w:r w:rsidR="00493349">
        <w:rPr>
          <w:rFonts w:ascii="Arial" w:eastAsiaTheme="minorEastAsia" w:hAnsi="Arial" w:cs="Arial"/>
        </w:rPr>
        <w:t xml:space="preserve">pm </w:t>
      </w:r>
      <w:r w:rsidR="00C66FD5">
        <w:rPr>
          <w:rFonts w:ascii="Arial" w:eastAsiaTheme="minorEastAsia" w:hAnsi="Arial" w:cs="Arial"/>
        </w:rPr>
        <w:t>Wednesday 15</w:t>
      </w:r>
      <w:r w:rsidR="00C66FD5" w:rsidRPr="00C66FD5">
        <w:rPr>
          <w:rFonts w:ascii="Arial" w:eastAsiaTheme="minorEastAsia" w:hAnsi="Arial" w:cs="Arial"/>
          <w:vertAlign w:val="superscript"/>
        </w:rPr>
        <w:t>th</w:t>
      </w:r>
      <w:r w:rsidR="00C66FD5">
        <w:rPr>
          <w:rFonts w:ascii="Arial" w:eastAsiaTheme="minorEastAsia" w:hAnsi="Arial" w:cs="Arial"/>
        </w:rPr>
        <w:t xml:space="preserve"> May</w:t>
      </w:r>
      <w:r w:rsidR="00702363">
        <w:rPr>
          <w:rFonts w:ascii="Arial" w:eastAsiaTheme="minorEastAsia" w:hAnsi="Arial" w:cs="Arial"/>
        </w:rPr>
        <w:t xml:space="preserve">. </w:t>
      </w:r>
      <w:r w:rsidR="00702363" w:rsidRPr="00702363">
        <w:rPr>
          <w:rFonts w:ascii="Arial" w:eastAsiaTheme="minorEastAsia" w:hAnsi="Arial" w:cs="Arial"/>
        </w:rPr>
        <w:t>No other form of acknowledgement will be accepted. Please remember to quote the Contract Reference number above in any future communications relating to this Contract.</w:t>
      </w:r>
    </w:p>
    <w:p w14:paraId="29281E2B" w14:textId="0E1197F5" w:rsidR="0084497D" w:rsidRDefault="0084497D" w:rsidP="004F52D0">
      <w:pPr>
        <w:rPr>
          <w:rFonts w:ascii="Arial" w:eastAsiaTheme="minorEastAsia" w:hAnsi="Arial" w:cs="Arial"/>
          <w:shd w:val="clear" w:color="auto" w:fill="FFFF99"/>
        </w:rPr>
      </w:pPr>
    </w:p>
    <w:p w14:paraId="53FF46FA" w14:textId="77777777" w:rsidR="00702363" w:rsidRPr="00835D65" w:rsidRDefault="00702363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7903AA2" w:rsidR="0084655D" w:rsidRPr="0084655D" w:rsidRDefault="0084655D" w:rsidP="00C1005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1005C" w:rsidRPr="00C1005C">
              <w:rPr>
                <w:rFonts w:ascii="Arial" w:eastAsia="Arial" w:hAnsi="Arial" w:cs="Arial"/>
                <w:b/>
                <w:bCs/>
                <w:i/>
                <w:color w:val="000000" w:themeColor="text1"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B629933" w:rsidR="0084655D" w:rsidRPr="0084655D" w:rsidRDefault="0084655D" w:rsidP="00D55C2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D55C2C" w:rsidRPr="000F4028">
              <w:rPr>
                <w:rFonts w:ascii="Arial" w:eastAsia="Arial" w:hAnsi="Arial" w:cs="Arial"/>
                <w:b/>
                <w:color w:val="FF0000"/>
              </w:rPr>
              <w:t>REDACTED TEXT under FOIA Section 40 Personal Information.</w:t>
            </w:r>
            <w:r w:rsidRPr="00C1005C">
              <w:rPr>
                <w:rFonts w:ascii="Arial" w:eastAsia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382F50B" w:rsidR="0084655D" w:rsidRPr="0084655D" w:rsidRDefault="0084655D" w:rsidP="00D55C2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1005C">
              <w:rPr>
                <w:rFonts w:ascii="Arial" w:eastAsia="Times New Roman" w:hAnsi="Arial" w:cs="Arial"/>
              </w:rPr>
              <w:t xml:space="preserve"> </w:t>
            </w:r>
            <w:r w:rsidR="00D55C2C" w:rsidRPr="000F4028">
              <w:rPr>
                <w:rFonts w:ascii="Arial" w:eastAsia="Arial" w:hAnsi="Arial" w:cs="Arial"/>
                <w:b/>
                <w:color w:val="FF0000"/>
              </w:rPr>
              <w:t>REDACTED TEXT under FOIA Section 40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F1089CB" w:rsidR="0084655D" w:rsidRPr="0084655D" w:rsidRDefault="0084655D" w:rsidP="00C66FD5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1005C">
              <w:rPr>
                <w:rFonts w:ascii="Arial" w:eastAsia="Times New Roman" w:hAnsi="Arial" w:cs="Arial"/>
              </w:rPr>
              <w:t xml:space="preserve"> </w:t>
            </w:r>
            <w:r w:rsidR="00C66FD5">
              <w:rPr>
                <w:rFonts w:ascii="Arial" w:eastAsia="Times New Roman" w:hAnsi="Arial" w:cs="Arial"/>
              </w:rPr>
              <w:t>14/05/2024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F5F18" w14:textId="77777777" w:rsidR="007A132A" w:rsidRDefault="007A132A" w:rsidP="0071513A">
      <w:pPr>
        <w:spacing w:after="0" w:line="240" w:lineRule="auto"/>
      </w:pPr>
      <w:r>
        <w:separator/>
      </w:r>
    </w:p>
  </w:endnote>
  <w:endnote w:type="continuationSeparator" w:id="0">
    <w:p w14:paraId="50BD49EF" w14:textId="77777777" w:rsidR="007A132A" w:rsidRDefault="007A132A" w:rsidP="0071513A">
      <w:pPr>
        <w:spacing w:after="0" w:line="240" w:lineRule="auto"/>
      </w:pPr>
      <w:r>
        <w:continuationSeparator/>
      </w:r>
    </w:p>
  </w:endnote>
  <w:endnote w:type="continuationNotice" w:id="1">
    <w:p w14:paraId="4E00F089" w14:textId="77777777" w:rsidR="007A132A" w:rsidRDefault="007A13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ECBCBA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C1005C" w:rsidRPr="00C1005C">
      <w:rPr>
        <w:rFonts w:ascii="Arial" w:hAnsi="Arial" w:cs="Arial"/>
        <w:sz w:val="20"/>
        <w:szCs w:val="20"/>
      </w:rPr>
      <w:t>1</w:t>
    </w:r>
    <w:r w:rsidR="00E53597">
      <w:rPr>
        <w:rFonts w:ascii="Arial" w:hAnsi="Arial" w:cs="Arial"/>
        <w:sz w:val="20"/>
        <w:szCs w:val="20"/>
      </w:rPr>
      <w:t>4</w:t>
    </w:r>
    <w:r w:rsidR="00C1005C" w:rsidRPr="00C1005C">
      <w:rPr>
        <w:rFonts w:ascii="Arial" w:hAnsi="Arial" w:cs="Arial"/>
        <w:sz w:val="20"/>
        <w:szCs w:val="20"/>
      </w:rPr>
      <w:t>/0</w:t>
    </w:r>
    <w:r w:rsidR="00E53597">
      <w:rPr>
        <w:rFonts w:ascii="Arial" w:hAnsi="Arial" w:cs="Arial"/>
        <w:sz w:val="20"/>
        <w:szCs w:val="20"/>
      </w:rPr>
      <w:t>5</w:t>
    </w:r>
    <w:r w:rsidR="00C1005C" w:rsidRPr="00C1005C">
      <w:rPr>
        <w:rFonts w:ascii="Arial" w:hAnsi="Arial" w:cs="Arial"/>
        <w:sz w:val="20"/>
        <w:szCs w:val="20"/>
      </w:rPr>
      <w:t>/2024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01BDC0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67376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CE27A" w14:textId="77777777" w:rsidR="007A132A" w:rsidRDefault="007A132A" w:rsidP="0071513A">
      <w:pPr>
        <w:spacing w:after="0" w:line="240" w:lineRule="auto"/>
      </w:pPr>
      <w:r>
        <w:separator/>
      </w:r>
    </w:p>
  </w:footnote>
  <w:footnote w:type="continuationSeparator" w:id="0">
    <w:p w14:paraId="04B653C1" w14:textId="77777777" w:rsidR="007A132A" w:rsidRDefault="007A132A" w:rsidP="0071513A">
      <w:pPr>
        <w:spacing w:after="0" w:line="240" w:lineRule="auto"/>
      </w:pPr>
      <w:r>
        <w:continuationSeparator/>
      </w:r>
    </w:p>
  </w:footnote>
  <w:footnote w:type="continuationNotice" w:id="1">
    <w:p w14:paraId="62DFD9CD" w14:textId="77777777" w:rsidR="007A132A" w:rsidRDefault="007A13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A132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6EC"/>
    <w:multiLevelType w:val="multilevel"/>
    <w:tmpl w:val="06C2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1EF0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1CDC"/>
    <w:rsid w:val="002937AE"/>
    <w:rsid w:val="00300071"/>
    <w:rsid w:val="003047BD"/>
    <w:rsid w:val="003206F0"/>
    <w:rsid w:val="003264C1"/>
    <w:rsid w:val="00341053"/>
    <w:rsid w:val="003475C8"/>
    <w:rsid w:val="003541BD"/>
    <w:rsid w:val="003625FB"/>
    <w:rsid w:val="00374723"/>
    <w:rsid w:val="00385B0E"/>
    <w:rsid w:val="003C7A27"/>
    <w:rsid w:val="003D17EC"/>
    <w:rsid w:val="00425261"/>
    <w:rsid w:val="00493349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32E47"/>
    <w:rsid w:val="006553CC"/>
    <w:rsid w:val="0066537B"/>
    <w:rsid w:val="00666D32"/>
    <w:rsid w:val="00667376"/>
    <w:rsid w:val="00672D6B"/>
    <w:rsid w:val="006908F5"/>
    <w:rsid w:val="006A421C"/>
    <w:rsid w:val="006B3C65"/>
    <w:rsid w:val="006C22FC"/>
    <w:rsid w:val="006D49E1"/>
    <w:rsid w:val="006D76C6"/>
    <w:rsid w:val="006F7B3D"/>
    <w:rsid w:val="00702363"/>
    <w:rsid w:val="0071513A"/>
    <w:rsid w:val="007203B3"/>
    <w:rsid w:val="00737181"/>
    <w:rsid w:val="00754BC2"/>
    <w:rsid w:val="007669E5"/>
    <w:rsid w:val="00770272"/>
    <w:rsid w:val="007829CE"/>
    <w:rsid w:val="00785C69"/>
    <w:rsid w:val="007A132A"/>
    <w:rsid w:val="007F7964"/>
    <w:rsid w:val="008206C0"/>
    <w:rsid w:val="00835D65"/>
    <w:rsid w:val="0084497D"/>
    <w:rsid w:val="0084655D"/>
    <w:rsid w:val="008527C4"/>
    <w:rsid w:val="00880B11"/>
    <w:rsid w:val="008B772C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07A8E"/>
    <w:rsid w:val="00B21D43"/>
    <w:rsid w:val="00B56971"/>
    <w:rsid w:val="00B63F01"/>
    <w:rsid w:val="00B65109"/>
    <w:rsid w:val="00BA3DF1"/>
    <w:rsid w:val="00BD6766"/>
    <w:rsid w:val="00BF35C2"/>
    <w:rsid w:val="00C1005C"/>
    <w:rsid w:val="00C14975"/>
    <w:rsid w:val="00C179FA"/>
    <w:rsid w:val="00C20410"/>
    <w:rsid w:val="00C45ABD"/>
    <w:rsid w:val="00C66FD5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22098"/>
    <w:rsid w:val="00D36A60"/>
    <w:rsid w:val="00D47985"/>
    <w:rsid w:val="00D55C2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5359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C4F73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3475C8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b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3475C8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3475C8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4,14"/>
    <w:basedOn w:val="Normal"/>
    <w:link w:val="Heading4Char"/>
    <w:uiPriority w:val="99"/>
    <w:qFormat/>
    <w:rsid w:val="003475C8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3475C8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h6,H62,H63,H64,H65,H66,H67,H68,H69,H610,H611,H612,H613,H614,H615,H616,H617,H618,H619,H621,H631,("/>
    <w:basedOn w:val="Normal"/>
    <w:link w:val="Heading6Char"/>
    <w:qFormat/>
    <w:rsid w:val="003475C8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,TSOL 6th Level X.1.1.1.1,Appendix Major"/>
    <w:basedOn w:val="Normal"/>
    <w:link w:val="Heading7Char"/>
    <w:qFormat/>
    <w:rsid w:val="003475C8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4"/>
      <w:lang w:eastAsia="zh-CN"/>
    </w:rPr>
  </w:style>
  <w:style w:type="paragraph" w:styleId="Heading8">
    <w:name w:val="heading 8"/>
    <w:aliases w:val="Heading 8 (Do Not Use),Legal Level 1.1.1.,Lev 8,h8 DO NOT USE,PA Appendix Minor,Blank 4,h8,Appendix Minor,code/paths,TSOL 7th Level X.1.1.1.1.1"/>
    <w:basedOn w:val="Normal"/>
    <w:link w:val="Heading8Char"/>
    <w:uiPriority w:val="99"/>
    <w:qFormat/>
    <w:rsid w:val="003475C8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h9,Appendix"/>
    <w:basedOn w:val="Normal"/>
    <w:link w:val="Heading9Char"/>
    <w:uiPriority w:val="99"/>
    <w:qFormat/>
    <w:rsid w:val="003475C8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3475C8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3475C8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3475C8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3475C8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3475C8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h6 Char,H62 Char,H63 Char,( Char"/>
    <w:basedOn w:val="DefaultParagraphFont"/>
    <w:link w:val="Heading6"/>
    <w:rsid w:val="003475C8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,TSOL 6th Level X.1.1.1.1 Char,Appendix Major Char"/>
    <w:basedOn w:val="DefaultParagraphFont"/>
    <w:link w:val="Heading7"/>
    <w:rsid w:val="003475C8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h8 Char,Appendix Minor Char,code/paths Char,TSOL 7th Level X.1.1.1.1.1 Char"/>
    <w:basedOn w:val="DefaultParagraphFont"/>
    <w:link w:val="Heading8"/>
    <w:uiPriority w:val="99"/>
    <w:rsid w:val="003475C8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h9 Char,Appendix Char"/>
    <w:basedOn w:val="DefaultParagraphFont"/>
    <w:link w:val="Heading9"/>
    <w:uiPriority w:val="99"/>
    <w:rsid w:val="003475C8"/>
    <w:rPr>
      <w:rFonts w:ascii="Arial" w:eastAsia="STZhongsong" w:hAnsi="Arial" w:cs="Times New Roman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5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Kate Blanton</cp:lastModifiedBy>
  <cp:revision>12</cp:revision>
  <dcterms:created xsi:type="dcterms:W3CDTF">2024-04-16T09:49:00Z</dcterms:created>
  <dcterms:modified xsi:type="dcterms:W3CDTF">2024-05-30T14:21:00Z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