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559F" w:rsidR="00A21C95" w:rsidP="52D4979B" w:rsidRDefault="00A21C95" w14:paraId="4450EB0F" w14:textId="77777777">
      <w:pPr>
        <w:jc w:val="center"/>
        <w:rPr>
          <w:rFonts w:ascii="Georgia" w:hAnsi="Georgia" w:eastAsia="Georgia" w:cs="Georgia"/>
          <w:b w:val="1"/>
          <w:bCs w:val="1"/>
        </w:rPr>
      </w:pPr>
    </w:p>
    <w:p w:rsidRPr="00CF559F" w:rsidR="00A21C95" w:rsidP="52D4979B" w:rsidRDefault="00A21C95" w14:paraId="6F5673CA" w14:textId="7113E5C9">
      <w:pPr>
        <w:jc w:val="center"/>
        <w:rPr>
          <w:rFonts w:ascii="Georgia" w:hAnsi="Georgia" w:eastAsia="Georgia" w:cs="Georgia"/>
          <w:b w:val="1"/>
          <w:bCs w:val="1"/>
        </w:rPr>
      </w:pPr>
      <w:r w:rsidRPr="52D4979B" w:rsidR="00A21C95">
        <w:rPr>
          <w:rFonts w:ascii="Georgia" w:hAnsi="Georgia" w:eastAsia="Georgia" w:cs="Georgia"/>
          <w:b w:val="1"/>
          <w:bCs w:val="1"/>
        </w:rPr>
        <w:t xml:space="preserve">WWF-UK </w:t>
      </w:r>
      <w:r w:rsidRPr="52D4979B" w:rsidR="1BC051AA">
        <w:rPr>
          <w:rFonts w:ascii="Georgia" w:hAnsi="Georgia" w:eastAsia="Georgia" w:cs="Georgia"/>
          <w:b w:val="1"/>
          <w:bCs w:val="1"/>
        </w:rPr>
        <w:t xml:space="preserve">Request for Proposal for </w:t>
      </w:r>
      <w:r w:rsidRPr="52D4979B" w:rsidR="72B7C5A3">
        <w:rPr>
          <w:rFonts w:ascii="Georgia" w:hAnsi="Georgia" w:eastAsia="Georgia" w:cs="Georgia"/>
          <w:b w:val="1"/>
          <w:bCs w:val="1"/>
        </w:rPr>
        <w:t>Estates Strategy</w:t>
      </w:r>
    </w:p>
    <w:p w:rsidR="00A21C95" w:rsidP="52D4979B" w:rsidRDefault="00A21C95" w14:paraId="62A50850" w14:textId="77777777">
      <w:pPr>
        <w:jc w:val="both"/>
        <w:rPr>
          <w:rFonts w:ascii="Georgia" w:hAnsi="Georgia" w:eastAsia="Georgia" w:cs="Georgia"/>
          <w:b w:val="1"/>
          <w:bCs w:val="1"/>
        </w:rPr>
      </w:pPr>
    </w:p>
    <w:p w:rsidRPr="00437BBC" w:rsidR="00A21C95" w:rsidP="52D4979B" w:rsidRDefault="00A21C95" w14:paraId="703CCFAF" w14:textId="77777777">
      <w:pPr>
        <w:jc w:val="both"/>
        <w:rPr>
          <w:rFonts w:ascii="Georgia" w:hAnsi="Georgia" w:eastAsia="Georgia" w:cs="Georgia"/>
          <w:b w:val="1"/>
          <w:bCs w:val="1"/>
        </w:rPr>
      </w:pPr>
      <w:r w:rsidRPr="52D4979B" w:rsidR="00A21C95">
        <w:rPr>
          <w:rFonts w:ascii="Georgia" w:hAnsi="Georgia" w:eastAsia="Georgia" w:cs="Georgia"/>
          <w:b w:val="1"/>
          <w:bCs w:val="1"/>
        </w:rPr>
        <w:t>Background – WWF-UK Strategy</w:t>
      </w:r>
    </w:p>
    <w:p w:rsidRPr="00437BBC" w:rsidR="00A21C95" w:rsidP="52D4979B" w:rsidRDefault="00A21C95" w14:paraId="67F8589E" w14:textId="77777777">
      <w:pPr>
        <w:pStyle w:val="paragraph"/>
        <w:spacing w:before="0" w:beforeAutospacing="off" w:after="0" w:afterAutospacing="off"/>
        <w:jc w:val="both"/>
        <w:textAlignment w:val="baseline"/>
        <w:rPr>
          <w:rStyle w:val="eop"/>
          <w:rFonts w:ascii="Georgia" w:hAnsi="Georgia" w:eastAsia="Georgia" w:cs="Georgia"/>
          <w:sz w:val="22"/>
          <w:szCs w:val="22"/>
        </w:rPr>
      </w:pPr>
      <w:r w:rsidRPr="52D4979B" w:rsidR="00A21C95">
        <w:rPr>
          <w:rStyle w:val="normaltextrun"/>
          <w:rFonts w:ascii="Georgia" w:hAnsi="Georgia" w:eastAsia="Georgia" w:cs="Georgia"/>
          <w:color w:val="000000"/>
          <w:sz w:val="22"/>
          <w:szCs w:val="22"/>
          <w:shd w:val="clear" w:color="auto" w:fill="FFFFFF"/>
        </w:rPr>
        <w:t xml:space="preserve">The environmental impact of human activity on both nature and climate now threatens the survival of all life on our planet.  </w:t>
      </w:r>
      <w:r w:rsidRPr="52D4979B" w:rsidR="00A21C95">
        <w:rPr>
          <w:rStyle w:val="normaltextrun"/>
          <w:rFonts w:ascii="Georgia" w:hAnsi="Georgia" w:eastAsia="Georgia" w:cs="Georgia"/>
          <w:color w:val="000000"/>
          <w:sz w:val="22"/>
          <w:szCs w:val="22"/>
        </w:rPr>
        <w:t xml:space="preserve">Since 1970, we have seen a calamitous decline in vertebrate wildlife population sizes of, on average, 68%.  </w:t>
      </w:r>
      <w:r w:rsidRPr="52D4979B" w:rsidR="00A21C95">
        <w:rPr>
          <w:rStyle w:val="normaltextrun"/>
          <w:rFonts w:ascii="Georgia" w:hAnsi="Georgia" w:eastAsia="Georgia" w:cs="Georgia"/>
          <w:sz w:val="22"/>
          <w:szCs w:val="22"/>
          <w:shd w:val="clear" w:color="auto" w:fill="FFFFFF"/>
        </w:rPr>
        <w:t>Over the next decade, we face a triple challenge; to meet the needs of a growing human population against a backdrop of a dramatically changing climate and a biodiversity crisis across land and sea.  </w:t>
      </w:r>
      <w:r w:rsidRPr="52D4979B" w:rsidR="00A21C95">
        <w:rPr>
          <w:rStyle w:val="eop"/>
          <w:rFonts w:ascii="Georgia" w:hAnsi="Georgia" w:eastAsia="Georgia" w:cs="Georgia"/>
          <w:sz w:val="22"/>
          <w:szCs w:val="22"/>
        </w:rPr>
        <w:t> </w:t>
      </w:r>
    </w:p>
    <w:p w:rsidRPr="00437BBC" w:rsidR="00A21C95" w:rsidP="52D4979B" w:rsidRDefault="00A21C95" w14:paraId="3D6CA2E7" w14:textId="77777777">
      <w:pPr>
        <w:pStyle w:val="paragraph"/>
        <w:spacing w:before="0" w:beforeAutospacing="off" w:after="0" w:afterAutospacing="off"/>
        <w:jc w:val="both"/>
        <w:textAlignment w:val="baseline"/>
        <w:rPr>
          <w:rFonts w:ascii="Georgia" w:hAnsi="Georgia" w:eastAsia="Georgia" w:cs="Georgia"/>
          <w:sz w:val="22"/>
          <w:szCs w:val="22"/>
        </w:rPr>
      </w:pPr>
    </w:p>
    <w:p w:rsidRPr="00437BBC" w:rsidR="00A21C95" w:rsidP="52D4979B" w:rsidRDefault="00A21C95" w14:paraId="0BB25B47" w14:textId="77777777">
      <w:pPr>
        <w:pStyle w:val="paragraph"/>
        <w:spacing w:before="0" w:beforeAutospacing="off" w:after="0" w:afterAutospacing="off"/>
        <w:jc w:val="both"/>
        <w:textAlignment w:val="baseline"/>
        <w:rPr>
          <w:rStyle w:val="normaltextrun"/>
          <w:rFonts w:ascii="Georgia" w:hAnsi="Georgia" w:eastAsia="Georgia" w:cs="Georgia"/>
          <w:sz w:val="22"/>
          <w:szCs w:val="22"/>
          <w:shd w:val="clear" w:color="auto" w:fill="FFFFFF"/>
        </w:rPr>
      </w:pPr>
      <w:r w:rsidRPr="52D4979B" w:rsidR="00A21C95">
        <w:rPr>
          <w:rStyle w:val="normaltextrun"/>
          <w:rFonts w:ascii="Georgia" w:hAnsi="Georgia" w:eastAsia="Georgia" w:cs="Georgia"/>
          <w:color w:val="000000"/>
          <w:sz w:val="22"/>
          <w:szCs w:val="22"/>
          <w:shd w:val="clear" w:color="auto" w:fill="FFFFFF"/>
        </w:rPr>
        <w:t>Underpinned by science, WWF-UK’s</w:t>
      </w:r>
      <w:r w:rsidRPr="52D4979B" w:rsidR="00A21C95">
        <w:rPr>
          <w:rStyle w:val="normaltextrun"/>
          <w:rFonts w:ascii="Georgia" w:hAnsi="Georgia" w:eastAsia="Georgia" w:cs="Georgia"/>
          <w:color w:val="000000"/>
          <w:sz w:val="22"/>
          <w:szCs w:val="22"/>
          <w:shd w:val="clear" w:color="auto" w:fill="FFFFFF"/>
        </w:rPr>
        <w:t> </w:t>
      </w:r>
      <w:r w:rsidRPr="52D4979B" w:rsidR="00A21C95">
        <w:rPr>
          <w:rStyle w:val="normaltextrun"/>
          <w:rFonts w:ascii="Georgia" w:hAnsi="Georgia" w:eastAsia="Georgia" w:cs="Georgia"/>
          <w:color w:val="000000"/>
          <w:sz w:val="22"/>
          <w:szCs w:val="22"/>
          <w:shd w:val="clear" w:color="auto" w:fill="FFFFFF"/>
        </w:rPr>
        <w:t xml:space="preserve">strategic vision is that </w:t>
      </w:r>
      <w:r w:rsidRPr="52D4979B" w:rsidR="00A21C95">
        <w:rPr>
          <w:rStyle w:val="normaltextrun"/>
          <w:rFonts w:ascii="Georgia" w:hAnsi="Georgia" w:eastAsia="Georgia" w:cs="Georgia"/>
          <w:b w:val="1"/>
          <w:bCs w:val="1"/>
          <w:color w:val="000000"/>
          <w:sz w:val="22"/>
          <w:szCs w:val="22"/>
          <w:shd w:val="clear" w:color="auto" w:fill="FFFFFF"/>
        </w:rPr>
        <w:t>by 2030 nature’s vital signs are improving – we will have halted the loss of nature</w:t>
      </w:r>
      <w:r w:rsidRPr="52D4979B" w:rsidR="00A21C95">
        <w:rPr>
          <w:rStyle w:val="normaltextrun"/>
          <w:rFonts w:ascii="Georgia" w:hAnsi="Georgia" w:eastAsia="Georgia" w:cs="Georgia"/>
          <w:color w:val="000000"/>
          <w:sz w:val="22"/>
          <w:szCs w:val="22"/>
          <w:shd w:val="clear" w:color="auto" w:fill="FFFFFF"/>
        </w:rPr>
        <w:t xml:space="preserve">.  We are working to avoid the sixth mass extinction of life on our planet.  </w:t>
      </w:r>
      <w:r w:rsidRPr="52D4979B" w:rsidR="00A21C95">
        <w:rPr>
          <w:rStyle w:val="normaltextrun"/>
          <w:rFonts w:ascii="Georgia" w:hAnsi="Georgia" w:eastAsia="Georgia" w:cs="Georgia"/>
          <w:sz w:val="22"/>
          <w:szCs w:val="22"/>
          <w:shd w:val="clear" w:color="auto" w:fill="FFFFFF"/>
        </w:rPr>
        <w:t xml:space="preserve">If we are to ‘bend the curve’ on nature loss, we need to inspire people and institutions to tackle the greatest threats to nature and the future of our planet.  </w:t>
      </w:r>
    </w:p>
    <w:p w:rsidRPr="00437BBC" w:rsidR="00A21C95" w:rsidP="52D4979B" w:rsidRDefault="00A21C95" w14:paraId="546460B9" w14:textId="77777777">
      <w:pPr>
        <w:pStyle w:val="paragraph"/>
        <w:spacing w:before="0" w:beforeAutospacing="off" w:after="0" w:afterAutospacing="off"/>
        <w:jc w:val="both"/>
        <w:textAlignment w:val="baseline"/>
        <w:rPr>
          <w:rStyle w:val="normaltextrun"/>
          <w:rFonts w:ascii="Georgia" w:hAnsi="Georgia" w:eastAsia="Georgia" w:cs="Georgia"/>
          <w:sz w:val="22"/>
          <w:szCs w:val="22"/>
          <w:shd w:val="clear" w:color="auto" w:fill="FFFFFF"/>
        </w:rPr>
      </w:pPr>
    </w:p>
    <w:p w:rsidRPr="00437BBC" w:rsidR="00A21C95" w:rsidP="52D4979B" w:rsidRDefault="00A21C95" w14:paraId="29DF804F" w14:textId="77777777">
      <w:pPr>
        <w:pStyle w:val="paragraph"/>
        <w:spacing w:before="0" w:beforeAutospacing="off" w:after="0" w:afterAutospacing="off"/>
        <w:jc w:val="both"/>
        <w:textAlignment w:val="baseline"/>
        <w:rPr>
          <w:rStyle w:val="eop"/>
          <w:rFonts w:ascii="Georgia" w:hAnsi="Georgia" w:eastAsia="Georgia" w:cs="Georgia"/>
          <w:sz w:val="22"/>
          <w:szCs w:val="22"/>
        </w:rPr>
      </w:pPr>
      <w:r w:rsidRPr="52D4979B" w:rsidR="00A21C95">
        <w:rPr>
          <w:rStyle w:val="normaltextrun"/>
          <w:rFonts w:ascii="Georgia" w:hAnsi="Georgia" w:eastAsia="Georgia" w:cs="Georgia"/>
          <w:sz w:val="22"/>
          <w:szCs w:val="22"/>
          <w:shd w:val="clear" w:color="auto" w:fill="FFFFFF"/>
        </w:rPr>
        <w:t xml:space="preserve">This is a </w:t>
      </w:r>
      <w:r w:rsidRPr="52D4979B" w:rsidR="00A21C95">
        <w:rPr>
          <w:rStyle w:val="normaltextrun"/>
          <w:rFonts w:ascii="Georgia" w:hAnsi="Georgia" w:eastAsia="Georgia" w:cs="Georgia"/>
          <w:b w:val="1"/>
          <w:bCs w:val="1"/>
          <w:sz w:val="22"/>
          <w:szCs w:val="22"/>
          <w:shd w:val="clear" w:color="auto" w:fill="FFFFFF"/>
        </w:rPr>
        <w:t xml:space="preserve">Fight for Our </w:t>
      </w:r>
      <w:proofErr w:type="gramStart"/>
      <w:r w:rsidRPr="52D4979B" w:rsidR="00A21C95">
        <w:rPr>
          <w:rStyle w:val="normaltextrun"/>
          <w:rFonts w:ascii="Georgia" w:hAnsi="Georgia" w:eastAsia="Georgia" w:cs="Georgia"/>
          <w:b w:val="1"/>
          <w:bCs w:val="1"/>
          <w:sz w:val="22"/>
          <w:szCs w:val="22"/>
          <w:shd w:val="clear" w:color="auto" w:fill="FFFFFF"/>
        </w:rPr>
        <w:t>World</w:t>
      </w:r>
      <w:proofErr w:type="gramEnd"/>
      <w:r w:rsidRPr="52D4979B" w:rsidR="00A21C95">
        <w:rPr>
          <w:rStyle w:val="normaltextrun"/>
          <w:rFonts w:ascii="Georgia" w:hAnsi="Georgia" w:eastAsia="Georgia" w:cs="Georgia"/>
          <w:sz w:val="22"/>
          <w:szCs w:val="22"/>
          <w:shd w:val="clear" w:color="auto" w:fill="FFFFFF"/>
        </w:rPr>
        <w:t xml:space="preserve"> and we will focus on the following Impact Goals:</w:t>
      </w:r>
      <w:r w:rsidRPr="52D4979B" w:rsidR="00A21C95">
        <w:rPr>
          <w:rStyle w:val="normaltextrun"/>
          <w:rFonts w:ascii="Georgia" w:hAnsi="Georgia" w:eastAsia="Georgia" w:cs="Georgia"/>
          <w:sz w:val="22"/>
          <w:szCs w:val="22"/>
        </w:rPr>
        <w:t> </w:t>
      </w:r>
      <w:r w:rsidRPr="52D4979B" w:rsidR="00A21C95">
        <w:rPr>
          <w:rStyle w:val="eop"/>
          <w:rFonts w:ascii="Georgia" w:hAnsi="Georgia" w:eastAsia="Georgia" w:cs="Georgia"/>
          <w:sz w:val="22"/>
          <w:szCs w:val="22"/>
        </w:rPr>
        <w:t> </w:t>
      </w:r>
    </w:p>
    <w:p w:rsidRPr="00437BBC" w:rsidR="00A21C95" w:rsidP="52D4979B" w:rsidRDefault="00A21C95" w14:paraId="7E4A2E23" w14:textId="77777777">
      <w:pPr>
        <w:pStyle w:val="paragraph"/>
        <w:spacing w:before="0" w:beforeAutospacing="off" w:after="0" w:afterAutospacing="off"/>
        <w:jc w:val="both"/>
        <w:textAlignment w:val="baseline"/>
        <w:rPr>
          <w:rStyle w:val="eop"/>
          <w:rFonts w:ascii="Georgia" w:hAnsi="Georgia" w:eastAsia="Georgia" w:cs="Georgia"/>
          <w:sz w:val="22"/>
          <w:szCs w:val="22"/>
        </w:rPr>
      </w:pPr>
    </w:p>
    <w:p w:rsidRPr="00437BBC" w:rsidR="00A21C95" w:rsidP="52D4979B" w:rsidRDefault="00A21C95" w14:paraId="7ED8F3F1" w14:textId="77777777">
      <w:pPr>
        <w:pStyle w:val="paragraph"/>
        <w:numPr>
          <w:ilvl w:val="0"/>
          <w:numId w:val="20"/>
        </w:numPr>
        <w:tabs>
          <w:tab w:val="num" w:pos="1080"/>
        </w:tabs>
        <w:spacing w:before="0" w:beforeAutospacing="off" w:after="0" w:afterAutospacing="off"/>
        <w:ind w:left="1080"/>
        <w:jc w:val="both"/>
        <w:textAlignment w:val="baseline"/>
        <w:rPr>
          <w:rFonts w:ascii="Georgia" w:hAnsi="Georgia" w:eastAsia="Georgia" w:cs="Georgia"/>
          <w:sz w:val="22"/>
          <w:szCs w:val="22"/>
        </w:rPr>
      </w:pPr>
      <w:r w:rsidRPr="52D4979B" w:rsidR="00A21C95">
        <w:rPr>
          <w:rStyle w:val="normaltextrun"/>
          <w:rFonts w:ascii="Georgia" w:hAnsi="Georgia" w:eastAsia="Georgia" w:cs="Georgia"/>
          <w:sz w:val="22"/>
          <w:szCs w:val="22"/>
        </w:rPr>
        <w:t>Accelerate the transition to a sustainable and just global food and agriculture system;</w:t>
      </w:r>
      <w:r w:rsidRPr="52D4979B" w:rsidR="00A21C95">
        <w:rPr>
          <w:rStyle w:val="eop"/>
          <w:rFonts w:ascii="Georgia" w:hAnsi="Georgia" w:eastAsia="Georgia" w:cs="Georgia"/>
          <w:sz w:val="22"/>
          <w:szCs w:val="22"/>
        </w:rPr>
        <w:t> </w:t>
      </w:r>
    </w:p>
    <w:p w:rsidRPr="00437BBC" w:rsidR="00A21C95" w:rsidP="52D4979B" w:rsidRDefault="00A21C95" w14:paraId="22194370" w14:textId="0A3515C3">
      <w:pPr>
        <w:pStyle w:val="paragraph"/>
        <w:numPr>
          <w:ilvl w:val="0"/>
          <w:numId w:val="20"/>
        </w:numPr>
        <w:tabs>
          <w:tab w:val="num" w:pos="1080"/>
        </w:tabs>
        <w:spacing w:before="0" w:beforeAutospacing="off" w:after="0" w:afterAutospacing="off"/>
        <w:ind w:firstLine="0"/>
        <w:jc w:val="both"/>
        <w:textAlignment w:val="baseline"/>
        <w:rPr>
          <w:rStyle w:val="eop"/>
          <w:rFonts w:ascii="Georgia" w:hAnsi="Georgia" w:eastAsia="Georgia" w:cs="Georgia"/>
          <w:sz w:val="22"/>
          <w:szCs w:val="22"/>
        </w:rPr>
      </w:pPr>
      <w:r w:rsidRPr="52D4979B" w:rsidR="00A21C95">
        <w:rPr>
          <w:rStyle w:val="normaltextrun"/>
          <w:rFonts w:ascii="Georgia" w:hAnsi="Georgia" w:eastAsia="Georgia" w:cs="Georgia"/>
          <w:sz w:val="22"/>
          <w:szCs w:val="22"/>
        </w:rPr>
        <w:t>Avert dangerous climate change and safeguard the Polar Regions for people and nature; and </w:t>
      </w:r>
      <w:r w:rsidRPr="52D4979B" w:rsidR="00A21C95">
        <w:rPr>
          <w:rStyle w:val="eop"/>
          <w:rFonts w:ascii="Georgia" w:hAnsi="Georgia" w:eastAsia="Georgia" w:cs="Georgia"/>
          <w:sz w:val="22"/>
          <w:szCs w:val="22"/>
        </w:rPr>
        <w:t> </w:t>
      </w:r>
    </w:p>
    <w:p w:rsidRPr="00437BBC" w:rsidR="00A21C95" w:rsidP="52D4979B" w:rsidRDefault="00A21C95" w14:paraId="53C5B79F" w14:textId="4940CE42">
      <w:pPr>
        <w:pStyle w:val="paragraph"/>
        <w:numPr>
          <w:ilvl w:val="0"/>
          <w:numId w:val="20"/>
        </w:numPr>
        <w:tabs>
          <w:tab w:val="num" w:pos="1080"/>
        </w:tabs>
        <w:spacing w:before="0" w:beforeAutospacing="off" w:after="0" w:afterAutospacing="off"/>
        <w:ind w:firstLine="0"/>
        <w:jc w:val="both"/>
        <w:textAlignment w:val="baseline"/>
        <w:rPr>
          <w:rFonts w:ascii="Georgia" w:hAnsi="Georgia" w:eastAsia="Georgia" w:cs="Georgia"/>
          <w:sz w:val="22"/>
          <w:szCs w:val="22"/>
        </w:rPr>
      </w:pPr>
      <w:r w:rsidRPr="52D4979B" w:rsidR="00A21C95">
        <w:rPr>
          <w:rStyle w:val="normaltextrun"/>
          <w:rFonts w:ascii="Georgia" w:hAnsi="Georgia" w:eastAsia="Georgia" w:cs="Georgia"/>
          <w:sz w:val="22"/>
          <w:szCs w:val="22"/>
        </w:rPr>
        <w:t>Protect and restore threatened habitats and species and improve rights of communities and indigenous peoples.</w:t>
      </w:r>
    </w:p>
    <w:p w:rsidRPr="00437BBC" w:rsidR="00A21C95" w:rsidP="52D4979B" w:rsidRDefault="00A21C95" w14:paraId="63223D34" w14:textId="77777777">
      <w:pPr>
        <w:pStyle w:val="paragraph"/>
        <w:spacing w:before="0" w:beforeAutospacing="off" w:after="0" w:afterAutospacing="off"/>
        <w:jc w:val="both"/>
        <w:textAlignment w:val="baseline"/>
        <w:rPr>
          <w:rStyle w:val="normaltextrun"/>
          <w:rFonts w:ascii="Georgia" w:hAnsi="Georgia" w:eastAsia="Georgia" w:cs="Georgia"/>
          <w:color w:val="000000"/>
          <w:sz w:val="22"/>
          <w:szCs w:val="22"/>
          <w:shd w:val="clear" w:color="auto" w:fill="FFFFFF"/>
        </w:rPr>
      </w:pPr>
    </w:p>
    <w:p w:rsidRPr="00437BBC" w:rsidR="00A21C95" w:rsidP="52D4979B" w:rsidRDefault="00A21C95" w14:paraId="3392EA0E" w14:textId="77777777">
      <w:pPr>
        <w:pStyle w:val="paragraph"/>
        <w:spacing w:before="0" w:beforeAutospacing="off" w:after="0" w:afterAutospacing="off"/>
        <w:jc w:val="both"/>
        <w:textAlignment w:val="baseline"/>
        <w:rPr>
          <w:rStyle w:val="eop"/>
          <w:rFonts w:ascii="Georgia" w:hAnsi="Georgia" w:eastAsia="Georgia" w:cs="Georgia"/>
          <w:color w:val="000000"/>
          <w:sz w:val="22"/>
          <w:szCs w:val="22"/>
        </w:rPr>
      </w:pPr>
      <w:r w:rsidRPr="52D4979B" w:rsidR="00A21C95">
        <w:rPr>
          <w:rStyle w:val="normaltextrun"/>
          <w:rFonts w:ascii="Georgia" w:hAnsi="Georgia" w:eastAsia="Georgia" w:cs="Georgia"/>
          <w:color w:val="000000"/>
          <w:sz w:val="22"/>
          <w:szCs w:val="22"/>
          <w:shd w:val="clear" w:color="auto" w:fill="FFFFFF"/>
        </w:rPr>
        <w:t>To achieve this impact, we need to deliver the following enabling Goals:</w:t>
      </w:r>
      <w:r w:rsidRPr="52D4979B" w:rsidR="00A21C95">
        <w:rPr>
          <w:rStyle w:val="eop"/>
          <w:rFonts w:ascii="Georgia" w:hAnsi="Georgia" w:eastAsia="Georgia" w:cs="Georgia"/>
          <w:color w:val="000000"/>
          <w:sz w:val="22"/>
          <w:szCs w:val="22"/>
        </w:rPr>
        <w:t> </w:t>
      </w:r>
    </w:p>
    <w:p w:rsidRPr="00437BBC" w:rsidR="00A21C95" w:rsidP="52D4979B" w:rsidRDefault="00A21C95" w14:paraId="2629DFB9" w14:textId="77777777">
      <w:pPr>
        <w:pStyle w:val="paragraph"/>
        <w:spacing w:before="0" w:beforeAutospacing="off" w:after="0" w:afterAutospacing="off"/>
        <w:jc w:val="both"/>
        <w:textAlignment w:val="baseline"/>
        <w:rPr>
          <w:rFonts w:ascii="Georgia" w:hAnsi="Georgia" w:eastAsia="Georgia" w:cs="Georgia"/>
          <w:sz w:val="22"/>
          <w:szCs w:val="22"/>
        </w:rPr>
      </w:pPr>
    </w:p>
    <w:p w:rsidRPr="00437BBC" w:rsidR="00A21C95" w:rsidP="52D4979B" w:rsidRDefault="00A21C95" w14:paraId="51512DC3" w14:textId="18A01B93">
      <w:pPr>
        <w:pStyle w:val="paragraph"/>
        <w:numPr>
          <w:ilvl w:val="0"/>
          <w:numId w:val="20"/>
        </w:numPr>
        <w:tabs>
          <w:tab w:val="num" w:pos="1080"/>
        </w:tabs>
        <w:spacing w:before="0" w:beforeAutospacing="off" w:after="0" w:afterAutospacing="off"/>
        <w:ind w:firstLine="0"/>
        <w:jc w:val="both"/>
        <w:textAlignment w:val="baseline"/>
        <w:rPr>
          <w:rStyle w:val="eop"/>
          <w:rFonts w:ascii="Georgia" w:hAnsi="Georgia" w:eastAsia="Georgia" w:cs="Georgia"/>
          <w:sz w:val="22"/>
          <w:szCs w:val="22"/>
        </w:rPr>
      </w:pPr>
      <w:r w:rsidRPr="52D4979B" w:rsidR="00A21C95">
        <w:rPr>
          <w:rStyle w:val="normaltextrun"/>
          <w:rFonts w:ascii="Georgia" w:hAnsi="Georgia" w:eastAsia="Georgia" w:cs="Georgia"/>
          <w:sz w:val="22"/>
          <w:szCs w:val="22"/>
        </w:rPr>
        <w:t>Grow support for our work and better enable our supporters to act with us; and</w:t>
      </w:r>
      <w:r w:rsidRPr="52D4979B" w:rsidR="00A21C95">
        <w:rPr>
          <w:rStyle w:val="eop"/>
          <w:rFonts w:ascii="Georgia" w:hAnsi="Georgia" w:eastAsia="Georgia" w:cs="Georgia"/>
          <w:sz w:val="22"/>
          <w:szCs w:val="22"/>
        </w:rPr>
        <w:t> </w:t>
      </w:r>
    </w:p>
    <w:p w:rsidRPr="00437BBC" w:rsidR="00A21C95" w:rsidP="52D4979B" w:rsidRDefault="00A21C95" w14:paraId="3C94C4E6" w14:textId="00914F33">
      <w:pPr>
        <w:pStyle w:val="paragraph"/>
        <w:numPr>
          <w:ilvl w:val="0"/>
          <w:numId w:val="20"/>
        </w:numPr>
        <w:tabs>
          <w:tab w:val="num" w:pos="1080"/>
        </w:tabs>
        <w:spacing w:before="0" w:beforeAutospacing="off" w:after="0" w:afterAutospacing="off"/>
        <w:ind w:firstLine="0"/>
        <w:jc w:val="both"/>
        <w:textAlignment w:val="baseline"/>
        <w:rPr>
          <w:rStyle w:val="normaltextrun"/>
          <w:rFonts w:ascii="Georgia" w:hAnsi="Georgia" w:eastAsia="Georgia" w:cs="Georgia"/>
          <w:sz w:val="22"/>
          <w:szCs w:val="22"/>
        </w:rPr>
      </w:pPr>
      <w:r w:rsidRPr="52D4979B" w:rsidR="00A21C95">
        <w:rPr>
          <w:rStyle w:val="normaltextrun"/>
          <w:rFonts w:ascii="Georgia" w:hAnsi="Georgia" w:eastAsia="Georgia" w:cs="Georgia"/>
          <w:sz w:val="22"/>
          <w:szCs w:val="22"/>
        </w:rPr>
        <w:t>Be an inclusive, agile, accountable and continuously learning organisation with a shared mission.</w:t>
      </w:r>
    </w:p>
    <w:p w:rsidR="6301AE48" w:rsidP="52D4979B" w:rsidRDefault="6301AE48" w14:paraId="0BDDDDFD" w14:textId="524DF05D">
      <w:pPr>
        <w:pStyle w:val="paragraph"/>
        <w:tabs>
          <w:tab w:val="num" w:leader="none" w:pos="1080"/>
        </w:tabs>
        <w:spacing w:before="0" w:beforeAutospacing="off" w:after="0" w:afterAutospacing="off"/>
        <w:jc w:val="both"/>
        <w:rPr>
          <w:rStyle w:val="normaltextrun"/>
          <w:rFonts w:ascii="Georgia" w:hAnsi="Georgia" w:eastAsia="Georgia" w:cs="Georgia"/>
          <w:sz w:val="24"/>
          <w:szCs w:val="24"/>
        </w:rPr>
      </w:pPr>
    </w:p>
    <w:p w:rsidR="3D515EDB" w:rsidP="52D4979B" w:rsidRDefault="3D515EDB" w14:paraId="6CDB77FD" w14:textId="33D40721">
      <w:pPr>
        <w:pStyle w:val="paragraph"/>
        <w:tabs>
          <w:tab w:val="num" w:leader="none" w:pos="1080"/>
        </w:tabs>
        <w:spacing w:before="0" w:beforeAutospacing="off" w:after="0" w:afterAutospacing="off"/>
        <w:jc w:val="both"/>
        <w:rPr>
          <w:rStyle w:val="normaltextrun"/>
          <w:rFonts w:ascii="Georgia" w:hAnsi="Georgia" w:eastAsia="Georgia" w:cs="Georgia"/>
          <w:sz w:val="24"/>
          <w:szCs w:val="24"/>
        </w:rPr>
      </w:pPr>
      <w:r w:rsidRPr="52D4979B" w:rsidR="3D515EDB">
        <w:rPr>
          <w:rStyle w:val="normaltextrun"/>
          <w:rFonts w:ascii="Georgia" w:hAnsi="Georgia" w:eastAsia="Georgia" w:cs="Georgia"/>
          <w:sz w:val="22"/>
          <w:szCs w:val="22"/>
        </w:rPr>
        <w:t xml:space="preserve">Finally, </w:t>
      </w:r>
      <w:r w:rsidRPr="52D4979B" w:rsidR="3D515EDB">
        <w:rPr>
          <w:rStyle w:val="normaltextrun"/>
          <w:rFonts w:ascii="Georgia" w:hAnsi="Georgia" w:eastAsia="Georgia" w:cs="Georgia"/>
          <w:sz w:val="22"/>
          <w:szCs w:val="22"/>
        </w:rPr>
        <w:t>all</w:t>
      </w:r>
      <w:r w:rsidRPr="52D4979B" w:rsidR="3D515EDB">
        <w:rPr>
          <w:rStyle w:val="normaltextrun"/>
          <w:rFonts w:ascii="Georgia" w:hAnsi="Georgia" w:eastAsia="Georgia" w:cs="Georgia"/>
          <w:sz w:val="22"/>
          <w:szCs w:val="22"/>
        </w:rPr>
        <w:t xml:space="preserve"> work must keep in mind or contribute towards our charitable objectives:</w:t>
      </w:r>
    </w:p>
    <w:p w:rsidR="3D515EDB" w:rsidP="52D4979B" w:rsidRDefault="3D515EDB" w14:paraId="4B84535B" w14:textId="6E9D00C4">
      <w:pPr>
        <w:pStyle w:val="paragraph"/>
        <w:tabs>
          <w:tab w:val="num" w:leader="none" w:pos="1080"/>
        </w:tabs>
        <w:spacing w:before="0" w:beforeAutospacing="off" w:after="0" w:afterAutospacing="off"/>
        <w:jc w:val="both"/>
        <w:rPr>
          <w:rStyle w:val="normaltextrun"/>
          <w:rFonts w:ascii="Georgia" w:hAnsi="Georgia" w:eastAsia="Georgia" w:cs="Georgia"/>
          <w:sz w:val="24"/>
          <w:szCs w:val="24"/>
        </w:rPr>
      </w:pPr>
      <w:r w:rsidRPr="52D4979B" w:rsidR="3D515EDB">
        <w:rPr>
          <w:rFonts w:ascii="Georgia" w:hAnsi="Georgia" w:eastAsia="Georgia" w:cs="Georgia"/>
          <w:noProof w:val="0"/>
          <w:sz w:val="22"/>
          <w:szCs w:val="22"/>
          <w:lang w:val="en-GB"/>
        </w:rPr>
        <w:t xml:space="preserve"> </w:t>
      </w:r>
    </w:p>
    <w:p w:rsidR="3D515EDB" w:rsidP="6301AE48" w:rsidRDefault="3D515EDB" w14:paraId="62B9700C" w14:textId="07D6E6FC">
      <w:pPr>
        <w:pStyle w:val="ListParagraph"/>
        <w:numPr>
          <w:ilvl w:val="0"/>
          <w:numId w:val="28"/>
        </w:numPr>
        <w:rPr>
          <w:rFonts w:ascii="Georgia" w:hAnsi="Georgia" w:eastAsia="Georgia" w:cs="Georgia"/>
          <w:noProof w:val="0"/>
          <w:sz w:val="22"/>
          <w:szCs w:val="22"/>
          <w:lang w:val="en-GB"/>
        </w:rPr>
      </w:pPr>
      <w:r w:rsidRPr="52D4979B" w:rsidR="3D515EDB">
        <w:rPr>
          <w:rFonts w:ascii="Georgia" w:hAnsi="Georgia" w:eastAsia="Georgia" w:cs="Georgia"/>
          <w:noProof w:val="0"/>
          <w:sz w:val="22"/>
          <w:szCs w:val="22"/>
          <w:lang w:val="en-GB"/>
        </w:rPr>
        <w:t>the promotion of conservation of the natural environment and the sustainable use of natural resources and ecological processes, to include without limitation, fauna and flora, water, soils and other natural resources</w:t>
      </w:r>
    </w:p>
    <w:p w:rsidR="3D515EDB" w:rsidP="6301AE48" w:rsidRDefault="3D515EDB" w14:paraId="5D2311C8" w14:textId="3AD52F10">
      <w:pPr>
        <w:pStyle w:val="ListParagraph"/>
        <w:numPr>
          <w:ilvl w:val="0"/>
          <w:numId w:val="28"/>
        </w:numPr>
        <w:rPr>
          <w:rFonts w:ascii="Georgia" w:hAnsi="Georgia" w:eastAsia="Georgia" w:cs="Georgia"/>
          <w:noProof w:val="0"/>
          <w:sz w:val="22"/>
          <w:szCs w:val="22"/>
          <w:lang w:val="en-GB"/>
        </w:rPr>
      </w:pPr>
      <w:r w:rsidRPr="52D4979B" w:rsidR="3D515EDB">
        <w:rPr>
          <w:rFonts w:ascii="Georgia" w:hAnsi="Georgia" w:eastAsia="Georgia" w:cs="Georgia"/>
          <w:noProof w:val="0"/>
          <w:sz w:val="22"/>
          <w:szCs w:val="22"/>
          <w:lang w:val="en-GB"/>
        </w:rPr>
        <w:t>the promotion of education in nature conservation, the natural environment and the sustainable use of natural resources</w:t>
      </w:r>
    </w:p>
    <w:p w:rsidR="3D515EDB" w:rsidP="6301AE48" w:rsidRDefault="3D515EDB" w14:paraId="5F7DC541" w14:textId="4DA3F1C8">
      <w:pPr>
        <w:pStyle w:val="ListParagraph"/>
        <w:numPr>
          <w:ilvl w:val="0"/>
          <w:numId w:val="28"/>
        </w:numPr>
        <w:rPr>
          <w:rFonts w:ascii="Georgia" w:hAnsi="Georgia" w:eastAsia="Georgia" w:cs="Georgia"/>
          <w:noProof w:val="0"/>
          <w:sz w:val="22"/>
          <w:szCs w:val="22"/>
          <w:lang w:val="en-GB"/>
        </w:rPr>
      </w:pPr>
      <w:r w:rsidRPr="52D4979B" w:rsidR="3D515EDB">
        <w:rPr>
          <w:rFonts w:ascii="Georgia" w:hAnsi="Georgia" w:eastAsia="Georgia" w:cs="Georgia"/>
          <w:noProof w:val="0"/>
          <w:sz w:val="22"/>
          <w:szCs w:val="22"/>
          <w:lang w:val="en-GB"/>
        </w:rPr>
        <w:t>the promotion and support of scientific and educational studies, research and projects and publication of scientific and educational works. In each case for the benefit of the public</w:t>
      </w:r>
    </w:p>
    <w:p w:rsidR="6301AE48" w:rsidP="52D4979B" w:rsidRDefault="6301AE48" w14:paraId="5C4C6137" w14:textId="7CBCFE8B">
      <w:pPr>
        <w:pStyle w:val="paragraph"/>
        <w:tabs>
          <w:tab w:val="num" w:leader="none" w:pos="1080"/>
        </w:tabs>
        <w:spacing w:before="0" w:beforeAutospacing="off" w:after="0" w:afterAutospacing="off"/>
        <w:jc w:val="both"/>
        <w:rPr>
          <w:rStyle w:val="normaltextrun"/>
          <w:rFonts w:ascii="Georgia" w:hAnsi="Georgia" w:eastAsia="Georgia" w:cs="Georgia"/>
          <w:sz w:val="24"/>
          <w:szCs w:val="24"/>
        </w:rPr>
      </w:pPr>
    </w:p>
    <w:p w:rsidRPr="00437BBC" w:rsidR="00A21C95" w:rsidP="52D4979B" w:rsidRDefault="00A21C95" w14:paraId="325282D9" w14:textId="77777777">
      <w:pPr>
        <w:pStyle w:val="paragraph"/>
        <w:spacing w:before="0" w:beforeAutospacing="off" w:after="0" w:afterAutospacing="off"/>
        <w:jc w:val="both"/>
        <w:textAlignment w:val="baseline"/>
        <w:rPr>
          <w:rStyle w:val="normaltextrun"/>
          <w:rFonts w:ascii="Georgia" w:hAnsi="Georgia" w:eastAsia="Georgia" w:cs="Georgia"/>
          <w:sz w:val="22"/>
          <w:szCs w:val="22"/>
        </w:rPr>
      </w:pPr>
    </w:p>
    <w:p w:rsidRPr="00437BBC" w:rsidR="00A21C95" w:rsidP="52D4979B" w:rsidRDefault="00A21C95" w14:paraId="227289C3" w14:textId="3DB52ECC">
      <w:pPr>
        <w:pStyle w:val="paragraph"/>
        <w:spacing w:before="0" w:beforeAutospacing="off" w:after="0" w:afterAutospacing="off"/>
        <w:jc w:val="both"/>
        <w:textAlignment w:val="baseline"/>
        <w:rPr>
          <w:rStyle w:val="eop"/>
          <w:rFonts w:ascii="Georgia" w:hAnsi="Georgia" w:eastAsia="Georgia" w:cs="Georgia"/>
          <w:b w:val="1"/>
          <w:bCs w:val="1"/>
          <w:sz w:val="22"/>
          <w:szCs w:val="22"/>
        </w:rPr>
      </w:pPr>
      <w:r w:rsidRPr="52D4979B" w:rsidR="00A21C95">
        <w:rPr>
          <w:rStyle w:val="eop"/>
          <w:rFonts w:ascii="Georgia" w:hAnsi="Georgia" w:eastAsia="Georgia" w:cs="Georgia"/>
          <w:b w:val="1"/>
          <w:bCs w:val="1"/>
          <w:sz w:val="22"/>
          <w:szCs w:val="22"/>
        </w:rPr>
        <w:t xml:space="preserve">Background – </w:t>
      </w:r>
      <w:r w:rsidRPr="52D4979B" w:rsidR="0AB06082">
        <w:rPr>
          <w:rStyle w:val="eop"/>
          <w:rFonts w:ascii="Georgia" w:hAnsi="Georgia" w:eastAsia="Georgia" w:cs="Georgia"/>
          <w:b w:val="1"/>
          <w:bCs w:val="1"/>
          <w:sz w:val="22"/>
          <w:szCs w:val="22"/>
        </w:rPr>
        <w:t>Estates Strategy</w:t>
      </w:r>
    </w:p>
    <w:p w:rsidRPr="00437BBC" w:rsidR="00A21C95" w:rsidP="52D4979B" w:rsidRDefault="51B1805D" w14:paraId="0D3E87B0" w14:textId="0CD79C72">
      <w:pPr>
        <w:spacing w:after="160" w:line="259" w:lineRule="auto"/>
        <w:textAlignment w:val="baseline"/>
        <w:rPr>
          <w:rFonts w:ascii="Georgia" w:hAnsi="Georgia" w:eastAsia="Georgia" w:cs="Georgia"/>
          <w:color w:val="000000" w:themeColor="text1"/>
        </w:rPr>
      </w:pPr>
      <w:commentRangeStart w:id="0"/>
      <w:r w:rsidRPr="52D4979B" w:rsidR="51B1805D">
        <w:rPr>
          <w:rFonts w:ascii="Georgia" w:hAnsi="Georgia" w:eastAsia="Georgia" w:cs="Georgia"/>
          <w:color w:val="000000" w:themeColor="text1" w:themeTint="FF" w:themeShade="FF"/>
        </w:rPr>
        <w:t>WWF</w:t>
      </w:r>
      <w:commentRangeEnd w:id="0"/>
      <w:r>
        <w:rPr>
          <w:rStyle w:val="CommentReference"/>
        </w:rPr>
        <w:commentReference w:id="0"/>
      </w:r>
      <w:r w:rsidRPr="52D4979B" w:rsidR="51B1805D">
        <w:rPr>
          <w:rFonts w:ascii="Georgia" w:hAnsi="Georgia" w:eastAsia="Georgia" w:cs="Georgia"/>
          <w:color w:val="000000" w:themeColor="text1" w:themeTint="FF" w:themeShade="FF"/>
        </w:rPr>
        <w:t>-UK currently has four offices and approximately 4</w:t>
      </w:r>
      <w:r w:rsidRPr="52D4979B" w:rsidR="4342BE83">
        <w:rPr>
          <w:rFonts w:ascii="Georgia" w:hAnsi="Georgia" w:eastAsia="Georgia" w:cs="Georgia"/>
          <w:color w:val="000000" w:themeColor="text1" w:themeTint="FF" w:themeShade="FF"/>
        </w:rPr>
        <w:t>8</w:t>
      </w:r>
      <w:r w:rsidRPr="52D4979B" w:rsidR="51B1805D">
        <w:rPr>
          <w:rFonts w:ascii="Georgia" w:hAnsi="Georgia" w:eastAsia="Georgia" w:cs="Georgia"/>
          <w:color w:val="000000" w:themeColor="text1" w:themeTint="FF" w:themeShade="FF"/>
        </w:rPr>
        <w:t>0 staff. These are</w:t>
      </w:r>
      <w:r w:rsidRPr="52D4979B" w:rsidR="0FAA90A8">
        <w:rPr>
          <w:rFonts w:ascii="Georgia" w:hAnsi="Georgia" w:eastAsia="Georgia" w:cs="Georgia"/>
          <w:color w:val="000000" w:themeColor="text1" w:themeTint="FF" w:themeShade="FF"/>
        </w:rPr>
        <w:t>:</w:t>
      </w:r>
    </w:p>
    <w:p w:rsidRPr="00437BBC" w:rsidR="00A21C95" w:rsidP="52D4979B" w:rsidRDefault="51B1805D" w14:paraId="4D6A6EE5" w14:textId="0A9AD0EB">
      <w:pPr>
        <w:pStyle w:val="ListParagraph"/>
        <w:numPr>
          <w:ilvl w:val="0"/>
          <w:numId w:val="1"/>
        </w:numPr>
        <w:spacing w:after="160" w:line="259" w:lineRule="auto"/>
        <w:textAlignment w:val="baseline"/>
        <w:rPr>
          <w:rFonts w:ascii="Georgia" w:hAnsi="Georgia" w:eastAsia="Georgia" w:cs="Georgia"/>
          <w:color w:val="000000" w:themeColor="text1"/>
        </w:rPr>
      </w:pPr>
      <w:r w:rsidRPr="52D4979B" w:rsidR="51B1805D">
        <w:rPr>
          <w:rFonts w:ascii="Georgia" w:hAnsi="Georgia" w:eastAsia="Georgia" w:cs="Georgia"/>
          <w:color w:val="000000" w:themeColor="text1" w:themeTint="FF" w:themeShade="FF"/>
        </w:rPr>
        <w:t xml:space="preserve">Woking (The Living Planet Centre, see </w:t>
      </w:r>
      <w:hyperlink r:id="Rd0b9261c238d475e">
        <w:r w:rsidRPr="52D4979B" w:rsidR="51B1805D">
          <w:rPr>
            <w:rStyle w:val="Hyperlink"/>
            <w:rFonts w:ascii="Georgia" w:hAnsi="Georgia" w:eastAsia="Georgia" w:cs="Georgia"/>
          </w:rPr>
          <w:t>https://www.wwf.org.uk/get-involved/living-planet-centre</w:t>
        </w:r>
      </w:hyperlink>
      <w:r w:rsidRPr="52D4979B" w:rsidR="51B1805D">
        <w:rPr>
          <w:rFonts w:ascii="Georgia" w:hAnsi="Georgia" w:eastAsia="Georgia" w:cs="Georgia"/>
          <w:color w:val="000000" w:themeColor="text1" w:themeTint="FF" w:themeShade="FF"/>
        </w:rPr>
        <w:t xml:space="preserve">) </w:t>
      </w:r>
      <w:proofErr w:type="gramStart"/>
      <w:r w:rsidRPr="52D4979B" w:rsidR="51B1805D">
        <w:rPr>
          <w:rFonts w:ascii="Georgia" w:hAnsi="Georgia" w:eastAsia="Georgia" w:cs="Georgia"/>
          <w:color w:val="000000" w:themeColor="text1" w:themeTint="FF" w:themeShade="FF"/>
        </w:rPr>
        <w:t>with</w:t>
      </w:r>
      <w:proofErr w:type="gramEnd"/>
      <w:r w:rsidRPr="52D4979B" w:rsidR="51B1805D">
        <w:rPr>
          <w:rFonts w:ascii="Georgia" w:hAnsi="Georgia" w:eastAsia="Georgia" w:cs="Georgia"/>
          <w:color w:val="000000" w:themeColor="text1" w:themeTint="FF" w:themeShade="FF"/>
        </w:rPr>
        <w:t xml:space="preserve"> </w:t>
      </w:r>
      <w:commentRangeStart w:id="1"/>
      <w:r w:rsidRPr="52D4979B" w:rsidR="51B1805D">
        <w:rPr>
          <w:rFonts w:ascii="Georgia" w:hAnsi="Georgia" w:eastAsia="Georgia" w:cs="Georgia"/>
          <w:color w:val="000000" w:themeColor="text1" w:themeTint="FF" w:themeShade="FF"/>
        </w:rPr>
        <w:t xml:space="preserve">220 </w:t>
      </w:r>
      <w:commentRangeEnd w:id="1"/>
      <w:r>
        <w:rPr>
          <w:rStyle w:val="CommentReference"/>
        </w:rPr>
        <w:commentReference w:id="1"/>
      </w:r>
      <w:r w:rsidRPr="52D4979B" w:rsidR="51B1805D">
        <w:rPr>
          <w:rFonts w:ascii="Georgia" w:hAnsi="Georgia" w:eastAsia="Georgia" w:cs="Georgia"/>
          <w:color w:val="000000" w:themeColor="text1" w:themeTint="FF" w:themeShade="FF"/>
        </w:rPr>
        <w:t>desks</w:t>
      </w:r>
      <w:r w:rsidRPr="52D4979B" w:rsidR="51BB47B3">
        <w:rPr>
          <w:rFonts w:ascii="Georgia" w:hAnsi="Georgia" w:eastAsia="Georgia" w:cs="Georgia"/>
          <w:color w:val="000000" w:themeColor="text1" w:themeTint="FF" w:themeShade="FF"/>
        </w:rPr>
        <w:t xml:space="preserve">. This is </w:t>
      </w:r>
      <w:r w:rsidRPr="52D4979B" w:rsidR="313EA105">
        <w:rPr>
          <w:rFonts w:ascii="Georgia" w:hAnsi="Georgia" w:eastAsia="Georgia" w:cs="Georgia"/>
          <w:color w:val="000000" w:themeColor="text1" w:themeTint="FF" w:themeShade="FF"/>
        </w:rPr>
        <w:t xml:space="preserve">a </w:t>
      </w:r>
      <w:r w:rsidRPr="52D4979B" w:rsidR="2AD02DBD">
        <w:rPr>
          <w:rFonts w:ascii="Georgia" w:hAnsi="Georgia" w:eastAsia="Georgia" w:cs="Georgia"/>
          <w:color w:val="000000" w:themeColor="text1" w:themeTint="FF" w:themeShade="FF"/>
        </w:rPr>
        <w:t>purpose-built</w:t>
      </w:r>
      <w:r w:rsidRPr="52D4979B" w:rsidR="51BB47B3">
        <w:rPr>
          <w:rFonts w:ascii="Georgia" w:hAnsi="Georgia" w:eastAsia="Georgia" w:cs="Georgia"/>
          <w:color w:val="000000" w:themeColor="text1" w:themeTint="FF" w:themeShade="FF"/>
        </w:rPr>
        <w:t xml:space="preserve"> office, including public spaces for education purposes. There are approximately 445 staff allocated to the office, with an additional 55 WWF </w:t>
      </w:r>
      <w:r w:rsidRPr="52D4979B" w:rsidR="2439070F">
        <w:rPr>
          <w:rFonts w:ascii="Georgia" w:hAnsi="Georgia" w:eastAsia="Georgia" w:cs="Georgia"/>
          <w:color w:val="000000" w:themeColor="text1" w:themeTint="FF" w:themeShade="FF"/>
        </w:rPr>
        <w:t>International staff</w:t>
      </w:r>
      <w:r w:rsidRPr="52D4979B" w:rsidR="7E176056">
        <w:rPr>
          <w:rFonts w:ascii="Georgia" w:hAnsi="Georgia" w:eastAsia="Georgia" w:cs="Georgia"/>
          <w:color w:val="000000" w:themeColor="text1" w:themeTint="FF" w:themeShade="FF"/>
        </w:rPr>
        <w:t xml:space="preserve"> </w:t>
      </w:r>
      <w:commentRangeStart w:id="2"/>
      <w:commentRangeStart w:id="1973602432"/>
      <w:commentRangeStart w:id="1634934213"/>
      <w:r w:rsidRPr="52D4979B" w:rsidR="7E176056">
        <w:rPr>
          <w:rFonts w:ascii="Georgia" w:hAnsi="Georgia" w:eastAsia="Georgia" w:cs="Georgia"/>
          <w:color w:val="000000" w:themeColor="text1" w:themeTint="FF" w:themeShade="FF"/>
        </w:rPr>
        <w:t>who hire desks</w:t>
      </w:r>
      <w:r w:rsidRPr="52D4979B" w:rsidR="2439070F">
        <w:rPr>
          <w:rFonts w:ascii="Georgia" w:hAnsi="Georgia" w:eastAsia="Georgia" w:cs="Georgia"/>
          <w:color w:val="000000" w:themeColor="text1" w:themeTint="FF" w:themeShade="FF"/>
        </w:rPr>
        <w:t>.</w:t>
      </w:r>
      <w:commentRangeEnd w:id="2"/>
      <w:r>
        <w:rPr>
          <w:rStyle w:val="CommentReference"/>
        </w:rPr>
        <w:commentReference w:id="2"/>
      </w:r>
      <w:commentRangeEnd w:id="1973602432"/>
      <w:r>
        <w:rPr>
          <w:rStyle w:val="CommentReference"/>
        </w:rPr>
        <w:commentReference w:id="1973602432"/>
      </w:r>
      <w:commentRangeEnd w:id="1634934213"/>
      <w:r>
        <w:rPr>
          <w:rStyle w:val="CommentReference"/>
        </w:rPr>
        <w:commentReference w:id="1634934213"/>
      </w:r>
    </w:p>
    <w:p w:rsidRPr="00437BBC" w:rsidR="00A21C95" w:rsidP="52D4979B" w:rsidRDefault="2439070F" w14:paraId="6FA6BD5D" w14:textId="01026A45">
      <w:pPr>
        <w:pStyle w:val="ListParagraph"/>
        <w:numPr>
          <w:ilvl w:val="0"/>
          <w:numId w:val="1"/>
        </w:numPr>
        <w:spacing w:after="160" w:line="259" w:lineRule="auto"/>
        <w:textAlignment w:val="baseline"/>
        <w:rPr>
          <w:rFonts w:ascii="Georgia" w:hAnsi="Georgia" w:eastAsia="Georgia" w:cs="Georgia"/>
          <w:color w:val="000000" w:themeColor="text1"/>
        </w:rPr>
      </w:pPr>
      <w:r w:rsidRPr="52D4979B" w:rsidR="2439070F">
        <w:rPr>
          <w:rFonts w:ascii="Georgia" w:hAnsi="Georgia" w:eastAsia="Georgia" w:cs="Georgia"/>
          <w:color w:val="000000" w:themeColor="text1" w:themeTint="FF" w:themeShade="FF"/>
        </w:rPr>
        <w:t xml:space="preserve">The Tun in Edinburgh </w:t>
      </w:r>
      <w:r w:rsidRPr="52D4979B" w:rsidR="51B1805D">
        <w:rPr>
          <w:rFonts w:ascii="Georgia" w:hAnsi="Georgia" w:eastAsia="Georgia" w:cs="Georgia"/>
          <w:color w:val="000000" w:themeColor="text1" w:themeTint="FF" w:themeShade="FF"/>
        </w:rPr>
        <w:t>with 16 desks</w:t>
      </w:r>
      <w:r w:rsidRPr="52D4979B" w:rsidR="71F1768E">
        <w:rPr>
          <w:rFonts w:ascii="Georgia" w:hAnsi="Georgia" w:eastAsia="Georgia" w:cs="Georgia"/>
          <w:color w:val="000000" w:themeColor="text1" w:themeTint="FF" w:themeShade="FF"/>
        </w:rPr>
        <w:t xml:space="preserve">. This is a leased agreement which expires on 31/3/24. There are currently 14 </w:t>
      </w:r>
      <w:r w:rsidRPr="52D4979B" w:rsidR="3E1ADAB7">
        <w:rPr>
          <w:rFonts w:ascii="Georgia" w:hAnsi="Georgia" w:eastAsia="Georgia" w:cs="Georgia"/>
          <w:color w:val="000000" w:themeColor="text1" w:themeTint="FF" w:themeShade="FF"/>
        </w:rPr>
        <w:t xml:space="preserve">staff allocated to the Edinburgh office. </w:t>
      </w:r>
    </w:p>
    <w:p w:rsidRPr="00437BBC" w:rsidR="00A21C95" w:rsidP="52D4979B" w:rsidRDefault="3E1ADAB7" w14:paraId="0CD6B43B" w14:textId="6D1F68E1">
      <w:pPr>
        <w:pStyle w:val="ListParagraph"/>
        <w:numPr>
          <w:ilvl w:val="0"/>
          <w:numId w:val="1"/>
        </w:numPr>
        <w:spacing w:after="160" w:line="259" w:lineRule="auto"/>
        <w:textAlignment w:val="baseline"/>
        <w:rPr>
          <w:rFonts w:ascii="Georgia" w:hAnsi="Georgia" w:eastAsia="Georgia" w:cs="Georgia"/>
          <w:color w:val="000000" w:themeColor="text1"/>
        </w:rPr>
      </w:pPr>
      <w:r w:rsidRPr="52D4979B" w:rsidR="3E1ADAB7">
        <w:rPr>
          <w:rFonts w:ascii="Georgia" w:hAnsi="Georgia" w:eastAsia="Georgia" w:cs="Georgia"/>
          <w:color w:val="000000" w:themeColor="text1" w:themeTint="FF" w:themeShade="FF"/>
        </w:rPr>
        <w:t>Churchill House in C</w:t>
      </w:r>
      <w:r w:rsidRPr="52D4979B" w:rsidR="51B1805D">
        <w:rPr>
          <w:rFonts w:ascii="Georgia" w:hAnsi="Georgia" w:eastAsia="Georgia" w:cs="Georgia"/>
          <w:color w:val="000000" w:themeColor="text1" w:themeTint="FF" w:themeShade="FF"/>
        </w:rPr>
        <w:t>ardiff with 12 desks</w:t>
      </w:r>
      <w:r w:rsidRPr="52D4979B" w:rsidR="381C95F5">
        <w:rPr>
          <w:rFonts w:ascii="Georgia" w:hAnsi="Georgia" w:eastAsia="Georgia" w:cs="Georgia"/>
          <w:color w:val="000000" w:themeColor="text1" w:themeTint="FF" w:themeShade="FF"/>
        </w:rPr>
        <w:t xml:space="preserve">. This is a leased agreement which expires on 9/11/23. There are currently 12-15 staff allocated to the Cardiff office. </w:t>
      </w:r>
    </w:p>
    <w:p w:rsidRPr="00437BBC" w:rsidR="00A21C95" w:rsidP="52D4979B" w:rsidRDefault="381C95F5" w14:paraId="46082880" w14:textId="6EA14706">
      <w:pPr>
        <w:pStyle w:val="ListParagraph"/>
        <w:numPr>
          <w:ilvl w:val="0"/>
          <w:numId w:val="1"/>
        </w:numPr>
        <w:spacing w:after="160" w:line="259" w:lineRule="auto"/>
        <w:textAlignment w:val="baseline"/>
        <w:rPr>
          <w:rFonts w:ascii="Georgia" w:hAnsi="Georgia" w:eastAsia="Georgia" w:cs="Georgia"/>
          <w:color w:val="000000" w:themeColor="text1"/>
        </w:rPr>
      </w:pPr>
      <w:r w:rsidRPr="52D4979B" w:rsidR="381C95F5">
        <w:rPr>
          <w:rFonts w:ascii="Georgia" w:hAnsi="Georgia" w:eastAsia="Georgia" w:cs="Georgia"/>
          <w:color w:val="000000" w:themeColor="text1" w:themeTint="FF" w:themeShade="FF"/>
        </w:rPr>
        <w:t xml:space="preserve">Somerset House in </w:t>
      </w:r>
      <w:r w:rsidRPr="52D4979B" w:rsidR="51B1805D">
        <w:rPr>
          <w:rFonts w:ascii="Georgia" w:hAnsi="Georgia" w:eastAsia="Georgia" w:cs="Georgia"/>
          <w:color w:val="000000" w:themeColor="text1" w:themeTint="FF" w:themeShade="FF"/>
        </w:rPr>
        <w:t xml:space="preserve">London with 12 desks. </w:t>
      </w:r>
      <w:r w:rsidRPr="52D4979B" w:rsidR="738DC60C">
        <w:rPr>
          <w:rFonts w:ascii="Georgia" w:hAnsi="Georgia" w:eastAsia="Georgia" w:cs="Georgia"/>
          <w:color w:val="000000" w:themeColor="text1" w:themeTint="FF" w:themeShade="FF"/>
        </w:rPr>
        <w:t>The London Hub isn’t a fixed base for staff but rather a touchdown space with a separate boardroom style meeting room.</w:t>
      </w:r>
      <w:r w:rsidRPr="52D4979B" w:rsidR="36CD0DB0">
        <w:rPr>
          <w:rFonts w:ascii="Georgia" w:hAnsi="Georgia" w:eastAsia="Georgia" w:cs="Georgia"/>
          <w:color w:val="000000" w:themeColor="text1" w:themeTint="FF" w:themeShade="FF"/>
        </w:rPr>
        <w:t xml:space="preserve"> There are no staff allocated to London as their office base. The lease is due to expire on 31/5/25, with a </w:t>
      </w:r>
      <w:r w:rsidRPr="52D4979B" w:rsidR="2755044B">
        <w:rPr>
          <w:rFonts w:ascii="Georgia" w:hAnsi="Georgia" w:eastAsia="Georgia" w:cs="Georgia"/>
          <w:color w:val="000000" w:themeColor="text1" w:themeTint="FF" w:themeShade="FF"/>
        </w:rPr>
        <w:t>6-month</w:t>
      </w:r>
      <w:r w:rsidRPr="52D4979B" w:rsidR="36CD0DB0">
        <w:rPr>
          <w:rFonts w:ascii="Georgia" w:hAnsi="Georgia" w:eastAsia="Georgia" w:cs="Georgia"/>
          <w:color w:val="000000" w:themeColor="text1" w:themeTint="FF" w:themeShade="FF"/>
        </w:rPr>
        <w:t xml:space="preserve"> break clause up to </w:t>
      </w:r>
      <w:r w:rsidRPr="52D4979B" w:rsidR="42FC46B0">
        <w:rPr>
          <w:rFonts w:ascii="Georgia" w:hAnsi="Georgia" w:eastAsia="Georgia" w:cs="Georgia"/>
          <w:color w:val="000000" w:themeColor="text1" w:themeTint="FF" w:themeShade="FF"/>
        </w:rPr>
        <w:t>30</w:t>
      </w:r>
      <w:r w:rsidRPr="52D4979B" w:rsidR="42FC46B0">
        <w:rPr>
          <w:rFonts w:ascii="Georgia" w:hAnsi="Georgia" w:eastAsia="Georgia" w:cs="Georgia"/>
          <w:color w:val="000000" w:themeColor="text1" w:themeTint="FF" w:themeShade="FF"/>
          <w:vertAlign w:val="superscript"/>
        </w:rPr>
        <w:t>th</w:t>
      </w:r>
      <w:r w:rsidRPr="52D4979B" w:rsidR="42FC46B0">
        <w:rPr>
          <w:rFonts w:ascii="Georgia" w:hAnsi="Georgia" w:eastAsia="Georgia" w:cs="Georgia"/>
          <w:color w:val="000000" w:themeColor="text1" w:themeTint="FF" w:themeShade="FF"/>
        </w:rPr>
        <w:t xml:space="preserve"> November. </w:t>
      </w:r>
    </w:p>
    <w:p w:rsidRPr="00437BBC" w:rsidR="00A21C95" w:rsidP="52D4979B" w:rsidRDefault="51B1805D" w14:paraId="472AB629" w14:textId="6323A4F4">
      <w:pPr>
        <w:spacing w:after="160" w:line="259" w:lineRule="auto"/>
        <w:textAlignment w:val="baseline"/>
        <w:rPr>
          <w:rFonts w:ascii="Georgia" w:hAnsi="Georgia" w:eastAsia="Georgia" w:cs="Georgia"/>
          <w:color w:val="000000" w:themeColor="text1"/>
        </w:rPr>
      </w:pPr>
      <w:r w:rsidRPr="52D4979B" w:rsidR="51B1805D">
        <w:rPr>
          <w:rFonts w:ascii="Georgia" w:hAnsi="Georgia" w:eastAsia="Georgia" w:cs="Georgia"/>
          <w:color w:val="000000" w:themeColor="text1" w:themeTint="FF" w:themeShade="FF"/>
        </w:rPr>
        <w:t xml:space="preserve">All offices have a hot desk system in place for all staff, with no allocated desk, although there are often hubs/areas which teams congregate in, except for Front of House staff in Woking and the London Hub, who are fixed in the reception area. </w:t>
      </w:r>
      <w:r w:rsidRPr="52D4979B" w:rsidR="56F9973C">
        <w:rPr>
          <w:rFonts w:ascii="Georgia" w:hAnsi="Georgia" w:eastAsia="Georgia" w:cs="Georgia"/>
          <w:color w:val="000000" w:themeColor="text1" w:themeTint="FF" w:themeShade="FF"/>
        </w:rPr>
        <w:t>Each office space also has meeting rooms and breakout spaces for meetings and collaborating.</w:t>
      </w:r>
    </w:p>
    <w:p w:rsidRPr="00437BBC" w:rsidR="00A21C95" w:rsidP="52D4979B" w:rsidRDefault="5E29CE19" w14:paraId="7FDDB1DB" w14:textId="136C7C8B">
      <w:pPr>
        <w:spacing w:after="160" w:line="259" w:lineRule="auto"/>
        <w:textAlignment w:val="baseline"/>
        <w:rPr>
          <w:rFonts w:ascii="Georgia" w:hAnsi="Georgia" w:eastAsia="Georgia" w:cs="Georgia"/>
          <w:color w:val="000000" w:themeColor="text1"/>
        </w:rPr>
      </w:pPr>
      <w:r w:rsidRPr="52D4979B" w:rsidR="5E29CE19">
        <w:rPr>
          <w:rFonts w:ascii="Georgia" w:hAnsi="Georgia" w:eastAsia="Georgia" w:cs="Georgia"/>
          <w:color w:val="000000" w:themeColor="text1" w:themeTint="FF" w:themeShade="FF"/>
        </w:rPr>
        <w:t xml:space="preserve">Balancing the needs </w:t>
      </w:r>
      <w:r w:rsidRPr="52D4979B" w:rsidR="315749A4">
        <w:rPr>
          <w:rFonts w:ascii="Georgia" w:hAnsi="Georgia" w:eastAsia="Georgia" w:cs="Georgia"/>
          <w:color w:val="000000" w:themeColor="text1" w:themeTint="FF" w:themeShade="FF"/>
        </w:rPr>
        <w:t>of</w:t>
      </w:r>
      <w:r w:rsidRPr="52D4979B" w:rsidR="5E29CE19">
        <w:rPr>
          <w:rFonts w:ascii="Georgia" w:hAnsi="Georgia" w:eastAsia="Georgia" w:cs="Georgia"/>
          <w:color w:val="000000" w:themeColor="text1" w:themeTint="FF" w:themeShade="FF"/>
        </w:rPr>
        <w:t xml:space="preserve"> individuals, teams and the organisation, we are implementing a hybrid working policy which will be fully in place from 1</w:t>
      </w:r>
      <w:r w:rsidRPr="52D4979B" w:rsidR="5E29CE19">
        <w:rPr>
          <w:rFonts w:ascii="Georgia" w:hAnsi="Georgia" w:eastAsia="Georgia" w:cs="Georgia"/>
          <w:color w:val="000000" w:themeColor="text1" w:themeTint="FF" w:themeShade="FF"/>
          <w:vertAlign w:val="superscript"/>
        </w:rPr>
        <w:t>st</w:t>
      </w:r>
      <w:r w:rsidRPr="52D4979B" w:rsidR="5E29CE19">
        <w:rPr>
          <w:rFonts w:ascii="Georgia" w:hAnsi="Georgia" w:eastAsia="Georgia" w:cs="Georgia"/>
          <w:color w:val="000000" w:themeColor="text1" w:themeTint="FF" w:themeShade="FF"/>
        </w:rPr>
        <w:t xml:space="preserve"> November 2022. The policy comes with a minimum expectation of 20% of</w:t>
      </w:r>
      <w:r w:rsidRPr="52D4979B" w:rsidR="7B9F9E31">
        <w:rPr>
          <w:rFonts w:ascii="Georgia" w:hAnsi="Georgia" w:eastAsia="Georgia" w:cs="Georgia"/>
          <w:color w:val="000000" w:themeColor="text1" w:themeTint="FF" w:themeShade="FF"/>
        </w:rPr>
        <w:t xml:space="preserve"> working time in the office per month.</w:t>
      </w:r>
      <w:r w:rsidRPr="52D4979B" w:rsidR="5604F31B">
        <w:rPr>
          <w:rFonts w:ascii="Georgia" w:hAnsi="Georgia" w:eastAsia="Georgia" w:cs="Georgia"/>
          <w:color w:val="000000" w:themeColor="text1" w:themeTint="FF" w:themeShade="FF"/>
        </w:rPr>
        <w:t xml:space="preserve"> All colleagues have a nominated place of work within their contract</w:t>
      </w:r>
      <w:r w:rsidRPr="52D4979B" w:rsidR="6F53F91B">
        <w:rPr>
          <w:rFonts w:ascii="Georgia" w:hAnsi="Georgia" w:eastAsia="Georgia" w:cs="Georgia"/>
          <w:color w:val="000000" w:themeColor="text1" w:themeTint="FF" w:themeShade="FF"/>
        </w:rPr>
        <w:t>, assigned by their ‘home’ directorate</w:t>
      </w:r>
      <w:r w:rsidRPr="52D4979B" w:rsidR="5604F31B">
        <w:rPr>
          <w:rFonts w:ascii="Georgia" w:hAnsi="Georgia" w:eastAsia="Georgia" w:cs="Georgia"/>
          <w:color w:val="000000" w:themeColor="text1" w:themeTint="FF" w:themeShade="FF"/>
        </w:rPr>
        <w:t xml:space="preserve">; we have no ‘100% home workers’. </w:t>
      </w:r>
      <w:r w:rsidRPr="52D4979B" w:rsidR="697194D9">
        <w:rPr>
          <w:rFonts w:ascii="Georgia" w:hAnsi="Georgia" w:eastAsia="Georgia" w:cs="Georgia"/>
          <w:color w:val="000000" w:themeColor="text1" w:themeTint="FF" w:themeShade="FF"/>
        </w:rPr>
        <w:t>All colleagues are UK based, although we have a small number of individuals working for WWF-UK and hosted by one of our international offices.</w:t>
      </w:r>
    </w:p>
    <w:p w:rsidRPr="00437BBC" w:rsidR="00A21C95" w:rsidP="52D4979B" w:rsidRDefault="21BD5989" w14:paraId="6BB24C1E" w14:textId="5E3B3307">
      <w:pPr>
        <w:spacing w:after="160" w:line="259" w:lineRule="auto"/>
        <w:textAlignment w:val="baseline"/>
        <w:rPr>
          <w:rFonts w:ascii="Georgia" w:hAnsi="Georgia" w:eastAsia="Georgia" w:cs="Georgia"/>
          <w:color w:val="000000" w:themeColor="text1"/>
        </w:rPr>
      </w:pPr>
      <w:r w:rsidRPr="52D4979B" w:rsidR="21BD5989">
        <w:rPr>
          <w:rFonts w:ascii="Georgia" w:hAnsi="Georgia" w:eastAsia="Georgia" w:cs="Georgia"/>
          <w:color w:val="000000" w:themeColor="text1" w:themeTint="FF" w:themeShade="FF"/>
        </w:rPr>
        <w:t xml:space="preserve">With the move to remote working since the start of the pandemic in March 2020 followed by a hybrid approach, we need to review our Estates to ensure we are being financially sustainable and being cost effective in managing our estate while enabling our staff to work at their best. We want to work in a way which maximises our organisational effectiveness.  </w:t>
      </w:r>
    </w:p>
    <w:p w:rsidRPr="00437BBC" w:rsidR="00A21C95" w:rsidP="52D4979B" w:rsidRDefault="239E1CB8" w14:paraId="38C5F0DA" w14:textId="53C49833">
      <w:pPr>
        <w:textAlignment w:val="baseline"/>
        <w:rPr>
          <w:rFonts w:ascii="Georgia" w:hAnsi="Georgia" w:eastAsia="Georgia" w:cs="Georgia"/>
          <w:color w:val="000000" w:themeColor="text1"/>
        </w:rPr>
      </w:pPr>
      <w:r w:rsidRPr="52D4979B" w:rsidR="239E1CB8">
        <w:rPr>
          <w:rFonts w:ascii="Georgia" w:hAnsi="Georgia" w:eastAsia="Georgia" w:cs="Georgia"/>
          <w:color w:val="000000" w:themeColor="text1" w:themeTint="FF" w:themeShade="FF"/>
        </w:rPr>
        <w:t xml:space="preserve">There will be three distinct streams of work: </w:t>
      </w:r>
    </w:p>
    <w:p w:rsidRPr="00437BBC" w:rsidR="00A21C95" w:rsidP="52D4979B" w:rsidRDefault="7608CAC9" w14:paraId="31449E0C" w14:textId="5F0FBC14">
      <w:pPr>
        <w:pStyle w:val="ListParagraph"/>
        <w:numPr>
          <w:ilvl w:val="1"/>
          <w:numId w:val="10"/>
        </w:numPr>
        <w:spacing w:line="259" w:lineRule="auto"/>
        <w:textAlignment w:val="baseline"/>
        <w:rPr>
          <w:rFonts w:ascii="Georgia" w:hAnsi="Georgia" w:eastAsia="Georgia" w:cs="Georgia"/>
          <w:color w:val="000000" w:themeColor="text1"/>
        </w:rPr>
      </w:pPr>
      <w:r w:rsidRPr="52D4979B" w:rsidR="7608CAC9">
        <w:rPr>
          <w:rFonts w:ascii="Georgia" w:hAnsi="Georgia" w:eastAsia="Georgia" w:cs="Georgia"/>
          <w:color w:val="000000" w:themeColor="text1" w:themeTint="FF" w:themeShade="FF"/>
        </w:rPr>
        <w:t>design an estates strategy that will deliver the aim above</w:t>
      </w:r>
    </w:p>
    <w:p w:rsidRPr="00437BBC" w:rsidR="00A21C95" w:rsidP="52D4979B" w:rsidRDefault="7608CAC9" w14:paraId="1780534B" w14:textId="1FEE4327">
      <w:pPr>
        <w:pStyle w:val="ListParagraph"/>
        <w:numPr>
          <w:ilvl w:val="1"/>
          <w:numId w:val="10"/>
        </w:numPr>
        <w:spacing w:line="259" w:lineRule="auto"/>
        <w:textAlignment w:val="baseline"/>
        <w:rPr>
          <w:rFonts w:ascii="Georgia" w:hAnsi="Georgia" w:eastAsia="Georgia" w:cs="Georgia"/>
          <w:color w:val="000000" w:themeColor="text1"/>
        </w:rPr>
      </w:pPr>
      <w:r w:rsidRPr="52D4979B" w:rsidR="7608CAC9">
        <w:rPr>
          <w:rFonts w:ascii="Georgia" w:hAnsi="Georgia" w:eastAsia="Georgia" w:cs="Georgia"/>
          <w:color w:val="000000" w:themeColor="text1" w:themeTint="FF" w:themeShade="FF"/>
        </w:rPr>
        <w:t>implement the estates strategy – including quick wins</w:t>
      </w:r>
    </w:p>
    <w:p w:rsidRPr="00437BBC" w:rsidR="00A21C95" w:rsidP="52D4979B" w:rsidRDefault="7608CAC9" w14:paraId="64D7E951" w14:textId="4AEC0786">
      <w:pPr>
        <w:pStyle w:val="ListParagraph"/>
        <w:numPr>
          <w:ilvl w:val="1"/>
          <w:numId w:val="10"/>
        </w:numPr>
        <w:spacing w:line="259" w:lineRule="auto"/>
        <w:textAlignment w:val="baseline"/>
        <w:rPr>
          <w:rFonts w:ascii="Georgia" w:hAnsi="Georgia" w:eastAsia="Georgia" w:cs="Georgia"/>
          <w:color w:val="000000" w:themeColor="text1"/>
        </w:rPr>
      </w:pPr>
      <w:r w:rsidRPr="52D4979B" w:rsidR="7608CAC9">
        <w:rPr>
          <w:rFonts w:ascii="Georgia" w:hAnsi="Georgia" w:eastAsia="Georgia" w:cs="Georgia"/>
          <w:color w:val="000000" w:themeColor="text1" w:themeTint="FF" w:themeShade="FF"/>
        </w:rPr>
        <w:t xml:space="preserve">in the interim (runs in parallel with </w:t>
      </w:r>
      <w:proofErr w:type="spellStart"/>
      <w:r w:rsidRPr="52D4979B" w:rsidR="7608CAC9">
        <w:rPr>
          <w:rFonts w:ascii="Georgia" w:hAnsi="Georgia" w:eastAsia="Georgia" w:cs="Georgia"/>
          <w:color w:val="000000" w:themeColor="text1" w:themeTint="FF" w:themeShade="FF"/>
        </w:rPr>
        <w:t>i</w:t>
      </w:r>
      <w:proofErr w:type="spellEnd"/>
      <w:r w:rsidRPr="52D4979B" w:rsidR="7608CAC9">
        <w:rPr>
          <w:rFonts w:ascii="Georgia" w:hAnsi="Georgia" w:eastAsia="Georgia" w:cs="Georgia"/>
          <w:color w:val="000000" w:themeColor="text1" w:themeTint="FF" w:themeShade="FF"/>
        </w:rPr>
        <w:t xml:space="preserve">), do some estates improvements that are either future-proof or good value for money in the meantime </w:t>
      </w:r>
    </w:p>
    <w:p w:rsidR="2C0AC217" w:rsidP="52D4979B" w:rsidRDefault="2C0AC217" w14:paraId="7C36001E" w14:textId="12592813">
      <w:pPr>
        <w:pStyle w:val="ListNumber"/>
        <w:tabs>
          <w:tab w:val="clear" w:pos="360"/>
        </w:tabs>
        <w:ind w:left="0" w:firstLine="0"/>
        <w:rPr>
          <w:rFonts w:ascii="Georgia" w:hAnsi="Georgia" w:eastAsia="Georgia" w:cs="Georgia"/>
          <w:color w:val="000000" w:themeColor="text1"/>
        </w:rPr>
      </w:pPr>
    </w:p>
    <w:p w:rsidR="093CCE42" w:rsidP="52D4979B" w:rsidRDefault="093CCE42" w14:paraId="28ECC344" w14:textId="38881735">
      <w:pPr>
        <w:pStyle w:val="ListNumber"/>
        <w:tabs>
          <w:tab w:val="clear" w:pos="360"/>
        </w:tabs>
        <w:ind w:left="0" w:firstLine="0"/>
        <w:rPr>
          <w:rFonts w:ascii="Georgia" w:hAnsi="Georgia" w:eastAsia="Georgia" w:cs="Georgia"/>
          <w:color w:val="000000" w:themeColor="text1"/>
        </w:rPr>
      </w:pPr>
      <w:r w:rsidRPr="52D4979B" w:rsidR="093CCE42">
        <w:rPr>
          <w:rFonts w:ascii="Georgia" w:hAnsi="Georgia" w:eastAsia="Georgia" w:cs="Georgia"/>
          <w:color w:val="000000" w:themeColor="text1" w:themeTint="FF" w:themeShade="FF"/>
        </w:rPr>
        <w:t>This invitation to tender is to support with only part (</w:t>
      </w:r>
      <w:proofErr w:type="spellStart"/>
      <w:r w:rsidRPr="52D4979B" w:rsidR="2D168A4E">
        <w:rPr>
          <w:rFonts w:ascii="Georgia" w:hAnsi="Georgia" w:eastAsia="Georgia" w:cs="Georgia"/>
          <w:color w:val="000000" w:themeColor="text1" w:themeTint="FF" w:themeShade="FF"/>
        </w:rPr>
        <w:t>i</w:t>
      </w:r>
      <w:proofErr w:type="spellEnd"/>
      <w:r w:rsidRPr="52D4979B" w:rsidR="093CCE42">
        <w:rPr>
          <w:rFonts w:ascii="Georgia" w:hAnsi="Georgia" w:eastAsia="Georgia" w:cs="Georgia"/>
          <w:color w:val="000000" w:themeColor="text1" w:themeTint="FF" w:themeShade="FF"/>
        </w:rPr>
        <w:t>) above, including identi</w:t>
      </w:r>
      <w:r w:rsidRPr="52D4979B" w:rsidR="4DC417B5">
        <w:rPr>
          <w:rFonts w:ascii="Georgia" w:hAnsi="Georgia" w:eastAsia="Georgia" w:cs="Georgia"/>
          <w:color w:val="000000" w:themeColor="text1" w:themeTint="FF" w:themeShade="FF"/>
        </w:rPr>
        <w:t xml:space="preserve">fying any quick wins. </w:t>
      </w:r>
    </w:p>
    <w:p w:rsidRPr="00437BBC" w:rsidR="00A21C95" w:rsidP="52D4979B" w:rsidRDefault="00A21C95" w14:paraId="5C1F6710" w14:textId="19A60532">
      <w:pPr>
        <w:textAlignment w:val="baseline"/>
        <w:rPr>
          <w:rFonts w:ascii="Georgia" w:hAnsi="Georgia" w:eastAsia="Georgia" w:cs="Georgia"/>
          <w:color w:val="000000" w:themeColor="text1"/>
        </w:rPr>
      </w:pPr>
    </w:p>
    <w:p w:rsidR="7608CAC9" w:rsidP="52D4979B" w:rsidRDefault="7608CAC9" w14:paraId="6EEC0CF8" w14:textId="305ACEA7">
      <w:pPr>
        <w:rPr>
          <w:rFonts w:ascii="Georgia" w:hAnsi="Georgia" w:eastAsia="Georgia" w:cs="Georgia"/>
          <w:color w:val="000000" w:themeColor="text1"/>
        </w:rPr>
      </w:pPr>
      <w:r w:rsidRPr="52D4979B" w:rsidR="7608CAC9">
        <w:rPr>
          <w:rFonts w:ascii="Georgia" w:hAnsi="Georgia" w:eastAsia="Georgia" w:cs="Georgia"/>
          <w:color w:val="000000" w:themeColor="text1" w:themeTint="FF" w:themeShade="FF"/>
        </w:rPr>
        <w:t xml:space="preserve">To do this, we </w:t>
      </w:r>
      <w:r w:rsidRPr="52D4979B" w:rsidR="00200241">
        <w:rPr>
          <w:rFonts w:ascii="Georgia" w:hAnsi="Georgia" w:eastAsia="Georgia" w:cs="Georgia"/>
          <w:color w:val="000000" w:themeColor="text1" w:themeTint="FF" w:themeShade="FF"/>
        </w:rPr>
        <w:t xml:space="preserve">are commissioning </w:t>
      </w:r>
      <w:r w:rsidRPr="52D4979B" w:rsidR="7608CAC9">
        <w:rPr>
          <w:rFonts w:ascii="Georgia" w:hAnsi="Georgia" w:eastAsia="Georgia" w:cs="Georgia"/>
          <w:color w:val="000000" w:themeColor="text1" w:themeTint="FF" w:themeShade="FF"/>
        </w:rPr>
        <w:t xml:space="preserve">a </w:t>
      </w:r>
      <w:r w:rsidRPr="52D4979B" w:rsidR="5F7274D9">
        <w:rPr>
          <w:rFonts w:ascii="Georgia" w:hAnsi="Georgia" w:eastAsia="Georgia" w:cs="Georgia"/>
          <w:color w:val="000000" w:themeColor="text1" w:themeTint="FF" w:themeShade="FF"/>
        </w:rPr>
        <w:t>consultant to:</w:t>
      </w:r>
    </w:p>
    <w:p w:rsidR="5F7274D9" w:rsidP="52D4979B" w:rsidRDefault="5F7274D9" w14:paraId="1363C307" w14:textId="3A81D09B">
      <w:pPr>
        <w:pStyle w:val="ListParagraph"/>
        <w:numPr>
          <w:ilvl w:val="0"/>
          <w:numId w:val="3"/>
        </w:numPr>
        <w:rPr>
          <w:rFonts w:ascii="Georgia" w:hAnsi="Georgia" w:eastAsia="Georgia" w:cs="Georgia"/>
          <w:color w:val="000000" w:themeColor="text1"/>
        </w:rPr>
      </w:pPr>
      <w:r w:rsidRPr="52D4979B" w:rsidR="5F7274D9">
        <w:rPr>
          <w:rFonts w:ascii="Georgia" w:hAnsi="Georgia" w:eastAsia="Georgia" w:cs="Georgia"/>
          <w:color w:val="000000" w:themeColor="text1" w:themeTint="FF" w:themeShade="FF"/>
        </w:rPr>
        <w:t xml:space="preserve">Perform </w:t>
      </w:r>
      <w:r w:rsidRPr="52D4979B" w:rsidR="7608CAC9">
        <w:rPr>
          <w:rFonts w:ascii="Georgia" w:hAnsi="Georgia" w:eastAsia="Georgia" w:cs="Georgia"/>
          <w:color w:val="000000" w:themeColor="text1" w:themeTint="FF" w:themeShade="FF"/>
        </w:rPr>
        <w:t xml:space="preserve">a situational analysis of how staff are currently using the office, what other organisations are doing, and evaluating the environmental impact of the current hybrid working policy (considering office occupancy, commuting and working from home). </w:t>
      </w:r>
      <w:r w:rsidRPr="52D4979B" w:rsidR="4B0DE218">
        <w:rPr>
          <w:rFonts w:ascii="Georgia" w:hAnsi="Georgia" w:eastAsia="Georgia" w:cs="Georgia"/>
          <w:color w:val="000000" w:themeColor="text1" w:themeTint="FF" w:themeShade="FF"/>
        </w:rPr>
        <w:t xml:space="preserve">Much of this information has already been collected and can be provided. </w:t>
      </w:r>
    </w:p>
    <w:p w:rsidRPr="00437BBC" w:rsidR="00A21C95" w:rsidP="52D4979B" w:rsidRDefault="06E354FE" w14:paraId="7EBC024D" w14:textId="225497F0">
      <w:pPr>
        <w:pStyle w:val="ListNumber"/>
        <w:numPr>
          <w:ilvl w:val="0"/>
          <w:numId w:val="3"/>
        </w:numPr>
        <w:textAlignment w:val="baseline"/>
        <w:rPr>
          <w:rFonts w:ascii="Georgia" w:hAnsi="Georgia" w:eastAsia="Georgia" w:cs="Georgia"/>
        </w:rPr>
      </w:pPr>
      <w:r w:rsidRPr="52D4979B" w:rsidR="06E354FE">
        <w:rPr>
          <w:rFonts w:ascii="Georgia" w:hAnsi="Georgia" w:eastAsia="Georgia" w:cs="Georgia"/>
        </w:rPr>
        <w:t>Create recommendations for each office space, and for an overarching estates strategy for the organisation to be delivered by December 2022</w:t>
      </w:r>
      <w:r w:rsidRPr="52D4979B" w:rsidR="664FD5A3">
        <w:rPr>
          <w:rFonts w:ascii="Georgia" w:hAnsi="Georgia" w:eastAsia="Georgia" w:cs="Georgia"/>
        </w:rPr>
        <w:t xml:space="preserve">, though interim decisions on some offices may happen sooner. </w:t>
      </w:r>
      <w:r w:rsidRPr="52D4979B" w:rsidR="16BBC61C">
        <w:rPr>
          <w:rFonts w:ascii="Georgia" w:hAnsi="Georgia" w:eastAsia="Georgia" w:cs="Georgia"/>
          <w:color w:val="000000" w:themeColor="text1" w:themeTint="FF" w:themeShade="FF"/>
        </w:rPr>
        <w:t xml:space="preserve">This will cover whether the buildings and locations are correct, </w:t>
      </w:r>
      <w:r w:rsidRPr="52D4979B" w:rsidR="52F1D637">
        <w:rPr>
          <w:rFonts w:ascii="Georgia" w:hAnsi="Georgia" w:eastAsia="Georgia" w:cs="Georgia"/>
          <w:color w:val="000000" w:themeColor="text1" w:themeTint="FF" w:themeShade="FF"/>
        </w:rPr>
        <w:t xml:space="preserve">consider ownership vs leasing, </w:t>
      </w:r>
      <w:r w:rsidRPr="52D4979B" w:rsidR="16BBC61C">
        <w:rPr>
          <w:rFonts w:ascii="Georgia" w:hAnsi="Georgia" w:eastAsia="Georgia" w:cs="Georgia"/>
          <w:color w:val="000000" w:themeColor="text1" w:themeTint="FF" w:themeShade="FF"/>
        </w:rPr>
        <w:t>and any workspace changes needed</w:t>
      </w:r>
      <w:r w:rsidRPr="52D4979B" w:rsidR="56D48CA2">
        <w:rPr>
          <w:rFonts w:ascii="Georgia" w:hAnsi="Georgia" w:eastAsia="Georgia" w:cs="Georgia"/>
          <w:color w:val="000000" w:themeColor="text1" w:themeTint="FF" w:themeShade="FF"/>
        </w:rPr>
        <w:t xml:space="preserve"> particularly focusing on enabling our hybrid working approach</w:t>
      </w:r>
      <w:r w:rsidRPr="52D4979B" w:rsidR="16BBC61C">
        <w:rPr>
          <w:rFonts w:ascii="Georgia" w:hAnsi="Georgia" w:eastAsia="Georgia" w:cs="Georgia"/>
          <w:color w:val="000000" w:themeColor="text1" w:themeTint="FF" w:themeShade="FF"/>
        </w:rPr>
        <w:t xml:space="preserve">. It will address both short-term wins and longer-term planning, including anything which needs to be put in place up to 2030 and beyond. </w:t>
      </w:r>
      <w:r w:rsidRPr="52D4979B" w:rsidR="053F9464">
        <w:rPr>
          <w:rFonts w:ascii="Georgia" w:hAnsi="Georgia" w:eastAsia="Georgia" w:cs="Georgia"/>
          <w:color w:val="000000" w:themeColor="text1" w:themeTint="FF" w:themeShade="FF"/>
        </w:rPr>
        <w:t xml:space="preserve">Indications of costs, priorities, impact and risk should be given. </w:t>
      </w:r>
    </w:p>
    <w:p w:rsidR="0BC72EAA" w:rsidP="52D4979B" w:rsidRDefault="0BC72EAA" w14:paraId="22E63C14" w14:textId="69F8A8BF">
      <w:pPr>
        <w:pStyle w:val="ListNumber"/>
        <w:numPr>
          <w:ilvl w:val="0"/>
          <w:numId w:val="3"/>
        </w:numPr>
        <w:rPr>
          <w:rFonts w:ascii="Georgia" w:hAnsi="Georgia" w:eastAsia="Georgia" w:cs="Georgia"/>
        </w:rPr>
      </w:pPr>
      <w:r w:rsidRPr="52D4979B" w:rsidR="0BC72EAA">
        <w:rPr>
          <w:rFonts w:ascii="Georgia" w:hAnsi="Georgia" w:eastAsia="Georgia" w:cs="Georgia"/>
          <w:color w:val="000000" w:themeColor="text1" w:themeTint="FF" w:themeShade="FF"/>
        </w:rPr>
        <w:t xml:space="preserve">Support the creation of the strategy from the agreed recommendations. </w:t>
      </w:r>
    </w:p>
    <w:p w:rsidRPr="00437BBC" w:rsidR="00A21C95" w:rsidP="52D4979B" w:rsidRDefault="00A21C95" w14:paraId="5BF90B57" w14:textId="197565FF">
      <w:pPr>
        <w:textAlignment w:val="baseline"/>
        <w:rPr>
          <w:rFonts w:ascii="Georgia" w:hAnsi="Georgia" w:eastAsia="Georgia" w:cs="Georgia"/>
          <w:color w:val="000000" w:themeColor="text1"/>
        </w:rPr>
      </w:pPr>
    </w:p>
    <w:p w:rsidRPr="00437BBC" w:rsidR="00A21C95" w:rsidP="52D4979B" w:rsidRDefault="239E1CB8" w14:paraId="5CF5161F" w14:textId="78DEDD3D">
      <w:pPr>
        <w:textAlignment w:val="baseline"/>
        <w:rPr>
          <w:rFonts w:ascii="Georgia" w:hAnsi="Georgia" w:eastAsia="Georgia" w:cs="Georgia"/>
          <w:color w:val="000000" w:themeColor="text1"/>
        </w:rPr>
      </w:pPr>
      <w:r w:rsidRPr="52D4979B" w:rsidR="239E1CB8">
        <w:rPr>
          <w:rFonts w:ascii="Georgia" w:hAnsi="Georgia" w:eastAsia="Georgia" w:cs="Georgia"/>
          <w:color w:val="000000" w:themeColor="text1" w:themeTint="FF" w:themeShade="FF"/>
        </w:rPr>
        <w:t>The goal is to have a clear strategy for each of our Estates that we are confident has been fully considered from all angles, including organisational effectiveness, recruitment and retention, staff wellbeing, environmental impact, economic efficiency and sustainability</w:t>
      </w:r>
      <w:r w:rsidRPr="52D4979B" w:rsidR="5723D72B">
        <w:rPr>
          <w:rFonts w:ascii="Georgia" w:hAnsi="Georgia" w:eastAsia="Georgia" w:cs="Georgia"/>
          <w:color w:val="000000" w:themeColor="text1" w:themeTint="FF" w:themeShade="FF"/>
        </w:rPr>
        <w:t>, and ultimately enables our hybrid working approach</w:t>
      </w:r>
      <w:r w:rsidRPr="52D4979B" w:rsidR="239E1CB8">
        <w:rPr>
          <w:rFonts w:ascii="Georgia" w:hAnsi="Georgia" w:eastAsia="Georgia" w:cs="Georgia"/>
          <w:color w:val="000000" w:themeColor="text1" w:themeTint="FF" w:themeShade="FF"/>
        </w:rPr>
        <w:t>.</w:t>
      </w:r>
      <w:r w:rsidRPr="52D4979B" w:rsidR="4FE6267B">
        <w:rPr>
          <w:rFonts w:ascii="Georgia" w:hAnsi="Georgia" w:eastAsia="Georgia" w:cs="Georgia"/>
          <w:color w:val="000000" w:themeColor="text1" w:themeTint="FF" w:themeShade="FF"/>
        </w:rPr>
        <w:t xml:space="preserve"> From this point, the organisation will take forward the implementation of the strategy, and the scope of the consultant ends.</w:t>
      </w:r>
    </w:p>
    <w:p w:rsidRPr="00437BBC" w:rsidR="00A21C95" w:rsidP="52D4979B" w:rsidRDefault="00A21C95" w14:paraId="4F275514" w14:textId="5F38E1BD">
      <w:pPr>
        <w:pStyle w:val="paragraph"/>
        <w:spacing w:before="0" w:beforeAutospacing="off" w:after="0" w:afterAutospacing="off"/>
        <w:textAlignment w:val="baseline"/>
        <w:rPr>
          <w:rFonts w:ascii="Georgia" w:hAnsi="Georgia" w:eastAsia="Georgia" w:cs="Georgia"/>
          <w:color w:val="000000" w:themeColor="text1"/>
        </w:rPr>
      </w:pPr>
    </w:p>
    <w:p w:rsidRPr="00437BBC" w:rsidR="00A21C95" w:rsidP="52D4979B" w:rsidRDefault="00A21C95" w14:paraId="666BDB4E" w14:textId="784692DF">
      <w:pPr>
        <w:pStyle w:val="paragraph"/>
        <w:spacing w:before="0" w:beforeAutospacing="off" w:after="0" w:afterAutospacing="off"/>
        <w:jc w:val="both"/>
        <w:textAlignment w:val="baseline"/>
        <w:rPr>
          <w:rStyle w:val="eop"/>
          <w:rFonts w:ascii="Georgia" w:hAnsi="Georgia" w:eastAsia="Georgia" w:cs="Georgia"/>
          <w:b w:val="1"/>
          <w:bCs w:val="1"/>
          <w:sz w:val="22"/>
          <w:szCs w:val="22"/>
        </w:rPr>
      </w:pPr>
      <w:r w:rsidRPr="52D4979B" w:rsidR="00A21C95">
        <w:rPr>
          <w:rStyle w:val="eop"/>
          <w:rFonts w:ascii="Georgia" w:hAnsi="Georgia" w:eastAsia="Georgia" w:cs="Georgia"/>
          <w:b w:val="1"/>
          <w:bCs w:val="1"/>
          <w:sz w:val="22"/>
          <w:szCs w:val="22"/>
        </w:rPr>
        <w:t>The Requirements of a</w:t>
      </w:r>
      <w:r w:rsidRPr="52D4979B" w:rsidR="3D4A262B">
        <w:rPr>
          <w:rStyle w:val="eop"/>
          <w:rFonts w:ascii="Georgia" w:hAnsi="Georgia" w:eastAsia="Georgia" w:cs="Georgia"/>
          <w:b w:val="1"/>
          <w:bCs w:val="1"/>
          <w:sz w:val="22"/>
          <w:szCs w:val="22"/>
        </w:rPr>
        <w:t>n</w:t>
      </w:r>
      <w:r w:rsidRPr="52D4979B" w:rsidR="00A21C95">
        <w:rPr>
          <w:rStyle w:val="eop"/>
          <w:rFonts w:ascii="Georgia" w:hAnsi="Georgia" w:eastAsia="Georgia" w:cs="Georgia"/>
          <w:b w:val="1"/>
          <w:bCs w:val="1"/>
          <w:sz w:val="22"/>
          <w:szCs w:val="22"/>
        </w:rPr>
        <w:t xml:space="preserve"> </w:t>
      </w:r>
      <w:r w:rsidRPr="52D4979B" w:rsidR="00E47CEE">
        <w:rPr>
          <w:rStyle w:val="eop"/>
          <w:rFonts w:ascii="Georgia" w:hAnsi="Georgia" w:eastAsia="Georgia" w:cs="Georgia"/>
          <w:b w:val="1"/>
          <w:bCs w:val="1"/>
          <w:sz w:val="22"/>
          <w:szCs w:val="22"/>
        </w:rPr>
        <w:t xml:space="preserve">Agency </w:t>
      </w:r>
    </w:p>
    <w:p w:rsidRPr="00437BBC" w:rsidR="00A21C95" w:rsidP="52D4979B" w:rsidRDefault="00A21C95" w14:paraId="52C92204" w14:textId="77777777">
      <w:pPr>
        <w:pStyle w:val="paragraph"/>
        <w:spacing w:before="0" w:beforeAutospacing="off" w:after="0" w:afterAutospacing="off"/>
        <w:jc w:val="both"/>
        <w:textAlignment w:val="baseline"/>
        <w:rPr>
          <w:rStyle w:val="eop"/>
          <w:rFonts w:ascii="Georgia" w:hAnsi="Georgia" w:eastAsia="Georgia" w:cs="Georgia"/>
          <w:sz w:val="22"/>
          <w:szCs w:val="22"/>
        </w:rPr>
      </w:pPr>
      <w:r w:rsidRPr="52D4979B" w:rsidR="00A21C95">
        <w:rPr>
          <w:rStyle w:val="eop"/>
          <w:rFonts w:ascii="Georgia" w:hAnsi="Georgia" w:eastAsia="Georgia" w:cs="Georgia"/>
          <w:sz w:val="22"/>
          <w:szCs w:val="22"/>
        </w:rPr>
        <w:t>The chosen partner will be able to work with us in the following way:</w:t>
      </w:r>
    </w:p>
    <w:p w:rsidR="1CCC7BFA" w:rsidP="52D4979B" w:rsidRDefault="1CCC7BFA" w14:paraId="1EE243B1" w14:textId="02F5BF42">
      <w:pPr>
        <w:pStyle w:val="paragraph"/>
        <w:spacing w:before="0" w:beforeAutospacing="off" w:after="0" w:afterAutospacing="off"/>
        <w:jc w:val="both"/>
        <w:rPr>
          <w:rStyle w:val="eop"/>
          <w:rFonts w:ascii="Georgia" w:hAnsi="Georgia" w:eastAsia="Georgia" w:cs="Georgia"/>
        </w:rPr>
      </w:pPr>
    </w:p>
    <w:p w:rsidR="116C1113" w:rsidP="52D4979B" w:rsidRDefault="38AF5748" w14:paraId="2319617E" w14:textId="1AF62F49">
      <w:pPr>
        <w:pStyle w:val="paragraph"/>
        <w:spacing w:before="0" w:beforeAutospacing="off" w:after="0" w:afterAutospacing="off"/>
        <w:jc w:val="both"/>
        <w:rPr>
          <w:rStyle w:val="eop"/>
          <w:rFonts w:ascii="Georgia" w:hAnsi="Georgia" w:eastAsia="Georgia" w:cs="Georgia"/>
          <w:sz w:val="22"/>
          <w:szCs w:val="22"/>
        </w:rPr>
      </w:pPr>
      <w:r w:rsidRPr="52D4979B" w:rsidR="38AF5748">
        <w:rPr>
          <w:rStyle w:val="eop"/>
          <w:rFonts w:ascii="Georgia" w:hAnsi="Georgia" w:eastAsia="Georgia" w:cs="Georgia"/>
          <w:sz w:val="22"/>
          <w:szCs w:val="22"/>
        </w:rPr>
        <w:t xml:space="preserve">The primary objective of the project is to create an Estates Strategy identifying how we will deliver estates that will enable us best to deliver our corporate strategy productively, enabling teams to flourish in line with our values, support wellbeing and enable recruitment and retention. The strategy will identify what office spaces we want and how we will use them in a complementary way to home working to support our hybrid working approach.  The strategy for each of our estates needs to </w:t>
      </w:r>
      <w:r w:rsidRPr="52D4979B" w:rsidR="3136C421">
        <w:rPr>
          <w:rStyle w:val="eop"/>
          <w:rFonts w:ascii="Georgia" w:hAnsi="Georgia" w:eastAsia="Georgia" w:cs="Georgia"/>
          <w:sz w:val="22"/>
          <w:szCs w:val="22"/>
        </w:rPr>
        <w:t>consider</w:t>
      </w:r>
      <w:r w:rsidRPr="52D4979B" w:rsidR="38AF5748">
        <w:rPr>
          <w:rStyle w:val="eop"/>
          <w:rFonts w:ascii="Georgia" w:hAnsi="Georgia" w:eastAsia="Georgia" w:cs="Georgia"/>
          <w:sz w:val="22"/>
          <w:szCs w:val="22"/>
        </w:rPr>
        <w:t xml:space="preserve"> organisational </w:t>
      </w:r>
      <w:r w:rsidRPr="52D4979B" w:rsidR="744C3219">
        <w:rPr>
          <w:rStyle w:val="eop"/>
          <w:rFonts w:ascii="Georgia" w:hAnsi="Georgia" w:eastAsia="Georgia" w:cs="Georgia"/>
          <w:sz w:val="22"/>
          <w:szCs w:val="22"/>
        </w:rPr>
        <w:t xml:space="preserve">and cost </w:t>
      </w:r>
      <w:r w:rsidRPr="52D4979B" w:rsidR="38AF5748">
        <w:rPr>
          <w:rStyle w:val="eop"/>
          <w:rFonts w:ascii="Georgia" w:hAnsi="Georgia" w:eastAsia="Georgia" w:cs="Georgia"/>
          <w:sz w:val="22"/>
          <w:szCs w:val="22"/>
        </w:rPr>
        <w:t xml:space="preserve">effectiveness, recruitment and retention, staff wellbeing, environmental impact, economic efficiency and sustainability.  </w:t>
      </w:r>
      <w:r w:rsidRPr="52D4979B" w:rsidR="1C7BEAE5">
        <w:rPr>
          <w:rStyle w:val="eop"/>
          <w:rFonts w:ascii="Georgia" w:hAnsi="Georgia" w:eastAsia="Georgia" w:cs="Georgia"/>
          <w:sz w:val="22"/>
          <w:szCs w:val="22"/>
        </w:rPr>
        <w:t>The estates strategy should provide sustainable and modern workplace solutions that enables our overall strategy.</w:t>
      </w:r>
    </w:p>
    <w:p w:rsidR="1CCC7BFA" w:rsidP="52D4979B" w:rsidRDefault="1CCC7BFA" w14:paraId="0B49F517" w14:textId="7702556E">
      <w:pPr>
        <w:pStyle w:val="paragraph"/>
        <w:spacing w:before="0" w:beforeAutospacing="off" w:after="0" w:afterAutospacing="off"/>
        <w:jc w:val="both"/>
        <w:rPr>
          <w:rStyle w:val="eop"/>
          <w:rFonts w:ascii="Georgia" w:hAnsi="Georgia" w:eastAsia="Georgia" w:cs="Georgia"/>
        </w:rPr>
      </w:pPr>
    </w:p>
    <w:p w:rsidR="5C3B74C2" w:rsidP="52D4979B" w:rsidRDefault="1AD33EC5" w14:paraId="23957FC9" w14:textId="4AF6FDBB">
      <w:pPr>
        <w:pStyle w:val="paragraph"/>
        <w:spacing w:before="0" w:beforeAutospacing="off" w:after="0" w:afterAutospacing="off"/>
        <w:jc w:val="both"/>
        <w:rPr>
          <w:rStyle w:val="eop"/>
          <w:rFonts w:ascii="Georgia" w:hAnsi="Georgia" w:eastAsia="Georgia" w:cs="Georgia"/>
          <w:sz w:val="22"/>
          <w:szCs w:val="22"/>
        </w:rPr>
      </w:pPr>
      <w:commentRangeStart w:id="5"/>
      <w:commentRangeStart w:id="6"/>
      <w:commentRangeStart w:id="7"/>
      <w:commentRangeStart w:id="8"/>
      <w:r w:rsidRPr="52D4979B" w:rsidR="1AD33EC5">
        <w:rPr>
          <w:rStyle w:val="eop"/>
          <w:rFonts w:ascii="Georgia" w:hAnsi="Georgia" w:eastAsia="Georgia" w:cs="Georgia"/>
          <w:sz w:val="22"/>
          <w:szCs w:val="22"/>
        </w:rPr>
        <w:t xml:space="preserve">The </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52D4979B" w:rsidR="1AD33EC5">
        <w:rPr>
          <w:rStyle w:val="eop"/>
          <w:rFonts w:ascii="Georgia" w:hAnsi="Georgia" w:eastAsia="Georgia" w:cs="Georgia"/>
          <w:sz w:val="22"/>
          <w:szCs w:val="22"/>
        </w:rPr>
        <w:t xml:space="preserve">work we anticipate needing to be done can be broken down into the following </w:t>
      </w:r>
      <w:r w:rsidRPr="52D4979B" w:rsidR="05245767">
        <w:rPr>
          <w:rStyle w:val="eop"/>
          <w:rFonts w:ascii="Georgia" w:hAnsi="Georgia" w:eastAsia="Georgia" w:cs="Georgia"/>
          <w:sz w:val="22"/>
          <w:szCs w:val="22"/>
        </w:rPr>
        <w:t>elements</w:t>
      </w:r>
      <w:r w:rsidRPr="52D4979B" w:rsidR="1AD33EC5">
        <w:rPr>
          <w:rStyle w:val="eop"/>
          <w:rFonts w:ascii="Georgia" w:hAnsi="Georgia" w:eastAsia="Georgia" w:cs="Georgia"/>
          <w:sz w:val="22"/>
          <w:szCs w:val="22"/>
        </w:rPr>
        <w:t xml:space="preserve">: </w:t>
      </w:r>
      <w:commentRangeStart w:id="9"/>
      <w:commentRangeStart w:id="10"/>
      <w:commentRangeStart w:id="11"/>
      <w:commentRangeStart w:id="12"/>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p>
    <w:p w:rsidR="38A8717D" w:rsidP="52D4979B" w:rsidRDefault="38A8717D" w14:paraId="77D85282" w14:textId="730E416F">
      <w:pPr>
        <w:pStyle w:val="paragraph"/>
        <w:spacing w:before="0" w:beforeAutospacing="off" w:after="0" w:afterAutospacing="off"/>
        <w:jc w:val="both"/>
        <w:rPr>
          <w:rStyle w:val="eop"/>
          <w:rFonts w:ascii="Georgia" w:hAnsi="Georgia" w:eastAsia="Georgia" w:cs="Georgia"/>
        </w:rPr>
      </w:pPr>
    </w:p>
    <w:p w:rsidR="57792D73" w:rsidP="52D4979B" w:rsidRDefault="57792D73" w14:paraId="671AC17F" w14:textId="473B882E">
      <w:pPr>
        <w:pStyle w:val="paragraph"/>
        <w:numPr>
          <w:ilvl w:val="0"/>
          <w:numId w:val="2"/>
        </w:numPr>
        <w:spacing w:before="0" w:beforeAutospacing="off" w:after="0" w:afterAutospacing="off"/>
        <w:jc w:val="both"/>
        <w:rPr>
          <w:rStyle w:val="eop"/>
          <w:rFonts w:ascii="Georgia" w:hAnsi="Georgia" w:eastAsia="Georgia" w:cs="Georgia"/>
        </w:rPr>
      </w:pPr>
      <w:r w:rsidRPr="52D4979B" w:rsidR="57792D73">
        <w:rPr>
          <w:rStyle w:val="eop"/>
          <w:rFonts w:ascii="Georgia" w:hAnsi="Georgia" w:eastAsia="Georgia" w:cs="Georgia"/>
          <w:b w:val="1"/>
          <w:bCs w:val="1"/>
          <w:sz w:val="22"/>
          <w:szCs w:val="22"/>
        </w:rPr>
        <w:t xml:space="preserve">Schedule: </w:t>
      </w:r>
      <w:r w:rsidRPr="52D4979B" w:rsidR="57792D73">
        <w:rPr>
          <w:rStyle w:val="eop"/>
          <w:rFonts w:ascii="Georgia" w:hAnsi="Georgia" w:eastAsia="Georgia" w:cs="Georgia"/>
          <w:sz w:val="22"/>
          <w:szCs w:val="22"/>
        </w:rPr>
        <w:t>To identify what support is needed from WWF-UK and create a schedule for the project, including what information needs to be provided by WWF-UK to facilitate this along the way.</w:t>
      </w:r>
    </w:p>
    <w:p w:rsidR="0F3BF72A" w:rsidP="52D4979B" w:rsidRDefault="0F3BF72A" w14:paraId="36090870" w14:textId="76C99D62">
      <w:pPr>
        <w:pStyle w:val="paragraph"/>
        <w:numPr>
          <w:ilvl w:val="0"/>
          <w:numId w:val="2"/>
        </w:numPr>
        <w:spacing w:before="0" w:beforeAutospacing="off" w:after="0" w:afterAutospacing="off"/>
        <w:jc w:val="both"/>
        <w:rPr>
          <w:rStyle w:val="eop"/>
          <w:rFonts w:ascii="Georgia" w:hAnsi="Georgia" w:eastAsia="Georgia" w:cs="Georgia"/>
        </w:rPr>
      </w:pPr>
      <w:r w:rsidRPr="52D4979B" w:rsidR="0F3BF72A">
        <w:rPr>
          <w:rStyle w:val="eop"/>
          <w:rFonts w:ascii="Georgia" w:hAnsi="Georgia" w:eastAsia="Georgia" w:cs="Georgia"/>
          <w:b w:val="1"/>
          <w:bCs w:val="1"/>
          <w:sz w:val="22"/>
          <w:szCs w:val="22"/>
        </w:rPr>
        <w:t>Report:</w:t>
      </w:r>
      <w:r w:rsidRPr="52D4979B" w:rsidR="0F3BF72A">
        <w:rPr>
          <w:rStyle w:val="eop"/>
          <w:rFonts w:ascii="Georgia" w:hAnsi="Georgia" w:eastAsia="Georgia" w:cs="Georgia"/>
          <w:sz w:val="22"/>
          <w:szCs w:val="22"/>
        </w:rPr>
        <w:t xml:space="preserve"> </w:t>
      </w:r>
      <w:r w:rsidRPr="52D4979B" w:rsidR="19CFEAAF">
        <w:rPr>
          <w:rStyle w:val="eop"/>
          <w:rFonts w:ascii="Georgia" w:hAnsi="Georgia" w:eastAsia="Georgia" w:cs="Georgia"/>
          <w:sz w:val="22"/>
          <w:szCs w:val="22"/>
        </w:rPr>
        <w:t xml:space="preserve">To </w:t>
      </w:r>
      <w:r w:rsidRPr="52D4979B" w:rsidR="0F3BF72A">
        <w:rPr>
          <w:rStyle w:val="eop"/>
          <w:rFonts w:ascii="Georgia" w:hAnsi="Georgia" w:eastAsia="Georgia" w:cs="Georgia"/>
          <w:sz w:val="22"/>
          <w:szCs w:val="22"/>
        </w:rPr>
        <w:t>produc</w:t>
      </w:r>
      <w:r w:rsidRPr="52D4979B" w:rsidR="66029ED3">
        <w:rPr>
          <w:rStyle w:val="eop"/>
          <w:rFonts w:ascii="Georgia" w:hAnsi="Georgia" w:eastAsia="Georgia" w:cs="Georgia"/>
          <w:sz w:val="22"/>
          <w:szCs w:val="22"/>
        </w:rPr>
        <w:t>e</w:t>
      </w:r>
      <w:r w:rsidRPr="52D4979B" w:rsidR="0F3BF72A">
        <w:rPr>
          <w:rStyle w:val="eop"/>
          <w:rFonts w:ascii="Georgia" w:hAnsi="Georgia" w:eastAsia="Georgia" w:cs="Georgia"/>
          <w:sz w:val="22"/>
          <w:szCs w:val="22"/>
        </w:rPr>
        <w:t xml:space="preserve"> a report which summarises where we are now, </w:t>
      </w:r>
      <w:r w:rsidRPr="52D4979B" w:rsidR="5250E141">
        <w:rPr>
          <w:rStyle w:val="eop"/>
          <w:rFonts w:ascii="Georgia" w:hAnsi="Georgia" w:eastAsia="Georgia" w:cs="Georgia"/>
          <w:sz w:val="22"/>
          <w:szCs w:val="22"/>
        </w:rPr>
        <w:t>considering</w:t>
      </w:r>
      <w:r w:rsidRPr="52D4979B" w:rsidR="0F3BF72A">
        <w:rPr>
          <w:rStyle w:val="eop"/>
          <w:rFonts w:ascii="Georgia" w:hAnsi="Georgia" w:eastAsia="Georgia" w:cs="Georgia"/>
          <w:sz w:val="22"/>
          <w:szCs w:val="22"/>
        </w:rPr>
        <w:t xml:space="preserve"> </w:t>
      </w:r>
      <w:r w:rsidRPr="52D4979B" w:rsidR="1B7E639F">
        <w:rPr>
          <w:rStyle w:val="eop"/>
          <w:rFonts w:ascii="Georgia" w:hAnsi="Georgia" w:eastAsia="Georgia" w:cs="Georgia"/>
          <w:sz w:val="22"/>
          <w:szCs w:val="22"/>
        </w:rPr>
        <w:t xml:space="preserve">the </w:t>
      </w:r>
      <w:r w:rsidRPr="52D4979B" w:rsidR="3A9D5065">
        <w:rPr>
          <w:rStyle w:val="eop"/>
          <w:rFonts w:ascii="Georgia" w:hAnsi="Georgia" w:eastAsia="Georgia" w:cs="Georgia"/>
          <w:sz w:val="22"/>
          <w:szCs w:val="22"/>
        </w:rPr>
        <w:t xml:space="preserve">points </w:t>
      </w:r>
      <w:r w:rsidRPr="52D4979B" w:rsidR="7BE4454E">
        <w:rPr>
          <w:rStyle w:val="eop"/>
          <w:rFonts w:ascii="Georgia" w:hAnsi="Georgia" w:eastAsia="Georgia" w:cs="Georgia"/>
          <w:sz w:val="22"/>
          <w:szCs w:val="22"/>
        </w:rPr>
        <w:t>below</w:t>
      </w:r>
      <w:r w:rsidRPr="52D4979B" w:rsidR="0F3BF72A">
        <w:rPr>
          <w:rStyle w:val="eop"/>
          <w:rFonts w:ascii="Georgia" w:hAnsi="Georgia" w:eastAsia="Georgia" w:cs="Georgia"/>
          <w:sz w:val="22"/>
          <w:szCs w:val="22"/>
        </w:rPr>
        <w:t>. This will give us a common base point to then make decisions for moving forward</w:t>
      </w:r>
      <w:r w:rsidRPr="52D4979B" w:rsidR="309774CC">
        <w:rPr>
          <w:rStyle w:val="eop"/>
          <w:rFonts w:ascii="Georgia" w:hAnsi="Georgia" w:eastAsia="Georgia" w:cs="Georgia"/>
          <w:sz w:val="22"/>
          <w:szCs w:val="22"/>
        </w:rPr>
        <w:t>.</w:t>
      </w:r>
      <w:r w:rsidRPr="52D4979B" w:rsidR="33F69745">
        <w:rPr>
          <w:rStyle w:val="eop"/>
          <w:rFonts w:ascii="Georgia" w:hAnsi="Georgia" w:eastAsia="Georgia" w:cs="Georgia"/>
          <w:sz w:val="22"/>
          <w:szCs w:val="22"/>
        </w:rPr>
        <w:t xml:space="preserve"> </w:t>
      </w:r>
      <w:r w:rsidRPr="52D4979B" w:rsidR="7EE367AF">
        <w:rPr>
          <w:rStyle w:val="eop"/>
          <w:rFonts w:ascii="Georgia" w:hAnsi="Georgia" w:eastAsia="Georgia" w:cs="Georgia"/>
          <w:sz w:val="22"/>
          <w:szCs w:val="22"/>
        </w:rPr>
        <w:t xml:space="preserve">Much of the information has already been collected by the organisation and can be shared with the consultant. </w:t>
      </w:r>
      <w:r w:rsidRPr="52D4979B" w:rsidR="33F69745">
        <w:rPr>
          <w:rStyle w:val="eop"/>
          <w:rFonts w:ascii="Georgia" w:hAnsi="Georgia" w:eastAsia="Georgia" w:cs="Georgia"/>
          <w:sz w:val="22"/>
          <w:szCs w:val="22"/>
        </w:rPr>
        <w:t>This should include:</w:t>
      </w:r>
    </w:p>
    <w:p w:rsidR="33F69745" w:rsidP="52D4979B" w:rsidRDefault="0449ABFD" w14:paraId="13750214" w14:textId="5C2EBE3A">
      <w:pPr>
        <w:pStyle w:val="paragraph"/>
        <w:numPr>
          <w:ilvl w:val="1"/>
          <w:numId w:val="2"/>
        </w:numPr>
        <w:spacing w:before="0" w:beforeAutospacing="off" w:after="0" w:afterAutospacing="off"/>
        <w:jc w:val="both"/>
        <w:rPr>
          <w:rStyle w:val="eop"/>
          <w:rFonts w:ascii="Georgia" w:hAnsi="Georgia" w:eastAsia="Georgia" w:cs="Georgia"/>
          <w:b w:val="1"/>
          <w:bCs w:val="1"/>
          <w:sz w:val="22"/>
          <w:szCs w:val="22"/>
        </w:rPr>
      </w:pPr>
      <w:r w:rsidRPr="52D4979B" w:rsidR="0449ABFD">
        <w:rPr>
          <w:rStyle w:val="eop"/>
          <w:rFonts w:ascii="Georgia" w:hAnsi="Georgia" w:eastAsia="Georgia" w:cs="Georgia"/>
          <w:b w:val="1"/>
          <w:bCs w:val="1"/>
          <w:sz w:val="22"/>
          <w:szCs w:val="22"/>
        </w:rPr>
        <w:t xml:space="preserve">Situational analysis: </w:t>
      </w:r>
      <w:r w:rsidRPr="52D4979B" w:rsidR="0449ABFD">
        <w:rPr>
          <w:rStyle w:val="eop"/>
          <w:rFonts w:ascii="Georgia" w:hAnsi="Georgia" w:eastAsia="Georgia" w:cs="Georgia"/>
          <w:sz w:val="22"/>
          <w:szCs w:val="22"/>
        </w:rPr>
        <w:t>To include a S</w:t>
      </w:r>
      <w:r w:rsidRPr="52D4979B" w:rsidR="4E6EE1E9">
        <w:rPr>
          <w:rStyle w:val="eop"/>
          <w:rFonts w:ascii="Georgia" w:hAnsi="Georgia" w:eastAsia="Georgia" w:cs="Georgia"/>
          <w:sz w:val="22"/>
          <w:szCs w:val="22"/>
        </w:rPr>
        <w:t>TEEPLED</w:t>
      </w:r>
      <w:r w:rsidRPr="52D4979B" w:rsidR="0449ABFD">
        <w:rPr>
          <w:rStyle w:val="eop"/>
          <w:rFonts w:ascii="Georgia" w:hAnsi="Georgia" w:eastAsia="Georgia" w:cs="Georgia"/>
          <w:sz w:val="22"/>
          <w:szCs w:val="22"/>
        </w:rPr>
        <w:t xml:space="preserve"> analysis</w:t>
      </w:r>
      <w:r w:rsidRPr="52D4979B" w:rsidR="7B4E27FE">
        <w:rPr>
          <w:rStyle w:val="eop"/>
          <w:rFonts w:ascii="Georgia" w:hAnsi="Georgia" w:eastAsia="Georgia" w:cs="Georgia"/>
          <w:sz w:val="22"/>
          <w:szCs w:val="22"/>
        </w:rPr>
        <w:t xml:space="preserve"> (or similar</w:t>
      </w:r>
      <w:r w:rsidRPr="52D4979B" w:rsidR="7CF92D7F">
        <w:rPr>
          <w:rStyle w:val="eop"/>
          <w:rFonts w:ascii="Georgia" w:hAnsi="Georgia" w:eastAsia="Georgia" w:cs="Georgia"/>
          <w:sz w:val="22"/>
          <w:szCs w:val="22"/>
        </w:rPr>
        <w:t xml:space="preserve"> including the social impact of our estates</w:t>
      </w:r>
      <w:r w:rsidRPr="52D4979B" w:rsidR="7B4E27FE">
        <w:rPr>
          <w:rStyle w:val="eop"/>
          <w:rFonts w:ascii="Georgia" w:hAnsi="Georgia" w:eastAsia="Georgia" w:cs="Georgia"/>
          <w:sz w:val="22"/>
          <w:szCs w:val="22"/>
        </w:rPr>
        <w:t>)</w:t>
      </w:r>
      <w:r w:rsidRPr="52D4979B" w:rsidR="0449ABFD">
        <w:rPr>
          <w:rStyle w:val="eop"/>
          <w:rFonts w:ascii="Georgia" w:hAnsi="Georgia" w:eastAsia="Georgia" w:cs="Georgia"/>
          <w:sz w:val="22"/>
          <w:szCs w:val="22"/>
        </w:rPr>
        <w:t xml:space="preserve">, mapping the environmental and economic impact of our Estates (compared to what they could be), what other organisations are doing, occupancy rates, workplace mapping, workplace culture, value for money of each office space, how the offices are impacting organisational </w:t>
      </w:r>
      <w:commentRangeStart w:id="13"/>
      <w:r w:rsidRPr="52D4979B" w:rsidR="0449ABFD">
        <w:rPr>
          <w:rStyle w:val="eop"/>
          <w:rFonts w:ascii="Georgia" w:hAnsi="Georgia" w:eastAsia="Georgia" w:cs="Georgia"/>
          <w:sz w:val="22"/>
          <w:szCs w:val="22"/>
        </w:rPr>
        <w:t xml:space="preserve">effectiveness </w:t>
      </w:r>
      <w:commentRangeEnd w:id="13"/>
      <w:r>
        <w:rPr>
          <w:rStyle w:val="CommentReference"/>
        </w:rPr>
        <w:commentReference w:id="13"/>
      </w:r>
      <w:r w:rsidRPr="52D4979B" w:rsidR="0449ABFD">
        <w:rPr>
          <w:rStyle w:val="eop"/>
          <w:rFonts w:ascii="Georgia" w:hAnsi="Georgia" w:eastAsia="Georgia" w:cs="Georgia"/>
          <w:sz w:val="22"/>
          <w:szCs w:val="22"/>
        </w:rPr>
        <w:t>and cross-team working, our public space use and commitments to public education</w:t>
      </w:r>
      <w:commentRangeStart w:id="14"/>
      <w:r w:rsidRPr="52D4979B" w:rsidR="0449ABFD">
        <w:rPr>
          <w:rStyle w:val="eop"/>
          <w:rFonts w:ascii="Georgia" w:hAnsi="Georgia" w:eastAsia="Georgia" w:cs="Georgia"/>
          <w:sz w:val="22"/>
          <w:szCs w:val="22"/>
        </w:rPr>
        <w:t>.</w:t>
      </w:r>
      <w:commentRangeEnd w:id="14"/>
      <w:r>
        <w:rPr>
          <w:rStyle w:val="CommentReference"/>
        </w:rPr>
        <w:commentReference w:id="14"/>
      </w:r>
      <w:r w:rsidRPr="52D4979B" w:rsidR="0449ABFD">
        <w:rPr>
          <w:rStyle w:val="eop"/>
          <w:rFonts w:ascii="Georgia" w:hAnsi="Georgia" w:eastAsia="Georgia" w:cs="Georgia"/>
          <w:sz w:val="22"/>
          <w:szCs w:val="22"/>
        </w:rPr>
        <w:t xml:space="preserve"> Are the offices and their locations fit for purpose? Consideration should be given to different national contexts. </w:t>
      </w:r>
      <w:commentRangeStart w:id="15"/>
      <w:commentRangeEnd w:id="15"/>
      <w:r>
        <w:rPr>
          <w:rStyle w:val="CommentReference"/>
        </w:rPr>
        <w:commentReference w:id="15"/>
      </w:r>
    </w:p>
    <w:p w:rsidR="2159416C" w:rsidP="52D4979B" w:rsidRDefault="0449ABFD" w14:paraId="5B90BC7B" w14:textId="0AEC5F48">
      <w:pPr>
        <w:pStyle w:val="paragraph"/>
        <w:numPr>
          <w:ilvl w:val="1"/>
          <w:numId w:val="2"/>
        </w:numPr>
        <w:spacing w:before="0" w:beforeAutospacing="off" w:after="0" w:afterAutospacing="off"/>
        <w:jc w:val="both"/>
        <w:rPr>
          <w:rStyle w:val="eop"/>
          <w:rFonts w:ascii="Georgia" w:hAnsi="Georgia" w:eastAsia="Georgia" w:cs="Georgia"/>
          <w:b w:val="1"/>
          <w:bCs w:val="1"/>
          <w:sz w:val="22"/>
          <w:szCs w:val="22"/>
        </w:rPr>
      </w:pPr>
      <w:commentRangeStart w:id="16"/>
      <w:commentRangeStart w:id="17"/>
      <w:commentRangeStart w:id="18"/>
      <w:r w:rsidRPr="52D4979B" w:rsidR="0449ABFD">
        <w:rPr>
          <w:rStyle w:val="eop"/>
          <w:rFonts w:ascii="Georgia" w:hAnsi="Georgia" w:eastAsia="Georgia" w:cs="Georgia"/>
          <w:b w:val="1"/>
          <w:bCs w:val="1"/>
          <w:sz w:val="22"/>
          <w:szCs w:val="22"/>
        </w:rPr>
        <w:t>Legal</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r w:rsidRPr="52D4979B" w:rsidR="0449ABFD">
        <w:rPr>
          <w:rStyle w:val="eop"/>
          <w:rFonts w:ascii="Georgia" w:hAnsi="Georgia" w:eastAsia="Georgia" w:cs="Georgia"/>
          <w:b w:val="1"/>
          <w:bCs w:val="1"/>
          <w:sz w:val="22"/>
          <w:szCs w:val="22"/>
        </w:rPr>
        <w:t xml:space="preserve">: </w:t>
      </w:r>
      <w:r w:rsidRPr="52D4979B" w:rsidR="0449ABFD">
        <w:rPr>
          <w:rStyle w:val="eop"/>
          <w:rFonts w:ascii="Georgia" w:hAnsi="Georgia" w:eastAsia="Georgia" w:cs="Georgia"/>
          <w:sz w:val="22"/>
          <w:szCs w:val="22"/>
        </w:rPr>
        <w:t xml:space="preserve">To </w:t>
      </w:r>
      <w:r w:rsidRPr="52D4979B" w:rsidR="34BFEBB9">
        <w:rPr>
          <w:rStyle w:val="eop"/>
          <w:rFonts w:ascii="Georgia" w:hAnsi="Georgia" w:eastAsia="Georgia" w:cs="Georgia"/>
          <w:sz w:val="22"/>
          <w:szCs w:val="22"/>
        </w:rPr>
        <w:t xml:space="preserve">work with our engaged property law firm in understanding our </w:t>
      </w:r>
      <w:r w:rsidRPr="52D4979B" w:rsidR="0449ABFD">
        <w:rPr>
          <w:rStyle w:val="eop"/>
          <w:rFonts w:ascii="Georgia" w:hAnsi="Georgia" w:eastAsia="Georgia" w:cs="Georgia"/>
          <w:sz w:val="22"/>
          <w:szCs w:val="22"/>
        </w:rPr>
        <w:t xml:space="preserve">commitments to local councils, donors, reviewing lease agreements and chain of title </w:t>
      </w:r>
      <w:commentRangeStart w:id="21"/>
      <w:r w:rsidRPr="52D4979B" w:rsidR="0449ABFD">
        <w:rPr>
          <w:rStyle w:val="eop"/>
          <w:rFonts w:ascii="Georgia" w:hAnsi="Georgia" w:eastAsia="Georgia" w:cs="Georgia"/>
          <w:sz w:val="22"/>
          <w:szCs w:val="22"/>
        </w:rPr>
        <w:t>for</w:t>
      </w:r>
      <w:commentRangeEnd w:id="21"/>
      <w:r>
        <w:rPr>
          <w:rStyle w:val="CommentReference"/>
        </w:rPr>
        <w:commentReference w:id="21"/>
      </w:r>
      <w:r w:rsidRPr="52D4979B" w:rsidR="0449ABFD">
        <w:rPr>
          <w:rStyle w:val="eop"/>
          <w:rFonts w:ascii="Georgia" w:hAnsi="Georgia" w:eastAsia="Georgia" w:cs="Georgia"/>
          <w:sz w:val="22"/>
          <w:szCs w:val="22"/>
        </w:rPr>
        <w:t xml:space="preserve"> each office space, </w:t>
      </w:r>
      <w:r w:rsidRPr="52D4979B" w:rsidR="5CDEB6BD">
        <w:rPr>
          <w:rStyle w:val="eop"/>
          <w:rFonts w:ascii="Georgia" w:hAnsi="Georgia" w:eastAsia="Georgia" w:cs="Georgia"/>
          <w:sz w:val="22"/>
          <w:szCs w:val="22"/>
        </w:rPr>
        <w:t xml:space="preserve">construction warranties on the LPC, </w:t>
      </w:r>
      <w:r w:rsidRPr="52D4979B" w:rsidR="0449ABFD">
        <w:rPr>
          <w:rStyle w:val="eop"/>
          <w:rFonts w:ascii="Georgia" w:hAnsi="Georgia" w:eastAsia="Georgia" w:cs="Georgia"/>
          <w:sz w:val="22"/>
          <w:szCs w:val="22"/>
        </w:rPr>
        <w:t xml:space="preserve">and a review of our obligations to ensure appropriate safeguarding for all staff, workers and visitors, with especial focus on children and vulnerable visitors to our estates. </w:t>
      </w:r>
    </w:p>
    <w:p w:rsidR="33F69745" w:rsidP="52D4979B" w:rsidRDefault="33F69745" w14:paraId="7573F79C" w14:textId="1E1BEFB0">
      <w:pPr>
        <w:pStyle w:val="paragraph"/>
        <w:numPr>
          <w:ilvl w:val="1"/>
          <w:numId w:val="2"/>
        </w:numPr>
        <w:spacing w:before="0" w:beforeAutospacing="off" w:after="0" w:afterAutospacing="off"/>
        <w:jc w:val="both"/>
        <w:rPr>
          <w:rStyle w:val="eop"/>
          <w:rFonts w:ascii="Georgia" w:hAnsi="Georgia" w:eastAsia="Georgia" w:cs="Georgia"/>
          <w:b w:val="1"/>
          <w:bCs w:val="1"/>
          <w:sz w:val="22"/>
          <w:szCs w:val="22"/>
        </w:rPr>
      </w:pPr>
      <w:r w:rsidRPr="52D4979B" w:rsidR="33F69745">
        <w:rPr>
          <w:rStyle w:val="eop"/>
          <w:rFonts w:ascii="Georgia" w:hAnsi="Georgia" w:eastAsia="Georgia" w:cs="Georgia"/>
          <w:b w:val="1"/>
          <w:bCs w:val="1"/>
          <w:sz w:val="22"/>
          <w:szCs w:val="22"/>
        </w:rPr>
        <w:t>Diversity, Equality and Inclusion:</w:t>
      </w:r>
      <w:r w:rsidRPr="52D4979B" w:rsidR="33F69745">
        <w:rPr>
          <w:rStyle w:val="eop"/>
          <w:rFonts w:ascii="Georgia" w:hAnsi="Georgia" w:eastAsia="Georgia" w:cs="Georgia"/>
          <w:sz w:val="22"/>
          <w:szCs w:val="22"/>
        </w:rPr>
        <w:t xml:space="preserve"> reviewing current impacts on diversity and inclusion</w:t>
      </w:r>
      <w:r w:rsidRPr="52D4979B" w:rsidR="33F69745">
        <w:rPr>
          <w:rStyle w:val="eop"/>
          <w:rFonts w:ascii="Georgia" w:hAnsi="Georgia" w:eastAsia="Georgia" w:cs="Georgia"/>
          <w:sz w:val="22"/>
          <w:szCs w:val="22"/>
        </w:rPr>
        <w:t>, accessibility of each space, and highlighting where we can strengthen our estates.</w:t>
      </w:r>
    </w:p>
    <w:p w:rsidR="33F69745" w:rsidP="52D4979B" w:rsidRDefault="0449ABFD" w14:paraId="2F6832EE" w14:textId="0320EAE9">
      <w:pPr>
        <w:pStyle w:val="paragraph"/>
        <w:numPr>
          <w:ilvl w:val="1"/>
          <w:numId w:val="2"/>
        </w:numPr>
        <w:spacing w:before="0" w:beforeAutospacing="off" w:after="0" w:afterAutospacing="off"/>
        <w:jc w:val="both"/>
        <w:rPr>
          <w:rStyle w:val="eop"/>
          <w:rFonts w:ascii="Georgia" w:hAnsi="Georgia" w:eastAsia="Georgia" w:cs="Georgia"/>
          <w:b w:val="1"/>
          <w:bCs w:val="1"/>
        </w:rPr>
      </w:pPr>
      <w:r w:rsidRPr="52D4979B" w:rsidR="0449ABFD">
        <w:rPr>
          <w:rStyle w:val="eop"/>
          <w:rFonts w:ascii="Georgia" w:hAnsi="Georgia" w:eastAsia="Georgia" w:cs="Georgia"/>
          <w:b w:val="1"/>
          <w:bCs w:val="1"/>
          <w:sz w:val="22"/>
          <w:szCs w:val="22"/>
        </w:rPr>
        <w:t xml:space="preserve">Recruitment and retention: </w:t>
      </w:r>
      <w:commentRangeStart w:id="22"/>
      <w:commentRangeStart w:id="23"/>
      <w:r w:rsidRPr="52D4979B" w:rsidR="0449ABFD">
        <w:rPr>
          <w:rStyle w:val="eop"/>
          <w:rFonts w:ascii="Georgia" w:hAnsi="Georgia" w:eastAsia="Georgia" w:cs="Georgia"/>
          <w:sz w:val="22"/>
          <w:szCs w:val="22"/>
        </w:rPr>
        <w:t>To include impacts on new starters and existing staff</w:t>
      </w:r>
      <w:r w:rsidRPr="52D4979B" w:rsidR="707E9578">
        <w:rPr>
          <w:rStyle w:val="eop"/>
          <w:rFonts w:ascii="Georgia" w:hAnsi="Georgia" w:eastAsia="Georgia" w:cs="Georgia"/>
          <w:sz w:val="22"/>
          <w:szCs w:val="22"/>
        </w:rPr>
        <w:t xml:space="preserve"> at different careers stages</w:t>
      </w:r>
      <w:r w:rsidRPr="52D4979B" w:rsidR="0449ABFD">
        <w:rPr>
          <w:rStyle w:val="eop"/>
          <w:rFonts w:ascii="Georgia" w:hAnsi="Georgia" w:eastAsia="Georgia" w:cs="Georgia"/>
          <w:sz w:val="22"/>
          <w:szCs w:val="22"/>
        </w:rPr>
        <w:t>, comparative assessment of potential and existing office locations</w:t>
      </w:r>
      <w:r w:rsidRPr="52D4979B" w:rsidR="70A52053">
        <w:rPr>
          <w:rStyle w:val="eop"/>
          <w:rFonts w:ascii="Georgia" w:hAnsi="Georgia" w:eastAsia="Georgia" w:cs="Georgia"/>
          <w:sz w:val="22"/>
          <w:szCs w:val="22"/>
        </w:rPr>
        <w:t xml:space="preserve"> and the needs they have at different stages of their career development</w:t>
      </w:r>
      <w:r w:rsidRPr="52D4979B" w:rsidR="0449ABFD">
        <w:rPr>
          <w:rStyle w:val="eop"/>
          <w:rFonts w:ascii="Georgia" w:hAnsi="Georgia" w:eastAsia="Georgia" w:cs="Georgia"/>
          <w:sz w:val="22"/>
          <w:szCs w:val="22"/>
        </w:rPr>
        <w:t>.</w:t>
      </w:r>
      <w:r w:rsidRPr="52D4979B" w:rsidR="04E3283A">
        <w:rPr>
          <w:rStyle w:val="eop"/>
          <w:rFonts w:ascii="Georgia" w:hAnsi="Georgia" w:eastAsia="Georgia" w:cs="Georgia"/>
          <w:sz w:val="22"/>
          <w:szCs w:val="22"/>
        </w:rPr>
        <w:t xml:space="preserve"> The impact on diversity and inclusion in recruitment should also be considered. </w:t>
      </w:r>
      <w:commentRangeEnd w:id="22"/>
      <w:r>
        <w:rPr>
          <w:rStyle w:val="CommentReference"/>
        </w:rPr>
        <w:commentReference w:id="22"/>
      </w:r>
      <w:commentRangeEnd w:id="23"/>
      <w:r>
        <w:rPr>
          <w:rStyle w:val="CommentReference"/>
        </w:rPr>
        <w:commentReference w:id="23"/>
      </w:r>
    </w:p>
    <w:p w:rsidR="47404DF9" w:rsidP="52D4979B" w:rsidRDefault="419973CD" w14:paraId="7AFEF7CA" w14:textId="643A4FF0">
      <w:pPr>
        <w:pStyle w:val="paragraph"/>
        <w:numPr>
          <w:ilvl w:val="1"/>
          <w:numId w:val="2"/>
        </w:numPr>
        <w:spacing w:before="0" w:beforeAutospacing="off" w:after="0" w:afterAutospacing="off"/>
        <w:jc w:val="both"/>
        <w:rPr>
          <w:rStyle w:val="eop"/>
          <w:rFonts w:ascii="Georgia" w:hAnsi="Georgia" w:eastAsia="Georgia" w:cs="Georgia"/>
          <w:b w:val="1"/>
          <w:bCs w:val="1"/>
          <w:sz w:val="22"/>
          <w:szCs w:val="22"/>
        </w:rPr>
      </w:pPr>
      <w:r w:rsidRPr="52D4979B" w:rsidR="70DBE042">
        <w:rPr>
          <w:rStyle w:val="eop"/>
          <w:rFonts w:ascii="Georgia" w:hAnsi="Georgia" w:eastAsia="Georgia" w:cs="Georgia"/>
          <w:b w:val="1"/>
          <w:bCs w:val="1"/>
          <w:sz w:val="22"/>
          <w:szCs w:val="22"/>
        </w:rPr>
        <w:t>Staff views:</w:t>
      </w:r>
      <w:r w:rsidRPr="52D4979B" w:rsidR="70DBE042">
        <w:rPr>
          <w:rStyle w:val="eop"/>
          <w:rFonts w:ascii="Georgia" w:hAnsi="Georgia" w:eastAsia="Georgia" w:cs="Georgia"/>
          <w:sz w:val="22"/>
          <w:szCs w:val="22"/>
        </w:rPr>
        <w:t xml:space="preserve"> To include focus groups and gathering evidence of staff behaviour as well as their desires moving forwards. It’s hugely important that current staff are given the opportunity to share their views and to incorporate these where possible.</w:t>
      </w:r>
      <w:r w:rsidRPr="52D4979B" w:rsidR="4A649CD7">
        <w:rPr>
          <w:rStyle w:val="eop"/>
          <w:rFonts w:ascii="Georgia" w:hAnsi="Georgia" w:eastAsia="Georgia" w:cs="Georgia"/>
          <w:sz w:val="22"/>
          <w:szCs w:val="22"/>
        </w:rPr>
        <w:t xml:space="preserve">  Our staff consultation body – our Forum Council – will play a key part in employee consultation.</w:t>
      </w:r>
    </w:p>
    <w:p w:rsidR="039B4716" w:rsidP="52D4979B" w:rsidRDefault="039B4716" w14:paraId="7BCA9EF5" w14:textId="29FDD047">
      <w:pPr>
        <w:pStyle w:val="paragraph"/>
        <w:numPr>
          <w:ilvl w:val="1"/>
          <w:numId w:val="2"/>
        </w:numPr>
        <w:spacing w:before="0" w:beforeAutospacing="off" w:after="0" w:afterAutospacing="off"/>
        <w:jc w:val="both"/>
        <w:rPr>
          <w:rStyle w:val="eop"/>
          <w:rFonts w:ascii="Georgia" w:hAnsi="Georgia" w:eastAsia="Georgia" w:cs="Georgia"/>
          <w:b w:val="1"/>
          <w:bCs w:val="1"/>
          <w:sz w:val="22"/>
          <w:szCs w:val="22"/>
        </w:rPr>
      </w:pPr>
      <w:r w:rsidRPr="52D4979B" w:rsidR="039B4716">
        <w:rPr>
          <w:rStyle w:val="eop"/>
          <w:rFonts w:ascii="Georgia" w:hAnsi="Georgia" w:eastAsia="Georgia" w:cs="Georgia"/>
          <w:b w:val="1"/>
          <w:bCs w:val="1"/>
          <w:sz w:val="22"/>
          <w:szCs w:val="22"/>
        </w:rPr>
        <w:t xml:space="preserve">Local impact: </w:t>
      </w:r>
      <w:r w:rsidRPr="52D4979B" w:rsidR="02B124BF">
        <w:rPr>
          <w:rStyle w:val="eop"/>
          <w:rFonts w:ascii="Georgia" w:hAnsi="Georgia" w:eastAsia="Georgia" w:cs="Georgia"/>
          <w:b w:val="0"/>
          <w:bCs w:val="0"/>
          <w:sz w:val="22"/>
          <w:szCs w:val="22"/>
        </w:rPr>
        <w:t xml:space="preserve">To assess what we bring to the communities around our office spaces, consider options for ways of growing relationships, and </w:t>
      </w:r>
      <w:r w:rsidRPr="52D4979B" w:rsidR="73AAC41D">
        <w:rPr>
          <w:rStyle w:val="eop"/>
          <w:rFonts w:ascii="Georgia" w:hAnsi="Georgia" w:eastAsia="Georgia" w:cs="Georgia"/>
          <w:b w:val="0"/>
          <w:bCs w:val="0"/>
          <w:sz w:val="22"/>
          <w:szCs w:val="22"/>
        </w:rPr>
        <w:t xml:space="preserve">to understand how we can help the communities nearby become more sustainable and more impactful. </w:t>
      </w:r>
    </w:p>
    <w:p w:rsidR="6AE32152" w:rsidP="52D4979B" w:rsidRDefault="3F2B4BD3" w14:paraId="240983DC" w14:textId="3B11606F">
      <w:pPr>
        <w:pStyle w:val="paragraph"/>
        <w:numPr>
          <w:ilvl w:val="0"/>
          <w:numId w:val="2"/>
        </w:numPr>
        <w:spacing w:before="0" w:beforeAutospacing="off" w:after="0" w:afterAutospacing="off"/>
        <w:jc w:val="both"/>
        <w:rPr>
          <w:rStyle w:val="eop"/>
          <w:rFonts w:ascii="Georgia" w:hAnsi="Georgia" w:eastAsia="Georgia" w:cs="Georgia"/>
          <w:sz w:val="22"/>
          <w:szCs w:val="22"/>
        </w:rPr>
      </w:pPr>
      <w:r w:rsidRPr="52D4979B" w:rsidR="3F2B4BD3">
        <w:rPr>
          <w:rStyle w:val="eop"/>
          <w:rFonts w:ascii="Georgia" w:hAnsi="Georgia" w:eastAsia="Georgia" w:cs="Georgia"/>
          <w:b w:val="1"/>
          <w:bCs w:val="1"/>
          <w:sz w:val="22"/>
          <w:szCs w:val="22"/>
        </w:rPr>
        <w:t>Recommendations:</w:t>
      </w:r>
      <w:r w:rsidRPr="52D4979B" w:rsidR="3F2B4BD3">
        <w:rPr>
          <w:rStyle w:val="eop"/>
          <w:rFonts w:ascii="Georgia" w:hAnsi="Georgia" w:eastAsia="Georgia" w:cs="Georgia"/>
          <w:sz w:val="22"/>
          <w:szCs w:val="22"/>
        </w:rPr>
        <w:t xml:space="preserve"> </w:t>
      </w:r>
      <w:r w:rsidRPr="52D4979B" w:rsidR="76FCA83C">
        <w:rPr>
          <w:rStyle w:val="eop"/>
          <w:rFonts w:ascii="Georgia" w:hAnsi="Georgia" w:eastAsia="Georgia" w:cs="Georgia"/>
          <w:sz w:val="22"/>
          <w:szCs w:val="22"/>
        </w:rPr>
        <w:t xml:space="preserve">This is the focus of the commissioned work and is the key part support is required for. </w:t>
      </w:r>
      <w:r w:rsidRPr="52D4979B" w:rsidR="7C927D64">
        <w:rPr>
          <w:rStyle w:val="eop"/>
          <w:rFonts w:ascii="Georgia" w:hAnsi="Georgia" w:eastAsia="Georgia" w:cs="Georgia"/>
          <w:sz w:val="22"/>
          <w:szCs w:val="22"/>
        </w:rPr>
        <w:t>T</w:t>
      </w:r>
      <w:r w:rsidRPr="52D4979B" w:rsidR="3F2B4BD3">
        <w:rPr>
          <w:rStyle w:val="eop"/>
          <w:rFonts w:ascii="Georgia" w:hAnsi="Georgia" w:eastAsia="Georgia" w:cs="Georgia"/>
          <w:sz w:val="22"/>
          <w:szCs w:val="22"/>
        </w:rPr>
        <w:t>h</w:t>
      </w:r>
      <w:r w:rsidRPr="52D4979B" w:rsidR="39E3EAE3">
        <w:rPr>
          <w:rStyle w:val="eop"/>
          <w:rFonts w:ascii="Georgia" w:hAnsi="Georgia" w:eastAsia="Georgia" w:cs="Georgia"/>
          <w:sz w:val="22"/>
          <w:szCs w:val="22"/>
        </w:rPr>
        <w:t xml:space="preserve">e report should conclude with </w:t>
      </w:r>
      <w:r w:rsidRPr="52D4979B" w:rsidR="3F2B4BD3">
        <w:rPr>
          <w:rStyle w:val="eop"/>
          <w:rFonts w:ascii="Georgia" w:hAnsi="Georgia" w:eastAsia="Georgia" w:cs="Georgia"/>
          <w:sz w:val="22"/>
          <w:szCs w:val="22"/>
        </w:rPr>
        <w:t xml:space="preserve">thorough recommendations for what to </w:t>
      </w:r>
      <w:commentRangeStart w:id="24"/>
      <w:r w:rsidRPr="52D4979B" w:rsidR="3F2B4BD3">
        <w:rPr>
          <w:rStyle w:val="eop"/>
          <w:rFonts w:ascii="Georgia" w:hAnsi="Georgia" w:eastAsia="Georgia" w:cs="Georgia"/>
          <w:sz w:val="22"/>
          <w:szCs w:val="22"/>
        </w:rPr>
        <w:t>do with the estates</w:t>
      </w:r>
      <w:commentRangeEnd w:id="24"/>
      <w:r>
        <w:rPr>
          <w:rStyle w:val="CommentReference"/>
        </w:rPr>
        <w:commentReference w:id="24"/>
      </w:r>
      <w:r w:rsidRPr="52D4979B" w:rsidR="3AB1E4B8">
        <w:rPr>
          <w:rStyle w:val="eop"/>
          <w:rFonts w:ascii="Georgia" w:hAnsi="Georgia" w:eastAsia="Georgia" w:cs="Georgia"/>
          <w:sz w:val="22"/>
          <w:szCs w:val="22"/>
        </w:rPr>
        <w:t>, particularly to enable our hybrid working approach</w:t>
      </w:r>
      <w:r w:rsidRPr="52D4979B" w:rsidR="6D5266D3">
        <w:rPr>
          <w:rStyle w:val="eop"/>
          <w:rFonts w:ascii="Georgia" w:hAnsi="Georgia" w:eastAsia="Georgia" w:cs="Georgia"/>
          <w:sz w:val="22"/>
          <w:szCs w:val="22"/>
        </w:rPr>
        <w:t xml:space="preserve">: this could include recommendations for office locations, leasing, buying, </w:t>
      </w:r>
      <w:r w:rsidRPr="52D4979B" w:rsidR="11485977">
        <w:rPr>
          <w:rStyle w:val="eop"/>
          <w:rFonts w:ascii="Georgia" w:hAnsi="Georgia" w:eastAsia="Georgia" w:cs="Georgia"/>
          <w:sz w:val="22"/>
          <w:szCs w:val="22"/>
        </w:rPr>
        <w:t xml:space="preserve">how the interior and exterior of our estates could be used, </w:t>
      </w:r>
      <w:r w:rsidRPr="52D4979B" w:rsidR="6D5266D3">
        <w:rPr>
          <w:rStyle w:val="eop"/>
          <w:rFonts w:ascii="Georgia" w:hAnsi="Georgia" w:eastAsia="Georgia" w:cs="Georgia"/>
          <w:sz w:val="22"/>
          <w:szCs w:val="22"/>
        </w:rPr>
        <w:t>partners,</w:t>
      </w:r>
      <w:r w:rsidRPr="52D4979B" w:rsidR="1078AB73">
        <w:rPr>
          <w:rStyle w:val="eop"/>
          <w:rFonts w:ascii="Georgia" w:hAnsi="Georgia" w:eastAsia="Georgia" w:cs="Georgia"/>
          <w:sz w:val="22"/>
          <w:szCs w:val="22"/>
        </w:rPr>
        <w:t xml:space="preserve"> and</w:t>
      </w:r>
      <w:r w:rsidRPr="52D4979B" w:rsidR="6D5266D3">
        <w:rPr>
          <w:rStyle w:val="eop"/>
          <w:rFonts w:ascii="Georgia" w:hAnsi="Georgia" w:eastAsia="Georgia" w:cs="Georgia"/>
          <w:sz w:val="22"/>
          <w:szCs w:val="22"/>
        </w:rPr>
        <w:t xml:space="preserve"> internal design.</w:t>
      </w:r>
      <w:r w:rsidRPr="52D4979B" w:rsidR="3F2B4BD3">
        <w:rPr>
          <w:rStyle w:val="eop"/>
          <w:rFonts w:ascii="Georgia" w:hAnsi="Georgia" w:eastAsia="Georgia" w:cs="Georgia"/>
          <w:sz w:val="22"/>
          <w:szCs w:val="22"/>
        </w:rPr>
        <w:t xml:space="preserve"> </w:t>
      </w:r>
      <w:r w:rsidRPr="52D4979B" w:rsidR="7F7DC5BB">
        <w:rPr>
          <w:rStyle w:val="eop"/>
          <w:rFonts w:ascii="Georgia" w:hAnsi="Georgia" w:eastAsia="Georgia" w:cs="Georgia"/>
          <w:sz w:val="22"/>
          <w:szCs w:val="22"/>
        </w:rPr>
        <w:t xml:space="preserve">All recommendations </w:t>
      </w:r>
      <w:r w:rsidRPr="52D4979B" w:rsidR="1BD567D5">
        <w:rPr>
          <w:rStyle w:val="eop"/>
          <w:rFonts w:ascii="Georgia" w:hAnsi="Georgia" w:eastAsia="Georgia" w:cs="Georgia"/>
          <w:sz w:val="22"/>
          <w:szCs w:val="22"/>
        </w:rPr>
        <w:t xml:space="preserve">should include the implications of </w:t>
      </w:r>
      <w:r w:rsidRPr="52D4979B" w:rsidR="3C2F342C">
        <w:rPr>
          <w:rStyle w:val="eop"/>
          <w:rFonts w:ascii="Georgia" w:hAnsi="Georgia" w:eastAsia="Georgia" w:cs="Georgia"/>
          <w:sz w:val="22"/>
          <w:szCs w:val="22"/>
        </w:rPr>
        <w:t xml:space="preserve">implementing them </w:t>
      </w:r>
      <w:r w:rsidRPr="52D4979B" w:rsidR="1BD567D5">
        <w:rPr>
          <w:rStyle w:val="eop"/>
          <w:rFonts w:ascii="Georgia" w:hAnsi="Georgia" w:eastAsia="Georgia" w:cs="Georgia"/>
          <w:sz w:val="22"/>
          <w:szCs w:val="22"/>
        </w:rPr>
        <w:t xml:space="preserve">on costs, environmental impact and staff. </w:t>
      </w:r>
      <w:r w:rsidRPr="52D4979B" w:rsidR="6026D6C5">
        <w:rPr>
          <w:rStyle w:val="eop"/>
          <w:rFonts w:ascii="Georgia" w:hAnsi="Georgia" w:eastAsia="Georgia" w:cs="Georgia"/>
          <w:sz w:val="22"/>
          <w:szCs w:val="22"/>
        </w:rPr>
        <w:t>It will address both short-term wins and longer-term planning</w:t>
      </w:r>
      <w:r w:rsidRPr="52D4979B" w:rsidR="63D242AD">
        <w:rPr>
          <w:rStyle w:val="eop"/>
          <w:rFonts w:ascii="Georgia" w:hAnsi="Georgia" w:eastAsia="Georgia" w:cs="Georgia"/>
          <w:sz w:val="22"/>
          <w:szCs w:val="22"/>
        </w:rPr>
        <w:t xml:space="preserve"> and reflect our organisational values</w:t>
      </w:r>
      <w:r w:rsidRPr="52D4979B" w:rsidR="6026D6C5">
        <w:rPr>
          <w:rStyle w:val="eop"/>
          <w:rFonts w:ascii="Georgia" w:hAnsi="Georgia" w:eastAsia="Georgia" w:cs="Georgia"/>
          <w:sz w:val="22"/>
          <w:szCs w:val="22"/>
        </w:rPr>
        <w:t xml:space="preserve">. </w:t>
      </w:r>
      <w:r w:rsidRPr="52D4979B" w:rsidR="6FDB3F44">
        <w:rPr>
          <w:rStyle w:val="eop"/>
          <w:rFonts w:ascii="Georgia" w:hAnsi="Georgia" w:eastAsia="Georgia" w:cs="Georgia"/>
          <w:sz w:val="22"/>
          <w:szCs w:val="22"/>
        </w:rPr>
        <w:t xml:space="preserve">Risks and issues of each </w:t>
      </w:r>
      <w:r w:rsidRPr="52D4979B" w:rsidR="45BBBB9D">
        <w:rPr>
          <w:rStyle w:val="eop"/>
          <w:rFonts w:ascii="Georgia" w:hAnsi="Georgia" w:eastAsia="Georgia" w:cs="Georgia"/>
          <w:sz w:val="22"/>
          <w:szCs w:val="22"/>
        </w:rPr>
        <w:t>proposal</w:t>
      </w:r>
      <w:r w:rsidRPr="52D4979B" w:rsidR="6FDB3F44">
        <w:rPr>
          <w:rStyle w:val="eop"/>
          <w:rFonts w:ascii="Georgia" w:hAnsi="Georgia" w:eastAsia="Georgia" w:cs="Georgia"/>
          <w:sz w:val="22"/>
          <w:szCs w:val="22"/>
        </w:rPr>
        <w:t>, or choosing not to implement it, should be included.</w:t>
      </w:r>
    </w:p>
    <w:p w:rsidR="1BD47A10" w:rsidP="52D4979B" w:rsidRDefault="1BD47A10" w14:paraId="722C8EA0" w14:textId="13EDCBF7">
      <w:pPr>
        <w:pStyle w:val="paragraph"/>
        <w:numPr>
          <w:ilvl w:val="1"/>
          <w:numId w:val="2"/>
        </w:numPr>
        <w:spacing w:before="0" w:beforeAutospacing="off" w:after="0" w:afterAutospacing="off"/>
        <w:jc w:val="both"/>
        <w:rPr>
          <w:rStyle w:val="eop"/>
          <w:rFonts w:ascii="Georgia" w:hAnsi="Georgia" w:eastAsia="Georgia" w:cs="Georgia"/>
          <w:b w:val="1"/>
          <w:bCs w:val="1"/>
        </w:rPr>
      </w:pPr>
      <w:r w:rsidRPr="52D4979B" w:rsidR="1BD47A10">
        <w:rPr>
          <w:rStyle w:val="eop"/>
          <w:rFonts w:ascii="Georgia" w:hAnsi="Georgia" w:eastAsia="Georgia" w:cs="Georgia"/>
          <w:b w:val="1"/>
          <w:bCs w:val="1"/>
          <w:sz w:val="22"/>
          <w:szCs w:val="22"/>
        </w:rPr>
        <w:t xml:space="preserve">Exploration of options: </w:t>
      </w:r>
      <w:r w:rsidRPr="52D4979B" w:rsidR="1BD47A10">
        <w:rPr>
          <w:rStyle w:val="eop"/>
          <w:rFonts w:ascii="Georgia" w:hAnsi="Georgia" w:eastAsia="Georgia" w:cs="Georgia"/>
          <w:sz w:val="22"/>
          <w:szCs w:val="22"/>
        </w:rPr>
        <w:t>Where appropriate, alternative options should be explored, including benefits of sharing spaces with other like-minded organisations for added value. We want to be sure that we have the best spaces available to us to meet our needs, in line with value for money.</w:t>
      </w:r>
    </w:p>
    <w:p w:rsidR="1BD47A10" w:rsidP="52D4979B" w:rsidRDefault="1BD47A10" w14:paraId="2887212A" w14:textId="4EE520E6">
      <w:pPr>
        <w:pStyle w:val="paragraph"/>
        <w:numPr>
          <w:ilvl w:val="1"/>
          <w:numId w:val="2"/>
        </w:numPr>
        <w:spacing w:before="0" w:beforeAutospacing="off" w:after="0" w:afterAutospacing="off"/>
        <w:jc w:val="both"/>
        <w:rPr>
          <w:rStyle w:val="eop"/>
          <w:rFonts w:ascii="Georgia" w:hAnsi="Georgia" w:eastAsia="Georgia" w:cs="Georgia"/>
        </w:rPr>
      </w:pPr>
      <w:r w:rsidRPr="52D4979B" w:rsidR="1BD47A10">
        <w:rPr>
          <w:rStyle w:val="eop"/>
          <w:rFonts w:ascii="Georgia" w:hAnsi="Georgia" w:eastAsia="Georgia" w:cs="Georgia"/>
          <w:sz w:val="22"/>
          <w:szCs w:val="22"/>
        </w:rPr>
        <w:t>Consider existing decision-making framework and propose improvements as needed</w:t>
      </w:r>
      <w:r w:rsidRPr="52D4979B" w:rsidR="6A4170B6">
        <w:rPr>
          <w:rStyle w:val="eop"/>
          <w:rFonts w:ascii="Georgia" w:hAnsi="Georgia" w:eastAsia="Georgia" w:cs="Georgia"/>
          <w:sz w:val="22"/>
          <w:szCs w:val="22"/>
        </w:rPr>
        <w:t xml:space="preserve"> to enable efficient decision-making. </w:t>
      </w:r>
    </w:p>
    <w:p w:rsidR="61E51C64" w:rsidP="52D4979B" w:rsidRDefault="61E51C64" w14:paraId="6FC2ED2C" w14:textId="1242633F">
      <w:pPr>
        <w:pStyle w:val="paragraph"/>
        <w:numPr>
          <w:ilvl w:val="0"/>
          <w:numId w:val="2"/>
        </w:numPr>
        <w:spacing w:before="0" w:beforeAutospacing="off" w:after="0" w:afterAutospacing="off"/>
        <w:jc w:val="both"/>
        <w:rPr>
          <w:rStyle w:val="eop"/>
          <w:rFonts w:ascii="Georgia" w:hAnsi="Georgia" w:eastAsia="Georgia" w:cs="Georgia"/>
          <w:sz w:val="22"/>
          <w:szCs w:val="22"/>
        </w:rPr>
      </w:pPr>
      <w:r w:rsidRPr="52D4979B" w:rsidR="61E51C64">
        <w:rPr>
          <w:rStyle w:val="eop"/>
          <w:rFonts w:ascii="Georgia" w:hAnsi="Georgia" w:eastAsia="Georgia" w:cs="Georgia"/>
          <w:b w:val="1"/>
          <w:bCs w:val="1"/>
          <w:sz w:val="22"/>
          <w:szCs w:val="22"/>
        </w:rPr>
        <w:t xml:space="preserve">Strategy: </w:t>
      </w:r>
      <w:r w:rsidRPr="52D4979B" w:rsidR="61E51C64">
        <w:rPr>
          <w:rStyle w:val="eop"/>
          <w:rFonts w:ascii="Georgia" w:hAnsi="Georgia" w:eastAsia="Georgia" w:cs="Georgia"/>
          <w:sz w:val="22"/>
          <w:szCs w:val="22"/>
        </w:rPr>
        <w:t>To c</w:t>
      </w:r>
      <w:r w:rsidRPr="52D4979B" w:rsidR="5B96CCEC">
        <w:rPr>
          <w:rStyle w:val="eop"/>
          <w:rFonts w:ascii="Georgia" w:hAnsi="Georgia" w:eastAsia="Georgia" w:cs="Georgia"/>
          <w:sz w:val="22"/>
          <w:szCs w:val="22"/>
        </w:rPr>
        <w:t xml:space="preserve">reate </w:t>
      </w:r>
      <w:r w:rsidRPr="52D4979B" w:rsidR="0C3AE279">
        <w:rPr>
          <w:rStyle w:val="eop"/>
          <w:rFonts w:ascii="Georgia" w:hAnsi="Georgia" w:eastAsia="Georgia" w:cs="Georgia"/>
          <w:sz w:val="22"/>
          <w:szCs w:val="22"/>
        </w:rPr>
        <w:t xml:space="preserve">a </w:t>
      </w:r>
      <w:r w:rsidRPr="52D4979B" w:rsidR="5B96CCEC">
        <w:rPr>
          <w:rStyle w:val="eop"/>
          <w:rFonts w:ascii="Georgia" w:hAnsi="Georgia" w:eastAsia="Georgia" w:cs="Georgia"/>
          <w:sz w:val="22"/>
          <w:szCs w:val="22"/>
        </w:rPr>
        <w:t xml:space="preserve">strategy </w:t>
      </w:r>
      <w:r w:rsidRPr="52D4979B" w:rsidR="47900D44">
        <w:rPr>
          <w:rStyle w:val="eop"/>
          <w:rFonts w:ascii="Georgia" w:hAnsi="Georgia" w:eastAsia="Georgia" w:cs="Georgia"/>
          <w:sz w:val="22"/>
          <w:szCs w:val="22"/>
        </w:rPr>
        <w:t xml:space="preserve">document </w:t>
      </w:r>
      <w:r w:rsidRPr="52D4979B" w:rsidR="5B96CCEC">
        <w:rPr>
          <w:rStyle w:val="eop"/>
          <w:rFonts w:ascii="Georgia" w:hAnsi="Georgia" w:eastAsia="Georgia" w:cs="Georgia"/>
          <w:sz w:val="22"/>
          <w:szCs w:val="22"/>
        </w:rPr>
        <w:t xml:space="preserve">in collaboration with </w:t>
      </w:r>
      <w:r w:rsidRPr="52D4979B" w:rsidR="6B1AA9DC">
        <w:rPr>
          <w:rStyle w:val="eop"/>
          <w:rFonts w:ascii="Georgia" w:hAnsi="Georgia" w:eastAsia="Georgia" w:cs="Georgia"/>
          <w:sz w:val="22"/>
          <w:szCs w:val="22"/>
        </w:rPr>
        <w:t xml:space="preserve">the </w:t>
      </w:r>
      <w:r w:rsidRPr="52D4979B" w:rsidR="5B96CCEC">
        <w:rPr>
          <w:rStyle w:val="eop"/>
          <w:rFonts w:ascii="Georgia" w:hAnsi="Georgia" w:eastAsia="Georgia" w:cs="Georgia"/>
          <w:sz w:val="22"/>
          <w:szCs w:val="22"/>
        </w:rPr>
        <w:t>WWF-UK project team</w:t>
      </w:r>
      <w:r w:rsidRPr="52D4979B" w:rsidR="494AE32B">
        <w:rPr>
          <w:rStyle w:val="eop"/>
          <w:rFonts w:ascii="Georgia" w:hAnsi="Georgia" w:eastAsia="Georgia" w:cs="Georgia"/>
          <w:sz w:val="22"/>
          <w:szCs w:val="22"/>
        </w:rPr>
        <w:t xml:space="preserve"> with the accepted recommendations.</w:t>
      </w:r>
      <w:r w:rsidRPr="52D4979B" w:rsidR="4E7FF78B">
        <w:rPr>
          <w:rStyle w:val="eop"/>
          <w:rFonts w:ascii="Georgia" w:hAnsi="Georgia" w:eastAsia="Georgia" w:cs="Georgia"/>
          <w:sz w:val="22"/>
          <w:szCs w:val="22"/>
        </w:rPr>
        <w:t xml:space="preserve"> </w:t>
      </w:r>
      <w:r w:rsidRPr="52D4979B" w:rsidR="0ED994D6">
        <w:rPr>
          <w:rStyle w:val="eop"/>
          <w:rFonts w:ascii="Georgia" w:hAnsi="Georgia" w:eastAsia="Georgia" w:cs="Georgia"/>
          <w:sz w:val="22"/>
          <w:szCs w:val="22"/>
        </w:rPr>
        <w:t xml:space="preserve">This may include recommendations for communicating to staff, stakeholders, donors, partners and supporters. </w:t>
      </w:r>
    </w:p>
    <w:p w:rsidR="1CCC7BFA" w:rsidP="52D4979B" w:rsidRDefault="1CCC7BFA" w14:paraId="3272ACF6" w14:textId="1633226C">
      <w:pPr>
        <w:pStyle w:val="paragraph"/>
        <w:spacing w:before="0" w:beforeAutospacing="off" w:after="0" w:afterAutospacing="off"/>
        <w:jc w:val="both"/>
        <w:rPr>
          <w:rStyle w:val="eop"/>
          <w:rFonts w:ascii="Georgia" w:hAnsi="Georgia" w:eastAsia="Georgia" w:cs="Georgia"/>
        </w:rPr>
      </w:pPr>
    </w:p>
    <w:p w:rsidR="2F6368DD" w:rsidP="52D4979B" w:rsidRDefault="2F6368DD" w14:paraId="5434BE11" w14:textId="44AF4D82">
      <w:pPr>
        <w:pStyle w:val="paragraph"/>
        <w:spacing w:before="0" w:beforeAutospacing="off" w:after="0" w:afterAutospacing="off"/>
        <w:jc w:val="both"/>
        <w:rPr>
          <w:rStyle w:val="eop"/>
          <w:rFonts w:ascii="Georgia" w:hAnsi="Georgia" w:eastAsia="Georgia" w:cs="Georgia"/>
          <w:sz w:val="22"/>
          <w:szCs w:val="22"/>
        </w:rPr>
      </w:pPr>
      <w:r w:rsidRPr="52D4979B" w:rsidR="2F6368DD">
        <w:rPr>
          <w:rStyle w:val="eop"/>
          <w:rFonts w:ascii="Georgia" w:hAnsi="Georgia" w:eastAsia="Georgia" w:cs="Georgia"/>
          <w:sz w:val="22"/>
          <w:szCs w:val="22"/>
        </w:rPr>
        <w:t xml:space="preserve">We welcome proposals which </w:t>
      </w:r>
      <w:r w:rsidRPr="52D4979B" w:rsidR="0634F276">
        <w:rPr>
          <w:rStyle w:val="eop"/>
          <w:rFonts w:ascii="Georgia" w:hAnsi="Georgia" w:eastAsia="Georgia" w:cs="Georgia"/>
          <w:sz w:val="22"/>
          <w:szCs w:val="22"/>
        </w:rPr>
        <w:t xml:space="preserve">explore relevant issues not covered above </w:t>
      </w:r>
      <w:r w:rsidRPr="52D4979B" w:rsidR="2F6368DD">
        <w:rPr>
          <w:rStyle w:val="eop"/>
          <w:rFonts w:ascii="Georgia" w:hAnsi="Georgia" w:eastAsia="Georgia" w:cs="Georgia"/>
          <w:sz w:val="22"/>
          <w:szCs w:val="22"/>
        </w:rPr>
        <w:t xml:space="preserve">and different approaches to this work, </w:t>
      </w:r>
      <w:r w:rsidRPr="52D4979B" w:rsidR="4B14230A">
        <w:rPr>
          <w:rStyle w:val="eop"/>
          <w:rFonts w:ascii="Georgia" w:hAnsi="Georgia" w:eastAsia="Georgia" w:cs="Georgia"/>
          <w:sz w:val="22"/>
          <w:szCs w:val="22"/>
        </w:rPr>
        <w:t>if</w:t>
      </w:r>
      <w:r w:rsidRPr="52D4979B" w:rsidR="2F6368DD">
        <w:rPr>
          <w:rStyle w:val="eop"/>
          <w:rFonts w:ascii="Georgia" w:hAnsi="Georgia" w:eastAsia="Georgia" w:cs="Georgia"/>
          <w:sz w:val="22"/>
          <w:szCs w:val="22"/>
        </w:rPr>
        <w:t xml:space="preserve"> the above information is covered. </w:t>
      </w:r>
      <w:r w:rsidRPr="52D4979B" w:rsidR="23238827">
        <w:rPr>
          <w:rStyle w:val="eop"/>
          <w:rFonts w:ascii="Georgia" w:hAnsi="Georgia" w:eastAsia="Georgia" w:cs="Georgia"/>
          <w:sz w:val="22"/>
          <w:szCs w:val="22"/>
        </w:rPr>
        <w:t xml:space="preserve">Changing our hybrid working policy is out of scope for this project: we are seeking the path forward which best enables this way of working for the organisation. </w:t>
      </w:r>
    </w:p>
    <w:p w:rsidR="1CCC7BFA" w:rsidP="52D4979B" w:rsidRDefault="1CCC7BFA" w14:paraId="09173842" w14:textId="77BBC333">
      <w:pPr>
        <w:pStyle w:val="paragraph"/>
        <w:spacing w:before="0" w:beforeAutospacing="off" w:after="0" w:afterAutospacing="off"/>
        <w:jc w:val="both"/>
        <w:rPr>
          <w:rStyle w:val="eop"/>
          <w:rFonts w:ascii="Georgia" w:hAnsi="Georgia" w:eastAsia="Georgia" w:cs="Georgia"/>
        </w:rPr>
      </w:pPr>
    </w:p>
    <w:p w:rsidRPr="00437BBC" w:rsidR="00A21C95" w:rsidP="52D4979B" w:rsidRDefault="00A21C95" w14:paraId="0A56B973" w14:textId="51793B36">
      <w:pPr>
        <w:pStyle w:val="paragraph"/>
        <w:spacing w:before="0" w:beforeAutospacing="off" w:after="0" w:afterAutospacing="off"/>
        <w:jc w:val="both"/>
        <w:textAlignment w:val="baseline"/>
        <w:rPr>
          <w:rStyle w:val="eop"/>
          <w:rFonts w:ascii="Georgia" w:hAnsi="Georgia" w:eastAsia="Georgia" w:cs="Georgia"/>
          <w:sz w:val="22"/>
          <w:szCs w:val="22"/>
        </w:rPr>
      </w:pPr>
      <w:r w:rsidRPr="52D4979B" w:rsidR="2420565F">
        <w:rPr>
          <w:rStyle w:val="eop"/>
          <w:rFonts w:ascii="Georgia" w:hAnsi="Georgia" w:eastAsia="Georgia" w:cs="Georgia"/>
          <w:sz w:val="22"/>
          <w:szCs w:val="22"/>
        </w:rPr>
        <w:t xml:space="preserve">Our project timeline is ambitious, seeking to have a strategy to share in </w:t>
      </w:r>
      <w:r w:rsidRPr="52D4979B" w:rsidR="0A9FA21A">
        <w:rPr>
          <w:rStyle w:val="eop"/>
          <w:rFonts w:ascii="Georgia" w:hAnsi="Georgia" w:eastAsia="Georgia" w:cs="Georgia"/>
          <w:sz w:val="22"/>
          <w:szCs w:val="22"/>
        </w:rPr>
        <w:t xml:space="preserve">February </w:t>
      </w:r>
      <w:r w:rsidRPr="52D4979B" w:rsidR="2420565F">
        <w:rPr>
          <w:rStyle w:val="eop"/>
          <w:rFonts w:ascii="Georgia" w:hAnsi="Georgia" w:eastAsia="Georgia" w:cs="Georgia"/>
          <w:sz w:val="22"/>
          <w:szCs w:val="22"/>
        </w:rPr>
        <w:t>202</w:t>
      </w:r>
      <w:r w:rsidRPr="52D4979B" w:rsidR="78142C7D">
        <w:rPr>
          <w:rStyle w:val="eop"/>
          <w:rFonts w:ascii="Georgia" w:hAnsi="Georgia" w:eastAsia="Georgia" w:cs="Georgia"/>
          <w:sz w:val="22"/>
          <w:szCs w:val="22"/>
        </w:rPr>
        <w:t>3</w:t>
      </w:r>
      <w:r w:rsidRPr="52D4979B" w:rsidR="2420565F">
        <w:rPr>
          <w:rStyle w:val="eop"/>
          <w:rFonts w:ascii="Georgia" w:hAnsi="Georgia" w:eastAsia="Georgia" w:cs="Georgia"/>
          <w:sz w:val="22"/>
          <w:szCs w:val="22"/>
        </w:rPr>
        <w:t xml:space="preserve">. </w:t>
      </w:r>
      <w:commentRangeStart w:id="25"/>
      <w:commentRangeStart w:id="26"/>
      <w:commentRangeStart w:id="27"/>
      <w:r w:rsidRPr="52D4979B" w:rsidR="2420565F">
        <w:rPr>
          <w:rStyle w:val="eop"/>
          <w:rFonts w:ascii="Georgia" w:hAnsi="Georgia" w:eastAsia="Georgia" w:cs="Georgia"/>
          <w:sz w:val="22"/>
          <w:szCs w:val="22"/>
        </w:rPr>
        <w:t xml:space="preserve">Our London office lease </w:t>
      </w:r>
      <w:r w:rsidRPr="52D4979B" w:rsidR="1C7E8D96">
        <w:rPr>
          <w:rStyle w:val="eop"/>
          <w:rFonts w:ascii="Georgia" w:hAnsi="Georgia" w:eastAsia="Georgia" w:cs="Georgia"/>
          <w:sz w:val="22"/>
          <w:szCs w:val="22"/>
        </w:rPr>
        <w:t xml:space="preserve">has a break clause up to </w:t>
      </w:r>
      <w:r w:rsidRPr="52D4979B" w:rsidR="2420565F">
        <w:rPr>
          <w:rStyle w:val="eop"/>
          <w:rFonts w:ascii="Georgia" w:hAnsi="Georgia" w:eastAsia="Georgia" w:cs="Georgia"/>
          <w:sz w:val="22"/>
          <w:szCs w:val="22"/>
        </w:rPr>
        <w:t>3</w:t>
      </w:r>
      <w:r w:rsidRPr="52D4979B" w:rsidR="209B62CB">
        <w:rPr>
          <w:rStyle w:val="eop"/>
          <w:rFonts w:ascii="Georgia" w:hAnsi="Georgia" w:eastAsia="Georgia" w:cs="Georgia"/>
          <w:sz w:val="22"/>
          <w:szCs w:val="22"/>
        </w:rPr>
        <w:t>0</w:t>
      </w:r>
      <w:r w:rsidRPr="52D4979B" w:rsidR="209B62CB">
        <w:rPr>
          <w:rStyle w:val="eop"/>
          <w:rFonts w:ascii="Georgia" w:hAnsi="Georgia" w:eastAsia="Georgia" w:cs="Georgia"/>
          <w:sz w:val="22"/>
          <w:szCs w:val="22"/>
          <w:vertAlign w:val="superscript"/>
        </w:rPr>
        <w:t>th</w:t>
      </w:r>
      <w:r w:rsidRPr="52D4979B" w:rsidR="2420565F">
        <w:rPr>
          <w:rStyle w:val="eop"/>
          <w:rFonts w:ascii="Georgia" w:hAnsi="Georgia" w:eastAsia="Georgia" w:cs="Georgia"/>
          <w:sz w:val="22"/>
          <w:szCs w:val="22"/>
        </w:rPr>
        <w:t xml:space="preserve"> November, </w:t>
      </w:r>
      <w:r w:rsidRPr="52D4979B" w:rsidR="7A0F03BA">
        <w:rPr>
          <w:rStyle w:val="eop"/>
          <w:rFonts w:ascii="Georgia" w:hAnsi="Georgia" w:eastAsia="Georgia" w:cs="Georgia"/>
          <w:sz w:val="22"/>
          <w:szCs w:val="22"/>
        </w:rPr>
        <w:t>so,</w:t>
      </w:r>
      <w:r w:rsidRPr="52D4979B" w:rsidR="2420565F">
        <w:rPr>
          <w:rStyle w:val="eop"/>
          <w:rFonts w:ascii="Georgia" w:hAnsi="Georgia" w:eastAsia="Georgia" w:cs="Georgia"/>
          <w:sz w:val="22"/>
          <w:szCs w:val="22"/>
        </w:rPr>
        <w:t xml:space="preserve"> if </w:t>
      </w:r>
      <w:r w:rsidRPr="52D4979B" w:rsidR="2862CE39">
        <w:rPr>
          <w:rStyle w:val="eop"/>
          <w:rFonts w:ascii="Georgia" w:hAnsi="Georgia" w:eastAsia="Georgia" w:cs="Georgia"/>
          <w:sz w:val="22"/>
          <w:szCs w:val="22"/>
        </w:rPr>
        <w:t>possible,</w:t>
      </w:r>
      <w:r w:rsidRPr="52D4979B" w:rsidR="2420565F">
        <w:rPr>
          <w:rStyle w:val="eop"/>
          <w:rFonts w:ascii="Georgia" w:hAnsi="Georgia" w:eastAsia="Georgia" w:cs="Georgia"/>
          <w:sz w:val="22"/>
          <w:szCs w:val="22"/>
        </w:rPr>
        <w:t xml:space="preserve"> </w:t>
      </w:r>
      <w:r w:rsidRPr="52D4979B" w:rsidR="78261080">
        <w:rPr>
          <w:rStyle w:val="eop"/>
          <w:rFonts w:ascii="Georgia" w:hAnsi="Georgia" w:eastAsia="Georgia" w:cs="Georgia"/>
          <w:sz w:val="22"/>
          <w:szCs w:val="22"/>
        </w:rPr>
        <w:t xml:space="preserve">an informed decision will be made before this. </w:t>
      </w:r>
      <w:commentRangeEnd w:id="25"/>
      <w:r>
        <w:rPr>
          <w:rStyle w:val="CommentReference"/>
        </w:rPr>
        <w:commentReference w:id="25"/>
      </w:r>
      <w:commentRangeEnd w:id="26"/>
      <w:r>
        <w:rPr>
          <w:rStyle w:val="CommentReference"/>
        </w:rPr>
        <w:commentReference w:id="26"/>
      </w:r>
      <w:commentRangeEnd w:id="27"/>
      <w:r>
        <w:rPr>
          <w:rStyle w:val="CommentReference"/>
        </w:rPr>
        <w:commentReference w:id="27"/>
      </w:r>
      <w:commentRangeStart w:id="29"/>
      <w:commentRangeEnd w:id="29"/>
      <w:r>
        <w:rPr>
          <w:rStyle w:val="CommentReference"/>
        </w:rPr>
        <w:commentReference w:id="29"/>
      </w:r>
    </w:p>
    <w:p w:rsidRPr="00437BBC" w:rsidR="00A21C95" w:rsidP="52D4979B" w:rsidRDefault="00A21C95" w14:paraId="3C1531F7" w14:textId="77777777">
      <w:pPr>
        <w:jc w:val="both"/>
        <w:rPr>
          <w:rFonts w:ascii="Georgia" w:hAnsi="Georgia" w:eastAsia="Georgia" w:cs="Georgia"/>
          <w:b w:val="1"/>
          <w:bCs w:val="1"/>
        </w:rPr>
      </w:pPr>
    </w:p>
    <w:p w:rsidRPr="00437BBC" w:rsidR="00A21C95" w:rsidP="52D4979B" w:rsidRDefault="00A21C95" w14:paraId="142AAB9F" w14:textId="05D9C4F5">
      <w:pPr>
        <w:jc w:val="both"/>
        <w:rPr>
          <w:rFonts w:ascii="Georgia" w:hAnsi="Georgia" w:eastAsia="Georgia" w:cs="Georgia"/>
          <w:b w:val="1"/>
          <w:bCs w:val="1"/>
        </w:rPr>
      </w:pPr>
      <w:r w:rsidRPr="52D4979B" w:rsidR="00A21C95">
        <w:rPr>
          <w:rFonts w:ascii="Georgia" w:hAnsi="Georgia" w:eastAsia="Georgia" w:cs="Georgia"/>
          <w:b w:val="1"/>
          <w:bCs w:val="1"/>
        </w:rPr>
        <w:t>In their response, an external partner must be able to demonstrate and evidence:</w:t>
      </w:r>
      <w:r w:rsidRPr="52D4979B" w:rsidR="00C4425A">
        <w:rPr>
          <w:rFonts w:ascii="Georgia" w:hAnsi="Georgia" w:eastAsia="Georgia" w:cs="Georgia"/>
          <w:b w:val="1"/>
          <w:bCs w:val="1"/>
        </w:rPr>
        <w:t xml:space="preserve"> </w:t>
      </w:r>
    </w:p>
    <w:p w:rsidRPr="00437BBC" w:rsidR="00A21C95" w:rsidP="52D4979B" w:rsidRDefault="00A21C95" w14:paraId="4406B2E7" w14:textId="7387EAD0">
      <w:pPr>
        <w:pStyle w:val="ListParagraph"/>
        <w:numPr>
          <w:ilvl w:val="0"/>
          <w:numId w:val="26"/>
        </w:numPr>
        <w:spacing w:after="160" w:line="259" w:lineRule="auto"/>
        <w:jc w:val="both"/>
        <w:rPr>
          <w:rFonts w:ascii="Georgia" w:hAnsi="Georgia" w:eastAsia="Georgia" w:cs="Georgia"/>
          <w:i w:val="1"/>
          <w:iCs w:val="1"/>
        </w:rPr>
      </w:pPr>
      <w:r w:rsidRPr="52D4979B" w:rsidR="00A21C95">
        <w:rPr>
          <w:rFonts w:ascii="Georgia" w:hAnsi="Georgia" w:eastAsia="Georgia" w:cs="Georgia"/>
        </w:rPr>
        <w:t xml:space="preserve">Understanding of the brief and propose options for the approach.  </w:t>
      </w:r>
      <w:r w:rsidRPr="52D4979B" w:rsidR="00A21C95">
        <w:rPr>
          <w:rFonts w:ascii="Georgia" w:hAnsi="Georgia" w:eastAsia="Georgia" w:cs="Georgia"/>
          <w:i w:val="1"/>
          <w:iCs w:val="1"/>
        </w:rPr>
        <w:t xml:space="preserve">Please outline possible time frames and requirements of us in a </w:t>
      </w:r>
      <w:r w:rsidRPr="52D4979B" w:rsidR="008D2968">
        <w:rPr>
          <w:rFonts w:ascii="Georgia" w:hAnsi="Georgia" w:eastAsia="Georgia" w:cs="Georgia"/>
          <w:i w:val="1"/>
          <w:iCs w:val="1"/>
        </w:rPr>
        <w:t>high-level</w:t>
      </w:r>
      <w:r w:rsidRPr="52D4979B" w:rsidR="00A21C95">
        <w:rPr>
          <w:rFonts w:ascii="Georgia" w:hAnsi="Georgia" w:eastAsia="Georgia" w:cs="Georgia"/>
          <w:i w:val="1"/>
          <w:iCs w:val="1"/>
        </w:rPr>
        <w:t xml:space="preserve"> project plan.</w:t>
      </w:r>
    </w:p>
    <w:p w:rsidRPr="00437BBC" w:rsidR="00A21C95" w:rsidP="52D4979B" w:rsidRDefault="00A21C95" w14:paraId="500A0DFA" w14:textId="77777777">
      <w:pPr>
        <w:pStyle w:val="ListParagraph"/>
        <w:numPr>
          <w:ilvl w:val="0"/>
          <w:numId w:val="26"/>
        </w:numPr>
        <w:spacing w:after="160" w:line="259" w:lineRule="auto"/>
        <w:jc w:val="both"/>
        <w:rPr>
          <w:rFonts w:ascii="Georgia" w:hAnsi="Georgia" w:eastAsia="Georgia" w:cs="Georgia"/>
          <w:i w:val="1"/>
          <w:iCs w:val="1"/>
        </w:rPr>
      </w:pPr>
      <w:r w:rsidRPr="52D4979B" w:rsidR="00A21C95">
        <w:rPr>
          <w:rFonts w:ascii="Georgia" w:hAnsi="Georgia" w:eastAsia="Georgia" w:cs="Georgia"/>
        </w:rPr>
        <w:t xml:space="preserve">Depth and breadth of expertise in this field in the charity /not for profit / NGO and commercial / private sectors.  </w:t>
      </w:r>
      <w:r w:rsidRPr="52D4979B" w:rsidR="00A21C95">
        <w:rPr>
          <w:rFonts w:ascii="Georgia" w:hAnsi="Georgia" w:eastAsia="Georgia" w:cs="Georgia"/>
          <w:i w:val="1"/>
          <w:iCs w:val="1"/>
        </w:rPr>
        <w:t>Please include names of recent clients for who you have delivered similar work.</w:t>
      </w:r>
    </w:p>
    <w:p w:rsidRPr="00437BBC" w:rsidR="00A21C95" w:rsidP="52D4979B" w:rsidRDefault="00A21C95" w14:paraId="2CC7034B" w14:textId="65E0B85C">
      <w:pPr>
        <w:pStyle w:val="ListParagraph"/>
        <w:numPr>
          <w:ilvl w:val="0"/>
          <w:numId w:val="26"/>
        </w:numPr>
        <w:spacing w:after="160" w:line="259" w:lineRule="auto"/>
        <w:jc w:val="both"/>
        <w:rPr>
          <w:rFonts w:ascii="Georgia" w:hAnsi="Georgia" w:eastAsia="Georgia" w:cs="Georgia"/>
        </w:rPr>
      </w:pPr>
      <w:r w:rsidRPr="52D4979B" w:rsidR="00A21C95">
        <w:rPr>
          <w:rFonts w:ascii="Georgia" w:hAnsi="Georgia" w:eastAsia="Georgia" w:cs="Georgia"/>
        </w:rPr>
        <w:t xml:space="preserve">A strong team that can provide responsive service – </w:t>
      </w:r>
      <w:r w:rsidRPr="52D4979B" w:rsidR="75BE0D94">
        <w:rPr>
          <w:rFonts w:ascii="Georgia" w:hAnsi="Georgia" w:eastAsia="Georgia" w:cs="Georgia"/>
        </w:rPr>
        <w:t>i.e.,</w:t>
      </w:r>
      <w:r w:rsidRPr="52D4979B" w:rsidR="00A21C95">
        <w:rPr>
          <w:rFonts w:ascii="Georgia" w:hAnsi="Georgia" w:eastAsia="Georgia" w:cs="Georgia"/>
        </w:rPr>
        <w:t xml:space="preserve"> not key person dependent – continuous service available.  </w:t>
      </w:r>
      <w:r w:rsidRPr="52D4979B" w:rsidR="00A21C95">
        <w:rPr>
          <w:rFonts w:ascii="Georgia" w:hAnsi="Georgia" w:eastAsia="Georgia" w:cs="Georgia"/>
          <w:i w:val="1"/>
          <w:iCs w:val="1"/>
        </w:rPr>
        <w:t>Please provide short biographies for all those who would be involved on the project</w:t>
      </w:r>
    </w:p>
    <w:p w:rsidRPr="00437BBC" w:rsidR="00A21C95" w:rsidP="52D4979B" w:rsidRDefault="4ED384DB" w14:paraId="69D6150F" w14:textId="7E9F9305">
      <w:pPr>
        <w:pStyle w:val="ListParagraph"/>
        <w:numPr>
          <w:ilvl w:val="0"/>
          <w:numId w:val="26"/>
        </w:numPr>
        <w:spacing w:after="160" w:line="259" w:lineRule="auto"/>
        <w:jc w:val="both"/>
        <w:rPr>
          <w:rFonts w:ascii="Georgia" w:hAnsi="Georgia" w:eastAsia="Georgia" w:cs="Georgia"/>
        </w:rPr>
      </w:pPr>
      <w:r w:rsidRPr="52D4979B" w:rsidR="4ED384DB">
        <w:rPr>
          <w:rFonts w:ascii="Georgia" w:hAnsi="Georgia" w:eastAsia="Georgia" w:cs="Georgia"/>
        </w:rPr>
        <w:t xml:space="preserve">A strong alignment with WWF’s </w:t>
      </w:r>
      <w:commentRangeStart w:id="30"/>
      <w:r w:rsidRPr="52D4979B" w:rsidR="4ED384DB">
        <w:rPr>
          <w:rFonts w:ascii="Georgia" w:hAnsi="Georgia" w:eastAsia="Georgia" w:cs="Georgia"/>
        </w:rPr>
        <w:t>vision</w:t>
      </w:r>
      <w:r w:rsidRPr="52D4979B" w:rsidR="6FE27B79">
        <w:rPr>
          <w:rFonts w:ascii="Georgia" w:hAnsi="Georgia" w:eastAsia="Georgia" w:cs="Georgia"/>
        </w:rPr>
        <w:t xml:space="preserve">, </w:t>
      </w:r>
      <w:commentRangeEnd w:id="30"/>
      <w:r>
        <w:rPr>
          <w:rStyle w:val="CommentReference"/>
        </w:rPr>
        <w:commentReference w:id="30"/>
      </w:r>
      <w:r w:rsidRPr="52D4979B" w:rsidR="4ED384DB">
        <w:rPr>
          <w:rFonts w:ascii="Georgia" w:hAnsi="Georgia" w:eastAsia="Georgia" w:cs="Georgia"/>
        </w:rPr>
        <w:t xml:space="preserve">mission </w:t>
      </w:r>
      <w:r w:rsidRPr="52D4979B" w:rsidR="6E3F0217">
        <w:rPr>
          <w:rFonts w:ascii="Georgia" w:hAnsi="Georgia" w:eastAsia="Georgia" w:cs="Georgia"/>
        </w:rPr>
        <w:t xml:space="preserve">and environmental targets </w:t>
      </w:r>
      <w:r w:rsidRPr="52D4979B" w:rsidR="4ED384DB">
        <w:rPr>
          <w:rFonts w:ascii="Georgia" w:hAnsi="Georgia" w:eastAsia="Georgia" w:cs="Georgia"/>
        </w:rPr>
        <w:t xml:space="preserve">with values that respect diversity, equality and inclusivity and evidence of partnership working.  </w:t>
      </w:r>
      <w:r w:rsidRPr="52D4979B" w:rsidR="4ED384DB">
        <w:rPr>
          <w:rFonts w:ascii="Georgia" w:hAnsi="Georgia" w:eastAsia="Georgia" w:cs="Georgia"/>
          <w:i w:val="1"/>
          <w:iCs w:val="1"/>
        </w:rPr>
        <w:t>Please provide a short statement on this and how you evidence your values in your work.</w:t>
      </w:r>
    </w:p>
    <w:p w:rsidRPr="00437BBC" w:rsidR="00A21C95" w:rsidP="52D4979B" w:rsidRDefault="00A21C95" w14:paraId="54F2BEDC" w14:textId="77777777">
      <w:pPr>
        <w:pStyle w:val="ListParagraph"/>
        <w:numPr>
          <w:ilvl w:val="0"/>
          <w:numId w:val="26"/>
        </w:numPr>
        <w:spacing w:after="160" w:line="259" w:lineRule="auto"/>
        <w:jc w:val="both"/>
        <w:rPr>
          <w:rFonts w:ascii="Georgia" w:hAnsi="Georgia" w:eastAsia="Georgia" w:cs="Georgia"/>
        </w:rPr>
      </w:pPr>
      <w:r w:rsidRPr="52D4979B" w:rsidR="00A21C95">
        <w:rPr>
          <w:rFonts w:ascii="Georgia" w:hAnsi="Georgia" w:eastAsia="Georgia" w:cs="Georgia"/>
        </w:rPr>
        <w:t xml:space="preserve">Value for money; competitive pricing for expertise.  We need fees to be clear and structured in a flexible way.  </w:t>
      </w:r>
      <w:r w:rsidRPr="52D4979B" w:rsidR="00A21C95">
        <w:rPr>
          <w:rFonts w:ascii="Georgia" w:hAnsi="Georgia" w:eastAsia="Georgia" w:cs="Georgia"/>
          <w:i w:val="1"/>
          <w:iCs w:val="1"/>
        </w:rPr>
        <w:t>Please state day / hourly rates and price per project element, ideally with capped fees.</w:t>
      </w:r>
      <w:r w:rsidRPr="52D4979B" w:rsidR="00A21C95">
        <w:rPr>
          <w:rFonts w:ascii="Georgia" w:hAnsi="Georgia" w:eastAsia="Georgia" w:cs="Georgia"/>
        </w:rPr>
        <w:t xml:space="preserve"> </w:t>
      </w:r>
    </w:p>
    <w:p w:rsidRPr="00437BBC" w:rsidR="00A21C95" w:rsidP="52D4979B" w:rsidRDefault="00A21C95" w14:paraId="7F90D2AA" w14:textId="77777777">
      <w:pPr>
        <w:pStyle w:val="ListParagraph"/>
        <w:numPr>
          <w:ilvl w:val="0"/>
          <w:numId w:val="26"/>
        </w:numPr>
        <w:spacing w:after="160" w:line="259" w:lineRule="auto"/>
        <w:jc w:val="both"/>
        <w:rPr>
          <w:rFonts w:ascii="Georgia" w:hAnsi="Georgia" w:eastAsia="Georgia" w:cs="Georgia"/>
          <w:i w:val="1"/>
          <w:iCs w:val="1"/>
        </w:rPr>
      </w:pPr>
      <w:r w:rsidRPr="52D4979B" w:rsidR="00A21C95">
        <w:rPr>
          <w:rFonts w:ascii="Georgia" w:hAnsi="Georgia" w:eastAsia="Georgia" w:cs="Georgia"/>
        </w:rPr>
        <w:t xml:space="preserve">Confidentiality and Data protection.  </w:t>
      </w:r>
      <w:r w:rsidRPr="52D4979B" w:rsidR="00A21C95">
        <w:rPr>
          <w:rFonts w:ascii="Georgia" w:hAnsi="Georgia" w:eastAsia="Georgia" w:cs="Georgia"/>
          <w:i w:val="1"/>
          <w:iCs w:val="1"/>
        </w:rPr>
        <w:t>Please provide your confidentiality statement and GDPR principles.</w:t>
      </w:r>
    </w:p>
    <w:p w:rsidRPr="00437BBC" w:rsidR="00A21C95" w:rsidP="52D4979B" w:rsidRDefault="00A21C95" w14:paraId="71EEAE4E" w14:textId="77777777">
      <w:pPr>
        <w:pStyle w:val="ListParagraph"/>
        <w:numPr>
          <w:ilvl w:val="0"/>
          <w:numId w:val="26"/>
        </w:numPr>
        <w:spacing w:after="160" w:line="259" w:lineRule="auto"/>
        <w:jc w:val="both"/>
        <w:rPr>
          <w:rFonts w:ascii="Georgia" w:hAnsi="Georgia" w:eastAsia="Georgia" w:cs="Georgia"/>
        </w:rPr>
      </w:pPr>
      <w:r w:rsidRPr="52D4979B" w:rsidR="00A21C95">
        <w:rPr>
          <w:rFonts w:ascii="Georgia" w:hAnsi="Georgia" w:eastAsia="Georgia" w:cs="Georgia"/>
        </w:rPr>
        <w:t xml:space="preserve">Diversity, Equality and Inclusivity (DE&amp;I).  </w:t>
      </w:r>
      <w:r w:rsidRPr="52D4979B" w:rsidR="00A21C95">
        <w:rPr>
          <w:rFonts w:ascii="Georgia" w:hAnsi="Georgia" w:eastAsia="Georgia" w:cs="Georgia"/>
          <w:i w:val="1"/>
          <w:iCs w:val="1"/>
        </w:rPr>
        <w:t>Please share your approach to DE&amp;I and how you would approach the project in this respect.</w:t>
      </w:r>
      <w:r w:rsidRPr="52D4979B" w:rsidR="00A21C95">
        <w:rPr>
          <w:rFonts w:ascii="Georgia" w:hAnsi="Georgia" w:eastAsia="Georgia" w:cs="Georgia"/>
        </w:rPr>
        <w:t xml:space="preserve"> </w:t>
      </w:r>
    </w:p>
    <w:p w:rsidRPr="00437BBC" w:rsidR="00A21C95" w:rsidP="52D4979B" w:rsidRDefault="00A21C95" w14:paraId="6CA1CB90" w14:textId="77777777">
      <w:pPr>
        <w:pStyle w:val="ListParagraph"/>
        <w:numPr>
          <w:ilvl w:val="0"/>
          <w:numId w:val="26"/>
        </w:numPr>
        <w:spacing w:after="160" w:line="259" w:lineRule="auto"/>
        <w:jc w:val="both"/>
        <w:rPr>
          <w:rFonts w:ascii="Georgia" w:hAnsi="Georgia" w:eastAsia="Georgia" w:cs="Georgia"/>
        </w:rPr>
      </w:pPr>
      <w:r w:rsidRPr="52D4979B" w:rsidR="00A21C95">
        <w:rPr>
          <w:rFonts w:ascii="Georgia" w:hAnsi="Georgia" w:eastAsia="Georgia" w:cs="Georgia"/>
        </w:rPr>
        <w:t>References.</w:t>
      </w:r>
      <w:r w:rsidRPr="52D4979B" w:rsidR="00A21C95">
        <w:rPr>
          <w:rFonts w:ascii="Georgia" w:hAnsi="Georgia" w:eastAsia="Georgia" w:cs="Georgia"/>
          <w:i w:val="1"/>
          <w:iCs w:val="1"/>
        </w:rPr>
        <w:t xml:space="preserve">  Please provide two referee clients.</w:t>
      </w:r>
      <w:r w:rsidRPr="52D4979B" w:rsidR="00A21C95">
        <w:rPr>
          <w:rFonts w:ascii="Georgia" w:hAnsi="Georgia" w:eastAsia="Georgia" w:cs="Georgia"/>
        </w:rPr>
        <w:t xml:space="preserve"> (We would not approach without your permission).</w:t>
      </w:r>
    </w:p>
    <w:p w:rsidRPr="00437BBC" w:rsidR="00A21C95" w:rsidP="52D4979B" w:rsidRDefault="4ED384DB" w14:paraId="160B3C71" w14:textId="77777777">
      <w:pPr>
        <w:pStyle w:val="ListParagraph"/>
        <w:numPr>
          <w:ilvl w:val="0"/>
          <w:numId w:val="26"/>
        </w:numPr>
        <w:spacing w:after="200" w:line="276" w:lineRule="auto"/>
        <w:jc w:val="both"/>
        <w:rPr>
          <w:rFonts w:ascii="Georgia" w:hAnsi="Georgia" w:eastAsia="Georgia" w:cs="Georgia"/>
          <w:i w:val="1"/>
          <w:iCs w:val="1"/>
        </w:rPr>
      </w:pPr>
      <w:r w:rsidRPr="52D4979B" w:rsidR="4ED384DB">
        <w:rPr>
          <w:rFonts w:ascii="Georgia" w:hAnsi="Georgia" w:eastAsia="Georgia" w:cs="Georgia"/>
        </w:rPr>
        <w:t xml:space="preserve">It is our preference that an appointed external partner adopts our standards terms and conditions for engaging with us.  </w:t>
      </w:r>
      <w:commentRangeStart w:id="31"/>
      <w:commentRangeStart w:id="32"/>
      <w:r w:rsidRPr="52D4979B" w:rsidR="4ED384DB">
        <w:rPr>
          <w:rFonts w:ascii="Georgia" w:hAnsi="Georgia" w:eastAsia="Georgia" w:cs="Georgia"/>
        </w:rPr>
        <w:t>These are attached.</w:t>
      </w:r>
      <w:commentRangeEnd w:id="31"/>
      <w:r>
        <w:rPr>
          <w:rStyle w:val="CommentReference"/>
        </w:rPr>
        <w:commentReference w:id="31"/>
      </w:r>
      <w:commentRangeEnd w:id="32"/>
      <w:r>
        <w:rPr>
          <w:rStyle w:val="CommentReference"/>
        </w:rPr>
        <w:commentReference w:id="32"/>
      </w:r>
      <w:r w:rsidRPr="52D4979B" w:rsidR="4ED384DB">
        <w:rPr>
          <w:rFonts w:ascii="Georgia" w:hAnsi="Georgia" w:eastAsia="Georgia" w:cs="Georgia"/>
        </w:rPr>
        <w:t xml:space="preserve">  </w:t>
      </w:r>
      <w:r w:rsidRPr="52D4979B" w:rsidR="4ED384DB">
        <w:rPr>
          <w:rFonts w:ascii="Georgia" w:hAnsi="Georgia" w:eastAsia="Georgia" w:cs="Georgia"/>
          <w:i w:val="1"/>
          <w:iCs w:val="1"/>
        </w:rPr>
        <w:t xml:space="preserve">Please can you state </w:t>
      </w:r>
      <w:proofErr w:type="gramStart"/>
      <w:r w:rsidRPr="52D4979B" w:rsidR="4ED384DB">
        <w:rPr>
          <w:rFonts w:ascii="Georgia" w:hAnsi="Georgia" w:eastAsia="Georgia" w:cs="Georgia"/>
          <w:i w:val="1"/>
          <w:iCs w:val="1"/>
        </w:rPr>
        <w:t>whether or not</w:t>
      </w:r>
      <w:proofErr w:type="gramEnd"/>
      <w:r w:rsidRPr="52D4979B" w:rsidR="4ED384DB">
        <w:rPr>
          <w:rFonts w:ascii="Georgia" w:hAnsi="Georgia" w:eastAsia="Georgia" w:cs="Georgia"/>
          <w:i w:val="1"/>
          <w:iCs w:val="1"/>
        </w:rPr>
        <w:t xml:space="preserve"> you would be comfortable with this and </w:t>
      </w:r>
      <w:proofErr w:type="gramStart"/>
      <w:r w:rsidRPr="52D4979B" w:rsidR="4ED384DB">
        <w:rPr>
          <w:rFonts w:ascii="Georgia" w:hAnsi="Georgia" w:eastAsia="Georgia" w:cs="Georgia"/>
          <w:i w:val="1"/>
          <w:iCs w:val="1"/>
        </w:rPr>
        <w:t>whether or not</w:t>
      </w:r>
      <w:proofErr w:type="gramEnd"/>
      <w:r w:rsidRPr="52D4979B" w:rsidR="4ED384DB">
        <w:rPr>
          <w:rFonts w:ascii="Georgia" w:hAnsi="Georgia" w:eastAsia="Georgia" w:cs="Georgia"/>
          <w:i w:val="1"/>
          <w:iCs w:val="1"/>
        </w:rPr>
        <w:t xml:space="preserve"> there are any terms which might create difficulty for you.</w:t>
      </w:r>
    </w:p>
    <w:p w:rsidRPr="00437BBC" w:rsidR="00A21C95" w:rsidP="52D4979B" w:rsidRDefault="00A21C95" w14:paraId="481A6888" w14:textId="77777777">
      <w:pPr>
        <w:jc w:val="both"/>
        <w:rPr>
          <w:rFonts w:ascii="Georgia" w:hAnsi="Georgia" w:eastAsia="Georgia" w:cs="Georgia"/>
          <w:b w:val="1"/>
          <w:bCs w:val="1"/>
          <w:i w:val="1"/>
          <w:iCs w:val="1"/>
        </w:rPr>
      </w:pPr>
      <w:r w:rsidRPr="52D4979B" w:rsidR="00A21C95">
        <w:rPr>
          <w:rFonts w:ascii="Georgia" w:hAnsi="Georgia" w:eastAsia="Georgia" w:cs="Georgia"/>
          <w:b w:val="1"/>
          <w:bCs w:val="1"/>
          <w:i w:val="1"/>
          <w:iCs w:val="1"/>
        </w:rPr>
        <w:t>The Selection Process</w:t>
      </w:r>
    </w:p>
    <w:p w:rsidR="00A21C95" w:rsidP="52D4979B" w:rsidRDefault="15098CBC" w14:paraId="38290D10" w14:textId="5BA7A9A5">
      <w:pPr>
        <w:jc w:val="both"/>
        <w:rPr>
          <w:rFonts w:ascii="Georgia" w:hAnsi="Georgia" w:eastAsia="Georgia" w:cs="Georgia"/>
        </w:rPr>
      </w:pPr>
      <w:r w:rsidRPr="52D4979B" w:rsidR="15098CBC">
        <w:rPr>
          <w:rFonts w:ascii="Georgia" w:hAnsi="Georgia" w:eastAsia="Georgia" w:cs="Georgia"/>
        </w:rPr>
        <w:t xml:space="preserve">In line with our procurement process, we are </w:t>
      </w:r>
      <w:r w:rsidRPr="52D4979B" w:rsidR="151B465E">
        <w:rPr>
          <w:rFonts w:ascii="Georgia" w:hAnsi="Georgia" w:eastAsia="Georgia" w:cs="Georgia"/>
        </w:rPr>
        <w:t xml:space="preserve">inviting proposals from any interested </w:t>
      </w:r>
      <w:r w:rsidRPr="52D4979B" w:rsidR="15098CBC">
        <w:rPr>
          <w:rFonts w:ascii="Georgia" w:hAnsi="Georgia" w:eastAsia="Georgia" w:cs="Georgia"/>
        </w:rPr>
        <w:t>organisations</w:t>
      </w:r>
      <w:r w:rsidRPr="52D4979B" w:rsidR="4922F5E5">
        <w:rPr>
          <w:rFonts w:ascii="Georgia" w:hAnsi="Georgia" w:eastAsia="Georgia" w:cs="Georgia"/>
        </w:rPr>
        <w:t xml:space="preserve"> in the</w:t>
      </w:r>
      <w:r w:rsidRPr="52D4979B" w:rsidR="15098CBC">
        <w:rPr>
          <w:rFonts w:ascii="Georgia" w:hAnsi="Georgia" w:eastAsia="Georgia" w:cs="Georgia"/>
        </w:rPr>
        <w:t xml:space="preserve"> </w:t>
      </w:r>
      <w:r w:rsidRPr="52D4979B" w:rsidR="4922F5E5">
        <w:rPr>
          <w:rFonts w:ascii="Georgia" w:hAnsi="Georgia" w:eastAsia="Georgia" w:cs="Georgia"/>
        </w:rPr>
        <w:t xml:space="preserve">next fortnight </w:t>
      </w:r>
      <w:r w:rsidRPr="52D4979B" w:rsidR="7B23AD1B">
        <w:rPr>
          <w:rFonts w:ascii="Georgia" w:hAnsi="Georgia" w:eastAsia="Georgia" w:cs="Georgia"/>
        </w:rPr>
        <w:t>(</w:t>
      </w:r>
      <w:r w:rsidRPr="52D4979B" w:rsidR="7FC17D56">
        <w:rPr>
          <w:rFonts w:ascii="Georgia" w:hAnsi="Georgia" w:eastAsia="Georgia" w:cs="Georgia"/>
        </w:rPr>
        <w:t xml:space="preserve">to ensure we get at least 3 responses) </w:t>
      </w:r>
      <w:r w:rsidRPr="52D4979B" w:rsidR="15098CBC">
        <w:rPr>
          <w:rFonts w:ascii="Georgia" w:hAnsi="Georgia" w:eastAsia="Georgia" w:cs="Georgia"/>
        </w:rPr>
        <w:t xml:space="preserve">who might be able to provide the above services.  </w:t>
      </w:r>
      <w:commentRangeStart w:id="34"/>
      <w:commentRangeStart w:id="35"/>
      <w:r w:rsidRPr="52D4979B" w:rsidR="15098CBC">
        <w:rPr>
          <w:rFonts w:ascii="Georgia" w:hAnsi="Georgia" w:eastAsia="Georgia" w:cs="Georgia"/>
        </w:rPr>
        <w:t>A panel</w:t>
      </w:r>
      <w:commentRangeEnd w:id="34"/>
      <w:r>
        <w:rPr>
          <w:rStyle w:val="CommentReference"/>
        </w:rPr>
        <w:commentReference w:id="34"/>
      </w:r>
      <w:commentRangeEnd w:id="35"/>
      <w:r>
        <w:rPr>
          <w:rStyle w:val="CommentReference"/>
        </w:rPr>
        <w:commentReference w:id="35"/>
      </w:r>
      <w:r w:rsidRPr="52D4979B" w:rsidR="15098CBC">
        <w:rPr>
          <w:rFonts w:ascii="Georgia" w:hAnsi="Georgia" w:eastAsia="Georgia" w:cs="Georgia"/>
        </w:rPr>
        <w:t xml:space="preserve"> comprising </w:t>
      </w:r>
      <w:r w:rsidRPr="52D4979B" w:rsidR="245D1A20">
        <w:rPr>
          <w:rFonts w:ascii="Georgia" w:hAnsi="Georgia" w:eastAsia="Georgia" w:cs="Georgia"/>
        </w:rPr>
        <w:t>the Project Lead, Project Sponsor, Project Manager, the Procurement Manager</w:t>
      </w:r>
      <w:r w:rsidRPr="52D4979B" w:rsidR="62E059F5">
        <w:rPr>
          <w:rFonts w:ascii="Georgia" w:hAnsi="Georgia" w:eastAsia="Georgia" w:cs="Georgia"/>
        </w:rPr>
        <w:t>, Head of Legal,</w:t>
      </w:r>
      <w:r w:rsidRPr="52D4979B" w:rsidR="245D1A20">
        <w:rPr>
          <w:rFonts w:ascii="Georgia" w:hAnsi="Georgia" w:eastAsia="Georgia" w:cs="Georgia"/>
        </w:rPr>
        <w:t xml:space="preserve"> and Head of Facilities</w:t>
      </w:r>
      <w:bookmarkStart w:name="_GoBack" w:id="36"/>
      <w:bookmarkEnd w:id="36"/>
      <w:r w:rsidRPr="52D4979B" w:rsidR="15098CBC">
        <w:rPr>
          <w:rFonts w:ascii="Georgia" w:hAnsi="Georgia" w:eastAsia="Georgia" w:cs="Georgia"/>
        </w:rPr>
        <w:t xml:space="preserve"> will consider the responses and </w:t>
      </w:r>
      <w:proofErr w:type="gramStart"/>
      <w:r w:rsidRPr="52D4979B" w:rsidR="15098CBC">
        <w:rPr>
          <w:rFonts w:ascii="Georgia" w:hAnsi="Georgia" w:eastAsia="Georgia" w:cs="Georgia"/>
        </w:rPr>
        <w:t>make a decision</w:t>
      </w:r>
      <w:proofErr w:type="gramEnd"/>
      <w:r w:rsidRPr="52D4979B" w:rsidR="15098CBC">
        <w:rPr>
          <w:rFonts w:ascii="Georgia" w:hAnsi="Georgia" w:eastAsia="Georgia" w:cs="Georgia"/>
        </w:rPr>
        <w:t xml:space="preserve"> based on the following criteria, with approximate weightings shown:</w:t>
      </w:r>
    </w:p>
    <w:p w:rsidRPr="00437BBC" w:rsidR="00A21C95" w:rsidP="52D4979B" w:rsidRDefault="00A21C95" w14:paraId="19E6E89F" w14:textId="77777777">
      <w:pPr>
        <w:jc w:val="both"/>
        <w:rPr>
          <w:rFonts w:ascii="Georgia" w:hAnsi="Georgia" w:eastAsia="Georgia" w:cs="Georgia"/>
        </w:rPr>
      </w:pPr>
    </w:p>
    <w:p w:rsidRPr="00437BBC" w:rsidR="00A21C95" w:rsidP="52D4979B" w:rsidRDefault="00A21C95" w14:paraId="4A76CC04" w14:textId="77777777">
      <w:pPr>
        <w:pStyle w:val="ListParagraph"/>
        <w:numPr>
          <w:ilvl w:val="1"/>
          <w:numId w:val="24"/>
        </w:numPr>
        <w:spacing w:after="160" w:line="259" w:lineRule="auto"/>
        <w:jc w:val="both"/>
        <w:rPr>
          <w:rFonts w:ascii="Georgia" w:hAnsi="Georgia" w:eastAsia="Georgia" w:cs="Georgia"/>
          <w:b w:val="1"/>
          <w:bCs w:val="1"/>
        </w:rPr>
      </w:pPr>
      <w:r w:rsidRPr="52D4979B" w:rsidR="00A21C95">
        <w:rPr>
          <w:rFonts w:ascii="Georgia" w:hAnsi="Georgia" w:eastAsia="Georgia" w:cs="Georgia"/>
          <w:b w:val="1"/>
          <w:bCs w:val="1"/>
        </w:rPr>
        <w:t>25</w:t>
      </w:r>
      <w:r w:rsidRPr="52D4979B" w:rsidR="00A21C95">
        <w:rPr>
          <w:rFonts w:ascii="Georgia" w:hAnsi="Georgia" w:eastAsia="Georgia" w:cs="Georgia"/>
          <w:b w:val="1"/>
          <w:bCs w:val="1"/>
        </w:rPr>
        <w:t>%: The organisation’s proposed approach to the 9 points above</w:t>
      </w:r>
    </w:p>
    <w:p w:rsidRPr="00437BBC" w:rsidR="00A21C95" w:rsidP="52D4979B" w:rsidRDefault="00A21C95" w14:paraId="4A7D8E65" w14:textId="77777777">
      <w:pPr>
        <w:pStyle w:val="ListParagraph"/>
        <w:numPr>
          <w:ilvl w:val="1"/>
          <w:numId w:val="24"/>
        </w:numPr>
        <w:spacing w:after="160" w:line="259" w:lineRule="auto"/>
        <w:jc w:val="both"/>
        <w:rPr>
          <w:rFonts w:ascii="Georgia" w:hAnsi="Georgia" w:eastAsia="Georgia" w:cs="Georgia"/>
          <w:b w:val="1"/>
          <w:bCs w:val="1"/>
        </w:rPr>
      </w:pPr>
      <w:r w:rsidRPr="52D4979B" w:rsidR="00A21C95">
        <w:rPr>
          <w:rFonts w:ascii="Georgia" w:hAnsi="Georgia" w:eastAsia="Georgia" w:cs="Georgia"/>
          <w:b w:val="1"/>
          <w:bCs w:val="1"/>
        </w:rPr>
        <w:t>20%: Depth and breadth of expertise as evidenced by recent client work</w:t>
      </w:r>
    </w:p>
    <w:p w:rsidRPr="00437BBC" w:rsidR="00A21C95" w:rsidP="52D4979B" w:rsidRDefault="00A21C95" w14:paraId="4DCC8378" w14:textId="77777777">
      <w:pPr>
        <w:pStyle w:val="ListParagraph"/>
        <w:numPr>
          <w:ilvl w:val="1"/>
          <w:numId w:val="24"/>
        </w:numPr>
        <w:spacing w:after="160" w:line="259" w:lineRule="auto"/>
        <w:jc w:val="both"/>
        <w:rPr>
          <w:rFonts w:ascii="Georgia" w:hAnsi="Georgia" w:eastAsia="Georgia" w:cs="Georgia"/>
          <w:b w:val="1"/>
          <w:bCs w:val="1"/>
        </w:rPr>
      </w:pPr>
      <w:r w:rsidRPr="52D4979B" w:rsidR="00A21C95">
        <w:rPr>
          <w:rFonts w:ascii="Georgia" w:hAnsi="Georgia" w:eastAsia="Georgia" w:cs="Georgia"/>
          <w:b w:val="1"/>
          <w:bCs w:val="1"/>
        </w:rPr>
        <w:t>20%: Values, partnership, inclusivity – alignment with WWF</w:t>
      </w:r>
    </w:p>
    <w:p w:rsidRPr="00437BBC" w:rsidR="00A21C95" w:rsidP="52D4979B" w:rsidRDefault="00A21C95" w14:paraId="39DC7713" w14:textId="77777777">
      <w:pPr>
        <w:pStyle w:val="ListParagraph"/>
        <w:numPr>
          <w:ilvl w:val="1"/>
          <w:numId w:val="24"/>
        </w:numPr>
        <w:spacing w:after="160" w:line="259" w:lineRule="auto"/>
        <w:jc w:val="both"/>
        <w:rPr>
          <w:rFonts w:ascii="Georgia" w:hAnsi="Georgia" w:eastAsia="Georgia" w:cs="Georgia"/>
          <w:b w:val="1"/>
          <w:bCs w:val="1"/>
        </w:rPr>
      </w:pPr>
      <w:r w:rsidRPr="52D4979B" w:rsidR="00A21C95">
        <w:rPr>
          <w:rFonts w:ascii="Georgia" w:hAnsi="Georgia" w:eastAsia="Georgia" w:cs="Georgia"/>
          <w:b w:val="1"/>
          <w:bCs w:val="1"/>
        </w:rPr>
        <w:t>35</w:t>
      </w:r>
      <w:r w:rsidRPr="52D4979B" w:rsidR="00A21C95">
        <w:rPr>
          <w:rFonts w:ascii="Georgia" w:hAnsi="Georgia" w:eastAsia="Georgia" w:cs="Georgia"/>
          <w:b w:val="1"/>
          <w:bCs w:val="1"/>
        </w:rPr>
        <w:t>%: Price – value for money</w:t>
      </w:r>
    </w:p>
    <w:p w:rsidRPr="00437BBC" w:rsidR="00A21C95" w:rsidP="52D4979B" w:rsidRDefault="00A21C95" w14:paraId="59D0DDA1" w14:textId="77777777">
      <w:pPr>
        <w:jc w:val="both"/>
        <w:rPr>
          <w:rFonts w:ascii="Georgia" w:hAnsi="Georgia" w:eastAsia="Georgia" w:cs="Georgia"/>
          <w:b w:val="1"/>
          <w:bCs w:val="1"/>
        </w:rPr>
      </w:pPr>
      <w:commentRangeStart w:id="37"/>
      <w:r w:rsidRPr="52D4979B" w:rsidR="00A21C95">
        <w:rPr>
          <w:rFonts w:ascii="Georgia" w:hAnsi="Georgia" w:eastAsia="Georgia" w:cs="Georgia"/>
          <w:b w:val="1"/>
          <w:bCs w:val="1"/>
        </w:rPr>
        <w:t>Timelines and Next Steps</w:t>
      </w:r>
      <w:commentRangeEnd w:id="37"/>
      <w:r>
        <w:rPr>
          <w:rStyle w:val="CommentReference"/>
        </w:rPr>
        <w:commentReference w:id="37"/>
      </w:r>
    </w:p>
    <w:p w:rsidRPr="00C4425A" w:rsidR="00A21C95" w:rsidP="52D4979B" w:rsidRDefault="4ED384DB" w14:paraId="3CD35F80" w14:textId="6D76CEB5">
      <w:pPr>
        <w:jc w:val="both"/>
        <w:rPr>
          <w:rFonts w:ascii="Georgia" w:hAnsi="Georgia" w:eastAsia="Georgia" w:cs="Georgia"/>
          <w:b w:val="1"/>
          <w:bCs w:val="1"/>
        </w:rPr>
      </w:pPr>
      <w:r w:rsidRPr="52D4979B" w:rsidR="4ED384DB">
        <w:rPr>
          <w:rFonts w:ascii="Georgia" w:hAnsi="Georgia" w:eastAsia="Georgia" w:cs="Georgia"/>
        </w:rPr>
        <w:t>This RFIQ was issued during w/c</w:t>
      </w:r>
      <w:r w:rsidRPr="52D4979B" w:rsidR="1F4A7619">
        <w:rPr>
          <w:rFonts w:ascii="Georgia" w:hAnsi="Georgia" w:eastAsia="Georgia" w:cs="Georgia"/>
        </w:rPr>
        <w:t xml:space="preserve"> </w:t>
      </w:r>
      <w:r w:rsidRPr="52D4979B" w:rsidR="2E0A957C">
        <w:rPr>
          <w:rFonts w:ascii="Georgia" w:hAnsi="Georgia" w:eastAsia="Georgia" w:cs="Georgia"/>
        </w:rPr>
        <w:t>26</w:t>
      </w:r>
      <w:r w:rsidRPr="52D4979B" w:rsidR="1F4A7619">
        <w:rPr>
          <w:rFonts w:ascii="Georgia" w:hAnsi="Georgia" w:eastAsia="Georgia" w:cs="Georgia"/>
        </w:rPr>
        <w:t>/09/22.</w:t>
      </w:r>
    </w:p>
    <w:p w:rsidRPr="00437BBC" w:rsidR="00A21C95" w:rsidP="52D4979B" w:rsidRDefault="4ED384DB" w14:paraId="14038E90" w14:textId="7685451F">
      <w:pPr>
        <w:jc w:val="both"/>
        <w:rPr>
          <w:rFonts w:ascii="Georgia" w:hAnsi="Georgia" w:eastAsia="Georgia" w:cs="Georgia"/>
        </w:rPr>
      </w:pPr>
      <w:r w:rsidRPr="52D4979B" w:rsidR="4ED384DB">
        <w:rPr>
          <w:rFonts w:ascii="Georgia" w:hAnsi="Georgia" w:eastAsia="Georgia" w:cs="Georgia"/>
        </w:rPr>
        <w:t xml:space="preserve">Any potential providers can speak to </w:t>
      </w:r>
      <w:r w:rsidRPr="52D4979B" w:rsidR="0AE5E358">
        <w:rPr>
          <w:rFonts w:ascii="Georgia" w:hAnsi="Georgia" w:eastAsia="Georgia" w:cs="Georgia"/>
        </w:rPr>
        <w:t>Charlotte Wyatt (cwyatt@wwf.org.</w:t>
      </w:r>
      <w:proofErr w:type="spellStart"/>
      <w:r w:rsidRPr="52D4979B" w:rsidR="0AE5E358">
        <w:rPr>
          <w:rFonts w:ascii="Georgia" w:hAnsi="Georgia" w:eastAsia="Georgia" w:cs="Georgia"/>
        </w:rPr>
        <w:t>uk</w:t>
      </w:r>
      <w:proofErr w:type="spellEnd"/>
      <w:r w:rsidRPr="52D4979B" w:rsidR="0AE5E358">
        <w:rPr>
          <w:rFonts w:ascii="Georgia" w:hAnsi="Georgia" w:eastAsia="Georgia" w:cs="Georgia"/>
        </w:rPr>
        <w:t>)</w:t>
      </w:r>
      <w:r w:rsidRPr="52D4979B" w:rsidR="4ED384DB">
        <w:rPr>
          <w:rFonts w:ascii="Georgia" w:hAnsi="Georgia" w:eastAsia="Georgia" w:cs="Georgia"/>
          <w:b w:val="1"/>
          <w:bCs w:val="1"/>
        </w:rPr>
        <w:t xml:space="preserve"> </w:t>
      </w:r>
      <w:r w:rsidRPr="52D4979B" w:rsidR="4ED384DB">
        <w:rPr>
          <w:rFonts w:ascii="Georgia" w:hAnsi="Georgia" w:eastAsia="Georgia" w:cs="Georgia"/>
        </w:rPr>
        <w:t xml:space="preserve">with any queries, during w/c </w:t>
      </w:r>
      <w:r w:rsidRPr="52D4979B" w:rsidR="3CFB8CA5">
        <w:rPr>
          <w:rFonts w:ascii="Georgia" w:hAnsi="Georgia" w:eastAsia="Georgia" w:cs="Georgia"/>
        </w:rPr>
        <w:t>10</w:t>
      </w:r>
      <w:r w:rsidRPr="52D4979B" w:rsidR="3694C1C0">
        <w:rPr>
          <w:rFonts w:ascii="Georgia" w:hAnsi="Georgia" w:eastAsia="Georgia" w:cs="Georgia"/>
        </w:rPr>
        <w:t>/</w:t>
      </w:r>
      <w:r w:rsidRPr="52D4979B" w:rsidR="278456B6">
        <w:rPr>
          <w:rFonts w:ascii="Georgia" w:hAnsi="Georgia" w:eastAsia="Georgia" w:cs="Georgia"/>
        </w:rPr>
        <w:t>10</w:t>
      </w:r>
      <w:r w:rsidRPr="52D4979B" w:rsidR="3694C1C0">
        <w:rPr>
          <w:rFonts w:ascii="Georgia" w:hAnsi="Georgia" w:eastAsia="Georgia" w:cs="Georgia"/>
        </w:rPr>
        <w:t>/22.</w:t>
      </w:r>
    </w:p>
    <w:p w:rsidRPr="00437BBC" w:rsidR="00A21C95" w:rsidP="52D4979B" w:rsidRDefault="4ED384DB" w14:paraId="6780F4B7" w14:textId="07614049">
      <w:pPr>
        <w:jc w:val="both"/>
        <w:rPr>
          <w:rFonts w:ascii="Georgia" w:hAnsi="Georgia" w:eastAsia="Georgia" w:cs="Georgia"/>
          <w:b w:val="1"/>
          <w:bCs w:val="1"/>
        </w:rPr>
      </w:pPr>
      <w:r w:rsidRPr="52D4979B" w:rsidR="4ED384DB">
        <w:rPr>
          <w:rFonts w:ascii="Georgia" w:hAnsi="Georgia" w:eastAsia="Georgia" w:cs="Georgia"/>
        </w:rPr>
        <w:t>We request that all responses are returned to us by</w:t>
      </w:r>
      <w:r w:rsidRPr="52D4979B" w:rsidR="3BBB2C40">
        <w:rPr>
          <w:rFonts w:ascii="Georgia" w:hAnsi="Georgia" w:eastAsia="Georgia" w:cs="Georgia"/>
        </w:rPr>
        <w:t xml:space="preserve"> </w:t>
      </w:r>
      <w:r w:rsidRPr="52D4979B" w:rsidR="1B9D63E5">
        <w:rPr>
          <w:rFonts w:ascii="Georgia" w:hAnsi="Georgia" w:eastAsia="Georgia" w:cs="Georgia"/>
        </w:rPr>
        <w:t>1</w:t>
      </w:r>
      <w:r w:rsidRPr="52D4979B" w:rsidR="445C20A8">
        <w:rPr>
          <w:rFonts w:ascii="Georgia" w:hAnsi="Georgia" w:eastAsia="Georgia" w:cs="Georgia"/>
        </w:rPr>
        <w:t>9</w:t>
      </w:r>
      <w:r w:rsidRPr="52D4979B" w:rsidR="3BBB2C40">
        <w:rPr>
          <w:rFonts w:ascii="Georgia" w:hAnsi="Georgia" w:eastAsia="Georgia" w:cs="Georgia"/>
        </w:rPr>
        <w:t>/</w:t>
      </w:r>
      <w:r w:rsidRPr="52D4979B" w:rsidR="51957D11">
        <w:rPr>
          <w:rFonts w:ascii="Georgia" w:hAnsi="Georgia" w:eastAsia="Georgia" w:cs="Georgia"/>
        </w:rPr>
        <w:t>10</w:t>
      </w:r>
      <w:r w:rsidRPr="52D4979B" w:rsidR="3BBB2C40">
        <w:rPr>
          <w:rFonts w:ascii="Georgia" w:hAnsi="Georgia" w:eastAsia="Georgia" w:cs="Georgia"/>
        </w:rPr>
        <w:t>/22.</w:t>
      </w:r>
    </w:p>
    <w:p w:rsidRPr="00437BBC" w:rsidR="00A21C95" w:rsidP="52D4979B" w:rsidRDefault="00A21C95" w14:paraId="5938F87B" w14:textId="76B304F5">
      <w:pPr>
        <w:jc w:val="both"/>
        <w:rPr>
          <w:rFonts w:ascii="Georgia" w:hAnsi="Georgia" w:eastAsia="Georgia" w:cs="Georgia"/>
        </w:rPr>
      </w:pPr>
      <w:r w:rsidRPr="52D4979B" w:rsidR="00A21C95">
        <w:rPr>
          <w:rFonts w:ascii="Georgia" w:hAnsi="Georgia" w:eastAsia="Georgia" w:cs="Georgia"/>
        </w:rPr>
        <w:t xml:space="preserve">A decision will be made as soon as possible with a view to the project starting </w:t>
      </w:r>
      <w:r w:rsidRPr="52D4979B" w:rsidR="2467BA24">
        <w:rPr>
          <w:rFonts w:ascii="Georgia" w:hAnsi="Georgia" w:eastAsia="Georgia" w:cs="Georgia"/>
        </w:rPr>
        <w:t>as soon as possible</w:t>
      </w:r>
      <w:r w:rsidRPr="52D4979B" w:rsidR="00A21C95">
        <w:rPr>
          <w:rFonts w:ascii="Georgia" w:hAnsi="Georgia" w:eastAsia="Georgia" w:cs="Georgia"/>
        </w:rPr>
        <w:t>.</w:t>
      </w:r>
    </w:p>
    <w:p w:rsidRPr="00437BBC" w:rsidR="00A21C95" w:rsidP="52D4979B" w:rsidRDefault="00A21C95" w14:paraId="79A16504" w14:textId="77777777">
      <w:pPr>
        <w:jc w:val="both"/>
        <w:rPr>
          <w:rFonts w:ascii="Georgia" w:hAnsi="Georgia" w:eastAsia="Georgia" w:cs="Georgia"/>
        </w:rPr>
      </w:pPr>
    </w:p>
    <w:p w:rsidRPr="00437BBC" w:rsidR="00A21C95" w:rsidP="52D4979B" w:rsidRDefault="00A21C95" w14:paraId="3FAD3E98" w14:textId="77777777">
      <w:pPr>
        <w:jc w:val="center"/>
        <w:rPr>
          <w:rFonts w:ascii="Georgia" w:hAnsi="Georgia" w:eastAsia="Georgia" w:cs="Georgia"/>
        </w:rPr>
      </w:pPr>
      <w:r w:rsidRPr="52D4979B" w:rsidR="00A21C95">
        <w:rPr>
          <w:rFonts w:ascii="Georgia" w:hAnsi="Georgia" w:eastAsia="Georgia" w:cs="Georgia"/>
        </w:rPr>
        <w:t>--------------------------------------</w:t>
      </w:r>
    </w:p>
    <w:p w:rsidRPr="00437BBC" w:rsidR="00A21C95" w:rsidP="52D4979B" w:rsidRDefault="00A21C95" w14:paraId="744715AC" w14:textId="77777777">
      <w:pPr>
        <w:jc w:val="both"/>
        <w:rPr>
          <w:rFonts w:ascii="Georgia" w:hAnsi="Georgia" w:eastAsia="Georgia" w:cs="Georgia"/>
        </w:rPr>
      </w:pPr>
      <w:r w:rsidRPr="52D4979B" w:rsidR="00A21C95">
        <w:rPr>
          <w:rFonts w:ascii="Georgia" w:hAnsi="Georgia" w:eastAsia="Georgia" w:cs="Georgia"/>
        </w:rPr>
        <w:t>Thank you for expressing an interest in working with and supporting WWF-UK with this important piece of work.  We look forward to receiving your response.</w:t>
      </w:r>
    </w:p>
    <w:p w:rsidRPr="00437BBC" w:rsidR="00A21C95" w:rsidP="52D4979B" w:rsidRDefault="00A21C95" w14:paraId="66175A1F" w14:textId="77777777">
      <w:pPr>
        <w:jc w:val="both"/>
        <w:rPr>
          <w:rFonts w:ascii="Georgia" w:hAnsi="Georgia" w:eastAsia="Georgia" w:cs="Georgia"/>
        </w:rPr>
      </w:pPr>
    </w:p>
    <w:p w:rsidR="007B56E4" w:rsidP="52D4979B" w:rsidRDefault="007B56E4" w14:paraId="28E9542B" w14:textId="23F3E878">
      <w:pPr>
        <w:rPr>
          <w:rFonts w:ascii="Georgia" w:hAnsi="Georgia" w:eastAsia="Georgia" w:cs="Georgia"/>
        </w:rPr>
      </w:pPr>
    </w:p>
    <w:sectPr w:rsidR="007B56E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M" w:author="Rosalind Mist" w:date="2022-09-12T11:27:00Z" w:id="0">
    <w:p w:rsidR="64312A65" w:rsidRDefault="64312A65" w14:paraId="239C48BE" w14:textId="1CFD5CC4">
      <w:pPr>
        <w:pStyle w:val="CommentText"/>
      </w:pPr>
      <w:r>
        <w:t>Do we need to make clear here (or maybe it is elsewhere) whether the estate consists of owned or leased property? I was expecting to see a little more background info about each of the properties.</w:t>
      </w:r>
      <w:r>
        <w:rPr>
          <w:rStyle w:val="CommentReference"/>
        </w:rPr>
        <w:annotationRef/>
      </w:r>
      <w:r>
        <w:rPr>
          <w:rStyle w:val="CommentReference"/>
        </w:rPr>
        <w:annotationRef/>
      </w:r>
    </w:p>
  </w:comment>
  <w:comment w:initials="LW" w:author="Lauren Wiseman" w:date="2022-09-07T08:40:00Z" w:id="1">
    <w:p w:rsidR="1050ED8C" w:rsidRDefault="1050ED8C" w14:paraId="6BB9D3B1" w14:textId="5478EFA3">
      <w:pPr>
        <w:pStyle w:val="CommentText"/>
      </w:pPr>
      <w:r>
        <w:t>This excludes quiet booths and flexible spaces</w:t>
      </w:r>
      <w:r>
        <w:rPr>
          <w:rStyle w:val="CommentReference"/>
        </w:rPr>
        <w:annotationRef/>
      </w:r>
      <w:r>
        <w:rPr>
          <w:rStyle w:val="CommentReference"/>
        </w:rPr>
        <w:annotationRef/>
      </w:r>
    </w:p>
  </w:comment>
  <w:comment w:initials="CW" w:author="Charlotte Wyatt" w:date="2022-09-12T12:03:00Z" w:id="2">
    <w:p w:rsidR="1BC928A2" w:rsidRDefault="1BC928A2" w14:paraId="2EAEE574" w14:textId="4718EA2A">
      <w:pPr>
        <w:pStyle w:val="CommentText"/>
      </w:pPr>
      <w:r>
        <w:fldChar w:fldCharType="begin"/>
      </w:r>
      <w:r>
        <w:instrText xml:space="preserve"> HYPERLINK "mailto:MLaithwaite@wwf.org.uk"</w:instrText>
      </w:r>
      <w:bookmarkStart w:name="_@_D77C1E4945A2494E9CA9A06C6705126DZ" w:id="3"/>
      <w:r>
        <w:fldChar w:fldCharType="separate"/>
      </w:r>
      <w:bookmarkEnd w:id="3"/>
      <w:r w:rsidRPr="1BC928A2">
        <w:rPr>
          <w:rStyle w:val="Mention"/>
          <w:noProof/>
        </w:rPr>
        <w:t>@Melanie Laithwaite</w:t>
      </w:r>
      <w:r>
        <w:fldChar w:fldCharType="end"/>
      </w:r>
      <w:r>
        <w:t xml:space="preserve"> Hi Mel, please can you confirm this is correct? Do you have the paperwork available to include the review? </w:t>
      </w:r>
      <w:r>
        <w:rPr>
          <w:rStyle w:val="CommentReference"/>
        </w:rPr>
        <w:annotationRef/>
      </w:r>
      <w:r>
        <w:rPr>
          <w:rStyle w:val="CommentReference"/>
        </w:rPr>
        <w:annotationRef/>
      </w:r>
    </w:p>
  </w:comment>
  <w:comment w:initials="CW" w:author="Charlotte Wyatt" w:date="2022-09-07T14:44:00Z" w:id="5">
    <w:p w:rsidR="1050ED8C" w:rsidRDefault="1050ED8C" w14:paraId="6587B266" w14:textId="1EAF0C6F">
      <w:pPr>
        <w:pStyle w:val="CommentText"/>
      </w:pPr>
      <w:r>
        <w:t>Do we want to add something around community value of LPC: assess how it adds value to Woking as a community space and visitor attraction, and what it could do better to improve WWF-UK brand in local area and help achieve our mission?</w:t>
      </w:r>
      <w:r>
        <w:rPr>
          <w:rStyle w:val="CommentReference"/>
        </w:rPr>
        <w:annotationRef/>
      </w:r>
      <w:r>
        <w:rPr>
          <w:rStyle w:val="CommentReference"/>
        </w:rPr>
        <w:annotationRef/>
      </w:r>
    </w:p>
  </w:comment>
  <w:comment w:initials="DD" w:author="David Downie" w:date="2022-09-11T22:46:00Z" w:id="6">
    <w:p w:rsidR="64312A65" w:rsidRDefault="64312A65" w14:paraId="5631EF37" w14:textId="5AE5F5A6">
      <w:pPr>
        <w:pStyle w:val="CommentText"/>
      </w:pPr>
      <w:r>
        <w:t>Yes, I think we should. There are different views as to our impact locally - I think we need to have an objective and accurate assessment of what we bring to Woking as a community, and what (if any) obligations that places upon us.</w:t>
      </w:r>
      <w:r>
        <w:rPr>
          <w:rStyle w:val="CommentReference"/>
        </w:rPr>
        <w:annotationRef/>
      </w:r>
      <w:r>
        <w:rPr>
          <w:rStyle w:val="CommentReference"/>
        </w:rPr>
        <w:annotationRef/>
      </w:r>
    </w:p>
  </w:comment>
  <w:comment w:initials="RM" w:author="Rosalind Mist" w:date="2022-09-12T11:19:00Z" w:id="7">
    <w:p w:rsidR="64312A65" w:rsidRDefault="64312A65" w14:paraId="2A03A36B" w14:textId="3A1F5AB0">
      <w:pPr>
        <w:pStyle w:val="CommentText"/>
      </w:pPr>
      <w:r>
        <w:t>I completely agree with this Charlotte, although more from best practice principles than a brand perspective, I woudl like us to consider our relationship with people in Woking (and also ask the question in Wales and Scotland) and think about how we can help each community become more sustainable and more impactful.</w:t>
      </w:r>
      <w:r>
        <w:rPr>
          <w:rStyle w:val="CommentReference"/>
        </w:rPr>
        <w:annotationRef/>
      </w:r>
      <w:r>
        <w:rPr>
          <w:rStyle w:val="CommentReference"/>
        </w:rPr>
        <w:annotationRef/>
      </w:r>
    </w:p>
  </w:comment>
  <w:comment w:initials="RM" w:author="Rosalind Mist" w:date="2022-09-12T11:20:00Z" w:id="8">
    <w:p w:rsidR="64312A65" w:rsidRDefault="64312A65" w14:paraId="08CBFFA9" w14:textId="282B50A7">
      <w:pPr>
        <w:pStyle w:val="CommentText"/>
      </w:pPr>
      <w:r>
        <w:t>I don't know STEEPLED, but I'd phrase this as adding the social/societal impact of our estates?</w:t>
      </w:r>
      <w:r>
        <w:rPr>
          <w:rStyle w:val="CommentReference"/>
        </w:rPr>
        <w:annotationRef/>
      </w:r>
      <w:r>
        <w:rPr>
          <w:rStyle w:val="CommentReference"/>
        </w:rPr>
        <w:annotationRef/>
      </w:r>
    </w:p>
  </w:comment>
  <w:comment w:initials="ML" w:author="Melanie Laithwaite" w:date="2022-09-05T16:57:00Z" w:id="9">
    <w:p w:rsidR="43EB0093" w:rsidRDefault="43EB0093" w14:paraId="02D9BB5E" w14:textId="790D1839">
      <w:r>
        <w:t xml:space="preserve">Just a thought - do we also want to assess community view on our estates, ie what do supporters in immediate proximity think of WWF UK and what could the estates do better for them and for our mission? </w:t>
      </w:r>
      <w:r>
        <w:annotationRef/>
      </w:r>
      <w:r>
        <w:rPr>
          <w:rStyle w:val="CommentReference"/>
        </w:rPr>
        <w:annotationRef/>
      </w:r>
      <w:r>
        <w:rPr>
          <w:rStyle w:val="CommentReference"/>
        </w:rPr>
        <w:annotationRef/>
      </w:r>
    </w:p>
    <w:p w:rsidR="43EB0093" w:rsidRDefault="43EB0093" w14:paraId="375793AC" w14:textId="390A0E4F">
      <w:r>
        <w:t>Is there also a separate environmental impact point here - what is latest in environmental building and how does each of our estates compare to this?</w:t>
      </w:r>
    </w:p>
  </w:comment>
  <w:comment w:initials="LW" w:author="Lauren Wiseman" w:date="2022-09-07T08:47:00Z" w:id="10">
    <w:p w:rsidR="1050ED8C" w:rsidRDefault="1050ED8C" w14:paraId="7E302E5C" w14:textId="546529FE">
      <w:pPr>
        <w:pStyle w:val="CommentText"/>
      </w:pPr>
      <w:r>
        <w:t>I think the environmental is covered in the PESTLE in point 1</w:t>
      </w:r>
      <w:r>
        <w:rPr>
          <w:rStyle w:val="CommentReference"/>
        </w:rPr>
        <w:annotationRef/>
      </w:r>
      <w:r>
        <w:rPr>
          <w:rStyle w:val="CommentReference"/>
        </w:rPr>
        <w:annotationRef/>
      </w:r>
    </w:p>
  </w:comment>
  <w:comment w:initials="LW" w:author="Lauren Wiseman" w:date="2022-09-07T08:48:00Z" w:id="11">
    <w:p w:rsidR="1050ED8C" w:rsidRDefault="1050ED8C" w14:paraId="4271D10F" w14:textId="4220BD53">
      <w:pPr>
        <w:pStyle w:val="CommentText"/>
      </w:pPr>
      <w:r>
        <w:t>Agree with the point about community - the LPC is a visitor attraction for the Woking area (was this part of our peppercorn rent agreement?) and being closed has caused a loss for the local community</w:t>
      </w:r>
      <w:r>
        <w:rPr>
          <w:rStyle w:val="CommentReference"/>
        </w:rPr>
        <w:annotationRef/>
      </w:r>
      <w:r>
        <w:rPr>
          <w:rStyle w:val="CommentReference"/>
        </w:rPr>
        <w:annotationRef/>
      </w:r>
    </w:p>
  </w:comment>
  <w:comment w:initials="LC" w:author="Louise Clarke" w:date="2022-09-07T12:43:00Z" w:id="12">
    <w:p w:rsidR="1050ED8C" w:rsidRDefault="1050ED8C" w14:paraId="681A2CE6" w14:textId="7B6D60D4">
      <w:pPr>
        <w:pStyle w:val="CommentText"/>
      </w:pPr>
      <w:r>
        <w:t>this wouldnt apply to our devolved offices</w:t>
      </w:r>
      <w:r>
        <w:rPr>
          <w:rStyle w:val="CommentReference"/>
        </w:rPr>
        <w:annotationRef/>
      </w:r>
      <w:r>
        <w:rPr>
          <w:rStyle w:val="CommentReference"/>
        </w:rPr>
        <w:annotationRef/>
      </w:r>
    </w:p>
  </w:comment>
  <w:comment w:initials="LW" w:author="Lauren Wiseman" w:date="2022-09-07T08:46:00Z" w:id="13">
    <w:p w:rsidR="47404DF9" w:rsidP="47404DF9" w:rsidRDefault="47404DF9" w14:paraId="541121A6" w14:textId="257A1268">
      <w:pPr>
        <w:pStyle w:val="CommentText"/>
      </w:pPr>
      <w:r>
        <w:t>Should there also be a consideration of workplace culture?</w:t>
      </w:r>
      <w:r>
        <w:rPr>
          <w:rStyle w:val="CommentReference"/>
        </w:rPr>
        <w:annotationRef/>
      </w:r>
    </w:p>
  </w:comment>
  <w:comment w:initials="ML" w:author="Melanie Laithwaite" w:date="2022-09-05T16:52:00Z" w:id="14">
    <w:p w:rsidR="47404DF9" w:rsidRDefault="47404DF9" w14:paraId="775465EC" w14:textId="13D2C8E8">
      <w:pPr>
        <w:pStyle w:val="CommentText"/>
      </w:pPr>
      <w:r>
        <w:t xml:space="preserve">we should include here the consideration of our public space use and commitments to public education </w:t>
      </w:r>
      <w:r>
        <w:rPr>
          <w:rStyle w:val="CommentReference"/>
        </w:rPr>
        <w:annotationRef/>
      </w:r>
    </w:p>
  </w:comment>
  <w:comment w:initials="LC" w:author="Louise Clarke" w:date="2022-09-07T12:41:00Z" w:id="15">
    <w:p w:rsidR="47404DF9" w:rsidP="47404DF9" w:rsidRDefault="47404DF9" w14:paraId="19FACA79" w14:textId="5881180B">
      <w:pPr>
        <w:pStyle w:val="CommentText"/>
      </w:pPr>
      <w:r>
        <w:t>consideration of sharing working spaces with other like minded organisations for best value?</w:t>
      </w:r>
      <w:r>
        <w:rPr>
          <w:rStyle w:val="CommentReference"/>
        </w:rPr>
        <w:annotationRef/>
      </w:r>
    </w:p>
  </w:comment>
  <w:comment w:initials="CW" w:author="Charlotte Wyatt" w:date="2022-09-08T10:32:00Z" w:id="16">
    <w:p w:rsidR="47404DF9" w:rsidRDefault="47404DF9" w14:paraId="6B2D80C3" w14:textId="4EA3F920">
      <w:pPr>
        <w:pStyle w:val="CommentText"/>
      </w:pPr>
      <w:r>
        <w:fldChar w:fldCharType="begin"/>
      </w:r>
      <w:r>
        <w:instrText xml:space="preserve"> HYPERLINK "mailto:MLaithwaite@wwf.org.uk"</w:instrText>
      </w:r>
      <w:bookmarkStart w:name="_@_DBBF92277A334B65B6628B6AE1788477Z" w:id="19"/>
      <w:r>
        <w:fldChar w:fldCharType="separate"/>
      </w:r>
      <w:bookmarkEnd w:id="19"/>
      <w:r w:rsidRPr="47404DF9">
        <w:rPr>
          <w:rStyle w:val="Mention"/>
          <w:noProof/>
        </w:rPr>
        <w:t>@Melanie Laithwaite</w:t>
      </w:r>
      <w:r>
        <w:fldChar w:fldCharType="end"/>
      </w:r>
      <w:r>
        <w:t xml:space="preserve"> I'm wondering if we reword this now that we're going to ask a property lawyer to do this separately? So that it's clear we're not asking the consultancy to do it</w:t>
      </w:r>
      <w:r>
        <w:rPr>
          <w:rStyle w:val="CommentReference"/>
        </w:rPr>
        <w:annotationRef/>
      </w:r>
      <w:r>
        <w:rPr>
          <w:rStyle w:val="CommentReference"/>
        </w:rPr>
        <w:annotationRef/>
      </w:r>
    </w:p>
  </w:comment>
  <w:comment w:initials="ML" w:author="Melanie Laithwaite" w:date="2022-09-09T15:03:00Z" w:id="17">
    <w:p w:rsidR="64312A65" w:rsidRDefault="64312A65" w14:paraId="0C634AEE" w14:textId="02A5BEC9">
      <w:pPr>
        <w:pStyle w:val="CommentText"/>
      </w:pPr>
      <w:r>
        <w:fldChar w:fldCharType="begin"/>
      </w:r>
      <w:r>
        <w:instrText xml:space="preserve"> HYPERLINK "mailto:CWyatt@wwf.org.uk"</w:instrText>
      </w:r>
      <w:bookmarkStart w:name="_@_03F6A633CF5C4DC78E7543E23580CDFDZ" w:id="20"/>
      <w:r>
        <w:fldChar w:fldCharType="separate"/>
      </w:r>
      <w:bookmarkEnd w:id="20"/>
      <w:r w:rsidRPr="64312A65">
        <w:rPr>
          <w:rStyle w:val="Mention"/>
          <w:noProof/>
        </w:rPr>
        <w:t>@Charlotte Wyatt</w:t>
      </w:r>
      <w:r>
        <w:fldChar w:fldCharType="end"/>
      </w:r>
      <w:r>
        <w:t xml:space="preserve"> including that they will work with our engaged firm works really well </w:t>
      </w:r>
      <w:r>
        <w:rPr>
          <w:rStyle w:val="CommentReference"/>
        </w:rPr>
        <w:annotationRef/>
      </w:r>
    </w:p>
  </w:comment>
  <w:comment w:initials="CW" w:author="Charlotte Wyatt" w:date="2022-09-09T16:38:00Z" w:id="18">
    <w:p w:rsidR="64312A65" w:rsidRDefault="64312A65" w14:paraId="64327EBD" w14:textId="5B06AAF4">
      <w:pPr>
        <w:pStyle w:val="CommentText"/>
      </w:pPr>
      <w:r>
        <w:t xml:space="preserve">Great, thank you Mel! </w:t>
      </w:r>
      <w:r>
        <w:rPr>
          <w:rStyle w:val="CommentReference"/>
        </w:rPr>
        <w:annotationRef/>
      </w:r>
    </w:p>
  </w:comment>
  <w:comment w:initials="ML" w:author="Melanie Laithwaite" w:date="2022-09-05T16:56:00Z" w:id="21">
    <w:p w:rsidR="47404DF9" w:rsidP="47404DF9" w:rsidRDefault="47404DF9" w14:paraId="063F0601" w14:textId="019FEE74">
      <w:pPr>
        <w:pStyle w:val="CommentText"/>
      </w:pPr>
      <w:r>
        <w:t xml:space="preserve">lease agreements and freehold chain of title </w:t>
      </w:r>
      <w:r>
        <w:rPr>
          <w:rStyle w:val="CommentReference"/>
        </w:rPr>
        <w:annotationRef/>
      </w:r>
    </w:p>
  </w:comment>
  <w:comment w:initials="RM" w:author="Rosalind Mist" w:date="2022-09-12T11:21:00Z" w:id="22">
    <w:p w:rsidR="64312A65" w:rsidRDefault="64312A65" w14:paraId="1AAC844A" w14:textId="75705AF2">
      <w:pPr>
        <w:pStyle w:val="CommentText"/>
      </w:pPr>
      <w:r>
        <w:t>Could we / should we add something about career stages? I am not sure if the needs of early career are the same as others for example.</w:t>
      </w:r>
      <w:r>
        <w:rPr>
          <w:rStyle w:val="CommentReference"/>
        </w:rPr>
        <w:annotationRef/>
      </w:r>
      <w:r>
        <w:rPr>
          <w:rStyle w:val="CommentReference"/>
        </w:rPr>
        <w:annotationRef/>
      </w:r>
    </w:p>
  </w:comment>
  <w:comment w:initials="RM" w:author="Rosalind Mist" w:date="2022-09-12T11:23:00Z" w:id="23">
    <w:p w:rsidR="64312A65" w:rsidRDefault="64312A65" w14:paraId="45A3CE20" w14:textId="086BE365">
      <w:pPr>
        <w:pStyle w:val="CommentText"/>
      </w:pPr>
      <w:r>
        <w:t>I like the balance between current and future staff - is there more to add here or above about how different approaches could impact our ability to attract a diverse pool of talent?</w:t>
      </w:r>
      <w:r>
        <w:rPr>
          <w:rStyle w:val="CommentReference"/>
        </w:rPr>
        <w:annotationRef/>
      </w:r>
      <w:r>
        <w:rPr>
          <w:rStyle w:val="CommentReference"/>
        </w:rPr>
        <w:annotationRef/>
      </w:r>
    </w:p>
  </w:comment>
  <w:comment w:initials="RM" w:author="Rosalind Mist" w:date="2022-09-12T11:33:00Z" w:id="24">
    <w:p w:rsidR="64312A65" w:rsidRDefault="64312A65" w14:paraId="2CFB144C" w14:textId="3339CA13">
      <w:pPr>
        <w:pStyle w:val="CommentText"/>
      </w:pPr>
      <w:r>
        <w:t>Reading through - and understanding we don't want to prejudge what someone might suggest - I didn't get a clear sense of what we mean by 'to do with the estates'. Do we want to say something like - this could include office locations, leasing, buying, how the interior and exterior of our estates are used, partners, internal design - I'm not quite sure what is in or out of scope - still new to this!</w:t>
      </w:r>
      <w:r>
        <w:rPr>
          <w:rStyle w:val="CommentReference"/>
        </w:rPr>
        <w:annotationRef/>
      </w:r>
      <w:r>
        <w:rPr>
          <w:rStyle w:val="CommentReference"/>
        </w:rPr>
        <w:annotationRef/>
      </w:r>
    </w:p>
  </w:comment>
  <w:comment w:initials="CW" w:author="Charlotte Wyatt" w:date="2022-09-09T12:03:00Z" w:id="25">
    <w:p w:rsidR="64312A65" w:rsidRDefault="64312A65" w14:paraId="0F592EC4" w14:textId="2E2D4583">
      <w:pPr>
        <w:pStyle w:val="CommentText"/>
      </w:pPr>
      <w:r>
        <w:t>Remove? TBC</w:t>
      </w:r>
      <w:r>
        <w:rPr>
          <w:rStyle w:val="CommentReference"/>
        </w:rPr>
        <w:annotationRef/>
      </w:r>
    </w:p>
  </w:comment>
  <w:comment w:initials="ML" w:author="Melanie Laithwaite" w:date="2022-09-09T15:04:00Z" w:id="26">
    <w:p w:rsidR="64312A65" w:rsidRDefault="64312A65" w14:paraId="0E7445E0" w14:textId="2FCCFDEC">
      <w:pPr>
        <w:pStyle w:val="CommentText"/>
      </w:pPr>
      <w:r>
        <w:fldChar w:fldCharType="begin"/>
      </w:r>
      <w:r>
        <w:instrText xml:space="preserve"> HYPERLINK "mailto:CWyatt@wwf.org.uk"</w:instrText>
      </w:r>
      <w:bookmarkStart w:name="_@_A901568B789F45A0A9B4234B378FEA26Z" w:id="28"/>
      <w:r>
        <w:fldChar w:fldCharType="separate"/>
      </w:r>
      <w:bookmarkEnd w:id="28"/>
      <w:r w:rsidRPr="64312A65">
        <w:rPr>
          <w:rStyle w:val="Mention"/>
          <w:noProof/>
        </w:rPr>
        <w:t>@Charlotte Wyatt</w:t>
      </w:r>
      <w:r>
        <w:fldChar w:fldCharType="end"/>
      </w:r>
      <w:r>
        <w:t xml:space="preserve"> Per latest info - leave in now </w:t>
      </w:r>
      <w:r>
        <w:rPr>
          <w:rStyle w:val="CommentReference"/>
        </w:rPr>
        <w:annotationRef/>
      </w:r>
    </w:p>
  </w:comment>
  <w:comment w:initials="CW" w:author="Charlotte Wyatt" w:date="2022-09-09T16:39:00Z" w:id="27">
    <w:p w:rsidR="64312A65" w:rsidRDefault="64312A65" w14:paraId="23F12DD4" w14:textId="2DE39BEB">
      <w:pPr>
        <w:pStyle w:val="CommentText"/>
      </w:pPr>
      <w:r>
        <w:t xml:space="preserve">Great, thank you! </w:t>
      </w:r>
      <w:r>
        <w:rPr>
          <w:rStyle w:val="CommentReference"/>
        </w:rPr>
        <w:annotationRef/>
      </w:r>
    </w:p>
  </w:comment>
  <w:comment w:initials="LC" w:author="Louise Clarke" w:date="2022-09-07T12:45:00Z" w:id="29">
    <w:p w:rsidR="1050ED8C" w:rsidRDefault="1050ED8C" w14:paraId="418C35F3" w14:textId="76FB9282">
      <w:pPr>
        <w:pStyle w:val="CommentText"/>
      </w:pPr>
      <w:r>
        <w:t>useful to share when all leases are up for timescales?</w:t>
      </w:r>
      <w:r>
        <w:rPr>
          <w:rStyle w:val="CommentReference"/>
        </w:rPr>
        <w:annotationRef/>
      </w:r>
    </w:p>
  </w:comment>
  <w:comment w:initials="LW" w:author="Lauren Wiseman" w:date="2022-09-07T08:51:00Z" w:id="30">
    <w:p w:rsidR="1050ED8C" w:rsidRDefault="1050ED8C" w14:paraId="6C4E2964" w14:textId="01220F66">
      <w:pPr>
        <w:pStyle w:val="CommentText"/>
      </w:pPr>
      <w:r>
        <w:t>Could we also add "and environmental targets"?</w:t>
      </w:r>
      <w:r>
        <w:rPr>
          <w:rStyle w:val="CommentReference"/>
        </w:rPr>
        <w:annotationRef/>
      </w:r>
    </w:p>
  </w:comment>
  <w:comment w:initials="ML" w:author="Melanie Laithwaite" w:date="2022-09-05T17:03:00Z" w:id="31">
    <w:p w:rsidR="43EB0093" w:rsidRDefault="43EB0093" w14:paraId="07CAF7FB" w14:textId="33AA3FC3">
      <w:r>
        <w:t xml:space="preserve">Which T&amp;Cs did you have in mind to attach? Probably best to prepare some bespoke consultancy ones which I can do - let's discuss  </w:t>
      </w:r>
      <w:r>
        <w:annotationRef/>
      </w:r>
      <w:r>
        <w:rPr>
          <w:rStyle w:val="CommentReference"/>
        </w:rPr>
        <w:annotationRef/>
      </w:r>
    </w:p>
  </w:comment>
  <w:comment w:initials="CW" w:author="Charlotte Wyatt" w:date="2022-09-07T14:49:00Z" w:id="32">
    <w:p w:rsidR="1050ED8C" w:rsidRDefault="1050ED8C" w14:paraId="05705275" w14:textId="72C2744E">
      <w:pPr>
        <w:pStyle w:val="CommentText"/>
      </w:pPr>
      <w:r>
        <w:t xml:space="preserve">I was going to use the standard Supplier T&amp;Cs but happy to create bespoke ones: what do you think </w:t>
      </w:r>
      <w:r>
        <w:rPr>
          <w:color w:val="2B579A"/>
          <w:shd w:val="clear" w:color="auto" w:fill="E6E6E6"/>
        </w:rPr>
        <w:fldChar w:fldCharType="begin"/>
      </w:r>
      <w:r>
        <w:instrText xml:space="preserve"> HYPERLINK "mailto:SMuller@wwf.org.uk"</w:instrText>
      </w:r>
      <w:bookmarkStart w:name="_@_B572F88A959F4B5D8D0F8421AD4B0306Z" w:id="33"/>
      <w:r>
        <w:rPr>
          <w:color w:val="2B579A"/>
          <w:shd w:val="clear" w:color="auto" w:fill="E6E6E6"/>
        </w:rPr>
        <w:fldChar w:fldCharType="separate"/>
      </w:r>
      <w:bookmarkEnd w:id="33"/>
      <w:r w:rsidRPr="1050ED8C">
        <w:rPr>
          <w:rStyle w:val="Mention"/>
          <w:noProof/>
        </w:rPr>
        <w:t>@Sara Muller</w:t>
      </w:r>
      <w:r>
        <w:rPr>
          <w:color w:val="2B579A"/>
          <w:shd w:val="clear" w:color="auto" w:fill="E6E6E6"/>
        </w:rPr>
        <w:fldChar w:fldCharType="end"/>
      </w:r>
      <w:r>
        <w:t xml:space="preserve">? </w:t>
      </w:r>
      <w:r>
        <w:rPr>
          <w:rStyle w:val="CommentReference"/>
        </w:rPr>
        <w:annotationRef/>
      </w:r>
      <w:r>
        <w:rPr>
          <w:rStyle w:val="CommentReference"/>
        </w:rPr>
        <w:annotationRef/>
      </w:r>
    </w:p>
  </w:comment>
  <w:comment w:initials="CW" w:author="Charlotte Wyatt" w:date="2022-09-01T10:44:00Z" w:id="34">
    <w:p w:rsidR="1CCC7BFA" w:rsidRDefault="1CCC7BFA" w14:paraId="3E7B0D78" w14:textId="50D494A4">
      <w:r>
        <w:t xml:space="preserve">Suggested participants: </w:t>
      </w:r>
      <w:r>
        <w:annotationRef/>
      </w:r>
      <w:r>
        <w:rPr>
          <w:rStyle w:val="CommentReference"/>
        </w:rPr>
        <w:annotationRef/>
      </w:r>
    </w:p>
    <w:p w:rsidR="1CCC7BFA" w:rsidRDefault="1CCC7BFA" w14:paraId="58811E65" w14:textId="34910E2D">
      <w:r>
        <w:t>- Catherine, project sponsor</w:t>
      </w:r>
    </w:p>
    <w:p w:rsidR="1CCC7BFA" w:rsidRDefault="1CCC7BFA" w14:paraId="4D8CC357" w14:textId="206B1289">
      <w:r>
        <w:t>- David, project lead</w:t>
      </w:r>
    </w:p>
    <w:p w:rsidR="1CCC7BFA" w:rsidRDefault="1CCC7BFA" w14:paraId="4B4F71BC" w14:textId="5BDEAD9E">
      <w:r>
        <w:t>- Sara, procurement</w:t>
      </w:r>
    </w:p>
    <w:p w:rsidR="1CCC7BFA" w:rsidRDefault="1CCC7BFA" w14:paraId="60ED7CCC" w14:textId="3B480082">
      <w:r>
        <w:t>- Claire, facilities</w:t>
      </w:r>
    </w:p>
    <w:p w:rsidR="1CCC7BFA" w:rsidRDefault="1CCC7BFA" w14:paraId="2172B216" w14:textId="0A53B2D6">
      <w:r>
        <w:t>- Mel, legal</w:t>
      </w:r>
    </w:p>
    <w:p w:rsidR="1CCC7BFA" w:rsidRDefault="1CCC7BFA" w14:paraId="59BB9830" w14:textId="7DFE8799">
      <w:r>
        <w:t>- Charlotte, PM</w:t>
      </w:r>
    </w:p>
    <w:p w:rsidR="1CCC7BFA" w:rsidRDefault="1CCC7BFA" w14:paraId="70EDAC10" w14:textId="1D5E1DD6"/>
    <w:p w:rsidR="1CCC7BFA" w:rsidRDefault="1CCC7BFA" w14:paraId="723DBCB6" w14:textId="5CE55178">
      <w:r>
        <w:t xml:space="preserve">Do we want anyone from finance?  </w:t>
      </w:r>
    </w:p>
  </w:comment>
  <w:comment w:initials="DD" w:author="David Downie" w:date="2022-09-11T22:48:00Z" w:id="35">
    <w:p w:rsidR="64312A65" w:rsidRDefault="64312A65" w14:paraId="05104DCD" w14:textId="404E645F">
      <w:pPr>
        <w:pStyle w:val="CommentText"/>
      </w:pPr>
      <w:r>
        <w:t>Possibly, if Sara is purely looking at procurement. What would we ask someone from Finance to specifically consider?</w:t>
      </w:r>
      <w:r>
        <w:rPr>
          <w:rStyle w:val="CommentReference"/>
        </w:rPr>
        <w:annotationRef/>
      </w:r>
      <w:r>
        <w:rPr>
          <w:rStyle w:val="CommentReference"/>
        </w:rPr>
        <w:annotationRef/>
      </w:r>
    </w:p>
  </w:comment>
  <w:comment w:initials="CW" w:author="Charlotte Wyatt" w:date="2022-09-01T10:46:00Z" w:id="37">
    <w:p w:rsidR="1CCC7BFA" w:rsidRDefault="1CCC7BFA" w14:paraId="272FF3BB" w14:textId="37635702">
      <w:r>
        <w:t>Update dates once confirmed</w:t>
      </w:r>
      <w:r>
        <w:annotationRef/>
      </w:r>
      <w:r>
        <w:rPr>
          <w:rStyle w:val="CommentReference"/>
        </w:rPr>
        <w:annotationRef/>
      </w:r>
    </w:p>
  </w:comment>
  <w:comment w:initials="ML" w:author="Melanie Laithwaite" w:date="2022-09-13T11:02:26" w:id="1973602432">
    <w:p w:rsidR="6301AE48" w:rsidRDefault="6301AE48" w14:paraId="48F044C8" w14:textId="53F6A38B">
      <w:pPr>
        <w:pStyle w:val="CommentText"/>
      </w:pPr>
      <w:r>
        <w:fldChar w:fldCharType="begin"/>
      </w:r>
      <w:r>
        <w:instrText xml:space="preserve"> HYPERLINK "mailto:CWyatt@wwf.org.uk"</w:instrText>
      </w:r>
      <w:bookmarkStart w:name="_@_4C1A921F675C4A53B225B514C1C53EF3Z" w:id="66247305"/>
      <w:r>
        <w:fldChar w:fldCharType="separate"/>
      </w:r>
      <w:bookmarkEnd w:id="66247305"/>
      <w:r w:rsidRPr="6301AE48" w:rsidR="6301AE48">
        <w:rPr>
          <w:rStyle w:val="Mention"/>
          <w:noProof/>
        </w:rPr>
        <w:t>@Charlotte Wyatt</w:t>
      </w:r>
      <w:r>
        <w:fldChar w:fldCharType="end"/>
      </w:r>
      <w:r w:rsidR="6301AE48">
        <w:rPr/>
        <w:t xml:space="preserve"> the hosting agreement does not specify number of desks so I would just say here "who hire desks" and leave it at that for now. </w:t>
      </w:r>
      <w:r>
        <w:rPr>
          <w:rStyle w:val="CommentReference"/>
        </w:rPr>
        <w:annotationRef/>
      </w:r>
    </w:p>
  </w:comment>
  <w:comment w:initials="CW" w:author="Charlotte Wyatt" w:date="2022-09-13T11:13:04" w:id="1634934213">
    <w:p w:rsidR="6301AE48" w:rsidRDefault="6301AE48" w14:paraId="238A6C60" w14:textId="59019111">
      <w:pPr>
        <w:pStyle w:val="CommentText"/>
      </w:pPr>
      <w:r w:rsidR="6301AE48">
        <w:rPr/>
        <w:t xml:space="preserve">Thanks Mel!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39C48BE"/>
  <w15:commentEx w15:done="1" w15:paraId="6BB9D3B1"/>
  <w15:commentEx w15:done="1" w15:paraId="2EAEE574"/>
  <w15:commentEx w15:done="1" w15:paraId="6587B266"/>
  <w15:commentEx w15:done="1" w15:paraId="5631EF37" w15:paraIdParent="6587B266"/>
  <w15:commentEx w15:done="1" w15:paraId="2A03A36B" w15:paraIdParent="6587B266"/>
  <w15:commentEx w15:done="1" w15:paraId="08CBFFA9" w15:paraIdParent="6587B266"/>
  <w15:commentEx w15:done="1" w15:paraId="375793AC"/>
  <w15:commentEx w15:done="1" w15:paraId="7E302E5C" w15:paraIdParent="375793AC"/>
  <w15:commentEx w15:done="1" w15:paraId="4271D10F" w15:paraIdParent="375793AC"/>
  <w15:commentEx w15:done="1" w15:paraId="681A2CE6" w15:paraIdParent="375793AC"/>
  <w15:commentEx w15:done="1" w15:paraId="541121A6"/>
  <w15:commentEx w15:done="1" w15:paraId="775465EC"/>
  <w15:commentEx w15:done="1" w15:paraId="19FACA79"/>
  <w15:commentEx w15:done="1" w15:paraId="6B2D80C3"/>
  <w15:commentEx w15:done="1" w15:paraId="0C634AEE" w15:paraIdParent="6B2D80C3"/>
  <w15:commentEx w15:done="1" w15:paraId="64327EBD" w15:paraIdParent="6B2D80C3"/>
  <w15:commentEx w15:done="1" w15:paraId="063F0601"/>
  <w15:commentEx w15:done="1" w15:paraId="1AAC844A"/>
  <w15:commentEx w15:done="1" w15:paraId="45A3CE20" w15:paraIdParent="1AAC844A"/>
  <w15:commentEx w15:done="1" w15:paraId="2CFB144C"/>
  <w15:commentEx w15:done="1" w15:paraId="0F592EC4"/>
  <w15:commentEx w15:done="1" w15:paraId="0E7445E0" w15:paraIdParent="0F592EC4"/>
  <w15:commentEx w15:done="1" w15:paraId="23F12DD4" w15:paraIdParent="0F592EC4"/>
  <w15:commentEx w15:done="1" w15:paraId="418C35F3"/>
  <w15:commentEx w15:done="1" w15:paraId="6C4E2964"/>
  <w15:commentEx w15:done="1" w15:paraId="07CAF7FB"/>
  <w15:commentEx w15:done="1" w15:paraId="05705275" w15:paraIdParent="07CAF7FB"/>
  <w15:commentEx w15:done="1" w15:paraId="723DBCB6"/>
  <w15:commentEx w15:done="1" w15:paraId="05104DCD" w15:paraIdParent="723DBCB6"/>
  <w15:commentEx w15:done="1" w15:paraId="272FF3BB"/>
  <w15:commentEx w15:done="1" w15:paraId="48F044C8" w15:paraIdParent="2EAEE574"/>
  <w15:commentEx w15:done="1" w15:paraId="238A6C60" w15:paraIdParent="2EAEE57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E7804D" w16cex:dateUtc="2022-09-12T10:27:00Z"/>
  <w16cex:commentExtensible w16cex:durableId="105313EF" w16cex:dateUtc="2022-09-07T07:40:00Z"/>
  <w16cex:commentExtensible w16cex:durableId="7D558416" w16cex:dateUtc="2022-09-12T11:03:00Z"/>
  <w16cex:commentExtensible w16cex:durableId="599621B5" w16cex:dateUtc="2022-09-07T13:44:00Z"/>
  <w16cex:commentExtensible w16cex:durableId="5FF721E3" w16cex:dateUtc="2022-09-11T21:46:00Z"/>
  <w16cex:commentExtensible w16cex:durableId="7A28D612" w16cex:dateUtc="2022-09-12T10:19:00Z"/>
  <w16cex:commentExtensible w16cex:durableId="41B4E3BC" w16cex:dateUtc="2022-09-12T10:20:00Z"/>
  <w16cex:commentExtensible w16cex:durableId="7ACB9928" w16cex:dateUtc="2022-09-05T15:57:00Z"/>
  <w16cex:commentExtensible w16cex:durableId="1DAAA80A" w16cex:dateUtc="2022-09-07T07:47:00Z"/>
  <w16cex:commentExtensible w16cex:durableId="03CA1A09" w16cex:dateUtc="2022-09-07T07:48:00Z"/>
  <w16cex:commentExtensible w16cex:durableId="35BC3291" w16cex:dateUtc="2022-09-07T11:43:00Z"/>
  <w16cex:commentExtensible w16cex:durableId="486D6537" w16cex:dateUtc="2022-09-07T07:46:00Z"/>
  <w16cex:commentExtensible w16cex:durableId="1B74741D" w16cex:dateUtc="2022-09-05T15:52:00Z"/>
  <w16cex:commentExtensible w16cex:durableId="63844BD7" w16cex:dateUtc="2022-09-07T11:41:00Z"/>
  <w16cex:commentExtensible w16cex:durableId="519D3B2E" w16cex:dateUtc="2022-09-08T09:32:00Z"/>
  <w16cex:commentExtensible w16cex:durableId="6A8EBD18" w16cex:dateUtc="2022-09-09T14:03:00Z"/>
  <w16cex:commentExtensible w16cex:durableId="45719032" w16cex:dateUtc="2022-09-09T15:38:00Z"/>
  <w16cex:commentExtensible w16cex:durableId="614EBA33" w16cex:dateUtc="2022-09-05T15:56:00Z"/>
  <w16cex:commentExtensible w16cex:durableId="0D16E051" w16cex:dateUtc="2022-09-12T10:21:00Z"/>
  <w16cex:commentExtensible w16cex:durableId="7B6E6E7D" w16cex:dateUtc="2022-09-12T10:23:00Z"/>
  <w16cex:commentExtensible w16cex:durableId="6AE801A0" w16cex:dateUtc="2022-09-12T10:33:00Z"/>
  <w16cex:commentExtensible w16cex:durableId="60E74884" w16cex:dateUtc="2022-09-09T11:03:00Z"/>
  <w16cex:commentExtensible w16cex:durableId="05D4FE1E" w16cex:dateUtc="2022-09-09T14:04:00Z"/>
  <w16cex:commentExtensible w16cex:durableId="7B4D7734" w16cex:dateUtc="2022-09-09T15:39:00Z"/>
  <w16cex:commentExtensible w16cex:durableId="1277400E" w16cex:dateUtc="2022-09-07T11:45:00Z"/>
  <w16cex:commentExtensible w16cex:durableId="3C23199D" w16cex:dateUtc="2022-09-07T07:51:00Z"/>
  <w16cex:commentExtensible w16cex:durableId="5524AE48" w16cex:dateUtc="2022-09-05T16:03:00Z"/>
  <w16cex:commentExtensible w16cex:durableId="63C94650" w16cex:dateUtc="2022-09-07T13:49:00Z"/>
  <w16cex:commentExtensible w16cex:durableId="548D32DA" w16cex:dateUtc="2022-09-01T09:44:00Z"/>
  <w16cex:commentExtensible w16cex:durableId="6AD15BA4" w16cex:dateUtc="2022-09-11T21:48:00Z"/>
  <w16cex:commentExtensible w16cex:durableId="10A3CCE4" w16cex:dateUtc="2022-09-01T09:46:00Z"/>
  <w16cex:commentExtensible w16cex:durableId="5EB6149D" w16cex:dateUtc="2022-09-13T10:02:26.33Z"/>
  <w16cex:commentExtensible w16cex:durableId="72E82B8D" w16cex:dateUtc="2022-09-13T10:13:04.991Z"/>
</w16cex:commentsExtensible>
</file>

<file path=word/commentsIds.xml><?xml version="1.0" encoding="utf-8"?>
<w16cid:commentsIds xmlns:mc="http://schemas.openxmlformats.org/markup-compatibility/2006" xmlns:w16cid="http://schemas.microsoft.com/office/word/2016/wordml/cid" mc:Ignorable="w16cid">
  <w16cid:commentId w16cid:paraId="239C48BE" w16cid:durableId="1FE7804D"/>
  <w16cid:commentId w16cid:paraId="6BB9D3B1" w16cid:durableId="105313EF"/>
  <w16cid:commentId w16cid:paraId="2EAEE574" w16cid:durableId="7D558416"/>
  <w16cid:commentId w16cid:paraId="6587B266" w16cid:durableId="599621B5"/>
  <w16cid:commentId w16cid:paraId="5631EF37" w16cid:durableId="5FF721E3"/>
  <w16cid:commentId w16cid:paraId="2A03A36B" w16cid:durableId="7A28D612"/>
  <w16cid:commentId w16cid:paraId="08CBFFA9" w16cid:durableId="41B4E3BC"/>
  <w16cid:commentId w16cid:paraId="375793AC" w16cid:durableId="7ACB9928"/>
  <w16cid:commentId w16cid:paraId="7E302E5C" w16cid:durableId="1DAAA80A"/>
  <w16cid:commentId w16cid:paraId="4271D10F" w16cid:durableId="03CA1A09"/>
  <w16cid:commentId w16cid:paraId="681A2CE6" w16cid:durableId="35BC3291"/>
  <w16cid:commentId w16cid:paraId="541121A6" w16cid:durableId="486D6537"/>
  <w16cid:commentId w16cid:paraId="775465EC" w16cid:durableId="1B74741D"/>
  <w16cid:commentId w16cid:paraId="19FACA79" w16cid:durableId="63844BD7"/>
  <w16cid:commentId w16cid:paraId="6B2D80C3" w16cid:durableId="519D3B2E"/>
  <w16cid:commentId w16cid:paraId="0C634AEE" w16cid:durableId="6A8EBD18"/>
  <w16cid:commentId w16cid:paraId="64327EBD" w16cid:durableId="45719032"/>
  <w16cid:commentId w16cid:paraId="063F0601" w16cid:durableId="614EBA33"/>
  <w16cid:commentId w16cid:paraId="1AAC844A" w16cid:durableId="0D16E051"/>
  <w16cid:commentId w16cid:paraId="45A3CE20" w16cid:durableId="7B6E6E7D"/>
  <w16cid:commentId w16cid:paraId="2CFB144C" w16cid:durableId="6AE801A0"/>
  <w16cid:commentId w16cid:paraId="0F592EC4" w16cid:durableId="60E74884"/>
  <w16cid:commentId w16cid:paraId="0E7445E0" w16cid:durableId="05D4FE1E"/>
  <w16cid:commentId w16cid:paraId="23F12DD4" w16cid:durableId="7B4D7734"/>
  <w16cid:commentId w16cid:paraId="418C35F3" w16cid:durableId="1277400E"/>
  <w16cid:commentId w16cid:paraId="6C4E2964" w16cid:durableId="3C23199D"/>
  <w16cid:commentId w16cid:paraId="07CAF7FB" w16cid:durableId="5524AE48"/>
  <w16cid:commentId w16cid:paraId="05705275" w16cid:durableId="63C94650"/>
  <w16cid:commentId w16cid:paraId="723DBCB6" w16cid:durableId="548D32DA"/>
  <w16cid:commentId w16cid:paraId="05104DCD" w16cid:durableId="6AD15BA4"/>
  <w16cid:commentId w16cid:paraId="272FF3BB" w16cid:durableId="10A3CCE4"/>
  <w16cid:commentId w16cid:paraId="48F044C8" w16cid:durableId="5EB6149D"/>
  <w16cid:commentId w16cid:paraId="238A6C60" w16cid:durableId="72E82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654" w:rsidP="00A21C95" w:rsidRDefault="00BB1654" w14:paraId="4EB2796E" w14:textId="77777777">
      <w:r>
        <w:separator/>
      </w:r>
    </w:p>
  </w:endnote>
  <w:endnote w:type="continuationSeparator" w:id="0">
    <w:p w:rsidR="00BB1654" w:rsidP="00A21C95" w:rsidRDefault="00BB1654" w14:paraId="25741A4D" w14:textId="77777777">
      <w:r>
        <w:continuationSeparator/>
      </w:r>
    </w:p>
  </w:endnote>
  <w:endnote w:type="continuationNotice" w:id="1">
    <w:p w:rsidR="004415C9" w:rsidRDefault="004415C9" w14:paraId="7CE874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654" w:rsidP="00A21C95" w:rsidRDefault="00BB1654" w14:paraId="4CDFF083" w14:textId="77777777">
      <w:r>
        <w:separator/>
      </w:r>
    </w:p>
  </w:footnote>
  <w:footnote w:type="continuationSeparator" w:id="0">
    <w:p w:rsidR="00BB1654" w:rsidP="00A21C95" w:rsidRDefault="00BB1654" w14:paraId="09549F72" w14:textId="77777777">
      <w:r>
        <w:continuationSeparator/>
      </w:r>
    </w:p>
  </w:footnote>
  <w:footnote w:type="continuationNotice" w:id="1">
    <w:p w:rsidR="004415C9" w:rsidRDefault="004415C9" w14:paraId="20A2B2F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7cd17f5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1832B36"/>
    <w:multiLevelType w:val="hybridMultilevel"/>
    <w:tmpl w:val="B28056A6"/>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3" w15:restartNumberingAfterBreak="0">
    <w:nsid w:val="12653606"/>
    <w:multiLevelType w:val="hybridMultilevel"/>
    <w:tmpl w:val="FFFFFFFF"/>
    <w:lvl w:ilvl="0" w:tplc="11F2B7BA">
      <w:start w:val="1"/>
      <w:numFmt w:val="bullet"/>
      <w:lvlText w:val=""/>
      <w:lvlJc w:val="left"/>
      <w:pPr>
        <w:ind w:left="720" w:hanging="360"/>
      </w:pPr>
      <w:rPr>
        <w:rFonts w:hint="default" w:ascii="Symbol" w:hAnsi="Symbol"/>
      </w:rPr>
    </w:lvl>
    <w:lvl w:ilvl="1" w:tplc="135CF190">
      <w:start w:val="1"/>
      <w:numFmt w:val="bullet"/>
      <w:lvlText w:val="o"/>
      <w:lvlJc w:val="left"/>
      <w:pPr>
        <w:ind w:left="1440" w:hanging="360"/>
      </w:pPr>
      <w:rPr>
        <w:rFonts w:hint="default" w:ascii="Courier New" w:hAnsi="Courier New"/>
      </w:rPr>
    </w:lvl>
    <w:lvl w:ilvl="2" w:tplc="C3F2C166">
      <w:start w:val="1"/>
      <w:numFmt w:val="bullet"/>
      <w:lvlText w:val=""/>
      <w:lvlJc w:val="left"/>
      <w:pPr>
        <w:ind w:left="2160" w:hanging="360"/>
      </w:pPr>
      <w:rPr>
        <w:rFonts w:hint="default" w:ascii="Wingdings" w:hAnsi="Wingdings"/>
      </w:rPr>
    </w:lvl>
    <w:lvl w:ilvl="3" w:tplc="DA24423C">
      <w:start w:val="1"/>
      <w:numFmt w:val="bullet"/>
      <w:lvlText w:val=""/>
      <w:lvlJc w:val="left"/>
      <w:pPr>
        <w:ind w:left="2880" w:hanging="360"/>
      </w:pPr>
      <w:rPr>
        <w:rFonts w:hint="default" w:ascii="Symbol" w:hAnsi="Symbol"/>
      </w:rPr>
    </w:lvl>
    <w:lvl w:ilvl="4" w:tplc="45820E98">
      <w:start w:val="1"/>
      <w:numFmt w:val="bullet"/>
      <w:lvlText w:val="o"/>
      <w:lvlJc w:val="left"/>
      <w:pPr>
        <w:ind w:left="3600" w:hanging="360"/>
      </w:pPr>
      <w:rPr>
        <w:rFonts w:hint="default" w:ascii="Courier New" w:hAnsi="Courier New"/>
      </w:rPr>
    </w:lvl>
    <w:lvl w:ilvl="5" w:tplc="5B621742">
      <w:start w:val="1"/>
      <w:numFmt w:val="bullet"/>
      <w:lvlText w:val=""/>
      <w:lvlJc w:val="left"/>
      <w:pPr>
        <w:ind w:left="4320" w:hanging="360"/>
      </w:pPr>
      <w:rPr>
        <w:rFonts w:hint="default" w:ascii="Wingdings" w:hAnsi="Wingdings"/>
      </w:rPr>
    </w:lvl>
    <w:lvl w:ilvl="6" w:tplc="C226BC2E">
      <w:start w:val="1"/>
      <w:numFmt w:val="bullet"/>
      <w:lvlText w:val=""/>
      <w:lvlJc w:val="left"/>
      <w:pPr>
        <w:ind w:left="5040" w:hanging="360"/>
      </w:pPr>
      <w:rPr>
        <w:rFonts w:hint="default" w:ascii="Symbol" w:hAnsi="Symbol"/>
      </w:rPr>
    </w:lvl>
    <w:lvl w:ilvl="7" w:tplc="BE229950">
      <w:start w:val="1"/>
      <w:numFmt w:val="bullet"/>
      <w:lvlText w:val="o"/>
      <w:lvlJc w:val="left"/>
      <w:pPr>
        <w:ind w:left="5760" w:hanging="360"/>
      </w:pPr>
      <w:rPr>
        <w:rFonts w:hint="default" w:ascii="Courier New" w:hAnsi="Courier New"/>
      </w:rPr>
    </w:lvl>
    <w:lvl w:ilvl="8" w:tplc="0A768CA0">
      <w:start w:val="1"/>
      <w:numFmt w:val="bullet"/>
      <w:lvlText w:val=""/>
      <w:lvlJc w:val="left"/>
      <w:pPr>
        <w:ind w:left="6480" w:hanging="360"/>
      </w:pPr>
      <w:rPr>
        <w:rFonts w:hint="default" w:ascii="Wingdings" w:hAnsi="Wingdings"/>
      </w:rPr>
    </w:lvl>
  </w:abstractNum>
  <w:abstractNum w:abstractNumId="4" w15:restartNumberingAfterBreak="0">
    <w:nsid w:val="1798408A"/>
    <w:multiLevelType w:val="hybridMultilevel"/>
    <w:tmpl w:val="FFFFFFFF"/>
    <w:lvl w:ilvl="0" w:tplc="A2DC5CE4">
      <w:start w:val="1"/>
      <w:numFmt w:val="decimal"/>
      <w:lvlText w:val="%1."/>
      <w:lvlJc w:val="left"/>
      <w:pPr>
        <w:ind w:left="720" w:hanging="360"/>
      </w:pPr>
    </w:lvl>
    <w:lvl w:ilvl="1" w:tplc="0B96B696">
      <w:start w:val="1"/>
      <w:numFmt w:val="lowerLetter"/>
      <w:lvlText w:val="%2."/>
      <w:lvlJc w:val="left"/>
      <w:pPr>
        <w:ind w:left="1440" w:hanging="360"/>
      </w:pPr>
    </w:lvl>
    <w:lvl w:ilvl="2" w:tplc="3F9A4E06">
      <w:start w:val="1"/>
      <w:numFmt w:val="lowerRoman"/>
      <w:lvlText w:val="%3."/>
      <w:lvlJc w:val="right"/>
      <w:pPr>
        <w:ind w:left="2160" w:hanging="180"/>
      </w:pPr>
    </w:lvl>
    <w:lvl w:ilvl="3" w:tplc="A036BC9A">
      <w:start w:val="1"/>
      <w:numFmt w:val="decimal"/>
      <w:lvlText w:val="%4."/>
      <w:lvlJc w:val="left"/>
      <w:pPr>
        <w:ind w:left="2880" w:hanging="360"/>
      </w:pPr>
    </w:lvl>
    <w:lvl w:ilvl="4" w:tplc="195EA6FA">
      <w:start w:val="1"/>
      <w:numFmt w:val="lowerLetter"/>
      <w:lvlText w:val="%5."/>
      <w:lvlJc w:val="left"/>
      <w:pPr>
        <w:ind w:left="3600" w:hanging="360"/>
      </w:pPr>
    </w:lvl>
    <w:lvl w:ilvl="5" w:tplc="70FCE8D6">
      <w:start w:val="1"/>
      <w:numFmt w:val="lowerRoman"/>
      <w:lvlText w:val="%6."/>
      <w:lvlJc w:val="right"/>
      <w:pPr>
        <w:ind w:left="4320" w:hanging="180"/>
      </w:pPr>
    </w:lvl>
    <w:lvl w:ilvl="6" w:tplc="FF168F5C">
      <w:start w:val="1"/>
      <w:numFmt w:val="decimal"/>
      <w:lvlText w:val="%7."/>
      <w:lvlJc w:val="left"/>
      <w:pPr>
        <w:ind w:left="5040" w:hanging="360"/>
      </w:pPr>
    </w:lvl>
    <w:lvl w:ilvl="7" w:tplc="412EE640">
      <w:start w:val="1"/>
      <w:numFmt w:val="lowerLetter"/>
      <w:lvlText w:val="%8."/>
      <w:lvlJc w:val="left"/>
      <w:pPr>
        <w:ind w:left="5760" w:hanging="360"/>
      </w:pPr>
    </w:lvl>
    <w:lvl w:ilvl="8" w:tplc="CE369D86">
      <w:start w:val="1"/>
      <w:numFmt w:val="lowerRoman"/>
      <w:lvlText w:val="%9."/>
      <w:lvlJc w:val="right"/>
      <w:pPr>
        <w:ind w:left="6480" w:hanging="180"/>
      </w:pPr>
    </w:lvl>
  </w:abstractNum>
  <w:abstractNum w:abstractNumId="5"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6" w15:restartNumberingAfterBreak="0">
    <w:nsid w:val="24B7BC32"/>
    <w:multiLevelType w:val="hybridMultilevel"/>
    <w:tmpl w:val="FFFFFFFF"/>
    <w:lvl w:ilvl="0" w:tplc="EE8C0426">
      <w:start w:val="1"/>
      <w:numFmt w:val="decimal"/>
      <w:lvlText w:val="%1."/>
      <w:lvlJc w:val="left"/>
      <w:pPr>
        <w:ind w:left="720" w:hanging="360"/>
      </w:pPr>
    </w:lvl>
    <w:lvl w:ilvl="1" w:tplc="826E2B4E">
      <w:start w:val="1"/>
      <w:numFmt w:val="lowerLetter"/>
      <w:lvlText w:val="%2."/>
      <w:lvlJc w:val="left"/>
      <w:pPr>
        <w:ind w:left="1440" w:hanging="360"/>
      </w:pPr>
    </w:lvl>
    <w:lvl w:ilvl="2" w:tplc="B02E8C00">
      <w:start w:val="1"/>
      <w:numFmt w:val="lowerRoman"/>
      <w:lvlText w:val="%3."/>
      <w:lvlJc w:val="right"/>
      <w:pPr>
        <w:ind w:left="2160" w:hanging="180"/>
      </w:pPr>
    </w:lvl>
    <w:lvl w:ilvl="3" w:tplc="7E5E54E6">
      <w:start w:val="1"/>
      <w:numFmt w:val="decimal"/>
      <w:lvlText w:val="%4."/>
      <w:lvlJc w:val="left"/>
      <w:pPr>
        <w:ind w:left="2880" w:hanging="360"/>
      </w:pPr>
    </w:lvl>
    <w:lvl w:ilvl="4" w:tplc="632CEDF6">
      <w:start w:val="1"/>
      <w:numFmt w:val="lowerLetter"/>
      <w:lvlText w:val="%5."/>
      <w:lvlJc w:val="left"/>
      <w:pPr>
        <w:ind w:left="3600" w:hanging="360"/>
      </w:pPr>
    </w:lvl>
    <w:lvl w:ilvl="5" w:tplc="9C78257C">
      <w:start w:val="1"/>
      <w:numFmt w:val="lowerRoman"/>
      <w:lvlText w:val="%6."/>
      <w:lvlJc w:val="right"/>
      <w:pPr>
        <w:ind w:left="4320" w:hanging="180"/>
      </w:pPr>
    </w:lvl>
    <w:lvl w:ilvl="6" w:tplc="892CC97C">
      <w:start w:val="1"/>
      <w:numFmt w:val="decimal"/>
      <w:lvlText w:val="%7."/>
      <w:lvlJc w:val="left"/>
      <w:pPr>
        <w:ind w:left="5040" w:hanging="360"/>
      </w:pPr>
    </w:lvl>
    <w:lvl w:ilvl="7" w:tplc="3D90307C">
      <w:start w:val="1"/>
      <w:numFmt w:val="lowerLetter"/>
      <w:lvlText w:val="%8."/>
      <w:lvlJc w:val="left"/>
      <w:pPr>
        <w:ind w:left="5760" w:hanging="360"/>
      </w:pPr>
    </w:lvl>
    <w:lvl w:ilvl="8" w:tplc="8BAA8AA0">
      <w:start w:val="1"/>
      <w:numFmt w:val="lowerRoman"/>
      <w:lvlText w:val="%9."/>
      <w:lvlJc w:val="right"/>
      <w:pPr>
        <w:ind w:left="6480" w:hanging="180"/>
      </w:pPr>
    </w:lvl>
  </w:abstractNum>
  <w:abstractNum w:abstractNumId="7" w15:restartNumberingAfterBreak="0">
    <w:nsid w:val="28A62025"/>
    <w:multiLevelType w:val="hybridMultilevel"/>
    <w:tmpl w:val="E702C44C"/>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D46C0E"/>
    <w:multiLevelType w:val="hybridMultilevel"/>
    <w:tmpl w:val="FFFFFFFF"/>
    <w:lvl w:ilvl="0" w:tplc="AC5028C6">
      <w:start w:val="1"/>
      <w:numFmt w:val="lowerRoman"/>
      <w:lvlText w:val="%1."/>
      <w:lvlJc w:val="right"/>
      <w:pPr>
        <w:ind w:left="720" w:hanging="360"/>
      </w:pPr>
    </w:lvl>
    <w:lvl w:ilvl="1" w:tplc="8A44CA12">
      <w:start w:val="1"/>
      <w:numFmt w:val="lowerLetter"/>
      <w:lvlText w:val="%2."/>
      <w:lvlJc w:val="left"/>
      <w:pPr>
        <w:ind w:left="1440" w:hanging="360"/>
      </w:pPr>
    </w:lvl>
    <w:lvl w:ilvl="2" w:tplc="9C2E2B98">
      <w:start w:val="1"/>
      <w:numFmt w:val="lowerRoman"/>
      <w:lvlText w:val="%3."/>
      <w:lvlJc w:val="right"/>
      <w:pPr>
        <w:ind w:left="2160" w:hanging="180"/>
      </w:pPr>
    </w:lvl>
    <w:lvl w:ilvl="3" w:tplc="B0147820">
      <w:start w:val="1"/>
      <w:numFmt w:val="decimal"/>
      <w:lvlText w:val="%4."/>
      <w:lvlJc w:val="left"/>
      <w:pPr>
        <w:ind w:left="2880" w:hanging="360"/>
      </w:pPr>
    </w:lvl>
    <w:lvl w:ilvl="4" w:tplc="C6868FFA">
      <w:start w:val="1"/>
      <w:numFmt w:val="lowerLetter"/>
      <w:lvlText w:val="%5."/>
      <w:lvlJc w:val="left"/>
      <w:pPr>
        <w:ind w:left="3600" w:hanging="360"/>
      </w:pPr>
    </w:lvl>
    <w:lvl w:ilvl="5" w:tplc="0CCC2A58">
      <w:start w:val="1"/>
      <w:numFmt w:val="lowerRoman"/>
      <w:lvlText w:val="%6."/>
      <w:lvlJc w:val="right"/>
      <w:pPr>
        <w:ind w:left="4320" w:hanging="180"/>
      </w:pPr>
    </w:lvl>
    <w:lvl w:ilvl="6" w:tplc="C526EFFC">
      <w:start w:val="1"/>
      <w:numFmt w:val="decimal"/>
      <w:lvlText w:val="%7."/>
      <w:lvlJc w:val="left"/>
      <w:pPr>
        <w:ind w:left="5040" w:hanging="360"/>
      </w:pPr>
    </w:lvl>
    <w:lvl w:ilvl="7" w:tplc="5EC06B28">
      <w:start w:val="1"/>
      <w:numFmt w:val="lowerLetter"/>
      <w:lvlText w:val="%8."/>
      <w:lvlJc w:val="left"/>
      <w:pPr>
        <w:ind w:left="5760" w:hanging="360"/>
      </w:pPr>
    </w:lvl>
    <w:lvl w:ilvl="8" w:tplc="6060BBE6">
      <w:start w:val="1"/>
      <w:numFmt w:val="lowerRoman"/>
      <w:lvlText w:val="%9."/>
      <w:lvlJc w:val="right"/>
      <w:pPr>
        <w:ind w:left="6480" w:hanging="180"/>
      </w:pPr>
    </w:lvl>
  </w:abstractNum>
  <w:abstractNum w:abstractNumId="9" w15:restartNumberingAfterBreak="0">
    <w:nsid w:val="31F9E98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2F35A43"/>
    <w:multiLevelType w:val="hybridMultilevel"/>
    <w:tmpl w:val="C032C0CE"/>
    <w:lvl w:ilvl="0">
      <w:start w:val="1"/>
      <w:numFmt w:val="decimal"/>
      <w:lvlText w:val="%1."/>
      <w:lvlJc w:val="left"/>
      <w:pPr>
        <w:ind w:left="720" w:hanging="360"/>
      </w:pPr>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1B20D5"/>
    <w:multiLevelType w:val="hybridMultilevel"/>
    <w:tmpl w:val="2AF6A88C"/>
    <w:lvl w:ilvl="0" w:tplc="039240DA">
      <w:start w:val="2"/>
      <w:numFmt w:val="decimal"/>
      <w:lvlText w:val="%1."/>
      <w:lvlJc w:val="left"/>
      <w:pPr>
        <w:tabs>
          <w:tab w:val="num" w:pos="720"/>
        </w:tabs>
        <w:ind w:left="720" w:hanging="360"/>
      </w:pPr>
      <w:rPr>
        <w:rFonts w:hint="default"/>
      </w:rPr>
    </w:lvl>
    <w:lvl w:ilvl="1" w:tplc="7FE02BCC">
      <w:start w:val="1"/>
      <w:numFmt w:val="decimal"/>
      <w:lvlText w:val="%2."/>
      <w:lvlJc w:val="left"/>
      <w:pPr>
        <w:tabs>
          <w:tab w:val="num" w:pos="1440"/>
        </w:tabs>
        <w:ind w:left="1440" w:hanging="360"/>
      </w:pPr>
      <w:rPr>
        <w:rFonts w:hint="default"/>
      </w:rPr>
    </w:lvl>
    <w:lvl w:ilvl="2" w:tplc="94029802">
      <w:start w:val="1"/>
      <w:numFmt w:val="decimal"/>
      <w:lvlText w:val="%3."/>
      <w:lvlJc w:val="left"/>
      <w:pPr>
        <w:tabs>
          <w:tab w:val="num" w:pos="2160"/>
        </w:tabs>
        <w:ind w:left="2160" w:hanging="360"/>
      </w:pPr>
      <w:rPr>
        <w:rFonts w:hint="default"/>
      </w:rPr>
    </w:lvl>
    <w:lvl w:ilvl="3" w:tplc="0BBA25FC">
      <w:start w:val="1"/>
      <w:numFmt w:val="decimal"/>
      <w:lvlText w:val="%4."/>
      <w:lvlJc w:val="left"/>
      <w:pPr>
        <w:tabs>
          <w:tab w:val="num" w:pos="2880"/>
        </w:tabs>
        <w:ind w:left="2880" w:hanging="360"/>
      </w:pPr>
      <w:rPr>
        <w:rFonts w:hint="default"/>
      </w:rPr>
    </w:lvl>
    <w:lvl w:ilvl="4" w:tplc="8AA0A5AE">
      <w:start w:val="1"/>
      <w:numFmt w:val="decimal"/>
      <w:lvlText w:val="%5."/>
      <w:lvlJc w:val="left"/>
      <w:pPr>
        <w:tabs>
          <w:tab w:val="num" w:pos="3600"/>
        </w:tabs>
        <w:ind w:left="3600" w:hanging="360"/>
      </w:pPr>
      <w:rPr>
        <w:rFonts w:hint="default"/>
      </w:rPr>
    </w:lvl>
    <w:lvl w:ilvl="5" w:tplc="7C6A6182">
      <w:start w:val="1"/>
      <w:numFmt w:val="decimal"/>
      <w:lvlText w:val="%6."/>
      <w:lvlJc w:val="left"/>
      <w:pPr>
        <w:tabs>
          <w:tab w:val="num" w:pos="4320"/>
        </w:tabs>
        <w:ind w:left="4320" w:hanging="360"/>
      </w:pPr>
      <w:rPr>
        <w:rFonts w:hint="default"/>
      </w:rPr>
    </w:lvl>
    <w:lvl w:ilvl="6" w:tplc="38DC9D3E">
      <w:start w:val="1"/>
      <w:numFmt w:val="decimal"/>
      <w:lvlText w:val="%7."/>
      <w:lvlJc w:val="left"/>
      <w:pPr>
        <w:tabs>
          <w:tab w:val="num" w:pos="5040"/>
        </w:tabs>
        <w:ind w:left="5040" w:hanging="360"/>
      </w:pPr>
      <w:rPr>
        <w:rFonts w:hint="default"/>
      </w:rPr>
    </w:lvl>
    <w:lvl w:ilvl="7" w:tplc="E73A267E">
      <w:start w:val="1"/>
      <w:numFmt w:val="decimal"/>
      <w:lvlText w:val="%8."/>
      <w:lvlJc w:val="left"/>
      <w:pPr>
        <w:tabs>
          <w:tab w:val="num" w:pos="5760"/>
        </w:tabs>
        <w:ind w:left="5760" w:hanging="360"/>
      </w:pPr>
      <w:rPr>
        <w:rFonts w:hint="default"/>
      </w:rPr>
    </w:lvl>
    <w:lvl w:ilvl="8" w:tplc="07B86216">
      <w:start w:val="1"/>
      <w:numFmt w:val="decimal"/>
      <w:lvlText w:val="%9."/>
      <w:lvlJc w:val="left"/>
      <w:pPr>
        <w:tabs>
          <w:tab w:val="num" w:pos="6480"/>
        </w:tabs>
        <w:ind w:left="6480" w:hanging="360"/>
      </w:pPr>
      <w:rPr>
        <w:rFonts w:hint="default"/>
      </w:rPr>
    </w:lvl>
  </w:abstractNum>
  <w:abstractNum w:abstractNumId="12" w15:restartNumberingAfterBreak="0">
    <w:nsid w:val="38CB49B2"/>
    <w:multiLevelType w:val="hybridMultilevel"/>
    <w:tmpl w:val="FFFFFFFF"/>
    <w:lvl w:ilvl="0" w:tplc="92542D5C">
      <w:start w:val="1"/>
      <w:numFmt w:val="decimal"/>
      <w:lvlText w:val="%1."/>
      <w:lvlJc w:val="left"/>
      <w:pPr>
        <w:ind w:left="720" w:hanging="360"/>
      </w:pPr>
    </w:lvl>
    <w:lvl w:ilvl="1" w:tplc="9D7047F8">
      <w:start w:val="1"/>
      <w:numFmt w:val="lowerRoman"/>
      <w:lvlText w:val="%2."/>
      <w:lvlJc w:val="left"/>
      <w:pPr>
        <w:ind w:left="1440" w:hanging="360"/>
      </w:pPr>
    </w:lvl>
    <w:lvl w:ilvl="2" w:tplc="41663414">
      <w:start w:val="1"/>
      <w:numFmt w:val="lowerRoman"/>
      <w:lvlText w:val="%3."/>
      <w:lvlJc w:val="right"/>
      <w:pPr>
        <w:ind w:left="2160" w:hanging="180"/>
      </w:pPr>
    </w:lvl>
    <w:lvl w:ilvl="3" w:tplc="4CD853A4">
      <w:start w:val="1"/>
      <w:numFmt w:val="decimal"/>
      <w:lvlText w:val="%4."/>
      <w:lvlJc w:val="left"/>
      <w:pPr>
        <w:ind w:left="2880" w:hanging="360"/>
      </w:pPr>
    </w:lvl>
    <w:lvl w:ilvl="4" w:tplc="33189902">
      <w:start w:val="1"/>
      <w:numFmt w:val="lowerLetter"/>
      <w:lvlText w:val="%5."/>
      <w:lvlJc w:val="left"/>
      <w:pPr>
        <w:ind w:left="3600" w:hanging="360"/>
      </w:pPr>
    </w:lvl>
    <w:lvl w:ilvl="5" w:tplc="54722AC4">
      <w:start w:val="1"/>
      <w:numFmt w:val="lowerRoman"/>
      <w:lvlText w:val="%6."/>
      <w:lvlJc w:val="right"/>
      <w:pPr>
        <w:ind w:left="4320" w:hanging="180"/>
      </w:pPr>
    </w:lvl>
    <w:lvl w:ilvl="6" w:tplc="0C0C6260">
      <w:start w:val="1"/>
      <w:numFmt w:val="decimal"/>
      <w:lvlText w:val="%7."/>
      <w:lvlJc w:val="left"/>
      <w:pPr>
        <w:ind w:left="5040" w:hanging="360"/>
      </w:pPr>
    </w:lvl>
    <w:lvl w:ilvl="7" w:tplc="8F727C94">
      <w:start w:val="1"/>
      <w:numFmt w:val="lowerLetter"/>
      <w:lvlText w:val="%8."/>
      <w:lvlJc w:val="left"/>
      <w:pPr>
        <w:ind w:left="5760" w:hanging="360"/>
      </w:pPr>
    </w:lvl>
    <w:lvl w:ilvl="8" w:tplc="B9989D86">
      <w:start w:val="1"/>
      <w:numFmt w:val="lowerRoman"/>
      <w:lvlText w:val="%9."/>
      <w:lvlJc w:val="right"/>
      <w:pPr>
        <w:ind w:left="6480" w:hanging="180"/>
      </w:pPr>
    </w:lvl>
  </w:abstractNum>
  <w:abstractNum w:abstractNumId="13" w15:restartNumberingAfterBreak="0">
    <w:nsid w:val="3E007A76"/>
    <w:multiLevelType w:val="hybridMultilevel"/>
    <w:tmpl w:val="FFFFFFFF"/>
    <w:lvl w:ilvl="0" w:tplc="FD287D10">
      <w:start w:val="1"/>
      <w:numFmt w:val="decimal"/>
      <w:lvlText w:val="%1."/>
      <w:lvlJc w:val="left"/>
      <w:pPr>
        <w:ind w:left="720" w:hanging="360"/>
      </w:pPr>
    </w:lvl>
    <w:lvl w:ilvl="1" w:tplc="6C0A35B0">
      <w:start w:val="1"/>
      <w:numFmt w:val="lowerLetter"/>
      <w:lvlText w:val="%2."/>
      <w:lvlJc w:val="left"/>
      <w:pPr>
        <w:ind w:left="1440" w:hanging="360"/>
      </w:pPr>
    </w:lvl>
    <w:lvl w:ilvl="2" w:tplc="F940A314">
      <w:start w:val="1"/>
      <w:numFmt w:val="lowerRoman"/>
      <w:lvlText w:val="%3."/>
      <w:lvlJc w:val="right"/>
      <w:pPr>
        <w:ind w:left="2160" w:hanging="180"/>
      </w:pPr>
    </w:lvl>
    <w:lvl w:ilvl="3" w:tplc="E3886F1A">
      <w:start w:val="1"/>
      <w:numFmt w:val="decimal"/>
      <w:lvlText w:val="%4."/>
      <w:lvlJc w:val="left"/>
      <w:pPr>
        <w:ind w:left="2880" w:hanging="360"/>
      </w:pPr>
    </w:lvl>
    <w:lvl w:ilvl="4" w:tplc="AE78E200">
      <w:start w:val="1"/>
      <w:numFmt w:val="lowerLetter"/>
      <w:lvlText w:val="%5."/>
      <w:lvlJc w:val="left"/>
      <w:pPr>
        <w:ind w:left="3600" w:hanging="360"/>
      </w:pPr>
    </w:lvl>
    <w:lvl w:ilvl="5" w:tplc="B15CA064">
      <w:start w:val="1"/>
      <w:numFmt w:val="lowerRoman"/>
      <w:lvlText w:val="%6."/>
      <w:lvlJc w:val="right"/>
      <w:pPr>
        <w:ind w:left="4320" w:hanging="180"/>
      </w:pPr>
    </w:lvl>
    <w:lvl w:ilvl="6" w:tplc="A3CE968A">
      <w:start w:val="1"/>
      <w:numFmt w:val="decimal"/>
      <w:lvlText w:val="%7."/>
      <w:lvlJc w:val="left"/>
      <w:pPr>
        <w:ind w:left="5040" w:hanging="360"/>
      </w:pPr>
    </w:lvl>
    <w:lvl w:ilvl="7" w:tplc="C936B3EA">
      <w:start w:val="1"/>
      <w:numFmt w:val="lowerLetter"/>
      <w:lvlText w:val="%8."/>
      <w:lvlJc w:val="left"/>
      <w:pPr>
        <w:ind w:left="5760" w:hanging="360"/>
      </w:pPr>
    </w:lvl>
    <w:lvl w:ilvl="8" w:tplc="AAB671C4">
      <w:start w:val="1"/>
      <w:numFmt w:val="lowerRoman"/>
      <w:lvlText w:val="%9."/>
      <w:lvlJc w:val="right"/>
      <w:pPr>
        <w:ind w:left="6480" w:hanging="180"/>
      </w:pPr>
    </w:lvl>
  </w:abstractNum>
  <w:abstractNum w:abstractNumId="14"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5" w15:restartNumberingAfterBreak="0">
    <w:nsid w:val="42B3C201"/>
    <w:multiLevelType w:val="hybridMultilevel"/>
    <w:tmpl w:val="FFFFFFFF"/>
    <w:lvl w:ilvl="0" w:tplc="4A480BC0">
      <w:start w:val="1"/>
      <w:numFmt w:val="decimal"/>
      <w:lvlText w:val="%1."/>
      <w:lvlJc w:val="left"/>
      <w:pPr>
        <w:ind w:left="720" w:hanging="360"/>
      </w:pPr>
    </w:lvl>
    <w:lvl w:ilvl="1" w:tplc="18A242E6">
      <w:start w:val="1"/>
      <w:numFmt w:val="lowerLetter"/>
      <w:lvlText w:val="%2."/>
      <w:lvlJc w:val="left"/>
      <w:pPr>
        <w:ind w:left="1440" w:hanging="360"/>
      </w:pPr>
    </w:lvl>
    <w:lvl w:ilvl="2" w:tplc="C8A2A8D8">
      <w:start w:val="1"/>
      <w:numFmt w:val="lowerRoman"/>
      <w:lvlText w:val="%3."/>
      <w:lvlJc w:val="right"/>
      <w:pPr>
        <w:ind w:left="2160" w:hanging="180"/>
      </w:pPr>
    </w:lvl>
    <w:lvl w:ilvl="3" w:tplc="16E800AA">
      <w:start w:val="1"/>
      <w:numFmt w:val="decimal"/>
      <w:lvlText w:val="%4."/>
      <w:lvlJc w:val="left"/>
      <w:pPr>
        <w:ind w:left="2880" w:hanging="360"/>
      </w:pPr>
    </w:lvl>
    <w:lvl w:ilvl="4" w:tplc="BE80B5A8">
      <w:start w:val="1"/>
      <w:numFmt w:val="lowerLetter"/>
      <w:lvlText w:val="%5."/>
      <w:lvlJc w:val="left"/>
      <w:pPr>
        <w:ind w:left="3600" w:hanging="360"/>
      </w:pPr>
    </w:lvl>
    <w:lvl w:ilvl="5" w:tplc="86A60300">
      <w:start w:val="1"/>
      <w:numFmt w:val="lowerRoman"/>
      <w:lvlText w:val="%6."/>
      <w:lvlJc w:val="right"/>
      <w:pPr>
        <w:ind w:left="4320" w:hanging="180"/>
      </w:pPr>
    </w:lvl>
    <w:lvl w:ilvl="6" w:tplc="4F501728">
      <w:start w:val="1"/>
      <w:numFmt w:val="decimal"/>
      <w:lvlText w:val="%7."/>
      <w:lvlJc w:val="left"/>
      <w:pPr>
        <w:ind w:left="5040" w:hanging="360"/>
      </w:pPr>
    </w:lvl>
    <w:lvl w:ilvl="7" w:tplc="B08C56B6">
      <w:start w:val="1"/>
      <w:numFmt w:val="lowerLetter"/>
      <w:lvlText w:val="%8."/>
      <w:lvlJc w:val="left"/>
      <w:pPr>
        <w:ind w:left="5760" w:hanging="360"/>
      </w:pPr>
    </w:lvl>
    <w:lvl w:ilvl="8" w:tplc="18086B36">
      <w:start w:val="1"/>
      <w:numFmt w:val="lowerRoman"/>
      <w:lvlText w:val="%9."/>
      <w:lvlJc w:val="right"/>
      <w:pPr>
        <w:ind w:left="6480" w:hanging="180"/>
      </w:pPr>
    </w:lvl>
  </w:abstractNum>
  <w:abstractNum w:abstractNumId="16" w15:restartNumberingAfterBreak="0">
    <w:nsid w:val="4F99FA6A"/>
    <w:multiLevelType w:val="hybridMultilevel"/>
    <w:tmpl w:val="FFFFFFFF"/>
    <w:lvl w:ilvl="0" w:tplc="8D6626DC">
      <w:start w:val="1"/>
      <w:numFmt w:val="decimal"/>
      <w:lvlText w:val="%1."/>
      <w:lvlJc w:val="left"/>
      <w:pPr>
        <w:ind w:left="720" w:hanging="360"/>
      </w:pPr>
    </w:lvl>
    <w:lvl w:ilvl="1" w:tplc="0A0CE344">
      <w:start w:val="1"/>
      <w:numFmt w:val="lowerLetter"/>
      <w:lvlText w:val="%2."/>
      <w:lvlJc w:val="left"/>
      <w:pPr>
        <w:ind w:left="1440" w:hanging="360"/>
      </w:pPr>
    </w:lvl>
    <w:lvl w:ilvl="2" w:tplc="2D7697B0">
      <w:start w:val="1"/>
      <w:numFmt w:val="lowerRoman"/>
      <w:lvlText w:val="%3."/>
      <w:lvlJc w:val="right"/>
      <w:pPr>
        <w:ind w:left="2160" w:hanging="180"/>
      </w:pPr>
    </w:lvl>
    <w:lvl w:ilvl="3" w:tplc="C5284378">
      <w:start w:val="1"/>
      <w:numFmt w:val="decimal"/>
      <w:lvlText w:val="%4."/>
      <w:lvlJc w:val="left"/>
      <w:pPr>
        <w:ind w:left="2880" w:hanging="360"/>
      </w:pPr>
    </w:lvl>
    <w:lvl w:ilvl="4" w:tplc="CB16B524">
      <w:start w:val="1"/>
      <w:numFmt w:val="lowerLetter"/>
      <w:lvlText w:val="%5."/>
      <w:lvlJc w:val="left"/>
      <w:pPr>
        <w:ind w:left="3600" w:hanging="360"/>
      </w:pPr>
    </w:lvl>
    <w:lvl w:ilvl="5" w:tplc="B2063924">
      <w:start w:val="1"/>
      <w:numFmt w:val="lowerRoman"/>
      <w:lvlText w:val="%6."/>
      <w:lvlJc w:val="right"/>
      <w:pPr>
        <w:ind w:left="4320" w:hanging="180"/>
      </w:pPr>
    </w:lvl>
    <w:lvl w:ilvl="6" w:tplc="A9BC3BA0">
      <w:start w:val="1"/>
      <w:numFmt w:val="decimal"/>
      <w:lvlText w:val="%7."/>
      <w:lvlJc w:val="left"/>
      <w:pPr>
        <w:ind w:left="5040" w:hanging="360"/>
      </w:pPr>
    </w:lvl>
    <w:lvl w:ilvl="7" w:tplc="EEEC7820">
      <w:start w:val="1"/>
      <w:numFmt w:val="lowerLetter"/>
      <w:lvlText w:val="%8."/>
      <w:lvlJc w:val="left"/>
      <w:pPr>
        <w:ind w:left="5760" w:hanging="360"/>
      </w:pPr>
    </w:lvl>
    <w:lvl w:ilvl="8" w:tplc="F04C5302">
      <w:start w:val="1"/>
      <w:numFmt w:val="lowerRoman"/>
      <w:lvlText w:val="%9."/>
      <w:lvlJc w:val="right"/>
      <w:pPr>
        <w:ind w:left="6480" w:hanging="180"/>
      </w:pPr>
    </w:lvl>
  </w:abstractNum>
  <w:abstractNum w:abstractNumId="17" w15:restartNumberingAfterBreak="0">
    <w:nsid w:val="5279C9AD"/>
    <w:multiLevelType w:val="hybridMultilevel"/>
    <w:tmpl w:val="FFFFFFFF"/>
    <w:lvl w:ilvl="0" w:tplc="58702758">
      <w:start w:val="1"/>
      <w:numFmt w:val="lowerLetter"/>
      <w:lvlText w:val="(%1)"/>
      <w:lvlJc w:val="left"/>
      <w:pPr>
        <w:ind w:left="720" w:hanging="360"/>
      </w:pPr>
    </w:lvl>
    <w:lvl w:ilvl="1" w:tplc="C9BAA306">
      <w:start w:val="1"/>
      <w:numFmt w:val="lowerLetter"/>
      <w:lvlText w:val="%2."/>
      <w:lvlJc w:val="left"/>
      <w:pPr>
        <w:ind w:left="1440" w:hanging="360"/>
      </w:pPr>
    </w:lvl>
    <w:lvl w:ilvl="2" w:tplc="8D02F6BC">
      <w:start w:val="1"/>
      <w:numFmt w:val="lowerRoman"/>
      <w:lvlText w:val="%3."/>
      <w:lvlJc w:val="right"/>
      <w:pPr>
        <w:ind w:left="2160" w:hanging="180"/>
      </w:pPr>
    </w:lvl>
    <w:lvl w:ilvl="3" w:tplc="4934AEB2">
      <w:start w:val="1"/>
      <w:numFmt w:val="decimal"/>
      <w:lvlText w:val="%4."/>
      <w:lvlJc w:val="left"/>
      <w:pPr>
        <w:ind w:left="2880" w:hanging="360"/>
      </w:pPr>
    </w:lvl>
    <w:lvl w:ilvl="4" w:tplc="859AF950">
      <w:start w:val="1"/>
      <w:numFmt w:val="lowerLetter"/>
      <w:lvlText w:val="%5."/>
      <w:lvlJc w:val="left"/>
      <w:pPr>
        <w:ind w:left="3600" w:hanging="360"/>
      </w:pPr>
    </w:lvl>
    <w:lvl w:ilvl="5" w:tplc="30720372">
      <w:start w:val="1"/>
      <w:numFmt w:val="lowerRoman"/>
      <w:lvlText w:val="%6."/>
      <w:lvlJc w:val="right"/>
      <w:pPr>
        <w:ind w:left="4320" w:hanging="180"/>
      </w:pPr>
    </w:lvl>
    <w:lvl w:ilvl="6" w:tplc="911C7AFA">
      <w:start w:val="1"/>
      <w:numFmt w:val="decimal"/>
      <w:lvlText w:val="%7."/>
      <w:lvlJc w:val="left"/>
      <w:pPr>
        <w:ind w:left="5040" w:hanging="360"/>
      </w:pPr>
    </w:lvl>
    <w:lvl w:ilvl="7" w:tplc="54604520">
      <w:start w:val="1"/>
      <w:numFmt w:val="lowerLetter"/>
      <w:lvlText w:val="%8."/>
      <w:lvlJc w:val="left"/>
      <w:pPr>
        <w:ind w:left="5760" w:hanging="360"/>
      </w:pPr>
    </w:lvl>
    <w:lvl w:ilvl="8" w:tplc="4E04735A">
      <w:start w:val="1"/>
      <w:numFmt w:val="lowerRoman"/>
      <w:lvlText w:val="%9."/>
      <w:lvlJc w:val="right"/>
      <w:pPr>
        <w:ind w:left="6480" w:hanging="180"/>
      </w:pPr>
    </w:lvl>
  </w:abstractNum>
  <w:abstractNum w:abstractNumId="18" w15:restartNumberingAfterBreak="0">
    <w:nsid w:val="53402C07"/>
    <w:multiLevelType w:val="hybridMultilevel"/>
    <w:tmpl w:val="FFFFFFFF"/>
    <w:lvl w:ilvl="0" w:tplc="DB06F912">
      <w:start w:val="1"/>
      <w:numFmt w:val="lowerLetter"/>
      <w:lvlText w:val="(%1)"/>
      <w:lvlJc w:val="left"/>
      <w:pPr>
        <w:ind w:left="720" w:hanging="360"/>
      </w:pPr>
    </w:lvl>
    <w:lvl w:ilvl="1" w:tplc="C038A9D6">
      <w:start w:val="1"/>
      <w:numFmt w:val="lowerLetter"/>
      <w:lvlText w:val="%2."/>
      <w:lvlJc w:val="left"/>
      <w:pPr>
        <w:ind w:left="1440" w:hanging="360"/>
      </w:pPr>
    </w:lvl>
    <w:lvl w:ilvl="2" w:tplc="E3F02F12">
      <w:start w:val="1"/>
      <w:numFmt w:val="lowerRoman"/>
      <w:lvlText w:val="%3."/>
      <w:lvlJc w:val="right"/>
      <w:pPr>
        <w:ind w:left="2160" w:hanging="180"/>
      </w:pPr>
    </w:lvl>
    <w:lvl w:ilvl="3" w:tplc="1A164848">
      <w:start w:val="1"/>
      <w:numFmt w:val="decimal"/>
      <w:lvlText w:val="%4."/>
      <w:lvlJc w:val="left"/>
      <w:pPr>
        <w:ind w:left="2880" w:hanging="360"/>
      </w:pPr>
    </w:lvl>
    <w:lvl w:ilvl="4" w:tplc="62F6EE0A">
      <w:start w:val="1"/>
      <w:numFmt w:val="lowerLetter"/>
      <w:lvlText w:val="%5."/>
      <w:lvlJc w:val="left"/>
      <w:pPr>
        <w:ind w:left="3600" w:hanging="360"/>
      </w:pPr>
    </w:lvl>
    <w:lvl w:ilvl="5" w:tplc="7ADCD4E8">
      <w:start w:val="1"/>
      <w:numFmt w:val="lowerRoman"/>
      <w:lvlText w:val="%6."/>
      <w:lvlJc w:val="right"/>
      <w:pPr>
        <w:ind w:left="4320" w:hanging="180"/>
      </w:pPr>
    </w:lvl>
    <w:lvl w:ilvl="6" w:tplc="770EE6F0">
      <w:start w:val="1"/>
      <w:numFmt w:val="decimal"/>
      <w:lvlText w:val="%7."/>
      <w:lvlJc w:val="left"/>
      <w:pPr>
        <w:ind w:left="5040" w:hanging="360"/>
      </w:pPr>
    </w:lvl>
    <w:lvl w:ilvl="7" w:tplc="3BFEEB2A">
      <w:start w:val="1"/>
      <w:numFmt w:val="lowerLetter"/>
      <w:lvlText w:val="%8."/>
      <w:lvlJc w:val="left"/>
      <w:pPr>
        <w:ind w:left="5760" w:hanging="360"/>
      </w:pPr>
    </w:lvl>
    <w:lvl w:ilvl="8" w:tplc="2BA84A56">
      <w:start w:val="1"/>
      <w:numFmt w:val="lowerRoman"/>
      <w:lvlText w:val="%9."/>
      <w:lvlJc w:val="right"/>
      <w:pPr>
        <w:ind w:left="6480" w:hanging="180"/>
      </w:pPr>
    </w:lvl>
  </w:abstractNum>
  <w:abstractNum w:abstractNumId="19" w15:restartNumberingAfterBreak="0">
    <w:nsid w:val="55D17690"/>
    <w:multiLevelType w:val="hybridMultilevel"/>
    <w:tmpl w:val="4F84D5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94B891A"/>
    <w:multiLevelType w:val="hybridMultilevel"/>
    <w:tmpl w:val="FFFFFFFF"/>
    <w:lvl w:ilvl="0" w:tplc="ED8EE07C">
      <w:start w:val="1"/>
      <w:numFmt w:val="decimal"/>
      <w:lvlText w:val="%1."/>
      <w:lvlJc w:val="left"/>
      <w:pPr>
        <w:ind w:left="720" w:hanging="360"/>
      </w:pPr>
    </w:lvl>
    <w:lvl w:ilvl="1" w:tplc="AB8C876C">
      <w:start w:val="1"/>
      <w:numFmt w:val="lowerLetter"/>
      <w:lvlText w:val="%2."/>
      <w:lvlJc w:val="left"/>
      <w:pPr>
        <w:ind w:left="1440" w:hanging="360"/>
      </w:pPr>
    </w:lvl>
    <w:lvl w:ilvl="2" w:tplc="B40819AA">
      <w:start w:val="1"/>
      <w:numFmt w:val="lowerRoman"/>
      <w:lvlText w:val="%3."/>
      <w:lvlJc w:val="right"/>
      <w:pPr>
        <w:ind w:left="2160" w:hanging="180"/>
      </w:pPr>
    </w:lvl>
    <w:lvl w:ilvl="3" w:tplc="EC484346">
      <w:start w:val="1"/>
      <w:numFmt w:val="decimal"/>
      <w:lvlText w:val="%4."/>
      <w:lvlJc w:val="left"/>
      <w:pPr>
        <w:ind w:left="2880" w:hanging="360"/>
      </w:pPr>
    </w:lvl>
    <w:lvl w:ilvl="4" w:tplc="23B664BE">
      <w:start w:val="1"/>
      <w:numFmt w:val="lowerLetter"/>
      <w:lvlText w:val="%5."/>
      <w:lvlJc w:val="left"/>
      <w:pPr>
        <w:ind w:left="3600" w:hanging="360"/>
      </w:pPr>
    </w:lvl>
    <w:lvl w:ilvl="5" w:tplc="6BE8034E">
      <w:start w:val="1"/>
      <w:numFmt w:val="lowerRoman"/>
      <w:lvlText w:val="%6."/>
      <w:lvlJc w:val="right"/>
      <w:pPr>
        <w:ind w:left="4320" w:hanging="180"/>
      </w:pPr>
    </w:lvl>
    <w:lvl w:ilvl="6" w:tplc="06B00464">
      <w:start w:val="1"/>
      <w:numFmt w:val="decimal"/>
      <w:lvlText w:val="%7."/>
      <w:lvlJc w:val="left"/>
      <w:pPr>
        <w:ind w:left="5040" w:hanging="360"/>
      </w:pPr>
    </w:lvl>
    <w:lvl w:ilvl="7" w:tplc="E69EC33A">
      <w:start w:val="1"/>
      <w:numFmt w:val="lowerLetter"/>
      <w:lvlText w:val="%8."/>
      <w:lvlJc w:val="left"/>
      <w:pPr>
        <w:ind w:left="5760" w:hanging="360"/>
      </w:pPr>
    </w:lvl>
    <w:lvl w:ilvl="8" w:tplc="14D692F4">
      <w:start w:val="1"/>
      <w:numFmt w:val="lowerRoman"/>
      <w:lvlText w:val="%9."/>
      <w:lvlJc w:val="right"/>
      <w:pPr>
        <w:ind w:left="6480" w:hanging="180"/>
      </w:pPr>
    </w:lvl>
  </w:abstractNum>
  <w:abstractNum w:abstractNumId="21" w15:restartNumberingAfterBreak="0">
    <w:nsid w:val="6EC9C27E"/>
    <w:multiLevelType w:val="hybridMultilevel"/>
    <w:tmpl w:val="FFFFFFFF"/>
    <w:lvl w:ilvl="0" w:tplc="30545D5A">
      <w:start w:val="1"/>
      <w:numFmt w:val="lowerLetter"/>
      <w:lvlText w:val="(%1)"/>
      <w:lvlJc w:val="left"/>
      <w:pPr>
        <w:ind w:left="720" w:hanging="360"/>
      </w:pPr>
    </w:lvl>
    <w:lvl w:ilvl="1" w:tplc="B40CC0C2">
      <w:start w:val="1"/>
      <w:numFmt w:val="lowerLetter"/>
      <w:lvlText w:val="%2."/>
      <w:lvlJc w:val="left"/>
      <w:pPr>
        <w:ind w:left="1440" w:hanging="360"/>
      </w:pPr>
    </w:lvl>
    <w:lvl w:ilvl="2" w:tplc="45344752">
      <w:start w:val="1"/>
      <w:numFmt w:val="lowerRoman"/>
      <w:lvlText w:val="%3."/>
      <w:lvlJc w:val="right"/>
      <w:pPr>
        <w:ind w:left="2160" w:hanging="180"/>
      </w:pPr>
    </w:lvl>
    <w:lvl w:ilvl="3" w:tplc="89609C5A">
      <w:start w:val="1"/>
      <w:numFmt w:val="decimal"/>
      <w:lvlText w:val="%4."/>
      <w:lvlJc w:val="left"/>
      <w:pPr>
        <w:ind w:left="2880" w:hanging="360"/>
      </w:pPr>
    </w:lvl>
    <w:lvl w:ilvl="4" w:tplc="D78CC2DA">
      <w:start w:val="1"/>
      <w:numFmt w:val="lowerLetter"/>
      <w:lvlText w:val="%5."/>
      <w:lvlJc w:val="left"/>
      <w:pPr>
        <w:ind w:left="3600" w:hanging="360"/>
      </w:pPr>
    </w:lvl>
    <w:lvl w:ilvl="5" w:tplc="D47AF0EA">
      <w:start w:val="1"/>
      <w:numFmt w:val="lowerRoman"/>
      <w:lvlText w:val="%6."/>
      <w:lvlJc w:val="right"/>
      <w:pPr>
        <w:ind w:left="4320" w:hanging="180"/>
      </w:pPr>
    </w:lvl>
    <w:lvl w:ilvl="6" w:tplc="E76813B2">
      <w:start w:val="1"/>
      <w:numFmt w:val="decimal"/>
      <w:lvlText w:val="%7."/>
      <w:lvlJc w:val="left"/>
      <w:pPr>
        <w:ind w:left="5040" w:hanging="360"/>
      </w:pPr>
    </w:lvl>
    <w:lvl w:ilvl="7" w:tplc="1BBEA03C">
      <w:start w:val="1"/>
      <w:numFmt w:val="lowerLetter"/>
      <w:lvlText w:val="%8."/>
      <w:lvlJc w:val="left"/>
      <w:pPr>
        <w:ind w:left="5760" w:hanging="360"/>
      </w:pPr>
    </w:lvl>
    <w:lvl w:ilvl="8" w:tplc="9ED25620">
      <w:start w:val="1"/>
      <w:numFmt w:val="lowerRoman"/>
      <w:lvlText w:val="%9."/>
      <w:lvlJc w:val="right"/>
      <w:pPr>
        <w:ind w:left="6480" w:hanging="180"/>
      </w:pPr>
    </w:lvl>
  </w:abstractNum>
  <w:abstractNum w:abstractNumId="22" w15:restartNumberingAfterBreak="0">
    <w:nsid w:val="705223DE"/>
    <w:multiLevelType w:val="hybridMultilevel"/>
    <w:tmpl w:val="FFFFFFFF"/>
    <w:lvl w:ilvl="0" w:tplc="F80A3AAE">
      <w:start w:val="1"/>
      <w:numFmt w:val="lowerLetter"/>
      <w:lvlText w:val="(%1)"/>
      <w:lvlJc w:val="left"/>
      <w:pPr>
        <w:ind w:left="720" w:hanging="360"/>
      </w:pPr>
    </w:lvl>
    <w:lvl w:ilvl="1" w:tplc="95C882FE">
      <w:start w:val="1"/>
      <w:numFmt w:val="lowerLetter"/>
      <w:lvlText w:val="%2."/>
      <w:lvlJc w:val="left"/>
      <w:pPr>
        <w:ind w:left="1440" w:hanging="360"/>
      </w:pPr>
    </w:lvl>
    <w:lvl w:ilvl="2" w:tplc="AF4474FC">
      <w:start w:val="1"/>
      <w:numFmt w:val="lowerRoman"/>
      <w:lvlText w:val="%3."/>
      <w:lvlJc w:val="right"/>
      <w:pPr>
        <w:ind w:left="2160" w:hanging="180"/>
      </w:pPr>
    </w:lvl>
    <w:lvl w:ilvl="3" w:tplc="50E49C6C">
      <w:start w:val="1"/>
      <w:numFmt w:val="decimal"/>
      <w:lvlText w:val="%4."/>
      <w:lvlJc w:val="left"/>
      <w:pPr>
        <w:ind w:left="2880" w:hanging="360"/>
      </w:pPr>
    </w:lvl>
    <w:lvl w:ilvl="4" w:tplc="511896EC">
      <w:start w:val="1"/>
      <w:numFmt w:val="lowerLetter"/>
      <w:lvlText w:val="%5."/>
      <w:lvlJc w:val="left"/>
      <w:pPr>
        <w:ind w:left="3600" w:hanging="360"/>
      </w:pPr>
    </w:lvl>
    <w:lvl w:ilvl="5" w:tplc="82461DA4">
      <w:start w:val="1"/>
      <w:numFmt w:val="lowerRoman"/>
      <w:lvlText w:val="%6."/>
      <w:lvlJc w:val="right"/>
      <w:pPr>
        <w:ind w:left="4320" w:hanging="180"/>
      </w:pPr>
    </w:lvl>
    <w:lvl w:ilvl="6" w:tplc="797E67D2">
      <w:start w:val="1"/>
      <w:numFmt w:val="decimal"/>
      <w:lvlText w:val="%7."/>
      <w:lvlJc w:val="left"/>
      <w:pPr>
        <w:ind w:left="5040" w:hanging="360"/>
      </w:pPr>
    </w:lvl>
    <w:lvl w:ilvl="7" w:tplc="6BA40E68">
      <w:start w:val="1"/>
      <w:numFmt w:val="lowerLetter"/>
      <w:lvlText w:val="%8."/>
      <w:lvlJc w:val="left"/>
      <w:pPr>
        <w:ind w:left="5760" w:hanging="360"/>
      </w:pPr>
    </w:lvl>
    <w:lvl w:ilvl="8" w:tplc="321CA54E">
      <w:start w:val="1"/>
      <w:numFmt w:val="lowerRoman"/>
      <w:lvlText w:val="%9."/>
      <w:lvlJc w:val="right"/>
      <w:pPr>
        <w:ind w:left="6480" w:hanging="180"/>
      </w:pPr>
    </w:lvl>
  </w:abstractNum>
  <w:abstractNum w:abstractNumId="23" w15:restartNumberingAfterBreak="0">
    <w:nsid w:val="732C125E"/>
    <w:multiLevelType w:val="hybridMultilevel"/>
    <w:tmpl w:val="FFFFFFFF"/>
    <w:lvl w:ilvl="0" w:tplc="DA8477F4">
      <w:start w:val="1"/>
      <w:numFmt w:val="lowerRoman"/>
      <w:lvlText w:val="%1."/>
      <w:lvlJc w:val="right"/>
      <w:pPr>
        <w:ind w:left="720" w:hanging="360"/>
      </w:pPr>
    </w:lvl>
    <w:lvl w:ilvl="1" w:tplc="2AD45846">
      <w:start w:val="1"/>
      <w:numFmt w:val="lowerLetter"/>
      <w:lvlText w:val="%2."/>
      <w:lvlJc w:val="left"/>
      <w:pPr>
        <w:ind w:left="1440" w:hanging="360"/>
      </w:pPr>
    </w:lvl>
    <w:lvl w:ilvl="2" w:tplc="D150860E">
      <w:start w:val="1"/>
      <w:numFmt w:val="lowerRoman"/>
      <w:lvlText w:val="%3."/>
      <w:lvlJc w:val="right"/>
      <w:pPr>
        <w:ind w:left="2160" w:hanging="180"/>
      </w:pPr>
    </w:lvl>
    <w:lvl w:ilvl="3" w:tplc="2F9E3D44">
      <w:start w:val="1"/>
      <w:numFmt w:val="decimal"/>
      <w:lvlText w:val="%4."/>
      <w:lvlJc w:val="left"/>
      <w:pPr>
        <w:ind w:left="2880" w:hanging="360"/>
      </w:pPr>
    </w:lvl>
    <w:lvl w:ilvl="4" w:tplc="C72093E6">
      <w:start w:val="1"/>
      <w:numFmt w:val="lowerLetter"/>
      <w:lvlText w:val="%5."/>
      <w:lvlJc w:val="left"/>
      <w:pPr>
        <w:ind w:left="3600" w:hanging="360"/>
      </w:pPr>
    </w:lvl>
    <w:lvl w:ilvl="5" w:tplc="60864E5C">
      <w:start w:val="1"/>
      <w:numFmt w:val="lowerRoman"/>
      <w:lvlText w:val="%6."/>
      <w:lvlJc w:val="right"/>
      <w:pPr>
        <w:ind w:left="4320" w:hanging="180"/>
      </w:pPr>
    </w:lvl>
    <w:lvl w:ilvl="6" w:tplc="AF6C6DEC">
      <w:start w:val="1"/>
      <w:numFmt w:val="decimal"/>
      <w:lvlText w:val="%7."/>
      <w:lvlJc w:val="left"/>
      <w:pPr>
        <w:ind w:left="5040" w:hanging="360"/>
      </w:pPr>
    </w:lvl>
    <w:lvl w:ilvl="7" w:tplc="88165B9A">
      <w:start w:val="1"/>
      <w:numFmt w:val="lowerLetter"/>
      <w:lvlText w:val="%8."/>
      <w:lvlJc w:val="left"/>
      <w:pPr>
        <w:ind w:left="5760" w:hanging="360"/>
      </w:pPr>
    </w:lvl>
    <w:lvl w:ilvl="8" w:tplc="7A5A2B5C">
      <w:start w:val="1"/>
      <w:numFmt w:val="lowerRoman"/>
      <w:lvlText w:val="%9."/>
      <w:lvlJc w:val="right"/>
      <w:pPr>
        <w:ind w:left="6480" w:hanging="180"/>
      </w:pPr>
    </w:lvl>
  </w:abstractNum>
  <w:abstractNum w:abstractNumId="24" w15:restartNumberingAfterBreak="0">
    <w:nsid w:val="79ED313E"/>
    <w:multiLevelType w:val="hybridMultilevel"/>
    <w:tmpl w:val="FFFFFFFF"/>
    <w:lvl w:ilvl="0" w:tplc="5D38891A">
      <w:start w:val="1"/>
      <w:numFmt w:val="decimal"/>
      <w:lvlText w:val="%1."/>
      <w:lvlJc w:val="left"/>
      <w:pPr>
        <w:ind w:left="720" w:hanging="360"/>
      </w:pPr>
    </w:lvl>
    <w:lvl w:ilvl="1" w:tplc="54940ACA">
      <w:start w:val="1"/>
      <w:numFmt w:val="lowerLetter"/>
      <w:lvlText w:val="%2."/>
      <w:lvlJc w:val="left"/>
      <w:pPr>
        <w:ind w:left="1440" w:hanging="360"/>
      </w:pPr>
    </w:lvl>
    <w:lvl w:ilvl="2" w:tplc="54B4E702">
      <w:start w:val="1"/>
      <w:numFmt w:val="lowerRoman"/>
      <w:lvlText w:val="%3."/>
      <w:lvlJc w:val="right"/>
      <w:pPr>
        <w:ind w:left="2160" w:hanging="180"/>
      </w:pPr>
    </w:lvl>
    <w:lvl w:ilvl="3" w:tplc="CD420660">
      <w:start w:val="1"/>
      <w:numFmt w:val="decimal"/>
      <w:lvlText w:val="%4."/>
      <w:lvlJc w:val="left"/>
      <w:pPr>
        <w:ind w:left="2880" w:hanging="360"/>
      </w:pPr>
    </w:lvl>
    <w:lvl w:ilvl="4" w:tplc="090ED844">
      <w:start w:val="1"/>
      <w:numFmt w:val="lowerLetter"/>
      <w:lvlText w:val="%5."/>
      <w:lvlJc w:val="left"/>
      <w:pPr>
        <w:ind w:left="3600" w:hanging="360"/>
      </w:pPr>
    </w:lvl>
    <w:lvl w:ilvl="5" w:tplc="3DC65738">
      <w:start w:val="1"/>
      <w:numFmt w:val="lowerRoman"/>
      <w:lvlText w:val="%6."/>
      <w:lvlJc w:val="right"/>
      <w:pPr>
        <w:ind w:left="4320" w:hanging="180"/>
      </w:pPr>
    </w:lvl>
    <w:lvl w:ilvl="6" w:tplc="4F946CAE">
      <w:start w:val="1"/>
      <w:numFmt w:val="decimal"/>
      <w:lvlText w:val="%7."/>
      <w:lvlJc w:val="left"/>
      <w:pPr>
        <w:ind w:left="5040" w:hanging="360"/>
      </w:pPr>
    </w:lvl>
    <w:lvl w:ilvl="7" w:tplc="C6C06162">
      <w:start w:val="1"/>
      <w:numFmt w:val="lowerLetter"/>
      <w:lvlText w:val="%8."/>
      <w:lvlJc w:val="left"/>
      <w:pPr>
        <w:ind w:left="5760" w:hanging="360"/>
      </w:pPr>
    </w:lvl>
    <w:lvl w:ilvl="8" w:tplc="8B328294">
      <w:start w:val="1"/>
      <w:numFmt w:val="lowerRoman"/>
      <w:lvlText w:val="%9."/>
      <w:lvlJc w:val="right"/>
      <w:pPr>
        <w:ind w:left="6480" w:hanging="180"/>
      </w:pPr>
    </w:lvl>
  </w:abstractNum>
  <w:abstractNum w:abstractNumId="25"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6"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8">
    <w:abstractNumId w:val="27"/>
  </w:num>
  <w:num w:numId="1" w16cid:durableId="1213419153">
    <w:abstractNumId w:val="3"/>
  </w:num>
  <w:num w:numId="2" w16cid:durableId="14113533">
    <w:abstractNumId w:val="9"/>
  </w:num>
  <w:num w:numId="3" w16cid:durableId="1814369857">
    <w:abstractNumId w:val="21"/>
  </w:num>
  <w:num w:numId="4" w16cid:durableId="1632592470">
    <w:abstractNumId w:val="12"/>
  </w:num>
  <w:num w:numId="5" w16cid:durableId="1343699337">
    <w:abstractNumId w:val="23"/>
  </w:num>
  <w:num w:numId="6" w16cid:durableId="1782341280">
    <w:abstractNumId w:val="24"/>
  </w:num>
  <w:num w:numId="7" w16cid:durableId="1778867897">
    <w:abstractNumId w:val="15"/>
  </w:num>
  <w:num w:numId="8" w16cid:durableId="794720114">
    <w:abstractNumId w:val="6"/>
  </w:num>
  <w:num w:numId="9" w16cid:durableId="411583217">
    <w:abstractNumId w:val="8"/>
  </w:num>
  <w:num w:numId="10" w16cid:durableId="1752115667">
    <w:abstractNumId w:val="13"/>
  </w:num>
  <w:num w:numId="11" w16cid:durableId="776682079">
    <w:abstractNumId w:val="0"/>
  </w:num>
  <w:num w:numId="12" w16cid:durableId="464979100">
    <w:abstractNumId w:val="26"/>
  </w:num>
  <w:num w:numId="13" w16cid:durableId="2106606707">
    <w:abstractNumId w:val="19"/>
  </w:num>
  <w:num w:numId="14" w16cid:durableId="859243768">
    <w:abstractNumId w:val="2"/>
  </w:num>
  <w:num w:numId="15" w16cid:durableId="1045836788">
    <w:abstractNumId w:val="25"/>
  </w:num>
  <w:num w:numId="16" w16cid:durableId="1249926484">
    <w:abstractNumId w:val="5"/>
  </w:num>
  <w:num w:numId="17" w16cid:durableId="669406268">
    <w:abstractNumId w:val="14"/>
  </w:num>
  <w:num w:numId="18" w16cid:durableId="1075401260">
    <w:abstractNumId w:val="11"/>
  </w:num>
  <w:num w:numId="19" w16cid:durableId="567959090">
    <w:abstractNumId w:val="1"/>
  </w:num>
  <w:num w:numId="20" w16cid:durableId="1636177178">
    <w:abstractNumId w:val="10"/>
  </w:num>
  <w:num w:numId="21" w16cid:durableId="1288927061">
    <w:abstractNumId w:val="7"/>
  </w:num>
  <w:num w:numId="22" w16cid:durableId="1514344045">
    <w:abstractNumId w:val="4"/>
  </w:num>
  <w:num w:numId="23" w16cid:durableId="746421536">
    <w:abstractNumId w:val="20"/>
  </w:num>
  <w:num w:numId="24" w16cid:durableId="59136089">
    <w:abstractNumId w:val="17"/>
  </w:num>
  <w:num w:numId="25" w16cid:durableId="141780037">
    <w:abstractNumId w:val="18"/>
  </w:num>
  <w:num w:numId="26" w16cid:durableId="130949469">
    <w:abstractNumId w:val="16"/>
  </w:num>
  <w:num w:numId="27" w16cid:durableId="369190042">
    <w:abstractNumId w:val="22"/>
  </w:num>
</w:numbering>
</file>

<file path=word/people.xml><?xml version="1.0" encoding="utf-8"?>
<w15:people xmlns:mc="http://schemas.openxmlformats.org/markup-compatibility/2006" xmlns:w15="http://schemas.microsoft.com/office/word/2012/wordml" mc:Ignorable="w15">
  <w15:person w15:author="Rosalind Mist">
    <w15:presenceInfo w15:providerId="AD" w15:userId="S::rmist@wwf.org.uk::9ac55823-02c4-4d20-9427-f593ac63c984"/>
  </w15:person>
  <w15:person w15:author="Lauren Wiseman">
    <w15:presenceInfo w15:providerId="AD" w15:userId="S::lwiseman@wwf.org.uk::7e0b7b58-3978-48f6-a6ae-d865bd0e9590"/>
  </w15:person>
  <w15:person w15:author="Charlotte Wyatt">
    <w15:presenceInfo w15:providerId="AD" w15:userId="S::cwyatt@wwf.org.uk::12996189-9e54-492b-8d89-7a80b51c6d21"/>
  </w15:person>
  <w15:person w15:author="David Downie">
    <w15:presenceInfo w15:providerId="AD" w15:userId="S::ddownie@wwfscotland.org.uk::7da92df2-9746-4646-8d3c-53f050cf81b4"/>
  </w15:person>
  <w15:person w15:author="Melanie Laithwaite">
    <w15:presenceInfo w15:providerId="AD" w15:userId="S::mlaithwaite@wwf.org.uk::3fabfa9c-686c-4f70-92b2-4db6a6001a93"/>
  </w15:person>
  <w15:person w15:author="Louise Clarke">
    <w15:presenceInfo w15:providerId="AD" w15:userId="S::lclarke@wwf.org.uk::2bb90933-401f-4756-ad42-0147d2411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B3EB2"/>
    <w:rsid w:val="00131216"/>
    <w:rsid w:val="00200241"/>
    <w:rsid w:val="002B2468"/>
    <w:rsid w:val="003248DE"/>
    <w:rsid w:val="0034052B"/>
    <w:rsid w:val="004415C9"/>
    <w:rsid w:val="005145A8"/>
    <w:rsid w:val="00592608"/>
    <w:rsid w:val="005A3498"/>
    <w:rsid w:val="007B56E4"/>
    <w:rsid w:val="007C6933"/>
    <w:rsid w:val="007D5A2A"/>
    <w:rsid w:val="008D2968"/>
    <w:rsid w:val="0094166E"/>
    <w:rsid w:val="00980605"/>
    <w:rsid w:val="00A21C95"/>
    <w:rsid w:val="00A41B11"/>
    <w:rsid w:val="00BB1654"/>
    <w:rsid w:val="00C4425A"/>
    <w:rsid w:val="00C601C8"/>
    <w:rsid w:val="00C683F7"/>
    <w:rsid w:val="00CF4834"/>
    <w:rsid w:val="00D9E75D"/>
    <w:rsid w:val="00E47CEE"/>
    <w:rsid w:val="00FA2165"/>
    <w:rsid w:val="013ECB6D"/>
    <w:rsid w:val="0145DDBE"/>
    <w:rsid w:val="01839FCC"/>
    <w:rsid w:val="01875FE0"/>
    <w:rsid w:val="021EF794"/>
    <w:rsid w:val="026ED592"/>
    <w:rsid w:val="0280FB5C"/>
    <w:rsid w:val="02B124BF"/>
    <w:rsid w:val="02DA9BCE"/>
    <w:rsid w:val="02E73DC5"/>
    <w:rsid w:val="0354C22C"/>
    <w:rsid w:val="039B4716"/>
    <w:rsid w:val="039C0A59"/>
    <w:rsid w:val="03F47D6D"/>
    <w:rsid w:val="03FD80FE"/>
    <w:rsid w:val="0449ABFD"/>
    <w:rsid w:val="0452C2E8"/>
    <w:rsid w:val="047D7E80"/>
    <w:rsid w:val="04C1CDC1"/>
    <w:rsid w:val="04D3D2E1"/>
    <w:rsid w:val="04E0CEA7"/>
    <w:rsid w:val="04E3283A"/>
    <w:rsid w:val="05245767"/>
    <w:rsid w:val="0533091A"/>
    <w:rsid w:val="053F9464"/>
    <w:rsid w:val="05CF90A4"/>
    <w:rsid w:val="05CFA970"/>
    <w:rsid w:val="0634F276"/>
    <w:rsid w:val="064925C5"/>
    <w:rsid w:val="0680AC43"/>
    <w:rsid w:val="0682F791"/>
    <w:rsid w:val="06E354FE"/>
    <w:rsid w:val="072A3025"/>
    <w:rsid w:val="0756B352"/>
    <w:rsid w:val="077AA0D3"/>
    <w:rsid w:val="07A98054"/>
    <w:rsid w:val="08F0D3D5"/>
    <w:rsid w:val="08FB8113"/>
    <w:rsid w:val="09238CDE"/>
    <w:rsid w:val="09308A36"/>
    <w:rsid w:val="093CCE42"/>
    <w:rsid w:val="095D87B8"/>
    <w:rsid w:val="09718A82"/>
    <w:rsid w:val="0A4FA43D"/>
    <w:rsid w:val="0A6FEA50"/>
    <w:rsid w:val="0A9FA21A"/>
    <w:rsid w:val="0AB06082"/>
    <w:rsid w:val="0AD3E262"/>
    <w:rsid w:val="0AE5E358"/>
    <w:rsid w:val="0AE84453"/>
    <w:rsid w:val="0B349C15"/>
    <w:rsid w:val="0BC72EAA"/>
    <w:rsid w:val="0C229C91"/>
    <w:rsid w:val="0C3AE279"/>
    <w:rsid w:val="0CCF31C6"/>
    <w:rsid w:val="0CD8C240"/>
    <w:rsid w:val="0D06EA1A"/>
    <w:rsid w:val="0D1BE36A"/>
    <w:rsid w:val="0D5068D0"/>
    <w:rsid w:val="0D9538AE"/>
    <w:rsid w:val="0DCC4DCA"/>
    <w:rsid w:val="0DD87849"/>
    <w:rsid w:val="0DF7F443"/>
    <w:rsid w:val="0E4C184E"/>
    <w:rsid w:val="0ED994D6"/>
    <w:rsid w:val="0EFCB57F"/>
    <w:rsid w:val="0F02D0DD"/>
    <w:rsid w:val="0F39BFCA"/>
    <w:rsid w:val="0F3BF72A"/>
    <w:rsid w:val="0F53FD98"/>
    <w:rsid w:val="0FAA90A8"/>
    <w:rsid w:val="0FB0FFAE"/>
    <w:rsid w:val="0FB91ED6"/>
    <w:rsid w:val="0FE8C937"/>
    <w:rsid w:val="0FFC77F8"/>
    <w:rsid w:val="10341DAF"/>
    <w:rsid w:val="1050ED8C"/>
    <w:rsid w:val="10531E73"/>
    <w:rsid w:val="1078AB73"/>
    <w:rsid w:val="1087721A"/>
    <w:rsid w:val="1097B0D2"/>
    <w:rsid w:val="10DCA7C1"/>
    <w:rsid w:val="10FEDF56"/>
    <w:rsid w:val="11146015"/>
    <w:rsid w:val="112DEBF1"/>
    <w:rsid w:val="112F0E9E"/>
    <w:rsid w:val="112FFF2F"/>
    <w:rsid w:val="1136E156"/>
    <w:rsid w:val="11485977"/>
    <w:rsid w:val="11505657"/>
    <w:rsid w:val="116C1113"/>
    <w:rsid w:val="11EF2D7C"/>
    <w:rsid w:val="12D6748B"/>
    <w:rsid w:val="13227575"/>
    <w:rsid w:val="140D30ED"/>
    <w:rsid w:val="144FD929"/>
    <w:rsid w:val="148D2D60"/>
    <w:rsid w:val="14EA4976"/>
    <w:rsid w:val="1506A9B5"/>
    <w:rsid w:val="15098CBC"/>
    <w:rsid w:val="151B465E"/>
    <w:rsid w:val="15639A11"/>
    <w:rsid w:val="15731024"/>
    <w:rsid w:val="16726D23"/>
    <w:rsid w:val="1683C30E"/>
    <w:rsid w:val="16A4F8B9"/>
    <w:rsid w:val="16BBC61C"/>
    <w:rsid w:val="16D2AA86"/>
    <w:rsid w:val="17030C9F"/>
    <w:rsid w:val="1709220E"/>
    <w:rsid w:val="1723359E"/>
    <w:rsid w:val="172D323D"/>
    <w:rsid w:val="17BE1B4C"/>
    <w:rsid w:val="17E71DBA"/>
    <w:rsid w:val="17EB7E70"/>
    <w:rsid w:val="18309C70"/>
    <w:rsid w:val="1851BCFF"/>
    <w:rsid w:val="1860515E"/>
    <w:rsid w:val="1895AFD6"/>
    <w:rsid w:val="1903B9E7"/>
    <w:rsid w:val="191E5284"/>
    <w:rsid w:val="197D5D4D"/>
    <w:rsid w:val="19BDC1B0"/>
    <w:rsid w:val="19CFEAAF"/>
    <w:rsid w:val="1A1789E3"/>
    <w:rsid w:val="1A6E5EE1"/>
    <w:rsid w:val="1AB46B9B"/>
    <w:rsid w:val="1AD33EC5"/>
    <w:rsid w:val="1AD6FED1"/>
    <w:rsid w:val="1ADD90CB"/>
    <w:rsid w:val="1AEDEE31"/>
    <w:rsid w:val="1B557466"/>
    <w:rsid w:val="1B7E639F"/>
    <w:rsid w:val="1B9D63E5"/>
    <w:rsid w:val="1BC051AA"/>
    <w:rsid w:val="1BC928A2"/>
    <w:rsid w:val="1BD47A10"/>
    <w:rsid w:val="1BD567D5"/>
    <w:rsid w:val="1C3657B6"/>
    <w:rsid w:val="1C55CAD4"/>
    <w:rsid w:val="1C7BEAE5"/>
    <w:rsid w:val="1C7E8D96"/>
    <w:rsid w:val="1C84A09F"/>
    <w:rsid w:val="1C8A6A2D"/>
    <w:rsid w:val="1CA5628F"/>
    <w:rsid w:val="1CBD5BFC"/>
    <w:rsid w:val="1CC15BB8"/>
    <w:rsid w:val="1CCC7BFA"/>
    <w:rsid w:val="1D3BE691"/>
    <w:rsid w:val="1D723C74"/>
    <w:rsid w:val="1DAF6728"/>
    <w:rsid w:val="1E299474"/>
    <w:rsid w:val="1E36DDED"/>
    <w:rsid w:val="1E657B54"/>
    <w:rsid w:val="1E822EB2"/>
    <w:rsid w:val="1F4A7619"/>
    <w:rsid w:val="1F602265"/>
    <w:rsid w:val="1F883333"/>
    <w:rsid w:val="1FBCF1EE"/>
    <w:rsid w:val="1FD69E9D"/>
    <w:rsid w:val="207408A0"/>
    <w:rsid w:val="209B62CB"/>
    <w:rsid w:val="20E3F959"/>
    <w:rsid w:val="21143FAE"/>
    <w:rsid w:val="21240394"/>
    <w:rsid w:val="2159416C"/>
    <w:rsid w:val="21BD5989"/>
    <w:rsid w:val="21DAE1E7"/>
    <w:rsid w:val="22119E87"/>
    <w:rsid w:val="228F71DC"/>
    <w:rsid w:val="22BFD3F5"/>
    <w:rsid w:val="23238827"/>
    <w:rsid w:val="235FF3F6"/>
    <w:rsid w:val="239E1CB8"/>
    <w:rsid w:val="23AE11DA"/>
    <w:rsid w:val="23E89049"/>
    <w:rsid w:val="2420565F"/>
    <w:rsid w:val="2439070F"/>
    <w:rsid w:val="244B64BC"/>
    <w:rsid w:val="245D1A20"/>
    <w:rsid w:val="2467BA24"/>
    <w:rsid w:val="247621D2"/>
    <w:rsid w:val="2477723C"/>
    <w:rsid w:val="24EA7EE8"/>
    <w:rsid w:val="24F020C1"/>
    <w:rsid w:val="24F7BD83"/>
    <w:rsid w:val="25067369"/>
    <w:rsid w:val="255D5BD8"/>
    <w:rsid w:val="2570961D"/>
    <w:rsid w:val="260A433E"/>
    <w:rsid w:val="26162BBF"/>
    <w:rsid w:val="261F1482"/>
    <w:rsid w:val="264FB6CC"/>
    <w:rsid w:val="269BF64B"/>
    <w:rsid w:val="270619CD"/>
    <w:rsid w:val="2734D837"/>
    <w:rsid w:val="273750F4"/>
    <w:rsid w:val="2755044B"/>
    <w:rsid w:val="27717636"/>
    <w:rsid w:val="278456B6"/>
    <w:rsid w:val="278AF6F9"/>
    <w:rsid w:val="27A58B3B"/>
    <w:rsid w:val="27F1618F"/>
    <w:rsid w:val="28107F31"/>
    <w:rsid w:val="2813E3C8"/>
    <w:rsid w:val="2862CE39"/>
    <w:rsid w:val="28B2FDF4"/>
    <w:rsid w:val="28D32155"/>
    <w:rsid w:val="28DCC888"/>
    <w:rsid w:val="2921BF77"/>
    <w:rsid w:val="2939B8E4"/>
    <w:rsid w:val="2A3D2317"/>
    <w:rsid w:val="2A45152D"/>
    <w:rsid w:val="2AA8C959"/>
    <w:rsid w:val="2AAE78F9"/>
    <w:rsid w:val="2ACEA39E"/>
    <w:rsid w:val="2AD02DBD"/>
    <w:rsid w:val="2AE39CEE"/>
    <w:rsid w:val="2B084ECB"/>
    <w:rsid w:val="2B7F360A"/>
    <w:rsid w:val="2BAC338C"/>
    <w:rsid w:val="2C0AC217"/>
    <w:rsid w:val="2CACDB38"/>
    <w:rsid w:val="2CCAFBC3"/>
    <w:rsid w:val="2D168A4E"/>
    <w:rsid w:val="2D5BE1A3"/>
    <w:rsid w:val="2DB34B5A"/>
    <w:rsid w:val="2DFB30A7"/>
    <w:rsid w:val="2E0A957C"/>
    <w:rsid w:val="2E1E20FA"/>
    <w:rsid w:val="2E4F2B9E"/>
    <w:rsid w:val="2E825166"/>
    <w:rsid w:val="2E88C528"/>
    <w:rsid w:val="2EA5E704"/>
    <w:rsid w:val="2EAA4ED6"/>
    <w:rsid w:val="2EB17F34"/>
    <w:rsid w:val="2EF5C842"/>
    <w:rsid w:val="2F0DD34C"/>
    <w:rsid w:val="2F5595EE"/>
    <w:rsid w:val="2F6368DD"/>
    <w:rsid w:val="2F989486"/>
    <w:rsid w:val="2FCBBD61"/>
    <w:rsid w:val="2FCC1226"/>
    <w:rsid w:val="30094E60"/>
    <w:rsid w:val="3041B765"/>
    <w:rsid w:val="309774CC"/>
    <w:rsid w:val="3136900F"/>
    <w:rsid w:val="3136C421"/>
    <w:rsid w:val="313EA105"/>
    <w:rsid w:val="315749A4"/>
    <w:rsid w:val="318634E8"/>
    <w:rsid w:val="31A851AF"/>
    <w:rsid w:val="31C3E284"/>
    <w:rsid w:val="31DD87C6"/>
    <w:rsid w:val="31EADFF9"/>
    <w:rsid w:val="3266C4F3"/>
    <w:rsid w:val="32678AD0"/>
    <w:rsid w:val="3290F902"/>
    <w:rsid w:val="32FF1419"/>
    <w:rsid w:val="33031B70"/>
    <w:rsid w:val="331C6F87"/>
    <w:rsid w:val="33239374"/>
    <w:rsid w:val="333D31A4"/>
    <w:rsid w:val="334BEADB"/>
    <w:rsid w:val="33F69745"/>
    <w:rsid w:val="341A7D95"/>
    <w:rsid w:val="342EBDC8"/>
    <w:rsid w:val="344E71EA"/>
    <w:rsid w:val="347B6F6C"/>
    <w:rsid w:val="34B50ED2"/>
    <w:rsid w:val="34BFEBB9"/>
    <w:rsid w:val="3539E2B0"/>
    <w:rsid w:val="35414383"/>
    <w:rsid w:val="356509C6"/>
    <w:rsid w:val="357D7DC4"/>
    <w:rsid w:val="35899458"/>
    <w:rsid w:val="35D9C47F"/>
    <w:rsid w:val="363FC9D4"/>
    <w:rsid w:val="365DEFE6"/>
    <w:rsid w:val="366AAD34"/>
    <w:rsid w:val="366AAD34"/>
    <w:rsid w:val="3694C1C0"/>
    <w:rsid w:val="36A12694"/>
    <w:rsid w:val="36B0F8E9"/>
    <w:rsid w:val="36CD0DB0"/>
    <w:rsid w:val="36E073D5"/>
    <w:rsid w:val="3718CA2C"/>
    <w:rsid w:val="3753488E"/>
    <w:rsid w:val="379A4C78"/>
    <w:rsid w:val="37F12176"/>
    <w:rsid w:val="381C95F5"/>
    <w:rsid w:val="3853A15F"/>
    <w:rsid w:val="389CAA88"/>
    <w:rsid w:val="38A8717D"/>
    <w:rsid w:val="38AF5748"/>
    <w:rsid w:val="38FAA707"/>
    <w:rsid w:val="3969B1E0"/>
    <w:rsid w:val="39E3EAE3"/>
    <w:rsid w:val="39EAC193"/>
    <w:rsid w:val="39F53355"/>
    <w:rsid w:val="3A48F033"/>
    <w:rsid w:val="3A674ED7"/>
    <w:rsid w:val="3A6ED0CC"/>
    <w:rsid w:val="3A9D5065"/>
    <w:rsid w:val="3AB1E4B8"/>
    <w:rsid w:val="3ACE628D"/>
    <w:rsid w:val="3AE333D1"/>
    <w:rsid w:val="3AE37BA5"/>
    <w:rsid w:val="3AF0FDA1"/>
    <w:rsid w:val="3AF7CAFC"/>
    <w:rsid w:val="3B558DE4"/>
    <w:rsid w:val="3BA74459"/>
    <w:rsid w:val="3BBB2C40"/>
    <w:rsid w:val="3C2F342C"/>
    <w:rsid w:val="3C3E4C59"/>
    <w:rsid w:val="3C55CFEE"/>
    <w:rsid w:val="3CBDB4AB"/>
    <w:rsid w:val="3CCF7354"/>
    <w:rsid w:val="3CFB8077"/>
    <w:rsid w:val="3CFB8CA5"/>
    <w:rsid w:val="3D3CC8F6"/>
    <w:rsid w:val="3D4A262B"/>
    <w:rsid w:val="3D515EDB"/>
    <w:rsid w:val="3DC074E8"/>
    <w:rsid w:val="3DE62B9C"/>
    <w:rsid w:val="3E181307"/>
    <w:rsid w:val="3E199B88"/>
    <w:rsid w:val="3E1ADAB7"/>
    <w:rsid w:val="3E1FA9FF"/>
    <w:rsid w:val="3E344827"/>
    <w:rsid w:val="3E3B7DBD"/>
    <w:rsid w:val="3E7AEC8E"/>
    <w:rsid w:val="3E93101C"/>
    <w:rsid w:val="3E9750D8"/>
    <w:rsid w:val="3EC2E2E3"/>
    <w:rsid w:val="3F2B4BD3"/>
    <w:rsid w:val="3F4376CE"/>
    <w:rsid w:val="3F9D3F01"/>
    <w:rsid w:val="3FCA7B14"/>
    <w:rsid w:val="3FE9F0A5"/>
    <w:rsid w:val="3FEA5BAC"/>
    <w:rsid w:val="3FF77896"/>
    <w:rsid w:val="407CD3CF"/>
    <w:rsid w:val="40A2CEE2"/>
    <w:rsid w:val="40B28743"/>
    <w:rsid w:val="40DCC23E"/>
    <w:rsid w:val="40E90CB9"/>
    <w:rsid w:val="40EB4CFB"/>
    <w:rsid w:val="41129DA5"/>
    <w:rsid w:val="411A2589"/>
    <w:rsid w:val="41715A1F"/>
    <w:rsid w:val="417715E5"/>
    <w:rsid w:val="4188F3F4"/>
    <w:rsid w:val="419973CD"/>
    <w:rsid w:val="41F87706"/>
    <w:rsid w:val="42254A71"/>
    <w:rsid w:val="42357FE4"/>
    <w:rsid w:val="42385ACA"/>
    <w:rsid w:val="42FC46B0"/>
    <w:rsid w:val="4342BE83"/>
    <w:rsid w:val="43611F3E"/>
    <w:rsid w:val="436AC1FB"/>
    <w:rsid w:val="4376696E"/>
    <w:rsid w:val="439A7644"/>
    <w:rsid w:val="43B26FB1"/>
    <w:rsid w:val="43EB0093"/>
    <w:rsid w:val="442B4141"/>
    <w:rsid w:val="44470E96"/>
    <w:rsid w:val="445C20A8"/>
    <w:rsid w:val="44A809C3"/>
    <w:rsid w:val="44CCE439"/>
    <w:rsid w:val="4563B48E"/>
    <w:rsid w:val="456AD29F"/>
    <w:rsid w:val="45BBBB9D"/>
    <w:rsid w:val="4654DD33"/>
    <w:rsid w:val="4662BE0B"/>
    <w:rsid w:val="468C1E09"/>
    <w:rsid w:val="46E978FB"/>
    <w:rsid w:val="47212A38"/>
    <w:rsid w:val="4725D3EA"/>
    <w:rsid w:val="47264B32"/>
    <w:rsid w:val="473F0901"/>
    <w:rsid w:val="47404DF9"/>
    <w:rsid w:val="47466957"/>
    <w:rsid w:val="4773E585"/>
    <w:rsid w:val="47900D44"/>
    <w:rsid w:val="47C9EC33"/>
    <w:rsid w:val="47ECE32E"/>
    <w:rsid w:val="480DB902"/>
    <w:rsid w:val="48588970"/>
    <w:rsid w:val="487E58F0"/>
    <w:rsid w:val="48C9DCCD"/>
    <w:rsid w:val="4922F5E5"/>
    <w:rsid w:val="494AE32B"/>
    <w:rsid w:val="4A06AAFB"/>
    <w:rsid w:val="4A649CD7"/>
    <w:rsid w:val="4A65B7C5"/>
    <w:rsid w:val="4AA40769"/>
    <w:rsid w:val="4B0DE218"/>
    <w:rsid w:val="4B14230A"/>
    <w:rsid w:val="4B4DC3DB"/>
    <w:rsid w:val="4B5308C6"/>
    <w:rsid w:val="4B706B4B"/>
    <w:rsid w:val="4B77FEEF"/>
    <w:rsid w:val="4C125296"/>
    <w:rsid w:val="4C4A0AEA"/>
    <w:rsid w:val="4C5276EA"/>
    <w:rsid w:val="4C868C1B"/>
    <w:rsid w:val="4C9BCE8F"/>
    <w:rsid w:val="4CAFDFBA"/>
    <w:rsid w:val="4CB682B7"/>
    <w:rsid w:val="4CD55866"/>
    <w:rsid w:val="4D0271DE"/>
    <w:rsid w:val="4D422E7A"/>
    <w:rsid w:val="4D5F4B76"/>
    <w:rsid w:val="4DC417B5"/>
    <w:rsid w:val="4DC8D3E4"/>
    <w:rsid w:val="4E20B9A5"/>
    <w:rsid w:val="4E320EB0"/>
    <w:rsid w:val="4E6C11CF"/>
    <w:rsid w:val="4E6EE1E9"/>
    <w:rsid w:val="4E7FF78B"/>
    <w:rsid w:val="4E8429C9"/>
    <w:rsid w:val="4E842EAF"/>
    <w:rsid w:val="4E972FEE"/>
    <w:rsid w:val="4EB21E3B"/>
    <w:rsid w:val="4ED384DB"/>
    <w:rsid w:val="4EDDFEDB"/>
    <w:rsid w:val="4EFE4993"/>
    <w:rsid w:val="4F1B2F6E"/>
    <w:rsid w:val="4F45647A"/>
    <w:rsid w:val="4F46A519"/>
    <w:rsid w:val="4F48DBA2"/>
    <w:rsid w:val="4F65E7D9"/>
    <w:rsid w:val="4F7E241E"/>
    <w:rsid w:val="4FE4035C"/>
    <w:rsid w:val="4FE6267B"/>
    <w:rsid w:val="5010F644"/>
    <w:rsid w:val="501D11CA"/>
    <w:rsid w:val="50994FAB"/>
    <w:rsid w:val="50BF1ADC"/>
    <w:rsid w:val="50D674DD"/>
    <w:rsid w:val="50F0F885"/>
    <w:rsid w:val="510B5F4C"/>
    <w:rsid w:val="5157A61C"/>
    <w:rsid w:val="51957D11"/>
    <w:rsid w:val="51B1805D"/>
    <w:rsid w:val="51BA5205"/>
    <w:rsid w:val="51BB47B3"/>
    <w:rsid w:val="51BB857F"/>
    <w:rsid w:val="51CA3BF2"/>
    <w:rsid w:val="51F54EF0"/>
    <w:rsid w:val="5250E141"/>
    <w:rsid w:val="5258064D"/>
    <w:rsid w:val="525FB4E9"/>
    <w:rsid w:val="5263DCDF"/>
    <w:rsid w:val="52A85E3B"/>
    <w:rsid w:val="52C6C89F"/>
    <w:rsid w:val="52D4979B"/>
    <w:rsid w:val="52F1D637"/>
    <w:rsid w:val="52F4D83E"/>
    <w:rsid w:val="530F2425"/>
    <w:rsid w:val="53A2DAE3"/>
    <w:rsid w:val="543964BC"/>
    <w:rsid w:val="5451DD9E"/>
    <w:rsid w:val="546B05FB"/>
    <w:rsid w:val="546CFD17"/>
    <w:rsid w:val="547E82BC"/>
    <w:rsid w:val="549B0EB5"/>
    <w:rsid w:val="54D2A833"/>
    <w:rsid w:val="54D84AEF"/>
    <w:rsid w:val="54DD2C42"/>
    <w:rsid w:val="55067172"/>
    <w:rsid w:val="560035BB"/>
    <w:rsid w:val="5604F31B"/>
    <w:rsid w:val="560F34E7"/>
    <w:rsid w:val="5610FDBA"/>
    <w:rsid w:val="56133BA0"/>
    <w:rsid w:val="56171AB9"/>
    <w:rsid w:val="562E3402"/>
    <w:rsid w:val="565344E0"/>
    <w:rsid w:val="56D48CA2"/>
    <w:rsid w:val="56F15906"/>
    <w:rsid w:val="56F9973C"/>
    <w:rsid w:val="5723D72B"/>
    <w:rsid w:val="57578EE9"/>
    <w:rsid w:val="57792D73"/>
    <w:rsid w:val="57BE948B"/>
    <w:rsid w:val="57CD8573"/>
    <w:rsid w:val="57DB0D64"/>
    <w:rsid w:val="5814CD04"/>
    <w:rsid w:val="58AE51EC"/>
    <w:rsid w:val="58D31E63"/>
    <w:rsid w:val="58F1D1A4"/>
    <w:rsid w:val="5958DCF3"/>
    <w:rsid w:val="59D759F6"/>
    <w:rsid w:val="5A01248A"/>
    <w:rsid w:val="5A0C0AF0"/>
    <w:rsid w:val="5A3FCD4A"/>
    <w:rsid w:val="5A6CCACC"/>
    <w:rsid w:val="5ABF97CE"/>
    <w:rsid w:val="5AC37787"/>
    <w:rsid w:val="5AF7695B"/>
    <w:rsid w:val="5B2634B6"/>
    <w:rsid w:val="5B291E7B"/>
    <w:rsid w:val="5B4E16E4"/>
    <w:rsid w:val="5B4FD25D"/>
    <w:rsid w:val="5B8B9303"/>
    <w:rsid w:val="5B96CCEC"/>
    <w:rsid w:val="5BEE22B1"/>
    <w:rsid w:val="5C1A02B7"/>
    <w:rsid w:val="5C1AF47E"/>
    <w:rsid w:val="5C266D66"/>
    <w:rsid w:val="5C3B74C2"/>
    <w:rsid w:val="5C5E9B1D"/>
    <w:rsid w:val="5C70883A"/>
    <w:rsid w:val="5C84E94E"/>
    <w:rsid w:val="5C8EFD36"/>
    <w:rsid w:val="5C9A58C3"/>
    <w:rsid w:val="5CB5D39A"/>
    <w:rsid w:val="5CBBC7E7"/>
    <w:rsid w:val="5CC63963"/>
    <w:rsid w:val="5CDEB6BD"/>
    <w:rsid w:val="5D0381B7"/>
    <w:rsid w:val="5D1552D2"/>
    <w:rsid w:val="5D2A7CFA"/>
    <w:rsid w:val="5D746DEF"/>
    <w:rsid w:val="5DE13B1A"/>
    <w:rsid w:val="5E29CE19"/>
    <w:rsid w:val="5E4652D9"/>
    <w:rsid w:val="5E5E3CDE"/>
    <w:rsid w:val="5F6607B0"/>
    <w:rsid w:val="5F7274D9"/>
    <w:rsid w:val="5FB6F31F"/>
    <w:rsid w:val="5FC1828E"/>
    <w:rsid w:val="5FE4A52B"/>
    <w:rsid w:val="6026D6C5"/>
    <w:rsid w:val="6053FE13"/>
    <w:rsid w:val="60577C42"/>
    <w:rsid w:val="60619C6E"/>
    <w:rsid w:val="613060A6"/>
    <w:rsid w:val="6165B3ED"/>
    <w:rsid w:val="61D71991"/>
    <w:rsid w:val="61E05B9A"/>
    <w:rsid w:val="61E51C64"/>
    <w:rsid w:val="620ED1E5"/>
    <w:rsid w:val="622AC666"/>
    <w:rsid w:val="624301E9"/>
    <w:rsid w:val="62618CD9"/>
    <w:rsid w:val="62DA83C4"/>
    <w:rsid w:val="62E059F5"/>
    <w:rsid w:val="6301AE48"/>
    <w:rsid w:val="630998F1"/>
    <w:rsid w:val="633C06AC"/>
    <w:rsid w:val="637C224C"/>
    <w:rsid w:val="63ADC84C"/>
    <w:rsid w:val="63D242AD"/>
    <w:rsid w:val="63F4373B"/>
    <w:rsid w:val="64049633"/>
    <w:rsid w:val="64049D4A"/>
    <w:rsid w:val="642ED845"/>
    <w:rsid w:val="64312A65"/>
    <w:rsid w:val="644D9C58"/>
    <w:rsid w:val="64E5A0E3"/>
    <w:rsid w:val="6510DEFB"/>
    <w:rsid w:val="655A5E56"/>
    <w:rsid w:val="65776078"/>
    <w:rsid w:val="65CC961F"/>
    <w:rsid w:val="65E56481"/>
    <w:rsid w:val="65F3D04D"/>
    <w:rsid w:val="65F72FD2"/>
    <w:rsid w:val="66029ED3"/>
    <w:rsid w:val="6626CFB4"/>
    <w:rsid w:val="664FD5A3"/>
    <w:rsid w:val="6660B310"/>
    <w:rsid w:val="66C8D12E"/>
    <w:rsid w:val="66F6AFA5"/>
    <w:rsid w:val="66FA143C"/>
    <w:rsid w:val="67497CA7"/>
    <w:rsid w:val="67D02AE7"/>
    <w:rsid w:val="67FD7E6F"/>
    <w:rsid w:val="687A3CC0"/>
    <w:rsid w:val="68E2FCA9"/>
    <w:rsid w:val="68FEBBAF"/>
    <w:rsid w:val="690B705D"/>
    <w:rsid w:val="691A9CB7"/>
    <w:rsid w:val="697194D9"/>
    <w:rsid w:val="69768FF9"/>
    <w:rsid w:val="6984D673"/>
    <w:rsid w:val="699CCFE0"/>
    <w:rsid w:val="69E07C48"/>
    <w:rsid w:val="69E5DDD9"/>
    <w:rsid w:val="69EF4EC0"/>
    <w:rsid w:val="69FE52C8"/>
    <w:rsid w:val="6A009265"/>
    <w:rsid w:val="6A279E46"/>
    <w:rsid w:val="6A4170B6"/>
    <w:rsid w:val="6AD037B2"/>
    <w:rsid w:val="6AE32152"/>
    <w:rsid w:val="6AE53959"/>
    <w:rsid w:val="6AEC2C33"/>
    <w:rsid w:val="6B1AA9DC"/>
    <w:rsid w:val="6B1D672A"/>
    <w:rsid w:val="6B873DE0"/>
    <w:rsid w:val="6BB0BAD5"/>
    <w:rsid w:val="6BB83E94"/>
    <w:rsid w:val="6BB8758A"/>
    <w:rsid w:val="6BD5C6F2"/>
    <w:rsid w:val="6BF2FAFD"/>
    <w:rsid w:val="6C269715"/>
    <w:rsid w:val="6C56A6D7"/>
    <w:rsid w:val="6C947D88"/>
    <w:rsid w:val="6C989356"/>
    <w:rsid w:val="6CA398D9"/>
    <w:rsid w:val="6CA6E66D"/>
    <w:rsid w:val="6CF2DDD7"/>
    <w:rsid w:val="6D18D019"/>
    <w:rsid w:val="6D1F0D0A"/>
    <w:rsid w:val="6D2A191E"/>
    <w:rsid w:val="6D5266D3"/>
    <w:rsid w:val="6D5F3F08"/>
    <w:rsid w:val="6DEC14A1"/>
    <w:rsid w:val="6E11C8D0"/>
    <w:rsid w:val="6E304DE9"/>
    <w:rsid w:val="6E3F0217"/>
    <w:rsid w:val="6E4C05FC"/>
    <w:rsid w:val="6E5B8076"/>
    <w:rsid w:val="6E95B6A1"/>
    <w:rsid w:val="6EB4AB3F"/>
    <w:rsid w:val="6EDC14EA"/>
    <w:rsid w:val="6EFB0F69"/>
    <w:rsid w:val="6F04C85D"/>
    <w:rsid w:val="6F53F91B"/>
    <w:rsid w:val="6F572A02"/>
    <w:rsid w:val="6F60FED4"/>
    <w:rsid w:val="6F731E83"/>
    <w:rsid w:val="6F956318"/>
    <w:rsid w:val="6FDB3F44"/>
    <w:rsid w:val="6FDDE4F2"/>
    <w:rsid w:val="6FE27B79"/>
    <w:rsid w:val="7037C72A"/>
    <w:rsid w:val="704E0D0C"/>
    <w:rsid w:val="707E9578"/>
    <w:rsid w:val="708E8223"/>
    <w:rsid w:val="70A52053"/>
    <w:rsid w:val="70DBE042"/>
    <w:rsid w:val="71055FA8"/>
    <w:rsid w:val="715ACB7A"/>
    <w:rsid w:val="71E4B958"/>
    <w:rsid w:val="71F1768E"/>
    <w:rsid w:val="71F2A51C"/>
    <w:rsid w:val="72505F9A"/>
    <w:rsid w:val="7298B116"/>
    <w:rsid w:val="7298BB20"/>
    <w:rsid w:val="72B7C5A3"/>
    <w:rsid w:val="730593B4"/>
    <w:rsid w:val="73064EC2"/>
    <w:rsid w:val="73082D19"/>
    <w:rsid w:val="7314EE3C"/>
    <w:rsid w:val="731F771F"/>
    <w:rsid w:val="7372AC8F"/>
    <w:rsid w:val="738DC60C"/>
    <w:rsid w:val="7393A137"/>
    <w:rsid w:val="73AAC41D"/>
    <w:rsid w:val="73DB1C35"/>
    <w:rsid w:val="744C3219"/>
    <w:rsid w:val="74768D18"/>
    <w:rsid w:val="749F5CB5"/>
    <w:rsid w:val="74CC207B"/>
    <w:rsid w:val="74DE8668"/>
    <w:rsid w:val="74EE1B9A"/>
    <w:rsid w:val="74EEC520"/>
    <w:rsid w:val="7514C5F3"/>
    <w:rsid w:val="752ADE2A"/>
    <w:rsid w:val="75BE0D94"/>
    <w:rsid w:val="760080CF"/>
    <w:rsid w:val="7608CAC9"/>
    <w:rsid w:val="760B578E"/>
    <w:rsid w:val="7632BA85"/>
    <w:rsid w:val="76613A2C"/>
    <w:rsid w:val="7667F0DC"/>
    <w:rsid w:val="76837A47"/>
    <w:rsid w:val="768E37AE"/>
    <w:rsid w:val="76F00E0D"/>
    <w:rsid w:val="76FCA83C"/>
    <w:rsid w:val="775E7D41"/>
    <w:rsid w:val="778B7AC3"/>
    <w:rsid w:val="77B567FF"/>
    <w:rsid w:val="77C4DC93"/>
    <w:rsid w:val="77CE5815"/>
    <w:rsid w:val="77EC92FA"/>
    <w:rsid w:val="78142C7D"/>
    <w:rsid w:val="78261080"/>
    <w:rsid w:val="78680E92"/>
    <w:rsid w:val="78875152"/>
    <w:rsid w:val="78D5BC20"/>
    <w:rsid w:val="78F2F794"/>
    <w:rsid w:val="79264F05"/>
    <w:rsid w:val="792943AD"/>
    <w:rsid w:val="794142C1"/>
    <w:rsid w:val="7A0F03BA"/>
    <w:rsid w:val="7A30DC5C"/>
    <w:rsid w:val="7A3B41AE"/>
    <w:rsid w:val="7A612836"/>
    <w:rsid w:val="7AA9B1A9"/>
    <w:rsid w:val="7ABD72B8"/>
    <w:rsid w:val="7AE4C7E5"/>
    <w:rsid w:val="7B23AD1B"/>
    <w:rsid w:val="7B4E27FE"/>
    <w:rsid w:val="7B9F9E31"/>
    <w:rsid w:val="7BE4454E"/>
    <w:rsid w:val="7C05239A"/>
    <w:rsid w:val="7C1ADA0E"/>
    <w:rsid w:val="7C927D64"/>
    <w:rsid w:val="7CBA5E3A"/>
    <w:rsid w:val="7CF92D7F"/>
    <w:rsid w:val="7D27F734"/>
    <w:rsid w:val="7D539289"/>
    <w:rsid w:val="7D6B33FE"/>
    <w:rsid w:val="7E176056"/>
    <w:rsid w:val="7E3B4154"/>
    <w:rsid w:val="7E6E9E31"/>
    <w:rsid w:val="7EA65685"/>
    <w:rsid w:val="7EBB27C9"/>
    <w:rsid w:val="7ED75B80"/>
    <w:rsid w:val="7EE367AF"/>
    <w:rsid w:val="7EF92735"/>
    <w:rsid w:val="7F7DC5BB"/>
    <w:rsid w:val="7F98B7B7"/>
    <w:rsid w:val="7FAC2DAB"/>
    <w:rsid w:val="7FC17D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A1325529-03F0-4A39-A6D1-2E317C11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21C95"/>
    <w:pPr>
      <w:spacing w:after="0" w:line="240" w:lineRule="auto"/>
    </w:pPr>
    <w:rPr>
      <w:rFonts w:ascii="Georgia" w:hAnsi="Georgia"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w:basedOn w:val="Normal"/>
    <w:next w:val="ListNumber"/>
    <w:uiPriority w:val="34"/>
    <w:qFormat/>
    <w:rsid w:val="00A21C95"/>
    <w:pPr>
      <w:ind w:left="720" w:hanging="360"/>
      <w:contextualSpacing/>
    </w:pPr>
  </w:style>
  <w:style w:type="paragraph" w:styleId="ListNumber">
    <w:name w:val="List Number"/>
    <w:basedOn w:val="Normal"/>
    <w:uiPriority w:val="99"/>
    <w:unhideWhenUsed/>
    <w:rsid w:val="00A21C95"/>
    <w:pPr>
      <w:tabs>
        <w:tab w:val="num" w:pos="360"/>
      </w:tabs>
      <w:ind w:left="360" w:hanging="360"/>
      <w:contextualSpacing/>
    </w:pPr>
  </w:style>
  <w:style w:type="character" w:styleId="Hyperlink">
    <w:name w:val="Hyperlink"/>
    <w:basedOn w:val="DefaultParagraphFont"/>
    <w:uiPriority w:val="99"/>
    <w:semiHidden/>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styleId="FootnoteTextChar" w:customStyle="1">
    <w:name w:val="Footnote Text Char"/>
    <w:basedOn w:val="DefaultParagraphFont"/>
    <w:link w:val="FootnoteText"/>
    <w:uiPriority w:val="99"/>
    <w:semiHidden/>
    <w:rsid w:val="00A21C95"/>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styleId="paragraph" w:customStyle="1">
    <w:name w:val="paragraph"/>
    <w:basedOn w:val="Normal"/>
    <w:rsid w:val="00A21C9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21C95"/>
  </w:style>
  <w:style w:type="character" w:styleId="eop" w:customStyle="1">
    <w:name w:val="eop"/>
    <w:basedOn w:val="DefaultParagraphFont"/>
    <w:rsid w:val="00A21C95"/>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Georgia" w:hAnsi="Georgia"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415C9"/>
    <w:pPr>
      <w:tabs>
        <w:tab w:val="center" w:pos="4680"/>
        <w:tab w:val="right" w:pos="9360"/>
      </w:tabs>
    </w:pPr>
  </w:style>
  <w:style w:type="character" w:styleId="HeaderChar" w:customStyle="1">
    <w:name w:val="Header Char"/>
    <w:basedOn w:val="DefaultParagraphFont"/>
    <w:link w:val="Header"/>
    <w:uiPriority w:val="99"/>
    <w:semiHidden/>
    <w:rsid w:val="004415C9"/>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4415C9"/>
    <w:pPr>
      <w:tabs>
        <w:tab w:val="center" w:pos="4680"/>
        <w:tab w:val="right" w:pos="9360"/>
      </w:tabs>
    </w:pPr>
  </w:style>
  <w:style w:type="character" w:styleId="FooterChar" w:customStyle="1">
    <w:name w:val="Footer Char"/>
    <w:basedOn w:val="DefaultParagraphFont"/>
    <w:link w:val="Footer"/>
    <w:uiPriority w:val="99"/>
    <w:semiHidden/>
    <w:rsid w:val="004415C9"/>
    <w:rPr>
      <w:rFonts w:ascii="Georgia" w:hAnsi="Georgia"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s://www.wwf.org.uk/get-involved/living-planet-centre" TargetMode="External" Id="Rd0b9261c238d47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blank" ma:contentTypeID="0x010100EF3726457B8C4C4892749E6B4865C3FC004CBCC3DD6418A740B26A156E644A181B" ma:contentTypeVersion="34" ma:contentTypeDescription="Create a new document." ma:contentTypeScope="" ma:versionID="2ad04f536015f198a3883e58d1d5614d">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4946cb89f00536c84c8b5a68c5982405"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674a5b-997d-4bfa-bf10-25b41abcda7c}"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a674a5b-997d-4bfa-bf10-25b41abcda7c}"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91d1462f-35b2-4559-a4ea-6fddab9d9866">
      <UserInfo>
        <DisplayName>David Downie</DisplayName>
        <AccountId>140</AccountId>
        <AccountType/>
      </UserInfo>
      <UserInfo>
        <DisplayName>Sara Muller</DisplayName>
        <AccountId>301</AccountId>
        <AccountType/>
      </UserInfo>
    </SharedWithUsers>
  </documentManagement>
</p:properties>
</file>

<file path=customXml/itemProps1.xml><?xml version="1.0" encoding="utf-8"?>
<ds:datastoreItem xmlns:ds="http://schemas.openxmlformats.org/officeDocument/2006/customXml" ds:itemID="{06DABC7D-46D8-49DA-B4A2-9D76B74B5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3.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4.xml><?xml version="1.0" encoding="utf-8"?>
<ds:datastoreItem xmlns:ds="http://schemas.openxmlformats.org/officeDocument/2006/customXml" ds:itemID="{15B52DD8-7A4B-447C-8E2D-FA0BEAE83BFF}">
  <ds:schemaRefs>
    <ds:schemaRef ds:uri="91d1462f-35b2-4559-a4ea-6fddab9d9866"/>
    <ds:schemaRef ds:uri="http://purl.org/dc/dcmitype/"/>
    <ds:schemaRef ds:uri="d2702c46-ea31-457a-96fd-e00e235ba8f1"/>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a4c85c0-f216-4a5d-a54e-8668d0f2c4c0"/>
    <ds:schemaRef ds:uri="f98906e5-ed58-42b1-96d1-47aa8e09396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Drysdale</dc:creator>
  <keywords/>
  <dc:description/>
  <lastModifiedBy>Charlotte Wyatt</lastModifiedBy>
  <revision>19</revision>
  <lastPrinted>2022-09-12T18:50:00.0000000Z</lastPrinted>
  <dcterms:created xsi:type="dcterms:W3CDTF">2021-01-11T18:19:00.0000000Z</dcterms:created>
  <dcterms:modified xsi:type="dcterms:W3CDTF">2022-09-29T12:40:35.1939829Z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0x010100EF3726457B8C4C4892749E6B4865C3FC004CBCC3DD6418A740B26A156E644A181B</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