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231E" w14:textId="10856EF2" w:rsidR="00D77D7E" w:rsidRDefault="00D77D7E">
      <w:pPr>
        <w:rPr>
          <w:u w:val="single"/>
        </w:rPr>
      </w:pPr>
      <w:r w:rsidRPr="00D77D7E">
        <w:rPr>
          <w:u w:val="single"/>
        </w:rPr>
        <w:t>APPENDIX A</w:t>
      </w:r>
    </w:p>
    <w:p w14:paraId="5F5CFEF6" w14:textId="4B58E399" w:rsidR="00D77D7E" w:rsidRPr="00690C6D" w:rsidRDefault="00EE17BA">
      <w:pPr>
        <w:rPr>
          <w:u w:val="single"/>
        </w:rPr>
      </w:pPr>
      <w:r>
        <w:rPr>
          <w:u w:val="single"/>
        </w:rPr>
        <w:t>Site Layout</w:t>
      </w:r>
    </w:p>
    <w:p w14:paraId="5FACE891" w14:textId="27360B52" w:rsidR="0085572C" w:rsidRDefault="00D77D7E">
      <w:r w:rsidRPr="00D77D7E">
        <w:drawing>
          <wp:inline distT="0" distB="0" distL="0" distR="0" wp14:anchorId="14728526" wp14:editId="4741BE3A">
            <wp:extent cx="3943350" cy="3821241"/>
            <wp:effectExtent l="0" t="0" r="0" b="8255"/>
            <wp:docPr id="270909704" name="Picture 1" descr="An aerial view of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09704" name="Picture 1" descr="An aerial view of a par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8984" cy="382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3DA00" w14:textId="77777777" w:rsidR="00D77D7E" w:rsidRDefault="00D77D7E"/>
    <w:p w14:paraId="34FBF86E" w14:textId="48699F2A" w:rsidR="00D77D7E" w:rsidRDefault="00D77D7E">
      <w:r w:rsidRPr="00D77D7E">
        <w:drawing>
          <wp:inline distT="0" distB="0" distL="0" distR="0" wp14:anchorId="170BEE9E" wp14:editId="33DCA9B8">
            <wp:extent cx="4143375" cy="3973986"/>
            <wp:effectExtent l="0" t="0" r="0" b="7620"/>
            <wp:docPr id="1916304110" name="Picture 1" descr="A drawing of a square with measurem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04110" name="Picture 1" descr="A drawing of a square with measurement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7017" cy="397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7E"/>
    <w:rsid w:val="00690C6D"/>
    <w:rsid w:val="0085572C"/>
    <w:rsid w:val="00905C1C"/>
    <w:rsid w:val="00D77D7E"/>
    <w:rsid w:val="00E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83DF"/>
  <w15:chartTrackingRefBased/>
  <w15:docId w15:val="{6ACF0830-7C5C-472F-B70A-F6138E09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8166650F6D846955ED329A538D70E" ma:contentTypeVersion="18" ma:contentTypeDescription="Create a new document." ma:contentTypeScope="" ma:versionID="9d83c92235bfb766de0743e083b8b313">
  <xsd:schema xmlns:xsd="http://www.w3.org/2001/XMLSchema" xmlns:xs="http://www.w3.org/2001/XMLSchema" xmlns:p="http://schemas.microsoft.com/office/2006/metadata/properties" xmlns:ns2="7a487bd2-f05c-4fd4-b4ce-af3501c767a9" xmlns:ns3="b06360e3-4202-4959-914b-3f842b8de467" targetNamespace="http://schemas.microsoft.com/office/2006/metadata/properties" ma:root="true" ma:fieldsID="1fcbf03f3db2b354d474c751993927ab" ns2:_="" ns3:_="">
    <xsd:import namespace="7a487bd2-f05c-4fd4-b4ce-af3501c767a9"/>
    <xsd:import namespace="b06360e3-4202-4959-914b-3f842b8de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7bd2-f05c-4fd4-b4ce-af3501c76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a27a1c-4197-4220-9dfa-39bb71489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360e3-4202-4959-914b-3f842b8d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e2c7be-37d2-439a-927f-e8e227d7aa53}" ma:internalName="TaxCatchAll" ma:showField="CatchAllData" ma:web="b06360e3-4202-4959-914b-3f842b8de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360e3-4202-4959-914b-3f842b8de467" xsi:nil="true"/>
    <lcf76f155ced4ddcb4097134ff3c332f xmlns="7a487bd2-f05c-4fd4-b4ce-af3501c767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2071AA-2CFD-4588-BFB7-95D47F819818}"/>
</file>

<file path=customXml/itemProps2.xml><?xml version="1.0" encoding="utf-8"?>
<ds:datastoreItem xmlns:ds="http://schemas.openxmlformats.org/officeDocument/2006/customXml" ds:itemID="{F44E4D6A-5BA4-4FFB-8AA9-429CB5D8D06C}"/>
</file>

<file path=customXml/itemProps3.xml><?xml version="1.0" encoding="utf-8"?>
<ds:datastoreItem xmlns:ds="http://schemas.openxmlformats.org/officeDocument/2006/customXml" ds:itemID="{D1F0024B-AF31-467C-A789-BC14FED01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Sarah Wakefield</cp:lastModifiedBy>
  <cp:revision>3</cp:revision>
  <dcterms:created xsi:type="dcterms:W3CDTF">2024-11-11T12:50:00Z</dcterms:created>
  <dcterms:modified xsi:type="dcterms:W3CDTF">2024-11-11T13:02:00Z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0x0101002AD8166650F6D846955ED329A538D70E</vt:lpwstr>
  </property>
</Properties>
</file>