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08BCC8" w14:textId="3C125848" w:rsidR="008D55FD" w:rsidRDefault="00A0364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3640C38" wp14:editId="5A6ECCE1">
                <wp:simplePos x="0" y="0"/>
                <wp:positionH relativeFrom="margin">
                  <wp:posOffset>-83185</wp:posOffset>
                </wp:positionH>
                <wp:positionV relativeFrom="paragraph">
                  <wp:posOffset>5355590</wp:posOffset>
                </wp:positionV>
                <wp:extent cx="6743700" cy="704850"/>
                <wp:effectExtent l="0" t="0" r="19050" b="1905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371626" w14:textId="62D70CAC" w:rsidR="00A03641" w:rsidRPr="00A03641" w:rsidRDefault="00A03641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A03641">
                              <w:rPr>
                                <w:b/>
                                <w:bCs/>
                                <w:u w:val="single"/>
                              </w:rPr>
                              <w:t>Current Facilities</w:t>
                            </w:r>
                          </w:p>
                          <w:p w14:paraId="6F0E0E87" w14:textId="32772C02" w:rsidR="00A03641" w:rsidRDefault="00A03641">
                            <w:r>
                              <w:t>The existing skatepark was built around 2000 and is constructed of metal and timber. It has been heavily used and the equipment is reaching the end of its useful life.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640C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55pt;margin-top:421.7pt;width:531pt;height:55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">
                <v:textbox>
                  <w:txbxContent>
                    <w:p w14:paraId="39371626" w14:textId="62D70CAC" w:rsidR="00A03641" w:rsidRPr="00A03641" w:rsidRDefault="00A03641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A03641">
                        <w:rPr>
                          <w:b/>
                          <w:bCs/>
                          <w:u w:val="single"/>
                        </w:rPr>
                        <w:t>Current Facilities</w:t>
                      </w:r>
                    </w:p>
                    <w:p w14:paraId="6F0E0E87" w14:textId="32772C02" w:rsidR="00A03641" w:rsidRDefault="00A03641">
                      <w:r>
                        <w:t>The existing skatepark was built around 2000 and is constructed of metal and timber. It has been heavily used and the equipment is reaching the end of its useful life.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14EE8F0" wp14:editId="64A8D624">
                <wp:simplePos x="0" y="0"/>
                <wp:positionH relativeFrom="page">
                  <wp:posOffset>495300</wp:posOffset>
                </wp:positionH>
                <wp:positionV relativeFrom="paragraph">
                  <wp:posOffset>4526915</wp:posOffset>
                </wp:positionV>
                <wp:extent cx="6724650" cy="62865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465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140CB5" w14:textId="52879BFE" w:rsidR="00A03641" w:rsidRPr="002D6181" w:rsidRDefault="00A03641">
                            <w:pPr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6181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Access to the Site</w:t>
                            </w:r>
                          </w:p>
                          <w:p w14:paraId="37784746" w14:textId="556DDCBD" w:rsidR="00A03641" w:rsidRDefault="00A03641">
                            <w:r>
                              <w:t xml:space="preserve">Access is from Elton Road across the Salthouse Field and North Somerset Council’s Land. </w:t>
                            </w:r>
                          </w:p>
                          <w:p w14:paraId="72BA28E8" w14:textId="5A400DFE" w:rsidR="00A03641" w:rsidRDefault="00A03641">
                            <w:r>
                              <w:t>The contractor will be expected to protect the land and member of the public using the area.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EE8F0" id="_x0000_s1027" type="#_x0000_t202" style="position:absolute;left:0;text-align:left;margin-left:39pt;margin-top:356.45pt;width:529.5pt;height:4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">
                <v:textbox>
                  <w:txbxContent>
                    <w:p w14:paraId="49140CB5" w14:textId="52879BFE" w:rsidR="00A03641" w:rsidRPr="002D6181" w:rsidRDefault="00A03641">
                      <w:pPr>
                        <w:rPr>
                          <w:b/>
                          <w:bCs/>
                          <w:color w:val="000000" w:themeColor="text1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D6181">
                        <w:rPr>
                          <w:b/>
                          <w:bCs/>
                          <w:color w:val="000000" w:themeColor="text1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Access to the Site</w:t>
                      </w:r>
                    </w:p>
                    <w:p w14:paraId="37784746" w14:textId="556DDCBD" w:rsidR="00A03641" w:rsidRDefault="00A03641">
                      <w:r>
                        <w:t xml:space="preserve">Access is from Elton Road across the Salthouse Field and North Somerset Council’s Land. </w:t>
                      </w:r>
                    </w:p>
                    <w:p w14:paraId="72BA28E8" w14:textId="5A400DFE" w:rsidR="00A03641" w:rsidRDefault="00A03641">
                      <w:r>
                        <w:t>The contractor will be expected to protect the land and member of the public using the area.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6A21B0">
        <w:rPr>
          <w:noProof/>
        </w:rPr>
        <w:drawing>
          <wp:inline distT="0" distB="0" distL="0" distR="0" wp14:anchorId="5ED8D9C0" wp14:editId="5CD391F6">
            <wp:extent cx="6479540" cy="3222056"/>
            <wp:effectExtent l="0" t="0" r="0" b="0"/>
            <wp:docPr id="8" name="Picture 8" descr="A picture containing text,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map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3222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A21B0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5AC2E9C" wp14:editId="6BEFB19B">
                <wp:simplePos x="0" y="0"/>
                <wp:positionH relativeFrom="margin">
                  <wp:align>left</wp:align>
                </wp:positionH>
                <wp:positionV relativeFrom="paragraph">
                  <wp:posOffset>183515</wp:posOffset>
                </wp:positionV>
                <wp:extent cx="6753225" cy="1404620"/>
                <wp:effectExtent l="0" t="0" r="28575" b="177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3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3ABA75" w14:textId="21C452DC" w:rsidR="00A03641" w:rsidRPr="002D6181" w:rsidRDefault="00A03641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2D6181">
                              <w:rPr>
                                <w:b/>
                                <w:bCs/>
                                <w:u w:val="single"/>
                              </w:rPr>
                              <w:t>The Site.</w:t>
                            </w:r>
                          </w:p>
                          <w:p w14:paraId="03AB7746" w14:textId="5893A8E9" w:rsidR="00A03641" w:rsidRDefault="00A03641">
                            <w:r>
                              <w:t>The Skatepark is located at Salthouse Fields, Elton Road, Clevedon. Nearest Postcode BS21 7</w:t>
                            </w:r>
                            <w:r w:rsidR="003775D4">
                              <w:t>RH</w:t>
                            </w:r>
                            <w:bookmarkStart w:id="0" w:name="_GoBack"/>
                            <w:bookmarkEnd w:id="0"/>
                            <w:r>
                              <w:t>.</w:t>
                            </w:r>
                          </w:p>
                          <w:p w14:paraId="4C2D9928" w14:textId="60EB9EE2" w:rsidR="00A03641" w:rsidRDefault="00A03641">
                            <w:r>
                              <w:t>The land is owned by North Somerset Council, and the skatepark area leased by Clevedon Town Council.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AC2E9C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0;margin-top:14.45pt;width:531.7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">
                <v:textbox style="mso-fit-shape-to-text:t">
                  <w:txbxContent>
                    <w:p w14:paraId="7F3ABA75" w14:textId="21C452DC" w:rsidR="00A03641" w:rsidRPr="002D6181" w:rsidRDefault="00A03641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2D6181">
                        <w:rPr>
                          <w:b/>
                          <w:bCs/>
                          <w:u w:val="single"/>
                        </w:rPr>
                        <w:t>The Site.</w:t>
                      </w:r>
                    </w:p>
                    <w:p w14:paraId="03AB7746" w14:textId="5893A8E9" w:rsidR="00A03641" w:rsidRDefault="00A03641">
                      <w:r>
                        <w:t>The Skatepark is located at Salthouse Fields, Elton Road, Clevedon. Nearest Postcode BS21 7</w:t>
                      </w:r>
                      <w:r w:rsidR="003775D4">
                        <w:t>RH</w:t>
                      </w:r>
                      <w:bookmarkStart w:id="1" w:name="_GoBack"/>
                      <w:bookmarkEnd w:id="1"/>
                      <w:r>
                        <w:t>.</w:t>
                      </w:r>
                    </w:p>
                    <w:p w14:paraId="4C2D9928" w14:textId="60EB9EE2" w:rsidR="00A03641" w:rsidRDefault="00A03641">
                      <w:r>
                        <w:t>The land is owned by North Somerset Council, and the skatepark area leased by Clevedon Town Council.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FB33129" w14:textId="59F90158" w:rsidR="002D6181" w:rsidRDefault="006A21B0">
      <w:r>
        <w:rPr>
          <w:noProof/>
        </w:rPr>
        <w:drawing>
          <wp:inline distT="0" distB="0" distL="0" distR="0" wp14:anchorId="208AD33B" wp14:editId="5A1314F4">
            <wp:extent cx="2031519" cy="1143000"/>
            <wp:effectExtent l="0" t="0" r="6985" b="0"/>
            <wp:docPr id="14" name="Picture 14" descr="A sign on the side of a dirt roa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20180202_11300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3460" cy="1149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8E7094A" wp14:editId="59522F70">
            <wp:extent cx="2031519" cy="1143000"/>
            <wp:effectExtent l="0" t="0" r="6985" b="0"/>
            <wp:docPr id="17" name="Picture 17" descr="A picture containing grass, sky, outdoor, 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20180202_11305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4150" cy="1161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CD9A607" wp14:editId="6055918E">
            <wp:extent cx="1997660" cy="1123950"/>
            <wp:effectExtent l="0" t="0" r="3175" b="0"/>
            <wp:docPr id="12" name="Picture 12" descr="A picture containing sky, grass, ground, out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20180202_11293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1543" cy="1137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1C12C40" wp14:editId="11FEC4AB">
            <wp:extent cx="1963801" cy="1104900"/>
            <wp:effectExtent l="0" t="0" r="0" b="0"/>
            <wp:docPr id="13" name="Picture 13" descr="A dirt roa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20180202_11295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7588" cy="1112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9CB6622" wp14:editId="2F88B6E2">
            <wp:extent cx="1997660" cy="1123950"/>
            <wp:effectExtent l="0" t="0" r="3175" b="0"/>
            <wp:docPr id="16" name="Picture 16" descr="A path in a par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20180202_11303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1370" cy="1131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F52519A" wp14:editId="18FDC19A">
            <wp:extent cx="2082307" cy="1171575"/>
            <wp:effectExtent l="0" t="0" r="0" b="0"/>
            <wp:docPr id="15" name="Picture 15" descr="A person riding a skateboard down the side of a ram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20180202_11302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71" cy="1179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B562FD" w14:textId="09A34B78" w:rsidR="00A03641" w:rsidRDefault="00A03641">
      <w:pPr>
        <w:spacing w:after="160" w:line="259" w:lineRule="auto"/>
        <w:jc w:val="left"/>
      </w:pPr>
      <w:r>
        <w:br w:type="page"/>
      </w:r>
    </w:p>
    <w:p w14:paraId="5892FFFA" w14:textId="449D7690" w:rsidR="00A03641" w:rsidRPr="00F67226" w:rsidRDefault="00A03641">
      <w:pPr>
        <w:rPr>
          <w:b/>
          <w:bCs/>
          <w:u w:val="single"/>
        </w:rPr>
      </w:pPr>
      <w:r w:rsidRPr="00F67226">
        <w:rPr>
          <w:b/>
          <w:bCs/>
          <w:u w:val="single"/>
        </w:rPr>
        <w:lastRenderedPageBreak/>
        <w:t>The Project</w:t>
      </w:r>
    </w:p>
    <w:p w14:paraId="67DA487A" w14:textId="0A2042E2" w:rsidR="00A03641" w:rsidRDefault="00A03641">
      <w:r>
        <w:t>The project is to replace the existing Skatepark with a purpose- designed concrete facility, utilising the full extent of the current site. The vision for the new Skatepark is as follows.</w:t>
      </w:r>
    </w:p>
    <w:p w14:paraId="12B2897B" w14:textId="6651020E" w:rsidR="00A03641" w:rsidRDefault="00A03641"/>
    <w:p w14:paraId="4CC8D323" w14:textId="39F7267E" w:rsidR="00A03641" w:rsidRDefault="00A03641" w:rsidP="00A03641">
      <w:pPr>
        <w:pStyle w:val="ListParagraph"/>
        <w:numPr>
          <w:ilvl w:val="0"/>
          <w:numId w:val="2"/>
        </w:numPr>
      </w:pPr>
      <w:r>
        <w:t>The Users</w:t>
      </w:r>
    </w:p>
    <w:p w14:paraId="598C84D1" w14:textId="1C9914D9" w:rsidR="00A03641" w:rsidRDefault="00A03641" w:rsidP="00F67226">
      <w:pPr>
        <w:pStyle w:val="ListParagraph"/>
        <w:numPr>
          <w:ilvl w:val="0"/>
          <w:numId w:val="3"/>
        </w:numPr>
      </w:pPr>
      <w:r>
        <w:t>The facility must accommodate skateboards, scooter, skates.</w:t>
      </w:r>
    </w:p>
    <w:p w14:paraId="37C18C92" w14:textId="77777777" w:rsidR="00F67226" w:rsidRDefault="00F67226" w:rsidP="00A03641">
      <w:pPr>
        <w:pStyle w:val="ListParagraph"/>
      </w:pPr>
    </w:p>
    <w:p w14:paraId="5B4A6F08" w14:textId="006E2549" w:rsidR="00A03641" w:rsidRDefault="00F67226" w:rsidP="00A03641">
      <w:pPr>
        <w:pStyle w:val="ListParagraph"/>
        <w:numPr>
          <w:ilvl w:val="0"/>
          <w:numId w:val="2"/>
        </w:numPr>
      </w:pPr>
      <w:r>
        <w:t>Progression</w:t>
      </w:r>
    </w:p>
    <w:p w14:paraId="534E3A91" w14:textId="173A83D0" w:rsidR="00A03641" w:rsidRDefault="00A03641" w:rsidP="00F67226">
      <w:pPr>
        <w:pStyle w:val="ListParagraph"/>
        <w:numPr>
          <w:ilvl w:val="0"/>
          <w:numId w:val="3"/>
        </w:numPr>
      </w:pPr>
      <w:r>
        <w:t>The facility must provide the opportunity for absolute beginners of any age and ability. This includes young people with disabilities, such as wheelchair users.</w:t>
      </w:r>
    </w:p>
    <w:p w14:paraId="3ADF785D" w14:textId="77777777" w:rsidR="00F67226" w:rsidRDefault="00F67226" w:rsidP="00A03641">
      <w:pPr>
        <w:pStyle w:val="ListParagraph"/>
      </w:pPr>
    </w:p>
    <w:p w14:paraId="77102C1B" w14:textId="2A194B4C" w:rsidR="00A03641" w:rsidRDefault="00A03641" w:rsidP="00F67226">
      <w:pPr>
        <w:pStyle w:val="ListParagraph"/>
        <w:numPr>
          <w:ilvl w:val="0"/>
          <w:numId w:val="3"/>
        </w:numPr>
      </w:pPr>
      <w:r>
        <w:t>Users with more skills and experience must have opportunities to test themselves on challenging elements of the site.</w:t>
      </w:r>
    </w:p>
    <w:p w14:paraId="276A6F56" w14:textId="77777777" w:rsidR="00F67226" w:rsidRDefault="00F67226" w:rsidP="00A03641">
      <w:pPr>
        <w:pStyle w:val="ListParagraph"/>
      </w:pPr>
    </w:p>
    <w:p w14:paraId="096D2927" w14:textId="4D511DCE" w:rsidR="00A03641" w:rsidRDefault="00A03641" w:rsidP="00A03641">
      <w:pPr>
        <w:pStyle w:val="ListParagraph"/>
        <w:numPr>
          <w:ilvl w:val="0"/>
          <w:numId w:val="2"/>
        </w:numPr>
      </w:pPr>
      <w:r>
        <w:t>Transition</w:t>
      </w:r>
    </w:p>
    <w:p w14:paraId="3BF13EFA" w14:textId="393E1015" w:rsidR="00A03641" w:rsidRDefault="00A03641" w:rsidP="00F67226">
      <w:pPr>
        <w:pStyle w:val="ListParagraph"/>
        <w:numPr>
          <w:ilvl w:val="0"/>
          <w:numId w:val="4"/>
        </w:numPr>
      </w:pPr>
      <w:r>
        <w:t xml:space="preserve">The facility must have a flow which allows for laps of the site, not just a simple back and </w:t>
      </w:r>
      <w:r w:rsidR="00F67226">
        <w:t>forth</w:t>
      </w:r>
      <w:r>
        <w:t xml:space="preserve"> between equipment, which is one of the limiting factors of the current site.</w:t>
      </w:r>
    </w:p>
    <w:p w14:paraId="1CFBC74E" w14:textId="77777777" w:rsidR="00F67226" w:rsidRDefault="00F67226" w:rsidP="00F67226">
      <w:pPr>
        <w:pStyle w:val="ListParagraph"/>
      </w:pPr>
    </w:p>
    <w:p w14:paraId="6FEEE70C" w14:textId="4DB22B6C" w:rsidR="00A03641" w:rsidRDefault="00A03641" w:rsidP="00A03641">
      <w:pPr>
        <w:pStyle w:val="ListParagraph"/>
        <w:numPr>
          <w:ilvl w:val="0"/>
          <w:numId w:val="2"/>
        </w:numPr>
      </w:pPr>
      <w:r>
        <w:t>Street Theme</w:t>
      </w:r>
    </w:p>
    <w:p w14:paraId="4738A288" w14:textId="0219AE5E" w:rsidR="00A03641" w:rsidRDefault="00A03641" w:rsidP="00F67226">
      <w:pPr>
        <w:pStyle w:val="ListParagraph"/>
        <w:numPr>
          <w:ilvl w:val="0"/>
          <w:numId w:val="4"/>
        </w:numPr>
      </w:pPr>
      <w:r>
        <w:t>The facility needs to incorporate some elements of street -skating.</w:t>
      </w:r>
    </w:p>
    <w:p w14:paraId="2E42F403" w14:textId="77777777" w:rsidR="00F67226" w:rsidRDefault="00F67226" w:rsidP="00F67226">
      <w:pPr>
        <w:pStyle w:val="ListParagraph"/>
      </w:pPr>
    </w:p>
    <w:p w14:paraId="661F9A62" w14:textId="521253CF" w:rsidR="00A03641" w:rsidRDefault="00A03641" w:rsidP="00A03641">
      <w:pPr>
        <w:pStyle w:val="ListParagraph"/>
        <w:numPr>
          <w:ilvl w:val="0"/>
          <w:numId w:val="2"/>
        </w:numPr>
      </w:pPr>
      <w:r>
        <w:t>Design Concept</w:t>
      </w:r>
    </w:p>
    <w:p w14:paraId="242601FE" w14:textId="1DE17541" w:rsidR="00A03641" w:rsidRDefault="00A03641" w:rsidP="00F67226">
      <w:pPr>
        <w:pStyle w:val="ListParagraph"/>
        <w:numPr>
          <w:ilvl w:val="0"/>
          <w:numId w:val="4"/>
        </w:numPr>
      </w:pPr>
      <w:r>
        <w:t xml:space="preserve">It is important that the skatepark has a unique look and feel, both as a skatepark and as a public space. Tenderers are encouraged to suggest design concepts which reflect the </w:t>
      </w:r>
      <w:r w:rsidR="00F67226">
        <w:t>character</w:t>
      </w:r>
      <w:r>
        <w:t xml:space="preserve"> of the Town and the location.</w:t>
      </w:r>
    </w:p>
    <w:p w14:paraId="6D5BF04A" w14:textId="7BCC4B61" w:rsidR="00F67226" w:rsidRDefault="00F67226" w:rsidP="00F67226"/>
    <w:p w14:paraId="6774C8BD" w14:textId="4F5F64E7" w:rsidR="00F67226" w:rsidRPr="00F67226" w:rsidRDefault="00F67226" w:rsidP="00F67226">
      <w:pPr>
        <w:rPr>
          <w:b/>
          <w:bCs/>
          <w:u w:val="single"/>
        </w:rPr>
      </w:pPr>
      <w:r w:rsidRPr="00F67226">
        <w:rPr>
          <w:b/>
          <w:bCs/>
          <w:u w:val="single"/>
        </w:rPr>
        <w:t>Images of types of desired structures</w:t>
      </w:r>
    </w:p>
    <w:p w14:paraId="19AEC22B" w14:textId="605BB3B3" w:rsidR="00F67226" w:rsidRDefault="00F67226" w:rsidP="00F67226"/>
    <w:p w14:paraId="3909D031" w14:textId="58DC3966" w:rsidR="00F67226" w:rsidRDefault="004E1075" w:rsidP="00F67226">
      <w:r>
        <w:rPr>
          <w:noProof/>
        </w:rPr>
        <w:drawing>
          <wp:inline distT="0" distB="0" distL="0" distR="0" wp14:anchorId="59DC0BC8" wp14:editId="4E43A4EE">
            <wp:extent cx="2026137" cy="144335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ospective design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6244" cy="1457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732A6D5D" wp14:editId="212D0FE1">
            <wp:extent cx="1876425" cy="1336153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rospective design 2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775" cy="1342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1392E7EE" wp14:editId="6239D2D4">
            <wp:extent cx="1781175" cy="125942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ailsea Skate Park.jpe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9686" cy="1265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806DA" w14:textId="0E8B9B96" w:rsidR="00F67226" w:rsidRDefault="00F67226" w:rsidP="00F67226"/>
    <w:p w14:paraId="6041829E" w14:textId="4C3CE3C7" w:rsidR="00F67226" w:rsidRDefault="00F67226" w:rsidP="00F67226"/>
    <w:p w14:paraId="56FB3736" w14:textId="3046939E" w:rsidR="00F67226" w:rsidRPr="00F67226" w:rsidRDefault="00F67226" w:rsidP="00F67226">
      <w:pPr>
        <w:rPr>
          <w:b/>
          <w:bCs/>
          <w:u w:val="single"/>
        </w:rPr>
      </w:pPr>
      <w:r w:rsidRPr="00F67226">
        <w:rPr>
          <w:b/>
          <w:bCs/>
          <w:u w:val="single"/>
        </w:rPr>
        <w:t>Removal of Existing Equipment</w:t>
      </w:r>
    </w:p>
    <w:p w14:paraId="1E99D07E" w14:textId="279780AA" w:rsidR="00F67226" w:rsidRDefault="00F67226" w:rsidP="00F67226">
      <w:r>
        <w:t>The tenderer should include costs to dismantle and dispose of the existing skatepark, in line with current legislation.</w:t>
      </w:r>
    </w:p>
    <w:p w14:paraId="7A2FC1B0" w14:textId="1526652A" w:rsidR="00F67226" w:rsidRDefault="00F67226" w:rsidP="00F67226"/>
    <w:p w14:paraId="7D03C935" w14:textId="64CB4BF7" w:rsidR="00F67226" w:rsidRPr="00F67226" w:rsidRDefault="00F67226" w:rsidP="00F67226">
      <w:pPr>
        <w:rPr>
          <w:b/>
          <w:bCs/>
          <w:u w:val="single"/>
        </w:rPr>
      </w:pPr>
      <w:r w:rsidRPr="00F67226">
        <w:rPr>
          <w:b/>
          <w:bCs/>
          <w:u w:val="single"/>
        </w:rPr>
        <w:t>Fencing</w:t>
      </w:r>
    </w:p>
    <w:p w14:paraId="662E34C5" w14:textId="0AEB2443" w:rsidR="00F67226" w:rsidRDefault="00F67226" w:rsidP="00F67226">
      <w:r>
        <w:t>The current site is fenced using bow top 1-meter high fence with single entrance gate. Tenderers should include provision to renovate or remove/replace the fencing as appropriate. Consideration must be given to the proximity of the Bristol Chan</w:t>
      </w:r>
      <w:r w:rsidR="003775D4">
        <w:t>n</w:t>
      </w:r>
      <w:r>
        <w:t xml:space="preserve">el and the effect of sea spray. </w:t>
      </w:r>
    </w:p>
    <w:sectPr w:rsidR="00F67226" w:rsidSect="003A5A3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331113"/>
    <w:multiLevelType w:val="hybridMultilevel"/>
    <w:tmpl w:val="DAEAD75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3F01E64"/>
    <w:multiLevelType w:val="hybridMultilevel"/>
    <w:tmpl w:val="4F2E0E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732E5"/>
    <w:multiLevelType w:val="hybridMultilevel"/>
    <w:tmpl w:val="44EA4C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64621A1"/>
    <w:multiLevelType w:val="multilevel"/>
    <w:tmpl w:val="B0ECC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181"/>
    <w:rsid w:val="002D6181"/>
    <w:rsid w:val="003775D4"/>
    <w:rsid w:val="003A5A3F"/>
    <w:rsid w:val="004E1075"/>
    <w:rsid w:val="005F1741"/>
    <w:rsid w:val="006A21B0"/>
    <w:rsid w:val="008D55FD"/>
    <w:rsid w:val="00A03641"/>
    <w:rsid w:val="00A21A91"/>
    <w:rsid w:val="00F6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5A28D"/>
  <w15:chartTrackingRefBased/>
  <w15:docId w15:val="{8508CB6E-0044-47D9-9F9C-5DDAD41D0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A91"/>
    <w:pPr>
      <w:spacing w:after="0" w:line="240" w:lineRule="auto"/>
      <w:jc w:val="both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36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82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6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5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4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79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867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40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9382014">
                          <w:marLeft w:val="-450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895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580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048589">
                                      <w:marLeft w:val="-600"/>
                                      <w:marRight w:val="-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191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462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024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6007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51385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604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832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4602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1873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5569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6993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9609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33784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883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072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1672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0568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28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81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6476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143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816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607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0347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4199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419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459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4914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5245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477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0570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7208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13735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762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3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9557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0530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735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900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8924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0128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740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144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2301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5759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025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200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2859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3216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096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393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305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4398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261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359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670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9187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509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030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9540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2216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223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7412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8650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3403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213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778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9506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3997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533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1660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1328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7914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954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091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1295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6259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339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9918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802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6419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082244">
                                              <w:marLeft w:val="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4013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3291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324057">
                                              <w:marLeft w:val="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9832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289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290330">
                                              <w:marLeft w:val="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1515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7733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3898619">
                                              <w:marLeft w:val="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7801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7597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3373744">
                                              <w:marLeft w:val="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3670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0229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2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8228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9785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5113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132185">
                                              <w:marLeft w:val="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2425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69069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4497585">
                                              <w:marLeft w:val="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663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8715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750284">
                                              <w:marLeft w:val="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629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6849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563205">
                                              <w:marLeft w:val="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5838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5703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04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898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301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9661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841726">
                                              <w:marLeft w:val="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391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71741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91634">
                                              <w:marLeft w:val="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796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2903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3221661">
                                              <w:marLeft w:val="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555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2504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389672">
                                              <w:marLeft w:val="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8308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285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856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810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1042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5264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139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04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4162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8796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709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428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7656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6492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915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960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0660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2130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648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2133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773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103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925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488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85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1173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884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517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6932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7017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979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226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7795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7092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177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3992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0211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8419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943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082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1692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22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7483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272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7722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060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392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069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504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44404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312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3489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5278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09825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852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94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7835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79481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443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48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3641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9949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990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559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4157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0165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782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901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096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510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237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0633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0730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8270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026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1176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3796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9535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496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187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3928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1401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935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3110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9157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4890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0784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9678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5679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97706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085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2423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440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7677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7762540">
                                              <w:marLeft w:val="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83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0126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965165">
                                              <w:marLeft w:val="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939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3092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880800">
                                              <w:marLeft w:val="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197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76501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903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5277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6687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51605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458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626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6404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9841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599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4975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4730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234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760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2059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8768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47048">
                                              <w:marLeft w:val="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6681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9047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011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582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551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51452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7816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5068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5738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3229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300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4989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4833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0753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257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9805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7329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2040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672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2292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6156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26598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701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5159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4469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1267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586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8144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8582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56183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8787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6038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2051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3272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907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70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4941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820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32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2025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2416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9125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9629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028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1553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0220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369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554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3682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9607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22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559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9218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661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217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4872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3157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3074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56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75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7857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516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207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239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7294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1933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34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387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4530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46968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328789">
                                              <w:marLeft w:val="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6944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71079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157603">
                                              <w:marLeft w:val="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234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73704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936505">
                                              <w:marLeft w:val="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287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4712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311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585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0155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9269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715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9536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1186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6423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186636">
                                              <w:marLeft w:val="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043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9651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684628">
                                              <w:marLeft w:val="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649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5823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407023">
                                              <w:marLeft w:val="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9892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9973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397110">
                                              <w:marLeft w:val="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5903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1358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253732">
                                              <w:marLeft w:val="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5271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9959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756632">
                                              <w:marLeft w:val="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0600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82376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394204">
                                              <w:marLeft w:val="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852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8831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569181">
                                              <w:marLeft w:val="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334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6563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012776">
                                              <w:marLeft w:val="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664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5880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7819069">
                                              <w:marLeft w:val="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3877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1178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534701">
                                              <w:marLeft w:val="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557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917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562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889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779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1799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025968">
                                              <w:marLeft w:val="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574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763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718703">
                                              <w:marLeft w:val="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2307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7984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037033">
                                              <w:marLeft w:val="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0237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08123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431037">
                                              <w:marLeft w:val="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659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9526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7680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2698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5763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047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369248">
                                              <w:marLeft w:val="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942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4417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278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114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5251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3822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562501">
                                              <w:marLeft w:val="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804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01157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976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135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6398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68214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764170">
                                              <w:marLeft w:val="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426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964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952701">
                                              <w:marLeft w:val="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337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365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25151">
                                              <w:marLeft w:val="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858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5664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108527">
                                              <w:marLeft w:val="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679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39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124019">
                                              <w:marLeft w:val="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684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5109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408129">
                                              <w:marLeft w:val="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988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7554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561674">
                                              <w:marLeft w:val="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888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6887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608432">
                                              <w:marLeft w:val="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750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1344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968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4195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1221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060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608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7104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4957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0681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08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327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8568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3878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41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150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42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6994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666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6692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486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5947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604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55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4728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9180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915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387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1568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0800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567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2728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805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2550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170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4085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7491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34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52651">
                                              <w:marLeft w:val="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138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7842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509062">
                                              <w:marLeft w:val="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702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880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481082">
                                              <w:marLeft w:val="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291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6475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897798">
                                              <w:marLeft w:val="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055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3879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256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2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7979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8042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966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3930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2867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033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7152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9519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816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574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587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502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8314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33324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542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595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5420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72040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0496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590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9932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8084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912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322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3995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74163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271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9874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662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4663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033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5014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0567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4583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539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226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4161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8402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034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069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5237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9671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502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13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2871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8626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635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0031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1970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734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523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934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8082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8608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886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810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1131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9421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774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400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6464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6819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194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192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212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6393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4523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171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952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259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409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3251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564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6897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18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433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3500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0862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249517">
                                              <w:marLeft w:val="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216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7732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295338">
                                              <w:marLeft w:val="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7499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767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0196973">
                                              <w:marLeft w:val="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745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58163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5631775">
                                              <w:marLeft w:val="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568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498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891074">
                                              <w:marLeft w:val="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504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9972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496563">
                                              <w:marLeft w:val="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0693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52545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186922">
                                              <w:marLeft w:val="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61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9023089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817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877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077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411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7965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2469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342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8040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1698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0589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2428835">
          <w:marLeft w:val="0"/>
          <w:marRight w:val="0"/>
          <w:marTop w:val="0"/>
          <w:marBottom w:val="0"/>
          <w:divBdr>
            <w:top w:val="single" w:sz="6" w:space="14" w:color="808080"/>
            <w:left w:val="single" w:sz="6" w:space="14" w:color="808080"/>
            <w:bottom w:val="single" w:sz="6" w:space="14" w:color="808080"/>
            <w:right w:val="single" w:sz="6" w:space="14" w:color="808080"/>
          </w:divBdr>
          <w:divsChild>
            <w:div w:id="42068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062364">
          <w:marLeft w:val="0"/>
          <w:marRight w:val="0"/>
          <w:marTop w:val="0"/>
          <w:marBottom w:val="0"/>
          <w:divBdr>
            <w:top w:val="single" w:sz="6" w:space="14" w:color="808080"/>
            <w:left w:val="single" w:sz="6" w:space="14" w:color="808080"/>
            <w:bottom w:val="single" w:sz="6" w:space="14" w:color="808080"/>
            <w:right w:val="single" w:sz="6" w:space="14" w:color="808080"/>
          </w:divBdr>
          <w:divsChild>
            <w:div w:id="156140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0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Paula@CTC.LOCAL</dc:creator>
  <cp:keywords/>
  <dc:description/>
  <cp:lastModifiedBy>Paula Heath</cp:lastModifiedBy>
  <cp:revision>3</cp:revision>
  <cp:lastPrinted>2019-06-27T11:22:00Z</cp:lastPrinted>
  <dcterms:created xsi:type="dcterms:W3CDTF">2019-06-04T13:42:00Z</dcterms:created>
  <dcterms:modified xsi:type="dcterms:W3CDTF">2019-07-22T15:13:00Z</dcterms:modified>
</cp:coreProperties>
</file>