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576" w14:textId="77777777" w:rsidR="00821AB0" w:rsidRDefault="00821AB0" w:rsidP="00821AB0">
      <w:pPr>
        <w:tabs>
          <w:tab w:val="left" w:pos="1755"/>
        </w:tabs>
        <w:rPr>
          <w:rFonts w:ascii="Arial Narrow" w:hAnsi="Arial Narrow"/>
          <w:b/>
          <w:sz w:val="36"/>
          <w:szCs w:val="36"/>
        </w:rPr>
      </w:pPr>
    </w:p>
    <w:p w14:paraId="57332A35" w14:textId="5C2A1BDB" w:rsidR="00D91337" w:rsidRPr="009D1418" w:rsidRDefault="00066D06" w:rsidP="009D1418">
      <w:pPr>
        <w:tabs>
          <w:tab w:val="left" w:pos="1755"/>
        </w:tabs>
        <w:jc w:val="center"/>
        <w:rPr>
          <w:rFonts w:ascii="Arial Narrow" w:hAnsi="Arial Narrow"/>
          <w:b/>
          <w:sz w:val="36"/>
          <w:szCs w:val="36"/>
        </w:rPr>
      </w:pPr>
      <w:r>
        <w:rPr>
          <w:rFonts w:ascii="Arial Narrow" w:hAnsi="Arial Narrow"/>
          <w:b/>
          <w:sz w:val="36"/>
          <w:szCs w:val="36"/>
        </w:rPr>
        <w:t>Visit Kent</w:t>
      </w:r>
      <w:r w:rsidR="00724FD7" w:rsidRPr="00724FD7">
        <w:rPr>
          <w:rFonts w:ascii="Arial Narrow" w:hAnsi="Arial Narrow"/>
          <w:b/>
          <w:sz w:val="36"/>
          <w:szCs w:val="36"/>
        </w:rPr>
        <w:t xml:space="preserve"> </w:t>
      </w:r>
      <w:r w:rsidR="00E66B0E">
        <w:rPr>
          <w:rFonts w:ascii="Arial Narrow" w:hAnsi="Arial Narrow"/>
          <w:b/>
          <w:sz w:val="36"/>
          <w:szCs w:val="36"/>
        </w:rPr>
        <w:t>–</w:t>
      </w:r>
      <w:r w:rsidR="00724FD7" w:rsidRPr="00724FD7">
        <w:rPr>
          <w:rFonts w:ascii="Arial Narrow" w:hAnsi="Arial Narrow"/>
          <w:b/>
          <w:sz w:val="36"/>
          <w:szCs w:val="36"/>
        </w:rPr>
        <w:t xml:space="preserve"> </w:t>
      </w:r>
      <w:r w:rsidR="00E66B0E">
        <w:rPr>
          <w:rFonts w:ascii="Arial Narrow" w:hAnsi="Arial Narrow"/>
          <w:b/>
          <w:sz w:val="36"/>
          <w:szCs w:val="36"/>
        </w:rPr>
        <w:t xml:space="preserve">Project </w:t>
      </w:r>
      <w:r w:rsidR="00D91337" w:rsidRPr="00724FD7">
        <w:rPr>
          <w:rFonts w:ascii="Arial Narrow" w:hAnsi="Arial Narrow"/>
          <w:b/>
          <w:sz w:val="36"/>
          <w:szCs w:val="36"/>
        </w:rPr>
        <w:t>Brief</w:t>
      </w:r>
    </w:p>
    <w:tbl>
      <w:tblPr>
        <w:tblStyle w:val="TableGrid"/>
        <w:tblW w:w="0" w:type="auto"/>
        <w:tblLook w:val="04A0" w:firstRow="1" w:lastRow="0" w:firstColumn="1" w:lastColumn="0" w:noHBand="0" w:noVBand="1"/>
      </w:tblPr>
      <w:tblGrid>
        <w:gridCol w:w="2547"/>
        <w:gridCol w:w="6469"/>
      </w:tblGrid>
      <w:tr w:rsidR="00D91337" w:rsidRPr="00BD353F" w14:paraId="2F22F8F3" w14:textId="77777777" w:rsidTr="008058AB">
        <w:tc>
          <w:tcPr>
            <w:tcW w:w="2547" w:type="dxa"/>
          </w:tcPr>
          <w:p w14:paraId="60E708D2" w14:textId="77777777" w:rsidR="00D91337" w:rsidRPr="00BD353F" w:rsidRDefault="00D91337">
            <w:pPr>
              <w:rPr>
                <w:rFonts w:ascii="Arial Narrow" w:hAnsi="Arial Narrow"/>
                <w:sz w:val="24"/>
                <w:szCs w:val="24"/>
              </w:rPr>
            </w:pPr>
            <w:r w:rsidRPr="00BD353F">
              <w:rPr>
                <w:rFonts w:ascii="Arial Narrow" w:hAnsi="Arial Narrow"/>
                <w:sz w:val="24"/>
                <w:szCs w:val="24"/>
              </w:rPr>
              <w:t>Project Title:</w:t>
            </w:r>
          </w:p>
        </w:tc>
        <w:tc>
          <w:tcPr>
            <w:tcW w:w="6469" w:type="dxa"/>
          </w:tcPr>
          <w:p w14:paraId="1A4A4AC4" w14:textId="6835FDAC" w:rsidR="00D91337" w:rsidRPr="00BD353F" w:rsidRDefault="00E66B0E">
            <w:pPr>
              <w:rPr>
                <w:rFonts w:ascii="Arial Narrow" w:hAnsi="Arial Narrow"/>
                <w:sz w:val="24"/>
                <w:szCs w:val="24"/>
              </w:rPr>
            </w:pPr>
            <w:r w:rsidRPr="00BD353F">
              <w:rPr>
                <w:rFonts w:ascii="Arial Narrow" w:hAnsi="Arial Narrow"/>
                <w:sz w:val="24"/>
                <w:szCs w:val="24"/>
              </w:rPr>
              <w:t xml:space="preserve">Interreg Experience </w:t>
            </w:r>
            <w:r w:rsidR="00BD353F" w:rsidRPr="00BD353F">
              <w:rPr>
                <w:rFonts w:ascii="Arial Narrow" w:hAnsi="Arial Narrow"/>
                <w:sz w:val="24"/>
                <w:szCs w:val="24"/>
              </w:rPr>
              <w:t>–</w:t>
            </w:r>
            <w:r w:rsidRPr="00BD353F">
              <w:rPr>
                <w:rFonts w:ascii="Arial Narrow" w:hAnsi="Arial Narrow"/>
                <w:sz w:val="24"/>
                <w:szCs w:val="24"/>
              </w:rPr>
              <w:t xml:space="preserve"> </w:t>
            </w:r>
            <w:r w:rsidR="00105AA0">
              <w:rPr>
                <w:rFonts w:ascii="Arial Narrow" w:hAnsi="Arial Narrow"/>
                <w:sz w:val="24"/>
                <w:szCs w:val="24"/>
              </w:rPr>
              <w:t>Campaigns and targeted activity 2022</w:t>
            </w:r>
          </w:p>
        </w:tc>
      </w:tr>
      <w:tr w:rsidR="00D91337" w:rsidRPr="00BD353F" w14:paraId="206BCEB5" w14:textId="77777777" w:rsidTr="008058AB">
        <w:tc>
          <w:tcPr>
            <w:tcW w:w="2547" w:type="dxa"/>
          </w:tcPr>
          <w:p w14:paraId="6BB56182" w14:textId="77777777" w:rsidR="00D91337" w:rsidRPr="00BD353F" w:rsidRDefault="00D91337">
            <w:pPr>
              <w:rPr>
                <w:rFonts w:ascii="Arial Narrow" w:hAnsi="Arial Narrow"/>
                <w:sz w:val="24"/>
                <w:szCs w:val="24"/>
              </w:rPr>
            </w:pPr>
            <w:r w:rsidRPr="00BD353F">
              <w:rPr>
                <w:rFonts w:ascii="Arial Narrow" w:hAnsi="Arial Narrow"/>
                <w:sz w:val="24"/>
                <w:szCs w:val="24"/>
              </w:rPr>
              <w:t>Budget:</w:t>
            </w:r>
          </w:p>
        </w:tc>
        <w:tc>
          <w:tcPr>
            <w:tcW w:w="6469" w:type="dxa"/>
          </w:tcPr>
          <w:p w14:paraId="4844A95F" w14:textId="24227DED" w:rsidR="00DE3384" w:rsidRPr="00BD353F" w:rsidRDefault="00E13456" w:rsidP="00FD3D60">
            <w:pPr>
              <w:rPr>
                <w:rFonts w:ascii="Arial Narrow" w:hAnsi="Arial Narrow"/>
                <w:sz w:val="24"/>
                <w:szCs w:val="24"/>
              </w:rPr>
            </w:pPr>
            <w:r w:rsidRPr="00BD353F">
              <w:rPr>
                <w:rFonts w:ascii="Arial Narrow" w:hAnsi="Arial Narrow"/>
                <w:b/>
                <w:sz w:val="24"/>
                <w:szCs w:val="24"/>
              </w:rPr>
              <w:t>£</w:t>
            </w:r>
            <w:r w:rsidR="00E53E23">
              <w:rPr>
                <w:rFonts w:ascii="Arial Narrow" w:hAnsi="Arial Narrow"/>
                <w:b/>
                <w:sz w:val="24"/>
                <w:szCs w:val="24"/>
              </w:rPr>
              <w:t>7</w:t>
            </w:r>
            <w:r w:rsidR="005440A7">
              <w:rPr>
                <w:rFonts w:ascii="Arial Narrow" w:hAnsi="Arial Narrow"/>
                <w:b/>
                <w:sz w:val="24"/>
                <w:szCs w:val="24"/>
              </w:rPr>
              <w:t>5</w:t>
            </w:r>
            <w:r w:rsidR="00BD353F" w:rsidRPr="00BD353F">
              <w:rPr>
                <w:rFonts w:ascii="Arial Narrow" w:hAnsi="Arial Narrow"/>
                <w:b/>
                <w:sz w:val="24"/>
                <w:szCs w:val="24"/>
              </w:rPr>
              <w:t>,000</w:t>
            </w:r>
            <w:r w:rsidR="00BC286E" w:rsidRPr="00BD353F">
              <w:rPr>
                <w:rFonts w:ascii="Arial Narrow" w:hAnsi="Arial Narrow"/>
                <w:b/>
                <w:sz w:val="24"/>
                <w:szCs w:val="24"/>
              </w:rPr>
              <w:t xml:space="preserve"> (</w:t>
            </w:r>
            <w:r w:rsidR="00E66B0E" w:rsidRPr="00BD353F">
              <w:rPr>
                <w:rFonts w:ascii="Arial Narrow" w:hAnsi="Arial Narrow"/>
                <w:b/>
                <w:sz w:val="24"/>
                <w:szCs w:val="24"/>
              </w:rPr>
              <w:t>incl.</w:t>
            </w:r>
            <w:r w:rsidR="00BC286E" w:rsidRPr="00BD353F">
              <w:rPr>
                <w:rFonts w:ascii="Arial Narrow" w:hAnsi="Arial Narrow"/>
                <w:b/>
                <w:sz w:val="24"/>
                <w:szCs w:val="24"/>
              </w:rPr>
              <w:t xml:space="preserve"> </w:t>
            </w:r>
            <w:r w:rsidR="0030222B" w:rsidRPr="00BD353F">
              <w:rPr>
                <w:rFonts w:ascii="Arial Narrow" w:hAnsi="Arial Narrow"/>
                <w:b/>
                <w:sz w:val="24"/>
                <w:szCs w:val="24"/>
              </w:rPr>
              <w:t>VAT</w:t>
            </w:r>
            <w:r w:rsidR="00EB4C11" w:rsidRPr="00BD353F">
              <w:rPr>
                <w:rFonts w:ascii="Arial Narrow" w:hAnsi="Arial Narrow"/>
                <w:b/>
                <w:sz w:val="24"/>
                <w:szCs w:val="24"/>
              </w:rPr>
              <w:t>)</w:t>
            </w:r>
            <w:r w:rsidR="00B90BC2" w:rsidRPr="00BD353F">
              <w:rPr>
                <w:rFonts w:ascii="Arial Narrow" w:hAnsi="Arial Narrow"/>
                <w:sz w:val="24"/>
                <w:szCs w:val="24"/>
              </w:rPr>
              <w:t xml:space="preserve"> </w:t>
            </w:r>
          </w:p>
          <w:p w14:paraId="286AB343" w14:textId="215A24FA" w:rsidR="00D91337" w:rsidRPr="00BD353F" w:rsidRDefault="007E23D9" w:rsidP="00FD3D60">
            <w:pPr>
              <w:rPr>
                <w:rFonts w:ascii="Arial Narrow" w:hAnsi="Arial Narrow"/>
                <w:sz w:val="24"/>
                <w:szCs w:val="24"/>
              </w:rPr>
            </w:pPr>
            <w:r>
              <w:rPr>
                <w:rFonts w:ascii="Arial Narrow" w:hAnsi="Arial Narrow"/>
                <w:sz w:val="24"/>
                <w:szCs w:val="24"/>
              </w:rPr>
              <w:t>This budget covers media spend and management fees</w:t>
            </w:r>
            <w:r w:rsidR="00D665AF">
              <w:rPr>
                <w:rFonts w:ascii="Arial Narrow" w:hAnsi="Arial Narrow"/>
                <w:sz w:val="24"/>
                <w:szCs w:val="24"/>
              </w:rPr>
              <w:t>, and a</w:t>
            </w:r>
            <w:r>
              <w:rPr>
                <w:rFonts w:ascii="Arial Narrow" w:hAnsi="Arial Narrow"/>
                <w:sz w:val="24"/>
                <w:szCs w:val="24"/>
              </w:rPr>
              <w:t xml:space="preserve">lso </w:t>
            </w:r>
            <w:r w:rsidR="00DE3384" w:rsidRPr="00BD353F">
              <w:rPr>
                <w:rFonts w:ascii="Arial Narrow" w:hAnsi="Arial Narrow"/>
                <w:sz w:val="24"/>
                <w:szCs w:val="24"/>
              </w:rPr>
              <w:t>includes the budget for</w:t>
            </w:r>
            <w:r w:rsidR="00BD353F" w:rsidRPr="00BD353F">
              <w:rPr>
                <w:rFonts w:ascii="Arial Narrow" w:hAnsi="Arial Narrow"/>
                <w:sz w:val="24"/>
                <w:szCs w:val="24"/>
              </w:rPr>
              <w:t xml:space="preserve"> any</w:t>
            </w:r>
            <w:r w:rsidR="00DE3384" w:rsidRPr="00BD353F">
              <w:rPr>
                <w:rFonts w:ascii="Arial Narrow" w:hAnsi="Arial Narrow"/>
                <w:sz w:val="24"/>
                <w:szCs w:val="24"/>
              </w:rPr>
              <w:t xml:space="preserve"> travel &amp; subsistence, based on the EU published allowance rates. The Contracting Party reserves the right to vary the budget at any time during the lifetime of the project.</w:t>
            </w:r>
          </w:p>
        </w:tc>
      </w:tr>
    </w:tbl>
    <w:p w14:paraId="62E5C686" w14:textId="77777777" w:rsidR="00D91337" w:rsidRPr="00BD353F" w:rsidRDefault="00D91337">
      <w:pPr>
        <w:rPr>
          <w:rFonts w:ascii="Arial Narrow" w:hAnsi="Arial Narrow"/>
          <w:sz w:val="24"/>
          <w:szCs w:val="24"/>
          <w:highlight w:val="lightGray"/>
        </w:rPr>
      </w:pPr>
    </w:p>
    <w:tbl>
      <w:tblPr>
        <w:tblStyle w:val="TableGrid"/>
        <w:tblW w:w="0" w:type="auto"/>
        <w:tblLook w:val="04A0" w:firstRow="1" w:lastRow="0" w:firstColumn="1" w:lastColumn="0" w:noHBand="0" w:noVBand="1"/>
      </w:tblPr>
      <w:tblGrid>
        <w:gridCol w:w="2547"/>
        <w:gridCol w:w="6469"/>
      </w:tblGrid>
      <w:tr w:rsidR="00D20C88" w:rsidRPr="00BD353F" w14:paraId="7A0F2108" w14:textId="77777777" w:rsidTr="00F83C41">
        <w:tc>
          <w:tcPr>
            <w:tcW w:w="2547" w:type="dxa"/>
          </w:tcPr>
          <w:p w14:paraId="23FDFB8B" w14:textId="77777777" w:rsidR="00D20C88" w:rsidRPr="00BD353F" w:rsidRDefault="00D20C88">
            <w:pPr>
              <w:rPr>
                <w:rFonts w:ascii="Arial Narrow" w:hAnsi="Arial Narrow"/>
                <w:sz w:val="24"/>
                <w:szCs w:val="24"/>
              </w:rPr>
            </w:pPr>
            <w:r w:rsidRPr="00BD353F">
              <w:rPr>
                <w:rFonts w:ascii="Arial Narrow" w:hAnsi="Arial Narrow"/>
                <w:sz w:val="24"/>
                <w:szCs w:val="24"/>
              </w:rPr>
              <w:t>Brief Owner:</w:t>
            </w:r>
          </w:p>
        </w:tc>
        <w:tc>
          <w:tcPr>
            <w:tcW w:w="6469" w:type="dxa"/>
          </w:tcPr>
          <w:p w14:paraId="61A7B672" w14:textId="5BF64BD0" w:rsidR="00D20C88" w:rsidRPr="00BD353F" w:rsidRDefault="006871C4" w:rsidP="009A6A3C">
            <w:pPr>
              <w:rPr>
                <w:rFonts w:ascii="Arial Narrow" w:hAnsi="Arial Narrow"/>
                <w:sz w:val="24"/>
                <w:szCs w:val="24"/>
              </w:rPr>
            </w:pPr>
            <w:r>
              <w:rPr>
                <w:rFonts w:ascii="Arial Narrow" w:hAnsi="Arial Narrow"/>
                <w:sz w:val="24"/>
                <w:szCs w:val="24"/>
              </w:rPr>
              <w:t>Jim Dawson, Head of Creative, Digital and Marketing</w:t>
            </w:r>
          </w:p>
        </w:tc>
      </w:tr>
      <w:tr w:rsidR="00D20C88" w:rsidRPr="0030222B" w14:paraId="5A1EBB24" w14:textId="77777777" w:rsidTr="00F83C41">
        <w:tc>
          <w:tcPr>
            <w:tcW w:w="2547" w:type="dxa"/>
          </w:tcPr>
          <w:p w14:paraId="31732625" w14:textId="77777777" w:rsidR="00D20C88" w:rsidRPr="00BD353F" w:rsidRDefault="00D20C88">
            <w:pPr>
              <w:rPr>
                <w:rFonts w:ascii="Arial Narrow" w:hAnsi="Arial Narrow"/>
                <w:sz w:val="24"/>
                <w:szCs w:val="24"/>
              </w:rPr>
            </w:pPr>
            <w:r w:rsidRPr="00BD353F">
              <w:rPr>
                <w:rFonts w:ascii="Arial Narrow" w:hAnsi="Arial Narrow"/>
                <w:sz w:val="24"/>
                <w:szCs w:val="24"/>
              </w:rPr>
              <w:t>Brief Director:</w:t>
            </w:r>
          </w:p>
        </w:tc>
        <w:tc>
          <w:tcPr>
            <w:tcW w:w="6469" w:type="dxa"/>
          </w:tcPr>
          <w:p w14:paraId="298B2532" w14:textId="5A640881" w:rsidR="00D20C88" w:rsidRPr="00BD353F" w:rsidRDefault="006871C4">
            <w:pPr>
              <w:rPr>
                <w:rFonts w:ascii="Arial Narrow" w:hAnsi="Arial Narrow"/>
                <w:sz w:val="24"/>
                <w:szCs w:val="24"/>
              </w:rPr>
            </w:pPr>
            <w:r>
              <w:rPr>
                <w:rFonts w:ascii="Arial Narrow" w:hAnsi="Arial Narrow"/>
                <w:sz w:val="24"/>
                <w:szCs w:val="24"/>
              </w:rPr>
              <w:t>Hollie Coffey, Destinations and Marketing Partnerships Director</w:t>
            </w:r>
          </w:p>
        </w:tc>
      </w:tr>
    </w:tbl>
    <w:p w14:paraId="67FE34F5" w14:textId="77777777" w:rsidR="00D20C88" w:rsidRPr="0030222B" w:rsidRDefault="00D20C88">
      <w:pPr>
        <w:rPr>
          <w:rFonts w:ascii="Arial Narrow" w:hAnsi="Arial Narrow"/>
          <w:sz w:val="24"/>
          <w:szCs w:val="24"/>
        </w:rPr>
      </w:pPr>
    </w:p>
    <w:p w14:paraId="1E4295E4" w14:textId="77777777" w:rsidR="00D91337" w:rsidRPr="0030222B" w:rsidRDefault="00443BCC">
      <w:pPr>
        <w:rPr>
          <w:rFonts w:ascii="Arial Narrow" w:hAnsi="Arial Narrow"/>
          <w:b/>
          <w:sz w:val="24"/>
          <w:szCs w:val="24"/>
        </w:rPr>
      </w:pPr>
      <w:r w:rsidRPr="0030222B">
        <w:rPr>
          <w:rFonts w:ascii="Arial Narrow" w:hAnsi="Arial Narrow"/>
          <w:b/>
          <w:sz w:val="24"/>
          <w:szCs w:val="24"/>
        </w:rPr>
        <w:t>Project Overview:</w:t>
      </w:r>
    </w:p>
    <w:tbl>
      <w:tblPr>
        <w:tblStyle w:val="TableGrid"/>
        <w:tblW w:w="0" w:type="auto"/>
        <w:tblLook w:val="04A0" w:firstRow="1" w:lastRow="0" w:firstColumn="1" w:lastColumn="0" w:noHBand="0" w:noVBand="1"/>
      </w:tblPr>
      <w:tblGrid>
        <w:gridCol w:w="9016"/>
      </w:tblGrid>
      <w:tr w:rsidR="004F413D" w:rsidRPr="0030222B" w14:paraId="173E7AF4" w14:textId="77777777" w:rsidTr="00D91337">
        <w:tc>
          <w:tcPr>
            <w:tcW w:w="9016" w:type="dxa"/>
          </w:tcPr>
          <w:p w14:paraId="5D433317" w14:textId="77777777" w:rsidR="004F413D" w:rsidRDefault="004F413D" w:rsidP="004F413D">
            <w:pPr>
              <w:rPr>
                <w:rFonts w:ascii="Arial Narrow" w:hAnsi="Arial Narrow" w:cs="Arial"/>
                <w:b/>
                <w:iCs/>
                <w:sz w:val="24"/>
                <w:szCs w:val="24"/>
              </w:rPr>
            </w:pPr>
            <w:r w:rsidRPr="005E5FE4">
              <w:rPr>
                <w:rFonts w:ascii="Arial Narrow" w:hAnsi="Arial Narrow" w:cs="Arial"/>
                <w:b/>
                <w:iCs/>
                <w:sz w:val="24"/>
                <w:szCs w:val="24"/>
              </w:rPr>
              <w:t>Summary:</w:t>
            </w:r>
          </w:p>
          <w:p w14:paraId="760BE40D" w14:textId="77777777" w:rsidR="004F413D" w:rsidRPr="00CE0F32" w:rsidRDefault="004F413D" w:rsidP="004F413D">
            <w:pPr>
              <w:rPr>
                <w:rFonts w:ascii="Arial Narrow" w:hAnsi="Arial Narrow" w:cs="Arial"/>
                <w:b/>
                <w:iCs/>
                <w:sz w:val="24"/>
                <w:szCs w:val="24"/>
              </w:rPr>
            </w:pPr>
          </w:p>
          <w:p w14:paraId="4138B9BD" w14:textId="250BEE60" w:rsidR="004F413D" w:rsidRDefault="004F413D" w:rsidP="004F413D">
            <w:pPr>
              <w:rPr>
                <w:rFonts w:ascii="Arial Narrow" w:hAnsi="Arial Narrow" w:cs="Arial"/>
                <w:iCs/>
                <w:color w:val="000000"/>
                <w:sz w:val="24"/>
                <w:szCs w:val="24"/>
              </w:rPr>
            </w:pPr>
            <w:r w:rsidRPr="00774226">
              <w:rPr>
                <w:rFonts w:ascii="Arial Narrow" w:hAnsi="Arial Narrow" w:cs="Arial"/>
                <w:iCs/>
                <w:color w:val="000000"/>
                <w:sz w:val="24"/>
                <w:szCs w:val="24"/>
              </w:rPr>
              <w:t xml:space="preserve">In light of the Covid-19 crisis, the tourism, leisure and hospitality industry is having to re-think how to move forward and rebuild business, demand and revenue. Many organisations, both nationally and locally </w:t>
            </w:r>
            <w:r>
              <w:rPr>
                <w:rFonts w:ascii="Arial Narrow" w:hAnsi="Arial Narrow" w:cs="Arial"/>
                <w:iCs/>
                <w:color w:val="000000"/>
                <w:sz w:val="24"/>
                <w:szCs w:val="24"/>
              </w:rPr>
              <w:t>have</w:t>
            </w:r>
            <w:r w:rsidRPr="00774226">
              <w:rPr>
                <w:rFonts w:ascii="Arial Narrow" w:hAnsi="Arial Narrow" w:cs="Arial"/>
                <w:iCs/>
                <w:color w:val="000000"/>
                <w:sz w:val="24"/>
                <w:szCs w:val="24"/>
              </w:rPr>
              <w:t xml:space="preserve"> be</w:t>
            </w:r>
            <w:r w:rsidR="00AA7375">
              <w:rPr>
                <w:rFonts w:ascii="Arial Narrow" w:hAnsi="Arial Narrow" w:cs="Arial"/>
                <w:iCs/>
                <w:color w:val="000000"/>
                <w:sz w:val="24"/>
                <w:szCs w:val="24"/>
              </w:rPr>
              <w:t>en</w:t>
            </w:r>
            <w:r w:rsidRPr="00774226">
              <w:rPr>
                <w:rFonts w:ascii="Arial Narrow" w:hAnsi="Arial Narrow" w:cs="Arial"/>
                <w:iCs/>
                <w:color w:val="000000"/>
                <w:sz w:val="24"/>
                <w:szCs w:val="24"/>
              </w:rPr>
              <w:t xml:space="preserve"> forced to re-examine business operations and products and respond to changing consumer behaviour. To survive, businesses </w:t>
            </w:r>
            <w:r>
              <w:rPr>
                <w:rFonts w:ascii="Arial Narrow" w:hAnsi="Arial Narrow" w:cs="Arial"/>
                <w:iCs/>
                <w:color w:val="000000"/>
                <w:sz w:val="24"/>
                <w:szCs w:val="24"/>
              </w:rPr>
              <w:t>are</w:t>
            </w:r>
            <w:r w:rsidRPr="00774226">
              <w:rPr>
                <w:rFonts w:ascii="Arial Narrow" w:hAnsi="Arial Narrow" w:cs="Arial"/>
                <w:iCs/>
                <w:color w:val="000000"/>
                <w:sz w:val="24"/>
                <w:szCs w:val="24"/>
              </w:rPr>
              <w:t xml:space="preserve"> adapt</w:t>
            </w:r>
            <w:r>
              <w:rPr>
                <w:rFonts w:ascii="Arial Narrow" w:hAnsi="Arial Narrow" w:cs="Arial"/>
                <w:iCs/>
                <w:color w:val="000000"/>
                <w:sz w:val="24"/>
                <w:szCs w:val="24"/>
              </w:rPr>
              <w:t>ing</w:t>
            </w:r>
            <w:r w:rsidRPr="00774226">
              <w:rPr>
                <w:rFonts w:ascii="Arial Narrow" w:hAnsi="Arial Narrow" w:cs="Arial"/>
                <w:iCs/>
                <w:color w:val="000000"/>
                <w:sz w:val="24"/>
                <w:szCs w:val="24"/>
              </w:rPr>
              <w:t xml:space="preserve"> existing products, collaborat</w:t>
            </w:r>
            <w:r>
              <w:rPr>
                <w:rFonts w:ascii="Arial Narrow" w:hAnsi="Arial Narrow" w:cs="Arial"/>
                <w:iCs/>
                <w:color w:val="000000"/>
                <w:sz w:val="24"/>
                <w:szCs w:val="24"/>
              </w:rPr>
              <w:t>ing</w:t>
            </w:r>
            <w:r w:rsidRPr="00774226">
              <w:rPr>
                <w:rFonts w:ascii="Arial Narrow" w:hAnsi="Arial Narrow" w:cs="Arial"/>
                <w:iCs/>
                <w:color w:val="000000"/>
                <w:sz w:val="24"/>
                <w:szCs w:val="24"/>
              </w:rPr>
              <w:t xml:space="preserve"> with others in and out of the sector, and </w:t>
            </w:r>
            <w:r>
              <w:rPr>
                <w:rFonts w:ascii="Arial Narrow" w:hAnsi="Arial Narrow" w:cs="Arial"/>
                <w:iCs/>
                <w:color w:val="000000"/>
                <w:sz w:val="24"/>
                <w:szCs w:val="24"/>
              </w:rPr>
              <w:t>redefining their</w:t>
            </w:r>
            <w:r w:rsidRPr="00774226">
              <w:rPr>
                <w:rFonts w:ascii="Arial Narrow" w:hAnsi="Arial Narrow" w:cs="Arial"/>
                <w:iCs/>
                <w:color w:val="000000"/>
                <w:sz w:val="24"/>
                <w:szCs w:val="24"/>
              </w:rPr>
              <w:t xml:space="preserve"> audiences. The sector has also been shown to be particularly vulnerable due to the seasonality of the visitor economy demonstrating the need for development of off-season product to make businesses more resilient in the future and to deliver more year-round jobs.</w:t>
            </w:r>
            <w:r>
              <w:rPr>
                <w:rFonts w:ascii="Arial Narrow" w:hAnsi="Arial Narrow" w:cs="Arial"/>
                <w:iCs/>
                <w:color w:val="000000"/>
                <w:sz w:val="24"/>
                <w:szCs w:val="24"/>
              </w:rPr>
              <w:t xml:space="preserve"> The pandemic has also significantly hit consumer confidence reducing the propensity for consumers to book overseas trips. This presents a significant opportunity for domestic travel throughout 2022.</w:t>
            </w:r>
          </w:p>
          <w:p w14:paraId="383A5A9B" w14:textId="77777777" w:rsidR="004F413D" w:rsidRDefault="004F413D" w:rsidP="004F413D">
            <w:pPr>
              <w:rPr>
                <w:rFonts w:ascii="Arial Narrow" w:hAnsi="Arial Narrow" w:cs="Arial"/>
                <w:iCs/>
                <w:color w:val="000000"/>
                <w:sz w:val="24"/>
                <w:szCs w:val="24"/>
              </w:rPr>
            </w:pPr>
          </w:p>
          <w:p w14:paraId="31B2C912" w14:textId="77777777" w:rsidR="004F413D" w:rsidRDefault="004F413D" w:rsidP="004F413D">
            <w:pPr>
              <w:rPr>
                <w:rFonts w:ascii="Arial Narrow" w:hAnsi="Arial Narrow" w:cs="Arial"/>
                <w:iCs/>
                <w:color w:val="000000"/>
                <w:sz w:val="24"/>
                <w:szCs w:val="24"/>
              </w:rPr>
            </w:pPr>
            <w:r>
              <w:rPr>
                <w:rFonts w:ascii="Arial Narrow" w:hAnsi="Arial Narrow" w:cs="Arial"/>
                <w:iCs/>
                <w:color w:val="000000"/>
                <w:sz w:val="24"/>
                <w:szCs w:val="24"/>
              </w:rPr>
              <w:t>Our campaign/targeted activity throughout the year will aim to:</w:t>
            </w:r>
          </w:p>
          <w:p w14:paraId="32D88C6F" w14:textId="0E777B54" w:rsidR="004F413D" w:rsidRDefault="004F413D" w:rsidP="004F413D">
            <w:pPr>
              <w:pStyle w:val="ListParagraph"/>
              <w:numPr>
                <w:ilvl w:val="0"/>
                <w:numId w:val="30"/>
              </w:numPr>
              <w:rPr>
                <w:rFonts w:ascii="Arial Narrow" w:hAnsi="Arial Narrow" w:cs="Arial"/>
                <w:iCs/>
                <w:color w:val="000000"/>
                <w:sz w:val="24"/>
                <w:szCs w:val="24"/>
              </w:rPr>
            </w:pPr>
            <w:r>
              <w:rPr>
                <w:rFonts w:ascii="Arial Narrow" w:hAnsi="Arial Narrow" w:cs="Arial"/>
                <w:iCs/>
                <w:color w:val="000000"/>
                <w:sz w:val="24"/>
                <w:szCs w:val="24"/>
              </w:rPr>
              <w:t>Promote the experiential product created as part of the EXPERIENCE project</w:t>
            </w:r>
            <w:r w:rsidR="00D14ABB">
              <w:rPr>
                <w:rFonts w:ascii="Arial Narrow" w:hAnsi="Arial Narrow" w:cs="Arial"/>
                <w:iCs/>
                <w:color w:val="000000"/>
                <w:sz w:val="24"/>
                <w:szCs w:val="24"/>
              </w:rPr>
              <w:t>.</w:t>
            </w:r>
          </w:p>
          <w:p w14:paraId="38905072" w14:textId="18C2ECC8" w:rsidR="004F413D" w:rsidRDefault="004F413D" w:rsidP="004F413D">
            <w:pPr>
              <w:pStyle w:val="ListParagraph"/>
              <w:numPr>
                <w:ilvl w:val="0"/>
                <w:numId w:val="30"/>
              </w:numPr>
              <w:rPr>
                <w:rFonts w:ascii="Arial Narrow" w:hAnsi="Arial Narrow" w:cs="Arial"/>
                <w:iCs/>
                <w:color w:val="000000"/>
                <w:sz w:val="24"/>
                <w:szCs w:val="24"/>
              </w:rPr>
            </w:pPr>
            <w:r>
              <w:rPr>
                <w:rFonts w:ascii="Arial Narrow" w:hAnsi="Arial Narrow" w:cs="Arial"/>
                <w:iCs/>
                <w:color w:val="000000"/>
                <w:sz w:val="24"/>
                <w:szCs w:val="24"/>
              </w:rPr>
              <w:t>Support the immediate recovery by driving year-round domestic visits and off-season visits</w:t>
            </w:r>
            <w:r w:rsidR="00D14ABB">
              <w:rPr>
                <w:rFonts w:ascii="Arial Narrow" w:hAnsi="Arial Narrow" w:cs="Arial"/>
                <w:iCs/>
                <w:color w:val="000000"/>
                <w:sz w:val="24"/>
                <w:szCs w:val="24"/>
              </w:rPr>
              <w:t>.</w:t>
            </w:r>
          </w:p>
          <w:p w14:paraId="136B0241" w14:textId="3997C543" w:rsidR="004F413D" w:rsidRDefault="004F413D" w:rsidP="004F413D">
            <w:pPr>
              <w:pStyle w:val="ListParagraph"/>
              <w:numPr>
                <w:ilvl w:val="0"/>
                <w:numId w:val="30"/>
              </w:numPr>
              <w:rPr>
                <w:rFonts w:ascii="Arial Narrow" w:hAnsi="Arial Narrow" w:cs="Arial"/>
                <w:iCs/>
                <w:color w:val="000000"/>
                <w:sz w:val="24"/>
                <w:szCs w:val="24"/>
              </w:rPr>
            </w:pPr>
            <w:r>
              <w:rPr>
                <w:rFonts w:ascii="Arial Narrow" w:hAnsi="Arial Narrow" w:cs="Arial"/>
                <w:iCs/>
                <w:color w:val="000000"/>
                <w:sz w:val="24"/>
                <w:szCs w:val="24"/>
              </w:rPr>
              <w:t xml:space="preserve">Promote the Lonely Planet Best in travel accolade </w:t>
            </w:r>
            <w:hyperlink r:id="rId11" w:history="1">
              <w:r w:rsidRPr="00ED17AF">
                <w:rPr>
                  <w:rStyle w:val="Hyperlink"/>
                  <w:rFonts w:ascii="Arial Narrow" w:hAnsi="Arial Narrow" w:cs="Arial"/>
                  <w:iCs/>
                  <w:sz w:val="24"/>
                  <w:szCs w:val="24"/>
                </w:rPr>
                <w:t>https://www.lonelyplanet.com/best-in-travel/regions</w:t>
              </w:r>
            </w:hyperlink>
            <w:r w:rsidR="00D14ABB">
              <w:rPr>
                <w:rFonts w:ascii="Arial Narrow" w:hAnsi="Arial Narrow" w:cs="Arial"/>
                <w:iCs/>
                <w:color w:val="000000"/>
                <w:sz w:val="24"/>
                <w:szCs w:val="24"/>
              </w:rPr>
              <w:t>.</w:t>
            </w:r>
          </w:p>
          <w:p w14:paraId="0B422D1E" w14:textId="6278E140" w:rsidR="004F413D" w:rsidRPr="00C843D7" w:rsidRDefault="004F413D" w:rsidP="004F413D">
            <w:pPr>
              <w:pStyle w:val="ListParagraph"/>
              <w:numPr>
                <w:ilvl w:val="0"/>
                <w:numId w:val="30"/>
              </w:numPr>
              <w:rPr>
                <w:rFonts w:ascii="Arial Narrow" w:hAnsi="Arial Narrow" w:cs="Arial"/>
                <w:iCs/>
                <w:color w:val="000000"/>
                <w:sz w:val="24"/>
                <w:szCs w:val="24"/>
              </w:rPr>
            </w:pPr>
            <w:r>
              <w:rPr>
                <w:rFonts w:ascii="Arial Narrow" w:hAnsi="Arial Narrow" w:cs="Arial"/>
                <w:iCs/>
                <w:color w:val="000000"/>
                <w:sz w:val="24"/>
                <w:szCs w:val="24"/>
              </w:rPr>
              <w:t>Provide consumer insights which will inform the development of new product</w:t>
            </w:r>
            <w:r w:rsidR="00D14ABB">
              <w:rPr>
                <w:rFonts w:ascii="Arial Narrow" w:hAnsi="Arial Narrow" w:cs="Arial"/>
                <w:iCs/>
                <w:color w:val="000000"/>
                <w:sz w:val="24"/>
                <w:szCs w:val="24"/>
              </w:rPr>
              <w:t xml:space="preserve"> and develop our understanding of the consumer decision making process.</w:t>
            </w:r>
          </w:p>
          <w:p w14:paraId="04C97F8A" w14:textId="77777777" w:rsidR="004F413D" w:rsidRDefault="004F413D" w:rsidP="004F413D">
            <w:pPr>
              <w:rPr>
                <w:rFonts w:ascii="Arial Narrow" w:hAnsi="Arial Narrow" w:cs="Arial"/>
                <w:iCs/>
                <w:color w:val="000000"/>
                <w:sz w:val="24"/>
                <w:szCs w:val="24"/>
              </w:rPr>
            </w:pPr>
          </w:p>
          <w:p w14:paraId="412E87FB" w14:textId="77777777" w:rsidR="004F413D" w:rsidRPr="00C843D7" w:rsidRDefault="004F413D" w:rsidP="004F413D">
            <w:pPr>
              <w:rPr>
                <w:rFonts w:ascii="Arial Narrow" w:hAnsi="Arial Narrow" w:cs="Arial"/>
                <w:iCs/>
                <w:color w:val="000000"/>
                <w:sz w:val="24"/>
                <w:szCs w:val="24"/>
                <w:u w:val="single"/>
              </w:rPr>
            </w:pPr>
            <w:r>
              <w:rPr>
                <w:rFonts w:ascii="Arial Narrow" w:hAnsi="Arial Narrow" w:cs="Arial"/>
                <w:iCs/>
                <w:color w:val="000000"/>
                <w:sz w:val="24"/>
                <w:szCs w:val="24"/>
                <w:u w:val="single"/>
              </w:rPr>
              <w:t>Destination Awareness</w:t>
            </w:r>
          </w:p>
          <w:p w14:paraId="31238086" w14:textId="6EC9EF6E" w:rsidR="004F413D" w:rsidRPr="00774226" w:rsidRDefault="004F413D" w:rsidP="004F413D">
            <w:pPr>
              <w:rPr>
                <w:rFonts w:ascii="Arial Narrow" w:hAnsi="Arial Narrow" w:cs="Arial"/>
                <w:iCs/>
                <w:color w:val="000000"/>
                <w:sz w:val="24"/>
                <w:szCs w:val="24"/>
              </w:rPr>
            </w:pPr>
            <w:r>
              <w:rPr>
                <w:rFonts w:ascii="Arial Narrow" w:hAnsi="Arial Narrow" w:cs="Arial"/>
                <w:iCs/>
                <w:color w:val="000000"/>
                <w:sz w:val="24"/>
                <w:szCs w:val="24"/>
              </w:rPr>
              <w:t xml:space="preserve">There is a need to build consumer confidence and drive domestic visits to the county throughout the year by showcasing product that </w:t>
            </w:r>
            <w:r w:rsidR="00D14ABB">
              <w:rPr>
                <w:rFonts w:ascii="Arial Narrow" w:hAnsi="Arial Narrow" w:cs="Arial"/>
                <w:iCs/>
                <w:color w:val="000000"/>
                <w:sz w:val="24"/>
                <w:szCs w:val="24"/>
              </w:rPr>
              <w:t>will</w:t>
            </w:r>
            <w:r>
              <w:rPr>
                <w:rFonts w:ascii="Arial Narrow" w:hAnsi="Arial Narrow" w:cs="Arial"/>
                <w:iCs/>
                <w:color w:val="000000"/>
                <w:sz w:val="24"/>
                <w:szCs w:val="24"/>
              </w:rPr>
              <w:t xml:space="preserve"> extend the season for businesses. We know that 57% of domestic visitors choose their destination based on where they can find a specific activity or experience rather than the other way around. In order to compete with destinations around the country, Kent needs to better showcase authentic experiences based around the natural environment and local culture.</w:t>
            </w:r>
          </w:p>
          <w:p w14:paraId="3A067470" w14:textId="77777777" w:rsidR="004F413D" w:rsidRDefault="004F413D" w:rsidP="004F413D">
            <w:pPr>
              <w:rPr>
                <w:rFonts w:ascii="Arial Narrow" w:hAnsi="Arial Narrow" w:cs="Arial"/>
                <w:color w:val="000000"/>
                <w:sz w:val="24"/>
                <w:szCs w:val="24"/>
                <w:highlight w:val="lightGray"/>
              </w:rPr>
            </w:pPr>
          </w:p>
          <w:p w14:paraId="24ADCBC6" w14:textId="77777777" w:rsidR="004F413D" w:rsidRDefault="004F413D" w:rsidP="004F413D">
            <w:pPr>
              <w:rPr>
                <w:rFonts w:ascii="Arial Narrow" w:hAnsi="Arial Narrow" w:cs="Arial"/>
                <w:color w:val="000000"/>
                <w:sz w:val="24"/>
                <w:szCs w:val="24"/>
                <w:u w:val="single"/>
              </w:rPr>
            </w:pPr>
            <w:r w:rsidRPr="00972E22">
              <w:rPr>
                <w:rFonts w:ascii="Arial Narrow" w:hAnsi="Arial Narrow" w:cs="Arial"/>
                <w:color w:val="000000"/>
                <w:sz w:val="24"/>
                <w:szCs w:val="24"/>
                <w:u w:val="single"/>
              </w:rPr>
              <w:t>Campaign and content delivery</w:t>
            </w:r>
          </w:p>
          <w:p w14:paraId="3D34A72E" w14:textId="77777777" w:rsidR="00D14ABB" w:rsidRDefault="004F413D" w:rsidP="004F413D">
            <w:pPr>
              <w:rPr>
                <w:rStyle w:val="Hyperlink"/>
                <w:rFonts w:ascii="Arial Narrow" w:hAnsi="Arial Narrow" w:cs="T3Font_1"/>
                <w:color w:val="auto"/>
                <w:sz w:val="24"/>
                <w:szCs w:val="24"/>
                <w:u w:val="none"/>
              </w:rPr>
            </w:pPr>
            <w:r>
              <w:rPr>
                <w:rStyle w:val="Hyperlink"/>
                <w:rFonts w:ascii="Arial Narrow" w:hAnsi="Arial Narrow" w:cs="T3Font_1"/>
                <w:color w:val="auto"/>
                <w:sz w:val="24"/>
                <w:szCs w:val="24"/>
                <w:u w:val="none"/>
              </w:rPr>
              <w:lastRenderedPageBreak/>
              <w:t xml:space="preserve">Two previous campaigns have been delivered </w:t>
            </w:r>
            <w:r w:rsidR="00D14ABB">
              <w:rPr>
                <w:rStyle w:val="Hyperlink"/>
                <w:rFonts w:ascii="Arial Narrow" w:hAnsi="Arial Narrow" w:cs="T3Font_1"/>
                <w:color w:val="auto"/>
                <w:sz w:val="24"/>
                <w:szCs w:val="24"/>
                <w:u w:val="none"/>
              </w:rPr>
              <w:t>in</w:t>
            </w:r>
            <w:r>
              <w:rPr>
                <w:rStyle w:val="Hyperlink"/>
                <w:rFonts w:ascii="Arial Narrow" w:hAnsi="Arial Narrow" w:cs="T3Font_1"/>
                <w:color w:val="auto"/>
                <w:sz w:val="24"/>
                <w:szCs w:val="24"/>
                <w:u w:val="none"/>
              </w:rPr>
              <w:t xml:space="preserve"> support </w:t>
            </w:r>
            <w:r w:rsidR="00D14ABB">
              <w:rPr>
                <w:rStyle w:val="Hyperlink"/>
                <w:rFonts w:ascii="Arial Narrow" w:hAnsi="Arial Narrow" w:cs="T3Font_1"/>
                <w:color w:val="auto"/>
                <w:sz w:val="24"/>
                <w:szCs w:val="24"/>
                <w:u w:val="none"/>
              </w:rPr>
              <w:t xml:space="preserve">of </w:t>
            </w:r>
            <w:r>
              <w:rPr>
                <w:rStyle w:val="Hyperlink"/>
                <w:rFonts w:ascii="Arial Narrow" w:hAnsi="Arial Narrow" w:cs="T3Font_1"/>
                <w:color w:val="auto"/>
                <w:sz w:val="24"/>
                <w:szCs w:val="24"/>
                <w:u w:val="none"/>
              </w:rPr>
              <w:t>this project over the last year. In</w:t>
            </w:r>
            <w:r w:rsidR="00D14ABB">
              <w:rPr>
                <w:rStyle w:val="Hyperlink"/>
                <w:rFonts w:ascii="Arial Narrow" w:hAnsi="Arial Narrow" w:cs="T3Font_1"/>
                <w:color w:val="auto"/>
                <w:sz w:val="24"/>
                <w:szCs w:val="24"/>
                <w:u w:val="none"/>
              </w:rPr>
              <w:t>formed</w:t>
            </w:r>
            <w:r>
              <w:rPr>
                <w:rStyle w:val="Hyperlink"/>
                <w:rFonts w:ascii="Arial Narrow" w:hAnsi="Arial Narrow" w:cs="T3Font_1"/>
                <w:color w:val="auto"/>
                <w:sz w:val="24"/>
                <w:szCs w:val="24"/>
                <w:u w:val="none"/>
              </w:rPr>
              <w:t xml:space="preserve"> </w:t>
            </w:r>
            <w:r w:rsidR="00D14ABB">
              <w:rPr>
                <w:rStyle w:val="Hyperlink"/>
                <w:rFonts w:ascii="Arial Narrow" w:hAnsi="Arial Narrow" w:cs="T3Font_1"/>
                <w:color w:val="auto"/>
                <w:sz w:val="24"/>
                <w:szCs w:val="24"/>
                <w:u w:val="none"/>
              </w:rPr>
              <w:t>by</w:t>
            </w:r>
            <w:r>
              <w:rPr>
                <w:rStyle w:val="Hyperlink"/>
                <w:rFonts w:ascii="Arial Narrow" w:hAnsi="Arial Narrow" w:cs="T3Font_1"/>
                <w:color w:val="auto"/>
                <w:sz w:val="24"/>
                <w:szCs w:val="24"/>
                <w:u w:val="none"/>
              </w:rPr>
              <w:t xml:space="preserve"> other activity we have delivered</w:t>
            </w:r>
            <w:r w:rsidR="00D14ABB">
              <w:rPr>
                <w:rStyle w:val="Hyperlink"/>
                <w:rFonts w:ascii="Arial Narrow" w:hAnsi="Arial Narrow" w:cs="T3Font_1"/>
                <w:color w:val="auto"/>
                <w:sz w:val="24"/>
                <w:szCs w:val="24"/>
                <w:u w:val="none"/>
              </w:rPr>
              <w:t xml:space="preserve"> over the last 2 years</w:t>
            </w:r>
            <w:r>
              <w:rPr>
                <w:rStyle w:val="Hyperlink"/>
                <w:rFonts w:ascii="Arial Narrow" w:hAnsi="Arial Narrow" w:cs="T3Font_1"/>
                <w:color w:val="auto"/>
                <w:sz w:val="24"/>
                <w:szCs w:val="24"/>
                <w:u w:val="none"/>
              </w:rPr>
              <w:t xml:space="preserve">, we have devised an approach to campaign delivery that is audience led, flexible and enables us to build upon our strengths and expertise. </w:t>
            </w:r>
          </w:p>
          <w:p w14:paraId="634FB87C" w14:textId="77777777" w:rsidR="00D14ABB" w:rsidRDefault="00D14ABB" w:rsidP="004F413D">
            <w:pPr>
              <w:rPr>
                <w:rStyle w:val="Hyperlink"/>
                <w:rFonts w:ascii="Arial Narrow" w:hAnsi="Arial Narrow" w:cs="T3Font_1"/>
                <w:color w:val="auto"/>
                <w:sz w:val="24"/>
                <w:szCs w:val="24"/>
                <w:u w:val="none"/>
              </w:rPr>
            </w:pPr>
          </w:p>
          <w:p w14:paraId="3A6F31AA" w14:textId="3610CC4A" w:rsidR="004F413D" w:rsidRPr="005911DB" w:rsidRDefault="004F413D" w:rsidP="00AB4E60">
            <w:pPr>
              <w:rPr>
                <w:rStyle w:val="Hyperlink"/>
                <w:rFonts w:ascii="Arial Narrow" w:hAnsi="Arial Narrow" w:cs="T3Font_1"/>
                <w:color w:val="auto"/>
                <w:sz w:val="24"/>
                <w:szCs w:val="24"/>
                <w:u w:val="none"/>
              </w:rPr>
            </w:pPr>
            <w:r>
              <w:rPr>
                <w:rStyle w:val="Hyperlink"/>
                <w:rFonts w:ascii="Arial Narrow" w:hAnsi="Arial Narrow" w:cs="T3Font_1"/>
                <w:color w:val="auto"/>
                <w:sz w:val="24"/>
                <w:szCs w:val="24"/>
                <w:u w:val="none"/>
              </w:rPr>
              <w:t xml:space="preserve">Our </w:t>
            </w:r>
            <w:r w:rsidRPr="00AB4E60">
              <w:rPr>
                <w:rStyle w:val="Hyperlink"/>
                <w:rFonts w:ascii="Arial Narrow" w:hAnsi="Arial Narrow" w:cstheme="majorHAnsi"/>
                <w:color w:val="auto"/>
                <w:sz w:val="24"/>
                <w:szCs w:val="24"/>
                <w:u w:val="none"/>
              </w:rPr>
              <w:t xml:space="preserve">insights inform us that not everybody takes a trip at the same time and that across the year our audiences are at different points in the decision-making process. We must flex our messaging and targeting </w:t>
            </w:r>
            <w:r w:rsidR="00D14ABB" w:rsidRPr="00AB4E60">
              <w:rPr>
                <w:rStyle w:val="Hyperlink"/>
                <w:rFonts w:ascii="Arial Narrow" w:hAnsi="Arial Narrow" w:cstheme="majorHAnsi"/>
                <w:color w:val="auto"/>
                <w:sz w:val="24"/>
                <w:szCs w:val="24"/>
                <w:u w:val="none"/>
              </w:rPr>
              <w:t>to</w:t>
            </w:r>
            <w:r w:rsidRPr="00AB4E60">
              <w:rPr>
                <w:rStyle w:val="Hyperlink"/>
                <w:rFonts w:ascii="Arial Narrow" w:hAnsi="Arial Narrow" w:cstheme="majorHAnsi"/>
                <w:color w:val="auto"/>
                <w:sz w:val="24"/>
                <w:szCs w:val="24"/>
                <w:u w:val="none"/>
              </w:rPr>
              <w:t xml:space="preserve"> inspire and encourage different visitors at different times. We will not be delivering a single campaign within a fixed timescale. We are proposing to work with an agency that can offer a flexible model. Amplifying our different messages to our different audience</w:t>
            </w:r>
            <w:r w:rsidR="00D14ABB" w:rsidRPr="00AB4E60">
              <w:rPr>
                <w:rStyle w:val="Hyperlink"/>
                <w:rFonts w:ascii="Arial Narrow" w:hAnsi="Arial Narrow" w:cstheme="majorHAnsi"/>
                <w:color w:val="auto"/>
                <w:sz w:val="24"/>
                <w:szCs w:val="24"/>
                <w:u w:val="none"/>
              </w:rPr>
              <w:t xml:space="preserve"> segments</w:t>
            </w:r>
            <w:r w:rsidRPr="00AB4E60">
              <w:rPr>
                <w:rStyle w:val="Hyperlink"/>
                <w:rFonts w:ascii="Arial Narrow" w:hAnsi="Arial Narrow" w:cstheme="majorHAnsi"/>
                <w:color w:val="auto"/>
                <w:sz w:val="24"/>
                <w:szCs w:val="24"/>
                <w:u w:val="none"/>
              </w:rPr>
              <w:t xml:space="preserve"> across the most appropriate channels</w:t>
            </w:r>
            <w:r w:rsidR="00D14ABB" w:rsidRPr="00AB4E60">
              <w:rPr>
                <w:rStyle w:val="Hyperlink"/>
                <w:rFonts w:ascii="Arial Narrow" w:hAnsi="Arial Narrow" w:cstheme="majorHAnsi"/>
                <w:color w:val="auto"/>
                <w:sz w:val="24"/>
                <w:szCs w:val="24"/>
                <w:u w:val="none"/>
              </w:rPr>
              <w:t xml:space="preserve"> at the most appropriate times</w:t>
            </w:r>
            <w:r w:rsidRPr="00AB4E60">
              <w:rPr>
                <w:rStyle w:val="Hyperlink"/>
                <w:rFonts w:ascii="Arial Narrow" w:hAnsi="Arial Narrow" w:cstheme="majorHAnsi"/>
                <w:color w:val="auto"/>
                <w:sz w:val="24"/>
                <w:szCs w:val="24"/>
                <w:u w:val="none"/>
              </w:rPr>
              <w:t>. Our comprehensive programme of content creation will provide a rich target for visitors</w:t>
            </w:r>
            <w:r w:rsidR="00D14ABB" w:rsidRPr="00AB4E60">
              <w:rPr>
                <w:rStyle w:val="Hyperlink"/>
                <w:rFonts w:ascii="Arial Narrow" w:hAnsi="Arial Narrow" w:cstheme="majorHAnsi"/>
                <w:color w:val="auto"/>
                <w:sz w:val="24"/>
                <w:szCs w:val="24"/>
                <w:u w:val="none"/>
              </w:rPr>
              <w:t>,</w:t>
            </w:r>
            <w:r w:rsidRPr="00AB4E60">
              <w:rPr>
                <w:rStyle w:val="Hyperlink"/>
                <w:rFonts w:ascii="Arial Narrow" w:hAnsi="Arial Narrow" w:cstheme="majorHAnsi"/>
                <w:color w:val="auto"/>
                <w:sz w:val="24"/>
                <w:szCs w:val="24"/>
                <w:u w:val="none"/>
              </w:rPr>
              <w:t xml:space="preserve"> this includes editorially rich feature content across the website, video, our Instagram channel,</w:t>
            </w:r>
            <w:r w:rsidR="00D14ABB" w:rsidRPr="00AB4E60">
              <w:rPr>
                <w:rStyle w:val="Hyperlink"/>
                <w:rFonts w:ascii="Arial Narrow" w:hAnsi="Arial Narrow" w:cstheme="majorHAnsi"/>
                <w:color w:val="auto"/>
                <w:sz w:val="24"/>
                <w:szCs w:val="24"/>
                <w:u w:val="none"/>
              </w:rPr>
              <w:t xml:space="preserve"> and</w:t>
            </w:r>
            <w:r w:rsidRPr="00AB4E60">
              <w:rPr>
                <w:rStyle w:val="Hyperlink"/>
                <w:rFonts w:ascii="Arial Narrow" w:hAnsi="Arial Narrow" w:cstheme="majorHAnsi"/>
                <w:color w:val="auto"/>
                <w:sz w:val="24"/>
                <w:szCs w:val="24"/>
                <w:u w:val="none"/>
              </w:rPr>
              <w:t xml:space="preserve"> influencer activity</w:t>
            </w:r>
            <w:r w:rsidRPr="00AB4E60">
              <w:rPr>
                <w:rFonts w:ascii="Arial Narrow" w:hAnsi="Arial Narrow" w:cstheme="majorHAnsi"/>
                <w:sz w:val="24"/>
                <w:szCs w:val="24"/>
              </w:rPr>
              <w:t xml:space="preserve">. </w:t>
            </w:r>
            <w:r w:rsidR="00AB4E60" w:rsidRPr="00AB4E60">
              <w:rPr>
                <w:rFonts w:ascii="Arial Narrow" w:hAnsi="Arial Narrow" w:cstheme="majorHAnsi"/>
                <w:sz w:val="24"/>
                <w:szCs w:val="24"/>
              </w:rPr>
              <w:t xml:space="preserve">Our own “always on activity” </w:t>
            </w:r>
            <w:r w:rsidR="00AB4E60">
              <w:rPr>
                <w:rFonts w:ascii="Arial Narrow" w:hAnsi="Arial Narrow" w:cstheme="majorHAnsi"/>
                <w:sz w:val="24"/>
                <w:szCs w:val="24"/>
              </w:rPr>
              <w:t>will establish a foundation from which t</w:t>
            </w:r>
            <w:r w:rsidRPr="00AB4E60">
              <w:rPr>
                <w:rFonts w:ascii="Arial Narrow" w:hAnsi="Arial Narrow" w:cstheme="majorHAnsi"/>
                <w:sz w:val="24"/>
                <w:szCs w:val="24"/>
              </w:rPr>
              <w:t xml:space="preserve">he contracted agency will </w:t>
            </w:r>
            <w:r w:rsidR="00AB4E60">
              <w:rPr>
                <w:rFonts w:ascii="Arial Narrow" w:hAnsi="Arial Narrow" w:cstheme="majorHAnsi"/>
                <w:sz w:val="24"/>
                <w:szCs w:val="24"/>
              </w:rPr>
              <w:t xml:space="preserve">then </w:t>
            </w:r>
            <w:r w:rsidRPr="00AB4E60">
              <w:rPr>
                <w:rFonts w:ascii="Arial Narrow" w:hAnsi="Arial Narrow" w:cstheme="majorHAnsi"/>
                <w:sz w:val="24"/>
                <w:szCs w:val="24"/>
              </w:rPr>
              <w:t>deliver the right content to the right people at the right</w:t>
            </w:r>
            <w:r w:rsidRPr="00AB4E60">
              <w:rPr>
                <w:rStyle w:val="Hyperlink"/>
                <w:rFonts w:ascii="Arial Narrow" w:hAnsi="Arial Narrow" w:cstheme="majorHAnsi"/>
                <w:color w:val="auto"/>
                <w:sz w:val="24"/>
                <w:szCs w:val="24"/>
                <w:u w:val="none"/>
              </w:rPr>
              <w:t xml:space="preserve"> time.</w:t>
            </w:r>
            <w:r>
              <w:rPr>
                <w:rStyle w:val="Hyperlink"/>
                <w:rFonts w:ascii="Arial Narrow" w:hAnsi="Arial Narrow" w:cs="T3Font_1"/>
                <w:color w:val="auto"/>
                <w:sz w:val="24"/>
                <w:szCs w:val="24"/>
                <w:u w:val="none"/>
              </w:rPr>
              <w:t xml:space="preserve">   </w:t>
            </w:r>
          </w:p>
          <w:p w14:paraId="5FA6A616" w14:textId="77777777" w:rsidR="004F413D" w:rsidRPr="005E5FE4" w:rsidRDefault="004F413D" w:rsidP="00CC7BCA">
            <w:pPr>
              <w:rPr>
                <w:rFonts w:ascii="Arial Narrow" w:hAnsi="Arial Narrow" w:cs="Arial"/>
                <w:b/>
                <w:iCs/>
                <w:sz w:val="24"/>
                <w:szCs w:val="24"/>
              </w:rPr>
            </w:pPr>
          </w:p>
        </w:tc>
      </w:tr>
      <w:tr w:rsidR="00D91337" w:rsidRPr="0030222B" w14:paraId="46D8B72D" w14:textId="77777777" w:rsidTr="00D91337">
        <w:tc>
          <w:tcPr>
            <w:tcW w:w="9016" w:type="dxa"/>
          </w:tcPr>
          <w:p w14:paraId="007DDFD7" w14:textId="77777777" w:rsidR="004F413D" w:rsidRDefault="002F1AB1" w:rsidP="003517B8">
            <w:pPr>
              <w:rPr>
                <w:rFonts w:ascii="Arial Narrow" w:hAnsi="Arial Narrow" w:cs="Arial"/>
                <w:b/>
                <w:iCs/>
                <w:sz w:val="24"/>
                <w:szCs w:val="24"/>
              </w:rPr>
            </w:pPr>
            <w:r w:rsidRPr="00774226">
              <w:rPr>
                <w:rFonts w:ascii="Arial Narrow" w:hAnsi="Arial Narrow" w:cs="Arial"/>
                <w:b/>
                <w:iCs/>
                <w:sz w:val="24"/>
                <w:szCs w:val="24"/>
              </w:rPr>
              <w:lastRenderedPageBreak/>
              <w:t>Background:</w:t>
            </w:r>
          </w:p>
          <w:p w14:paraId="53BCDF1B" w14:textId="77777777" w:rsidR="004F413D" w:rsidRDefault="004F413D" w:rsidP="003517B8">
            <w:pPr>
              <w:rPr>
                <w:rFonts w:ascii="Arial Narrow" w:hAnsi="Arial Narrow" w:cs="Arial"/>
                <w:b/>
                <w:iCs/>
                <w:sz w:val="24"/>
                <w:szCs w:val="24"/>
              </w:rPr>
            </w:pPr>
          </w:p>
          <w:p w14:paraId="11CB3CF3" w14:textId="7800DA1F" w:rsidR="003517B8" w:rsidRPr="00774226" w:rsidRDefault="003517B8" w:rsidP="003517B8">
            <w:pPr>
              <w:rPr>
                <w:rFonts w:ascii="Arial Narrow" w:hAnsi="Arial Narrow" w:cs="Arial"/>
                <w:sz w:val="24"/>
                <w:szCs w:val="24"/>
              </w:rPr>
            </w:pPr>
            <w:r w:rsidRPr="00774226">
              <w:rPr>
                <w:rFonts w:ascii="Arial Narrow" w:hAnsi="Arial Narrow" w:cs="Arial"/>
                <w:sz w:val="24"/>
                <w:szCs w:val="24"/>
              </w:rPr>
              <w:t xml:space="preserve">Visit Kent is one of 14 partners from France and the United Kingdom working together on </w:t>
            </w:r>
            <w:r w:rsidR="002827C4" w:rsidRPr="00774226">
              <w:rPr>
                <w:rFonts w:ascii="Arial Narrow" w:hAnsi="Arial Narrow" w:cs="Arial"/>
                <w:sz w:val="24"/>
                <w:szCs w:val="24"/>
              </w:rPr>
              <w:t>EXPERIENC</w:t>
            </w:r>
            <w:r w:rsidRPr="00774226">
              <w:rPr>
                <w:rFonts w:ascii="Arial Narrow" w:hAnsi="Arial Narrow" w:cs="Arial"/>
                <w:sz w:val="24"/>
                <w:szCs w:val="24"/>
              </w:rPr>
              <w:t>E,</w:t>
            </w:r>
            <w:r w:rsidR="002827C4" w:rsidRPr="00774226">
              <w:rPr>
                <w:rFonts w:ascii="Arial Narrow" w:hAnsi="Arial Narrow" w:cs="Arial"/>
                <w:sz w:val="24"/>
                <w:szCs w:val="24"/>
              </w:rPr>
              <w:t xml:space="preserve"> a €23m project co-funded by the Interreg France (Channel) England Programme, which has committed €16m from the European Regional Development Fund. It is led by Norfolk County Council and runs from September 2019 to June 2023. </w:t>
            </w:r>
          </w:p>
          <w:p w14:paraId="11CDD904" w14:textId="77777777" w:rsidR="003517B8" w:rsidRPr="00774226" w:rsidRDefault="003517B8" w:rsidP="003517B8">
            <w:pPr>
              <w:rPr>
                <w:rFonts w:ascii="Arial Narrow" w:hAnsi="Arial Narrow" w:cs="Arial"/>
                <w:sz w:val="18"/>
                <w:szCs w:val="18"/>
              </w:rPr>
            </w:pPr>
          </w:p>
          <w:p w14:paraId="532BBD91" w14:textId="3CEE01F5" w:rsidR="003E25F2" w:rsidRPr="00774226" w:rsidRDefault="003E25F2" w:rsidP="003517B8">
            <w:pPr>
              <w:rPr>
                <w:rFonts w:ascii="Arial Narrow" w:hAnsi="Arial Narrow" w:cs="Arial"/>
                <w:sz w:val="24"/>
                <w:szCs w:val="24"/>
              </w:rPr>
            </w:pPr>
            <w:r w:rsidRPr="00774226">
              <w:rPr>
                <w:rFonts w:ascii="Arial Narrow" w:hAnsi="Arial Narrow" w:cs="Arial"/>
                <w:sz w:val="24"/>
                <w:szCs w:val="24"/>
              </w:rPr>
              <w:t>EXPERIENCE is a major project to boost visitor numbers in the off-peak season through an innovative tourism strategy. New Autumn and Winter ‘experiences’ will draw in visitors to six areas across England and France: Norfolk, Kent, Cornwall, Pas-de-Calais, Compiègne and Brittany (Baie de Morlaix and Côtes d’Armor).</w:t>
            </w:r>
          </w:p>
          <w:p w14:paraId="57AAC6D3" w14:textId="77777777" w:rsidR="002827C4" w:rsidRPr="00BD353F" w:rsidRDefault="002827C4" w:rsidP="003517B8">
            <w:pPr>
              <w:rPr>
                <w:rFonts w:ascii="Arial Narrow" w:hAnsi="Arial Narrow" w:cs="Arial"/>
                <w:sz w:val="18"/>
                <w:szCs w:val="18"/>
                <w:highlight w:val="lightGray"/>
              </w:rPr>
            </w:pPr>
          </w:p>
          <w:p w14:paraId="50143366" w14:textId="4EE238D3" w:rsidR="003E25F2" w:rsidRPr="00774226" w:rsidRDefault="003E25F2" w:rsidP="003517B8">
            <w:pPr>
              <w:rPr>
                <w:rFonts w:ascii="Arial Narrow" w:hAnsi="Arial Narrow" w:cs="Arial"/>
                <w:sz w:val="24"/>
                <w:szCs w:val="24"/>
              </w:rPr>
            </w:pPr>
            <w:r w:rsidRPr="00774226">
              <w:rPr>
                <w:rFonts w:ascii="Arial Narrow" w:hAnsi="Arial Narrow" w:cs="Arial"/>
                <w:sz w:val="24"/>
                <w:szCs w:val="24"/>
              </w:rPr>
              <w:t>Local organisations and businesses will be hands-on in creating unique experiences to attract visitors between October and March, in order to extend the tourist season and bring money into local economies year-round. The project will promote the new experiences as individual activities and as part of themed itineraries in a high-profile campaign using cutting-edge marketing techniques.</w:t>
            </w:r>
          </w:p>
          <w:p w14:paraId="3204B416" w14:textId="77777777" w:rsidR="003E25F2" w:rsidRPr="00774226" w:rsidRDefault="003E25F2" w:rsidP="003517B8">
            <w:pPr>
              <w:rPr>
                <w:rFonts w:ascii="Arial Narrow" w:hAnsi="Arial Narrow" w:cs="Arial"/>
                <w:sz w:val="18"/>
                <w:szCs w:val="18"/>
              </w:rPr>
            </w:pPr>
          </w:p>
          <w:p w14:paraId="797D7646" w14:textId="77777777" w:rsidR="003E25F2" w:rsidRPr="00774226" w:rsidRDefault="003E25F2" w:rsidP="003517B8">
            <w:pPr>
              <w:rPr>
                <w:rFonts w:ascii="Arial Narrow" w:hAnsi="Arial Narrow" w:cs="Arial"/>
                <w:b/>
                <w:bCs/>
                <w:sz w:val="24"/>
                <w:szCs w:val="24"/>
              </w:rPr>
            </w:pPr>
            <w:r w:rsidRPr="00774226">
              <w:rPr>
                <w:rFonts w:ascii="Arial Narrow" w:hAnsi="Arial Narrow" w:cs="Arial"/>
                <w:b/>
                <w:bCs/>
                <w:sz w:val="24"/>
                <w:szCs w:val="24"/>
              </w:rPr>
              <w:t>‘Experiential’ tourism</w:t>
            </w:r>
          </w:p>
          <w:p w14:paraId="794910B9" w14:textId="3965E9E9" w:rsidR="003E25F2" w:rsidRPr="00774226" w:rsidRDefault="003E25F2" w:rsidP="003517B8">
            <w:pPr>
              <w:rPr>
                <w:rFonts w:ascii="Arial Narrow" w:hAnsi="Arial Narrow" w:cs="Arial"/>
                <w:sz w:val="24"/>
                <w:szCs w:val="24"/>
              </w:rPr>
            </w:pPr>
            <w:r w:rsidRPr="00774226">
              <w:rPr>
                <w:rFonts w:ascii="Arial Narrow" w:hAnsi="Arial Narrow" w:cs="Arial"/>
                <w:sz w:val="24"/>
                <w:szCs w:val="24"/>
              </w:rPr>
              <w:t>Traditionally, the marketing approach for tourism across much of England and France has been centred on promoting mass-market locations during peak season, known as ‘destination tourism’.</w:t>
            </w:r>
          </w:p>
          <w:p w14:paraId="15CB53E8" w14:textId="77777777" w:rsidR="002827C4" w:rsidRPr="00774226" w:rsidRDefault="002827C4" w:rsidP="003517B8">
            <w:pPr>
              <w:rPr>
                <w:rFonts w:ascii="Arial Narrow" w:hAnsi="Arial Narrow" w:cs="Arial"/>
                <w:sz w:val="18"/>
                <w:szCs w:val="18"/>
              </w:rPr>
            </w:pPr>
          </w:p>
          <w:p w14:paraId="231E88DF" w14:textId="77777777" w:rsidR="003517B8" w:rsidRPr="00774226" w:rsidRDefault="003E25F2" w:rsidP="003517B8">
            <w:pPr>
              <w:rPr>
                <w:rFonts w:ascii="Arial Narrow" w:hAnsi="Arial Narrow" w:cs="Arial"/>
                <w:sz w:val="24"/>
                <w:szCs w:val="24"/>
              </w:rPr>
            </w:pPr>
            <w:r w:rsidRPr="00774226">
              <w:rPr>
                <w:rFonts w:ascii="Arial Narrow" w:hAnsi="Arial Narrow" w:cs="Arial"/>
                <w:sz w:val="24"/>
                <w:szCs w:val="24"/>
              </w:rPr>
              <w:t>But trends show that travellers are increasingly seeking experiences in which they feel a sense of adventure and discovery by immersing themselves in new cultures and exploring local foods, activities and arts - known as ‘experiential tourism’.</w:t>
            </w:r>
            <w:r w:rsidR="003517B8" w:rsidRPr="00774226">
              <w:rPr>
                <w:rFonts w:ascii="Arial Narrow" w:hAnsi="Arial Narrow" w:cs="Arial"/>
                <w:sz w:val="24"/>
                <w:szCs w:val="24"/>
              </w:rPr>
              <w:t xml:space="preserve"> </w:t>
            </w:r>
          </w:p>
          <w:p w14:paraId="6C52D170" w14:textId="77777777" w:rsidR="003517B8" w:rsidRPr="00774226" w:rsidRDefault="003517B8" w:rsidP="003517B8">
            <w:pPr>
              <w:rPr>
                <w:rFonts w:ascii="Arial Narrow" w:hAnsi="Arial Narrow" w:cs="Arial"/>
                <w:sz w:val="18"/>
                <w:szCs w:val="18"/>
              </w:rPr>
            </w:pPr>
          </w:p>
          <w:p w14:paraId="7E9D14D1" w14:textId="53F1E9C9" w:rsidR="003E25F2" w:rsidRPr="00774226" w:rsidRDefault="003E25F2" w:rsidP="003517B8">
            <w:pPr>
              <w:rPr>
                <w:rFonts w:ascii="Arial Narrow" w:hAnsi="Arial Narrow" w:cs="Arial"/>
                <w:sz w:val="24"/>
                <w:szCs w:val="24"/>
              </w:rPr>
            </w:pPr>
            <w:r w:rsidRPr="00774226">
              <w:rPr>
                <w:rFonts w:ascii="Arial Narrow" w:hAnsi="Arial Narrow" w:cs="Arial"/>
                <w:sz w:val="24"/>
                <w:szCs w:val="24"/>
              </w:rPr>
              <w:t xml:space="preserve">This new demand is the inspiration for EXPERIENCE, which </w:t>
            </w:r>
            <w:r w:rsidR="00BC192A">
              <w:rPr>
                <w:rFonts w:ascii="Arial Narrow" w:hAnsi="Arial Narrow" w:cs="Arial"/>
                <w:sz w:val="24"/>
                <w:szCs w:val="24"/>
              </w:rPr>
              <w:t>is</w:t>
            </w:r>
            <w:r w:rsidRPr="00774226">
              <w:rPr>
                <w:rFonts w:ascii="Arial Narrow" w:hAnsi="Arial Narrow" w:cs="Arial"/>
                <w:sz w:val="24"/>
                <w:szCs w:val="24"/>
              </w:rPr>
              <w:t xml:space="preserve"> creat</w:t>
            </w:r>
            <w:r w:rsidR="00BC192A">
              <w:rPr>
                <w:rFonts w:ascii="Arial Narrow" w:hAnsi="Arial Narrow" w:cs="Arial"/>
                <w:sz w:val="24"/>
                <w:szCs w:val="24"/>
              </w:rPr>
              <w:t>ing</w:t>
            </w:r>
            <w:r w:rsidRPr="00774226">
              <w:rPr>
                <w:rFonts w:ascii="Arial Narrow" w:hAnsi="Arial Narrow" w:cs="Arial"/>
                <w:sz w:val="24"/>
                <w:szCs w:val="24"/>
              </w:rPr>
              <w:t xml:space="preserve"> a new tourism strategy to shift from a ‘destination’ to </w:t>
            </w:r>
            <w:r w:rsidR="00BC192A">
              <w:rPr>
                <w:rFonts w:ascii="Arial Narrow" w:hAnsi="Arial Narrow" w:cs="Arial"/>
                <w:sz w:val="24"/>
                <w:szCs w:val="24"/>
              </w:rPr>
              <w:t xml:space="preserve">an </w:t>
            </w:r>
            <w:r w:rsidRPr="00774226">
              <w:rPr>
                <w:rFonts w:ascii="Arial Narrow" w:hAnsi="Arial Narrow" w:cs="Arial"/>
                <w:sz w:val="24"/>
                <w:szCs w:val="24"/>
              </w:rPr>
              <w:t>‘experiential’ tourism approach.</w:t>
            </w:r>
          </w:p>
          <w:p w14:paraId="6B34941A" w14:textId="77777777" w:rsidR="003E25F2" w:rsidRPr="00774226" w:rsidRDefault="003E25F2" w:rsidP="003517B8">
            <w:pPr>
              <w:rPr>
                <w:rFonts w:ascii="Arial Narrow" w:hAnsi="Arial Narrow" w:cs="Arial"/>
                <w:sz w:val="18"/>
                <w:szCs w:val="18"/>
              </w:rPr>
            </w:pPr>
          </w:p>
          <w:p w14:paraId="5B22A527" w14:textId="1CB0A7F1" w:rsidR="003E25F2" w:rsidRPr="00774226" w:rsidRDefault="003E25F2" w:rsidP="003517B8">
            <w:pPr>
              <w:rPr>
                <w:rFonts w:ascii="Arial Narrow" w:hAnsi="Arial Narrow" w:cs="Arial"/>
                <w:b/>
                <w:bCs/>
                <w:sz w:val="24"/>
                <w:szCs w:val="24"/>
              </w:rPr>
            </w:pPr>
            <w:r w:rsidRPr="00774226">
              <w:rPr>
                <w:rFonts w:ascii="Arial Narrow" w:hAnsi="Arial Narrow" w:cs="Arial"/>
                <w:b/>
                <w:bCs/>
                <w:sz w:val="24"/>
                <w:szCs w:val="24"/>
              </w:rPr>
              <w:t xml:space="preserve">Sustainable </w:t>
            </w:r>
            <w:r w:rsidR="00BC192A">
              <w:rPr>
                <w:rFonts w:ascii="Arial Narrow" w:hAnsi="Arial Narrow" w:cs="Arial"/>
                <w:b/>
                <w:bCs/>
                <w:sz w:val="24"/>
                <w:szCs w:val="24"/>
              </w:rPr>
              <w:t xml:space="preserve">and accessible </w:t>
            </w:r>
            <w:r w:rsidRPr="00774226">
              <w:rPr>
                <w:rFonts w:ascii="Arial Narrow" w:hAnsi="Arial Narrow" w:cs="Arial"/>
                <w:b/>
                <w:bCs/>
                <w:sz w:val="24"/>
                <w:szCs w:val="24"/>
              </w:rPr>
              <w:t>tourism</w:t>
            </w:r>
          </w:p>
          <w:p w14:paraId="5B269ECF" w14:textId="66687C11" w:rsidR="003E25F2" w:rsidRPr="00774226" w:rsidRDefault="003E25F2" w:rsidP="003517B8">
            <w:pPr>
              <w:rPr>
                <w:rFonts w:ascii="Arial Narrow" w:hAnsi="Arial Narrow" w:cs="Arial"/>
                <w:sz w:val="24"/>
                <w:szCs w:val="24"/>
              </w:rPr>
            </w:pPr>
            <w:r w:rsidRPr="00774226">
              <w:rPr>
                <w:rFonts w:ascii="Arial Narrow" w:hAnsi="Arial Narrow" w:cs="Arial"/>
                <w:sz w:val="24"/>
                <w:szCs w:val="24"/>
              </w:rPr>
              <w:t>The EXPERIENCE approach is based on the principle</w:t>
            </w:r>
            <w:r w:rsidR="00BC192A">
              <w:rPr>
                <w:rFonts w:ascii="Arial Narrow" w:hAnsi="Arial Narrow" w:cs="Arial"/>
                <w:sz w:val="24"/>
                <w:szCs w:val="24"/>
              </w:rPr>
              <w:t>s</w:t>
            </w:r>
            <w:r w:rsidRPr="00774226">
              <w:rPr>
                <w:rFonts w:ascii="Arial Narrow" w:hAnsi="Arial Narrow" w:cs="Arial"/>
                <w:sz w:val="24"/>
                <w:szCs w:val="24"/>
              </w:rPr>
              <w:t xml:space="preserve"> of sustainable </w:t>
            </w:r>
            <w:r w:rsidR="00BC192A">
              <w:rPr>
                <w:rFonts w:ascii="Arial Narrow" w:hAnsi="Arial Narrow" w:cs="Arial"/>
                <w:sz w:val="24"/>
                <w:szCs w:val="24"/>
              </w:rPr>
              <w:t xml:space="preserve">and accessible </w:t>
            </w:r>
            <w:r w:rsidRPr="00774226">
              <w:rPr>
                <w:rFonts w:ascii="Arial Narrow" w:hAnsi="Arial Narrow" w:cs="Arial"/>
                <w:sz w:val="24"/>
                <w:szCs w:val="24"/>
              </w:rPr>
              <w:t>tourism. As well as generating economic prosperity, the project aims to bring benefits to the environment and communities, and to mitigate any impact of increased visitor numbers.</w:t>
            </w:r>
          </w:p>
          <w:p w14:paraId="2FB7CAB9" w14:textId="77777777" w:rsidR="002827C4" w:rsidRPr="00774226" w:rsidRDefault="002827C4" w:rsidP="003517B8">
            <w:pPr>
              <w:rPr>
                <w:rFonts w:ascii="Arial Narrow" w:hAnsi="Arial Narrow" w:cs="Arial"/>
                <w:sz w:val="18"/>
                <w:szCs w:val="18"/>
              </w:rPr>
            </w:pPr>
          </w:p>
          <w:p w14:paraId="73A75CA3" w14:textId="38E8F0A0" w:rsidR="003E25F2" w:rsidRPr="00774226" w:rsidRDefault="003E25F2" w:rsidP="003517B8">
            <w:pPr>
              <w:rPr>
                <w:rFonts w:ascii="Arial Narrow" w:hAnsi="Arial Narrow" w:cs="Arial"/>
                <w:sz w:val="24"/>
                <w:szCs w:val="24"/>
              </w:rPr>
            </w:pPr>
            <w:r w:rsidRPr="00774226">
              <w:rPr>
                <w:rFonts w:ascii="Arial Narrow" w:hAnsi="Arial Narrow" w:cs="Arial"/>
                <w:sz w:val="24"/>
                <w:szCs w:val="24"/>
              </w:rPr>
              <w:t xml:space="preserve">The project will achieve this by enhancing protected habitats, using low-carbon options, e.g. solar and automated lighting and heating, using local suppliers to reduce food miles and opting for recycled materials for signs and surfaces. </w:t>
            </w:r>
          </w:p>
          <w:p w14:paraId="5B6406A9" w14:textId="77777777" w:rsidR="002827C4" w:rsidRPr="00774226" w:rsidRDefault="002827C4" w:rsidP="003517B8">
            <w:pPr>
              <w:rPr>
                <w:rFonts w:ascii="Arial Narrow" w:hAnsi="Arial Narrow" w:cs="Arial"/>
                <w:sz w:val="18"/>
                <w:szCs w:val="18"/>
              </w:rPr>
            </w:pPr>
          </w:p>
          <w:p w14:paraId="7699D990" w14:textId="77777777" w:rsidR="003E25F2" w:rsidRPr="00774226" w:rsidRDefault="003E25F2" w:rsidP="003517B8">
            <w:pPr>
              <w:rPr>
                <w:rFonts w:ascii="Arial Narrow" w:hAnsi="Arial Narrow" w:cs="Arial"/>
                <w:sz w:val="24"/>
                <w:szCs w:val="24"/>
              </w:rPr>
            </w:pPr>
            <w:r w:rsidRPr="00774226">
              <w:rPr>
                <w:rFonts w:ascii="Arial Narrow" w:hAnsi="Arial Narrow" w:cs="Arial"/>
                <w:sz w:val="24"/>
                <w:szCs w:val="24"/>
              </w:rPr>
              <w:lastRenderedPageBreak/>
              <w:t>Revenue generated in the regions will be fed back into the local economy to protect and maintain its historical and cultural attractions.</w:t>
            </w:r>
          </w:p>
          <w:p w14:paraId="79A9FD04" w14:textId="77777777" w:rsidR="003E25F2" w:rsidRPr="00774226" w:rsidRDefault="003E25F2" w:rsidP="003517B8">
            <w:pPr>
              <w:rPr>
                <w:rFonts w:ascii="Arial Narrow" w:hAnsi="Arial Narrow" w:cs="Arial"/>
                <w:sz w:val="18"/>
                <w:szCs w:val="18"/>
              </w:rPr>
            </w:pPr>
          </w:p>
          <w:p w14:paraId="4473C8EF" w14:textId="0CF6F7C5" w:rsidR="003E25F2" w:rsidRPr="00774226" w:rsidRDefault="003E25F2" w:rsidP="003517B8">
            <w:pPr>
              <w:rPr>
                <w:rFonts w:ascii="Arial Narrow" w:hAnsi="Arial Narrow" w:cs="Arial"/>
                <w:b/>
                <w:bCs/>
                <w:sz w:val="24"/>
                <w:szCs w:val="24"/>
              </w:rPr>
            </w:pPr>
            <w:r w:rsidRPr="00774226">
              <w:rPr>
                <w:rFonts w:ascii="Arial Narrow" w:hAnsi="Arial Narrow" w:cs="Arial"/>
                <w:b/>
                <w:bCs/>
                <w:sz w:val="24"/>
                <w:szCs w:val="24"/>
              </w:rPr>
              <w:t xml:space="preserve">The </w:t>
            </w:r>
            <w:r w:rsidR="006A4F27">
              <w:rPr>
                <w:rFonts w:ascii="Arial Narrow" w:hAnsi="Arial Narrow" w:cs="Arial"/>
                <w:b/>
                <w:bCs/>
                <w:sz w:val="24"/>
                <w:szCs w:val="24"/>
              </w:rPr>
              <w:t>E</w:t>
            </w:r>
            <w:r w:rsidR="006A4F27">
              <w:rPr>
                <w:rFonts w:cs="Arial"/>
                <w:b/>
                <w:bCs/>
              </w:rPr>
              <w:t xml:space="preserve">XPERIENCE </w:t>
            </w:r>
            <w:r w:rsidRPr="00774226">
              <w:rPr>
                <w:rFonts w:ascii="Arial Narrow" w:hAnsi="Arial Narrow" w:cs="Arial"/>
                <w:b/>
                <w:bCs/>
                <w:sz w:val="24"/>
                <w:szCs w:val="24"/>
              </w:rPr>
              <w:t>project will:</w:t>
            </w:r>
          </w:p>
          <w:p w14:paraId="28F03F2F" w14:textId="77F8EB8E" w:rsidR="003E25F2" w:rsidRPr="00774226" w:rsidRDefault="003E25F2" w:rsidP="003517B8">
            <w:pPr>
              <w:pStyle w:val="ListParagraph"/>
              <w:numPr>
                <w:ilvl w:val="0"/>
                <w:numId w:val="29"/>
              </w:numPr>
              <w:ind w:hanging="402"/>
              <w:rPr>
                <w:rFonts w:ascii="Arial Narrow" w:hAnsi="Arial Narrow" w:cs="Arial"/>
                <w:sz w:val="24"/>
                <w:szCs w:val="24"/>
              </w:rPr>
            </w:pPr>
            <w:r w:rsidRPr="00774226">
              <w:rPr>
                <w:rFonts w:ascii="Arial Narrow" w:hAnsi="Arial Narrow" w:cs="Arial"/>
                <w:sz w:val="24"/>
                <w:szCs w:val="24"/>
              </w:rPr>
              <w:t>Offer training to traditional tourist organisations</w:t>
            </w:r>
            <w:r w:rsidR="008A6E79" w:rsidRPr="00774226">
              <w:rPr>
                <w:rFonts w:ascii="Arial Narrow" w:hAnsi="Arial Narrow" w:cs="Arial"/>
                <w:sz w:val="24"/>
                <w:szCs w:val="24"/>
              </w:rPr>
              <w:t xml:space="preserve">, </w:t>
            </w:r>
            <w:r w:rsidRPr="00774226">
              <w:rPr>
                <w:rFonts w:ascii="Arial Narrow" w:hAnsi="Arial Narrow" w:cs="Arial"/>
                <w:sz w:val="24"/>
                <w:szCs w:val="24"/>
              </w:rPr>
              <w:t xml:space="preserve">alongside people with little experience in the tourist trade to identify unique regional selling points </w:t>
            </w:r>
          </w:p>
          <w:p w14:paraId="23B4B70E" w14:textId="6C8570F6" w:rsidR="003E25F2" w:rsidRPr="00774226" w:rsidRDefault="003E25F2" w:rsidP="003517B8">
            <w:pPr>
              <w:pStyle w:val="ListParagraph"/>
              <w:numPr>
                <w:ilvl w:val="0"/>
                <w:numId w:val="29"/>
              </w:numPr>
              <w:ind w:hanging="402"/>
              <w:rPr>
                <w:rFonts w:ascii="Arial Narrow" w:hAnsi="Arial Narrow" w:cs="Arial"/>
                <w:sz w:val="24"/>
                <w:szCs w:val="24"/>
              </w:rPr>
            </w:pPr>
            <w:r w:rsidRPr="00774226">
              <w:rPr>
                <w:rFonts w:ascii="Arial Narrow" w:hAnsi="Arial Narrow" w:cs="Arial"/>
                <w:sz w:val="24"/>
                <w:szCs w:val="24"/>
              </w:rPr>
              <w:t>Create exciting off-season activities and itineraries for day and overnight visitors, themed by regional selling points that are in keeping with the character of a region.</w:t>
            </w:r>
          </w:p>
          <w:p w14:paraId="66DF6AC7" w14:textId="36636C15" w:rsidR="003E25F2" w:rsidRPr="00774226" w:rsidRDefault="003E25F2" w:rsidP="003517B8">
            <w:pPr>
              <w:pStyle w:val="ListParagraph"/>
              <w:numPr>
                <w:ilvl w:val="0"/>
                <w:numId w:val="29"/>
              </w:numPr>
              <w:ind w:hanging="402"/>
              <w:rPr>
                <w:rFonts w:ascii="Arial Narrow" w:hAnsi="Arial Narrow" w:cs="Arial"/>
                <w:sz w:val="24"/>
                <w:szCs w:val="24"/>
              </w:rPr>
            </w:pPr>
            <w:r w:rsidRPr="00774226">
              <w:rPr>
                <w:rFonts w:ascii="Arial Narrow" w:hAnsi="Arial Narrow" w:cs="Arial"/>
                <w:sz w:val="24"/>
                <w:szCs w:val="24"/>
              </w:rPr>
              <w:t>Use cutting-edge marketing techniques to promote the experiences on offer across the regions in October-March</w:t>
            </w:r>
          </w:p>
          <w:p w14:paraId="24103434" w14:textId="1B86CB13" w:rsidR="003E25F2" w:rsidRPr="00774226" w:rsidRDefault="003E25F2" w:rsidP="003517B8">
            <w:pPr>
              <w:pStyle w:val="ListParagraph"/>
              <w:numPr>
                <w:ilvl w:val="0"/>
                <w:numId w:val="29"/>
              </w:numPr>
              <w:ind w:hanging="402"/>
              <w:rPr>
                <w:rFonts w:ascii="Arial Narrow" w:hAnsi="Arial Narrow" w:cs="Arial"/>
                <w:sz w:val="24"/>
                <w:szCs w:val="24"/>
              </w:rPr>
            </w:pPr>
            <w:r w:rsidRPr="00774226">
              <w:rPr>
                <w:rFonts w:ascii="Arial Narrow" w:hAnsi="Arial Narrow" w:cs="Arial"/>
                <w:sz w:val="24"/>
                <w:szCs w:val="24"/>
              </w:rPr>
              <w:t xml:space="preserve">Adapt infrastructure for off-season use, such as adding lighting and signs or improving facilities, and </w:t>
            </w:r>
            <w:r w:rsidR="00BC192A">
              <w:rPr>
                <w:rFonts w:ascii="Arial Narrow" w:hAnsi="Arial Narrow" w:cs="Arial"/>
                <w:sz w:val="24"/>
                <w:szCs w:val="24"/>
              </w:rPr>
              <w:t>to work with businesses to ensure accessibility information is accurate and available</w:t>
            </w:r>
            <w:r w:rsidRPr="00774226">
              <w:rPr>
                <w:rFonts w:ascii="Arial Narrow" w:hAnsi="Arial Narrow" w:cs="Arial"/>
                <w:sz w:val="24"/>
                <w:szCs w:val="24"/>
              </w:rPr>
              <w:t>. EXPERIENCE places great importance on the inclusivity of individuals and communities.</w:t>
            </w:r>
          </w:p>
          <w:p w14:paraId="23516D58" w14:textId="77777777" w:rsidR="008A6E79" w:rsidRDefault="003E25F2" w:rsidP="00737B5F">
            <w:pPr>
              <w:pStyle w:val="ListParagraph"/>
              <w:numPr>
                <w:ilvl w:val="0"/>
                <w:numId w:val="29"/>
              </w:numPr>
              <w:ind w:hanging="402"/>
              <w:rPr>
                <w:rFonts w:ascii="Arial Narrow" w:hAnsi="Arial Narrow" w:cs="Arial"/>
                <w:sz w:val="24"/>
                <w:szCs w:val="24"/>
              </w:rPr>
            </w:pPr>
            <w:r w:rsidRPr="00774226">
              <w:rPr>
                <w:rFonts w:ascii="Arial Narrow" w:hAnsi="Arial Narrow" w:cs="Arial"/>
                <w:sz w:val="24"/>
                <w:szCs w:val="24"/>
              </w:rPr>
              <w:t>Ensure activities are demand-driven so that off-season growth in visitors is sustainable</w:t>
            </w:r>
            <w:r w:rsidR="008A6E79" w:rsidRPr="00774226">
              <w:rPr>
                <w:rFonts w:ascii="Arial Narrow" w:hAnsi="Arial Narrow" w:cs="Arial"/>
                <w:sz w:val="24"/>
                <w:szCs w:val="24"/>
              </w:rPr>
              <w:t>.</w:t>
            </w:r>
          </w:p>
          <w:p w14:paraId="0E18BA76" w14:textId="77777777" w:rsidR="002F621F" w:rsidRDefault="002F621F" w:rsidP="002F621F">
            <w:pPr>
              <w:rPr>
                <w:rFonts w:ascii="Arial Narrow" w:hAnsi="Arial Narrow" w:cs="Arial"/>
                <w:sz w:val="24"/>
                <w:szCs w:val="24"/>
              </w:rPr>
            </w:pPr>
          </w:p>
          <w:p w14:paraId="0FE1ABDA" w14:textId="39E21257" w:rsidR="002F621F" w:rsidRDefault="002F621F" w:rsidP="002F621F">
            <w:pPr>
              <w:rPr>
                <w:rFonts w:ascii="Arial Narrow" w:hAnsi="Arial Narrow" w:cs="Arial"/>
                <w:b/>
                <w:bCs/>
                <w:sz w:val="24"/>
                <w:szCs w:val="24"/>
              </w:rPr>
            </w:pPr>
            <w:r>
              <w:rPr>
                <w:rFonts w:ascii="Arial Narrow" w:hAnsi="Arial Narrow" w:cs="Arial"/>
                <w:b/>
                <w:bCs/>
                <w:sz w:val="24"/>
                <w:szCs w:val="24"/>
              </w:rPr>
              <w:t>Product Development</w:t>
            </w:r>
          </w:p>
          <w:p w14:paraId="30E669A0" w14:textId="126EE6AF" w:rsidR="002F621F" w:rsidRDefault="002F621F" w:rsidP="002F621F">
            <w:pPr>
              <w:rPr>
                <w:rFonts w:ascii="Arial Narrow" w:hAnsi="Arial Narrow" w:cs="Arial"/>
                <w:b/>
                <w:bCs/>
                <w:sz w:val="24"/>
                <w:szCs w:val="24"/>
              </w:rPr>
            </w:pPr>
          </w:p>
          <w:p w14:paraId="51B7FCD4" w14:textId="0EDF0F8F" w:rsidR="002867BF" w:rsidRDefault="002867BF" w:rsidP="002867BF">
            <w:pPr>
              <w:autoSpaceDE w:val="0"/>
              <w:autoSpaceDN w:val="0"/>
              <w:adjustRightInd w:val="0"/>
              <w:rPr>
                <w:rFonts w:ascii="Arial Narrow" w:hAnsi="Arial Narrow" w:cs="Arial"/>
                <w:sz w:val="24"/>
                <w:szCs w:val="24"/>
              </w:rPr>
            </w:pPr>
            <w:r w:rsidRPr="002867BF">
              <w:rPr>
                <w:rFonts w:ascii="Arial Narrow" w:hAnsi="Arial Narrow" w:cs="Arial"/>
                <w:sz w:val="24"/>
                <w:szCs w:val="24"/>
              </w:rPr>
              <w:t xml:space="preserve">As part of the Interreg Channel EXPERIENCE project, Visit Kent has </w:t>
            </w:r>
            <w:r w:rsidR="006A4F27">
              <w:rPr>
                <w:rFonts w:ascii="Arial Narrow" w:hAnsi="Arial Narrow" w:cs="Arial"/>
                <w:sz w:val="24"/>
                <w:szCs w:val="24"/>
              </w:rPr>
              <w:t>r</w:t>
            </w:r>
            <w:r w:rsidR="006A4F27">
              <w:rPr>
                <w:rFonts w:cs="Arial"/>
              </w:rPr>
              <w:t xml:space="preserve">un </w:t>
            </w:r>
            <w:r w:rsidRPr="002867BF">
              <w:rPr>
                <w:rFonts w:ascii="Arial Narrow" w:hAnsi="Arial Narrow" w:cs="Arial"/>
                <w:sz w:val="24"/>
                <w:szCs w:val="24"/>
              </w:rPr>
              <w:t xml:space="preserve">the Experience Development Programme which </w:t>
            </w:r>
            <w:r w:rsidR="006A4F27">
              <w:rPr>
                <w:rFonts w:ascii="Arial Narrow" w:hAnsi="Arial Narrow" w:cs="Arial"/>
                <w:sz w:val="24"/>
                <w:szCs w:val="24"/>
              </w:rPr>
              <w:t>h</w:t>
            </w:r>
            <w:r w:rsidR="006A4F27">
              <w:rPr>
                <w:rFonts w:cs="Arial"/>
              </w:rPr>
              <w:t>as</w:t>
            </w:r>
            <w:r w:rsidRPr="002867BF">
              <w:rPr>
                <w:rFonts w:ascii="Arial Narrow" w:hAnsi="Arial Narrow" w:cs="Arial"/>
                <w:sz w:val="24"/>
                <w:szCs w:val="24"/>
              </w:rPr>
              <w:t xml:space="preserve"> work</w:t>
            </w:r>
            <w:r w:rsidR="006A4F27">
              <w:rPr>
                <w:rFonts w:ascii="Arial Narrow" w:hAnsi="Arial Narrow" w:cs="Arial"/>
                <w:sz w:val="24"/>
                <w:szCs w:val="24"/>
              </w:rPr>
              <w:t>e</w:t>
            </w:r>
            <w:r w:rsidR="006A4F27">
              <w:rPr>
                <w:rFonts w:cs="Arial"/>
              </w:rPr>
              <w:t>d</w:t>
            </w:r>
            <w:r w:rsidRPr="002867BF">
              <w:rPr>
                <w:rFonts w:ascii="Arial Narrow" w:hAnsi="Arial Narrow" w:cs="Arial"/>
                <w:sz w:val="24"/>
                <w:szCs w:val="24"/>
              </w:rPr>
              <w:t xml:space="preserve"> with 125 organisations from across Kent and Medway to help them develop new experiential tourism products for the off-season. </w:t>
            </w:r>
          </w:p>
          <w:p w14:paraId="2CC20983" w14:textId="77777777" w:rsidR="002867BF" w:rsidRPr="002867BF" w:rsidRDefault="002867BF" w:rsidP="002867BF">
            <w:pPr>
              <w:autoSpaceDE w:val="0"/>
              <w:autoSpaceDN w:val="0"/>
              <w:adjustRightInd w:val="0"/>
              <w:rPr>
                <w:rFonts w:ascii="Arial Narrow" w:hAnsi="Arial Narrow" w:cs="Arial"/>
                <w:sz w:val="24"/>
                <w:szCs w:val="24"/>
              </w:rPr>
            </w:pPr>
          </w:p>
          <w:p w14:paraId="3B58889E" w14:textId="77777777" w:rsidR="002867BF" w:rsidRDefault="002867BF" w:rsidP="002F621F">
            <w:pPr>
              <w:autoSpaceDE w:val="0"/>
              <w:autoSpaceDN w:val="0"/>
              <w:adjustRightInd w:val="0"/>
              <w:rPr>
                <w:rFonts w:ascii="Arial Narrow" w:hAnsi="Arial Narrow" w:cs="Arial"/>
                <w:sz w:val="24"/>
                <w:szCs w:val="24"/>
              </w:rPr>
            </w:pPr>
            <w:r w:rsidRPr="002867BF">
              <w:rPr>
                <w:rFonts w:ascii="Arial Narrow" w:hAnsi="Arial Narrow" w:cs="Arial"/>
                <w:sz w:val="24"/>
                <w:szCs w:val="24"/>
              </w:rPr>
              <w:t>The programme offers successful applicants a package of support to develop their product concept and take it to market. The support delivered through the programme includes 1:1 business consultation, product testing, content development, product photography, inclusion in B2C campaigns and B2B distribution through travel trade partners.</w:t>
            </w:r>
            <w:r>
              <w:rPr>
                <w:rFonts w:ascii="Arial Narrow" w:hAnsi="Arial Narrow" w:cs="Arial"/>
                <w:sz w:val="24"/>
                <w:szCs w:val="24"/>
              </w:rPr>
              <w:t xml:space="preserve"> </w:t>
            </w:r>
          </w:p>
          <w:p w14:paraId="5FD8B796" w14:textId="77777777" w:rsidR="002F621F" w:rsidRDefault="002F621F" w:rsidP="002F621F">
            <w:pPr>
              <w:rPr>
                <w:rFonts w:ascii="Arial Narrow" w:hAnsi="Arial Narrow" w:cs="Arial"/>
                <w:sz w:val="24"/>
                <w:szCs w:val="24"/>
              </w:rPr>
            </w:pPr>
          </w:p>
          <w:p w14:paraId="36793AC5" w14:textId="53968A2D" w:rsidR="002F621F" w:rsidRDefault="002F621F" w:rsidP="002F621F">
            <w:pPr>
              <w:rPr>
                <w:rFonts w:ascii="Arial Narrow" w:hAnsi="Arial Narrow" w:cs="T3Font_1"/>
                <w:sz w:val="24"/>
                <w:szCs w:val="24"/>
              </w:rPr>
            </w:pPr>
            <w:r w:rsidRPr="002F621F">
              <w:rPr>
                <w:rFonts w:ascii="Arial Narrow" w:hAnsi="Arial Narrow" w:cs="T3Font_1"/>
                <w:sz w:val="24"/>
                <w:szCs w:val="24"/>
              </w:rPr>
              <w:t xml:space="preserve">More details available at </w:t>
            </w:r>
            <w:hyperlink r:id="rId12" w:history="1">
              <w:r w:rsidR="00B538A4" w:rsidRPr="00706EFD">
                <w:rPr>
                  <w:rStyle w:val="Hyperlink"/>
                </w:rPr>
                <w:t>https://visitkentbusiness.co.uk/get-involved/experience-taking-your-ideas-to-market/experience-development-programme/</w:t>
              </w:r>
            </w:hyperlink>
            <w:r w:rsidR="00B538A4">
              <w:t xml:space="preserve"> </w:t>
            </w:r>
          </w:p>
          <w:p w14:paraId="5051C8DE" w14:textId="6B9F09EC" w:rsidR="002F621F" w:rsidRDefault="002F621F" w:rsidP="002F621F">
            <w:pPr>
              <w:rPr>
                <w:rFonts w:ascii="Arial Narrow" w:hAnsi="Arial Narrow" w:cs="T3Font_1"/>
                <w:sz w:val="24"/>
                <w:szCs w:val="24"/>
              </w:rPr>
            </w:pPr>
          </w:p>
          <w:p w14:paraId="4F4C923A" w14:textId="17B769BD" w:rsidR="002F621F" w:rsidRPr="002F621F" w:rsidRDefault="002F621F" w:rsidP="002F621F">
            <w:pPr>
              <w:rPr>
                <w:rFonts w:ascii="Arial Narrow" w:hAnsi="Arial Narrow" w:cs="T3Font_1"/>
                <w:sz w:val="24"/>
                <w:szCs w:val="24"/>
              </w:rPr>
            </w:pPr>
            <w:r w:rsidRPr="002F621F">
              <w:rPr>
                <w:rFonts w:ascii="Arial Narrow" w:hAnsi="Arial Narrow" w:cs="T3Font_1"/>
                <w:sz w:val="24"/>
                <w:szCs w:val="24"/>
              </w:rPr>
              <w:t xml:space="preserve">Examples of experiences </w:t>
            </w:r>
            <w:r w:rsidR="006A4F27">
              <w:rPr>
                <w:rFonts w:ascii="Arial Narrow" w:hAnsi="Arial Narrow" w:cs="T3Font_1"/>
                <w:sz w:val="24"/>
                <w:szCs w:val="24"/>
              </w:rPr>
              <w:t xml:space="preserve">developed </w:t>
            </w:r>
            <w:r w:rsidRPr="002F621F">
              <w:rPr>
                <w:rFonts w:ascii="Arial Narrow" w:hAnsi="Arial Narrow" w:cs="T3Font_1"/>
                <w:sz w:val="24"/>
                <w:szCs w:val="24"/>
              </w:rPr>
              <w:t>include:</w:t>
            </w:r>
          </w:p>
          <w:p w14:paraId="7A7AAEDE" w14:textId="4F9364D2" w:rsidR="002F621F" w:rsidRPr="002F621F" w:rsidRDefault="002F621F" w:rsidP="002F621F">
            <w:pPr>
              <w:rPr>
                <w:rFonts w:ascii="Arial Narrow" w:hAnsi="Arial Narrow" w:cs="T3Font_1"/>
                <w:sz w:val="24"/>
                <w:szCs w:val="24"/>
              </w:rPr>
            </w:pPr>
          </w:p>
          <w:p w14:paraId="5C3D9341" w14:textId="4A8166FB" w:rsidR="002F621F" w:rsidRPr="002F621F" w:rsidRDefault="002F621F" w:rsidP="002F621F">
            <w:pPr>
              <w:pStyle w:val="ListParagraph"/>
              <w:numPr>
                <w:ilvl w:val="0"/>
                <w:numId w:val="29"/>
              </w:numPr>
              <w:ind w:hanging="402"/>
              <w:rPr>
                <w:rFonts w:ascii="Arial Narrow" w:hAnsi="Arial Narrow" w:cs="Arial"/>
                <w:sz w:val="24"/>
                <w:szCs w:val="24"/>
              </w:rPr>
            </w:pPr>
            <w:r w:rsidRPr="002F621F">
              <w:rPr>
                <w:rFonts w:ascii="Arial Narrow" w:hAnsi="Arial Narrow" w:cs="Arial"/>
                <w:sz w:val="24"/>
                <w:szCs w:val="24"/>
              </w:rPr>
              <w:t>Gin and Steam - A gin tasting experience taking place on a train hauled by a fabulous Steam Locomotive</w:t>
            </w:r>
          </w:p>
          <w:p w14:paraId="5F25F113" w14:textId="1A533B9B" w:rsidR="002F621F" w:rsidRPr="002F621F" w:rsidRDefault="002F621F" w:rsidP="002F621F">
            <w:pPr>
              <w:pStyle w:val="ListParagraph"/>
              <w:numPr>
                <w:ilvl w:val="0"/>
                <w:numId w:val="29"/>
              </w:numPr>
              <w:ind w:hanging="402"/>
              <w:rPr>
                <w:rFonts w:ascii="Arial Narrow" w:hAnsi="Arial Narrow" w:cs="Arial"/>
                <w:sz w:val="24"/>
                <w:szCs w:val="24"/>
              </w:rPr>
            </w:pPr>
            <w:r w:rsidRPr="002F621F">
              <w:rPr>
                <w:rFonts w:ascii="Arial Narrow" w:hAnsi="Arial Narrow" w:cs="Arial"/>
                <w:sz w:val="24"/>
                <w:szCs w:val="24"/>
              </w:rPr>
              <w:t>Upcycling workshops including accommodation all set within a timber framed farmhouse</w:t>
            </w:r>
          </w:p>
          <w:p w14:paraId="78EBD2FA" w14:textId="0AF03626" w:rsidR="002F621F" w:rsidRPr="004F413D" w:rsidRDefault="002F621F" w:rsidP="002F621F">
            <w:pPr>
              <w:pStyle w:val="ListParagraph"/>
              <w:numPr>
                <w:ilvl w:val="0"/>
                <w:numId w:val="29"/>
              </w:numPr>
              <w:ind w:hanging="402"/>
              <w:rPr>
                <w:rFonts w:ascii="Arial Narrow" w:hAnsi="Arial Narrow" w:cs="Arial"/>
                <w:sz w:val="24"/>
                <w:szCs w:val="24"/>
              </w:rPr>
            </w:pPr>
            <w:r w:rsidRPr="002F621F">
              <w:rPr>
                <w:rFonts w:ascii="Arial Narrow" w:hAnsi="Arial Narrow" w:cs="Arial"/>
                <w:sz w:val="24"/>
                <w:szCs w:val="24"/>
              </w:rPr>
              <w:t>Join a paranormal investigation team at haunted locations across Kent</w:t>
            </w:r>
          </w:p>
          <w:p w14:paraId="7C9DA53B" w14:textId="4155A85D" w:rsidR="009A18FB" w:rsidRPr="002F621F" w:rsidRDefault="009A18FB" w:rsidP="004F413D">
            <w:pPr>
              <w:pStyle w:val="ListParagraph"/>
              <w:rPr>
                <w:rFonts w:ascii="Arial Narrow" w:hAnsi="Arial Narrow" w:cs="Arial"/>
                <w:sz w:val="24"/>
                <w:szCs w:val="24"/>
              </w:rPr>
            </w:pPr>
          </w:p>
        </w:tc>
      </w:tr>
      <w:tr w:rsidR="004F413D" w:rsidRPr="0030222B" w14:paraId="41517AA9" w14:textId="77777777" w:rsidTr="00D91337">
        <w:tc>
          <w:tcPr>
            <w:tcW w:w="9016" w:type="dxa"/>
          </w:tcPr>
          <w:p w14:paraId="5ED0368D" w14:textId="3955A920" w:rsidR="004F413D" w:rsidRDefault="004F413D" w:rsidP="004F413D">
            <w:pPr>
              <w:rPr>
                <w:rFonts w:ascii="Arial Narrow" w:hAnsi="Arial Narrow" w:cs="Arial"/>
                <w:b/>
                <w:bCs/>
                <w:sz w:val="24"/>
                <w:szCs w:val="24"/>
              </w:rPr>
            </w:pPr>
            <w:r w:rsidRPr="006A4F27">
              <w:rPr>
                <w:rFonts w:ascii="Arial Narrow" w:hAnsi="Arial Narrow" w:cs="Arial"/>
                <w:b/>
                <w:bCs/>
                <w:sz w:val="24"/>
                <w:szCs w:val="24"/>
              </w:rPr>
              <w:lastRenderedPageBreak/>
              <w:t>Identifying the audience</w:t>
            </w:r>
            <w:r>
              <w:rPr>
                <w:rFonts w:ascii="Arial Narrow" w:hAnsi="Arial Narrow" w:cs="Arial"/>
                <w:b/>
                <w:bCs/>
                <w:sz w:val="24"/>
                <w:szCs w:val="24"/>
              </w:rPr>
              <w:t>:</w:t>
            </w:r>
          </w:p>
          <w:p w14:paraId="264606B8" w14:textId="77777777" w:rsidR="004F413D" w:rsidRPr="006A4F27" w:rsidRDefault="004F413D" w:rsidP="004F413D">
            <w:pPr>
              <w:rPr>
                <w:rFonts w:ascii="Arial Narrow" w:hAnsi="Arial Narrow" w:cs="Arial"/>
                <w:b/>
                <w:bCs/>
                <w:sz w:val="24"/>
                <w:szCs w:val="24"/>
              </w:rPr>
            </w:pPr>
          </w:p>
          <w:p w14:paraId="74C9AB31" w14:textId="08EB1B62" w:rsidR="004F413D" w:rsidRPr="0079737E" w:rsidRDefault="004F413D" w:rsidP="004F413D">
            <w:pPr>
              <w:rPr>
                <w:rFonts w:ascii="Arial Narrow" w:hAnsi="Arial Narrow" w:cs="Arial"/>
                <w:sz w:val="24"/>
                <w:szCs w:val="24"/>
              </w:rPr>
            </w:pPr>
            <w:r w:rsidRPr="0079737E">
              <w:rPr>
                <w:rFonts w:ascii="Arial Narrow" w:hAnsi="Arial Narrow" w:cs="Arial"/>
                <w:sz w:val="24"/>
                <w:szCs w:val="24"/>
              </w:rPr>
              <w:t>We have invested significant time researching and defining our audience</w:t>
            </w:r>
            <w:r>
              <w:rPr>
                <w:rFonts w:ascii="Arial Narrow" w:hAnsi="Arial Narrow" w:cs="Arial"/>
                <w:sz w:val="24"/>
                <w:szCs w:val="24"/>
              </w:rPr>
              <w:t>s</w:t>
            </w:r>
            <w:r w:rsidRPr="0079737E">
              <w:rPr>
                <w:rFonts w:ascii="Arial Narrow" w:hAnsi="Arial Narrow" w:cs="Arial"/>
                <w:sz w:val="24"/>
                <w:szCs w:val="24"/>
              </w:rPr>
              <w:t>,</w:t>
            </w:r>
            <w:r>
              <w:rPr>
                <w:rFonts w:ascii="Arial Narrow" w:hAnsi="Arial Narrow" w:cs="Arial"/>
                <w:sz w:val="24"/>
                <w:szCs w:val="24"/>
              </w:rPr>
              <w:t xml:space="preserve"> in so doing </w:t>
            </w:r>
            <w:r w:rsidRPr="0079737E">
              <w:rPr>
                <w:rFonts w:ascii="Arial Narrow" w:hAnsi="Arial Narrow" w:cs="Arial"/>
                <w:sz w:val="24"/>
                <w:szCs w:val="24"/>
              </w:rPr>
              <w:t xml:space="preserve">the following </w:t>
            </w:r>
            <w:r w:rsidR="001A5E8B">
              <w:rPr>
                <w:rFonts w:ascii="Arial Narrow" w:hAnsi="Arial Narrow" w:cs="Arial"/>
                <w:sz w:val="24"/>
                <w:szCs w:val="24"/>
              </w:rPr>
              <w:t xml:space="preserve">core </w:t>
            </w:r>
            <w:r w:rsidRPr="0079737E">
              <w:rPr>
                <w:rFonts w:ascii="Arial Narrow" w:hAnsi="Arial Narrow" w:cs="Arial"/>
                <w:sz w:val="24"/>
                <w:szCs w:val="24"/>
              </w:rPr>
              <w:t>descriptors</w:t>
            </w:r>
            <w:r w:rsidR="001A5E8B">
              <w:rPr>
                <w:rFonts w:ascii="Arial Narrow" w:hAnsi="Arial Narrow" w:cs="Arial"/>
                <w:sz w:val="24"/>
                <w:szCs w:val="24"/>
              </w:rPr>
              <w:t xml:space="preserve"> have been created</w:t>
            </w:r>
            <w:r w:rsidRPr="0079737E">
              <w:rPr>
                <w:rFonts w:ascii="Arial Narrow" w:hAnsi="Arial Narrow" w:cs="Arial"/>
                <w:sz w:val="24"/>
                <w:szCs w:val="24"/>
              </w:rPr>
              <w:t>:</w:t>
            </w:r>
          </w:p>
          <w:p w14:paraId="77B96D2F" w14:textId="77777777" w:rsidR="004F413D" w:rsidRDefault="004F413D" w:rsidP="004F413D">
            <w:pPr>
              <w:rPr>
                <w:rFonts w:ascii="Arial Narrow" w:hAnsi="Arial Narrow" w:cs="Arial"/>
                <w:b/>
                <w:bCs/>
                <w:sz w:val="24"/>
                <w:szCs w:val="24"/>
              </w:rPr>
            </w:pPr>
            <w:r>
              <w:rPr>
                <w:rFonts w:ascii="Arial Narrow" w:hAnsi="Arial Narrow" w:cs="Arial"/>
                <w:b/>
                <w:bCs/>
                <w:sz w:val="24"/>
                <w:szCs w:val="24"/>
              </w:rPr>
              <w:t>Social contemporary seekers</w:t>
            </w:r>
          </w:p>
          <w:p w14:paraId="1F9EA3FB" w14:textId="77777777" w:rsidR="004F413D" w:rsidRPr="0079737E" w:rsidRDefault="004F413D" w:rsidP="004F413D">
            <w:pPr>
              <w:pStyle w:val="ListParagraph"/>
              <w:numPr>
                <w:ilvl w:val="0"/>
                <w:numId w:val="31"/>
              </w:numPr>
              <w:rPr>
                <w:rFonts w:ascii="Arial Narrow" w:hAnsi="Arial Narrow" w:cs="Arial"/>
                <w:sz w:val="24"/>
                <w:szCs w:val="24"/>
              </w:rPr>
            </w:pPr>
            <w:r w:rsidRPr="0079737E">
              <w:rPr>
                <w:rFonts w:ascii="Arial Narrow" w:hAnsi="Arial Narrow" w:cs="Arial"/>
                <w:sz w:val="24"/>
                <w:szCs w:val="24"/>
              </w:rPr>
              <w:t>Predominantly the millennial market comprising of couples and small groups of friends pre-children or couples with very young children.</w:t>
            </w:r>
          </w:p>
          <w:p w14:paraId="24058A0F" w14:textId="77777777" w:rsidR="004F413D" w:rsidRDefault="004F413D" w:rsidP="004F413D">
            <w:pPr>
              <w:pStyle w:val="ListParagraph"/>
              <w:numPr>
                <w:ilvl w:val="0"/>
                <w:numId w:val="31"/>
              </w:numPr>
              <w:rPr>
                <w:rFonts w:ascii="Arial Narrow" w:hAnsi="Arial Narrow" w:cs="Arial"/>
                <w:sz w:val="24"/>
                <w:szCs w:val="24"/>
              </w:rPr>
            </w:pPr>
            <w:r w:rsidRPr="0079737E">
              <w:rPr>
                <w:rFonts w:ascii="Arial Narrow" w:hAnsi="Arial Narrow" w:cs="Arial"/>
                <w:sz w:val="24"/>
                <w:szCs w:val="24"/>
              </w:rPr>
              <w:t>18-34</w:t>
            </w:r>
          </w:p>
          <w:p w14:paraId="038E2BEF" w14:textId="77777777" w:rsidR="004F413D" w:rsidRPr="00E66CD3" w:rsidRDefault="004F413D" w:rsidP="004F413D">
            <w:pPr>
              <w:rPr>
                <w:rFonts w:ascii="Arial Narrow" w:hAnsi="Arial Narrow" w:cs="Arial"/>
                <w:b/>
                <w:bCs/>
                <w:sz w:val="24"/>
                <w:szCs w:val="24"/>
              </w:rPr>
            </w:pPr>
            <w:r w:rsidRPr="00E66CD3">
              <w:rPr>
                <w:rFonts w:ascii="Arial Narrow" w:hAnsi="Arial Narrow" w:cs="Arial"/>
                <w:b/>
                <w:bCs/>
                <w:sz w:val="24"/>
                <w:szCs w:val="24"/>
              </w:rPr>
              <w:t>Changing family dynamic</w:t>
            </w:r>
          </w:p>
          <w:p w14:paraId="00381212" w14:textId="047C38F9" w:rsidR="004F413D" w:rsidRDefault="004F413D" w:rsidP="004F413D">
            <w:pPr>
              <w:pStyle w:val="ListParagraph"/>
              <w:numPr>
                <w:ilvl w:val="0"/>
                <w:numId w:val="32"/>
              </w:numPr>
              <w:rPr>
                <w:rFonts w:ascii="Arial Narrow" w:hAnsi="Arial Narrow" w:cs="Arial"/>
                <w:sz w:val="24"/>
                <w:szCs w:val="24"/>
              </w:rPr>
            </w:pPr>
            <w:r w:rsidRPr="00E66CD3">
              <w:rPr>
                <w:rFonts w:ascii="Arial Narrow" w:hAnsi="Arial Narrow" w:cs="Arial"/>
                <w:sz w:val="24"/>
                <w:szCs w:val="24"/>
              </w:rPr>
              <w:t>Families with children of different ages, including more intergenerational members and single-parent</w:t>
            </w:r>
            <w:r>
              <w:rPr>
                <w:rFonts w:ascii="Arial Narrow" w:hAnsi="Arial Narrow" w:cs="Arial"/>
                <w:sz w:val="24"/>
                <w:szCs w:val="24"/>
              </w:rPr>
              <w:t xml:space="preserve"> or blended</w:t>
            </w:r>
            <w:r w:rsidRPr="00E66CD3">
              <w:rPr>
                <w:rFonts w:ascii="Arial Narrow" w:hAnsi="Arial Narrow" w:cs="Arial"/>
                <w:sz w:val="24"/>
                <w:szCs w:val="24"/>
              </w:rPr>
              <w:t xml:space="preserve"> families</w:t>
            </w:r>
          </w:p>
          <w:p w14:paraId="0219F065" w14:textId="77777777" w:rsidR="004F413D" w:rsidRPr="00E66CD3" w:rsidRDefault="004F413D" w:rsidP="004F413D">
            <w:pPr>
              <w:rPr>
                <w:rFonts w:ascii="Arial Narrow" w:hAnsi="Arial Narrow" w:cs="Arial"/>
                <w:b/>
                <w:bCs/>
                <w:sz w:val="24"/>
                <w:szCs w:val="24"/>
              </w:rPr>
            </w:pPr>
            <w:r w:rsidRPr="00E66CD3">
              <w:rPr>
                <w:rFonts w:ascii="Arial Narrow" w:hAnsi="Arial Narrow" w:cs="Arial"/>
                <w:b/>
                <w:bCs/>
                <w:sz w:val="24"/>
                <w:szCs w:val="24"/>
              </w:rPr>
              <w:t>Green spacers</w:t>
            </w:r>
          </w:p>
          <w:p w14:paraId="3827FA7B" w14:textId="77777777" w:rsidR="004F413D" w:rsidRDefault="004F413D" w:rsidP="004F413D">
            <w:pPr>
              <w:pStyle w:val="ListParagraph"/>
              <w:numPr>
                <w:ilvl w:val="0"/>
                <w:numId w:val="32"/>
              </w:numPr>
              <w:rPr>
                <w:rFonts w:ascii="Arial Narrow" w:hAnsi="Arial Narrow" w:cs="Arial"/>
                <w:sz w:val="24"/>
                <w:szCs w:val="24"/>
              </w:rPr>
            </w:pPr>
            <w:r w:rsidRPr="00E66CD3">
              <w:rPr>
                <w:rFonts w:ascii="Arial Narrow" w:hAnsi="Arial Narrow" w:cs="Arial"/>
                <w:sz w:val="24"/>
                <w:szCs w:val="24"/>
              </w:rPr>
              <w:lastRenderedPageBreak/>
              <w:t>Older couples of different ages, interested in the outdoors, with either more traditional or cultural experiences</w:t>
            </w:r>
          </w:p>
          <w:p w14:paraId="70C113D7" w14:textId="77777777" w:rsidR="004F413D" w:rsidRDefault="004F413D" w:rsidP="004F413D">
            <w:pPr>
              <w:pStyle w:val="ListParagraph"/>
              <w:numPr>
                <w:ilvl w:val="0"/>
                <w:numId w:val="32"/>
              </w:numPr>
              <w:rPr>
                <w:rFonts w:ascii="Arial Narrow" w:hAnsi="Arial Narrow" w:cs="Arial"/>
                <w:sz w:val="24"/>
                <w:szCs w:val="24"/>
              </w:rPr>
            </w:pPr>
            <w:r>
              <w:rPr>
                <w:rFonts w:ascii="Arial Narrow" w:hAnsi="Arial Narrow" w:cs="Arial"/>
                <w:sz w:val="24"/>
                <w:szCs w:val="24"/>
              </w:rPr>
              <w:t>Older couples</w:t>
            </w:r>
          </w:p>
          <w:p w14:paraId="3A2310D9" w14:textId="77777777" w:rsidR="004F413D" w:rsidRDefault="004F413D" w:rsidP="004F413D">
            <w:pPr>
              <w:rPr>
                <w:rFonts w:ascii="Arial Narrow" w:hAnsi="Arial Narrow" w:cs="Arial"/>
                <w:b/>
                <w:bCs/>
                <w:sz w:val="24"/>
                <w:szCs w:val="24"/>
              </w:rPr>
            </w:pPr>
            <w:r w:rsidRPr="00E66CD3">
              <w:rPr>
                <w:rFonts w:ascii="Arial Narrow" w:hAnsi="Arial Narrow" w:cs="Arial"/>
                <w:b/>
                <w:bCs/>
                <w:sz w:val="24"/>
                <w:szCs w:val="24"/>
              </w:rPr>
              <w:t>Hyper local</w:t>
            </w:r>
          </w:p>
          <w:p w14:paraId="6E4A247A" w14:textId="77777777" w:rsidR="004F413D" w:rsidRDefault="004F413D" w:rsidP="004F413D">
            <w:pPr>
              <w:pStyle w:val="ListParagraph"/>
              <w:numPr>
                <w:ilvl w:val="0"/>
                <w:numId w:val="33"/>
              </w:numPr>
              <w:rPr>
                <w:rFonts w:ascii="Arial Narrow" w:hAnsi="Arial Narrow" w:cs="Arial"/>
                <w:sz w:val="24"/>
                <w:szCs w:val="24"/>
              </w:rPr>
            </w:pPr>
            <w:r w:rsidRPr="00E66CD3">
              <w:rPr>
                <w:rFonts w:ascii="Arial Narrow" w:hAnsi="Arial Narrow" w:cs="Arial"/>
                <w:sz w:val="24"/>
                <w:szCs w:val="24"/>
              </w:rPr>
              <w:t>This includes local Kent residents,  encouraging them to explore their local area for a day trip or short break</w:t>
            </w:r>
          </w:p>
          <w:p w14:paraId="6DAA7A9A" w14:textId="77777777" w:rsidR="004F413D" w:rsidRDefault="004F413D" w:rsidP="003517B8">
            <w:pPr>
              <w:pStyle w:val="ListParagraph"/>
              <w:numPr>
                <w:ilvl w:val="0"/>
                <w:numId w:val="33"/>
              </w:numPr>
              <w:rPr>
                <w:rFonts w:ascii="Arial Narrow" w:hAnsi="Arial Narrow" w:cs="Arial"/>
                <w:sz w:val="24"/>
                <w:szCs w:val="24"/>
              </w:rPr>
            </w:pPr>
            <w:r>
              <w:rPr>
                <w:rFonts w:ascii="Arial Narrow" w:hAnsi="Arial Narrow" w:cs="Arial"/>
                <w:sz w:val="24"/>
                <w:szCs w:val="24"/>
              </w:rPr>
              <w:t>Families and VFR (Visiting friends and relatives)</w:t>
            </w:r>
          </w:p>
          <w:p w14:paraId="4DD6BCC4" w14:textId="77777777" w:rsidR="00712491" w:rsidRDefault="00712491" w:rsidP="00712491">
            <w:pPr>
              <w:rPr>
                <w:rFonts w:ascii="Arial Narrow" w:hAnsi="Arial Narrow" w:cs="Arial"/>
                <w:sz w:val="24"/>
                <w:szCs w:val="24"/>
              </w:rPr>
            </w:pPr>
          </w:p>
          <w:p w14:paraId="37826631" w14:textId="54C39B43" w:rsidR="00712491" w:rsidRDefault="00712491" w:rsidP="00712491">
            <w:pPr>
              <w:rPr>
                <w:rFonts w:ascii="Arial Narrow" w:hAnsi="Arial Narrow" w:cs="Arial"/>
                <w:sz w:val="24"/>
                <w:szCs w:val="24"/>
              </w:rPr>
            </w:pPr>
            <w:r>
              <w:rPr>
                <w:rFonts w:ascii="Arial Narrow" w:hAnsi="Arial Narrow" w:cs="Arial"/>
                <w:sz w:val="24"/>
                <w:szCs w:val="24"/>
              </w:rPr>
              <w:t>A more detailed portrait of these audiences is available in the supporting tender documentation.</w:t>
            </w:r>
          </w:p>
          <w:p w14:paraId="66AA9A27" w14:textId="3E087B2A" w:rsidR="00057C3B" w:rsidRDefault="00057C3B" w:rsidP="00712491">
            <w:pPr>
              <w:rPr>
                <w:rFonts w:ascii="Arial Narrow" w:hAnsi="Arial Narrow" w:cs="Arial"/>
                <w:sz w:val="24"/>
                <w:szCs w:val="24"/>
              </w:rPr>
            </w:pPr>
            <w:r>
              <w:rPr>
                <w:rFonts w:ascii="Arial Narrow" w:hAnsi="Arial Narrow" w:cs="Arial"/>
                <w:sz w:val="24"/>
                <w:szCs w:val="24"/>
              </w:rPr>
              <w:t>The Chart below indicates when the audiences generally make a trip</w:t>
            </w:r>
            <w:r w:rsidR="00AB4E60">
              <w:rPr>
                <w:rFonts w:ascii="Arial Narrow" w:hAnsi="Arial Narrow" w:cs="Arial"/>
                <w:sz w:val="24"/>
                <w:szCs w:val="24"/>
              </w:rPr>
              <w:t xml:space="preserve"> (green)</w:t>
            </w:r>
            <w:r>
              <w:rPr>
                <w:rFonts w:ascii="Arial Narrow" w:hAnsi="Arial Narrow" w:cs="Arial"/>
                <w:sz w:val="24"/>
                <w:szCs w:val="24"/>
              </w:rPr>
              <w:t xml:space="preserve"> and when they are making decisions</w:t>
            </w:r>
            <w:r w:rsidR="00AB4E60">
              <w:rPr>
                <w:rFonts w:ascii="Arial Narrow" w:hAnsi="Arial Narrow" w:cs="Arial"/>
                <w:sz w:val="24"/>
                <w:szCs w:val="24"/>
              </w:rPr>
              <w:t xml:space="preserve"> (orange)</w:t>
            </w:r>
            <w:r>
              <w:rPr>
                <w:rFonts w:ascii="Arial Narrow" w:hAnsi="Arial Narrow" w:cs="Arial"/>
                <w:sz w:val="24"/>
                <w:szCs w:val="24"/>
              </w:rPr>
              <w:t>.</w:t>
            </w:r>
          </w:p>
          <w:p w14:paraId="06C1511D" w14:textId="1C1B338A" w:rsidR="00057C3B" w:rsidRPr="00712491" w:rsidRDefault="00057C3B" w:rsidP="00712491">
            <w:pPr>
              <w:rPr>
                <w:rFonts w:ascii="Arial Narrow" w:hAnsi="Arial Narrow" w:cs="Arial"/>
                <w:sz w:val="24"/>
                <w:szCs w:val="24"/>
              </w:rPr>
            </w:pPr>
            <w:r>
              <w:rPr>
                <w:rFonts w:ascii="Arial Narrow" w:hAnsi="Arial Narrow" w:cs="Arial"/>
                <w:noProof/>
                <w:sz w:val="24"/>
                <w:szCs w:val="24"/>
              </w:rPr>
              <w:drawing>
                <wp:inline distT="0" distB="0" distL="0" distR="0" wp14:anchorId="4C2B19EF" wp14:editId="0BF58DA7">
                  <wp:extent cx="56769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676900" cy="14192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2F8252C" w14:textId="77777777" w:rsidR="00D91337" w:rsidRPr="0030222B" w:rsidRDefault="00D91337">
      <w:pPr>
        <w:rPr>
          <w:rFonts w:ascii="Arial Narrow" w:hAnsi="Arial Narrow"/>
          <w:b/>
          <w:sz w:val="24"/>
          <w:szCs w:val="24"/>
        </w:rPr>
      </w:pPr>
    </w:p>
    <w:p w14:paraId="04B6CB13" w14:textId="5B93BBE5" w:rsidR="00D91337" w:rsidRPr="0030222B" w:rsidRDefault="00A4104F">
      <w:pPr>
        <w:rPr>
          <w:rFonts w:ascii="Arial Narrow" w:hAnsi="Arial Narrow"/>
          <w:b/>
          <w:sz w:val="24"/>
          <w:szCs w:val="24"/>
        </w:rPr>
      </w:pPr>
      <w:r w:rsidRPr="0030222B">
        <w:rPr>
          <w:rFonts w:ascii="Arial Narrow" w:hAnsi="Arial Narrow"/>
          <w:b/>
          <w:sz w:val="24"/>
          <w:szCs w:val="24"/>
        </w:rPr>
        <w:t xml:space="preserve">Key </w:t>
      </w:r>
      <w:r w:rsidR="001B02A4">
        <w:rPr>
          <w:rFonts w:ascii="Arial Narrow" w:hAnsi="Arial Narrow"/>
          <w:b/>
          <w:sz w:val="24"/>
          <w:szCs w:val="24"/>
        </w:rPr>
        <w:t>o</w:t>
      </w:r>
      <w:r w:rsidR="00D91337" w:rsidRPr="0030222B">
        <w:rPr>
          <w:rFonts w:ascii="Arial Narrow" w:hAnsi="Arial Narrow"/>
          <w:b/>
          <w:sz w:val="24"/>
          <w:szCs w:val="24"/>
        </w:rPr>
        <w:t>bjectives</w:t>
      </w:r>
      <w:r w:rsidR="001B02A4">
        <w:rPr>
          <w:rFonts w:ascii="Arial Narrow" w:hAnsi="Arial Narrow"/>
          <w:b/>
          <w:sz w:val="24"/>
          <w:szCs w:val="24"/>
        </w:rPr>
        <w:t xml:space="preserve"> of our campaign</w:t>
      </w:r>
      <w:r w:rsidR="007E23D9">
        <w:rPr>
          <w:rFonts w:ascii="Arial Narrow" w:hAnsi="Arial Narrow"/>
          <w:b/>
          <w:sz w:val="24"/>
          <w:szCs w:val="24"/>
        </w:rPr>
        <w:t>s</w:t>
      </w:r>
      <w:r w:rsidR="001B02A4">
        <w:rPr>
          <w:rFonts w:ascii="Arial Narrow" w:hAnsi="Arial Narrow"/>
          <w:b/>
          <w:sz w:val="24"/>
          <w:szCs w:val="24"/>
        </w:rPr>
        <w:t xml:space="preserve"> and targeted activity.</w:t>
      </w:r>
    </w:p>
    <w:tbl>
      <w:tblPr>
        <w:tblStyle w:val="TableGrid"/>
        <w:tblW w:w="0" w:type="auto"/>
        <w:tblLook w:val="04A0" w:firstRow="1" w:lastRow="0" w:firstColumn="1" w:lastColumn="0" w:noHBand="0" w:noVBand="1"/>
      </w:tblPr>
      <w:tblGrid>
        <w:gridCol w:w="9016"/>
      </w:tblGrid>
      <w:tr w:rsidR="00D91337" w:rsidRPr="0030222B" w14:paraId="49D2A962" w14:textId="77777777" w:rsidTr="00D91337">
        <w:tc>
          <w:tcPr>
            <w:tcW w:w="9016" w:type="dxa"/>
          </w:tcPr>
          <w:p w14:paraId="73995352" w14:textId="77777777" w:rsidR="00D91337" w:rsidRPr="0030222B" w:rsidRDefault="00D91337" w:rsidP="004D597A">
            <w:pPr>
              <w:ind w:left="720"/>
              <w:rPr>
                <w:rFonts w:ascii="Arial Narrow" w:hAnsi="Arial Narrow"/>
                <w:b/>
                <w:sz w:val="24"/>
                <w:szCs w:val="24"/>
              </w:rPr>
            </w:pPr>
          </w:p>
          <w:p w14:paraId="76F81E0E" w14:textId="532E3E60" w:rsidR="009B36E7" w:rsidRDefault="004E7311" w:rsidP="00774226">
            <w:pPr>
              <w:numPr>
                <w:ilvl w:val="0"/>
                <w:numId w:val="2"/>
              </w:numPr>
              <w:rPr>
                <w:rFonts w:ascii="Arial Narrow" w:hAnsi="Arial Narrow"/>
                <w:sz w:val="24"/>
                <w:szCs w:val="24"/>
                <w:lang w:val="nl-NL"/>
              </w:rPr>
            </w:pPr>
            <w:r w:rsidRPr="00106B3F">
              <w:rPr>
                <w:rFonts w:ascii="Arial Narrow" w:hAnsi="Arial Narrow"/>
                <w:sz w:val="24"/>
                <w:szCs w:val="24"/>
                <w:lang w:val="nl-NL"/>
              </w:rPr>
              <w:t xml:space="preserve">To </w:t>
            </w:r>
            <w:r w:rsidR="00774226" w:rsidRPr="00106B3F">
              <w:rPr>
                <w:rFonts w:ascii="Arial Narrow" w:hAnsi="Arial Narrow"/>
                <w:sz w:val="24"/>
                <w:szCs w:val="24"/>
                <w:lang w:val="nl-NL"/>
              </w:rPr>
              <w:t xml:space="preserve">create awareness </w:t>
            </w:r>
            <w:r w:rsidR="00EB786B">
              <w:rPr>
                <w:rFonts w:ascii="Arial Narrow" w:hAnsi="Arial Narrow"/>
                <w:sz w:val="24"/>
                <w:szCs w:val="24"/>
                <w:lang w:val="nl-NL"/>
              </w:rPr>
              <w:t xml:space="preserve">of experiential off-season destination products </w:t>
            </w:r>
            <w:r w:rsidR="00774226" w:rsidRPr="00106B3F">
              <w:rPr>
                <w:rFonts w:ascii="Arial Narrow" w:hAnsi="Arial Narrow"/>
                <w:sz w:val="24"/>
                <w:szCs w:val="24"/>
                <w:lang w:val="nl-NL"/>
              </w:rPr>
              <w:t>in target markets.</w:t>
            </w:r>
          </w:p>
          <w:p w14:paraId="14217D43" w14:textId="14B8CAFA" w:rsidR="00B538A4" w:rsidRDefault="00B538A4" w:rsidP="00774226">
            <w:pPr>
              <w:numPr>
                <w:ilvl w:val="0"/>
                <w:numId w:val="2"/>
              </w:numPr>
              <w:rPr>
                <w:rFonts w:ascii="Arial Narrow" w:hAnsi="Arial Narrow"/>
                <w:sz w:val="24"/>
                <w:szCs w:val="24"/>
                <w:lang w:val="nl-NL"/>
              </w:rPr>
            </w:pPr>
            <w:r>
              <w:rPr>
                <w:rFonts w:ascii="Arial Narrow" w:hAnsi="Arial Narrow"/>
                <w:sz w:val="24"/>
                <w:szCs w:val="24"/>
                <w:lang w:val="nl-NL"/>
              </w:rPr>
              <w:t xml:space="preserve">To drive recovery </w:t>
            </w:r>
            <w:r w:rsidR="00A87B18">
              <w:rPr>
                <w:rFonts w:ascii="Arial Narrow" w:hAnsi="Arial Narrow"/>
                <w:sz w:val="24"/>
                <w:szCs w:val="24"/>
                <w:lang w:val="nl-NL"/>
              </w:rPr>
              <w:t xml:space="preserve">across the sector especially </w:t>
            </w:r>
            <w:r>
              <w:rPr>
                <w:rFonts w:ascii="Arial Narrow" w:hAnsi="Arial Narrow"/>
                <w:sz w:val="24"/>
                <w:szCs w:val="24"/>
                <w:lang w:val="nl-NL"/>
              </w:rPr>
              <w:t>through off-season domestic visits.</w:t>
            </w:r>
          </w:p>
          <w:p w14:paraId="6B2A3BE5" w14:textId="5F930547" w:rsidR="004F413D" w:rsidRDefault="004F413D" w:rsidP="00774226">
            <w:pPr>
              <w:numPr>
                <w:ilvl w:val="0"/>
                <w:numId w:val="2"/>
              </w:numPr>
              <w:rPr>
                <w:rFonts w:ascii="Arial Narrow" w:hAnsi="Arial Narrow"/>
                <w:sz w:val="24"/>
                <w:szCs w:val="24"/>
                <w:lang w:val="nl-NL"/>
              </w:rPr>
            </w:pPr>
            <w:r>
              <w:rPr>
                <w:rFonts w:ascii="Arial Narrow" w:hAnsi="Arial Narrow"/>
                <w:sz w:val="24"/>
                <w:szCs w:val="24"/>
                <w:lang w:val="nl-NL"/>
              </w:rPr>
              <w:t xml:space="preserve">To highlight the inclusion of Kent’s Heritage Coast in </w:t>
            </w:r>
            <w:r w:rsidR="001E01B6">
              <w:rPr>
                <w:rFonts w:ascii="Arial Narrow" w:hAnsi="Arial Narrow"/>
                <w:sz w:val="24"/>
                <w:szCs w:val="24"/>
                <w:lang w:val="nl-NL"/>
              </w:rPr>
              <w:t>Lonely Planet’s best in Travel 2022</w:t>
            </w:r>
            <w:r w:rsidR="00A87B18">
              <w:rPr>
                <w:rFonts w:ascii="Arial Narrow" w:hAnsi="Arial Narrow"/>
                <w:sz w:val="24"/>
                <w:szCs w:val="24"/>
                <w:lang w:val="nl-NL"/>
              </w:rPr>
              <w:t>.</w:t>
            </w:r>
          </w:p>
          <w:p w14:paraId="58CEB5F7" w14:textId="6D9CAE59" w:rsidR="00AB0D2B" w:rsidRPr="00AB0D2B" w:rsidRDefault="001E01B6" w:rsidP="00AB0D2B">
            <w:pPr>
              <w:numPr>
                <w:ilvl w:val="0"/>
                <w:numId w:val="2"/>
              </w:numPr>
              <w:rPr>
                <w:rFonts w:ascii="Arial Narrow" w:hAnsi="Arial Narrow"/>
                <w:sz w:val="24"/>
                <w:szCs w:val="24"/>
                <w:lang w:val="nl-NL"/>
              </w:rPr>
            </w:pPr>
            <w:r>
              <w:rPr>
                <w:rFonts w:ascii="Arial Narrow" w:hAnsi="Arial Narrow"/>
                <w:sz w:val="24"/>
                <w:szCs w:val="24"/>
                <w:lang w:val="nl-NL"/>
              </w:rPr>
              <w:t xml:space="preserve">To establish </w:t>
            </w:r>
            <w:r w:rsidRPr="001E01B6">
              <w:rPr>
                <w:rFonts w:ascii="Arial Narrow" w:hAnsi="Arial Narrow"/>
                <w:b/>
                <w:bCs/>
                <w:i/>
                <w:iCs/>
                <w:sz w:val="24"/>
                <w:szCs w:val="24"/>
                <w:lang w:val="nl-NL"/>
              </w:rPr>
              <w:t>Must</w:t>
            </w:r>
            <w:r>
              <w:rPr>
                <w:rFonts w:ascii="Arial Narrow" w:hAnsi="Arial Narrow"/>
                <w:sz w:val="24"/>
                <w:szCs w:val="24"/>
                <w:lang w:val="nl-NL"/>
              </w:rPr>
              <w:t xml:space="preserve"> Visit Kent </w:t>
            </w:r>
            <w:r w:rsidR="00A87B18">
              <w:rPr>
                <w:rFonts w:ascii="Arial Narrow" w:hAnsi="Arial Narrow"/>
                <w:sz w:val="24"/>
                <w:szCs w:val="24"/>
                <w:lang w:val="nl-NL"/>
              </w:rPr>
              <w:t xml:space="preserve">as a </w:t>
            </w:r>
            <w:r w:rsidR="00712491">
              <w:rPr>
                <w:rFonts w:ascii="Arial Narrow" w:hAnsi="Arial Narrow"/>
                <w:sz w:val="24"/>
                <w:szCs w:val="24"/>
                <w:lang w:val="nl-NL"/>
              </w:rPr>
              <w:t xml:space="preserve">key message and </w:t>
            </w:r>
            <w:r w:rsidR="00A87B18">
              <w:rPr>
                <w:rFonts w:ascii="Arial Narrow" w:hAnsi="Arial Narrow"/>
                <w:sz w:val="24"/>
                <w:szCs w:val="24"/>
                <w:lang w:val="nl-NL"/>
              </w:rPr>
              <w:t>core campaig</w:t>
            </w:r>
            <w:r w:rsidR="00AB0D2B">
              <w:rPr>
                <w:rFonts w:ascii="Arial Narrow" w:hAnsi="Arial Narrow"/>
                <w:sz w:val="24"/>
                <w:szCs w:val="24"/>
                <w:lang w:val="nl-NL"/>
              </w:rPr>
              <w:t>n</w:t>
            </w:r>
            <w:r w:rsidR="00A87B18">
              <w:rPr>
                <w:rFonts w:ascii="Arial Narrow" w:hAnsi="Arial Narrow"/>
                <w:sz w:val="24"/>
                <w:szCs w:val="24"/>
                <w:lang w:val="nl-NL"/>
              </w:rPr>
              <w:t xml:space="preserve"> strand.</w:t>
            </w:r>
            <w:r>
              <w:rPr>
                <w:rFonts w:ascii="Arial Narrow" w:hAnsi="Arial Narrow"/>
                <w:sz w:val="24"/>
                <w:szCs w:val="24"/>
                <w:lang w:val="nl-NL"/>
              </w:rPr>
              <w:t xml:space="preserve"> </w:t>
            </w:r>
          </w:p>
          <w:p w14:paraId="35236B7B" w14:textId="6EF052DE" w:rsidR="00EB786B" w:rsidRDefault="00EB786B" w:rsidP="00774226">
            <w:pPr>
              <w:numPr>
                <w:ilvl w:val="0"/>
                <w:numId w:val="2"/>
              </w:numPr>
              <w:rPr>
                <w:rFonts w:ascii="Arial Narrow" w:hAnsi="Arial Narrow"/>
                <w:sz w:val="24"/>
                <w:szCs w:val="24"/>
                <w:lang w:val="nl-NL"/>
              </w:rPr>
            </w:pPr>
            <w:r>
              <w:rPr>
                <w:rFonts w:ascii="Arial Narrow" w:hAnsi="Arial Narrow"/>
                <w:sz w:val="24"/>
                <w:szCs w:val="24"/>
                <w:lang w:val="nl-NL"/>
              </w:rPr>
              <w:t>To build consumer confidence and the perception that Kent is a safe destination.</w:t>
            </w:r>
          </w:p>
          <w:p w14:paraId="14A80F3A" w14:textId="6FF773AF" w:rsidR="00BB1E82" w:rsidRPr="00106B3F" w:rsidRDefault="00BB1E82" w:rsidP="00774226">
            <w:pPr>
              <w:numPr>
                <w:ilvl w:val="0"/>
                <w:numId w:val="2"/>
              </w:numPr>
              <w:rPr>
                <w:rFonts w:ascii="Arial Narrow" w:hAnsi="Arial Narrow"/>
                <w:sz w:val="24"/>
                <w:szCs w:val="24"/>
                <w:lang w:val="nl-NL"/>
              </w:rPr>
            </w:pPr>
            <w:r>
              <w:rPr>
                <w:rFonts w:ascii="Arial Narrow" w:hAnsi="Arial Narrow"/>
              </w:rPr>
              <w:t>To create awareness of Kent’s ambitions to become established as a sustainable travel destination, encouraging consumers to make small changes whilst visiting the destination</w:t>
            </w:r>
          </w:p>
          <w:p w14:paraId="778D1150" w14:textId="5E54DE5D" w:rsidR="00774226" w:rsidRPr="00E27BDC" w:rsidRDefault="00774226" w:rsidP="008C756C">
            <w:pPr>
              <w:numPr>
                <w:ilvl w:val="0"/>
                <w:numId w:val="2"/>
              </w:numPr>
              <w:rPr>
                <w:rFonts w:ascii="Arial Narrow" w:hAnsi="Arial Narrow"/>
                <w:sz w:val="24"/>
                <w:szCs w:val="24"/>
                <w:lang w:val="nl-NL"/>
              </w:rPr>
            </w:pPr>
            <w:r w:rsidRPr="00E27BDC">
              <w:rPr>
                <w:rFonts w:ascii="Arial Narrow" w:hAnsi="Arial Narrow"/>
                <w:sz w:val="24"/>
                <w:szCs w:val="24"/>
                <w:lang w:val="nl-NL"/>
              </w:rPr>
              <w:t xml:space="preserve">To gather insights to inform </w:t>
            </w:r>
            <w:r w:rsidR="00E27BDC" w:rsidRPr="00E27BDC">
              <w:rPr>
                <w:rFonts w:ascii="Arial Narrow" w:hAnsi="Arial Narrow"/>
                <w:sz w:val="24"/>
                <w:szCs w:val="24"/>
                <w:lang w:val="nl-NL"/>
              </w:rPr>
              <w:t>our understanding of the user journey and visitor decision making process</w:t>
            </w:r>
            <w:r w:rsidR="00E27BDC">
              <w:rPr>
                <w:rFonts w:ascii="Arial Narrow" w:hAnsi="Arial Narrow"/>
                <w:sz w:val="24"/>
                <w:szCs w:val="24"/>
                <w:lang w:val="nl-NL"/>
              </w:rPr>
              <w:t>.</w:t>
            </w:r>
          </w:p>
          <w:p w14:paraId="4701FEAE" w14:textId="77777777" w:rsidR="00C77D78" w:rsidRDefault="00F65AC5" w:rsidP="00774226">
            <w:pPr>
              <w:numPr>
                <w:ilvl w:val="0"/>
                <w:numId w:val="2"/>
              </w:numPr>
              <w:rPr>
                <w:rFonts w:ascii="Arial Narrow" w:hAnsi="Arial Narrow"/>
                <w:sz w:val="24"/>
                <w:szCs w:val="24"/>
                <w:lang w:val="nl-NL"/>
              </w:rPr>
            </w:pPr>
            <w:r>
              <w:rPr>
                <w:rFonts w:ascii="Arial Narrow" w:hAnsi="Arial Narrow"/>
                <w:sz w:val="24"/>
                <w:szCs w:val="24"/>
                <w:lang w:val="nl-NL"/>
              </w:rPr>
              <w:t xml:space="preserve">To </w:t>
            </w:r>
            <w:r w:rsidR="001A5E8B">
              <w:rPr>
                <w:rFonts w:ascii="Arial Narrow" w:hAnsi="Arial Narrow"/>
                <w:sz w:val="24"/>
                <w:szCs w:val="24"/>
                <w:lang w:val="nl-NL"/>
              </w:rPr>
              <w:t>drive traffic to the Visit Kent website</w:t>
            </w:r>
            <w:r w:rsidR="00C77D78">
              <w:rPr>
                <w:rFonts w:ascii="Arial Narrow" w:hAnsi="Arial Narrow"/>
                <w:sz w:val="24"/>
                <w:szCs w:val="24"/>
                <w:lang w:val="nl-NL"/>
              </w:rPr>
              <w:t>,</w:t>
            </w:r>
            <w:r w:rsidR="00AB0D2B">
              <w:rPr>
                <w:rFonts w:ascii="Arial Narrow" w:hAnsi="Arial Narrow"/>
                <w:sz w:val="24"/>
                <w:szCs w:val="24"/>
                <w:lang w:val="nl-NL"/>
              </w:rPr>
              <w:t xml:space="preserve"> in particular </w:t>
            </w:r>
            <w:r w:rsidR="00C77D78">
              <w:rPr>
                <w:rFonts w:ascii="Arial Narrow" w:hAnsi="Arial Narrow"/>
                <w:sz w:val="24"/>
                <w:szCs w:val="24"/>
                <w:lang w:val="nl-NL"/>
              </w:rPr>
              <w:t>t</w:t>
            </w:r>
            <w:r w:rsidR="00AB0D2B">
              <w:rPr>
                <w:rFonts w:ascii="Arial Narrow" w:hAnsi="Arial Narrow"/>
                <w:sz w:val="24"/>
                <w:szCs w:val="24"/>
                <w:lang w:val="nl-NL"/>
              </w:rPr>
              <w:t xml:space="preserve">he Your Kent Experience and </w:t>
            </w:r>
            <w:r w:rsidR="00AB0D2B" w:rsidRPr="00C77D78">
              <w:rPr>
                <w:rFonts w:ascii="Arial Narrow" w:hAnsi="Arial Narrow"/>
                <w:b/>
                <w:bCs/>
                <w:i/>
                <w:iCs/>
                <w:sz w:val="24"/>
                <w:szCs w:val="24"/>
                <w:lang w:val="nl-NL"/>
              </w:rPr>
              <w:t>Must</w:t>
            </w:r>
            <w:r w:rsidR="00AB0D2B">
              <w:rPr>
                <w:rFonts w:ascii="Arial Narrow" w:hAnsi="Arial Narrow"/>
                <w:sz w:val="24"/>
                <w:szCs w:val="24"/>
                <w:lang w:val="nl-NL"/>
              </w:rPr>
              <w:t xml:space="preserve"> Visit Kent landing pages</w:t>
            </w:r>
            <w:r w:rsidR="00C77D78">
              <w:rPr>
                <w:rFonts w:ascii="Arial Narrow" w:hAnsi="Arial Narrow"/>
                <w:sz w:val="24"/>
                <w:szCs w:val="24"/>
                <w:lang w:val="nl-NL"/>
              </w:rPr>
              <w:t xml:space="preserve"> </w:t>
            </w:r>
            <w:hyperlink r:id="rId14" w:history="1">
              <w:r w:rsidR="00C77D78" w:rsidRPr="0008066C">
                <w:rPr>
                  <w:rStyle w:val="Hyperlink"/>
                  <w:rFonts w:ascii="Arial Narrow" w:hAnsi="Arial Narrow"/>
                  <w:sz w:val="24"/>
                  <w:szCs w:val="24"/>
                  <w:lang w:val="nl-NL"/>
                </w:rPr>
                <w:t>https://www.visitkent.co.uk/your-kent-experience/</w:t>
              </w:r>
            </w:hyperlink>
            <w:r w:rsidR="00C77D78">
              <w:rPr>
                <w:rFonts w:ascii="Arial Narrow" w:hAnsi="Arial Narrow"/>
                <w:sz w:val="24"/>
                <w:szCs w:val="24"/>
                <w:lang w:val="nl-NL"/>
              </w:rPr>
              <w:t xml:space="preserve"> (MVK is currently in development)</w:t>
            </w:r>
          </w:p>
          <w:p w14:paraId="7721D951" w14:textId="50A3CB5A" w:rsidR="00106B3F" w:rsidRDefault="00C77D78" w:rsidP="00774226">
            <w:pPr>
              <w:numPr>
                <w:ilvl w:val="0"/>
                <w:numId w:val="2"/>
              </w:numPr>
              <w:rPr>
                <w:rFonts w:ascii="Arial Narrow" w:hAnsi="Arial Narrow"/>
                <w:sz w:val="24"/>
                <w:szCs w:val="24"/>
                <w:lang w:val="nl-NL"/>
              </w:rPr>
            </w:pPr>
            <w:r>
              <w:rPr>
                <w:rFonts w:ascii="Arial Narrow" w:hAnsi="Arial Narrow"/>
                <w:sz w:val="24"/>
                <w:szCs w:val="24"/>
                <w:lang w:val="nl-NL"/>
              </w:rPr>
              <w:t>To i</w:t>
            </w:r>
            <w:r w:rsidR="001A5E8B">
              <w:rPr>
                <w:rFonts w:ascii="Arial Narrow" w:hAnsi="Arial Narrow"/>
                <w:sz w:val="24"/>
                <w:szCs w:val="24"/>
                <w:lang w:val="nl-NL"/>
              </w:rPr>
              <w:t>ncrease newsletter sign ups</w:t>
            </w:r>
            <w:r w:rsidR="00A87B18">
              <w:rPr>
                <w:rFonts w:ascii="Arial Narrow" w:hAnsi="Arial Narrow"/>
                <w:sz w:val="24"/>
                <w:szCs w:val="24"/>
                <w:lang w:val="nl-NL"/>
              </w:rPr>
              <w:t>,</w:t>
            </w:r>
            <w:r w:rsidR="001A5E8B">
              <w:rPr>
                <w:rFonts w:ascii="Arial Narrow" w:hAnsi="Arial Narrow"/>
                <w:sz w:val="24"/>
                <w:szCs w:val="24"/>
                <w:lang w:val="nl-NL"/>
              </w:rPr>
              <w:t xml:space="preserve"> and </w:t>
            </w:r>
            <w:r w:rsidR="00C14419">
              <w:rPr>
                <w:rFonts w:ascii="Arial Narrow" w:hAnsi="Arial Narrow"/>
                <w:sz w:val="24"/>
                <w:szCs w:val="24"/>
                <w:lang w:val="nl-NL"/>
              </w:rPr>
              <w:t>grow our Social Media Engagement</w:t>
            </w:r>
            <w:r w:rsidR="00A87B18">
              <w:rPr>
                <w:rFonts w:ascii="Arial Narrow" w:hAnsi="Arial Narrow"/>
                <w:sz w:val="24"/>
                <w:szCs w:val="24"/>
                <w:lang w:val="nl-NL"/>
              </w:rPr>
              <w:t>.</w:t>
            </w:r>
          </w:p>
          <w:p w14:paraId="572FFC3A" w14:textId="7A4FD04C" w:rsidR="004529A2" w:rsidRDefault="004529A2" w:rsidP="00774226">
            <w:pPr>
              <w:numPr>
                <w:ilvl w:val="0"/>
                <w:numId w:val="2"/>
              </w:numPr>
              <w:rPr>
                <w:rFonts w:ascii="Arial Narrow" w:hAnsi="Arial Narrow"/>
                <w:sz w:val="24"/>
                <w:szCs w:val="24"/>
                <w:lang w:val="nl-NL"/>
              </w:rPr>
            </w:pPr>
            <w:r>
              <w:rPr>
                <w:rFonts w:ascii="Arial Narrow" w:hAnsi="Arial Narrow"/>
                <w:sz w:val="24"/>
                <w:szCs w:val="24"/>
                <w:lang w:val="nl-NL"/>
              </w:rPr>
              <w:t>Visit Kent will be responsible for the delivery of all organic content (web and social media) in support of the campaigns and activity.</w:t>
            </w:r>
          </w:p>
          <w:p w14:paraId="53B84829" w14:textId="77777777" w:rsidR="00106B3F" w:rsidRPr="00BD353F" w:rsidRDefault="00106B3F" w:rsidP="00106B3F">
            <w:pPr>
              <w:ind w:left="360"/>
              <w:rPr>
                <w:rFonts w:ascii="Arial Narrow" w:hAnsi="Arial Narrow"/>
                <w:sz w:val="24"/>
                <w:szCs w:val="24"/>
                <w:highlight w:val="lightGray"/>
                <w:lang w:val="nl-NL"/>
              </w:rPr>
            </w:pPr>
          </w:p>
          <w:p w14:paraId="3E36727B" w14:textId="61EA5B3A" w:rsidR="004D597A" w:rsidRPr="0030222B" w:rsidRDefault="009920C9" w:rsidP="00D27877">
            <w:pPr>
              <w:rPr>
                <w:rFonts w:ascii="Arial Narrow" w:hAnsi="Arial Narrow"/>
                <w:b/>
                <w:sz w:val="24"/>
                <w:szCs w:val="24"/>
              </w:rPr>
            </w:pPr>
            <w:r>
              <w:rPr>
                <w:rFonts w:ascii="Arial Narrow" w:hAnsi="Arial Narrow"/>
                <w:b/>
                <w:sz w:val="24"/>
                <w:szCs w:val="24"/>
              </w:rPr>
              <w:t xml:space="preserve">Respondents should note that we have submitted additional applications for funding. If these are successful further tenders/RFQs will be issued. The contracted agency will be invited to submit responses for this additional work.  </w:t>
            </w:r>
          </w:p>
        </w:tc>
      </w:tr>
    </w:tbl>
    <w:p w14:paraId="23875DD9" w14:textId="34D4C2CD" w:rsidR="00DE291F" w:rsidRDefault="00DE291F">
      <w:pPr>
        <w:rPr>
          <w:rFonts w:ascii="Arial Narrow" w:hAnsi="Arial Narrow"/>
          <w:b/>
          <w:sz w:val="24"/>
          <w:szCs w:val="24"/>
        </w:rPr>
      </w:pPr>
    </w:p>
    <w:p w14:paraId="1B281ED5" w14:textId="75DE08BE" w:rsidR="00D91337" w:rsidRPr="0030222B" w:rsidRDefault="00D91337">
      <w:pPr>
        <w:rPr>
          <w:rFonts w:ascii="Arial Narrow" w:hAnsi="Arial Narrow"/>
          <w:b/>
          <w:sz w:val="24"/>
          <w:szCs w:val="24"/>
        </w:rPr>
      </w:pPr>
      <w:r w:rsidRPr="0030222B">
        <w:rPr>
          <w:rFonts w:ascii="Arial Narrow" w:hAnsi="Arial Narrow"/>
          <w:b/>
          <w:sz w:val="24"/>
          <w:szCs w:val="24"/>
        </w:rPr>
        <w:t>Requirements</w:t>
      </w:r>
      <w:r w:rsidR="006B488A">
        <w:rPr>
          <w:rFonts w:ascii="Arial Narrow" w:hAnsi="Arial Narrow"/>
          <w:b/>
          <w:sz w:val="24"/>
          <w:szCs w:val="24"/>
        </w:rPr>
        <w:t>.</w:t>
      </w:r>
    </w:p>
    <w:tbl>
      <w:tblPr>
        <w:tblStyle w:val="TableGrid"/>
        <w:tblW w:w="0" w:type="auto"/>
        <w:tblLook w:val="04A0" w:firstRow="1" w:lastRow="0" w:firstColumn="1" w:lastColumn="0" w:noHBand="0" w:noVBand="1"/>
      </w:tblPr>
      <w:tblGrid>
        <w:gridCol w:w="9016"/>
      </w:tblGrid>
      <w:tr w:rsidR="00D91337" w:rsidRPr="0030222B" w14:paraId="1A1255EF" w14:textId="77777777" w:rsidTr="00D91337">
        <w:tc>
          <w:tcPr>
            <w:tcW w:w="9016" w:type="dxa"/>
          </w:tcPr>
          <w:p w14:paraId="4CCA0156" w14:textId="26880BD7" w:rsidR="00E243FC" w:rsidRPr="00815F46" w:rsidRDefault="00E243FC" w:rsidP="00815F46">
            <w:pPr>
              <w:rPr>
                <w:rFonts w:ascii="Arial Narrow" w:hAnsi="Arial Narrow"/>
                <w:sz w:val="24"/>
                <w:szCs w:val="24"/>
              </w:rPr>
            </w:pPr>
          </w:p>
          <w:p w14:paraId="68C4D1F5" w14:textId="328BC10C" w:rsidR="006B488A" w:rsidRPr="0030222B" w:rsidRDefault="006B488A" w:rsidP="006B488A">
            <w:pPr>
              <w:rPr>
                <w:rFonts w:ascii="Arial Narrow" w:hAnsi="Arial Narrow"/>
                <w:b/>
                <w:sz w:val="24"/>
                <w:szCs w:val="24"/>
              </w:rPr>
            </w:pPr>
            <w:r w:rsidRPr="0030222B">
              <w:rPr>
                <w:rFonts w:ascii="Arial Narrow" w:hAnsi="Arial Narrow"/>
                <w:b/>
                <w:sz w:val="24"/>
                <w:szCs w:val="24"/>
              </w:rPr>
              <w:t>Mandatory Requirements</w:t>
            </w:r>
            <w:r>
              <w:rPr>
                <w:rFonts w:ascii="Arial Narrow" w:hAnsi="Arial Narrow"/>
                <w:b/>
                <w:sz w:val="24"/>
                <w:szCs w:val="24"/>
              </w:rPr>
              <w:t>:</w:t>
            </w:r>
          </w:p>
          <w:p w14:paraId="3961674D" w14:textId="77777777" w:rsidR="006B488A" w:rsidRPr="006B488A" w:rsidRDefault="006B488A" w:rsidP="006B488A">
            <w:pPr>
              <w:rPr>
                <w:rFonts w:ascii="Arial Narrow" w:hAnsi="Arial Narrow"/>
                <w:sz w:val="24"/>
                <w:szCs w:val="24"/>
              </w:rPr>
            </w:pPr>
          </w:p>
          <w:p w14:paraId="7FF2FBAE" w14:textId="253FC7AB" w:rsidR="002C4B8F" w:rsidRDefault="00C14419" w:rsidP="006F12F0">
            <w:pPr>
              <w:pStyle w:val="ListParagraph"/>
              <w:numPr>
                <w:ilvl w:val="0"/>
                <w:numId w:val="4"/>
              </w:numPr>
              <w:rPr>
                <w:rFonts w:ascii="Arial Narrow" w:hAnsi="Arial Narrow"/>
                <w:sz w:val="24"/>
                <w:szCs w:val="24"/>
              </w:rPr>
            </w:pPr>
            <w:r>
              <w:rPr>
                <w:rFonts w:ascii="Arial Narrow" w:hAnsi="Arial Narrow"/>
                <w:sz w:val="24"/>
                <w:szCs w:val="24"/>
              </w:rPr>
              <w:lastRenderedPageBreak/>
              <w:t xml:space="preserve">To deliver campaigns and targeted activity across </w:t>
            </w:r>
            <w:r w:rsidR="00A87B18">
              <w:rPr>
                <w:rFonts w:ascii="Arial Narrow" w:hAnsi="Arial Narrow"/>
                <w:sz w:val="24"/>
                <w:szCs w:val="24"/>
              </w:rPr>
              <w:t xml:space="preserve">the </w:t>
            </w:r>
            <w:r>
              <w:rPr>
                <w:rFonts w:ascii="Arial Narrow" w:hAnsi="Arial Narrow"/>
                <w:sz w:val="24"/>
                <w:szCs w:val="24"/>
              </w:rPr>
              <w:t>appropriate channels (Paid Social, PPC, Display ad networks, etc..) as required</w:t>
            </w:r>
            <w:r w:rsidR="007E23D9">
              <w:rPr>
                <w:rFonts w:ascii="Arial Narrow" w:hAnsi="Arial Narrow"/>
                <w:sz w:val="24"/>
                <w:szCs w:val="24"/>
              </w:rPr>
              <w:t xml:space="preserve"> throughout 2022 until March 2023</w:t>
            </w:r>
            <w:r w:rsidR="00A87B18">
              <w:rPr>
                <w:rFonts w:ascii="Arial Narrow" w:hAnsi="Arial Narrow"/>
                <w:sz w:val="24"/>
                <w:szCs w:val="24"/>
              </w:rPr>
              <w:t>.</w:t>
            </w:r>
          </w:p>
          <w:p w14:paraId="3561D66A" w14:textId="1B74B6DA" w:rsidR="004529A2" w:rsidRDefault="004529A2" w:rsidP="006F12F0">
            <w:pPr>
              <w:pStyle w:val="ListParagraph"/>
              <w:numPr>
                <w:ilvl w:val="0"/>
                <w:numId w:val="4"/>
              </w:numPr>
              <w:rPr>
                <w:rFonts w:ascii="Arial Narrow" w:hAnsi="Arial Narrow"/>
                <w:sz w:val="24"/>
                <w:szCs w:val="24"/>
              </w:rPr>
            </w:pPr>
            <w:r>
              <w:rPr>
                <w:rFonts w:ascii="Arial Narrow" w:hAnsi="Arial Narrow"/>
                <w:sz w:val="24"/>
                <w:szCs w:val="24"/>
              </w:rPr>
              <w:t>To develop ad copy and creative that will achieve the aims and objectives</w:t>
            </w:r>
            <w:r w:rsidR="00AB0D2B">
              <w:rPr>
                <w:rFonts w:ascii="Arial Narrow" w:hAnsi="Arial Narrow"/>
                <w:sz w:val="24"/>
                <w:szCs w:val="24"/>
              </w:rPr>
              <w:t>.</w:t>
            </w:r>
          </w:p>
          <w:p w14:paraId="4E4F574E" w14:textId="469A23DD" w:rsidR="001D1B48" w:rsidRDefault="001D1B48" w:rsidP="006F12F0">
            <w:pPr>
              <w:pStyle w:val="ListParagraph"/>
              <w:numPr>
                <w:ilvl w:val="0"/>
                <w:numId w:val="4"/>
              </w:numPr>
              <w:rPr>
                <w:rFonts w:ascii="Arial Narrow" w:hAnsi="Arial Narrow"/>
                <w:sz w:val="24"/>
                <w:szCs w:val="24"/>
              </w:rPr>
            </w:pPr>
            <w:r>
              <w:rPr>
                <w:rFonts w:ascii="Arial Narrow" w:hAnsi="Arial Narrow"/>
                <w:sz w:val="24"/>
                <w:szCs w:val="24"/>
              </w:rPr>
              <w:t>Activity and campaigns will align with our influencer marketing strategy.</w:t>
            </w:r>
          </w:p>
          <w:p w14:paraId="239850AB" w14:textId="507915B1" w:rsidR="00A87B18" w:rsidRPr="00AE75B2" w:rsidRDefault="00A87B18" w:rsidP="006F12F0">
            <w:pPr>
              <w:pStyle w:val="ListParagraph"/>
              <w:numPr>
                <w:ilvl w:val="0"/>
                <w:numId w:val="4"/>
              </w:numPr>
              <w:rPr>
                <w:rFonts w:ascii="Arial Narrow" w:hAnsi="Arial Narrow"/>
                <w:sz w:val="24"/>
                <w:szCs w:val="24"/>
              </w:rPr>
            </w:pPr>
            <w:r>
              <w:rPr>
                <w:rFonts w:ascii="Arial Narrow" w:hAnsi="Arial Narrow"/>
                <w:sz w:val="24"/>
                <w:szCs w:val="24"/>
              </w:rPr>
              <w:t>Careful monitoring of media spend and adjustment to maximise the effectiveness of the spending.</w:t>
            </w:r>
          </w:p>
          <w:p w14:paraId="3F7302BA" w14:textId="6202AC5B" w:rsidR="003B4010" w:rsidRPr="00AE75B2" w:rsidRDefault="00052ED0" w:rsidP="006F12F0">
            <w:pPr>
              <w:pStyle w:val="ListParagraph"/>
              <w:numPr>
                <w:ilvl w:val="0"/>
                <w:numId w:val="4"/>
              </w:numPr>
              <w:rPr>
                <w:rFonts w:ascii="Arial Narrow" w:hAnsi="Arial Narrow"/>
                <w:sz w:val="24"/>
                <w:szCs w:val="24"/>
              </w:rPr>
            </w:pPr>
            <w:r w:rsidRPr="00AE75B2">
              <w:rPr>
                <w:rFonts w:ascii="Arial Narrow" w:hAnsi="Arial Narrow"/>
                <w:sz w:val="24"/>
                <w:szCs w:val="24"/>
              </w:rPr>
              <w:t xml:space="preserve">All </w:t>
            </w:r>
            <w:r w:rsidR="00C14419">
              <w:rPr>
                <w:rFonts w:ascii="Arial Narrow" w:hAnsi="Arial Narrow"/>
                <w:sz w:val="24"/>
                <w:szCs w:val="24"/>
              </w:rPr>
              <w:t>delivered</w:t>
            </w:r>
            <w:r w:rsidRPr="00AE75B2">
              <w:rPr>
                <w:rFonts w:ascii="Arial Narrow" w:hAnsi="Arial Narrow"/>
                <w:sz w:val="24"/>
                <w:szCs w:val="24"/>
              </w:rPr>
              <w:t xml:space="preserve"> activity must provide thorough and comprehensive analytics.</w:t>
            </w:r>
          </w:p>
          <w:p w14:paraId="5E37A18F" w14:textId="39DC6EAC" w:rsidR="00C14419" w:rsidRDefault="00C14419" w:rsidP="0017516D">
            <w:pPr>
              <w:pStyle w:val="ListParagraph"/>
              <w:numPr>
                <w:ilvl w:val="0"/>
                <w:numId w:val="4"/>
              </w:numPr>
              <w:rPr>
                <w:rFonts w:ascii="Arial Narrow" w:hAnsi="Arial Narrow"/>
                <w:sz w:val="24"/>
                <w:szCs w:val="24"/>
              </w:rPr>
            </w:pPr>
            <w:r>
              <w:rPr>
                <w:rFonts w:ascii="Arial Narrow" w:hAnsi="Arial Narrow"/>
                <w:sz w:val="24"/>
                <w:szCs w:val="24"/>
              </w:rPr>
              <w:t>Regular update meetings to plan activity</w:t>
            </w:r>
            <w:r w:rsidR="00A87B18">
              <w:rPr>
                <w:rFonts w:ascii="Arial Narrow" w:hAnsi="Arial Narrow"/>
                <w:sz w:val="24"/>
                <w:szCs w:val="24"/>
              </w:rPr>
              <w:t xml:space="preserve"> and discuss results</w:t>
            </w:r>
            <w:r>
              <w:rPr>
                <w:rFonts w:ascii="Arial Narrow" w:hAnsi="Arial Narrow"/>
                <w:sz w:val="24"/>
                <w:szCs w:val="24"/>
              </w:rPr>
              <w:t>.</w:t>
            </w:r>
          </w:p>
          <w:p w14:paraId="34DEFC3B" w14:textId="5D7F51FF" w:rsidR="00DD2C4F" w:rsidRPr="00AE75B2" w:rsidRDefault="00A87B18" w:rsidP="0017516D">
            <w:pPr>
              <w:pStyle w:val="ListParagraph"/>
              <w:numPr>
                <w:ilvl w:val="0"/>
                <w:numId w:val="4"/>
              </w:numPr>
              <w:rPr>
                <w:rFonts w:ascii="Arial Narrow" w:hAnsi="Arial Narrow"/>
                <w:sz w:val="24"/>
                <w:szCs w:val="24"/>
              </w:rPr>
            </w:pPr>
            <w:r>
              <w:rPr>
                <w:rFonts w:ascii="Arial Narrow" w:hAnsi="Arial Narrow"/>
                <w:sz w:val="24"/>
                <w:szCs w:val="24"/>
              </w:rPr>
              <w:t>Monthly</w:t>
            </w:r>
            <w:r w:rsidR="00C14419">
              <w:rPr>
                <w:rFonts w:ascii="Arial Narrow" w:hAnsi="Arial Narrow"/>
                <w:sz w:val="24"/>
                <w:szCs w:val="24"/>
              </w:rPr>
              <w:t xml:space="preserve"> activity reports </w:t>
            </w:r>
          </w:p>
          <w:p w14:paraId="49CC0AA2" w14:textId="2C3828F8" w:rsidR="00A668F1" w:rsidRPr="00AE75B2" w:rsidRDefault="00A87B18" w:rsidP="0017516D">
            <w:pPr>
              <w:pStyle w:val="ListParagraph"/>
              <w:numPr>
                <w:ilvl w:val="0"/>
                <w:numId w:val="4"/>
              </w:numPr>
              <w:rPr>
                <w:rFonts w:ascii="Arial Narrow" w:hAnsi="Arial Narrow"/>
                <w:sz w:val="24"/>
                <w:szCs w:val="24"/>
              </w:rPr>
            </w:pPr>
            <w:r>
              <w:rPr>
                <w:rFonts w:ascii="Arial Narrow" w:hAnsi="Arial Narrow"/>
                <w:sz w:val="24"/>
                <w:szCs w:val="24"/>
              </w:rPr>
              <w:t>Activity m</w:t>
            </w:r>
            <w:r w:rsidR="00A668F1" w:rsidRPr="00AE75B2">
              <w:rPr>
                <w:rFonts w:ascii="Arial Narrow" w:hAnsi="Arial Narrow"/>
                <w:sz w:val="24"/>
                <w:szCs w:val="24"/>
              </w:rPr>
              <w:t xml:space="preserve">ust </w:t>
            </w:r>
            <w:r>
              <w:rPr>
                <w:rFonts w:ascii="Arial Narrow" w:hAnsi="Arial Narrow"/>
                <w:sz w:val="24"/>
                <w:szCs w:val="24"/>
              </w:rPr>
              <w:t>align</w:t>
            </w:r>
            <w:r w:rsidR="00A668F1" w:rsidRPr="00AE75B2">
              <w:rPr>
                <w:rFonts w:ascii="Arial Narrow" w:hAnsi="Arial Narrow"/>
                <w:sz w:val="24"/>
                <w:szCs w:val="24"/>
              </w:rPr>
              <w:t xml:space="preserve"> with Visit Kent’s Visitor First Strategy</w:t>
            </w:r>
            <w:r w:rsidR="00FB20F3" w:rsidRPr="00AE75B2">
              <w:rPr>
                <w:rFonts w:ascii="Arial Narrow" w:hAnsi="Arial Narrow"/>
                <w:sz w:val="24"/>
                <w:szCs w:val="24"/>
              </w:rPr>
              <w:t xml:space="preserve"> </w:t>
            </w:r>
            <w:r w:rsidR="000D492E" w:rsidRPr="00B070FB">
              <w:t>(</w:t>
            </w:r>
            <w:hyperlink r:id="rId15" w:history="1">
              <w:r w:rsidR="000D492E" w:rsidRPr="00B070FB">
                <w:rPr>
                  <w:rStyle w:val="Hyperlink"/>
                  <w:rFonts w:ascii="Arial Narrow" w:hAnsi="Arial Narrow"/>
                  <w:sz w:val="24"/>
                  <w:szCs w:val="24"/>
                </w:rPr>
                <w:t>Access our Visitor First Brand Guide</w:t>
              </w:r>
            </w:hyperlink>
            <w:r w:rsidR="000D492E" w:rsidRPr="00B070FB">
              <w:t>)</w:t>
            </w:r>
          </w:p>
          <w:p w14:paraId="497238DC" w14:textId="77777777" w:rsidR="00E057AB" w:rsidRPr="00AE75B2" w:rsidRDefault="00E057AB" w:rsidP="00E057AB">
            <w:pPr>
              <w:pStyle w:val="ListParagraph"/>
              <w:numPr>
                <w:ilvl w:val="0"/>
                <w:numId w:val="4"/>
              </w:numPr>
              <w:rPr>
                <w:rFonts w:ascii="Arial Narrow" w:hAnsi="Arial Narrow"/>
                <w:sz w:val="24"/>
                <w:szCs w:val="24"/>
              </w:rPr>
            </w:pPr>
            <w:r w:rsidRPr="00AE75B2">
              <w:rPr>
                <w:rFonts w:ascii="Arial Narrow" w:hAnsi="Arial Narrow"/>
                <w:sz w:val="24"/>
                <w:szCs w:val="24"/>
              </w:rPr>
              <w:t>All activity must be GDPR compliant.</w:t>
            </w:r>
          </w:p>
          <w:p w14:paraId="39735F0D" w14:textId="77777777" w:rsidR="0017516D" w:rsidRPr="0030222B" w:rsidRDefault="0017516D" w:rsidP="00C14419">
            <w:pPr>
              <w:rPr>
                <w:rFonts w:ascii="Arial Narrow" w:hAnsi="Arial Narrow"/>
                <w:sz w:val="24"/>
                <w:szCs w:val="24"/>
              </w:rPr>
            </w:pPr>
          </w:p>
        </w:tc>
      </w:tr>
      <w:tr w:rsidR="002C4B8F" w:rsidRPr="0030222B" w14:paraId="0F05398E" w14:textId="77777777" w:rsidTr="00D91337">
        <w:tc>
          <w:tcPr>
            <w:tcW w:w="9016" w:type="dxa"/>
          </w:tcPr>
          <w:p w14:paraId="7C780662" w14:textId="77777777" w:rsidR="002C4B8F" w:rsidRDefault="002C4B8F" w:rsidP="00815F46">
            <w:pPr>
              <w:rPr>
                <w:rFonts w:ascii="Arial Narrow" w:hAnsi="Arial Narrow"/>
                <w:sz w:val="24"/>
                <w:szCs w:val="24"/>
              </w:rPr>
            </w:pPr>
          </w:p>
          <w:p w14:paraId="5DFF1AB0" w14:textId="3679B33D" w:rsidR="00EE0450" w:rsidRPr="00E3641A" w:rsidRDefault="00E3641A" w:rsidP="00E3641A">
            <w:pPr>
              <w:spacing w:after="160" w:line="259" w:lineRule="auto"/>
              <w:rPr>
                <w:rFonts w:ascii="Arial Narrow" w:hAnsi="Arial Narrow"/>
                <w:b/>
                <w:sz w:val="24"/>
                <w:szCs w:val="24"/>
              </w:rPr>
            </w:pPr>
            <w:r w:rsidRPr="00E3641A">
              <w:rPr>
                <w:rFonts w:ascii="Arial Narrow" w:hAnsi="Arial Narrow"/>
                <w:b/>
                <w:sz w:val="24"/>
                <w:szCs w:val="24"/>
              </w:rPr>
              <w:t>Additiona</w:t>
            </w:r>
            <w:r w:rsidR="0071749F" w:rsidRPr="00E3641A">
              <w:rPr>
                <w:rFonts w:ascii="Arial Narrow" w:hAnsi="Arial Narrow"/>
                <w:b/>
                <w:sz w:val="24"/>
                <w:szCs w:val="24"/>
              </w:rPr>
              <w:t>l Requirements</w:t>
            </w:r>
            <w:r w:rsidR="006B488A">
              <w:rPr>
                <w:rFonts w:ascii="Arial Narrow" w:hAnsi="Arial Narrow"/>
                <w:b/>
                <w:sz w:val="24"/>
                <w:szCs w:val="24"/>
              </w:rPr>
              <w:t>:</w:t>
            </w:r>
          </w:p>
          <w:p w14:paraId="09127308" w14:textId="77777777" w:rsidR="0071749F" w:rsidRDefault="0071749F" w:rsidP="00815F46">
            <w:pPr>
              <w:rPr>
                <w:rFonts w:ascii="Arial Narrow" w:hAnsi="Arial Narrow"/>
                <w:sz w:val="24"/>
                <w:szCs w:val="24"/>
              </w:rPr>
            </w:pPr>
          </w:p>
          <w:p w14:paraId="67F78340" w14:textId="77777777" w:rsidR="00712491" w:rsidRDefault="0071749F" w:rsidP="0071749F">
            <w:pPr>
              <w:pStyle w:val="ListParagraph"/>
              <w:numPr>
                <w:ilvl w:val="0"/>
                <w:numId w:val="4"/>
              </w:numPr>
              <w:rPr>
                <w:rFonts w:ascii="Arial Narrow" w:hAnsi="Arial Narrow"/>
                <w:sz w:val="24"/>
                <w:szCs w:val="24"/>
              </w:rPr>
            </w:pPr>
            <w:r w:rsidRPr="009A18FB">
              <w:rPr>
                <w:rFonts w:ascii="Arial Narrow" w:hAnsi="Arial Narrow"/>
                <w:sz w:val="24"/>
                <w:szCs w:val="24"/>
              </w:rPr>
              <w:t>Activity should</w:t>
            </w:r>
            <w:r w:rsidR="009B223D" w:rsidRPr="009A18FB">
              <w:rPr>
                <w:rFonts w:ascii="Arial Narrow" w:hAnsi="Arial Narrow"/>
                <w:sz w:val="24"/>
                <w:szCs w:val="24"/>
              </w:rPr>
              <w:t xml:space="preserve"> ideally</w:t>
            </w:r>
            <w:r w:rsidRPr="009A18FB">
              <w:rPr>
                <w:rFonts w:ascii="Arial Narrow" w:hAnsi="Arial Narrow"/>
                <w:sz w:val="24"/>
                <w:szCs w:val="24"/>
              </w:rPr>
              <w:t xml:space="preserve"> be targeted to consumers living </w:t>
            </w:r>
            <w:r w:rsidR="00A87B18">
              <w:rPr>
                <w:rFonts w:ascii="Arial Narrow" w:hAnsi="Arial Narrow"/>
                <w:sz w:val="24"/>
                <w:szCs w:val="24"/>
              </w:rPr>
              <w:t xml:space="preserve">within a 2-3 </w:t>
            </w:r>
            <w:r w:rsidRPr="009A18FB">
              <w:rPr>
                <w:rFonts w:ascii="Arial Narrow" w:hAnsi="Arial Narrow"/>
                <w:sz w:val="24"/>
                <w:szCs w:val="24"/>
              </w:rPr>
              <w:t>hour drive of Kent.</w:t>
            </w:r>
          </w:p>
          <w:p w14:paraId="3B084024" w14:textId="0930B6D3" w:rsidR="0071749F" w:rsidRDefault="008D3C43" w:rsidP="00712491">
            <w:pPr>
              <w:pStyle w:val="ListParagraph"/>
              <w:numPr>
                <w:ilvl w:val="1"/>
                <w:numId w:val="4"/>
              </w:numPr>
              <w:rPr>
                <w:rFonts w:ascii="Arial Narrow" w:hAnsi="Arial Narrow"/>
                <w:sz w:val="24"/>
                <w:szCs w:val="24"/>
              </w:rPr>
            </w:pPr>
            <w:r>
              <w:rPr>
                <w:rFonts w:ascii="Arial Narrow" w:hAnsi="Arial Narrow"/>
                <w:sz w:val="24"/>
                <w:szCs w:val="24"/>
              </w:rPr>
              <w:t xml:space="preserve">However we also know that there are pockets outside of this broad circle which could also be targeted. </w:t>
            </w:r>
            <w:r w:rsidR="0071749F" w:rsidRPr="009A18FB">
              <w:rPr>
                <w:rFonts w:ascii="Arial Narrow" w:hAnsi="Arial Narrow"/>
                <w:sz w:val="24"/>
                <w:szCs w:val="24"/>
              </w:rPr>
              <w:t xml:space="preserve"> </w:t>
            </w:r>
          </w:p>
          <w:p w14:paraId="2CE27BAB" w14:textId="11759605" w:rsidR="00730000" w:rsidRPr="009A18FB" w:rsidRDefault="00730000" w:rsidP="00730000">
            <w:pPr>
              <w:pStyle w:val="ListParagraph"/>
              <w:numPr>
                <w:ilvl w:val="0"/>
                <w:numId w:val="4"/>
              </w:numPr>
              <w:rPr>
                <w:rFonts w:ascii="Arial Narrow" w:hAnsi="Arial Narrow"/>
                <w:sz w:val="24"/>
                <w:szCs w:val="24"/>
              </w:rPr>
            </w:pPr>
            <w:r>
              <w:rPr>
                <w:rFonts w:ascii="Arial Narrow" w:hAnsi="Arial Narrow"/>
                <w:sz w:val="24"/>
                <w:szCs w:val="24"/>
              </w:rPr>
              <w:t xml:space="preserve">Creative to include key Visit Kent partners and businesses where appropriate to reflect their involvement in </w:t>
            </w:r>
            <w:r w:rsidRPr="00730000">
              <w:rPr>
                <w:rFonts w:ascii="Arial Narrow" w:hAnsi="Arial Narrow"/>
                <w:b/>
                <w:bCs/>
                <w:i/>
                <w:iCs/>
                <w:sz w:val="24"/>
                <w:szCs w:val="24"/>
              </w:rPr>
              <w:t>Must</w:t>
            </w:r>
            <w:r>
              <w:rPr>
                <w:rFonts w:ascii="Arial Narrow" w:hAnsi="Arial Narrow"/>
                <w:sz w:val="24"/>
                <w:szCs w:val="24"/>
              </w:rPr>
              <w:t xml:space="preserve"> Visit Kent and the Lonely Planet amplification</w:t>
            </w:r>
          </w:p>
          <w:p w14:paraId="406FF380" w14:textId="4770BCBE" w:rsidR="00846715" w:rsidRPr="009A18FB" w:rsidRDefault="00846715" w:rsidP="00846715">
            <w:pPr>
              <w:pStyle w:val="ListParagraph"/>
              <w:numPr>
                <w:ilvl w:val="0"/>
                <w:numId w:val="4"/>
              </w:numPr>
              <w:rPr>
                <w:rFonts w:ascii="Arial Narrow" w:hAnsi="Arial Narrow"/>
                <w:sz w:val="24"/>
                <w:szCs w:val="24"/>
              </w:rPr>
            </w:pPr>
            <w:r w:rsidRPr="009A18FB">
              <w:rPr>
                <w:rFonts w:ascii="Arial Narrow" w:hAnsi="Arial Narrow"/>
                <w:sz w:val="24"/>
                <w:szCs w:val="24"/>
              </w:rPr>
              <w:t>Activity should provide insights into:</w:t>
            </w:r>
          </w:p>
          <w:p w14:paraId="21DD43BA" w14:textId="13ABA2BE" w:rsidR="00846715" w:rsidRPr="009A18FB" w:rsidRDefault="008D3C43" w:rsidP="00846715">
            <w:pPr>
              <w:pStyle w:val="ListParagraph"/>
              <w:numPr>
                <w:ilvl w:val="1"/>
                <w:numId w:val="4"/>
              </w:numPr>
              <w:rPr>
                <w:rFonts w:ascii="Arial Narrow" w:hAnsi="Arial Narrow" w:cs="T3Font_1"/>
                <w:color w:val="000000"/>
                <w:sz w:val="24"/>
                <w:szCs w:val="24"/>
              </w:rPr>
            </w:pPr>
            <w:r>
              <w:rPr>
                <w:rFonts w:ascii="Arial Narrow" w:hAnsi="Arial Narrow" w:cs="T3Font_1"/>
                <w:color w:val="000000"/>
                <w:sz w:val="24"/>
                <w:szCs w:val="24"/>
              </w:rPr>
              <w:t>Deepening an understanding of w</w:t>
            </w:r>
            <w:r w:rsidR="00846715" w:rsidRPr="009A18FB">
              <w:rPr>
                <w:rFonts w:ascii="Arial Narrow" w:hAnsi="Arial Narrow" w:cs="T3Font_1"/>
                <w:color w:val="000000"/>
                <w:sz w:val="24"/>
                <w:szCs w:val="24"/>
              </w:rPr>
              <w:t>ho the audience is?</w:t>
            </w:r>
          </w:p>
          <w:p w14:paraId="407C0253" w14:textId="0C279698" w:rsidR="00846715" w:rsidRDefault="00846715" w:rsidP="00846715">
            <w:pPr>
              <w:pStyle w:val="ListParagraph"/>
              <w:numPr>
                <w:ilvl w:val="1"/>
                <w:numId w:val="4"/>
              </w:numPr>
              <w:rPr>
                <w:rFonts w:ascii="Arial Narrow" w:hAnsi="Arial Narrow" w:cs="T3Font_1"/>
                <w:color w:val="000000"/>
                <w:sz w:val="24"/>
                <w:szCs w:val="24"/>
              </w:rPr>
            </w:pPr>
            <w:r w:rsidRPr="009A18FB">
              <w:rPr>
                <w:rFonts w:ascii="Arial Narrow" w:hAnsi="Arial Narrow" w:cs="T3Font_1"/>
                <w:color w:val="000000"/>
                <w:sz w:val="24"/>
                <w:szCs w:val="24"/>
              </w:rPr>
              <w:t>How we reach them?</w:t>
            </w:r>
          </w:p>
          <w:p w14:paraId="1B04EB47" w14:textId="72631FD1" w:rsidR="001D1B48" w:rsidRPr="009A18FB" w:rsidRDefault="001D1B48" w:rsidP="00846715">
            <w:pPr>
              <w:pStyle w:val="ListParagraph"/>
              <w:numPr>
                <w:ilvl w:val="1"/>
                <w:numId w:val="4"/>
              </w:numPr>
              <w:rPr>
                <w:rFonts w:ascii="Arial Narrow" w:hAnsi="Arial Narrow" w:cs="T3Font_1"/>
                <w:color w:val="000000"/>
                <w:sz w:val="24"/>
                <w:szCs w:val="24"/>
              </w:rPr>
            </w:pPr>
            <w:r>
              <w:rPr>
                <w:rFonts w:ascii="Arial Narrow" w:hAnsi="Arial Narrow" w:cs="T3Font_1"/>
                <w:color w:val="000000"/>
                <w:sz w:val="24"/>
                <w:szCs w:val="24"/>
              </w:rPr>
              <w:t>When they mak</w:t>
            </w:r>
            <w:r w:rsidR="00730000">
              <w:rPr>
                <w:rFonts w:ascii="Arial Narrow" w:hAnsi="Arial Narrow" w:cs="T3Font_1"/>
                <w:color w:val="000000"/>
                <w:sz w:val="24"/>
                <w:szCs w:val="24"/>
              </w:rPr>
              <w:t>e</w:t>
            </w:r>
            <w:r>
              <w:rPr>
                <w:rFonts w:ascii="Arial Narrow" w:hAnsi="Arial Narrow" w:cs="T3Font_1"/>
                <w:color w:val="000000"/>
                <w:sz w:val="24"/>
                <w:szCs w:val="24"/>
              </w:rPr>
              <w:t xml:space="preserve"> decisions?</w:t>
            </w:r>
          </w:p>
          <w:p w14:paraId="7071F621" w14:textId="0800AA69" w:rsidR="00846715" w:rsidRPr="009A18FB" w:rsidRDefault="00846715" w:rsidP="00846715">
            <w:pPr>
              <w:pStyle w:val="ListParagraph"/>
              <w:numPr>
                <w:ilvl w:val="1"/>
                <w:numId w:val="4"/>
              </w:numPr>
              <w:rPr>
                <w:rFonts w:ascii="Arial Narrow" w:hAnsi="Arial Narrow" w:cs="T3Font_1"/>
                <w:color w:val="000000"/>
                <w:sz w:val="24"/>
                <w:szCs w:val="24"/>
              </w:rPr>
            </w:pPr>
            <w:r w:rsidRPr="009A18FB">
              <w:rPr>
                <w:rFonts w:ascii="Arial Narrow" w:hAnsi="Arial Narrow" w:cs="T3Font_1"/>
                <w:color w:val="000000"/>
                <w:sz w:val="24"/>
                <w:szCs w:val="24"/>
              </w:rPr>
              <w:t>What tourism product</w:t>
            </w:r>
            <w:r w:rsidR="0006094E">
              <w:rPr>
                <w:rFonts w:ascii="Arial Narrow" w:hAnsi="Arial Narrow" w:cs="T3Font_1"/>
                <w:color w:val="000000"/>
                <w:sz w:val="24"/>
                <w:szCs w:val="24"/>
              </w:rPr>
              <w:t xml:space="preserve"> themes</w:t>
            </w:r>
            <w:r w:rsidRPr="009A18FB">
              <w:rPr>
                <w:rFonts w:ascii="Arial Narrow" w:hAnsi="Arial Narrow" w:cs="T3Font_1"/>
                <w:color w:val="000000"/>
                <w:sz w:val="24"/>
                <w:szCs w:val="24"/>
              </w:rPr>
              <w:t xml:space="preserve"> engage them?</w:t>
            </w:r>
          </w:p>
          <w:p w14:paraId="0BEBAF9C" w14:textId="4820848C" w:rsidR="00846715" w:rsidRPr="009A18FB" w:rsidRDefault="00846715" w:rsidP="00846715">
            <w:pPr>
              <w:pStyle w:val="ListParagraph"/>
              <w:numPr>
                <w:ilvl w:val="1"/>
                <w:numId w:val="4"/>
              </w:numPr>
              <w:rPr>
                <w:rFonts w:ascii="Arial Narrow" w:hAnsi="Arial Narrow" w:cs="T3Font_1"/>
                <w:color w:val="000000"/>
                <w:sz w:val="24"/>
                <w:szCs w:val="24"/>
              </w:rPr>
            </w:pPr>
            <w:r w:rsidRPr="009A18FB">
              <w:rPr>
                <w:rFonts w:ascii="Arial Narrow" w:hAnsi="Arial Narrow" w:cs="T3Font_1"/>
                <w:color w:val="000000"/>
                <w:sz w:val="24"/>
                <w:szCs w:val="24"/>
              </w:rPr>
              <w:t>What messaging engages?</w:t>
            </w:r>
          </w:p>
          <w:p w14:paraId="3FCF89B1" w14:textId="50E9BE5E" w:rsidR="00846715" w:rsidRPr="009A18FB" w:rsidRDefault="00846715" w:rsidP="00846715">
            <w:pPr>
              <w:pStyle w:val="ListParagraph"/>
              <w:numPr>
                <w:ilvl w:val="1"/>
                <w:numId w:val="4"/>
              </w:numPr>
              <w:rPr>
                <w:rFonts w:ascii="Arial Narrow" w:hAnsi="Arial Narrow" w:cs="T3Font_1"/>
                <w:color w:val="000000"/>
                <w:sz w:val="24"/>
                <w:szCs w:val="24"/>
              </w:rPr>
            </w:pPr>
            <w:r w:rsidRPr="009A18FB">
              <w:rPr>
                <w:rFonts w:ascii="Arial Narrow" w:hAnsi="Arial Narrow" w:cs="T3Font_1"/>
                <w:color w:val="000000" w:themeColor="text1"/>
                <w:sz w:val="24"/>
                <w:szCs w:val="24"/>
              </w:rPr>
              <w:t>What messaging will enable us to improve both s</w:t>
            </w:r>
            <w:r w:rsidRPr="009A18FB">
              <w:rPr>
                <w:rFonts w:ascii="Arial Narrow" w:hAnsi="Arial Narrow" w:cs="T3Font_1"/>
                <w:color w:val="222222"/>
                <w:sz w:val="24"/>
                <w:szCs w:val="24"/>
              </w:rPr>
              <w:t>ustainability and accessibility?</w:t>
            </w:r>
          </w:p>
          <w:p w14:paraId="4936F192" w14:textId="537D9F3C" w:rsidR="00DC6FCD" w:rsidRPr="009A18FB" w:rsidRDefault="000E4493" w:rsidP="00DC6FCD">
            <w:pPr>
              <w:pStyle w:val="ListParagraph"/>
              <w:numPr>
                <w:ilvl w:val="0"/>
                <w:numId w:val="4"/>
              </w:numPr>
              <w:rPr>
                <w:rFonts w:ascii="Arial Narrow" w:hAnsi="Arial Narrow" w:cs="T3Font_1"/>
                <w:color w:val="000000"/>
                <w:sz w:val="24"/>
                <w:szCs w:val="24"/>
              </w:rPr>
            </w:pPr>
            <w:r w:rsidRPr="009A18FB">
              <w:rPr>
                <w:rFonts w:ascii="Arial Narrow" w:hAnsi="Arial Narrow" w:cs="T3Font_1"/>
                <w:color w:val="000000"/>
                <w:sz w:val="24"/>
                <w:szCs w:val="24"/>
              </w:rPr>
              <w:t>Activity s</w:t>
            </w:r>
            <w:r w:rsidR="00DC6FCD" w:rsidRPr="009A18FB">
              <w:rPr>
                <w:rFonts w:ascii="Arial Narrow" w:hAnsi="Arial Narrow" w:cs="T3Font_1"/>
                <w:color w:val="000000"/>
                <w:sz w:val="24"/>
                <w:szCs w:val="24"/>
              </w:rPr>
              <w:t>hould use both video and still imagery</w:t>
            </w:r>
            <w:r w:rsidR="00C2587C" w:rsidRPr="009A18FB">
              <w:rPr>
                <w:rFonts w:ascii="Arial Narrow" w:hAnsi="Arial Narrow" w:cs="T3Font_1"/>
                <w:color w:val="000000"/>
                <w:sz w:val="24"/>
                <w:szCs w:val="24"/>
              </w:rPr>
              <w:t xml:space="preserve"> (to be provided by </w:t>
            </w:r>
            <w:r w:rsidR="00ED1577" w:rsidRPr="009A18FB">
              <w:rPr>
                <w:rFonts w:ascii="Arial Narrow" w:hAnsi="Arial Narrow" w:cs="T3Font_1"/>
                <w:color w:val="000000"/>
                <w:sz w:val="24"/>
                <w:szCs w:val="24"/>
              </w:rPr>
              <w:t>Visit Kent)</w:t>
            </w:r>
            <w:r w:rsidRPr="009A18FB">
              <w:rPr>
                <w:rFonts w:ascii="Arial Narrow" w:hAnsi="Arial Narrow" w:cs="T3Font_1"/>
                <w:color w:val="000000"/>
                <w:sz w:val="24"/>
                <w:szCs w:val="24"/>
              </w:rPr>
              <w:t>.</w:t>
            </w:r>
          </w:p>
          <w:p w14:paraId="6BE21CFE" w14:textId="0C99A80E" w:rsidR="00E81840" w:rsidRPr="009A18FB" w:rsidRDefault="00152F32" w:rsidP="00DC6FCD">
            <w:pPr>
              <w:pStyle w:val="ListParagraph"/>
              <w:numPr>
                <w:ilvl w:val="0"/>
                <w:numId w:val="4"/>
              </w:numPr>
              <w:rPr>
                <w:rFonts w:ascii="Arial Narrow" w:hAnsi="Arial Narrow" w:cs="T3Font_1"/>
                <w:color w:val="000000"/>
                <w:sz w:val="24"/>
                <w:szCs w:val="24"/>
              </w:rPr>
            </w:pPr>
            <w:r w:rsidRPr="009A18FB">
              <w:rPr>
                <w:rFonts w:ascii="Arial Narrow" w:hAnsi="Arial Narrow" w:cs="T3Font_1"/>
                <w:color w:val="000000"/>
                <w:sz w:val="24"/>
                <w:szCs w:val="24"/>
              </w:rPr>
              <w:t>Activity s</w:t>
            </w:r>
            <w:r w:rsidR="00BD1062" w:rsidRPr="009A18FB">
              <w:rPr>
                <w:rFonts w:ascii="Arial Narrow" w:hAnsi="Arial Narrow" w:cs="T3Font_1"/>
                <w:color w:val="000000"/>
                <w:sz w:val="24"/>
                <w:szCs w:val="24"/>
              </w:rPr>
              <w:t>hould</w:t>
            </w:r>
            <w:r w:rsidR="0080468D" w:rsidRPr="009A18FB">
              <w:rPr>
                <w:rFonts w:ascii="Arial Narrow" w:hAnsi="Arial Narrow" w:cs="T3Font_1"/>
                <w:color w:val="000000"/>
                <w:sz w:val="24"/>
                <w:szCs w:val="24"/>
              </w:rPr>
              <w:t xml:space="preserve"> </w:t>
            </w:r>
            <w:r w:rsidR="006D2258" w:rsidRPr="009A18FB">
              <w:rPr>
                <w:rFonts w:ascii="Arial Narrow" w:hAnsi="Arial Narrow" w:cs="T3Font_1"/>
                <w:color w:val="000000"/>
                <w:sz w:val="24"/>
                <w:szCs w:val="24"/>
              </w:rPr>
              <w:t>build upon the found</w:t>
            </w:r>
            <w:r w:rsidR="006D2258" w:rsidRPr="009A18FB">
              <w:rPr>
                <w:rFonts w:ascii="Arial Narrow" w:hAnsi="Arial Narrow" w:cs="T3Font_1"/>
                <w:sz w:val="24"/>
                <w:szCs w:val="24"/>
              </w:rPr>
              <w:t xml:space="preserve">ations </w:t>
            </w:r>
            <w:r w:rsidR="00281DD6" w:rsidRPr="009A18FB">
              <w:rPr>
                <w:rFonts w:ascii="Arial Narrow" w:hAnsi="Arial Narrow" w:cs="T3Font_1"/>
                <w:sz w:val="24"/>
                <w:szCs w:val="24"/>
              </w:rPr>
              <w:t>set by</w:t>
            </w:r>
            <w:r w:rsidR="001D1B48">
              <w:rPr>
                <w:rFonts w:ascii="Arial Narrow" w:hAnsi="Arial Narrow" w:cs="T3Font_1"/>
                <w:sz w:val="24"/>
                <w:szCs w:val="24"/>
              </w:rPr>
              <w:t xml:space="preserve"> our previous campaign activity</w:t>
            </w:r>
            <w:r w:rsidR="00281DD6" w:rsidRPr="009A18FB">
              <w:rPr>
                <w:rFonts w:ascii="Arial Narrow" w:hAnsi="Arial Narrow" w:cs="T3Font_1"/>
                <w:sz w:val="24"/>
                <w:szCs w:val="24"/>
              </w:rPr>
              <w:t xml:space="preserve"> the </w:t>
            </w:r>
            <w:r w:rsidR="002E3611" w:rsidRPr="009A18FB">
              <w:rPr>
                <w:rFonts w:ascii="Arial Narrow" w:hAnsi="Arial Narrow" w:cs="T3Font_1"/>
                <w:sz w:val="24"/>
                <w:szCs w:val="24"/>
              </w:rPr>
              <w:t>Secret Garden of England Campaign</w:t>
            </w:r>
            <w:r w:rsidR="00D60B76" w:rsidRPr="009A18FB">
              <w:rPr>
                <w:rFonts w:ascii="Arial Narrow" w:hAnsi="Arial Narrow" w:cs="T3Font_1"/>
                <w:sz w:val="24"/>
                <w:szCs w:val="24"/>
              </w:rPr>
              <w:t xml:space="preserve">, </w:t>
            </w:r>
            <w:r w:rsidR="00D60B76" w:rsidRPr="009A18FB">
              <w:rPr>
                <w:rFonts w:ascii="Arial Narrow" w:hAnsi="Arial Narrow" w:cs="T3Font_1"/>
                <w:color w:val="222222"/>
                <w:sz w:val="24"/>
                <w:szCs w:val="24"/>
              </w:rPr>
              <w:t>https://www.visitkent.co.uk/secret-garden-of-england/</w:t>
            </w:r>
          </w:p>
          <w:p w14:paraId="7D144E1A" w14:textId="1EAFC57B" w:rsidR="00EE0450" w:rsidRPr="00815F46" w:rsidRDefault="00EE0450" w:rsidP="00815F46">
            <w:pPr>
              <w:rPr>
                <w:rFonts w:ascii="Arial Narrow" w:hAnsi="Arial Narrow"/>
                <w:sz w:val="24"/>
                <w:szCs w:val="24"/>
              </w:rPr>
            </w:pPr>
          </w:p>
        </w:tc>
      </w:tr>
    </w:tbl>
    <w:p w14:paraId="4C776DFE" w14:textId="635A93F2" w:rsidR="0017516D" w:rsidRDefault="0017516D">
      <w:pPr>
        <w:rPr>
          <w:rFonts w:ascii="Arial Narrow" w:hAnsi="Arial Narrow"/>
          <w:b/>
          <w:sz w:val="24"/>
          <w:szCs w:val="24"/>
        </w:rPr>
      </w:pPr>
    </w:p>
    <w:p w14:paraId="1CC37DA5" w14:textId="77777777" w:rsidR="0017516D" w:rsidRPr="0030222B" w:rsidRDefault="006D64AA" w:rsidP="00CA6C0C">
      <w:pPr>
        <w:rPr>
          <w:rFonts w:ascii="Arial Narrow" w:hAnsi="Arial Narrow"/>
          <w:b/>
          <w:sz w:val="24"/>
          <w:szCs w:val="24"/>
        </w:rPr>
      </w:pPr>
      <w:r w:rsidRPr="0030222B">
        <w:rPr>
          <w:rFonts w:ascii="Arial Narrow" w:hAnsi="Arial Narrow"/>
          <w:b/>
          <w:sz w:val="24"/>
          <w:szCs w:val="24"/>
        </w:rPr>
        <w:t xml:space="preserve">Project </w:t>
      </w:r>
      <w:r w:rsidR="0017516D" w:rsidRPr="0030222B">
        <w:rPr>
          <w:rFonts w:ascii="Arial Narrow" w:hAnsi="Arial Narrow"/>
          <w:b/>
          <w:sz w:val="24"/>
          <w:szCs w:val="24"/>
        </w:rPr>
        <w:t>Deliverables</w:t>
      </w:r>
    </w:p>
    <w:tbl>
      <w:tblPr>
        <w:tblStyle w:val="TableGrid"/>
        <w:tblW w:w="0" w:type="auto"/>
        <w:tblLook w:val="04A0" w:firstRow="1" w:lastRow="0" w:firstColumn="1" w:lastColumn="0" w:noHBand="0" w:noVBand="1"/>
      </w:tblPr>
      <w:tblGrid>
        <w:gridCol w:w="9016"/>
      </w:tblGrid>
      <w:tr w:rsidR="0017516D" w:rsidRPr="0030222B" w14:paraId="57779266" w14:textId="77777777" w:rsidTr="0017516D">
        <w:tc>
          <w:tcPr>
            <w:tcW w:w="9016" w:type="dxa"/>
          </w:tcPr>
          <w:p w14:paraId="50F525D5" w14:textId="77777777" w:rsidR="00E243FC" w:rsidRPr="00E243FC" w:rsidRDefault="00E243FC" w:rsidP="00E243FC">
            <w:pPr>
              <w:rPr>
                <w:rFonts w:ascii="Arial Narrow" w:hAnsi="Arial Narrow"/>
                <w:sz w:val="24"/>
                <w:szCs w:val="24"/>
              </w:rPr>
            </w:pPr>
          </w:p>
          <w:p w14:paraId="2AEEE5A6" w14:textId="0A578D88" w:rsidR="00405B59" w:rsidRPr="00AF1DD5" w:rsidRDefault="00AD1686" w:rsidP="00405B59">
            <w:pPr>
              <w:pStyle w:val="ListParagraph"/>
              <w:numPr>
                <w:ilvl w:val="0"/>
                <w:numId w:val="15"/>
              </w:numPr>
              <w:rPr>
                <w:rFonts w:ascii="Arial Narrow" w:hAnsi="Arial Narrow"/>
                <w:sz w:val="24"/>
                <w:szCs w:val="24"/>
              </w:rPr>
            </w:pPr>
            <w:r w:rsidRPr="00AF1DD5">
              <w:rPr>
                <w:rFonts w:ascii="Arial Narrow" w:hAnsi="Arial Narrow"/>
                <w:sz w:val="24"/>
                <w:szCs w:val="24"/>
              </w:rPr>
              <w:t xml:space="preserve">A </w:t>
            </w:r>
            <w:r w:rsidR="00293A76" w:rsidRPr="00AF1DD5">
              <w:rPr>
                <w:rFonts w:ascii="Arial Narrow" w:hAnsi="Arial Narrow"/>
                <w:sz w:val="24"/>
                <w:szCs w:val="24"/>
              </w:rPr>
              <w:t xml:space="preserve">detailed </w:t>
            </w:r>
            <w:r w:rsidR="00405B59" w:rsidRPr="00AF1DD5">
              <w:rPr>
                <w:rFonts w:ascii="Arial Narrow" w:hAnsi="Arial Narrow"/>
                <w:sz w:val="24"/>
                <w:szCs w:val="24"/>
              </w:rPr>
              <w:t>creative proposal</w:t>
            </w:r>
          </w:p>
          <w:p w14:paraId="66C40096" w14:textId="3A3C6173" w:rsidR="00385D37" w:rsidRPr="00AF1DD5" w:rsidRDefault="00405B59" w:rsidP="00405B59">
            <w:pPr>
              <w:pStyle w:val="ListParagraph"/>
              <w:numPr>
                <w:ilvl w:val="0"/>
                <w:numId w:val="15"/>
              </w:numPr>
              <w:rPr>
                <w:rFonts w:ascii="Arial Narrow" w:hAnsi="Arial Narrow"/>
                <w:sz w:val="24"/>
                <w:szCs w:val="24"/>
              </w:rPr>
            </w:pPr>
            <w:r w:rsidRPr="00AF1DD5">
              <w:rPr>
                <w:rFonts w:ascii="Arial Narrow" w:hAnsi="Arial Narrow"/>
                <w:sz w:val="24"/>
                <w:szCs w:val="24"/>
              </w:rPr>
              <w:t>A</w:t>
            </w:r>
            <w:r w:rsidR="004529A2">
              <w:rPr>
                <w:rFonts w:ascii="Arial Narrow" w:hAnsi="Arial Narrow"/>
                <w:sz w:val="24"/>
                <w:szCs w:val="24"/>
              </w:rPr>
              <w:t>ctivity plans</w:t>
            </w:r>
            <w:r w:rsidR="007C230D" w:rsidRPr="00AF1DD5">
              <w:rPr>
                <w:rFonts w:ascii="Arial Narrow" w:hAnsi="Arial Narrow"/>
                <w:sz w:val="24"/>
                <w:szCs w:val="24"/>
              </w:rPr>
              <w:t xml:space="preserve"> inc</w:t>
            </w:r>
            <w:r w:rsidR="00D0017A" w:rsidRPr="00AF1DD5">
              <w:rPr>
                <w:rFonts w:ascii="Arial Narrow" w:hAnsi="Arial Narrow"/>
                <w:sz w:val="24"/>
                <w:szCs w:val="24"/>
              </w:rPr>
              <w:t>luding</w:t>
            </w:r>
            <w:r w:rsidR="007C230D" w:rsidRPr="00AF1DD5">
              <w:rPr>
                <w:rFonts w:ascii="Arial Narrow" w:hAnsi="Arial Narrow"/>
                <w:sz w:val="24"/>
                <w:szCs w:val="24"/>
              </w:rPr>
              <w:t xml:space="preserve"> media spend breakdown</w:t>
            </w:r>
            <w:r w:rsidR="00A92EF8" w:rsidRPr="00AF1DD5">
              <w:rPr>
                <w:rFonts w:ascii="Arial Narrow" w:hAnsi="Arial Narrow"/>
                <w:sz w:val="24"/>
                <w:szCs w:val="24"/>
              </w:rPr>
              <w:t xml:space="preserve"> and clear KPI’s</w:t>
            </w:r>
            <w:r w:rsidR="00D84A48" w:rsidRPr="00AF1DD5">
              <w:rPr>
                <w:rFonts w:ascii="Arial Narrow" w:hAnsi="Arial Narrow"/>
                <w:sz w:val="24"/>
                <w:szCs w:val="24"/>
              </w:rPr>
              <w:t xml:space="preserve"> and metrics</w:t>
            </w:r>
          </w:p>
          <w:p w14:paraId="3FF46D73" w14:textId="17C8B0BB" w:rsidR="004529A2" w:rsidRDefault="004529A2" w:rsidP="00CA6C0C">
            <w:pPr>
              <w:pStyle w:val="ListParagraph"/>
              <w:numPr>
                <w:ilvl w:val="0"/>
                <w:numId w:val="15"/>
              </w:numPr>
              <w:rPr>
                <w:rFonts w:ascii="Arial Narrow" w:hAnsi="Arial Narrow"/>
                <w:sz w:val="24"/>
                <w:szCs w:val="24"/>
              </w:rPr>
            </w:pPr>
            <w:r>
              <w:rPr>
                <w:rFonts w:ascii="Arial Narrow" w:hAnsi="Arial Narrow"/>
                <w:sz w:val="24"/>
                <w:szCs w:val="24"/>
              </w:rPr>
              <w:t xml:space="preserve">Campaign and </w:t>
            </w:r>
            <w:r w:rsidR="00730000">
              <w:rPr>
                <w:rFonts w:ascii="Arial Narrow" w:hAnsi="Arial Narrow"/>
                <w:sz w:val="24"/>
                <w:szCs w:val="24"/>
              </w:rPr>
              <w:t xml:space="preserve">targeted </w:t>
            </w:r>
            <w:r>
              <w:rPr>
                <w:rFonts w:ascii="Arial Narrow" w:hAnsi="Arial Narrow"/>
                <w:sz w:val="24"/>
                <w:szCs w:val="24"/>
              </w:rPr>
              <w:t>activity delivered across appropriate channels</w:t>
            </w:r>
            <w:r w:rsidR="00730000">
              <w:rPr>
                <w:rFonts w:ascii="Arial Narrow" w:hAnsi="Arial Narrow"/>
                <w:sz w:val="24"/>
                <w:szCs w:val="24"/>
              </w:rPr>
              <w:t xml:space="preserve"> through the contracted period</w:t>
            </w:r>
          </w:p>
          <w:p w14:paraId="282AAF46" w14:textId="5579E288" w:rsidR="00F92B48" w:rsidRPr="00AF1DD5" w:rsidRDefault="004529A2" w:rsidP="00CA6C0C">
            <w:pPr>
              <w:pStyle w:val="ListParagraph"/>
              <w:numPr>
                <w:ilvl w:val="0"/>
                <w:numId w:val="15"/>
              </w:numPr>
              <w:rPr>
                <w:rFonts w:ascii="Arial Narrow" w:hAnsi="Arial Narrow"/>
                <w:sz w:val="24"/>
                <w:szCs w:val="24"/>
              </w:rPr>
            </w:pPr>
            <w:r>
              <w:rPr>
                <w:rFonts w:ascii="Arial Narrow" w:hAnsi="Arial Narrow"/>
                <w:sz w:val="24"/>
                <w:szCs w:val="24"/>
              </w:rPr>
              <w:t>Monthly monitoring reports</w:t>
            </w:r>
          </w:p>
          <w:p w14:paraId="3D9E6019" w14:textId="6420B2D8" w:rsidR="00815F46" w:rsidRDefault="004529A2" w:rsidP="00815F46">
            <w:pPr>
              <w:pStyle w:val="ListParagraph"/>
              <w:numPr>
                <w:ilvl w:val="0"/>
                <w:numId w:val="15"/>
              </w:numPr>
              <w:rPr>
                <w:rFonts w:ascii="Arial Narrow" w:hAnsi="Arial Narrow"/>
                <w:sz w:val="24"/>
                <w:szCs w:val="24"/>
              </w:rPr>
            </w:pPr>
            <w:r>
              <w:rPr>
                <w:rFonts w:ascii="Arial Narrow" w:hAnsi="Arial Narrow"/>
                <w:sz w:val="24"/>
                <w:szCs w:val="24"/>
              </w:rPr>
              <w:t>1 x final</w:t>
            </w:r>
            <w:r w:rsidR="003003BF" w:rsidRPr="00AF1DD5">
              <w:rPr>
                <w:rFonts w:ascii="Arial Narrow" w:hAnsi="Arial Narrow"/>
                <w:sz w:val="24"/>
                <w:szCs w:val="24"/>
              </w:rPr>
              <w:t xml:space="preserve"> report including insights and recommendations</w:t>
            </w:r>
          </w:p>
          <w:p w14:paraId="76989ACD" w14:textId="77777777" w:rsidR="00B80DB8" w:rsidRPr="0030222B" w:rsidRDefault="00B80DB8" w:rsidP="004529A2">
            <w:pPr>
              <w:pStyle w:val="ListParagraph"/>
              <w:rPr>
                <w:rFonts w:ascii="Arial Narrow" w:hAnsi="Arial Narrow"/>
                <w:sz w:val="24"/>
                <w:szCs w:val="24"/>
              </w:rPr>
            </w:pPr>
          </w:p>
        </w:tc>
      </w:tr>
    </w:tbl>
    <w:p w14:paraId="328DFD96" w14:textId="77777777" w:rsidR="00BC286E" w:rsidRDefault="00BC286E">
      <w:pPr>
        <w:rPr>
          <w:rFonts w:ascii="Arial Narrow" w:hAnsi="Arial Narrow"/>
          <w:b/>
          <w:sz w:val="24"/>
          <w:szCs w:val="24"/>
        </w:rPr>
      </w:pPr>
    </w:p>
    <w:p w14:paraId="0C4643DA" w14:textId="77777777" w:rsidR="00D91337" w:rsidRPr="0030222B" w:rsidRDefault="0017516D">
      <w:pPr>
        <w:rPr>
          <w:rFonts w:ascii="Arial Narrow" w:hAnsi="Arial Narrow"/>
          <w:b/>
          <w:sz w:val="24"/>
          <w:szCs w:val="24"/>
        </w:rPr>
      </w:pPr>
      <w:r w:rsidRPr="0030222B">
        <w:rPr>
          <w:rFonts w:ascii="Arial Narrow" w:hAnsi="Arial Narrow"/>
          <w:b/>
          <w:sz w:val="24"/>
          <w:szCs w:val="24"/>
        </w:rPr>
        <w:t>Project Specifics</w:t>
      </w:r>
    </w:p>
    <w:tbl>
      <w:tblPr>
        <w:tblStyle w:val="TableGrid"/>
        <w:tblW w:w="0" w:type="auto"/>
        <w:tblLook w:val="04A0" w:firstRow="1" w:lastRow="0" w:firstColumn="1" w:lastColumn="0" w:noHBand="0" w:noVBand="1"/>
      </w:tblPr>
      <w:tblGrid>
        <w:gridCol w:w="9016"/>
      </w:tblGrid>
      <w:tr w:rsidR="00D91337" w:rsidRPr="0030222B" w14:paraId="1510AA0A" w14:textId="77777777" w:rsidTr="00D91337">
        <w:tc>
          <w:tcPr>
            <w:tcW w:w="9016" w:type="dxa"/>
          </w:tcPr>
          <w:p w14:paraId="7EA5CC4C" w14:textId="77777777" w:rsidR="00A97768" w:rsidRPr="0030222B" w:rsidRDefault="00A97768">
            <w:pPr>
              <w:rPr>
                <w:rFonts w:ascii="Arial Narrow" w:hAnsi="Arial Narrow"/>
                <w:i/>
                <w:sz w:val="24"/>
                <w:szCs w:val="24"/>
              </w:rPr>
            </w:pPr>
          </w:p>
          <w:p w14:paraId="399B721A" w14:textId="39ED845E" w:rsidR="0017516D" w:rsidRPr="00AF1DD5" w:rsidRDefault="00CC6C68">
            <w:pPr>
              <w:rPr>
                <w:rFonts w:ascii="Arial Narrow" w:hAnsi="Arial Narrow"/>
                <w:b/>
                <w:sz w:val="24"/>
                <w:szCs w:val="24"/>
              </w:rPr>
            </w:pPr>
            <w:r w:rsidRPr="00AF1DD5">
              <w:rPr>
                <w:rFonts w:ascii="Arial Narrow" w:hAnsi="Arial Narrow"/>
                <w:b/>
                <w:sz w:val="24"/>
                <w:szCs w:val="24"/>
              </w:rPr>
              <w:t xml:space="preserve">Project </w:t>
            </w:r>
            <w:r w:rsidR="00024DF0" w:rsidRPr="00AF1DD5">
              <w:rPr>
                <w:rFonts w:ascii="Arial Narrow" w:hAnsi="Arial Narrow"/>
                <w:b/>
                <w:sz w:val="24"/>
                <w:szCs w:val="24"/>
              </w:rPr>
              <w:t>Timelines</w:t>
            </w:r>
          </w:p>
          <w:p w14:paraId="67FBE602" w14:textId="7C207955" w:rsidR="002568C4" w:rsidRPr="00AF1DD5" w:rsidRDefault="002568C4">
            <w:pPr>
              <w:rPr>
                <w:rFonts w:ascii="Arial Narrow" w:hAnsi="Arial Narrow"/>
                <w:sz w:val="24"/>
                <w:szCs w:val="24"/>
              </w:rPr>
            </w:pPr>
            <w:r w:rsidRPr="00AF1DD5">
              <w:rPr>
                <w:rFonts w:ascii="Arial Narrow" w:hAnsi="Arial Narrow"/>
                <w:sz w:val="24"/>
                <w:szCs w:val="24"/>
              </w:rPr>
              <w:lastRenderedPageBreak/>
              <w:t xml:space="preserve">The following deadlines are based on the Experience Development Programme application deadlines and wider activity that will be delivered as part of the EXPERIENCE project. </w:t>
            </w:r>
          </w:p>
          <w:p w14:paraId="619C99F8" w14:textId="77777777" w:rsidR="002568C4" w:rsidRPr="00AF1DD5" w:rsidRDefault="002568C4">
            <w:pPr>
              <w:rPr>
                <w:rFonts w:ascii="Arial Narrow" w:hAnsi="Arial Narrow"/>
                <w:sz w:val="24"/>
                <w:szCs w:val="24"/>
              </w:rPr>
            </w:pPr>
          </w:p>
          <w:p w14:paraId="296CD00B" w14:textId="58688EB1" w:rsidR="00AE13F1" w:rsidRDefault="00AE13F1" w:rsidP="00CC6C68">
            <w:pPr>
              <w:pStyle w:val="ListParagraph"/>
              <w:numPr>
                <w:ilvl w:val="0"/>
                <w:numId w:val="10"/>
              </w:numPr>
              <w:rPr>
                <w:rFonts w:ascii="Arial Narrow" w:hAnsi="Arial Narrow"/>
                <w:sz w:val="24"/>
                <w:szCs w:val="24"/>
              </w:rPr>
            </w:pPr>
            <w:r>
              <w:rPr>
                <w:rFonts w:ascii="Arial Narrow" w:hAnsi="Arial Narrow"/>
                <w:sz w:val="24"/>
                <w:szCs w:val="24"/>
              </w:rPr>
              <w:t>11/03/22 Deadline for responses</w:t>
            </w:r>
          </w:p>
          <w:p w14:paraId="0DB7BB5F" w14:textId="477C6D24" w:rsidR="00CC6C68" w:rsidRPr="007D1178" w:rsidRDefault="00AE13F1" w:rsidP="00CC6C68">
            <w:pPr>
              <w:pStyle w:val="ListParagraph"/>
              <w:numPr>
                <w:ilvl w:val="0"/>
                <w:numId w:val="10"/>
              </w:numPr>
              <w:rPr>
                <w:rFonts w:ascii="Arial Narrow" w:hAnsi="Arial Narrow"/>
                <w:sz w:val="24"/>
                <w:szCs w:val="24"/>
              </w:rPr>
            </w:pPr>
            <w:r>
              <w:rPr>
                <w:rFonts w:ascii="Arial Narrow" w:hAnsi="Arial Narrow"/>
                <w:sz w:val="24"/>
                <w:szCs w:val="24"/>
              </w:rPr>
              <w:t>18</w:t>
            </w:r>
            <w:r w:rsidR="00CC6C68" w:rsidRPr="007D1178">
              <w:rPr>
                <w:rFonts w:ascii="Arial Narrow" w:hAnsi="Arial Narrow"/>
                <w:sz w:val="24"/>
                <w:szCs w:val="24"/>
              </w:rPr>
              <w:t>/</w:t>
            </w:r>
            <w:r w:rsidR="007E23D9">
              <w:rPr>
                <w:rFonts w:ascii="Arial Narrow" w:hAnsi="Arial Narrow"/>
                <w:sz w:val="24"/>
                <w:szCs w:val="24"/>
              </w:rPr>
              <w:t>0</w:t>
            </w:r>
            <w:r>
              <w:rPr>
                <w:rFonts w:ascii="Arial Narrow" w:hAnsi="Arial Narrow"/>
                <w:sz w:val="24"/>
                <w:szCs w:val="24"/>
              </w:rPr>
              <w:t>3</w:t>
            </w:r>
            <w:r w:rsidR="00CC6C68" w:rsidRPr="007D1178">
              <w:rPr>
                <w:rFonts w:ascii="Arial Narrow" w:hAnsi="Arial Narrow"/>
                <w:sz w:val="24"/>
                <w:szCs w:val="24"/>
              </w:rPr>
              <w:t>/202</w:t>
            </w:r>
            <w:r w:rsidR="007E23D9">
              <w:rPr>
                <w:rFonts w:ascii="Arial Narrow" w:hAnsi="Arial Narrow"/>
                <w:sz w:val="24"/>
                <w:szCs w:val="24"/>
              </w:rPr>
              <w:t>2</w:t>
            </w:r>
            <w:r w:rsidR="00CC6C68" w:rsidRPr="007D1178">
              <w:rPr>
                <w:rFonts w:ascii="Arial Narrow" w:hAnsi="Arial Narrow"/>
                <w:sz w:val="24"/>
                <w:szCs w:val="24"/>
              </w:rPr>
              <w:t xml:space="preserve"> Successful </w:t>
            </w:r>
            <w:r w:rsidR="003003BF" w:rsidRPr="007D1178">
              <w:rPr>
                <w:rFonts w:ascii="Arial Narrow" w:hAnsi="Arial Narrow"/>
                <w:sz w:val="24"/>
                <w:szCs w:val="24"/>
              </w:rPr>
              <w:t>Applicant approved</w:t>
            </w:r>
          </w:p>
          <w:p w14:paraId="65975766" w14:textId="2FE3EE11" w:rsidR="00CC6C68" w:rsidRPr="007D1178" w:rsidRDefault="00AE13F1" w:rsidP="00CC6C68">
            <w:pPr>
              <w:pStyle w:val="ListParagraph"/>
              <w:numPr>
                <w:ilvl w:val="0"/>
                <w:numId w:val="10"/>
              </w:numPr>
              <w:rPr>
                <w:rFonts w:ascii="Arial Narrow" w:hAnsi="Arial Narrow"/>
                <w:sz w:val="24"/>
                <w:szCs w:val="24"/>
              </w:rPr>
            </w:pPr>
            <w:r>
              <w:rPr>
                <w:rFonts w:ascii="Arial Narrow" w:hAnsi="Arial Narrow"/>
                <w:sz w:val="24"/>
                <w:szCs w:val="24"/>
              </w:rPr>
              <w:t>21</w:t>
            </w:r>
            <w:r w:rsidR="00CC6C68" w:rsidRPr="007D1178">
              <w:rPr>
                <w:rFonts w:ascii="Arial Narrow" w:hAnsi="Arial Narrow"/>
                <w:sz w:val="24"/>
                <w:szCs w:val="24"/>
              </w:rPr>
              <w:t>/</w:t>
            </w:r>
            <w:r w:rsidR="00042526">
              <w:rPr>
                <w:rFonts w:ascii="Arial Narrow" w:hAnsi="Arial Narrow"/>
                <w:sz w:val="24"/>
                <w:szCs w:val="24"/>
              </w:rPr>
              <w:t>03</w:t>
            </w:r>
            <w:r w:rsidR="00CC6C68" w:rsidRPr="007D1178">
              <w:rPr>
                <w:rFonts w:ascii="Arial Narrow" w:hAnsi="Arial Narrow"/>
                <w:sz w:val="24"/>
                <w:szCs w:val="24"/>
              </w:rPr>
              <w:t>/202</w:t>
            </w:r>
            <w:r w:rsidR="00042526">
              <w:rPr>
                <w:rFonts w:ascii="Arial Narrow" w:hAnsi="Arial Narrow"/>
                <w:sz w:val="24"/>
                <w:szCs w:val="24"/>
              </w:rPr>
              <w:t>2</w:t>
            </w:r>
            <w:r w:rsidR="00CC6C68" w:rsidRPr="007D1178">
              <w:rPr>
                <w:rFonts w:ascii="Arial Narrow" w:hAnsi="Arial Narrow"/>
                <w:sz w:val="24"/>
                <w:szCs w:val="24"/>
              </w:rPr>
              <w:t xml:space="preserve"> Contract </w:t>
            </w:r>
            <w:r w:rsidR="00FF3BE9">
              <w:rPr>
                <w:rFonts w:ascii="Arial Narrow" w:hAnsi="Arial Narrow"/>
                <w:sz w:val="24"/>
                <w:szCs w:val="24"/>
              </w:rPr>
              <w:t>award</w:t>
            </w:r>
            <w:r w:rsidR="00CC6C68" w:rsidRPr="007D1178">
              <w:rPr>
                <w:rFonts w:ascii="Arial Narrow" w:hAnsi="Arial Narrow"/>
                <w:sz w:val="24"/>
                <w:szCs w:val="24"/>
              </w:rPr>
              <w:t xml:space="preserve"> date.</w:t>
            </w:r>
          </w:p>
          <w:p w14:paraId="7622C531" w14:textId="2ED2F78F" w:rsidR="002658B2" w:rsidRPr="007D1178" w:rsidRDefault="00042526" w:rsidP="00CC6C68">
            <w:pPr>
              <w:pStyle w:val="ListParagraph"/>
              <w:numPr>
                <w:ilvl w:val="0"/>
                <w:numId w:val="10"/>
              </w:numPr>
              <w:rPr>
                <w:rFonts w:ascii="Arial Narrow" w:hAnsi="Arial Narrow"/>
                <w:sz w:val="24"/>
                <w:szCs w:val="24"/>
              </w:rPr>
            </w:pPr>
            <w:r>
              <w:rPr>
                <w:rFonts w:ascii="Arial Narrow" w:hAnsi="Arial Narrow"/>
                <w:sz w:val="24"/>
                <w:szCs w:val="24"/>
              </w:rPr>
              <w:t xml:space="preserve">W/C </w:t>
            </w:r>
            <w:r w:rsidR="00AE13F1">
              <w:rPr>
                <w:rFonts w:ascii="Arial Narrow" w:hAnsi="Arial Narrow"/>
                <w:sz w:val="24"/>
                <w:szCs w:val="24"/>
              </w:rPr>
              <w:t>21</w:t>
            </w:r>
            <w:r w:rsidR="00CC6C68" w:rsidRPr="007D1178">
              <w:rPr>
                <w:rFonts w:ascii="Arial Narrow" w:hAnsi="Arial Narrow"/>
                <w:sz w:val="24"/>
                <w:szCs w:val="24"/>
              </w:rPr>
              <w:t>/</w:t>
            </w:r>
            <w:r>
              <w:rPr>
                <w:rFonts w:ascii="Arial Narrow" w:hAnsi="Arial Narrow"/>
                <w:sz w:val="24"/>
                <w:szCs w:val="24"/>
              </w:rPr>
              <w:t>03</w:t>
            </w:r>
            <w:r w:rsidR="00CC6C68" w:rsidRPr="007D1178">
              <w:rPr>
                <w:rFonts w:ascii="Arial Narrow" w:hAnsi="Arial Narrow"/>
                <w:sz w:val="24"/>
                <w:szCs w:val="24"/>
              </w:rPr>
              <w:t>/202</w:t>
            </w:r>
            <w:r>
              <w:rPr>
                <w:rFonts w:ascii="Arial Narrow" w:hAnsi="Arial Narrow"/>
                <w:sz w:val="24"/>
                <w:szCs w:val="24"/>
              </w:rPr>
              <w:t>2</w:t>
            </w:r>
            <w:r w:rsidR="00CC6C68" w:rsidRPr="007D1178">
              <w:rPr>
                <w:rFonts w:ascii="Arial Narrow" w:hAnsi="Arial Narrow"/>
                <w:sz w:val="24"/>
                <w:szCs w:val="24"/>
              </w:rPr>
              <w:t xml:space="preserve"> Kick-off meeting, agree </w:t>
            </w:r>
            <w:r w:rsidR="003003BF" w:rsidRPr="007D1178">
              <w:rPr>
                <w:rFonts w:ascii="Arial Narrow" w:hAnsi="Arial Narrow"/>
                <w:sz w:val="24"/>
                <w:szCs w:val="24"/>
              </w:rPr>
              <w:t xml:space="preserve">KPI’s and </w:t>
            </w:r>
            <w:r>
              <w:rPr>
                <w:rFonts w:ascii="Arial Narrow" w:hAnsi="Arial Narrow"/>
                <w:sz w:val="24"/>
                <w:szCs w:val="24"/>
              </w:rPr>
              <w:t>set project framework</w:t>
            </w:r>
          </w:p>
          <w:p w14:paraId="3D5C912F" w14:textId="77777777" w:rsidR="0017516D" w:rsidRPr="00BD353F" w:rsidRDefault="0017516D">
            <w:pPr>
              <w:rPr>
                <w:rFonts w:ascii="Arial Narrow" w:hAnsi="Arial Narrow"/>
                <w:b/>
                <w:sz w:val="24"/>
                <w:szCs w:val="24"/>
                <w:highlight w:val="lightGray"/>
              </w:rPr>
            </w:pPr>
          </w:p>
          <w:p w14:paraId="076F28AD" w14:textId="59C7FE57" w:rsidR="00024DF0" w:rsidRPr="00AF1DD5" w:rsidRDefault="00024DF0" w:rsidP="00024DF0">
            <w:pPr>
              <w:rPr>
                <w:rFonts w:ascii="Arial Narrow" w:hAnsi="Arial Narrow"/>
                <w:b/>
                <w:sz w:val="24"/>
                <w:szCs w:val="24"/>
              </w:rPr>
            </w:pPr>
            <w:r w:rsidRPr="00AF1DD5">
              <w:rPr>
                <w:rFonts w:ascii="Arial Narrow" w:hAnsi="Arial Narrow"/>
                <w:b/>
                <w:sz w:val="24"/>
                <w:szCs w:val="24"/>
              </w:rPr>
              <w:t>Reports</w:t>
            </w:r>
          </w:p>
          <w:p w14:paraId="56E836CA" w14:textId="22BB3BA8" w:rsidR="00C70B25" w:rsidRPr="00AF1DD5" w:rsidRDefault="004529A2" w:rsidP="00F43F55">
            <w:pPr>
              <w:pStyle w:val="ListParagraph"/>
              <w:numPr>
                <w:ilvl w:val="0"/>
                <w:numId w:val="10"/>
              </w:numPr>
              <w:rPr>
                <w:rFonts w:ascii="Arial Narrow" w:hAnsi="Arial Narrow"/>
                <w:sz w:val="24"/>
                <w:szCs w:val="24"/>
              </w:rPr>
            </w:pPr>
            <w:r>
              <w:rPr>
                <w:rFonts w:ascii="Arial Narrow" w:hAnsi="Arial Narrow"/>
                <w:sz w:val="24"/>
                <w:szCs w:val="24"/>
              </w:rPr>
              <w:t>Monthly activity reports</w:t>
            </w:r>
            <w:r w:rsidR="0059374E" w:rsidRPr="00AF1DD5">
              <w:rPr>
                <w:rFonts w:ascii="Arial Narrow" w:hAnsi="Arial Narrow"/>
                <w:sz w:val="24"/>
                <w:szCs w:val="24"/>
              </w:rPr>
              <w:t xml:space="preserve"> </w:t>
            </w:r>
          </w:p>
          <w:p w14:paraId="7F5AEEA2" w14:textId="7BBE276F" w:rsidR="001B6829" w:rsidRPr="00AF1DD5" w:rsidRDefault="001B6829" w:rsidP="00F43F55">
            <w:pPr>
              <w:pStyle w:val="ListParagraph"/>
              <w:numPr>
                <w:ilvl w:val="0"/>
                <w:numId w:val="10"/>
              </w:numPr>
              <w:rPr>
                <w:rFonts w:ascii="Arial Narrow" w:hAnsi="Arial Narrow"/>
                <w:sz w:val="24"/>
                <w:szCs w:val="24"/>
              </w:rPr>
            </w:pPr>
            <w:r w:rsidRPr="00AF1DD5">
              <w:rPr>
                <w:rFonts w:ascii="Arial Narrow" w:hAnsi="Arial Narrow"/>
                <w:sz w:val="24"/>
                <w:szCs w:val="24"/>
              </w:rPr>
              <w:t xml:space="preserve">An </w:t>
            </w:r>
            <w:r w:rsidR="007E23D9">
              <w:rPr>
                <w:rFonts w:ascii="Arial Narrow" w:hAnsi="Arial Narrow"/>
                <w:sz w:val="24"/>
                <w:szCs w:val="24"/>
              </w:rPr>
              <w:t>e</w:t>
            </w:r>
            <w:r w:rsidRPr="00AF1DD5">
              <w:rPr>
                <w:rFonts w:ascii="Arial Narrow" w:hAnsi="Arial Narrow"/>
                <w:sz w:val="24"/>
                <w:szCs w:val="24"/>
              </w:rPr>
              <w:t>nd of campaign report</w:t>
            </w:r>
          </w:p>
          <w:p w14:paraId="06EEDFE9" w14:textId="77777777" w:rsidR="00D04FE2" w:rsidRPr="0030222B" w:rsidRDefault="00D04FE2" w:rsidP="004529A2">
            <w:pPr>
              <w:pStyle w:val="ListParagraph"/>
              <w:rPr>
                <w:rFonts w:ascii="Arial Narrow" w:hAnsi="Arial Narrow"/>
                <w:b/>
                <w:sz w:val="24"/>
                <w:szCs w:val="24"/>
              </w:rPr>
            </w:pPr>
          </w:p>
        </w:tc>
      </w:tr>
    </w:tbl>
    <w:p w14:paraId="3B58048B" w14:textId="77777777" w:rsidR="0094705F" w:rsidRDefault="0094705F">
      <w:pPr>
        <w:rPr>
          <w:rFonts w:ascii="Arial Narrow" w:hAnsi="Arial Narrow"/>
          <w:b/>
          <w:sz w:val="24"/>
          <w:szCs w:val="24"/>
        </w:rPr>
      </w:pPr>
    </w:p>
    <w:p w14:paraId="3AB32A34" w14:textId="77777777" w:rsidR="00D91337" w:rsidRPr="0030222B" w:rsidRDefault="008058AB">
      <w:pPr>
        <w:rPr>
          <w:rFonts w:ascii="Arial Narrow" w:hAnsi="Arial Narrow"/>
          <w:b/>
          <w:sz w:val="24"/>
          <w:szCs w:val="24"/>
        </w:rPr>
      </w:pPr>
      <w:r w:rsidRPr="0030222B">
        <w:rPr>
          <w:rFonts w:ascii="Arial Narrow" w:hAnsi="Arial Narrow"/>
          <w:b/>
          <w:sz w:val="24"/>
          <w:szCs w:val="24"/>
        </w:rPr>
        <w:t>Project</w:t>
      </w:r>
      <w:r w:rsidR="00D91337" w:rsidRPr="0030222B">
        <w:rPr>
          <w:rFonts w:ascii="Arial Narrow" w:hAnsi="Arial Narrow"/>
          <w:b/>
          <w:sz w:val="24"/>
          <w:szCs w:val="24"/>
        </w:rPr>
        <w:t xml:space="preserve"> Consideration</w:t>
      </w:r>
      <w:r w:rsidRPr="0030222B">
        <w:rPr>
          <w:rFonts w:ascii="Arial Narrow" w:hAnsi="Arial Narrow"/>
          <w:b/>
          <w:sz w:val="24"/>
          <w:szCs w:val="24"/>
        </w:rPr>
        <w:t>s/ Important Notes</w:t>
      </w:r>
    </w:p>
    <w:tbl>
      <w:tblPr>
        <w:tblStyle w:val="TableGrid"/>
        <w:tblW w:w="0" w:type="auto"/>
        <w:tblLook w:val="04A0" w:firstRow="1" w:lastRow="0" w:firstColumn="1" w:lastColumn="0" w:noHBand="0" w:noVBand="1"/>
      </w:tblPr>
      <w:tblGrid>
        <w:gridCol w:w="9016"/>
      </w:tblGrid>
      <w:tr w:rsidR="00D91337" w:rsidRPr="0030222B" w14:paraId="49520696" w14:textId="77777777" w:rsidTr="00D91337">
        <w:tc>
          <w:tcPr>
            <w:tcW w:w="9016" w:type="dxa"/>
          </w:tcPr>
          <w:p w14:paraId="0666E157" w14:textId="77777777" w:rsidR="00D91337" w:rsidRPr="0030222B" w:rsidRDefault="00D91337">
            <w:pPr>
              <w:rPr>
                <w:rFonts w:ascii="Arial Narrow" w:hAnsi="Arial Narrow"/>
                <w:b/>
                <w:sz w:val="24"/>
                <w:szCs w:val="24"/>
              </w:rPr>
            </w:pPr>
          </w:p>
          <w:p w14:paraId="20CF57CD" w14:textId="3D3FBB59" w:rsidR="00BA1665" w:rsidRPr="00C9037F" w:rsidRDefault="00720AF9" w:rsidP="00047869">
            <w:pPr>
              <w:pStyle w:val="ListParagraph"/>
              <w:numPr>
                <w:ilvl w:val="0"/>
                <w:numId w:val="12"/>
              </w:numPr>
              <w:rPr>
                <w:rFonts w:ascii="Arial Narrow" w:hAnsi="Arial Narrow"/>
                <w:b/>
                <w:sz w:val="24"/>
                <w:szCs w:val="24"/>
              </w:rPr>
            </w:pPr>
            <w:r w:rsidRPr="00C9037F">
              <w:rPr>
                <w:rFonts w:ascii="Arial Narrow" w:hAnsi="Arial Narrow"/>
                <w:sz w:val="24"/>
                <w:szCs w:val="24"/>
              </w:rPr>
              <w:t>Visit Kent is working closely with the following Local Authorities that have provided match funding for the project</w:t>
            </w:r>
            <w:r w:rsidR="005925BD" w:rsidRPr="00C9037F">
              <w:rPr>
                <w:rFonts w:ascii="Arial Narrow" w:hAnsi="Arial Narrow"/>
                <w:sz w:val="24"/>
                <w:szCs w:val="24"/>
              </w:rPr>
              <w:t xml:space="preserve">: Ashford Borough Council, </w:t>
            </w:r>
            <w:r w:rsidR="00D405F7" w:rsidRPr="00C9037F">
              <w:rPr>
                <w:rFonts w:ascii="Arial Narrow" w:hAnsi="Arial Narrow"/>
                <w:sz w:val="24"/>
                <w:szCs w:val="24"/>
              </w:rPr>
              <w:t>Canterbury City Council, Dover District Council, Folkestone and Hythe District Council, Gravesham Borough Council, Medway Council, Thanet District Council, Tunbridge Wells Borough Council. Kent County Council has also provided match funding to the project.</w:t>
            </w:r>
          </w:p>
          <w:p w14:paraId="4CE09F75" w14:textId="1D25B462" w:rsidR="009D52CC" w:rsidRPr="00C9037F" w:rsidRDefault="009D52CC" w:rsidP="00047869">
            <w:pPr>
              <w:pStyle w:val="ListParagraph"/>
              <w:numPr>
                <w:ilvl w:val="0"/>
                <w:numId w:val="12"/>
              </w:numPr>
              <w:rPr>
                <w:rFonts w:ascii="Arial Narrow" w:hAnsi="Arial Narrow"/>
                <w:sz w:val="24"/>
                <w:szCs w:val="24"/>
              </w:rPr>
            </w:pPr>
            <w:r w:rsidRPr="00C9037F">
              <w:rPr>
                <w:rFonts w:ascii="Arial Narrow" w:hAnsi="Arial Narrow"/>
                <w:sz w:val="24"/>
                <w:szCs w:val="24"/>
              </w:rPr>
              <w:t>Kent Downs AONB are also a partner in the Interreg Experience project and have a focus on cycling, walking and equine products.</w:t>
            </w:r>
          </w:p>
          <w:p w14:paraId="0E2C82A6" w14:textId="77777777" w:rsidR="00803511" w:rsidRPr="00C9037F" w:rsidRDefault="00803511" w:rsidP="00803511">
            <w:pPr>
              <w:pStyle w:val="ListParagraph"/>
              <w:numPr>
                <w:ilvl w:val="0"/>
                <w:numId w:val="12"/>
              </w:numPr>
              <w:rPr>
                <w:rFonts w:ascii="Arial Narrow" w:hAnsi="Arial Narrow"/>
                <w:sz w:val="24"/>
                <w:szCs w:val="24"/>
              </w:rPr>
            </w:pPr>
            <w:r w:rsidRPr="00C9037F">
              <w:rPr>
                <w:rFonts w:ascii="Arial Narrow" w:hAnsi="Arial Narrow"/>
                <w:sz w:val="24"/>
                <w:szCs w:val="24"/>
              </w:rPr>
              <w:t>Visit Kent has conducted a product gap analysis as part of this project to identify strengths and opportunities. Wider destination and consumer research is also available.</w:t>
            </w:r>
          </w:p>
          <w:p w14:paraId="1CDA1A8E" w14:textId="0271B7DF" w:rsidR="003B6F3C" w:rsidRPr="00C9037F" w:rsidRDefault="003B6F3C" w:rsidP="00047869">
            <w:pPr>
              <w:pStyle w:val="ListParagraph"/>
              <w:numPr>
                <w:ilvl w:val="0"/>
                <w:numId w:val="12"/>
              </w:numPr>
              <w:rPr>
                <w:rFonts w:ascii="Arial Narrow" w:hAnsi="Arial Narrow"/>
                <w:sz w:val="24"/>
                <w:szCs w:val="24"/>
              </w:rPr>
            </w:pPr>
            <w:r w:rsidRPr="00C9037F">
              <w:rPr>
                <w:rFonts w:ascii="Arial Narrow" w:hAnsi="Arial Narrow"/>
                <w:sz w:val="24"/>
                <w:szCs w:val="24"/>
              </w:rPr>
              <w:t xml:space="preserve">Interreg Experience will measure </w:t>
            </w:r>
            <w:r w:rsidR="00D405F7" w:rsidRPr="00C9037F">
              <w:rPr>
                <w:rFonts w:ascii="Arial Narrow" w:hAnsi="Arial Narrow"/>
                <w:sz w:val="24"/>
                <w:szCs w:val="24"/>
              </w:rPr>
              <w:t>the economic, social and environmental impact of the project and the visitor economy in the pilot areas.</w:t>
            </w:r>
          </w:p>
          <w:p w14:paraId="46D669E7" w14:textId="4E2CCFA2" w:rsidR="005925BD" w:rsidRPr="00C9037F" w:rsidRDefault="0006094E" w:rsidP="00047869">
            <w:pPr>
              <w:pStyle w:val="ListParagraph"/>
              <w:numPr>
                <w:ilvl w:val="0"/>
                <w:numId w:val="12"/>
              </w:numPr>
              <w:rPr>
                <w:rFonts w:ascii="Arial Narrow" w:hAnsi="Arial Narrow"/>
                <w:sz w:val="24"/>
                <w:szCs w:val="24"/>
              </w:rPr>
            </w:pPr>
            <w:r>
              <w:rPr>
                <w:rFonts w:ascii="Arial Narrow" w:hAnsi="Arial Narrow"/>
                <w:sz w:val="24"/>
                <w:szCs w:val="24"/>
              </w:rPr>
              <w:t>Further p</w:t>
            </w:r>
            <w:r w:rsidR="005925BD" w:rsidRPr="00C9037F">
              <w:rPr>
                <w:rFonts w:ascii="Arial Narrow" w:hAnsi="Arial Narrow"/>
                <w:sz w:val="24"/>
                <w:szCs w:val="24"/>
              </w:rPr>
              <w:t>roduct testing</w:t>
            </w:r>
            <w:r w:rsidR="00D405F7" w:rsidRPr="00C9037F">
              <w:rPr>
                <w:rFonts w:ascii="Arial Narrow" w:hAnsi="Arial Narrow"/>
                <w:sz w:val="24"/>
                <w:szCs w:val="24"/>
              </w:rPr>
              <w:t xml:space="preserve"> will take place with travel trade and digital product testing </w:t>
            </w:r>
            <w:r>
              <w:rPr>
                <w:rFonts w:ascii="Arial Narrow" w:hAnsi="Arial Narrow"/>
                <w:sz w:val="24"/>
                <w:szCs w:val="24"/>
              </w:rPr>
              <w:t>will be conducted by the University of Surrey</w:t>
            </w:r>
            <w:r w:rsidR="008E4BA7">
              <w:rPr>
                <w:rFonts w:ascii="Arial Narrow" w:hAnsi="Arial Narrow"/>
                <w:sz w:val="24"/>
                <w:szCs w:val="24"/>
              </w:rPr>
              <w:t>.</w:t>
            </w:r>
            <w:r w:rsidR="00D405F7" w:rsidRPr="00C9037F">
              <w:rPr>
                <w:rFonts w:ascii="Arial Narrow" w:hAnsi="Arial Narrow"/>
                <w:sz w:val="24"/>
                <w:szCs w:val="24"/>
              </w:rPr>
              <w:t xml:space="preserve"> </w:t>
            </w:r>
          </w:p>
          <w:p w14:paraId="73F732BC" w14:textId="5A52ACEA" w:rsidR="00024DF0" w:rsidRPr="00C9037F" w:rsidRDefault="00024DF0" w:rsidP="00047869">
            <w:pPr>
              <w:pStyle w:val="ListParagraph"/>
              <w:numPr>
                <w:ilvl w:val="0"/>
                <w:numId w:val="12"/>
              </w:numPr>
              <w:rPr>
                <w:rFonts w:ascii="Arial Narrow" w:hAnsi="Arial Narrow"/>
                <w:sz w:val="24"/>
                <w:szCs w:val="24"/>
              </w:rPr>
            </w:pPr>
            <w:r w:rsidRPr="00C9037F">
              <w:rPr>
                <w:rFonts w:ascii="Arial Narrow" w:hAnsi="Arial Narrow"/>
                <w:sz w:val="24"/>
                <w:szCs w:val="24"/>
              </w:rPr>
              <w:t xml:space="preserve">Visit Kent are working closely with VisitEngland on </w:t>
            </w:r>
            <w:r w:rsidR="009B21BC" w:rsidRPr="00C9037F">
              <w:rPr>
                <w:rFonts w:ascii="Arial Narrow" w:hAnsi="Arial Narrow"/>
                <w:sz w:val="24"/>
                <w:szCs w:val="24"/>
              </w:rPr>
              <w:t>encouraging businesses to sign up to their TXGB distribution system</w:t>
            </w:r>
            <w:r w:rsidR="009E3DA4" w:rsidRPr="00C9037F">
              <w:rPr>
                <w:rFonts w:ascii="Arial Narrow" w:hAnsi="Arial Narrow"/>
                <w:sz w:val="24"/>
                <w:szCs w:val="24"/>
              </w:rPr>
              <w:t>, are working with Airbnb Experiences</w:t>
            </w:r>
            <w:r w:rsidR="009B21BC" w:rsidRPr="00C9037F">
              <w:rPr>
                <w:rFonts w:ascii="Arial Narrow" w:hAnsi="Arial Narrow"/>
                <w:sz w:val="24"/>
                <w:szCs w:val="24"/>
              </w:rPr>
              <w:t xml:space="preserve"> and </w:t>
            </w:r>
            <w:r w:rsidR="009E3DA4" w:rsidRPr="00C9037F">
              <w:rPr>
                <w:rFonts w:ascii="Arial Narrow" w:hAnsi="Arial Narrow"/>
                <w:sz w:val="24"/>
                <w:szCs w:val="24"/>
              </w:rPr>
              <w:t>have established relationships with travel trade and MICE distributers.</w:t>
            </w:r>
          </w:p>
          <w:p w14:paraId="55AC2D48" w14:textId="1ED57C5E" w:rsidR="00D04FE2" w:rsidRPr="00C9037F" w:rsidRDefault="006B488A" w:rsidP="00674210">
            <w:pPr>
              <w:pStyle w:val="ListParagraph"/>
              <w:numPr>
                <w:ilvl w:val="0"/>
                <w:numId w:val="12"/>
              </w:numPr>
              <w:rPr>
                <w:rFonts w:ascii="Arial Narrow" w:hAnsi="Arial Narrow"/>
                <w:bCs/>
                <w:sz w:val="24"/>
                <w:szCs w:val="24"/>
              </w:rPr>
            </w:pPr>
            <w:r>
              <w:rPr>
                <w:rFonts w:ascii="Arial Narrow" w:hAnsi="Arial Narrow"/>
                <w:bCs/>
                <w:sz w:val="24"/>
                <w:szCs w:val="24"/>
              </w:rPr>
              <w:t>Developing the accessibility of Experiential tourism product is a key element of the project</w:t>
            </w:r>
            <w:r w:rsidR="00B13A48" w:rsidRPr="00C9037F">
              <w:rPr>
                <w:rFonts w:ascii="Arial Narrow" w:hAnsi="Arial Narrow"/>
                <w:bCs/>
                <w:sz w:val="24"/>
                <w:szCs w:val="24"/>
              </w:rPr>
              <w:t xml:space="preserve">, therefore thought should be given </w:t>
            </w:r>
            <w:r w:rsidR="00A14A4E" w:rsidRPr="00C9037F">
              <w:rPr>
                <w:rFonts w:ascii="Arial Narrow" w:hAnsi="Arial Narrow"/>
                <w:bCs/>
                <w:sz w:val="24"/>
                <w:szCs w:val="24"/>
              </w:rPr>
              <w:t>to consumers with accessibility needs</w:t>
            </w:r>
            <w:r w:rsidR="00175FB9" w:rsidRPr="00C9037F">
              <w:rPr>
                <w:rFonts w:ascii="Arial Narrow" w:hAnsi="Arial Narrow"/>
                <w:bCs/>
                <w:sz w:val="24"/>
                <w:szCs w:val="24"/>
              </w:rPr>
              <w:t xml:space="preserve">, potentially as a separate </w:t>
            </w:r>
            <w:r w:rsidR="00F342B4" w:rsidRPr="00C9037F">
              <w:rPr>
                <w:rFonts w:ascii="Arial Narrow" w:hAnsi="Arial Narrow"/>
                <w:bCs/>
                <w:sz w:val="24"/>
                <w:szCs w:val="24"/>
              </w:rPr>
              <w:t>customer segment</w:t>
            </w:r>
          </w:p>
        </w:tc>
      </w:tr>
    </w:tbl>
    <w:p w14:paraId="6AD383C1" w14:textId="77777777" w:rsidR="00D91337" w:rsidRPr="0030222B" w:rsidRDefault="00D91337">
      <w:pPr>
        <w:rPr>
          <w:rFonts w:ascii="Arial Narrow" w:hAnsi="Arial Narrow"/>
          <w:b/>
          <w:sz w:val="24"/>
          <w:szCs w:val="24"/>
        </w:rPr>
      </w:pPr>
    </w:p>
    <w:tbl>
      <w:tblPr>
        <w:tblStyle w:val="TableGrid"/>
        <w:tblW w:w="0" w:type="auto"/>
        <w:tblLook w:val="04A0" w:firstRow="1" w:lastRow="0" w:firstColumn="1" w:lastColumn="0" w:noHBand="0" w:noVBand="1"/>
      </w:tblPr>
      <w:tblGrid>
        <w:gridCol w:w="9016"/>
      </w:tblGrid>
      <w:tr w:rsidR="00AE3AA8" w:rsidRPr="00AE3AA8" w14:paraId="5098FF3F" w14:textId="77777777" w:rsidTr="00D91337">
        <w:tc>
          <w:tcPr>
            <w:tcW w:w="9016" w:type="dxa"/>
          </w:tcPr>
          <w:p w14:paraId="50DD02FC" w14:textId="1A8B34CB" w:rsidR="009F68DC" w:rsidRPr="0059374E" w:rsidRDefault="009F68DC" w:rsidP="009F68DC">
            <w:pPr>
              <w:pStyle w:val="Heading1"/>
              <w:ind w:left="0" w:firstLine="0"/>
              <w:outlineLvl w:val="0"/>
              <w:rPr>
                <w:rFonts w:ascii="Arial Narrow" w:hAnsi="Arial Narrow"/>
                <w:color w:val="auto"/>
                <w:sz w:val="24"/>
                <w:szCs w:val="24"/>
              </w:rPr>
            </w:pPr>
            <w:bookmarkStart w:id="0" w:name="_Toc461187561"/>
            <w:bookmarkStart w:id="1" w:name="_Toc461187730"/>
            <w:r w:rsidRPr="0059374E">
              <w:rPr>
                <w:rFonts w:ascii="Arial Narrow" w:hAnsi="Arial Narrow"/>
                <w:color w:val="auto"/>
                <w:sz w:val="24"/>
                <w:szCs w:val="24"/>
              </w:rPr>
              <w:lastRenderedPageBreak/>
              <w:t>Instructions to Tenderers</w:t>
            </w:r>
            <w:bookmarkEnd w:id="0"/>
            <w:bookmarkEnd w:id="1"/>
            <w:r w:rsidRPr="0059374E">
              <w:rPr>
                <w:rFonts w:ascii="Arial Narrow" w:hAnsi="Arial Narrow"/>
                <w:color w:val="auto"/>
                <w:sz w:val="24"/>
                <w:szCs w:val="24"/>
              </w:rPr>
              <w:t xml:space="preserve"> </w:t>
            </w:r>
          </w:p>
          <w:p w14:paraId="49C84EFE" w14:textId="77777777" w:rsidR="009F68DC" w:rsidRPr="0059374E" w:rsidRDefault="009F68DC" w:rsidP="009F68DC">
            <w:pPr>
              <w:rPr>
                <w:rFonts w:ascii="Arial Narrow" w:hAnsi="Arial Narrow"/>
                <w:sz w:val="24"/>
                <w:szCs w:val="24"/>
              </w:rPr>
            </w:pPr>
            <w:r w:rsidRPr="0059374E">
              <w:rPr>
                <w:rFonts w:ascii="Arial Narrow" w:hAnsi="Arial Narrow"/>
                <w:sz w:val="24"/>
                <w:szCs w:val="24"/>
              </w:rPr>
              <w:t xml:space="preserve"> </w:t>
            </w:r>
          </w:p>
          <w:p w14:paraId="248B5120" w14:textId="77777777" w:rsidR="009F68DC" w:rsidRPr="0059374E" w:rsidRDefault="009F68DC" w:rsidP="009F68DC">
            <w:pPr>
              <w:pStyle w:val="Heading2"/>
              <w:outlineLvl w:val="1"/>
              <w:rPr>
                <w:color w:val="auto"/>
                <w:sz w:val="24"/>
                <w:szCs w:val="24"/>
              </w:rPr>
            </w:pPr>
            <w:bookmarkStart w:id="2" w:name="_Toc461187562"/>
            <w:bookmarkStart w:id="3" w:name="_Toc461187731"/>
            <w:r w:rsidRPr="0059374E">
              <w:rPr>
                <w:color w:val="auto"/>
                <w:sz w:val="24"/>
                <w:szCs w:val="24"/>
              </w:rPr>
              <w:t>Tender Documents</w:t>
            </w:r>
            <w:bookmarkEnd w:id="2"/>
            <w:bookmarkEnd w:id="3"/>
            <w:r w:rsidRPr="0059374E">
              <w:rPr>
                <w:color w:val="auto"/>
                <w:sz w:val="24"/>
                <w:szCs w:val="24"/>
              </w:rPr>
              <w:t xml:space="preserve"> </w:t>
            </w:r>
          </w:p>
          <w:p w14:paraId="0FB3ECDA" w14:textId="2FC574DE" w:rsidR="009F68DC" w:rsidRPr="0059374E" w:rsidRDefault="009F68DC" w:rsidP="009F68DC">
            <w:pPr>
              <w:rPr>
                <w:rFonts w:ascii="Arial Narrow" w:hAnsi="Arial Narrow"/>
                <w:sz w:val="24"/>
                <w:szCs w:val="24"/>
              </w:rPr>
            </w:pPr>
            <w:r w:rsidRPr="0059374E">
              <w:rPr>
                <w:rFonts w:ascii="Arial Narrow" w:hAnsi="Arial Narrow"/>
                <w:sz w:val="24"/>
                <w:szCs w:val="24"/>
              </w:rPr>
              <w:t xml:space="preserve">The detail of this document is to be treated as private and confidential and for use only in connection with this tender process. Copyright of all tender documents, including any amendments or further instructions, shall remain with </w:t>
            </w:r>
            <w:r w:rsidR="009A5794" w:rsidRPr="0059374E">
              <w:rPr>
                <w:rFonts w:ascii="Arial Narrow" w:hAnsi="Arial Narrow"/>
                <w:sz w:val="24"/>
                <w:szCs w:val="24"/>
              </w:rPr>
              <w:t>Visit Kent</w:t>
            </w:r>
            <w:r w:rsidRPr="0059374E">
              <w:rPr>
                <w:rFonts w:ascii="Arial Narrow" w:hAnsi="Arial Narrow"/>
                <w:sz w:val="24"/>
                <w:szCs w:val="24"/>
              </w:rPr>
              <w:t xml:space="preserve">. </w:t>
            </w:r>
          </w:p>
          <w:p w14:paraId="049231D4" w14:textId="77777777" w:rsidR="009F68DC" w:rsidRPr="0059374E" w:rsidRDefault="009F68DC" w:rsidP="009F68DC">
            <w:pPr>
              <w:rPr>
                <w:rFonts w:ascii="Arial Narrow" w:hAnsi="Arial Narrow"/>
                <w:sz w:val="24"/>
                <w:szCs w:val="24"/>
              </w:rPr>
            </w:pPr>
            <w:r w:rsidRPr="0059374E">
              <w:rPr>
                <w:rFonts w:ascii="Arial Narrow" w:hAnsi="Arial Narrow"/>
                <w:sz w:val="24"/>
                <w:szCs w:val="24"/>
              </w:rPr>
              <w:t xml:space="preserve"> </w:t>
            </w:r>
            <w:r w:rsidRPr="0059374E">
              <w:rPr>
                <w:rFonts w:ascii="Arial Narrow" w:hAnsi="Arial Narrow"/>
                <w:sz w:val="24"/>
                <w:szCs w:val="24"/>
              </w:rPr>
              <w:tab/>
              <w:t xml:space="preserve"> </w:t>
            </w:r>
          </w:p>
          <w:p w14:paraId="778E4231" w14:textId="77777777" w:rsidR="009F68DC" w:rsidRPr="0059374E" w:rsidRDefault="009F68DC" w:rsidP="009F68DC">
            <w:pPr>
              <w:pStyle w:val="Heading2"/>
              <w:outlineLvl w:val="1"/>
              <w:rPr>
                <w:color w:val="auto"/>
                <w:sz w:val="24"/>
                <w:szCs w:val="24"/>
              </w:rPr>
            </w:pPr>
            <w:bookmarkStart w:id="4" w:name="_Toc461187563"/>
            <w:bookmarkStart w:id="5" w:name="_Toc461187732"/>
            <w:r w:rsidRPr="0059374E">
              <w:rPr>
                <w:color w:val="auto"/>
                <w:sz w:val="24"/>
                <w:szCs w:val="24"/>
              </w:rPr>
              <w:t>Preparation of Responses</w:t>
            </w:r>
            <w:bookmarkEnd w:id="4"/>
            <w:bookmarkEnd w:id="5"/>
            <w:r w:rsidRPr="0059374E">
              <w:rPr>
                <w:color w:val="auto"/>
                <w:sz w:val="24"/>
                <w:szCs w:val="24"/>
              </w:rPr>
              <w:t xml:space="preserve"> </w:t>
            </w:r>
          </w:p>
          <w:p w14:paraId="278E4A23" w14:textId="203AD4F5" w:rsidR="009F68DC" w:rsidRPr="0059374E" w:rsidRDefault="009F68DC" w:rsidP="009F68DC">
            <w:pPr>
              <w:rPr>
                <w:rFonts w:ascii="Arial Narrow" w:hAnsi="Arial Narrow"/>
                <w:sz w:val="24"/>
                <w:szCs w:val="24"/>
              </w:rPr>
            </w:pPr>
            <w:r w:rsidRPr="0059374E">
              <w:rPr>
                <w:rFonts w:ascii="Arial Narrow" w:hAnsi="Arial Narrow"/>
                <w:sz w:val="24"/>
                <w:szCs w:val="24"/>
              </w:rPr>
              <w:t xml:space="preserve">The information contained within this document should be regarded as a statement of </w:t>
            </w:r>
            <w:r w:rsidR="00783B01" w:rsidRPr="0059374E">
              <w:rPr>
                <w:rFonts w:ascii="Arial Narrow" w:hAnsi="Arial Narrow"/>
                <w:sz w:val="24"/>
                <w:szCs w:val="24"/>
              </w:rPr>
              <w:t>Visit Kent’s</w:t>
            </w:r>
            <w:r w:rsidRPr="0059374E">
              <w:rPr>
                <w:rFonts w:ascii="Arial Narrow" w:hAnsi="Arial Narrow"/>
                <w:sz w:val="24"/>
                <w:szCs w:val="24"/>
              </w:rPr>
              <w:t xml:space="preserve"> current position as it is able to determine at this time. Tenderers must carefully examine and consider the brief and satisfy themselves of the appropriateness and validity of any information provided. In submitting a response, tenderers shall be deemed to have read and understood all of the tender documents. </w:t>
            </w:r>
          </w:p>
          <w:p w14:paraId="18BEEFC4" w14:textId="77777777" w:rsidR="009F68DC" w:rsidRPr="00BD353F" w:rsidRDefault="009F68DC" w:rsidP="009F68DC">
            <w:pPr>
              <w:rPr>
                <w:rFonts w:ascii="Arial Narrow" w:hAnsi="Arial Narrow"/>
                <w:sz w:val="24"/>
                <w:szCs w:val="24"/>
                <w:highlight w:val="lightGray"/>
              </w:rPr>
            </w:pPr>
          </w:p>
          <w:p w14:paraId="7000FDE1" w14:textId="0C086B7C" w:rsidR="009F68DC" w:rsidRPr="0059374E" w:rsidRDefault="009F68DC" w:rsidP="009F68DC">
            <w:pPr>
              <w:rPr>
                <w:rFonts w:ascii="Arial Narrow" w:hAnsi="Arial Narrow"/>
                <w:sz w:val="24"/>
                <w:szCs w:val="24"/>
              </w:rPr>
            </w:pPr>
            <w:r w:rsidRPr="0059374E">
              <w:rPr>
                <w:rFonts w:ascii="Arial Narrow" w:hAnsi="Arial Narrow"/>
                <w:sz w:val="24"/>
                <w:szCs w:val="24"/>
              </w:rPr>
              <w:t>Tenderers are required to provide a complete response to this brief.</w:t>
            </w:r>
          </w:p>
          <w:p w14:paraId="71188C1C" w14:textId="77777777" w:rsidR="009F68DC" w:rsidRPr="00BD353F" w:rsidRDefault="009F68DC" w:rsidP="009F68DC">
            <w:pPr>
              <w:rPr>
                <w:rFonts w:ascii="Arial Narrow" w:hAnsi="Arial Narrow"/>
                <w:sz w:val="24"/>
                <w:szCs w:val="24"/>
                <w:highlight w:val="lightGray"/>
              </w:rPr>
            </w:pPr>
            <w:r w:rsidRPr="00BD353F">
              <w:rPr>
                <w:rFonts w:ascii="Arial Narrow" w:hAnsi="Arial Narrow"/>
                <w:sz w:val="24"/>
                <w:szCs w:val="24"/>
                <w:highlight w:val="lightGray"/>
              </w:rPr>
              <w:t xml:space="preserve"> </w:t>
            </w:r>
          </w:p>
          <w:p w14:paraId="55C3F340" w14:textId="4B5239E3" w:rsidR="00C3059D" w:rsidRPr="000200A8" w:rsidRDefault="00C3059D" w:rsidP="00216972">
            <w:pPr>
              <w:rPr>
                <w:rFonts w:ascii="Arial Narrow" w:hAnsi="Arial Narrow"/>
                <w:sz w:val="24"/>
                <w:szCs w:val="24"/>
              </w:rPr>
            </w:pPr>
            <w:r w:rsidRPr="000200A8">
              <w:rPr>
                <w:rFonts w:ascii="Arial Narrow" w:hAnsi="Arial Narrow"/>
                <w:sz w:val="24"/>
                <w:szCs w:val="24"/>
              </w:rPr>
              <w:t xml:space="preserve">Response to brief </w:t>
            </w:r>
            <w:r w:rsidR="00626B25" w:rsidRPr="000200A8">
              <w:rPr>
                <w:rFonts w:ascii="Arial Narrow" w:hAnsi="Arial Narrow"/>
                <w:sz w:val="24"/>
                <w:szCs w:val="24"/>
              </w:rPr>
              <w:t>must demonstrate</w:t>
            </w:r>
            <w:r w:rsidRPr="000200A8">
              <w:rPr>
                <w:rFonts w:ascii="Arial Narrow" w:hAnsi="Arial Narrow"/>
                <w:sz w:val="24"/>
                <w:szCs w:val="24"/>
              </w:rPr>
              <w:t xml:space="preserve"> as a minimum:</w:t>
            </w:r>
          </w:p>
          <w:p w14:paraId="6CAA9C6F" w14:textId="66BB55F2" w:rsidR="00EB31C2" w:rsidRDefault="00EB31C2" w:rsidP="00C3059D">
            <w:pPr>
              <w:pStyle w:val="ListParagraph"/>
              <w:numPr>
                <w:ilvl w:val="0"/>
                <w:numId w:val="17"/>
              </w:numPr>
              <w:rPr>
                <w:rFonts w:ascii="Arial Narrow" w:hAnsi="Arial Narrow"/>
                <w:sz w:val="24"/>
                <w:szCs w:val="24"/>
              </w:rPr>
            </w:pPr>
            <w:r>
              <w:rPr>
                <w:rFonts w:ascii="Arial Narrow" w:hAnsi="Arial Narrow"/>
                <w:sz w:val="24"/>
                <w:szCs w:val="24"/>
              </w:rPr>
              <w:t>Your approach to the delivery of th</w:t>
            </w:r>
            <w:r w:rsidR="00A83031">
              <w:rPr>
                <w:rFonts w:ascii="Arial Narrow" w:hAnsi="Arial Narrow"/>
                <w:sz w:val="24"/>
                <w:szCs w:val="24"/>
              </w:rPr>
              <w:t>e activity</w:t>
            </w:r>
          </w:p>
          <w:p w14:paraId="134F932D" w14:textId="1EB6B9E7" w:rsidR="00142B0B" w:rsidRDefault="00142B0B" w:rsidP="00142B0B">
            <w:pPr>
              <w:pStyle w:val="ListParagraph"/>
              <w:numPr>
                <w:ilvl w:val="0"/>
                <w:numId w:val="17"/>
              </w:numPr>
              <w:rPr>
                <w:rFonts w:ascii="Arial Narrow" w:hAnsi="Arial Narrow"/>
                <w:sz w:val="24"/>
                <w:szCs w:val="24"/>
              </w:rPr>
            </w:pPr>
            <w:r w:rsidRPr="000200A8">
              <w:rPr>
                <w:rFonts w:ascii="Arial Narrow" w:hAnsi="Arial Narrow"/>
                <w:sz w:val="24"/>
                <w:szCs w:val="24"/>
              </w:rPr>
              <w:t>Experience in delivering tourism specific multi-platform marketing campaigns at a DMO level.</w:t>
            </w:r>
          </w:p>
          <w:p w14:paraId="6306A0FE" w14:textId="76ECF4F5" w:rsidR="0017286B" w:rsidRPr="00142B0B" w:rsidRDefault="0017286B" w:rsidP="00142B0B">
            <w:pPr>
              <w:pStyle w:val="ListParagraph"/>
              <w:numPr>
                <w:ilvl w:val="0"/>
                <w:numId w:val="17"/>
              </w:numPr>
              <w:rPr>
                <w:rFonts w:ascii="Arial Narrow" w:hAnsi="Arial Narrow"/>
                <w:sz w:val="24"/>
                <w:szCs w:val="24"/>
              </w:rPr>
            </w:pPr>
            <w:r>
              <w:rPr>
                <w:rFonts w:ascii="Arial Narrow" w:hAnsi="Arial Narrow"/>
                <w:sz w:val="24"/>
                <w:szCs w:val="24"/>
              </w:rPr>
              <w:t>You</w:t>
            </w:r>
            <w:r w:rsidR="00C76A08">
              <w:rPr>
                <w:rFonts w:ascii="Arial Narrow" w:hAnsi="Arial Narrow"/>
                <w:sz w:val="24"/>
                <w:szCs w:val="24"/>
              </w:rPr>
              <w:t>r</w:t>
            </w:r>
            <w:r>
              <w:rPr>
                <w:rFonts w:ascii="Arial Narrow" w:hAnsi="Arial Narrow"/>
                <w:sz w:val="24"/>
                <w:szCs w:val="24"/>
              </w:rPr>
              <w:t xml:space="preserve"> understanding of the aims and objectives and the wider context of this project.</w:t>
            </w:r>
          </w:p>
          <w:p w14:paraId="4E0AF019" w14:textId="1DC4C1E4" w:rsidR="00142B0B" w:rsidRPr="00395ACE" w:rsidRDefault="00EB31C2" w:rsidP="00A83031">
            <w:pPr>
              <w:pStyle w:val="ListParagraph"/>
              <w:numPr>
                <w:ilvl w:val="0"/>
                <w:numId w:val="17"/>
              </w:numPr>
              <w:rPr>
                <w:rFonts w:ascii="Arial Narrow" w:hAnsi="Arial Narrow"/>
                <w:sz w:val="24"/>
                <w:szCs w:val="24"/>
              </w:rPr>
            </w:pPr>
            <w:r>
              <w:rPr>
                <w:rFonts w:ascii="Arial Narrow" w:hAnsi="Arial Narrow"/>
                <w:sz w:val="24"/>
                <w:szCs w:val="24"/>
              </w:rPr>
              <w:t xml:space="preserve">Your approach to constructing </w:t>
            </w:r>
            <w:r w:rsidR="00E11C74">
              <w:rPr>
                <w:rFonts w:ascii="Arial Narrow" w:hAnsi="Arial Narrow"/>
                <w:sz w:val="24"/>
                <w:szCs w:val="24"/>
              </w:rPr>
              <w:t>compelling messaging</w:t>
            </w:r>
            <w:r w:rsidR="009F74AE">
              <w:rPr>
                <w:rFonts w:ascii="Arial Narrow" w:hAnsi="Arial Narrow"/>
                <w:sz w:val="24"/>
                <w:szCs w:val="24"/>
              </w:rPr>
              <w:t>.</w:t>
            </w:r>
          </w:p>
          <w:p w14:paraId="552D7B28" w14:textId="2E341281" w:rsidR="00142B0B" w:rsidRDefault="00FF3BE9" w:rsidP="00C3059D">
            <w:pPr>
              <w:pStyle w:val="ListParagraph"/>
              <w:numPr>
                <w:ilvl w:val="0"/>
                <w:numId w:val="17"/>
              </w:numPr>
              <w:rPr>
                <w:rFonts w:ascii="Arial Narrow" w:hAnsi="Arial Narrow"/>
                <w:sz w:val="24"/>
                <w:szCs w:val="24"/>
              </w:rPr>
            </w:pPr>
            <w:r>
              <w:rPr>
                <w:rFonts w:ascii="Arial Narrow" w:hAnsi="Arial Narrow"/>
                <w:sz w:val="24"/>
                <w:szCs w:val="24"/>
              </w:rPr>
              <w:t>Your</w:t>
            </w:r>
            <w:r w:rsidR="0038354E">
              <w:rPr>
                <w:rFonts w:ascii="Arial Narrow" w:hAnsi="Arial Narrow"/>
                <w:sz w:val="24"/>
                <w:szCs w:val="24"/>
              </w:rPr>
              <w:t xml:space="preserve"> approach </w:t>
            </w:r>
            <w:r w:rsidR="0017286B">
              <w:rPr>
                <w:rFonts w:ascii="Arial Narrow" w:hAnsi="Arial Narrow"/>
                <w:sz w:val="24"/>
                <w:szCs w:val="24"/>
              </w:rPr>
              <w:t xml:space="preserve">to </w:t>
            </w:r>
            <w:r w:rsidR="0038354E">
              <w:rPr>
                <w:rFonts w:ascii="Arial Narrow" w:hAnsi="Arial Narrow"/>
                <w:sz w:val="24"/>
                <w:szCs w:val="24"/>
              </w:rPr>
              <w:t>segmenting</w:t>
            </w:r>
            <w:r w:rsidR="00A83031">
              <w:rPr>
                <w:rFonts w:ascii="Arial Narrow" w:hAnsi="Arial Narrow"/>
                <w:sz w:val="24"/>
                <w:szCs w:val="24"/>
              </w:rPr>
              <w:t xml:space="preserve"> and targeting</w:t>
            </w:r>
            <w:r w:rsidR="0038354E">
              <w:rPr>
                <w:rFonts w:ascii="Arial Narrow" w:hAnsi="Arial Narrow"/>
                <w:sz w:val="24"/>
                <w:szCs w:val="24"/>
              </w:rPr>
              <w:t xml:space="preserve"> the audience</w:t>
            </w:r>
            <w:r>
              <w:rPr>
                <w:rFonts w:ascii="Arial Narrow" w:hAnsi="Arial Narrow"/>
                <w:sz w:val="24"/>
                <w:szCs w:val="24"/>
              </w:rPr>
              <w:t>.</w:t>
            </w:r>
          </w:p>
          <w:p w14:paraId="68E06102" w14:textId="0F57FA34" w:rsidR="00FF3BE9" w:rsidRDefault="00FF3BE9" w:rsidP="00C3059D">
            <w:pPr>
              <w:pStyle w:val="ListParagraph"/>
              <w:numPr>
                <w:ilvl w:val="0"/>
                <w:numId w:val="17"/>
              </w:numPr>
              <w:rPr>
                <w:rFonts w:ascii="Arial Narrow" w:hAnsi="Arial Narrow"/>
                <w:sz w:val="24"/>
                <w:szCs w:val="24"/>
              </w:rPr>
            </w:pPr>
            <w:r>
              <w:rPr>
                <w:rFonts w:ascii="Arial Narrow" w:hAnsi="Arial Narrow"/>
                <w:sz w:val="24"/>
                <w:szCs w:val="24"/>
              </w:rPr>
              <w:t>Your approach to adjusting messaging and targeting to align with audience needs and seasonality</w:t>
            </w:r>
          </w:p>
          <w:p w14:paraId="24380218" w14:textId="1DEE2C72" w:rsidR="0038354E" w:rsidRDefault="0038354E" w:rsidP="00C3059D">
            <w:pPr>
              <w:pStyle w:val="ListParagraph"/>
              <w:numPr>
                <w:ilvl w:val="0"/>
                <w:numId w:val="17"/>
              </w:numPr>
              <w:rPr>
                <w:rFonts w:ascii="Arial Narrow" w:hAnsi="Arial Narrow"/>
                <w:sz w:val="24"/>
                <w:szCs w:val="24"/>
              </w:rPr>
            </w:pPr>
            <w:r>
              <w:rPr>
                <w:rFonts w:ascii="Arial Narrow" w:hAnsi="Arial Narrow"/>
                <w:sz w:val="24"/>
                <w:szCs w:val="24"/>
              </w:rPr>
              <w:t>An overview of the channels you would suggest for</w:t>
            </w:r>
            <w:r w:rsidR="008439F8">
              <w:rPr>
                <w:rFonts w:ascii="Arial Narrow" w:hAnsi="Arial Narrow"/>
                <w:sz w:val="24"/>
                <w:szCs w:val="24"/>
              </w:rPr>
              <w:t xml:space="preserve"> </w:t>
            </w:r>
            <w:r w:rsidR="00B31DE2">
              <w:rPr>
                <w:rFonts w:ascii="Arial Narrow" w:hAnsi="Arial Narrow"/>
                <w:sz w:val="24"/>
                <w:szCs w:val="24"/>
              </w:rPr>
              <w:t>delivery</w:t>
            </w:r>
            <w:r w:rsidR="0017286B">
              <w:rPr>
                <w:rFonts w:ascii="Arial Narrow" w:hAnsi="Arial Narrow"/>
                <w:sz w:val="24"/>
                <w:szCs w:val="24"/>
              </w:rPr>
              <w:t>.</w:t>
            </w:r>
          </w:p>
          <w:p w14:paraId="62177A68" w14:textId="552BC2A4" w:rsidR="00345914" w:rsidRDefault="00345914" w:rsidP="00C3059D">
            <w:pPr>
              <w:pStyle w:val="ListParagraph"/>
              <w:numPr>
                <w:ilvl w:val="0"/>
                <w:numId w:val="17"/>
              </w:numPr>
              <w:rPr>
                <w:rFonts w:ascii="Arial Narrow" w:hAnsi="Arial Narrow"/>
                <w:sz w:val="24"/>
                <w:szCs w:val="24"/>
              </w:rPr>
            </w:pPr>
            <w:r>
              <w:rPr>
                <w:rFonts w:ascii="Arial Narrow" w:hAnsi="Arial Narrow"/>
                <w:sz w:val="24"/>
                <w:szCs w:val="24"/>
              </w:rPr>
              <w:t xml:space="preserve">Your approach to research and analysis </w:t>
            </w:r>
            <w:r w:rsidR="00A83031">
              <w:rPr>
                <w:rFonts w:ascii="Arial Narrow" w:hAnsi="Arial Narrow"/>
                <w:sz w:val="24"/>
                <w:szCs w:val="24"/>
              </w:rPr>
              <w:t>before, during, and after delivering</w:t>
            </w:r>
            <w:r>
              <w:rPr>
                <w:rFonts w:ascii="Arial Narrow" w:hAnsi="Arial Narrow"/>
                <w:sz w:val="24"/>
                <w:szCs w:val="24"/>
              </w:rPr>
              <w:t xml:space="preserve"> activity</w:t>
            </w:r>
            <w:r w:rsidR="0017286B">
              <w:rPr>
                <w:rFonts w:ascii="Arial Narrow" w:hAnsi="Arial Narrow"/>
                <w:sz w:val="24"/>
                <w:szCs w:val="24"/>
              </w:rPr>
              <w:t>.</w:t>
            </w:r>
          </w:p>
          <w:p w14:paraId="16CA88DF" w14:textId="0AD6F462" w:rsidR="00D766B1" w:rsidRPr="00D766B1" w:rsidRDefault="00D766B1" w:rsidP="00D766B1">
            <w:pPr>
              <w:pStyle w:val="ListParagraph"/>
              <w:numPr>
                <w:ilvl w:val="0"/>
                <w:numId w:val="17"/>
              </w:numPr>
              <w:rPr>
                <w:rFonts w:ascii="Arial Narrow" w:hAnsi="Arial Narrow"/>
                <w:sz w:val="24"/>
                <w:szCs w:val="24"/>
              </w:rPr>
            </w:pPr>
            <w:r w:rsidRPr="00395ACE">
              <w:rPr>
                <w:rFonts w:ascii="Arial Narrow" w:hAnsi="Arial Narrow"/>
                <w:sz w:val="24"/>
                <w:szCs w:val="24"/>
              </w:rPr>
              <w:t>Experience in producing research/insight reports including recommendations</w:t>
            </w:r>
            <w:r w:rsidR="0017286B">
              <w:rPr>
                <w:rFonts w:ascii="Arial Narrow" w:hAnsi="Arial Narrow"/>
                <w:sz w:val="24"/>
                <w:szCs w:val="24"/>
              </w:rPr>
              <w:t>.</w:t>
            </w:r>
          </w:p>
          <w:p w14:paraId="20C00FC8" w14:textId="736A0F2B" w:rsidR="0095176B" w:rsidRDefault="0095176B" w:rsidP="00C3059D">
            <w:pPr>
              <w:pStyle w:val="ListParagraph"/>
              <w:numPr>
                <w:ilvl w:val="0"/>
                <w:numId w:val="17"/>
              </w:numPr>
              <w:rPr>
                <w:rFonts w:ascii="Arial Narrow" w:hAnsi="Arial Narrow"/>
                <w:sz w:val="24"/>
                <w:szCs w:val="24"/>
              </w:rPr>
            </w:pPr>
            <w:r>
              <w:rPr>
                <w:rFonts w:ascii="Arial Narrow" w:hAnsi="Arial Narrow"/>
                <w:sz w:val="24"/>
                <w:szCs w:val="24"/>
              </w:rPr>
              <w:t>The level of reporting we can expect during the campaign</w:t>
            </w:r>
            <w:r w:rsidR="0017286B">
              <w:rPr>
                <w:rFonts w:ascii="Arial Narrow" w:hAnsi="Arial Narrow"/>
                <w:sz w:val="24"/>
                <w:szCs w:val="24"/>
              </w:rPr>
              <w:t>.</w:t>
            </w:r>
          </w:p>
          <w:p w14:paraId="1AF6FC94" w14:textId="0B7FB0ED" w:rsidR="00DA6A7A" w:rsidRPr="00395ACE" w:rsidRDefault="00DA6A7A" w:rsidP="00DA6A7A">
            <w:pPr>
              <w:pStyle w:val="ListParagraph"/>
              <w:numPr>
                <w:ilvl w:val="0"/>
                <w:numId w:val="17"/>
              </w:numPr>
              <w:rPr>
                <w:rFonts w:ascii="Arial Narrow" w:hAnsi="Arial Narrow"/>
                <w:sz w:val="24"/>
                <w:szCs w:val="24"/>
              </w:rPr>
            </w:pPr>
            <w:r w:rsidRPr="00395ACE">
              <w:rPr>
                <w:rFonts w:ascii="Arial Narrow" w:hAnsi="Arial Narrow"/>
                <w:sz w:val="24"/>
                <w:szCs w:val="24"/>
              </w:rPr>
              <w:t xml:space="preserve">Capacity to manage the project </w:t>
            </w:r>
            <w:r w:rsidR="00A83031">
              <w:rPr>
                <w:rFonts w:ascii="Arial Narrow" w:hAnsi="Arial Narrow"/>
                <w:sz w:val="24"/>
                <w:szCs w:val="24"/>
              </w:rPr>
              <w:t>across the year</w:t>
            </w:r>
            <w:r w:rsidRPr="00395ACE">
              <w:rPr>
                <w:rFonts w:ascii="Arial Narrow" w:hAnsi="Arial Narrow"/>
                <w:sz w:val="24"/>
                <w:szCs w:val="24"/>
              </w:rPr>
              <w:t xml:space="preserve"> – demonstrate how would you deliver the project and key personnel.</w:t>
            </w:r>
          </w:p>
          <w:p w14:paraId="10446FB8" w14:textId="46D4CDF8" w:rsidR="00DA6A7A" w:rsidRDefault="00DA6A7A" w:rsidP="00DA6A7A">
            <w:pPr>
              <w:pStyle w:val="ListParagraph"/>
              <w:numPr>
                <w:ilvl w:val="0"/>
                <w:numId w:val="17"/>
              </w:numPr>
              <w:rPr>
                <w:rFonts w:ascii="Arial Narrow" w:hAnsi="Arial Narrow"/>
                <w:sz w:val="24"/>
                <w:szCs w:val="24"/>
              </w:rPr>
            </w:pPr>
            <w:r w:rsidRPr="00395ACE">
              <w:rPr>
                <w:rFonts w:ascii="Arial Narrow" w:hAnsi="Arial Narrow"/>
                <w:sz w:val="24"/>
                <w:szCs w:val="24"/>
              </w:rPr>
              <w:t>Costs – showing breakdown of costs including expected number of days to be spent on each activity</w:t>
            </w:r>
            <w:r w:rsidR="0017286B">
              <w:rPr>
                <w:rFonts w:ascii="Arial Narrow" w:hAnsi="Arial Narrow"/>
                <w:sz w:val="24"/>
                <w:szCs w:val="24"/>
              </w:rPr>
              <w:t>.</w:t>
            </w:r>
          </w:p>
          <w:p w14:paraId="68C5B3F7" w14:textId="6CEE8BEA" w:rsidR="007D1178" w:rsidRPr="00395ACE" w:rsidRDefault="007D1178" w:rsidP="00DA6A7A">
            <w:pPr>
              <w:pStyle w:val="ListParagraph"/>
              <w:numPr>
                <w:ilvl w:val="0"/>
                <w:numId w:val="17"/>
              </w:numPr>
              <w:rPr>
                <w:rFonts w:ascii="Arial Narrow" w:hAnsi="Arial Narrow"/>
                <w:sz w:val="24"/>
                <w:szCs w:val="24"/>
              </w:rPr>
            </w:pPr>
            <w:r>
              <w:rPr>
                <w:rFonts w:ascii="Arial Narrow" w:hAnsi="Arial Narrow"/>
                <w:sz w:val="24"/>
                <w:szCs w:val="24"/>
              </w:rPr>
              <w:t>Copies of your companies accounts from the previous 2 years</w:t>
            </w:r>
            <w:r w:rsidR="0017286B">
              <w:rPr>
                <w:rFonts w:ascii="Arial Narrow" w:hAnsi="Arial Narrow"/>
                <w:sz w:val="24"/>
                <w:szCs w:val="24"/>
              </w:rPr>
              <w:t>.</w:t>
            </w:r>
          </w:p>
          <w:p w14:paraId="21E2EB64" w14:textId="77777777" w:rsidR="00152BBD" w:rsidRPr="00BD353F" w:rsidRDefault="00152BBD" w:rsidP="00152BBD">
            <w:pPr>
              <w:rPr>
                <w:rFonts w:ascii="Arial Narrow" w:hAnsi="Arial Narrow"/>
                <w:sz w:val="24"/>
                <w:szCs w:val="24"/>
                <w:highlight w:val="lightGray"/>
              </w:rPr>
            </w:pPr>
          </w:p>
          <w:p w14:paraId="196D1C12" w14:textId="7F9A24BC" w:rsidR="00152BBD" w:rsidRPr="00395ACE" w:rsidRDefault="00152BBD" w:rsidP="00152BBD">
            <w:pPr>
              <w:rPr>
                <w:rFonts w:ascii="Arial Narrow" w:hAnsi="Arial Narrow"/>
                <w:sz w:val="24"/>
                <w:szCs w:val="24"/>
              </w:rPr>
            </w:pPr>
            <w:r w:rsidRPr="00395ACE">
              <w:rPr>
                <w:rFonts w:ascii="Arial Narrow" w:hAnsi="Arial Narrow"/>
                <w:sz w:val="24"/>
                <w:szCs w:val="24"/>
              </w:rPr>
              <w:t xml:space="preserve">Failure to provide complete information may result in your bid being rejected. </w:t>
            </w:r>
          </w:p>
          <w:p w14:paraId="781BF3E4" w14:textId="6368575B" w:rsidR="00783B01" w:rsidRPr="00BD353F" w:rsidRDefault="00783B01" w:rsidP="00626B25">
            <w:pPr>
              <w:rPr>
                <w:rFonts w:ascii="Arial Narrow" w:hAnsi="Arial Narrow"/>
                <w:sz w:val="24"/>
                <w:szCs w:val="24"/>
                <w:highlight w:val="lightGray"/>
              </w:rPr>
            </w:pPr>
          </w:p>
          <w:p w14:paraId="19133D1F" w14:textId="14E7A43E" w:rsidR="00783B01" w:rsidRPr="007D1178" w:rsidRDefault="00626B25" w:rsidP="00626B25">
            <w:pPr>
              <w:pStyle w:val="Heading3"/>
              <w:outlineLvl w:val="2"/>
              <w:rPr>
                <w:rFonts w:ascii="Arial Narrow" w:hAnsi="Arial Narrow"/>
                <w:b/>
                <w:color w:val="auto"/>
              </w:rPr>
            </w:pPr>
            <w:r w:rsidRPr="007D1178">
              <w:rPr>
                <w:rFonts w:ascii="Arial Narrow" w:hAnsi="Arial Narrow"/>
                <w:b/>
                <w:color w:val="auto"/>
              </w:rPr>
              <w:t xml:space="preserve">Tender </w:t>
            </w:r>
            <w:r w:rsidR="00783B01" w:rsidRPr="007D1178">
              <w:rPr>
                <w:rFonts w:ascii="Arial Narrow" w:hAnsi="Arial Narrow"/>
                <w:b/>
                <w:color w:val="auto"/>
              </w:rPr>
              <w:t xml:space="preserve">Timetable </w:t>
            </w:r>
          </w:p>
          <w:p w14:paraId="121C9F90" w14:textId="364AC67F" w:rsidR="00783B01" w:rsidRPr="007D1178" w:rsidRDefault="00783B01" w:rsidP="00626B25">
            <w:pPr>
              <w:ind w:right="612"/>
              <w:rPr>
                <w:rFonts w:ascii="Arial Narrow" w:hAnsi="Arial Narrow"/>
                <w:sz w:val="24"/>
                <w:szCs w:val="24"/>
              </w:rPr>
            </w:pPr>
            <w:r w:rsidRPr="007D1178">
              <w:rPr>
                <w:rFonts w:ascii="Arial Narrow" w:hAnsi="Arial Narrow"/>
                <w:sz w:val="24"/>
                <w:szCs w:val="24"/>
              </w:rPr>
              <w:t xml:space="preserve">Tender Submission Date: </w:t>
            </w:r>
            <w:r w:rsidR="00AE13F1">
              <w:rPr>
                <w:rFonts w:ascii="Arial Narrow" w:hAnsi="Arial Narrow"/>
                <w:sz w:val="24"/>
                <w:szCs w:val="24"/>
              </w:rPr>
              <w:t>11/03/22</w:t>
            </w:r>
            <w:r w:rsidR="00626B25" w:rsidRPr="007D1178">
              <w:rPr>
                <w:rFonts w:ascii="Arial Narrow" w:hAnsi="Arial Narrow"/>
                <w:sz w:val="24"/>
                <w:szCs w:val="24"/>
              </w:rPr>
              <w:t xml:space="preserve"> - All tenders must be received by 18:30</w:t>
            </w:r>
          </w:p>
          <w:p w14:paraId="087A93C2" w14:textId="72C5804B" w:rsidR="00783B01" w:rsidRPr="007D1178" w:rsidRDefault="00626B25" w:rsidP="00626B25">
            <w:pPr>
              <w:ind w:right="612"/>
              <w:rPr>
                <w:rFonts w:ascii="Arial Narrow" w:hAnsi="Arial Narrow"/>
                <w:sz w:val="24"/>
                <w:szCs w:val="24"/>
              </w:rPr>
            </w:pPr>
            <w:r w:rsidRPr="007D1178">
              <w:rPr>
                <w:rFonts w:ascii="Arial Narrow" w:hAnsi="Arial Narrow"/>
                <w:sz w:val="24"/>
                <w:szCs w:val="24"/>
              </w:rPr>
              <w:t>Contract award</w:t>
            </w:r>
            <w:r w:rsidR="00783B01" w:rsidRPr="007D1178">
              <w:rPr>
                <w:rFonts w:ascii="Arial Narrow" w:hAnsi="Arial Narrow"/>
                <w:sz w:val="24"/>
                <w:szCs w:val="24"/>
              </w:rPr>
              <w:t xml:space="preserve">: </w:t>
            </w:r>
            <w:r w:rsidR="00AE13F1">
              <w:rPr>
                <w:rFonts w:ascii="Arial Narrow" w:hAnsi="Arial Narrow"/>
                <w:sz w:val="24"/>
                <w:szCs w:val="24"/>
              </w:rPr>
              <w:t>21/03/</w:t>
            </w:r>
            <w:r w:rsidR="00411C5B" w:rsidRPr="007D1178">
              <w:rPr>
                <w:rFonts w:ascii="Arial Narrow" w:hAnsi="Arial Narrow"/>
                <w:sz w:val="24"/>
                <w:szCs w:val="24"/>
              </w:rPr>
              <w:t>2</w:t>
            </w:r>
            <w:r w:rsidR="00AE13F1">
              <w:rPr>
                <w:rFonts w:ascii="Arial Narrow" w:hAnsi="Arial Narrow"/>
                <w:sz w:val="24"/>
                <w:szCs w:val="24"/>
              </w:rPr>
              <w:t>2</w:t>
            </w:r>
          </w:p>
          <w:p w14:paraId="61831D11" w14:textId="5B8D8D7A" w:rsidR="00783B01" w:rsidRPr="007D1178" w:rsidRDefault="00783B01" w:rsidP="00626B25">
            <w:pPr>
              <w:ind w:right="612"/>
              <w:rPr>
                <w:rFonts w:ascii="Arial Narrow" w:hAnsi="Arial Narrow"/>
                <w:sz w:val="24"/>
                <w:szCs w:val="24"/>
              </w:rPr>
            </w:pPr>
            <w:r w:rsidRPr="007D1178">
              <w:rPr>
                <w:rFonts w:ascii="Arial Narrow" w:hAnsi="Arial Narrow"/>
                <w:sz w:val="24"/>
                <w:szCs w:val="24"/>
              </w:rPr>
              <w:t xml:space="preserve">Contract </w:t>
            </w:r>
            <w:r w:rsidR="00411C5B" w:rsidRPr="007D1178">
              <w:rPr>
                <w:rFonts w:ascii="Arial Narrow" w:hAnsi="Arial Narrow"/>
                <w:sz w:val="24"/>
                <w:szCs w:val="24"/>
              </w:rPr>
              <w:t xml:space="preserve">start date: </w:t>
            </w:r>
            <w:r w:rsidR="00AE13F1">
              <w:rPr>
                <w:rFonts w:ascii="Arial Narrow" w:hAnsi="Arial Narrow"/>
                <w:sz w:val="24"/>
                <w:szCs w:val="24"/>
              </w:rPr>
              <w:t>21/03/</w:t>
            </w:r>
            <w:r w:rsidR="00AE13F1" w:rsidRPr="007D1178">
              <w:rPr>
                <w:rFonts w:ascii="Arial Narrow" w:hAnsi="Arial Narrow"/>
                <w:sz w:val="24"/>
                <w:szCs w:val="24"/>
              </w:rPr>
              <w:t>2</w:t>
            </w:r>
            <w:r w:rsidR="00AE13F1">
              <w:rPr>
                <w:rFonts w:ascii="Arial Narrow" w:hAnsi="Arial Narrow"/>
                <w:sz w:val="24"/>
                <w:szCs w:val="24"/>
              </w:rPr>
              <w:t>2</w:t>
            </w:r>
          </w:p>
          <w:p w14:paraId="7DFEF9BA" w14:textId="77777777" w:rsidR="00783B01" w:rsidRPr="00BD353F" w:rsidRDefault="00783B01" w:rsidP="00626B25">
            <w:pPr>
              <w:ind w:right="612"/>
              <w:rPr>
                <w:rFonts w:ascii="Arial Narrow" w:hAnsi="Arial Narrow"/>
                <w:sz w:val="24"/>
                <w:szCs w:val="24"/>
                <w:highlight w:val="lightGray"/>
              </w:rPr>
            </w:pPr>
          </w:p>
          <w:p w14:paraId="34EC1CB2" w14:textId="0781BAF6" w:rsidR="00783B01" w:rsidRPr="000C2555" w:rsidRDefault="00783B01" w:rsidP="00411C5B">
            <w:pPr>
              <w:ind w:right="612"/>
              <w:rPr>
                <w:rFonts w:ascii="Arial Narrow" w:hAnsi="Arial Narrow"/>
                <w:sz w:val="24"/>
                <w:szCs w:val="24"/>
              </w:rPr>
            </w:pPr>
            <w:r w:rsidRPr="000C2555">
              <w:rPr>
                <w:rFonts w:ascii="Arial Narrow" w:hAnsi="Arial Narrow"/>
                <w:sz w:val="24"/>
                <w:szCs w:val="24"/>
              </w:rPr>
              <w:t>During the tender evaluation period Visit Kent may</w:t>
            </w:r>
            <w:r w:rsidRPr="000C2555">
              <w:rPr>
                <w:rFonts w:ascii="Arial Narrow" w:hAnsi="Arial Narrow"/>
                <w:i/>
                <w:sz w:val="24"/>
                <w:szCs w:val="24"/>
              </w:rPr>
              <w:t xml:space="preserve"> </w:t>
            </w:r>
            <w:r w:rsidRPr="000C2555">
              <w:rPr>
                <w:rFonts w:ascii="Arial Narrow" w:hAnsi="Arial Narrow"/>
                <w:sz w:val="24"/>
                <w:szCs w:val="24"/>
              </w:rPr>
              <w:t xml:space="preserve">shortlist a number of tenderers. Shortlisted tenderers may be asked to </w:t>
            </w:r>
            <w:r w:rsidR="00626B25" w:rsidRPr="000C2555">
              <w:rPr>
                <w:rFonts w:ascii="Arial Narrow" w:hAnsi="Arial Narrow"/>
                <w:sz w:val="24"/>
                <w:szCs w:val="24"/>
              </w:rPr>
              <w:t>attend a virtual interview with</w:t>
            </w:r>
            <w:r w:rsidRPr="000C2555">
              <w:rPr>
                <w:rFonts w:ascii="Arial Narrow" w:hAnsi="Arial Narrow"/>
                <w:sz w:val="24"/>
                <w:szCs w:val="24"/>
              </w:rPr>
              <w:t xml:space="preserve"> the evaluation team and/or deliver a </w:t>
            </w:r>
            <w:r w:rsidR="00626B25" w:rsidRPr="000C2555">
              <w:rPr>
                <w:rFonts w:ascii="Arial Narrow" w:hAnsi="Arial Narrow"/>
                <w:sz w:val="24"/>
                <w:szCs w:val="24"/>
              </w:rPr>
              <w:t xml:space="preserve">virtual </w:t>
            </w:r>
            <w:r w:rsidRPr="000C2555">
              <w:rPr>
                <w:rFonts w:ascii="Arial Narrow" w:hAnsi="Arial Narrow"/>
                <w:sz w:val="24"/>
                <w:szCs w:val="24"/>
              </w:rPr>
              <w:t>presentation. Tenderers should be prepared to accommodate either or both of these requests. Exact dates will be notified nearer the time</w:t>
            </w:r>
            <w:r w:rsidR="00411C5B" w:rsidRPr="000C2555">
              <w:rPr>
                <w:rFonts w:ascii="Arial Narrow" w:hAnsi="Arial Narrow"/>
                <w:sz w:val="24"/>
                <w:szCs w:val="24"/>
              </w:rPr>
              <w:t xml:space="preserve"> if required</w:t>
            </w:r>
            <w:r w:rsidRPr="000C2555">
              <w:rPr>
                <w:rFonts w:ascii="Arial Narrow" w:hAnsi="Arial Narrow"/>
                <w:sz w:val="24"/>
                <w:szCs w:val="24"/>
              </w:rPr>
              <w:t xml:space="preserve">. </w:t>
            </w:r>
          </w:p>
          <w:p w14:paraId="09DA8F9F" w14:textId="77777777" w:rsidR="00152BBD" w:rsidRPr="00BD353F" w:rsidRDefault="00152BBD" w:rsidP="00152BBD">
            <w:pPr>
              <w:rPr>
                <w:rFonts w:ascii="Arial Narrow" w:hAnsi="Arial Narrow"/>
                <w:sz w:val="24"/>
                <w:szCs w:val="24"/>
                <w:highlight w:val="lightGray"/>
              </w:rPr>
            </w:pPr>
          </w:p>
          <w:p w14:paraId="20C47944" w14:textId="77777777" w:rsidR="00152BBD" w:rsidRPr="000C2555" w:rsidRDefault="00152BBD" w:rsidP="00152BBD">
            <w:pPr>
              <w:pStyle w:val="Heading2"/>
              <w:outlineLvl w:val="1"/>
              <w:rPr>
                <w:color w:val="auto"/>
                <w:sz w:val="24"/>
                <w:szCs w:val="24"/>
              </w:rPr>
            </w:pPr>
            <w:bookmarkStart w:id="6" w:name="_Toc461187564"/>
            <w:bookmarkStart w:id="7" w:name="_Toc461187733"/>
            <w:r w:rsidRPr="000C2555">
              <w:rPr>
                <w:color w:val="auto"/>
                <w:sz w:val="24"/>
                <w:szCs w:val="24"/>
              </w:rPr>
              <w:t>Submission of Response</w:t>
            </w:r>
            <w:bookmarkEnd w:id="6"/>
            <w:bookmarkEnd w:id="7"/>
            <w:r w:rsidRPr="000C2555">
              <w:rPr>
                <w:color w:val="auto"/>
                <w:sz w:val="24"/>
                <w:szCs w:val="24"/>
              </w:rPr>
              <w:t xml:space="preserve">  </w:t>
            </w:r>
          </w:p>
          <w:p w14:paraId="7AAB8F22" w14:textId="2575BB46" w:rsidR="009D69BE" w:rsidRPr="000C2555" w:rsidRDefault="00152BBD" w:rsidP="00152BBD">
            <w:pPr>
              <w:rPr>
                <w:rFonts w:ascii="Arial Narrow" w:hAnsi="Arial Narrow"/>
                <w:bCs/>
                <w:sz w:val="24"/>
                <w:szCs w:val="24"/>
              </w:rPr>
            </w:pPr>
            <w:r w:rsidRPr="000C2555">
              <w:rPr>
                <w:rFonts w:ascii="Arial Narrow" w:hAnsi="Arial Narrow"/>
                <w:bCs/>
                <w:sz w:val="24"/>
                <w:szCs w:val="24"/>
              </w:rPr>
              <w:t>Tenderers should submit a single copy of their response</w:t>
            </w:r>
            <w:r w:rsidR="009D69BE" w:rsidRPr="000C2555">
              <w:rPr>
                <w:rFonts w:ascii="Arial Narrow" w:hAnsi="Arial Narrow"/>
                <w:bCs/>
                <w:sz w:val="24"/>
                <w:szCs w:val="24"/>
              </w:rPr>
              <w:t xml:space="preserve">, </w:t>
            </w:r>
            <w:r w:rsidR="00276F1A" w:rsidRPr="000C2555">
              <w:rPr>
                <w:rFonts w:ascii="Arial Narrow" w:hAnsi="Arial Narrow"/>
                <w:bCs/>
                <w:sz w:val="24"/>
                <w:szCs w:val="24"/>
              </w:rPr>
              <w:t>the</w:t>
            </w:r>
            <w:r w:rsidR="003B6F3C" w:rsidRPr="000C2555">
              <w:rPr>
                <w:rFonts w:ascii="Arial Narrow" w:hAnsi="Arial Narrow"/>
                <w:bCs/>
                <w:sz w:val="24"/>
                <w:szCs w:val="24"/>
              </w:rPr>
              <w:t xml:space="preserve"> response submission form,</w:t>
            </w:r>
            <w:r w:rsidRPr="000C2555">
              <w:rPr>
                <w:rFonts w:ascii="Arial Narrow" w:hAnsi="Arial Narrow"/>
                <w:bCs/>
                <w:sz w:val="24"/>
                <w:szCs w:val="24"/>
              </w:rPr>
              <w:t xml:space="preserve"> </w:t>
            </w:r>
            <w:r w:rsidR="00276F1A" w:rsidRPr="000C2555">
              <w:rPr>
                <w:rFonts w:ascii="Arial Narrow" w:hAnsi="Arial Narrow"/>
                <w:bCs/>
                <w:sz w:val="24"/>
                <w:szCs w:val="24"/>
              </w:rPr>
              <w:t xml:space="preserve">tender questionnaire and </w:t>
            </w:r>
            <w:r w:rsidR="00AE13F1">
              <w:rPr>
                <w:rFonts w:ascii="Arial Narrow" w:hAnsi="Arial Narrow"/>
                <w:bCs/>
                <w:sz w:val="24"/>
                <w:szCs w:val="24"/>
              </w:rPr>
              <w:t xml:space="preserve">any </w:t>
            </w:r>
            <w:r w:rsidR="00276F1A" w:rsidRPr="000C2555">
              <w:rPr>
                <w:rFonts w:ascii="Arial Narrow" w:hAnsi="Arial Narrow"/>
                <w:bCs/>
                <w:sz w:val="24"/>
                <w:szCs w:val="24"/>
              </w:rPr>
              <w:t>supporting documentation</w:t>
            </w:r>
            <w:r w:rsidRPr="000C2555">
              <w:rPr>
                <w:rFonts w:ascii="Arial Narrow" w:hAnsi="Arial Narrow"/>
                <w:bCs/>
                <w:sz w:val="24"/>
                <w:szCs w:val="24"/>
              </w:rPr>
              <w:t>.</w:t>
            </w:r>
          </w:p>
          <w:p w14:paraId="6AEA3427" w14:textId="59865C4B" w:rsidR="00152BBD" w:rsidRPr="000C2555" w:rsidRDefault="009D69BE" w:rsidP="00152BBD">
            <w:pPr>
              <w:rPr>
                <w:rFonts w:ascii="Arial Narrow" w:hAnsi="Arial Narrow"/>
                <w:bCs/>
                <w:sz w:val="24"/>
                <w:szCs w:val="24"/>
              </w:rPr>
            </w:pPr>
            <w:r w:rsidRPr="000C2555">
              <w:rPr>
                <w:rFonts w:ascii="Arial Narrow" w:hAnsi="Arial Narrow"/>
                <w:bCs/>
                <w:sz w:val="24"/>
                <w:szCs w:val="24"/>
              </w:rPr>
              <w:lastRenderedPageBreak/>
              <w:t xml:space="preserve">The response to brief </w:t>
            </w:r>
            <w:r w:rsidRPr="000C2555">
              <w:rPr>
                <w:rFonts w:ascii="Arial Narrow" w:hAnsi="Arial Narrow"/>
                <w:b/>
                <w:sz w:val="24"/>
                <w:szCs w:val="24"/>
              </w:rPr>
              <w:t>must</w:t>
            </w:r>
            <w:r w:rsidRPr="000C2555">
              <w:rPr>
                <w:rFonts w:ascii="Arial Narrow" w:hAnsi="Arial Narrow"/>
                <w:bCs/>
                <w:sz w:val="24"/>
                <w:szCs w:val="24"/>
              </w:rPr>
              <w:t xml:space="preserve"> be no longer than </w:t>
            </w:r>
            <w:r w:rsidR="00FF3BE9">
              <w:rPr>
                <w:rFonts w:ascii="Arial Narrow" w:hAnsi="Arial Narrow"/>
                <w:bCs/>
                <w:sz w:val="24"/>
                <w:szCs w:val="24"/>
              </w:rPr>
              <w:t>6</w:t>
            </w:r>
            <w:r w:rsidRPr="000C2555">
              <w:rPr>
                <w:rFonts w:ascii="Arial Narrow" w:hAnsi="Arial Narrow"/>
                <w:bCs/>
                <w:sz w:val="24"/>
                <w:szCs w:val="24"/>
              </w:rPr>
              <w:t xml:space="preserve"> x A4 pages. </w:t>
            </w:r>
            <w:r w:rsidR="00152BBD" w:rsidRPr="000C2555">
              <w:rPr>
                <w:rFonts w:ascii="Arial Narrow" w:hAnsi="Arial Narrow"/>
                <w:sz w:val="24"/>
                <w:szCs w:val="24"/>
              </w:rPr>
              <w:t xml:space="preserve">Directly emailed submissions </w:t>
            </w:r>
            <w:r w:rsidR="00152BBD" w:rsidRPr="000C2555">
              <w:rPr>
                <w:rFonts w:ascii="Arial Narrow" w:hAnsi="Arial Narrow"/>
                <w:b/>
                <w:sz w:val="24"/>
                <w:szCs w:val="24"/>
              </w:rPr>
              <w:t>must</w:t>
            </w:r>
            <w:r w:rsidR="00152BBD" w:rsidRPr="000C2555">
              <w:rPr>
                <w:rFonts w:ascii="Arial Narrow" w:hAnsi="Arial Narrow"/>
                <w:sz w:val="24"/>
                <w:szCs w:val="24"/>
              </w:rPr>
              <w:t xml:space="preserve"> be less than 10mb in size and receipt will be acknowledged. </w:t>
            </w:r>
            <w:r w:rsidR="00FF3BE9">
              <w:rPr>
                <w:rFonts w:ascii="Arial Narrow" w:hAnsi="Arial Narrow"/>
                <w:sz w:val="24"/>
                <w:szCs w:val="24"/>
              </w:rPr>
              <w:t xml:space="preserve">Larger files may be submitted </w:t>
            </w:r>
            <w:r w:rsidR="00C77D78">
              <w:rPr>
                <w:rFonts w:ascii="Arial Narrow" w:hAnsi="Arial Narrow"/>
                <w:sz w:val="24"/>
                <w:szCs w:val="24"/>
              </w:rPr>
              <w:t>via</w:t>
            </w:r>
            <w:r w:rsidR="00FF3BE9">
              <w:rPr>
                <w:rFonts w:ascii="Arial Narrow" w:hAnsi="Arial Narrow"/>
                <w:sz w:val="24"/>
                <w:szCs w:val="24"/>
              </w:rPr>
              <w:t xml:space="preserve"> Wetransfer</w:t>
            </w:r>
            <w:r w:rsidR="00C77D78">
              <w:rPr>
                <w:rFonts w:ascii="Arial Narrow" w:hAnsi="Arial Narrow"/>
                <w:sz w:val="24"/>
                <w:szCs w:val="24"/>
              </w:rPr>
              <w:t xml:space="preserve">. If you do not receive confirmation of receipt within 2 working days please email </w:t>
            </w:r>
            <w:hyperlink r:id="rId16" w:history="1">
              <w:r w:rsidR="008E48CA" w:rsidRPr="0008066C">
                <w:rPr>
                  <w:rStyle w:val="Hyperlink"/>
                  <w:rFonts w:ascii="Arial Narrow" w:hAnsi="Arial Narrow"/>
                  <w:sz w:val="24"/>
                  <w:szCs w:val="24"/>
                </w:rPr>
                <w:t>Jim.Dawson@visitkent.co.uk</w:t>
              </w:r>
            </w:hyperlink>
            <w:r w:rsidR="008E48CA">
              <w:rPr>
                <w:rFonts w:ascii="Arial Narrow" w:hAnsi="Arial Narrow"/>
                <w:sz w:val="24"/>
                <w:szCs w:val="24"/>
              </w:rPr>
              <w:t xml:space="preserve"> </w:t>
            </w:r>
          </w:p>
          <w:p w14:paraId="35DFB5B4" w14:textId="77777777" w:rsidR="00152BBD" w:rsidRPr="000C2555" w:rsidRDefault="00152BBD" w:rsidP="00152BBD">
            <w:pPr>
              <w:rPr>
                <w:rFonts w:ascii="Arial Narrow" w:hAnsi="Arial Narrow"/>
                <w:sz w:val="24"/>
                <w:szCs w:val="24"/>
              </w:rPr>
            </w:pPr>
            <w:r w:rsidRPr="000C2555">
              <w:rPr>
                <w:rFonts w:ascii="Arial Narrow" w:hAnsi="Arial Narrow"/>
                <w:sz w:val="24"/>
                <w:szCs w:val="24"/>
              </w:rPr>
              <w:t xml:space="preserve"> </w:t>
            </w:r>
          </w:p>
          <w:p w14:paraId="624A85D7" w14:textId="052B676D" w:rsidR="00152BBD" w:rsidRPr="00A91745" w:rsidRDefault="00152BBD" w:rsidP="00152BBD">
            <w:pPr>
              <w:rPr>
                <w:rFonts w:ascii="Arial Narrow" w:hAnsi="Arial Narrow"/>
                <w:sz w:val="24"/>
                <w:szCs w:val="24"/>
              </w:rPr>
            </w:pPr>
            <w:r w:rsidRPr="00A91745">
              <w:rPr>
                <w:rFonts w:ascii="Arial Narrow" w:hAnsi="Arial Narrow"/>
                <w:sz w:val="24"/>
                <w:szCs w:val="24"/>
              </w:rPr>
              <w:t xml:space="preserve">Responses must be received by the return date and time stated above via email to </w:t>
            </w:r>
            <w:hyperlink r:id="rId17" w:history="1">
              <w:r w:rsidR="008E48CA" w:rsidRPr="0008066C">
                <w:rPr>
                  <w:rStyle w:val="Hyperlink"/>
                  <w:rFonts w:ascii="Arial Narrow" w:hAnsi="Arial Narrow"/>
                  <w:sz w:val="24"/>
                  <w:szCs w:val="24"/>
                </w:rPr>
                <w:t>Jim.Dawson@visitkent.co.uk</w:t>
              </w:r>
            </w:hyperlink>
            <w:r w:rsidR="003B6F3C" w:rsidRPr="00A91745">
              <w:rPr>
                <w:rFonts w:ascii="Arial Narrow" w:hAnsi="Arial Narrow"/>
                <w:sz w:val="24"/>
                <w:szCs w:val="24"/>
              </w:rPr>
              <w:t xml:space="preserve">. </w:t>
            </w:r>
          </w:p>
          <w:p w14:paraId="2DADA272" w14:textId="605B7033" w:rsidR="00626B25" w:rsidRPr="00BD353F" w:rsidRDefault="00152BBD" w:rsidP="007A4228">
            <w:pPr>
              <w:rPr>
                <w:rFonts w:ascii="Arial Narrow" w:hAnsi="Arial Narrow"/>
                <w:sz w:val="24"/>
                <w:szCs w:val="24"/>
                <w:highlight w:val="lightGray"/>
              </w:rPr>
            </w:pPr>
            <w:r w:rsidRPr="00BD353F">
              <w:rPr>
                <w:rFonts w:ascii="Arial Narrow" w:hAnsi="Arial Narrow"/>
                <w:sz w:val="24"/>
                <w:szCs w:val="24"/>
                <w:highlight w:val="lightGray"/>
              </w:rPr>
              <w:t xml:space="preserve"> </w:t>
            </w:r>
          </w:p>
          <w:p w14:paraId="456C1AE4" w14:textId="77777777" w:rsidR="00626B25" w:rsidRPr="00C9037F" w:rsidRDefault="00626B25" w:rsidP="007A4228">
            <w:pPr>
              <w:pStyle w:val="Heading3"/>
              <w:spacing w:after="120"/>
              <w:outlineLvl w:val="2"/>
              <w:rPr>
                <w:rFonts w:ascii="Arial Narrow" w:eastAsiaTheme="minorHAnsi" w:hAnsi="Arial Narrow" w:cs="Arial"/>
                <w:b/>
                <w:color w:val="auto"/>
              </w:rPr>
            </w:pPr>
            <w:r w:rsidRPr="00C9037F">
              <w:rPr>
                <w:rFonts w:ascii="Arial Narrow" w:eastAsiaTheme="minorHAnsi" w:hAnsi="Arial Narrow" w:cs="Arial"/>
                <w:b/>
                <w:color w:val="auto"/>
              </w:rPr>
              <w:t>Evaluation procedure</w:t>
            </w:r>
          </w:p>
          <w:p w14:paraId="5F506AC1" w14:textId="6D9A41B6" w:rsidR="00626B25" w:rsidRPr="00C9037F" w:rsidRDefault="00626B25" w:rsidP="007A4228">
            <w:pPr>
              <w:tabs>
                <w:tab w:val="num" w:pos="1080"/>
              </w:tabs>
              <w:rPr>
                <w:rFonts w:ascii="Arial Narrow" w:hAnsi="Arial Narrow" w:cs="Arial"/>
                <w:b/>
                <w:sz w:val="24"/>
                <w:szCs w:val="24"/>
              </w:rPr>
            </w:pPr>
            <w:r w:rsidRPr="00C9037F">
              <w:rPr>
                <w:rFonts w:ascii="Arial Narrow" w:hAnsi="Arial Narrow" w:cs="Arial"/>
                <w:sz w:val="24"/>
                <w:szCs w:val="24"/>
              </w:rPr>
              <w:t xml:space="preserve">The quotations will be evaluated on the basis of the </w:t>
            </w:r>
            <w:r w:rsidRPr="00C9037F">
              <w:rPr>
                <w:rFonts w:ascii="Arial Narrow" w:hAnsi="Arial Narrow" w:cs="Arial"/>
                <w:b/>
                <w:sz w:val="24"/>
                <w:szCs w:val="24"/>
              </w:rPr>
              <w:t>economically most advantageous offer</w:t>
            </w:r>
            <w:r w:rsidRPr="00C9037F">
              <w:rPr>
                <w:rFonts w:ascii="Arial Narrow" w:hAnsi="Arial Narrow" w:cs="Arial"/>
                <w:sz w:val="24"/>
                <w:szCs w:val="24"/>
              </w:rPr>
              <w:t xml:space="preserve">; this allows </w:t>
            </w:r>
            <w:r w:rsidR="00520C83" w:rsidRPr="00C9037F">
              <w:rPr>
                <w:rFonts w:ascii="Arial Narrow" w:hAnsi="Arial Narrow" w:cs="Arial"/>
                <w:sz w:val="24"/>
                <w:szCs w:val="24"/>
              </w:rPr>
              <w:t>Visit Kent</w:t>
            </w:r>
            <w:r w:rsidRPr="00C9037F">
              <w:rPr>
                <w:rFonts w:ascii="Arial Narrow" w:hAnsi="Arial Narrow" w:cs="Arial"/>
                <w:sz w:val="24"/>
                <w:szCs w:val="24"/>
              </w:rPr>
              <w:t xml:space="preserve"> and partners to take account of various elements such as quality, technical merit and relevant experience.</w:t>
            </w:r>
          </w:p>
          <w:p w14:paraId="2B1C445B" w14:textId="46A19794" w:rsidR="00626B25" w:rsidRPr="00C9037F" w:rsidRDefault="00626B25" w:rsidP="007A4228">
            <w:pPr>
              <w:rPr>
                <w:rFonts w:ascii="Arial Narrow" w:hAnsi="Arial Narrow" w:cs="Arial"/>
                <w:sz w:val="24"/>
                <w:szCs w:val="24"/>
              </w:rPr>
            </w:pPr>
            <w:r w:rsidRPr="00C9037F">
              <w:rPr>
                <w:rFonts w:ascii="Arial Narrow" w:hAnsi="Arial Narrow" w:cs="Arial"/>
                <w:sz w:val="24"/>
                <w:szCs w:val="24"/>
              </w:rPr>
              <w:t xml:space="preserve">Submissions from contractors who </w:t>
            </w:r>
            <w:r w:rsidR="00CD0193" w:rsidRPr="00C9037F">
              <w:rPr>
                <w:rFonts w:ascii="Arial Narrow" w:hAnsi="Arial Narrow" w:cs="Arial"/>
                <w:sz w:val="24"/>
                <w:szCs w:val="24"/>
              </w:rPr>
              <w:t>have not met the requirements in the</w:t>
            </w:r>
            <w:r w:rsidR="00520C83" w:rsidRPr="00C9037F">
              <w:rPr>
                <w:rFonts w:ascii="Arial Narrow" w:hAnsi="Arial Narrow" w:cs="Arial"/>
                <w:sz w:val="24"/>
                <w:szCs w:val="24"/>
              </w:rPr>
              <w:t xml:space="preserve"> tender questionnaire</w:t>
            </w:r>
            <w:r w:rsidRPr="00C9037F">
              <w:rPr>
                <w:rFonts w:ascii="Arial Narrow" w:hAnsi="Arial Narrow" w:cs="Arial"/>
                <w:sz w:val="24"/>
                <w:szCs w:val="24"/>
              </w:rPr>
              <w:t xml:space="preserve"> </w:t>
            </w:r>
            <w:r w:rsidR="00CD0193" w:rsidRPr="00C9037F">
              <w:rPr>
                <w:rFonts w:ascii="Arial Narrow" w:hAnsi="Arial Narrow" w:cs="Arial"/>
                <w:sz w:val="24"/>
                <w:szCs w:val="24"/>
              </w:rPr>
              <w:t xml:space="preserve">will </w:t>
            </w:r>
            <w:r w:rsidRPr="00C9037F">
              <w:rPr>
                <w:rFonts w:ascii="Arial Narrow" w:hAnsi="Arial Narrow" w:cs="Arial"/>
                <w:sz w:val="24"/>
                <w:szCs w:val="24"/>
              </w:rPr>
              <w:t>not be considered further.</w:t>
            </w:r>
          </w:p>
          <w:p w14:paraId="76773384" w14:textId="77777777" w:rsidR="00626B25" w:rsidRPr="00BD353F" w:rsidRDefault="00626B25" w:rsidP="007A4228">
            <w:pPr>
              <w:rPr>
                <w:rFonts w:ascii="Arial Narrow" w:hAnsi="Arial Narrow" w:cs="Arial"/>
                <w:sz w:val="24"/>
                <w:szCs w:val="24"/>
                <w:highlight w:val="lightGray"/>
              </w:rPr>
            </w:pPr>
            <w:r w:rsidRPr="00BD353F">
              <w:rPr>
                <w:rFonts w:ascii="Arial Narrow" w:hAnsi="Arial Narrow" w:cs="Arial"/>
                <w:sz w:val="24"/>
                <w:szCs w:val="24"/>
                <w:highlight w:val="lightGray"/>
              </w:rPr>
              <w:br w:type="page"/>
            </w:r>
          </w:p>
          <w:p w14:paraId="560054B3" w14:textId="444D3838" w:rsidR="00626B25" w:rsidRDefault="00626B25" w:rsidP="007A4228">
            <w:pPr>
              <w:rPr>
                <w:rFonts w:ascii="Arial Narrow" w:hAnsi="Arial Narrow" w:cs="Arial"/>
                <w:sz w:val="24"/>
                <w:szCs w:val="24"/>
              </w:rPr>
            </w:pPr>
            <w:r w:rsidRPr="00C9037F">
              <w:rPr>
                <w:rFonts w:ascii="Arial Narrow" w:hAnsi="Arial Narrow" w:cs="Arial"/>
                <w:sz w:val="24"/>
                <w:szCs w:val="24"/>
              </w:rPr>
              <w:t xml:space="preserve">Returned quotations that have </w:t>
            </w:r>
            <w:r w:rsidR="00CD0193" w:rsidRPr="00C9037F">
              <w:rPr>
                <w:rFonts w:ascii="Arial Narrow" w:hAnsi="Arial Narrow" w:cs="Arial"/>
                <w:sz w:val="24"/>
                <w:szCs w:val="24"/>
              </w:rPr>
              <w:t xml:space="preserve">met the requirements in the tender </w:t>
            </w:r>
            <w:r w:rsidR="009D4D73" w:rsidRPr="00C9037F">
              <w:rPr>
                <w:rFonts w:ascii="Arial Narrow" w:hAnsi="Arial Narrow" w:cs="Arial"/>
                <w:sz w:val="24"/>
                <w:szCs w:val="24"/>
              </w:rPr>
              <w:t>questionnaire</w:t>
            </w:r>
            <w:r w:rsidRPr="00C9037F">
              <w:rPr>
                <w:rFonts w:ascii="Arial Narrow" w:hAnsi="Arial Narrow" w:cs="Arial"/>
                <w:sz w:val="24"/>
                <w:szCs w:val="24"/>
              </w:rPr>
              <w:t xml:space="preserve"> will be evaluated based on the criteria set out in the table below</w:t>
            </w:r>
            <w:r w:rsidR="007A4228" w:rsidRPr="00C9037F">
              <w:rPr>
                <w:rFonts w:ascii="Arial Narrow" w:hAnsi="Arial Narrow" w:cs="Arial"/>
                <w:sz w:val="24"/>
                <w:szCs w:val="24"/>
              </w:rPr>
              <w:t>:</w:t>
            </w:r>
            <w:r w:rsidRPr="00C9037F">
              <w:rPr>
                <w:rFonts w:ascii="Arial Narrow" w:hAnsi="Arial Narrow" w:cs="Arial"/>
                <w:sz w:val="24"/>
                <w:szCs w:val="24"/>
              </w:rPr>
              <w:t xml:space="preserve">  </w:t>
            </w:r>
          </w:p>
          <w:p w14:paraId="61728FE3" w14:textId="77777777" w:rsidR="00A91745" w:rsidRPr="00C9037F" w:rsidRDefault="00A91745" w:rsidP="007A4228">
            <w:pPr>
              <w:rPr>
                <w:rFonts w:ascii="Arial Narrow" w:hAnsi="Arial Narrow" w:cs="Arial"/>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3"/>
              <w:gridCol w:w="2238"/>
            </w:tblGrid>
            <w:tr w:rsidR="00626B25" w:rsidRPr="003B6F3C" w14:paraId="2A6E8446" w14:textId="77777777" w:rsidTr="005E5FE4">
              <w:trPr>
                <w:trHeight w:val="1109"/>
              </w:trPr>
              <w:tc>
                <w:tcPr>
                  <w:tcW w:w="6365" w:type="dxa"/>
                </w:tcPr>
                <w:p w14:paraId="65BE39B5" w14:textId="59E33ABB" w:rsidR="00626B25" w:rsidRPr="00C9037F" w:rsidRDefault="00626B25" w:rsidP="007A4228">
                  <w:pPr>
                    <w:spacing w:after="0"/>
                    <w:rPr>
                      <w:rFonts w:ascii="Arial Narrow" w:hAnsi="Arial Narrow" w:cs="Arial"/>
                      <w:b/>
                      <w:sz w:val="24"/>
                      <w:szCs w:val="24"/>
                    </w:rPr>
                  </w:pPr>
                  <w:r w:rsidRPr="00C9037F">
                    <w:rPr>
                      <w:rFonts w:ascii="Arial Narrow" w:hAnsi="Arial Narrow" w:cs="Arial"/>
                      <w:b/>
                      <w:sz w:val="24"/>
                      <w:szCs w:val="24"/>
                    </w:rPr>
                    <w:t>Cost -</w:t>
                  </w:r>
                  <w:r w:rsidR="007D1178">
                    <w:rPr>
                      <w:rFonts w:ascii="Arial Narrow" w:hAnsi="Arial Narrow" w:cs="Arial"/>
                      <w:b/>
                      <w:sz w:val="24"/>
                      <w:szCs w:val="24"/>
                    </w:rPr>
                    <w:t xml:space="preserve"> </w:t>
                  </w:r>
                  <w:r w:rsidRPr="00C9037F">
                    <w:rPr>
                      <w:rFonts w:ascii="Arial Narrow" w:hAnsi="Arial Narrow" w:cs="Arial"/>
                      <w:b/>
                      <w:sz w:val="24"/>
                      <w:szCs w:val="24"/>
                    </w:rPr>
                    <w:t>30%</w:t>
                  </w:r>
                </w:p>
                <w:p w14:paraId="4DB8B70F" w14:textId="3C52DE8F" w:rsidR="00626B25" w:rsidRPr="00C9037F" w:rsidRDefault="00626B25" w:rsidP="007A4228">
                  <w:pPr>
                    <w:spacing w:after="0"/>
                    <w:rPr>
                      <w:rFonts w:ascii="Arial Narrow" w:hAnsi="Arial Narrow" w:cs="Arial"/>
                      <w:sz w:val="24"/>
                      <w:szCs w:val="24"/>
                    </w:rPr>
                  </w:pPr>
                  <w:r w:rsidRPr="00C9037F">
                    <w:rPr>
                      <w:rFonts w:ascii="Arial Narrow" w:hAnsi="Arial Narrow" w:cs="Arial"/>
                      <w:sz w:val="24"/>
                      <w:szCs w:val="24"/>
                    </w:rPr>
                    <w:t>(The lowest priced quotation will be awarded maximum points and all other quotations awarded points in proportion)</w:t>
                  </w:r>
                </w:p>
                <w:p w14:paraId="5230E8C4" w14:textId="77777777" w:rsidR="007A4228" w:rsidRPr="00C9037F" w:rsidRDefault="007A4228" w:rsidP="007A4228">
                  <w:pPr>
                    <w:spacing w:after="0"/>
                    <w:rPr>
                      <w:rFonts w:ascii="Arial Narrow" w:hAnsi="Arial Narrow" w:cs="Arial"/>
                      <w:sz w:val="24"/>
                      <w:szCs w:val="24"/>
                    </w:rPr>
                  </w:pPr>
                </w:p>
                <w:p w14:paraId="4253A047" w14:textId="5DABB87C" w:rsidR="00626B25" w:rsidRPr="00C9037F" w:rsidRDefault="00626B25" w:rsidP="007A4228">
                  <w:pPr>
                    <w:spacing w:after="0"/>
                    <w:rPr>
                      <w:rFonts w:ascii="Arial Narrow" w:hAnsi="Arial Narrow" w:cs="Arial"/>
                      <w:b/>
                      <w:sz w:val="24"/>
                      <w:szCs w:val="24"/>
                    </w:rPr>
                  </w:pPr>
                  <w:r w:rsidRPr="00C9037F">
                    <w:rPr>
                      <w:rFonts w:ascii="Arial Narrow" w:hAnsi="Arial Narrow" w:cs="Arial"/>
                      <w:b/>
                      <w:sz w:val="24"/>
                      <w:szCs w:val="24"/>
                    </w:rPr>
                    <w:t xml:space="preserve">Quality </w:t>
                  </w:r>
                  <w:r w:rsidR="007D1178">
                    <w:rPr>
                      <w:rFonts w:ascii="Arial Narrow" w:hAnsi="Arial Narrow" w:cs="Arial"/>
                      <w:b/>
                      <w:sz w:val="24"/>
                      <w:szCs w:val="24"/>
                    </w:rPr>
                    <w:t xml:space="preserve">- </w:t>
                  </w:r>
                  <w:r w:rsidRPr="00C9037F">
                    <w:rPr>
                      <w:rFonts w:ascii="Arial Narrow" w:hAnsi="Arial Narrow" w:cs="Arial"/>
                      <w:b/>
                      <w:sz w:val="24"/>
                      <w:szCs w:val="24"/>
                    </w:rPr>
                    <w:t>70%</w:t>
                  </w:r>
                </w:p>
                <w:p w14:paraId="1D3897DD" w14:textId="37B058B0" w:rsidR="00626B25" w:rsidRPr="00C9037F" w:rsidRDefault="00626B25" w:rsidP="007A4228">
                  <w:pPr>
                    <w:pStyle w:val="ListParagraph"/>
                    <w:numPr>
                      <w:ilvl w:val="0"/>
                      <w:numId w:val="24"/>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1 – </w:t>
                  </w:r>
                  <w:r w:rsidR="00700132">
                    <w:rPr>
                      <w:rFonts w:ascii="Arial Narrow" w:hAnsi="Arial Narrow" w:cs="Arial"/>
                      <w:sz w:val="24"/>
                      <w:szCs w:val="24"/>
                    </w:rPr>
                    <w:t>Company Exper</w:t>
                  </w:r>
                  <w:r w:rsidR="00A86EE4">
                    <w:rPr>
                      <w:rFonts w:ascii="Arial Narrow" w:hAnsi="Arial Narrow" w:cs="Arial"/>
                      <w:sz w:val="24"/>
                      <w:szCs w:val="24"/>
                    </w:rPr>
                    <w:t>ience</w:t>
                  </w:r>
                </w:p>
                <w:p w14:paraId="1F26CB7C" w14:textId="6C6B35E3" w:rsidR="00626B25" w:rsidRPr="00C9037F" w:rsidRDefault="00626B25" w:rsidP="007A4228">
                  <w:pPr>
                    <w:pStyle w:val="ListParagraph"/>
                    <w:numPr>
                      <w:ilvl w:val="0"/>
                      <w:numId w:val="24"/>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2 - Capacity </w:t>
                  </w:r>
                  <w:r w:rsidR="009D4D73" w:rsidRPr="00C9037F">
                    <w:rPr>
                      <w:rFonts w:ascii="Arial Narrow" w:hAnsi="Arial Narrow" w:cs="Arial"/>
                      <w:sz w:val="24"/>
                      <w:szCs w:val="24"/>
                    </w:rPr>
                    <w:t xml:space="preserve">and ability </w:t>
                  </w:r>
                  <w:r w:rsidRPr="00C9037F">
                    <w:rPr>
                      <w:rFonts w:ascii="Arial Narrow" w:hAnsi="Arial Narrow" w:cs="Arial"/>
                      <w:sz w:val="24"/>
                      <w:szCs w:val="24"/>
                    </w:rPr>
                    <w:t xml:space="preserve">to deliver the work </w:t>
                  </w:r>
                </w:p>
                <w:p w14:paraId="2E59117D" w14:textId="77777777" w:rsidR="00626B25" w:rsidRDefault="00626B25" w:rsidP="007A4228">
                  <w:pPr>
                    <w:pStyle w:val="ListParagraph"/>
                    <w:numPr>
                      <w:ilvl w:val="0"/>
                      <w:numId w:val="24"/>
                    </w:numPr>
                    <w:autoSpaceDE w:val="0"/>
                    <w:autoSpaceDN w:val="0"/>
                    <w:adjustRightInd w:val="0"/>
                    <w:spacing w:after="0" w:line="240" w:lineRule="auto"/>
                    <w:rPr>
                      <w:rFonts w:ascii="Arial Narrow" w:hAnsi="Arial Narrow" w:cs="Arial"/>
                      <w:sz w:val="24"/>
                      <w:szCs w:val="24"/>
                    </w:rPr>
                  </w:pPr>
                  <w:r w:rsidRPr="00992827">
                    <w:rPr>
                      <w:rFonts w:ascii="Arial Narrow" w:hAnsi="Arial Narrow" w:cs="Arial"/>
                      <w:sz w:val="24"/>
                      <w:szCs w:val="24"/>
                    </w:rPr>
                    <w:t>Criteria 3 - Demonstrable understanding of the aims and objectives of the brief and an appreciation of issues</w:t>
                  </w:r>
                </w:p>
                <w:p w14:paraId="0CB08C85" w14:textId="743840F2" w:rsidR="00A42078" w:rsidRPr="00992827" w:rsidRDefault="00A42078" w:rsidP="007A4228">
                  <w:pPr>
                    <w:pStyle w:val="ListParagraph"/>
                    <w:numPr>
                      <w:ilvl w:val="0"/>
                      <w:numId w:val="24"/>
                    </w:numPr>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Criteria 4 - Understanding of the wider context of this project</w:t>
                  </w:r>
                </w:p>
                <w:p w14:paraId="3762D750" w14:textId="5B4819E4" w:rsidR="00B16F0C" w:rsidRPr="00B16F0C" w:rsidRDefault="00626B25" w:rsidP="00B16F0C">
                  <w:pPr>
                    <w:pStyle w:val="ListParagraph"/>
                    <w:numPr>
                      <w:ilvl w:val="0"/>
                      <w:numId w:val="24"/>
                    </w:numPr>
                    <w:autoSpaceDE w:val="0"/>
                    <w:autoSpaceDN w:val="0"/>
                    <w:adjustRightInd w:val="0"/>
                    <w:spacing w:after="0" w:line="240" w:lineRule="auto"/>
                    <w:rPr>
                      <w:rFonts w:ascii="Arial Narrow" w:hAnsi="Arial Narrow" w:cs="Arial"/>
                      <w:sz w:val="24"/>
                      <w:szCs w:val="24"/>
                    </w:rPr>
                  </w:pPr>
                  <w:r w:rsidRPr="00C9037F">
                    <w:rPr>
                      <w:rFonts w:ascii="Arial Narrow" w:hAnsi="Arial Narrow" w:cs="Arial"/>
                      <w:sz w:val="24"/>
                      <w:szCs w:val="24"/>
                    </w:rPr>
                    <w:t xml:space="preserve">Criteria </w:t>
                  </w:r>
                  <w:r w:rsidR="00A42078">
                    <w:rPr>
                      <w:rFonts w:ascii="Arial Narrow" w:hAnsi="Arial Narrow" w:cs="Arial"/>
                      <w:sz w:val="24"/>
                      <w:szCs w:val="24"/>
                    </w:rPr>
                    <w:t>5</w:t>
                  </w:r>
                  <w:r w:rsidRPr="00C9037F">
                    <w:rPr>
                      <w:rFonts w:ascii="Arial Narrow" w:hAnsi="Arial Narrow" w:cs="Arial"/>
                      <w:sz w:val="24"/>
                      <w:szCs w:val="24"/>
                    </w:rPr>
                    <w:t xml:space="preserve"> - Recommended approach</w:t>
                  </w:r>
                  <w:r w:rsidR="00EA3455" w:rsidRPr="00C9037F">
                    <w:rPr>
                      <w:rFonts w:ascii="Arial Narrow" w:hAnsi="Arial Narrow" w:cs="Arial"/>
                      <w:sz w:val="24"/>
                      <w:szCs w:val="24"/>
                    </w:rPr>
                    <w:t xml:space="preserve"> and quality of offer</w:t>
                  </w:r>
                  <w:r w:rsidR="00B16F0C">
                    <w:rPr>
                      <w:rFonts w:ascii="Arial Narrow" w:hAnsi="Arial Narrow" w:cs="Arial"/>
                      <w:sz w:val="24"/>
                      <w:szCs w:val="24"/>
                    </w:rPr>
                    <w:t xml:space="preserve"> </w:t>
                  </w:r>
                </w:p>
                <w:p w14:paraId="7DE2BC2F" w14:textId="54597A8F" w:rsidR="008A2D96" w:rsidRPr="00982F94" w:rsidRDefault="008A2D96" w:rsidP="00A42078">
                  <w:pPr>
                    <w:autoSpaceDE w:val="0"/>
                    <w:autoSpaceDN w:val="0"/>
                    <w:adjustRightInd w:val="0"/>
                    <w:spacing w:after="0" w:line="240" w:lineRule="auto"/>
                    <w:rPr>
                      <w:rFonts w:ascii="Arial Narrow" w:hAnsi="Arial Narrow" w:cs="Arial"/>
                      <w:color w:val="000000"/>
                      <w:sz w:val="24"/>
                      <w:szCs w:val="24"/>
                    </w:rPr>
                  </w:pPr>
                </w:p>
              </w:tc>
              <w:tc>
                <w:tcPr>
                  <w:tcW w:w="2276" w:type="dxa"/>
                </w:tcPr>
                <w:p w14:paraId="7E5A413E" w14:textId="77777777" w:rsidR="00626B25" w:rsidRPr="00C9037F" w:rsidRDefault="00626B25" w:rsidP="007A4228">
                  <w:pPr>
                    <w:spacing w:after="0"/>
                    <w:jc w:val="center"/>
                    <w:rPr>
                      <w:rFonts w:ascii="Arial Narrow" w:hAnsi="Arial Narrow" w:cs="Arial"/>
                      <w:b/>
                      <w:sz w:val="24"/>
                      <w:szCs w:val="24"/>
                    </w:rPr>
                  </w:pPr>
                  <w:r w:rsidRPr="00C9037F">
                    <w:rPr>
                      <w:rFonts w:ascii="Arial Narrow" w:hAnsi="Arial Narrow" w:cs="Arial"/>
                      <w:b/>
                      <w:sz w:val="24"/>
                      <w:szCs w:val="24"/>
                    </w:rPr>
                    <w:t>30%</w:t>
                  </w:r>
                </w:p>
                <w:p w14:paraId="7D15ABCC" w14:textId="77777777" w:rsidR="007A4228" w:rsidRPr="00C9037F" w:rsidRDefault="00626B25" w:rsidP="007A4228">
                  <w:pPr>
                    <w:spacing w:after="0"/>
                    <w:jc w:val="center"/>
                    <w:rPr>
                      <w:rFonts w:ascii="Arial Narrow" w:hAnsi="Arial Narrow" w:cs="Arial"/>
                      <w:sz w:val="24"/>
                      <w:szCs w:val="24"/>
                    </w:rPr>
                  </w:pPr>
                  <w:r w:rsidRPr="00C9037F">
                    <w:rPr>
                      <w:rFonts w:ascii="Arial Narrow" w:hAnsi="Arial Narrow" w:cs="Arial"/>
                      <w:sz w:val="24"/>
                      <w:szCs w:val="24"/>
                    </w:rPr>
                    <w:br/>
                  </w:r>
                  <w:r w:rsidRPr="00C9037F">
                    <w:rPr>
                      <w:rFonts w:ascii="Arial Narrow" w:hAnsi="Arial Narrow" w:cs="Arial"/>
                      <w:sz w:val="24"/>
                      <w:szCs w:val="24"/>
                    </w:rPr>
                    <w:br/>
                  </w:r>
                </w:p>
                <w:p w14:paraId="1950C2B7" w14:textId="5570D5E9" w:rsidR="00626B25" w:rsidRPr="00C9037F" w:rsidRDefault="00626B25" w:rsidP="007A4228">
                  <w:pPr>
                    <w:spacing w:after="0"/>
                    <w:jc w:val="center"/>
                    <w:rPr>
                      <w:rFonts w:ascii="Arial Narrow" w:hAnsi="Arial Narrow" w:cs="Arial"/>
                      <w:sz w:val="24"/>
                      <w:szCs w:val="24"/>
                    </w:rPr>
                  </w:pPr>
                  <w:r w:rsidRPr="00C9037F">
                    <w:rPr>
                      <w:rFonts w:ascii="Arial Narrow" w:hAnsi="Arial Narrow" w:cs="Arial"/>
                      <w:sz w:val="24"/>
                      <w:szCs w:val="24"/>
                    </w:rPr>
                    <w:br/>
                    <w:t>1</w:t>
                  </w:r>
                  <w:r w:rsidR="00F714D5">
                    <w:rPr>
                      <w:rFonts w:ascii="Arial Narrow" w:hAnsi="Arial Narrow" w:cs="Arial"/>
                      <w:sz w:val="24"/>
                      <w:szCs w:val="24"/>
                    </w:rPr>
                    <w:t>5</w:t>
                  </w:r>
                  <w:r w:rsidRPr="00C9037F">
                    <w:rPr>
                      <w:rFonts w:ascii="Arial Narrow" w:hAnsi="Arial Narrow" w:cs="Arial"/>
                      <w:sz w:val="24"/>
                      <w:szCs w:val="24"/>
                    </w:rPr>
                    <w:t>%</w:t>
                  </w:r>
                  <w:r w:rsidRPr="00C9037F">
                    <w:rPr>
                      <w:rFonts w:ascii="Arial Narrow" w:hAnsi="Arial Narrow" w:cs="Arial"/>
                      <w:sz w:val="24"/>
                      <w:szCs w:val="24"/>
                    </w:rPr>
                    <w:br/>
                    <w:t>1</w:t>
                  </w:r>
                  <w:r w:rsidR="005051F0">
                    <w:rPr>
                      <w:rFonts w:ascii="Arial Narrow" w:hAnsi="Arial Narrow" w:cs="Arial"/>
                      <w:sz w:val="24"/>
                      <w:szCs w:val="24"/>
                    </w:rPr>
                    <w:t>0</w:t>
                  </w:r>
                  <w:r w:rsidRPr="00C9037F">
                    <w:rPr>
                      <w:rFonts w:ascii="Arial Narrow" w:hAnsi="Arial Narrow" w:cs="Arial"/>
                      <w:sz w:val="24"/>
                      <w:szCs w:val="24"/>
                    </w:rPr>
                    <w:t>%</w:t>
                  </w:r>
                  <w:r w:rsidRPr="00C9037F">
                    <w:rPr>
                      <w:rFonts w:ascii="Arial Narrow" w:hAnsi="Arial Narrow" w:cs="Arial"/>
                      <w:sz w:val="24"/>
                      <w:szCs w:val="24"/>
                    </w:rPr>
                    <w:br/>
                    <w:t>15%</w:t>
                  </w:r>
                </w:p>
                <w:p w14:paraId="3C1A58F7" w14:textId="77777777" w:rsidR="007A4228" w:rsidRPr="00C9037F" w:rsidRDefault="007A4228" w:rsidP="007A4228">
                  <w:pPr>
                    <w:spacing w:after="0"/>
                    <w:jc w:val="center"/>
                    <w:rPr>
                      <w:rFonts w:ascii="Arial Narrow" w:hAnsi="Arial Narrow" w:cs="Arial"/>
                      <w:sz w:val="24"/>
                      <w:szCs w:val="24"/>
                    </w:rPr>
                  </w:pPr>
                </w:p>
                <w:p w14:paraId="3EEE78A8" w14:textId="658761B8" w:rsidR="00A42078" w:rsidRDefault="005051F0" w:rsidP="007A4228">
                  <w:pPr>
                    <w:spacing w:after="0"/>
                    <w:jc w:val="center"/>
                    <w:rPr>
                      <w:rFonts w:ascii="Arial Narrow" w:hAnsi="Arial Narrow" w:cs="Arial"/>
                      <w:sz w:val="24"/>
                      <w:szCs w:val="24"/>
                    </w:rPr>
                  </w:pPr>
                  <w:r>
                    <w:rPr>
                      <w:rFonts w:ascii="Arial Narrow" w:hAnsi="Arial Narrow" w:cs="Arial"/>
                      <w:sz w:val="24"/>
                      <w:szCs w:val="24"/>
                    </w:rPr>
                    <w:t>1</w:t>
                  </w:r>
                  <w:r w:rsidR="009658E4">
                    <w:rPr>
                      <w:rFonts w:ascii="Arial Narrow" w:hAnsi="Arial Narrow" w:cs="Arial"/>
                      <w:sz w:val="24"/>
                      <w:szCs w:val="24"/>
                    </w:rPr>
                    <w:t>0</w:t>
                  </w:r>
                  <w:r>
                    <w:rPr>
                      <w:rFonts w:ascii="Arial Narrow" w:hAnsi="Arial Narrow" w:cs="Arial"/>
                      <w:sz w:val="24"/>
                      <w:szCs w:val="24"/>
                    </w:rPr>
                    <w:t>%</w:t>
                  </w:r>
                </w:p>
                <w:p w14:paraId="101A18ED" w14:textId="31D6BDF7" w:rsidR="00EA3455" w:rsidRPr="00C9037F" w:rsidRDefault="00453517" w:rsidP="007A4228">
                  <w:pPr>
                    <w:spacing w:after="0"/>
                    <w:jc w:val="center"/>
                    <w:rPr>
                      <w:rFonts w:ascii="Arial Narrow" w:hAnsi="Arial Narrow" w:cs="Arial"/>
                      <w:sz w:val="24"/>
                      <w:szCs w:val="24"/>
                    </w:rPr>
                  </w:pPr>
                  <w:r>
                    <w:rPr>
                      <w:rFonts w:ascii="Arial Narrow" w:hAnsi="Arial Narrow" w:cs="Arial"/>
                      <w:sz w:val="24"/>
                      <w:szCs w:val="24"/>
                    </w:rPr>
                    <w:t>2</w:t>
                  </w:r>
                  <w:r w:rsidR="005051F0">
                    <w:rPr>
                      <w:rFonts w:ascii="Arial Narrow" w:hAnsi="Arial Narrow" w:cs="Arial"/>
                      <w:sz w:val="24"/>
                      <w:szCs w:val="24"/>
                    </w:rPr>
                    <w:t>0</w:t>
                  </w:r>
                  <w:r w:rsidR="00626B25" w:rsidRPr="00C9037F">
                    <w:rPr>
                      <w:rFonts w:ascii="Arial Narrow" w:hAnsi="Arial Narrow" w:cs="Arial"/>
                      <w:sz w:val="24"/>
                      <w:szCs w:val="24"/>
                    </w:rPr>
                    <w:t>%</w:t>
                  </w:r>
                </w:p>
                <w:p w14:paraId="4A4A9622" w14:textId="2BA4C5A1" w:rsidR="00626B25" w:rsidRPr="00C9037F" w:rsidRDefault="00626B25" w:rsidP="007A4228">
                  <w:pPr>
                    <w:spacing w:after="0"/>
                    <w:jc w:val="center"/>
                    <w:rPr>
                      <w:rFonts w:ascii="Arial Narrow" w:hAnsi="Arial Narrow" w:cs="Arial"/>
                      <w:sz w:val="24"/>
                      <w:szCs w:val="24"/>
                    </w:rPr>
                  </w:pPr>
                  <w:r w:rsidRPr="00C9037F">
                    <w:rPr>
                      <w:rFonts w:ascii="Arial Narrow" w:hAnsi="Arial Narrow" w:cs="Arial"/>
                      <w:sz w:val="24"/>
                      <w:szCs w:val="24"/>
                    </w:rPr>
                    <w:br/>
                  </w:r>
                </w:p>
              </w:tc>
            </w:tr>
          </w:tbl>
          <w:p w14:paraId="65C3A64A" w14:textId="77777777" w:rsidR="007A4228" w:rsidRDefault="007A4228" w:rsidP="007A4228">
            <w:pPr>
              <w:rPr>
                <w:rFonts w:ascii="Arial Narrow" w:hAnsi="Arial Narrow"/>
                <w:sz w:val="24"/>
                <w:szCs w:val="24"/>
              </w:rPr>
            </w:pPr>
          </w:p>
          <w:p w14:paraId="6CD536D0" w14:textId="0306E59D" w:rsidR="00626B25" w:rsidRDefault="00626B25" w:rsidP="007A4228">
            <w:pPr>
              <w:rPr>
                <w:rFonts w:ascii="Arial Narrow" w:hAnsi="Arial Narrow"/>
                <w:sz w:val="24"/>
                <w:szCs w:val="24"/>
              </w:rPr>
            </w:pPr>
            <w:r w:rsidRPr="003B6F3C">
              <w:rPr>
                <w:rFonts w:ascii="Arial Narrow" w:hAnsi="Arial Narrow"/>
                <w:sz w:val="24"/>
                <w:szCs w:val="24"/>
              </w:rPr>
              <w:t>Each of the Quality sections within this submission will be scored based on the method detailed below</w:t>
            </w:r>
            <w:r w:rsidR="007A4228">
              <w:rPr>
                <w:rFonts w:ascii="Arial Narrow" w:hAnsi="Arial Narrow"/>
                <w:sz w:val="24"/>
                <w:szCs w:val="24"/>
              </w:rPr>
              <w:t>:</w:t>
            </w:r>
          </w:p>
          <w:p w14:paraId="3AA36BF6" w14:textId="77777777" w:rsidR="00A91745" w:rsidRPr="003B6F3C" w:rsidRDefault="00A91745" w:rsidP="007A4228">
            <w:pPr>
              <w:rPr>
                <w:rFonts w:ascii="Arial Narrow" w:hAnsi="Arial Narrow"/>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827"/>
            </w:tblGrid>
            <w:tr w:rsidR="00626B25" w:rsidRPr="003B6F3C" w14:paraId="2BA04330"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4AA4AB0B"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Exceptional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2A42AAFA"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 xml:space="preserve">5 – Excellent </w:t>
                  </w:r>
                </w:p>
                <w:p w14:paraId="5AA5F476" w14:textId="77777777" w:rsidR="00626B25" w:rsidRPr="003B6F3C" w:rsidRDefault="00626B25" w:rsidP="00626B25">
                  <w:pPr>
                    <w:rPr>
                      <w:rFonts w:ascii="Arial Narrow" w:hAnsi="Arial Narrow" w:cs="Arial"/>
                      <w:sz w:val="24"/>
                      <w:szCs w:val="24"/>
                    </w:rPr>
                  </w:pPr>
                </w:p>
              </w:tc>
            </w:tr>
            <w:tr w:rsidR="00626B25" w:rsidRPr="003B6F3C" w14:paraId="5DB2042A"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3E3E46A1"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Good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76285F2F"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 xml:space="preserve">4-Good </w:t>
                  </w:r>
                </w:p>
                <w:p w14:paraId="05D87FF8" w14:textId="77777777" w:rsidR="00626B25" w:rsidRPr="003B6F3C" w:rsidRDefault="00626B25" w:rsidP="00626B25">
                  <w:pPr>
                    <w:rPr>
                      <w:rFonts w:ascii="Arial Narrow" w:hAnsi="Arial Narrow" w:cs="Arial"/>
                      <w:sz w:val="24"/>
                      <w:szCs w:val="24"/>
                    </w:rPr>
                  </w:pPr>
                </w:p>
              </w:tc>
            </w:tr>
            <w:tr w:rsidR="00626B25" w:rsidRPr="003B6F3C" w14:paraId="0649E59C" w14:textId="77777777" w:rsidTr="005E5FE4">
              <w:tc>
                <w:tcPr>
                  <w:tcW w:w="4678" w:type="dxa"/>
                  <w:tcBorders>
                    <w:top w:val="single" w:sz="4" w:space="0" w:color="auto"/>
                    <w:left w:val="single" w:sz="4" w:space="0" w:color="auto"/>
                    <w:bottom w:val="single" w:sz="4" w:space="0" w:color="auto"/>
                    <w:right w:val="single" w:sz="4" w:space="0" w:color="auto"/>
                  </w:tcBorders>
                </w:tcPr>
                <w:p w14:paraId="1156AC82"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 xml:space="preserve">Contains minor shortcomings in the demonstration by the tenderer of the relevant ability, understanding &amp; skills required to provide the </w:t>
                  </w:r>
                  <w:r w:rsidRPr="003B6F3C">
                    <w:rPr>
                      <w:rFonts w:ascii="Arial Narrow" w:hAnsi="Arial Narrow" w:cs="Arial"/>
                      <w:sz w:val="24"/>
                      <w:szCs w:val="24"/>
                    </w:rPr>
                    <w:lastRenderedPageBreak/>
                    <w:t>services with evidence to support the response, where appropriate and/or is inconsistent or in conflict with other proposals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4524A442"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lastRenderedPageBreak/>
                    <w:t>3–Minor Reservations</w:t>
                  </w:r>
                </w:p>
                <w:p w14:paraId="29BE5830" w14:textId="77777777" w:rsidR="00626B25" w:rsidRPr="003B6F3C" w:rsidRDefault="00626B25" w:rsidP="00626B25">
                  <w:pPr>
                    <w:rPr>
                      <w:rFonts w:ascii="Arial Narrow" w:hAnsi="Arial Narrow" w:cs="Arial"/>
                      <w:sz w:val="24"/>
                      <w:szCs w:val="24"/>
                    </w:rPr>
                  </w:pPr>
                </w:p>
              </w:tc>
            </w:tr>
            <w:tr w:rsidR="00626B25" w:rsidRPr="003B6F3C" w14:paraId="4D5BA2C9"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5BFA3FAD"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Satisfies the requirement but with considerable reservations of the Tenderer’s relevant ability, understanding &amp; skills required to provide the services,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2A69BDEB"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1–Serious Reservations</w:t>
                  </w:r>
                </w:p>
                <w:p w14:paraId="35A7B3B1" w14:textId="77777777" w:rsidR="00626B25" w:rsidRPr="003B6F3C" w:rsidRDefault="00626B25" w:rsidP="00626B25">
                  <w:pPr>
                    <w:rPr>
                      <w:rFonts w:ascii="Arial Narrow" w:hAnsi="Arial Narrow" w:cs="Arial"/>
                      <w:sz w:val="24"/>
                      <w:szCs w:val="24"/>
                    </w:rPr>
                  </w:pPr>
                </w:p>
                <w:p w14:paraId="7DA56689"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Submissions which receive a ‘1 – serious reservations’ will not be considered further</w:t>
                  </w:r>
                </w:p>
              </w:tc>
            </w:tr>
            <w:tr w:rsidR="00626B25" w:rsidRPr="003B6F3C" w14:paraId="4F170843" w14:textId="77777777" w:rsidTr="005E5FE4">
              <w:tc>
                <w:tcPr>
                  <w:tcW w:w="4678" w:type="dxa"/>
                  <w:tcBorders>
                    <w:top w:val="single" w:sz="4" w:space="0" w:color="auto"/>
                    <w:left w:val="single" w:sz="4" w:space="0" w:color="auto"/>
                    <w:bottom w:val="single" w:sz="4" w:space="0" w:color="auto"/>
                    <w:right w:val="single" w:sz="4" w:space="0" w:color="auto"/>
                  </w:tcBorders>
                  <w:hideMark/>
                </w:tcPr>
                <w:p w14:paraId="4F80CD2A"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No response provided.</w:t>
                  </w:r>
                </w:p>
              </w:tc>
              <w:tc>
                <w:tcPr>
                  <w:tcW w:w="3827" w:type="dxa"/>
                  <w:tcBorders>
                    <w:top w:val="single" w:sz="4" w:space="0" w:color="auto"/>
                    <w:left w:val="single" w:sz="4" w:space="0" w:color="auto"/>
                    <w:bottom w:val="single" w:sz="4" w:space="0" w:color="auto"/>
                    <w:right w:val="single" w:sz="4" w:space="0" w:color="auto"/>
                  </w:tcBorders>
                </w:tcPr>
                <w:p w14:paraId="3EE317EB" w14:textId="21127210"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0–no score – Fail</w:t>
                  </w:r>
                </w:p>
                <w:p w14:paraId="29196A7D" w14:textId="77777777" w:rsidR="00626B25" w:rsidRPr="003B6F3C" w:rsidRDefault="00626B25" w:rsidP="00626B25">
                  <w:pPr>
                    <w:rPr>
                      <w:rFonts w:ascii="Arial Narrow" w:hAnsi="Arial Narrow" w:cs="Arial"/>
                      <w:sz w:val="24"/>
                      <w:szCs w:val="24"/>
                    </w:rPr>
                  </w:pPr>
                  <w:r w:rsidRPr="003B6F3C">
                    <w:rPr>
                      <w:rFonts w:ascii="Arial Narrow" w:hAnsi="Arial Narrow" w:cs="Arial"/>
                      <w:sz w:val="24"/>
                      <w:szCs w:val="24"/>
                    </w:rPr>
                    <w:t xml:space="preserve">Submissions that ‘Fail’ will not be considered further </w:t>
                  </w:r>
                </w:p>
              </w:tc>
            </w:tr>
          </w:tbl>
          <w:p w14:paraId="4D8D6BC4" w14:textId="3F6415FE" w:rsidR="00626B25" w:rsidRPr="003B6F3C" w:rsidRDefault="00626B25" w:rsidP="00520C83">
            <w:pPr>
              <w:tabs>
                <w:tab w:val="left" w:pos="1920"/>
              </w:tabs>
              <w:ind w:left="20"/>
              <w:rPr>
                <w:rFonts w:ascii="Arial Narrow" w:hAnsi="Arial Narrow"/>
                <w:sz w:val="24"/>
                <w:szCs w:val="24"/>
              </w:rPr>
            </w:pPr>
            <w:r w:rsidRPr="003B6F3C">
              <w:rPr>
                <w:rFonts w:ascii="Arial Narrow" w:hAnsi="Arial Narrow" w:cs="Arial"/>
                <w:b/>
                <w:sz w:val="24"/>
                <w:szCs w:val="24"/>
              </w:rPr>
              <w:br/>
            </w:r>
            <w:r w:rsidR="007218EA" w:rsidRPr="003B6F3C">
              <w:rPr>
                <w:rFonts w:ascii="Arial Narrow" w:hAnsi="Arial Narrow"/>
                <w:sz w:val="24"/>
                <w:szCs w:val="24"/>
              </w:rPr>
              <w:t xml:space="preserve">If there appears to be an arithmetical error in a submission or supporting information, </w:t>
            </w:r>
            <w:r w:rsidR="00520C83">
              <w:rPr>
                <w:rFonts w:ascii="Arial Narrow" w:hAnsi="Arial Narrow"/>
                <w:sz w:val="24"/>
                <w:szCs w:val="24"/>
              </w:rPr>
              <w:t>Visit Kent</w:t>
            </w:r>
            <w:r w:rsidR="007218EA" w:rsidRPr="003B6F3C">
              <w:rPr>
                <w:rFonts w:ascii="Arial Narrow" w:hAnsi="Arial Narrow"/>
                <w:sz w:val="24"/>
                <w:szCs w:val="24"/>
              </w:rPr>
              <w:t xml:space="preserve"> shall, at its discretion, either disregard the quotation or invite the Contractor to amend, confirm or withdraw its bid. Except in the case of arithmetical errors, if any other error is found the Contractor will be invited to either stand by the original uncorrected quotation or to withdraw.</w:t>
            </w:r>
          </w:p>
          <w:p w14:paraId="6D42C1FD" w14:textId="77777777" w:rsidR="00152BBD" w:rsidRPr="003B6F3C" w:rsidRDefault="00152BBD" w:rsidP="00152BBD">
            <w:pPr>
              <w:rPr>
                <w:rFonts w:ascii="Arial Narrow" w:hAnsi="Arial Narrow"/>
                <w:sz w:val="24"/>
                <w:szCs w:val="24"/>
              </w:rPr>
            </w:pPr>
          </w:p>
          <w:p w14:paraId="3518EB2A" w14:textId="386E350B" w:rsidR="0078038D" w:rsidRPr="003B6F3C" w:rsidRDefault="007A4228" w:rsidP="0078038D">
            <w:pPr>
              <w:pStyle w:val="Heading1"/>
              <w:outlineLvl w:val="0"/>
              <w:rPr>
                <w:rFonts w:ascii="Arial Narrow" w:hAnsi="Arial Narrow"/>
                <w:color w:val="auto"/>
                <w:sz w:val="24"/>
                <w:szCs w:val="24"/>
              </w:rPr>
            </w:pPr>
            <w:bookmarkStart w:id="8" w:name="_Toc461187567"/>
            <w:bookmarkStart w:id="9" w:name="_Toc461187736"/>
            <w:r>
              <w:rPr>
                <w:rFonts w:ascii="Arial Narrow" w:hAnsi="Arial Narrow"/>
                <w:color w:val="auto"/>
                <w:sz w:val="24"/>
                <w:szCs w:val="24"/>
              </w:rPr>
              <w:t>Visit Kent</w:t>
            </w:r>
            <w:r w:rsidR="0078038D" w:rsidRPr="003B6F3C">
              <w:rPr>
                <w:rFonts w:ascii="Arial Narrow" w:hAnsi="Arial Narrow"/>
                <w:color w:val="auto"/>
                <w:sz w:val="24"/>
                <w:szCs w:val="24"/>
              </w:rPr>
              <w:t xml:space="preserve"> Not Bound</w:t>
            </w:r>
            <w:bookmarkEnd w:id="8"/>
            <w:bookmarkEnd w:id="9"/>
            <w:r w:rsidR="0078038D" w:rsidRPr="003B6F3C">
              <w:rPr>
                <w:rFonts w:ascii="Arial Narrow" w:hAnsi="Arial Narrow"/>
                <w:color w:val="auto"/>
                <w:sz w:val="24"/>
                <w:szCs w:val="24"/>
              </w:rPr>
              <w:t xml:space="preserve"> </w:t>
            </w:r>
          </w:p>
          <w:p w14:paraId="18028599" w14:textId="77777777" w:rsidR="0078038D" w:rsidRPr="003B6F3C" w:rsidRDefault="0078038D" w:rsidP="0078038D">
            <w:pPr>
              <w:rPr>
                <w:rFonts w:ascii="Arial Narrow" w:hAnsi="Arial Narrow"/>
                <w:sz w:val="24"/>
                <w:szCs w:val="24"/>
              </w:rPr>
            </w:pPr>
          </w:p>
          <w:p w14:paraId="33CC022B" w14:textId="01CA969E" w:rsidR="0078038D" w:rsidRPr="003B6F3C" w:rsidRDefault="00783B01" w:rsidP="0078038D">
            <w:pPr>
              <w:rPr>
                <w:rFonts w:ascii="Arial Narrow" w:hAnsi="Arial Narrow"/>
                <w:sz w:val="24"/>
                <w:szCs w:val="24"/>
              </w:rPr>
            </w:pPr>
            <w:r w:rsidRPr="003B6F3C">
              <w:rPr>
                <w:rFonts w:ascii="Arial Narrow" w:hAnsi="Arial Narrow"/>
                <w:sz w:val="24"/>
                <w:szCs w:val="24"/>
              </w:rPr>
              <w:t>Visit Kent</w:t>
            </w:r>
            <w:r w:rsidR="0078038D" w:rsidRPr="003B6F3C">
              <w:rPr>
                <w:rFonts w:ascii="Arial Narrow" w:hAnsi="Arial Narrow"/>
                <w:sz w:val="24"/>
                <w:szCs w:val="24"/>
              </w:rPr>
              <w:t xml:space="preserve"> does not bind itself to accept the lowest or any tender for all or any part of the requirement and will not accept responsibility for any expense or loss which may be incurred by any tenderer in the preparation of the response. </w:t>
            </w:r>
          </w:p>
          <w:p w14:paraId="347BFF51" w14:textId="77777777" w:rsidR="0078038D" w:rsidRPr="003B6F3C" w:rsidRDefault="0078038D" w:rsidP="0078038D">
            <w:pPr>
              <w:rPr>
                <w:rFonts w:ascii="Arial Narrow" w:hAnsi="Arial Narrow"/>
                <w:sz w:val="24"/>
                <w:szCs w:val="24"/>
              </w:rPr>
            </w:pPr>
            <w:r w:rsidRPr="003B6F3C">
              <w:rPr>
                <w:rFonts w:ascii="Arial Narrow" w:hAnsi="Arial Narrow"/>
                <w:sz w:val="24"/>
                <w:szCs w:val="24"/>
              </w:rPr>
              <w:t xml:space="preserve"> </w:t>
            </w:r>
          </w:p>
          <w:p w14:paraId="13FE9C26" w14:textId="5A415C82" w:rsidR="0078038D" w:rsidRPr="003B6F3C" w:rsidRDefault="0078038D" w:rsidP="0078038D">
            <w:pPr>
              <w:rPr>
                <w:rFonts w:ascii="Arial Narrow" w:hAnsi="Arial Narrow"/>
                <w:sz w:val="24"/>
                <w:szCs w:val="24"/>
              </w:rPr>
            </w:pPr>
            <w:r w:rsidRPr="003B6F3C">
              <w:rPr>
                <w:rFonts w:ascii="Arial Narrow" w:hAnsi="Arial Narrow"/>
                <w:sz w:val="24"/>
                <w:szCs w:val="24"/>
              </w:rPr>
              <w:t xml:space="preserve">Any discussions or correspondence between </w:t>
            </w:r>
            <w:r w:rsidR="00783B01" w:rsidRPr="003B6F3C">
              <w:rPr>
                <w:rFonts w:ascii="Arial Narrow" w:hAnsi="Arial Narrow"/>
                <w:sz w:val="24"/>
                <w:szCs w:val="24"/>
              </w:rPr>
              <w:t xml:space="preserve">Visit Kent </w:t>
            </w:r>
            <w:r w:rsidRPr="003B6F3C">
              <w:rPr>
                <w:rFonts w:ascii="Arial Narrow" w:hAnsi="Arial Narrow"/>
                <w:sz w:val="24"/>
                <w:szCs w:val="24"/>
              </w:rPr>
              <w:t xml:space="preserve">and tenderers shall be conducted without any obligation whatsoever by </w:t>
            </w:r>
            <w:r w:rsidR="00783B01" w:rsidRPr="003B6F3C">
              <w:rPr>
                <w:rFonts w:ascii="Arial Narrow" w:hAnsi="Arial Narrow"/>
                <w:sz w:val="24"/>
                <w:szCs w:val="24"/>
              </w:rPr>
              <w:t xml:space="preserve">Visit Kent </w:t>
            </w:r>
            <w:r w:rsidRPr="003B6F3C">
              <w:rPr>
                <w:rFonts w:ascii="Arial Narrow" w:hAnsi="Arial Narrow"/>
                <w:sz w:val="24"/>
                <w:szCs w:val="24"/>
              </w:rPr>
              <w:t xml:space="preserve">to enter into or become bound by any contract. </w:t>
            </w:r>
          </w:p>
          <w:p w14:paraId="29B9097D" w14:textId="77777777" w:rsidR="0078038D" w:rsidRPr="003B6F3C" w:rsidRDefault="0078038D" w:rsidP="0078038D">
            <w:pPr>
              <w:rPr>
                <w:rFonts w:ascii="Arial Narrow" w:hAnsi="Arial Narrow"/>
                <w:sz w:val="24"/>
                <w:szCs w:val="24"/>
              </w:rPr>
            </w:pPr>
            <w:r w:rsidRPr="003B6F3C">
              <w:rPr>
                <w:rFonts w:ascii="Arial Narrow" w:hAnsi="Arial Narrow"/>
                <w:sz w:val="24"/>
                <w:szCs w:val="24"/>
              </w:rPr>
              <w:t xml:space="preserve"> </w:t>
            </w:r>
          </w:p>
          <w:p w14:paraId="3AADD647" w14:textId="0901E8CD" w:rsidR="0078038D" w:rsidRPr="003B6F3C" w:rsidRDefault="00783B01" w:rsidP="0078038D">
            <w:pPr>
              <w:rPr>
                <w:rFonts w:ascii="Arial Narrow" w:hAnsi="Arial Narrow"/>
                <w:b/>
                <w:sz w:val="24"/>
                <w:szCs w:val="24"/>
              </w:rPr>
            </w:pPr>
            <w:r w:rsidRPr="003B6F3C">
              <w:rPr>
                <w:rFonts w:ascii="Arial Narrow" w:hAnsi="Arial Narrow"/>
                <w:sz w:val="24"/>
                <w:szCs w:val="24"/>
              </w:rPr>
              <w:t xml:space="preserve">Visit Kent </w:t>
            </w:r>
            <w:r w:rsidR="0078038D" w:rsidRPr="003B6F3C">
              <w:rPr>
                <w:rFonts w:ascii="Arial Narrow" w:hAnsi="Arial Narrow"/>
                <w:sz w:val="24"/>
                <w:szCs w:val="24"/>
              </w:rPr>
              <w:t xml:space="preserve">will not be bound by any contract until the Contract is embodied in a formal document and signed by all parties. </w:t>
            </w:r>
            <w:r w:rsidR="0078038D" w:rsidRPr="003B6F3C">
              <w:rPr>
                <w:rFonts w:ascii="Arial Narrow" w:hAnsi="Arial Narrow"/>
                <w:b/>
                <w:sz w:val="24"/>
                <w:szCs w:val="24"/>
              </w:rPr>
              <w:t xml:space="preserve"> </w:t>
            </w:r>
          </w:p>
          <w:p w14:paraId="3A0241C7" w14:textId="77777777" w:rsidR="0078038D" w:rsidRPr="003B6F3C" w:rsidRDefault="0078038D" w:rsidP="0078038D">
            <w:pPr>
              <w:rPr>
                <w:rFonts w:ascii="Arial Narrow" w:hAnsi="Arial Narrow"/>
                <w:sz w:val="24"/>
                <w:szCs w:val="24"/>
              </w:rPr>
            </w:pPr>
          </w:p>
          <w:p w14:paraId="03A23CEC" w14:textId="77777777" w:rsidR="0078038D" w:rsidRPr="009D69BE" w:rsidRDefault="0078038D" w:rsidP="0078038D">
            <w:pPr>
              <w:pStyle w:val="Heading3"/>
              <w:outlineLvl w:val="2"/>
              <w:rPr>
                <w:rFonts w:ascii="Arial Narrow" w:hAnsi="Arial Narrow"/>
                <w:b/>
                <w:bCs/>
                <w:color w:val="auto"/>
              </w:rPr>
            </w:pPr>
            <w:bookmarkStart w:id="10" w:name="_Toc461187568"/>
            <w:bookmarkStart w:id="11" w:name="_Toc461187737"/>
            <w:r w:rsidRPr="009D69BE">
              <w:rPr>
                <w:rFonts w:ascii="Arial Narrow" w:hAnsi="Arial Narrow"/>
                <w:b/>
                <w:bCs/>
                <w:color w:val="auto"/>
              </w:rPr>
              <w:t>Contract Award</w:t>
            </w:r>
            <w:bookmarkEnd w:id="10"/>
            <w:bookmarkEnd w:id="11"/>
            <w:r w:rsidRPr="009D69BE">
              <w:rPr>
                <w:rFonts w:ascii="Arial Narrow" w:hAnsi="Arial Narrow"/>
                <w:b/>
                <w:bCs/>
                <w:color w:val="auto"/>
              </w:rPr>
              <w:t xml:space="preserve"> </w:t>
            </w:r>
          </w:p>
          <w:p w14:paraId="0207E41C" w14:textId="01048768" w:rsidR="0078038D" w:rsidRPr="003B6F3C" w:rsidRDefault="00783B01" w:rsidP="0078038D">
            <w:pPr>
              <w:rPr>
                <w:rFonts w:ascii="Arial Narrow" w:hAnsi="Arial Narrow"/>
                <w:sz w:val="24"/>
                <w:szCs w:val="24"/>
              </w:rPr>
            </w:pPr>
            <w:r w:rsidRPr="003B6F3C">
              <w:rPr>
                <w:rFonts w:ascii="Arial Narrow" w:hAnsi="Arial Narrow"/>
                <w:sz w:val="24"/>
                <w:szCs w:val="24"/>
              </w:rPr>
              <w:t xml:space="preserve">Visit Kent </w:t>
            </w:r>
            <w:r w:rsidR="0078038D" w:rsidRPr="003B6F3C">
              <w:rPr>
                <w:rFonts w:ascii="Arial Narrow" w:hAnsi="Arial Narrow"/>
                <w:sz w:val="24"/>
                <w:szCs w:val="24"/>
              </w:rPr>
              <w:t xml:space="preserve">may decide at its sole discretion to: </w:t>
            </w:r>
          </w:p>
          <w:p w14:paraId="03C6A665" w14:textId="77777777" w:rsidR="0078038D" w:rsidRPr="003B6F3C" w:rsidRDefault="0078038D" w:rsidP="0078038D">
            <w:pPr>
              <w:pStyle w:val="ListParagraph"/>
              <w:numPr>
                <w:ilvl w:val="0"/>
                <w:numId w:val="22"/>
              </w:numPr>
              <w:ind w:hanging="360"/>
              <w:rPr>
                <w:rFonts w:ascii="Arial Narrow" w:hAnsi="Arial Narrow"/>
                <w:sz w:val="24"/>
                <w:szCs w:val="24"/>
              </w:rPr>
            </w:pPr>
            <w:r w:rsidRPr="003B6F3C">
              <w:rPr>
                <w:rFonts w:ascii="Arial Narrow" w:hAnsi="Arial Narrow"/>
                <w:sz w:val="24"/>
                <w:szCs w:val="24"/>
              </w:rPr>
              <w:t xml:space="preserve">Award the contract to more than one supplier if it is felt that this would achieve best value </w:t>
            </w:r>
          </w:p>
          <w:p w14:paraId="76EA2836" w14:textId="77777777" w:rsidR="0078038D" w:rsidRPr="003B6F3C" w:rsidRDefault="0078038D" w:rsidP="0078038D">
            <w:pPr>
              <w:pStyle w:val="ListParagraph"/>
              <w:numPr>
                <w:ilvl w:val="0"/>
                <w:numId w:val="22"/>
              </w:numPr>
              <w:ind w:hanging="360"/>
              <w:rPr>
                <w:rFonts w:ascii="Arial Narrow" w:hAnsi="Arial Narrow"/>
                <w:sz w:val="24"/>
                <w:szCs w:val="24"/>
              </w:rPr>
            </w:pPr>
            <w:r w:rsidRPr="003B6F3C">
              <w:rPr>
                <w:rFonts w:ascii="Arial Narrow" w:hAnsi="Arial Narrow"/>
                <w:sz w:val="24"/>
                <w:szCs w:val="24"/>
              </w:rPr>
              <w:t xml:space="preserve">Not to award the contract at all </w:t>
            </w:r>
          </w:p>
          <w:p w14:paraId="1015A74E" w14:textId="77777777" w:rsidR="0078038D" w:rsidRPr="003B6F3C" w:rsidRDefault="0078038D" w:rsidP="0078038D">
            <w:pPr>
              <w:pStyle w:val="ListParagraph"/>
              <w:numPr>
                <w:ilvl w:val="0"/>
                <w:numId w:val="22"/>
              </w:numPr>
              <w:ind w:hanging="360"/>
              <w:rPr>
                <w:rFonts w:ascii="Arial Narrow" w:hAnsi="Arial Narrow"/>
                <w:sz w:val="24"/>
                <w:szCs w:val="24"/>
              </w:rPr>
            </w:pPr>
            <w:r w:rsidRPr="003B6F3C">
              <w:rPr>
                <w:rFonts w:ascii="Arial Narrow" w:hAnsi="Arial Narrow"/>
                <w:sz w:val="24"/>
                <w:szCs w:val="24"/>
              </w:rPr>
              <w:t xml:space="preserve">Award only part of the intended contract </w:t>
            </w:r>
          </w:p>
          <w:p w14:paraId="29C02418" w14:textId="703BBCC8" w:rsidR="0078038D" w:rsidRDefault="0078038D" w:rsidP="0078038D">
            <w:pPr>
              <w:pStyle w:val="ListParagraph"/>
              <w:numPr>
                <w:ilvl w:val="0"/>
                <w:numId w:val="22"/>
              </w:numPr>
              <w:ind w:hanging="360"/>
              <w:rPr>
                <w:rFonts w:ascii="Arial Narrow" w:hAnsi="Arial Narrow"/>
                <w:sz w:val="24"/>
                <w:szCs w:val="24"/>
              </w:rPr>
            </w:pPr>
            <w:r w:rsidRPr="003B6F3C">
              <w:rPr>
                <w:rFonts w:ascii="Arial Narrow" w:hAnsi="Arial Narrow"/>
                <w:sz w:val="24"/>
                <w:szCs w:val="24"/>
              </w:rPr>
              <w:t xml:space="preserve">Discontinue the process at any time without liability </w:t>
            </w:r>
          </w:p>
          <w:p w14:paraId="57E2B8B2" w14:textId="77777777" w:rsidR="009D69BE" w:rsidRDefault="009D69BE" w:rsidP="009D69BE">
            <w:pPr>
              <w:rPr>
                <w:rFonts w:ascii="Arial Narrow" w:hAnsi="Arial Narrow"/>
                <w:sz w:val="24"/>
                <w:szCs w:val="24"/>
              </w:rPr>
            </w:pPr>
          </w:p>
          <w:p w14:paraId="3BACD48E" w14:textId="429AA696" w:rsidR="009D69BE" w:rsidRPr="009D69BE" w:rsidRDefault="009D69BE" w:rsidP="009D69BE">
            <w:pPr>
              <w:rPr>
                <w:rFonts w:ascii="Arial Narrow" w:hAnsi="Arial Narrow"/>
                <w:b/>
                <w:bCs/>
                <w:sz w:val="24"/>
                <w:szCs w:val="24"/>
              </w:rPr>
            </w:pPr>
            <w:r w:rsidRPr="009D69BE">
              <w:rPr>
                <w:rFonts w:ascii="Arial Narrow" w:hAnsi="Arial Narrow"/>
                <w:b/>
                <w:bCs/>
                <w:sz w:val="24"/>
                <w:szCs w:val="24"/>
              </w:rPr>
              <w:t>Questions about the brief</w:t>
            </w:r>
          </w:p>
          <w:p w14:paraId="03A87F58" w14:textId="1E3BCE46" w:rsidR="009D69BE" w:rsidRPr="009D69BE" w:rsidRDefault="009D69BE" w:rsidP="009D69BE">
            <w:pPr>
              <w:rPr>
                <w:rFonts w:ascii="Arial Narrow" w:hAnsi="Arial Narrow"/>
                <w:sz w:val="24"/>
                <w:szCs w:val="24"/>
              </w:rPr>
            </w:pPr>
            <w:r w:rsidRPr="009D69BE">
              <w:rPr>
                <w:rFonts w:ascii="Arial Narrow" w:hAnsi="Arial Narrow"/>
                <w:sz w:val="24"/>
                <w:szCs w:val="24"/>
              </w:rPr>
              <w:t>If you need any further assistance or have any queries about the process</w:t>
            </w:r>
            <w:r>
              <w:rPr>
                <w:rFonts w:ascii="Arial Narrow" w:hAnsi="Arial Narrow"/>
                <w:sz w:val="24"/>
                <w:szCs w:val="24"/>
              </w:rPr>
              <w:t xml:space="preserve">, </w:t>
            </w:r>
            <w:r w:rsidRPr="009D69BE">
              <w:rPr>
                <w:rFonts w:ascii="Arial Narrow" w:hAnsi="Arial Narrow"/>
                <w:sz w:val="24"/>
                <w:szCs w:val="24"/>
              </w:rPr>
              <w:t>please contact</w:t>
            </w:r>
            <w:r w:rsidR="00A91745">
              <w:rPr>
                <w:rFonts w:ascii="Arial Narrow" w:hAnsi="Arial Narrow"/>
                <w:sz w:val="24"/>
                <w:szCs w:val="24"/>
              </w:rPr>
              <w:t xml:space="preserve"> Jim Dawso</w:t>
            </w:r>
            <w:r w:rsidR="00C77D78">
              <w:rPr>
                <w:rFonts w:ascii="Arial Narrow" w:hAnsi="Arial Narrow"/>
                <w:sz w:val="24"/>
                <w:szCs w:val="24"/>
              </w:rPr>
              <w:t>n.</w:t>
            </w:r>
          </w:p>
          <w:p w14:paraId="1085E835" w14:textId="383374AF" w:rsidR="009D69BE" w:rsidRDefault="009D69BE" w:rsidP="009D69BE">
            <w:pPr>
              <w:rPr>
                <w:rFonts w:ascii="Arial Narrow" w:hAnsi="Arial Narrow"/>
                <w:sz w:val="24"/>
                <w:szCs w:val="24"/>
              </w:rPr>
            </w:pPr>
            <w:r w:rsidRPr="009D69BE">
              <w:rPr>
                <w:rFonts w:ascii="Arial Narrow" w:hAnsi="Arial Narrow"/>
                <w:sz w:val="24"/>
                <w:szCs w:val="24"/>
              </w:rPr>
              <w:t xml:space="preserve">E-mail:  </w:t>
            </w:r>
            <w:hyperlink r:id="rId18" w:history="1">
              <w:r w:rsidR="00A91745" w:rsidRPr="00EE6805">
                <w:rPr>
                  <w:rStyle w:val="Hyperlink"/>
                  <w:rFonts w:ascii="Arial Narrow" w:hAnsi="Arial Narrow"/>
                  <w:sz w:val="24"/>
                  <w:szCs w:val="24"/>
                </w:rPr>
                <w:t>jim.dawson@visitkent.co.uk</w:t>
              </w:r>
            </w:hyperlink>
          </w:p>
          <w:p w14:paraId="5BDD3722" w14:textId="7EB2FCA9" w:rsidR="008937E0" w:rsidRPr="007A4228" w:rsidRDefault="009D69BE" w:rsidP="007A4228">
            <w:pPr>
              <w:rPr>
                <w:rFonts w:ascii="Arial Narrow" w:hAnsi="Arial Narrow"/>
                <w:sz w:val="24"/>
                <w:szCs w:val="24"/>
              </w:rPr>
            </w:pPr>
            <w:r w:rsidRPr="009D69BE">
              <w:rPr>
                <w:rFonts w:ascii="Arial Narrow" w:hAnsi="Arial Narrow"/>
                <w:sz w:val="24"/>
                <w:szCs w:val="24"/>
              </w:rPr>
              <w:t>Any questions relating to the services must be raised via e-mail.</w:t>
            </w:r>
          </w:p>
        </w:tc>
      </w:tr>
    </w:tbl>
    <w:p w14:paraId="47FE1A80" w14:textId="0F982869" w:rsidR="009A18FB" w:rsidRPr="00C900A7" w:rsidRDefault="009A18FB">
      <w:pPr>
        <w:rPr>
          <w:rFonts w:ascii="Arial Narrow" w:hAnsi="Arial Narrow"/>
          <w:b/>
        </w:rPr>
      </w:pPr>
    </w:p>
    <w:sectPr w:rsidR="009A18FB" w:rsidRPr="00C900A7" w:rsidSect="009A18F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2F4A" w14:textId="77777777" w:rsidR="003D15B2" w:rsidRDefault="003D15B2" w:rsidP="001D6AD3">
      <w:pPr>
        <w:spacing w:after="0" w:line="240" w:lineRule="auto"/>
      </w:pPr>
      <w:r>
        <w:separator/>
      </w:r>
    </w:p>
  </w:endnote>
  <w:endnote w:type="continuationSeparator" w:id="0">
    <w:p w14:paraId="334D566E" w14:textId="77777777" w:rsidR="003D15B2" w:rsidRDefault="003D15B2" w:rsidP="001D6AD3">
      <w:pPr>
        <w:spacing w:after="0" w:line="240" w:lineRule="auto"/>
      </w:pPr>
      <w:r>
        <w:continuationSeparator/>
      </w:r>
    </w:p>
  </w:endnote>
  <w:endnote w:type="continuationNotice" w:id="1">
    <w:p w14:paraId="56693685" w14:textId="77777777" w:rsidR="003D15B2" w:rsidRDefault="003D1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3Font_1">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028A" w14:textId="77777777" w:rsidR="003D15B2" w:rsidRDefault="003D15B2" w:rsidP="001D6AD3">
      <w:pPr>
        <w:spacing w:after="0" w:line="240" w:lineRule="auto"/>
      </w:pPr>
      <w:r>
        <w:separator/>
      </w:r>
    </w:p>
  </w:footnote>
  <w:footnote w:type="continuationSeparator" w:id="0">
    <w:p w14:paraId="19A8B1E3" w14:textId="77777777" w:rsidR="003D15B2" w:rsidRDefault="003D15B2" w:rsidP="001D6AD3">
      <w:pPr>
        <w:spacing w:after="0" w:line="240" w:lineRule="auto"/>
      </w:pPr>
      <w:r>
        <w:continuationSeparator/>
      </w:r>
    </w:p>
  </w:footnote>
  <w:footnote w:type="continuationNotice" w:id="1">
    <w:p w14:paraId="2D2AD86B" w14:textId="77777777" w:rsidR="003D15B2" w:rsidRDefault="003D1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E31E" w14:textId="474BAF2F" w:rsidR="00821AB0" w:rsidRDefault="00821AB0" w:rsidP="00066D06">
    <w:pPr>
      <w:pStyle w:val="Header"/>
      <w:rPr>
        <w:rFonts w:ascii="Book Antiqua" w:eastAsia="Times New Roman" w:hAnsi="Book Antiqua" w:cs="Times New Roman"/>
      </w:rPr>
    </w:pPr>
    <w:r>
      <w:rPr>
        <w:noProof/>
      </w:rPr>
      <w:drawing>
        <wp:anchor distT="0" distB="0" distL="114300" distR="114300" simplePos="0" relativeHeight="251658240" behindDoc="0" locked="0" layoutInCell="1" allowOverlap="1" wp14:anchorId="05E1172B" wp14:editId="5EA55072">
          <wp:simplePos x="0" y="0"/>
          <wp:positionH relativeFrom="column">
            <wp:posOffset>3305175</wp:posOffset>
          </wp:positionH>
          <wp:positionV relativeFrom="paragraph">
            <wp:posOffset>-306705</wp:posOffset>
          </wp:positionV>
          <wp:extent cx="1905000" cy="527050"/>
          <wp:effectExtent l="0" t="0" r="0" b="635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7427575" wp14:editId="7100E544">
          <wp:simplePos x="0" y="0"/>
          <wp:positionH relativeFrom="column">
            <wp:posOffset>5331460</wp:posOffset>
          </wp:positionH>
          <wp:positionV relativeFrom="paragraph">
            <wp:posOffset>-325755</wp:posOffset>
          </wp:positionV>
          <wp:extent cx="1077595" cy="657225"/>
          <wp:effectExtent l="0" t="0" r="8255" b="9525"/>
          <wp:wrapNone/>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4467DF">
      <w:rPr>
        <w:rFonts w:ascii="Arial Narrow" w:hAnsi="Arial Narrow"/>
      </w:rPr>
      <w:t>4</w:t>
    </w:r>
    <w:r>
      <w:rPr>
        <w:rFonts w:ascii="Arial Narrow" w:hAnsi="Arial Narrow"/>
      </w:rPr>
      <w:t>.</w:t>
    </w:r>
    <w:r w:rsidR="004467DF">
      <w:rPr>
        <w:rFonts w:ascii="Arial Narrow" w:hAnsi="Arial Narrow"/>
      </w:rPr>
      <w:t>3</w:t>
    </w:r>
    <w:r>
      <w:rPr>
        <w:rFonts w:ascii="Arial Narrow" w:hAnsi="Arial Narrow"/>
      </w:rPr>
      <w:t>.</w:t>
    </w:r>
    <w:r w:rsidR="004467DF">
      <w:rPr>
        <w:rFonts w:ascii="Arial Narrow" w:hAnsi="Arial Narrow"/>
      </w:rPr>
      <w:t>1</w:t>
    </w:r>
  </w:p>
  <w:p w14:paraId="7BA38963" w14:textId="77777777" w:rsidR="00821AB0" w:rsidRDefault="00821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3F9"/>
    <w:multiLevelType w:val="hybridMultilevel"/>
    <w:tmpl w:val="8F367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717C"/>
    <w:multiLevelType w:val="hybridMultilevel"/>
    <w:tmpl w:val="F606D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0626"/>
    <w:multiLevelType w:val="hybridMultilevel"/>
    <w:tmpl w:val="C4603BD0"/>
    <w:lvl w:ilvl="0" w:tplc="EEB091A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C3A27"/>
    <w:multiLevelType w:val="hybridMultilevel"/>
    <w:tmpl w:val="38A2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6393"/>
    <w:multiLevelType w:val="hybridMultilevel"/>
    <w:tmpl w:val="B4C44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84CB6"/>
    <w:multiLevelType w:val="hybridMultilevel"/>
    <w:tmpl w:val="565A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63719"/>
    <w:multiLevelType w:val="hybridMultilevel"/>
    <w:tmpl w:val="CBF4FE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10021"/>
    <w:multiLevelType w:val="hybridMultilevel"/>
    <w:tmpl w:val="41523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C81661"/>
    <w:multiLevelType w:val="hybridMultilevel"/>
    <w:tmpl w:val="540CD6F0"/>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34581"/>
    <w:multiLevelType w:val="hybridMultilevel"/>
    <w:tmpl w:val="ACEC5CB2"/>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73011E4"/>
    <w:multiLevelType w:val="hybridMultilevel"/>
    <w:tmpl w:val="1750C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1CD3"/>
    <w:multiLevelType w:val="hybridMultilevel"/>
    <w:tmpl w:val="D3145822"/>
    <w:lvl w:ilvl="0" w:tplc="C4988FD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6AE9"/>
    <w:multiLevelType w:val="hybridMultilevel"/>
    <w:tmpl w:val="8424D338"/>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B850C7"/>
    <w:multiLevelType w:val="hybridMultilevel"/>
    <w:tmpl w:val="559CC5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E21407"/>
    <w:multiLevelType w:val="hybridMultilevel"/>
    <w:tmpl w:val="0F184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92943"/>
    <w:multiLevelType w:val="hybridMultilevel"/>
    <w:tmpl w:val="388A5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1117B"/>
    <w:multiLevelType w:val="hybridMultilevel"/>
    <w:tmpl w:val="9A52A926"/>
    <w:lvl w:ilvl="0" w:tplc="755E0256">
      <w:start w:val="1"/>
      <w:numFmt w:val="bullet"/>
      <w:lvlText w:val=""/>
      <w:lvlJc w:val="left"/>
      <w:pPr>
        <w:ind w:left="720" w:hanging="72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7342BA"/>
    <w:multiLevelType w:val="hybridMultilevel"/>
    <w:tmpl w:val="30CC6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06452"/>
    <w:multiLevelType w:val="hybridMultilevel"/>
    <w:tmpl w:val="F1F2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67636"/>
    <w:multiLevelType w:val="hybridMultilevel"/>
    <w:tmpl w:val="97C4A20A"/>
    <w:lvl w:ilvl="0" w:tplc="50AAFB8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71E95"/>
    <w:multiLevelType w:val="hybridMultilevel"/>
    <w:tmpl w:val="059A287A"/>
    <w:lvl w:ilvl="0" w:tplc="755E025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A3976"/>
    <w:multiLevelType w:val="hybridMultilevel"/>
    <w:tmpl w:val="2CF660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6371B"/>
    <w:multiLevelType w:val="hybridMultilevel"/>
    <w:tmpl w:val="99B40024"/>
    <w:lvl w:ilvl="0" w:tplc="B560D0D2">
      <w:start w:val="1"/>
      <w:numFmt w:val="decimal"/>
      <w:lvlText w:val="%1."/>
      <w:lvlJc w:val="left"/>
      <w:pPr>
        <w:ind w:left="1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26F0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E962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3E5A8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4606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6E8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E80FD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A47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04FD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9E190E"/>
    <w:multiLevelType w:val="hybridMultilevel"/>
    <w:tmpl w:val="DC0A2966"/>
    <w:lvl w:ilvl="0" w:tplc="755E025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14210"/>
    <w:multiLevelType w:val="hybridMultilevel"/>
    <w:tmpl w:val="72628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12511"/>
    <w:multiLevelType w:val="hybridMultilevel"/>
    <w:tmpl w:val="6ACEC6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7EF54AC"/>
    <w:multiLevelType w:val="hybridMultilevel"/>
    <w:tmpl w:val="16E25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83611FA"/>
    <w:multiLevelType w:val="hybridMultilevel"/>
    <w:tmpl w:val="008A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841B3"/>
    <w:multiLevelType w:val="hybridMultilevel"/>
    <w:tmpl w:val="72E2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67B16"/>
    <w:multiLevelType w:val="hybridMultilevel"/>
    <w:tmpl w:val="7E3C38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6A2B66"/>
    <w:multiLevelType w:val="hybridMultilevel"/>
    <w:tmpl w:val="5A70D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43ECE"/>
    <w:multiLevelType w:val="hybridMultilevel"/>
    <w:tmpl w:val="9706315E"/>
    <w:lvl w:ilvl="0" w:tplc="1F7AD1B4">
      <w:numFmt w:val="bullet"/>
      <w:lvlText w:val="•"/>
      <w:lvlJc w:val="left"/>
      <w:pPr>
        <w:ind w:left="1080" w:hanging="72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5"/>
  </w:num>
  <w:num w:numId="4">
    <w:abstractNumId w:val="7"/>
  </w:num>
  <w:num w:numId="5">
    <w:abstractNumId w:val="14"/>
  </w:num>
  <w:num w:numId="6">
    <w:abstractNumId w:val="0"/>
  </w:num>
  <w:num w:numId="7">
    <w:abstractNumId w:val="31"/>
  </w:num>
  <w:num w:numId="8">
    <w:abstractNumId w:val="30"/>
  </w:num>
  <w:num w:numId="9">
    <w:abstractNumId w:val="11"/>
  </w:num>
  <w:num w:numId="10">
    <w:abstractNumId w:val="24"/>
  </w:num>
  <w:num w:numId="11">
    <w:abstractNumId w:val="2"/>
  </w:num>
  <w:num w:numId="12">
    <w:abstractNumId w:val="5"/>
  </w:num>
  <w:num w:numId="13">
    <w:abstractNumId w:val="20"/>
  </w:num>
  <w:num w:numId="14">
    <w:abstractNumId w:val="26"/>
  </w:num>
  <w:num w:numId="15">
    <w:abstractNumId w:val="22"/>
  </w:num>
  <w:num w:numId="16">
    <w:abstractNumId w:val="16"/>
  </w:num>
  <w:num w:numId="17">
    <w:abstractNumId w:val="27"/>
  </w:num>
  <w:num w:numId="18">
    <w:abstractNumId w:val="9"/>
  </w:num>
  <w:num w:numId="19">
    <w:abstractNumId w:val="13"/>
  </w:num>
  <w:num w:numId="20">
    <w:abstractNumId w:val="10"/>
  </w:num>
  <w:num w:numId="21">
    <w:abstractNumId w:val="1"/>
  </w:num>
  <w:num w:numId="22">
    <w:abstractNumId w:val="23"/>
  </w:num>
  <w:num w:numId="23">
    <w:abstractNumId w:val="12"/>
  </w:num>
  <w:num w:numId="24">
    <w:abstractNumId w:val="3"/>
  </w:num>
  <w:num w:numId="25">
    <w:abstractNumId w:val="8"/>
  </w:num>
  <w:num w:numId="26">
    <w:abstractNumId w:val="21"/>
  </w:num>
  <w:num w:numId="27">
    <w:abstractNumId w:val="4"/>
  </w:num>
  <w:num w:numId="28">
    <w:abstractNumId w:val="32"/>
  </w:num>
  <w:num w:numId="29">
    <w:abstractNumId w:val="17"/>
  </w:num>
  <w:num w:numId="30">
    <w:abstractNumId w:val="19"/>
  </w:num>
  <w:num w:numId="31">
    <w:abstractNumId w:val="6"/>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37"/>
    <w:rsid w:val="00011B04"/>
    <w:rsid w:val="00015D6F"/>
    <w:rsid w:val="000200A8"/>
    <w:rsid w:val="00022125"/>
    <w:rsid w:val="00024DF0"/>
    <w:rsid w:val="00026089"/>
    <w:rsid w:val="00026922"/>
    <w:rsid w:val="00030C74"/>
    <w:rsid w:val="00036856"/>
    <w:rsid w:val="00042526"/>
    <w:rsid w:val="00047869"/>
    <w:rsid w:val="00052ED0"/>
    <w:rsid w:val="00054940"/>
    <w:rsid w:val="00057C3B"/>
    <w:rsid w:val="0006094E"/>
    <w:rsid w:val="00060B7F"/>
    <w:rsid w:val="00066D06"/>
    <w:rsid w:val="00097B0B"/>
    <w:rsid w:val="000B2DDD"/>
    <w:rsid w:val="000B7A8D"/>
    <w:rsid w:val="000C2555"/>
    <w:rsid w:val="000D492E"/>
    <w:rsid w:val="000E4493"/>
    <w:rsid w:val="00105AA0"/>
    <w:rsid w:val="00106B3F"/>
    <w:rsid w:val="00107A91"/>
    <w:rsid w:val="00133C60"/>
    <w:rsid w:val="00140EAE"/>
    <w:rsid w:val="00142B0B"/>
    <w:rsid w:val="00151F65"/>
    <w:rsid w:val="00152BBD"/>
    <w:rsid w:val="00152F32"/>
    <w:rsid w:val="00164103"/>
    <w:rsid w:val="00166B89"/>
    <w:rsid w:val="0017286B"/>
    <w:rsid w:val="00173DCB"/>
    <w:rsid w:val="0017516D"/>
    <w:rsid w:val="00175FB9"/>
    <w:rsid w:val="001807EE"/>
    <w:rsid w:val="001A1EF2"/>
    <w:rsid w:val="001A52EA"/>
    <w:rsid w:val="001A5E8B"/>
    <w:rsid w:val="001B01F5"/>
    <w:rsid w:val="001B02A4"/>
    <w:rsid w:val="001B6454"/>
    <w:rsid w:val="001B6829"/>
    <w:rsid w:val="001B7291"/>
    <w:rsid w:val="001C1C02"/>
    <w:rsid w:val="001C3635"/>
    <w:rsid w:val="001C3D37"/>
    <w:rsid w:val="001D1B48"/>
    <w:rsid w:val="001D6AD3"/>
    <w:rsid w:val="001E01B6"/>
    <w:rsid w:val="001F27C8"/>
    <w:rsid w:val="001F3FBB"/>
    <w:rsid w:val="001F6016"/>
    <w:rsid w:val="002009B6"/>
    <w:rsid w:val="00203559"/>
    <w:rsid w:val="00207E95"/>
    <w:rsid w:val="00216972"/>
    <w:rsid w:val="00230097"/>
    <w:rsid w:val="002310A0"/>
    <w:rsid w:val="00246C35"/>
    <w:rsid w:val="002568C4"/>
    <w:rsid w:val="002658B2"/>
    <w:rsid w:val="002745A6"/>
    <w:rsid w:val="00276F1A"/>
    <w:rsid w:val="00281DD6"/>
    <w:rsid w:val="002827C4"/>
    <w:rsid w:val="00284A17"/>
    <w:rsid w:val="002867BF"/>
    <w:rsid w:val="0029136B"/>
    <w:rsid w:val="00293A76"/>
    <w:rsid w:val="00296123"/>
    <w:rsid w:val="002B2F77"/>
    <w:rsid w:val="002C36B5"/>
    <w:rsid w:val="002C4B8F"/>
    <w:rsid w:val="002C6EAC"/>
    <w:rsid w:val="002C6F9E"/>
    <w:rsid w:val="002E00BF"/>
    <w:rsid w:val="002E3611"/>
    <w:rsid w:val="002F1AB1"/>
    <w:rsid w:val="002F621F"/>
    <w:rsid w:val="002F765E"/>
    <w:rsid w:val="003003BF"/>
    <w:rsid w:val="0030222B"/>
    <w:rsid w:val="00304DB7"/>
    <w:rsid w:val="00320400"/>
    <w:rsid w:val="0032707D"/>
    <w:rsid w:val="0034068D"/>
    <w:rsid w:val="00345914"/>
    <w:rsid w:val="00350020"/>
    <w:rsid w:val="00350D07"/>
    <w:rsid w:val="003517B8"/>
    <w:rsid w:val="00354BDF"/>
    <w:rsid w:val="0036654A"/>
    <w:rsid w:val="0037009E"/>
    <w:rsid w:val="0037470A"/>
    <w:rsid w:val="0038354E"/>
    <w:rsid w:val="0038390F"/>
    <w:rsid w:val="003846D3"/>
    <w:rsid w:val="00385D37"/>
    <w:rsid w:val="00391F4E"/>
    <w:rsid w:val="00395ACE"/>
    <w:rsid w:val="003A2699"/>
    <w:rsid w:val="003A512A"/>
    <w:rsid w:val="003B0483"/>
    <w:rsid w:val="003B4010"/>
    <w:rsid w:val="003B6F3C"/>
    <w:rsid w:val="003D15B2"/>
    <w:rsid w:val="003E25F2"/>
    <w:rsid w:val="003F0BCA"/>
    <w:rsid w:val="003F1D0E"/>
    <w:rsid w:val="003F5921"/>
    <w:rsid w:val="004026C8"/>
    <w:rsid w:val="00405B59"/>
    <w:rsid w:val="00410AA3"/>
    <w:rsid w:val="00411B88"/>
    <w:rsid w:val="00411C5B"/>
    <w:rsid w:val="004150B1"/>
    <w:rsid w:val="00431463"/>
    <w:rsid w:val="00433E80"/>
    <w:rsid w:val="00443140"/>
    <w:rsid w:val="00443BCC"/>
    <w:rsid w:val="004467DF"/>
    <w:rsid w:val="00446E46"/>
    <w:rsid w:val="004529A2"/>
    <w:rsid w:val="00453517"/>
    <w:rsid w:val="00464031"/>
    <w:rsid w:val="00471AB5"/>
    <w:rsid w:val="00471B82"/>
    <w:rsid w:val="00475229"/>
    <w:rsid w:val="004762E1"/>
    <w:rsid w:val="0048449A"/>
    <w:rsid w:val="004851DC"/>
    <w:rsid w:val="004858FF"/>
    <w:rsid w:val="004970BC"/>
    <w:rsid w:val="004D597A"/>
    <w:rsid w:val="004E20F4"/>
    <w:rsid w:val="004E536E"/>
    <w:rsid w:val="004E7311"/>
    <w:rsid w:val="004F0A62"/>
    <w:rsid w:val="004F413D"/>
    <w:rsid w:val="004F4A41"/>
    <w:rsid w:val="004F6021"/>
    <w:rsid w:val="005005E9"/>
    <w:rsid w:val="005051F0"/>
    <w:rsid w:val="00520C83"/>
    <w:rsid w:val="00534870"/>
    <w:rsid w:val="00534E77"/>
    <w:rsid w:val="005440A7"/>
    <w:rsid w:val="00552895"/>
    <w:rsid w:val="00567526"/>
    <w:rsid w:val="0057235B"/>
    <w:rsid w:val="00586C9D"/>
    <w:rsid w:val="005911DB"/>
    <w:rsid w:val="005925BD"/>
    <w:rsid w:val="0059374E"/>
    <w:rsid w:val="005A0E57"/>
    <w:rsid w:val="005A534D"/>
    <w:rsid w:val="005A61D7"/>
    <w:rsid w:val="005A7C46"/>
    <w:rsid w:val="005B5815"/>
    <w:rsid w:val="005D177F"/>
    <w:rsid w:val="005E5FE4"/>
    <w:rsid w:val="005F542A"/>
    <w:rsid w:val="00600631"/>
    <w:rsid w:val="00616271"/>
    <w:rsid w:val="0062662B"/>
    <w:rsid w:val="00626B25"/>
    <w:rsid w:val="00643D35"/>
    <w:rsid w:val="0065137E"/>
    <w:rsid w:val="0067257E"/>
    <w:rsid w:val="00673785"/>
    <w:rsid w:val="00674210"/>
    <w:rsid w:val="0067760C"/>
    <w:rsid w:val="00683B9C"/>
    <w:rsid w:val="006871C4"/>
    <w:rsid w:val="00694B80"/>
    <w:rsid w:val="006A4F27"/>
    <w:rsid w:val="006B488A"/>
    <w:rsid w:val="006C2990"/>
    <w:rsid w:val="006C7D8E"/>
    <w:rsid w:val="006D2258"/>
    <w:rsid w:val="006D64AA"/>
    <w:rsid w:val="006D7D84"/>
    <w:rsid w:val="006E05A7"/>
    <w:rsid w:val="006E31C6"/>
    <w:rsid w:val="006E58DA"/>
    <w:rsid w:val="006F12F0"/>
    <w:rsid w:val="006F1F34"/>
    <w:rsid w:val="00700132"/>
    <w:rsid w:val="0070079B"/>
    <w:rsid w:val="00712491"/>
    <w:rsid w:val="0071749F"/>
    <w:rsid w:val="00720AF9"/>
    <w:rsid w:val="007218EA"/>
    <w:rsid w:val="00724FD7"/>
    <w:rsid w:val="00730000"/>
    <w:rsid w:val="00737B5F"/>
    <w:rsid w:val="00762131"/>
    <w:rsid w:val="00763447"/>
    <w:rsid w:val="007649EF"/>
    <w:rsid w:val="00774226"/>
    <w:rsid w:val="0078038D"/>
    <w:rsid w:val="00783B01"/>
    <w:rsid w:val="007878D3"/>
    <w:rsid w:val="00791972"/>
    <w:rsid w:val="00792235"/>
    <w:rsid w:val="00794C46"/>
    <w:rsid w:val="0079737E"/>
    <w:rsid w:val="00797C88"/>
    <w:rsid w:val="007A4228"/>
    <w:rsid w:val="007C230D"/>
    <w:rsid w:val="007C3E2E"/>
    <w:rsid w:val="007D1178"/>
    <w:rsid w:val="007D3D6F"/>
    <w:rsid w:val="007E23D9"/>
    <w:rsid w:val="00803511"/>
    <w:rsid w:val="0080468D"/>
    <w:rsid w:val="008058AB"/>
    <w:rsid w:val="00813B06"/>
    <w:rsid w:val="00815F46"/>
    <w:rsid w:val="00817DBF"/>
    <w:rsid w:val="00821AB0"/>
    <w:rsid w:val="00826CD4"/>
    <w:rsid w:val="00832E6D"/>
    <w:rsid w:val="008439F8"/>
    <w:rsid w:val="008462E0"/>
    <w:rsid w:val="00846715"/>
    <w:rsid w:val="00851449"/>
    <w:rsid w:val="00851C30"/>
    <w:rsid w:val="008937E0"/>
    <w:rsid w:val="008A2D96"/>
    <w:rsid w:val="008A6E79"/>
    <w:rsid w:val="008B17FD"/>
    <w:rsid w:val="008B57A6"/>
    <w:rsid w:val="008D3C43"/>
    <w:rsid w:val="008E48CA"/>
    <w:rsid w:val="008E4BA7"/>
    <w:rsid w:val="00901E49"/>
    <w:rsid w:val="0091179A"/>
    <w:rsid w:val="0091635A"/>
    <w:rsid w:val="0094705F"/>
    <w:rsid w:val="00947BCD"/>
    <w:rsid w:val="0095176B"/>
    <w:rsid w:val="009658E4"/>
    <w:rsid w:val="00972E22"/>
    <w:rsid w:val="00973F17"/>
    <w:rsid w:val="00982F94"/>
    <w:rsid w:val="009838EF"/>
    <w:rsid w:val="00987596"/>
    <w:rsid w:val="009920C9"/>
    <w:rsid w:val="00992827"/>
    <w:rsid w:val="009A18FB"/>
    <w:rsid w:val="009A4D55"/>
    <w:rsid w:val="009A5794"/>
    <w:rsid w:val="009A5B6C"/>
    <w:rsid w:val="009A6A3C"/>
    <w:rsid w:val="009B21BC"/>
    <w:rsid w:val="009B223D"/>
    <w:rsid w:val="009B36BF"/>
    <w:rsid w:val="009B36E7"/>
    <w:rsid w:val="009B4568"/>
    <w:rsid w:val="009C6C19"/>
    <w:rsid w:val="009D1418"/>
    <w:rsid w:val="009D4D73"/>
    <w:rsid w:val="009D52CC"/>
    <w:rsid w:val="009D5EF6"/>
    <w:rsid w:val="009D69BE"/>
    <w:rsid w:val="009E01EE"/>
    <w:rsid w:val="009E201D"/>
    <w:rsid w:val="009E3DA4"/>
    <w:rsid w:val="009F68DC"/>
    <w:rsid w:val="009F74AE"/>
    <w:rsid w:val="00A0743A"/>
    <w:rsid w:val="00A13022"/>
    <w:rsid w:val="00A14A4E"/>
    <w:rsid w:val="00A1501E"/>
    <w:rsid w:val="00A15282"/>
    <w:rsid w:val="00A16E8D"/>
    <w:rsid w:val="00A20C0A"/>
    <w:rsid w:val="00A22B95"/>
    <w:rsid w:val="00A338C8"/>
    <w:rsid w:val="00A37B04"/>
    <w:rsid w:val="00A4104F"/>
    <w:rsid w:val="00A42078"/>
    <w:rsid w:val="00A52462"/>
    <w:rsid w:val="00A54FEB"/>
    <w:rsid w:val="00A60806"/>
    <w:rsid w:val="00A668F1"/>
    <w:rsid w:val="00A67001"/>
    <w:rsid w:val="00A770E3"/>
    <w:rsid w:val="00A83031"/>
    <w:rsid w:val="00A854ED"/>
    <w:rsid w:val="00A86EE4"/>
    <w:rsid w:val="00A87B18"/>
    <w:rsid w:val="00A9025E"/>
    <w:rsid w:val="00A91745"/>
    <w:rsid w:val="00A92EF8"/>
    <w:rsid w:val="00A956DE"/>
    <w:rsid w:val="00A97768"/>
    <w:rsid w:val="00AA4878"/>
    <w:rsid w:val="00AA7375"/>
    <w:rsid w:val="00AB0D2B"/>
    <w:rsid w:val="00AB4E60"/>
    <w:rsid w:val="00AB6F9C"/>
    <w:rsid w:val="00AC010F"/>
    <w:rsid w:val="00AD08C4"/>
    <w:rsid w:val="00AD1686"/>
    <w:rsid w:val="00AD1AC5"/>
    <w:rsid w:val="00AD4B86"/>
    <w:rsid w:val="00AD7942"/>
    <w:rsid w:val="00AE13F1"/>
    <w:rsid w:val="00AE1818"/>
    <w:rsid w:val="00AE3AA8"/>
    <w:rsid w:val="00AE75B2"/>
    <w:rsid w:val="00AF1DD5"/>
    <w:rsid w:val="00AF2977"/>
    <w:rsid w:val="00B05994"/>
    <w:rsid w:val="00B078CB"/>
    <w:rsid w:val="00B13A48"/>
    <w:rsid w:val="00B16F0C"/>
    <w:rsid w:val="00B31713"/>
    <w:rsid w:val="00B31A6C"/>
    <w:rsid w:val="00B31DE2"/>
    <w:rsid w:val="00B33B65"/>
    <w:rsid w:val="00B538A4"/>
    <w:rsid w:val="00B53A2C"/>
    <w:rsid w:val="00B64E44"/>
    <w:rsid w:val="00B65D2A"/>
    <w:rsid w:val="00B80DB8"/>
    <w:rsid w:val="00B870D8"/>
    <w:rsid w:val="00B90BC2"/>
    <w:rsid w:val="00BA1665"/>
    <w:rsid w:val="00BA4D9B"/>
    <w:rsid w:val="00BA68E9"/>
    <w:rsid w:val="00BB1E82"/>
    <w:rsid w:val="00BC192A"/>
    <w:rsid w:val="00BC286E"/>
    <w:rsid w:val="00BD1062"/>
    <w:rsid w:val="00BD353F"/>
    <w:rsid w:val="00BF35A4"/>
    <w:rsid w:val="00BF6FFE"/>
    <w:rsid w:val="00C02EA6"/>
    <w:rsid w:val="00C14419"/>
    <w:rsid w:val="00C21CDB"/>
    <w:rsid w:val="00C23EAF"/>
    <w:rsid w:val="00C2587C"/>
    <w:rsid w:val="00C3059D"/>
    <w:rsid w:val="00C31EF6"/>
    <w:rsid w:val="00C343FF"/>
    <w:rsid w:val="00C3678A"/>
    <w:rsid w:val="00C375C9"/>
    <w:rsid w:val="00C42337"/>
    <w:rsid w:val="00C5431F"/>
    <w:rsid w:val="00C6785B"/>
    <w:rsid w:val="00C70B25"/>
    <w:rsid w:val="00C72B2A"/>
    <w:rsid w:val="00C76A08"/>
    <w:rsid w:val="00C77D78"/>
    <w:rsid w:val="00C843D7"/>
    <w:rsid w:val="00C900A7"/>
    <w:rsid w:val="00C9037F"/>
    <w:rsid w:val="00C93D61"/>
    <w:rsid w:val="00CA1AFD"/>
    <w:rsid w:val="00CA642C"/>
    <w:rsid w:val="00CA6C0C"/>
    <w:rsid w:val="00CB4BAB"/>
    <w:rsid w:val="00CC6C68"/>
    <w:rsid w:val="00CC7BCA"/>
    <w:rsid w:val="00CD0193"/>
    <w:rsid w:val="00CD0479"/>
    <w:rsid w:val="00CE0F32"/>
    <w:rsid w:val="00D0017A"/>
    <w:rsid w:val="00D04FE2"/>
    <w:rsid w:val="00D075EC"/>
    <w:rsid w:val="00D13101"/>
    <w:rsid w:val="00D14826"/>
    <w:rsid w:val="00D14ABB"/>
    <w:rsid w:val="00D20C88"/>
    <w:rsid w:val="00D236A2"/>
    <w:rsid w:val="00D27877"/>
    <w:rsid w:val="00D348E4"/>
    <w:rsid w:val="00D405F7"/>
    <w:rsid w:val="00D43332"/>
    <w:rsid w:val="00D4687E"/>
    <w:rsid w:val="00D5047B"/>
    <w:rsid w:val="00D53D5C"/>
    <w:rsid w:val="00D56E39"/>
    <w:rsid w:val="00D60B76"/>
    <w:rsid w:val="00D665AF"/>
    <w:rsid w:val="00D73AFC"/>
    <w:rsid w:val="00D766B1"/>
    <w:rsid w:val="00D84A48"/>
    <w:rsid w:val="00D91337"/>
    <w:rsid w:val="00D945C1"/>
    <w:rsid w:val="00DA4B9C"/>
    <w:rsid w:val="00DA6363"/>
    <w:rsid w:val="00DA6A7A"/>
    <w:rsid w:val="00DA7BBE"/>
    <w:rsid w:val="00DC6FCD"/>
    <w:rsid w:val="00DD2C4F"/>
    <w:rsid w:val="00DD7127"/>
    <w:rsid w:val="00DD7221"/>
    <w:rsid w:val="00DE291F"/>
    <w:rsid w:val="00DE3384"/>
    <w:rsid w:val="00DE4E45"/>
    <w:rsid w:val="00E057AB"/>
    <w:rsid w:val="00E06E44"/>
    <w:rsid w:val="00E11C74"/>
    <w:rsid w:val="00E13456"/>
    <w:rsid w:val="00E17181"/>
    <w:rsid w:val="00E214D5"/>
    <w:rsid w:val="00E243FC"/>
    <w:rsid w:val="00E27BDC"/>
    <w:rsid w:val="00E304A6"/>
    <w:rsid w:val="00E35F06"/>
    <w:rsid w:val="00E35FA7"/>
    <w:rsid w:val="00E3641A"/>
    <w:rsid w:val="00E53E23"/>
    <w:rsid w:val="00E62B7E"/>
    <w:rsid w:val="00E65216"/>
    <w:rsid w:val="00E66B0E"/>
    <w:rsid w:val="00E66CD3"/>
    <w:rsid w:val="00E72289"/>
    <w:rsid w:val="00E81840"/>
    <w:rsid w:val="00E94C22"/>
    <w:rsid w:val="00E95E1F"/>
    <w:rsid w:val="00EA3455"/>
    <w:rsid w:val="00EA62BF"/>
    <w:rsid w:val="00EA7B32"/>
    <w:rsid w:val="00EB0794"/>
    <w:rsid w:val="00EB31C2"/>
    <w:rsid w:val="00EB4C11"/>
    <w:rsid w:val="00EB535A"/>
    <w:rsid w:val="00EB581F"/>
    <w:rsid w:val="00EB786B"/>
    <w:rsid w:val="00EC65B2"/>
    <w:rsid w:val="00ED0B0B"/>
    <w:rsid w:val="00ED1577"/>
    <w:rsid w:val="00ED1860"/>
    <w:rsid w:val="00ED1A76"/>
    <w:rsid w:val="00EE0450"/>
    <w:rsid w:val="00EF2B81"/>
    <w:rsid w:val="00EF4392"/>
    <w:rsid w:val="00EF6729"/>
    <w:rsid w:val="00F05820"/>
    <w:rsid w:val="00F07981"/>
    <w:rsid w:val="00F1301B"/>
    <w:rsid w:val="00F278DA"/>
    <w:rsid w:val="00F342B4"/>
    <w:rsid w:val="00F43F55"/>
    <w:rsid w:val="00F63515"/>
    <w:rsid w:val="00F65AC5"/>
    <w:rsid w:val="00F709B8"/>
    <w:rsid w:val="00F714D5"/>
    <w:rsid w:val="00F736A8"/>
    <w:rsid w:val="00F83C41"/>
    <w:rsid w:val="00F853A6"/>
    <w:rsid w:val="00F8694E"/>
    <w:rsid w:val="00F90B21"/>
    <w:rsid w:val="00F92B48"/>
    <w:rsid w:val="00FA3581"/>
    <w:rsid w:val="00FB20F3"/>
    <w:rsid w:val="00FC3C77"/>
    <w:rsid w:val="00FD285A"/>
    <w:rsid w:val="00FD3D60"/>
    <w:rsid w:val="00FD4DDA"/>
    <w:rsid w:val="00FF0B85"/>
    <w:rsid w:val="00FF3BE9"/>
    <w:rsid w:val="097C38DE"/>
    <w:rsid w:val="0B6E7D1A"/>
    <w:rsid w:val="14197696"/>
    <w:rsid w:val="1A691418"/>
    <w:rsid w:val="20C2B5A1"/>
    <w:rsid w:val="24F74E05"/>
    <w:rsid w:val="2DDBA072"/>
    <w:rsid w:val="31FEFAF6"/>
    <w:rsid w:val="3C157145"/>
    <w:rsid w:val="3E2F1892"/>
    <w:rsid w:val="3F4C4ED8"/>
    <w:rsid w:val="4B3836C3"/>
    <w:rsid w:val="4F568779"/>
    <w:rsid w:val="50C1D525"/>
    <w:rsid w:val="5261076D"/>
    <w:rsid w:val="60080906"/>
    <w:rsid w:val="70257FBE"/>
    <w:rsid w:val="76E1D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0BE826"/>
  <w15:chartTrackingRefBased/>
  <w15:docId w15:val="{5BD098DD-A330-4CFA-9F37-B3FA16E5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F68DC"/>
    <w:pPr>
      <w:keepNext/>
      <w:keepLines/>
      <w:spacing w:after="0"/>
      <w:ind w:left="20" w:hanging="10"/>
      <w:outlineLvl w:val="0"/>
    </w:pPr>
    <w:rPr>
      <w:rFonts w:ascii="Arial" w:eastAsia="Arial" w:hAnsi="Arial" w:cs="Arial"/>
      <w:b/>
      <w:color w:val="000000"/>
      <w:sz w:val="32"/>
      <w:lang w:eastAsia="en-GB"/>
    </w:rPr>
  </w:style>
  <w:style w:type="paragraph" w:styleId="Heading2">
    <w:name w:val="heading 2"/>
    <w:next w:val="Normal"/>
    <w:link w:val="Heading2Char"/>
    <w:uiPriority w:val="9"/>
    <w:unhideWhenUsed/>
    <w:qFormat/>
    <w:rsid w:val="009F68DC"/>
    <w:pPr>
      <w:keepNext/>
      <w:keepLines/>
      <w:spacing w:after="4" w:line="250" w:lineRule="auto"/>
      <w:ind w:right="625"/>
      <w:jc w:val="both"/>
      <w:outlineLvl w:val="1"/>
    </w:pPr>
    <w:rPr>
      <w:rFonts w:ascii="Arial Narrow" w:eastAsia="Arial" w:hAnsi="Arial Narrow" w:cs="Arial"/>
      <w:b/>
      <w:color w:val="000000"/>
      <w:sz w:val="28"/>
      <w:szCs w:val="28"/>
      <w:lang w:eastAsia="en-GB"/>
    </w:rPr>
  </w:style>
  <w:style w:type="paragraph" w:styleId="Heading3">
    <w:name w:val="heading 3"/>
    <w:basedOn w:val="Normal"/>
    <w:next w:val="Normal"/>
    <w:link w:val="Heading3Char"/>
    <w:uiPriority w:val="9"/>
    <w:semiHidden/>
    <w:unhideWhenUsed/>
    <w:qFormat/>
    <w:rsid w:val="007803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8937E0"/>
    <w:pPr>
      <w:ind w:left="720"/>
      <w:contextualSpacing/>
    </w:pPr>
  </w:style>
  <w:style w:type="paragraph" w:styleId="BalloonText">
    <w:name w:val="Balloon Text"/>
    <w:basedOn w:val="Normal"/>
    <w:link w:val="BalloonTextChar"/>
    <w:uiPriority w:val="99"/>
    <w:semiHidden/>
    <w:unhideWhenUsed/>
    <w:rsid w:val="00C54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31F"/>
    <w:rPr>
      <w:rFonts w:ascii="Segoe UI" w:hAnsi="Segoe UI" w:cs="Segoe UI"/>
      <w:sz w:val="18"/>
      <w:szCs w:val="18"/>
    </w:rPr>
  </w:style>
  <w:style w:type="character" w:styleId="Hyperlink">
    <w:name w:val="Hyperlink"/>
    <w:basedOn w:val="DefaultParagraphFont"/>
    <w:uiPriority w:val="99"/>
    <w:unhideWhenUsed/>
    <w:rsid w:val="002B2F77"/>
    <w:rPr>
      <w:color w:val="0563C1" w:themeColor="hyperlink"/>
      <w:u w:val="single"/>
    </w:rPr>
  </w:style>
  <w:style w:type="paragraph" w:styleId="Header">
    <w:name w:val="header"/>
    <w:basedOn w:val="Normal"/>
    <w:link w:val="HeaderChar"/>
    <w:uiPriority w:val="99"/>
    <w:unhideWhenUsed/>
    <w:rsid w:val="001D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AD3"/>
  </w:style>
  <w:style w:type="paragraph" w:styleId="Footer">
    <w:name w:val="footer"/>
    <w:basedOn w:val="Normal"/>
    <w:link w:val="FooterChar"/>
    <w:uiPriority w:val="99"/>
    <w:unhideWhenUsed/>
    <w:rsid w:val="001D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AD3"/>
  </w:style>
  <w:style w:type="character" w:customStyle="1" w:styleId="Heading1Char">
    <w:name w:val="Heading 1 Char"/>
    <w:basedOn w:val="DefaultParagraphFont"/>
    <w:link w:val="Heading1"/>
    <w:uiPriority w:val="9"/>
    <w:rsid w:val="009F68DC"/>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rsid w:val="009F68DC"/>
    <w:rPr>
      <w:rFonts w:ascii="Arial Narrow" w:eastAsia="Arial" w:hAnsi="Arial Narrow" w:cs="Arial"/>
      <w:b/>
      <w:color w:val="000000"/>
      <w:sz w:val="28"/>
      <w:szCs w:val="28"/>
      <w:lang w:eastAsia="en-GB"/>
    </w:rPr>
  </w:style>
  <w:style w:type="character" w:customStyle="1" w:styleId="Heading3Char">
    <w:name w:val="Heading 3 Char"/>
    <w:basedOn w:val="DefaultParagraphFont"/>
    <w:link w:val="Heading3"/>
    <w:uiPriority w:val="9"/>
    <w:semiHidden/>
    <w:rsid w:val="0078038D"/>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626B25"/>
  </w:style>
  <w:style w:type="character" w:styleId="UnresolvedMention">
    <w:name w:val="Unresolved Mention"/>
    <w:basedOn w:val="DefaultParagraphFont"/>
    <w:uiPriority w:val="99"/>
    <w:semiHidden/>
    <w:unhideWhenUsed/>
    <w:rsid w:val="003B6F3C"/>
    <w:rPr>
      <w:color w:val="605E5C"/>
      <w:shd w:val="clear" w:color="auto" w:fill="E1DFDD"/>
    </w:rPr>
  </w:style>
  <w:style w:type="character" w:styleId="CommentReference">
    <w:name w:val="annotation reference"/>
    <w:basedOn w:val="DefaultParagraphFont"/>
    <w:uiPriority w:val="99"/>
    <w:semiHidden/>
    <w:unhideWhenUsed/>
    <w:rsid w:val="00774226"/>
    <w:rPr>
      <w:sz w:val="16"/>
      <w:szCs w:val="16"/>
    </w:rPr>
  </w:style>
  <w:style w:type="paragraph" w:styleId="CommentText">
    <w:name w:val="annotation text"/>
    <w:basedOn w:val="Normal"/>
    <w:link w:val="CommentTextChar"/>
    <w:uiPriority w:val="99"/>
    <w:semiHidden/>
    <w:unhideWhenUsed/>
    <w:rsid w:val="00774226"/>
    <w:pPr>
      <w:spacing w:line="240" w:lineRule="auto"/>
    </w:pPr>
    <w:rPr>
      <w:sz w:val="20"/>
      <w:szCs w:val="20"/>
    </w:rPr>
  </w:style>
  <w:style w:type="character" w:customStyle="1" w:styleId="CommentTextChar">
    <w:name w:val="Comment Text Char"/>
    <w:basedOn w:val="DefaultParagraphFont"/>
    <w:link w:val="CommentText"/>
    <w:uiPriority w:val="99"/>
    <w:semiHidden/>
    <w:rsid w:val="00774226"/>
    <w:rPr>
      <w:sz w:val="20"/>
      <w:szCs w:val="20"/>
    </w:rPr>
  </w:style>
  <w:style w:type="paragraph" w:styleId="CommentSubject">
    <w:name w:val="annotation subject"/>
    <w:basedOn w:val="CommentText"/>
    <w:next w:val="CommentText"/>
    <w:link w:val="CommentSubjectChar"/>
    <w:uiPriority w:val="99"/>
    <w:semiHidden/>
    <w:unhideWhenUsed/>
    <w:rsid w:val="00774226"/>
    <w:rPr>
      <w:b/>
      <w:bCs/>
    </w:rPr>
  </w:style>
  <w:style w:type="character" w:customStyle="1" w:styleId="CommentSubjectChar">
    <w:name w:val="Comment Subject Char"/>
    <w:basedOn w:val="CommentTextChar"/>
    <w:link w:val="CommentSubject"/>
    <w:uiPriority w:val="99"/>
    <w:semiHidden/>
    <w:rsid w:val="007742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94567">
      <w:bodyDiv w:val="1"/>
      <w:marLeft w:val="0"/>
      <w:marRight w:val="0"/>
      <w:marTop w:val="0"/>
      <w:marBottom w:val="0"/>
      <w:divBdr>
        <w:top w:val="none" w:sz="0" w:space="0" w:color="auto"/>
        <w:left w:val="none" w:sz="0" w:space="0" w:color="auto"/>
        <w:bottom w:val="none" w:sz="0" w:space="0" w:color="auto"/>
        <w:right w:val="none" w:sz="0" w:space="0" w:color="auto"/>
      </w:divBdr>
    </w:div>
    <w:div w:id="738020878">
      <w:bodyDiv w:val="1"/>
      <w:marLeft w:val="0"/>
      <w:marRight w:val="0"/>
      <w:marTop w:val="0"/>
      <w:marBottom w:val="0"/>
      <w:divBdr>
        <w:top w:val="none" w:sz="0" w:space="0" w:color="auto"/>
        <w:left w:val="none" w:sz="0" w:space="0" w:color="auto"/>
        <w:bottom w:val="none" w:sz="0" w:space="0" w:color="auto"/>
        <w:right w:val="none" w:sz="0" w:space="0" w:color="auto"/>
      </w:divBdr>
    </w:div>
    <w:div w:id="1273589258">
      <w:bodyDiv w:val="1"/>
      <w:marLeft w:val="0"/>
      <w:marRight w:val="0"/>
      <w:marTop w:val="0"/>
      <w:marBottom w:val="0"/>
      <w:divBdr>
        <w:top w:val="none" w:sz="0" w:space="0" w:color="auto"/>
        <w:left w:val="none" w:sz="0" w:space="0" w:color="auto"/>
        <w:bottom w:val="none" w:sz="0" w:space="0" w:color="auto"/>
        <w:right w:val="none" w:sz="0" w:space="0" w:color="auto"/>
      </w:divBdr>
    </w:div>
    <w:div w:id="18043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jim.dawson@visitkent.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sitkentbusiness.co.uk/get-involved/experience-taking-your-ideas-to-market/experience-development-programme/" TargetMode="External"/><Relationship Id="rId17" Type="http://schemas.openxmlformats.org/officeDocument/2006/relationships/hyperlink" Target="mailto:Jim.Dawson@visitkent.co.uk" TargetMode="External"/><Relationship Id="rId2" Type="http://schemas.openxmlformats.org/officeDocument/2006/relationships/customXml" Target="../customXml/item2.xml"/><Relationship Id="rId16" Type="http://schemas.openxmlformats.org/officeDocument/2006/relationships/hyperlink" Target="mailto:Jim.Dawson@visitken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elyplanet.com/best-in-travel/regions" TargetMode="External"/><Relationship Id="rId5" Type="http://schemas.openxmlformats.org/officeDocument/2006/relationships/numbering" Target="numbering.xml"/><Relationship Id="rId15" Type="http://schemas.openxmlformats.org/officeDocument/2006/relationships/hyperlink" Target="https://hub.visitkent.co.uk/media/7849/visitor-first-brand-guide-2.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tkent.co.uk/your-kent-experi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E0C4B48936304E9331261236562954" ma:contentTypeVersion="2" ma:contentTypeDescription="Create a new document." ma:contentTypeScope="" ma:versionID="2ce399c487600a169e35b40c7eb63ada">
  <xsd:schema xmlns:xsd="http://www.w3.org/2001/XMLSchema" xmlns:xs="http://www.w3.org/2001/XMLSchema" xmlns:p="http://schemas.microsoft.com/office/2006/metadata/properties" xmlns:ns3="64e6eec6-4f9c-4807-b20c-f51b38addb25" targetNamespace="http://schemas.microsoft.com/office/2006/metadata/properties" ma:root="true" ma:fieldsID="350a3a5295dc1e8b81edc96c11e904db" ns3:_="">
    <xsd:import namespace="64e6eec6-4f9c-4807-b20c-f51b38addb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eec6-4f9c-4807-b20c-f51b38add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68DC6-C022-4967-BF91-CB4AB78D3366}">
  <ds:schemaRefs>
    <ds:schemaRef ds:uri="http://schemas.openxmlformats.org/officeDocument/2006/bibliography"/>
  </ds:schemaRefs>
</ds:datastoreItem>
</file>

<file path=customXml/itemProps2.xml><?xml version="1.0" encoding="utf-8"?>
<ds:datastoreItem xmlns:ds="http://schemas.openxmlformats.org/officeDocument/2006/customXml" ds:itemID="{81AABA83-B077-4637-9062-D0D7CF48BF43}">
  <ds:schemaRefs>
    <ds:schemaRef ds:uri="http://schemas.microsoft.com/sharepoint/v3/contenttype/forms"/>
  </ds:schemaRefs>
</ds:datastoreItem>
</file>

<file path=customXml/itemProps3.xml><?xml version="1.0" encoding="utf-8"?>
<ds:datastoreItem xmlns:ds="http://schemas.openxmlformats.org/officeDocument/2006/customXml" ds:itemID="{4E99A30E-CF21-492C-968A-0BC36576FC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26329-1F22-462B-82F2-1522FA9E1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eec6-4f9c-4807-b20c-f51b38add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Links>
    <vt:vector size="12" baseType="variant">
      <vt:variant>
        <vt:i4>1507389</vt:i4>
      </vt:variant>
      <vt:variant>
        <vt:i4>3</vt:i4>
      </vt:variant>
      <vt:variant>
        <vt:i4>0</vt:i4>
      </vt:variant>
      <vt:variant>
        <vt:i4>5</vt:i4>
      </vt:variant>
      <vt:variant>
        <vt:lpwstr>mailto:hollie.coffey@visitkent.co.uk</vt:lpwstr>
      </vt:variant>
      <vt:variant>
        <vt:lpwstr/>
      </vt:variant>
      <vt:variant>
        <vt:i4>589851</vt:i4>
      </vt:variant>
      <vt:variant>
        <vt:i4>0</vt:i4>
      </vt:variant>
      <vt:variant>
        <vt:i4>0</vt:i4>
      </vt:variant>
      <vt:variant>
        <vt:i4>5</vt:i4>
      </vt:variant>
      <vt:variant>
        <vt:lpwstr>https://www.visitkent.co.uk/secret-garden-of-england/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Crouch</dc:creator>
  <cp:keywords/>
  <dc:description/>
  <cp:lastModifiedBy>Jim Dawson</cp:lastModifiedBy>
  <cp:revision>5</cp:revision>
  <cp:lastPrinted>2016-09-12T12:58:00Z</cp:lastPrinted>
  <dcterms:created xsi:type="dcterms:W3CDTF">2022-02-03T14:28:00Z</dcterms:created>
  <dcterms:modified xsi:type="dcterms:W3CDTF">2022-02-22T15:17:00Z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0x010100B3E0C4B48936304E9331261236562954</vt:lpwstr>
  </property>
</Properties>
</file>