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610301" w14:textId="77777777" w:rsidR="00D65DC7" w:rsidRDefault="00D51874">
      <w:pPr>
        <w:widowControl w:val="0"/>
        <w:pBdr>
          <w:top w:val="nil"/>
          <w:left w:val="nil"/>
          <w:bottom w:val="nil"/>
          <w:right w:val="nil"/>
          <w:between w:val="nil"/>
        </w:pBdr>
        <w:spacing w:after="0"/>
      </w:pPr>
      <w:r>
        <w:pict w14:anchorId="626109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0pt;height:50pt;z-index:251658240;visibility:hidden">
            <o:lock v:ext="edit" selection="t"/>
          </v:shape>
        </w:pict>
      </w:r>
    </w:p>
    <w:p w14:paraId="62610302" w14:textId="77777777" w:rsidR="00D65DC7" w:rsidRDefault="003B3848">
      <w:pPr>
        <w:spacing w:after="0" w:line="259" w:lineRule="auto"/>
        <w:rPr>
          <w:rFonts w:ascii="Arial" w:eastAsia="Arial" w:hAnsi="Arial" w:cs="Arial"/>
          <w:b/>
          <w:sz w:val="36"/>
          <w:szCs w:val="36"/>
        </w:rPr>
      </w:pPr>
      <w:r>
        <w:rPr>
          <w:rFonts w:ascii="Arial" w:eastAsia="Arial" w:hAnsi="Arial" w:cs="Arial"/>
          <w:b/>
          <w:sz w:val="36"/>
          <w:szCs w:val="36"/>
        </w:rPr>
        <w:t>Framework Schedule 6 (Order Form Template and Call-Off Schedules)</w:t>
      </w:r>
    </w:p>
    <w:p w14:paraId="62610303" w14:textId="77777777" w:rsidR="00D65DC7" w:rsidRDefault="00D65DC7">
      <w:pPr>
        <w:spacing w:after="0" w:line="259" w:lineRule="auto"/>
        <w:rPr>
          <w:rFonts w:ascii="Arial" w:eastAsia="Arial" w:hAnsi="Arial" w:cs="Arial"/>
          <w:b/>
          <w:sz w:val="36"/>
          <w:szCs w:val="36"/>
        </w:rPr>
      </w:pPr>
    </w:p>
    <w:p w14:paraId="62610304" w14:textId="77777777" w:rsidR="00D65DC7" w:rsidRDefault="003B3848">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62610305" w14:textId="77777777" w:rsidR="00D65DC7" w:rsidRDefault="00D65DC7">
      <w:pPr>
        <w:spacing w:after="0" w:line="259" w:lineRule="auto"/>
        <w:rPr>
          <w:rFonts w:ascii="Arial" w:eastAsia="Arial" w:hAnsi="Arial" w:cs="Arial"/>
          <w:b/>
          <w:sz w:val="24"/>
          <w:szCs w:val="24"/>
        </w:rPr>
      </w:pPr>
    </w:p>
    <w:p w14:paraId="62610306" w14:textId="77777777" w:rsidR="00D65DC7" w:rsidRDefault="00D65DC7">
      <w:pPr>
        <w:spacing w:after="0" w:line="259" w:lineRule="auto"/>
        <w:rPr>
          <w:rFonts w:ascii="Arial" w:eastAsia="Arial" w:hAnsi="Arial" w:cs="Arial"/>
          <w:b/>
          <w:sz w:val="24"/>
          <w:szCs w:val="24"/>
        </w:rPr>
      </w:pPr>
    </w:p>
    <w:p w14:paraId="62610307" w14:textId="77777777" w:rsidR="00D65DC7" w:rsidRDefault="003B3848">
      <w:pPr>
        <w:rPr>
          <w:rFonts w:ascii="Arial" w:eastAsia="Arial" w:hAnsi="Arial" w:cs="Arial"/>
          <w:color w:val="000000"/>
          <w:sz w:val="18"/>
          <w:szCs w:val="18"/>
        </w:rPr>
      </w:pPr>
      <w:bookmarkStart w:id="0" w:name="_heading=h.gjdgxs" w:colFirst="0" w:colLast="0"/>
      <w:bookmarkEnd w:id="0"/>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r>
      <w:r>
        <w:rPr>
          <w:rFonts w:ascii="Arial" w:eastAsia="Arial" w:hAnsi="Arial" w:cs="Arial"/>
          <w:color w:val="000000"/>
          <w:sz w:val="24"/>
          <w:szCs w:val="24"/>
        </w:rPr>
        <w:t>CCZN21A52</w:t>
      </w:r>
    </w:p>
    <w:p w14:paraId="62610308" w14:textId="77777777" w:rsidR="00D65DC7" w:rsidRDefault="00D65DC7">
      <w:pPr>
        <w:spacing w:after="0" w:line="259" w:lineRule="auto"/>
        <w:rPr>
          <w:rFonts w:ascii="Arial" w:eastAsia="Arial" w:hAnsi="Arial" w:cs="Arial"/>
          <w:sz w:val="24"/>
          <w:szCs w:val="24"/>
        </w:rPr>
      </w:pPr>
    </w:p>
    <w:p w14:paraId="62610309" w14:textId="31BE9191" w:rsidR="00D65DC7" w:rsidRDefault="003B3848">
      <w:pPr>
        <w:rPr>
          <w:rFonts w:ascii="Arial" w:eastAsia="Arial" w:hAnsi="Arial" w:cs="Arial"/>
          <w:color w:val="000000"/>
          <w:sz w:val="18"/>
          <w:szCs w:val="18"/>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color w:val="000000"/>
          <w:sz w:val="24"/>
          <w:szCs w:val="24"/>
        </w:rPr>
        <w:t>Ministry of Defence</w:t>
      </w:r>
    </w:p>
    <w:p w14:paraId="6261030A" w14:textId="77777777" w:rsidR="00D65DC7" w:rsidRDefault="00D65DC7">
      <w:pPr>
        <w:spacing w:after="0" w:line="259" w:lineRule="auto"/>
        <w:rPr>
          <w:rFonts w:ascii="Arial" w:eastAsia="Arial" w:hAnsi="Arial" w:cs="Arial"/>
          <w:b/>
          <w:sz w:val="24"/>
          <w:szCs w:val="24"/>
        </w:rPr>
      </w:pPr>
    </w:p>
    <w:p w14:paraId="6261030B" w14:textId="77777777" w:rsidR="00D65DC7" w:rsidRDefault="003B3848">
      <w:pPr>
        <w:spacing w:after="0" w:line="259" w:lineRule="auto"/>
        <w:rPr>
          <w:rFonts w:ascii="Arial" w:eastAsia="Arial" w:hAnsi="Arial" w:cs="Arial"/>
          <w:sz w:val="24"/>
          <w:szCs w:val="24"/>
        </w:rPr>
      </w:pPr>
      <w:r>
        <w:rPr>
          <w:rFonts w:ascii="Arial" w:eastAsia="Arial" w:hAnsi="Arial" w:cs="Arial"/>
          <w:sz w:val="24"/>
          <w:szCs w:val="24"/>
        </w:rPr>
        <w:t xml:space="preserve"> </w:t>
      </w:r>
    </w:p>
    <w:p w14:paraId="6261030C" w14:textId="0D9509CE" w:rsidR="00D65DC7" w:rsidRDefault="003B3848">
      <w:pPr>
        <w:spacing w:after="0" w:line="259" w:lineRule="auto"/>
        <w:rPr>
          <w:rFonts w:ascii="Arial" w:eastAsia="Arial" w:hAnsi="Arial" w:cs="Arial"/>
          <w:b/>
          <w:sz w:val="24"/>
          <w:szCs w:val="24"/>
        </w:rPr>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B209A8">
        <w:rPr>
          <w:rFonts w:ascii="Arial" w:eastAsia="Arial" w:hAnsi="Arial" w:cs="Arial"/>
          <w:sz w:val="24"/>
          <w:szCs w:val="24"/>
        </w:rPr>
        <w:t>REDACTED</w:t>
      </w:r>
    </w:p>
    <w:p w14:paraId="6261030D" w14:textId="77777777" w:rsidR="00D65DC7" w:rsidRDefault="00D65DC7">
      <w:pPr>
        <w:spacing w:after="0" w:line="259" w:lineRule="auto"/>
        <w:rPr>
          <w:rFonts w:ascii="Arial" w:eastAsia="Arial" w:hAnsi="Arial" w:cs="Arial"/>
          <w:sz w:val="24"/>
          <w:szCs w:val="24"/>
        </w:rPr>
      </w:pPr>
    </w:p>
    <w:p w14:paraId="6261030E" w14:textId="764F5ACE" w:rsidR="00D65DC7" w:rsidRDefault="003B3848">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rPr>
        <w:t xml:space="preserve"> </w:t>
      </w:r>
      <w:r w:rsidR="00E06B5C">
        <w:rPr>
          <w:rFonts w:ascii="Arial" w:eastAsia="Arial" w:hAnsi="Arial" w:cs="Arial"/>
          <w:sz w:val="24"/>
          <w:szCs w:val="24"/>
        </w:rPr>
        <w:t>BOXXE Limited</w:t>
      </w:r>
      <w:r>
        <w:rPr>
          <w:rFonts w:ascii="Arial" w:eastAsia="Arial" w:hAnsi="Arial" w:cs="Arial"/>
          <w:b/>
          <w:sz w:val="24"/>
          <w:szCs w:val="24"/>
        </w:rPr>
        <w:t xml:space="preserve">  </w:t>
      </w:r>
    </w:p>
    <w:p w14:paraId="6261030F" w14:textId="0B128179" w:rsidR="00D65DC7" w:rsidRDefault="003B3848">
      <w:pPr>
        <w:spacing w:line="240" w:lineRule="auto"/>
        <w:rPr>
          <w:rFonts w:ascii="Arial" w:eastAsia="Arial" w:hAnsi="Arial" w:cs="Arial"/>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sidR="00B209A8">
        <w:rPr>
          <w:rFonts w:ascii="Arial" w:eastAsia="Arial" w:hAnsi="Arial" w:cs="Arial"/>
          <w:sz w:val="24"/>
          <w:szCs w:val="24"/>
        </w:rPr>
        <w:t>REDACTED</w:t>
      </w:r>
    </w:p>
    <w:p w14:paraId="62610310" w14:textId="7864AC4A" w:rsidR="00D65DC7" w:rsidRDefault="003B3848">
      <w:pPr>
        <w:spacing w:line="240" w:lineRule="auto"/>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t xml:space="preserve"> </w:t>
      </w:r>
      <w:r w:rsidR="00E06B5C" w:rsidRPr="00E06B5C">
        <w:rPr>
          <w:rFonts w:ascii="Arial" w:eastAsia="Arial" w:hAnsi="Arial" w:cs="Arial"/>
          <w:sz w:val="24"/>
          <w:szCs w:val="24"/>
        </w:rPr>
        <w:t>02109168</w:t>
      </w:r>
    </w:p>
    <w:p w14:paraId="62610311" w14:textId="640944C0" w:rsidR="00D65DC7" w:rsidRDefault="003B3848">
      <w:pPr>
        <w:spacing w:line="240" w:lineRule="auto"/>
        <w:rPr>
          <w:rFonts w:ascii="Arial" w:eastAsia="Arial" w:hAnsi="Arial" w:cs="Arial"/>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sidR="00E06B5C" w:rsidRPr="00E06B5C">
        <w:rPr>
          <w:rFonts w:ascii="Arial" w:eastAsia="Arial" w:hAnsi="Arial" w:cs="Arial"/>
          <w:sz w:val="24"/>
          <w:szCs w:val="24"/>
        </w:rPr>
        <w:t>390294056</w:t>
      </w:r>
    </w:p>
    <w:p w14:paraId="62610312" w14:textId="22EBFDBD" w:rsidR="00D65DC7" w:rsidRDefault="003B3848">
      <w:pPr>
        <w:spacing w:line="240" w:lineRule="auto"/>
        <w:rPr>
          <w:rFonts w:ascii="Arial" w:eastAsia="Arial" w:hAnsi="Arial" w:cs="Arial"/>
          <w:b/>
          <w:sz w:val="24"/>
          <w:szCs w:val="24"/>
        </w:rPr>
      </w:pPr>
      <w:r>
        <w:rPr>
          <w:rFonts w:ascii="Arial" w:eastAsia="Arial" w:hAnsi="Arial" w:cs="Arial"/>
          <w:sz w:val="24"/>
          <w:szCs w:val="24"/>
        </w:rPr>
        <w:t>SID4GOV ID:</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sidR="00E06B5C" w:rsidRPr="00E06B5C">
        <w:rPr>
          <w:rFonts w:ascii="Arial" w:eastAsia="Arial" w:hAnsi="Arial" w:cs="Arial"/>
          <w:sz w:val="24"/>
          <w:szCs w:val="24"/>
        </w:rPr>
        <w:t>10045446</w:t>
      </w:r>
    </w:p>
    <w:p w14:paraId="62610313" w14:textId="77777777" w:rsidR="00D65DC7" w:rsidRDefault="00D65DC7">
      <w:pPr>
        <w:rPr>
          <w:rFonts w:ascii="Arial" w:eastAsia="Arial" w:hAnsi="Arial" w:cs="Arial"/>
          <w:sz w:val="24"/>
          <w:szCs w:val="24"/>
        </w:rPr>
      </w:pPr>
    </w:p>
    <w:p w14:paraId="62610314" w14:textId="77777777" w:rsidR="00D65DC7" w:rsidRDefault="003B3848">
      <w:pPr>
        <w:spacing w:after="0" w:line="259" w:lineRule="auto"/>
        <w:rPr>
          <w:rFonts w:ascii="Arial" w:eastAsia="Arial" w:hAnsi="Arial" w:cs="Arial"/>
          <w:sz w:val="24"/>
          <w:szCs w:val="24"/>
        </w:rPr>
      </w:pPr>
      <w:r>
        <w:rPr>
          <w:rFonts w:ascii="Arial" w:eastAsia="Arial" w:hAnsi="Arial" w:cs="Arial"/>
          <w:sz w:val="24"/>
          <w:szCs w:val="24"/>
        </w:rPr>
        <w:t xml:space="preserve">This Order Form, when completed and executed by both Parties, forms a Call-Off Contract. A Call-Off Contract can be completed and executed using an equivalent document or electronic purchase order system. </w:t>
      </w:r>
    </w:p>
    <w:p w14:paraId="62610315" w14:textId="77777777" w:rsidR="00D65DC7" w:rsidRDefault="00D65DC7">
      <w:pPr>
        <w:spacing w:after="0" w:line="259" w:lineRule="auto"/>
        <w:rPr>
          <w:rFonts w:ascii="Arial" w:eastAsia="Arial" w:hAnsi="Arial" w:cs="Arial"/>
          <w:sz w:val="24"/>
          <w:szCs w:val="24"/>
        </w:rPr>
      </w:pPr>
    </w:p>
    <w:p w14:paraId="62610316" w14:textId="77777777" w:rsidR="00D65DC7" w:rsidRDefault="003B3848">
      <w:pPr>
        <w:spacing w:after="0" w:line="259" w:lineRule="auto"/>
        <w:rPr>
          <w:rFonts w:ascii="Arial" w:eastAsia="Arial" w:hAnsi="Arial" w:cs="Arial"/>
          <w:b/>
          <w:sz w:val="24"/>
          <w:szCs w:val="24"/>
        </w:rPr>
      </w:pPr>
      <w:r>
        <w:rPr>
          <w:rFonts w:ascii="Arial" w:eastAsia="Arial" w:hAnsi="Arial" w:cs="Arial"/>
          <w:sz w:val="24"/>
          <w:szCs w:val="24"/>
        </w:rPr>
        <w:t xml:space="preserve">If an electronic purchasing system is used instead of signing as a hard-copy, text below must be copied into the electronic order form </w:t>
      </w:r>
      <w:r>
        <w:rPr>
          <w:rFonts w:ascii="Arial" w:eastAsia="Arial" w:hAnsi="Arial" w:cs="Arial"/>
          <w:b/>
          <w:sz w:val="24"/>
          <w:szCs w:val="24"/>
        </w:rPr>
        <w:t>starting from ‘APPLICABLE FRAMEWORK CONTRACT’ and up to, but not including, the</w:t>
      </w:r>
      <w:r>
        <w:rPr>
          <w:rFonts w:ascii="Arial" w:eastAsia="Arial" w:hAnsi="Arial" w:cs="Arial"/>
          <w:sz w:val="24"/>
          <w:szCs w:val="24"/>
        </w:rPr>
        <w:t xml:space="preserve"> </w:t>
      </w:r>
      <w:r>
        <w:rPr>
          <w:rFonts w:ascii="Arial" w:eastAsia="Arial" w:hAnsi="Arial" w:cs="Arial"/>
          <w:b/>
          <w:sz w:val="24"/>
          <w:szCs w:val="24"/>
        </w:rPr>
        <w:t>Signature block</w:t>
      </w:r>
    </w:p>
    <w:p w14:paraId="62610317" w14:textId="77777777" w:rsidR="00D65DC7" w:rsidRDefault="00D65DC7">
      <w:pPr>
        <w:spacing w:after="0" w:line="259" w:lineRule="auto"/>
        <w:rPr>
          <w:rFonts w:ascii="Arial" w:eastAsia="Arial" w:hAnsi="Arial" w:cs="Arial"/>
          <w:b/>
          <w:sz w:val="24"/>
          <w:szCs w:val="24"/>
        </w:rPr>
      </w:pPr>
    </w:p>
    <w:p w14:paraId="62610318" w14:textId="77777777" w:rsidR="00D65DC7" w:rsidRDefault="003B3848">
      <w:pPr>
        <w:spacing w:after="0" w:line="259" w:lineRule="auto"/>
        <w:rPr>
          <w:rFonts w:ascii="Arial" w:eastAsia="Arial" w:hAnsi="Arial" w:cs="Arial"/>
          <w:sz w:val="24"/>
          <w:szCs w:val="24"/>
        </w:rPr>
      </w:pPr>
      <w:r>
        <w:rPr>
          <w:rFonts w:ascii="Arial" w:eastAsia="Arial" w:hAnsi="Arial" w:cs="Arial"/>
          <w:sz w:val="24"/>
          <w:szCs w:val="24"/>
        </w:rPr>
        <w:t xml:space="preserve">It is essential that if you, as the Buyer, add to or amend any aspect of any Call-Off Schedule, then </w:t>
      </w:r>
      <w:r>
        <w:rPr>
          <w:rFonts w:ascii="Arial" w:eastAsia="Arial" w:hAnsi="Arial" w:cs="Arial"/>
          <w:b/>
          <w:sz w:val="24"/>
          <w:szCs w:val="24"/>
        </w:rPr>
        <w:t>you must send the updated Schedule</w:t>
      </w:r>
      <w:r>
        <w:rPr>
          <w:rFonts w:ascii="Arial" w:eastAsia="Arial" w:hAnsi="Arial" w:cs="Arial"/>
          <w:sz w:val="24"/>
          <w:szCs w:val="24"/>
        </w:rPr>
        <w:t xml:space="preserve"> with the Order Form to the Supplier]</w:t>
      </w:r>
    </w:p>
    <w:p w14:paraId="62610319" w14:textId="77777777" w:rsidR="00D65DC7" w:rsidRDefault="00D65DC7">
      <w:pPr>
        <w:spacing w:after="0" w:line="259" w:lineRule="auto"/>
        <w:rPr>
          <w:rFonts w:ascii="Arial" w:eastAsia="Arial" w:hAnsi="Arial" w:cs="Arial"/>
          <w:sz w:val="24"/>
          <w:szCs w:val="24"/>
        </w:rPr>
      </w:pPr>
    </w:p>
    <w:p w14:paraId="6261031A" w14:textId="77777777" w:rsidR="00D65DC7" w:rsidRDefault="003B3848">
      <w:pPr>
        <w:spacing w:after="0" w:line="259" w:lineRule="auto"/>
        <w:rPr>
          <w:rFonts w:ascii="Arial" w:eastAsia="Arial" w:hAnsi="Arial" w:cs="Arial"/>
          <w:sz w:val="24"/>
          <w:szCs w:val="24"/>
        </w:rPr>
      </w:pPr>
      <w:r>
        <w:rPr>
          <w:rFonts w:ascii="Arial" w:eastAsia="Arial" w:hAnsi="Arial" w:cs="Arial"/>
          <w:sz w:val="24"/>
          <w:szCs w:val="24"/>
        </w:rPr>
        <w:t>APPLICABLE FRAMEWORK CONTRACT</w:t>
      </w:r>
    </w:p>
    <w:p w14:paraId="6261031B" w14:textId="77777777" w:rsidR="00D65DC7" w:rsidRDefault="00D65DC7">
      <w:pPr>
        <w:spacing w:after="0" w:line="259" w:lineRule="auto"/>
        <w:rPr>
          <w:rFonts w:ascii="Arial" w:eastAsia="Arial" w:hAnsi="Arial" w:cs="Arial"/>
          <w:sz w:val="24"/>
          <w:szCs w:val="24"/>
        </w:rPr>
      </w:pPr>
    </w:p>
    <w:p w14:paraId="6261031C" w14:textId="41CE0135" w:rsidR="00D65DC7" w:rsidRDefault="003B3848">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w:t>
      </w:r>
      <w:r w:rsidRPr="00E06B5C">
        <w:rPr>
          <w:rFonts w:ascii="Arial" w:eastAsia="Arial" w:hAnsi="Arial" w:cs="Arial"/>
          <w:sz w:val="24"/>
          <w:szCs w:val="24"/>
        </w:rPr>
        <w:t xml:space="preserve">Deliverables </w:t>
      </w:r>
      <w:r>
        <w:rPr>
          <w:rFonts w:ascii="Arial" w:eastAsia="Arial" w:hAnsi="Arial" w:cs="Arial"/>
          <w:sz w:val="24"/>
          <w:szCs w:val="24"/>
        </w:rPr>
        <w:t xml:space="preserve">and dated </w:t>
      </w:r>
      <w:r w:rsidRPr="00E06B5C">
        <w:rPr>
          <w:rFonts w:ascii="Arial" w:eastAsia="Arial" w:hAnsi="Arial" w:cs="Arial"/>
          <w:sz w:val="24"/>
          <w:szCs w:val="24"/>
        </w:rPr>
        <w:t>[</w:t>
      </w:r>
      <w:r w:rsidR="00E06B5C" w:rsidRPr="00E06B5C">
        <w:rPr>
          <w:rFonts w:ascii="Arial" w:eastAsia="Arial" w:hAnsi="Arial" w:cs="Arial"/>
          <w:sz w:val="24"/>
          <w:szCs w:val="24"/>
        </w:rPr>
        <w:t>31/08/2021</w:t>
      </w:r>
      <w:r>
        <w:rPr>
          <w:rFonts w:ascii="Arial" w:eastAsia="Arial" w:hAnsi="Arial" w:cs="Arial"/>
          <w:sz w:val="24"/>
          <w:szCs w:val="24"/>
        </w:rPr>
        <w:t xml:space="preserve">date of issue]. </w:t>
      </w:r>
    </w:p>
    <w:p w14:paraId="6261031D" w14:textId="77777777" w:rsidR="00D65DC7" w:rsidRDefault="003B3848">
      <w:pPr>
        <w:spacing w:after="0" w:line="259" w:lineRule="auto"/>
        <w:jc w:val="both"/>
        <w:rPr>
          <w:rFonts w:ascii="Arial" w:eastAsia="Arial" w:hAnsi="Arial" w:cs="Arial"/>
          <w:sz w:val="24"/>
          <w:szCs w:val="24"/>
        </w:rPr>
      </w:pPr>
      <w:r>
        <w:rPr>
          <w:rFonts w:ascii="Arial" w:eastAsia="Arial" w:hAnsi="Arial" w:cs="Arial"/>
          <w:sz w:val="24"/>
          <w:szCs w:val="24"/>
        </w:rPr>
        <w:t xml:space="preserve">It’s issued under the Framework Contract with the reference number RM6068 for the provision of Technology Products and Associated Services.   </w:t>
      </w:r>
    </w:p>
    <w:p w14:paraId="6261031E" w14:textId="77777777" w:rsidR="00D65DC7" w:rsidRDefault="00D65DC7">
      <w:pPr>
        <w:tabs>
          <w:tab w:val="left" w:pos="2257"/>
        </w:tabs>
        <w:spacing w:after="0" w:line="259" w:lineRule="auto"/>
        <w:rPr>
          <w:rFonts w:ascii="Arial" w:eastAsia="Arial" w:hAnsi="Arial" w:cs="Arial"/>
          <w:b/>
          <w:sz w:val="24"/>
          <w:szCs w:val="24"/>
        </w:rPr>
      </w:pPr>
    </w:p>
    <w:p w14:paraId="6261031F" w14:textId="77777777" w:rsidR="00D65DC7" w:rsidRDefault="003B3848">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lastRenderedPageBreak/>
        <w:t>CALL-OFF LOT(S):</w:t>
      </w:r>
    </w:p>
    <w:p w14:paraId="62610320" w14:textId="77777777" w:rsidR="00D65DC7" w:rsidRDefault="00D65DC7">
      <w:pPr>
        <w:tabs>
          <w:tab w:val="left" w:pos="2257"/>
        </w:tabs>
        <w:spacing w:after="0" w:line="259" w:lineRule="auto"/>
        <w:ind w:left="2880" w:hanging="2880"/>
        <w:rPr>
          <w:rFonts w:ascii="Arial" w:eastAsia="Arial" w:hAnsi="Arial" w:cs="Arial"/>
          <w:sz w:val="24"/>
          <w:szCs w:val="24"/>
        </w:rPr>
      </w:pPr>
    </w:p>
    <w:p w14:paraId="62610322" w14:textId="5B97DA1F" w:rsidR="00D65DC7" w:rsidRDefault="00D51874" w:rsidP="003B3848">
      <w:pPr>
        <w:tabs>
          <w:tab w:val="left" w:pos="2257"/>
        </w:tabs>
        <w:spacing w:after="0" w:line="259" w:lineRule="auto"/>
        <w:ind w:left="2880" w:hanging="2880"/>
        <w:rPr>
          <w:rFonts w:ascii="Arial" w:eastAsia="Arial" w:hAnsi="Arial" w:cs="Arial"/>
          <w:sz w:val="24"/>
          <w:szCs w:val="24"/>
        </w:rPr>
      </w:pPr>
      <w:sdt>
        <w:sdtPr>
          <w:tag w:val="goog_rdk_0"/>
          <w:id w:val="385156063"/>
        </w:sdtPr>
        <w:sdtEndPr/>
        <w:sdtContent/>
      </w:sdt>
      <w:r w:rsidR="003B3848" w:rsidRPr="003B3848">
        <w:rPr>
          <w:rFonts w:ascii="Arial" w:eastAsia="Arial" w:hAnsi="Arial" w:cs="Arial"/>
          <w:sz w:val="24"/>
          <w:szCs w:val="24"/>
        </w:rPr>
        <w:t>Lot 1: Hardware &amp; Software &amp; Associated Services</w:t>
      </w:r>
    </w:p>
    <w:p w14:paraId="6B97ABA1" w14:textId="77777777" w:rsidR="003B3848" w:rsidRDefault="003B3848" w:rsidP="003B3848">
      <w:pPr>
        <w:tabs>
          <w:tab w:val="left" w:pos="2257"/>
        </w:tabs>
        <w:spacing w:after="0" w:line="259" w:lineRule="auto"/>
        <w:ind w:left="2880" w:hanging="2880"/>
        <w:rPr>
          <w:rFonts w:ascii="Arial" w:eastAsia="Arial" w:hAnsi="Arial" w:cs="Arial"/>
          <w:b/>
          <w:sz w:val="24"/>
          <w:szCs w:val="24"/>
        </w:rPr>
      </w:pPr>
    </w:p>
    <w:p w14:paraId="62610323" w14:textId="77777777" w:rsidR="00D65DC7" w:rsidRDefault="003B3848">
      <w:pPr>
        <w:keepNext/>
        <w:spacing w:after="0" w:line="259" w:lineRule="auto"/>
        <w:rPr>
          <w:rFonts w:ascii="Arial" w:eastAsia="Arial" w:hAnsi="Arial" w:cs="Arial"/>
          <w:sz w:val="24"/>
          <w:szCs w:val="24"/>
        </w:rPr>
      </w:pPr>
      <w:r>
        <w:rPr>
          <w:rFonts w:ascii="Arial" w:eastAsia="Arial" w:hAnsi="Arial" w:cs="Arial"/>
          <w:sz w:val="24"/>
          <w:szCs w:val="24"/>
        </w:rPr>
        <w:t>CALL-OFF INCORPORATED TERMS</w:t>
      </w:r>
    </w:p>
    <w:p w14:paraId="62610324" w14:textId="77777777" w:rsidR="00D65DC7" w:rsidRDefault="003B3848">
      <w:pPr>
        <w:rPr>
          <w:rFonts w:ascii="Arial" w:eastAsia="Arial" w:hAnsi="Arial" w:cs="Arial"/>
          <w:sz w:val="24"/>
          <w:szCs w:val="24"/>
        </w:rPr>
      </w:pPr>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62610325" w14:textId="77777777" w:rsidR="00D65DC7" w:rsidRDefault="003B3848">
      <w:pPr>
        <w:numPr>
          <w:ilvl w:val="0"/>
          <w:numId w:val="18"/>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Call-Off Special Terms and Call-Off Special Schedules.</w:t>
      </w:r>
    </w:p>
    <w:p w14:paraId="62610326" w14:textId="77777777" w:rsidR="00D65DC7" w:rsidRDefault="003B3848">
      <w:pPr>
        <w:numPr>
          <w:ilvl w:val="0"/>
          <w:numId w:val="18"/>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1(Definitions and Interpretation) RM6068</w:t>
      </w:r>
    </w:p>
    <w:p w14:paraId="62610327" w14:textId="77777777" w:rsidR="00D65DC7" w:rsidRDefault="003B3848">
      <w:pPr>
        <w:keepNext/>
        <w:numPr>
          <w:ilvl w:val="0"/>
          <w:numId w:val="18"/>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62610328" w14:textId="77777777" w:rsidR="00D65DC7" w:rsidRDefault="00D65DC7">
      <w:pPr>
        <w:keepNext/>
        <w:pBdr>
          <w:top w:val="nil"/>
          <w:left w:val="nil"/>
          <w:bottom w:val="nil"/>
          <w:right w:val="nil"/>
          <w:between w:val="nil"/>
        </w:pBdr>
        <w:spacing w:after="0" w:line="259" w:lineRule="auto"/>
        <w:ind w:left="720"/>
        <w:rPr>
          <w:rFonts w:ascii="Arial" w:eastAsia="Arial" w:hAnsi="Arial" w:cs="Arial"/>
          <w:color w:val="000000"/>
          <w:sz w:val="24"/>
          <w:szCs w:val="24"/>
        </w:rPr>
      </w:pPr>
    </w:p>
    <w:p w14:paraId="62610329" w14:textId="77777777" w:rsidR="00D65DC7" w:rsidRDefault="003B3848">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Joint Schedules for RM6068 </w:t>
      </w:r>
    </w:p>
    <w:p w14:paraId="6261032A" w14:textId="77777777" w:rsidR="00D65DC7" w:rsidRDefault="003B3848">
      <w:pPr>
        <w:numPr>
          <w:ilvl w:val="1"/>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6261032B" w14:textId="77777777" w:rsidR="00D65DC7" w:rsidRDefault="003B3848">
      <w:pPr>
        <w:numPr>
          <w:ilvl w:val="1"/>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6261032C" w14:textId="77777777" w:rsidR="00D65DC7" w:rsidRDefault="003B3848">
      <w:pPr>
        <w:numPr>
          <w:ilvl w:val="1"/>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6261032D" w14:textId="77777777" w:rsidR="00D65DC7" w:rsidRDefault="003B3848">
      <w:pPr>
        <w:numPr>
          <w:ilvl w:val="1"/>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6261032E" w14:textId="77777777" w:rsidR="00D65DC7" w:rsidRDefault="003B3848">
      <w:pPr>
        <w:numPr>
          <w:ilvl w:val="1"/>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r>
        <w:rPr>
          <w:rFonts w:ascii="Arial" w:eastAsia="Arial" w:hAnsi="Arial" w:cs="Arial"/>
          <w:color w:val="000000"/>
          <w:sz w:val="24"/>
          <w:szCs w:val="24"/>
        </w:rPr>
        <w:tab/>
      </w:r>
    </w:p>
    <w:p w14:paraId="6261032F" w14:textId="77777777" w:rsidR="00D65DC7" w:rsidRDefault="003B3848">
      <w:pPr>
        <w:numPr>
          <w:ilvl w:val="1"/>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12 Supply Chain Visibility</w:t>
      </w:r>
    </w:p>
    <w:p w14:paraId="62610330" w14:textId="77777777" w:rsidR="00D65DC7" w:rsidRDefault="003B3848">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Call-Off Schedules for CCTS20A24-2</w:t>
      </w:r>
      <w:r>
        <w:rPr>
          <w:rFonts w:ascii="Arial" w:eastAsia="Arial" w:hAnsi="Arial" w:cs="Arial"/>
          <w:color w:val="000000"/>
          <w:sz w:val="24"/>
          <w:szCs w:val="24"/>
        </w:rPr>
        <w:tab/>
      </w:r>
    </w:p>
    <w:p w14:paraId="62610331" w14:textId="77777777" w:rsidR="00D65DC7" w:rsidRDefault="003B3848">
      <w:pPr>
        <w:numPr>
          <w:ilvl w:val="1"/>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 (Transparency Reports)       </w:t>
      </w:r>
    </w:p>
    <w:p w14:paraId="62610332" w14:textId="77777777" w:rsidR="00D65DC7" w:rsidRDefault="003B3848">
      <w:pPr>
        <w:numPr>
          <w:ilvl w:val="1"/>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5 (Pricing Details)                        </w:t>
      </w:r>
    </w:p>
    <w:p w14:paraId="62610333" w14:textId="77777777" w:rsidR="00D65DC7" w:rsidRDefault="003B3848">
      <w:pPr>
        <w:numPr>
          <w:ilvl w:val="1"/>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17 (MOD Terms) </w:t>
      </w:r>
      <w:r>
        <w:rPr>
          <w:rFonts w:ascii="Arial" w:eastAsia="Arial" w:hAnsi="Arial" w:cs="Arial"/>
          <w:color w:val="000000"/>
          <w:sz w:val="24"/>
          <w:szCs w:val="24"/>
        </w:rPr>
        <w:tab/>
      </w:r>
    </w:p>
    <w:p w14:paraId="62610334" w14:textId="77777777" w:rsidR="00D65DC7" w:rsidRDefault="003B3848">
      <w:pPr>
        <w:numPr>
          <w:ilvl w:val="1"/>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20 (Call-Off Specification)</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62610335" w14:textId="77777777" w:rsidR="00D65DC7" w:rsidRDefault="003B3848">
      <w:pPr>
        <w:numPr>
          <w:ilvl w:val="0"/>
          <w:numId w:val="18"/>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CCS Core Terms (version 3.0.6)</w:t>
      </w:r>
    </w:p>
    <w:p w14:paraId="62610336" w14:textId="77777777" w:rsidR="00D65DC7" w:rsidRDefault="003B3848">
      <w:pPr>
        <w:numPr>
          <w:ilvl w:val="0"/>
          <w:numId w:val="18"/>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5 (Corporate Social Responsibility) RM6068 </w:t>
      </w:r>
    </w:p>
    <w:p w14:paraId="62610337" w14:textId="77777777" w:rsidR="00D65DC7" w:rsidRDefault="00D65DC7">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62610338" w14:textId="77777777" w:rsidR="00D65DC7" w:rsidRDefault="003B384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62610339" w14:textId="77777777" w:rsidR="00D65DC7" w:rsidRDefault="00D65DC7">
      <w:pPr>
        <w:tabs>
          <w:tab w:val="left" w:pos="2257"/>
        </w:tabs>
        <w:spacing w:after="0" w:line="259" w:lineRule="auto"/>
        <w:rPr>
          <w:rFonts w:ascii="Arial" w:eastAsia="Arial" w:hAnsi="Arial" w:cs="Arial"/>
          <w:sz w:val="24"/>
          <w:szCs w:val="24"/>
        </w:rPr>
      </w:pPr>
    </w:p>
    <w:p w14:paraId="6261033A" w14:textId="77777777" w:rsidR="00D65DC7" w:rsidRDefault="003B3848">
      <w:pPr>
        <w:tabs>
          <w:tab w:val="left" w:pos="2257"/>
        </w:tabs>
        <w:spacing w:after="0" w:line="259" w:lineRule="auto"/>
        <w:rPr>
          <w:rFonts w:ascii="Arial" w:eastAsia="Arial" w:hAnsi="Arial" w:cs="Arial"/>
          <w:sz w:val="24"/>
          <w:szCs w:val="24"/>
        </w:rPr>
      </w:pPr>
      <w:r>
        <w:rPr>
          <w:rFonts w:ascii="Arial" w:eastAsia="Arial" w:hAnsi="Arial" w:cs="Arial"/>
          <w:sz w:val="24"/>
          <w:szCs w:val="24"/>
        </w:rPr>
        <w:t>CALL-OFF SPECIAL TERMS</w:t>
      </w:r>
    </w:p>
    <w:p w14:paraId="6261033B" w14:textId="77777777" w:rsidR="00D65DC7" w:rsidRDefault="003B3848">
      <w:pPr>
        <w:tabs>
          <w:tab w:val="left" w:pos="2257"/>
        </w:tabs>
        <w:spacing w:after="0" w:line="259" w:lineRule="auto"/>
        <w:rPr>
          <w:rFonts w:ascii="Arial" w:eastAsia="Arial" w:hAnsi="Arial" w:cs="Arial"/>
          <w:sz w:val="24"/>
          <w:szCs w:val="24"/>
        </w:rPr>
      </w:pPr>
      <w:r>
        <w:rPr>
          <w:rFonts w:ascii="Arial" w:eastAsia="Arial" w:hAnsi="Arial" w:cs="Arial"/>
          <w:sz w:val="24"/>
          <w:szCs w:val="24"/>
        </w:rPr>
        <w:t>The following Special Terms are incorporated into this Call-Off Contract:</w:t>
      </w:r>
    </w:p>
    <w:p w14:paraId="6261033C" w14:textId="084C3443" w:rsidR="00D65DC7" w:rsidRDefault="003B3848">
      <w:pPr>
        <w:spacing w:after="0"/>
        <w:ind w:right="936"/>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14:paraId="6261033D" w14:textId="77777777" w:rsidR="00D65DC7" w:rsidRDefault="003B3848">
      <w:pPr>
        <w:spacing w:after="0"/>
        <w:ind w:right="936"/>
        <w:rPr>
          <w:rFonts w:ascii="Arial" w:eastAsia="Arial" w:hAnsi="Arial" w:cs="Arial"/>
          <w:sz w:val="24"/>
          <w:szCs w:val="24"/>
        </w:rPr>
      </w:pPr>
      <w:r>
        <w:rPr>
          <w:rFonts w:ascii="Arial" w:eastAsia="Arial" w:hAnsi="Arial" w:cs="Arial"/>
          <w:sz w:val="24"/>
          <w:szCs w:val="24"/>
        </w:rPr>
        <w:t>None</w:t>
      </w:r>
    </w:p>
    <w:p w14:paraId="6261033E" w14:textId="77777777" w:rsidR="00D65DC7" w:rsidRDefault="00D65DC7">
      <w:pPr>
        <w:spacing w:after="0" w:line="259" w:lineRule="auto"/>
        <w:rPr>
          <w:rFonts w:ascii="Arial" w:eastAsia="Arial" w:hAnsi="Arial" w:cs="Arial"/>
          <w:b/>
          <w:sz w:val="24"/>
          <w:szCs w:val="24"/>
        </w:rPr>
      </w:pPr>
    </w:p>
    <w:p w14:paraId="6261033F" w14:textId="46B94FD6" w:rsidR="00D65DC7" w:rsidRDefault="003B3848">
      <w:pPr>
        <w:spacing w:after="0" w:line="259" w:lineRule="auto"/>
        <w:rPr>
          <w:rFonts w:ascii="Arial" w:eastAsia="Arial" w:hAnsi="Arial" w:cs="Arial"/>
          <w:sz w:val="24"/>
          <w:szCs w:val="24"/>
        </w:rPr>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2266B0" w:rsidRPr="002266B0">
        <w:rPr>
          <w:rFonts w:ascii="Arial" w:eastAsia="Arial" w:hAnsi="Arial" w:cs="Arial"/>
          <w:sz w:val="24"/>
          <w:szCs w:val="24"/>
        </w:rPr>
        <w:t>31/08/2021</w:t>
      </w:r>
    </w:p>
    <w:p w14:paraId="62610340" w14:textId="77777777" w:rsidR="00D65DC7" w:rsidRDefault="00D65DC7">
      <w:pPr>
        <w:spacing w:after="0" w:line="259" w:lineRule="auto"/>
        <w:rPr>
          <w:rFonts w:ascii="Arial" w:eastAsia="Arial" w:hAnsi="Arial" w:cs="Arial"/>
          <w:sz w:val="24"/>
          <w:szCs w:val="24"/>
        </w:rPr>
      </w:pPr>
    </w:p>
    <w:p w14:paraId="62610341" w14:textId="77777777" w:rsidR="00D65DC7" w:rsidRDefault="003B3848">
      <w:pPr>
        <w:pStyle w:val="Heading2"/>
        <w:spacing w:after="0"/>
        <w:ind w:left="34" w:firstLine="0"/>
        <w:rPr>
          <w:sz w:val="24"/>
        </w:rPr>
      </w:pPr>
      <w:r>
        <w:rPr>
          <w:sz w:val="24"/>
        </w:rPr>
        <w:t xml:space="preserve">CALL-OFF EXPIRY DATE: </w:t>
      </w:r>
      <w:r>
        <w:rPr>
          <w:sz w:val="24"/>
        </w:rPr>
        <w:tab/>
      </w:r>
      <w:r>
        <w:rPr>
          <w:sz w:val="24"/>
        </w:rPr>
        <w:tab/>
        <w:t xml:space="preserve">This is a contract for the supply of goods  </w:t>
      </w:r>
    </w:p>
    <w:p w14:paraId="62610342" w14:textId="77777777" w:rsidR="00D65DC7" w:rsidRDefault="003B3848">
      <w:pPr>
        <w:pStyle w:val="Heading2"/>
        <w:spacing w:after="0"/>
        <w:ind w:left="4320" w:firstLine="0"/>
        <w:rPr>
          <w:sz w:val="24"/>
        </w:rPr>
      </w:pPr>
      <w:proofErr w:type="gramStart"/>
      <w:r>
        <w:rPr>
          <w:sz w:val="24"/>
        </w:rPr>
        <w:t>only</w:t>
      </w:r>
      <w:proofErr w:type="gramEnd"/>
      <w:r>
        <w:rPr>
          <w:sz w:val="24"/>
        </w:rPr>
        <w:t>.</w:t>
      </w:r>
    </w:p>
    <w:p w14:paraId="62610343" w14:textId="77777777" w:rsidR="00D65DC7" w:rsidRDefault="00D65DC7">
      <w:pPr>
        <w:pStyle w:val="Heading2"/>
        <w:ind w:left="4320" w:firstLine="0"/>
        <w:rPr>
          <w:sz w:val="24"/>
        </w:rPr>
      </w:pPr>
    </w:p>
    <w:p w14:paraId="62610344" w14:textId="77777777" w:rsidR="00D65DC7" w:rsidRDefault="00D65DC7">
      <w:pPr>
        <w:pStyle w:val="Heading2"/>
        <w:ind w:left="4320" w:firstLine="0"/>
        <w:rPr>
          <w:sz w:val="24"/>
        </w:rPr>
      </w:pPr>
    </w:p>
    <w:p w14:paraId="62610345" w14:textId="77777777" w:rsidR="00D65DC7" w:rsidRDefault="003B3848">
      <w:pPr>
        <w:pStyle w:val="Heading2"/>
        <w:ind w:left="4320" w:firstLine="0"/>
        <w:rPr>
          <w:sz w:val="24"/>
        </w:rPr>
      </w:pPr>
      <w:r>
        <w:rPr>
          <w:sz w:val="24"/>
        </w:rPr>
        <w:lastRenderedPageBreak/>
        <w:t>The Contract Term will expire on Transfer of Ownership of all the required Goods, which will be subject to acceptance of the Goods by the Contracting Authority.</w:t>
      </w:r>
    </w:p>
    <w:p w14:paraId="62610346" w14:textId="77777777" w:rsidR="00D65DC7" w:rsidRDefault="003B3848">
      <w:pPr>
        <w:pStyle w:val="Heading2"/>
        <w:spacing w:after="0"/>
        <w:ind w:left="3600" w:firstLine="720"/>
        <w:rPr>
          <w:sz w:val="24"/>
        </w:rPr>
      </w:pPr>
      <w:r>
        <w:rPr>
          <w:sz w:val="24"/>
        </w:rPr>
        <w:t>Standard manufacturer’s warranty on all</w:t>
      </w:r>
    </w:p>
    <w:p w14:paraId="62610347" w14:textId="77777777" w:rsidR="00D65DC7" w:rsidRDefault="003B3848">
      <w:pPr>
        <w:pStyle w:val="Heading2"/>
        <w:spacing w:after="0"/>
        <w:ind w:left="3600" w:firstLine="720"/>
        <w:rPr>
          <w:sz w:val="24"/>
        </w:rPr>
      </w:pPr>
      <w:proofErr w:type="gramStart"/>
      <w:r>
        <w:rPr>
          <w:sz w:val="24"/>
        </w:rPr>
        <w:t>systems</w:t>
      </w:r>
      <w:proofErr w:type="gramEnd"/>
      <w:r>
        <w:rPr>
          <w:sz w:val="24"/>
        </w:rPr>
        <w:t xml:space="preserve"> are required.</w:t>
      </w:r>
    </w:p>
    <w:p w14:paraId="62610348" w14:textId="77777777" w:rsidR="00D65DC7" w:rsidRDefault="00D65DC7">
      <w:pPr>
        <w:spacing w:after="0" w:line="259" w:lineRule="auto"/>
        <w:rPr>
          <w:rFonts w:ascii="Arial" w:eastAsia="Arial" w:hAnsi="Arial" w:cs="Arial"/>
          <w:sz w:val="24"/>
          <w:szCs w:val="24"/>
        </w:rPr>
      </w:pPr>
    </w:p>
    <w:p w14:paraId="62610349" w14:textId="77777777" w:rsidR="00D65DC7" w:rsidRDefault="00D65DC7">
      <w:pPr>
        <w:spacing w:after="0" w:line="259" w:lineRule="auto"/>
        <w:rPr>
          <w:rFonts w:ascii="Arial" w:eastAsia="Arial" w:hAnsi="Arial" w:cs="Arial"/>
          <w:sz w:val="24"/>
          <w:szCs w:val="24"/>
        </w:rPr>
      </w:pPr>
    </w:p>
    <w:p w14:paraId="6261034A" w14:textId="34557452" w:rsidR="00D65DC7" w:rsidRDefault="003B3848">
      <w:pPr>
        <w:spacing w:after="0" w:line="259" w:lineRule="auto"/>
        <w:rPr>
          <w:rFonts w:ascii="Arial" w:eastAsia="Arial" w:hAnsi="Arial" w:cs="Arial"/>
          <w:sz w:val="24"/>
          <w:szCs w:val="24"/>
        </w:rPr>
      </w:pPr>
      <w:r>
        <w:rPr>
          <w:rFonts w:ascii="Arial" w:eastAsia="Arial" w:hAnsi="Arial" w:cs="Arial"/>
          <w:sz w:val="24"/>
          <w:szCs w:val="24"/>
        </w:rPr>
        <w:t>CALL-OFF INITIAL PERIOD:</w:t>
      </w:r>
      <w:r>
        <w:rPr>
          <w:rFonts w:ascii="Arial" w:eastAsia="Arial" w:hAnsi="Arial" w:cs="Arial"/>
          <w:sz w:val="24"/>
          <w:szCs w:val="24"/>
        </w:rPr>
        <w:tab/>
      </w:r>
      <w:r>
        <w:rPr>
          <w:rFonts w:ascii="Arial" w:eastAsia="Arial" w:hAnsi="Arial" w:cs="Arial"/>
          <w:sz w:val="24"/>
          <w:szCs w:val="24"/>
        </w:rPr>
        <w:tab/>
      </w:r>
      <w:r w:rsidR="002266B0">
        <w:rPr>
          <w:rFonts w:ascii="Arial" w:eastAsia="Arial" w:hAnsi="Arial" w:cs="Arial"/>
          <w:sz w:val="24"/>
          <w:szCs w:val="24"/>
        </w:rPr>
        <w:t>12 months</w:t>
      </w:r>
    </w:p>
    <w:p w14:paraId="6261034B" w14:textId="77777777" w:rsidR="00D65DC7" w:rsidRDefault="00D65DC7">
      <w:pPr>
        <w:spacing w:after="0" w:line="259" w:lineRule="auto"/>
        <w:rPr>
          <w:rFonts w:ascii="Arial" w:eastAsia="Arial" w:hAnsi="Arial" w:cs="Arial"/>
          <w:sz w:val="24"/>
          <w:szCs w:val="24"/>
        </w:rPr>
      </w:pPr>
    </w:p>
    <w:p w14:paraId="6261034C" w14:textId="77777777" w:rsidR="00D65DC7" w:rsidRDefault="003B3848">
      <w:pPr>
        <w:spacing w:after="0" w:line="259" w:lineRule="auto"/>
        <w:rPr>
          <w:rFonts w:ascii="Arial" w:eastAsia="Arial" w:hAnsi="Arial" w:cs="Arial"/>
          <w:sz w:val="24"/>
          <w:szCs w:val="24"/>
        </w:rPr>
      </w:pPr>
      <w:r>
        <w:rPr>
          <w:rFonts w:ascii="Arial" w:eastAsia="Arial" w:hAnsi="Arial" w:cs="Arial"/>
          <w:sz w:val="24"/>
          <w:szCs w:val="24"/>
        </w:rPr>
        <w:t>CALL-OFF OPTIONAL EXTENSION</w:t>
      </w:r>
      <w:r>
        <w:rPr>
          <w:rFonts w:ascii="Arial" w:eastAsia="Arial" w:hAnsi="Arial" w:cs="Arial"/>
          <w:sz w:val="24"/>
          <w:szCs w:val="24"/>
        </w:rPr>
        <w:tab/>
        <w:t>Not Applicable</w:t>
      </w:r>
    </w:p>
    <w:p w14:paraId="6261034D" w14:textId="77777777" w:rsidR="00D65DC7" w:rsidRDefault="003B3848">
      <w:pPr>
        <w:spacing w:after="0" w:line="259" w:lineRule="auto"/>
        <w:rPr>
          <w:rFonts w:ascii="Arial" w:eastAsia="Arial" w:hAnsi="Arial" w:cs="Arial"/>
          <w:sz w:val="24"/>
          <w:szCs w:val="24"/>
        </w:rPr>
      </w:pPr>
      <w:r>
        <w:rPr>
          <w:rFonts w:ascii="Arial" w:eastAsia="Arial" w:hAnsi="Arial" w:cs="Arial"/>
          <w:sz w:val="24"/>
          <w:szCs w:val="24"/>
        </w:rPr>
        <w:t>PERIOD</w:t>
      </w:r>
    </w:p>
    <w:p w14:paraId="6261034E" w14:textId="77777777" w:rsidR="00D65DC7" w:rsidRDefault="00D65DC7">
      <w:pPr>
        <w:spacing w:after="0" w:line="259" w:lineRule="auto"/>
        <w:rPr>
          <w:rFonts w:ascii="Arial" w:eastAsia="Arial" w:hAnsi="Arial" w:cs="Arial"/>
          <w:sz w:val="24"/>
          <w:szCs w:val="24"/>
        </w:rPr>
      </w:pPr>
    </w:p>
    <w:p w14:paraId="6261034F" w14:textId="77777777" w:rsidR="00D65DC7" w:rsidRDefault="003B3848">
      <w:pPr>
        <w:spacing w:after="0" w:line="259" w:lineRule="auto"/>
        <w:rPr>
          <w:rFonts w:ascii="Arial" w:eastAsia="Arial" w:hAnsi="Arial" w:cs="Arial"/>
          <w:sz w:val="24"/>
          <w:szCs w:val="24"/>
        </w:rPr>
      </w:pPr>
      <w:r>
        <w:rPr>
          <w:rFonts w:ascii="Arial" w:eastAsia="Arial" w:hAnsi="Arial" w:cs="Arial"/>
          <w:sz w:val="24"/>
          <w:szCs w:val="24"/>
        </w:rPr>
        <w:t xml:space="preserve">CALL-OFF DELIVERABLES </w:t>
      </w:r>
    </w:p>
    <w:p w14:paraId="62610350" w14:textId="77777777" w:rsidR="00D65DC7" w:rsidRDefault="003B3848">
      <w:pPr>
        <w:tabs>
          <w:tab w:val="left" w:pos="2257"/>
        </w:tabs>
        <w:spacing w:after="0" w:line="259" w:lineRule="auto"/>
        <w:rPr>
          <w:rFonts w:ascii="Arial" w:eastAsia="Arial" w:hAnsi="Arial" w:cs="Arial"/>
          <w:sz w:val="24"/>
          <w:szCs w:val="24"/>
        </w:rPr>
      </w:pPr>
      <w:r>
        <w:rPr>
          <w:rFonts w:ascii="Arial" w:eastAsia="Arial" w:hAnsi="Arial" w:cs="Arial"/>
          <w:sz w:val="24"/>
          <w:szCs w:val="24"/>
        </w:rPr>
        <w:t>See details in Call-Off Schedule 20 (Call-Off Specification)</w:t>
      </w:r>
    </w:p>
    <w:p w14:paraId="62610351" w14:textId="77777777" w:rsidR="00D65DC7" w:rsidRDefault="00D65DC7">
      <w:pPr>
        <w:tabs>
          <w:tab w:val="left" w:pos="2257"/>
        </w:tabs>
        <w:spacing w:after="0" w:line="259" w:lineRule="auto"/>
        <w:rPr>
          <w:rFonts w:ascii="Arial" w:eastAsia="Arial" w:hAnsi="Arial" w:cs="Arial"/>
          <w:b/>
          <w:sz w:val="24"/>
          <w:szCs w:val="24"/>
        </w:rPr>
      </w:pPr>
    </w:p>
    <w:p w14:paraId="62610352" w14:textId="77777777" w:rsidR="00D65DC7" w:rsidRDefault="003B3848">
      <w:pPr>
        <w:tabs>
          <w:tab w:val="left" w:pos="2257"/>
        </w:tabs>
        <w:spacing w:after="0" w:line="259" w:lineRule="auto"/>
        <w:rPr>
          <w:rFonts w:ascii="Arial" w:eastAsia="Arial" w:hAnsi="Arial" w:cs="Arial"/>
          <w:sz w:val="24"/>
          <w:szCs w:val="24"/>
        </w:rPr>
      </w:pPr>
      <w:r>
        <w:rPr>
          <w:rFonts w:ascii="Arial" w:eastAsia="Arial" w:hAnsi="Arial" w:cs="Arial"/>
          <w:sz w:val="24"/>
          <w:szCs w:val="24"/>
        </w:rPr>
        <w:t>LOCATIONS FOR DELIVERY</w:t>
      </w:r>
    </w:p>
    <w:p w14:paraId="62610353" w14:textId="77777777" w:rsidR="00D65DC7" w:rsidRDefault="00D65DC7">
      <w:pPr>
        <w:tabs>
          <w:tab w:val="left" w:pos="2257"/>
        </w:tabs>
        <w:spacing w:after="0" w:line="259" w:lineRule="auto"/>
        <w:rPr>
          <w:rFonts w:ascii="Arial" w:eastAsia="Arial" w:hAnsi="Arial" w:cs="Arial"/>
          <w:sz w:val="24"/>
          <w:szCs w:val="24"/>
        </w:rPr>
      </w:pPr>
    </w:p>
    <w:p w14:paraId="62610359" w14:textId="567B890F" w:rsidR="00D65DC7" w:rsidRDefault="00D65DC7" w:rsidP="00FE7FC3">
      <w:pPr>
        <w:pBdr>
          <w:top w:val="nil"/>
          <w:left w:val="nil"/>
          <w:bottom w:val="nil"/>
          <w:right w:val="nil"/>
          <w:between w:val="nil"/>
        </w:pBdr>
        <w:spacing w:after="0" w:line="240" w:lineRule="auto"/>
        <w:rPr>
          <w:rFonts w:ascii="Arial" w:eastAsia="Arial" w:hAnsi="Arial" w:cs="Arial"/>
          <w:color w:val="000000"/>
          <w:sz w:val="24"/>
          <w:szCs w:val="24"/>
        </w:rPr>
      </w:pPr>
    </w:p>
    <w:p w14:paraId="33AF255C" w14:textId="6D2D7665" w:rsidR="00FE7FC3" w:rsidRPr="00E06B5C" w:rsidRDefault="00B209A8" w:rsidP="00FF29D3">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REDACTED</w:t>
      </w:r>
    </w:p>
    <w:p w14:paraId="6261035A" w14:textId="77777777" w:rsidR="00D65DC7" w:rsidRDefault="00D65DC7">
      <w:pPr>
        <w:tabs>
          <w:tab w:val="left" w:pos="2257"/>
        </w:tabs>
        <w:spacing w:after="0" w:line="259" w:lineRule="auto"/>
        <w:rPr>
          <w:rFonts w:ascii="Arial" w:eastAsia="Arial" w:hAnsi="Arial" w:cs="Arial"/>
          <w:sz w:val="24"/>
          <w:szCs w:val="24"/>
        </w:rPr>
      </w:pPr>
    </w:p>
    <w:p w14:paraId="6261035B" w14:textId="77777777" w:rsidR="00D65DC7" w:rsidRDefault="003B3848">
      <w:pPr>
        <w:tabs>
          <w:tab w:val="left" w:pos="2257"/>
        </w:tabs>
        <w:spacing w:after="0" w:line="259" w:lineRule="auto"/>
        <w:rPr>
          <w:rFonts w:ascii="Arial" w:eastAsia="Arial" w:hAnsi="Arial" w:cs="Arial"/>
          <w:sz w:val="24"/>
          <w:szCs w:val="24"/>
        </w:rPr>
      </w:pPr>
      <w:r>
        <w:rPr>
          <w:rFonts w:ascii="Arial" w:eastAsia="Arial" w:hAnsi="Arial" w:cs="Arial"/>
          <w:sz w:val="24"/>
          <w:szCs w:val="24"/>
        </w:rPr>
        <w:t>DATES FOR DELIVERY OF THE DELIVERABLES</w:t>
      </w:r>
    </w:p>
    <w:p w14:paraId="6261035C" w14:textId="259A0E81" w:rsidR="00D65DC7" w:rsidRDefault="00E06B5C">
      <w:pPr>
        <w:tabs>
          <w:tab w:val="left" w:pos="2257"/>
        </w:tabs>
        <w:spacing w:after="0" w:line="259" w:lineRule="auto"/>
        <w:rPr>
          <w:rFonts w:ascii="Arial" w:eastAsia="Arial" w:hAnsi="Arial" w:cs="Arial"/>
          <w:sz w:val="24"/>
          <w:szCs w:val="24"/>
        </w:rPr>
      </w:pPr>
      <w:r w:rsidRPr="002266B0">
        <w:rPr>
          <w:rFonts w:ascii="Arial" w:eastAsia="Arial" w:hAnsi="Arial" w:cs="Arial"/>
          <w:sz w:val="24"/>
          <w:szCs w:val="24"/>
        </w:rPr>
        <w:t>31/08/2021</w:t>
      </w:r>
    </w:p>
    <w:p w14:paraId="6261035D" w14:textId="77777777" w:rsidR="00D65DC7" w:rsidRDefault="00D65DC7">
      <w:pPr>
        <w:tabs>
          <w:tab w:val="left" w:pos="2257"/>
        </w:tabs>
        <w:spacing w:after="0" w:line="259" w:lineRule="auto"/>
        <w:rPr>
          <w:rFonts w:ascii="Arial" w:eastAsia="Arial" w:hAnsi="Arial" w:cs="Arial"/>
          <w:sz w:val="24"/>
          <w:szCs w:val="24"/>
        </w:rPr>
      </w:pPr>
    </w:p>
    <w:p w14:paraId="6261035E" w14:textId="77777777" w:rsidR="00D65DC7" w:rsidRDefault="003B3848">
      <w:pPr>
        <w:tabs>
          <w:tab w:val="left" w:pos="2257"/>
        </w:tabs>
        <w:spacing w:after="0" w:line="259" w:lineRule="auto"/>
        <w:rPr>
          <w:rFonts w:ascii="Arial" w:eastAsia="Arial" w:hAnsi="Arial" w:cs="Arial"/>
          <w:sz w:val="24"/>
          <w:szCs w:val="24"/>
        </w:rPr>
      </w:pPr>
      <w:r>
        <w:rPr>
          <w:rFonts w:ascii="Arial" w:eastAsia="Arial" w:hAnsi="Arial" w:cs="Arial"/>
          <w:sz w:val="24"/>
          <w:szCs w:val="24"/>
        </w:rPr>
        <w:t>TESTING OF DELIVERABLES</w:t>
      </w:r>
    </w:p>
    <w:p w14:paraId="6261035F" w14:textId="77777777" w:rsidR="00D65DC7" w:rsidRDefault="00D65DC7">
      <w:pPr>
        <w:tabs>
          <w:tab w:val="left" w:pos="2257"/>
        </w:tabs>
        <w:spacing w:after="0" w:line="259" w:lineRule="auto"/>
        <w:rPr>
          <w:rFonts w:ascii="Arial" w:eastAsia="Arial" w:hAnsi="Arial" w:cs="Arial"/>
          <w:sz w:val="24"/>
          <w:szCs w:val="24"/>
        </w:rPr>
      </w:pPr>
    </w:p>
    <w:p w14:paraId="62610360" w14:textId="77777777" w:rsidR="00D65DC7" w:rsidRDefault="003B3848">
      <w:pPr>
        <w:tabs>
          <w:tab w:val="left" w:pos="2257"/>
        </w:tabs>
        <w:spacing w:after="0" w:line="259" w:lineRule="auto"/>
        <w:rPr>
          <w:rFonts w:ascii="Arial" w:eastAsia="Arial" w:hAnsi="Arial" w:cs="Arial"/>
          <w:sz w:val="24"/>
          <w:szCs w:val="24"/>
        </w:rPr>
      </w:pPr>
      <w:r>
        <w:rPr>
          <w:rFonts w:ascii="Arial" w:eastAsia="Arial" w:hAnsi="Arial" w:cs="Arial"/>
          <w:b/>
          <w:sz w:val="24"/>
          <w:szCs w:val="24"/>
        </w:rPr>
        <w:t>None</w:t>
      </w:r>
    </w:p>
    <w:p w14:paraId="62610361" w14:textId="77777777" w:rsidR="00D65DC7" w:rsidRDefault="00D65DC7">
      <w:pPr>
        <w:tabs>
          <w:tab w:val="left" w:pos="2257"/>
        </w:tabs>
        <w:spacing w:after="0" w:line="259" w:lineRule="auto"/>
        <w:rPr>
          <w:rFonts w:ascii="Arial" w:eastAsia="Arial" w:hAnsi="Arial" w:cs="Arial"/>
          <w:b/>
          <w:sz w:val="24"/>
          <w:szCs w:val="24"/>
        </w:rPr>
      </w:pPr>
    </w:p>
    <w:p w14:paraId="62610362" w14:textId="77777777" w:rsidR="00D65DC7" w:rsidRDefault="003B3848">
      <w:pPr>
        <w:tabs>
          <w:tab w:val="left" w:pos="2257"/>
        </w:tabs>
        <w:spacing w:after="0" w:line="259" w:lineRule="auto"/>
        <w:rPr>
          <w:rFonts w:ascii="Arial" w:eastAsia="Arial" w:hAnsi="Arial" w:cs="Arial"/>
          <w:sz w:val="24"/>
          <w:szCs w:val="24"/>
        </w:rPr>
      </w:pPr>
      <w:r>
        <w:rPr>
          <w:rFonts w:ascii="Arial" w:eastAsia="Arial" w:hAnsi="Arial" w:cs="Arial"/>
          <w:sz w:val="24"/>
          <w:szCs w:val="24"/>
        </w:rPr>
        <w:t>WARRANTY PERIOD</w:t>
      </w:r>
    </w:p>
    <w:p w14:paraId="62610363" w14:textId="77777777" w:rsidR="00D65DC7" w:rsidRDefault="00D65DC7">
      <w:pPr>
        <w:tabs>
          <w:tab w:val="left" w:pos="2257"/>
        </w:tabs>
        <w:spacing w:after="0" w:line="259" w:lineRule="auto"/>
        <w:rPr>
          <w:rFonts w:ascii="Arial" w:eastAsia="Arial" w:hAnsi="Arial" w:cs="Arial"/>
          <w:sz w:val="24"/>
          <w:szCs w:val="24"/>
        </w:rPr>
      </w:pPr>
    </w:p>
    <w:p w14:paraId="62610364" w14:textId="77777777" w:rsidR="00D65DC7" w:rsidRDefault="003B3848">
      <w:pPr>
        <w:pStyle w:val="Heading4"/>
        <w:shd w:val="clear" w:color="auto" w:fill="FFFFFF"/>
        <w:rPr>
          <w:sz w:val="24"/>
        </w:rPr>
      </w:pPr>
      <w:r>
        <w:rPr>
          <w:sz w:val="24"/>
        </w:rPr>
        <w:t>A 1-year standard manufacturer warranty is required for the laptops, monitors and printers delivered as part of this Contract.</w:t>
      </w:r>
    </w:p>
    <w:p w14:paraId="62610365" w14:textId="77777777" w:rsidR="00D65DC7" w:rsidRDefault="00D65DC7">
      <w:pPr>
        <w:pStyle w:val="Heading4"/>
        <w:shd w:val="clear" w:color="auto" w:fill="FFFFFF"/>
        <w:rPr>
          <w:sz w:val="24"/>
        </w:rPr>
      </w:pPr>
    </w:p>
    <w:p w14:paraId="62610366" w14:textId="77777777" w:rsidR="00D65DC7" w:rsidRDefault="00D65DC7">
      <w:pPr>
        <w:pStyle w:val="Heading2"/>
        <w:spacing w:after="0"/>
        <w:rPr>
          <w:sz w:val="24"/>
        </w:rPr>
      </w:pPr>
    </w:p>
    <w:p w14:paraId="62610367" w14:textId="77777777" w:rsidR="00D65DC7" w:rsidRDefault="00D65DC7">
      <w:pPr>
        <w:tabs>
          <w:tab w:val="left" w:pos="2257"/>
        </w:tabs>
        <w:spacing w:after="0" w:line="259" w:lineRule="auto"/>
        <w:rPr>
          <w:rFonts w:ascii="Arial" w:eastAsia="Arial" w:hAnsi="Arial" w:cs="Arial"/>
          <w:sz w:val="24"/>
          <w:szCs w:val="24"/>
        </w:rPr>
      </w:pPr>
    </w:p>
    <w:p w14:paraId="62610368" w14:textId="77777777" w:rsidR="00D65DC7" w:rsidRDefault="003B384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62610369" w14:textId="77777777" w:rsidR="00D65DC7" w:rsidRDefault="003B3848">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14:paraId="6261036A" w14:textId="77777777" w:rsidR="00D65DC7" w:rsidRDefault="00D65DC7">
      <w:pPr>
        <w:tabs>
          <w:tab w:val="left" w:pos="2257"/>
        </w:tabs>
        <w:spacing w:after="0" w:line="259" w:lineRule="auto"/>
        <w:rPr>
          <w:rFonts w:ascii="Arial" w:eastAsia="Arial" w:hAnsi="Arial" w:cs="Arial"/>
          <w:sz w:val="24"/>
          <w:szCs w:val="24"/>
        </w:rPr>
      </w:pPr>
    </w:p>
    <w:p w14:paraId="6261036B" w14:textId="6B1E3A6A" w:rsidR="00D65DC7" w:rsidRDefault="003B3848">
      <w:pPr>
        <w:tabs>
          <w:tab w:val="left" w:pos="2257"/>
        </w:tabs>
        <w:spacing w:after="0" w:line="259" w:lineRule="auto"/>
        <w:rPr>
          <w:rFonts w:ascii="Arial" w:eastAsia="Arial" w:hAnsi="Arial" w:cs="Arial"/>
          <w:b/>
          <w:sz w:val="24"/>
          <w:szCs w:val="24"/>
        </w:rPr>
      </w:pPr>
      <w:r>
        <w:rPr>
          <w:rFonts w:ascii="Arial" w:eastAsia="Arial" w:hAnsi="Arial" w:cs="Arial"/>
          <w:sz w:val="24"/>
          <w:szCs w:val="24"/>
        </w:rPr>
        <w:t>The Estimated Year 1 Charges used to calculate liability in the first Contract Year is</w:t>
      </w:r>
      <w:r>
        <w:rPr>
          <w:rFonts w:ascii="Arial" w:eastAsia="Arial" w:hAnsi="Arial" w:cs="Arial"/>
          <w:b/>
          <w:sz w:val="24"/>
          <w:szCs w:val="24"/>
          <w:highlight w:val="yellow"/>
        </w:rPr>
        <w:t xml:space="preserve"> </w:t>
      </w:r>
      <w:r w:rsidR="002A6F5B" w:rsidRPr="002A6F5B">
        <w:rPr>
          <w:rFonts w:ascii="Arial" w:eastAsia="Arial" w:hAnsi="Arial" w:cs="Arial"/>
          <w:sz w:val="24"/>
          <w:szCs w:val="24"/>
        </w:rPr>
        <w:t>£954,182.29</w:t>
      </w:r>
      <w:r w:rsidR="002A6F5B">
        <w:rPr>
          <w:rFonts w:ascii="Arial" w:eastAsia="Arial" w:hAnsi="Arial" w:cs="Arial"/>
          <w:sz w:val="24"/>
          <w:szCs w:val="24"/>
        </w:rPr>
        <w:t xml:space="preserve"> </w:t>
      </w:r>
      <w:r>
        <w:rPr>
          <w:rFonts w:ascii="Arial" w:eastAsia="Arial" w:hAnsi="Arial" w:cs="Arial"/>
          <w:sz w:val="24"/>
          <w:szCs w:val="24"/>
        </w:rPr>
        <w:t>Estimated Charges in the first 12 months of the Contract. The Buyer must always provide a figure here]</w:t>
      </w:r>
    </w:p>
    <w:p w14:paraId="6261036C" w14:textId="77777777" w:rsidR="00D65DC7" w:rsidRDefault="00D65DC7">
      <w:pPr>
        <w:tabs>
          <w:tab w:val="left" w:pos="2257"/>
        </w:tabs>
        <w:spacing w:after="0" w:line="259" w:lineRule="auto"/>
        <w:rPr>
          <w:rFonts w:ascii="Arial" w:eastAsia="Arial" w:hAnsi="Arial" w:cs="Arial"/>
          <w:b/>
          <w:sz w:val="24"/>
          <w:szCs w:val="24"/>
        </w:rPr>
      </w:pPr>
    </w:p>
    <w:p w14:paraId="6261036D" w14:textId="77777777" w:rsidR="00D65DC7" w:rsidRDefault="003B3848">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CALL-OFF CHARGES</w:t>
      </w:r>
    </w:p>
    <w:p w14:paraId="6261036E" w14:textId="77777777" w:rsidR="00D65DC7" w:rsidRDefault="003B3848">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t>See details in Call-Off Schedule 5 (Pricing Details)</w:t>
      </w:r>
    </w:p>
    <w:p w14:paraId="6261036F" w14:textId="77777777" w:rsidR="00D65DC7" w:rsidRDefault="003B3848">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 xml:space="preserve"> </w:t>
      </w:r>
    </w:p>
    <w:p w14:paraId="62610370" w14:textId="77777777" w:rsidR="00D65DC7" w:rsidRDefault="003B3848">
      <w:pPr>
        <w:tabs>
          <w:tab w:val="left" w:pos="2257"/>
        </w:tabs>
        <w:spacing w:after="0" w:line="259" w:lineRule="auto"/>
        <w:rPr>
          <w:rFonts w:ascii="Arial" w:eastAsia="Arial" w:hAnsi="Arial" w:cs="Arial"/>
          <w:sz w:val="24"/>
          <w:szCs w:val="24"/>
        </w:rPr>
      </w:pPr>
      <w:r>
        <w:rPr>
          <w:rFonts w:ascii="Arial" w:eastAsia="Arial" w:hAnsi="Arial" w:cs="Arial"/>
          <w:sz w:val="24"/>
          <w:szCs w:val="24"/>
        </w:rPr>
        <w:t>The Charges will not be impacted by any change to the Framework Prices. The Charges can only be changed by agreement in writing between the Buyer and the Supplier because of a Specific Change in Law or Benchmarking using Call-Off Schedule 16 (Benchmarking) where this is used.</w:t>
      </w:r>
    </w:p>
    <w:p w14:paraId="62610371" w14:textId="77777777" w:rsidR="00D65DC7" w:rsidRDefault="00D65DC7">
      <w:pPr>
        <w:tabs>
          <w:tab w:val="left" w:pos="2257"/>
        </w:tabs>
        <w:spacing w:after="0" w:line="259" w:lineRule="auto"/>
        <w:rPr>
          <w:rFonts w:ascii="Arial" w:eastAsia="Arial" w:hAnsi="Arial" w:cs="Arial"/>
          <w:sz w:val="24"/>
          <w:szCs w:val="24"/>
          <w:highlight w:val="yellow"/>
        </w:rPr>
      </w:pPr>
    </w:p>
    <w:p w14:paraId="62610372" w14:textId="77777777" w:rsidR="00D65DC7" w:rsidRDefault="003B3848">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14:paraId="62610373" w14:textId="77777777" w:rsidR="00D65DC7" w:rsidRDefault="003B3848">
      <w:pPr>
        <w:tabs>
          <w:tab w:val="left" w:pos="2257"/>
        </w:tabs>
        <w:spacing w:after="0" w:line="259" w:lineRule="auto"/>
        <w:rPr>
          <w:rFonts w:ascii="Arial" w:eastAsia="Arial" w:hAnsi="Arial" w:cs="Arial"/>
          <w:sz w:val="24"/>
          <w:szCs w:val="24"/>
        </w:rPr>
      </w:pPr>
      <w:r>
        <w:rPr>
          <w:rFonts w:ascii="Arial" w:eastAsia="Arial" w:hAnsi="Arial" w:cs="Arial"/>
          <w:sz w:val="24"/>
          <w:szCs w:val="24"/>
        </w:rPr>
        <w:t>None</w:t>
      </w:r>
    </w:p>
    <w:p w14:paraId="62610374" w14:textId="77777777" w:rsidR="00D65DC7" w:rsidRDefault="00D65DC7">
      <w:pPr>
        <w:tabs>
          <w:tab w:val="left" w:pos="2257"/>
        </w:tabs>
        <w:spacing w:after="0" w:line="259" w:lineRule="auto"/>
        <w:rPr>
          <w:rFonts w:ascii="Arial" w:eastAsia="Arial" w:hAnsi="Arial" w:cs="Arial"/>
          <w:b/>
          <w:sz w:val="24"/>
          <w:szCs w:val="24"/>
        </w:rPr>
      </w:pPr>
    </w:p>
    <w:p w14:paraId="62610375" w14:textId="77777777" w:rsidR="00D65DC7" w:rsidRDefault="003B3848">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14:paraId="62610376" w14:textId="77777777" w:rsidR="00D65DC7" w:rsidRDefault="003B3848">
      <w:pPr>
        <w:pStyle w:val="Heading2"/>
        <w:shd w:val="clear" w:color="auto" w:fill="FFFFFF"/>
        <w:spacing w:after="0"/>
        <w:ind w:left="720" w:hanging="720"/>
        <w:rPr>
          <w:sz w:val="24"/>
        </w:rPr>
      </w:pPr>
      <w:r>
        <w:rPr>
          <w:sz w:val="24"/>
        </w:rPr>
        <w:t xml:space="preserve">The Supplier shall supply the Goods specified in the Order Form to the Authority </w:t>
      </w:r>
    </w:p>
    <w:p w14:paraId="62610377" w14:textId="77777777" w:rsidR="00D65DC7" w:rsidRDefault="003B3848">
      <w:pPr>
        <w:pStyle w:val="Heading2"/>
        <w:shd w:val="clear" w:color="auto" w:fill="FFFFFF"/>
        <w:spacing w:after="0"/>
        <w:ind w:left="720" w:hanging="720"/>
        <w:rPr>
          <w:sz w:val="24"/>
        </w:rPr>
      </w:pPr>
      <w:proofErr w:type="gramStart"/>
      <w:r>
        <w:rPr>
          <w:sz w:val="24"/>
        </w:rPr>
        <w:t>subject</w:t>
      </w:r>
      <w:proofErr w:type="gramEnd"/>
      <w:r>
        <w:rPr>
          <w:sz w:val="24"/>
        </w:rPr>
        <w:t xml:space="preserve"> to the terms and conditions of the Contract.</w:t>
      </w:r>
    </w:p>
    <w:p w14:paraId="62610378" w14:textId="77777777" w:rsidR="00D65DC7" w:rsidRDefault="00D65DC7">
      <w:pPr>
        <w:pStyle w:val="Heading2"/>
        <w:shd w:val="clear" w:color="auto" w:fill="FFFFFF"/>
        <w:spacing w:after="0"/>
        <w:ind w:left="720" w:hanging="720"/>
        <w:rPr>
          <w:sz w:val="24"/>
        </w:rPr>
      </w:pPr>
    </w:p>
    <w:p w14:paraId="62610379" w14:textId="77777777" w:rsidR="00D65DC7" w:rsidRDefault="003B3848">
      <w:pPr>
        <w:pStyle w:val="Heading2"/>
        <w:shd w:val="clear" w:color="auto" w:fill="FFFFFF"/>
        <w:spacing w:after="0"/>
        <w:ind w:left="720" w:hanging="720"/>
        <w:rPr>
          <w:sz w:val="24"/>
        </w:rPr>
      </w:pPr>
      <w:r>
        <w:rPr>
          <w:sz w:val="24"/>
        </w:rPr>
        <w:t xml:space="preserve">Payment will be made via CP&amp;F following satisfactory delivery of pre-agreed certified </w:t>
      </w:r>
    </w:p>
    <w:p w14:paraId="6261037A" w14:textId="77777777" w:rsidR="00D65DC7" w:rsidRDefault="003B3848">
      <w:pPr>
        <w:pStyle w:val="Heading2"/>
        <w:shd w:val="clear" w:color="auto" w:fill="FFFFFF"/>
        <w:spacing w:after="0"/>
        <w:ind w:left="720" w:hanging="720"/>
        <w:rPr>
          <w:sz w:val="24"/>
        </w:rPr>
      </w:pPr>
      <w:proofErr w:type="gramStart"/>
      <w:r>
        <w:rPr>
          <w:sz w:val="24"/>
        </w:rPr>
        <w:t>products</w:t>
      </w:r>
      <w:proofErr w:type="gramEnd"/>
      <w:r>
        <w:rPr>
          <w:sz w:val="24"/>
        </w:rPr>
        <w:t xml:space="preserve"> and deliverables.</w:t>
      </w:r>
    </w:p>
    <w:p w14:paraId="6261037B" w14:textId="77777777" w:rsidR="00D65DC7" w:rsidRDefault="00D65DC7">
      <w:pPr>
        <w:pStyle w:val="Heading2"/>
        <w:shd w:val="clear" w:color="auto" w:fill="FFFFFF"/>
        <w:spacing w:after="0"/>
        <w:ind w:left="720" w:hanging="720"/>
        <w:rPr>
          <w:sz w:val="24"/>
        </w:rPr>
      </w:pPr>
    </w:p>
    <w:p w14:paraId="6261037C" w14:textId="77777777" w:rsidR="00D65DC7" w:rsidRDefault="003B3848">
      <w:pPr>
        <w:tabs>
          <w:tab w:val="left" w:pos="2257"/>
        </w:tabs>
        <w:spacing w:after="0" w:line="259" w:lineRule="auto"/>
        <w:rPr>
          <w:rFonts w:ascii="Arial" w:eastAsia="Arial" w:hAnsi="Arial" w:cs="Arial"/>
          <w:sz w:val="24"/>
          <w:szCs w:val="24"/>
        </w:rPr>
      </w:pPr>
      <w:r>
        <w:rPr>
          <w:rFonts w:ascii="Arial" w:eastAsia="Arial" w:hAnsi="Arial" w:cs="Arial"/>
          <w:sz w:val="24"/>
          <w:szCs w:val="24"/>
        </w:rPr>
        <w:t>Before payment can be considered, each invoice must include a detailed elemental breakdown of work completed and the associated costs.</w:t>
      </w:r>
    </w:p>
    <w:p w14:paraId="6261037D" w14:textId="77777777" w:rsidR="00D65DC7" w:rsidRDefault="00D65DC7">
      <w:pPr>
        <w:tabs>
          <w:tab w:val="left" w:pos="2257"/>
        </w:tabs>
        <w:spacing w:after="0" w:line="259" w:lineRule="auto"/>
        <w:rPr>
          <w:rFonts w:ascii="Arial" w:eastAsia="Arial" w:hAnsi="Arial" w:cs="Arial"/>
          <w:b/>
          <w:sz w:val="24"/>
          <w:szCs w:val="24"/>
        </w:rPr>
      </w:pPr>
    </w:p>
    <w:p w14:paraId="6261037E" w14:textId="49A1D4DA" w:rsidR="00D65DC7" w:rsidRDefault="002A6F5B">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INVOICE ADDRESS: </w:t>
      </w:r>
    </w:p>
    <w:p w14:paraId="01322EE4" w14:textId="6C5E34DA" w:rsidR="00FE7FC3" w:rsidRPr="002A6F5B" w:rsidRDefault="00B209A8">
      <w:pPr>
        <w:tabs>
          <w:tab w:val="left" w:pos="2257"/>
        </w:tabs>
        <w:spacing w:after="0" w:line="259" w:lineRule="auto"/>
        <w:rPr>
          <w:rFonts w:ascii="Arial" w:eastAsia="Arial" w:hAnsi="Arial" w:cs="Arial"/>
          <w:sz w:val="24"/>
          <w:szCs w:val="24"/>
        </w:rPr>
      </w:pPr>
      <w:r>
        <w:rPr>
          <w:rFonts w:ascii="Arial" w:eastAsia="Arial" w:hAnsi="Arial" w:cs="Arial"/>
          <w:sz w:val="24"/>
          <w:szCs w:val="24"/>
        </w:rPr>
        <w:t>REDACTED</w:t>
      </w:r>
    </w:p>
    <w:p w14:paraId="62610383" w14:textId="77777777" w:rsidR="00D65DC7" w:rsidRDefault="00D65DC7">
      <w:pPr>
        <w:tabs>
          <w:tab w:val="left" w:pos="2257"/>
        </w:tabs>
        <w:spacing w:after="0" w:line="259" w:lineRule="auto"/>
        <w:rPr>
          <w:rFonts w:ascii="Arial" w:eastAsia="Arial" w:hAnsi="Arial" w:cs="Arial"/>
          <w:sz w:val="24"/>
          <w:szCs w:val="24"/>
        </w:rPr>
      </w:pPr>
    </w:p>
    <w:p w14:paraId="62610384" w14:textId="287FBE68" w:rsidR="00D65DC7" w:rsidRDefault="003B384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AUTHORISED REPRESENTATIVE </w:t>
      </w:r>
    </w:p>
    <w:p w14:paraId="02C3AD8E" w14:textId="6A08D4FF" w:rsidR="002A6F5B" w:rsidRPr="002A6F5B" w:rsidRDefault="00B209A8">
      <w:pPr>
        <w:tabs>
          <w:tab w:val="left" w:pos="2257"/>
        </w:tabs>
        <w:spacing w:after="0" w:line="259" w:lineRule="auto"/>
        <w:rPr>
          <w:rFonts w:ascii="Arial" w:eastAsia="Arial" w:hAnsi="Arial" w:cs="Arial"/>
          <w:sz w:val="24"/>
          <w:szCs w:val="24"/>
        </w:rPr>
      </w:pPr>
      <w:r>
        <w:rPr>
          <w:rFonts w:ascii="Arial" w:eastAsia="Arial" w:hAnsi="Arial" w:cs="Arial"/>
          <w:sz w:val="24"/>
          <w:szCs w:val="24"/>
        </w:rPr>
        <w:t>REDACTED</w:t>
      </w:r>
    </w:p>
    <w:p w14:paraId="35059282" w14:textId="77777777" w:rsidR="002A6F5B" w:rsidRPr="002A6F5B" w:rsidRDefault="002A6F5B">
      <w:pPr>
        <w:tabs>
          <w:tab w:val="left" w:pos="2257"/>
        </w:tabs>
        <w:spacing w:after="0" w:line="259" w:lineRule="auto"/>
        <w:rPr>
          <w:rFonts w:ascii="Arial" w:eastAsia="Arial" w:hAnsi="Arial" w:cs="Arial"/>
          <w:sz w:val="24"/>
          <w:szCs w:val="24"/>
        </w:rPr>
      </w:pPr>
    </w:p>
    <w:p w14:paraId="6261038A" w14:textId="27E5C6BA" w:rsidR="00D65DC7" w:rsidRDefault="003B3848">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14:paraId="6261038B" w14:textId="77777777" w:rsidR="00D65DC7" w:rsidRDefault="003B3848">
      <w:pPr>
        <w:tabs>
          <w:tab w:val="left" w:pos="2257"/>
        </w:tabs>
        <w:spacing w:after="0" w:line="259" w:lineRule="auto"/>
        <w:rPr>
          <w:rFonts w:ascii="Arial" w:eastAsia="Arial" w:hAnsi="Arial" w:cs="Arial"/>
          <w:sz w:val="24"/>
          <w:szCs w:val="24"/>
        </w:rPr>
      </w:pPr>
      <w:r>
        <w:rPr>
          <w:rFonts w:ascii="Arial" w:eastAsia="Arial" w:hAnsi="Arial" w:cs="Arial"/>
          <w:color w:val="000000"/>
        </w:rPr>
        <w:t>As per Call-Off Schedule 17 (MOD Terms)</w:t>
      </w:r>
    </w:p>
    <w:p w14:paraId="6261038C" w14:textId="77777777" w:rsidR="00D65DC7" w:rsidRDefault="00D65DC7">
      <w:pPr>
        <w:tabs>
          <w:tab w:val="left" w:pos="2257"/>
        </w:tabs>
        <w:spacing w:after="0" w:line="259" w:lineRule="auto"/>
        <w:rPr>
          <w:rFonts w:ascii="Arial" w:eastAsia="Arial" w:hAnsi="Arial" w:cs="Arial"/>
          <w:sz w:val="24"/>
          <w:szCs w:val="24"/>
        </w:rPr>
      </w:pPr>
    </w:p>
    <w:p w14:paraId="6261038D" w14:textId="77777777" w:rsidR="00D65DC7" w:rsidRDefault="003B3848">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14:paraId="6261038E" w14:textId="77777777" w:rsidR="00D65DC7" w:rsidRDefault="003B3848">
      <w:pPr>
        <w:tabs>
          <w:tab w:val="left" w:pos="2257"/>
        </w:tabs>
        <w:spacing w:after="0" w:line="259" w:lineRule="auto"/>
        <w:rPr>
          <w:rFonts w:ascii="Arial" w:eastAsia="Arial" w:hAnsi="Arial" w:cs="Arial"/>
          <w:sz w:val="24"/>
          <w:szCs w:val="24"/>
        </w:rPr>
      </w:pPr>
      <w:r>
        <w:rPr>
          <w:rFonts w:ascii="Arial" w:eastAsia="Arial" w:hAnsi="Arial" w:cs="Arial"/>
          <w:color w:val="000000"/>
        </w:rPr>
        <w:t>As per Call-Off Schedule 17 (MOD Terms)</w:t>
      </w:r>
    </w:p>
    <w:p w14:paraId="6261038F" w14:textId="77777777" w:rsidR="00D65DC7" w:rsidRDefault="00D65DC7">
      <w:pPr>
        <w:tabs>
          <w:tab w:val="left" w:pos="2257"/>
        </w:tabs>
        <w:spacing w:after="0" w:line="259" w:lineRule="auto"/>
        <w:rPr>
          <w:rFonts w:ascii="Arial" w:eastAsia="Arial" w:hAnsi="Arial" w:cs="Arial"/>
          <w:sz w:val="24"/>
          <w:szCs w:val="24"/>
        </w:rPr>
      </w:pPr>
    </w:p>
    <w:p w14:paraId="383250E2" w14:textId="01C8E3A8" w:rsidR="002A6F5B" w:rsidRDefault="003B3848">
      <w:pPr>
        <w:tabs>
          <w:tab w:val="left" w:pos="2257"/>
        </w:tabs>
        <w:spacing w:after="0" w:line="259" w:lineRule="auto"/>
        <w:rPr>
          <w:rFonts w:ascii="Arial" w:eastAsia="Arial" w:hAnsi="Arial" w:cs="Arial"/>
          <w:b/>
          <w:sz w:val="24"/>
          <w:szCs w:val="24"/>
        </w:rPr>
      </w:pPr>
      <w:r>
        <w:rPr>
          <w:rFonts w:ascii="Arial" w:eastAsia="Arial" w:hAnsi="Arial" w:cs="Arial"/>
          <w:sz w:val="24"/>
          <w:szCs w:val="24"/>
        </w:rPr>
        <w:t xml:space="preserve">SUPPLIER’S AUTHORISED </w:t>
      </w:r>
      <w:proofErr w:type="gramStart"/>
      <w:r>
        <w:rPr>
          <w:rFonts w:ascii="Arial" w:eastAsia="Arial" w:hAnsi="Arial" w:cs="Arial"/>
          <w:sz w:val="24"/>
          <w:szCs w:val="24"/>
        </w:rPr>
        <w:t>REPRESENTATIVE :</w:t>
      </w:r>
      <w:proofErr w:type="gramEnd"/>
    </w:p>
    <w:p w14:paraId="62610394" w14:textId="3D9EF325" w:rsidR="00D65DC7" w:rsidRDefault="00B209A8">
      <w:pPr>
        <w:tabs>
          <w:tab w:val="left" w:pos="2257"/>
        </w:tabs>
        <w:spacing w:after="0" w:line="259" w:lineRule="auto"/>
        <w:rPr>
          <w:rFonts w:ascii="Arial" w:eastAsia="Arial" w:hAnsi="Arial" w:cs="Arial"/>
          <w:sz w:val="24"/>
          <w:szCs w:val="24"/>
        </w:rPr>
      </w:pPr>
      <w:r>
        <w:rPr>
          <w:rFonts w:ascii="Arial" w:eastAsia="Arial" w:hAnsi="Arial" w:cs="Arial"/>
          <w:sz w:val="24"/>
          <w:szCs w:val="24"/>
        </w:rPr>
        <w:t>REDACTED</w:t>
      </w:r>
    </w:p>
    <w:p w14:paraId="62610395" w14:textId="77777777" w:rsidR="00D65DC7" w:rsidRDefault="00D65DC7">
      <w:pPr>
        <w:tabs>
          <w:tab w:val="left" w:pos="2257"/>
        </w:tabs>
        <w:spacing w:after="0" w:line="259" w:lineRule="auto"/>
        <w:rPr>
          <w:rFonts w:ascii="Arial" w:eastAsia="Arial" w:hAnsi="Arial" w:cs="Arial"/>
          <w:sz w:val="24"/>
          <w:szCs w:val="24"/>
        </w:rPr>
      </w:pPr>
    </w:p>
    <w:p w14:paraId="62610396" w14:textId="12D24A79" w:rsidR="00D65DC7" w:rsidRDefault="003B3848">
      <w:pPr>
        <w:tabs>
          <w:tab w:val="left" w:pos="2257"/>
        </w:tabs>
        <w:spacing w:after="0" w:line="259" w:lineRule="auto"/>
        <w:rPr>
          <w:rFonts w:ascii="Arial" w:eastAsia="Arial" w:hAnsi="Arial" w:cs="Arial"/>
          <w:b/>
          <w:sz w:val="24"/>
          <w:szCs w:val="24"/>
        </w:rPr>
      </w:pPr>
      <w:r>
        <w:rPr>
          <w:rFonts w:ascii="Arial" w:eastAsia="Arial" w:hAnsi="Arial" w:cs="Arial"/>
          <w:sz w:val="24"/>
          <w:szCs w:val="24"/>
        </w:rPr>
        <w:t xml:space="preserve">SUPPLIER’S CONTRACT </w:t>
      </w:r>
      <w:proofErr w:type="gramStart"/>
      <w:r>
        <w:rPr>
          <w:rFonts w:ascii="Arial" w:eastAsia="Arial" w:hAnsi="Arial" w:cs="Arial"/>
          <w:sz w:val="24"/>
          <w:szCs w:val="24"/>
        </w:rPr>
        <w:t xml:space="preserve">MANAGER </w:t>
      </w:r>
      <w:r>
        <w:rPr>
          <w:rFonts w:ascii="Arial" w:eastAsia="Arial" w:hAnsi="Arial" w:cs="Arial"/>
          <w:b/>
          <w:sz w:val="24"/>
          <w:szCs w:val="24"/>
        </w:rPr>
        <w:t>:</w:t>
      </w:r>
      <w:proofErr w:type="gramEnd"/>
      <w:r>
        <w:rPr>
          <w:rFonts w:ascii="Arial" w:eastAsia="Arial" w:hAnsi="Arial" w:cs="Arial"/>
          <w:b/>
          <w:sz w:val="24"/>
          <w:szCs w:val="24"/>
        </w:rPr>
        <w:t xml:space="preserve"> </w:t>
      </w:r>
    </w:p>
    <w:p w14:paraId="6261039B" w14:textId="5C7FC83F" w:rsidR="00D65DC7" w:rsidRDefault="00B209A8" w:rsidP="002A6F5B">
      <w:pPr>
        <w:tabs>
          <w:tab w:val="left" w:pos="2257"/>
        </w:tabs>
        <w:spacing w:after="0" w:line="259" w:lineRule="auto"/>
        <w:rPr>
          <w:rFonts w:ascii="Arial" w:eastAsia="Arial" w:hAnsi="Arial" w:cs="Arial"/>
          <w:sz w:val="24"/>
          <w:szCs w:val="24"/>
        </w:rPr>
      </w:pPr>
      <w:r>
        <w:rPr>
          <w:rFonts w:ascii="Arial" w:eastAsia="Arial" w:hAnsi="Arial" w:cs="Arial"/>
          <w:sz w:val="24"/>
          <w:szCs w:val="24"/>
        </w:rPr>
        <w:t>REDACTED</w:t>
      </w:r>
    </w:p>
    <w:p w14:paraId="76C10B16" w14:textId="77777777" w:rsidR="002A6F5B" w:rsidRDefault="002A6F5B" w:rsidP="002A6F5B">
      <w:pPr>
        <w:tabs>
          <w:tab w:val="left" w:pos="2257"/>
        </w:tabs>
        <w:spacing w:after="0" w:line="259" w:lineRule="auto"/>
        <w:rPr>
          <w:rFonts w:ascii="Arial" w:eastAsia="Arial" w:hAnsi="Arial" w:cs="Arial"/>
          <w:sz w:val="24"/>
          <w:szCs w:val="24"/>
        </w:rPr>
      </w:pPr>
    </w:p>
    <w:p w14:paraId="6261039C" w14:textId="77777777" w:rsidR="00D65DC7" w:rsidRDefault="003B3848">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14:paraId="6261039D" w14:textId="77777777" w:rsidR="00D65DC7" w:rsidRDefault="003B3848">
      <w:pPr>
        <w:tabs>
          <w:tab w:val="left" w:pos="2257"/>
        </w:tabs>
        <w:spacing w:after="0" w:line="259" w:lineRule="auto"/>
        <w:rPr>
          <w:rFonts w:ascii="Arial" w:eastAsia="Arial" w:hAnsi="Arial" w:cs="Arial"/>
          <w:sz w:val="24"/>
          <w:szCs w:val="24"/>
        </w:rPr>
      </w:pPr>
      <w:r>
        <w:rPr>
          <w:rFonts w:ascii="Arial" w:eastAsia="Arial" w:hAnsi="Arial" w:cs="Arial"/>
          <w:b/>
          <w:sz w:val="24"/>
          <w:szCs w:val="24"/>
        </w:rPr>
        <w:t>Not Applicable</w:t>
      </w:r>
    </w:p>
    <w:p w14:paraId="6261039E" w14:textId="77777777" w:rsidR="00D65DC7" w:rsidRDefault="00D65DC7">
      <w:pPr>
        <w:tabs>
          <w:tab w:val="left" w:pos="2257"/>
        </w:tabs>
        <w:spacing w:after="0" w:line="259" w:lineRule="auto"/>
        <w:rPr>
          <w:rFonts w:ascii="Arial" w:eastAsia="Arial" w:hAnsi="Arial" w:cs="Arial"/>
          <w:b/>
          <w:sz w:val="24"/>
          <w:szCs w:val="24"/>
        </w:rPr>
      </w:pPr>
    </w:p>
    <w:p w14:paraId="6261039F" w14:textId="77777777" w:rsidR="00D65DC7" w:rsidRDefault="003B3848">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 FREQUENCY</w:t>
      </w:r>
    </w:p>
    <w:p w14:paraId="626103A0" w14:textId="77777777" w:rsidR="00D65DC7" w:rsidRDefault="003B3848">
      <w:pPr>
        <w:tabs>
          <w:tab w:val="left" w:pos="2257"/>
        </w:tabs>
        <w:spacing w:after="0" w:line="259" w:lineRule="auto"/>
        <w:rPr>
          <w:rFonts w:ascii="Arial" w:eastAsia="Arial" w:hAnsi="Arial" w:cs="Arial"/>
          <w:sz w:val="24"/>
          <w:szCs w:val="24"/>
        </w:rPr>
      </w:pPr>
      <w:r>
        <w:rPr>
          <w:rFonts w:ascii="Arial" w:eastAsia="Arial" w:hAnsi="Arial" w:cs="Arial"/>
          <w:b/>
          <w:sz w:val="24"/>
          <w:szCs w:val="24"/>
        </w:rPr>
        <w:t>Not Applicable</w:t>
      </w:r>
    </w:p>
    <w:p w14:paraId="626103A1" w14:textId="77777777" w:rsidR="00D65DC7" w:rsidRDefault="00D65DC7">
      <w:pPr>
        <w:tabs>
          <w:tab w:val="left" w:pos="2257"/>
        </w:tabs>
        <w:spacing w:after="0" w:line="259" w:lineRule="auto"/>
        <w:rPr>
          <w:rFonts w:ascii="Arial" w:eastAsia="Arial" w:hAnsi="Arial" w:cs="Arial"/>
          <w:b/>
          <w:sz w:val="24"/>
          <w:szCs w:val="24"/>
        </w:rPr>
      </w:pPr>
    </w:p>
    <w:p w14:paraId="626103A2" w14:textId="33A6F679" w:rsidR="00D65DC7" w:rsidRDefault="003B3848">
      <w:pPr>
        <w:tabs>
          <w:tab w:val="left" w:pos="2257"/>
        </w:tabs>
        <w:spacing w:after="0" w:line="259" w:lineRule="auto"/>
        <w:rPr>
          <w:rFonts w:ascii="Arial" w:eastAsia="Arial" w:hAnsi="Arial" w:cs="Arial"/>
          <w:b/>
          <w:sz w:val="24"/>
          <w:szCs w:val="24"/>
        </w:rPr>
      </w:pPr>
      <w:r>
        <w:rPr>
          <w:rFonts w:ascii="Arial" w:eastAsia="Arial" w:hAnsi="Arial" w:cs="Arial"/>
          <w:sz w:val="24"/>
          <w:szCs w:val="24"/>
        </w:rPr>
        <w:t xml:space="preserve">KEY STAFF </w:t>
      </w:r>
    </w:p>
    <w:p w14:paraId="7967330A" w14:textId="37032F58" w:rsidR="002A6F5B" w:rsidRDefault="00B209A8" w:rsidP="002A6F5B">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REDACTED</w:t>
      </w:r>
    </w:p>
    <w:p w14:paraId="0FA3C030" w14:textId="77777777" w:rsidR="002A6F5B" w:rsidRDefault="002A6F5B" w:rsidP="002A6F5B">
      <w:pPr>
        <w:tabs>
          <w:tab w:val="left" w:pos="2257"/>
        </w:tabs>
        <w:spacing w:after="0" w:line="259" w:lineRule="auto"/>
        <w:rPr>
          <w:rFonts w:ascii="Arial" w:eastAsia="Arial" w:hAnsi="Arial" w:cs="Arial"/>
          <w:sz w:val="24"/>
          <w:szCs w:val="24"/>
        </w:rPr>
      </w:pPr>
    </w:p>
    <w:p w14:paraId="63E5842C" w14:textId="701ED3E0" w:rsidR="002A6F5B" w:rsidRPr="002A6F5B" w:rsidRDefault="00B209A8" w:rsidP="002A6F5B">
      <w:pPr>
        <w:tabs>
          <w:tab w:val="left" w:pos="2257"/>
        </w:tabs>
        <w:spacing w:after="0" w:line="259" w:lineRule="auto"/>
        <w:rPr>
          <w:rFonts w:ascii="Arial" w:eastAsia="Arial" w:hAnsi="Arial" w:cs="Arial"/>
          <w:sz w:val="24"/>
          <w:szCs w:val="24"/>
        </w:rPr>
      </w:pPr>
      <w:r>
        <w:rPr>
          <w:rFonts w:ascii="Arial" w:eastAsia="Arial" w:hAnsi="Arial" w:cs="Arial"/>
          <w:sz w:val="24"/>
          <w:szCs w:val="24"/>
        </w:rPr>
        <w:t>REDACTED</w:t>
      </w:r>
    </w:p>
    <w:p w14:paraId="626103A7" w14:textId="77777777" w:rsidR="00D65DC7" w:rsidRDefault="00D65DC7">
      <w:pPr>
        <w:tabs>
          <w:tab w:val="left" w:pos="2257"/>
        </w:tabs>
        <w:spacing w:after="0" w:line="259" w:lineRule="auto"/>
        <w:rPr>
          <w:rFonts w:ascii="Arial" w:eastAsia="Arial" w:hAnsi="Arial" w:cs="Arial"/>
          <w:sz w:val="24"/>
          <w:szCs w:val="24"/>
        </w:rPr>
      </w:pPr>
    </w:p>
    <w:p w14:paraId="626103A8" w14:textId="08F002E8" w:rsidR="00D65DC7" w:rsidRDefault="003B3848">
      <w:pPr>
        <w:tabs>
          <w:tab w:val="left" w:pos="2257"/>
        </w:tabs>
        <w:spacing w:after="0" w:line="259" w:lineRule="auto"/>
        <w:rPr>
          <w:rFonts w:ascii="Arial" w:eastAsia="Arial" w:hAnsi="Arial" w:cs="Arial"/>
          <w:b/>
          <w:sz w:val="24"/>
          <w:szCs w:val="24"/>
        </w:rPr>
      </w:pPr>
      <w:r>
        <w:rPr>
          <w:rFonts w:ascii="Arial" w:eastAsia="Arial" w:hAnsi="Arial" w:cs="Arial"/>
          <w:sz w:val="24"/>
          <w:szCs w:val="24"/>
        </w:rPr>
        <w:t xml:space="preserve">KEY SUBCONTRACTOR(S) </w:t>
      </w:r>
    </w:p>
    <w:p w14:paraId="626103AA" w14:textId="31709DE8" w:rsidR="00D65DC7" w:rsidRDefault="002A6F5B">
      <w:pPr>
        <w:tabs>
          <w:tab w:val="left" w:pos="2257"/>
        </w:tabs>
        <w:spacing w:after="0" w:line="259" w:lineRule="auto"/>
        <w:rPr>
          <w:rFonts w:ascii="Arial" w:eastAsia="Arial" w:hAnsi="Arial" w:cs="Arial"/>
          <w:b/>
          <w:sz w:val="24"/>
          <w:szCs w:val="24"/>
        </w:rPr>
      </w:pPr>
      <w:r w:rsidRPr="002A6F5B">
        <w:rPr>
          <w:rFonts w:ascii="Arial" w:eastAsia="Arial" w:hAnsi="Arial" w:cs="Arial"/>
          <w:b/>
          <w:sz w:val="24"/>
          <w:szCs w:val="24"/>
        </w:rPr>
        <w:t>Not Applicable</w:t>
      </w:r>
    </w:p>
    <w:p w14:paraId="4866AC71" w14:textId="77777777" w:rsidR="002A6F5B" w:rsidRDefault="002A6F5B">
      <w:pPr>
        <w:tabs>
          <w:tab w:val="left" w:pos="2257"/>
        </w:tabs>
        <w:spacing w:after="0" w:line="259" w:lineRule="auto"/>
        <w:rPr>
          <w:rFonts w:ascii="Arial" w:eastAsia="Arial" w:hAnsi="Arial" w:cs="Arial"/>
          <w:b/>
          <w:sz w:val="24"/>
          <w:szCs w:val="24"/>
        </w:rPr>
      </w:pPr>
    </w:p>
    <w:p w14:paraId="626103AB" w14:textId="769D8AFF" w:rsidR="00D65DC7" w:rsidRDefault="003B3848">
      <w:pPr>
        <w:tabs>
          <w:tab w:val="left" w:pos="2257"/>
        </w:tabs>
        <w:spacing w:after="0" w:line="259" w:lineRule="auto"/>
        <w:rPr>
          <w:rFonts w:ascii="Arial" w:eastAsia="Arial" w:hAnsi="Arial" w:cs="Arial"/>
          <w:b/>
          <w:sz w:val="24"/>
          <w:szCs w:val="24"/>
        </w:rPr>
      </w:pPr>
      <w:r>
        <w:rPr>
          <w:rFonts w:ascii="Arial" w:eastAsia="Arial" w:hAnsi="Arial" w:cs="Arial"/>
          <w:sz w:val="24"/>
          <w:szCs w:val="24"/>
        </w:rPr>
        <w:t>COM</w:t>
      </w:r>
      <w:r w:rsidR="00B209A8">
        <w:rPr>
          <w:rFonts w:ascii="Arial" w:eastAsia="Arial" w:hAnsi="Arial" w:cs="Arial"/>
          <w:sz w:val="24"/>
          <w:szCs w:val="24"/>
        </w:rPr>
        <w:t>MERCIALLY SENSITIVE INFORMATION</w:t>
      </w:r>
    </w:p>
    <w:p w14:paraId="626103AC" w14:textId="508F3B7A" w:rsidR="00D65DC7" w:rsidRDefault="00B209A8">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r w:rsidR="003B3848">
        <w:rPr>
          <w:rFonts w:ascii="Arial" w:eastAsia="Arial" w:hAnsi="Arial" w:cs="Arial"/>
          <w:sz w:val="24"/>
          <w:szCs w:val="24"/>
        </w:rPr>
        <w:t xml:space="preserve"> </w:t>
      </w:r>
    </w:p>
    <w:p w14:paraId="626103AD" w14:textId="77777777" w:rsidR="00D65DC7" w:rsidRDefault="00D65DC7">
      <w:pPr>
        <w:tabs>
          <w:tab w:val="left" w:pos="2257"/>
        </w:tabs>
        <w:spacing w:after="0" w:line="259" w:lineRule="auto"/>
        <w:rPr>
          <w:rFonts w:ascii="Arial" w:eastAsia="Arial" w:hAnsi="Arial" w:cs="Arial"/>
          <w:b/>
          <w:sz w:val="24"/>
          <w:szCs w:val="24"/>
        </w:rPr>
      </w:pPr>
    </w:p>
    <w:p w14:paraId="626103AE" w14:textId="77777777" w:rsidR="00D65DC7" w:rsidRDefault="003B3848">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14:paraId="626103AF" w14:textId="77777777" w:rsidR="00D65DC7" w:rsidRDefault="003B3848">
      <w:pPr>
        <w:tabs>
          <w:tab w:val="left" w:pos="2257"/>
        </w:tabs>
        <w:spacing w:after="0" w:line="259" w:lineRule="auto"/>
        <w:rPr>
          <w:rFonts w:ascii="Arial" w:eastAsia="Arial" w:hAnsi="Arial" w:cs="Arial"/>
          <w:b/>
          <w:sz w:val="24"/>
          <w:szCs w:val="24"/>
        </w:rPr>
      </w:pPr>
      <w:r>
        <w:rPr>
          <w:rFonts w:ascii="Arial" w:eastAsia="Arial" w:hAnsi="Arial" w:cs="Arial"/>
          <w:b/>
          <w:sz w:val="24"/>
          <w:szCs w:val="24"/>
        </w:rPr>
        <w:t>Not Applicable</w:t>
      </w:r>
    </w:p>
    <w:p w14:paraId="626103B0" w14:textId="77777777" w:rsidR="00D65DC7" w:rsidRDefault="00D65DC7">
      <w:pPr>
        <w:tabs>
          <w:tab w:val="left" w:pos="2257"/>
        </w:tabs>
        <w:spacing w:after="0" w:line="259" w:lineRule="auto"/>
        <w:rPr>
          <w:rFonts w:ascii="Arial" w:eastAsia="Arial" w:hAnsi="Arial" w:cs="Arial"/>
          <w:b/>
          <w:sz w:val="24"/>
          <w:szCs w:val="24"/>
        </w:rPr>
      </w:pPr>
    </w:p>
    <w:p w14:paraId="626103B1" w14:textId="77777777" w:rsidR="00D65DC7" w:rsidRDefault="003B3848">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14:paraId="626103B2" w14:textId="77777777" w:rsidR="00D65DC7" w:rsidRDefault="003B3848">
      <w:pPr>
        <w:spacing w:after="0" w:line="240" w:lineRule="auto"/>
        <w:jc w:val="both"/>
        <w:rPr>
          <w:rFonts w:ascii="Arial" w:eastAsia="Arial" w:hAnsi="Arial" w:cs="Arial"/>
          <w:color w:val="000000"/>
        </w:rPr>
      </w:pPr>
      <w:r>
        <w:rPr>
          <w:rFonts w:ascii="Arial" w:eastAsia="Arial" w:hAnsi="Arial" w:cs="Arial"/>
          <w:color w:val="000000"/>
        </w:rPr>
        <w:t>As per Call-Off Schedule 20 (Call-Off Specification)</w:t>
      </w:r>
    </w:p>
    <w:p w14:paraId="626103B3" w14:textId="77777777" w:rsidR="00D65DC7" w:rsidRDefault="00D65DC7">
      <w:pPr>
        <w:spacing w:after="0" w:line="240" w:lineRule="auto"/>
        <w:jc w:val="both"/>
        <w:rPr>
          <w:rFonts w:ascii="Arial" w:eastAsia="Arial" w:hAnsi="Arial" w:cs="Arial"/>
          <w:sz w:val="24"/>
          <w:szCs w:val="24"/>
        </w:rPr>
      </w:pPr>
    </w:p>
    <w:p w14:paraId="626103B4" w14:textId="77777777" w:rsidR="00D65DC7" w:rsidRDefault="003B3848">
      <w:pPr>
        <w:spacing w:after="0" w:line="240" w:lineRule="auto"/>
        <w:jc w:val="both"/>
        <w:rPr>
          <w:rFonts w:ascii="Arial" w:eastAsia="Arial" w:hAnsi="Arial" w:cs="Arial"/>
          <w:sz w:val="24"/>
          <w:szCs w:val="24"/>
        </w:rPr>
      </w:pPr>
      <w:r>
        <w:rPr>
          <w:rFonts w:ascii="Arial" w:eastAsia="Arial" w:hAnsi="Arial" w:cs="Arial"/>
          <w:sz w:val="24"/>
          <w:szCs w:val="24"/>
        </w:rPr>
        <w:t>GUARANTEE</w:t>
      </w:r>
    </w:p>
    <w:p w14:paraId="626103B5" w14:textId="77777777" w:rsidR="00D65DC7" w:rsidRDefault="003B3848">
      <w:pPr>
        <w:spacing w:after="0" w:line="259" w:lineRule="auto"/>
        <w:rPr>
          <w:rFonts w:ascii="Arial" w:eastAsia="Arial" w:hAnsi="Arial" w:cs="Arial"/>
          <w:sz w:val="24"/>
          <w:szCs w:val="24"/>
        </w:rPr>
      </w:pPr>
      <w:r>
        <w:rPr>
          <w:rFonts w:ascii="Arial" w:eastAsia="Arial" w:hAnsi="Arial" w:cs="Arial"/>
          <w:sz w:val="24"/>
          <w:szCs w:val="24"/>
        </w:rPr>
        <w:t>Not applicable</w:t>
      </w:r>
    </w:p>
    <w:p w14:paraId="626103B6" w14:textId="77777777" w:rsidR="00D65DC7" w:rsidRDefault="00D65DC7">
      <w:pPr>
        <w:spacing w:after="0" w:line="259" w:lineRule="auto"/>
        <w:rPr>
          <w:rFonts w:ascii="Arial" w:eastAsia="Arial" w:hAnsi="Arial" w:cs="Arial"/>
          <w:b/>
          <w:sz w:val="24"/>
          <w:szCs w:val="24"/>
          <w:highlight w:val="yellow"/>
        </w:rPr>
      </w:pPr>
    </w:p>
    <w:p w14:paraId="626103B8" w14:textId="11225BF2" w:rsidR="00D65DC7" w:rsidRDefault="00AB39EF">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6E2DFD9F" w14:textId="649FB3C6" w:rsidR="00AB39EF" w:rsidRPr="00AB39EF" w:rsidRDefault="00AB39EF">
      <w:pPr>
        <w:spacing w:after="0" w:line="240" w:lineRule="auto"/>
        <w:jc w:val="both"/>
        <w:rPr>
          <w:rFonts w:ascii="Arial" w:eastAsia="Arial" w:hAnsi="Arial" w:cs="Arial"/>
          <w:b/>
          <w:sz w:val="24"/>
          <w:szCs w:val="24"/>
        </w:rPr>
      </w:pPr>
      <w:r>
        <w:rPr>
          <w:rFonts w:ascii="Arial" w:eastAsia="Arial" w:hAnsi="Arial" w:cs="Arial"/>
          <w:sz w:val="24"/>
          <w:szCs w:val="24"/>
        </w:rPr>
        <w:t>n/a</w:t>
      </w:r>
    </w:p>
    <w:p w14:paraId="626103B9" w14:textId="77777777" w:rsidR="00D65DC7" w:rsidRDefault="00D65DC7">
      <w:pPr>
        <w:spacing w:after="240"/>
        <w:jc w:val="both"/>
        <w:rPr>
          <w:rFonts w:ascii="Arial" w:eastAsia="Arial" w:hAnsi="Arial" w:cs="Arial"/>
          <w:sz w:val="24"/>
          <w:szCs w:val="24"/>
        </w:rPr>
      </w:pPr>
    </w:p>
    <w:tbl>
      <w:tblPr>
        <w:tblStyle w:val="a"/>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D65DC7" w14:paraId="626103BC" w14:textId="77777777" w:rsidTr="00D65DC7">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626103BA" w14:textId="77777777" w:rsidR="00D65DC7" w:rsidRDefault="003B3848">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14:paraId="626103BB" w14:textId="77777777" w:rsidR="00D65DC7" w:rsidRDefault="003B3848">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D65DC7" w14:paraId="626103C1" w14:textId="77777777" w:rsidTr="00D65DC7">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626103BD" w14:textId="77777777" w:rsidR="00D65DC7" w:rsidRDefault="003B3848">
            <w:pPr>
              <w:keepNext/>
              <w:pBdr>
                <w:top w:val="nil"/>
                <w:left w:val="nil"/>
                <w:bottom w:val="nil"/>
                <w:right w:val="nil"/>
                <w:between w:val="nil"/>
              </w:pBdr>
              <w:spacing w:before="240" w:after="120"/>
              <w:rPr>
                <w:rFonts w:ascii="Arial" w:eastAsia="Arial" w:hAnsi="Arial" w:cs="Arial"/>
                <w:color w:val="000000"/>
                <w:sz w:val="24"/>
                <w:szCs w:val="24"/>
              </w:rPr>
            </w:pPr>
            <w:bookmarkStart w:id="1" w:name="_GoBack"/>
            <w:r>
              <w:rPr>
                <w:rFonts w:ascii="Arial" w:eastAsia="Arial" w:hAnsi="Arial" w:cs="Arial"/>
                <w:color w:val="000000"/>
                <w:sz w:val="24"/>
                <w:szCs w:val="24"/>
              </w:rPr>
              <w:t>Signature:</w:t>
            </w:r>
          </w:p>
        </w:tc>
        <w:tc>
          <w:tcPr>
            <w:tcW w:w="2980" w:type="dxa"/>
          </w:tcPr>
          <w:p w14:paraId="626103BE" w14:textId="722B4675" w:rsidR="00D65DC7" w:rsidRDefault="00D444F0">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REDACTED</w:t>
            </w:r>
          </w:p>
        </w:tc>
        <w:tc>
          <w:tcPr>
            <w:cnfStyle w:val="000010000000" w:firstRow="0" w:lastRow="0" w:firstColumn="0" w:lastColumn="0" w:oddVBand="1" w:evenVBand="0" w:oddHBand="0" w:evenHBand="0" w:firstRowFirstColumn="0" w:firstRowLastColumn="0" w:lastRowFirstColumn="0" w:lastRowLastColumn="0"/>
            <w:tcW w:w="1556" w:type="dxa"/>
          </w:tcPr>
          <w:p w14:paraId="626103BF" w14:textId="77777777" w:rsidR="00D65DC7" w:rsidRDefault="003B3848">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626103C0" w14:textId="254A6240" w:rsidR="00D65DC7" w:rsidRDefault="00D444F0">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REDACTED</w:t>
            </w:r>
          </w:p>
        </w:tc>
      </w:tr>
      <w:bookmarkEnd w:id="1"/>
      <w:tr w:rsidR="00D65DC7" w14:paraId="626103C6" w14:textId="77777777" w:rsidTr="00D65DC7">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626103C2" w14:textId="77777777" w:rsidR="00D65DC7" w:rsidRDefault="003B3848">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626103C3" w14:textId="02F48716" w:rsidR="00D65DC7" w:rsidRDefault="00D444F0">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REDACTED</w:t>
            </w:r>
          </w:p>
        </w:tc>
        <w:tc>
          <w:tcPr>
            <w:cnfStyle w:val="000010000000" w:firstRow="0" w:lastRow="0" w:firstColumn="0" w:lastColumn="0" w:oddVBand="1" w:evenVBand="0" w:oddHBand="0" w:evenHBand="0" w:firstRowFirstColumn="0" w:firstRowLastColumn="0" w:lastRowFirstColumn="0" w:lastRowLastColumn="0"/>
            <w:tcW w:w="1556" w:type="dxa"/>
          </w:tcPr>
          <w:p w14:paraId="626103C4" w14:textId="77777777" w:rsidR="00D65DC7" w:rsidRDefault="003B3848">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626103C5" w14:textId="2EB32CDD" w:rsidR="00D65DC7" w:rsidRDefault="00D444F0">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REDACTED</w:t>
            </w:r>
          </w:p>
        </w:tc>
      </w:tr>
      <w:tr w:rsidR="00D444F0" w14:paraId="626103CB" w14:textId="77777777" w:rsidTr="00D65DC7">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626103C7" w14:textId="77777777" w:rsidR="00D444F0" w:rsidRDefault="00D444F0" w:rsidP="00D444F0">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626103C8" w14:textId="6ED9BB0E" w:rsidR="00D444F0" w:rsidRDefault="00D444F0" w:rsidP="00D444F0">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REDACTED</w:t>
            </w:r>
          </w:p>
        </w:tc>
        <w:tc>
          <w:tcPr>
            <w:cnfStyle w:val="000010000000" w:firstRow="0" w:lastRow="0" w:firstColumn="0" w:lastColumn="0" w:oddVBand="1" w:evenVBand="0" w:oddHBand="0" w:evenHBand="0" w:firstRowFirstColumn="0" w:firstRowLastColumn="0" w:lastRowFirstColumn="0" w:lastRowLastColumn="0"/>
            <w:tcW w:w="1556" w:type="dxa"/>
          </w:tcPr>
          <w:p w14:paraId="626103C9" w14:textId="77777777" w:rsidR="00D444F0" w:rsidRDefault="00D444F0" w:rsidP="00D444F0">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626103CA" w14:textId="598421AA" w:rsidR="00D444F0" w:rsidRDefault="00D444F0" w:rsidP="00D444F0">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REDACTED</w:t>
            </w:r>
          </w:p>
        </w:tc>
      </w:tr>
      <w:tr w:rsidR="00D444F0" w14:paraId="626103D0" w14:textId="77777777" w:rsidTr="00D65DC7">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626103CC" w14:textId="77777777" w:rsidR="00D444F0" w:rsidRDefault="00D444F0" w:rsidP="00D444F0">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626103CD" w14:textId="2CFA7263" w:rsidR="00D444F0" w:rsidRDefault="00D444F0" w:rsidP="00D444F0">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30/08/2021</w:t>
            </w:r>
          </w:p>
        </w:tc>
        <w:tc>
          <w:tcPr>
            <w:cnfStyle w:val="000010000000" w:firstRow="0" w:lastRow="0" w:firstColumn="0" w:lastColumn="0" w:oddVBand="1" w:evenVBand="0" w:oddHBand="0" w:evenHBand="0" w:firstRowFirstColumn="0" w:firstRowLastColumn="0" w:lastRowFirstColumn="0" w:lastRowLastColumn="0"/>
            <w:tcW w:w="1556" w:type="dxa"/>
          </w:tcPr>
          <w:p w14:paraId="626103CE" w14:textId="77777777" w:rsidR="00D444F0" w:rsidRDefault="00D444F0" w:rsidP="00D444F0">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626103CF" w14:textId="2256DB2C" w:rsidR="00D444F0" w:rsidRDefault="00D444F0" w:rsidP="00D444F0">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03/09/2021</w:t>
            </w:r>
          </w:p>
        </w:tc>
      </w:tr>
    </w:tbl>
    <w:p w14:paraId="626103D1" w14:textId="77777777" w:rsidR="00D65DC7" w:rsidRDefault="00D65DC7">
      <w:pPr>
        <w:rPr>
          <w:rFonts w:ascii="Arial" w:eastAsia="Arial" w:hAnsi="Arial" w:cs="Arial"/>
          <w:color w:val="1F497D"/>
          <w:sz w:val="24"/>
          <w:szCs w:val="24"/>
          <w:highlight w:val="yellow"/>
        </w:rPr>
      </w:pPr>
    </w:p>
    <w:p w14:paraId="626103D2" w14:textId="77777777" w:rsidR="00D65DC7" w:rsidRDefault="003B3848">
      <w:pPr>
        <w:rPr>
          <w:rFonts w:ascii="Arial" w:eastAsia="Arial" w:hAnsi="Arial" w:cs="Arial"/>
          <w:color w:val="1F497D"/>
          <w:sz w:val="24"/>
          <w:szCs w:val="24"/>
        </w:rPr>
      </w:pPr>
      <w:r>
        <w:rPr>
          <w:rFonts w:ascii="Arial" w:eastAsia="Arial" w:hAnsi="Arial" w:cs="Arial"/>
          <w:color w:val="1F497D"/>
          <w:sz w:val="24"/>
          <w:szCs w:val="24"/>
          <w:highlight w:val="yellow"/>
        </w:rPr>
        <w:t>[</w:t>
      </w:r>
      <w:r>
        <w:rPr>
          <w:rFonts w:ascii="Arial" w:eastAsia="Arial" w:hAnsi="Arial" w:cs="Arial"/>
          <w:b/>
          <w:color w:val="1F497D"/>
          <w:sz w:val="24"/>
          <w:szCs w:val="24"/>
          <w:highlight w:val="yellow"/>
        </w:rPr>
        <w:t>Buyer g</w:t>
      </w:r>
      <w:r>
        <w:rPr>
          <w:rFonts w:ascii="Arial" w:eastAsia="Arial" w:hAnsi="Arial" w:cs="Arial"/>
          <w:b/>
          <w:sz w:val="24"/>
          <w:szCs w:val="24"/>
          <w:highlight w:val="yellow"/>
        </w:rPr>
        <w:t xml:space="preserve">uidance: </w:t>
      </w:r>
      <w:r>
        <w:rPr>
          <w:rFonts w:ascii="Arial" w:eastAsia="Arial" w:hAnsi="Arial" w:cs="Arial"/>
          <w:color w:val="1F497D"/>
          <w:sz w:val="24"/>
          <w:szCs w:val="24"/>
        </w:rPr>
        <w:t>e</w:t>
      </w:r>
      <w:r>
        <w:rPr>
          <w:rFonts w:ascii="Arial" w:eastAsia="Arial" w:hAnsi="Arial" w:cs="Arial"/>
          <w:sz w:val="24"/>
          <w:szCs w:val="24"/>
        </w:rPr>
        <w:t>xecution by seal / deed where required by the Buyer</w:t>
      </w:r>
      <w:r>
        <w:rPr>
          <w:rFonts w:ascii="Arial" w:eastAsia="Arial" w:hAnsi="Arial" w:cs="Arial"/>
          <w:color w:val="1F497D"/>
          <w:sz w:val="24"/>
          <w:szCs w:val="24"/>
        </w:rPr>
        <w:t>]</w:t>
      </w:r>
      <w:r>
        <w:rPr>
          <w:rFonts w:ascii="Arial" w:eastAsia="Arial" w:hAnsi="Arial" w:cs="Arial"/>
          <w:sz w:val="24"/>
          <w:szCs w:val="24"/>
        </w:rPr>
        <w:t>.</w:t>
      </w:r>
    </w:p>
    <w:p w14:paraId="626103D3" w14:textId="77777777" w:rsidR="00D65DC7" w:rsidRDefault="003B3848">
      <w:pPr>
        <w:rPr>
          <w:rFonts w:ascii="Arial" w:eastAsia="Arial" w:hAnsi="Arial" w:cs="Arial"/>
          <w:b/>
          <w:sz w:val="36"/>
          <w:szCs w:val="36"/>
        </w:rPr>
      </w:pPr>
      <w:r>
        <w:br w:type="page"/>
      </w:r>
      <w:r>
        <w:rPr>
          <w:rFonts w:ascii="Arial" w:eastAsia="Arial" w:hAnsi="Arial" w:cs="Arial"/>
          <w:b/>
          <w:sz w:val="36"/>
          <w:szCs w:val="36"/>
        </w:rPr>
        <w:lastRenderedPageBreak/>
        <w:t>Joint Schedule 2 (Variation Form)</w:t>
      </w:r>
    </w:p>
    <w:p w14:paraId="626103D4" w14:textId="77777777" w:rsidR="00D65DC7" w:rsidRDefault="003B3848">
      <w:pPr>
        <w:rPr>
          <w:rFonts w:ascii="Arial" w:eastAsia="Arial" w:hAnsi="Arial" w:cs="Arial"/>
          <w:sz w:val="24"/>
          <w:szCs w:val="24"/>
        </w:rPr>
      </w:pPr>
      <w:r>
        <w:rPr>
          <w:rFonts w:ascii="Arial" w:eastAsia="Arial" w:hAnsi="Arial" w:cs="Arial"/>
          <w:sz w:val="24"/>
          <w:szCs w:val="24"/>
        </w:rPr>
        <w:t>This form is to be used in order to change a contract in accordance with Clause 24 (Changing the Contract)</w:t>
      </w:r>
    </w:p>
    <w:tbl>
      <w:tblPr>
        <w:tblStyle w:val="a0"/>
        <w:tblW w:w="8982"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400" w:firstRow="0" w:lastRow="0" w:firstColumn="0" w:lastColumn="0" w:noHBand="0" w:noVBand="1"/>
      </w:tblPr>
      <w:tblGrid>
        <w:gridCol w:w="2938"/>
        <w:gridCol w:w="3022"/>
        <w:gridCol w:w="3022"/>
      </w:tblGrid>
      <w:tr w:rsidR="00D65DC7" w14:paraId="626103D6" w14:textId="77777777">
        <w:tc>
          <w:tcPr>
            <w:tcW w:w="8982" w:type="dxa"/>
            <w:gridSpan w:val="3"/>
          </w:tcPr>
          <w:p w14:paraId="626103D5" w14:textId="77777777" w:rsidR="00D65DC7" w:rsidRDefault="003B3848">
            <w:pPr>
              <w:pBdr>
                <w:top w:val="nil"/>
                <w:left w:val="nil"/>
                <w:bottom w:val="nil"/>
                <w:right w:val="nil"/>
                <w:between w:val="nil"/>
              </w:pBdr>
              <w:spacing w:after="120"/>
              <w:ind w:left="34"/>
              <w:jc w:val="center"/>
              <w:rPr>
                <w:rFonts w:ascii="Arial" w:eastAsia="Arial" w:hAnsi="Arial" w:cs="Arial"/>
                <w:b/>
                <w:color w:val="000000"/>
                <w:sz w:val="22"/>
                <w:szCs w:val="22"/>
                <w:highlight w:val="green"/>
              </w:rPr>
            </w:pPr>
            <w:r>
              <w:rPr>
                <w:rFonts w:ascii="Arial" w:eastAsia="Arial" w:hAnsi="Arial" w:cs="Arial"/>
                <w:b/>
                <w:color w:val="000000"/>
                <w:sz w:val="22"/>
                <w:szCs w:val="22"/>
              </w:rPr>
              <w:t xml:space="preserve">Contract Details </w:t>
            </w:r>
          </w:p>
        </w:tc>
      </w:tr>
      <w:tr w:rsidR="00D65DC7" w14:paraId="626103DB" w14:textId="77777777">
        <w:trPr>
          <w:trHeight w:val="1174"/>
        </w:trPr>
        <w:tc>
          <w:tcPr>
            <w:tcW w:w="2938" w:type="dxa"/>
          </w:tcPr>
          <w:p w14:paraId="626103D7" w14:textId="77777777" w:rsidR="00D65DC7" w:rsidRDefault="003B384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This variation is between:</w:t>
            </w:r>
          </w:p>
        </w:tc>
        <w:tc>
          <w:tcPr>
            <w:tcW w:w="6044" w:type="dxa"/>
            <w:gridSpan w:val="2"/>
          </w:tcPr>
          <w:p w14:paraId="626103D8" w14:textId="77777777" w:rsidR="00D65DC7" w:rsidRDefault="003B3848">
            <w:pPr>
              <w:pBdr>
                <w:top w:val="nil"/>
                <w:left w:val="nil"/>
                <w:bottom w:val="nil"/>
                <w:right w:val="nil"/>
                <w:between w:val="nil"/>
              </w:pBdr>
              <w:spacing w:after="120"/>
              <w:ind w:left="34"/>
              <w:jc w:val="both"/>
              <w:rPr>
                <w:rFonts w:ascii="Arial" w:eastAsia="Arial" w:hAnsi="Arial" w:cs="Arial"/>
                <w:color w:val="000000"/>
                <w:sz w:val="22"/>
                <w:szCs w:val="22"/>
              </w:rPr>
            </w:pPr>
            <w:r>
              <w:rPr>
                <w:rFonts w:ascii="Arial" w:eastAsia="Arial" w:hAnsi="Arial" w:cs="Arial"/>
                <w:b/>
                <w:color w:val="000000"/>
                <w:sz w:val="22"/>
                <w:szCs w:val="22"/>
                <w:highlight w:val="yellow"/>
              </w:rPr>
              <w:t>[delete</w:t>
            </w:r>
            <w:r>
              <w:rPr>
                <w:rFonts w:ascii="Arial" w:eastAsia="Arial" w:hAnsi="Arial" w:cs="Arial"/>
                <w:b/>
                <w:color w:val="000000"/>
                <w:sz w:val="22"/>
                <w:szCs w:val="22"/>
              </w:rPr>
              <w:t xml:space="preserve"> </w:t>
            </w:r>
            <w:r>
              <w:rPr>
                <w:rFonts w:ascii="Arial" w:eastAsia="Arial" w:hAnsi="Arial" w:cs="Arial"/>
                <w:color w:val="000000"/>
                <w:sz w:val="22"/>
                <w:szCs w:val="22"/>
              </w:rPr>
              <w:t>as applicable:</w:t>
            </w:r>
            <w:r>
              <w:rPr>
                <w:rFonts w:ascii="Arial" w:eastAsia="Arial" w:hAnsi="Arial" w:cs="Arial"/>
                <w:b/>
                <w:color w:val="000000"/>
                <w:sz w:val="22"/>
                <w:szCs w:val="22"/>
              </w:rPr>
              <w:t xml:space="preserve"> </w:t>
            </w:r>
            <w:r>
              <w:rPr>
                <w:rFonts w:ascii="Arial" w:eastAsia="Arial" w:hAnsi="Arial" w:cs="Arial"/>
                <w:color w:val="000000"/>
                <w:sz w:val="22"/>
                <w:szCs w:val="22"/>
              </w:rPr>
              <w:t>CCS / Buyer</w:t>
            </w:r>
            <w:r>
              <w:rPr>
                <w:rFonts w:ascii="Arial" w:eastAsia="Arial" w:hAnsi="Arial" w:cs="Arial"/>
                <w:b/>
                <w:color w:val="000000"/>
                <w:sz w:val="22"/>
                <w:szCs w:val="22"/>
              </w:rPr>
              <w:t>]</w:t>
            </w:r>
            <w:r>
              <w:rPr>
                <w:rFonts w:ascii="Arial" w:eastAsia="Arial" w:hAnsi="Arial" w:cs="Arial"/>
                <w:color w:val="000000"/>
                <w:sz w:val="22"/>
                <w:szCs w:val="22"/>
              </w:rPr>
              <w:t xml:space="preserve"> ("</w:t>
            </w:r>
            <w:r>
              <w:rPr>
                <w:rFonts w:ascii="Arial" w:eastAsia="Arial" w:hAnsi="Arial" w:cs="Arial"/>
                <w:b/>
                <w:color w:val="000000"/>
                <w:sz w:val="22"/>
                <w:szCs w:val="22"/>
              </w:rPr>
              <w:t>CCS”  “the Buyer"</w:t>
            </w:r>
            <w:r>
              <w:rPr>
                <w:rFonts w:ascii="Arial" w:eastAsia="Arial" w:hAnsi="Arial" w:cs="Arial"/>
                <w:color w:val="000000"/>
                <w:sz w:val="22"/>
                <w:szCs w:val="22"/>
              </w:rPr>
              <w:t>)</w:t>
            </w:r>
          </w:p>
          <w:p w14:paraId="626103D9" w14:textId="77777777" w:rsidR="00D65DC7" w:rsidRDefault="003B384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 xml:space="preserve">And </w:t>
            </w:r>
          </w:p>
          <w:p w14:paraId="626103DA" w14:textId="77777777" w:rsidR="00D65DC7" w:rsidRDefault="003B384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b/>
                <w:color w:val="000000"/>
                <w:sz w:val="22"/>
                <w:szCs w:val="22"/>
                <w:highlight w:val="yellow"/>
              </w:rPr>
              <w:t xml:space="preserve">[insert </w:t>
            </w:r>
            <w:r>
              <w:rPr>
                <w:rFonts w:ascii="Arial" w:eastAsia="Arial" w:hAnsi="Arial" w:cs="Arial"/>
                <w:color w:val="000000"/>
                <w:sz w:val="22"/>
                <w:szCs w:val="22"/>
              </w:rPr>
              <w:t>name of Supplier</w:t>
            </w:r>
            <w:r>
              <w:rPr>
                <w:rFonts w:ascii="Arial" w:eastAsia="Arial" w:hAnsi="Arial" w:cs="Arial"/>
                <w:b/>
                <w:color w:val="000000"/>
                <w:sz w:val="22"/>
                <w:szCs w:val="22"/>
              </w:rPr>
              <w:t>]</w:t>
            </w:r>
            <w:r>
              <w:rPr>
                <w:rFonts w:ascii="Arial" w:eastAsia="Arial" w:hAnsi="Arial" w:cs="Arial"/>
                <w:color w:val="000000"/>
                <w:sz w:val="22"/>
                <w:szCs w:val="22"/>
              </w:rPr>
              <w:t xml:space="preserve"> (</w:t>
            </w:r>
            <w:r>
              <w:rPr>
                <w:rFonts w:ascii="Arial" w:eastAsia="Arial" w:hAnsi="Arial" w:cs="Arial"/>
                <w:b/>
                <w:color w:val="000000"/>
                <w:sz w:val="22"/>
                <w:szCs w:val="22"/>
              </w:rPr>
              <w:t>"the Supplier"</w:t>
            </w:r>
            <w:r>
              <w:rPr>
                <w:rFonts w:ascii="Arial" w:eastAsia="Arial" w:hAnsi="Arial" w:cs="Arial"/>
                <w:color w:val="000000"/>
                <w:sz w:val="22"/>
                <w:szCs w:val="22"/>
              </w:rPr>
              <w:t>)</w:t>
            </w:r>
          </w:p>
        </w:tc>
      </w:tr>
      <w:tr w:rsidR="00D65DC7" w14:paraId="626103DE" w14:textId="77777777">
        <w:tc>
          <w:tcPr>
            <w:tcW w:w="2938" w:type="dxa"/>
          </w:tcPr>
          <w:p w14:paraId="626103DC" w14:textId="77777777" w:rsidR="00D65DC7" w:rsidRDefault="003B384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Contract name:</w:t>
            </w:r>
          </w:p>
        </w:tc>
        <w:tc>
          <w:tcPr>
            <w:tcW w:w="6044" w:type="dxa"/>
            <w:gridSpan w:val="2"/>
          </w:tcPr>
          <w:p w14:paraId="626103DD" w14:textId="77777777" w:rsidR="00D65DC7" w:rsidRDefault="003B384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b/>
                <w:color w:val="000000"/>
                <w:sz w:val="22"/>
                <w:szCs w:val="22"/>
                <w:highlight w:val="yellow"/>
              </w:rPr>
              <w:t xml:space="preserve">[insert </w:t>
            </w:r>
            <w:r>
              <w:rPr>
                <w:rFonts w:ascii="Arial" w:eastAsia="Arial" w:hAnsi="Arial" w:cs="Arial"/>
                <w:color w:val="000000"/>
                <w:sz w:val="22"/>
                <w:szCs w:val="22"/>
              </w:rPr>
              <w:t xml:space="preserve">name of contract to be changed] </w:t>
            </w:r>
            <w:r>
              <w:rPr>
                <w:rFonts w:ascii="Arial" w:eastAsia="Arial" w:hAnsi="Arial" w:cs="Arial"/>
                <w:b/>
                <w:color w:val="000000"/>
                <w:sz w:val="22"/>
                <w:szCs w:val="22"/>
              </w:rPr>
              <w:t>(“the Contract”)</w:t>
            </w:r>
          </w:p>
        </w:tc>
      </w:tr>
      <w:tr w:rsidR="00D65DC7" w14:paraId="626103E1" w14:textId="77777777">
        <w:tc>
          <w:tcPr>
            <w:tcW w:w="2938" w:type="dxa"/>
          </w:tcPr>
          <w:p w14:paraId="626103DF" w14:textId="77777777" w:rsidR="00D65DC7" w:rsidRDefault="003B384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Contract reference number:</w:t>
            </w:r>
          </w:p>
        </w:tc>
        <w:tc>
          <w:tcPr>
            <w:tcW w:w="6044" w:type="dxa"/>
            <w:gridSpan w:val="2"/>
          </w:tcPr>
          <w:p w14:paraId="626103E0" w14:textId="77777777" w:rsidR="00D65DC7" w:rsidRDefault="003B384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b/>
                <w:color w:val="000000"/>
                <w:sz w:val="22"/>
                <w:szCs w:val="22"/>
                <w:highlight w:val="yellow"/>
              </w:rPr>
              <w:t xml:space="preserve">[insert </w:t>
            </w:r>
            <w:r>
              <w:rPr>
                <w:rFonts w:ascii="Arial" w:eastAsia="Arial" w:hAnsi="Arial" w:cs="Arial"/>
                <w:color w:val="000000"/>
                <w:sz w:val="22"/>
                <w:szCs w:val="22"/>
              </w:rPr>
              <w:t>contract reference number]</w:t>
            </w:r>
          </w:p>
        </w:tc>
      </w:tr>
      <w:tr w:rsidR="00D65DC7" w14:paraId="626103E3" w14:textId="77777777">
        <w:tc>
          <w:tcPr>
            <w:tcW w:w="8982" w:type="dxa"/>
            <w:gridSpan w:val="3"/>
          </w:tcPr>
          <w:p w14:paraId="626103E2" w14:textId="77777777" w:rsidR="00D65DC7" w:rsidRDefault="003B3848">
            <w:pPr>
              <w:pBdr>
                <w:top w:val="nil"/>
                <w:left w:val="nil"/>
                <w:bottom w:val="nil"/>
                <w:right w:val="nil"/>
                <w:between w:val="nil"/>
              </w:pBdr>
              <w:spacing w:after="120"/>
              <w:ind w:left="34"/>
              <w:jc w:val="center"/>
              <w:rPr>
                <w:rFonts w:ascii="Arial" w:eastAsia="Arial" w:hAnsi="Arial" w:cs="Arial"/>
                <w:color w:val="000000"/>
                <w:sz w:val="22"/>
                <w:szCs w:val="22"/>
              </w:rPr>
            </w:pPr>
            <w:r>
              <w:rPr>
                <w:rFonts w:ascii="Arial" w:eastAsia="Arial" w:hAnsi="Arial" w:cs="Arial"/>
                <w:b/>
                <w:color w:val="000000"/>
                <w:sz w:val="22"/>
                <w:szCs w:val="22"/>
              </w:rPr>
              <w:t>Details of Proposed Variation</w:t>
            </w:r>
          </w:p>
        </w:tc>
      </w:tr>
      <w:tr w:rsidR="00D65DC7" w14:paraId="626103E6" w14:textId="77777777">
        <w:tc>
          <w:tcPr>
            <w:tcW w:w="2938" w:type="dxa"/>
          </w:tcPr>
          <w:p w14:paraId="626103E4" w14:textId="77777777" w:rsidR="00D65DC7" w:rsidRDefault="003B384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Variation initiated by:</w:t>
            </w:r>
          </w:p>
        </w:tc>
        <w:tc>
          <w:tcPr>
            <w:tcW w:w="6044" w:type="dxa"/>
            <w:gridSpan w:val="2"/>
          </w:tcPr>
          <w:p w14:paraId="626103E5" w14:textId="77777777" w:rsidR="00D65DC7" w:rsidRDefault="003B384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b/>
                <w:color w:val="000000"/>
                <w:sz w:val="22"/>
                <w:szCs w:val="22"/>
                <w:highlight w:val="yellow"/>
              </w:rPr>
              <w:t>[delete</w:t>
            </w:r>
            <w:r>
              <w:rPr>
                <w:rFonts w:ascii="Arial" w:eastAsia="Arial" w:hAnsi="Arial" w:cs="Arial"/>
                <w:color w:val="000000"/>
                <w:sz w:val="22"/>
                <w:szCs w:val="22"/>
              </w:rPr>
              <w:t xml:space="preserve"> as applicable: CCS/Buyer/Supplier]</w:t>
            </w:r>
          </w:p>
        </w:tc>
      </w:tr>
      <w:tr w:rsidR="00D65DC7" w14:paraId="626103E9" w14:textId="77777777">
        <w:tc>
          <w:tcPr>
            <w:tcW w:w="2938" w:type="dxa"/>
          </w:tcPr>
          <w:p w14:paraId="626103E7" w14:textId="77777777" w:rsidR="00D65DC7" w:rsidRDefault="003B384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Variation number:</w:t>
            </w:r>
          </w:p>
        </w:tc>
        <w:tc>
          <w:tcPr>
            <w:tcW w:w="6044" w:type="dxa"/>
            <w:gridSpan w:val="2"/>
          </w:tcPr>
          <w:p w14:paraId="626103E8" w14:textId="77777777" w:rsidR="00D65DC7" w:rsidRDefault="003B384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b/>
                <w:color w:val="000000"/>
                <w:sz w:val="22"/>
                <w:szCs w:val="22"/>
                <w:highlight w:val="yellow"/>
              </w:rPr>
              <w:t xml:space="preserve">[insert </w:t>
            </w:r>
            <w:r>
              <w:rPr>
                <w:rFonts w:ascii="Arial" w:eastAsia="Arial" w:hAnsi="Arial" w:cs="Arial"/>
                <w:color w:val="000000"/>
                <w:sz w:val="22"/>
                <w:szCs w:val="22"/>
              </w:rPr>
              <w:t>variation number]</w:t>
            </w:r>
          </w:p>
        </w:tc>
      </w:tr>
      <w:tr w:rsidR="00D65DC7" w14:paraId="626103EC" w14:textId="77777777">
        <w:tc>
          <w:tcPr>
            <w:tcW w:w="2938" w:type="dxa"/>
          </w:tcPr>
          <w:p w14:paraId="626103EA" w14:textId="77777777" w:rsidR="00D65DC7" w:rsidRDefault="003B384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Date variation is raised:</w:t>
            </w:r>
          </w:p>
        </w:tc>
        <w:tc>
          <w:tcPr>
            <w:tcW w:w="6044" w:type="dxa"/>
            <w:gridSpan w:val="2"/>
          </w:tcPr>
          <w:p w14:paraId="626103EB" w14:textId="77777777" w:rsidR="00D65DC7" w:rsidRDefault="003B384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b/>
                <w:color w:val="000000"/>
                <w:sz w:val="22"/>
                <w:szCs w:val="22"/>
                <w:highlight w:val="yellow"/>
              </w:rPr>
              <w:t xml:space="preserve">[insert </w:t>
            </w:r>
            <w:r>
              <w:rPr>
                <w:rFonts w:ascii="Arial" w:eastAsia="Arial" w:hAnsi="Arial" w:cs="Arial"/>
                <w:color w:val="000000"/>
                <w:sz w:val="22"/>
                <w:szCs w:val="22"/>
              </w:rPr>
              <w:t>date]</w:t>
            </w:r>
          </w:p>
        </w:tc>
      </w:tr>
      <w:tr w:rsidR="00D65DC7" w14:paraId="626103EF" w14:textId="77777777">
        <w:tc>
          <w:tcPr>
            <w:tcW w:w="2938" w:type="dxa"/>
          </w:tcPr>
          <w:p w14:paraId="626103ED" w14:textId="77777777" w:rsidR="00D65DC7" w:rsidRDefault="003B384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Proposed variation</w:t>
            </w:r>
          </w:p>
        </w:tc>
        <w:tc>
          <w:tcPr>
            <w:tcW w:w="6044" w:type="dxa"/>
            <w:gridSpan w:val="2"/>
          </w:tcPr>
          <w:p w14:paraId="626103EE" w14:textId="77777777" w:rsidR="00D65DC7" w:rsidRDefault="00D65DC7">
            <w:pPr>
              <w:pBdr>
                <w:top w:val="nil"/>
                <w:left w:val="nil"/>
                <w:bottom w:val="nil"/>
                <w:right w:val="nil"/>
                <w:between w:val="nil"/>
              </w:pBdr>
              <w:spacing w:after="120"/>
              <w:jc w:val="both"/>
              <w:rPr>
                <w:rFonts w:ascii="Arial" w:eastAsia="Arial" w:hAnsi="Arial" w:cs="Arial"/>
                <w:color w:val="000000"/>
                <w:sz w:val="22"/>
                <w:szCs w:val="22"/>
                <w:highlight w:val="yellow"/>
              </w:rPr>
            </w:pPr>
          </w:p>
        </w:tc>
      </w:tr>
      <w:tr w:rsidR="00D65DC7" w14:paraId="626103F2" w14:textId="77777777">
        <w:tc>
          <w:tcPr>
            <w:tcW w:w="2938" w:type="dxa"/>
          </w:tcPr>
          <w:p w14:paraId="626103F0" w14:textId="77777777" w:rsidR="00D65DC7" w:rsidRDefault="003B384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Reason for the variation:</w:t>
            </w:r>
          </w:p>
        </w:tc>
        <w:tc>
          <w:tcPr>
            <w:tcW w:w="6044" w:type="dxa"/>
            <w:gridSpan w:val="2"/>
          </w:tcPr>
          <w:p w14:paraId="626103F1" w14:textId="77777777" w:rsidR="00D65DC7" w:rsidRDefault="003B384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b/>
                <w:color w:val="000000"/>
                <w:sz w:val="22"/>
                <w:szCs w:val="22"/>
                <w:highlight w:val="yellow"/>
              </w:rPr>
              <w:t xml:space="preserve">[insert </w:t>
            </w:r>
            <w:r>
              <w:rPr>
                <w:rFonts w:ascii="Arial" w:eastAsia="Arial" w:hAnsi="Arial" w:cs="Arial"/>
                <w:color w:val="000000"/>
                <w:sz w:val="22"/>
                <w:szCs w:val="22"/>
              </w:rPr>
              <w:t>reason]</w:t>
            </w:r>
          </w:p>
        </w:tc>
      </w:tr>
      <w:tr w:rsidR="00D65DC7" w14:paraId="626103F5" w14:textId="77777777">
        <w:trPr>
          <w:trHeight w:val="718"/>
        </w:trPr>
        <w:tc>
          <w:tcPr>
            <w:tcW w:w="2938" w:type="dxa"/>
          </w:tcPr>
          <w:p w14:paraId="626103F3" w14:textId="77777777" w:rsidR="00D65DC7" w:rsidRDefault="003B384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An Impact Assessment shall be provided within:</w:t>
            </w:r>
          </w:p>
        </w:tc>
        <w:tc>
          <w:tcPr>
            <w:tcW w:w="6044" w:type="dxa"/>
            <w:gridSpan w:val="2"/>
          </w:tcPr>
          <w:p w14:paraId="626103F4" w14:textId="77777777" w:rsidR="00D65DC7" w:rsidRDefault="003B384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b/>
                <w:color w:val="000000"/>
                <w:sz w:val="22"/>
                <w:szCs w:val="22"/>
                <w:highlight w:val="yellow"/>
              </w:rPr>
              <w:t xml:space="preserve">[insert </w:t>
            </w:r>
            <w:r>
              <w:rPr>
                <w:rFonts w:ascii="Arial" w:eastAsia="Arial" w:hAnsi="Arial" w:cs="Arial"/>
                <w:color w:val="000000"/>
                <w:sz w:val="22"/>
                <w:szCs w:val="22"/>
              </w:rPr>
              <w:t>number] days</w:t>
            </w:r>
          </w:p>
        </w:tc>
      </w:tr>
      <w:tr w:rsidR="00D65DC7" w14:paraId="626103F7" w14:textId="77777777">
        <w:trPr>
          <w:trHeight w:val="285"/>
        </w:trPr>
        <w:tc>
          <w:tcPr>
            <w:tcW w:w="8982" w:type="dxa"/>
            <w:gridSpan w:val="3"/>
          </w:tcPr>
          <w:p w14:paraId="626103F6" w14:textId="77777777" w:rsidR="00D65DC7" w:rsidRDefault="003B3848">
            <w:pPr>
              <w:pBdr>
                <w:top w:val="nil"/>
                <w:left w:val="nil"/>
                <w:bottom w:val="nil"/>
                <w:right w:val="nil"/>
                <w:between w:val="nil"/>
              </w:pBdr>
              <w:spacing w:after="120"/>
              <w:jc w:val="center"/>
              <w:rPr>
                <w:rFonts w:ascii="Arial" w:eastAsia="Arial" w:hAnsi="Arial" w:cs="Arial"/>
                <w:color w:val="000000"/>
                <w:sz w:val="22"/>
                <w:szCs w:val="22"/>
              </w:rPr>
            </w:pPr>
            <w:r>
              <w:rPr>
                <w:rFonts w:ascii="Arial" w:eastAsia="Arial" w:hAnsi="Arial" w:cs="Arial"/>
                <w:b/>
                <w:color w:val="000000"/>
                <w:sz w:val="22"/>
                <w:szCs w:val="22"/>
              </w:rPr>
              <w:t>Impact of Variation</w:t>
            </w:r>
          </w:p>
        </w:tc>
      </w:tr>
      <w:tr w:rsidR="00D65DC7" w14:paraId="626103FA" w14:textId="77777777">
        <w:tc>
          <w:tcPr>
            <w:tcW w:w="2938" w:type="dxa"/>
          </w:tcPr>
          <w:p w14:paraId="626103F8" w14:textId="77777777" w:rsidR="00D65DC7" w:rsidRDefault="003B384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Likely impact of the proposed variation:</w:t>
            </w:r>
          </w:p>
        </w:tc>
        <w:tc>
          <w:tcPr>
            <w:tcW w:w="6044" w:type="dxa"/>
            <w:gridSpan w:val="2"/>
          </w:tcPr>
          <w:p w14:paraId="626103F9" w14:textId="77777777" w:rsidR="00D65DC7" w:rsidRDefault="003B3848">
            <w:pPr>
              <w:pBdr>
                <w:top w:val="nil"/>
                <w:left w:val="nil"/>
                <w:bottom w:val="nil"/>
                <w:right w:val="nil"/>
                <w:between w:val="nil"/>
              </w:pBdr>
              <w:spacing w:after="120"/>
              <w:jc w:val="both"/>
              <w:rPr>
                <w:rFonts w:ascii="Arial" w:eastAsia="Arial" w:hAnsi="Arial" w:cs="Arial"/>
                <w:color w:val="000000"/>
                <w:sz w:val="22"/>
                <w:szCs w:val="22"/>
                <w:highlight w:val="yellow"/>
              </w:rPr>
            </w:pPr>
            <w:r>
              <w:rPr>
                <w:rFonts w:ascii="Arial" w:eastAsia="Arial" w:hAnsi="Arial" w:cs="Arial"/>
                <w:b/>
                <w:color w:val="000000"/>
                <w:sz w:val="22"/>
                <w:szCs w:val="22"/>
                <w:highlight w:val="yellow"/>
              </w:rPr>
              <w:t xml:space="preserve">[Supplier to insert </w:t>
            </w:r>
            <w:r>
              <w:rPr>
                <w:rFonts w:ascii="Arial" w:eastAsia="Arial" w:hAnsi="Arial" w:cs="Arial"/>
                <w:color w:val="000000"/>
                <w:sz w:val="22"/>
                <w:szCs w:val="22"/>
              </w:rPr>
              <w:t xml:space="preserve">assessment of impact] </w:t>
            </w:r>
          </w:p>
        </w:tc>
      </w:tr>
      <w:tr w:rsidR="00D65DC7" w14:paraId="626103FC" w14:textId="77777777">
        <w:trPr>
          <w:trHeight w:val="469"/>
        </w:trPr>
        <w:tc>
          <w:tcPr>
            <w:tcW w:w="8982" w:type="dxa"/>
            <w:gridSpan w:val="3"/>
          </w:tcPr>
          <w:p w14:paraId="626103FB" w14:textId="77777777" w:rsidR="00D65DC7" w:rsidRDefault="003B3848">
            <w:pPr>
              <w:pBdr>
                <w:top w:val="nil"/>
                <w:left w:val="nil"/>
                <w:bottom w:val="nil"/>
                <w:right w:val="nil"/>
                <w:between w:val="nil"/>
              </w:pBdr>
              <w:spacing w:after="120"/>
              <w:jc w:val="center"/>
              <w:rPr>
                <w:rFonts w:ascii="Arial" w:eastAsia="Arial" w:hAnsi="Arial" w:cs="Arial"/>
                <w:color w:val="000000"/>
                <w:sz w:val="22"/>
                <w:szCs w:val="22"/>
                <w:highlight w:val="yellow"/>
              </w:rPr>
            </w:pPr>
            <w:r>
              <w:rPr>
                <w:rFonts w:ascii="Arial" w:eastAsia="Arial" w:hAnsi="Arial" w:cs="Arial"/>
                <w:b/>
                <w:color w:val="000000"/>
                <w:sz w:val="22"/>
                <w:szCs w:val="22"/>
              </w:rPr>
              <w:t>Outcome of Variation</w:t>
            </w:r>
          </w:p>
        </w:tc>
      </w:tr>
      <w:tr w:rsidR="00D65DC7" w14:paraId="62610400" w14:textId="77777777">
        <w:tc>
          <w:tcPr>
            <w:tcW w:w="2938" w:type="dxa"/>
          </w:tcPr>
          <w:p w14:paraId="626103FD" w14:textId="77777777" w:rsidR="00D65DC7" w:rsidRDefault="003B384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Contract variation:</w:t>
            </w:r>
          </w:p>
        </w:tc>
        <w:tc>
          <w:tcPr>
            <w:tcW w:w="6044" w:type="dxa"/>
            <w:gridSpan w:val="2"/>
          </w:tcPr>
          <w:p w14:paraId="626103FE" w14:textId="77777777" w:rsidR="00D65DC7" w:rsidRDefault="003B3848">
            <w:pPr>
              <w:keepNext/>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This Contract detailed above is varied as follows:</w:t>
            </w:r>
          </w:p>
          <w:p w14:paraId="626103FF" w14:textId="77777777" w:rsidR="00D65DC7" w:rsidRDefault="003B3848">
            <w:pPr>
              <w:numPr>
                <w:ilvl w:val="0"/>
                <w:numId w:val="11"/>
              </w:num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b/>
                <w:color w:val="000000"/>
                <w:sz w:val="22"/>
                <w:szCs w:val="22"/>
                <w:highlight w:val="yellow"/>
              </w:rPr>
              <w:t xml:space="preserve">[CCS/Buyer to insert </w:t>
            </w:r>
            <w:r>
              <w:rPr>
                <w:rFonts w:ascii="Arial" w:eastAsia="Arial" w:hAnsi="Arial" w:cs="Arial"/>
                <w:color w:val="000000"/>
                <w:sz w:val="22"/>
                <w:szCs w:val="22"/>
              </w:rPr>
              <w:t>original Clauses or Paragraphs to be varied and the changed clause]</w:t>
            </w:r>
          </w:p>
        </w:tc>
      </w:tr>
      <w:tr w:rsidR="00D65DC7" w14:paraId="62610404" w14:textId="77777777">
        <w:tc>
          <w:tcPr>
            <w:tcW w:w="2938" w:type="dxa"/>
            <w:vMerge w:val="restart"/>
          </w:tcPr>
          <w:p w14:paraId="62610401" w14:textId="77777777" w:rsidR="00D65DC7" w:rsidRDefault="003B384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Financial variation:</w:t>
            </w:r>
          </w:p>
        </w:tc>
        <w:tc>
          <w:tcPr>
            <w:tcW w:w="3022" w:type="dxa"/>
          </w:tcPr>
          <w:p w14:paraId="62610402" w14:textId="77777777" w:rsidR="00D65DC7" w:rsidRDefault="003B3848">
            <w:pPr>
              <w:keepNext/>
              <w:pBdr>
                <w:top w:val="nil"/>
                <w:left w:val="nil"/>
                <w:bottom w:val="nil"/>
                <w:right w:val="nil"/>
                <w:between w:val="nil"/>
              </w:pBdr>
              <w:spacing w:after="120"/>
              <w:rPr>
                <w:rFonts w:ascii="Arial" w:eastAsia="Arial" w:hAnsi="Arial" w:cs="Arial"/>
                <w:color w:val="000000"/>
              </w:rPr>
            </w:pPr>
            <w:r>
              <w:rPr>
                <w:rFonts w:ascii="Arial" w:eastAsia="Arial" w:hAnsi="Arial" w:cs="Arial"/>
                <w:color w:val="000000"/>
              </w:rPr>
              <w:t>Original Contract Value:</w:t>
            </w:r>
          </w:p>
        </w:tc>
        <w:tc>
          <w:tcPr>
            <w:tcW w:w="3022" w:type="dxa"/>
          </w:tcPr>
          <w:p w14:paraId="62610403" w14:textId="77777777" w:rsidR="00D65DC7" w:rsidRDefault="003B3848">
            <w:pPr>
              <w:keepNext/>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 xml:space="preserve">£ </w:t>
            </w:r>
            <w:r>
              <w:rPr>
                <w:rFonts w:ascii="Arial" w:eastAsia="Arial" w:hAnsi="Arial" w:cs="Arial"/>
                <w:b/>
                <w:color w:val="000000"/>
                <w:highlight w:val="yellow"/>
              </w:rPr>
              <w:t xml:space="preserve">[insert </w:t>
            </w:r>
            <w:r>
              <w:rPr>
                <w:rFonts w:ascii="Arial" w:eastAsia="Arial" w:hAnsi="Arial" w:cs="Arial"/>
                <w:color w:val="000000"/>
              </w:rPr>
              <w:t>amount]</w:t>
            </w:r>
          </w:p>
        </w:tc>
      </w:tr>
      <w:tr w:rsidR="00D65DC7" w14:paraId="62610408" w14:textId="77777777">
        <w:tc>
          <w:tcPr>
            <w:tcW w:w="2938" w:type="dxa"/>
            <w:vMerge/>
          </w:tcPr>
          <w:p w14:paraId="62610405" w14:textId="77777777" w:rsidR="00D65DC7" w:rsidRDefault="00D65DC7">
            <w:pPr>
              <w:widowControl w:val="0"/>
              <w:pBdr>
                <w:top w:val="nil"/>
                <w:left w:val="nil"/>
                <w:bottom w:val="nil"/>
                <w:right w:val="nil"/>
                <w:between w:val="nil"/>
              </w:pBdr>
              <w:spacing w:line="276" w:lineRule="auto"/>
              <w:rPr>
                <w:rFonts w:ascii="Arial" w:eastAsia="Arial" w:hAnsi="Arial" w:cs="Arial"/>
                <w:color w:val="000000"/>
              </w:rPr>
            </w:pPr>
          </w:p>
        </w:tc>
        <w:tc>
          <w:tcPr>
            <w:tcW w:w="3022" w:type="dxa"/>
          </w:tcPr>
          <w:p w14:paraId="62610406" w14:textId="77777777" w:rsidR="00D65DC7" w:rsidRDefault="003B3848">
            <w:pPr>
              <w:keepNext/>
              <w:pBdr>
                <w:top w:val="nil"/>
                <w:left w:val="nil"/>
                <w:bottom w:val="nil"/>
                <w:right w:val="nil"/>
                <w:between w:val="nil"/>
              </w:pBdr>
              <w:spacing w:after="120"/>
              <w:rPr>
                <w:rFonts w:ascii="Arial" w:eastAsia="Arial" w:hAnsi="Arial" w:cs="Arial"/>
                <w:color w:val="000000"/>
              </w:rPr>
            </w:pPr>
            <w:r>
              <w:rPr>
                <w:rFonts w:ascii="Arial" w:eastAsia="Arial" w:hAnsi="Arial" w:cs="Arial"/>
                <w:color w:val="000000"/>
              </w:rPr>
              <w:t>Additional cost due to variation:</w:t>
            </w:r>
          </w:p>
        </w:tc>
        <w:tc>
          <w:tcPr>
            <w:tcW w:w="3022" w:type="dxa"/>
          </w:tcPr>
          <w:p w14:paraId="62610407" w14:textId="77777777" w:rsidR="00D65DC7" w:rsidRDefault="003B3848">
            <w:pPr>
              <w:keepNext/>
              <w:pBdr>
                <w:top w:val="nil"/>
                <w:left w:val="nil"/>
                <w:bottom w:val="nil"/>
                <w:right w:val="nil"/>
                <w:between w:val="nil"/>
              </w:pBdr>
              <w:spacing w:after="120"/>
              <w:jc w:val="both"/>
              <w:rPr>
                <w:rFonts w:ascii="Arial" w:eastAsia="Arial" w:hAnsi="Arial" w:cs="Arial"/>
                <w:color w:val="000000"/>
                <w:sz w:val="18"/>
                <w:szCs w:val="18"/>
              </w:rPr>
            </w:pPr>
            <w:r>
              <w:rPr>
                <w:rFonts w:ascii="Arial" w:eastAsia="Arial" w:hAnsi="Arial" w:cs="Arial"/>
                <w:color w:val="000000"/>
              </w:rPr>
              <w:t xml:space="preserve">£ </w:t>
            </w:r>
            <w:r>
              <w:rPr>
                <w:rFonts w:ascii="Arial" w:eastAsia="Arial" w:hAnsi="Arial" w:cs="Arial"/>
                <w:b/>
                <w:color w:val="000000"/>
                <w:highlight w:val="yellow"/>
              </w:rPr>
              <w:t xml:space="preserve">[insert </w:t>
            </w:r>
            <w:r>
              <w:rPr>
                <w:rFonts w:ascii="Arial" w:eastAsia="Arial" w:hAnsi="Arial" w:cs="Arial"/>
                <w:color w:val="000000"/>
              </w:rPr>
              <w:t>amount]</w:t>
            </w:r>
          </w:p>
        </w:tc>
      </w:tr>
      <w:tr w:rsidR="00D65DC7" w14:paraId="6261040C" w14:textId="77777777">
        <w:tc>
          <w:tcPr>
            <w:tcW w:w="2938" w:type="dxa"/>
            <w:vMerge/>
          </w:tcPr>
          <w:p w14:paraId="62610409" w14:textId="77777777" w:rsidR="00D65DC7" w:rsidRDefault="00D65DC7">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3022" w:type="dxa"/>
          </w:tcPr>
          <w:p w14:paraId="6261040A" w14:textId="77777777" w:rsidR="00D65DC7" w:rsidRDefault="003B3848">
            <w:pPr>
              <w:keepNext/>
              <w:pBdr>
                <w:top w:val="nil"/>
                <w:left w:val="nil"/>
                <w:bottom w:val="nil"/>
                <w:right w:val="nil"/>
                <w:between w:val="nil"/>
              </w:pBdr>
              <w:spacing w:after="120"/>
              <w:rPr>
                <w:rFonts w:ascii="Arial" w:eastAsia="Arial" w:hAnsi="Arial" w:cs="Arial"/>
                <w:color w:val="000000"/>
              </w:rPr>
            </w:pPr>
            <w:r>
              <w:rPr>
                <w:rFonts w:ascii="Arial" w:eastAsia="Arial" w:hAnsi="Arial" w:cs="Arial"/>
                <w:color w:val="000000"/>
              </w:rPr>
              <w:t>New Contract value:</w:t>
            </w:r>
          </w:p>
        </w:tc>
        <w:tc>
          <w:tcPr>
            <w:tcW w:w="3022" w:type="dxa"/>
          </w:tcPr>
          <w:p w14:paraId="6261040B" w14:textId="77777777" w:rsidR="00D65DC7" w:rsidRDefault="003B3848">
            <w:pPr>
              <w:keepNext/>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 xml:space="preserve">£ </w:t>
            </w:r>
            <w:r>
              <w:rPr>
                <w:rFonts w:ascii="Arial" w:eastAsia="Arial" w:hAnsi="Arial" w:cs="Arial"/>
                <w:b/>
                <w:color w:val="000000"/>
                <w:highlight w:val="yellow"/>
              </w:rPr>
              <w:t xml:space="preserve">[insert </w:t>
            </w:r>
            <w:r>
              <w:rPr>
                <w:rFonts w:ascii="Arial" w:eastAsia="Arial" w:hAnsi="Arial" w:cs="Arial"/>
                <w:color w:val="000000"/>
              </w:rPr>
              <w:t>amount]</w:t>
            </w:r>
          </w:p>
        </w:tc>
      </w:tr>
    </w:tbl>
    <w:p w14:paraId="6261040D" w14:textId="77777777" w:rsidR="00D65DC7" w:rsidRDefault="003B3848">
      <w:pPr>
        <w:keepNext/>
        <w:numPr>
          <w:ilvl w:val="0"/>
          <w:numId w:val="8"/>
        </w:numPr>
        <w:pBdr>
          <w:top w:val="nil"/>
          <w:left w:val="nil"/>
          <w:bottom w:val="nil"/>
          <w:right w:val="nil"/>
          <w:between w:val="nil"/>
        </w:pBdr>
        <w:spacing w:before="240" w:after="120" w:line="240" w:lineRule="auto"/>
        <w:ind w:left="567" w:hanging="425"/>
        <w:jc w:val="both"/>
        <w:rPr>
          <w:rFonts w:ascii="Arial" w:eastAsia="Arial" w:hAnsi="Arial" w:cs="Arial"/>
          <w:color w:val="000000"/>
          <w:sz w:val="20"/>
          <w:szCs w:val="20"/>
        </w:rPr>
      </w:pPr>
      <w:r>
        <w:rPr>
          <w:rFonts w:ascii="Arial" w:eastAsia="Arial" w:hAnsi="Arial" w:cs="Arial"/>
          <w:color w:val="000000"/>
          <w:sz w:val="20"/>
          <w:szCs w:val="20"/>
        </w:rPr>
        <w:t xml:space="preserve">This Variation must be agreed and signed by both Parties to the Contract and shall only be effective from the date it is signed by </w:t>
      </w:r>
      <w:r>
        <w:rPr>
          <w:rFonts w:ascii="Arial" w:eastAsia="Arial" w:hAnsi="Arial" w:cs="Arial"/>
          <w:b/>
          <w:color w:val="000000"/>
          <w:sz w:val="20"/>
          <w:szCs w:val="20"/>
          <w:highlight w:val="yellow"/>
        </w:rPr>
        <w:t>[delete</w:t>
      </w:r>
      <w:r>
        <w:rPr>
          <w:rFonts w:ascii="Arial" w:eastAsia="Arial" w:hAnsi="Arial" w:cs="Arial"/>
          <w:b/>
          <w:color w:val="000000"/>
          <w:sz w:val="20"/>
          <w:szCs w:val="20"/>
        </w:rPr>
        <w:t xml:space="preserve"> </w:t>
      </w:r>
      <w:r>
        <w:rPr>
          <w:rFonts w:ascii="Arial" w:eastAsia="Arial" w:hAnsi="Arial" w:cs="Arial"/>
          <w:color w:val="000000"/>
          <w:sz w:val="20"/>
          <w:szCs w:val="20"/>
        </w:rPr>
        <w:t>as applicable:</w:t>
      </w:r>
      <w:r>
        <w:rPr>
          <w:rFonts w:ascii="Arial" w:eastAsia="Arial" w:hAnsi="Arial" w:cs="Arial"/>
          <w:b/>
          <w:color w:val="000000"/>
          <w:sz w:val="20"/>
          <w:szCs w:val="20"/>
        </w:rPr>
        <w:t xml:space="preserve"> </w:t>
      </w:r>
      <w:r>
        <w:rPr>
          <w:rFonts w:ascii="Arial" w:eastAsia="Arial" w:hAnsi="Arial" w:cs="Arial"/>
          <w:color w:val="000000"/>
          <w:sz w:val="20"/>
          <w:szCs w:val="20"/>
        </w:rPr>
        <w:t>CCS / Buyer</w:t>
      </w:r>
      <w:r>
        <w:rPr>
          <w:rFonts w:ascii="Arial" w:eastAsia="Arial" w:hAnsi="Arial" w:cs="Arial"/>
          <w:b/>
          <w:color w:val="000000"/>
          <w:sz w:val="20"/>
          <w:szCs w:val="20"/>
        </w:rPr>
        <w:t>]</w:t>
      </w:r>
    </w:p>
    <w:p w14:paraId="6261040E" w14:textId="77777777" w:rsidR="00D65DC7" w:rsidRDefault="003B3848">
      <w:pPr>
        <w:keepNext/>
        <w:numPr>
          <w:ilvl w:val="0"/>
          <w:numId w:val="8"/>
        </w:numPr>
        <w:pBdr>
          <w:top w:val="nil"/>
          <w:left w:val="nil"/>
          <w:bottom w:val="nil"/>
          <w:right w:val="nil"/>
          <w:between w:val="nil"/>
        </w:pBdr>
        <w:spacing w:before="240" w:after="120" w:line="240" w:lineRule="auto"/>
        <w:ind w:left="567" w:hanging="425"/>
        <w:jc w:val="both"/>
        <w:rPr>
          <w:rFonts w:ascii="Arial" w:eastAsia="Arial" w:hAnsi="Arial" w:cs="Arial"/>
          <w:color w:val="000000"/>
          <w:sz w:val="20"/>
          <w:szCs w:val="20"/>
        </w:rPr>
      </w:pPr>
      <w:r>
        <w:rPr>
          <w:rFonts w:ascii="Arial" w:eastAsia="Arial" w:hAnsi="Arial" w:cs="Arial"/>
          <w:color w:val="000000"/>
          <w:sz w:val="20"/>
          <w:szCs w:val="20"/>
        </w:rPr>
        <w:t xml:space="preserve">Words and expressions in this Variation shall have the meanings given to them in the Contract. </w:t>
      </w:r>
    </w:p>
    <w:p w14:paraId="6261040F" w14:textId="77777777" w:rsidR="00D65DC7" w:rsidRDefault="003B3848">
      <w:pPr>
        <w:keepNext/>
        <w:numPr>
          <w:ilvl w:val="0"/>
          <w:numId w:val="8"/>
        </w:numPr>
        <w:pBdr>
          <w:top w:val="nil"/>
          <w:left w:val="nil"/>
          <w:bottom w:val="nil"/>
          <w:right w:val="nil"/>
          <w:between w:val="nil"/>
        </w:pBdr>
        <w:spacing w:before="240"/>
        <w:ind w:left="567" w:hanging="425"/>
        <w:rPr>
          <w:rFonts w:ascii="Arial" w:eastAsia="Arial" w:hAnsi="Arial" w:cs="Arial"/>
          <w:color w:val="000000"/>
          <w:sz w:val="20"/>
          <w:szCs w:val="20"/>
        </w:rPr>
      </w:pPr>
      <w:r>
        <w:rPr>
          <w:rFonts w:ascii="Arial" w:eastAsia="Arial" w:hAnsi="Arial" w:cs="Arial"/>
          <w:color w:val="000000"/>
          <w:sz w:val="20"/>
          <w:szCs w:val="20"/>
        </w:rPr>
        <w:t>The Contract, including any previous Variations, shall remain effective and unaltered except as amended by this Variation.</w:t>
      </w:r>
      <w:r>
        <w:br w:type="page"/>
      </w:r>
    </w:p>
    <w:p w14:paraId="62610410" w14:textId="77777777" w:rsidR="00D65DC7" w:rsidRDefault="003B3848">
      <w:pPr>
        <w:pBdr>
          <w:top w:val="nil"/>
          <w:left w:val="nil"/>
          <w:bottom w:val="nil"/>
          <w:right w:val="nil"/>
          <w:between w:val="nil"/>
        </w:pBdr>
        <w:spacing w:after="120" w:line="240" w:lineRule="auto"/>
        <w:ind w:left="34"/>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Signed by an authorised signatory for and on behalf of the </w:t>
      </w:r>
      <w:r>
        <w:rPr>
          <w:rFonts w:ascii="Arial" w:eastAsia="Arial" w:hAnsi="Arial" w:cs="Arial"/>
          <w:b/>
          <w:color w:val="000000"/>
          <w:sz w:val="20"/>
          <w:szCs w:val="20"/>
          <w:highlight w:val="yellow"/>
        </w:rPr>
        <w:t>[delete</w:t>
      </w:r>
      <w:r>
        <w:rPr>
          <w:rFonts w:ascii="Arial" w:eastAsia="Arial" w:hAnsi="Arial" w:cs="Arial"/>
          <w:b/>
          <w:color w:val="000000"/>
          <w:sz w:val="20"/>
          <w:szCs w:val="20"/>
        </w:rPr>
        <w:t xml:space="preserve"> </w:t>
      </w:r>
      <w:r>
        <w:rPr>
          <w:rFonts w:ascii="Arial" w:eastAsia="Arial" w:hAnsi="Arial" w:cs="Arial"/>
          <w:color w:val="000000"/>
          <w:sz w:val="20"/>
          <w:szCs w:val="20"/>
        </w:rPr>
        <w:t>as applicable:</w:t>
      </w:r>
      <w:r>
        <w:rPr>
          <w:rFonts w:ascii="Arial" w:eastAsia="Arial" w:hAnsi="Arial" w:cs="Arial"/>
          <w:b/>
          <w:color w:val="000000"/>
          <w:sz w:val="20"/>
          <w:szCs w:val="20"/>
        </w:rPr>
        <w:t xml:space="preserve"> </w:t>
      </w:r>
      <w:r>
        <w:rPr>
          <w:rFonts w:ascii="Arial" w:eastAsia="Arial" w:hAnsi="Arial" w:cs="Arial"/>
          <w:color w:val="000000"/>
          <w:sz w:val="20"/>
          <w:szCs w:val="20"/>
        </w:rPr>
        <w:t>CCS / Buyer</w:t>
      </w:r>
      <w:r>
        <w:rPr>
          <w:rFonts w:ascii="Arial" w:eastAsia="Arial" w:hAnsi="Arial" w:cs="Arial"/>
          <w:b/>
          <w:color w:val="000000"/>
          <w:sz w:val="20"/>
          <w:szCs w:val="20"/>
        </w:rPr>
        <w:t>]</w:t>
      </w:r>
    </w:p>
    <w:tbl>
      <w:tblPr>
        <w:tblStyle w:val="a1"/>
        <w:tblW w:w="8150" w:type="dxa"/>
        <w:tblBorders>
          <w:bottom w:val="dotted" w:sz="4" w:space="0" w:color="000000"/>
          <w:insideH w:val="dotted" w:sz="4" w:space="0" w:color="000000"/>
        </w:tblBorders>
        <w:tblLayout w:type="fixed"/>
        <w:tblLook w:val="0000" w:firstRow="0" w:lastRow="0" w:firstColumn="0" w:lastColumn="0" w:noHBand="0" w:noVBand="0"/>
      </w:tblPr>
      <w:tblGrid>
        <w:gridCol w:w="2210"/>
        <w:gridCol w:w="5940"/>
      </w:tblGrid>
      <w:tr w:rsidR="00D65DC7" w14:paraId="62610413" w14:textId="77777777">
        <w:tc>
          <w:tcPr>
            <w:tcW w:w="2210" w:type="dxa"/>
            <w:tcBorders>
              <w:bottom w:val="nil"/>
            </w:tcBorders>
          </w:tcPr>
          <w:p w14:paraId="62610411" w14:textId="77777777" w:rsidR="00D65DC7" w:rsidRDefault="003B3848">
            <w:pPr>
              <w:pBdr>
                <w:top w:val="nil"/>
                <w:left w:val="nil"/>
                <w:bottom w:val="nil"/>
                <w:right w:val="nil"/>
                <w:between w:val="nil"/>
              </w:pBdr>
              <w:spacing w:after="120" w:line="240" w:lineRule="auto"/>
              <w:ind w:left="34"/>
              <w:jc w:val="both"/>
              <w:rPr>
                <w:rFonts w:ascii="Arial" w:eastAsia="Arial" w:hAnsi="Arial" w:cs="Arial"/>
                <w:color w:val="000000"/>
                <w:sz w:val="20"/>
                <w:szCs w:val="20"/>
              </w:rPr>
            </w:pPr>
            <w:r>
              <w:rPr>
                <w:rFonts w:ascii="Arial" w:eastAsia="Arial" w:hAnsi="Arial" w:cs="Arial"/>
                <w:color w:val="000000"/>
                <w:sz w:val="20"/>
                <w:szCs w:val="20"/>
              </w:rPr>
              <w:t>Signature</w:t>
            </w:r>
          </w:p>
        </w:tc>
        <w:tc>
          <w:tcPr>
            <w:tcW w:w="5940" w:type="dxa"/>
          </w:tcPr>
          <w:p w14:paraId="62610412" w14:textId="77777777" w:rsidR="00D65DC7" w:rsidRDefault="00D65DC7">
            <w:pPr>
              <w:pBdr>
                <w:top w:val="nil"/>
                <w:left w:val="nil"/>
                <w:bottom w:val="nil"/>
                <w:right w:val="nil"/>
                <w:between w:val="nil"/>
              </w:pBdr>
              <w:spacing w:after="240" w:line="240" w:lineRule="auto"/>
              <w:ind w:left="142"/>
              <w:jc w:val="both"/>
              <w:rPr>
                <w:rFonts w:ascii="Arial" w:eastAsia="Arial" w:hAnsi="Arial" w:cs="Arial"/>
                <w:color w:val="000000"/>
                <w:sz w:val="20"/>
                <w:szCs w:val="20"/>
              </w:rPr>
            </w:pPr>
          </w:p>
        </w:tc>
      </w:tr>
      <w:tr w:rsidR="00D65DC7" w14:paraId="62610416" w14:textId="77777777">
        <w:tc>
          <w:tcPr>
            <w:tcW w:w="2210" w:type="dxa"/>
            <w:tcBorders>
              <w:top w:val="nil"/>
              <w:bottom w:val="nil"/>
            </w:tcBorders>
          </w:tcPr>
          <w:p w14:paraId="62610414" w14:textId="77777777" w:rsidR="00D65DC7" w:rsidRDefault="003B3848">
            <w:pPr>
              <w:pBdr>
                <w:top w:val="nil"/>
                <w:left w:val="nil"/>
                <w:bottom w:val="nil"/>
                <w:right w:val="nil"/>
                <w:between w:val="nil"/>
              </w:pBdr>
              <w:spacing w:after="120" w:line="240" w:lineRule="auto"/>
              <w:ind w:left="34"/>
              <w:jc w:val="both"/>
              <w:rPr>
                <w:rFonts w:ascii="Arial" w:eastAsia="Arial" w:hAnsi="Arial" w:cs="Arial"/>
                <w:color w:val="000000"/>
                <w:sz w:val="20"/>
                <w:szCs w:val="20"/>
              </w:rPr>
            </w:pPr>
            <w:r>
              <w:rPr>
                <w:rFonts w:ascii="Arial" w:eastAsia="Arial" w:hAnsi="Arial" w:cs="Arial"/>
                <w:color w:val="000000"/>
                <w:sz w:val="20"/>
                <w:szCs w:val="20"/>
              </w:rPr>
              <w:t>Date</w:t>
            </w:r>
          </w:p>
        </w:tc>
        <w:tc>
          <w:tcPr>
            <w:tcW w:w="5940" w:type="dxa"/>
          </w:tcPr>
          <w:p w14:paraId="62610415" w14:textId="77777777" w:rsidR="00D65DC7" w:rsidRDefault="00D65DC7">
            <w:pPr>
              <w:pBdr>
                <w:top w:val="nil"/>
                <w:left w:val="nil"/>
                <w:bottom w:val="nil"/>
                <w:right w:val="nil"/>
                <w:between w:val="nil"/>
              </w:pBdr>
              <w:spacing w:after="240" w:line="240" w:lineRule="auto"/>
              <w:ind w:left="142"/>
              <w:jc w:val="both"/>
              <w:rPr>
                <w:rFonts w:ascii="Arial" w:eastAsia="Arial" w:hAnsi="Arial" w:cs="Arial"/>
                <w:color w:val="000000"/>
                <w:sz w:val="20"/>
                <w:szCs w:val="20"/>
              </w:rPr>
            </w:pPr>
          </w:p>
        </w:tc>
      </w:tr>
      <w:tr w:rsidR="00D65DC7" w14:paraId="62610419" w14:textId="77777777">
        <w:tc>
          <w:tcPr>
            <w:tcW w:w="2210" w:type="dxa"/>
            <w:tcBorders>
              <w:top w:val="nil"/>
              <w:bottom w:val="nil"/>
            </w:tcBorders>
          </w:tcPr>
          <w:p w14:paraId="62610417" w14:textId="77777777" w:rsidR="00D65DC7" w:rsidRDefault="003B3848">
            <w:pPr>
              <w:pBdr>
                <w:top w:val="nil"/>
                <w:left w:val="nil"/>
                <w:bottom w:val="nil"/>
                <w:right w:val="nil"/>
                <w:between w:val="nil"/>
              </w:pBdr>
              <w:spacing w:after="120" w:line="240" w:lineRule="auto"/>
              <w:ind w:left="34"/>
              <w:jc w:val="both"/>
              <w:rPr>
                <w:rFonts w:ascii="Arial" w:eastAsia="Arial" w:hAnsi="Arial" w:cs="Arial"/>
                <w:color w:val="000000"/>
                <w:sz w:val="20"/>
                <w:szCs w:val="20"/>
              </w:rPr>
            </w:pPr>
            <w:r>
              <w:rPr>
                <w:rFonts w:ascii="Arial" w:eastAsia="Arial" w:hAnsi="Arial" w:cs="Arial"/>
                <w:color w:val="000000"/>
                <w:sz w:val="20"/>
                <w:szCs w:val="20"/>
              </w:rPr>
              <w:t>Name (in Capitals)</w:t>
            </w:r>
          </w:p>
        </w:tc>
        <w:tc>
          <w:tcPr>
            <w:tcW w:w="5940" w:type="dxa"/>
          </w:tcPr>
          <w:p w14:paraId="62610418" w14:textId="77777777" w:rsidR="00D65DC7" w:rsidRDefault="00D65DC7">
            <w:pPr>
              <w:pBdr>
                <w:top w:val="nil"/>
                <w:left w:val="nil"/>
                <w:bottom w:val="nil"/>
                <w:right w:val="nil"/>
                <w:between w:val="nil"/>
              </w:pBdr>
              <w:spacing w:after="240" w:line="240" w:lineRule="auto"/>
              <w:ind w:left="142"/>
              <w:jc w:val="both"/>
              <w:rPr>
                <w:rFonts w:ascii="Arial" w:eastAsia="Arial" w:hAnsi="Arial" w:cs="Arial"/>
                <w:color w:val="000000"/>
                <w:sz w:val="20"/>
                <w:szCs w:val="20"/>
              </w:rPr>
            </w:pPr>
          </w:p>
        </w:tc>
      </w:tr>
      <w:tr w:rsidR="00D65DC7" w14:paraId="6261041C" w14:textId="77777777">
        <w:tc>
          <w:tcPr>
            <w:tcW w:w="2210" w:type="dxa"/>
            <w:tcBorders>
              <w:top w:val="nil"/>
              <w:bottom w:val="nil"/>
            </w:tcBorders>
          </w:tcPr>
          <w:p w14:paraId="6261041A" w14:textId="77777777" w:rsidR="00D65DC7" w:rsidRDefault="003B3848">
            <w:pPr>
              <w:pBdr>
                <w:top w:val="nil"/>
                <w:left w:val="nil"/>
                <w:bottom w:val="nil"/>
                <w:right w:val="nil"/>
                <w:between w:val="nil"/>
              </w:pBdr>
              <w:spacing w:after="120" w:line="240" w:lineRule="auto"/>
              <w:ind w:left="34"/>
              <w:jc w:val="both"/>
              <w:rPr>
                <w:rFonts w:ascii="Arial" w:eastAsia="Arial" w:hAnsi="Arial" w:cs="Arial"/>
                <w:color w:val="000000"/>
                <w:sz w:val="20"/>
                <w:szCs w:val="20"/>
              </w:rPr>
            </w:pPr>
            <w:r>
              <w:rPr>
                <w:rFonts w:ascii="Arial" w:eastAsia="Arial" w:hAnsi="Arial" w:cs="Arial"/>
                <w:color w:val="000000"/>
                <w:sz w:val="20"/>
                <w:szCs w:val="20"/>
              </w:rPr>
              <w:t>Address</w:t>
            </w:r>
          </w:p>
        </w:tc>
        <w:tc>
          <w:tcPr>
            <w:tcW w:w="5940" w:type="dxa"/>
          </w:tcPr>
          <w:p w14:paraId="6261041B" w14:textId="77777777" w:rsidR="00D65DC7" w:rsidRDefault="00D65DC7">
            <w:pPr>
              <w:pBdr>
                <w:top w:val="nil"/>
                <w:left w:val="nil"/>
                <w:bottom w:val="nil"/>
                <w:right w:val="nil"/>
                <w:between w:val="nil"/>
              </w:pBdr>
              <w:spacing w:after="240" w:line="240" w:lineRule="auto"/>
              <w:ind w:left="142"/>
              <w:jc w:val="both"/>
              <w:rPr>
                <w:rFonts w:ascii="Arial" w:eastAsia="Arial" w:hAnsi="Arial" w:cs="Arial"/>
                <w:color w:val="000000"/>
                <w:sz w:val="20"/>
                <w:szCs w:val="20"/>
              </w:rPr>
            </w:pPr>
          </w:p>
        </w:tc>
      </w:tr>
      <w:tr w:rsidR="00D65DC7" w14:paraId="6261041F" w14:textId="77777777">
        <w:tc>
          <w:tcPr>
            <w:tcW w:w="2210" w:type="dxa"/>
            <w:tcBorders>
              <w:top w:val="nil"/>
            </w:tcBorders>
          </w:tcPr>
          <w:p w14:paraId="6261041D" w14:textId="77777777" w:rsidR="00D65DC7" w:rsidRDefault="00D65DC7">
            <w:pPr>
              <w:pBdr>
                <w:top w:val="nil"/>
                <w:left w:val="nil"/>
                <w:bottom w:val="nil"/>
                <w:right w:val="nil"/>
                <w:between w:val="nil"/>
              </w:pBdr>
              <w:spacing w:after="240" w:line="240" w:lineRule="auto"/>
              <w:jc w:val="both"/>
              <w:rPr>
                <w:rFonts w:ascii="Arial" w:eastAsia="Arial" w:hAnsi="Arial" w:cs="Arial"/>
                <w:color w:val="000000"/>
                <w:sz w:val="20"/>
                <w:szCs w:val="20"/>
              </w:rPr>
            </w:pPr>
          </w:p>
        </w:tc>
        <w:tc>
          <w:tcPr>
            <w:tcW w:w="5940" w:type="dxa"/>
          </w:tcPr>
          <w:p w14:paraId="6261041E" w14:textId="77777777" w:rsidR="00D65DC7" w:rsidRDefault="00D65DC7">
            <w:pPr>
              <w:pBdr>
                <w:top w:val="nil"/>
                <w:left w:val="nil"/>
                <w:bottom w:val="nil"/>
                <w:right w:val="nil"/>
                <w:between w:val="nil"/>
              </w:pBdr>
              <w:spacing w:after="240" w:line="240" w:lineRule="auto"/>
              <w:ind w:left="142"/>
              <w:jc w:val="both"/>
              <w:rPr>
                <w:rFonts w:ascii="Arial" w:eastAsia="Arial" w:hAnsi="Arial" w:cs="Arial"/>
                <w:color w:val="000000"/>
                <w:sz w:val="20"/>
                <w:szCs w:val="20"/>
              </w:rPr>
            </w:pPr>
          </w:p>
        </w:tc>
      </w:tr>
    </w:tbl>
    <w:p w14:paraId="62610420" w14:textId="77777777" w:rsidR="00D65DC7" w:rsidRDefault="003B3848">
      <w:pPr>
        <w:pBdr>
          <w:top w:val="nil"/>
          <w:left w:val="nil"/>
          <w:bottom w:val="nil"/>
          <w:right w:val="nil"/>
          <w:between w:val="nil"/>
        </w:pBdr>
        <w:spacing w:after="120" w:line="240" w:lineRule="auto"/>
        <w:ind w:left="34"/>
        <w:jc w:val="both"/>
        <w:rPr>
          <w:rFonts w:ascii="Arial" w:eastAsia="Arial" w:hAnsi="Arial" w:cs="Arial"/>
          <w:color w:val="000000"/>
          <w:sz w:val="20"/>
          <w:szCs w:val="20"/>
        </w:rPr>
      </w:pPr>
      <w:r>
        <w:rPr>
          <w:rFonts w:ascii="Arial" w:eastAsia="Arial" w:hAnsi="Arial" w:cs="Arial"/>
          <w:color w:val="000000"/>
          <w:sz w:val="20"/>
          <w:szCs w:val="20"/>
        </w:rPr>
        <w:t>Signed by an authorised signatory to sign for and on behalf of the Supplier</w:t>
      </w:r>
    </w:p>
    <w:tbl>
      <w:tblPr>
        <w:tblStyle w:val="a2"/>
        <w:tblW w:w="8188" w:type="dxa"/>
        <w:tblBorders>
          <w:bottom w:val="dotted" w:sz="4" w:space="0" w:color="000000"/>
          <w:insideH w:val="dotted" w:sz="4" w:space="0" w:color="000000"/>
        </w:tblBorders>
        <w:tblLayout w:type="fixed"/>
        <w:tblLook w:val="0000" w:firstRow="0" w:lastRow="0" w:firstColumn="0" w:lastColumn="0" w:noHBand="0" w:noVBand="0"/>
      </w:tblPr>
      <w:tblGrid>
        <w:gridCol w:w="2208"/>
        <w:gridCol w:w="5980"/>
      </w:tblGrid>
      <w:tr w:rsidR="00D65DC7" w14:paraId="62610423" w14:textId="77777777">
        <w:tc>
          <w:tcPr>
            <w:tcW w:w="2208" w:type="dxa"/>
            <w:tcBorders>
              <w:bottom w:val="nil"/>
            </w:tcBorders>
          </w:tcPr>
          <w:p w14:paraId="62610421" w14:textId="77777777" w:rsidR="00D65DC7" w:rsidRDefault="003B3848">
            <w:pPr>
              <w:pBdr>
                <w:top w:val="nil"/>
                <w:left w:val="nil"/>
                <w:bottom w:val="nil"/>
                <w:right w:val="nil"/>
                <w:between w:val="nil"/>
              </w:pBdr>
              <w:spacing w:after="120" w:line="240" w:lineRule="auto"/>
              <w:ind w:left="34"/>
              <w:jc w:val="both"/>
              <w:rPr>
                <w:rFonts w:ascii="Arial" w:eastAsia="Arial" w:hAnsi="Arial" w:cs="Arial"/>
                <w:color w:val="000000"/>
                <w:sz w:val="20"/>
                <w:szCs w:val="20"/>
              </w:rPr>
            </w:pPr>
            <w:r>
              <w:rPr>
                <w:rFonts w:ascii="Arial" w:eastAsia="Arial" w:hAnsi="Arial" w:cs="Arial"/>
                <w:color w:val="000000"/>
                <w:sz w:val="20"/>
                <w:szCs w:val="20"/>
              </w:rPr>
              <w:t>Signature</w:t>
            </w:r>
          </w:p>
        </w:tc>
        <w:tc>
          <w:tcPr>
            <w:tcW w:w="5980" w:type="dxa"/>
          </w:tcPr>
          <w:p w14:paraId="62610422" w14:textId="77777777" w:rsidR="00D65DC7" w:rsidRDefault="00D65DC7">
            <w:pPr>
              <w:pBdr>
                <w:top w:val="nil"/>
                <w:left w:val="nil"/>
                <w:bottom w:val="nil"/>
                <w:right w:val="nil"/>
                <w:between w:val="nil"/>
              </w:pBdr>
              <w:spacing w:after="240" w:line="240" w:lineRule="auto"/>
              <w:ind w:left="142"/>
              <w:jc w:val="both"/>
              <w:rPr>
                <w:rFonts w:ascii="Arial" w:eastAsia="Arial" w:hAnsi="Arial" w:cs="Arial"/>
                <w:color w:val="000000"/>
                <w:sz w:val="20"/>
                <w:szCs w:val="20"/>
              </w:rPr>
            </w:pPr>
          </w:p>
        </w:tc>
      </w:tr>
      <w:tr w:rsidR="00D65DC7" w14:paraId="62610426" w14:textId="77777777">
        <w:tc>
          <w:tcPr>
            <w:tcW w:w="2208" w:type="dxa"/>
            <w:tcBorders>
              <w:top w:val="nil"/>
              <w:bottom w:val="nil"/>
            </w:tcBorders>
          </w:tcPr>
          <w:p w14:paraId="62610424" w14:textId="77777777" w:rsidR="00D65DC7" w:rsidRDefault="003B3848">
            <w:pPr>
              <w:pBdr>
                <w:top w:val="nil"/>
                <w:left w:val="nil"/>
                <w:bottom w:val="nil"/>
                <w:right w:val="nil"/>
                <w:between w:val="nil"/>
              </w:pBdr>
              <w:spacing w:after="120" w:line="240" w:lineRule="auto"/>
              <w:ind w:left="34"/>
              <w:jc w:val="both"/>
              <w:rPr>
                <w:rFonts w:ascii="Arial" w:eastAsia="Arial" w:hAnsi="Arial" w:cs="Arial"/>
                <w:color w:val="000000"/>
                <w:sz w:val="20"/>
                <w:szCs w:val="20"/>
              </w:rPr>
            </w:pPr>
            <w:r>
              <w:rPr>
                <w:rFonts w:ascii="Arial" w:eastAsia="Arial" w:hAnsi="Arial" w:cs="Arial"/>
                <w:color w:val="000000"/>
                <w:sz w:val="20"/>
                <w:szCs w:val="20"/>
              </w:rPr>
              <w:t>Date</w:t>
            </w:r>
          </w:p>
        </w:tc>
        <w:tc>
          <w:tcPr>
            <w:tcW w:w="5980" w:type="dxa"/>
          </w:tcPr>
          <w:p w14:paraId="62610425" w14:textId="77777777" w:rsidR="00D65DC7" w:rsidRDefault="00D65DC7">
            <w:pPr>
              <w:pBdr>
                <w:top w:val="nil"/>
                <w:left w:val="nil"/>
                <w:bottom w:val="nil"/>
                <w:right w:val="nil"/>
                <w:between w:val="nil"/>
              </w:pBdr>
              <w:spacing w:after="240" w:line="240" w:lineRule="auto"/>
              <w:ind w:left="142"/>
              <w:jc w:val="both"/>
              <w:rPr>
                <w:rFonts w:ascii="Arial" w:eastAsia="Arial" w:hAnsi="Arial" w:cs="Arial"/>
                <w:color w:val="000000"/>
                <w:sz w:val="20"/>
                <w:szCs w:val="20"/>
              </w:rPr>
            </w:pPr>
          </w:p>
        </w:tc>
      </w:tr>
      <w:tr w:rsidR="00D65DC7" w14:paraId="62610429" w14:textId="77777777">
        <w:tc>
          <w:tcPr>
            <w:tcW w:w="2208" w:type="dxa"/>
            <w:tcBorders>
              <w:top w:val="nil"/>
              <w:bottom w:val="nil"/>
            </w:tcBorders>
          </w:tcPr>
          <w:p w14:paraId="62610427" w14:textId="77777777" w:rsidR="00D65DC7" w:rsidRDefault="003B3848">
            <w:pPr>
              <w:pBdr>
                <w:top w:val="nil"/>
                <w:left w:val="nil"/>
                <w:bottom w:val="nil"/>
                <w:right w:val="nil"/>
                <w:between w:val="nil"/>
              </w:pBdr>
              <w:spacing w:after="120" w:line="240" w:lineRule="auto"/>
              <w:ind w:left="34"/>
              <w:jc w:val="both"/>
              <w:rPr>
                <w:rFonts w:ascii="Arial" w:eastAsia="Arial" w:hAnsi="Arial" w:cs="Arial"/>
                <w:color w:val="000000"/>
                <w:sz w:val="20"/>
                <w:szCs w:val="20"/>
              </w:rPr>
            </w:pPr>
            <w:r>
              <w:rPr>
                <w:rFonts w:ascii="Arial" w:eastAsia="Arial" w:hAnsi="Arial" w:cs="Arial"/>
                <w:color w:val="000000"/>
                <w:sz w:val="20"/>
                <w:szCs w:val="20"/>
              </w:rPr>
              <w:t>Name (in Capitals)</w:t>
            </w:r>
          </w:p>
        </w:tc>
        <w:tc>
          <w:tcPr>
            <w:tcW w:w="5980" w:type="dxa"/>
          </w:tcPr>
          <w:p w14:paraId="62610428" w14:textId="77777777" w:rsidR="00D65DC7" w:rsidRDefault="00D65DC7">
            <w:pPr>
              <w:pBdr>
                <w:top w:val="nil"/>
                <w:left w:val="nil"/>
                <w:bottom w:val="nil"/>
                <w:right w:val="nil"/>
                <w:between w:val="nil"/>
              </w:pBdr>
              <w:spacing w:after="240" w:line="240" w:lineRule="auto"/>
              <w:ind w:left="142"/>
              <w:jc w:val="both"/>
              <w:rPr>
                <w:rFonts w:ascii="Arial" w:eastAsia="Arial" w:hAnsi="Arial" w:cs="Arial"/>
                <w:color w:val="000000"/>
                <w:sz w:val="20"/>
                <w:szCs w:val="20"/>
              </w:rPr>
            </w:pPr>
          </w:p>
        </w:tc>
      </w:tr>
      <w:tr w:rsidR="00D65DC7" w14:paraId="6261042C" w14:textId="77777777">
        <w:tc>
          <w:tcPr>
            <w:tcW w:w="2208" w:type="dxa"/>
            <w:tcBorders>
              <w:top w:val="nil"/>
              <w:bottom w:val="nil"/>
            </w:tcBorders>
          </w:tcPr>
          <w:p w14:paraId="6261042A" w14:textId="77777777" w:rsidR="00D65DC7" w:rsidRDefault="003B3848">
            <w:pPr>
              <w:pBdr>
                <w:top w:val="nil"/>
                <w:left w:val="nil"/>
                <w:bottom w:val="nil"/>
                <w:right w:val="nil"/>
                <w:between w:val="nil"/>
              </w:pBdr>
              <w:spacing w:after="120" w:line="240" w:lineRule="auto"/>
              <w:ind w:left="34"/>
              <w:jc w:val="both"/>
              <w:rPr>
                <w:rFonts w:ascii="Arial" w:eastAsia="Arial" w:hAnsi="Arial" w:cs="Arial"/>
                <w:color w:val="000000"/>
                <w:sz w:val="20"/>
                <w:szCs w:val="20"/>
              </w:rPr>
            </w:pPr>
            <w:r>
              <w:rPr>
                <w:rFonts w:ascii="Arial" w:eastAsia="Arial" w:hAnsi="Arial" w:cs="Arial"/>
                <w:color w:val="000000"/>
                <w:sz w:val="20"/>
                <w:szCs w:val="20"/>
              </w:rPr>
              <w:t>Address</w:t>
            </w:r>
          </w:p>
        </w:tc>
        <w:tc>
          <w:tcPr>
            <w:tcW w:w="5980" w:type="dxa"/>
          </w:tcPr>
          <w:p w14:paraId="6261042B" w14:textId="77777777" w:rsidR="00D65DC7" w:rsidRDefault="00D65DC7">
            <w:pPr>
              <w:pBdr>
                <w:top w:val="nil"/>
                <w:left w:val="nil"/>
                <w:bottom w:val="nil"/>
                <w:right w:val="nil"/>
                <w:between w:val="nil"/>
              </w:pBdr>
              <w:spacing w:after="240" w:line="240" w:lineRule="auto"/>
              <w:ind w:left="142"/>
              <w:jc w:val="both"/>
              <w:rPr>
                <w:rFonts w:ascii="Arial" w:eastAsia="Arial" w:hAnsi="Arial" w:cs="Arial"/>
                <w:color w:val="000000"/>
                <w:sz w:val="20"/>
                <w:szCs w:val="20"/>
              </w:rPr>
            </w:pPr>
          </w:p>
        </w:tc>
      </w:tr>
    </w:tbl>
    <w:p w14:paraId="6261042D" w14:textId="77777777" w:rsidR="00D65DC7" w:rsidRDefault="00D65DC7">
      <w:pPr>
        <w:rPr>
          <w:rFonts w:ascii="Arial" w:eastAsia="Arial" w:hAnsi="Arial" w:cs="Arial"/>
          <w:sz w:val="20"/>
          <w:szCs w:val="20"/>
        </w:rPr>
      </w:pPr>
    </w:p>
    <w:p w14:paraId="6261042E" w14:textId="77777777" w:rsidR="00D65DC7" w:rsidRDefault="00D65DC7">
      <w:pPr>
        <w:rPr>
          <w:rFonts w:ascii="Arial" w:eastAsia="Arial" w:hAnsi="Arial" w:cs="Arial"/>
          <w:sz w:val="20"/>
          <w:szCs w:val="20"/>
        </w:rPr>
      </w:pPr>
    </w:p>
    <w:p w14:paraId="6261042F" w14:textId="77777777" w:rsidR="00D65DC7" w:rsidRDefault="003B3848">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r>
        <w:rPr>
          <w:rFonts w:ascii="Arial" w:eastAsia="Arial" w:hAnsi="Arial" w:cs="Arial"/>
          <w:b/>
          <w:color w:val="000000"/>
          <w:sz w:val="36"/>
          <w:szCs w:val="36"/>
        </w:rPr>
        <w:t>Joint Schedule 3 (Insurance Requirements)</w:t>
      </w:r>
    </w:p>
    <w:p w14:paraId="62610430" w14:textId="77777777" w:rsidR="00D65DC7" w:rsidRDefault="003B3848">
      <w:pPr>
        <w:keepNext/>
        <w:numPr>
          <w:ilvl w:val="0"/>
          <w:numId w:val="20"/>
        </w:numPr>
        <w:pBdr>
          <w:top w:val="nil"/>
          <w:left w:val="nil"/>
          <w:bottom w:val="nil"/>
          <w:right w:val="nil"/>
          <w:between w:val="nil"/>
        </w:pBdr>
        <w:tabs>
          <w:tab w:val="left" w:pos="142"/>
        </w:tabs>
        <w:spacing w:before="120" w:after="240" w:line="240" w:lineRule="auto"/>
        <w:ind w:left="360"/>
        <w:rPr>
          <w:rFonts w:ascii="Arial" w:eastAsia="Arial" w:hAnsi="Arial" w:cs="Arial"/>
          <w:b/>
          <w:smallCaps/>
          <w:color w:val="000000"/>
          <w:sz w:val="24"/>
          <w:szCs w:val="24"/>
        </w:rPr>
      </w:pPr>
      <w:r>
        <w:rPr>
          <w:rFonts w:ascii="Arial Bold" w:eastAsia="Arial Bold" w:hAnsi="Arial Bold" w:cs="Arial Bold"/>
          <w:b/>
          <w:color w:val="000000"/>
          <w:sz w:val="24"/>
          <w:szCs w:val="24"/>
        </w:rPr>
        <w:t>The insurance you need to have</w:t>
      </w:r>
    </w:p>
    <w:p w14:paraId="62610431" w14:textId="77777777" w:rsidR="00D65DC7" w:rsidRDefault="003B3848">
      <w:pPr>
        <w:numPr>
          <w:ilvl w:val="1"/>
          <w:numId w:val="20"/>
        </w:numPr>
        <w:pBdr>
          <w:top w:val="nil"/>
          <w:left w:val="nil"/>
          <w:bottom w:val="nil"/>
          <w:right w:val="nil"/>
          <w:between w:val="nil"/>
        </w:pBdr>
        <w:tabs>
          <w:tab w:val="left" w:pos="709"/>
        </w:tabs>
        <w:spacing w:before="120" w:after="120" w:line="240" w:lineRule="auto"/>
        <w:ind w:left="900" w:hanging="540"/>
        <w:rPr>
          <w:rFonts w:ascii="Arial" w:eastAsia="Arial" w:hAnsi="Arial" w:cs="Arial"/>
          <w:color w:val="000000"/>
          <w:sz w:val="24"/>
          <w:szCs w:val="24"/>
        </w:rPr>
      </w:pPr>
      <w:r>
        <w:rPr>
          <w:rFonts w:ascii="Arial" w:eastAsia="Arial" w:hAnsi="Arial" w:cs="Arial"/>
          <w:color w:val="000000"/>
          <w:sz w:val="24"/>
          <w:szCs w:val="24"/>
        </w:rPr>
        <w:t>The Supplier shall take out and maintain, or procure the taking out and maintenance of the insurances as set out in the Annex to this Schedule, any additional insurances required under a Call-Off Contract (specified in the applicable Order Form) ("</w:t>
      </w:r>
      <w:r>
        <w:rPr>
          <w:rFonts w:ascii="Arial" w:eastAsia="Arial" w:hAnsi="Arial" w:cs="Arial"/>
          <w:b/>
          <w:color w:val="000000"/>
          <w:sz w:val="24"/>
          <w:szCs w:val="24"/>
        </w:rPr>
        <w:t>Additional Insurances</w:t>
      </w:r>
      <w:r>
        <w:rPr>
          <w:rFonts w:ascii="Arial" w:eastAsia="Arial" w:hAnsi="Arial" w:cs="Arial"/>
          <w:color w:val="000000"/>
          <w:sz w:val="24"/>
          <w:szCs w:val="24"/>
        </w:rPr>
        <w:t>") and any other insurances as may be required by applicable Law (together the “</w:t>
      </w:r>
      <w:r>
        <w:rPr>
          <w:rFonts w:ascii="Arial" w:eastAsia="Arial" w:hAnsi="Arial" w:cs="Arial"/>
          <w:b/>
          <w:color w:val="000000"/>
          <w:sz w:val="24"/>
          <w:szCs w:val="24"/>
        </w:rPr>
        <w:t>Insurances</w:t>
      </w:r>
      <w:r>
        <w:rPr>
          <w:rFonts w:ascii="Arial" w:eastAsia="Arial" w:hAnsi="Arial" w:cs="Arial"/>
          <w:color w:val="000000"/>
          <w:sz w:val="24"/>
          <w:szCs w:val="24"/>
        </w:rPr>
        <w:t xml:space="preserve">”).  The Supplier shall ensure that each of the Insurances is effective no later than: </w:t>
      </w:r>
    </w:p>
    <w:p w14:paraId="62610432" w14:textId="77777777" w:rsidR="00D65DC7" w:rsidRDefault="003B3848">
      <w:pPr>
        <w:numPr>
          <w:ilvl w:val="2"/>
          <w:numId w:val="20"/>
        </w:numPr>
        <w:pBdr>
          <w:top w:val="nil"/>
          <w:left w:val="nil"/>
          <w:bottom w:val="nil"/>
          <w:right w:val="nil"/>
          <w:between w:val="nil"/>
        </w:pBdr>
        <w:tabs>
          <w:tab w:val="left" w:pos="1985"/>
          <w:tab w:val="left" w:pos="2127"/>
        </w:tabs>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 xml:space="preserve">the Framework Start Date in respect of those Insurances set out in the Annex to this Schedule and those required by applicable Law; and </w:t>
      </w:r>
    </w:p>
    <w:p w14:paraId="62610433" w14:textId="77777777" w:rsidR="00D65DC7" w:rsidRDefault="003B3848">
      <w:pPr>
        <w:numPr>
          <w:ilvl w:val="2"/>
          <w:numId w:val="20"/>
        </w:numPr>
        <w:pBdr>
          <w:top w:val="nil"/>
          <w:left w:val="nil"/>
          <w:bottom w:val="nil"/>
          <w:right w:val="nil"/>
          <w:between w:val="nil"/>
        </w:pBdr>
        <w:tabs>
          <w:tab w:val="left" w:pos="1985"/>
          <w:tab w:val="left" w:pos="2127"/>
        </w:tabs>
        <w:spacing w:before="120" w:after="120" w:line="240" w:lineRule="auto"/>
        <w:ind w:left="1620"/>
        <w:rPr>
          <w:rFonts w:ascii="Arial" w:eastAsia="Arial" w:hAnsi="Arial" w:cs="Arial"/>
          <w:color w:val="000000"/>
          <w:sz w:val="24"/>
          <w:szCs w:val="24"/>
        </w:rPr>
      </w:pPr>
      <w:proofErr w:type="gramStart"/>
      <w:r>
        <w:rPr>
          <w:rFonts w:ascii="Arial" w:eastAsia="Arial" w:hAnsi="Arial" w:cs="Arial"/>
          <w:color w:val="000000"/>
          <w:sz w:val="24"/>
          <w:szCs w:val="24"/>
        </w:rPr>
        <w:t>the</w:t>
      </w:r>
      <w:proofErr w:type="gramEnd"/>
      <w:r>
        <w:rPr>
          <w:rFonts w:ascii="Arial" w:eastAsia="Arial" w:hAnsi="Arial" w:cs="Arial"/>
          <w:color w:val="000000"/>
          <w:sz w:val="24"/>
          <w:szCs w:val="24"/>
        </w:rPr>
        <w:t xml:space="preserve"> Call-Off Contract Effective Date in respect of the Additional Insurances.</w:t>
      </w:r>
    </w:p>
    <w:p w14:paraId="62610434" w14:textId="77777777" w:rsidR="00D65DC7" w:rsidRDefault="003B3848">
      <w:pPr>
        <w:keepNext/>
        <w:numPr>
          <w:ilvl w:val="1"/>
          <w:numId w:val="20"/>
        </w:numPr>
        <w:pBdr>
          <w:top w:val="nil"/>
          <w:left w:val="nil"/>
          <w:bottom w:val="nil"/>
          <w:right w:val="nil"/>
          <w:between w:val="nil"/>
        </w:pBdr>
        <w:tabs>
          <w:tab w:val="left" w:pos="709"/>
        </w:tabs>
        <w:spacing w:before="120" w:after="120" w:line="240" w:lineRule="auto"/>
        <w:ind w:left="900" w:hanging="540"/>
        <w:rPr>
          <w:rFonts w:ascii="Arial" w:eastAsia="Arial" w:hAnsi="Arial" w:cs="Arial"/>
          <w:color w:val="000000"/>
          <w:sz w:val="24"/>
          <w:szCs w:val="24"/>
        </w:rPr>
      </w:pPr>
      <w:r>
        <w:rPr>
          <w:rFonts w:ascii="Arial" w:eastAsia="Arial" w:hAnsi="Arial" w:cs="Arial"/>
          <w:color w:val="000000"/>
          <w:sz w:val="24"/>
          <w:szCs w:val="24"/>
        </w:rPr>
        <w:t xml:space="preserve">The Insurances shall be: </w:t>
      </w:r>
    </w:p>
    <w:p w14:paraId="62610435" w14:textId="77777777" w:rsidR="00D65DC7" w:rsidRDefault="003B3848">
      <w:pPr>
        <w:numPr>
          <w:ilvl w:val="2"/>
          <w:numId w:val="20"/>
        </w:numPr>
        <w:pBdr>
          <w:top w:val="nil"/>
          <w:left w:val="nil"/>
          <w:bottom w:val="nil"/>
          <w:right w:val="nil"/>
          <w:between w:val="nil"/>
        </w:pBdr>
        <w:tabs>
          <w:tab w:val="left" w:pos="1985"/>
          <w:tab w:val="left" w:pos="2127"/>
        </w:tabs>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 xml:space="preserve">maintained in accordance with Good Industry Practice; </w:t>
      </w:r>
    </w:p>
    <w:p w14:paraId="62610436" w14:textId="77777777" w:rsidR="00D65DC7" w:rsidRDefault="003B3848">
      <w:pPr>
        <w:numPr>
          <w:ilvl w:val="2"/>
          <w:numId w:val="20"/>
        </w:numPr>
        <w:pBdr>
          <w:top w:val="nil"/>
          <w:left w:val="nil"/>
          <w:bottom w:val="nil"/>
          <w:right w:val="nil"/>
          <w:between w:val="nil"/>
        </w:pBdr>
        <w:tabs>
          <w:tab w:val="left" w:pos="1985"/>
          <w:tab w:val="left" w:pos="2127"/>
        </w:tabs>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(so far as is reasonably practicable) on terms no less favourable than those generally available to a prudent contractor in respect of risks insured in the international insurance market from time to time;</w:t>
      </w:r>
    </w:p>
    <w:p w14:paraId="62610437" w14:textId="77777777" w:rsidR="00D65DC7" w:rsidRDefault="003B3848">
      <w:pPr>
        <w:numPr>
          <w:ilvl w:val="2"/>
          <w:numId w:val="20"/>
        </w:numPr>
        <w:pBdr>
          <w:top w:val="nil"/>
          <w:left w:val="nil"/>
          <w:bottom w:val="nil"/>
          <w:right w:val="nil"/>
          <w:between w:val="nil"/>
        </w:pBdr>
        <w:tabs>
          <w:tab w:val="left" w:pos="1985"/>
          <w:tab w:val="left" w:pos="2127"/>
        </w:tabs>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taken out and maintained with insurers of good financial standing and good repute in the international insurance market; and</w:t>
      </w:r>
    </w:p>
    <w:p w14:paraId="62610438" w14:textId="77777777" w:rsidR="00D65DC7" w:rsidRDefault="003B3848">
      <w:pPr>
        <w:numPr>
          <w:ilvl w:val="2"/>
          <w:numId w:val="20"/>
        </w:numPr>
        <w:pBdr>
          <w:top w:val="nil"/>
          <w:left w:val="nil"/>
          <w:bottom w:val="nil"/>
          <w:right w:val="nil"/>
          <w:between w:val="nil"/>
        </w:pBdr>
        <w:tabs>
          <w:tab w:val="left" w:pos="1985"/>
          <w:tab w:val="left" w:pos="2127"/>
        </w:tabs>
        <w:spacing w:before="120" w:after="120" w:line="240" w:lineRule="auto"/>
        <w:ind w:left="1620"/>
        <w:rPr>
          <w:rFonts w:ascii="Arial" w:eastAsia="Arial" w:hAnsi="Arial" w:cs="Arial"/>
          <w:color w:val="000000"/>
          <w:sz w:val="24"/>
          <w:szCs w:val="24"/>
        </w:rPr>
      </w:pPr>
      <w:proofErr w:type="gramStart"/>
      <w:r>
        <w:rPr>
          <w:rFonts w:ascii="Arial" w:eastAsia="Arial" w:hAnsi="Arial" w:cs="Arial"/>
          <w:color w:val="000000"/>
          <w:sz w:val="24"/>
          <w:szCs w:val="24"/>
        </w:rPr>
        <w:t>maintained</w:t>
      </w:r>
      <w:proofErr w:type="gramEnd"/>
      <w:r>
        <w:rPr>
          <w:rFonts w:ascii="Arial" w:eastAsia="Arial" w:hAnsi="Arial" w:cs="Arial"/>
          <w:color w:val="000000"/>
          <w:sz w:val="24"/>
          <w:szCs w:val="24"/>
        </w:rPr>
        <w:t xml:space="preserve"> for at least six (6) years after the End Date.</w:t>
      </w:r>
    </w:p>
    <w:p w14:paraId="62610439" w14:textId="77777777" w:rsidR="00D65DC7" w:rsidRDefault="003B3848">
      <w:pPr>
        <w:numPr>
          <w:ilvl w:val="1"/>
          <w:numId w:val="20"/>
        </w:numPr>
        <w:pBdr>
          <w:top w:val="nil"/>
          <w:left w:val="nil"/>
          <w:bottom w:val="nil"/>
          <w:right w:val="nil"/>
          <w:between w:val="nil"/>
        </w:pBdr>
        <w:tabs>
          <w:tab w:val="left" w:pos="709"/>
        </w:tabs>
        <w:spacing w:before="120" w:after="120" w:line="240" w:lineRule="auto"/>
        <w:ind w:left="900" w:hanging="540"/>
        <w:rPr>
          <w:rFonts w:ascii="Arial" w:eastAsia="Arial" w:hAnsi="Arial" w:cs="Arial"/>
          <w:color w:val="000000"/>
          <w:sz w:val="24"/>
          <w:szCs w:val="24"/>
        </w:rPr>
      </w:pPr>
      <w:r>
        <w:rPr>
          <w:rFonts w:ascii="Arial" w:eastAsia="Arial" w:hAnsi="Arial" w:cs="Arial"/>
          <w:color w:val="000000"/>
          <w:sz w:val="24"/>
          <w:szCs w:val="24"/>
        </w:rPr>
        <w:lastRenderedPageBreak/>
        <w:t>The Supplier shall ensure that the public and products liability policy contain an indemnity to principals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14:paraId="6261043A" w14:textId="77777777" w:rsidR="00D65DC7" w:rsidRDefault="003B3848">
      <w:pPr>
        <w:keepNext/>
        <w:numPr>
          <w:ilvl w:val="0"/>
          <w:numId w:val="20"/>
        </w:numPr>
        <w:pBdr>
          <w:top w:val="nil"/>
          <w:left w:val="nil"/>
          <w:bottom w:val="nil"/>
          <w:right w:val="nil"/>
          <w:between w:val="nil"/>
        </w:pBdr>
        <w:tabs>
          <w:tab w:val="left" w:pos="142"/>
        </w:tabs>
        <w:spacing w:before="120" w:after="240" w:line="240" w:lineRule="auto"/>
        <w:ind w:left="360"/>
        <w:rPr>
          <w:rFonts w:ascii="Arial" w:eastAsia="Arial" w:hAnsi="Arial" w:cs="Arial"/>
          <w:b/>
          <w:smallCaps/>
          <w:color w:val="000000"/>
          <w:sz w:val="24"/>
          <w:szCs w:val="24"/>
        </w:rPr>
      </w:pPr>
      <w:r>
        <w:rPr>
          <w:rFonts w:ascii="Arial Bold" w:eastAsia="Arial Bold" w:hAnsi="Arial Bold" w:cs="Arial Bold"/>
          <w:b/>
          <w:color w:val="000000"/>
          <w:sz w:val="24"/>
          <w:szCs w:val="24"/>
        </w:rPr>
        <w:t>How to manage the insurance</w:t>
      </w:r>
    </w:p>
    <w:p w14:paraId="6261043B" w14:textId="77777777" w:rsidR="00D65DC7" w:rsidRDefault="003B3848">
      <w:pPr>
        <w:keepNext/>
        <w:numPr>
          <w:ilvl w:val="1"/>
          <w:numId w:val="20"/>
        </w:numPr>
        <w:pBdr>
          <w:top w:val="nil"/>
          <w:left w:val="nil"/>
          <w:bottom w:val="nil"/>
          <w:right w:val="nil"/>
          <w:between w:val="nil"/>
        </w:pBdr>
        <w:tabs>
          <w:tab w:val="left" w:pos="709"/>
        </w:tabs>
        <w:spacing w:before="120" w:after="120" w:line="240" w:lineRule="auto"/>
        <w:ind w:left="900" w:hanging="540"/>
        <w:rPr>
          <w:rFonts w:ascii="Arial" w:eastAsia="Arial" w:hAnsi="Arial" w:cs="Arial"/>
          <w:color w:val="000000"/>
          <w:sz w:val="24"/>
          <w:szCs w:val="24"/>
        </w:rPr>
      </w:pPr>
      <w:r>
        <w:rPr>
          <w:rFonts w:ascii="Arial" w:eastAsia="Arial" w:hAnsi="Arial" w:cs="Arial"/>
          <w:color w:val="000000"/>
          <w:sz w:val="24"/>
          <w:szCs w:val="24"/>
        </w:rPr>
        <w:t>Without limiting the other provisions of this Contract, the Supplier shall:</w:t>
      </w:r>
    </w:p>
    <w:p w14:paraId="6261043C" w14:textId="77777777" w:rsidR="00D65DC7" w:rsidRDefault="003B3848">
      <w:pPr>
        <w:numPr>
          <w:ilvl w:val="2"/>
          <w:numId w:val="20"/>
        </w:numPr>
        <w:pBdr>
          <w:top w:val="nil"/>
          <w:left w:val="nil"/>
          <w:bottom w:val="nil"/>
          <w:right w:val="nil"/>
          <w:between w:val="nil"/>
        </w:pBdr>
        <w:tabs>
          <w:tab w:val="left" w:pos="1985"/>
          <w:tab w:val="left" w:pos="2127"/>
          <w:tab w:val="left" w:pos="2835"/>
        </w:tabs>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6261043D" w14:textId="77777777" w:rsidR="00D65DC7" w:rsidRDefault="003B3848">
      <w:pPr>
        <w:numPr>
          <w:ilvl w:val="2"/>
          <w:numId w:val="20"/>
        </w:numPr>
        <w:pBdr>
          <w:top w:val="nil"/>
          <w:left w:val="nil"/>
          <w:bottom w:val="nil"/>
          <w:right w:val="nil"/>
          <w:between w:val="nil"/>
        </w:pBdr>
        <w:tabs>
          <w:tab w:val="left" w:pos="1985"/>
          <w:tab w:val="left" w:pos="2127"/>
          <w:tab w:val="left" w:pos="2835"/>
        </w:tabs>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promptly notify the insurers in writing of any relevant material fact under any Insurances of which the Supplier is or becomes aware; and</w:t>
      </w:r>
    </w:p>
    <w:p w14:paraId="6261043E" w14:textId="77777777" w:rsidR="00D65DC7" w:rsidRDefault="003B3848">
      <w:pPr>
        <w:numPr>
          <w:ilvl w:val="2"/>
          <w:numId w:val="20"/>
        </w:numPr>
        <w:pBdr>
          <w:top w:val="nil"/>
          <w:left w:val="nil"/>
          <w:bottom w:val="nil"/>
          <w:right w:val="nil"/>
          <w:between w:val="nil"/>
        </w:pBdr>
        <w:tabs>
          <w:tab w:val="left" w:pos="1985"/>
          <w:tab w:val="left" w:pos="2127"/>
          <w:tab w:val="left" w:pos="2835"/>
        </w:tabs>
        <w:spacing w:before="120" w:after="120" w:line="240" w:lineRule="auto"/>
        <w:ind w:left="1620"/>
        <w:rPr>
          <w:rFonts w:ascii="Arial" w:eastAsia="Arial" w:hAnsi="Arial" w:cs="Arial"/>
          <w:color w:val="000000"/>
          <w:sz w:val="24"/>
          <w:szCs w:val="24"/>
        </w:rPr>
      </w:pPr>
      <w:proofErr w:type="gramStart"/>
      <w:r>
        <w:rPr>
          <w:rFonts w:ascii="Arial" w:eastAsia="Arial" w:hAnsi="Arial" w:cs="Arial"/>
          <w:color w:val="000000"/>
          <w:sz w:val="24"/>
          <w:szCs w:val="24"/>
        </w:rPr>
        <w:t>hold</w:t>
      </w:r>
      <w:proofErr w:type="gramEnd"/>
      <w:r>
        <w:rPr>
          <w:rFonts w:ascii="Arial" w:eastAsia="Arial" w:hAnsi="Arial" w:cs="Arial"/>
          <w:color w:val="000000"/>
          <w:sz w:val="24"/>
          <w:szCs w:val="24"/>
        </w:rPr>
        <w:t xml:space="preserve"> all policies in respect of the Insurances and cause any insurance broker effecting the Insurances to hold any insurance slips and other evidence of placing cover representing any of the Insurances to which it is a party.</w:t>
      </w:r>
    </w:p>
    <w:p w14:paraId="6261043F" w14:textId="77777777" w:rsidR="00D65DC7" w:rsidRDefault="003B3848">
      <w:pPr>
        <w:keepNext/>
        <w:numPr>
          <w:ilvl w:val="0"/>
          <w:numId w:val="20"/>
        </w:numPr>
        <w:pBdr>
          <w:top w:val="nil"/>
          <w:left w:val="nil"/>
          <w:bottom w:val="nil"/>
          <w:right w:val="nil"/>
          <w:between w:val="nil"/>
        </w:pBdr>
        <w:tabs>
          <w:tab w:val="left" w:pos="142"/>
        </w:tabs>
        <w:spacing w:before="120" w:after="240" w:line="240" w:lineRule="auto"/>
        <w:ind w:left="360"/>
        <w:rPr>
          <w:rFonts w:ascii="Arial" w:eastAsia="Arial" w:hAnsi="Arial" w:cs="Arial"/>
          <w:b/>
          <w:smallCaps/>
          <w:color w:val="000000"/>
          <w:sz w:val="24"/>
          <w:szCs w:val="24"/>
        </w:rPr>
      </w:pPr>
      <w:r>
        <w:rPr>
          <w:rFonts w:ascii="Arial Bold" w:eastAsia="Arial Bold" w:hAnsi="Arial Bold" w:cs="Arial Bold"/>
          <w:b/>
          <w:color w:val="000000"/>
          <w:sz w:val="24"/>
          <w:szCs w:val="24"/>
        </w:rPr>
        <w:t>What happens if you aren’t insured</w:t>
      </w:r>
    </w:p>
    <w:p w14:paraId="62610440" w14:textId="77777777" w:rsidR="00D65DC7" w:rsidRDefault="003B3848">
      <w:pPr>
        <w:numPr>
          <w:ilvl w:val="1"/>
          <w:numId w:val="20"/>
        </w:numPr>
        <w:pBdr>
          <w:top w:val="nil"/>
          <w:left w:val="nil"/>
          <w:bottom w:val="nil"/>
          <w:right w:val="nil"/>
          <w:between w:val="nil"/>
        </w:pBdr>
        <w:tabs>
          <w:tab w:val="left" w:pos="709"/>
        </w:tabs>
        <w:spacing w:before="120" w:after="120" w:line="240" w:lineRule="auto"/>
        <w:ind w:left="900" w:hanging="540"/>
        <w:rPr>
          <w:rFonts w:ascii="Arial" w:eastAsia="Arial" w:hAnsi="Arial" w:cs="Arial"/>
          <w:color w:val="000000"/>
          <w:sz w:val="24"/>
          <w:szCs w:val="24"/>
        </w:rPr>
      </w:pPr>
      <w:r>
        <w:rPr>
          <w:rFonts w:ascii="Arial" w:eastAsia="Arial" w:hAnsi="Arial" w:cs="Arial"/>
          <w:color w:val="000000"/>
          <w:sz w:val="24"/>
          <w:szCs w:val="24"/>
        </w:rPr>
        <w:t>The Supplier shall not take any action or fail to take any action or (insofar as is reasonably within its power) permit anything to occur in relation to it which would entitle any insurer to refuse to pay any claim under any of the Insurances.</w:t>
      </w:r>
    </w:p>
    <w:p w14:paraId="62610441" w14:textId="77777777" w:rsidR="00D65DC7" w:rsidRDefault="003B3848">
      <w:pPr>
        <w:numPr>
          <w:ilvl w:val="1"/>
          <w:numId w:val="20"/>
        </w:numPr>
        <w:pBdr>
          <w:top w:val="nil"/>
          <w:left w:val="nil"/>
          <w:bottom w:val="nil"/>
          <w:right w:val="nil"/>
          <w:between w:val="nil"/>
        </w:pBdr>
        <w:tabs>
          <w:tab w:val="left" w:pos="709"/>
        </w:tabs>
        <w:spacing w:before="120" w:after="120" w:line="240" w:lineRule="auto"/>
        <w:ind w:left="900" w:hanging="540"/>
        <w:rPr>
          <w:rFonts w:ascii="Arial" w:eastAsia="Arial" w:hAnsi="Arial" w:cs="Arial"/>
          <w:color w:val="000000"/>
          <w:sz w:val="24"/>
          <w:szCs w:val="24"/>
        </w:rPr>
      </w:pPr>
      <w:r>
        <w:rPr>
          <w:rFonts w:ascii="Arial" w:eastAsia="Arial" w:hAnsi="Arial" w:cs="Arial"/>
          <w:color w:val="000000"/>
          <w:sz w:val="24"/>
          <w:szCs w:val="24"/>
        </w:rPr>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14:paraId="62610442" w14:textId="77777777" w:rsidR="00D65DC7" w:rsidRDefault="003B3848">
      <w:pPr>
        <w:keepNext/>
        <w:numPr>
          <w:ilvl w:val="0"/>
          <w:numId w:val="20"/>
        </w:numPr>
        <w:pBdr>
          <w:top w:val="nil"/>
          <w:left w:val="nil"/>
          <w:bottom w:val="nil"/>
          <w:right w:val="nil"/>
          <w:between w:val="nil"/>
        </w:pBdr>
        <w:tabs>
          <w:tab w:val="left" w:pos="142"/>
        </w:tabs>
        <w:spacing w:before="120" w:after="240" w:line="240" w:lineRule="auto"/>
        <w:ind w:left="360"/>
        <w:rPr>
          <w:rFonts w:ascii="Arial" w:eastAsia="Arial" w:hAnsi="Arial" w:cs="Arial"/>
          <w:b/>
          <w:smallCaps/>
          <w:color w:val="000000"/>
          <w:sz w:val="24"/>
          <w:szCs w:val="24"/>
        </w:rPr>
      </w:pPr>
      <w:r>
        <w:rPr>
          <w:rFonts w:ascii="Arial Bold" w:eastAsia="Arial Bold" w:hAnsi="Arial Bold" w:cs="Arial Bold"/>
          <w:b/>
          <w:color w:val="000000"/>
          <w:sz w:val="24"/>
          <w:szCs w:val="24"/>
        </w:rPr>
        <w:t>Evidence of insurance you must provide</w:t>
      </w:r>
    </w:p>
    <w:p w14:paraId="62610443" w14:textId="77777777" w:rsidR="00D65DC7" w:rsidRDefault="003B3848">
      <w:pPr>
        <w:numPr>
          <w:ilvl w:val="1"/>
          <w:numId w:val="20"/>
        </w:numPr>
        <w:pBdr>
          <w:top w:val="nil"/>
          <w:left w:val="nil"/>
          <w:bottom w:val="nil"/>
          <w:right w:val="nil"/>
          <w:between w:val="nil"/>
        </w:pBdr>
        <w:tabs>
          <w:tab w:val="left" w:pos="709"/>
        </w:tabs>
        <w:spacing w:before="120" w:after="120" w:line="240" w:lineRule="auto"/>
        <w:ind w:left="900" w:hanging="540"/>
        <w:rPr>
          <w:rFonts w:ascii="Arial" w:eastAsia="Arial" w:hAnsi="Arial" w:cs="Arial"/>
          <w:smallCaps/>
          <w:color w:val="000000"/>
          <w:sz w:val="24"/>
          <w:szCs w:val="24"/>
        </w:rPr>
      </w:pPr>
      <w:r>
        <w:rPr>
          <w:rFonts w:ascii="Arial" w:eastAsia="Arial" w:hAnsi="Arial" w:cs="Arial"/>
          <w:color w:val="000000"/>
          <w:sz w:val="24"/>
          <w:szCs w:val="24"/>
        </w:rP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62610444" w14:textId="77777777" w:rsidR="00D65DC7" w:rsidRDefault="003B3848">
      <w:pPr>
        <w:keepNext/>
        <w:numPr>
          <w:ilvl w:val="0"/>
          <w:numId w:val="20"/>
        </w:numPr>
        <w:pBdr>
          <w:top w:val="nil"/>
          <w:left w:val="nil"/>
          <w:bottom w:val="nil"/>
          <w:right w:val="nil"/>
          <w:between w:val="nil"/>
        </w:pBdr>
        <w:tabs>
          <w:tab w:val="left" w:pos="142"/>
        </w:tabs>
        <w:spacing w:before="120" w:after="240" w:line="240" w:lineRule="auto"/>
        <w:ind w:left="360"/>
        <w:rPr>
          <w:rFonts w:ascii="Arial" w:eastAsia="Arial" w:hAnsi="Arial" w:cs="Arial"/>
          <w:b/>
          <w:smallCaps/>
          <w:color w:val="000000"/>
          <w:sz w:val="24"/>
          <w:szCs w:val="24"/>
        </w:rPr>
      </w:pPr>
      <w:r>
        <w:rPr>
          <w:rFonts w:ascii="Arial Bold" w:eastAsia="Arial Bold" w:hAnsi="Arial Bold" w:cs="Arial Bold"/>
          <w:b/>
          <w:color w:val="000000"/>
          <w:sz w:val="24"/>
          <w:szCs w:val="24"/>
        </w:rPr>
        <w:t>Making sure you are insured to the required amount</w:t>
      </w:r>
    </w:p>
    <w:p w14:paraId="62610445" w14:textId="77777777" w:rsidR="00D65DC7" w:rsidRDefault="003B3848">
      <w:pPr>
        <w:numPr>
          <w:ilvl w:val="1"/>
          <w:numId w:val="20"/>
        </w:numPr>
        <w:pBdr>
          <w:top w:val="nil"/>
          <w:left w:val="nil"/>
          <w:bottom w:val="nil"/>
          <w:right w:val="nil"/>
          <w:between w:val="nil"/>
        </w:pBdr>
        <w:tabs>
          <w:tab w:val="left" w:pos="709"/>
        </w:tabs>
        <w:spacing w:before="120" w:after="120" w:line="240" w:lineRule="auto"/>
        <w:ind w:left="900" w:hanging="540"/>
        <w:rPr>
          <w:rFonts w:ascii="Arial" w:eastAsia="Arial" w:hAnsi="Arial" w:cs="Arial"/>
          <w:smallCaps/>
          <w:color w:val="000000"/>
          <w:sz w:val="24"/>
          <w:szCs w:val="24"/>
        </w:rPr>
      </w:pPr>
      <w:bookmarkStart w:id="2" w:name="_heading=h.30j0zll" w:colFirst="0" w:colLast="0"/>
      <w:bookmarkEnd w:id="2"/>
      <w:r>
        <w:rPr>
          <w:rFonts w:ascii="Arial" w:eastAsia="Arial" w:hAnsi="Arial" w:cs="Arial"/>
          <w:color w:val="000000"/>
          <w:sz w:val="24"/>
          <w:szCs w:val="24"/>
        </w:rP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p>
    <w:p w14:paraId="62610446" w14:textId="77777777" w:rsidR="00D65DC7" w:rsidRDefault="003B3848">
      <w:pPr>
        <w:keepNext/>
        <w:numPr>
          <w:ilvl w:val="0"/>
          <w:numId w:val="20"/>
        </w:numPr>
        <w:pBdr>
          <w:top w:val="nil"/>
          <w:left w:val="nil"/>
          <w:bottom w:val="nil"/>
          <w:right w:val="nil"/>
          <w:between w:val="nil"/>
        </w:pBdr>
        <w:tabs>
          <w:tab w:val="left" w:pos="142"/>
        </w:tabs>
        <w:spacing w:before="120" w:after="240" w:line="240" w:lineRule="auto"/>
        <w:ind w:left="360"/>
        <w:rPr>
          <w:rFonts w:ascii="Arial" w:eastAsia="Arial" w:hAnsi="Arial" w:cs="Arial"/>
          <w:b/>
          <w:smallCaps/>
          <w:color w:val="000000"/>
          <w:sz w:val="24"/>
          <w:szCs w:val="24"/>
        </w:rPr>
      </w:pPr>
      <w:r>
        <w:rPr>
          <w:rFonts w:ascii="Arial Bold" w:eastAsia="Arial Bold" w:hAnsi="Arial Bold" w:cs="Arial Bold"/>
          <w:b/>
          <w:color w:val="000000"/>
          <w:sz w:val="24"/>
          <w:szCs w:val="24"/>
        </w:rPr>
        <w:lastRenderedPageBreak/>
        <w:t>Cancelled Insurance</w:t>
      </w:r>
    </w:p>
    <w:p w14:paraId="62610447" w14:textId="77777777" w:rsidR="00D65DC7" w:rsidRDefault="003B3848">
      <w:pPr>
        <w:numPr>
          <w:ilvl w:val="1"/>
          <w:numId w:val="20"/>
        </w:numPr>
        <w:pBdr>
          <w:top w:val="nil"/>
          <w:left w:val="nil"/>
          <w:bottom w:val="nil"/>
          <w:right w:val="nil"/>
          <w:between w:val="nil"/>
        </w:pBdr>
        <w:tabs>
          <w:tab w:val="left" w:pos="709"/>
        </w:tabs>
        <w:spacing w:before="120" w:after="120" w:line="240" w:lineRule="auto"/>
        <w:ind w:left="900" w:hanging="540"/>
        <w:rPr>
          <w:rFonts w:ascii="Arial" w:eastAsia="Arial" w:hAnsi="Arial" w:cs="Arial"/>
          <w:smallCaps/>
          <w:color w:val="000000"/>
          <w:sz w:val="24"/>
          <w:szCs w:val="24"/>
        </w:rPr>
      </w:pPr>
      <w:r>
        <w:rPr>
          <w:rFonts w:ascii="Arial" w:eastAsia="Arial" w:hAnsi="Arial" w:cs="Arial"/>
          <w:color w:val="000000"/>
          <w:sz w:val="24"/>
          <w:szCs w:val="24"/>
        </w:rPr>
        <w:t>The Supplier shall notify the Relevant Authority in writing at least five (5) Working Days prior to the cancellation, suspension, termination or non-renewal of any of the Insurances.</w:t>
      </w:r>
    </w:p>
    <w:p w14:paraId="62610448" w14:textId="77777777" w:rsidR="00D65DC7" w:rsidRDefault="003B3848">
      <w:pPr>
        <w:numPr>
          <w:ilvl w:val="1"/>
          <w:numId w:val="20"/>
        </w:numPr>
        <w:pBdr>
          <w:top w:val="nil"/>
          <w:left w:val="nil"/>
          <w:bottom w:val="nil"/>
          <w:right w:val="nil"/>
          <w:between w:val="nil"/>
        </w:pBdr>
        <w:tabs>
          <w:tab w:val="left" w:pos="709"/>
        </w:tabs>
        <w:spacing w:before="120" w:after="120" w:line="240" w:lineRule="auto"/>
        <w:ind w:left="900" w:hanging="540"/>
        <w:rPr>
          <w:rFonts w:ascii="Arial" w:eastAsia="Arial" w:hAnsi="Arial" w:cs="Arial"/>
          <w:smallCaps/>
          <w:color w:val="000000"/>
          <w:sz w:val="24"/>
          <w:szCs w:val="24"/>
        </w:rPr>
      </w:pPr>
      <w:r>
        <w:rPr>
          <w:rFonts w:ascii="Arial" w:eastAsia="Arial" w:hAnsi="Arial" w:cs="Arial"/>
          <w:color w:val="000000"/>
          <w:sz w:val="24"/>
          <w:szCs w:val="24"/>
        </w:rP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62610449" w14:textId="77777777" w:rsidR="00D65DC7" w:rsidRDefault="003B3848">
      <w:pPr>
        <w:keepNext/>
        <w:numPr>
          <w:ilvl w:val="0"/>
          <w:numId w:val="20"/>
        </w:numPr>
        <w:pBdr>
          <w:top w:val="nil"/>
          <w:left w:val="nil"/>
          <w:bottom w:val="nil"/>
          <w:right w:val="nil"/>
          <w:between w:val="nil"/>
        </w:pBdr>
        <w:tabs>
          <w:tab w:val="left" w:pos="142"/>
        </w:tabs>
        <w:spacing w:before="120" w:after="240" w:line="240" w:lineRule="auto"/>
        <w:ind w:left="360"/>
        <w:rPr>
          <w:rFonts w:ascii="Arial Bold" w:eastAsia="Arial Bold" w:hAnsi="Arial Bold" w:cs="Arial Bold"/>
          <w:b/>
          <w:color w:val="000000"/>
          <w:sz w:val="24"/>
          <w:szCs w:val="24"/>
        </w:rPr>
      </w:pPr>
      <w:r>
        <w:rPr>
          <w:rFonts w:ascii="Arial Bold" w:eastAsia="Arial Bold" w:hAnsi="Arial Bold" w:cs="Arial Bold"/>
          <w:b/>
          <w:color w:val="000000"/>
          <w:sz w:val="24"/>
          <w:szCs w:val="24"/>
        </w:rPr>
        <w:t>Insurance claims</w:t>
      </w:r>
    </w:p>
    <w:p w14:paraId="6261044A" w14:textId="77777777" w:rsidR="00D65DC7" w:rsidRDefault="003B3848">
      <w:pPr>
        <w:numPr>
          <w:ilvl w:val="1"/>
          <w:numId w:val="20"/>
        </w:numPr>
        <w:pBdr>
          <w:top w:val="nil"/>
          <w:left w:val="nil"/>
          <w:bottom w:val="nil"/>
          <w:right w:val="nil"/>
          <w:between w:val="nil"/>
        </w:pBdr>
        <w:tabs>
          <w:tab w:val="left" w:pos="709"/>
        </w:tabs>
        <w:spacing w:before="120" w:after="120" w:line="240" w:lineRule="auto"/>
        <w:ind w:left="900" w:hanging="540"/>
        <w:rPr>
          <w:rFonts w:ascii="Arial" w:eastAsia="Arial" w:hAnsi="Arial" w:cs="Arial"/>
          <w:color w:val="000000"/>
          <w:sz w:val="24"/>
          <w:szCs w:val="24"/>
        </w:rPr>
      </w:pPr>
      <w:r>
        <w:rPr>
          <w:rFonts w:ascii="Arial" w:eastAsia="Arial" w:hAnsi="Arial" w:cs="Arial"/>
          <w:color w:val="000000"/>
          <w:sz w:val="24"/>
          <w:szCs w:val="24"/>
        </w:rPr>
        <w:t>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14:paraId="6261044B" w14:textId="77777777" w:rsidR="00D65DC7" w:rsidRDefault="003B3848">
      <w:pPr>
        <w:numPr>
          <w:ilvl w:val="1"/>
          <w:numId w:val="20"/>
        </w:numPr>
        <w:pBdr>
          <w:top w:val="nil"/>
          <w:left w:val="nil"/>
          <w:bottom w:val="nil"/>
          <w:right w:val="nil"/>
          <w:between w:val="nil"/>
        </w:pBdr>
        <w:tabs>
          <w:tab w:val="left" w:pos="709"/>
        </w:tabs>
        <w:spacing w:before="120" w:after="120" w:line="240" w:lineRule="auto"/>
        <w:ind w:left="900" w:hanging="540"/>
        <w:rPr>
          <w:rFonts w:ascii="Arial" w:eastAsia="Arial" w:hAnsi="Arial" w:cs="Arial"/>
          <w:color w:val="000000"/>
          <w:sz w:val="24"/>
          <w:szCs w:val="24"/>
        </w:rPr>
      </w:pPr>
      <w:r>
        <w:rPr>
          <w:rFonts w:ascii="Arial" w:eastAsia="Arial" w:hAnsi="Arial" w:cs="Arial"/>
          <w:color w:val="000000"/>
          <w:sz w:val="24"/>
          <w:szCs w:val="24"/>
        </w:rPr>
        <w:t>Except where the Relevant Authority is the claimant party, the Supplier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6261044C" w14:textId="77777777" w:rsidR="00D65DC7" w:rsidRDefault="003B3848">
      <w:pPr>
        <w:numPr>
          <w:ilvl w:val="1"/>
          <w:numId w:val="20"/>
        </w:numPr>
        <w:pBdr>
          <w:top w:val="nil"/>
          <w:left w:val="nil"/>
          <w:bottom w:val="nil"/>
          <w:right w:val="nil"/>
          <w:between w:val="nil"/>
        </w:pBdr>
        <w:tabs>
          <w:tab w:val="left" w:pos="709"/>
        </w:tabs>
        <w:spacing w:before="120" w:after="120" w:line="240" w:lineRule="auto"/>
        <w:ind w:left="900" w:hanging="540"/>
        <w:rPr>
          <w:rFonts w:ascii="Arial" w:eastAsia="Arial" w:hAnsi="Arial" w:cs="Arial"/>
          <w:color w:val="000000"/>
          <w:sz w:val="24"/>
          <w:szCs w:val="24"/>
        </w:rPr>
      </w:pPr>
      <w:r>
        <w:rPr>
          <w:rFonts w:ascii="Arial" w:eastAsia="Arial" w:hAnsi="Arial" w:cs="Arial"/>
          <w:color w:val="000000"/>
          <w:sz w:val="24"/>
          <w:szCs w:val="24"/>
        </w:rPr>
        <w:t>Where any Insurance requires payment of a premium, the Supplier shall be liable for and shall promptly pay such premium.</w:t>
      </w:r>
    </w:p>
    <w:p w14:paraId="6261044D" w14:textId="77777777" w:rsidR="00D65DC7" w:rsidRDefault="003B3848">
      <w:pPr>
        <w:numPr>
          <w:ilvl w:val="1"/>
          <w:numId w:val="20"/>
        </w:numPr>
        <w:pBdr>
          <w:top w:val="nil"/>
          <w:left w:val="nil"/>
          <w:bottom w:val="nil"/>
          <w:right w:val="nil"/>
          <w:between w:val="nil"/>
        </w:pBdr>
        <w:tabs>
          <w:tab w:val="left" w:pos="709"/>
        </w:tabs>
        <w:spacing w:before="120" w:line="240" w:lineRule="auto"/>
        <w:ind w:left="900" w:hanging="540"/>
        <w:rPr>
          <w:rFonts w:ascii="Arial" w:eastAsia="Arial" w:hAnsi="Arial" w:cs="Arial"/>
          <w:color w:val="000000"/>
          <w:sz w:val="24"/>
          <w:szCs w:val="24"/>
        </w:rPr>
      </w:pPr>
      <w:r>
        <w:rPr>
          <w:rFonts w:ascii="Arial" w:eastAsia="Arial" w:hAnsi="Arial" w:cs="Arial"/>
          <w:color w:val="000000"/>
          <w:sz w:val="24"/>
          <w:szCs w:val="24"/>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r>
        <w:br w:type="page"/>
      </w:r>
    </w:p>
    <w:p w14:paraId="6261044E" w14:textId="77777777" w:rsidR="00D65DC7" w:rsidRDefault="003B3848">
      <w:pPr>
        <w:pBdr>
          <w:top w:val="nil"/>
          <w:left w:val="nil"/>
          <w:bottom w:val="nil"/>
          <w:right w:val="nil"/>
          <w:between w:val="nil"/>
        </w:pBdr>
        <w:tabs>
          <w:tab w:val="left" w:pos="709"/>
        </w:tabs>
        <w:spacing w:before="120" w:after="120" w:line="240" w:lineRule="auto"/>
        <w:ind w:left="648"/>
        <w:rPr>
          <w:rFonts w:ascii="Arial" w:eastAsia="Arial" w:hAnsi="Arial" w:cs="Arial"/>
          <w:b/>
          <w:color w:val="000000"/>
          <w:sz w:val="24"/>
          <w:szCs w:val="24"/>
        </w:rPr>
      </w:pPr>
      <w:r>
        <w:rPr>
          <w:rFonts w:ascii="Arial" w:eastAsia="Arial" w:hAnsi="Arial" w:cs="Arial"/>
          <w:b/>
          <w:color w:val="000000"/>
          <w:sz w:val="24"/>
          <w:szCs w:val="24"/>
        </w:rPr>
        <w:lastRenderedPageBreak/>
        <w:t>ANNEX: REQUIRED INSURANCES</w:t>
      </w:r>
    </w:p>
    <w:p w14:paraId="6261044F" w14:textId="77777777" w:rsidR="00D65DC7" w:rsidRDefault="003B3848">
      <w:pPr>
        <w:keepNext/>
        <w:numPr>
          <w:ilvl w:val="0"/>
          <w:numId w:val="13"/>
        </w:numPr>
        <w:pBdr>
          <w:top w:val="nil"/>
          <w:left w:val="nil"/>
          <w:bottom w:val="nil"/>
          <w:right w:val="nil"/>
          <w:between w:val="nil"/>
        </w:pBdr>
        <w:tabs>
          <w:tab w:val="left" w:pos="0"/>
        </w:tabs>
        <w:spacing w:before="120" w:after="240" w:line="240" w:lineRule="auto"/>
        <w:ind w:left="360"/>
        <w:rPr>
          <w:rFonts w:ascii="Arial" w:eastAsia="Arial" w:hAnsi="Arial" w:cs="Arial"/>
          <w:smallCaps/>
          <w:color w:val="000000"/>
          <w:sz w:val="24"/>
          <w:szCs w:val="24"/>
        </w:rPr>
      </w:pPr>
      <w:bookmarkStart w:id="3" w:name="_heading=h.1fob9te" w:colFirst="0" w:colLast="0"/>
      <w:bookmarkEnd w:id="3"/>
      <w:r>
        <w:rPr>
          <w:rFonts w:ascii="Arial" w:eastAsia="Arial" w:hAnsi="Arial" w:cs="Arial"/>
          <w:color w:val="000000"/>
          <w:sz w:val="24"/>
          <w:szCs w:val="24"/>
        </w:rPr>
        <w:t>The Supplier shall hold the following [standard] insurance cover from the Framework Start Date in accordance with this Schedule:</w:t>
      </w:r>
    </w:p>
    <w:p w14:paraId="62610450" w14:textId="77777777" w:rsidR="00D65DC7" w:rsidRDefault="003B3848">
      <w:pPr>
        <w:numPr>
          <w:ilvl w:val="1"/>
          <w:numId w:val="13"/>
        </w:numPr>
        <w:pBdr>
          <w:top w:val="nil"/>
          <w:left w:val="nil"/>
          <w:bottom w:val="nil"/>
          <w:right w:val="nil"/>
          <w:between w:val="nil"/>
        </w:pBdr>
        <w:tabs>
          <w:tab w:val="left" w:pos="709"/>
        </w:tabs>
        <w:spacing w:before="120" w:after="120" w:line="240" w:lineRule="auto"/>
        <w:ind w:left="900" w:hanging="540"/>
        <w:rPr>
          <w:rFonts w:ascii="Arial" w:eastAsia="Arial" w:hAnsi="Arial" w:cs="Arial"/>
          <w:color w:val="000000"/>
          <w:sz w:val="24"/>
          <w:szCs w:val="24"/>
        </w:rPr>
      </w:pPr>
      <w:bookmarkStart w:id="4" w:name="bookmark=id.3znysh7" w:colFirst="0" w:colLast="0"/>
      <w:bookmarkEnd w:id="4"/>
      <w:r>
        <w:rPr>
          <w:rFonts w:ascii="Arial" w:eastAsia="Arial" w:hAnsi="Arial" w:cs="Arial"/>
          <w:color w:val="000000"/>
          <w:sz w:val="24"/>
          <w:szCs w:val="24"/>
        </w:rPr>
        <w:t xml:space="preserve">professional indemnity insurance with cover (for a single event or a series of related events and in the aggregate) of not less than one million pounds (£1,000,000) – all Lots ; </w:t>
      </w:r>
    </w:p>
    <w:p w14:paraId="62610451" w14:textId="77777777" w:rsidR="00D65DC7" w:rsidRDefault="003B3848">
      <w:pPr>
        <w:numPr>
          <w:ilvl w:val="1"/>
          <w:numId w:val="13"/>
        </w:numPr>
        <w:pBdr>
          <w:top w:val="nil"/>
          <w:left w:val="nil"/>
          <w:bottom w:val="nil"/>
          <w:right w:val="nil"/>
          <w:between w:val="nil"/>
        </w:pBdr>
        <w:tabs>
          <w:tab w:val="left" w:pos="709"/>
        </w:tabs>
        <w:spacing w:before="120" w:after="120" w:line="240" w:lineRule="auto"/>
        <w:ind w:left="900" w:hanging="540"/>
        <w:rPr>
          <w:rFonts w:ascii="Arial" w:eastAsia="Arial" w:hAnsi="Arial" w:cs="Arial"/>
          <w:color w:val="000000"/>
          <w:sz w:val="24"/>
          <w:szCs w:val="24"/>
        </w:rPr>
      </w:pPr>
      <w:r>
        <w:rPr>
          <w:rFonts w:ascii="Arial" w:eastAsia="Arial" w:hAnsi="Arial" w:cs="Arial"/>
          <w:color w:val="000000"/>
          <w:sz w:val="24"/>
          <w:szCs w:val="24"/>
        </w:rPr>
        <w:t xml:space="preserve">public liability insurance with cover (for a single event or a series of related events and in the aggregate) of not less than one million pounds (£1,000,000) – all Lots; </w:t>
      </w:r>
    </w:p>
    <w:p w14:paraId="62610452" w14:textId="77777777" w:rsidR="00D65DC7" w:rsidRDefault="003B3848">
      <w:pPr>
        <w:numPr>
          <w:ilvl w:val="1"/>
          <w:numId w:val="13"/>
        </w:numPr>
        <w:pBdr>
          <w:top w:val="nil"/>
          <w:left w:val="nil"/>
          <w:bottom w:val="nil"/>
          <w:right w:val="nil"/>
          <w:between w:val="nil"/>
        </w:pBdr>
        <w:tabs>
          <w:tab w:val="left" w:pos="709"/>
        </w:tabs>
        <w:spacing w:before="120" w:after="120" w:line="240" w:lineRule="auto"/>
        <w:ind w:left="900" w:hanging="540"/>
        <w:rPr>
          <w:rFonts w:ascii="Arial" w:eastAsia="Arial" w:hAnsi="Arial" w:cs="Arial"/>
          <w:color w:val="000000"/>
          <w:sz w:val="24"/>
          <w:szCs w:val="24"/>
        </w:rPr>
      </w:pPr>
      <w:r>
        <w:rPr>
          <w:rFonts w:ascii="Arial" w:eastAsia="Arial" w:hAnsi="Arial" w:cs="Arial"/>
          <w:color w:val="000000"/>
          <w:sz w:val="24"/>
          <w:szCs w:val="24"/>
        </w:rPr>
        <w:t>employers’ liability insurance with cover (for a single event or a series of related events and in the aggregate) of not less than five million pounds (£5,000,000) – all Lots</w:t>
      </w:r>
    </w:p>
    <w:p w14:paraId="62610453" w14:textId="77777777" w:rsidR="00D65DC7" w:rsidRDefault="003B3848">
      <w:pPr>
        <w:numPr>
          <w:ilvl w:val="1"/>
          <w:numId w:val="13"/>
        </w:numPr>
        <w:pBdr>
          <w:top w:val="nil"/>
          <w:left w:val="nil"/>
          <w:bottom w:val="nil"/>
          <w:right w:val="nil"/>
          <w:between w:val="nil"/>
        </w:pBdr>
        <w:tabs>
          <w:tab w:val="left" w:pos="709"/>
        </w:tabs>
        <w:spacing w:before="120" w:after="120" w:line="240" w:lineRule="auto"/>
        <w:ind w:left="900" w:hanging="540"/>
        <w:rPr>
          <w:rFonts w:ascii="Arial" w:eastAsia="Arial" w:hAnsi="Arial" w:cs="Arial"/>
          <w:color w:val="000000"/>
          <w:sz w:val="24"/>
          <w:szCs w:val="24"/>
        </w:rPr>
      </w:pPr>
      <w:r>
        <w:rPr>
          <w:rFonts w:ascii="Arial" w:eastAsia="Arial" w:hAnsi="Arial" w:cs="Arial"/>
          <w:color w:val="000000"/>
          <w:sz w:val="24"/>
          <w:szCs w:val="24"/>
        </w:rPr>
        <w:t>product liability insurance with cover (for a single event or a series of related events and in the aggregate) of not less than one million pounds (£1,000,000) – all Lots</w:t>
      </w:r>
    </w:p>
    <w:p w14:paraId="62610454" w14:textId="77777777" w:rsidR="00D65DC7" w:rsidRDefault="00D65DC7"/>
    <w:p w14:paraId="62610455" w14:textId="77777777" w:rsidR="00D65DC7" w:rsidRDefault="003B3848">
      <w:pPr>
        <w:rPr>
          <w:rFonts w:ascii="Arial" w:eastAsia="Arial" w:hAnsi="Arial" w:cs="Arial"/>
          <w:b/>
          <w:sz w:val="36"/>
          <w:szCs w:val="36"/>
        </w:rPr>
      </w:pPr>
      <w:r>
        <w:rPr>
          <w:rFonts w:ascii="Arial" w:eastAsia="Arial" w:hAnsi="Arial" w:cs="Arial"/>
          <w:b/>
          <w:sz w:val="36"/>
          <w:szCs w:val="36"/>
        </w:rPr>
        <w:t>Joint Schedule 4 (Commercially Sensitive Information)</w:t>
      </w:r>
    </w:p>
    <w:p w14:paraId="62610456" w14:textId="77777777" w:rsidR="00D65DC7" w:rsidRDefault="003B3848">
      <w:pPr>
        <w:numPr>
          <w:ilvl w:val="0"/>
          <w:numId w:val="13"/>
        </w:numPr>
        <w:pBdr>
          <w:top w:val="nil"/>
          <w:left w:val="nil"/>
          <w:bottom w:val="nil"/>
          <w:right w:val="nil"/>
          <w:between w:val="nil"/>
        </w:pBdr>
        <w:tabs>
          <w:tab w:val="left" w:pos="142"/>
        </w:tabs>
        <w:spacing w:before="120" w:after="240" w:line="240" w:lineRule="auto"/>
        <w:ind w:left="360"/>
        <w:jc w:val="both"/>
        <w:rPr>
          <w:rFonts w:ascii="Arial" w:eastAsia="Arial" w:hAnsi="Arial" w:cs="Arial"/>
          <w:b/>
          <w:smallCaps/>
          <w:color w:val="000000"/>
          <w:sz w:val="24"/>
          <w:szCs w:val="24"/>
        </w:rPr>
      </w:pPr>
      <w:r>
        <w:rPr>
          <w:rFonts w:ascii="Arial" w:eastAsia="Arial" w:hAnsi="Arial" w:cs="Arial"/>
          <w:b/>
          <w:color w:val="000000"/>
          <w:sz w:val="24"/>
          <w:szCs w:val="24"/>
        </w:rPr>
        <w:t>What is the Commercially Sensitive Information?</w:t>
      </w:r>
    </w:p>
    <w:p w14:paraId="62610457" w14:textId="77777777" w:rsidR="00D65DC7" w:rsidRDefault="003B3848">
      <w:pPr>
        <w:numPr>
          <w:ilvl w:val="1"/>
          <w:numId w:val="13"/>
        </w:numPr>
        <w:pBdr>
          <w:top w:val="nil"/>
          <w:left w:val="nil"/>
          <w:bottom w:val="nil"/>
          <w:right w:val="nil"/>
          <w:between w:val="nil"/>
        </w:pBdr>
        <w:tabs>
          <w:tab w:val="left" w:pos="709"/>
        </w:tabs>
        <w:spacing w:before="120" w:after="120" w:line="240" w:lineRule="auto"/>
        <w:ind w:left="936" w:hanging="576"/>
        <w:jc w:val="both"/>
        <w:rPr>
          <w:rFonts w:ascii="Arial" w:eastAsia="Arial" w:hAnsi="Arial" w:cs="Arial"/>
          <w:color w:val="000000"/>
          <w:sz w:val="24"/>
          <w:szCs w:val="24"/>
        </w:rPr>
      </w:pPr>
      <w:r>
        <w:rPr>
          <w:rFonts w:ascii="Arial" w:eastAsia="Arial" w:hAnsi="Arial" w:cs="Arial"/>
          <w:color w:val="000000"/>
          <w:sz w:val="24"/>
          <w:szCs w:val="24"/>
        </w:rPr>
        <w:t xml:space="preserve">In this Schedule the Parties have sought to identify the Supplier's Confidential Information that is genuinely commercially sensitive and the disclosure of which would be the subject of an exemption under the FOIA and the EIRs. </w:t>
      </w:r>
    </w:p>
    <w:p w14:paraId="62610458" w14:textId="77777777" w:rsidR="00D65DC7" w:rsidRDefault="003B3848">
      <w:pPr>
        <w:numPr>
          <w:ilvl w:val="1"/>
          <w:numId w:val="13"/>
        </w:numPr>
        <w:pBdr>
          <w:top w:val="nil"/>
          <w:left w:val="nil"/>
          <w:bottom w:val="nil"/>
          <w:right w:val="nil"/>
          <w:between w:val="nil"/>
        </w:pBdr>
        <w:tabs>
          <w:tab w:val="left" w:pos="709"/>
        </w:tabs>
        <w:spacing w:before="120" w:after="120" w:line="240" w:lineRule="auto"/>
        <w:ind w:left="936" w:hanging="576"/>
        <w:jc w:val="both"/>
        <w:rPr>
          <w:rFonts w:ascii="Arial" w:eastAsia="Arial" w:hAnsi="Arial" w:cs="Arial"/>
          <w:color w:val="000000"/>
          <w:sz w:val="24"/>
          <w:szCs w:val="24"/>
        </w:rPr>
      </w:pPr>
      <w:r>
        <w:rPr>
          <w:rFonts w:ascii="Arial" w:eastAsia="Arial" w:hAnsi="Arial" w:cs="Arial"/>
          <w:color w:val="000000"/>
          <w:sz w:val="24"/>
          <w:szCs w:val="24"/>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62610459" w14:textId="77777777" w:rsidR="00D65DC7" w:rsidRDefault="003B3848">
      <w:pPr>
        <w:numPr>
          <w:ilvl w:val="1"/>
          <w:numId w:val="13"/>
        </w:numPr>
        <w:pBdr>
          <w:top w:val="nil"/>
          <w:left w:val="nil"/>
          <w:bottom w:val="nil"/>
          <w:right w:val="nil"/>
          <w:between w:val="nil"/>
        </w:pBdr>
        <w:tabs>
          <w:tab w:val="left" w:pos="709"/>
        </w:tabs>
        <w:spacing w:before="120" w:after="120" w:line="240" w:lineRule="auto"/>
        <w:ind w:left="936" w:hanging="576"/>
        <w:jc w:val="both"/>
        <w:rPr>
          <w:rFonts w:ascii="Arial" w:eastAsia="Arial" w:hAnsi="Arial" w:cs="Arial"/>
          <w:color w:val="000000"/>
          <w:sz w:val="24"/>
          <w:szCs w:val="24"/>
        </w:rPr>
      </w:pPr>
      <w:r>
        <w:rPr>
          <w:rFonts w:ascii="Arial" w:eastAsia="Arial" w:hAnsi="Arial" w:cs="Arial"/>
          <w:color w:val="000000"/>
          <w:sz w:val="24"/>
          <w:szCs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14:paraId="6261045A" w14:textId="77777777" w:rsidR="00D65DC7" w:rsidRDefault="00D65DC7">
      <w:pPr>
        <w:pBdr>
          <w:top w:val="nil"/>
          <w:left w:val="nil"/>
          <w:bottom w:val="nil"/>
          <w:right w:val="nil"/>
          <w:between w:val="nil"/>
        </w:pBdr>
        <w:tabs>
          <w:tab w:val="left" w:pos="709"/>
        </w:tabs>
        <w:spacing w:before="120" w:after="120" w:line="240" w:lineRule="auto"/>
        <w:ind w:left="644"/>
        <w:jc w:val="both"/>
        <w:rPr>
          <w:rFonts w:cs="Calibri"/>
          <w:color w:val="000000"/>
        </w:rPr>
      </w:pPr>
    </w:p>
    <w:tbl>
      <w:tblPr>
        <w:tblStyle w:val="a3"/>
        <w:tblW w:w="7949" w:type="dxa"/>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
        <w:gridCol w:w="1710"/>
        <w:gridCol w:w="3011"/>
        <w:gridCol w:w="2238"/>
      </w:tblGrid>
      <w:tr w:rsidR="00D65DC7" w14:paraId="6261045F" w14:textId="77777777">
        <w:tc>
          <w:tcPr>
            <w:tcW w:w="990" w:type="dxa"/>
          </w:tcPr>
          <w:p w14:paraId="6261045B" w14:textId="77777777" w:rsidR="00D65DC7" w:rsidRDefault="003B3848">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No.</w:t>
            </w:r>
          </w:p>
        </w:tc>
        <w:tc>
          <w:tcPr>
            <w:tcW w:w="1710" w:type="dxa"/>
          </w:tcPr>
          <w:p w14:paraId="6261045C" w14:textId="77777777" w:rsidR="00D65DC7" w:rsidRDefault="003B3848">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Date</w:t>
            </w:r>
          </w:p>
        </w:tc>
        <w:tc>
          <w:tcPr>
            <w:tcW w:w="3011" w:type="dxa"/>
          </w:tcPr>
          <w:p w14:paraId="6261045D" w14:textId="77777777" w:rsidR="00D65DC7" w:rsidRDefault="003B3848">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Item(s)</w:t>
            </w:r>
          </w:p>
        </w:tc>
        <w:tc>
          <w:tcPr>
            <w:tcW w:w="2238" w:type="dxa"/>
          </w:tcPr>
          <w:p w14:paraId="6261045E" w14:textId="77777777" w:rsidR="00D65DC7" w:rsidRDefault="003B3848">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Duration of Confidentiality</w:t>
            </w:r>
          </w:p>
        </w:tc>
      </w:tr>
      <w:tr w:rsidR="00D65DC7" w14:paraId="62610464" w14:textId="77777777">
        <w:tc>
          <w:tcPr>
            <w:tcW w:w="990" w:type="dxa"/>
          </w:tcPr>
          <w:p w14:paraId="62610460" w14:textId="77777777" w:rsidR="00D65DC7" w:rsidRDefault="00D65DC7">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rPr>
            </w:pPr>
          </w:p>
        </w:tc>
        <w:tc>
          <w:tcPr>
            <w:tcW w:w="1710" w:type="dxa"/>
          </w:tcPr>
          <w:p w14:paraId="62610461" w14:textId="77777777" w:rsidR="00D65DC7" w:rsidRDefault="003B3848">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[insert date] </w:t>
            </w:r>
          </w:p>
        </w:tc>
        <w:tc>
          <w:tcPr>
            <w:tcW w:w="3011" w:type="dxa"/>
          </w:tcPr>
          <w:p w14:paraId="62610462" w14:textId="77777777" w:rsidR="00D65DC7" w:rsidRDefault="003B3848">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highlight w:val="yellow"/>
              </w:rPr>
            </w:pPr>
            <w:r>
              <w:rPr>
                <w:rFonts w:ascii="Arial" w:eastAsia="Arial" w:hAnsi="Arial" w:cs="Arial"/>
                <w:color w:val="000000"/>
                <w:sz w:val="24"/>
                <w:szCs w:val="24"/>
                <w:highlight w:val="yellow"/>
              </w:rPr>
              <w:t>[insert details]</w:t>
            </w:r>
          </w:p>
        </w:tc>
        <w:tc>
          <w:tcPr>
            <w:tcW w:w="2238" w:type="dxa"/>
          </w:tcPr>
          <w:p w14:paraId="62610463" w14:textId="77777777" w:rsidR="00D65DC7" w:rsidRDefault="003B3848">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highlight w:val="yellow"/>
              </w:rPr>
            </w:pPr>
            <w:r>
              <w:rPr>
                <w:rFonts w:ascii="Arial" w:eastAsia="Arial" w:hAnsi="Arial" w:cs="Arial"/>
                <w:color w:val="000000"/>
                <w:sz w:val="24"/>
                <w:szCs w:val="24"/>
                <w:highlight w:val="yellow"/>
              </w:rPr>
              <w:t>[insert duration]</w:t>
            </w:r>
          </w:p>
        </w:tc>
      </w:tr>
    </w:tbl>
    <w:p w14:paraId="62610465" w14:textId="77777777" w:rsidR="00D65DC7" w:rsidRDefault="00D65DC7"/>
    <w:p w14:paraId="62610466" w14:textId="77777777" w:rsidR="00D65DC7" w:rsidRDefault="00D65DC7"/>
    <w:p w14:paraId="62610467" w14:textId="77777777" w:rsidR="00D65DC7" w:rsidRDefault="00D65DC7"/>
    <w:p w14:paraId="62610468" w14:textId="77777777" w:rsidR="00D65DC7" w:rsidRDefault="00D65DC7">
      <w:pPr>
        <w:rPr>
          <w:rFonts w:ascii="Arial" w:eastAsia="Arial" w:hAnsi="Arial" w:cs="Arial"/>
          <w:b/>
          <w:sz w:val="36"/>
          <w:szCs w:val="36"/>
        </w:rPr>
      </w:pPr>
    </w:p>
    <w:p w14:paraId="62610469" w14:textId="77777777" w:rsidR="00D65DC7" w:rsidRDefault="003B3848">
      <w:pPr>
        <w:rPr>
          <w:rFonts w:ascii="Arial" w:eastAsia="Arial" w:hAnsi="Arial" w:cs="Arial"/>
          <w:b/>
          <w:sz w:val="36"/>
          <w:szCs w:val="36"/>
        </w:rPr>
      </w:pPr>
      <w:r>
        <w:rPr>
          <w:rFonts w:ascii="Arial" w:eastAsia="Arial" w:hAnsi="Arial" w:cs="Arial"/>
          <w:b/>
          <w:sz w:val="36"/>
          <w:szCs w:val="36"/>
        </w:rPr>
        <w:t>Joint Schedule 10 (Rectification Plan)</w:t>
      </w:r>
    </w:p>
    <w:tbl>
      <w:tblPr>
        <w:tblStyle w:val="a4"/>
        <w:tblW w:w="9101" w:type="dxa"/>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2975"/>
        <w:gridCol w:w="3061"/>
        <w:gridCol w:w="69"/>
        <w:gridCol w:w="915"/>
        <w:gridCol w:w="36"/>
        <w:gridCol w:w="2045"/>
      </w:tblGrid>
      <w:tr w:rsidR="00D65DC7" w14:paraId="6261046C" w14:textId="77777777">
        <w:trPr>
          <w:trHeight w:val="725"/>
        </w:trPr>
        <w:tc>
          <w:tcPr>
            <w:tcW w:w="9101" w:type="dxa"/>
            <w:gridSpan w:val="6"/>
            <w:shd w:val="clear" w:color="auto" w:fill="D9D9D9"/>
          </w:tcPr>
          <w:p w14:paraId="6261046A" w14:textId="77777777" w:rsidR="00D65DC7" w:rsidRDefault="00D65DC7">
            <w:pPr>
              <w:jc w:val="center"/>
              <w:rPr>
                <w:rFonts w:ascii="Arial" w:eastAsia="Arial" w:hAnsi="Arial" w:cs="Arial"/>
                <w:b/>
                <w:sz w:val="24"/>
                <w:szCs w:val="24"/>
              </w:rPr>
            </w:pPr>
            <w:bookmarkStart w:id="5" w:name="_heading=h.2et92p0" w:colFirst="0" w:colLast="0"/>
            <w:bookmarkEnd w:id="5"/>
          </w:p>
          <w:p w14:paraId="6261046B" w14:textId="77777777" w:rsidR="00D65DC7" w:rsidRDefault="003B3848">
            <w:pPr>
              <w:jc w:val="center"/>
              <w:rPr>
                <w:rFonts w:ascii="Arial" w:eastAsia="Arial" w:hAnsi="Arial" w:cs="Arial"/>
                <w:b/>
                <w:sz w:val="24"/>
                <w:szCs w:val="24"/>
                <w:highlight w:val="green"/>
              </w:rPr>
            </w:pPr>
            <w:r>
              <w:rPr>
                <w:rFonts w:ascii="Arial" w:eastAsia="Arial" w:hAnsi="Arial" w:cs="Arial"/>
                <w:b/>
                <w:sz w:val="24"/>
                <w:szCs w:val="24"/>
              </w:rPr>
              <w:t xml:space="preserve">Request for </w:t>
            </w:r>
            <w:r>
              <w:rPr>
                <w:rFonts w:ascii="Arial" w:eastAsia="Arial" w:hAnsi="Arial" w:cs="Arial"/>
                <w:b/>
                <w:sz w:val="24"/>
                <w:szCs w:val="24"/>
                <w:highlight w:val="yellow"/>
              </w:rPr>
              <w:t>[Revised]</w:t>
            </w:r>
            <w:r>
              <w:rPr>
                <w:rFonts w:ascii="Arial" w:eastAsia="Arial" w:hAnsi="Arial" w:cs="Arial"/>
                <w:b/>
                <w:sz w:val="24"/>
                <w:szCs w:val="24"/>
              </w:rPr>
              <w:t xml:space="preserve"> Rectification Plan</w:t>
            </w:r>
          </w:p>
        </w:tc>
      </w:tr>
      <w:tr w:rsidR="00D65DC7" w14:paraId="6261046F" w14:textId="77777777">
        <w:trPr>
          <w:trHeight w:val="871"/>
        </w:trPr>
        <w:tc>
          <w:tcPr>
            <w:tcW w:w="2975" w:type="dxa"/>
            <w:shd w:val="clear" w:color="auto" w:fill="auto"/>
          </w:tcPr>
          <w:p w14:paraId="6261046D" w14:textId="77777777" w:rsidR="00D65DC7" w:rsidRDefault="003B3848">
            <w:pPr>
              <w:rPr>
                <w:rFonts w:ascii="Arial" w:eastAsia="Arial" w:hAnsi="Arial" w:cs="Arial"/>
                <w:sz w:val="24"/>
                <w:szCs w:val="24"/>
              </w:rPr>
            </w:pPr>
            <w:r>
              <w:rPr>
                <w:rFonts w:ascii="Arial" w:eastAsia="Arial" w:hAnsi="Arial" w:cs="Arial"/>
                <w:sz w:val="24"/>
                <w:szCs w:val="24"/>
              </w:rPr>
              <w:t>Details of the Default:</w:t>
            </w:r>
          </w:p>
        </w:tc>
        <w:tc>
          <w:tcPr>
            <w:tcW w:w="6126" w:type="dxa"/>
            <w:gridSpan w:val="5"/>
            <w:shd w:val="clear" w:color="auto" w:fill="auto"/>
          </w:tcPr>
          <w:p w14:paraId="6261046E" w14:textId="77777777" w:rsidR="00D65DC7" w:rsidRDefault="003B3848">
            <w:pPr>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Guidance:</w:t>
            </w:r>
            <w:r>
              <w:rPr>
                <w:rFonts w:ascii="Arial" w:eastAsia="Arial" w:hAnsi="Arial" w:cs="Arial"/>
                <w:sz w:val="24"/>
                <w:szCs w:val="24"/>
              </w:rPr>
              <w:t xml:space="preserve"> Explain the Default, with clear schedule and clause references as appropriate]</w:t>
            </w:r>
          </w:p>
        </w:tc>
      </w:tr>
      <w:tr w:rsidR="00D65DC7" w14:paraId="62610473" w14:textId="77777777">
        <w:trPr>
          <w:trHeight w:val="1051"/>
        </w:trPr>
        <w:tc>
          <w:tcPr>
            <w:tcW w:w="2975" w:type="dxa"/>
            <w:shd w:val="clear" w:color="auto" w:fill="auto"/>
          </w:tcPr>
          <w:p w14:paraId="62610470" w14:textId="77777777" w:rsidR="00D65DC7" w:rsidRDefault="003B3848">
            <w:pPr>
              <w:rPr>
                <w:rFonts w:ascii="Arial" w:eastAsia="Arial" w:hAnsi="Arial" w:cs="Arial"/>
                <w:sz w:val="24"/>
                <w:szCs w:val="24"/>
              </w:rPr>
            </w:pPr>
            <w:r>
              <w:rPr>
                <w:rFonts w:ascii="Arial" w:eastAsia="Arial" w:hAnsi="Arial" w:cs="Arial"/>
                <w:sz w:val="24"/>
                <w:szCs w:val="24"/>
              </w:rPr>
              <w:t xml:space="preserve">Deadline for receiving the </w:t>
            </w:r>
            <w:r>
              <w:rPr>
                <w:rFonts w:ascii="Arial" w:eastAsia="Arial" w:hAnsi="Arial" w:cs="Arial"/>
                <w:sz w:val="24"/>
                <w:szCs w:val="24"/>
                <w:highlight w:val="yellow"/>
              </w:rPr>
              <w:t>[Revised]</w:t>
            </w:r>
            <w:r>
              <w:rPr>
                <w:rFonts w:ascii="Arial" w:eastAsia="Arial" w:hAnsi="Arial" w:cs="Arial"/>
                <w:sz w:val="24"/>
                <w:szCs w:val="24"/>
              </w:rPr>
              <w:t xml:space="preserve"> Rectification Plan:</w:t>
            </w:r>
          </w:p>
        </w:tc>
        <w:tc>
          <w:tcPr>
            <w:tcW w:w="6126" w:type="dxa"/>
            <w:gridSpan w:val="5"/>
            <w:shd w:val="clear" w:color="auto" w:fill="auto"/>
          </w:tcPr>
          <w:p w14:paraId="62610471" w14:textId="77777777" w:rsidR="00D65DC7" w:rsidRDefault="003B3848">
            <w:pPr>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add</w:t>
            </w:r>
            <w:r>
              <w:rPr>
                <w:rFonts w:ascii="Arial" w:eastAsia="Arial" w:hAnsi="Arial" w:cs="Arial"/>
                <w:sz w:val="24"/>
                <w:szCs w:val="24"/>
              </w:rPr>
              <w:t xml:space="preserve"> date (minimum 10 days from request)]</w:t>
            </w:r>
          </w:p>
          <w:p w14:paraId="62610472" w14:textId="77777777" w:rsidR="00D65DC7" w:rsidRDefault="00D65DC7">
            <w:pPr>
              <w:rPr>
                <w:rFonts w:ascii="Arial" w:eastAsia="Arial" w:hAnsi="Arial" w:cs="Arial"/>
                <w:sz w:val="24"/>
                <w:szCs w:val="24"/>
              </w:rPr>
            </w:pPr>
          </w:p>
        </w:tc>
      </w:tr>
      <w:tr w:rsidR="00D65DC7" w14:paraId="62610478" w14:textId="77777777">
        <w:trPr>
          <w:trHeight w:val="492"/>
        </w:trPr>
        <w:tc>
          <w:tcPr>
            <w:tcW w:w="2975" w:type="dxa"/>
            <w:shd w:val="clear" w:color="auto" w:fill="auto"/>
          </w:tcPr>
          <w:p w14:paraId="62610474" w14:textId="77777777" w:rsidR="00D65DC7" w:rsidRDefault="003B3848">
            <w:pPr>
              <w:rPr>
                <w:rFonts w:ascii="Arial" w:eastAsia="Arial" w:hAnsi="Arial" w:cs="Arial"/>
                <w:sz w:val="24"/>
                <w:szCs w:val="24"/>
              </w:rPr>
            </w:pPr>
            <w:r>
              <w:rPr>
                <w:rFonts w:ascii="Arial" w:eastAsia="Arial" w:hAnsi="Arial" w:cs="Arial"/>
                <w:sz w:val="24"/>
                <w:szCs w:val="24"/>
              </w:rPr>
              <w:t xml:space="preserve">Signed by </w:t>
            </w:r>
            <w:r>
              <w:rPr>
                <w:rFonts w:ascii="Arial" w:eastAsia="Arial" w:hAnsi="Arial" w:cs="Arial"/>
                <w:sz w:val="24"/>
                <w:szCs w:val="24"/>
                <w:highlight w:val="yellow"/>
              </w:rPr>
              <w:t>[CCS/Buyer]</w:t>
            </w:r>
            <w:r>
              <w:rPr>
                <w:rFonts w:ascii="Arial" w:eastAsia="Arial" w:hAnsi="Arial" w:cs="Arial"/>
                <w:sz w:val="24"/>
                <w:szCs w:val="24"/>
              </w:rPr>
              <w:t xml:space="preserve"> :</w:t>
            </w:r>
          </w:p>
        </w:tc>
        <w:tc>
          <w:tcPr>
            <w:tcW w:w="3130" w:type="dxa"/>
            <w:gridSpan w:val="2"/>
            <w:shd w:val="clear" w:color="auto" w:fill="auto"/>
          </w:tcPr>
          <w:p w14:paraId="62610475" w14:textId="77777777" w:rsidR="00D65DC7" w:rsidRDefault="00D65DC7">
            <w:pPr>
              <w:rPr>
                <w:rFonts w:ascii="Arial" w:eastAsia="Arial" w:hAnsi="Arial" w:cs="Arial"/>
                <w:sz w:val="24"/>
                <w:szCs w:val="24"/>
              </w:rPr>
            </w:pPr>
          </w:p>
        </w:tc>
        <w:tc>
          <w:tcPr>
            <w:tcW w:w="951" w:type="dxa"/>
            <w:gridSpan w:val="2"/>
            <w:shd w:val="clear" w:color="auto" w:fill="auto"/>
          </w:tcPr>
          <w:p w14:paraId="62610476" w14:textId="77777777" w:rsidR="00D65DC7" w:rsidRDefault="003B3848">
            <w:pPr>
              <w:rPr>
                <w:rFonts w:ascii="Arial" w:eastAsia="Arial" w:hAnsi="Arial" w:cs="Arial"/>
                <w:sz w:val="24"/>
                <w:szCs w:val="24"/>
              </w:rPr>
            </w:pPr>
            <w:r>
              <w:rPr>
                <w:rFonts w:ascii="Arial" w:eastAsia="Arial" w:hAnsi="Arial" w:cs="Arial"/>
                <w:sz w:val="24"/>
                <w:szCs w:val="24"/>
              </w:rPr>
              <w:t>Date:</w:t>
            </w:r>
          </w:p>
        </w:tc>
        <w:tc>
          <w:tcPr>
            <w:tcW w:w="2045" w:type="dxa"/>
            <w:shd w:val="clear" w:color="auto" w:fill="auto"/>
          </w:tcPr>
          <w:p w14:paraId="62610477" w14:textId="77777777" w:rsidR="00D65DC7" w:rsidRDefault="00D65DC7">
            <w:pPr>
              <w:rPr>
                <w:rFonts w:ascii="Arial" w:eastAsia="Arial" w:hAnsi="Arial" w:cs="Arial"/>
                <w:sz w:val="24"/>
                <w:szCs w:val="24"/>
              </w:rPr>
            </w:pPr>
          </w:p>
        </w:tc>
      </w:tr>
      <w:tr w:rsidR="00D65DC7" w14:paraId="6261047A" w14:textId="77777777">
        <w:trPr>
          <w:trHeight w:val="492"/>
        </w:trPr>
        <w:tc>
          <w:tcPr>
            <w:tcW w:w="9101" w:type="dxa"/>
            <w:gridSpan w:val="6"/>
            <w:shd w:val="clear" w:color="auto" w:fill="D9D9D9"/>
          </w:tcPr>
          <w:p w14:paraId="62610479" w14:textId="77777777" w:rsidR="00D65DC7" w:rsidRDefault="003B3848">
            <w:pPr>
              <w:jc w:val="center"/>
              <w:rPr>
                <w:rFonts w:ascii="Arial" w:eastAsia="Arial" w:hAnsi="Arial" w:cs="Arial"/>
                <w:sz w:val="24"/>
                <w:szCs w:val="24"/>
              </w:rPr>
            </w:pPr>
            <w:r>
              <w:rPr>
                <w:rFonts w:ascii="Arial" w:eastAsia="Arial" w:hAnsi="Arial" w:cs="Arial"/>
                <w:b/>
                <w:sz w:val="24"/>
                <w:szCs w:val="24"/>
              </w:rPr>
              <w:t xml:space="preserve">Supplier </w:t>
            </w:r>
            <w:r>
              <w:rPr>
                <w:rFonts w:ascii="Arial" w:eastAsia="Arial" w:hAnsi="Arial" w:cs="Arial"/>
                <w:b/>
                <w:sz w:val="24"/>
                <w:szCs w:val="24"/>
                <w:highlight w:val="yellow"/>
              </w:rPr>
              <w:t>[Revised]</w:t>
            </w:r>
            <w:r>
              <w:rPr>
                <w:rFonts w:ascii="Arial" w:eastAsia="Arial" w:hAnsi="Arial" w:cs="Arial"/>
                <w:b/>
                <w:sz w:val="24"/>
                <w:szCs w:val="24"/>
              </w:rPr>
              <w:t xml:space="preserve"> Rectification Plan</w:t>
            </w:r>
          </w:p>
        </w:tc>
      </w:tr>
      <w:tr w:rsidR="00D65DC7" w14:paraId="6261047D" w14:textId="77777777">
        <w:trPr>
          <w:trHeight w:val="492"/>
        </w:trPr>
        <w:tc>
          <w:tcPr>
            <w:tcW w:w="2975" w:type="dxa"/>
            <w:shd w:val="clear" w:color="auto" w:fill="auto"/>
          </w:tcPr>
          <w:p w14:paraId="6261047B" w14:textId="77777777" w:rsidR="00D65DC7" w:rsidRDefault="003B3848">
            <w:pPr>
              <w:rPr>
                <w:rFonts w:ascii="Arial" w:eastAsia="Arial" w:hAnsi="Arial" w:cs="Arial"/>
                <w:sz w:val="24"/>
                <w:szCs w:val="24"/>
              </w:rPr>
            </w:pPr>
            <w:r>
              <w:rPr>
                <w:rFonts w:ascii="Arial" w:eastAsia="Arial" w:hAnsi="Arial" w:cs="Arial"/>
                <w:sz w:val="24"/>
                <w:szCs w:val="24"/>
              </w:rPr>
              <w:t>Cause of the Default</w:t>
            </w:r>
          </w:p>
        </w:tc>
        <w:tc>
          <w:tcPr>
            <w:tcW w:w="6126" w:type="dxa"/>
            <w:gridSpan w:val="5"/>
            <w:shd w:val="clear" w:color="auto" w:fill="auto"/>
          </w:tcPr>
          <w:p w14:paraId="6261047C" w14:textId="77777777" w:rsidR="00D65DC7" w:rsidRDefault="003B3848">
            <w:pPr>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add</w:t>
            </w:r>
            <w:r>
              <w:rPr>
                <w:rFonts w:ascii="Arial" w:eastAsia="Arial" w:hAnsi="Arial" w:cs="Arial"/>
                <w:sz w:val="24"/>
                <w:szCs w:val="24"/>
              </w:rPr>
              <w:t xml:space="preserve"> cause]</w:t>
            </w:r>
          </w:p>
        </w:tc>
      </w:tr>
      <w:tr w:rsidR="00D65DC7" w14:paraId="62610480" w14:textId="77777777">
        <w:trPr>
          <w:trHeight w:val="827"/>
        </w:trPr>
        <w:tc>
          <w:tcPr>
            <w:tcW w:w="2975" w:type="dxa"/>
            <w:shd w:val="clear" w:color="auto" w:fill="auto"/>
          </w:tcPr>
          <w:p w14:paraId="6261047E" w14:textId="77777777" w:rsidR="00D65DC7" w:rsidRDefault="003B3848">
            <w:pPr>
              <w:rPr>
                <w:rFonts w:ascii="Arial" w:eastAsia="Arial" w:hAnsi="Arial" w:cs="Arial"/>
                <w:sz w:val="24"/>
                <w:szCs w:val="24"/>
              </w:rPr>
            </w:pPr>
            <w:r>
              <w:rPr>
                <w:rFonts w:ascii="Arial" w:eastAsia="Arial" w:hAnsi="Arial" w:cs="Arial"/>
                <w:sz w:val="24"/>
                <w:szCs w:val="24"/>
              </w:rPr>
              <w:t xml:space="preserve">Anticipated impact assessment: </w:t>
            </w:r>
          </w:p>
        </w:tc>
        <w:tc>
          <w:tcPr>
            <w:tcW w:w="6126" w:type="dxa"/>
            <w:gridSpan w:val="5"/>
            <w:shd w:val="clear" w:color="auto" w:fill="auto"/>
          </w:tcPr>
          <w:p w14:paraId="6261047F" w14:textId="77777777" w:rsidR="00D65DC7" w:rsidRDefault="003B3848">
            <w:pPr>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add</w:t>
            </w:r>
            <w:r>
              <w:rPr>
                <w:rFonts w:ascii="Arial" w:eastAsia="Arial" w:hAnsi="Arial" w:cs="Arial"/>
                <w:sz w:val="24"/>
                <w:szCs w:val="24"/>
                <w:highlight w:val="yellow"/>
              </w:rPr>
              <w:t xml:space="preserve"> </w:t>
            </w:r>
            <w:r>
              <w:rPr>
                <w:rFonts w:ascii="Arial" w:eastAsia="Arial" w:hAnsi="Arial" w:cs="Arial"/>
                <w:sz w:val="24"/>
                <w:szCs w:val="24"/>
              </w:rPr>
              <w:t>impact]</w:t>
            </w:r>
          </w:p>
        </w:tc>
      </w:tr>
      <w:tr w:rsidR="00D65DC7" w14:paraId="62610483" w14:textId="77777777">
        <w:trPr>
          <w:trHeight w:val="470"/>
        </w:trPr>
        <w:tc>
          <w:tcPr>
            <w:tcW w:w="2975" w:type="dxa"/>
            <w:shd w:val="clear" w:color="auto" w:fill="auto"/>
          </w:tcPr>
          <w:p w14:paraId="62610481" w14:textId="77777777" w:rsidR="00D65DC7" w:rsidRDefault="003B3848">
            <w:pPr>
              <w:rPr>
                <w:rFonts w:ascii="Arial" w:eastAsia="Arial" w:hAnsi="Arial" w:cs="Arial"/>
                <w:sz w:val="24"/>
                <w:szCs w:val="24"/>
              </w:rPr>
            </w:pPr>
            <w:r>
              <w:rPr>
                <w:rFonts w:ascii="Arial" w:eastAsia="Arial" w:hAnsi="Arial" w:cs="Arial"/>
                <w:sz w:val="24"/>
                <w:szCs w:val="24"/>
              </w:rPr>
              <w:t>Actual effect of Default:</w:t>
            </w:r>
          </w:p>
        </w:tc>
        <w:tc>
          <w:tcPr>
            <w:tcW w:w="6126" w:type="dxa"/>
            <w:gridSpan w:val="5"/>
            <w:shd w:val="clear" w:color="auto" w:fill="auto"/>
          </w:tcPr>
          <w:p w14:paraId="62610482" w14:textId="77777777" w:rsidR="00D65DC7" w:rsidRDefault="003B3848">
            <w:pPr>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add</w:t>
            </w:r>
            <w:r>
              <w:rPr>
                <w:rFonts w:ascii="Arial" w:eastAsia="Arial" w:hAnsi="Arial" w:cs="Arial"/>
                <w:sz w:val="24"/>
                <w:szCs w:val="24"/>
                <w:highlight w:val="yellow"/>
              </w:rPr>
              <w:t xml:space="preserve"> </w:t>
            </w:r>
            <w:r>
              <w:rPr>
                <w:rFonts w:ascii="Arial" w:eastAsia="Arial" w:hAnsi="Arial" w:cs="Arial"/>
                <w:sz w:val="24"/>
                <w:szCs w:val="24"/>
              </w:rPr>
              <w:t>effect]</w:t>
            </w:r>
          </w:p>
        </w:tc>
      </w:tr>
      <w:tr w:rsidR="00D65DC7" w14:paraId="62610487" w14:textId="77777777">
        <w:trPr>
          <w:trHeight w:val="138"/>
        </w:trPr>
        <w:tc>
          <w:tcPr>
            <w:tcW w:w="2975" w:type="dxa"/>
            <w:vMerge w:val="restart"/>
            <w:shd w:val="clear" w:color="auto" w:fill="auto"/>
          </w:tcPr>
          <w:p w14:paraId="62610484" w14:textId="77777777" w:rsidR="00D65DC7" w:rsidRDefault="003B3848">
            <w:pPr>
              <w:rPr>
                <w:rFonts w:ascii="Arial" w:eastAsia="Arial" w:hAnsi="Arial" w:cs="Arial"/>
                <w:sz w:val="24"/>
                <w:szCs w:val="24"/>
              </w:rPr>
            </w:pPr>
            <w:r>
              <w:rPr>
                <w:rFonts w:ascii="Arial" w:eastAsia="Arial" w:hAnsi="Arial" w:cs="Arial"/>
                <w:sz w:val="24"/>
                <w:szCs w:val="24"/>
              </w:rPr>
              <w:t>Steps to be taken to rectification:</w:t>
            </w:r>
          </w:p>
        </w:tc>
        <w:tc>
          <w:tcPr>
            <w:tcW w:w="3061" w:type="dxa"/>
            <w:shd w:val="clear" w:color="auto" w:fill="auto"/>
          </w:tcPr>
          <w:p w14:paraId="62610485" w14:textId="77777777" w:rsidR="00D65DC7" w:rsidRDefault="003B3848">
            <w:pPr>
              <w:rPr>
                <w:rFonts w:ascii="Arial" w:eastAsia="Arial" w:hAnsi="Arial" w:cs="Arial"/>
                <w:b/>
                <w:sz w:val="24"/>
                <w:szCs w:val="24"/>
              </w:rPr>
            </w:pPr>
            <w:r>
              <w:rPr>
                <w:rFonts w:ascii="Arial" w:eastAsia="Arial" w:hAnsi="Arial" w:cs="Arial"/>
                <w:b/>
                <w:sz w:val="24"/>
                <w:szCs w:val="24"/>
              </w:rPr>
              <w:t>Steps</w:t>
            </w:r>
          </w:p>
        </w:tc>
        <w:tc>
          <w:tcPr>
            <w:tcW w:w="3065" w:type="dxa"/>
            <w:gridSpan w:val="4"/>
            <w:shd w:val="clear" w:color="auto" w:fill="auto"/>
          </w:tcPr>
          <w:p w14:paraId="62610486" w14:textId="77777777" w:rsidR="00D65DC7" w:rsidRDefault="003B3848">
            <w:pPr>
              <w:rPr>
                <w:rFonts w:ascii="Arial" w:eastAsia="Arial" w:hAnsi="Arial" w:cs="Arial"/>
                <w:b/>
                <w:sz w:val="24"/>
                <w:szCs w:val="24"/>
              </w:rPr>
            </w:pPr>
            <w:r>
              <w:rPr>
                <w:rFonts w:ascii="Arial" w:eastAsia="Arial" w:hAnsi="Arial" w:cs="Arial"/>
                <w:b/>
                <w:sz w:val="24"/>
                <w:szCs w:val="24"/>
              </w:rPr>
              <w:t xml:space="preserve">Timescale </w:t>
            </w:r>
          </w:p>
        </w:tc>
      </w:tr>
      <w:tr w:rsidR="00D65DC7" w14:paraId="6261048B" w14:textId="77777777">
        <w:trPr>
          <w:trHeight w:val="132"/>
        </w:trPr>
        <w:tc>
          <w:tcPr>
            <w:tcW w:w="2975" w:type="dxa"/>
            <w:vMerge/>
            <w:shd w:val="clear" w:color="auto" w:fill="auto"/>
          </w:tcPr>
          <w:p w14:paraId="62610488" w14:textId="77777777" w:rsidR="00D65DC7" w:rsidRDefault="00D65DC7">
            <w:pPr>
              <w:widowControl w:val="0"/>
              <w:pBdr>
                <w:top w:val="nil"/>
                <w:left w:val="nil"/>
                <w:bottom w:val="nil"/>
                <w:right w:val="nil"/>
                <w:between w:val="nil"/>
              </w:pBdr>
              <w:spacing w:after="0"/>
              <w:rPr>
                <w:rFonts w:ascii="Arial" w:eastAsia="Arial" w:hAnsi="Arial" w:cs="Arial"/>
                <w:b/>
                <w:sz w:val="24"/>
                <w:szCs w:val="24"/>
              </w:rPr>
            </w:pPr>
          </w:p>
        </w:tc>
        <w:tc>
          <w:tcPr>
            <w:tcW w:w="3061" w:type="dxa"/>
            <w:shd w:val="clear" w:color="auto" w:fill="auto"/>
          </w:tcPr>
          <w:p w14:paraId="62610489" w14:textId="77777777" w:rsidR="00D65DC7" w:rsidRDefault="003B3848">
            <w:pPr>
              <w:rPr>
                <w:rFonts w:ascii="Arial" w:eastAsia="Arial" w:hAnsi="Arial" w:cs="Arial"/>
                <w:sz w:val="24"/>
                <w:szCs w:val="24"/>
              </w:rPr>
            </w:pPr>
            <w:r>
              <w:rPr>
                <w:rFonts w:ascii="Arial" w:eastAsia="Arial" w:hAnsi="Arial" w:cs="Arial"/>
                <w:sz w:val="24"/>
                <w:szCs w:val="24"/>
              </w:rPr>
              <w:t>1.</w:t>
            </w:r>
          </w:p>
        </w:tc>
        <w:tc>
          <w:tcPr>
            <w:tcW w:w="3065" w:type="dxa"/>
            <w:gridSpan w:val="4"/>
            <w:shd w:val="clear" w:color="auto" w:fill="auto"/>
          </w:tcPr>
          <w:p w14:paraId="6261048A" w14:textId="77777777" w:rsidR="00D65DC7" w:rsidRDefault="003B3848">
            <w:pPr>
              <w:rPr>
                <w:rFonts w:ascii="Arial" w:eastAsia="Arial" w:hAnsi="Arial" w:cs="Arial"/>
                <w:sz w:val="24"/>
                <w:szCs w:val="24"/>
              </w:rPr>
            </w:pPr>
            <w:r>
              <w:rPr>
                <w:rFonts w:ascii="Arial" w:eastAsia="Arial" w:hAnsi="Arial" w:cs="Arial"/>
                <w:sz w:val="24"/>
                <w:szCs w:val="24"/>
                <w:highlight w:val="yellow"/>
              </w:rPr>
              <w:t>[date]</w:t>
            </w:r>
          </w:p>
        </w:tc>
      </w:tr>
      <w:tr w:rsidR="00D65DC7" w14:paraId="6261048F" w14:textId="77777777">
        <w:trPr>
          <w:trHeight w:val="132"/>
        </w:trPr>
        <w:tc>
          <w:tcPr>
            <w:tcW w:w="2975" w:type="dxa"/>
            <w:vMerge/>
            <w:shd w:val="clear" w:color="auto" w:fill="auto"/>
          </w:tcPr>
          <w:p w14:paraId="6261048C" w14:textId="77777777" w:rsidR="00D65DC7" w:rsidRDefault="00D65DC7">
            <w:pPr>
              <w:widowControl w:val="0"/>
              <w:pBdr>
                <w:top w:val="nil"/>
                <w:left w:val="nil"/>
                <w:bottom w:val="nil"/>
                <w:right w:val="nil"/>
                <w:between w:val="nil"/>
              </w:pBdr>
              <w:spacing w:after="0"/>
              <w:rPr>
                <w:rFonts w:ascii="Arial" w:eastAsia="Arial" w:hAnsi="Arial" w:cs="Arial"/>
                <w:sz w:val="24"/>
                <w:szCs w:val="24"/>
              </w:rPr>
            </w:pPr>
          </w:p>
        </w:tc>
        <w:tc>
          <w:tcPr>
            <w:tcW w:w="3061" w:type="dxa"/>
            <w:shd w:val="clear" w:color="auto" w:fill="auto"/>
          </w:tcPr>
          <w:p w14:paraId="6261048D" w14:textId="77777777" w:rsidR="00D65DC7" w:rsidRDefault="003B3848">
            <w:pPr>
              <w:rPr>
                <w:rFonts w:ascii="Arial" w:eastAsia="Arial" w:hAnsi="Arial" w:cs="Arial"/>
                <w:sz w:val="24"/>
                <w:szCs w:val="24"/>
              </w:rPr>
            </w:pPr>
            <w:r>
              <w:rPr>
                <w:rFonts w:ascii="Arial" w:eastAsia="Arial" w:hAnsi="Arial" w:cs="Arial"/>
                <w:sz w:val="24"/>
                <w:szCs w:val="24"/>
              </w:rPr>
              <w:t>2.</w:t>
            </w:r>
          </w:p>
        </w:tc>
        <w:tc>
          <w:tcPr>
            <w:tcW w:w="3065" w:type="dxa"/>
            <w:gridSpan w:val="4"/>
            <w:shd w:val="clear" w:color="auto" w:fill="auto"/>
          </w:tcPr>
          <w:p w14:paraId="6261048E" w14:textId="77777777" w:rsidR="00D65DC7" w:rsidRDefault="003B3848">
            <w:pPr>
              <w:rPr>
                <w:rFonts w:ascii="Arial" w:eastAsia="Arial" w:hAnsi="Arial" w:cs="Arial"/>
                <w:sz w:val="24"/>
                <w:szCs w:val="24"/>
              </w:rPr>
            </w:pPr>
            <w:r>
              <w:rPr>
                <w:rFonts w:ascii="Arial" w:eastAsia="Arial" w:hAnsi="Arial" w:cs="Arial"/>
                <w:sz w:val="24"/>
                <w:szCs w:val="24"/>
                <w:highlight w:val="yellow"/>
              </w:rPr>
              <w:t>[date]</w:t>
            </w:r>
          </w:p>
        </w:tc>
      </w:tr>
      <w:tr w:rsidR="00D65DC7" w14:paraId="62610493" w14:textId="77777777">
        <w:trPr>
          <w:trHeight w:val="132"/>
        </w:trPr>
        <w:tc>
          <w:tcPr>
            <w:tcW w:w="2975" w:type="dxa"/>
            <w:vMerge/>
            <w:shd w:val="clear" w:color="auto" w:fill="auto"/>
          </w:tcPr>
          <w:p w14:paraId="62610490" w14:textId="77777777" w:rsidR="00D65DC7" w:rsidRDefault="00D65DC7">
            <w:pPr>
              <w:widowControl w:val="0"/>
              <w:pBdr>
                <w:top w:val="nil"/>
                <w:left w:val="nil"/>
                <w:bottom w:val="nil"/>
                <w:right w:val="nil"/>
                <w:between w:val="nil"/>
              </w:pBdr>
              <w:spacing w:after="0"/>
              <w:rPr>
                <w:rFonts w:ascii="Arial" w:eastAsia="Arial" w:hAnsi="Arial" w:cs="Arial"/>
                <w:sz w:val="24"/>
                <w:szCs w:val="24"/>
              </w:rPr>
            </w:pPr>
          </w:p>
        </w:tc>
        <w:tc>
          <w:tcPr>
            <w:tcW w:w="3061" w:type="dxa"/>
            <w:shd w:val="clear" w:color="auto" w:fill="auto"/>
          </w:tcPr>
          <w:p w14:paraId="62610491" w14:textId="77777777" w:rsidR="00D65DC7" w:rsidRDefault="003B3848">
            <w:pPr>
              <w:rPr>
                <w:rFonts w:ascii="Arial" w:eastAsia="Arial" w:hAnsi="Arial" w:cs="Arial"/>
                <w:sz w:val="24"/>
                <w:szCs w:val="24"/>
              </w:rPr>
            </w:pPr>
            <w:r>
              <w:rPr>
                <w:rFonts w:ascii="Arial" w:eastAsia="Arial" w:hAnsi="Arial" w:cs="Arial"/>
                <w:sz w:val="24"/>
                <w:szCs w:val="24"/>
              </w:rPr>
              <w:t>3.</w:t>
            </w:r>
          </w:p>
        </w:tc>
        <w:tc>
          <w:tcPr>
            <w:tcW w:w="3065" w:type="dxa"/>
            <w:gridSpan w:val="4"/>
            <w:shd w:val="clear" w:color="auto" w:fill="auto"/>
          </w:tcPr>
          <w:p w14:paraId="62610492" w14:textId="77777777" w:rsidR="00D65DC7" w:rsidRDefault="003B3848">
            <w:pPr>
              <w:rPr>
                <w:rFonts w:ascii="Arial" w:eastAsia="Arial" w:hAnsi="Arial" w:cs="Arial"/>
                <w:sz w:val="24"/>
                <w:szCs w:val="24"/>
              </w:rPr>
            </w:pPr>
            <w:r>
              <w:rPr>
                <w:rFonts w:ascii="Arial" w:eastAsia="Arial" w:hAnsi="Arial" w:cs="Arial"/>
                <w:sz w:val="24"/>
                <w:szCs w:val="24"/>
                <w:highlight w:val="yellow"/>
              </w:rPr>
              <w:t>[date]</w:t>
            </w:r>
          </w:p>
        </w:tc>
      </w:tr>
      <w:tr w:rsidR="00D65DC7" w14:paraId="62610497" w14:textId="77777777">
        <w:trPr>
          <w:trHeight w:val="132"/>
        </w:trPr>
        <w:tc>
          <w:tcPr>
            <w:tcW w:w="2975" w:type="dxa"/>
            <w:vMerge/>
            <w:shd w:val="clear" w:color="auto" w:fill="auto"/>
          </w:tcPr>
          <w:p w14:paraId="62610494" w14:textId="77777777" w:rsidR="00D65DC7" w:rsidRDefault="00D65DC7">
            <w:pPr>
              <w:widowControl w:val="0"/>
              <w:pBdr>
                <w:top w:val="nil"/>
                <w:left w:val="nil"/>
                <w:bottom w:val="nil"/>
                <w:right w:val="nil"/>
                <w:between w:val="nil"/>
              </w:pBdr>
              <w:spacing w:after="0"/>
              <w:rPr>
                <w:rFonts w:ascii="Arial" w:eastAsia="Arial" w:hAnsi="Arial" w:cs="Arial"/>
                <w:sz w:val="24"/>
                <w:szCs w:val="24"/>
              </w:rPr>
            </w:pPr>
          </w:p>
        </w:tc>
        <w:tc>
          <w:tcPr>
            <w:tcW w:w="3061" w:type="dxa"/>
            <w:shd w:val="clear" w:color="auto" w:fill="auto"/>
          </w:tcPr>
          <w:p w14:paraId="62610495" w14:textId="77777777" w:rsidR="00D65DC7" w:rsidRDefault="003B3848">
            <w:pPr>
              <w:rPr>
                <w:rFonts w:ascii="Arial" w:eastAsia="Arial" w:hAnsi="Arial" w:cs="Arial"/>
                <w:sz w:val="24"/>
                <w:szCs w:val="24"/>
              </w:rPr>
            </w:pPr>
            <w:r>
              <w:rPr>
                <w:rFonts w:ascii="Arial" w:eastAsia="Arial" w:hAnsi="Arial" w:cs="Arial"/>
                <w:sz w:val="24"/>
                <w:szCs w:val="24"/>
              </w:rPr>
              <w:t>4.</w:t>
            </w:r>
          </w:p>
        </w:tc>
        <w:tc>
          <w:tcPr>
            <w:tcW w:w="3065" w:type="dxa"/>
            <w:gridSpan w:val="4"/>
            <w:shd w:val="clear" w:color="auto" w:fill="auto"/>
          </w:tcPr>
          <w:p w14:paraId="62610496" w14:textId="77777777" w:rsidR="00D65DC7" w:rsidRDefault="003B3848">
            <w:pPr>
              <w:rPr>
                <w:rFonts w:ascii="Arial" w:eastAsia="Arial" w:hAnsi="Arial" w:cs="Arial"/>
                <w:sz w:val="24"/>
                <w:szCs w:val="24"/>
              </w:rPr>
            </w:pPr>
            <w:r>
              <w:rPr>
                <w:rFonts w:ascii="Arial" w:eastAsia="Arial" w:hAnsi="Arial" w:cs="Arial"/>
                <w:sz w:val="24"/>
                <w:szCs w:val="24"/>
                <w:highlight w:val="yellow"/>
              </w:rPr>
              <w:t>[date]</w:t>
            </w:r>
          </w:p>
        </w:tc>
      </w:tr>
      <w:tr w:rsidR="00D65DC7" w14:paraId="6261049B" w14:textId="77777777">
        <w:trPr>
          <w:trHeight w:val="132"/>
        </w:trPr>
        <w:tc>
          <w:tcPr>
            <w:tcW w:w="2975" w:type="dxa"/>
            <w:vMerge/>
            <w:shd w:val="clear" w:color="auto" w:fill="auto"/>
          </w:tcPr>
          <w:p w14:paraId="62610498" w14:textId="77777777" w:rsidR="00D65DC7" w:rsidRDefault="00D65DC7">
            <w:pPr>
              <w:widowControl w:val="0"/>
              <w:pBdr>
                <w:top w:val="nil"/>
                <w:left w:val="nil"/>
                <w:bottom w:val="nil"/>
                <w:right w:val="nil"/>
                <w:between w:val="nil"/>
              </w:pBdr>
              <w:spacing w:after="0"/>
              <w:rPr>
                <w:rFonts w:ascii="Arial" w:eastAsia="Arial" w:hAnsi="Arial" w:cs="Arial"/>
                <w:sz w:val="24"/>
                <w:szCs w:val="24"/>
              </w:rPr>
            </w:pPr>
          </w:p>
        </w:tc>
        <w:tc>
          <w:tcPr>
            <w:tcW w:w="3061" w:type="dxa"/>
            <w:shd w:val="clear" w:color="auto" w:fill="auto"/>
          </w:tcPr>
          <w:p w14:paraId="62610499" w14:textId="77777777" w:rsidR="00D65DC7" w:rsidRDefault="003B3848">
            <w:pPr>
              <w:rPr>
                <w:rFonts w:ascii="Arial" w:eastAsia="Arial" w:hAnsi="Arial" w:cs="Arial"/>
                <w:sz w:val="24"/>
                <w:szCs w:val="24"/>
              </w:rPr>
            </w:pPr>
            <w:r>
              <w:rPr>
                <w:rFonts w:ascii="Arial" w:eastAsia="Arial" w:hAnsi="Arial" w:cs="Arial"/>
                <w:sz w:val="24"/>
                <w:szCs w:val="24"/>
                <w:highlight w:val="yellow"/>
              </w:rPr>
              <w:t>[…]</w:t>
            </w:r>
          </w:p>
        </w:tc>
        <w:tc>
          <w:tcPr>
            <w:tcW w:w="3065" w:type="dxa"/>
            <w:gridSpan w:val="4"/>
            <w:shd w:val="clear" w:color="auto" w:fill="auto"/>
          </w:tcPr>
          <w:p w14:paraId="6261049A" w14:textId="77777777" w:rsidR="00D65DC7" w:rsidRDefault="003B3848">
            <w:pPr>
              <w:rPr>
                <w:rFonts w:ascii="Arial" w:eastAsia="Arial" w:hAnsi="Arial" w:cs="Arial"/>
                <w:sz w:val="24"/>
                <w:szCs w:val="24"/>
              </w:rPr>
            </w:pPr>
            <w:r>
              <w:rPr>
                <w:rFonts w:ascii="Arial" w:eastAsia="Arial" w:hAnsi="Arial" w:cs="Arial"/>
                <w:sz w:val="24"/>
                <w:szCs w:val="24"/>
                <w:highlight w:val="yellow"/>
              </w:rPr>
              <w:t>[date]</w:t>
            </w:r>
          </w:p>
        </w:tc>
      </w:tr>
      <w:tr w:rsidR="00D65DC7" w14:paraId="6261049E" w14:textId="77777777">
        <w:trPr>
          <w:trHeight w:val="827"/>
        </w:trPr>
        <w:tc>
          <w:tcPr>
            <w:tcW w:w="2975" w:type="dxa"/>
            <w:shd w:val="clear" w:color="auto" w:fill="auto"/>
          </w:tcPr>
          <w:p w14:paraId="6261049C" w14:textId="77777777" w:rsidR="00D65DC7" w:rsidRDefault="003B3848">
            <w:pPr>
              <w:rPr>
                <w:rFonts w:ascii="Arial" w:eastAsia="Arial" w:hAnsi="Arial" w:cs="Arial"/>
                <w:sz w:val="24"/>
                <w:szCs w:val="24"/>
              </w:rPr>
            </w:pPr>
            <w:r>
              <w:rPr>
                <w:rFonts w:ascii="Arial" w:eastAsia="Arial" w:hAnsi="Arial" w:cs="Arial"/>
                <w:sz w:val="24"/>
                <w:szCs w:val="24"/>
              </w:rPr>
              <w:t xml:space="preserve">Timescale for complete Rectification of Default </w:t>
            </w:r>
          </w:p>
        </w:tc>
        <w:tc>
          <w:tcPr>
            <w:tcW w:w="6126" w:type="dxa"/>
            <w:gridSpan w:val="5"/>
            <w:shd w:val="clear" w:color="auto" w:fill="auto"/>
          </w:tcPr>
          <w:p w14:paraId="6261049D" w14:textId="77777777" w:rsidR="00D65DC7" w:rsidRDefault="003B3848">
            <w:pPr>
              <w:rPr>
                <w:rFonts w:ascii="Arial" w:eastAsia="Arial" w:hAnsi="Arial" w:cs="Arial"/>
                <w:sz w:val="24"/>
                <w:szCs w:val="24"/>
              </w:rPr>
            </w:pPr>
            <w:r>
              <w:rPr>
                <w:rFonts w:ascii="Arial" w:eastAsia="Arial" w:hAnsi="Arial" w:cs="Arial"/>
                <w:sz w:val="24"/>
                <w:szCs w:val="24"/>
                <w:highlight w:val="yellow"/>
              </w:rPr>
              <w:t>[X]</w:t>
            </w:r>
            <w:r>
              <w:rPr>
                <w:rFonts w:ascii="Arial" w:eastAsia="Arial" w:hAnsi="Arial" w:cs="Arial"/>
                <w:sz w:val="24"/>
                <w:szCs w:val="24"/>
              </w:rPr>
              <w:t xml:space="preserve"> Working Days</w:t>
            </w:r>
            <w:r>
              <w:rPr>
                <w:rFonts w:ascii="Arial" w:eastAsia="Arial" w:hAnsi="Arial" w:cs="Arial"/>
                <w:sz w:val="24"/>
                <w:szCs w:val="24"/>
                <w:highlight w:val="yellow"/>
              </w:rPr>
              <w:t xml:space="preserve"> </w:t>
            </w:r>
          </w:p>
        </w:tc>
      </w:tr>
      <w:tr w:rsidR="00D65DC7" w14:paraId="626104A2" w14:textId="77777777">
        <w:trPr>
          <w:trHeight w:val="145"/>
        </w:trPr>
        <w:tc>
          <w:tcPr>
            <w:tcW w:w="2975" w:type="dxa"/>
            <w:vMerge w:val="restart"/>
            <w:shd w:val="clear" w:color="auto" w:fill="auto"/>
          </w:tcPr>
          <w:p w14:paraId="6261049F" w14:textId="77777777" w:rsidR="00D65DC7" w:rsidRDefault="003B3848">
            <w:pPr>
              <w:rPr>
                <w:rFonts w:ascii="Arial" w:eastAsia="Arial" w:hAnsi="Arial" w:cs="Arial"/>
                <w:sz w:val="24"/>
                <w:szCs w:val="24"/>
              </w:rPr>
            </w:pPr>
            <w:r>
              <w:rPr>
                <w:rFonts w:ascii="Arial" w:eastAsia="Arial" w:hAnsi="Arial" w:cs="Arial"/>
                <w:sz w:val="24"/>
                <w:szCs w:val="24"/>
              </w:rPr>
              <w:t>Steps taken to prevent recurrence of Default</w:t>
            </w:r>
          </w:p>
        </w:tc>
        <w:tc>
          <w:tcPr>
            <w:tcW w:w="3061" w:type="dxa"/>
            <w:shd w:val="clear" w:color="auto" w:fill="auto"/>
          </w:tcPr>
          <w:p w14:paraId="626104A0" w14:textId="77777777" w:rsidR="00D65DC7" w:rsidRDefault="003B3848">
            <w:pPr>
              <w:rPr>
                <w:rFonts w:ascii="Arial" w:eastAsia="Arial" w:hAnsi="Arial" w:cs="Arial"/>
                <w:sz w:val="24"/>
                <w:szCs w:val="24"/>
              </w:rPr>
            </w:pPr>
            <w:r>
              <w:rPr>
                <w:rFonts w:ascii="Arial" w:eastAsia="Arial" w:hAnsi="Arial" w:cs="Arial"/>
                <w:b/>
                <w:sz w:val="24"/>
                <w:szCs w:val="24"/>
              </w:rPr>
              <w:t>Steps</w:t>
            </w:r>
          </w:p>
        </w:tc>
        <w:tc>
          <w:tcPr>
            <w:tcW w:w="3065" w:type="dxa"/>
            <w:gridSpan w:val="4"/>
            <w:shd w:val="clear" w:color="auto" w:fill="auto"/>
          </w:tcPr>
          <w:p w14:paraId="626104A1" w14:textId="77777777" w:rsidR="00D65DC7" w:rsidRDefault="003B3848">
            <w:pPr>
              <w:rPr>
                <w:rFonts w:ascii="Arial" w:eastAsia="Arial" w:hAnsi="Arial" w:cs="Arial"/>
                <w:sz w:val="24"/>
                <w:szCs w:val="24"/>
              </w:rPr>
            </w:pPr>
            <w:r>
              <w:rPr>
                <w:rFonts w:ascii="Arial" w:eastAsia="Arial" w:hAnsi="Arial" w:cs="Arial"/>
                <w:b/>
                <w:sz w:val="24"/>
                <w:szCs w:val="24"/>
              </w:rPr>
              <w:t xml:space="preserve">Timescale </w:t>
            </w:r>
          </w:p>
        </w:tc>
      </w:tr>
      <w:tr w:rsidR="00D65DC7" w14:paraId="626104A6" w14:textId="77777777">
        <w:trPr>
          <w:trHeight w:val="144"/>
        </w:trPr>
        <w:tc>
          <w:tcPr>
            <w:tcW w:w="2975" w:type="dxa"/>
            <w:vMerge/>
            <w:shd w:val="clear" w:color="auto" w:fill="auto"/>
          </w:tcPr>
          <w:p w14:paraId="626104A3" w14:textId="77777777" w:rsidR="00D65DC7" w:rsidRDefault="00D65DC7">
            <w:pPr>
              <w:widowControl w:val="0"/>
              <w:pBdr>
                <w:top w:val="nil"/>
                <w:left w:val="nil"/>
                <w:bottom w:val="nil"/>
                <w:right w:val="nil"/>
                <w:between w:val="nil"/>
              </w:pBdr>
              <w:spacing w:after="0"/>
              <w:rPr>
                <w:rFonts w:ascii="Arial" w:eastAsia="Arial" w:hAnsi="Arial" w:cs="Arial"/>
                <w:sz w:val="24"/>
                <w:szCs w:val="24"/>
              </w:rPr>
            </w:pPr>
          </w:p>
        </w:tc>
        <w:tc>
          <w:tcPr>
            <w:tcW w:w="3061" w:type="dxa"/>
            <w:shd w:val="clear" w:color="auto" w:fill="auto"/>
          </w:tcPr>
          <w:p w14:paraId="626104A4" w14:textId="77777777" w:rsidR="00D65DC7" w:rsidRDefault="003B3848">
            <w:pPr>
              <w:rPr>
                <w:rFonts w:ascii="Arial" w:eastAsia="Arial" w:hAnsi="Arial" w:cs="Arial"/>
                <w:sz w:val="24"/>
                <w:szCs w:val="24"/>
              </w:rPr>
            </w:pPr>
            <w:r>
              <w:rPr>
                <w:rFonts w:ascii="Arial" w:eastAsia="Arial" w:hAnsi="Arial" w:cs="Arial"/>
                <w:sz w:val="24"/>
                <w:szCs w:val="24"/>
              </w:rPr>
              <w:t>1.</w:t>
            </w:r>
          </w:p>
        </w:tc>
        <w:tc>
          <w:tcPr>
            <w:tcW w:w="3065" w:type="dxa"/>
            <w:gridSpan w:val="4"/>
            <w:shd w:val="clear" w:color="auto" w:fill="auto"/>
          </w:tcPr>
          <w:p w14:paraId="626104A5" w14:textId="77777777" w:rsidR="00D65DC7" w:rsidRDefault="003B3848">
            <w:pPr>
              <w:rPr>
                <w:rFonts w:ascii="Arial" w:eastAsia="Arial" w:hAnsi="Arial" w:cs="Arial"/>
                <w:sz w:val="24"/>
                <w:szCs w:val="24"/>
              </w:rPr>
            </w:pPr>
            <w:r>
              <w:rPr>
                <w:rFonts w:ascii="Arial" w:eastAsia="Arial" w:hAnsi="Arial" w:cs="Arial"/>
                <w:sz w:val="24"/>
                <w:szCs w:val="24"/>
                <w:highlight w:val="yellow"/>
              </w:rPr>
              <w:t>[date]</w:t>
            </w:r>
          </w:p>
        </w:tc>
      </w:tr>
      <w:tr w:rsidR="00D65DC7" w14:paraId="626104AA" w14:textId="77777777">
        <w:trPr>
          <w:trHeight w:val="144"/>
        </w:trPr>
        <w:tc>
          <w:tcPr>
            <w:tcW w:w="2975" w:type="dxa"/>
            <w:vMerge/>
            <w:shd w:val="clear" w:color="auto" w:fill="auto"/>
          </w:tcPr>
          <w:p w14:paraId="626104A7" w14:textId="77777777" w:rsidR="00D65DC7" w:rsidRDefault="00D65DC7">
            <w:pPr>
              <w:widowControl w:val="0"/>
              <w:pBdr>
                <w:top w:val="nil"/>
                <w:left w:val="nil"/>
                <w:bottom w:val="nil"/>
                <w:right w:val="nil"/>
                <w:between w:val="nil"/>
              </w:pBdr>
              <w:spacing w:after="0"/>
              <w:rPr>
                <w:rFonts w:ascii="Arial" w:eastAsia="Arial" w:hAnsi="Arial" w:cs="Arial"/>
                <w:sz w:val="24"/>
                <w:szCs w:val="24"/>
              </w:rPr>
            </w:pPr>
          </w:p>
        </w:tc>
        <w:tc>
          <w:tcPr>
            <w:tcW w:w="3061" w:type="dxa"/>
            <w:shd w:val="clear" w:color="auto" w:fill="auto"/>
          </w:tcPr>
          <w:p w14:paraId="626104A8" w14:textId="77777777" w:rsidR="00D65DC7" w:rsidRDefault="003B3848">
            <w:pPr>
              <w:rPr>
                <w:rFonts w:ascii="Arial" w:eastAsia="Arial" w:hAnsi="Arial" w:cs="Arial"/>
                <w:sz w:val="24"/>
                <w:szCs w:val="24"/>
              </w:rPr>
            </w:pPr>
            <w:r>
              <w:rPr>
                <w:rFonts w:ascii="Arial" w:eastAsia="Arial" w:hAnsi="Arial" w:cs="Arial"/>
                <w:sz w:val="24"/>
                <w:szCs w:val="24"/>
              </w:rPr>
              <w:t>2.</w:t>
            </w:r>
          </w:p>
        </w:tc>
        <w:tc>
          <w:tcPr>
            <w:tcW w:w="3065" w:type="dxa"/>
            <w:gridSpan w:val="4"/>
            <w:shd w:val="clear" w:color="auto" w:fill="auto"/>
          </w:tcPr>
          <w:p w14:paraId="626104A9" w14:textId="77777777" w:rsidR="00D65DC7" w:rsidRDefault="003B3848">
            <w:pPr>
              <w:rPr>
                <w:rFonts w:ascii="Arial" w:eastAsia="Arial" w:hAnsi="Arial" w:cs="Arial"/>
                <w:sz w:val="24"/>
                <w:szCs w:val="24"/>
              </w:rPr>
            </w:pPr>
            <w:r>
              <w:rPr>
                <w:rFonts w:ascii="Arial" w:eastAsia="Arial" w:hAnsi="Arial" w:cs="Arial"/>
                <w:sz w:val="24"/>
                <w:szCs w:val="24"/>
                <w:highlight w:val="yellow"/>
              </w:rPr>
              <w:t>[date]</w:t>
            </w:r>
          </w:p>
        </w:tc>
      </w:tr>
      <w:tr w:rsidR="00D65DC7" w14:paraId="626104AE" w14:textId="77777777">
        <w:trPr>
          <w:trHeight w:val="144"/>
        </w:trPr>
        <w:tc>
          <w:tcPr>
            <w:tcW w:w="2975" w:type="dxa"/>
            <w:vMerge/>
            <w:shd w:val="clear" w:color="auto" w:fill="auto"/>
          </w:tcPr>
          <w:p w14:paraId="626104AB" w14:textId="77777777" w:rsidR="00D65DC7" w:rsidRDefault="00D65DC7">
            <w:pPr>
              <w:widowControl w:val="0"/>
              <w:pBdr>
                <w:top w:val="nil"/>
                <w:left w:val="nil"/>
                <w:bottom w:val="nil"/>
                <w:right w:val="nil"/>
                <w:between w:val="nil"/>
              </w:pBdr>
              <w:spacing w:after="0"/>
              <w:rPr>
                <w:rFonts w:ascii="Arial" w:eastAsia="Arial" w:hAnsi="Arial" w:cs="Arial"/>
                <w:sz w:val="24"/>
                <w:szCs w:val="24"/>
              </w:rPr>
            </w:pPr>
          </w:p>
        </w:tc>
        <w:tc>
          <w:tcPr>
            <w:tcW w:w="3061" w:type="dxa"/>
            <w:shd w:val="clear" w:color="auto" w:fill="auto"/>
          </w:tcPr>
          <w:p w14:paraId="626104AC" w14:textId="77777777" w:rsidR="00D65DC7" w:rsidRDefault="003B3848">
            <w:pPr>
              <w:rPr>
                <w:rFonts w:ascii="Arial" w:eastAsia="Arial" w:hAnsi="Arial" w:cs="Arial"/>
                <w:sz w:val="24"/>
                <w:szCs w:val="24"/>
              </w:rPr>
            </w:pPr>
            <w:r>
              <w:rPr>
                <w:rFonts w:ascii="Arial" w:eastAsia="Arial" w:hAnsi="Arial" w:cs="Arial"/>
                <w:sz w:val="24"/>
                <w:szCs w:val="24"/>
              </w:rPr>
              <w:t>3.</w:t>
            </w:r>
          </w:p>
        </w:tc>
        <w:tc>
          <w:tcPr>
            <w:tcW w:w="3065" w:type="dxa"/>
            <w:gridSpan w:val="4"/>
            <w:shd w:val="clear" w:color="auto" w:fill="auto"/>
          </w:tcPr>
          <w:p w14:paraId="626104AD" w14:textId="77777777" w:rsidR="00D65DC7" w:rsidRDefault="003B3848">
            <w:pPr>
              <w:rPr>
                <w:rFonts w:ascii="Arial" w:eastAsia="Arial" w:hAnsi="Arial" w:cs="Arial"/>
                <w:sz w:val="24"/>
                <w:szCs w:val="24"/>
              </w:rPr>
            </w:pPr>
            <w:r>
              <w:rPr>
                <w:rFonts w:ascii="Arial" w:eastAsia="Arial" w:hAnsi="Arial" w:cs="Arial"/>
                <w:sz w:val="24"/>
                <w:szCs w:val="24"/>
                <w:highlight w:val="yellow"/>
              </w:rPr>
              <w:t>[date]</w:t>
            </w:r>
          </w:p>
        </w:tc>
      </w:tr>
      <w:tr w:rsidR="00D65DC7" w14:paraId="626104B2" w14:textId="77777777">
        <w:trPr>
          <w:trHeight w:val="144"/>
        </w:trPr>
        <w:tc>
          <w:tcPr>
            <w:tcW w:w="2975" w:type="dxa"/>
            <w:vMerge/>
            <w:shd w:val="clear" w:color="auto" w:fill="auto"/>
          </w:tcPr>
          <w:p w14:paraId="626104AF" w14:textId="77777777" w:rsidR="00D65DC7" w:rsidRDefault="00D65DC7">
            <w:pPr>
              <w:widowControl w:val="0"/>
              <w:pBdr>
                <w:top w:val="nil"/>
                <w:left w:val="nil"/>
                <w:bottom w:val="nil"/>
                <w:right w:val="nil"/>
                <w:between w:val="nil"/>
              </w:pBdr>
              <w:spacing w:after="0"/>
              <w:rPr>
                <w:rFonts w:ascii="Arial" w:eastAsia="Arial" w:hAnsi="Arial" w:cs="Arial"/>
                <w:sz w:val="24"/>
                <w:szCs w:val="24"/>
              </w:rPr>
            </w:pPr>
          </w:p>
        </w:tc>
        <w:tc>
          <w:tcPr>
            <w:tcW w:w="3061" w:type="dxa"/>
            <w:shd w:val="clear" w:color="auto" w:fill="auto"/>
          </w:tcPr>
          <w:p w14:paraId="626104B0" w14:textId="77777777" w:rsidR="00D65DC7" w:rsidRDefault="003B3848">
            <w:pPr>
              <w:rPr>
                <w:rFonts w:ascii="Arial" w:eastAsia="Arial" w:hAnsi="Arial" w:cs="Arial"/>
                <w:sz w:val="24"/>
                <w:szCs w:val="24"/>
              </w:rPr>
            </w:pPr>
            <w:r>
              <w:rPr>
                <w:rFonts w:ascii="Arial" w:eastAsia="Arial" w:hAnsi="Arial" w:cs="Arial"/>
                <w:sz w:val="24"/>
                <w:szCs w:val="24"/>
              </w:rPr>
              <w:t>4.</w:t>
            </w:r>
          </w:p>
        </w:tc>
        <w:tc>
          <w:tcPr>
            <w:tcW w:w="3065" w:type="dxa"/>
            <w:gridSpan w:val="4"/>
            <w:shd w:val="clear" w:color="auto" w:fill="auto"/>
          </w:tcPr>
          <w:p w14:paraId="626104B1" w14:textId="77777777" w:rsidR="00D65DC7" w:rsidRDefault="003B3848">
            <w:pPr>
              <w:rPr>
                <w:rFonts w:ascii="Arial" w:eastAsia="Arial" w:hAnsi="Arial" w:cs="Arial"/>
                <w:sz w:val="24"/>
                <w:szCs w:val="24"/>
              </w:rPr>
            </w:pPr>
            <w:r>
              <w:rPr>
                <w:rFonts w:ascii="Arial" w:eastAsia="Arial" w:hAnsi="Arial" w:cs="Arial"/>
                <w:sz w:val="24"/>
                <w:szCs w:val="24"/>
                <w:highlight w:val="yellow"/>
              </w:rPr>
              <w:t>[date]</w:t>
            </w:r>
          </w:p>
        </w:tc>
      </w:tr>
      <w:tr w:rsidR="00D65DC7" w14:paraId="626104B6" w14:textId="77777777">
        <w:trPr>
          <w:trHeight w:val="144"/>
        </w:trPr>
        <w:tc>
          <w:tcPr>
            <w:tcW w:w="2975" w:type="dxa"/>
            <w:vMerge/>
            <w:shd w:val="clear" w:color="auto" w:fill="auto"/>
          </w:tcPr>
          <w:p w14:paraId="626104B3" w14:textId="77777777" w:rsidR="00D65DC7" w:rsidRDefault="00D65DC7">
            <w:pPr>
              <w:widowControl w:val="0"/>
              <w:pBdr>
                <w:top w:val="nil"/>
                <w:left w:val="nil"/>
                <w:bottom w:val="nil"/>
                <w:right w:val="nil"/>
                <w:between w:val="nil"/>
              </w:pBdr>
              <w:spacing w:after="0"/>
              <w:rPr>
                <w:rFonts w:ascii="Arial" w:eastAsia="Arial" w:hAnsi="Arial" w:cs="Arial"/>
                <w:sz w:val="24"/>
                <w:szCs w:val="24"/>
              </w:rPr>
            </w:pPr>
          </w:p>
        </w:tc>
        <w:tc>
          <w:tcPr>
            <w:tcW w:w="3061" w:type="dxa"/>
            <w:shd w:val="clear" w:color="auto" w:fill="auto"/>
          </w:tcPr>
          <w:p w14:paraId="626104B4" w14:textId="77777777" w:rsidR="00D65DC7" w:rsidRDefault="003B3848">
            <w:pPr>
              <w:rPr>
                <w:rFonts w:ascii="Arial" w:eastAsia="Arial" w:hAnsi="Arial" w:cs="Arial"/>
                <w:sz w:val="24"/>
                <w:szCs w:val="24"/>
              </w:rPr>
            </w:pPr>
            <w:r>
              <w:rPr>
                <w:rFonts w:ascii="Arial" w:eastAsia="Arial" w:hAnsi="Arial" w:cs="Arial"/>
                <w:sz w:val="24"/>
                <w:szCs w:val="24"/>
                <w:highlight w:val="yellow"/>
              </w:rPr>
              <w:t>[…]</w:t>
            </w:r>
          </w:p>
        </w:tc>
        <w:tc>
          <w:tcPr>
            <w:tcW w:w="3065" w:type="dxa"/>
            <w:gridSpan w:val="4"/>
            <w:shd w:val="clear" w:color="auto" w:fill="auto"/>
          </w:tcPr>
          <w:p w14:paraId="626104B5" w14:textId="77777777" w:rsidR="00D65DC7" w:rsidRDefault="003B3848">
            <w:pPr>
              <w:rPr>
                <w:rFonts w:ascii="Arial" w:eastAsia="Arial" w:hAnsi="Arial" w:cs="Arial"/>
                <w:sz w:val="24"/>
                <w:szCs w:val="24"/>
              </w:rPr>
            </w:pPr>
            <w:r>
              <w:rPr>
                <w:rFonts w:ascii="Arial" w:eastAsia="Arial" w:hAnsi="Arial" w:cs="Arial"/>
                <w:sz w:val="24"/>
                <w:szCs w:val="24"/>
                <w:highlight w:val="yellow"/>
              </w:rPr>
              <w:t>[date]</w:t>
            </w:r>
          </w:p>
        </w:tc>
      </w:tr>
      <w:tr w:rsidR="00D65DC7" w14:paraId="626104BE" w14:textId="77777777">
        <w:trPr>
          <w:trHeight w:val="993"/>
        </w:trPr>
        <w:tc>
          <w:tcPr>
            <w:tcW w:w="2975" w:type="dxa"/>
            <w:shd w:val="clear" w:color="auto" w:fill="auto"/>
          </w:tcPr>
          <w:p w14:paraId="626104B7" w14:textId="77777777" w:rsidR="00D65DC7" w:rsidRDefault="00D65DC7">
            <w:pPr>
              <w:rPr>
                <w:rFonts w:ascii="Arial" w:eastAsia="Arial" w:hAnsi="Arial" w:cs="Arial"/>
                <w:sz w:val="24"/>
                <w:szCs w:val="24"/>
              </w:rPr>
            </w:pPr>
          </w:p>
          <w:p w14:paraId="626104B8" w14:textId="77777777" w:rsidR="00D65DC7" w:rsidRDefault="003B3848">
            <w:pPr>
              <w:rPr>
                <w:rFonts w:ascii="Arial" w:eastAsia="Arial" w:hAnsi="Arial" w:cs="Arial"/>
                <w:sz w:val="24"/>
                <w:szCs w:val="24"/>
              </w:rPr>
            </w:pPr>
            <w:r>
              <w:rPr>
                <w:rFonts w:ascii="Arial" w:eastAsia="Arial" w:hAnsi="Arial" w:cs="Arial"/>
                <w:sz w:val="24"/>
                <w:szCs w:val="24"/>
              </w:rPr>
              <w:t>Signed by the Supplier:</w:t>
            </w:r>
          </w:p>
        </w:tc>
        <w:tc>
          <w:tcPr>
            <w:tcW w:w="3061" w:type="dxa"/>
            <w:shd w:val="clear" w:color="auto" w:fill="auto"/>
          </w:tcPr>
          <w:p w14:paraId="626104B9" w14:textId="77777777" w:rsidR="00D65DC7" w:rsidRDefault="00D65DC7">
            <w:pPr>
              <w:rPr>
                <w:rFonts w:ascii="Arial" w:eastAsia="Arial" w:hAnsi="Arial" w:cs="Arial"/>
                <w:sz w:val="24"/>
                <w:szCs w:val="24"/>
                <w:highlight w:val="yellow"/>
              </w:rPr>
            </w:pPr>
          </w:p>
        </w:tc>
        <w:tc>
          <w:tcPr>
            <w:tcW w:w="984" w:type="dxa"/>
            <w:gridSpan w:val="2"/>
            <w:shd w:val="clear" w:color="auto" w:fill="auto"/>
          </w:tcPr>
          <w:p w14:paraId="626104BA" w14:textId="77777777" w:rsidR="00D65DC7" w:rsidRDefault="00D65DC7">
            <w:pPr>
              <w:rPr>
                <w:rFonts w:ascii="Arial" w:eastAsia="Arial" w:hAnsi="Arial" w:cs="Arial"/>
                <w:sz w:val="24"/>
                <w:szCs w:val="24"/>
              </w:rPr>
            </w:pPr>
          </w:p>
          <w:p w14:paraId="626104BB" w14:textId="77777777" w:rsidR="00D65DC7" w:rsidRDefault="003B3848">
            <w:pPr>
              <w:rPr>
                <w:rFonts w:ascii="Arial" w:eastAsia="Arial" w:hAnsi="Arial" w:cs="Arial"/>
                <w:sz w:val="24"/>
                <w:szCs w:val="24"/>
                <w:highlight w:val="yellow"/>
              </w:rPr>
            </w:pPr>
            <w:r>
              <w:rPr>
                <w:rFonts w:ascii="Arial" w:eastAsia="Arial" w:hAnsi="Arial" w:cs="Arial"/>
                <w:sz w:val="24"/>
                <w:szCs w:val="24"/>
              </w:rPr>
              <w:t>Date:</w:t>
            </w:r>
          </w:p>
        </w:tc>
        <w:tc>
          <w:tcPr>
            <w:tcW w:w="2081" w:type="dxa"/>
            <w:gridSpan w:val="2"/>
            <w:shd w:val="clear" w:color="auto" w:fill="auto"/>
          </w:tcPr>
          <w:p w14:paraId="626104BC" w14:textId="77777777" w:rsidR="00D65DC7" w:rsidRDefault="00D65DC7">
            <w:pPr>
              <w:rPr>
                <w:rFonts w:ascii="Arial" w:eastAsia="Arial" w:hAnsi="Arial" w:cs="Arial"/>
                <w:sz w:val="24"/>
                <w:szCs w:val="24"/>
                <w:highlight w:val="yellow"/>
              </w:rPr>
            </w:pPr>
          </w:p>
          <w:p w14:paraId="626104BD" w14:textId="77777777" w:rsidR="00D65DC7" w:rsidRDefault="00D65DC7">
            <w:pPr>
              <w:rPr>
                <w:rFonts w:ascii="Arial" w:eastAsia="Arial" w:hAnsi="Arial" w:cs="Arial"/>
                <w:sz w:val="24"/>
                <w:szCs w:val="24"/>
                <w:highlight w:val="yellow"/>
              </w:rPr>
            </w:pPr>
          </w:p>
        </w:tc>
      </w:tr>
      <w:tr w:rsidR="00D65DC7" w14:paraId="626104C0" w14:textId="77777777">
        <w:trPr>
          <w:trHeight w:val="492"/>
        </w:trPr>
        <w:tc>
          <w:tcPr>
            <w:tcW w:w="9101" w:type="dxa"/>
            <w:gridSpan w:val="6"/>
            <w:shd w:val="clear" w:color="auto" w:fill="D9D9D9"/>
          </w:tcPr>
          <w:p w14:paraId="626104BF" w14:textId="77777777" w:rsidR="00D65DC7" w:rsidRDefault="003B3848">
            <w:pPr>
              <w:jc w:val="center"/>
              <w:rPr>
                <w:rFonts w:ascii="Arial" w:eastAsia="Arial" w:hAnsi="Arial" w:cs="Arial"/>
                <w:sz w:val="24"/>
                <w:szCs w:val="24"/>
              </w:rPr>
            </w:pPr>
            <w:r>
              <w:rPr>
                <w:rFonts w:ascii="Arial" w:eastAsia="Arial" w:hAnsi="Arial" w:cs="Arial"/>
                <w:b/>
                <w:sz w:val="24"/>
                <w:szCs w:val="24"/>
              </w:rPr>
              <w:t xml:space="preserve">Review of Rectification Plan </w:t>
            </w:r>
            <w:r>
              <w:rPr>
                <w:rFonts w:ascii="Arial" w:eastAsia="Arial" w:hAnsi="Arial" w:cs="Arial"/>
                <w:sz w:val="24"/>
                <w:szCs w:val="24"/>
                <w:highlight w:val="yellow"/>
              </w:rPr>
              <w:t>[CCS/Buyer]</w:t>
            </w:r>
          </w:p>
        </w:tc>
      </w:tr>
      <w:tr w:rsidR="00D65DC7" w14:paraId="626104C3" w14:textId="77777777">
        <w:trPr>
          <w:trHeight w:val="769"/>
        </w:trPr>
        <w:tc>
          <w:tcPr>
            <w:tcW w:w="2975" w:type="dxa"/>
            <w:shd w:val="clear" w:color="auto" w:fill="auto"/>
          </w:tcPr>
          <w:p w14:paraId="626104C1" w14:textId="77777777" w:rsidR="00D65DC7" w:rsidRDefault="003B3848">
            <w:pPr>
              <w:rPr>
                <w:rFonts w:ascii="Arial" w:eastAsia="Arial" w:hAnsi="Arial" w:cs="Arial"/>
                <w:sz w:val="24"/>
                <w:szCs w:val="24"/>
              </w:rPr>
            </w:pPr>
            <w:r>
              <w:rPr>
                <w:rFonts w:ascii="Arial" w:eastAsia="Arial" w:hAnsi="Arial" w:cs="Arial"/>
                <w:sz w:val="24"/>
                <w:szCs w:val="24"/>
              </w:rPr>
              <w:t xml:space="preserve">Outcome of review </w:t>
            </w:r>
          </w:p>
        </w:tc>
        <w:tc>
          <w:tcPr>
            <w:tcW w:w="6126" w:type="dxa"/>
            <w:gridSpan w:val="5"/>
            <w:shd w:val="clear" w:color="auto" w:fill="auto"/>
          </w:tcPr>
          <w:p w14:paraId="626104C2" w14:textId="77777777" w:rsidR="00D65DC7" w:rsidRDefault="003B3848">
            <w:pPr>
              <w:rPr>
                <w:rFonts w:ascii="Arial" w:eastAsia="Arial" w:hAnsi="Arial" w:cs="Arial"/>
                <w:sz w:val="24"/>
                <w:szCs w:val="24"/>
                <w:highlight w:val="yellow"/>
              </w:rPr>
            </w:pPr>
            <w:r>
              <w:rPr>
                <w:rFonts w:ascii="Arial" w:eastAsia="Arial" w:hAnsi="Arial" w:cs="Arial"/>
                <w:sz w:val="24"/>
                <w:szCs w:val="24"/>
                <w:highlight w:val="yellow"/>
              </w:rPr>
              <w:t>[Plan Accepted] [Plan Rejected] [Revised Plan Requested]</w:t>
            </w:r>
          </w:p>
        </w:tc>
      </w:tr>
      <w:tr w:rsidR="00D65DC7" w14:paraId="626104C6" w14:textId="77777777">
        <w:trPr>
          <w:trHeight w:val="769"/>
        </w:trPr>
        <w:tc>
          <w:tcPr>
            <w:tcW w:w="2975" w:type="dxa"/>
            <w:shd w:val="clear" w:color="auto" w:fill="auto"/>
          </w:tcPr>
          <w:p w14:paraId="626104C4" w14:textId="77777777" w:rsidR="00D65DC7" w:rsidRDefault="003B3848">
            <w:pPr>
              <w:rPr>
                <w:rFonts w:ascii="Arial" w:eastAsia="Arial" w:hAnsi="Arial" w:cs="Arial"/>
                <w:sz w:val="24"/>
                <w:szCs w:val="24"/>
              </w:rPr>
            </w:pPr>
            <w:r>
              <w:rPr>
                <w:rFonts w:ascii="Arial" w:eastAsia="Arial" w:hAnsi="Arial" w:cs="Arial"/>
                <w:sz w:val="24"/>
                <w:szCs w:val="24"/>
              </w:rPr>
              <w:t xml:space="preserve">Reasons for Rejection (if applicable) </w:t>
            </w:r>
          </w:p>
        </w:tc>
        <w:tc>
          <w:tcPr>
            <w:tcW w:w="6126" w:type="dxa"/>
            <w:gridSpan w:val="5"/>
            <w:shd w:val="clear" w:color="auto" w:fill="auto"/>
          </w:tcPr>
          <w:p w14:paraId="626104C5" w14:textId="77777777" w:rsidR="00D65DC7" w:rsidRDefault="003B3848">
            <w:pPr>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add</w:t>
            </w:r>
            <w:r>
              <w:rPr>
                <w:rFonts w:ascii="Arial" w:eastAsia="Arial" w:hAnsi="Arial" w:cs="Arial"/>
                <w:sz w:val="24"/>
                <w:szCs w:val="24"/>
                <w:highlight w:val="yellow"/>
              </w:rPr>
              <w:t xml:space="preserve"> </w:t>
            </w:r>
            <w:r>
              <w:rPr>
                <w:rFonts w:ascii="Arial" w:eastAsia="Arial" w:hAnsi="Arial" w:cs="Arial"/>
                <w:sz w:val="24"/>
                <w:szCs w:val="24"/>
              </w:rPr>
              <w:t>reasons]</w:t>
            </w:r>
          </w:p>
        </w:tc>
      </w:tr>
      <w:tr w:rsidR="00D65DC7" w14:paraId="626104CB" w14:textId="77777777">
        <w:trPr>
          <w:trHeight w:val="769"/>
        </w:trPr>
        <w:tc>
          <w:tcPr>
            <w:tcW w:w="2975" w:type="dxa"/>
            <w:shd w:val="clear" w:color="auto" w:fill="auto"/>
          </w:tcPr>
          <w:p w14:paraId="626104C7" w14:textId="77777777" w:rsidR="00D65DC7" w:rsidRDefault="003B3848">
            <w:pPr>
              <w:rPr>
                <w:rFonts w:ascii="Arial" w:eastAsia="Arial" w:hAnsi="Arial" w:cs="Arial"/>
                <w:sz w:val="24"/>
                <w:szCs w:val="24"/>
              </w:rPr>
            </w:pPr>
            <w:r>
              <w:rPr>
                <w:rFonts w:ascii="Arial" w:eastAsia="Arial" w:hAnsi="Arial" w:cs="Arial"/>
                <w:sz w:val="24"/>
                <w:szCs w:val="24"/>
              </w:rPr>
              <w:t xml:space="preserve">Signed by </w:t>
            </w:r>
            <w:r>
              <w:rPr>
                <w:rFonts w:ascii="Arial" w:eastAsia="Arial" w:hAnsi="Arial" w:cs="Arial"/>
                <w:sz w:val="24"/>
                <w:szCs w:val="24"/>
                <w:highlight w:val="yellow"/>
              </w:rPr>
              <w:t>[CCS/Buyer]</w:t>
            </w:r>
          </w:p>
        </w:tc>
        <w:tc>
          <w:tcPr>
            <w:tcW w:w="3061" w:type="dxa"/>
            <w:shd w:val="clear" w:color="auto" w:fill="auto"/>
          </w:tcPr>
          <w:p w14:paraId="626104C8" w14:textId="77777777" w:rsidR="00D65DC7" w:rsidRDefault="00D65DC7">
            <w:pPr>
              <w:rPr>
                <w:rFonts w:ascii="Arial" w:eastAsia="Arial" w:hAnsi="Arial" w:cs="Arial"/>
                <w:sz w:val="24"/>
                <w:szCs w:val="24"/>
                <w:highlight w:val="yellow"/>
              </w:rPr>
            </w:pPr>
          </w:p>
        </w:tc>
        <w:tc>
          <w:tcPr>
            <w:tcW w:w="984" w:type="dxa"/>
            <w:gridSpan w:val="2"/>
            <w:shd w:val="clear" w:color="auto" w:fill="auto"/>
          </w:tcPr>
          <w:p w14:paraId="626104C9" w14:textId="77777777" w:rsidR="00D65DC7" w:rsidRDefault="003B3848">
            <w:pPr>
              <w:rPr>
                <w:rFonts w:ascii="Arial" w:eastAsia="Arial" w:hAnsi="Arial" w:cs="Arial"/>
                <w:sz w:val="24"/>
                <w:szCs w:val="24"/>
                <w:highlight w:val="yellow"/>
              </w:rPr>
            </w:pPr>
            <w:r>
              <w:rPr>
                <w:rFonts w:ascii="Arial" w:eastAsia="Arial" w:hAnsi="Arial" w:cs="Arial"/>
                <w:sz w:val="24"/>
                <w:szCs w:val="24"/>
              </w:rPr>
              <w:t>Date:</w:t>
            </w:r>
          </w:p>
        </w:tc>
        <w:tc>
          <w:tcPr>
            <w:tcW w:w="2081" w:type="dxa"/>
            <w:gridSpan w:val="2"/>
            <w:shd w:val="clear" w:color="auto" w:fill="auto"/>
          </w:tcPr>
          <w:p w14:paraId="626104CA" w14:textId="77777777" w:rsidR="00D65DC7" w:rsidRDefault="00D65DC7">
            <w:pPr>
              <w:rPr>
                <w:rFonts w:ascii="Arial" w:eastAsia="Arial" w:hAnsi="Arial" w:cs="Arial"/>
                <w:sz w:val="24"/>
                <w:szCs w:val="24"/>
                <w:highlight w:val="yellow"/>
              </w:rPr>
            </w:pPr>
          </w:p>
        </w:tc>
      </w:tr>
    </w:tbl>
    <w:p w14:paraId="626104CC" w14:textId="77777777" w:rsidR="00D65DC7" w:rsidRDefault="003B3848">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r>
        <w:rPr>
          <w:rFonts w:ascii="Arial" w:eastAsia="Arial" w:hAnsi="Arial" w:cs="Arial"/>
          <w:b/>
          <w:color w:val="000000"/>
          <w:sz w:val="36"/>
          <w:szCs w:val="36"/>
        </w:rPr>
        <w:t>Joint Schedule 11 (Processing Data)</w:t>
      </w:r>
    </w:p>
    <w:p w14:paraId="626104CD" w14:textId="77777777" w:rsidR="00D65DC7" w:rsidRDefault="00D65DC7">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p>
    <w:p w14:paraId="626104CE" w14:textId="77777777" w:rsidR="00D65DC7" w:rsidRDefault="003B3848">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Status of the Controller</w:t>
      </w:r>
    </w:p>
    <w:p w14:paraId="626104CF" w14:textId="77777777" w:rsidR="00D65DC7" w:rsidRDefault="003B3848">
      <w:pPr>
        <w:numPr>
          <w:ilvl w:val="1"/>
          <w:numId w:val="4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acknowledge that for the purposes of the Data Protection Legislation, the nature of the activity carried out by each of them in relation to their respective obligations under a Contract dictates the status of each party under the DPA. A Party may act as:</w:t>
      </w:r>
    </w:p>
    <w:p w14:paraId="626104D0" w14:textId="77777777" w:rsidR="00D65DC7" w:rsidRDefault="003B3848">
      <w:pPr>
        <w:numPr>
          <w:ilvl w:val="2"/>
          <w:numId w:val="4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“Controller” in respect of the other Party who is “Processor”;</w:t>
      </w:r>
    </w:p>
    <w:p w14:paraId="626104D1" w14:textId="77777777" w:rsidR="00D65DC7" w:rsidRDefault="003B3848">
      <w:pPr>
        <w:numPr>
          <w:ilvl w:val="2"/>
          <w:numId w:val="4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“Processor” in respect of the other Party who is “Controller”;</w:t>
      </w:r>
    </w:p>
    <w:p w14:paraId="626104D2" w14:textId="77777777" w:rsidR="00D65DC7" w:rsidRDefault="003B3848">
      <w:pPr>
        <w:numPr>
          <w:ilvl w:val="2"/>
          <w:numId w:val="4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“Joint Controller” with the other Party; </w:t>
      </w:r>
    </w:p>
    <w:p w14:paraId="626104D3" w14:textId="77777777" w:rsidR="00D65DC7" w:rsidRDefault="003B3848">
      <w:pPr>
        <w:numPr>
          <w:ilvl w:val="2"/>
          <w:numId w:val="4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“Independent Controller” of the Personal Data where the other Party is also “Controller”,</w:t>
      </w:r>
    </w:p>
    <w:p w14:paraId="626104D4" w14:textId="77777777" w:rsidR="00D65DC7" w:rsidRDefault="003B3848">
      <w:pPr>
        <w:pBdr>
          <w:top w:val="nil"/>
          <w:left w:val="nil"/>
          <w:bottom w:val="nil"/>
          <w:right w:val="nil"/>
          <w:between w:val="nil"/>
        </w:pBdr>
        <w:spacing w:before="280" w:after="120"/>
        <w:ind w:left="809"/>
        <w:rPr>
          <w:rFonts w:ascii="Arial" w:eastAsia="Arial" w:hAnsi="Arial" w:cs="Arial"/>
          <w:sz w:val="24"/>
          <w:szCs w:val="24"/>
        </w:rPr>
      </w:pPr>
      <w:proofErr w:type="gramStart"/>
      <w:r>
        <w:rPr>
          <w:rFonts w:ascii="Arial" w:eastAsia="Arial" w:hAnsi="Arial" w:cs="Arial"/>
          <w:sz w:val="24"/>
          <w:szCs w:val="24"/>
        </w:rPr>
        <w:t>in</w:t>
      </w:r>
      <w:proofErr w:type="gramEnd"/>
      <w:r>
        <w:rPr>
          <w:rFonts w:ascii="Arial" w:eastAsia="Arial" w:hAnsi="Arial" w:cs="Arial"/>
          <w:sz w:val="24"/>
          <w:szCs w:val="24"/>
        </w:rPr>
        <w:t xml:space="preserve"> respect of certain Personal Data under a Contract and shall specify in Annex 1 </w:t>
      </w:r>
      <w:r>
        <w:rPr>
          <w:rFonts w:ascii="Arial" w:eastAsia="Arial" w:hAnsi="Arial" w:cs="Arial"/>
          <w:i/>
          <w:sz w:val="24"/>
          <w:szCs w:val="24"/>
        </w:rPr>
        <w:t>(Processing Personal Data)</w:t>
      </w:r>
      <w:r>
        <w:rPr>
          <w:rFonts w:ascii="Arial" w:eastAsia="Arial" w:hAnsi="Arial" w:cs="Arial"/>
          <w:sz w:val="24"/>
          <w:szCs w:val="24"/>
        </w:rPr>
        <w:t xml:space="preserve"> which scenario they think shall apply in each situation. </w:t>
      </w:r>
    </w:p>
    <w:p w14:paraId="626104D5" w14:textId="77777777" w:rsidR="00D65DC7" w:rsidRDefault="003B3848">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one Party is Controller and the other Party its Processor </w:t>
      </w:r>
    </w:p>
    <w:p w14:paraId="626104D6" w14:textId="77777777" w:rsidR="00D65DC7" w:rsidRDefault="003B3848">
      <w:pPr>
        <w:numPr>
          <w:ilvl w:val="1"/>
          <w:numId w:val="4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is a Processor, the only Processing that it is authorised to do is listed in Annex 1 </w:t>
      </w:r>
      <w:r>
        <w:rPr>
          <w:rFonts w:ascii="Arial" w:eastAsia="Arial" w:hAnsi="Arial" w:cs="Arial"/>
          <w:i/>
          <w:sz w:val="24"/>
          <w:szCs w:val="24"/>
        </w:rPr>
        <w:t>(Processing Personal Data</w:t>
      </w:r>
      <w:r>
        <w:rPr>
          <w:rFonts w:ascii="Arial" w:eastAsia="Arial" w:hAnsi="Arial" w:cs="Arial"/>
          <w:sz w:val="24"/>
          <w:szCs w:val="24"/>
        </w:rPr>
        <w:t xml:space="preserve">) by the Controller. </w:t>
      </w:r>
    </w:p>
    <w:p w14:paraId="626104D7" w14:textId="77777777" w:rsidR="00D65DC7" w:rsidRDefault="003B3848">
      <w:pPr>
        <w:numPr>
          <w:ilvl w:val="1"/>
          <w:numId w:val="4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notify the Controller immediately if it considers that any of the Controller’s instructions infringe the Data Protection Legislation.</w:t>
      </w:r>
    </w:p>
    <w:p w14:paraId="626104D8" w14:textId="77777777" w:rsidR="00D65DC7" w:rsidRDefault="003B3848">
      <w:pPr>
        <w:numPr>
          <w:ilvl w:val="1"/>
          <w:numId w:val="4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The Processor shall provide all reasonable assistance to the Controller in the preparation of any Data Protection Impact Assessment prior to commencing any Processing.  Such assistance may, at the discretion of the Controller, include:</w:t>
      </w:r>
    </w:p>
    <w:p w14:paraId="626104D9" w14:textId="77777777" w:rsidR="00D65DC7" w:rsidRDefault="003B3848">
      <w:pPr>
        <w:numPr>
          <w:ilvl w:val="2"/>
          <w:numId w:val="45"/>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 systematic description of the envisaged Processing and the purpose of the Processing;</w:t>
      </w:r>
    </w:p>
    <w:p w14:paraId="626104DA" w14:textId="77777777" w:rsidR="00D65DC7" w:rsidRDefault="003B3848">
      <w:pPr>
        <w:numPr>
          <w:ilvl w:val="2"/>
          <w:numId w:val="45"/>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an assessment of the necessity and proportionality of the Processing in relation to the Services;</w:t>
      </w:r>
    </w:p>
    <w:p w14:paraId="626104DB" w14:textId="77777777" w:rsidR="00D65DC7" w:rsidRDefault="003B3848">
      <w:pPr>
        <w:numPr>
          <w:ilvl w:val="2"/>
          <w:numId w:val="45"/>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an assessment of the risks to the rights and freedoms of Data Subjects; and</w:t>
      </w:r>
    </w:p>
    <w:p w14:paraId="626104DC" w14:textId="77777777" w:rsidR="00D65DC7" w:rsidRDefault="003B3848">
      <w:pPr>
        <w:numPr>
          <w:ilvl w:val="2"/>
          <w:numId w:val="45"/>
        </w:numPr>
        <w:pBdr>
          <w:top w:val="nil"/>
          <w:left w:val="nil"/>
          <w:bottom w:val="nil"/>
          <w:right w:val="nil"/>
          <w:between w:val="nil"/>
        </w:pBdr>
        <w:spacing w:after="120" w:line="240" w:lineRule="auto"/>
        <w:jc w:val="both"/>
        <w:rPr>
          <w:rFonts w:ascii="Arial" w:eastAsia="Arial" w:hAnsi="Arial" w:cs="Arial"/>
          <w:sz w:val="24"/>
          <w:szCs w:val="24"/>
        </w:rPr>
      </w:pPr>
      <w:proofErr w:type="gramStart"/>
      <w:r>
        <w:rPr>
          <w:rFonts w:ascii="Arial" w:eastAsia="Arial" w:hAnsi="Arial" w:cs="Arial"/>
          <w:sz w:val="24"/>
          <w:szCs w:val="24"/>
        </w:rPr>
        <w:t>the</w:t>
      </w:r>
      <w:proofErr w:type="gramEnd"/>
      <w:r>
        <w:rPr>
          <w:rFonts w:ascii="Arial" w:eastAsia="Arial" w:hAnsi="Arial" w:cs="Arial"/>
          <w:sz w:val="24"/>
          <w:szCs w:val="24"/>
        </w:rPr>
        <w:t xml:space="preserve"> measures envisaged to address the risks, including safeguards, security measures and mechanisms to ensure the protection of Personal Data.</w:t>
      </w:r>
    </w:p>
    <w:p w14:paraId="626104DD" w14:textId="77777777" w:rsidR="00D65DC7" w:rsidRDefault="003B3848">
      <w:pPr>
        <w:numPr>
          <w:ilvl w:val="1"/>
          <w:numId w:val="45"/>
        </w:numPr>
        <w:pBdr>
          <w:top w:val="nil"/>
          <w:left w:val="nil"/>
          <w:bottom w:val="nil"/>
          <w:right w:val="nil"/>
          <w:between w:val="nil"/>
        </w:pBdr>
        <w:spacing w:before="280" w:after="120" w:line="240" w:lineRule="auto"/>
        <w:jc w:val="both"/>
        <w:rPr>
          <w:rFonts w:ascii="Arial" w:eastAsia="Arial" w:hAnsi="Arial" w:cs="Arial"/>
          <w:sz w:val="24"/>
          <w:szCs w:val="24"/>
        </w:rPr>
      </w:pPr>
      <w:bookmarkStart w:id="6" w:name="bookmark=id.tyjcwt" w:colFirst="0" w:colLast="0"/>
      <w:bookmarkEnd w:id="6"/>
      <w:r>
        <w:rPr>
          <w:rFonts w:ascii="Arial" w:eastAsia="Arial" w:hAnsi="Arial" w:cs="Arial"/>
          <w:sz w:val="24"/>
          <w:szCs w:val="24"/>
        </w:rPr>
        <w:t>The Processor shall, in relation to any Personal Data Processed in connection with its obligations under the Contract:</w:t>
      </w:r>
    </w:p>
    <w:p w14:paraId="626104DE" w14:textId="77777777" w:rsidR="00D65DC7" w:rsidRDefault="003B3848">
      <w:pPr>
        <w:numPr>
          <w:ilvl w:val="2"/>
          <w:numId w:val="45"/>
        </w:numPr>
        <w:pBdr>
          <w:top w:val="nil"/>
          <w:left w:val="nil"/>
          <w:bottom w:val="nil"/>
          <w:right w:val="nil"/>
          <w:between w:val="nil"/>
        </w:pBdr>
        <w:spacing w:after="120" w:line="240" w:lineRule="auto"/>
        <w:jc w:val="both"/>
        <w:rPr>
          <w:rFonts w:ascii="Arial" w:eastAsia="Arial" w:hAnsi="Arial" w:cs="Arial"/>
          <w:sz w:val="24"/>
          <w:szCs w:val="24"/>
        </w:rPr>
      </w:pPr>
      <w:bookmarkStart w:id="7" w:name="bookmark=id.3dy6vkm" w:colFirst="0" w:colLast="0"/>
      <w:bookmarkEnd w:id="7"/>
      <w:r>
        <w:rPr>
          <w:rFonts w:ascii="Arial" w:eastAsia="Arial" w:hAnsi="Arial" w:cs="Arial"/>
          <w:sz w:val="24"/>
          <w:szCs w:val="24"/>
        </w:rPr>
        <w:t xml:space="preserve">Process that Personal Data only in accordance with Annex 1 </w:t>
      </w:r>
      <w:r>
        <w:rPr>
          <w:rFonts w:ascii="Arial" w:eastAsia="Arial" w:hAnsi="Arial" w:cs="Arial"/>
          <w:i/>
          <w:sz w:val="24"/>
          <w:szCs w:val="24"/>
        </w:rPr>
        <w:t>(Processing Personal Data</w:t>
      </w:r>
      <w:r>
        <w:rPr>
          <w:rFonts w:ascii="Arial" w:eastAsia="Arial" w:hAnsi="Arial" w:cs="Arial"/>
          <w:sz w:val="24"/>
          <w:szCs w:val="24"/>
        </w:rPr>
        <w:t>), unless the Processor is required to do otherwise by Law. If it is so required the Processor shall promptly notify the Controller before Processing the Personal Data unless prohibited by Law;</w:t>
      </w:r>
    </w:p>
    <w:p w14:paraId="626104DF" w14:textId="77777777" w:rsidR="00D65DC7" w:rsidRDefault="003B3848">
      <w:pPr>
        <w:numPr>
          <w:ilvl w:val="2"/>
          <w:numId w:val="45"/>
        </w:numPr>
        <w:pBdr>
          <w:top w:val="nil"/>
          <w:left w:val="nil"/>
          <w:bottom w:val="nil"/>
          <w:right w:val="nil"/>
          <w:between w:val="nil"/>
        </w:pBdr>
        <w:spacing w:after="120" w:line="240" w:lineRule="auto"/>
        <w:jc w:val="both"/>
        <w:rPr>
          <w:rFonts w:ascii="Arial" w:eastAsia="Arial" w:hAnsi="Arial" w:cs="Arial"/>
          <w:sz w:val="24"/>
          <w:szCs w:val="24"/>
        </w:rPr>
      </w:pPr>
      <w:bookmarkStart w:id="8" w:name="bookmark=id.1t3h5sf" w:colFirst="0" w:colLast="0"/>
      <w:bookmarkEnd w:id="8"/>
      <w:r>
        <w:rPr>
          <w:rFonts w:ascii="Arial" w:eastAsia="Arial" w:hAnsi="Arial" w:cs="Arial"/>
          <w:sz w:val="24"/>
          <w:szCs w:val="24"/>
        </w:rPr>
        <w:t>ensure that it has in place Protective Measures, including in the case of the Supplier the measures set out in Clause 14.3 of the Core Terms</w:t>
      </w:r>
      <w:r>
        <w:rPr>
          <w:rFonts w:ascii="Arial" w:eastAsia="Arial" w:hAnsi="Arial" w:cs="Arial"/>
          <w:i/>
          <w:sz w:val="24"/>
          <w:szCs w:val="24"/>
        </w:rPr>
        <w:t>,</w:t>
      </w:r>
      <w:r>
        <w:rPr>
          <w:rFonts w:ascii="Arial" w:eastAsia="Arial" w:hAnsi="Arial" w:cs="Arial"/>
          <w:sz w:val="24"/>
          <w:szCs w:val="24"/>
        </w:rPr>
        <w:t xml:space="preserve"> which  the Controller may reasonably reject (but failure to reject shall not amount to approval by the Controller of the adequacy of the Protective Measures) having taken account of the:</w:t>
      </w:r>
    </w:p>
    <w:p w14:paraId="626104E0" w14:textId="77777777" w:rsidR="00D65DC7" w:rsidRDefault="003B3848">
      <w:pPr>
        <w:numPr>
          <w:ilvl w:val="3"/>
          <w:numId w:val="45"/>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nature of the data to be protected;</w:t>
      </w:r>
      <w:bookmarkStart w:id="9" w:name="bookmark=id.4d34og8" w:colFirst="0" w:colLast="0"/>
      <w:bookmarkEnd w:id="9"/>
    </w:p>
    <w:p w14:paraId="626104E1" w14:textId="77777777" w:rsidR="00D65DC7" w:rsidRDefault="003B3848">
      <w:pPr>
        <w:numPr>
          <w:ilvl w:val="3"/>
          <w:numId w:val="45"/>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harm that might result from a Data Loss Event;</w:t>
      </w:r>
    </w:p>
    <w:p w14:paraId="626104E2" w14:textId="77777777" w:rsidR="00D65DC7" w:rsidRDefault="003B3848">
      <w:pPr>
        <w:numPr>
          <w:ilvl w:val="3"/>
          <w:numId w:val="45"/>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state of technological development; and</w:t>
      </w:r>
    </w:p>
    <w:p w14:paraId="626104E3" w14:textId="77777777" w:rsidR="00D65DC7" w:rsidRDefault="003B3848">
      <w:pPr>
        <w:numPr>
          <w:ilvl w:val="3"/>
          <w:numId w:val="45"/>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cost of implementing any measures; </w:t>
      </w:r>
    </w:p>
    <w:p w14:paraId="626104E4" w14:textId="77777777" w:rsidR="00D65DC7" w:rsidRDefault="003B3848">
      <w:pPr>
        <w:numPr>
          <w:ilvl w:val="2"/>
          <w:numId w:val="45"/>
        </w:numPr>
        <w:pBdr>
          <w:top w:val="nil"/>
          <w:left w:val="nil"/>
          <w:bottom w:val="nil"/>
          <w:right w:val="nil"/>
          <w:between w:val="nil"/>
        </w:pBdr>
        <w:spacing w:after="120" w:line="240" w:lineRule="auto"/>
        <w:jc w:val="both"/>
        <w:rPr>
          <w:rFonts w:ascii="Arial" w:eastAsia="Arial" w:hAnsi="Arial" w:cs="Arial"/>
          <w:sz w:val="24"/>
          <w:szCs w:val="24"/>
        </w:rPr>
      </w:pPr>
      <w:bookmarkStart w:id="10" w:name="bookmark=id.2s8eyo1" w:colFirst="0" w:colLast="0"/>
      <w:bookmarkEnd w:id="10"/>
      <w:r>
        <w:rPr>
          <w:rFonts w:ascii="Arial" w:eastAsia="Arial" w:hAnsi="Arial" w:cs="Arial"/>
          <w:sz w:val="24"/>
          <w:szCs w:val="24"/>
        </w:rPr>
        <w:t>ensure that :</w:t>
      </w:r>
    </w:p>
    <w:p w14:paraId="626104E5" w14:textId="77777777" w:rsidR="00D65DC7" w:rsidRDefault="003B3848">
      <w:pPr>
        <w:numPr>
          <w:ilvl w:val="3"/>
          <w:numId w:val="45"/>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the Processor Personnel do not Process Personal Data except in accordance with the Contract (and in particular Annex 1</w:t>
      </w:r>
      <w:r>
        <w:rPr>
          <w:rFonts w:ascii="Arial" w:eastAsia="Arial" w:hAnsi="Arial" w:cs="Arial"/>
          <w:i/>
          <w:sz w:val="24"/>
          <w:szCs w:val="24"/>
        </w:rPr>
        <w:t xml:space="preserve"> (Processing Personal Data</w:t>
      </w:r>
      <w:r>
        <w:rPr>
          <w:rFonts w:ascii="Arial" w:eastAsia="Arial" w:hAnsi="Arial" w:cs="Arial"/>
          <w:sz w:val="24"/>
          <w:szCs w:val="24"/>
        </w:rPr>
        <w:t>));</w:t>
      </w:r>
    </w:p>
    <w:p w14:paraId="626104E6" w14:textId="77777777" w:rsidR="00D65DC7" w:rsidRDefault="003B3848">
      <w:pPr>
        <w:numPr>
          <w:ilvl w:val="3"/>
          <w:numId w:val="45"/>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it takes all reasonable steps to ensure the reliability and integrity of any Processor Personnel who have access to the Personal Data and ensure that they:</w:t>
      </w:r>
    </w:p>
    <w:p w14:paraId="626104E7" w14:textId="77777777" w:rsidR="00D65DC7" w:rsidRDefault="003B3848">
      <w:pPr>
        <w:numPr>
          <w:ilvl w:val="4"/>
          <w:numId w:val="45"/>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aware of and comply with the Processor’s duties under this Joint Schedule 11, Clauses 14 (</w:t>
      </w:r>
      <w:r>
        <w:rPr>
          <w:rFonts w:ascii="Arial" w:eastAsia="Arial" w:hAnsi="Arial" w:cs="Arial"/>
          <w:i/>
          <w:sz w:val="24"/>
          <w:szCs w:val="24"/>
        </w:rPr>
        <w:t>Data protection</w:t>
      </w:r>
      <w:r>
        <w:rPr>
          <w:rFonts w:ascii="Arial" w:eastAsia="Arial" w:hAnsi="Arial" w:cs="Arial"/>
          <w:sz w:val="24"/>
          <w:szCs w:val="24"/>
        </w:rPr>
        <w:t>), 15 (</w:t>
      </w:r>
      <w:r>
        <w:rPr>
          <w:rFonts w:ascii="Arial" w:eastAsia="Arial" w:hAnsi="Arial" w:cs="Arial"/>
          <w:i/>
          <w:sz w:val="24"/>
          <w:szCs w:val="24"/>
        </w:rPr>
        <w:t>What you must keep confidential</w:t>
      </w:r>
      <w:r>
        <w:rPr>
          <w:rFonts w:ascii="Arial" w:eastAsia="Arial" w:hAnsi="Arial" w:cs="Arial"/>
          <w:sz w:val="24"/>
          <w:szCs w:val="24"/>
        </w:rPr>
        <w:t>) and 16 (</w:t>
      </w:r>
      <w:r>
        <w:rPr>
          <w:rFonts w:ascii="Arial" w:eastAsia="Arial" w:hAnsi="Arial" w:cs="Arial"/>
          <w:i/>
          <w:sz w:val="24"/>
          <w:szCs w:val="24"/>
        </w:rPr>
        <w:t>When you can share information</w:t>
      </w:r>
      <w:r>
        <w:rPr>
          <w:rFonts w:ascii="Arial" w:eastAsia="Arial" w:hAnsi="Arial" w:cs="Arial"/>
          <w:sz w:val="24"/>
          <w:szCs w:val="24"/>
        </w:rPr>
        <w:t>);</w:t>
      </w:r>
    </w:p>
    <w:p w14:paraId="626104E8" w14:textId="77777777" w:rsidR="00D65DC7" w:rsidRDefault="003B3848">
      <w:pPr>
        <w:numPr>
          <w:ilvl w:val="4"/>
          <w:numId w:val="45"/>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subject to appropriate confidentiality undertakings with the Processor or any Sub-processor;</w:t>
      </w:r>
    </w:p>
    <w:p w14:paraId="626104E9" w14:textId="77777777" w:rsidR="00D65DC7" w:rsidRDefault="003B3848">
      <w:pPr>
        <w:numPr>
          <w:ilvl w:val="4"/>
          <w:numId w:val="45"/>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are informed of the confidential nature of the Personal Data and do not publish, disclose or divulge any of the Personal Data to any third party unless directed in writing to do so by </w:t>
      </w:r>
      <w:r>
        <w:rPr>
          <w:rFonts w:ascii="Arial" w:eastAsia="Arial" w:hAnsi="Arial" w:cs="Arial"/>
          <w:sz w:val="24"/>
          <w:szCs w:val="24"/>
        </w:rPr>
        <w:lastRenderedPageBreak/>
        <w:t>the Controller or as otherwise permitted by the Contract; and</w:t>
      </w:r>
    </w:p>
    <w:p w14:paraId="626104EA" w14:textId="77777777" w:rsidR="00D65DC7" w:rsidRDefault="003B3848">
      <w:pPr>
        <w:numPr>
          <w:ilvl w:val="4"/>
          <w:numId w:val="45"/>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have undergone adequate training in the use, care, protection and handling of Personal Data; </w:t>
      </w:r>
    </w:p>
    <w:p w14:paraId="626104EB" w14:textId="77777777" w:rsidR="00D65DC7" w:rsidRDefault="003B3848">
      <w:pPr>
        <w:numPr>
          <w:ilvl w:val="2"/>
          <w:numId w:val="45"/>
        </w:numPr>
        <w:pBdr>
          <w:top w:val="nil"/>
          <w:left w:val="nil"/>
          <w:bottom w:val="nil"/>
          <w:right w:val="nil"/>
          <w:between w:val="nil"/>
        </w:pBdr>
        <w:spacing w:after="120" w:line="240" w:lineRule="auto"/>
        <w:jc w:val="both"/>
        <w:rPr>
          <w:rFonts w:ascii="Arial" w:eastAsia="Arial" w:hAnsi="Arial" w:cs="Arial"/>
          <w:sz w:val="24"/>
          <w:szCs w:val="24"/>
        </w:rPr>
      </w:pPr>
      <w:bookmarkStart w:id="11" w:name="bookmark=id.17dp8vu" w:colFirst="0" w:colLast="0"/>
      <w:bookmarkEnd w:id="11"/>
      <w:r>
        <w:rPr>
          <w:rFonts w:ascii="Arial" w:eastAsia="Arial" w:hAnsi="Arial" w:cs="Arial"/>
          <w:sz w:val="24"/>
          <w:szCs w:val="24"/>
        </w:rPr>
        <w:t>not transfer Personal Data outside of the EU unless the prior written consent of the Controller has been obtained and the following conditions are fulfilled:</w:t>
      </w:r>
    </w:p>
    <w:p w14:paraId="626104EC" w14:textId="77777777" w:rsidR="00D65DC7" w:rsidRDefault="003B3848">
      <w:pPr>
        <w:numPr>
          <w:ilvl w:val="3"/>
          <w:numId w:val="45"/>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12" w:name="bookmark=id.3rdcrjn" w:colFirst="0" w:colLast="0"/>
      <w:bookmarkEnd w:id="12"/>
      <w:r>
        <w:rPr>
          <w:rFonts w:ascii="Arial" w:eastAsia="Arial" w:hAnsi="Arial" w:cs="Arial"/>
          <w:sz w:val="24"/>
          <w:szCs w:val="24"/>
        </w:rPr>
        <w:t>the Controller or the Processor has provided appropriate safeguards in relation to the transfer (whether in accordance with GDPR Article 46 or LED Article 37) as determined by the Controller;</w:t>
      </w:r>
    </w:p>
    <w:p w14:paraId="626104ED" w14:textId="77777777" w:rsidR="00D65DC7" w:rsidRDefault="003B3848">
      <w:pPr>
        <w:numPr>
          <w:ilvl w:val="3"/>
          <w:numId w:val="45"/>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13" w:name="bookmark=id.26in1rg" w:colFirst="0" w:colLast="0"/>
      <w:bookmarkEnd w:id="13"/>
      <w:r>
        <w:rPr>
          <w:rFonts w:ascii="Arial" w:eastAsia="Arial" w:hAnsi="Arial" w:cs="Arial"/>
          <w:sz w:val="24"/>
          <w:szCs w:val="24"/>
        </w:rPr>
        <w:t>the Data Subject has enforceable rights and effective legal remedies;</w:t>
      </w:r>
    </w:p>
    <w:p w14:paraId="626104EE" w14:textId="77777777" w:rsidR="00D65DC7" w:rsidRDefault="003B3848">
      <w:pPr>
        <w:numPr>
          <w:ilvl w:val="3"/>
          <w:numId w:val="45"/>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14" w:name="bookmark=id.lnxbz9" w:colFirst="0" w:colLast="0"/>
      <w:bookmarkEnd w:id="14"/>
      <w:r>
        <w:rPr>
          <w:rFonts w:ascii="Arial" w:eastAsia="Arial" w:hAnsi="Arial"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626104EF" w14:textId="77777777" w:rsidR="00D65DC7" w:rsidRDefault="003B3848">
      <w:pPr>
        <w:numPr>
          <w:ilvl w:val="3"/>
          <w:numId w:val="45"/>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15" w:name="bookmark=id.35nkun2" w:colFirst="0" w:colLast="0"/>
      <w:bookmarkEnd w:id="15"/>
      <w:r>
        <w:rPr>
          <w:rFonts w:ascii="Arial" w:eastAsia="Arial" w:hAnsi="Arial" w:cs="Arial"/>
          <w:sz w:val="24"/>
          <w:szCs w:val="24"/>
        </w:rPr>
        <w:t>the Processor complies with any reasonable instructions notified to it in advance by the Controller with respect to the Processing of the Personal Data; and</w:t>
      </w:r>
    </w:p>
    <w:p w14:paraId="626104F0" w14:textId="77777777" w:rsidR="00D65DC7" w:rsidRDefault="003B3848">
      <w:pPr>
        <w:numPr>
          <w:ilvl w:val="2"/>
          <w:numId w:val="45"/>
        </w:numPr>
        <w:pBdr>
          <w:top w:val="nil"/>
          <w:left w:val="nil"/>
          <w:bottom w:val="nil"/>
          <w:right w:val="nil"/>
          <w:between w:val="nil"/>
        </w:pBdr>
        <w:spacing w:after="120" w:line="240" w:lineRule="auto"/>
        <w:jc w:val="both"/>
        <w:rPr>
          <w:rFonts w:ascii="Arial" w:eastAsia="Arial" w:hAnsi="Arial" w:cs="Arial"/>
          <w:sz w:val="24"/>
          <w:szCs w:val="24"/>
        </w:rPr>
      </w:pPr>
      <w:bookmarkStart w:id="16" w:name="bookmark=id.1ksv4uv" w:colFirst="0" w:colLast="0"/>
      <w:bookmarkEnd w:id="16"/>
      <w:proofErr w:type="gramStart"/>
      <w:r>
        <w:rPr>
          <w:rFonts w:ascii="Arial" w:eastAsia="Arial" w:hAnsi="Arial" w:cs="Arial"/>
          <w:sz w:val="24"/>
          <w:szCs w:val="24"/>
        </w:rPr>
        <w:t>at</w:t>
      </w:r>
      <w:proofErr w:type="gramEnd"/>
      <w:r>
        <w:rPr>
          <w:rFonts w:ascii="Arial" w:eastAsia="Arial" w:hAnsi="Arial" w:cs="Arial"/>
          <w:sz w:val="24"/>
          <w:szCs w:val="24"/>
        </w:rPr>
        <w:t xml:space="preserve"> the written direction of the Controller, delete or return Personal Data (and any copies of it) to the Controller on termination of the Contract unless the Processor is required by Law to retain the Personal Data.</w:t>
      </w:r>
    </w:p>
    <w:p w14:paraId="626104F1" w14:textId="77777777" w:rsidR="00D65DC7" w:rsidRDefault="003B3848">
      <w:pPr>
        <w:numPr>
          <w:ilvl w:val="1"/>
          <w:numId w:val="45"/>
        </w:numPr>
        <w:pBdr>
          <w:top w:val="nil"/>
          <w:left w:val="nil"/>
          <w:bottom w:val="nil"/>
          <w:right w:val="nil"/>
          <w:between w:val="nil"/>
        </w:pBdr>
        <w:spacing w:before="280" w:after="120" w:line="240" w:lineRule="auto"/>
        <w:jc w:val="both"/>
        <w:rPr>
          <w:rFonts w:ascii="Arial" w:eastAsia="Arial" w:hAnsi="Arial" w:cs="Arial"/>
          <w:sz w:val="24"/>
          <w:szCs w:val="24"/>
        </w:rPr>
      </w:pPr>
      <w:bookmarkStart w:id="17" w:name="bookmark=id.44sinio" w:colFirst="0" w:colLast="0"/>
      <w:bookmarkEnd w:id="17"/>
      <w:r>
        <w:rPr>
          <w:rFonts w:ascii="Arial" w:eastAsia="Arial" w:hAnsi="Arial" w:cs="Arial"/>
          <w:sz w:val="24"/>
          <w:szCs w:val="24"/>
        </w:rPr>
        <w:t>Subject to paragraph 7 of this Joint Schedule 11, the Processor  shall notify the Controller immediately if in relation to it Processing Personal Data under or in connection with the Contract it:</w:t>
      </w:r>
    </w:p>
    <w:p w14:paraId="626104F2" w14:textId="77777777" w:rsidR="00D65DC7" w:rsidRDefault="003B3848">
      <w:pPr>
        <w:numPr>
          <w:ilvl w:val="2"/>
          <w:numId w:val="45"/>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receives a Data Subject Access Request (or purported Data Subject Access Request);</w:t>
      </w:r>
    </w:p>
    <w:p w14:paraId="626104F3" w14:textId="77777777" w:rsidR="00D65DC7" w:rsidRDefault="003B3848">
      <w:pPr>
        <w:numPr>
          <w:ilvl w:val="2"/>
          <w:numId w:val="45"/>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 request to rectify, block or erase any Personal Data; </w:t>
      </w:r>
    </w:p>
    <w:p w14:paraId="626104F4" w14:textId="77777777" w:rsidR="00D65DC7" w:rsidRDefault="003B3848">
      <w:pPr>
        <w:numPr>
          <w:ilvl w:val="2"/>
          <w:numId w:val="45"/>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any other request, complaint or communication relating to either Party's obligations under the Data Protection Legislation; </w:t>
      </w:r>
    </w:p>
    <w:p w14:paraId="626104F5" w14:textId="77777777" w:rsidR="00D65DC7" w:rsidRDefault="003B3848">
      <w:pPr>
        <w:numPr>
          <w:ilvl w:val="2"/>
          <w:numId w:val="45"/>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any communication from the Information Commissioner or any other regulatory authority in connection with Personal Data Processed under the Contract; </w:t>
      </w:r>
    </w:p>
    <w:p w14:paraId="626104F6" w14:textId="77777777" w:rsidR="00D65DC7" w:rsidRDefault="003B3848">
      <w:pPr>
        <w:numPr>
          <w:ilvl w:val="2"/>
          <w:numId w:val="45"/>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receives a request from any third Party for disclosure of Personal Data where compliance with such request is required or purported to be required by Law; or</w:t>
      </w:r>
    </w:p>
    <w:p w14:paraId="626104F7" w14:textId="77777777" w:rsidR="00D65DC7" w:rsidRDefault="003B3848">
      <w:pPr>
        <w:numPr>
          <w:ilvl w:val="2"/>
          <w:numId w:val="45"/>
        </w:numPr>
        <w:pBdr>
          <w:top w:val="nil"/>
          <w:left w:val="nil"/>
          <w:bottom w:val="nil"/>
          <w:right w:val="nil"/>
          <w:between w:val="nil"/>
        </w:pBdr>
        <w:spacing w:after="120" w:line="240" w:lineRule="auto"/>
        <w:jc w:val="both"/>
        <w:rPr>
          <w:rFonts w:ascii="Arial" w:eastAsia="Arial" w:hAnsi="Arial" w:cs="Arial"/>
          <w:sz w:val="24"/>
          <w:szCs w:val="24"/>
        </w:rPr>
      </w:pPr>
      <w:proofErr w:type="gramStart"/>
      <w:r>
        <w:rPr>
          <w:rFonts w:ascii="Arial" w:eastAsia="Arial" w:hAnsi="Arial" w:cs="Arial"/>
          <w:sz w:val="24"/>
          <w:szCs w:val="24"/>
        </w:rPr>
        <w:t>becomes</w:t>
      </w:r>
      <w:proofErr w:type="gramEnd"/>
      <w:r>
        <w:rPr>
          <w:rFonts w:ascii="Arial" w:eastAsia="Arial" w:hAnsi="Arial" w:cs="Arial"/>
          <w:sz w:val="24"/>
          <w:szCs w:val="24"/>
        </w:rPr>
        <w:t xml:space="preserve"> aware of a Data Loss Event.</w:t>
      </w:r>
    </w:p>
    <w:p w14:paraId="626104F8" w14:textId="77777777" w:rsidR="00D65DC7" w:rsidRDefault="003B3848">
      <w:pPr>
        <w:numPr>
          <w:ilvl w:val="1"/>
          <w:numId w:val="4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Processor’s obligation to notify under paragraph 6 of this Joint Schedule 11 shall include the provision of further information to the Controller in phases, as details become available. </w:t>
      </w:r>
    </w:p>
    <w:p w14:paraId="626104F9" w14:textId="77777777" w:rsidR="00D65DC7" w:rsidRDefault="003B3848">
      <w:pPr>
        <w:numPr>
          <w:ilvl w:val="1"/>
          <w:numId w:val="4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Taking into account the nature of the Processing, the Processor shall provide the Controller with reasonable assistance in relation to either Party's obligations under Data Protection Legislation and any complaint, communication or request made under paragraph 6 of this Joint Schedule 11 (and insofar as possible within the timescales reasonably required by the Controller) including by promptly providing:</w:t>
      </w:r>
    </w:p>
    <w:p w14:paraId="626104FA" w14:textId="77777777" w:rsidR="00D65DC7" w:rsidRDefault="003B3848">
      <w:pPr>
        <w:numPr>
          <w:ilvl w:val="2"/>
          <w:numId w:val="45"/>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with full details and copies of the complaint, communication or request;</w:t>
      </w:r>
    </w:p>
    <w:p w14:paraId="626104FB" w14:textId="77777777" w:rsidR="00D65DC7" w:rsidRDefault="003B3848">
      <w:pPr>
        <w:numPr>
          <w:ilvl w:val="2"/>
          <w:numId w:val="45"/>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such assistance as is reasonably requested by the Controller to enable it to comply with a Data Subject Request within the relevant timescales set out in the Data Protection Legislation; </w:t>
      </w:r>
    </w:p>
    <w:p w14:paraId="626104FC" w14:textId="77777777" w:rsidR="00D65DC7" w:rsidRDefault="003B3848">
      <w:pPr>
        <w:numPr>
          <w:ilvl w:val="2"/>
          <w:numId w:val="45"/>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the Controller, at its request, with any Personal Data it holds in relation to a Data Subject; </w:t>
      </w:r>
    </w:p>
    <w:p w14:paraId="626104FD" w14:textId="77777777" w:rsidR="00D65DC7" w:rsidRDefault="003B3848">
      <w:pPr>
        <w:numPr>
          <w:ilvl w:val="2"/>
          <w:numId w:val="45"/>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assistance as requested by the Controller following any Data Loss Event;  and/or</w:t>
      </w:r>
    </w:p>
    <w:p w14:paraId="626104FE" w14:textId="77777777" w:rsidR="00D65DC7" w:rsidRDefault="003B3848">
      <w:pPr>
        <w:numPr>
          <w:ilvl w:val="2"/>
          <w:numId w:val="45"/>
        </w:numPr>
        <w:pBdr>
          <w:top w:val="nil"/>
          <w:left w:val="nil"/>
          <w:bottom w:val="nil"/>
          <w:right w:val="nil"/>
          <w:between w:val="nil"/>
        </w:pBdr>
        <w:spacing w:after="120" w:line="240" w:lineRule="auto"/>
        <w:jc w:val="both"/>
        <w:rPr>
          <w:rFonts w:ascii="Arial" w:eastAsia="Arial" w:hAnsi="Arial" w:cs="Arial"/>
          <w:sz w:val="24"/>
          <w:szCs w:val="24"/>
        </w:rPr>
      </w:pPr>
      <w:proofErr w:type="gramStart"/>
      <w:r>
        <w:rPr>
          <w:rFonts w:ascii="Arial" w:eastAsia="Arial" w:hAnsi="Arial" w:cs="Arial"/>
          <w:sz w:val="24"/>
          <w:szCs w:val="24"/>
        </w:rPr>
        <w:t>assistance</w:t>
      </w:r>
      <w:proofErr w:type="gramEnd"/>
      <w:r>
        <w:rPr>
          <w:rFonts w:ascii="Arial" w:eastAsia="Arial" w:hAnsi="Arial" w:cs="Arial"/>
          <w:sz w:val="24"/>
          <w:szCs w:val="24"/>
        </w:rPr>
        <w:t xml:space="preserve"> as requested by the Controller with respect to any request from the Information Commissioner’s Office, or any consultation by the Controller with the Information Commissioner's Office.</w:t>
      </w:r>
    </w:p>
    <w:p w14:paraId="626104FF" w14:textId="77777777" w:rsidR="00D65DC7" w:rsidRDefault="003B3848">
      <w:pPr>
        <w:numPr>
          <w:ilvl w:val="1"/>
          <w:numId w:val="4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maintain complete and accurate records and information to demonstrate its compliance with this Joint Schedule 11. This requirement does not apply where the Processor employs fewer than 250 staff, unless:</w:t>
      </w:r>
    </w:p>
    <w:p w14:paraId="62610500" w14:textId="77777777" w:rsidR="00D65DC7" w:rsidRDefault="003B3848">
      <w:pPr>
        <w:numPr>
          <w:ilvl w:val="2"/>
          <w:numId w:val="45"/>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 that the Processing is not occasional;</w:t>
      </w:r>
    </w:p>
    <w:p w14:paraId="62610501" w14:textId="77777777" w:rsidR="00D65DC7" w:rsidRDefault="003B3848">
      <w:pPr>
        <w:numPr>
          <w:ilvl w:val="2"/>
          <w:numId w:val="45"/>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 the Processing includes special categories of data as referred to in Article 9(1) of the GDPR or Personal Data relating to criminal convictions and offences referred to in Article 10 of the GDPR; or</w:t>
      </w:r>
    </w:p>
    <w:p w14:paraId="62610502" w14:textId="77777777" w:rsidR="00D65DC7" w:rsidRDefault="003B3848">
      <w:pPr>
        <w:numPr>
          <w:ilvl w:val="2"/>
          <w:numId w:val="45"/>
        </w:numPr>
        <w:pBdr>
          <w:top w:val="nil"/>
          <w:left w:val="nil"/>
          <w:bottom w:val="nil"/>
          <w:right w:val="nil"/>
          <w:between w:val="nil"/>
        </w:pBdr>
        <w:spacing w:after="120" w:line="240" w:lineRule="auto"/>
        <w:jc w:val="both"/>
        <w:rPr>
          <w:rFonts w:ascii="Arial" w:eastAsia="Arial" w:hAnsi="Arial" w:cs="Arial"/>
          <w:sz w:val="24"/>
          <w:szCs w:val="24"/>
        </w:rPr>
      </w:pPr>
      <w:proofErr w:type="gramStart"/>
      <w:r>
        <w:rPr>
          <w:rFonts w:ascii="Arial" w:eastAsia="Arial" w:hAnsi="Arial" w:cs="Arial"/>
          <w:sz w:val="24"/>
          <w:szCs w:val="24"/>
        </w:rPr>
        <w:t>the</w:t>
      </w:r>
      <w:proofErr w:type="gramEnd"/>
      <w:r>
        <w:rPr>
          <w:rFonts w:ascii="Arial" w:eastAsia="Arial" w:hAnsi="Arial" w:cs="Arial"/>
          <w:sz w:val="24"/>
          <w:szCs w:val="24"/>
        </w:rPr>
        <w:t xml:space="preserve"> Controller determines that the Processing is likely to result in a risk to the rights and freedoms of Data Subjects.</w:t>
      </w:r>
    </w:p>
    <w:p w14:paraId="62610503" w14:textId="77777777" w:rsidR="00D65DC7" w:rsidRDefault="003B3848">
      <w:pPr>
        <w:numPr>
          <w:ilvl w:val="1"/>
          <w:numId w:val="45"/>
        </w:numPr>
        <w:pBdr>
          <w:top w:val="nil"/>
          <w:left w:val="nil"/>
          <w:bottom w:val="nil"/>
          <w:right w:val="nil"/>
          <w:between w:val="nil"/>
        </w:pBdr>
        <w:spacing w:before="280" w:after="120" w:line="240" w:lineRule="auto"/>
        <w:jc w:val="both"/>
        <w:rPr>
          <w:rFonts w:ascii="Arial" w:eastAsia="Arial" w:hAnsi="Arial" w:cs="Arial"/>
          <w:sz w:val="24"/>
          <w:szCs w:val="24"/>
        </w:rPr>
      </w:pPr>
      <w:bookmarkStart w:id="18" w:name="bookmark=id.2jxsxqh" w:colFirst="0" w:colLast="0"/>
      <w:bookmarkEnd w:id="18"/>
      <w:r>
        <w:rPr>
          <w:rFonts w:ascii="Arial" w:eastAsia="Arial" w:hAnsi="Arial" w:cs="Arial"/>
          <w:sz w:val="24"/>
          <w:szCs w:val="24"/>
        </w:rPr>
        <w:t>The Processor shall allow for audits of its Data Processing activity by the Controller or the Controller’s designated auditor.</w:t>
      </w:r>
    </w:p>
    <w:p w14:paraId="62610504" w14:textId="77777777" w:rsidR="00D65DC7" w:rsidRDefault="003B3848">
      <w:pPr>
        <w:numPr>
          <w:ilvl w:val="1"/>
          <w:numId w:val="4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shall designate a Data Protection Officer if required by the Data Protection Legislation. </w:t>
      </w:r>
    </w:p>
    <w:p w14:paraId="62610505" w14:textId="77777777" w:rsidR="00D65DC7" w:rsidRDefault="003B3848">
      <w:pPr>
        <w:numPr>
          <w:ilvl w:val="1"/>
          <w:numId w:val="4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Before allowing any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to Process any Personal Data related to the Contract, the Processor must:</w:t>
      </w:r>
    </w:p>
    <w:p w14:paraId="62610506" w14:textId="77777777" w:rsidR="00D65DC7" w:rsidRDefault="003B3848">
      <w:pPr>
        <w:numPr>
          <w:ilvl w:val="2"/>
          <w:numId w:val="45"/>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notify the Controller in writing of the intended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and Processing;</w:t>
      </w:r>
    </w:p>
    <w:p w14:paraId="62610507" w14:textId="77777777" w:rsidR="00D65DC7" w:rsidRDefault="003B3848">
      <w:pPr>
        <w:numPr>
          <w:ilvl w:val="2"/>
          <w:numId w:val="45"/>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obtain the written consent of the Controller; </w:t>
      </w:r>
    </w:p>
    <w:p w14:paraId="62610508" w14:textId="77777777" w:rsidR="00D65DC7" w:rsidRDefault="003B3848">
      <w:pPr>
        <w:numPr>
          <w:ilvl w:val="2"/>
          <w:numId w:val="45"/>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enter into a written agreement with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which gives effect to the terms set out in this Joint Schedule 11 such that they apply to the </w:t>
      </w:r>
      <w:proofErr w:type="spellStart"/>
      <w:r>
        <w:rPr>
          <w:rFonts w:ascii="Arial" w:eastAsia="Arial" w:hAnsi="Arial" w:cs="Arial"/>
          <w:sz w:val="24"/>
          <w:szCs w:val="24"/>
        </w:rPr>
        <w:t>Subprocessor</w:t>
      </w:r>
      <w:proofErr w:type="spellEnd"/>
      <w:r>
        <w:rPr>
          <w:rFonts w:ascii="Arial" w:eastAsia="Arial" w:hAnsi="Arial" w:cs="Arial"/>
          <w:sz w:val="24"/>
          <w:szCs w:val="24"/>
        </w:rPr>
        <w:t>; and</w:t>
      </w:r>
    </w:p>
    <w:p w14:paraId="62610509" w14:textId="77777777" w:rsidR="00D65DC7" w:rsidRDefault="003B3848">
      <w:pPr>
        <w:numPr>
          <w:ilvl w:val="2"/>
          <w:numId w:val="45"/>
        </w:numPr>
        <w:pBdr>
          <w:top w:val="nil"/>
          <w:left w:val="nil"/>
          <w:bottom w:val="nil"/>
          <w:right w:val="nil"/>
          <w:between w:val="nil"/>
        </w:pBdr>
        <w:spacing w:after="120" w:line="240" w:lineRule="auto"/>
        <w:jc w:val="both"/>
        <w:rPr>
          <w:rFonts w:ascii="Arial" w:eastAsia="Arial" w:hAnsi="Arial" w:cs="Arial"/>
          <w:sz w:val="24"/>
          <w:szCs w:val="24"/>
        </w:rPr>
      </w:pPr>
      <w:proofErr w:type="gramStart"/>
      <w:r>
        <w:rPr>
          <w:rFonts w:ascii="Arial" w:eastAsia="Arial" w:hAnsi="Arial" w:cs="Arial"/>
          <w:sz w:val="24"/>
          <w:szCs w:val="24"/>
        </w:rPr>
        <w:t>provide</w:t>
      </w:r>
      <w:proofErr w:type="gramEnd"/>
      <w:r>
        <w:rPr>
          <w:rFonts w:ascii="Arial" w:eastAsia="Arial" w:hAnsi="Arial" w:cs="Arial"/>
          <w:sz w:val="24"/>
          <w:szCs w:val="24"/>
        </w:rPr>
        <w:t xml:space="preserve"> the Controller with such information regarding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as the Controller may reasonably require.</w:t>
      </w:r>
    </w:p>
    <w:p w14:paraId="6261050A" w14:textId="77777777" w:rsidR="00D65DC7" w:rsidRDefault="003B3848">
      <w:pPr>
        <w:numPr>
          <w:ilvl w:val="1"/>
          <w:numId w:val="4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 xml:space="preserve">The Processor shall remain fully liable for all acts or omissions of any of its </w:t>
      </w:r>
      <w:proofErr w:type="spellStart"/>
      <w:r>
        <w:rPr>
          <w:rFonts w:ascii="Arial" w:eastAsia="Arial" w:hAnsi="Arial" w:cs="Arial"/>
          <w:sz w:val="24"/>
          <w:szCs w:val="24"/>
        </w:rPr>
        <w:t>Subprocessors</w:t>
      </w:r>
      <w:proofErr w:type="spellEnd"/>
      <w:r>
        <w:rPr>
          <w:rFonts w:ascii="Arial" w:eastAsia="Arial" w:hAnsi="Arial" w:cs="Arial"/>
          <w:sz w:val="24"/>
          <w:szCs w:val="24"/>
        </w:rPr>
        <w:t>.</w:t>
      </w:r>
    </w:p>
    <w:p w14:paraId="6261050B" w14:textId="77777777" w:rsidR="00D65DC7" w:rsidRDefault="003B3848">
      <w:pPr>
        <w:numPr>
          <w:ilvl w:val="1"/>
          <w:numId w:val="45"/>
        </w:numPr>
        <w:pBdr>
          <w:top w:val="nil"/>
          <w:left w:val="nil"/>
          <w:bottom w:val="nil"/>
          <w:right w:val="nil"/>
          <w:between w:val="nil"/>
        </w:pBdr>
        <w:spacing w:before="280" w:after="120" w:line="240" w:lineRule="auto"/>
        <w:jc w:val="both"/>
        <w:rPr>
          <w:rFonts w:ascii="Arial" w:eastAsia="Arial" w:hAnsi="Arial" w:cs="Arial"/>
          <w:sz w:val="24"/>
          <w:szCs w:val="24"/>
        </w:rPr>
      </w:pPr>
      <w:bookmarkStart w:id="19" w:name="bookmark=id.z337ya" w:colFirst="0" w:colLast="0"/>
      <w:bookmarkEnd w:id="19"/>
      <w:r>
        <w:rPr>
          <w:rFonts w:ascii="Arial" w:eastAsia="Arial" w:hAnsi="Arial" w:cs="Arial"/>
          <w:sz w:val="24"/>
          <w:szCs w:val="24"/>
        </w:rPr>
        <w:t>The Relevant Authority may, at any time on not less than 30 Working Days’ notice, revise this Joint Schedule 11 by replacing it with any applicable controller to processor standard clauses or similar terms forming part of an applicable certification scheme (which shall apply when incorporated by attachment to the Contract).</w:t>
      </w:r>
    </w:p>
    <w:p w14:paraId="6261050C" w14:textId="77777777" w:rsidR="00D65DC7" w:rsidRDefault="003B3848">
      <w:pPr>
        <w:numPr>
          <w:ilvl w:val="1"/>
          <w:numId w:val="4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agree to take account of any guidance issued by the Information Commissioner’s Office. The Relevant Authority may on not less than 30 Working Days’ notice to the Supplier amend the Contract to ensure that it complies with any guidance issued by the Information Commissioner’s Office. </w:t>
      </w:r>
    </w:p>
    <w:p w14:paraId="6261050D" w14:textId="77777777" w:rsidR="00D65DC7" w:rsidRDefault="003B3848">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the Parties are Joint Controllers of Personal Data </w:t>
      </w:r>
    </w:p>
    <w:p w14:paraId="6261050E" w14:textId="77777777" w:rsidR="00D65DC7" w:rsidRDefault="003B3848">
      <w:pPr>
        <w:numPr>
          <w:ilvl w:val="1"/>
          <w:numId w:val="4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 the event that the Parties are Joint Controllers in respect of Personal Data under the Contract, the Parties shall implement paragraphs that are necessary to comply with GDPR Article 26 based on the terms set out in Annex 2 to this Joint Schedule 11 (</w:t>
      </w:r>
      <w:r>
        <w:rPr>
          <w:rFonts w:ascii="Arial" w:eastAsia="Arial" w:hAnsi="Arial" w:cs="Arial"/>
          <w:i/>
          <w:sz w:val="24"/>
          <w:szCs w:val="24"/>
        </w:rPr>
        <w:t>Processing Data</w:t>
      </w:r>
      <w:r>
        <w:rPr>
          <w:rFonts w:ascii="Arial" w:eastAsia="Arial" w:hAnsi="Arial" w:cs="Arial"/>
          <w:sz w:val="24"/>
          <w:szCs w:val="24"/>
        </w:rPr>
        <w:t xml:space="preserve">). </w:t>
      </w:r>
    </w:p>
    <w:p w14:paraId="6261050F" w14:textId="77777777" w:rsidR="00D65DC7" w:rsidRDefault="003B3848">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Independent Controllers of Personal Data </w:t>
      </w:r>
    </w:p>
    <w:p w14:paraId="62610510" w14:textId="77777777" w:rsidR="00D65DC7" w:rsidRDefault="003B3848">
      <w:pPr>
        <w:numPr>
          <w:ilvl w:val="1"/>
          <w:numId w:val="4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62610511" w14:textId="77777777" w:rsidR="00D65DC7" w:rsidRDefault="003B3848">
      <w:pPr>
        <w:numPr>
          <w:ilvl w:val="1"/>
          <w:numId w:val="4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Each Party shall Process the Personal Data in compliance with its obligations under the Data Protection Legislation and not do anything to cause the other Party to be in breach of it. </w:t>
      </w:r>
    </w:p>
    <w:p w14:paraId="62610512" w14:textId="77777777" w:rsidR="00D65DC7" w:rsidRDefault="003B3848">
      <w:pPr>
        <w:numPr>
          <w:ilvl w:val="1"/>
          <w:numId w:val="4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Where a Party has provided Personal Data to the other Party in accordance with paragraph 17 of this Joint Schedule 11, the recipient of the Personal Data will provide all such relevant documents and information relating to its data protection policies and procedures as the other Party may reasonably require.</w:t>
      </w:r>
    </w:p>
    <w:p w14:paraId="62610513" w14:textId="77777777" w:rsidR="00D65DC7" w:rsidRDefault="003B3848">
      <w:pPr>
        <w:numPr>
          <w:ilvl w:val="1"/>
          <w:numId w:val="4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shall be responsible for their own compliance with Articles 13 and 14 GDPR in respect of the Processing of Personal Data for the purposes of the Contract. </w:t>
      </w:r>
    </w:p>
    <w:p w14:paraId="62610514" w14:textId="77777777" w:rsidR="00D65DC7" w:rsidRDefault="003B3848">
      <w:pPr>
        <w:numPr>
          <w:ilvl w:val="1"/>
          <w:numId w:val="4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shall only provide Personal Data to each other:</w:t>
      </w:r>
    </w:p>
    <w:p w14:paraId="62610515" w14:textId="77777777" w:rsidR="00D65DC7" w:rsidRDefault="003B3848">
      <w:pPr>
        <w:numPr>
          <w:ilvl w:val="2"/>
          <w:numId w:val="4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to the extent necessary to perform their respective obligations under the Contract;</w:t>
      </w:r>
    </w:p>
    <w:p w14:paraId="62610516" w14:textId="77777777" w:rsidR="00D65DC7" w:rsidRDefault="003B3848">
      <w:pPr>
        <w:numPr>
          <w:ilvl w:val="2"/>
          <w:numId w:val="4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 compliance with the Data Protection Legislation (including by ensuring all required data privacy information has been given to affected Data Subjects to meet the requirements of Articles 13 and 14 of the GDPR); and</w:t>
      </w:r>
    </w:p>
    <w:p w14:paraId="62610517" w14:textId="77777777" w:rsidR="00D65DC7" w:rsidRDefault="003B3848">
      <w:pPr>
        <w:numPr>
          <w:ilvl w:val="2"/>
          <w:numId w:val="45"/>
        </w:numPr>
        <w:pBdr>
          <w:top w:val="nil"/>
          <w:left w:val="nil"/>
          <w:bottom w:val="nil"/>
          <w:right w:val="nil"/>
          <w:between w:val="nil"/>
        </w:pBdr>
        <w:spacing w:before="280" w:after="120" w:line="240" w:lineRule="auto"/>
        <w:jc w:val="both"/>
        <w:rPr>
          <w:rFonts w:ascii="Arial" w:eastAsia="Arial" w:hAnsi="Arial" w:cs="Arial"/>
          <w:sz w:val="24"/>
          <w:szCs w:val="24"/>
        </w:rPr>
      </w:pPr>
      <w:proofErr w:type="gramStart"/>
      <w:r>
        <w:rPr>
          <w:rFonts w:ascii="Arial" w:eastAsia="Arial" w:hAnsi="Arial" w:cs="Arial"/>
          <w:sz w:val="24"/>
          <w:szCs w:val="24"/>
        </w:rPr>
        <w:t>where</w:t>
      </w:r>
      <w:proofErr w:type="gramEnd"/>
      <w:r>
        <w:rPr>
          <w:rFonts w:ascii="Arial" w:eastAsia="Arial" w:hAnsi="Arial" w:cs="Arial"/>
          <w:sz w:val="24"/>
          <w:szCs w:val="24"/>
        </w:rPr>
        <w:t xml:space="preserve"> it has recorded it in Annex 1 </w:t>
      </w:r>
      <w:r>
        <w:rPr>
          <w:rFonts w:ascii="Arial" w:eastAsia="Arial" w:hAnsi="Arial" w:cs="Arial"/>
          <w:i/>
          <w:sz w:val="24"/>
          <w:szCs w:val="24"/>
        </w:rPr>
        <w:t>(Processing Personal Data).</w:t>
      </w:r>
    </w:p>
    <w:p w14:paraId="62610518" w14:textId="77777777" w:rsidR="00D65DC7" w:rsidRDefault="003B3848">
      <w:pPr>
        <w:numPr>
          <w:ilvl w:val="1"/>
          <w:numId w:val="4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ab/>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14:paraId="62610519" w14:textId="77777777" w:rsidR="00D65DC7" w:rsidRDefault="003B3848">
      <w:pPr>
        <w:numPr>
          <w:ilvl w:val="1"/>
          <w:numId w:val="4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 Party Processing Personal Data for the purposes of the Contract shall maintain a record of its Processing activities in accordance with Article 30 GDPR and shall make the record available to the other Party upon reasonable request.</w:t>
      </w:r>
    </w:p>
    <w:p w14:paraId="6261051A" w14:textId="77777777" w:rsidR="00D65DC7" w:rsidRDefault="003B3848">
      <w:pPr>
        <w:numPr>
          <w:ilvl w:val="1"/>
          <w:numId w:val="4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receives a request by any Data Subject to exercise any of their rights under the Data Protection Legislation in relation to the Personal Data provided to it by the other Party pursuant to the Contract </w:t>
      </w:r>
      <w:r>
        <w:rPr>
          <w:rFonts w:ascii="Arial" w:eastAsia="Arial" w:hAnsi="Arial" w:cs="Arial"/>
          <w:b/>
          <w:sz w:val="24"/>
          <w:szCs w:val="24"/>
        </w:rPr>
        <w:t>(“Request Recipient”)</w:t>
      </w:r>
      <w:r>
        <w:rPr>
          <w:rFonts w:ascii="Arial" w:eastAsia="Arial" w:hAnsi="Arial" w:cs="Arial"/>
          <w:sz w:val="24"/>
          <w:szCs w:val="24"/>
        </w:rPr>
        <w:t>:</w:t>
      </w:r>
    </w:p>
    <w:p w14:paraId="6261051B" w14:textId="77777777" w:rsidR="00D65DC7" w:rsidRDefault="003B3848">
      <w:pPr>
        <w:numPr>
          <w:ilvl w:val="2"/>
          <w:numId w:val="4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other Party shall provide any information and/or assistance as reasonably requested by the Request Recipient to help it respond to the request or correspondence, at the cost of the Request Recipient; or</w:t>
      </w:r>
    </w:p>
    <w:p w14:paraId="6261051C" w14:textId="77777777" w:rsidR="00D65DC7" w:rsidRDefault="003B3848">
      <w:pPr>
        <w:numPr>
          <w:ilvl w:val="2"/>
          <w:numId w:val="4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where the request or correspondence is directed to the other Party and/or relates to that other Party's Processing of the Personal Data, the Request Recipient  will:</w:t>
      </w:r>
    </w:p>
    <w:p w14:paraId="6261051D" w14:textId="77777777" w:rsidR="00D65DC7" w:rsidRDefault="003B3848">
      <w:pPr>
        <w:numPr>
          <w:ilvl w:val="3"/>
          <w:numId w:val="45"/>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promptly, and in any event within five (5) Working Days of receipt of the request or correspondence, inform the other Party that it has received the same and shall forward such request or correspondence to the other Party; and</w:t>
      </w:r>
    </w:p>
    <w:p w14:paraId="6261051E" w14:textId="77777777" w:rsidR="00D65DC7" w:rsidRDefault="003B3848">
      <w:pPr>
        <w:numPr>
          <w:ilvl w:val="3"/>
          <w:numId w:val="45"/>
        </w:numPr>
        <w:pBdr>
          <w:top w:val="nil"/>
          <w:left w:val="nil"/>
          <w:bottom w:val="nil"/>
          <w:right w:val="nil"/>
          <w:between w:val="nil"/>
        </w:pBdr>
        <w:spacing w:before="280" w:after="120" w:line="240" w:lineRule="auto"/>
        <w:ind w:hanging="707"/>
        <w:jc w:val="both"/>
        <w:rPr>
          <w:rFonts w:ascii="Arial" w:eastAsia="Arial" w:hAnsi="Arial" w:cs="Arial"/>
          <w:sz w:val="24"/>
          <w:szCs w:val="24"/>
        </w:rPr>
      </w:pPr>
      <w:proofErr w:type="gramStart"/>
      <w:r>
        <w:rPr>
          <w:rFonts w:ascii="Arial" w:eastAsia="Arial" w:hAnsi="Arial" w:cs="Arial"/>
          <w:sz w:val="24"/>
          <w:szCs w:val="24"/>
        </w:rPr>
        <w:t>provide</w:t>
      </w:r>
      <w:proofErr w:type="gramEnd"/>
      <w:r>
        <w:rPr>
          <w:rFonts w:ascii="Arial" w:eastAsia="Arial" w:hAnsi="Arial" w:cs="Arial"/>
          <w:sz w:val="24"/>
          <w:szCs w:val="24"/>
        </w:rPr>
        <w:t xml:space="preserve"> any information and/or assistance as reasonably requested by the other Party to help it respond to the request or correspondence in the timeframes specified by Data Protection Legislation.</w:t>
      </w:r>
    </w:p>
    <w:p w14:paraId="6261051F" w14:textId="77777777" w:rsidR="00D65DC7" w:rsidRDefault="003B3848">
      <w:pPr>
        <w:numPr>
          <w:ilvl w:val="1"/>
          <w:numId w:val="4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Each Party shall promptly notify the other Party upon it becoming aware of any Personal Data Breach relating to Personal Data provided by the other Party pursuant to the Contract and shall: </w:t>
      </w:r>
    </w:p>
    <w:p w14:paraId="62610520" w14:textId="77777777" w:rsidR="00D65DC7" w:rsidRDefault="003B3848">
      <w:pPr>
        <w:numPr>
          <w:ilvl w:val="2"/>
          <w:numId w:val="4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do all such things as reasonably necessary to assist the other Party in mitigating the effects of the Personal Data Breach; </w:t>
      </w:r>
    </w:p>
    <w:p w14:paraId="62610521" w14:textId="77777777" w:rsidR="00D65DC7" w:rsidRDefault="003B3848">
      <w:pPr>
        <w:numPr>
          <w:ilvl w:val="2"/>
          <w:numId w:val="4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implement any measures necessary to restore the security of any compromised Personal Data; </w:t>
      </w:r>
    </w:p>
    <w:p w14:paraId="62610522" w14:textId="77777777" w:rsidR="00D65DC7" w:rsidRDefault="003B3848">
      <w:pPr>
        <w:numPr>
          <w:ilvl w:val="2"/>
          <w:numId w:val="4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work with the other Party to make any required notifications to the Information Commissioner’s Office and affected Data Subjects in accordance with the Data Protection Legislation (including the timeframes set out therein); and</w:t>
      </w:r>
    </w:p>
    <w:p w14:paraId="62610523" w14:textId="77777777" w:rsidR="00D65DC7" w:rsidRDefault="003B3848">
      <w:pPr>
        <w:numPr>
          <w:ilvl w:val="2"/>
          <w:numId w:val="45"/>
        </w:numPr>
        <w:pBdr>
          <w:top w:val="nil"/>
          <w:left w:val="nil"/>
          <w:bottom w:val="nil"/>
          <w:right w:val="nil"/>
          <w:between w:val="nil"/>
        </w:pBdr>
        <w:spacing w:before="280" w:after="120" w:line="240" w:lineRule="auto"/>
        <w:jc w:val="both"/>
        <w:rPr>
          <w:rFonts w:ascii="Arial" w:eastAsia="Arial" w:hAnsi="Arial" w:cs="Arial"/>
          <w:sz w:val="24"/>
          <w:szCs w:val="24"/>
        </w:rPr>
      </w:pPr>
      <w:proofErr w:type="gramStart"/>
      <w:r>
        <w:rPr>
          <w:rFonts w:ascii="Arial" w:eastAsia="Arial" w:hAnsi="Arial" w:cs="Arial"/>
          <w:sz w:val="24"/>
          <w:szCs w:val="24"/>
        </w:rPr>
        <w:t>not</w:t>
      </w:r>
      <w:proofErr w:type="gramEnd"/>
      <w:r>
        <w:rPr>
          <w:rFonts w:ascii="Arial" w:eastAsia="Arial" w:hAnsi="Arial" w:cs="Arial"/>
          <w:sz w:val="24"/>
          <w:szCs w:val="24"/>
        </w:rPr>
        <w:t xml:space="preserve"> do anything which may damage the reputation of the other Party or that Party's relationship with the relevant Data Subjects, save as required by Law. </w:t>
      </w:r>
    </w:p>
    <w:p w14:paraId="62610524" w14:textId="77777777" w:rsidR="00D65DC7" w:rsidRDefault="003B3848">
      <w:pPr>
        <w:numPr>
          <w:ilvl w:val="1"/>
          <w:numId w:val="4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Personal Data provided by one Party to the other Party may be used exclusively to exercise rights and obligations under the Contract as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14:paraId="62610525" w14:textId="77777777" w:rsidR="00D65DC7" w:rsidRDefault="003B3848">
      <w:pPr>
        <w:numPr>
          <w:ilvl w:val="1"/>
          <w:numId w:val="4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b/>
        <w:t xml:space="preserve">Personal Data shall not be retained or processed for longer than is necessary to perform each Party’s respective obligations under the Contract which is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14:paraId="62610526" w14:textId="77777777" w:rsidR="00D65DC7" w:rsidRDefault="003B3848">
      <w:pPr>
        <w:numPr>
          <w:ilvl w:val="1"/>
          <w:numId w:val="4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Notwithstanding the general application of paragraphs 2 to 15 of this Joint Schedule 11 to Personal Data, where the Supplier is required to exercise its regulatory and/or legal obligations in respect of Personal Data, it shall act as an Independent Controller of Personal Data in accordance with paragraphs16 to 27 of this Joint Schedule 11.</w:t>
      </w:r>
    </w:p>
    <w:p w14:paraId="62610527" w14:textId="77777777" w:rsidR="00D65DC7" w:rsidRDefault="00D65DC7">
      <w:pPr>
        <w:pBdr>
          <w:top w:val="nil"/>
          <w:left w:val="nil"/>
          <w:bottom w:val="nil"/>
          <w:right w:val="nil"/>
          <w:between w:val="nil"/>
        </w:pBdr>
        <w:spacing w:before="280" w:after="120"/>
        <w:ind w:left="709"/>
        <w:rPr>
          <w:rFonts w:ascii="Arial" w:eastAsia="Arial" w:hAnsi="Arial" w:cs="Arial"/>
          <w:sz w:val="24"/>
          <w:szCs w:val="24"/>
        </w:rPr>
      </w:pPr>
    </w:p>
    <w:p w14:paraId="62610528" w14:textId="77777777" w:rsidR="00D65DC7" w:rsidRDefault="003B3848">
      <w:pPr>
        <w:pStyle w:val="Heading2"/>
        <w:ind w:left="709" w:hanging="709"/>
        <w:rPr>
          <w:b/>
          <w:sz w:val="24"/>
        </w:rPr>
      </w:pPr>
      <w:r>
        <w:br w:type="page"/>
      </w:r>
      <w:r>
        <w:rPr>
          <w:sz w:val="24"/>
        </w:rPr>
        <w:lastRenderedPageBreak/>
        <w:t>Annex 1 - Processing Personal Data</w:t>
      </w:r>
    </w:p>
    <w:p w14:paraId="62610529" w14:textId="77777777" w:rsidR="00D65DC7" w:rsidRDefault="003B3848">
      <w:pPr>
        <w:rPr>
          <w:rFonts w:ascii="Arial" w:eastAsia="Arial" w:hAnsi="Arial" w:cs="Arial"/>
          <w:sz w:val="24"/>
          <w:szCs w:val="24"/>
        </w:rPr>
      </w:pPr>
      <w:r>
        <w:rPr>
          <w:rFonts w:ascii="Arial" w:eastAsia="Arial" w:hAnsi="Arial" w:cs="Arial"/>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14:paraId="6261052A" w14:textId="77777777" w:rsidR="00D65DC7" w:rsidRDefault="003B3848">
      <w:pPr>
        <w:keepNext/>
        <w:numPr>
          <w:ilvl w:val="3"/>
          <w:numId w:val="47"/>
        </w:numPr>
        <w:spacing w:after="0" w:line="240" w:lineRule="auto"/>
        <w:jc w:val="both"/>
        <w:rPr>
          <w:rFonts w:ascii="Arial" w:eastAsia="Arial" w:hAnsi="Arial" w:cs="Arial"/>
          <w:sz w:val="24"/>
          <w:szCs w:val="24"/>
          <w:highlight w:val="yellow"/>
        </w:rPr>
      </w:pPr>
      <w:r>
        <w:rPr>
          <w:rFonts w:ascii="Arial" w:eastAsia="Arial" w:hAnsi="Arial" w:cs="Arial"/>
          <w:sz w:val="24"/>
          <w:szCs w:val="24"/>
        </w:rPr>
        <w:t xml:space="preserve">The contact details of the Relevant Authority’s Data Protection Officer are: </w:t>
      </w:r>
      <w:r>
        <w:rPr>
          <w:rFonts w:ascii="Arial" w:eastAsia="Arial" w:hAnsi="Arial" w:cs="Arial"/>
          <w:b/>
          <w:sz w:val="24"/>
          <w:szCs w:val="24"/>
          <w:highlight w:val="yellow"/>
        </w:rPr>
        <w:t>[</w:t>
      </w:r>
      <w:r>
        <w:rPr>
          <w:rFonts w:ascii="Arial" w:eastAsia="Arial" w:hAnsi="Arial" w:cs="Arial"/>
          <w:sz w:val="24"/>
          <w:szCs w:val="24"/>
          <w:highlight w:val="yellow"/>
        </w:rPr>
        <w:t>TBC on Contract Award]</w:t>
      </w:r>
    </w:p>
    <w:p w14:paraId="6261052B" w14:textId="77777777" w:rsidR="00D65DC7" w:rsidRDefault="003B3848">
      <w:pPr>
        <w:keepNext/>
        <w:numPr>
          <w:ilvl w:val="3"/>
          <w:numId w:val="47"/>
        </w:numPr>
        <w:spacing w:after="0" w:line="240" w:lineRule="auto"/>
        <w:jc w:val="both"/>
        <w:rPr>
          <w:rFonts w:ascii="Arial" w:eastAsia="Arial" w:hAnsi="Arial" w:cs="Arial"/>
          <w:sz w:val="24"/>
          <w:szCs w:val="24"/>
        </w:rPr>
      </w:pPr>
      <w:r>
        <w:rPr>
          <w:rFonts w:ascii="Arial" w:eastAsia="Arial" w:hAnsi="Arial" w:cs="Arial"/>
          <w:sz w:val="24"/>
          <w:szCs w:val="24"/>
        </w:rPr>
        <w:t xml:space="preserve">The contact details of the Supplier’s Data Protection Officer are: </w:t>
      </w:r>
      <w:r>
        <w:rPr>
          <w:rFonts w:ascii="Arial" w:eastAsia="Arial" w:hAnsi="Arial" w:cs="Arial"/>
          <w:b/>
          <w:sz w:val="24"/>
          <w:szCs w:val="24"/>
          <w:highlight w:val="yellow"/>
        </w:rPr>
        <w:t xml:space="preserve">[TBC </w:t>
      </w:r>
      <w:r>
        <w:rPr>
          <w:rFonts w:ascii="Arial" w:eastAsia="Arial" w:hAnsi="Arial" w:cs="Arial"/>
          <w:sz w:val="24"/>
          <w:szCs w:val="24"/>
        </w:rPr>
        <w:t>Contact details]</w:t>
      </w:r>
    </w:p>
    <w:p w14:paraId="6261052C" w14:textId="77777777" w:rsidR="00D65DC7" w:rsidRDefault="003B3848">
      <w:pPr>
        <w:keepNext/>
        <w:numPr>
          <w:ilvl w:val="3"/>
          <w:numId w:val="47"/>
        </w:numPr>
        <w:spacing w:after="0" w:line="240" w:lineRule="auto"/>
        <w:jc w:val="both"/>
        <w:rPr>
          <w:rFonts w:ascii="Arial" w:eastAsia="Arial" w:hAnsi="Arial" w:cs="Arial"/>
          <w:sz w:val="24"/>
          <w:szCs w:val="24"/>
        </w:rPr>
      </w:pPr>
      <w:r>
        <w:rPr>
          <w:rFonts w:ascii="Arial" w:eastAsia="Arial" w:hAnsi="Arial" w:cs="Arial"/>
          <w:sz w:val="24"/>
          <w:szCs w:val="24"/>
        </w:rPr>
        <w:t>The Processor shall comply with any further written instructions with respect to Processing by the Controller.</w:t>
      </w:r>
    </w:p>
    <w:p w14:paraId="6261052D" w14:textId="77777777" w:rsidR="00D65DC7" w:rsidRDefault="003B3848">
      <w:pPr>
        <w:keepNext/>
        <w:numPr>
          <w:ilvl w:val="3"/>
          <w:numId w:val="47"/>
        </w:numPr>
        <w:spacing w:after="0" w:line="240" w:lineRule="auto"/>
        <w:jc w:val="both"/>
        <w:rPr>
          <w:rFonts w:ascii="Arial" w:eastAsia="Arial" w:hAnsi="Arial" w:cs="Arial"/>
          <w:sz w:val="24"/>
          <w:szCs w:val="24"/>
        </w:rPr>
      </w:pPr>
      <w:r>
        <w:rPr>
          <w:rFonts w:ascii="Arial" w:eastAsia="Arial" w:hAnsi="Arial" w:cs="Arial"/>
          <w:sz w:val="24"/>
          <w:szCs w:val="24"/>
        </w:rPr>
        <w:t>Any such further instructions shall be incorporated into this Annex.</w:t>
      </w:r>
    </w:p>
    <w:p w14:paraId="6261052E" w14:textId="77777777" w:rsidR="00D65DC7" w:rsidRDefault="00D65DC7">
      <w:pPr>
        <w:keepNext/>
        <w:ind w:left="720"/>
        <w:rPr>
          <w:rFonts w:ascii="Arial" w:eastAsia="Arial" w:hAnsi="Arial" w:cs="Arial"/>
          <w:sz w:val="24"/>
          <w:szCs w:val="24"/>
        </w:rPr>
      </w:pPr>
    </w:p>
    <w:p w14:paraId="6261052F" w14:textId="77777777" w:rsidR="00D65DC7" w:rsidRDefault="003B3848">
      <w:pPr>
        <w:keepNext/>
        <w:numPr>
          <w:ilvl w:val="8"/>
          <w:numId w:val="45"/>
        </w:numPr>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Personal Data Processing Template</w:t>
      </w:r>
    </w:p>
    <w:tbl>
      <w:tblPr>
        <w:tblStyle w:val="a5"/>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D65DC7" w14:paraId="62610532" w14:textId="77777777">
        <w:trPr>
          <w:trHeight w:val="700"/>
        </w:trPr>
        <w:tc>
          <w:tcPr>
            <w:tcW w:w="2263" w:type="dxa"/>
            <w:shd w:val="clear" w:color="auto" w:fill="BFBFBF"/>
            <w:vAlign w:val="center"/>
          </w:tcPr>
          <w:p w14:paraId="62610530" w14:textId="77777777" w:rsidR="00D65DC7" w:rsidRDefault="003B3848">
            <w:pPr>
              <w:rPr>
                <w:rFonts w:ascii="Arial" w:eastAsia="Arial" w:hAnsi="Arial" w:cs="Arial"/>
                <w:b/>
                <w:sz w:val="24"/>
                <w:szCs w:val="24"/>
              </w:rPr>
            </w:pPr>
            <w:r>
              <w:rPr>
                <w:rFonts w:ascii="Arial" w:eastAsia="Arial" w:hAnsi="Arial" w:cs="Arial"/>
                <w:b/>
                <w:sz w:val="24"/>
                <w:szCs w:val="24"/>
              </w:rPr>
              <w:t>Description</w:t>
            </w:r>
          </w:p>
        </w:tc>
        <w:tc>
          <w:tcPr>
            <w:tcW w:w="7423" w:type="dxa"/>
            <w:shd w:val="clear" w:color="auto" w:fill="BFBFBF"/>
            <w:vAlign w:val="center"/>
          </w:tcPr>
          <w:p w14:paraId="62610531" w14:textId="77777777" w:rsidR="00D65DC7" w:rsidRDefault="003B3848">
            <w:pPr>
              <w:jc w:val="center"/>
              <w:rPr>
                <w:rFonts w:ascii="Arial" w:eastAsia="Arial" w:hAnsi="Arial" w:cs="Arial"/>
                <w:b/>
                <w:sz w:val="24"/>
                <w:szCs w:val="24"/>
              </w:rPr>
            </w:pPr>
            <w:r>
              <w:rPr>
                <w:rFonts w:ascii="Arial" w:eastAsia="Arial" w:hAnsi="Arial" w:cs="Arial"/>
                <w:b/>
                <w:sz w:val="24"/>
                <w:szCs w:val="24"/>
              </w:rPr>
              <w:t>Details</w:t>
            </w:r>
          </w:p>
        </w:tc>
      </w:tr>
      <w:tr w:rsidR="00D65DC7" w14:paraId="6261054C" w14:textId="77777777">
        <w:trPr>
          <w:trHeight w:val="1620"/>
        </w:trPr>
        <w:tc>
          <w:tcPr>
            <w:tcW w:w="2263" w:type="dxa"/>
            <w:shd w:val="clear" w:color="auto" w:fill="auto"/>
          </w:tcPr>
          <w:p w14:paraId="62610533" w14:textId="77777777" w:rsidR="00D65DC7" w:rsidRDefault="003B3848">
            <w:pPr>
              <w:rPr>
                <w:rFonts w:ascii="Arial" w:eastAsia="Arial" w:hAnsi="Arial" w:cs="Arial"/>
                <w:sz w:val="24"/>
                <w:szCs w:val="24"/>
              </w:rPr>
            </w:pPr>
            <w:r>
              <w:rPr>
                <w:rFonts w:ascii="Arial" w:eastAsia="Arial" w:hAnsi="Arial" w:cs="Arial"/>
                <w:sz w:val="24"/>
                <w:szCs w:val="24"/>
              </w:rPr>
              <w:t>Identity of Controller for each Category of Personal Data</w:t>
            </w:r>
          </w:p>
        </w:tc>
        <w:tc>
          <w:tcPr>
            <w:tcW w:w="7423" w:type="dxa"/>
            <w:shd w:val="clear" w:color="auto" w:fill="auto"/>
          </w:tcPr>
          <w:p w14:paraId="62610534" w14:textId="77777777" w:rsidR="00D65DC7" w:rsidRDefault="003B3848">
            <w:pPr>
              <w:rPr>
                <w:rFonts w:ascii="Arial" w:eastAsia="Arial" w:hAnsi="Arial" w:cs="Arial"/>
                <w:b/>
                <w:sz w:val="24"/>
                <w:szCs w:val="24"/>
              </w:rPr>
            </w:pPr>
            <w:r>
              <w:rPr>
                <w:rFonts w:ascii="Arial" w:eastAsia="Arial" w:hAnsi="Arial" w:cs="Arial"/>
                <w:b/>
                <w:sz w:val="24"/>
                <w:szCs w:val="24"/>
              </w:rPr>
              <w:t>The Relevant Authority is Controller and the Supplier is Processor</w:t>
            </w:r>
          </w:p>
          <w:p w14:paraId="62610535" w14:textId="77777777" w:rsidR="00D65DC7" w:rsidRDefault="003B3848">
            <w:pPr>
              <w:rPr>
                <w:rFonts w:ascii="Arial" w:eastAsia="Arial" w:hAnsi="Arial" w:cs="Arial"/>
                <w:sz w:val="24"/>
                <w:szCs w:val="24"/>
              </w:rPr>
            </w:pPr>
            <w:r>
              <w:rPr>
                <w:rFonts w:ascii="Arial" w:eastAsia="Arial" w:hAnsi="Arial" w:cs="Arial"/>
                <w:sz w:val="24"/>
                <w:szCs w:val="24"/>
              </w:rPr>
              <w:t>The Parties acknowledge that in accordance with paragraph 2 to paragraph 15 and for the purposes of the Data Protection Legislation, the Relevant Authority is the Controller and the Supplier is the Processor of the following Personal Data:</w:t>
            </w:r>
          </w:p>
          <w:p w14:paraId="62610536" w14:textId="77777777" w:rsidR="00D65DC7" w:rsidRDefault="00D65DC7">
            <w:pPr>
              <w:rPr>
                <w:rFonts w:ascii="Arial" w:eastAsia="Arial" w:hAnsi="Arial" w:cs="Arial"/>
                <w:sz w:val="24"/>
                <w:szCs w:val="24"/>
              </w:rPr>
            </w:pPr>
          </w:p>
          <w:p w14:paraId="62610537" w14:textId="77777777" w:rsidR="00D65DC7" w:rsidRDefault="003B3848">
            <w:pPr>
              <w:pBdr>
                <w:top w:val="nil"/>
                <w:left w:val="nil"/>
                <w:bottom w:val="nil"/>
                <w:right w:val="nil"/>
                <w:between w:val="nil"/>
              </w:pBdr>
              <w:spacing w:after="0" w:line="240" w:lineRule="auto"/>
              <w:ind w:left="720"/>
              <w:jc w:val="both"/>
              <w:rPr>
                <w:rFonts w:ascii="Arial" w:eastAsia="Arial" w:hAnsi="Arial" w:cs="Arial"/>
                <w:i/>
                <w:color w:val="000000"/>
                <w:sz w:val="24"/>
                <w:szCs w:val="24"/>
              </w:rPr>
            </w:pPr>
            <w:r>
              <w:rPr>
                <w:rFonts w:ascii="Arial" w:eastAsia="Arial" w:hAnsi="Arial" w:cs="Arial"/>
                <w:i/>
                <w:color w:val="000000"/>
                <w:sz w:val="24"/>
                <w:szCs w:val="24"/>
              </w:rPr>
              <w:t xml:space="preserve">The supplier will not be processing any personal data. </w:t>
            </w:r>
          </w:p>
          <w:p w14:paraId="62610538" w14:textId="77777777" w:rsidR="00D65DC7" w:rsidRDefault="00D65DC7">
            <w:pPr>
              <w:rPr>
                <w:rFonts w:ascii="Arial" w:eastAsia="Arial" w:hAnsi="Arial" w:cs="Arial"/>
                <w:sz w:val="24"/>
                <w:szCs w:val="24"/>
              </w:rPr>
            </w:pPr>
          </w:p>
          <w:p w14:paraId="62610539" w14:textId="77777777" w:rsidR="00D65DC7" w:rsidRDefault="003B3848">
            <w:pPr>
              <w:rPr>
                <w:rFonts w:ascii="Arial" w:eastAsia="Arial" w:hAnsi="Arial" w:cs="Arial"/>
                <w:b/>
                <w:sz w:val="24"/>
                <w:szCs w:val="24"/>
              </w:rPr>
            </w:pPr>
            <w:r>
              <w:rPr>
                <w:rFonts w:ascii="Arial" w:eastAsia="Arial" w:hAnsi="Arial" w:cs="Arial"/>
                <w:b/>
                <w:sz w:val="24"/>
                <w:szCs w:val="24"/>
              </w:rPr>
              <w:t>The Supplier is Controller and the Relevant Authority is Processor</w:t>
            </w:r>
          </w:p>
          <w:p w14:paraId="6261053A" w14:textId="77777777" w:rsidR="00D65DC7" w:rsidRDefault="00D65DC7">
            <w:pPr>
              <w:rPr>
                <w:rFonts w:ascii="Arial" w:eastAsia="Arial" w:hAnsi="Arial" w:cs="Arial"/>
                <w:i/>
                <w:sz w:val="24"/>
                <w:szCs w:val="24"/>
              </w:rPr>
            </w:pPr>
          </w:p>
          <w:p w14:paraId="6261053B" w14:textId="77777777" w:rsidR="00D65DC7" w:rsidRDefault="003B3848">
            <w:pPr>
              <w:rPr>
                <w:rFonts w:ascii="Arial" w:eastAsia="Arial" w:hAnsi="Arial" w:cs="Arial"/>
                <w:i/>
                <w:sz w:val="24"/>
                <w:szCs w:val="24"/>
              </w:rPr>
            </w:pPr>
            <w:r>
              <w:rPr>
                <w:rFonts w:ascii="Arial" w:eastAsia="Arial" w:hAnsi="Arial" w:cs="Arial"/>
                <w:i/>
                <w:sz w:val="24"/>
                <w:szCs w:val="24"/>
              </w:rPr>
              <w:t xml:space="preserve">The Parties acknowledge that for the purposes of the Data Protection Legislation, the Supplier is the Controller and the Relevant Authority is the Processor in accordance with paragraph </w:t>
            </w:r>
            <w:r>
              <w:rPr>
                <w:rFonts w:ascii="Arial" w:eastAsia="Arial" w:hAnsi="Arial" w:cs="Arial"/>
                <w:sz w:val="24"/>
                <w:szCs w:val="24"/>
              </w:rPr>
              <w:t xml:space="preserve">2 </w:t>
            </w:r>
            <w:r>
              <w:rPr>
                <w:rFonts w:ascii="Arial" w:eastAsia="Arial" w:hAnsi="Arial" w:cs="Arial"/>
                <w:i/>
                <w:sz w:val="24"/>
                <w:szCs w:val="24"/>
              </w:rPr>
              <w:t>to paragraph 15</w:t>
            </w:r>
            <w:r>
              <w:rPr>
                <w:rFonts w:ascii="Arial" w:eastAsia="Arial" w:hAnsi="Arial" w:cs="Arial"/>
                <w:sz w:val="24"/>
                <w:szCs w:val="24"/>
              </w:rPr>
              <w:t xml:space="preserve"> </w:t>
            </w:r>
            <w:r>
              <w:rPr>
                <w:rFonts w:ascii="Arial" w:eastAsia="Arial" w:hAnsi="Arial" w:cs="Arial"/>
                <w:i/>
                <w:sz w:val="24"/>
                <w:szCs w:val="24"/>
              </w:rPr>
              <w:t>of the following Personal Data:</w:t>
            </w:r>
          </w:p>
          <w:p w14:paraId="6261053C" w14:textId="77777777" w:rsidR="00D65DC7" w:rsidRDefault="00D65DC7">
            <w:pPr>
              <w:rPr>
                <w:rFonts w:ascii="Arial" w:eastAsia="Arial" w:hAnsi="Arial" w:cs="Arial"/>
                <w:sz w:val="24"/>
                <w:szCs w:val="24"/>
              </w:rPr>
            </w:pPr>
          </w:p>
          <w:p w14:paraId="6261053D" w14:textId="77777777" w:rsidR="00D65DC7" w:rsidRDefault="003B3848">
            <w:pPr>
              <w:numPr>
                <w:ilvl w:val="0"/>
                <w:numId w:val="68"/>
              </w:numPr>
              <w:pBdr>
                <w:top w:val="nil"/>
                <w:left w:val="nil"/>
                <w:bottom w:val="nil"/>
                <w:right w:val="nil"/>
                <w:between w:val="nil"/>
              </w:pBdr>
              <w:spacing w:after="0" w:line="240" w:lineRule="auto"/>
              <w:jc w:val="both"/>
              <w:rPr>
                <w:rFonts w:ascii="Arial" w:eastAsia="Arial" w:hAnsi="Arial" w:cs="Arial"/>
                <w:i/>
                <w:color w:val="000000"/>
                <w:sz w:val="24"/>
                <w:szCs w:val="24"/>
              </w:rPr>
            </w:pPr>
            <w:r>
              <w:rPr>
                <w:rFonts w:ascii="Arial" w:eastAsia="Arial" w:hAnsi="Arial" w:cs="Arial"/>
                <w:b/>
                <w:i/>
                <w:color w:val="000000"/>
                <w:sz w:val="24"/>
                <w:szCs w:val="24"/>
              </w:rPr>
              <w:t xml:space="preserve">Not applicable. As per DEFCON 532, the Authority is the Controller and the Contractor is the Processor. </w:t>
            </w:r>
          </w:p>
          <w:p w14:paraId="6261053E" w14:textId="77777777" w:rsidR="00D65DC7" w:rsidRDefault="00D65DC7">
            <w:pPr>
              <w:rPr>
                <w:rFonts w:ascii="Arial" w:eastAsia="Arial" w:hAnsi="Arial" w:cs="Arial"/>
                <w:sz w:val="24"/>
                <w:szCs w:val="24"/>
                <w:highlight w:val="yellow"/>
              </w:rPr>
            </w:pPr>
          </w:p>
          <w:p w14:paraId="6261053F" w14:textId="77777777" w:rsidR="00D65DC7" w:rsidRDefault="003B3848">
            <w:pPr>
              <w:rPr>
                <w:rFonts w:ascii="Arial" w:eastAsia="Arial" w:hAnsi="Arial" w:cs="Arial"/>
                <w:b/>
                <w:sz w:val="24"/>
                <w:szCs w:val="24"/>
              </w:rPr>
            </w:pPr>
            <w:r>
              <w:rPr>
                <w:rFonts w:ascii="Arial" w:eastAsia="Arial" w:hAnsi="Arial" w:cs="Arial"/>
                <w:b/>
                <w:sz w:val="24"/>
                <w:szCs w:val="24"/>
              </w:rPr>
              <w:lastRenderedPageBreak/>
              <w:t>The Parties are Joint Controllers</w:t>
            </w:r>
          </w:p>
          <w:p w14:paraId="62610540" w14:textId="77777777" w:rsidR="00D65DC7" w:rsidRDefault="00D65DC7">
            <w:pPr>
              <w:rPr>
                <w:rFonts w:ascii="Arial" w:eastAsia="Arial" w:hAnsi="Arial" w:cs="Arial"/>
                <w:i/>
                <w:sz w:val="24"/>
                <w:szCs w:val="24"/>
              </w:rPr>
            </w:pPr>
          </w:p>
          <w:p w14:paraId="62610541" w14:textId="77777777" w:rsidR="00D65DC7" w:rsidRDefault="003B3848">
            <w:pPr>
              <w:rPr>
                <w:rFonts w:ascii="Arial" w:eastAsia="Arial" w:hAnsi="Arial" w:cs="Arial"/>
                <w:i/>
                <w:sz w:val="24"/>
                <w:szCs w:val="24"/>
              </w:rPr>
            </w:pPr>
            <w:r>
              <w:rPr>
                <w:rFonts w:ascii="Arial" w:eastAsia="Arial" w:hAnsi="Arial" w:cs="Arial"/>
                <w:i/>
                <w:sz w:val="24"/>
                <w:szCs w:val="24"/>
              </w:rPr>
              <w:t>The Parties acknowledge that they are Joint Controllers for the purposes of the Data Protection Legislation in respect of:</w:t>
            </w:r>
          </w:p>
          <w:p w14:paraId="62610542" w14:textId="77777777" w:rsidR="00D65DC7" w:rsidRDefault="00D65DC7">
            <w:pPr>
              <w:rPr>
                <w:rFonts w:ascii="Arial" w:eastAsia="Arial" w:hAnsi="Arial" w:cs="Arial"/>
                <w:b/>
                <w:i/>
                <w:sz w:val="24"/>
                <w:szCs w:val="24"/>
              </w:rPr>
            </w:pPr>
          </w:p>
          <w:p w14:paraId="62610543" w14:textId="77777777" w:rsidR="00D65DC7" w:rsidRDefault="003B3848">
            <w:pPr>
              <w:numPr>
                <w:ilvl w:val="0"/>
                <w:numId w:val="68"/>
              </w:numPr>
              <w:pBdr>
                <w:top w:val="nil"/>
                <w:left w:val="nil"/>
                <w:bottom w:val="nil"/>
                <w:right w:val="nil"/>
                <w:between w:val="nil"/>
              </w:pBdr>
              <w:spacing w:after="0" w:line="240" w:lineRule="auto"/>
              <w:jc w:val="both"/>
              <w:rPr>
                <w:rFonts w:ascii="Arial" w:eastAsia="Arial" w:hAnsi="Arial" w:cs="Arial"/>
                <w:i/>
                <w:color w:val="000000"/>
                <w:sz w:val="24"/>
                <w:szCs w:val="24"/>
              </w:rPr>
            </w:pPr>
            <w:r>
              <w:rPr>
                <w:rFonts w:ascii="Arial" w:eastAsia="Arial" w:hAnsi="Arial" w:cs="Arial"/>
                <w:b/>
                <w:i/>
                <w:color w:val="000000"/>
                <w:sz w:val="24"/>
                <w:szCs w:val="24"/>
              </w:rPr>
              <w:t xml:space="preserve">Not applicable. As per DEFCON 532, the Authority is the Controller and the Contractor is the Processor. </w:t>
            </w:r>
          </w:p>
          <w:p w14:paraId="62610544" w14:textId="77777777" w:rsidR="00D65DC7" w:rsidRDefault="003B3848">
            <w:pPr>
              <w:rPr>
                <w:rFonts w:ascii="Arial" w:eastAsia="Arial" w:hAnsi="Arial" w:cs="Arial"/>
                <w:i/>
                <w:sz w:val="24"/>
                <w:szCs w:val="24"/>
              </w:rPr>
            </w:pPr>
            <w:r>
              <w:rPr>
                <w:rFonts w:ascii="Arial" w:eastAsia="Arial" w:hAnsi="Arial" w:cs="Arial"/>
                <w:i/>
                <w:sz w:val="24"/>
                <w:szCs w:val="24"/>
              </w:rPr>
              <w:t xml:space="preserve"> </w:t>
            </w:r>
          </w:p>
          <w:p w14:paraId="62610545" w14:textId="77777777" w:rsidR="00D65DC7" w:rsidRDefault="003B3848">
            <w:pPr>
              <w:rPr>
                <w:rFonts w:ascii="Arial" w:eastAsia="Arial" w:hAnsi="Arial" w:cs="Arial"/>
                <w:b/>
                <w:sz w:val="24"/>
                <w:szCs w:val="24"/>
              </w:rPr>
            </w:pPr>
            <w:r>
              <w:rPr>
                <w:rFonts w:ascii="Arial" w:eastAsia="Arial" w:hAnsi="Arial" w:cs="Arial"/>
                <w:b/>
                <w:sz w:val="24"/>
                <w:szCs w:val="24"/>
              </w:rPr>
              <w:t>The Parties are Independent Controllers of Personal Data</w:t>
            </w:r>
          </w:p>
          <w:p w14:paraId="62610546" w14:textId="77777777" w:rsidR="00D65DC7" w:rsidRDefault="00D65DC7">
            <w:pPr>
              <w:rPr>
                <w:rFonts w:ascii="Arial" w:eastAsia="Arial" w:hAnsi="Arial" w:cs="Arial"/>
                <w:b/>
                <w:i/>
                <w:sz w:val="24"/>
                <w:szCs w:val="24"/>
                <w:highlight w:val="yellow"/>
              </w:rPr>
            </w:pPr>
          </w:p>
          <w:p w14:paraId="62610547" w14:textId="77777777" w:rsidR="00D65DC7" w:rsidRDefault="003B3848">
            <w:pPr>
              <w:rPr>
                <w:rFonts w:ascii="Arial" w:eastAsia="Arial" w:hAnsi="Arial" w:cs="Arial"/>
                <w:i/>
                <w:sz w:val="24"/>
                <w:szCs w:val="24"/>
              </w:rPr>
            </w:pPr>
            <w:r>
              <w:rPr>
                <w:rFonts w:ascii="Arial" w:eastAsia="Arial" w:hAnsi="Arial" w:cs="Arial"/>
                <w:i/>
                <w:sz w:val="24"/>
                <w:szCs w:val="24"/>
              </w:rPr>
              <w:t>The Parties acknowledge that they are Independent Controllers for the purposes of the Data Protection Legislation in respect of:</w:t>
            </w:r>
          </w:p>
          <w:p w14:paraId="62610548" w14:textId="77777777" w:rsidR="00D65DC7" w:rsidRDefault="003B3848">
            <w:pPr>
              <w:numPr>
                <w:ilvl w:val="0"/>
                <w:numId w:val="68"/>
              </w:numPr>
              <w:pBdr>
                <w:top w:val="nil"/>
                <w:left w:val="nil"/>
                <w:bottom w:val="nil"/>
                <w:right w:val="nil"/>
                <w:between w:val="nil"/>
              </w:pBdr>
              <w:spacing w:after="0" w:line="240" w:lineRule="auto"/>
              <w:jc w:val="both"/>
              <w:rPr>
                <w:rFonts w:ascii="Arial" w:eastAsia="Arial" w:hAnsi="Arial" w:cs="Arial"/>
                <w:i/>
                <w:color w:val="000000"/>
                <w:sz w:val="24"/>
                <w:szCs w:val="24"/>
              </w:rPr>
            </w:pPr>
            <w:r>
              <w:rPr>
                <w:rFonts w:ascii="Arial" w:eastAsia="Arial" w:hAnsi="Arial" w:cs="Arial"/>
                <w:i/>
                <w:color w:val="000000"/>
                <w:sz w:val="24"/>
                <w:szCs w:val="24"/>
              </w:rPr>
              <w:t>Business contact details of Supplier Personnel for which the Supplier is the Controller,</w:t>
            </w:r>
          </w:p>
          <w:p w14:paraId="62610549" w14:textId="77777777" w:rsidR="00D65DC7" w:rsidRDefault="003B3848">
            <w:pPr>
              <w:numPr>
                <w:ilvl w:val="0"/>
                <w:numId w:val="68"/>
              </w:numPr>
              <w:pBdr>
                <w:top w:val="nil"/>
                <w:left w:val="nil"/>
                <w:bottom w:val="nil"/>
                <w:right w:val="nil"/>
                <w:between w:val="nil"/>
              </w:pBdr>
              <w:spacing w:after="0" w:line="240" w:lineRule="auto"/>
              <w:jc w:val="both"/>
              <w:rPr>
                <w:rFonts w:ascii="Arial" w:eastAsia="Arial" w:hAnsi="Arial" w:cs="Arial"/>
                <w:i/>
                <w:color w:val="000000"/>
                <w:sz w:val="24"/>
                <w:szCs w:val="24"/>
              </w:rPr>
            </w:pPr>
            <w:r>
              <w:rPr>
                <w:rFonts w:ascii="Arial" w:eastAsia="Arial" w:hAnsi="Arial" w:cs="Arial"/>
                <w:i/>
                <w:color w:val="000000"/>
                <w:sz w:val="24"/>
                <w:szCs w:val="24"/>
              </w:rPr>
              <w:t>Business contact details of any</w:t>
            </w:r>
            <w:r>
              <w:rPr>
                <w:rFonts w:ascii="Arial" w:eastAsia="Arial" w:hAnsi="Arial" w:cs="Arial"/>
                <w:color w:val="000000"/>
                <w:sz w:val="24"/>
                <w:szCs w:val="24"/>
              </w:rPr>
              <w:t xml:space="preserve"> </w:t>
            </w:r>
            <w:r>
              <w:rPr>
                <w:rFonts w:ascii="Arial" w:eastAsia="Arial" w:hAnsi="Arial" w:cs="Arial"/>
                <w:i/>
                <w:color w:val="000000"/>
                <w:sz w:val="24"/>
                <w:szCs w:val="24"/>
              </w:rPr>
              <w:t>directors, officers, employees, agents, consultants and contractors of Relevant Authority (excluding the Supplier Personnel) engaged in the performance of the Relevant Authority’s duties under the Contract) for which the Relevant Authority is the Controller,</w:t>
            </w:r>
          </w:p>
          <w:p w14:paraId="6261054A" w14:textId="77777777" w:rsidR="00D65DC7" w:rsidRDefault="00D65DC7">
            <w:pPr>
              <w:rPr>
                <w:rFonts w:ascii="Arial" w:eastAsia="Arial" w:hAnsi="Arial" w:cs="Arial"/>
                <w:i/>
                <w:sz w:val="24"/>
                <w:szCs w:val="24"/>
              </w:rPr>
            </w:pPr>
          </w:p>
          <w:p w14:paraId="6261054B" w14:textId="77777777" w:rsidR="00D65DC7" w:rsidRDefault="00D65DC7">
            <w:pPr>
              <w:rPr>
                <w:rFonts w:ascii="Arial" w:eastAsia="Arial" w:hAnsi="Arial" w:cs="Arial"/>
                <w:sz w:val="24"/>
                <w:szCs w:val="24"/>
              </w:rPr>
            </w:pPr>
          </w:p>
        </w:tc>
      </w:tr>
      <w:tr w:rsidR="00D65DC7" w14:paraId="6261054F" w14:textId="77777777">
        <w:trPr>
          <w:trHeight w:val="1460"/>
        </w:trPr>
        <w:tc>
          <w:tcPr>
            <w:tcW w:w="2263" w:type="dxa"/>
            <w:shd w:val="clear" w:color="auto" w:fill="auto"/>
          </w:tcPr>
          <w:p w14:paraId="6261054D" w14:textId="77777777" w:rsidR="00D65DC7" w:rsidRDefault="003B3848">
            <w:pPr>
              <w:rPr>
                <w:rFonts w:ascii="Arial" w:eastAsia="Arial" w:hAnsi="Arial" w:cs="Arial"/>
                <w:sz w:val="24"/>
                <w:szCs w:val="24"/>
              </w:rPr>
            </w:pPr>
            <w:r>
              <w:rPr>
                <w:rFonts w:ascii="Arial" w:eastAsia="Arial" w:hAnsi="Arial" w:cs="Arial"/>
                <w:sz w:val="24"/>
                <w:szCs w:val="24"/>
              </w:rPr>
              <w:lastRenderedPageBreak/>
              <w:t>Duration of the Processing</w:t>
            </w:r>
          </w:p>
        </w:tc>
        <w:tc>
          <w:tcPr>
            <w:tcW w:w="7423" w:type="dxa"/>
            <w:shd w:val="clear" w:color="auto" w:fill="auto"/>
          </w:tcPr>
          <w:p w14:paraId="6261054E" w14:textId="77777777" w:rsidR="00D65DC7" w:rsidRDefault="003B3848">
            <w:pPr>
              <w:rPr>
                <w:rFonts w:ascii="Arial" w:eastAsia="Arial" w:hAnsi="Arial" w:cs="Arial"/>
                <w:sz w:val="24"/>
                <w:szCs w:val="24"/>
              </w:rPr>
            </w:pPr>
            <w:r>
              <w:rPr>
                <w:rFonts w:ascii="Arial" w:eastAsia="Arial" w:hAnsi="Arial" w:cs="Arial"/>
                <w:i/>
                <w:sz w:val="24"/>
                <w:szCs w:val="24"/>
              </w:rPr>
              <w:t xml:space="preserve"> </w:t>
            </w:r>
            <w:r>
              <w:rPr>
                <w:rFonts w:ascii="Arial" w:eastAsia="Arial" w:hAnsi="Arial" w:cs="Arial"/>
                <w:sz w:val="24"/>
                <w:szCs w:val="24"/>
              </w:rPr>
              <w:t>Life of the contract</w:t>
            </w:r>
          </w:p>
        </w:tc>
      </w:tr>
      <w:tr w:rsidR="00D65DC7" w14:paraId="62610552" w14:textId="77777777">
        <w:trPr>
          <w:trHeight w:val="1520"/>
        </w:trPr>
        <w:tc>
          <w:tcPr>
            <w:tcW w:w="2263" w:type="dxa"/>
            <w:shd w:val="clear" w:color="auto" w:fill="auto"/>
          </w:tcPr>
          <w:p w14:paraId="62610550" w14:textId="77777777" w:rsidR="00D65DC7" w:rsidRDefault="003B3848">
            <w:pPr>
              <w:rPr>
                <w:rFonts w:ascii="Arial" w:eastAsia="Arial" w:hAnsi="Arial" w:cs="Arial"/>
                <w:sz w:val="24"/>
                <w:szCs w:val="24"/>
              </w:rPr>
            </w:pPr>
            <w:r>
              <w:rPr>
                <w:rFonts w:ascii="Arial" w:eastAsia="Arial" w:hAnsi="Arial" w:cs="Arial"/>
                <w:sz w:val="24"/>
                <w:szCs w:val="24"/>
              </w:rPr>
              <w:t>Nature and purposes of the Processing</w:t>
            </w:r>
          </w:p>
        </w:tc>
        <w:tc>
          <w:tcPr>
            <w:tcW w:w="7423" w:type="dxa"/>
            <w:shd w:val="clear" w:color="auto" w:fill="auto"/>
          </w:tcPr>
          <w:p w14:paraId="62610551" w14:textId="77777777" w:rsidR="00D65DC7" w:rsidRDefault="003B3848">
            <w:pPr>
              <w:rPr>
                <w:rFonts w:ascii="Arial" w:eastAsia="Arial" w:hAnsi="Arial" w:cs="Arial"/>
                <w:sz w:val="24"/>
                <w:szCs w:val="24"/>
              </w:rPr>
            </w:pPr>
            <w:r>
              <w:rPr>
                <w:rFonts w:ascii="Arial" w:eastAsia="Arial" w:hAnsi="Arial" w:cs="Arial"/>
                <w:sz w:val="24"/>
                <w:szCs w:val="24"/>
              </w:rPr>
              <w:t xml:space="preserve">No personal data will be processed </w:t>
            </w:r>
          </w:p>
        </w:tc>
      </w:tr>
      <w:tr w:rsidR="00D65DC7" w14:paraId="62610555" w14:textId="77777777">
        <w:trPr>
          <w:trHeight w:val="1400"/>
        </w:trPr>
        <w:tc>
          <w:tcPr>
            <w:tcW w:w="2263" w:type="dxa"/>
            <w:shd w:val="clear" w:color="auto" w:fill="auto"/>
          </w:tcPr>
          <w:p w14:paraId="62610553" w14:textId="77777777" w:rsidR="00D65DC7" w:rsidRDefault="003B3848">
            <w:pPr>
              <w:rPr>
                <w:rFonts w:ascii="Arial" w:eastAsia="Arial" w:hAnsi="Arial" w:cs="Arial"/>
                <w:sz w:val="24"/>
                <w:szCs w:val="24"/>
              </w:rPr>
            </w:pPr>
            <w:r>
              <w:rPr>
                <w:rFonts w:ascii="Arial" w:eastAsia="Arial" w:hAnsi="Arial" w:cs="Arial"/>
                <w:sz w:val="24"/>
                <w:szCs w:val="24"/>
              </w:rPr>
              <w:t>Type of Personal Data</w:t>
            </w:r>
          </w:p>
        </w:tc>
        <w:tc>
          <w:tcPr>
            <w:tcW w:w="7423" w:type="dxa"/>
            <w:shd w:val="clear" w:color="auto" w:fill="auto"/>
          </w:tcPr>
          <w:p w14:paraId="62610554" w14:textId="77777777" w:rsidR="00D65DC7" w:rsidRDefault="003B3848">
            <w:pPr>
              <w:rPr>
                <w:rFonts w:ascii="Arial" w:eastAsia="Arial" w:hAnsi="Arial" w:cs="Arial"/>
                <w:sz w:val="24"/>
                <w:szCs w:val="24"/>
              </w:rPr>
            </w:pPr>
            <w:r>
              <w:rPr>
                <w:rFonts w:ascii="Arial" w:eastAsia="Arial" w:hAnsi="Arial" w:cs="Arial"/>
                <w:i/>
                <w:sz w:val="24"/>
                <w:szCs w:val="24"/>
              </w:rPr>
              <w:t xml:space="preserve"> No personal data will be processed</w:t>
            </w:r>
          </w:p>
        </w:tc>
      </w:tr>
      <w:tr w:rsidR="00D65DC7" w14:paraId="62610558" w14:textId="77777777">
        <w:trPr>
          <w:trHeight w:val="1560"/>
        </w:trPr>
        <w:tc>
          <w:tcPr>
            <w:tcW w:w="2263" w:type="dxa"/>
            <w:shd w:val="clear" w:color="auto" w:fill="auto"/>
          </w:tcPr>
          <w:p w14:paraId="62610556" w14:textId="77777777" w:rsidR="00D65DC7" w:rsidRDefault="003B3848">
            <w:pPr>
              <w:rPr>
                <w:rFonts w:ascii="Arial" w:eastAsia="Arial" w:hAnsi="Arial" w:cs="Arial"/>
                <w:sz w:val="24"/>
                <w:szCs w:val="24"/>
              </w:rPr>
            </w:pPr>
            <w:r>
              <w:rPr>
                <w:rFonts w:ascii="Arial" w:eastAsia="Arial" w:hAnsi="Arial" w:cs="Arial"/>
                <w:sz w:val="24"/>
                <w:szCs w:val="24"/>
              </w:rPr>
              <w:lastRenderedPageBreak/>
              <w:t>Categories of Data Subject</w:t>
            </w:r>
          </w:p>
        </w:tc>
        <w:tc>
          <w:tcPr>
            <w:tcW w:w="7423" w:type="dxa"/>
            <w:shd w:val="clear" w:color="auto" w:fill="auto"/>
          </w:tcPr>
          <w:p w14:paraId="62610557" w14:textId="77777777" w:rsidR="00D65DC7" w:rsidRDefault="003B3848">
            <w:pPr>
              <w:rPr>
                <w:rFonts w:ascii="Arial" w:eastAsia="Arial" w:hAnsi="Arial" w:cs="Arial"/>
                <w:sz w:val="24"/>
                <w:szCs w:val="24"/>
              </w:rPr>
            </w:pPr>
            <w:r>
              <w:rPr>
                <w:rFonts w:ascii="Arial" w:eastAsia="Arial" w:hAnsi="Arial" w:cs="Arial"/>
                <w:sz w:val="24"/>
                <w:szCs w:val="24"/>
              </w:rPr>
              <w:t>No personal data will be processed</w:t>
            </w:r>
            <w:r>
              <w:rPr>
                <w:rFonts w:ascii="Arial" w:eastAsia="Arial" w:hAnsi="Arial" w:cs="Arial"/>
                <w:i/>
                <w:sz w:val="24"/>
                <w:szCs w:val="24"/>
              </w:rPr>
              <w:t xml:space="preserve"> </w:t>
            </w:r>
          </w:p>
        </w:tc>
      </w:tr>
      <w:tr w:rsidR="00D65DC7" w14:paraId="6261055C" w14:textId="77777777">
        <w:trPr>
          <w:trHeight w:val="1660"/>
        </w:trPr>
        <w:tc>
          <w:tcPr>
            <w:tcW w:w="2263" w:type="dxa"/>
            <w:shd w:val="clear" w:color="auto" w:fill="auto"/>
          </w:tcPr>
          <w:p w14:paraId="62610559" w14:textId="77777777" w:rsidR="00D65DC7" w:rsidRDefault="003B3848">
            <w:pPr>
              <w:rPr>
                <w:rFonts w:ascii="Arial" w:eastAsia="Arial" w:hAnsi="Arial" w:cs="Arial"/>
                <w:sz w:val="24"/>
                <w:szCs w:val="24"/>
              </w:rPr>
            </w:pPr>
            <w:r>
              <w:rPr>
                <w:rFonts w:ascii="Arial" w:eastAsia="Arial" w:hAnsi="Arial" w:cs="Arial"/>
                <w:sz w:val="24"/>
                <w:szCs w:val="24"/>
              </w:rPr>
              <w:t>Plan for return and destruction of the data once the Processing is complete</w:t>
            </w:r>
          </w:p>
          <w:p w14:paraId="6261055A" w14:textId="77777777" w:rsidR="00D65DC7" w:rsidRDefault="003B3848">
            <w:pPr>
              <w:rPr>
                <w:rFonts w:ascii="Arial" w:eastAsia="Arial" w:hAnsi="Arial" w:cs="Arial"/>
                <w:sz w:val="24"/>
                <w:szCs w:val="24"/>
              </w:rPr>
            </w:pPr>
            <w:r>
              <w:rPr>
                <w:rFonts w:ascii="Arial" w:eastAsia="Arial" w:hAnsi="Arial" w:cs="Arial"/>
                <w:sz w:val="24"/>
                <w:szCs w:val="24"/>
              </w:rPr>
              <w:t>UNLESS requirement under Union or Member State law to preserve that type of data</w:t>
            </w:r>
          </w:p>
        </w:tc>
        <w:tc>
          <w:tcPr>
            <w:tcW w:w="7423" w:type="dxa"/>
            <w:shd w:val="clear" w:color="auto" w:fill="auto"/>
          </w:tcPr>
          <w:p w14:paraId="6261055B" w14:textId="77777777" w:rsidR="00D65DC7" w:rsidRDefault="003B3848">
            <w:pPr>
              <w:rPr>
                <w:rFonts w:ascii="Arial" w:eastAsia="Arial" w:hAnsi="Arial" w:cs="Arial"/>
                <w:sz w:val="24"/>
                <w:szCs w:val="24"/>
              </w:rPr>
            </w:pPr>
            <w:r>
              <w:rPr>
                <w:rFonts w:ascii="Arial" w:eastAsia="Arial" w:hAnsi="Arial" w:cs="Arial"/>
                <w:sz w:val="24"/>
                <w:szCs w:val="24"/>
              </w:rPr>
              <w:t xml:space="preserve"> All relevant data will be destroyed 7 years after the expiry or termination of this Contract unless longer retention is required by Law</w:t>
            </w:r>
          </w:p>
        </w:tc>
      </w:tr>
    </w:tbl>
    <w:p w14:paraId="6261055D" w14:textId="77777777" w:rsidR="00D65DC7" w:rsidRDefault="00D65DC7">
      <w:pPr>
        <w:rPr>
          <w:rFonts w:ascii="Arial" w:eastAsia="Arial" w:hAnsi="Arial" w:cs="Arial"/>
          <w:b/>
          <w:sz w:val="24"/>
          <w:szCs w:val="24"/>
        </w:rPr>
      </w:pPr>
    </w:p>
    <w:p w14:paraId="6261055E" w14:textId="77777777" w:rsidR="00D65DC7" w:rsidRDefault="00D65DC7">
      <w:pPr>
        <w:rPr>
          <w:rFonts w:ascii="Arial" w:eastAsia="Arial" w:hAnsi="Arial" w:cs="Arial"/>
          <w:b/>
          <w:sz w:val="24"/>
          <w:szCs w:val="24"/>
        </w:rPr>
      </w:pPr>
    </w:p>
    <w:p w14:paraId="6261055F" w14:textId="77777777" w:rsidR="00D65DC7" w:rsidRDefault="00D65DC7">
      <w:pPr>
        <w:rPr>
          <w:rFonts w:ascii="Arial" w:eastAsia="Arial" w:hAnsi="Arial" w:cs="Arial"/>
          <w:b/>
          <w:sz w:val="24"/>
          <w:szCs w:val="24"/>
        </w:rPr>
      </w:pPr>
    </w:p>
    <w:p w14:paraId="62610560" w14:textId="77777777" w:rsidR="00D65DC7" w:rsidRDefault="003B3848">
      <w:pPr>
        <w:numPr>
          <w:ilvl w:val="8"/>
          <w:numId w:val="45"/>
        </w:numPr>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Framework Contract Personal Data Processing</w:t>
      </w:r>
    </w:p>
    <w:p w14:paraId="62610561" w14:textId="77777777" w:rsidR="00D65DC7" w:rsidRDefault="00D65DC7">
      <w:pPr>
        <w:rPr>
          <w:rFonts w:ascii="Arial" w:eastAsia="Arial" w:hAnsi="Arial" w:cs="Arial"/>
          <w:sz w:val="24"/>
          <w:szCs w:val="24"/>
        </w:rPr>
      </w:pPr>
    </w:p>
    <w:tbl>
      <w:tblPr>
        <w:tblStyle w:val="a6"/>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D65DC7" w14:paraId="62610564" w14:textId="77777777">
        <w:trPr>
          <w:trHeight w:val="700"/>
        </w:trPr>
        <w:tc>
          <w:tcPr>
            <w:tcW w:w="2263" w:type="dxa"/>
            <w:shd w:val="clear" w:color="auto" w:fill="BFBFBF"/>
            <w:vAlign w:val="center"/>
          </w:tcPr>
          <w:p w14:paraId="62610562" w14:textId="77777777" w:rsidR="00D65DC7" w:rsidRDefault="003B3848">
            <w:pPr>
              <w:rPr>
                <w:rFonts w:ascii="Arial" w:eastAsia="Arial" w:hAnsi="Arial" w:cs="Arial"/>
                <w:b/>
                <w:sz w:val="24"/>
                <w:szCs w:val="24"/>
              </w:rPr>
            </w:pPr>
            <w:r>
              <w:rPr>
                <w:rFonts w:ascii="Arial" w:eastAsia="Arial" w:hAnsi="Arial" w:cs="Arial"/>
                <w:b/>
                <w:sz w:val="24"/>
                <w:szCs w:val="24"/>
              </w:rPr>
              <w:t>Description</w:t>
            </w:r>
          </w:p>
        </w:tc>
        <w:tc>
          <w:tcPr>
            <w:tcW w:w="7423" w:type="dxa"/>
            <w:shd w:val="clear" w:color="auto" w:fill="BFBFBF"/>
            <w:vAlign w:val="center"/>
          </w:tcPr>
          <w:p w14:paraId="62610563" w14:textId="77777777" w:rsidR="00D65DC7" w:rsidRDefault="003B3848">
            <w:pPr>
              <w:jc w:val="center"/>
              <w:rPr>
                <w:rFonts w:ascii="Arial" w:eastAsia="Arial" w:hAnsi="Arial" w:cs="Arial"/>
                <w:b/>
                <w:sz w:val="24"/>
                <w:szCs w:val="24"/>
              </w:rPr>
            </w:pPr>
            <w:r>
              <w:rPr>
                <w:rFonts w:ascii="Arial" w:eastAsia="Arial" w:hAnsi="Arial" w:cs="Arial"/>
                <w:b/>
                <w:sz w:val="24"/>
                <w:szCs w:val="24"/>
              </w:rPr>
              <w:t>Details</w:t>
            </w:r>
          </w:p>
        </w:tc>
      </w:tr>
      <w:tr w:rsidR="00D65DC7" w14:paraId="62610569" w14:textId="77777777">
        <w:trPr>
          <w:trHeight w:val="1620"/>
        </w:trPr>
        <w:tc>
          <w:tcPr>
            <w:tcW w:w="2263" w:type="dxa"/>
            <w:shd w:val="clear" w:color="auto" w:fill="auto"/>
          </w:tcPr>
          <w:p w14:paraId="62610565" w14:textId="77777777" w:rsidR="00D65DC7" w:rsidRDefault="003B3848">
            <w:pPr>
              <w:rPr>
                <w:rFonts w:ascii="Arial" w:eastAsia="Arial" w:hAnsi="Arial" w:cs="Arial"/>
                <w:sz w:val="24"/>
                <w:szCs w:val="24"/>
              </w:rPr>
            </w:pPr>
            <w:r>
              <w:rPr>
                <w:rFonts w:ascii="Arial" w:eastAsia="Arial" w:hAnsi="Arial" w:cs="Arial"/>
                <w:sz w:val="24"/>
                <w:szCs w:val="24"/>
              </w:rPr>
              <w:t>Identity of Controller for each Category of Personal Data</w:t>
            </w:r>
          </w:p>
        </w:tc>
        <w:tc>
          <w:tcPr>
            <w:tcW w:w="7423" w:type="dxa"/>
            <w:shd w:val="clear" w:color="auto" w:fill="auto"/>
          </w:tcPr>
          <w:p w14:paraId="62610566" w14:textId="77777777" w:rsidR="00D65DC7" w:rsidRDefault="003B3848">
            <w:pPr>
              <w:rPr>
                <w:rFonts w:ascii="Arial" w:eastAsia="Arial" w:hAnsi="Arial" w:cs="Arial"/>
                <w:b/>
                <w:sz w:val="24"/>
                <w:szCs w:val="24"/>
              </w:rPr>
            </w:pPr>
            <w:r>
              <w:rPr>
                <w:rFonts w:ascii="Arial" w:eastAsia="Arial" w:hAnsi="Arial" w:cs="Arial"/>
                <w:b/>
                <w:sz w:val="24"/>
                <w:szCs w:val="24"/>
              </w:rPr>
              <w:t>CCS is Controller and the Supplier is Processor</w:t>
            </w:r>
          </w:p>
          <w:p w14:paraId="62610567" w14:textId="77777777" w:rsidR="00D65DC7" w:rsidRDefault="003B3848">
            <w:pPr>
              <w:rPr>
                <w:rFonts w:ascii="Arial" w:eastAsia="Arial" w:hAnsi="Arial" w:cs="Arial"/>
                <w:sz w:val="24"/>
                <w:szCs w:val="24"/>
              </w:rPr>
            </w:pPr>
            <w:r>
              <w:rPr>
                <w:rFonts w:ascii="Arial" w:eastAsia="Arial" w:hAnsi="Arial" w:cs="Arial"/>
                <w:sz w:val="24"/>
                <w:szCs w:val="24"/>
              </w:rPr>
              <w:t>The Parties acknowledge that in accordance with paragraphs 2 to paragraph 15 and for the purposes of the Data Protection Legislation, CCS is the Controller and the Supplier is the Processor of the Personal Data recorded below</w:t>
            </w:r>
          </w:p>
          <w:p w14:paraId="62610568" w14:textId="77777777" w:rsidR="00D65DC7" w:rsidRDefault="00D65DC7">
            <w:pPr>
              <w:rPr>
                <w:rFonts w:ascii="Arial" w:eastAsia="Arial" w:hAnsi="Arial" w:cs="Arial"/>
                <w:sz w:val="24"/>
                <w:szCs w:val="24"/>
              </w:rPr>
            </w:pPr>
          </w:p>
        </w:tc>
      </w:tr>
      <w:tr w:rsidR="00D65DC7" w14:paraId="6261056C" w14:textId="77777777">
        <w:trPr>
          <w:trHeight w:val="1460"/>
        </w:trPr>
        <w:tc>
          <w:tcPr>
            <w:tcW w:w="2263" w:type="dxa"/>
            <w:shd w:val="clear" w:color="auto" w:fill="auto"/>
          </w:tcPr>
          <w:p w14:paraId="6261056A" w14:textId="77777777" w:rsidR="00D65DC7" w:rsidRDefault="003B3848">
            <w:pPr>
              <w:rPr>
                <w:rFonts w:ascii="Arial" w:eastAsia="Arial" w:hAnsi="Arial" w:cs="Arial"/>
                <w:sz w:val="24"/>
                <w:szCs w:val="24"/>
              </w:rPr>
            </w:pPr>
            <w:r>
              <w:rPr>
                <w:rFonts w:ascii="Arial" w:eastAsia="Arial" w:hAnsi="Arial" w:cs="Arial"/>
                <w:sz w:val="24"/>
                <w:szCs w:val="24"/>
              </w:rPr>
              <w:t>Duration of the Processing</w:t>
            </w:r>
          </w:p>
        </w:tc>
        <w:tc>
          <w:tcPr>
            <w:tcW w:w="7423" w:type="dxa"/>
            <w:shd w:val="clear" w:color="auto" w:fill="auto"/>
          </w:tcPr>
          <w:p w14:paraId="6261056B" w14:textId="77777777" w:rsidR="00D65DC7" w:rsidRDefault="003B3848">
            <w:pPr>
              <w:rPr>
                <w:rFonts w:ascii="Arial" w:eastAsia="Arial" w:hAnsi="Arial" w:cs="Arial"/>
                <w:sz w:val="24"/>
                <w:szCs w:val="24"/>
              </w:rPr>
            </w:pPr>
            <w:r>
              <w:rPr>
                <w:rFonts w:ascii="Arial" w:eastAsia="Arial" w:hAnsi="Arial" w:cs="Arial"/>
                <w:sz w:val="24"/>
                <w:szCs w:val="24"/>
              </w:rPr>
              <w:t>Up to 7 years after the expiry or termination of the Framework Contract</w:t>
            </w:r>
          </w:p>
        </w:tc>
      </w:tr>
      <w:tr w:rsidR="00D65DC7" w14:paraId="62610571" w14:textId="77777777">
        <w:trPr>
          <w:trHeight w:val="1520"/>
        </w:trPr>
        <w:tc>
          <w:tcPr>
            <w:tcW w:w="2263" w:type="dxa"/>
            <w:shd w:val="clear" w:color="auto" w:fill="auto"/>
          </w:tcPr>
          <w:p w14:paraId="6261056D" w14:textId="77777777" w:rsidR="00D65DC7" w:rsidRDefault="003B3848">
            <w:pPr>
              <w:rPr>
                <w:rFonts w:ascii="Arial" w:eastAsia="Arial" w:hAnsi="Arial" w:cs="Arial"/>
                <w:sz w:val="24"/>
                <w:szCs w:val="24"/>
              </w:rPr>
            </w:pPr>
            <w:r>
              <w:rPr>
                <w:rFonts w:ascii="Arial" w:eastAsia="Arial" w:hAnsi="Arial" w:cs="Arial"/>
                <w:sz w:val="24"/>
                <w:szCs w:val="24"/>
              </w:rPr>
              <w:lastRenderedPageBreak/>
              <w:t>Nature and purposes of the Processing</w:t>
            </w:r>
          </w:p>
        </w:tc>
        <w:tc>
          <w:tcPr>
            <w:tcW w:w="7423" w:type="dxa"/>
            <w:shd w:val="clear" w:color="auto" w:fill="auto"/>
          </w:tcPr>
          <w:p w14:paraId="6261056E" w14:textId="77777777" w:rsidR="00D65DC7" w:rsidRDefault="003B3848">
            <w:pPr>
              <w:rPr>
                <w:rFonts w:ascii="Arial" w:eastAsia="Arial" w:hAnsi="Arial" w:cs="Arial"/>
                <w:sz w:val="24"/>
                <w:szCs w:val="24"/>
              </w:rPr>
            </w:pPr>
            <w:r>
              <w:rPr>
                <w:rFonts w:ascii="Arial" w:eastAsia="Arial" w:hAnsi="Arial" w:cs="Arial"/>
                <w:sz w:val="24"/>
                <w:szCs w:val="24"/>
              </w:rPr>
              <w:t>To facilitate the fulfilment of the Supplier’s obligations arising under this Framework Contract including</w:t>
            </w:r>
          </w:p>
          <w:p w14:paraId="6261056F" w14:textId="77777777" w:rsidR="00D65DC7" w:rsidRDefault="003B3848">
            <w:pPr>
              <w:rPr>
                <w:rFonts w:ascii="Arial" w:eastAsia="Arial" w:hAnsi="Arial" w:cs="Arial"/>
                <w:sz w:val="24"/>
                <w:szCs w:val="24"/>
              </w:rPr>
            </w:pPr>
            <w:proofErr w:type="spellStart"/>
            <w:r>
              <w:rPr>
                <w:rFonts w:ascii="Arial" w:eastAsia="Arial" w:hAnsi="Arial" w:cs="Arial"/>
                <w:sz w:val="24"/>
                <w:szCs w:val="24"/>
              </w:rPr>
              <w:t>i</w:t>
            </w:r>
            <w:proofErr w:type="spellEnd"/>
            <w:r>
              <w:rPr>
                <w:rFonts w:ascii="Arial" w:eastAsia="Arial" w:hAnsi="Arial" w:cs="Arial"/>
                <w:sz w:val="24"/>
                <w:szCs w:val="24"/>
              </w:rPr>
              <w:t>.</w:t>
            </w:r>
            <w:r>
              <w:rPr>
                <w:rFonts w:ascii="Arial" w:eastAsia="Arial" w:hAnsi="Arial" w:cs="Arial"/>
                <w:sz w:val="24"/>
                <w:szCs w:val="24"/>
              </w:rPr>
              <w:tab/>
              <w:t>Ensuring effective communication between the Supplier and CSS</w:t>
            </w:r>
          </w:p>
          <w:p w14:paraId="62610570" w14:textId="77777777" w:rsidR="00D65DC7" w:rsidRDefault="003B3848">
            <w:pPr>
              <w:rPr>
                <w:rFonts w:ascii="Arial" w:eastAsia="Arial" w:hAnsi="Arial" w:cs="Arial"/>
                <w:sz w:val="24"/>
                <w:szCs w:val="24"/>
              </w:rPr>
            </w:pPr>
            <w:r>
              <w:rPr>
                <w:rFonts w:ascii="Arial" w:eastAsia="Arial" w:hAnsi="Arial" w:cs="Arial"/>
                <w:sz w:val="24"/>
                <w:szCs w:val="24"/>
              </w:rPr>
              <w:t>ii.</w:t>
            </w:r>
            <w:r>
              <w:rPr>
                <w:rFonts w:ascii="Arial" w:eastAsia="Arial" w:hAnsi="Arial" w:cs="Arial"/>
                <w:sz w:val="24"/>
                <w:szCs w:val="24"/>
              </w:rPr>
              <w:tab/>
              <w:t>Maintaining full and accurate records of every Call-Off Contract arising under the Framework Agreement in accordance with Core Terms Clause  15 ( Record Keeping and Reporting)</w:t>
            </w:r>
          </w:p>
        </w:tc>
      </w:tr>
      <w:tr w:rsidR="00D65DC7" w14:paraId="62610578" w14:textId="77777777">
        <w:trPr>
          <w:trHeight w:val="1400"/>
        </w:trPr>
        <w:tc>
          <w:tcPr>
            <w:tcW w:w="2263" w:type="dxa"/>
            <w:shd w:val="clear" w:color="auto" w:fill="auto"/>
          </w:tcPr>
          <w:p w14:paraId="62610572" w14:textId="77777777" w:rsidR="00D65DC7" w:rsidRDefault="003B3848">
            <w:pPr>
              <w:rPr>
                <w:rFonts w:ascii="Arial" w:eastAsia="Arial" w:hAnsi="Arial" w:cs="Arial"/>
                <w:sz w:val="24"/>
                <w:szCs w:val="24"/>
              </w:rPr>
            </w:pPr>
            <w:r>
              <w:rPr>
                <w:rFonts w:ascii="Arial" w:eastAsia="Arial" w:hAnsi="Arial" w:cs="Arial"/>
                <w:sz w:val="24"/>
                <w:szCs w:val="24"/>
              </w:rPr>
              <w:t>Type of Personal Data</w:t>
            </w:r>
          </w:p>
        </w:tc>
        <w:tc>
          <w:tcPr>
            <w:tcW w:w="7423" w:type="dxa"/>
            <w:tcBorders>
              <w:top w:val="single" w:sz="4" w:space="0" w:color="000000"/>
              <w:left w:val="single" w:sz="4" w:space="0" w:color="000000"/>
              <w:bottom w:val="single" w:sz="4" w:space="0" w:color="000000"/>
              <w:right w:val="single" w:sz="4" w:space="0" w:color="000000"/>
            </w:tcBorders>
          </w:tcPr>
          <w:p w14:paraId="62610573" w14:textId="77777777" w:rsidR="00D65DC7" w:rsidRDefault="003B3848">
            <w:pPr>
              <w:spacing w:after="160" w:line="259" w:lineRule="auto"/>
              <w:rPr>
                <w:rFonts w:ascii="Arial" w:eastAsia="Arial" w:hAnsi="Arial" w:cs="Arial"/>
                <w:sz w:val="24"/>
                <w:szCs w:val="24"/>
              </w:rPr>
            </w:pPr>
            <w:r>
              <w:rPr>
                <w:rFonts w:ascii="Arial" w:eastAsia="Arial" w:hAnsi="Arial" w:cs="Arial"/>
                <w:sz w:val="24"/>
                <w:szCs w:val="24"/>
              </w:rPr>
              <w:t>Includes:</w:t>
            </w:r>
          </w:p>
          <w:p w14:paraId="62610574" w14:textId="77777777" w:rsidR="00D65DC7" w:rsidRDefault="003B3848">
            <w:pPr>
              <w:numPr>
                <w:ilvl w:val="0"/>
                <w:numId w:val="72"/>
              </w:numPr>
              <w:spacing w:after="160" w:line="259" w:lineRule="auto"/>
              <w:rPr>
                <w:rFonts w:ascii="Arial" w:eastAsia="Arial" w:hAnsi="Arial" w:cs="Arial"/>
                <w:sz w:val="24"/>
                <w:szCs w:val="24"/>
              </w:rPr>
            </w:pPr>
            <w:r>
              <w:rPr>
                <w:rFonts w:ascii="Arial" w:eastAsia="Arial" w:hAnsi="Arial" w:cs="Arial"/>
                <w:sz w:val="24"/>
                <w:szCs w:val="24"/>
              </w:rPr>
              <w:t xml:space="preserve">Contact details of, and communications with, CSS staff concerned with management of the Framework Contract </w:t>
            </w:r>
          </w:p>
          <w:p w14:paraId="62610575" w14:textId="77777777" w:rsidR="00D65DC7" w:rsidRDefault="003B3848">
            <w:pPr>
              <w:numPr>
                <w:ilvl w:val="0"/>
                <w:numId w:val="72"/>
              </w:numPr>
              <w:spacing w:after="160" w:line="259" w:lineRule="auto"/>
              <w:rPr>
                <w:rFonts w:ascii="Arial" w:eastAsia="Arial" w:hAnsi="Arial" w:cs="Arial"/>
                <w:sz w:val="24"/>
                <w:szCs w:val="24"/>
              </w:rPr>
            </w:pPr>
            <w:r>
              <w:rPr>
                <w:rFonts w:ascii="Arial" w:eastAsia="Arial" w:hAnsi="Arial" w:cs="Arial"/>
                <w:sz w:val="24"/>
                <w:szCs w:val="24"/>
              </w:rPr>
              <w:t xml:space="preserve">Contact details of, and communications with,  Buyer staff concerned with award and management of Call-Off Contracts awarded under the Framework Contract, </w:t>
            </w:r>
          </w:p>
          <w:p w14:paraId="62610576" w14:textId="77777777" w:rsidR="00D65DC7" w:rsidRDefault="003B3848">
            <w:pPr>
              <w:numPr>
                <w:ilvl w:val="0"/>
                <w:numId w:val="72"/>
              </w:numPr>
              <w:spacing w:after="160" w:line="259" w:lineRule="auto"/>
              <w:rPr>
                <w:rFonts w:ascii="Arial" w:eastAsia="Arial" w:hAnsi="Arial" w:cs="Arial"/>
                <w:sz w:val="24"/>
                <w:szCs w:val="24"/>
              </w:rPr>
            </w:pPr>
            <w:r>
              <w:rPr>
                <w:rFonts w:ascii="Arial" w:eastAsia="Arial" w:hAnsi="Arial" w:cs="Arial"/>
                <w:sz w:val="24"/>
                <w:szCs w:val="24"/>
              </w:rPr>
              <w:t>Contact details, and communications with, Sub-contractor staff concerned with fulfilment of the Supplier’s obligations arising from this Framework Contract</w:t>
            </w:r>
          </w:p>
          <w:p w14:paraId="62610577" w14:textId="77777777" w:rsidR="00D65DC7" w:rsidRDefault="003B3848">
            <w:pPr>
              <w:rPr>
                <w:rFonts w:ascii="Arial" w:eastAsia="Arial" w:hAnsi="Arial" w:cs="Arial"/>
                <w:sz w:val="24"/>
                <w:szCs w:val="24"/>
              </w:rPr>
            </w:pPr>
            <w:r>
              <w:rPr>
                <w:rFonts w:ascii="Arial" w:eastAsia="Arial" w:hAnsi="Arial" w:cs="Arial"/>
                <w:sz w:val="24"/>
                <w:szCs w:val="24"/>
              </w:rPr>
              <w:t>Contact details, and communications with Supplier staff concerned with management of the Framework Contract</w:t>
            </w:r>
          </w:p>
        </w:tc>
      </w:tr>
      <w:tr w:rsidR="00D65DC7" w14:paraId="6261057F" w14:textId="77777777">
        <w:trPr>
          <w:trHeight w:val="1560"/>
        </w:trPr>
        <w:tc>
          <w:tcPr>
            <w:tcW w:w="2263" w:type="dxa"/>
            <w:shd w:val="clear" w:color="auto" w:fill="auto"/>
          </w:tcPr>
          <w:p w14:paraId="62610579" w14:textId="77777777" w:rsidR="00D65DC7" w:rsidRDefault="003B3848">
            <w:pPr>
              <w:rPr>
                <w:rFonts w:ascii="Arial" w:eastAsia="Arial" w:hAnsi="Arial" w:cs="Arial"/>
                <w:sz w:val="24"/>
                <w:szCs w:val="24"/>
              </w:rPr>
            </w:pPr>
            <w:r>
              <w:rPr>
                <w:rFonts w:ascii="Arial" w:eastAsia="Arial" w:hAnsi="Arial" w:cs="Arial"/>
                <w:sz w:val="24"/>
                <w:szCs w:val="24"/>
              </w:rPr>
              <w:t>Categories of Data Subject</w:t>
            </w:r>
          </w:p>
        </w:tc>
        <w:tc>
          <w:tcPr>
            <w:tcW w:w="7423" w:type="dxa"/>
            <w:tcBorders>
              <w:top w:val="single" w:sz="4" w:space="0" w:color="000000"/>
              <w:left w:val="single" w:sz="4" w:space="0" w:color="000000"/>
              <w:bottom w:val="single" w:sz="4" w:space="0" w:color="000000"/>
              <w:right w:val="single" w:sz="4" w:space="0" w:color="000000"/>
            </w:tcBorders>
          </w:tcPr>
          <w:p w14:paraId="6261057A" w14:textId="77777777" w:rsidR="00D65DC7" w:rsidRDefault="003B3848">
            <w:pPr>
              <w:spacing w:after="160" w:line="259" w:lineRule="auto"/>
              <w:rPr>
                <w:rFonts w:ascii="Arial" w:eastAsia="Arial" w:hAnsi="Arial" w:cs="Arial"/>
                <w:sz w:val="24"/>
                <w:szCs w:val="24"/>
              </w:rPr>
            </w:pPr>
            <w:r>
              <w:rPr>
                <w:rFonts w:ascii="Arial" w:eastAsia="Arial" w:hAnsi="Arial" w:cs="Arial"/>
                <w:sz w:val="24"/>
                <w:szCs w:val="24"/>
              </w:rPr>
              <w:t>Includes:</w:t>
            </w:r>
          </w:p>
          <w:p w14:paraId="6261057B" w14:textId="77777777" w:rsidR="00D65DC7" w:rsidRDefault="003B3848">
            <w:pPr>
              <w:numPr>
                <w:ilvl w:val="0"/>
                <w:numId w:val="73"/>
              </w:numPr>
              <w:spacing w:after="160" w:line="259" w:lineRule="auto"/>
              <w:rPr>
                <w:rFonts w:ascii="Arial" w:eastAsia="Arial" w:hAnsi="Arial" w:cs="Arial"/>
                <w:sz w:val="24"/>
                <w:szCs w:val="24"/>
              </w:rPr>
            </w:pPr>
            <w:r>
              <w:rPr>
                <w:rFonts w:ascii="Arial" w:eastAsia="Arial" w:hAnsi="Arial" w:cs="Arial"/>
                <w:sz w:val="24"/>
                <w:szCs w:val="24"/>
              </w:rPr>
              <w:t xml:space="preserve">CSS staff concerned with management of the Framework Contract </w:t>
            </w:r>
          </w:p>
          <w:p w14:paraId="6261057C" w14:textId="77777777" w:rsidR="00D65DC7" w:rsidRDefault="003B3848">
            <w:pPr>
              <w:numPr>
                <w:ilvl w:val="0"/>
                <w:numId w:val="73"/>
              </w:numPr>
              <w:spacing w:after="160" w:line="259" w:lineRule="auto"/>
              <w:rPr>
                <w:rFonts w:ascii="Arial" w:eastAsia="Arial" w:hAnsi="Arial" w:cs="Arial"/>
                <w:sz w:val="24"/>
                <w:szCs w:val="24"/>
              </w:rPr>
            </w:pPr>
            <w:r>
              <w:rPr>
                <w:rFonts w:ascii="Arial" w:eastAsia="Arial" w:hAnsi="Arial" w:cs="Arial"/>
                <w:sz w:val="24"/>
                <w:szCs w:val="24"/>
              </w:rPr>
              <w:t>Buyer staff concerned with award and management of Call-Off Contracts awarded under the Framework Contract</w:t>
            </w:r>
          </w:p>
          <w:p w14:paraId="6261057D" w14:textId="77777777" w:rsidR="00D65DC7" w:rsidRDefault="003B3848">
            <w:pPr>
              <w:numPr>
                <w:ilvl w:val="0"/>
                <w:numId w:val="73"/>
              </w:numPr>
              <w:spacing w:after="160" w:line="259" w:lineRule="auto"/>
              <w:rPr>
                <w:rFonts w:ascii="Arial" w:eastAsia="Arial" w:hAnsi="Arial" w:cs="Arial"/>
                <w:sz w:val="24"/>
                <w:szCs w:val="24"/>
              </w:rPr>
            </w:pPr>
            <w:r>
              <w:rPr>
                <w:rFonts w:ascii="Arial" w:eastAsia="Arial" w:hAnsi="Arial" w:cs="Arial"/>
                <w:sz w:val="24"/>
                <w:szCs w:val="24"/>
              </w:rPr>
              <w:t>Sub-contractor staff concerned with fulfilment of the Supplier’s obligations arising from this Framework Contract</w:t>
            </w:r>
          </w:p>
          <w:p w14:paraId="6261057E" w14:textId="77777777" w:rsidR="00D65DC7" w:rsidRDefault="003B3848">
            <w:pPr>
              <w:rPr>
                <w:rFonts w:ascii="Arial" w:eastAsia="Arial" w:hAnsi="Arial" w:cs="Arial"/>
                <w:sz w:val="24"/>
                <w:szCs w:val="24"/>
              </w:rPr>
            </w:pPr>
            <w:r>
              <w:rPr>
                <w:rFonts w:ascii="Arial" w:eastAsia="Arial" w:hAnsi="Arial" w:cs="Arial"/>
                <w:sz w:val="24"/>
                <w:szCs w:val="24"/>
              </w:rPr>
              <w:t>Supplier staff concerned with fulfilment of the Supplier’s obligations arising under this Framework Contract</w:t>
            </w:r>
          </w:p>
        </w:tc>
      </w:tr>
      <w:tr w:rsidR="00D65DC7" w14:paraId="62610583" w14:textId="77777777">
        <w:trPr>
          <w:trHeight w:val="1660"/>
        </w:trPr>
        <w:tc>
          <w:tcPr>
            <w:tcW w:w="2263" w:type="dxa"/>
            <w:shd w:val="clear" w:color="auto" w:fill="auto"/>
          </w:tcPr>
          <w:p w14:paraId="62610580" w14:textId="77777777" w:rsidR="00D65DC7" w:rsidRDefault="003B3848">
            <w:pPr>
              <w:rPr>
                <w:rFonts w:ascii="Arial" w:eastAsia="Arial" w:hAnsi="Arial" w:cs="Arial"/>
                <w:sz w:val="24"/>
                <w:szCs w:val="24"/>
              </w:rPr>
            </w:pPr>
            <w:r>
              <w:rPr>
                <w:rFonts w:ascii="Arial" w:eastAsia="Arial" w:hAnsi="Arial" w:cs="Arial"/>
                <w:sz w:val="24"/>
                <w:szCs w:val="24"/>
              </w:rPr>
              <w:t>Plan for return and destruction of the data once the Processing is complete</w:t>
            </w:r>
          </w:p>
          <w:p w14:paraId="62610581" w14:textId="77777777" w:rsidR="00D65DC7" w:rsidRDefault="003B3848">
            <w:pPr>
              <w:rPr>
                <w:rFonts w:ascii="Arial" w:eastAsia="Arial" w:hAnsi="Arial" w:cs="Arial"/>
                <w:sz w:val="24"/>
                <w:szCs w:val="24"/>
              </w:rPr>
            </w:pPr>
            <w:r>
              <w:rPr>
                <w:rFonts w:ascii="Arial" w:eastAsia="Arial" w:hAnsi="Arial" w:cs="Arial"/>
                <w:sz w:val="24"/>
                <w:szCs w:val="24"/>
              </w:rPr>
              <w:t xml:space="preserve">UNLESS requirement under </w:t>
            </w:r>
            <w:r>
              <w:rPr>
                <w:rFonts w:ascii="Arial" w:eastAsia="Arial" w:hAnsi="Arial" w:cs="Arial"/>
                <w:sz w:val="24"/>
                <w:szCs w:val="24"/>
              </w:rPr>
              <w:lastRenderedPageBreak/>
              <w:t>Union or Member State law to preserve that type of data</w:t>
            </w:r>
          </w:p>
        </w:tc>
        <w:tc>
          <w:tcPr>
            <w:tcW w:w="7423" w:type="dxa"/>
            <w:shd w:val="clear" w:color="auto" w:fill="auto"/>
          </w:tcPr>
          <w:p w14:paraId="62610582" w14:textId="77777777" w:rsidR="00D65DC7" w:rsidRDefault="003B3848">
            <w:pPr>
              <w:rPr>
                <w:rFonts w:ascii="Arial" w:eastAsia="Arial" w:hAnsi="Arial" w:cs="Arial"/>
                <w:sz w:val="24"/>
                <w:szCs w:val="24"/>
              </w:rPr>
            </w:pPr>
            <w:r>
              <w:rPr>
                <w:rFonts w:ascii="Arial" w:eastAsia="Arial" w:hAnsi="Arial" w:cs="Arial"/>
                <w:sz w:val="24"/>
                <w:szCs w:val="24"/>
              </w:rPr>
              <w:lastRenderedPageBreak/>
              <w:t>All relevant data to be deleted 7 years after the expiry or termination of this Framework Contract unless longer retention is required by Law or the terms of any Call-Off Contract arising hereunder</w:t>
            </w:r>
          </w:p>
        </w:tc>
      </w:tr>
    </w:tbl>
    <w:p w14:paraId="62610584" w14:textId="77777777" w:rsidR="00D65DC7" w:rsidRDefault="00D65DC7">
      <w:pPr>
        <w:rPr>
          <w:rFonts w:ascii="Arial" w:eastAsia="Arial" w:hAnsi="Arial" w:cs="Arial"/>
          <w:sz w:val="24"/>
          <w:szCs w:val="24"/>
        </w:rPr>
      </w:pPr>
    </w:p>
    <w:p w14:paraId="62610585" w14:textId="77777777" w:rsidR="00D65DC7" w:rsidRDefault="003B3848">
      <w:pPr>
        <w:rPr>
          <w:rFonts w:ascii="Arial" w:eastAsia="Arial" w:hAnsi="Arial" w:cs="Arial"/>
          <w:b/>
          <w:sz w:val="24"/>
          <w:szCs w:val="24"/>
        </w:rPr>
      </w:pPr>
      <w:r>
        <w:br w:type="page"/>
      </w:r>
    </w:p>
    <w:p w14:paraId="62610586" w14:textId="77777777" w:rsidR="00D65DC7" w:rsidRDefault="003B3848">
      <w:pPr>
        <w:rPr>
          <w:rFonts w:ascii="Arial" w:eastAsia="Arial" w:hAnsi="Arial" w:cs="Arial"/>
          <w:sz w:val="24"/>
          <w:szCs w:val="24"/>
        </w:rPr>
      </w:pPr>
      <w:r>
        <w:rPr>
          <w:rFonts w:ascii="Arial" w:eastAsia="Arial" w:hAnsi="Arial" w:cs="Arial"/>
          <w:b/>
          <w:sz w:val="24"/>
          <w:szCs w:val="24"/>
        </w:rPr>
        <w:lastRenderedPageBreak/>
        <w:t>Annex 2 - Joint Controller Agreement</w:t>
      </w:r>
    </w:p>
    <w:p w14:paraId="62610587" w14:textId="77777777" w:rsidR="00D65DC7" w:rsidRDefault="003B3848">
      <w:pPr>
        <w:keepNext/>
        <w:rPr>
          <w:rFonts w:ascii="Arial" w:eastAsia="Arial" w:hAnsi="Arial" w:cs="Arial"/>
          <w:b/>
          <w:sz w:val="24"/>
          <w:szCs w:val="24"/>
        </w:rPr>
      </w:pPr>
      <w:r>
        <w:rPr>
          <w:rFonts w:ascii="Arial" w:eastAsia="Arial" w:hAnsi="Arial" w:cs="Arial"/>
          <w:b/>
          <w:sz w:val="24"/>
          <w:szCs w:val="24"/>
        </w:rPr>
        <w:t xml:space="preserve">1. Joint Controller Status and Allocation of Responsibilities </w:t>
      </w:r>
    </w:p>
    <w:p w14:paraId="62610588" w14:textId="77777777" w:rsidR="00D65DC7" w:rsidRDefault="003B3848">
      <w:pPr>
        <w:keepNext/>
        <w:rPr>
          <w:rFonts w:ascii="Arial" w:eastAsia="Arial" w:hAnsi="Arial" w:cs="Arial"/>
          <w:sz w:val="24"/>
          <w:szCs w:val="24"/>
        </w:rPr>
      </w:pPr>
      <w:r>
        <w:rPr>
          <w:rFonts w:ascii="Arial" w:eastAsia="Arial" w:hAnsi="Arial" w:cs="Arial"/>
          <w:sz w:val="24"/>
          <w:szCs w:val="24"/>
        </w:rPr>
        <w:t>1.1</w:t>
      </w:r>
      <w:r>
        <w:rPr>
          <w:rFonts w:ascii="Arial" w:eastAsia="Arial" w:hAnsi="Arial" w:cs="Arial"/>
          <w:sz w:val="24"/>
          <w:szCs w:val="24"/>
        </w:rPr>
        <w:tab/>
        <w:t xml:space="preserve">With respect to Personal Data under Joint Control of the Parties, the Parties envisage that they shall each be a Controller in respect of that Personal Data in accordance with the terms of this Annex 2 (Joint Controller Agreement) in replacement of paragraphs 2-15 of Joint Schedule 11 (Where one Party is Controller and the other Party is Processor) and paragraphs 7-27 of Joint Schedule 11 (Independent Controllers of Personal Data). Accordingly, the Parties each undertake to comply with the applicable Data Protection Law in respect of their Processing of such Personal Data as Data Controllers. </w:t>
      </w:r>
    </w:p>
    <w:p w14:paraId="62610589" w14:textId="77777777" w:rsidR="00D65DC7" w:rsidRDefault="003B3848">
      <w:pPr>
        <w:keepNext/>
        <w:rPr>
          <w:rFonts w:ascii="Arial" w:eastAsia="Arial" w:hAnsi="Arial" w:cs="Arial"/>
          <w:sz w:val="24"/>
          <w:szCs w:val="24"/>
        </w:rPr>
      </w:pPr>
      <w:r>
        <w:rPr>
          <w:rFonts w:ascii="Arial" w:eastAsia="Arial" w:hAnsi="Arial" w:cs="Arial"/>
          <w:sz w:val="24"/>
          <w:szCs w:val="24"/>
        </w:rPr>
        <w:t xml:space="preserve">1.2 </w:t>
      </w:r>
      <w:sdt>
        <w:sdtPr>
          <w:tag w:val="goog_rdk_1"/>
          <w:id w:val="1668741806"/>
        </w:sdtPr>
        <w:sdtEndPr/>
        <w:sdtContent/>
      </w:sdt>
      <w:r>
        <w:rPr>
          <w:rFonts w:ascii="Arial" w:eastAsia="Arial" w:hAnsi="Arial" w:cs="Arial"/>
          <w:sz w:val="24"/>
          <w:szCs w:val="24"/>
        </w:rPr>
        <w:t>The Parties agree that the Contracting Authority:</w:t>
      </w:r>
    </w:p>
    <w:p w14:paraId="6261058A" w14:textId="77777777" w:rsidR="00D65DC7" w:rsidRDefault="003B3848">
      <w:pPr>
        <w:ind w:left="993" w:hanging="566"/>
        <w:rPr>
          <w:rFonts w:ascii="Arial" w:eastAsia="Arial" w:hAnsi="Arial" w:cs="Arial"/>
          <w:sz w:val="24"/>
          <w:szCs w:val="24"/>
        </w:rPr>
      </w:pPr>
      <w:r>
        <w:rPr>
          <w:rFonts w:ascii="Arial" w:eastAsia="Arial" w:hAnsi="Arial" w:cs="Arial"/>
          <w:sz w:val="24"/>
          <w:szCs w:val="24"/>
        </w:rPr>
        <w:t>(a)</w:t>
      </w:r>
      <w:r>
        <w:rPr>
          <w:rFonts w:ascii="Arial" w:eastAsia="Arial" w:hAnsi="Arial" w:cs="Arial"/>
          <w:sz w:val="24"/>
          <w:szCs w:val="24"/>
        </w:rPr>
        <w:tab/>
      </w:r>
      <w:proofErr w:type="gramStart"/>
      <w:r>
        <w:rPr>
          <w:rFonts w:ascii="Arial" w:eastAsia="Arial" w:hAnsi="Arial" w:cs="Arial"/>
          <w:sz w:val="24"/>
          <w:szCs w:val="24"/>
        </w:rPr>
        <w:t>is</w:t>
      </w:r>
      <w:proofErr w:type="gramEnd"/>
      <w:r>
        <w:rPr>
          <w:rFonts w:ascii="Arial" w:eastAsia="Arial" w:hAnsi="Arial" w:cs="Arial"/>
          <w:sz w:val="24"/>
          <w:szCs w:val="24"/>
        </w:rPr>
        <w:t xml:space="preserve"> the exclusive point of contact for Data Subjects and is responsible for all steps necessary to comply with the GDPR regarding the exercise by Data Subjects of their rights under the GDPR;</w:t>
      </w:r>
    </w:p>
    <w:p w14:paraId="6261058B" w14:textId="77777777" w:rsidR="00D65DC7" w:rsidRDefault="003B3848">
      <w:pPr>
        <w:ind w:left="993" w:hanging="566"/>
        <w:rPr>
          <w:rFonts w:ascii="Arial" w:eastAsia="Arial" w:hAnsi="Arial" w:cs="Arial"/>
          <w:sz w:val="24"/>
          <w:szCs w:val="24"/>
          <w:highlight w:val="white"/>
        </w:rPr>
      </w:pPr>
      <w:r>
        <w:rPr>
          <w:rFonts w:ascii="Arial" w:eastAsia="Arial" w:hAnsi="Arial" w:cs="Arial"/>
          <w:sz w:val="24"/>
          <w:szCs w:val="24"/>
          <w:highlight w:val="white"/>
        </w:rPr>
        <w:t xml:space="preserve">(b) </w:t>
      </w:r>
      <w:r>
        <w:rPr>
          <w:rFonts w:ascii="Arial" w:eastAsia="Arial" w:hAnsi="Arial" w:cs="Arial"/>
          <w:sz w:val="24"/>
          <w:szCs w:val="24"/>
          <w:highlight w:val="white"/>
        </w:rPr>
        <w:tab/>
      </w:r>
      <w:proofErr w:type="gramStart"/>
      <w:r>
        <w:rPr>
          <w:rFonts w:ascii="Arial" w:eastAsia="Arial" w:hAnsi="Arial" w:cs="Arial"/>
          <w:sz w:val="24"/>
          <w:szCs w:val="24"/>
          <w:highlight w:val="white"/>
        </w:rPr>
        <w:t>shall</w:t>
      </w:r>
      <w:proofErr w:type="gramEnd"/>
      <w:r>
        <w:rPr>
          <w:rFonts w:ascii="Arial" w:eastAsia="Arial" w:hAnsi="Arial" w:cs="Arial"/>
          <w:sz w:val="24"/>
          <w:szCs w:val="24"/>
          <w:highlight w:val="white"/>
        </w:rPr>
        <w:t xml:space="preserve"> direct Data Subjects to its Data Protection Officer or suitable alternative in connection with the exercise of their rights as Data Subjects and for any enquiries concerning their Personal Data or privacy;</w:t>
      </w:r>
    </w:p>
    <w:p w14:paraId="6261058C" w14:textId="77777777" w:rsidR="00D65DC7" w:rsidRDefault="003B3848">
      <w:pPr>
        <w:ind w:left="993" w:hanging="566"/>
        <w:rPr>
          <w:rFonts w:ascii="Arial" w:eastAsia="Arial" w:hAnsi="Arial" w:cs="Arial"/>
          <w:sz w:val="24"/>
          <w:szCs w:val="24"/>
          <w:highlight w:val="white"/>
        </w:rPr>
      </w:pPr>
      <w:r>
        <w:rPr>
          <w:rFonts w:ascii="Arial" w:eastAsia="Arial" w:hAnsi="Arial" w:cs="Arial"/>
          <w:sz w:val="24"/>
          <w:szCs w:val="24"/>
          <w:highlight w:val="white"/>
        </w:rPr>
        <w:t>(</w:t>
      </w:r>
      <w:proofErr w:type="gramStart"/>
      <w:r>
        <w:rPr>
          <w:rFonts w:ascii="Arial" w:eastAsia="Arial" w:hAnsi="Arial" w:cs="Arial"/>
          <w:sz w:val="24"/>
          <w:szCs w:val="24"/>
          <w:highlight w:val="white"/>
        </w:rPr>
        <w:t>c</w:t>
      </w:r>
      <w:proofErr w:type="gramEnd"/>
      <w:r>
        <w:rPr>
          <w:rFonts w:ascii="Arial" w:eastAsia="Arial" w:hAnsi="Arial" w:cs="Arial"/>
          <w:sz w:val="24"/>
          <w:szCs w:val="24"/>
          <w:highlight w:val="white"/>
        </w:rPr>
        <w:t>)</w:t>
      </w:r>
      <w:r>
        <w:rPr>
          <w:rFonts w:ascii="Arial" w:eastAsia="Arial" w:hAnsi="Arial" w:cs="Arial"/>
          <w:sz w:val="24"/>
          <w:szCs w:val="24"/>
          <w:highlight w:val="white"/>
        </w:rPr>
        <w:tab/>
        <w:t>is solely responsible for the Parties’ compliance with all duties to provide information to Data Subjects under Articles 13 and 14 of the GDPR;</w:t>
      </w:r>
    </w:p>
    <w:p w14:paraId="6261058D" w14:textId="77777777" w:rsidR="00D65DC7" w:rsidRDefault="003B3848">
      <w:pPr>
        <w:ind w:left="993" w:hanging="566"/>
        <w:rPr>
          <w:rFonts w:ascii="Arial" w:eastAsia="Arial" w:hAnsi="Arial" w:cs="Arial"/>
          <w:sz w:val="24"/>
          <w:szCs w:val="24"/>
          <w:highlight w:val="white"/>
        </w:rPr>
      </w:pPr>
      <w:r>
        <w:rPr>
          <w:rFonts w:ascii="Arial" w:eastAsia="Arial" w:hAnsi="Arial" w:cs="Arial"/>
          <w:sz w:val="24"/>
          <w:szCs w:val="24"/>
          <w:highlight w:val="white"/>
        </w:rPr>
        <w:t>(d)</w:t>
      </w:r>
      <w:r>
        <w:rPr>
          <w:rFonts w:ascii="Arial" w:eastAsia="Arial" w:hAnsi="Arial" w:cs="Arial"/>
          <w:sz w:val="24"/>
          <w:szCs w:val="24"/>
          <w:highlight w:val="white"/>
        </w:rPr>
        <w:tab/>
        <w:t>is responsible for obtaining the informed consent of Data Subjects, in accordance with the GDPR, for Processing in connection with the Services where consent is the relevant legal basis for that Processing; and</w:t>
      </w:r>
    </w:p>
    <w:p w14:paraId="6261058E" w14:textId="77777777" w:rsidR="00D65DC7" w:rsidRDefault="003B3848">
      <w:pPr>
        <w:ind w:left="993" w:hanging="566"/>
        <w:rPr>
          <w:rFonts w:ascii="Arial" w:eastAsia="Arial" w:hAnsi="Arial" w:cs="Arial"/>
          <w:sz w:val="24"/>
          <w:szCs w:val="24"/>
        </w:rPr>
      </w:pPr>
      <w:r>
        <w:rPr>
          <w:rFonts w:ascii="Arial" w:eastAsia="Arial" w:hAnsi="Arial" w:cs="Arial"/>
          <w:sz w:val="24"/>
          <w:szCs w:val="24"/>
          <w:highlight w:val="white"/>
        </w:rPr>
        <w:t>(e)</w:t>
      </w:r>
      <w:r>
        <w:rPr>
          <w:rFonts w:ascii="Arial" w:eastAsia="Arial" w:hAnsi="Arial" w:cs="Arial"/>
          <w:sz w:val="24"/>
          <w:szCs w:val="24"/>
          <w:highlight w:val="white"/>
        </w:rPr>
        <w:tab/>
        <w:t>shall make available to Data Subjects the essence of this Annex (and notify them of any changes to it) concerning the allocation of responsibilities as Joint Controller</w:t>
      </w:r>
      <w:r>
        <w:rPr>
          <w:rFonts w:ascii="Arial" w:eastAsia="Arial" w:hAnsi="Arial" w:cs="Arial"/>
          <w:sz w:val="24"/>
          <w:szCs w:val="24"/>
        </w:rPr>
        <w:t xml:space="preserve"> and its role as exclusive point of contact, the Parties having used their best endeavours to agree the terms of that essence</w:t>
      </w:r>
      <w:r>
        <w:rPr>
          <w:rFonts w:ascii="Arial" w:eastAsia="Arial" w:hAnsi="Arial" w:cs="Arial"/>
          <w:sz w:val="24"/>
          <w:szCs w:val="24"/>
          <w:highlight w:val="white"/>
        </w:rPr>
        <w:t xml:space="preserve">. </w:t>
      </w:r>
      <w:sdt>
        <w:sdtPr>
          <w:tag w:val="goog_rdk_2"/>
          <w:id w:val="674684150"/>
        </w:sdtPr>
        <w:sdtEndPr/>
        <w:sdtContent/>
      </w:sdt>
      <w:r>
        <w:rPr>
          <w:rFonts w:ascii="Arial" w:eastAsia="Arial" w:hAnsi="Arial" w:cs="Arial"/>
          <w:sz w:val="24"/>
          <w:szCs w:val="24"/>
          <w:highlight w:val="white"/>
        </w:rPr>
        <w:t xml:space="preserve">This must be outlined in the </w:t>
      </w:r>
      <w:r>
        <w:rPr>
          <w:rFonts w:ascii="Arial" w:eastAsia="Arial" w:hAnsi="Arial" w:cs="Arial"/>
          <w:sz w:val="24"/>
          <w:szCs w:val="24"/>
          <w:highlight w:val="yellow"/>
        </w:rPr>
        <w:t xml:space="preserve">Contracting Authorities </w:t>
      </w:r>
      <w:r>
        <w:rPr>
          <w:rFonts w:ascii="Arial" w:eastAsia="Arial" w:hAnsi="Arial" w:cs="Arial"/>
          <w:sz w:val="24"/>
          <w:szCs w:val="24"/>
          <w:highlight w:val="white"/>
        </w:rPr>
        <w:t xml:space="preserve">privacy policy </w:t>
      </w:r>
      <w:r>
        <w:rPr>
          <w:rFonts w:ascii="Arial" w:eastAsia="Arial" w:hAnsi="Arial" w:cs="Arial"/>
          <w:sz w:val="24"/>
          <w:szCs w:val="24"/>
        </w:rPr>
        <w:t>(which must be readily available by hyperlink or otherwise on all of its public facing services and marketing).</w:t>
      </w:r>
    </w:p>
    <w:p w14:paraId="6261058F" w14:textId="77777777" w:rsidR="00D65DC7" w:rsidRDefault="003B3848">
      <w:pPr>
        <w:rPr>
          <w:rFonts w:ascii="Arial" w:eastAsia="Arial" w:hAnsi="Arial" w:cs="Arial"/>
          <w:sz w:val="24"/>
          <w:szCs w:val="24"/>
        </w:rPr>
      </w:pPr>
      <w:r>
        <w:rPr>
          <w:rFonts w:ascii="Arial" w:eastAsia="Arial" w:hAnsi="Arial" w:cs="Arial"/>
          <w:sz w:val="24"/>
          <w:szCs w:val="24"/>
        </w:rPr>
        <w:t>1.3 Notwithstanding the terms of clause 1.2, the Parties acknowledge that a Data Subject has the right to exercise their legal rights under the Data Protection Legislation as against the relevant Party as Controller.</w:t>
      </w:r>
    </w:p>
    <w:p w14:paraId="62610590" w14:textId="77777777" w:rsidR="00D65DC7" w:rsidRDefault="003B3848">
      <w:pPr>
        <w:numPr>
          <w:ilvl w:val="2"/>
          <w:numId w:val="47"/>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Undertakings of both Parties</w:t>
      </w:r>
    </w:p>
    <w:p w14:paraId="62610591" w14:textId="77777777" w:rsidR="00D65DC7" w:rsidRDefault="003B3848">
      <w:pPr>
        <w:numPr>
          <w:ilvl w:val="3"/>
          <w:numId w:val="47"/>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Supplier and the Relevant Authority each undertake that they shall: </w:t>
      </w:r>
    </w:p>
    <w:p w14:paraId="62610592" w14:textId="77777777" w:rsidR="00D65DC7" w:rsidRDefault="003B3848">
      <w:pPr>
        <w:ind w:left="1203" w:hanging="566"/>
        <w:rPr>
          <w:rFonts w:ascii="Arial" w:eastAsia="Arial" w:hAnsi="Arial" w:cs="Arial"/>
          <w:strike/>
          <w:sz w:val="24"/>
          <w:szCs w:val="24"/>
        </w:rPr>
      </w:pPr>
      <w:r>
        <w:rPr>
          <w:rFonts w:ascii="Arial" w:eastAsia="Arial" w:hAnsi="Arial" w:cs="Arial"/>
          <w:sz w:val="24"/>
          <w:szCs w:val="24"/>
        </w:rPr>
        <w:t>(a)</w:t>
      </w:r>
      <w:r>
        <w:rPr>
          <w:rFonts w:ascii="Arial" w:eastAsia="Arial" w:hAnsi="Arial" w:cs="Arial"/>
          <w:sz w:val="24"/>
          <w:szCs w:val="24"/>
        </w:rPr>
        <w:tab/>
      </w:r>
      <w:proofErr w:type="gramStart"/>
      <w:r>
        <w:rPr>
          <w:rFonts w:ascii="Arial" w:eastAsia="Arial" w:hAnsi="Arial" w:cs="Arial"/>
          <w:sz w:val="24"/>
          <w:szCs w:val="24"/>
        </w:rPr>
        <w:t>report</w:t>
      </w:r>
      <w:proofErr w:type="gramEnd"/>
      <w:r>
        <w:rPr>
          <w:rFonts w:ascii="Arial" w:eastAsia="Arial" w:hAnsi="Arial" w:cs="Arial"/>
          <w:sz w:val="24"/>
          <w:szCs w:val="24"/>
        </w:rPr>
        <w:t xml:space="preserve"> to the other Party every </w:t>
      </w:r>
      <w:r>
        <w:rPr>
          <w:rFonts w:ascii="Arial" w:eastAsia="Arial" w:hAnsi="Arial" w:cs="Arial"/>
          <w:sz w:val="24"/>
          <w:szCs w:val="24"/>
          <w:highlight w:val="yellow"/>
        </w:rPr>
        <w:t>[x]</w:t>
      </w:r>
      <w:r>
        <w:rPr>
          <w:rFonts w:ascii="Arial" w:eastAsia="Arial" w:hAnsi="Arial" w:cs="Arial"/>
          <w:sz w:val="24"/>
          <w:szCs w:val="24"/>
        </w:rPr>
        <w:t xml:space="preserve"> months on: (Not Applicable as this is a goods only Contract)</w:t>
      </w:r>
    </w:p>
    <w:p w14:paraId="62610593" w14:textId="77777777" w:rsidR="00D65DC7" w:rsidRDefault="003B3848">
      <w:pPr>
        <w:ind w:left="1770" w:hanging="567"/>
        <w:rPr>
          <w:rFonts w:ascii="Arial" w:eastAsia="Arial" w:hAnsi="Arial" w:cs="Arial"/>
          <w:sz w:val="24"/>
          <w:szCs w:val="24"/>
        </w:rPr>
      </w:pPr>
      <w:r>
        <w:rPr>
          <w:rFonts w:ascii="Arial" w:eastAsia="Arial" w:hAnsi="Arial" w:cs="Arial"/>
          <w:sz w:val="24"/>
          <w:szCs w:val="24"/>
        </w:rPr>
        <w:lastRenderedPageBreak/>
        <w:t>(</w:t>
      </w:r>
      <w:proofErr w:type="spellStart"/>
      <w:r>
        <w:rPr>
          <w:rFonts w:ascii="Arial" w:eastAsia="Arial" w:hAnsi="Arial" w:cs="Arial"/>
          <w:sz w:val="24"/>
          <w:szCs w:val="24"/>
        </w:rPr>
        <w:t>i</w:t>
      </w:r>
      <w:proofErr w:type="spellEnd"/>
      <w:r>
        <w:rPr>
          <w:rFonts w:ascii="Arial" w:eastAsia="Arial" w:hAnsi="Arial" w:cs="Arial"/>
          <w:sz w:val="24"/>
          <w:szCs w:val="24"/>
        </w:rPr>
        <w:t>)</w:t>
      </w:r>
      <w:r>
        <w:rPr>
          <w:rFonts w:ascii="Arial" w:eastAsia="Arial" w:hAnsi="Arial" w:cs="Arial"/>
          <w:sz w:val="24"/>
          <w:szCs w:val="24"/>
        </w:rPr>
        <w:tab/>
      </w:r>
      <w:proofErr w:type="gramStart"/>
      <w:r>
        <w:rPr>
          <w:rFonts w:ascii="Arial" w:eastAsia="Arial" w:hAnsi="Arial" w:cs="Arial"/>
          <w:sz w:val="24"/>
          <w:szCs w:val="24"/>
        </w:rPr>
        <w:t>the</w:t>
      </w:r>
      <w:proofErr w:type="gramEnd"/>
      <w:r>
        <w:rPr>
          <w:rFonts w:ascii="Arial" w:eastAsia="Arial" w:hAnsi="Arial" w:cs="Arial"/>
          <w:sz w:val="24"/>
          <w:szCs w:val="24"/>
        </w:rPr>
        <w:t xml:space="preserve"> volume of Data Subject Access Request (or purported Data Subject  Access Requests) from Data Subjects (or third parties on their behalf);</w:t>
      </w:r>
    </w:p>
    <w:p w14:paraId="62610594" w14:textId="77777777" w:rsidR="00D65DC7" w:rsidRDefault="003B3848">
      <w:pPr>
        <w:ind w:left="1770" w:hanging="567"/>
        <w:rPr>
          <w:rFonts w:ascii="Arial" w:eastAsia="Arial" w:hAnsi="Arial" w:cs="Arial"/>
          <w:sz w:val="24"/>
          <w:szCs w:val="24"/>
        </w:rPr>
      </w:pPr>
      <w:r>
        <w:rPr>
          <w:rFonts w:ascii="Arial" w:eastAsia="Arial" w:hAnsi="Arial" w:cs="Arial"/>
          <w:sz w:val="24"/>
          <w:szCs w:val="24"/>
        </w:rPr>
        <w:t>(ii)</w:t>
      </w:r>
      <w:r>
        <w:rPr>
          <w:rFonts w:ascii="Arial" w:eastAsia="Arial" w:hAnsi="Arial" w:cs="Arial"/>
          <w:sz w:val="24"/>
          <w:szCs w:val="24"/>
        </w:rPr>
        <w:tab/>
      </w:r>
      <w:proofErr w:type="gramStart"/>
      <w:r>
        <w:rPr>
          <w:rFonts w:ascii="Arial" w:eastAsia="Arial" w:hAnsi="Arial" w:cs="Arial"/>
          <w:sz w:val="24"/>
          <w:szCs w:val="24"/>
        </w:rPr>
        <w:t>the</w:t>
      </w:r>
      <w:proofErr w:type="gramEnd"/>
      <w:r>
        <w:rPr>
          <w:rFonts w:ascii="Arial" w:eastAsia="Arial" w:hAnsi="Arial" w:cs="Arial"/>
          <w:sz w:val="24"/>
          <w:szCs w:val="24"/>
        </w:rPr>
        <w:t xml:space="preserve"> volume of requests from Data Subjects (or third parties on their behalf) to rectify, block or erase any Personal Data; </w:t>
      </w:r>
    </w:p>
    <w:p w14:paraId="62610595" w14:textId="77777777" w:rsidR="00D65DC7" w:rsidRDefault="003B3848">
      <w:pPr>
        <w:ind w:left="1770" w:hanging="567"/>
        <w:rPr>
          <w:rFonts w:ascii="Arial" w:eastAsia="Arial" w:hAnsi="Arial" w:cs="Arial"/>
          <w:sz w:val="24"/>
          <w:szCs w:val="24"/>
        </w:rPr>
      </w:pPr>
      <w:r>
        <w:rPr>
          <w:rFonts w:ascii="Arial" w:eastAsia="Arial" w:hAnsi="Arial" w:cs="Arial"/>
          <w:sz w:val="24"/>
          <w:szCs w:val="24"/>
        </w:rPr>
        <w:t>(iii)</w:t>
      </w:r>
      <w:r>
        <w:rPr>
          <w:rFonts w:ascii="Arial" w:eastAsia="Arial" w:hAnsi="Arial" w:cs="Arial"/>
          <w:sz w:val="24"/>
          <w:szCs w:val="24"/>
        </w:rPr>
        <w:tab/>
      </w:r>
      <w:proofErr w:type="gramStart"/>
      <w:r>
        <w:rPr>
          <w:rFonts w:ascii="Arial" w:eastAsia="Arial" w:hAnsi="Arial" w:cs="Arial"/>
          <w:sz w:val="24"/>
          <w:szCs w:val="24"/>
        </w:rPr>
        <w:t>any</w:t>
      </w:r>
      <w:proofErr w:type="gramEnd"/>
      <w:r>
        <w:rPr>
          <w:rFonts w:ascii="Arial" w:eastAsia="Arial" w:hAnsi="Arial" w:cs="Arial"/>
          <w:sz w:val="24"/>
          <w:szCs w:val="24"/>
        </w:rPr>
        <w:t xml:space="preserve"> other requests, complaints or communications from Data Subjects (or third parties on their behalf) relating to the other Party’s obligations under applicable Data Protection Legislation;</w:t>
      </w:r>
    </w:p>
    <w:p w14:paraId="62610596" w14:textId="77777777" w:rsidR="00D65DC7" w:rsidRDefault="003B3848">
      <w:pPr>
        <w:ind w:left="1770" w:hanging="567"/>
        <w:rPr>
          <w:rFonts w:ascii="Arial" w:eastAsia="Arial" w:hAnsi="Arial" w:cs="Arial"/>
          <w:sz w:val="24"/>
          <w:szCs w:val="24"/>
        </w:rPr>
      </w:pPr>
      <w:r>
        <w:rPr>
          <w:rFonts w:ascii="Arial" w:eastAsia="Arial" w:hAnsi="Arial" w:cs="Arial"/>
          <w:sz w:val="24"/>
          <w:szCs w:val="24"/>
        </w:rPr>
        <w:t>(iv)</w:t>
      </w:r>
      <w:r>
        <w:rPr>
          <w:rFonts w:ascii="Arial" w:eastAsia="Arial" w:hAnsi="Arial" w:cs="Arial"/>
          <w:sz w:val="24"/>
          <w:szCs w:val="24"/>
        </w:rPr>
        <w:tab/>
      </w:r>
      <w:proofErr w:type="gramStart"/>
      <w:r>
        <w:rPr>
          <w:rFonts w:ascii="Arial" w:eastAsia="Arial" w:hAnsi="Arial" w:cs="Arial"/>
          <w:sz w:val="24"/>
          <w:szCs w:val="24"/>
        </w:rPr>
        <w:t>any</w:t>
      </w:r>
      <w:proofErr w:type="gramEnd"/>
      <w:r>
        <w:rPr>
          <w:rFonts w:ascii="Arial" w:eastAsia="Arial" w:hAnsi="Arial" w:cs="Arial"/>
          <w:sz w:val="24"/>
          <w:szCs w:val="24"/>
        </w:rPr>
        <w:t xml:space="preserve"> communications from the Information Commissioner or any other regulatory authority in connection with Personal Data; and</w:t>
      </w:r>
    </w:p>
    <w:p w14:paraId="62610597" w14:textId="77777777" w:rsidR="00D65DC7" w:rsidRDefault="003B3848">
      <w:pPr>
        <w:ind w:left="1770" w:hanging="567"/>
        <w:rPr>
          <w:rFonts w:ascii="Arial" w:eastAsia="Arial" w:hAnsi="Arial" w:cs="Arial"/>
          <w:sz w:val="24"/>
          <w:szCs w:val="24"/>
        </w:rPr>
      </w:pPr>
      <w:r>
        <w:rPr>
          <w:rFonts w:ascii="Arial" w:eastAsia="Arial" w:hAnsi="Arial" w:cs="Arial"/>
          <w:sz w:val="24"/>
          <w:szCs w:val="24"/>
        </w:rPr>
        <w:t>(v)</w:t>
      </w:r>
      <w:r>
        <w:rPr>
          <w:rFonts w:ascii="Arial" w:eastAsia="Arial" w:hAnsi="Arial" w:cs="Arial"/>
          <w:sz w:val="24"/>
          <w:szCs w:val="24"/>
        </w:rPr>
        <w:tab/>
      </w:r>
      <w:proofErr w:type="gramStart"/>
      <w:r>
        <w:rPr>
          <w:rFonts w:ascii="Arial" w:eastAsia="Arial" w:hAnsi="Arial" w:cs="Arial"/>
          <w:sz w:val="24"/>
          <w:szCs w:val="24"/>
        </w:rPr>
        <w:t>any</w:t>
      </w:r>
      <w:proofErr w:type="gramEnd"/>
      <w:r>
        <w:rPr>
          <w:rFonts w:ascii="Arial" w:eastAsia="Arial" w:hAnsi="Arial" w:cs="Arial"/>
          <w:sz w:val="24"/>
          <w:szCs w:val="24"/>
        </w:rPr>
        <w:t xml:space="preserve"> requests from any third party for disclosure of Personal Data where compliance with such request is required or purported to be required by Law,</w:t>
      </w:r>
    </w:p>
    <w:p w14:paraId="62610598" w14:textId="77777777" w:rsidR="00D65DC7" w:rsidRDefault="003B3848">
      <w:pPr>
        <w:ind w:left="1203"/>
        <w:rPr>
          <w:rFonts w:ascii="Arial" w:eastAsia="Arial" w:hAnsi="Arial" w:cs="Arial"/>
          <w:sz w:val="24"/>
          <w:szCs w:val="24"/>
        </w:rPr>
      </w:pPr>
      <w:proofErr w:type="gramStart"/>
      <w:r>
        <w:rPr>
          <w:rFonts w:ascii="Arial" w:eastAsia="Arial" w:hAnsi="Arial" w:cs="Arial"/>
          <w:sz w:val="24"/>
          <w:szCs w:val="24"/>
        </w:rPr>
        <w:t>that</w:t>
      </w:r>
      <w:proofErr w:type="gramEnd"/>
      <w:r>
        <w:rPr>
          <w:rFonts w:ascii="Arial" w:eastAsia="Arial" w:hAnsi="Arial" w:cs="Arial"/>
          <w:sz w:val="24"/>
          <w:szCs w:val="24"/>
        </w:rPr>
        <w:t xml:space="preserve"> it has received in relation to the subject matter of the Contract during that period; </w:t>
      </w:r>
    </w:p>
    <w:p w14:paraId="62610599" w14:textId="77777777" w:rsidR="00D65DC7" w:rsidRDefault="003B3848">
      <w:pPr>
        <w:ind w:left="1203" w:hanging="566"/>
        <w:rPr>
          <w:rFonts w:ascii="Arial" w:eastAsia="Arial" w:hAnsi="Arial" w:cs="Arial"/>
          <w:sz w:val="24"/>
          <w:szCs w:val="24"/>
        </w:rPr>
      </w:pPr>
      <w:r>
        <w:rPr>
          <w:rFonts w:ascii="Arial" w:eastAsia="Arial" w:hAnsi="Arial" w:cs="Arial"/>
          <w:sz w:val="24"/>
          <w:szCs w:val="24"/>
        </w:rPr>
        <w:t>(b)</w:t>
      </w:r>
      <w:r>
        <w:rPr>
          <w:rFonts w:ascii="Arial" w:eastAsia="Arial" w:hAnsi="Arial" w:cs="Arial"/>
          <w:sz w:val="24"/>
          <w:szCs w:val="24"/>
        </w:rPr>
        <w:tab/>
      </w:r>
      <w:r>
        <w:rPr>
          <w:rFonts w:ascii="Arial" w:eastAsia="Arial" w:hAnsi="Arial" w:cs="Arial"/>
          <w:sz w:val="24"/>
          <w:szCs w:val="24"/>
          <w:highlight w:val="white"/>
        </w:rPr>
        <w:t>notify each other immediately if it receives any</w:t>
      </w:r>
      <w:r>
        <w:rPr>
          <w:rFonts w:ascii="Arial" w:eastAsia="Arial" w:hAnsi="Arial" w:cs="Arial"/>
          <w:sz w:val="24"/>
          <w:szCs w:val="24"/>
        </w:rPr>
        <w:t xml:space="preserve"> request, complaint or communication made as referred to in paragraphs 2.1(a)(</w:t>
      </w:r>
      <w:proofErr w:type="spellStart"/>
      <w:r>
        <w:rPr>
          <w:rFonts w:ascii="Arial" w:eastAsia="Arial" w:hAnsi="Arial" w:cs="Arial"/>
          <w:sz w:val="24"/>
          <w:szCs w:val="24"/>
        </w:rPr>
        <w:t>i</w:t>
      </w:r>
      <w:proofErr w:type="spellEnd"/>
      <w:r>
        <w:rPr>
          <w:rFonts w:ascii="Arial" w:eastAsia="Arial" w:hAnsi="Arial" w:cs="Arial"/>
          <w:sz w:val="24"/>
          <w:szCs w:val="24"/>
        </w:rPr>
        <w:t xml:space="preserve">) to (v); </w:t>
      </w:r>
    </w:p>
    <w:p w14:paraId="6261059A" w14:textId="77777777" w:rsidR="00D65DC7" w:rsidRDefault="003B3848">
      <w:pPr>
        <w:ind w:left="1203" w:hanging="566"/>
        <w:rPr>
          <w:rFonts w:ascii="Arial" w:eastAsia="Arial" w:hAnsi="Arial" w:cs="Arial"/>
          <w:sz w:val="24"/>
          <w:szCs w:val="24"/>
        </w:rPr>
      </w:pPr>
      <w:r>
        <w:rPr>
          <w:rFonts w:ascii="Arial" w:eastAsia="Arial" w:hAnsi="Arial" w:cs="Arial"/>
          <w:sz w:val="24"/>
          <w:szCs w:val="24"/>
        </w:rPr>
        <w:t>(c)</w:t>
      </w:r>
      <w:r>
        <w:rPr>
          <w:rFonts w:ascii="Arial" w:eastAsia="Arial" w:hAnsi="Arial" w:cs="Arial"/>
          <w:sz w:val="24"/>
          <w:szCs w:val="24"/>
        </w:rPr>
        <w:tab/>
        <w:t>provide the other Party with full cooperation and assistance in relation to any request, complaint or communication made as referred to in paragraphs 2.1(a)(iii) to (v) to enable the other Party to comply with the relevant timescales set out in the Data Protection Legislation;</w:t>
      </w:r>
    </w:p>
    <w:p w14:paraId="6261059B" w14:textId="77777777" w:rsidR="00D65DC7" w:rsidRDefault="003B3848">
      <w:pPr>
        <w:ind w:left="1203" w:hanging="566"/>
        <w:rPr>
          <w:rFonts w:ascii="Arial" w:eastAsia="Arial" w:hAnsi="Arial" w:cs="Arial"/>
          <w:sz w:val="24"/>
          <w:szCs w:val="24"/>
        </w:rPr>
      </w:pPr>
      <w:r>
        <w:rPr>
          <w:rFonts w:ascii="Arial" w:eastAsia="Arial" w:hAnsi="Arial" w:cs="Arial"/>
          <w:sz w:val="24"/>
          <w:szCs w:val="24"/>
        </w:rPr>
        <w:t xml:space="preserve">(d) </w:t>
      </w:r>
      <w:r>
        <w:rPr>
          <w:rFonts w:ascii="Arial" w:eastAsia="Arial" w:hAnsi="Arial" w:cs="Arial"/>
          <w:sz w:val="24"/>
          <w:szCs w:val="24"/>
        </w:rPr>
        <w:tab/>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to be notified to the other Party. For the avoidance of doubt any third party to which Personal Data is transferred must be subject to equivalent obligations which are no less onerous than those set out in this Annex;</w:t>
      </w:r>
    </w:p>
    <w:p w14:paraId="6261059C" w14:textId="77777777" w:rsidR="00D65DC7" w:rsidRDefault="003B3848">
      <w:pPr>
        <w:ind w:left="1203" w:hanging="566"/>
        <w:rPr>
          <w:rFonts w:ascii="Arial" w:eastAsia="Arial" w:hAnsi="Arial" w:cs="Arial"/>
          <w:sz w:val="24"/>
          <w:szCs w:val="24"/>
        </w:rPr>
      </w:pPr>
      <w:r>
        <w:rPr>
          <w:rFonts w:ascii="Arial" w:eastAsia="Arial" w:hAnsi="Arial" w:cs="Arial"/>
          <w:sz w:val="24"/>
          <w:szCs w:val="24"/>
        </w:rPr>
        <w:t>(e)</w:t>
      </w:r>
      <w:r>
        <w:rPr>
          <w:rFonts w:ascii="Arial" w:eastAsia="Arial" w:hAnsi="Arial" w:cs="Arial"/>
          <w:sz w:val="24"/>
          <w:szCs w:val="24"/>
        </w:rPr>
        <w:tab/>
      </w:r>
      <w:proofErr w:type="gramStart"/>
      <w:r>
        <w:rPr>
          <w:rFonts w:ascii="Arial" w:eastAsia="Arial" w:hAnsi="Arial" w:cs="Arial"/>
          <w:sz w:val="24"/>
          <w:szCs w:val="24"/>
        </w:rPr>
        <w:t>request</w:t>
      </w:r>
      <w:proofErr w:type="gramEnd"/>
      <w:r>
        <w:rPr>
          <w:rFonts w:ascii="Arial" w:eastAsia="Arial" w:hAnsi="Arial" w:cs="Arial"/>
          <w:sz w:val="24"/>
          <w:szCs w:val="24"/>
        </w:rPr>
        <w:t xml:space="preserve"> from the Data Subject only the minimum information necessary to provide the Services and treat such extracted information as Confidential Information;</w:t>
      </w:r>
    </w:p>
    <w:p w14:paraId="6261059D" w14:textId="77777777" w:rsidR="00D65DC7" w:rsidRDefault="003B3848">
      <w:pPr>
        <w:ind w:left="1203" w:hanging="566"/>
        <w:rPr>
          <w:rFonts w:ascii="Arial" w:eastAsia="Arial" w:hAnsi="Arial" w:cs="Arial"/>
          <w:sz w:val="24"/>
          <w:szCs w:val="24"/>
        </w:rPr>
      </w:pPr>
      <w:r>
        <w:rPr>
          <w:rFonts w:ascii="Arial" w:eastAsia="Arial" w:hAnsi="Arial" w:cs="Arial"/>
          <w:sz w:val="24"/>
          <w:szCs w:val="24"/>
        </w:rPr>
        <w:t>(f)</w:t>
      </w:r>
      <w:r>
        <w:rPr>
          <w:rFonts w:ascii="Arial" w:eastAsia="Arial" w:hAnsi="Arial" w:cs="Arial"/>
          <w:sz w:val="24"/>
          <w:szCs w:val="24"/>
        </w:rP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6261059E" w14:textId="77777777" w:rsidR="00D65DC7" w:rsidRDefault="003B3848">
      <w:pPr>
        <w:ind w:left="1203" w:hanging="566"/>
        <w:rPr>
          <w:rFonts w:ascii="Arial" w:eastAsia="Arial" w:hAnsi="Arial" w:cs="Arial"/>
          <w:sz w:val="24"/>
          <w:szCs w:val="24"/>
        </w:rPr>
      </w:pPr>
      <w:r>
        <w:rPr>
          <w:rFonts w:ascii="Arial" w:eastAsia="Arial" w:hAnsi="Arial" w:cs="Arial"/>
          <w:sz w:val="24"/>
          <w:szCs w:val="24"/>
        </w:rPr>
        <w:lastRenderedPageBreak/>
        <w:t>(g)</w:t>
      </w:r>
      <w:r>
        <w:rPr>
          <w:rFonts w:ascii="Arial" w:eastAsia="Arial" w:hAnsi="Arial" w:cs="Arial"/>
          <w:sz w:val="24"/>
          <w:szCs w:val="24"/>
        </w:rPr>
        <w:tab/>
      </w:r>
      <w:proofErr w:type="gramStart"/>
      <w:r>
        <w:rPr>
          <w:rFonts w:ascii="Arial" w:eastAsia="Arial" w:hAnsi="Arial" w:cs="Arial"/>
          <w:sz w:val="24"/>
          <w:szCs w:val="24"/>
        </w:rPr>
        <w:t>take</w:t>
      </w:r>
      <w:proofErr w:type="gramEnd"/>
      <w:r>
        <w:rPr>
          <w:rFonts w:ascii="Arial" w:eastAsia="Arial" w:hAnsi="Arial" w:cs="Arial"/>
          <w:sz w:val="24"/>
          <w:szCs w:val="24"/>
        </w:rPr>
        <w:t xml:space="preserve"> all reasonable steps to ensure the reliability and integrity of any of its Personnel who have access to the Personal Data and ensure that its Personnel:</w:t>
      </w:r>
    </w:p>
    <w:p w14:paraId="6261059F" w14:textId="77777777" w:rsidR="00D65DC7" w:rsidRDefault="003B3848">
      <w:pPr>
        <w:ind w:left="1769" w:hanging="566"/>
        <w:rPr>
          <w:rFonts w:ascii="Arial" w:eastAsia="Arial" w:hAnsi="Arial" w:cs="Arial"/>
          <w:sz w:val="24"/>
          <w:szCs w:val="24"/>
        </w:rPr>
      </w:pPr>
      <w:r>
        <w:rPr>
          <w:rFonts w:ascii="Arial" w:eastAsia="Arial" w:hAnsi="Arial" w:cs="Arial"/>
          <w:sz w:val="24"/>
          <w:szCs w:val="24"/>
        </w:rPr>
        <w:t>(</w:t>
      </w:r>
      <w:proofErr w:type="spellStart"/>
      <w:proofErr w:type="gramStart"/>
      <w:r>
        <w:rPr>
          <w:rFonts w:ascii="Arial" w:eastAsia="Arial" w:hAnsi="Arial" w:cs="Arial"/>
          <w:sz w:val="24"/>
          <w:szCs w:val="24"/>
        </w:rPr>
        <w:t>i</w:t>
      </w:r>
      <w:proofErr w:type="spellEnd"/>
      <w:proofErr w:type="gramEnd"/>
      <w:r>
        <w:rPr>
          <w:rFonts w:ascii="Arial" w:eastAsia="Arial" w:hAnsi="Arial" w:cs="Arial"/>
          <w:sz w:val="24"/>
          <w:szCs w:val="24"/>
        </w:rPr>
        <w:t>)</w:t>
      </w:r>
      <w:r>
        <w:rPr>
          <w:rFonts w:ascii="Arial" w:eastAsia="Arial" w:hAnsi="Arial" w:cs="Arial"/>
          <w:sz w:val="24"/>
          <w:szCs w:val="24"/>
        </w:rPr>
        <w:tab/>
        <w:t xml:space="preserve">are aware of and comply with their duties under this Annex 2 (Joint Controller Agreement) and those in respect of Confidential Information </w:t>
      </w:r>
    </w:p>
    <w:p w14:paraId="626105A0" w14:textId="77777777" w:rsidR="00D65DC7" w:rsidRDefault="003B3848">
      <w:pPr>
        <w:ind w:left="1769" w:hanging="566"/>
        <w:rPr>
          <w:rFonts w:ascii="Arial" w:eastAsia="Arial" w:hAnsi="Arial" w:cs="Arial"/>
          <w:sz w:val="24"/>
          <w:szCs w:val="24"/>
        </w:rPr>
      </w:pPr>
      <w:r>
        <w:rPr>
          <w:rFonts w:ascii="Arial" w:eastAsia="Arial" w:hAnsi="Arial" w:cs="Arial"/>
          <w:sz w:val="24"/>
          <w:szCs w:val="24"/>
        </w:rPr>
        <w:t>(ii)</w:t>
      </w:r>
      <w:r>
        <w:rPr>
          <w:rFonts w:ascii="Arial" w:eastAsia="Arial" w:hAnsi="Arial" w:cs="Arial"/>
          <w:sz w:val="24"/>
          <w:szCs w:val="24"/>
        </w:rPr>
        <w:tab/>
        <w:t xml:space="preserve">are informed of the confidential nature of the Personal Data, are subject to appropriate obligations of confidentiality and do not publish, disclose or divulge any of the Personal Data to any third party where that Party would not be permitted to do so; </w:t>
      </w:r>
    </w:p>
    <w:p w14:paraId="626105A1" w14:textId="77777777" w:rsidR="00D65DC7" w:rsidRDefault="003B3848">
      <w:pPr>
        <w:ind w:left="1769" w:hanging="566"/>
        <w:rPr>
          <w:rFonts w:ascii="Arial" w:eastAsia="Arial" w:hAnsi="Arial" w:cs="Arial"/>
          <w:sz w:val="24"/>
          <w:szCs w:val="24"/>
        </w:rPr>
      </w:pPr>
      <w:r>
        <w:rPr>
          <w:rFonts w:ascii="Arial" w:eastAsia="Arial" w:hAnsi="Arial" w:cs="Arial"/>
          <w:sz w:val="24"/>
          <w:szCs w:val="24"/>
        </w:rPr>
        <w:t>(iii)</w:t>
      </w:r>
      <w:r>
        <w:rPr>
          <w:rFonts w:ascii="Arial" w:eastAsia="Arial" w:hAnsi="Arial" w:cs="Arial"/>
          <w:sz w:val="24"/>
          <w:szCs w:val="24"/>
        </w:rPr>
        <w:tab/>
      </w:r>
      <w:proofErr w:type="gramStart"/>
      <w:r>
        <w:rPr>
          <w:rFonts w:ascii="Arial" w:eastAsia="Arial" w:hAnsi="Arial" w:cs="Arial"/>
          <w:sz w:val="24"/>
          <w:szCs w:val="24"/>
        </w:rPr>
        <w:t>have</w:t>
      </w:r>
      <w:proofErr w:type="gramEnd"/>
      <w:r>
        <w:rPr>
          <w:rFonts w:ascii="Arial" w:eastAsia="Arial" w:hAnsi="Arial" w:cs="Arial"/>
          <w:sz w:val="24"/>
          <w:szCs w:val="24"/>
        </w:rPr>
        <w:t xml:space="preserve"> undergone adequate training in the use, care, protection and handling of Personal Data as required by the applicable Data Protection Legislation ;</w:t>
      </w:r>
    </w:p>
    <w:p w14:paraId="626105A2" w14:textId="77777777" w:rsidR="00D65DC7" w:rsidRDefault="003B3848">
      <w:pPr>
        <w:ind w:left="1203" w:hanging="566"/>
        <w:rPr>
          <w:rFonts w:ascii="Arial" w:eastAsia="Arial" w:hAnsi="Arial" w:cs="Arial"/>
          <w:sz w:val="24"/>
          <w:szCs w:val="24"/>
        </w:rPr>
      </w:pPr>
      <w:r>
        <w:rPr>
          <w:rFonts w:ascii="Arial" w:eastAsia="Arial" w:hAnsi="Arial" w:cs="Arial"/>
          <w:sz w:val="24"/>
          <w:szCs w:val="24"/>
        </w:rPr>
        <w:t>(h)</w:t>
      </w:r>
      <w:r>
        <w:rPr>
          <w:rFonts w:ascii="Arial" w:eastAsia="Arial" w:hAnsi="Arial" w:cs="Arial"/>
          <w:sz w:val="24"/>
          <w:szCs w:val="24"/>
        </w:rPr>
        <w:tab/>
        <w:t>ensure that it has in place Protective Measures as appropriate to protect against a Data Loss Event having taken account of the:</w:t>
      </w:r>
    </w:p>
    <w:p w14:paraId="626105A3" w14:textId="77777777" w:rsidR="00D65DC7" w:rsidRDefault="003B3848">
      <w:pPr>
        <w:ind w:left="1769" w:hanging="566"/>
        <w:rPr>
          <w:rFonts w:ascii="Arial" w:eastAsia="Arial" w:hAnsi="Arial" w:cs="Arial"/>
          <w:sz w:val="24"/>
          <w:szCs w:val="24"/>
        </w:rPr>
      </w:pPr>
      <w:r>
        <w:rPr>
          <w:rFonts w:ascii="Arial" w:eastAsia="Arial" w:hAnsi="Arial" w:cs="Arial"/>
          <w:sz w:val="24"/>
          <w:szCs w:val="24"/>
        </w:rPr>
        <w:t>(</w:t>
      </w:r>
      <w:proofErr w:type="spellStart"/>
      <w:r>
        <w:rPr>
          <w:rFonts w:ascii="Arial" w:eastAsia="Arial" w:hAnsi="Arial" w:cs="Arial"/>
          <w:sz w:val="24"/>
          <w:szCs w:val="24"/>
        </w:rPr>
        <w:t>i</w:t>
      </w:r>
      <w:proofErr w:type="spellEnd"/>
      <w:r>
        <w:rPr>
          <w:rFonts w:ascii="Arial" w:eastAsia="Arial" w:hAnsi="Arial" w:cs="Arial"/>
          <w:sz w:val="24"/>
          <w:szCs w:val="24"/>
        </w:rPr>
        <w:t xml:space="preserve">)    </w:t>
      </w:r>
      <w:proofErr w:type="gramStart"/>
      <w:r>
        <w:rPr>
          <w:rFonts w:ascii="Arial" w:eastAsia="Arial" w:hAnsi="Arial" w:cs="Arial"/>
          <w:sz w:val="24"/>
          <w:szCs w:val="24"/>
        </w:rPr>
        <w:t>nature</w:t>
      </w:r>
      <w:proofErr w:type="gramEnd"/>
      <w:r>
        <w:rPr>
          <w:rFonts w:ascii="Arial" w:eastAsia="Arial" w:hAnsi="Arial" w:cs="Arial"/>
          <w:sz w:val="24"/>
          <w:szCs w:val="24"/>
        </w:rPr>
        <w:t xml:space="preserve"> of the data to be protected;</w:t>
      </w:r>
    </w:p>
    <w:p w14:paraId="626105A4" w14:textId="77777777" w:rsidR="00D65DC7" w:rsidRDefault="003B3848">
      <w:pPr>
        <w:ind w:left="1769" w:hanging="566"/>
        <w:rPr>
          <w:rFonts w:ascii="Arial" w:eastAsia="Arial" w:hAnsi="Arial" w:cs="Arial"/>
          <w:sz w:val="24"/>
          <w:szCs w:val="24"/>
        </w:rPr>
      </w:pPr>
      <w:r>
        <w:rPr>
          <w:rFonts w:ascii="Arial" w:eastAsia="Arial" w:hAnsi="Arial" w:cs="Arial"/>
          <w:sz w:val="24"/>
          <w:szCs w:val="24"/>
        </w:rPr>
        <w:t>(</w:t>
      </w:r>
      <w:proofErr w:type="spellStart"/>
      <w:r>
        <w:rPr>
          <w:rFonts w:ascii="Arial" w:eastAsia="Arial" w:hAnsi="Arial" w:cs="Arial"/>
          <w:sz w:val="24"/>
          <w:szCs w:val="24"/>
        </w:rPr>
        <w:t>i</w:t>
      </w:r>
      <w:proofErr w:type="spellEnd"/>
      <w:r>
        <w:rPr>
          <w:rFonts w:ascii="Arial" w:eastAsia="Arial" w:hAnsi="Arial" w:cs="Arial"/>
          <w:sz w:val="24"/>
          <w:szCs w:val="24"/>
        </w:rPr>
        <w:t xml:space="preserve">)   </w:t>
      </w:r>
      <w:proofErr w:type="gramStart"/>
      <w:r>
        <w:rPr>
          <w:rFonts w:ascii="Arial" w:eastAsia="Arial" w:hAnsi="Arial" w:cs="Arial"/>
          <w:sz w:val="24"/>
          <w:szCs w:val="24"/>
        </w:rPr>
        <w:t>harm</w:t>
      </w:r>
      <w:proofErr w:type="gramEnd"/>
      <w:r>
        <w:rPr>
          <w:rFonts w:ascii="Arial" w:eastAsia="Arial" w:hAnsi="Arial" w:cs="Arial"/>
          <w:sz w:val="24"/>
          <w:szCs w:val="24"/>
        </w:rPr>
        <w:t xml:space="preserve"> that might result from a Data Loss Event;</w:t>
      </w:r>
    </w:p>
    <w:p w14:paraId="626105A5" w14:textId="77777777" w:rsidR="00D65DC7" w:rsidRDefault="003B3848">
      <w:pPr>
        <w:ind w:left="1769" w:hanging="566"/>
        <w:rPr>
          <w:rFonts w:ascii="Arial" w:eastAsia="Arial" w:hAnsi="Arial" w:cs="Arial"/>
          <w:sz w:val="24"/>
          <w:szCs w:val="24"/>
        </w:rPr>
      </w:pPr>
      <w:r>
        <w:rPr>
          <w:rFonts w:ascii="Arial" w:eastAsia="Arial" w:hAnsi="Arial" w:cs="Arial"/>
          <w:sz w:val="24"/>
          <w:szCs w:val="24"/>
        </w:rPr>
        <w:t xml:space="preserve">(iii)   </w:t>
      </w:r>
      <w:proofErr w:type="gramStart"/>
      <w:r>
        <w:rPr>
          <w:rFonts w:ascii="Arial" w:eastAsia="Arial" w:hAnsi="Arial" w:cs="Arial"/>
          <w:sz w:val="24"/>
          <w:szCs w:val="24"/>
        </w:rPr>
        <w:t>state</w:t>
      </w:r>
      <w:proofErr w:type="gramEnd"/>
      <w:r>
        <w:rPr>
          <w:rFonts w:ascii="Arial" w:eastAsia="Arial" w:hAnsi="Arial" w:cs="Arial"/>
          <w:sz w:val="24"/>
          <w:szCs w:val="24"/>
        </w:rPr>
        <w:t xml:space="preserve"> of technological development; and</w:t>
      </w:r>
    </w:p>
    <w:p w14:paraId="626105A6" w14:textId="77777777" w:rsidR="00D65DC7" w:rsidRDefault="003B3848">
      <w:pPr>
        <w:ind w:left="1769" w:hanging="566"/>
        <w:rPr>
          <w:rFonts w:ascii="Arial" w:eastAsia="Arial" w:hAnsi="Arial" w:cs="Arial"/>
          <w:sz w:val="24"/>
          <w:szCs w:val="24"/>
        </w:rPr>
      </w:pPr>
      <w:r>
        <w:rPr>
          <w:rFonts w:ascii="Arial" w:eastAsia="Arial" w:hAnsi="Arial" w:cs="Arial"/>
          <w:sz w:val="24"/>
          <w:szCs w:val="24"/>
        </w:rPr>
        <w:t>(</w:t>
      </w:r>
      <w:proofErr w:type="gramStart"/>
      <w:r>
        <w:rPr>
          <w:rFonts w:ascii="Arial" w:eastAsia="Arial" w:hAnsi="Arial" w:cs="Arial"/>
          <w:sz w:val="24"/>
          <w:szCs w:val="24"/>
        </w:rPr>
        <w:t>iv</w:t>
      </w:r>
      <w:proofErr w:type="gramEnd"/>
      <w:r>
        <w:rPr>
          <w:rFonts w:ascii="Arial" w:eastAsia="Arial" w:hAnsi="Arial" w:cs="Arial"/>
          <w:sz w:val="24"/>
          <w:szCs w:val="24"/>
        </w:rPr>
        <w:t>)   cost of implementing any measures;</w:t>
      </w:r>
    </w:p>
    <w:p w14:paraId="626105A7" w14:textId="77777777" w:rsidR="00D65DC7" w:rsidRDefault="003B3848">
      <w:pPr>
        <w:ind w:left="1203" w:hanging="566"/>
        <w:rPr>
          <w:rFonts w:ascii="Arial" w:eastAsia="Arial" w:hAnsi="Arial" w:cs="Arial"/>
          <w:sz w:val="24"/>
          <w:szCs w:val="24"/>
        </w:rPr>
      </w:pPr>
      <w:r>
        <w:rPr>
          <w:rFonts w:ascii="Arial" w:eastAsia="Arial" w:hAnsi="Arial" w:cs="Arial"/>
          <w:sz w:val="24"/>
          <w:szCs w:val="24"/>
        </w:rPr>
        <w:t>(</w:t>
      </w:r>
      <w:proofErr w:type="spellStart"/>
      <w:r>
        <w:rPr>
          <w:rFonts w:ascii="Arial" w:eastAsia="Arial" w:hAnsi="Arial" w:cs="Arial"/>
          <w:sz w:val="24"/>
          <w:szCs w:val="24"/>
        </w:rPr>
        <w:t>i</w:t>
      </w:r>
      <w:proofErr w:type="spellEnd"/>
      <w:r>
        <w:rPr>
          <w:rFonts w:ascii="Arial" w:eastAsia="Arial" w:hAnsi="Arial" w:cs="Arial"/>
          <w:sz w:val="24"/>
          <w:szCs w:val="24"/>
        </w:rPr>
        <w:t xml:space="preserve">)  </w:t>
      </w:r>
      <w:r>
        <w:rPr>
          <w:rFonts w:ascii="Arial" w:eastAsia="Arial" w:hAnsi="Arial" w:cs="Arial"/>
          <w:sz w:val="24"/>
          <w:szCs w:val="24"/>
        </w:rPr>
        <w:tab/>
        <w:t>ensure that it has the capability (whether technological or otherwise), to the extent required by Data Protection Legislation , to provide or correct or delete at the request of a Data Subject all the Personal Data relating to that Data Subject that the Supplier holds; and</w:t>
      </w:r>
    </w:p>
    <w:p w14:paraId="626105A8" w14:textId="77777777" w:rsidR="00D65DC7" w:rsidRDefault="003B3848">
      <w:pPr>
        <w:ind w:left="1203" w:hanging="566"/>
        <w:rPr>
          <w:rFonts w:ascii="Arial" w:eastAsia="Arial" w:hAnsi="Arial" w:cs="Arial"/>
          <w:sz w:val="24"/>
          <w:szCs w:val="24"/>
        </w:rPr>
      </w:pPr>
      <w:r>
        <w:rPr>
          <w:rFonts w:ascii="Arial" w:eastAsia="Arial" w:hAnsi="Arial" w:cs="Arial"/>
          <w:sz w:val="24"/>
          <w:szCs w:val="24"/>
        </w:rPr>
        <w:t>(</w:t>
      </w:r>
      <w:proofErr w:type="spellStart"/>
      <w:r>
        <w:rPr>
          <w:rFonts w:ascii="Arial" w:eastAsia="Arial" w:hAnsi="Arial" w:cs="Arial"/>
          <w:sz w:val="24"/>
          <w:szCs w:val="24"/>
        </w:rPr>
        <w:t>i</w:t>
      </w:r>
      <w:proofErr w:type="spellEnd"/>
      <w:r>
        <w:rPr>
          <w:rFonts w:ascii="Arial" w:eastAsia="Arial" w:hAnsi="Arial" w:cs="Arial"/>
          <w:sz w:val="24"/>
          <w:szCs w:val="24"/>
        </w:rPr>
        <w:t xml:space="preserve">)  </w:t>
      </w:r>
      <w:r>
        <w:rPr>
          <w:rFonts w:ascii="Arial" w:eastAsia="Arial" w:hAnsi="Arial" w:cs="Arial"/>
          <w:sz w:val="24"/>
          <w:szCs w:val="24"/>
        </w:rPr>
        <w:tab/>
      </w:r>
      <w:proofErr w:type="gramStart"/>
      <w:r>
        <w:rPr>
          <w:rFonts w:ascii="Arial" w:eastAsia="Arial" w:hAnsi="Arial" w:cs="Arial"/>
          <w:sz w:val="24"/>
          <w:szCs w:val="24"/>
        </w:rPr>
        <w:t>ensure</w:t>
      </w:r>
      <w:proofErr w:type="gramEnd"/>
      <w:r>
        <w:rPr>
          <w:rFonts w:ascii="Arial" w:eastAsia="Arial" w:hAnsi="Arial" w:cs="Arial"/>
          <w:sz w:val="24"/>
          <w:szCs w:val="24"/>
        </w:rPr>
        <w:t xml:space="preserve"> that it notifies the other Party as soon as it becomes aware of a Data Loss Event. </w:t>
      </w:r>
    </w:p>
    <w:p w14:paraId="626105A9" w14:textId="77777777" w:rsidR="00D65DC7" w:rsidRDefault="003B3848">
      <w:pPr>
        <w:ind w:left="11" w:hanging="720"/>
        <w:rPr>
          <w:rFonts w:ascii="Arial" w:eastAsia="Arial" w:hAnsi="Arial" w:cs="Arial"/>
          <w:sz w:val="24"/>
          <w:szCs w:val="24"/>
        </w:rPr>
      </w:pPr>
      <w:r>
        <w:rPr>
          <w:rFonts w:ascii="Arial" w:eastAsia="Arial" w:hAnsi="Arial" w:cs="Arial"/>
          <w:sz w:val="24"/>
          <w:szCs w:val="24"/>
        </w:rPr>
        <w:t xml:space="preserve">2.2 </w:t>
      </w:r>
      <w:r>
        <w:rPr>
          <w:rFonts w:ascii="Arial" w:eastAsia="Arial" w:hAnsi="Arial" w:cs="Arial"/>
          <w:sz w:val="24"/>
          <w:szCs w:val="24"/>
        </w:rP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626105AA" w14:textId="77777777" w:rsidR="00D65DC7" w:rsidRDefault="003B3848">
      <w:pPr>
        <w:ind w:left="11" w:hanging="720"/>
        <w:rPr>
          <w:rFonts w:ascii="Arial" w:eastAsia="Arial" w:hAnsi="Arial" w:cs="Arial"/>
          <w:b/>
          <w:sz w:val="24"/>
          <w:szCs w:val="24"/>
        </w:rPr>
      </w:pPr>
      <w:r>
        <w:rPr>
          <w:rFonts w:ascii="Arial" w:eastAsia="Arial" w:hAnsi="Arial" w:cs="Arial"/>
          <w:sz w:val="24"/>
          <w:szCs w:val="24"/>
        </w:rPr>
        <w:t>3</w:t>
      </w:r>
      <w:r>
        <w:rPr>
          <w:rFonts w:ascii="Arial" w:eastAsia="Arial" w:hAnsi="Arial" w:cs="Arial"/>
          <w:b/>
          <w:sz w:val="24"/>
          <w:szCs w:val="24"/>
        </w:rPr>
        <w:t>. Data Protection Breach</w:t>
      </w:r>
    </w:p>
    <w:p w14:paraId="626105AB" w14:textId="77777777" w:rsidR="00D65DC7" w:rsidRDefault="003B3848">
      <w:pPr>
        <w:rPr>
          <w:rFonts w:ascii="Arial" w:eastAsia="Arial" w:hAnsi="Arial" w:cs="Arial"/>
          <w:sz w:val="24"/>
          <w:szCs w:val="24"/>
        </w:rPr>
      </w:pPr>
      <w:r>
        <w:rPr>
          <w:rFonts w:ascii="Arial" w:eastAsia="Arial" w:hAnsi="Arial" w:cs="Arial"/>
          <w:sz w:val="24"/>
          <w:szCs w:val="24"/>
        </w:rPr>
        <w:t xml:space="preserve">3.1 Without prejudice to Paragraph 3.2, each Party shall notify the other Party promptly and without undue delay, and in any event within 48 hours, upon becoming </w:t>
      </w:r>
      <w:r>
        <w:rPr>
          <w:rFonts w:ascii="Arial" w:eastAsia="Arial" w:hAnsi="Arial" w:cs="Arial"/>
          <w:sz w:val="24"/>
          <w:szCs w:val="24"/>
        </w:rPr>
        <w:lastRenderedPageBreak/>
        <w:t>aware of any Personal Data Breach or circumstances that are likely to give rise to a Personal Data Breach, providing the Relevant Authority and its advisors with:</w:t>
      </w:r>
    </w:p>
    <w:p w14:paraId="626105AC" w14:textId="77777777" w:rsidR="00D65DC7" w:rsidRDefault="003B3848">
      <w:pPr>
        <w:rPr>
          <w:rFonts w:ascii="Arial" w:eastAsia="Arial" w:hAnsi="Arial" w:cs="Arial"/>
          <w:sz w:val="24"/>
          <w:szCs w:val="24"/>
        </w:rPr>
      </w:pPr>
      <w:r>
        <w:rPr>
          <w:rFonts w:ascii="Arial" w:eastAsia="Arial" w:hAnsi="Arial" w:cs="Arial"/>
          <w:sz w:val="24"/>
          <w:szCs w:val="24"/>
        </w:rPr>
        <w:t xml:space="preserve">(a) </w:t>
      </w:r>
      <w:proofErr w:type="gramStart"/>
      <w:r>
        <w:rPr>
          <w:rFonts w:ascii="Arial" w:eastAsia="Arial" w:hAnsi="Arial" w:cs="Arial"/>
          <w:sz w:val="24"/>
          <w:szCs w:val="24"/>
        </w:rPr>
        <w:t>sufficient</w:t>
      </w:r>
      <w:proofErr w:type="gramEnd"/>
      <w:r>
        <w:rPr>
          <w:rFonts w:ascii="Arial" w:eastAsia="Arial" w:hAnsi="Arial" w:cs="Arial"/>
          <w:sz w:val="24"/>
          <w:szCs w:val="24"/>
        </w:rPr>
        <w:t xml:space="preserve"> information and in a timescale which allows the other Party to meet any obligations to report a Personal Data Breach under the Data Protection Legislation;</w:t>
      </w:r>
    </w:p>
    <w:p w14:paraId="626105AD" w14:textId="77777777" w:rsidR="00D65DC7" w:rsidRDefault="003B3848">
      <w:pPr>
        <w:rPr>
          <w:rFonts w:ascii="Arial" w:eastAsia="Arial" w:hAnsi="Arial" w:cs="Arial"/>
          <w:sz w:val="24"/>
          <w:szCs w:val="24"/>
        </w:rPr>
      </w:pPr>
      <w:r>
        <w:rPr>
          <w:rFonts w:ascii="Arial" w:eastAsia="Arial" w:hAnsi="Arial" w:cs="Arial"/>
          <w:sz w:val="24"/>
          <w:szCs w:val="24"/>
        </w:rPr>
        <w:t xml:space="preserve">(b) </w:t>
      </w:r>
      <w:proofErr w:type="gramStart"/>
      <w:r>
        <w:rPr>
          <w:rFonts w:ascii="Arial" w:eastAsia="Arial" w:hAnsi="Arial" w:cs="Arial"/>
          <w:sz w:val="24"/>
          <w:szCs w:val="24"/>
        </w:rPr>
        <w:t>all</w:t>
      </w:r>
      <w:proofErr w:type="gramEnd"/>
      <w:r>
        <w:rPr>
          <w:rFonts w:ascii="Arial" w:eastAsia="Arial" w:hAnsi="Arial" w:cs="Arial"/>
          <w:sz w:val="24"/>
          <w:szCs w:val="24"/>
        </w:rPr>
        <w:t xml:space="preserve"> reasonable assistance, including:</w:t>
      </w:r>
    </w:p>
    <w:p w14:paraId="626105AE" w14:textId="77777777" w:rsidR="00D65DC7" w:rsidRDefault="003B3848">
      <w:pPr>
        <w:numPr>
          <w:ilvl w:val="5"/>
          <w:numId w:val="47"/>
        </w:numPr>
        <w:pBdr>
          <w:top w:val="nil"/>
          <w:left w:val="nil"/>
          <w:bottom w:val="nil"/>
          <w:right w:val="nil"/>
          <w:between w:val="nil"/>
        </w:pBdr>
        <w:ind w:left="1276"/>
        <w:rPr>
          <w:rFonts w:ascii="Arial" w:eastAsia="Arial" w:hAnsi="Arial" w:cs="Arial"/>
          <w:color w:val="000000"/>
          <w:sz w:val="24"/>
          <w:szCs w:val="24"/>
        </w:rPr>
      </w:pPr>
      <w:r>
        <w:rPr>
          <w:rFonts w:ascii="Arial" w:eastAsia="Arial" w:hAnsi="Arial" w:cs="Arial"/>
          <w:color w:val="000000"/>
          <w:sz w:val="24"/>
          <w:szCs w:val="24"/>
        </w:rPr>
        <w:t>co-operation with the other Party and the Information Commissioner investigating the Personal Data Breach and its cause, containing and recovering the compromised Personal Data and compliance with the applicable guidance;</w:t>
      </w:r>
    </w:p>
    <w:p w14:paraId="626105AF" w14:textId="77777777" w:rsidR="00D65DC7" w:rsidRDefault="003B3848">
      <w:pPr>
        <w:numPr>
          <w:ilvl w:val="5"/>
          <w:numId w:val="47"/>
        </w:numPr>
        <w:pBdr>
          <w:top w:val="nil"/>
          <w:left w:val="nil"/>
          <w:bottom w:val="nil"/>
          <w:right w:val="nil"/>
          <w:between w:val="nil"/>
        </w:pBdr>
        <w:ind w:left="1276"/>
        <w:rPr>
          <w:rFonts w:ascii="Arial" w:eastAsia="Arial" w:hAnsi="Arial" w:cs="Arial"/>
          <w:color w:val="000000"/>
          <w:sz w:val="24"/>
          <w:szCs w:val="24"/>
        </w:rPr>
      </w:pPr>
      <w:r>
        <w:rPr>
          <w:rFonts w:ascii="Arial" w:eastAsia="Arial" w:hAnsi="Arial" w:cs="Arial"/>
          <w:color w:val="000000"/>
          <w:sz w:val="24"/>
          <w:szCs w:val="24"/>
        </w:rPr>
        <w:t>co-operation with the other Party including taking such reasonable steps as are directed by the Relevant Authority to assist in the investigation, mitigation and remediation of a Personal Data Breach;</w:t>
      </w:r>
    </w:p>
    <w:p w14:paraId="626105B0" w14:textId="77777777" w:rsidR="00D65DC7" w:rsidRDefault="003B3848">
      <w:pPr>
        <w:numPr>
          <w:ilvl w:val="5"/>
          <w:numId w:val="47"/>
        </w:numPr>
        <w:pBdr>
          <w:top w:val="nil"/>
          <w:left w:val="nil"/>
          <w:bottom w:val="nil"/>
          <w:right w:val="nil"/>
          <w:between w:val="nil"/>
        </w:pBdr>
        <w:ind w:left="1276"/>
        <w:rPr>
          <w:rFonts w:ascii="Arial" w:eastAsia="Arial" w:hAnsi="Arial" w:cs="Arial"/>
          <w:color w:val="000000"/>
          <w:sz w:val="24"/>
          <w:szCs w:val="24"/>
        </w:rPr>
      </w:pPr>
      <w:r>
        <w:rPr>
          <w:rFonts w:ascii="Arial" w:eastAsia="Arial" w:hAnsi="Arial" w:cs="Arial"/>
          <w:color w:val="000000"/>
          <w:sz w:val="24"/>
          <w:szCs w:val="24"/>
        </w:rPr>
        <w:t>co-ordination with the other Party regarding the management of public relations and public statements relating to the Personal Data Breach; and/or</w:t>
      </w:r>
    </w:p>
    <w:p w14:paraId="626105B1" w14:textId="77777777" w:rsidR="00D65DC7" w:rsidRDefault="003B3848">
      <w:pPr>
        <w:numPr>
          <w:ilvl w:val="5"/>
          <w:numId w:val="47"/>
        </w:numPr>
        <w:pBdr>
          <w:top w:val="nil"/>
          <w:left w:val="nil"/>
          <w:bottom w:val="nil"/>
          <w:right w:val="nil"/>
          <w:between w:val="nil"/>
        </w:pBdr>
        <w:ind w:left="1276"/>
        <w:rPr>
          <w:rFonts w:ascii="Arial" w:eastAsia="Arial" w:hAnsi="Arial" w:cs="Arial"/>
          <w:color w:val="000000"/>
          <w:sz w:val="24"/>
          <w:szCs w:val="24"/>
        </w:rPr>
      </w:pPr>
      <w:proofErr w:type="gramStart"/>
      <w:r>
        <w:rPr>
          <w:rFonts w:ascii="Arial" w:eastAsia="Arial" w:hAnsi="Arial" w:cs="Arial"/>
          <w:color w:val="000000"/>
          <w:sz w:val="24"/>
          <w:szCs w:val="24"/>
        </w:rPr>
        <w:t>providing</w:t>
      </w:r>
      <w:proofErr w:type="gramEnd"/>
      <w:r>
        <w:rPr>
          <w:rFonts w:ascii="Arial" w:eastAsia="Arial" w:hAnsi="Arial" w:cs="Arial"/>
          <w:color w:val="000000"/>
          <w:sz w:val="24"/>
          <w:szCs w:val="24"/>
        </w:rPr>
        <w:t xml:space="preserve">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626105B2" w14:textId="77777777" w:rsidR="00D65DC7" w:rsidRDefault="003B3848">
      <w:pPr>
        <w:rPr>
          <w:rFonts w:ascii="Arial" w:eastAsia="Arial" w:hAnsi="Arial" w:cs="Arial"/>
          <w:sz w:val="24"/>
          <w:szCs w:val="24"/>
        </w:rPr>
      </w:pPr>
      <w:r>
        <w:rPr>
          <w:rFonts w:ascii="Arial" w:eastAsia="Arial" w:hAnsi="Arial" w:cs="Arial"/>
          <w:sz w:val="24"/>
          <w:szCs w:val="24"/>
        </w:rPr>
        <w:t>3.2 Each Party shall take all steps to restore, re-constitute and/or reconstruct any Personal Data where it has  been lost, damaged, destroyed, altered or corrupted as a result of a Personal Data Breach as if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with information relating to the Personal Data Breach, in particular:</w:t>
      </w:r>
    </w:p>
    <w:p w14:paraId="626105B3" w14:textId="77777777" w:rsidR="00D65DC7" w:rsidRDefault="003B3848">
      <w:pPr>
        <w:rPr>
          <w:rFonts w:ascii="Arial" w:eastAsia="Arial" w:hAnsi="Arial" w:cs="Arial"/>
          <w:sz w:val="24"/>
          <w:szCs w:val="24"/>
        </w:rPr>
      </w:pPr>
      <w:r>
        <w:rPr>
          <w:rFonts w:ascii="Arial" w:eastAsia="Arial" w:hAnsi="Arial" w:cs="Arial"/>
          <w:sz w:val="24"/>
          <w:szCs w:val="24"/>
        </w:rPr>
        <w:t xml:space="preserve">(a) </w:t>
      </w:r>
      <w:proofErr w:type="gramStart"/>
      <w:r>
        <w:rPr>
          <w:rFonts w:ascii="Arial" w:eastAsia="Arial" w:hAnsi="Arial" w:cs="Arial"/>
          <w:sz w:val="24"/>
          <w:szCs w:val="24"/>
        </w:rPr>
        <w:t>the</w:t>
      </w:r>
      <w:proofErr w:type="gramEnd"/>
      <w:r>
        <w:rPr>
          <w:rFonts w:ascii="Arial" w:eastAsia="Arial" w:hAnsi="Arial" w:cs="Arial"/>
          <w:sz w:val="24"/>
          <w:szCs w:val="24"/>
        </w:rPr>
        <w:t xml:space="preserve"> nature of the Personal Data Breach; </w:t>
      </w:r>
    </w:p>
    <w:p w14:paraId="626105B4" w14:textId="77777777" w:rsidR="00D65DC7" w:rsidRDefault="003B3848">
      <w:pPr>
        <w:rPr>
          <w:rFonts w:ascii="Arial" w:eastAsia="Arial" w:hAnsi="Arial" w:cs="Arial"/>
          <w:sz w:val="24"/>
          <w:szCs w:val="24"/>
        </w:rPr>
      </w:pPr>
      <w:r>
        <w:rPr>
          <w:rFonts w:ascii="Arial" w:eastAsia="Arial" w:hAnsi="Arial" w:cs="Arial"/>
          <w:sz w:val="24"/>
          <w:szCs w:val="24"/>
        </w:rPr>
        <w:t xml:space="preserve">(b) </w:t>
      </w:r>
      <w:proofErr w:type="gramStart"/>
      <w:r>
        <w:rPr>
          <w:rFonts w:ascii="Arial" w:eastAsia="Arial" w:hAnsi="Arial" w:cs="Arial"/>
          <w:sz w:val="24"/>
          <w:szCs w:val="24"/>
        </w:rPr>
        <w:t>the</w:t>
      </w:r>
      <w:proofErr w:type="gramEnd"/>
      <w:r>
        <w:rPr>
          <w:rFonts w:ascii="Arial" w:eastAsia="Arial" w:hAnsi="Arial" w:cs="Arial"/>
          <w:sz w:val="24"/>
          <w:szCs w:val="24"/>
        </w:rPr>
        <w:t xml:space="preserve"> nature of Personal Data affected;</w:t>
      </w:r>
    </w:p>
    <w:p w14:paraId="626105B5" w14:textId="77777777" w:rsidR="00D65DC7" w:rsidRDefault="003B3848">
      <w:pPr>
        <w:rPr>
          <w:rFonts w:ascii="Arial" w:eastAsia="Arial" w:hAnsi="Arial" w:cs="Arial"/>
          <w:sz w:val="24"/>
          <w:szCs w:val="24"/>
        </w:rPr>
      </w:pPr>
      <w:r>
        <w:rPr>
          <w:rFonts w:ascii="Arial" w:eastAsia="Arial" w:hAnsi="Arial" w:cs="Arial"/>
          <w:sz w:val="24"/>
          <w:szCs w:val="24"/>
        </w:rPr>
        <w:t xml:space="preserve">(c) </w:t>
      </w:r>
      <w:proofErr w:type="gramStart"/>
      <w:r>
        <w:rPr>
          <w:rFonts w:ascii="Arial" w:eastAsia="Arial" w:hAnsi="Arial" w:cs="Arial"/>
          <w:sz w:val="24"/>
          <w:szCs w:val="24"/>
        </w:rPr>
        <w:t>the</w:t>
      </w:r>
      <w:proofErr w:type="gramEnd"/>
      <w:r>
        <w:rPr>
          <w:rFonts w:ascii="Arial" w:eastAsia="Arial" w:hAnsi="Arial" w:cs="Arial"/>
          <w:sz w:val="24"/>
          <w:szCs w:val="24"/>
        </w:rPr>
        <w:t xml:space="preserve"> categories and number of Data Subjects concerned;</w:t>
      </w:r>
    </w:p>
    <w:p w14:paraId="626105B6" w14:textId="77777777" w:rsidR="00D65DC7" w:rsidRDefault="003B3848">
      <w:pPr>
        <w:rPr>
          <w:rFonts w:ascii="Arial" w:eastAsia="Arial" w:hAnsi="Arial" w:cs="Arial"/>
          <w:sz w:val="24"/>
          <w:szCs w:val="24"/>
        </w:rPr>
      </w:pPr>
      <w:r>
        <w:rPr>
          <w:rFonts w:ascii="Arial" w:eastAsia="Arial" w:hAnsi="Arial" w:cs="Arial"/>
          <w:sz w:val="24"/>
          <w:szCs w:val="24"/>
        </w:rPr>
        <w:t xml:space="preserve">(d) </w:t>
      </w:r>
      <w:proofErr w:type="gramStart"/>
      <w:r>
        <w:rPr>
          <w:rFonts w:ascii="Arial" w:eastAsia="Arial" w:hAnsi="Arial" w:cs="Arial"/>
          <w:sz w:val="24"/>
          <w:szCs w:val="24"/>
        </w:rPr>
        <w:t>the</w:t>
      </w:r>
      <w:proofErr w:type="gramEnd"/>
      <w:r>
        <w:rPr>
          <w:rFonts w:ascii="Arial" w:eastAsia="Arial" w:hAnsi="Arial" w:cs="Arial"/>
          <w:sz w:val="24"/>
          <w:szCs w:val="24"/>
        </w:rPr>
        <w:t xml:space="preserve"> name and contact details of the Supplier’s Data Protection Officer or other relevant contact from whom more information may be obtained;</w:t>
      </w:r>
    </w:p>
    <w:p w14:paraId="626105B7" w14:textId="77777777" w:rsidR="00D65DC7" w:rsidRDefault="003B3848">
      <w:pPr>
        <w:rPr>
          <w:rFonts w:ascii="Arial" w:eastAsia="Arial" w:hAnsi="Arial" w:cs="Arial"/>
          <w:sz w:val="24"/>
          <w:szCs w:val="24"/>
        </w:rPr>
      </w:pPr>
      <w:r>
        <w:rPr>
          <w:rFonts w:ascii="Arial" w:eastAsia="Arial" w:hAnsi="Arial" w:cs="Arial"/>
          <w:sz w:val="24"/>
          <w:szCs w:val="24"/>
        </w:rPr>
        <w:t xml:space="preserve">(e) </w:t>
      </w:r>
      <w:proofErr w:type="gramStart"/>
      <w:r>
        <w:rPr>
          <w:rFonts w:ascii="Arial" w:eastAsia="Arial" w:hAnsi="Arial" w:cs="Arial"/>
          <w:sz w:val="24"/>
          <w:szCs w:val="24"/>
        </w:rPr>
        <w:t>measures</w:t>
      </w:r>
      <w:proofErr w:type="gramEnd"/>
      <w:r>
        <w:rPr>
          <w:rFonts w:ascii="Arial" w:eastAsia="Arial" w:hAnsi="Arial" w:cs="Arial"/>
          <w:sz w:val="24"/>
          <w:szCs w:val="24"/>
        </w:rPr>
        <w:t xml:space="preserve"> taken or proposed to be taken to address the Personal Data Breach; and</w:t>
      </w:r>
    </w:p>
    <w:p w14:paraId="626105B8" w14:textId="77777777" w:rsidR="00D65DC7" w:rsidRDefault="003B3848">
      <w:pPr>
        <w:rPr>
          <w:rFonts w:ascii="Arial" w:eastAsia="Arial" w:hAnsi="Arial" w:cs="Arial"/>
          <w:sz w:val="24"/>
          <w:szCs w:val="24"/>
        </w:rPr>
      </w:pPr>
      <w:r>
        <w:rPr>
          <w:rFonts w:ascii="Arial" w:eastAsia="Arial" w:hAnsi="Arial" w:cs="Arial"/>
          <w:sz w:val="24"/>
          <w:szCs w:val="24"/>
        </w:rPr>
        <w:t xml:space="preserve">(f) </w:t>
      </w:r>
      <w:proofErr w:type="gramStart"/>
      <w:r>
        <w:rPr>
          <w:rFonts w:ascii="Arial" w:eastAsia="Arial" w:hAnsi="Arial" w:cs="Arial"/>
          <w:sz w:val="24"/>
          <w:szCs w:val="24"/>
        </w:rPr>
        <w:t>describe</w:t>
      </w:r>
      <w:proofErr w:type="gramEnd"/>
      <w:r>
        <w:rPr>
          <w:rFonts w:ascii="Arial" w:eastAsia="Arial" w:hAnsi="Arial" w:cs="Arial"/>
          <w:sz w:val="24"/>
          <w:szCs w:val="24"/>
        </w:rPr>
        <w:t xml:space="preserve"> the likely consequences of the Personal Data Breach.</w:t>
      </w:r>
    </w:p>
    <w:p w14:paraId="626105B9" w14:textId="77777777" w:rsidR="00D65DC7" w:rsidRDefault="003B3848">
      <w:pPr>
        <w:keepNext/>
        <w:rPr>
          <w:rFonts w:ascii="Arial" w:eastAsia="Arial" w:hAnsi="Arial" w:cs="Arial"/>
          <w:b/>
          <w:sz w:val="24"/>
          <w:szCs w:val="24"/>
        </w:rPr>
      </w:pPr>
      <w:r>
        <w:rPr>
          <w:rFonts w:ascii="Arial" w:eastAsia="Arial" w:hAnsi="Arial" w:cs="Arial"/>
          <w:sz w:val="24"/>
          <w:szCs w:val="24"/>
        </w:rPr>
        <w:lastRenderedPageBreak/>
        <w:t>4</w:t>
      </w:r>
      <w:r>
        <w:rPr>
          <w:rFonts w:ascii="Arial" w:eastAsia="Arial" w:hAnsi="Arial" w:cs="Arial"/>
          <w:b/>
          <w:sz w:val="24"/>
          <w:szCs w:val="24"/>
        </w:rPr>
        <w:t>. Audit</w:t>
      </w:r>
    </w:p>
    <w:p w14:paraId="626105BA" w14:textId="77777777" w:rsidR="00D65DC7" w:rsidRDefault="003B3848">
      <w:pPr>
        <w:rPr>
          <w:rFonts w:ascii="Arial" w:eastAsia="Arial" w:hAnsi="Arial" w:cs="Arial"/>
          <w:sz w:val="24"/>
          <w:szCs w:val="24"/>
        </w:rPr>
      </w:pPr>
      <w:proofErr w:type="gramStart"/>
      <w:r>
        <w:rPr>
          <w:rFonts w:ascii="Arial" w:eastAsia="Arial" w:hAnsi="Arial" w:cs="Arial"/>
          <w:sz w:val="24"/>
          <w:szCs w:val="24"/>
        </w:rPr>
        <w:t>4.1  The</w:t>
      </w:r>
      <w:proofErr w:type="gramEnd"/>
      <w:r>
        <w:rPr>
          <w:rFonts w:ascii="Arial" w:eastAsia="Arial" w:hAnsi="Arial" w:cs="Arial"/>
          <w:sz w:val="24"/>
          <w:szCs w:val="24"/>
        </w:rPr>
        <w:t xml:space="preserve"> Supplier shall permit:</w:t>
      </w:r>
      <w:r>
        <w:rPr>
          <w:rFonts w:ascii="Arial" w:eastAsia="Arial" w:hAnsi="Arial" w:cs="Arial"/>
          <w:sz w:val="24"/>
          <w:szCs w:val="24"/>
        </w:rPr>
        <w:tab/>
      </w:r>
    </w:p>
    <w:p w14:paraId="626105BB" w14:textId="77777777" w:rsidR="00D65DC7" w:rsidRDefault="003B3848">
      <w:pPr>
        <w:keepNext/>
        <w:numPr>
          <w:ilvl w:val="0"/>
          <w:numId w:val="43"/>
        </w:numPr>
        <w:pBdr>
          <w:top w:val="nil"/>
          <w:left w:val="nil"/>
          <w:bottom w:val="nil"/>
          <w:right w:val="nil"/>
          <w:between w:val="nil"/>
        </w:pBdr>
        <w:spacing w:after="0" w:line="259" w:lineRule="auto"/>
        <w:ind w:left="709"/>
        <w:jc w:val="both"/>
        <w:rPr>
          <w:rFonts w:ascii="Arial" w:eastAsia="Arial" w:hAnsi="Arial" w:cs="Arial"/>
          <w:sz w:val="24"/>
          <w:szCs w:val="24"/>
        </w:rPr>
      </w:pPr>
      <w:r>
        <w:rPr>
          <w:rFonts w:ascii="Arial" w:eastAsia="Arial" w:hAnsi="Arial" w:cs="Arial"/>
          <w:sz w:val="24"/>
          <w:szCs w:val="24"/>
        </w:rPr>
        <w:t>the Relevant Authority, or a third-party auditor acting under the Relevant Authority’s direction, to conduct, at the Relevant Authority’s cost, data privacy and security audits, assessments and inspections concerning the Supplier’s data security and privacy procedures relating to Personal Data, its compliance with this Annex 2 and the Data Protection Legislation ; and/or</w:t>
      </w:r>
    </w:p>
    <w:p w14:paraId="626105BC" w14:textId="77777777" w:rsidR="00D65DC7" w:rsidRDefault="00D65DC7">
      <w:pPr>
        <w:keepNext/>
        <w:pBdr>
          <w:top w:val="nil"/>
          <w:left w:val="nil"/>
          <w:bottom w:val="nil"/>
          <w:right w:val="nil"/>
          <w:between w:val="nil"/>
        </w:pBdr>
        <w:spacing w:after="0" w:line="259" w:lineRule="auto"/>
        <w:ind w:left="709"/>
        <w:jc w:val="both"/>
        <w:rPr>
          <w:rFonts w:ascii="Arial" w:eastAsia="Arial" w:hAnsi="Arial" w:cs="Arial"/>
          <w:sz w:val="24"/>
          <w:szCs w:val="24"/>
        </w:rPr>
      </w:pPr>
    </w:p>
    <w:p w14:paraId="626105BD" w14:textId="77777777" w:rsidR="00D65DC7" w:rsidRDefault="003B3848">
      <w:pPr>
        <w:keepNext/>
        <w:numPr>
          <w:ilvl w:val="0"/>
          <w:numId w:val="43"/>
        </w:numPr>
        <w:pBdr>
          <w:top w:val="nil"/>
          <w:left w:val="nil"/>
          <w:bottom w:val="nil"/>
          <w:right w:val="nil"/>
          <w:between w:val="nil"/>
        </w:pBdr>
        <w:spacing w:after="0" w:line="259" w:lineRule="auto"/>
        <w:ind w:left="709"/>
        <w:jc w:val="both"/>
        <w:rPr>
          <w:rFonts w:ascii="Arial" w:eastAsia="Arial" w:hAnsi="Arial" w:cs="Arial"/>
          <w:sz w:val="24"/>
          <w:szCs w:val="24"/>
        </w:rPr>
      </w:pPr>
      <w:r>
        <w:rPr>
          <w:rFonts w:ascii="Arial" w:eastAsia="Arial" w:hAnsi="Arial" w:cs="Arial"/>
          <w:sz w:val="24"/>
          <w:szCs w:val="24"/>
        </w:rPr>
        <w:t xml:space="preserve">the Relevant Authority, or a third-party auditor acting under the Relevant Authority’s direction, access to premises at which the Personal Data is accessible or at which it is able to inspect any relevant records, including the record maintained under Article 30 GDPR by the Supplier so far as relevant to the Contract, and procedures, including premises under the control of any third party appointed by the Supplier to assist in the provision of the Services. </w:t>
      </w:r>
    </w:p>
    <w:p w14:paraId="626105BE" w14:textId="77777777" w:rsidR="00D65DC7" w:rsidRDefault="00D65DC7">
      <w:pPr>
        <w:keepNext/>
        <w:pBdr>
          <w:top w:val="nil"/>
          <w:left w:val="nil"/>
          <w:bottom w:val="nil"/>
          <w:right w:val="nil"/>
          <w:between w:val="nil"/>
        </w:pBdr>
        <w:spacing w:after="0" w:line="259" w:lineRule="auto"/>
        <w:rPr>
          <w:rFonts w:ascii="Arial" w:eastAsia="Arial" w:hAnsi="Arial" w:cs="Arial"/>
          <w:sz w:val="24"/>
          <w:szCs w:val="24"/>
        </w:rPr>
      </w:pPr>
    </w:p>
    <w:p w14:paraId="626105BF" w14:textId="77777777" w:rsidR="00D65DC7" w:rsidRDefault="003B3848">
      <w:pPr>
        <w:keepNext/>
        <w:rPr>
          <w:rFonts w:ascii="Arial" w:eastAsia="Arial" w:hAnsi="Arial" w:cs="Arial"/>
          <w:sz w:val="24"/>
          <w:szCs w:val="24"/>
        </w:rPr>
      </w:pPr>
      <w:r>
        <w:rPr>
          <w:rFonts w:ascii="Arial" w:eastAsia="Arial" w:hAnsi="Arial" w:cs="Arial"/>
          <w:sz w:val="24"/>
          <w:szCs w:val="24"/>
        </w:rPr>
        <w:t>4.2 The Relevant Authority may, in its sole discretion, require the Supplier to provide evidence of the Supplier’s compliance with paragraph 4.1 in lieu of conducting such an audit, assessment or inspection.</w:t>
      </w:r>
    </w:p>
    <w:p w14:paraId="626105C0" w14:textId="77777777" w:rsidR="00D65DC7" w:rsidRDefault="003B3848">
      <w:pPr>
        <w:rPr>
          <w:rFonts w:ascii="Arial" w:eastAsia="Arial" w:hAnsi="Arial" w:cs="Arial"/>
          <w:b/>
          <w:sz w:val="24"/>
          <w:szCs w:val="24"/>
        </w:rPr>
      </w:pPr>
      <w:r>
        <w:rPr>
          <w:rFonts w:ascii="Arial" w:eastAsia="Arial" w:hAnsi="Arial" w:cs="Arial"/>
          <w:b/>
          <w:sz w:val="24"/>
          <w:szCs w:val="24"/>
        </w:rPr>
        <w:t>5. Impact Assessments</w:t>
      </w:r>
    </w:p>
    <w:p w14:paraId="626105C1" w14:textId="77777777" w:rsidR="00D65DC7" w:rsidRDefault="003B3848">
      <w:pPr>
        <w:rPr>
          <w:rFonts w:ascii="Arial" w:eastAsia="Arial" w:hAnsi="Arial" w:cs="Arial"/>
          <w:sz w:val="24"/>
          <w:szCs w:val="24"/>
        </w:rPr>
      </w:pPr>
      <w:r>
        <w:rPr>
          <w:rFonts w:ascii="Arial" w:eastAsia="Arial" w:hAnsi="Arial" w:cs="Arial"/>
          <w:sz w:val="24"/>
          <w:szCs w:val="24"/>
        </w:rPr>
        <w:t>5.1 The Parties shall:</w:t>
      </w:r>
    </w:p>
    <w:p w14:paraId="626105C2" w14:textId="77777777" w:rsidR="00D65DC7" w:rsidRDefault="003B3848">
      <w:pPr>
        <w:keepNext/>
        <w:numPr>
          <w:ilvl w:val="0"/>
          <w:numId w:val="41"/>
        </w:numPr>
        <w:pBdr>
          <w:top w:val="nil"/>
          <w:left w:val="nil"/>
          <w:bottom w:val="nil"/>
          <w:right w:val="nil"/>
          <w:between w:val="nil"/>
        </w:pBdr>
        <w:spacing w:after="0" w:line="259" w:lineRule="auto"/>
        <w:ind w:left="709"/>
        <w:jc w:val="both"/>
        <w:rPr>
          <w:rFonts w:ascii="Arial" w:eastAsia="Arial" w:hAnsi="Arial" w:cs="Arial"/>
          <w:sz w:val="24"/>
          <w:szCs w:val="24"/>
        </w:rPr>
      </w:pPr>
      <w:r>
        <w:rPr>
          <w:rFonts w:ascii="Arial" w:eastAsia="Arial" w:hAnsi="Arial" w:cs="Arial"/>
          <w:sz w:val="24"/>
          <w:szCs w:val="24"/>
        </w:rPr>
        <w:tab/>
        <w:t>provide all reasonable assistance to the each other to prepare any Data Protection Impact Assessment as may be required (including provision of detailed information and assessments in relation to Processing operations, risks and measures); and</w:t>
      </w:r>
    </w:p>
    <w:p w14:paraId="626105C3" w14:textId="77777777" w:rsidR="00D65DC7" w:rsidRDefault="00D65DC7">
      <w:pPr>
        <w:pBdr>
          <w:top w:val="nil"/>
          <w:left w:val="nil"/>
          <w:bottom w:val="nil"/>
          <w:right w:val="nil"/>
          <w:between w:val="nil"/>
        </w:pBdr>
        <w:spacing w:after="0"/>
        <w:ind w:left="11"/>
        <w:rPr>
          <w:rFonts w:ascii="Arial" w:eastAsia="Arial" w:hAnsi="Arial" w:cs="Arial"/>
          <w:sz w:val="24"/>
          <w:szCs w:val="24"/>
        </w:rPr>
      </w:pPr>
    </w:p>
    <w:p w14:paraId="626105C4" w14:textId="77777777" w:rsidR="00D65DC7" w:rsidRDefault="003B3848">
      <w:pPr>
        <w:keepNext/>
        <w:numPr>
          <w:ilvl w:val="0"/>
          <w:numId w:val="41"/>
        </w:numPr>
        <w:pBdr>
          <w:top w:val="nil"/>
          <w:left w:val="nil"/>
          <w:bottom w:val="nil"/>
          <w:right w:val="nil"/>
          <w:between w:val="nil"/>
        </w:pBdr>
        <w:spacing w:after="0" w:line="259" w:lineRule="auto"/>
        <w:ind w:left="709"/>
        <w:jc w:val="both"/>
        <w:rPr>
          <w:rFonts w:ascii="Arial" w:eastAsia="Arial" w:hAnsi="Arial" w:cs="Arial"/>
          <w:sz w:val="24"/>
          <w:szCs w:val="24"/>
        </w:rPr>
      </w:pPr>
      <w:proofErr w:type="gramStart"/>
      <w:r>
        <w:rPr>
          <w:rFonts w:ascii="Arial" w:eastAsia="Arial" w:hAnsi="Arial" w:cs="Arial"/>
          <w:sz w:val="24"/>
          <w:szCs w:val="24"/>
        </w:rPr>
        <w:t>maintain</w:t>
      </w:r>
      <w:proofErr w:type="gramEnd"/>
      <w:r>
        <w:rPr>
          <w:rFonts w:ascii="Arial" w:eastAsia="Arial" w:hAnsi="Arial" w:cs="Arial"/>
          <w:sz w:val="24"/>
          <w:szCs w:val="24"/>
        </w:rPr>
        <w:t xml:space="preserve"> full and complete records of all Processing carried out in respect of the Personal Data in connection with the Contract, in accordance with the terms of Article 30 GDPR.</w:t>
      </w:r>
    </w:p>
    <w:p w14:paraId="626105C5" w14:textId="77777777" w:rsidR="00D65DC7" w:rsidRDefault="00D65DC7">
      <w:pPr>
        <w:keepNext/>
        <w:rPr>
          <w:rFonts w:ascii="Arial" w:eastAsia="Arial" w:hAnsi="Arial" w:cs="Arial"/>
          <w:sz w:val="24"/>
          <w:szCs w:val="24"/>
        </w:rPr>
      </w:pPr>
    </w:p>
    <w:p w14:paraId="626105C6" w14:textId="77777777" w:rsidR="00D65DC7" w:rsidRDefault="003B3848">
      <w:pPr>
        <w:rPr>
          <w:rFonts w:ascii="Arial" w:eastAsia="Arial" w:hAnsi="Arial" w:cs="Arial"/>
          <w:b/>
          <w:sz w:val="24"/>
          <w:szCs w:val="24"/>
        </w:rPr>
      </w:pPr>
      <w:r>
        <w:rPr>
          <w:rFonts w:ascii="Arial" w:eastAsia="Arial" w:hAnsi="Arial" w:cs="Arial"/>
          <w:b/>
          <w:sz w:val="24"/>
          <w:szCs w:val="24"/>
        </w:rPr>
        <w:t>6. ICO Guidance</w:t>
      </w:r>
    </w:p>
    <w:p w14:paraId="626105C7" w14:textId="77777777" w:rsidR="00D65DC7" w:rsidRDefault="003B3848">
      <w:pPr>
        <w:rPr>
          <w:rFonts w:ascii="Arial" w:eastAsia="Arial" w:hAnsi="Arial" w:cs="Arial"/>
          <w:sz w:val="24"/>
          <w:szCs w:val="24"/>
        </w:rPr>
      </w:pPr>
      <w:r>
        <w:rPr>
          <w:rFonts w:ascii="Arial" w:eastAsia="Arial" w:hAnsi="Arial" w:cs="Arial"/>
          <w:sz w:val="24"/>
          <w:szCs w:val="24"/>
        </w:rPr>
        <w:t>The Parties agree to take account of any guidance issued by the Information Commissioner and/or any relevant Central Government Body. The Relevant Authority may on not less than thirty (30) Working Days’ notice to the Supplier amend the Contract to ensure that it complies with any guidance issued by the Information Commissioner and/or any relevant Central Government Body.</w:t>
      </w:r>
    </w:p>
    <w:p w14:paraId="626105C8" w14:textId="77777777" w:rsidR="00D65DC7" w:rsidRDefault="003B3848">
      <w:pPr>
        <w:rPr>
          <w:rFonts w:ascii="Arial" w:eastAsia="Arial" w:hAnsi="Arial" w:cs="Arial"/>
          <w:b/>
          <w:sz w:val="24"/>
          <w:szCs w:val="24"/>
        </w:rPr>
      </w:pPr>
      <w:r>
        <w:rPr>
          <w:rFonts w:ascii="Arial" w:eastAsia="Arial" w:hAnsi="Arial" w:cs="Arial"/>
          <w:b/>
          <w:sz w:val="24"/>
          <w:szCs w:val="24"/>
        </w:rPr>
        <w:t>7. Liabilities for Data Protection Breach</w:t>
      </w:r>
    </w:p>
    <w:p w14:paraId="626105C9" w14:textId="77777777" w:rsidR="00D65DC7" w:rsidRDefault="003B3848">
      <w:pPr>
        <w:rPr>
          <w:rFonts w:ascii="Arial" w:eastAsia="Arial" w:hAnsi="Arial" w:cs="Arial"/>
          <w:b/>
          <w:sz w:val="24"/>
          <w:szCs w:val="24"/>
        </w:rPr>
      </w:pPr>
      <w:r>
        <w:rPr>
          <w:rFonts w:ascii="Arial" w:eastAsia="Arial" w:hAnsi="Arial" w:cs="Arial"/>
          <w:b/>
          <w:sz w:val="24"/>
          <w:szCs w:val="24"/>
          <w:highlight w:val="yellow"/>
        </w:rPr>
        <w:t>[Guidance:</w:t>
      </w:r>
      <w:r>
        <w:rPr>
          <w:rFonts w:ascii="Arial" w:eastAsia="Arial" w:hAnsi="Arial" w:cs="Arial"/>
          <w:b/>
          <w:sz w:val="24"/>
          <w:szCs w:val="24"/>
        </w:rPr>
        <w:t xml:space="preserve"> </w:t>
      </w:r>
      <w:r>
        <w:rPr>
          <w:rFonts w:ascii="Arial" w:eastAsia="Arial" w:hAnsi="Arial" w:cs="Arial"/>
          <w:sz w:val="24"/>
          <w:szCs w:val="24"/>
        </w:rPr>
        <w:t xml:space="preserve">This clause represents a risk share, you may wish to reconsider the apportionment of liability and whether recoverability of losses are likely to be hindered by the contractual limitation of liability provisions] </w:t>
      </w:r>
    </w:p>
    <w:p w14:paraId="626105CA" w14:textId="77777777" w:rsidR="00D65DC7" w:rsidRDefault="003B3848">
      <w:pPr>
        <w:rPr>
          <w:rFonts w:ascii="Arial" w:eastAsia="Arial" w:hAnsi="Arial" w:cs="Arial"/>
          <w:sz w:val="24"/>
          <w:szCs w:val="24"/>
        </w:rPr>
      </w:pPr>
      <w:r>
        <w:rPr>
          <w:rFonts w:ascii="Arial" w:eastAsia="Arial" w:hAnsi="Arial" w:cs="Arial"/>
          <w:sz w:val="24"/>
          <w:szCs w:val="24"/>
        </w:rPr>
        <w:lastRenderedPageBreak/>
        <w:t>7.1 If financial penalties are imposed by the Information Commissioner on either the Relevant Authority or the Supplier for a Personal Data Breach ("</w:t>
      </w:r>
      <w:r>
        <w:rPr>
          <w:rFonts w:ascii="Arial" w:eastAsia="Arial" w:hAnsi="Arial" w:cs="Arial"/>
          <w:b/>
          <w:sz w:val="24"/>
          <w:szCs w:val="24"/>
        </w:rPr>
        <w:t>Financial Penalties</w:t>
      </w:r>
      <w:r>
        <w:rPr>
          <w:rFonts w:ascii="Arial" w:eastAsia="Arial" w:hAnsi="Arial" w:cs="Arial"/>
          <w:sz w:val="24"/>
          <w:szCs w:val="24"/>
        </w:rPr>
        <w:t>") then the following shall occur:</w:t>
      </w:r>
    </w:p>
    <w:p w14:paraId="626105CB" w14:textId="77777777" w:rsidR="00D65DC7" w:rsidRDefault="003B3848">
      <w:pPr>
        <w:keepNext/>
        <w:numPr>
          <w:ilvl w:val="0"/>
          <w:numId w:val="70"/>
        </w:numPr>
        <w:pBdr>
          <w:top w:val="nil"/>
          <w:left w:val="nil"/>
          <w:bottom w:val="nil"/>
          <w:right w:val="nil"/>
          <w:between w:val="nil"/>
        </w:pBdr>
        <w:spacing w:after="0" w:line="259" w:lineRule="auto"/>
        <w:jc w:val="both"/>
        <w:rPr>
          <w:rFonts w:ascii="Arial" w:eastAsia="Arial" w:hAnsi="Arial" w:cs="Arial"/>
          <w:sz w:val="24"/>
          <w:szCs w:val="24"/>
        </w:rPr>
      </w:pPr>
      <w:r>
        <w:rPr>
          <w:rFonts w:ascii="Arial" w:eastAsia="Arial" w:hAnsi="Arial" w:cs="Arial"/>
          <w:sz w:val="24"/>
          <w:szCs w:val="24"/>
        </w:rPr>
        <w:t xml:space="preserve">if in the view of the Information Commissioner, the Relevant Authority is responsible for the Personal Data Breach, in that it is caused as a result of the actions or inaction of the Relevant Authority, its employees, agents, contractors (other than the Supplier) or systems and procedures controlled by the Relevant Authority, then the Relevant Authority shall be responsible for the payment of such Financial Penalties. In this case, the Relevant Authority will conduct an internal audit and engage at its reasonable cost when necessary, an independent third party to conduct an audit of any such Personal Data Breach. The Supplier shall provide to the Relevant Authority and its third party investigators and auditors, on request and at the Supplier's reasonable cost, full cooperation and access to conduct a thorough audit of such Personal Data Breach; </w:t>
      </w:r>
    </w:p>
    <w:p w14:paraId="626105CC" w14:textId="77777777" w:rsidR="00D65DC7" w:rsidRDefault="00D65DC7">
      <w:pPr>
        <w:keepNext/>
        <w:pBdr>
          <w:top w:val="nil"/>
          <w:left w:val="nil"/>
          <w:bottom w:val="nil"/>
          <w:right w:val="nil"/>
          <w:between w:val="nil"/>
        </w:pBdr>
        <w:spacing w:after="0" w:line="259" w:lineRule="auto"/>
        <w:ind w:left="720"/>
        <w:jc w:val="both"/>
        <w:rPr>
          <w:rFonts w:ascii="Arial" w:eastAsia="Arial" w:hAnsi="Arial" w:cs="Arial"/>
          <w:sz w:val="24"/>
          <w:szCs w:val="24"/>
        </w:rPr>
      </w:pPr>
    </w:p>
    <w:p w14:paraId="626105CD" w14:textId="77777777" w:rsidR="00D65DC7" w:rsidRDefault="003B3848">
      <w:pPr>
        <w:keepNext/>
        <w:numPr>
          <w:ilvl w:val="0"/>
          <w:numId w:val="70"/>
        </w:numPr>
        <w:pBdr>
          <w:top w:val="nil"/>
          <w:left w:val="nil"/>
          <w:bottom w:val="nil"/>
          <w:right w:val="nil"/>
          <w:between w:val="nil"/>
        </w:pBdr>
        <w:spacing w:after="0" w:line="259" w:lineRule="auto"/>
        <w:jc w:val="both"/>
        <w:rPr>
          <w:rFonts w:ascii="Arial" w:eastAsia="Arial" w:hAnsi="Arial" w:cs="Arial"/>
          <w:sz w:val="24"/>
          <w:szCs w:val="24"/>
        </w:rPr>
      </w:pPr>
      <w:proofErr w:type="gramStart"/>
      <w:r>
        <w:rPr>
          <w:rFonts w:ascii="Arial" w:eastAsia="Arial" w:hAnsi="Arial" w:cs="Arial"/>
          <w:sz w:val="24"/>
          <w:szCs w:val="24"/>
        </w:rPr>
        <w:t>if</w:t>
      </w:r>
      <w:proofErr w:type="gramEnd"/>
      <w:r>
        <w:rPr>
          <w:rFonts w:ascii="Arial" w:eastAsia="Arial" w:hAnsi="Arial" w:cs="Arial"/>
          <w:sz w:val="24"/>
          <w:szCs w:val="24"/>
        </w:rPr>
        <w:t xml:space="preserve"> in the view of the Information Commissioner, the Supplier is responsible for the Personal Data Breach, in that it is not a Personal Data Breach that the Relevant Authority is responsible for, then the Supplier shall be responsible for the payment of these Financial Penalties. The Supplier will provide to the Relevant Authority and its auditors, on request and at the Supplier’s sole cost, full cooperation and access to conduct a thorough audit of such Personal Data Breach; or</w:t>
      </w:r>
    </w:p>
    <w:p w14:paraId="626105CE" w14:textId="77777777" w:rsidR="00D65DC7" w:rsidRDefault="00D65DC7">
      <w:pPr>
        <w:keepNext/>
        <w:pBdr>
          <w:top w:val="nil"/>
          <w:left w:val="nil"/>
          <w:bottom w:val="nil"/>
          <w:right w:val="nil"/>
          <w:between w:val="nil"/>
        </w:pBdr>
        <w:spacing w:after="0" w:line="259" w:lineRule="auto"/>
        <w:ind w:left="720"/>
        <w:jc w:val="both"/>
        <w:rPr>
          <w:rFonts w:ascii="Arial" w:eastAsia="Arial" w:hAnsi="Arial" w:cs="Arial"/>
          <w:b/>
          <w:sz w:val="24"/>
          <w:szCs w:val="24"/>
        </w:rPr>
      </w:pPr>
    </w:p>
    <w:p w14:paraId="626105CF" w14:textId="77777777" w:rsidR="00D65DC7" w:rsidRDefault="003B3848">
      <w:pPr>
        <w:keepNext/>
        <w:numPr>
          <w:ilvl w:val="0"/>
          <w:numId w:val="70"/>
        </w:numPr>
        <w:pBdr>
          <w:top w:val="nil"/>
          <w:left w:val="nil"/>
          <w:bottom w:val="nil"/>
          <w:right w:val="nil"/>
          <w:between w:val="nil"/>
        </w:pBdr>
        <w:spacing w:after="280" w:line="259" w:lineRule="auto"/>
        <w:jc w:val="both"/>
        <w:rPr>
          <w:rFonts w:ascii="Arial" w:eastAsia="Arial" w:hAnsi="Arial" w:cs="Arial"/>
          <w:b/>
          <w:sz w:val="24"/>
          <w:szCs w:val="24"/>
        </w:rPr>
      </w:pPr>
      <w:r>
        <w:rPr>
          <w:rFonts w:ascii="Arial" w:eastAsia="Arial" w:hAnsi="Arial" w:cs="Arial"/>
          <w:sz w:val="24"/>
          <w:szCs w:val="24"/>
        </w:rPr>
        <w:t>if no view as to responsibility is expressed by the Information Commissioner, then the Relevant Authority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34 of the Core Terms (</w:t>
      </w:r>
      <w:r>
        <w:rPr>
          <w:rFonts w:ascii="Arial" w:eastAsia="Arial" w:hAnsi="Arial" w:cs="Arial"/>
          <w:i/>
          <w:sz w:val="24"/>
          <w:szCs w:val="24"/>
        </w:rPr>
        <w:t>Resolving disputes</w:t>
      </w:r>
      <w:r>
        <w:rPr>
          <w:rFonts w:ascii="Arial" w:eastAsia="Arial" w:hAnsi="Arial" w:cs="Arial"/>
          <w:sz w:val="24"/>
          <w:szCs w:val="24"/>
        </w:rPr>
        <w:t xml:space="preserve">). </w:t>
      </w:r>
    </w:p>
    <w:p w14:paraId="626105D0" w14:textId="77777777" w:rsidR="00D65DC7" w:rsidRDefault="003B3848">
      <w:pPr>
        <w:pStyle w:val="Heading2"/>
        <w:numPr>
          <w:ilvl w:val="1"/>
          <w:numId w:val="3"/>
        </w:numPr>
        <w:rPr>
          <w:b/>
          <w:sz w:val="24"/>
        </w:rPr>
      </w:pPr>
      <w:r>
        <w:rPr>
          <w:sz w:val="24"/>
        </w:rPr>
        <w:t xml:space="preserve">7.2 If either the Relevant Authority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626105D1" w14:textId="77777777" w:rsidR="00D65DC7" w:rsidRDefault="003B3848">
      <w:pPr>
        <w:pStyle w:val="Heading2"/>
        <w:numPr>
          <w:ilvl w:val="1"/>
          <w:numId w:val="3"/>
        </w:numPr>
        <w:rPr>
          <w:b/>
          <w:sz w:val="24"/>
        </w:rPr>
      </w:pPr>
      <w:r>
        <w:rPr>
          <w:sz w:val="24"/>
        </w:rPr>
        <w:t>7.3 In respect of any losses, cost claims or expenses incurred by either Party as a result of a Personal Data Breach (the “Claim Losses”):</w:t>
      </w:r>
    </w:p>
    <w:p w14:paraId="626105D2" w14:textId="77777777" w:rsidR="00D65DC7" w:rsidRDefault="00D65DC7">
      <w:pPr>
        <w:pStyle w:val="Heading3"/>
        <w:numPr>
          <w:ilvl w:val="2"/>
          <w:numId w:val="3"/>
        </w:numPr>
        <w:ind w:left="11"/>
        <w:rPr>
          <w:b/>
          <w:sz w:val="24"/>
        </w:rPr>
      </w:pPr>
    </w:p>
    <w:p w14:paraId="626105D3" w14:textId="77777777" w:rsidR="00D65DC7" w:rsidRDefault="003B3848">
      <w:pPr>
        <w:keepNext/>
        <w:numPr>
          <w:ilvl w:val="0"/>
          <w:numId w:val="71"/>
        </w:numPr>
        <w:pBdr>
          <w:top w:val="nil"/>
          <w:left w:val="nil"/>
          <w:bottom w:val="nil"/>
          <w:right w:val="nil"/>
          <w:between w:val="nil"/>
        </w:pBdr>
        <w:spacing w:after="0" w:line="259" w:lineRule="auto"/>
        <w:jc w:val="both"/>
        <w:rPr>
          <w:rFonts w:ascii="Arial" w:eastAsia="Arial" w:hAnsi="Arial" w:cs="Arial"/>
          <w:sz w:val="24"/>
          <w:szCs w:val="24"/>
        </w:rPr>
      </w:pPr>
      <w:r>
        <w:rPr>
          <w:rFonts w:ascii="Arial" w:eastAsia="Arial" w:hAnsi="Arial" w:cs="Arial"/>
          <w:sz w:val="24"/>
          <w:szCs w:val="24"/>
        </w:rPr>
        <w:lastRenderedPageBreak/>
        <w:t>if the Relevant Authority is responsible for the relevant Personal Data Breach, then the Relevant Authority shall be responsible for the Claim Losses;</w:t>
      </w:r>
    </w:p>
    <w:p w14:paraId="626105D4" w14:textId="77777777" w:rsidR="00D65DC7" w:rsidRDefault="00D65DC7">
      <w:pPr>
        <w:keepNext/>
        <w:pBdr>
          <w:top w:val="nil"/>
          <w:left w:val="nil"/>
          <w:bottom w:val="nil"/>
          <w:right w:val="nil"/>
          <w:between w:val="nil"/>
        </w:pBdr>
        <w:spacing w:after="0" w:line="259" w:lineRule="auto"/>
        <w:ind w:left="720"/>
        <w:jc w:val="both"/>
        <w:rPr>
          <w:rFonts w:ascii="Arial" w:eastAsia="Arial" w:hAnsi="Arial" w:cs="Arial"/>
          <w:sz w:val="24"/>
          <w:szCs w:val="24"/>
        </w:rPr>
      </w:pPr>
    </w:p>
    <w:p w14:paraId="626105D5" w14:textId="77777777" w:rsidR="00D65DC7" w:rsidRDefault="003B3848">
      <w:pPr>
        <w:keepNext/>
        <w:numPr>
          <w:ilvl w:val="0"/>
          <w:numId w:val="71"/>
        </w:numPr>
        <w:pBdr>
          <w:top w:val="nil"/>
          <w:left w:val="nil"/>
          <w:bottom w:val="nil"/>
          <w:right w:val="nil"/>
          <w:between w:val="nil"/>
        </w:pBdr>
        <w:spacing w:after="0" w:line="259" w:lineRule="auto"/>
        <w:jc w:val="both"/>
        <w:rPr>
          <w:rFonts w:ascii="Arial" w:eastAsia="Arial" w:hAnsi="Arial" w:cs="Arial"/>
          <w:sz w:val="24"/>
          <w:szCs w:val="24"/>
        </w:rPr>
      </w:pPr>
      <w:r>
        <w:rPr>
          <w:rFonts w:ascii="Arial" w:eastAsia="Arial" w:hAnsi="Arial" w:cs="Arial"/>
          <w:sz w:val="24"/>
          <w:szCs w:val="24"/>
        </w:rPr>
        <w:t>if the Supplier is responsible for the relevant Personal Data Breach, then the Supplier shall be responsible for the Claim Losses: and</w:t>
      </w:r>
    </w:p>
    <w:p w14:paraId="626105D6" w14:textId="77777777" w:rsidR="00D65DC7" w:rsidRDefault="00D65DC7">
      <w:pPr>
        <w:keepNext/>
        <w:pBdr>
          <w:top w:val="nil"/>
          <w:left w:val="nil"/>
          <w:bottom w:val="nil"/>
          <w:right w:val="nil"/>
          <w:between w:val="nil"/>
        </w:pBdr>
        <w:spacing w:after="0" w:line="259" w:lineRule="auto"/>
        <w:jc w:val="both"/>
        <w:rPr>
          <w:rFonts w:ascii="Arial" w:eastAsia="Arial" w:hAnsi="Arial" w:cs="Arial"/>
          <w:sz w:val="24"/>
          <w:szCs w:val="24"/>
        </w:rPr>
      </w:pPr>
    </w:p>
    <w:p w14:paraId="626105D7" w14:textId="77777777" w:rsidR="00D65DC7" w:rsidRDefault="003B3848">
      <w:pPr>
        <w:keepNext/>
        <w:numPr>
          <w:ilvl w:val="0"/>
          <w:numId w:val="71"/>
        </w:numPr>
        <w:pBdr>
          <w:top w:val="nil"/>
          <w:left w:val="nil"/>
          <w:bottom w:val="nil"/>
          <w:right w:val="nil"/>
          <w:between w:val="nil"/>
        </w:pBdr>
        <w:spacing w:after="0" w:line="259" w:lineRule="auto"/>
        <w:jc w:val="both"/>
        <w:rPr>
          <w:rFonts w:ascii="Arial" w:eastAsia="Arial" w:hAnsi="Arial" w:cs="Arial"/>
          <w:sz w:val="24"/>
          <w:szCs w:val="24"/>
        </w:rPr>
      </w:pPr>
      <w:proofErr w:type="gramStart"/>
      <w:r>
        <w:rPr>
          <w:rFonts w:ascii="Arial" w:eastAsia="Arial" w:hAnsi="Arial" w:cs="Arial"/>
          <w:sz w:val="24"/>
          <w:szCs w:val="24"/>
        </w:rPr>
        <w:t>if</w:t>
      </w:r>
      <w:proofErr w:type="gramEnd"/>
      <w:r>
        <w:rPr>
          <w:rFonts w:ascii="Arial" w:eastAsia="Arial" w:hAnsi="Arial" w:cs="Arial"/>
          <w:sz w:val="24"/>
          <w:szCs w:val="24"/>
        </w:rPr>
        <w:t xml:space="preserve"> responsibility for the relevant Personal Data Breach is unclear, then the Relevant Authority and the Supplier shall be responsible for the Claim Losses equally. </w:t>
      </w:r>
    </w:p>
    <w:p w14:paraId="626105D8" w14:textId="77777777" w:rsidR="00D65DC7" w:rsidRDefault="00D65DC7">
      <w:pPr>
        <w:rPr>
          <w:rFonts w:ascii="Arial" w:eastAsia="Arial" w:hAnsi="Arial" w:cs="Arial"/>
          <w:sz w:val="24"/>
          <w:szCs w:val="24"/>
        </w:rPr>
      </w:pPr>
    </w:p>
    <w:p w14:paraId="626105D9" w14:textId="77777777" w:rsidR="00D65DC7" w:rsidRDefault="003B3848">
      <w:pPr>
        <w:rPr>
          <w:rFonts w:ascii="Arial" w:eastAsia="Arial" w:hAnsi="Arial" w:cs="Arial"/>
          <w:sz w:val="24"/>
          <w:szCs w:val="24"/>
        </w:rPr>
      </w:pPr>
      <w:r>
        <w:rPr>
          <w:rFonts w:ascii="Arial" w:eastAsia="Arial" w:hAnsi="Arial" w:cs="Arial"/>
          <w:sz w:val="24"/>
          <w:szCs w:val="24"/>
        </w:rPr>
        <w:t xml:space="preserve">7.4 Nothing in either paragraph 7.2 or </w:t>
      </w:r>
      <w:proofErr w:type="spellStart"/>
      <w:r>
        <w:rPr>
          <w:rFonts w:ascii="Arial" w:eastAsia="Arial" w:hAnsi="Arial" w:cs="Arial"/>
          <w:sz w:val="24"/>
          <w:szCs w:val="24"/>
        </w:rPr>
        <w:t>paragaph</w:t>
      </w:r>
      <w:proofErr w:type="spellEnd"/>
      <w:r>
        <w:rPr>
          <w:rFonts w:ascii="Arial" w:eastAsia="Arial" w:hAnsi="Arial" w:cs="Arial"/>
          <w:sz w:val="24"/>
          <w:szCs w:val="24"/>
        </w:rPr>
        <w:t xml:space="preserve"> 7.3 shall preclude the Relevant Authority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Relevant Authority.</w:t>
      </w:r>
    </w:p>
    <w:p w14:paraId="626105DA" w14:textId="77777777" w:rsidR="00D65DC7" w:rsidRDefault="003B3848">
      <w:pPr>
        <w:keepNext/>
        <w:rPr>
          <w:rFonts w:ascii="Arial" w:eastAsia="Arial" w:hAnsi="Arial" w:cs="Arial"/>
          <w:b/>
          <w:sz w:val="24"/>
          <w:szCs w:val="24"/>
        </w:rPr>
      </w:pPr>
      <w:r>
        <w:rPr>
          <w:rFonts w:ascii="Arial" w:eastAsia="Arial" w:hAnsi="Arial" w:cs="Arial"/>
          <w:b/>
          <w:sz w:val="24"/>
          <w:szCs w:val="24"/>
        </w:rPr>
        <w:t>8. Termination</w:t>
      </w:r>
    </w:p>
    <w:p w14:paraId="626105DB" w14:textId="77777777" w:rsidR="00D65DC7" w:rsidRDefault="003B3848">
      <w:pPr>
        <w:keepNext/>
        <w:rPr>
          <w:rFonts w:ascii="Arial" w:eastAsia="Arial" w:hAnsi="Arial" w:cs="Arial"/>
          <w:sz w:val="24"/>
          <w:szCs w:val="24"/>
        </w:rPr>
      </w:pPr>
      <w:r>
        <w:rPr>
          <w:rFonts w:ascii="Arial" w:eastAsia="Arial" w:hAnsi="Arial" w:cs="Arial"/>
          <w:sz w:val="24"/>
          <w:szCs w:val="24"/>
        </w:rPr>
        <w:t>If the Supplier is in material Default under any of its obligations under this Annex 2 (</w:t>
      </w:r>
      <w:r>
        <w:rPr>
          <w:rFonts w:ascii="Arial" w:eastAsia="Arial" w:hAnsi="Arial" w:cs="Arial"/>
          <w:i/>
          <w:sz w:val="24"/>
          <w:szCs w:val="24"/>
        </w:rPr>
        <w:t>Joint Controller Agreement</w:t>
      </w:r>
      <w:r>
        <w:rPr>
          <w:rFonts w:ascii="Arial" w:eastAsia="Arial" w:hAnsi="Arial" w:cs="Arial"/>
          <w:sz w:val="24"/>
          <w:szCs w:val="24"/>
        </w:rPr>
        <w:t>), the Relevant Authority shall be entitled to terminate the Contract by issuing a Termination Notice to the Supplier in accordance with Clause 10 (</w:t>
      </w:r>
      <w:r>
        <w:rPr>
          <w:rFonts w:ascii="Arial" w:eastAsia="Arial" w:hAnsi="Arial" w:cs="Arial"/>
          <w:i/>
          <w:sz w:val="24"/>
          <w:szCs w:val="24"/>
        </w:rPr>
        <w:t>Ending the contract</w:t>
      </w:r>
      <w:r>
        <w:rPr>
          <w:rFonts w:ascii="Arial" w:eastAsia="Arial" w:hAnsi="Arial" w:cs="Arial"/>
          <w:sz w:val="24"/>
          <w:szCs w:val="24"/>
        </w:rPr>
        <w:t>).</w:t>
      </w:r>
    </w:p>
    <w:p w14:paraId="626105DC" w14:textId="77777777" w:rsidR="00D65DC7" w:rsidRDefault="003B3848">
      <w:pPr>
        <w:rPr>
          <w:rFonts w:ascii="Arial" w:eastAsia="Arial" w:hAnsi="Arial" w:cs="Arial"/>
          <w:sz w:val="24"/>
          <w:szCs w:val="24"/>
        </w:rPr>
      </w:pPr>
      <w:r>
        <w:rPr>
          <w:rFonts w:ascii="Arial" w:eastAsia="Arial" w:hAnsi="Arial" w:cs="Arial"/>
          <w:b/>
          <w:sz w:val="24"/>
          <w:szCs w:val="24"/>
        </w:rPr>
        <w:t>9. Sub-Processing</w:t>
      </w:r>
    </w:p>
    <w:p w14:paraId="626105DD" w14:textId="77777777" w:rsidR="00D65DC7" w:rsidRDefault="003B3848">
      <w:pPr>
        <w:rPr>
          <w:rFonts w:ascii="Arial" w:eastAsia="Arial" w:hAnsi="Arial" w:cs="Arial"/>
          <w:sz w:val="24"/>
          <w:szCs w:val="24"/>
        </w:rPr>
      </w:pPr>
      <w:r>
        <w:rPr>
          <w:rFonts w:ascii="Arial" w:eastAsia="Arial" w:hAnsi="Arial" w:cs="Arial"/>
          <w:sz w:val="24"/>
          <w:szCs w:val="24"/>
        </w:rPr>
        <w:t xml:space="preserve">10.1 In respect of any Processing of Personal Data performed by a third party on behalf of a </w:t>
      </w:r>
      <w:proofErr w:type="gramStart"/>
      <w:r>
        <w:rPr>
          <w:rFonts w:ascii="Arial" w:eastAsia="Arial" w:hAnsi="Arial" w:cs="Arial"/>
          <w:sz w:val="24"/>
          <w:szCs w:val="24"/>
        </w:rPr>
        <w:t>Party, that</w:t>
      </w:r>
      <w:proofErr w:type="gramEnd"/>
      <w:r>
        <w:rPr>
          <w:rFonts w:ascii="Arial" w:eastAsia="Arial" w:hAnsi="Arial" w:cs="Arial"/>
          <w:sz w:val="24"/>
          <w:szCs w:val="24"/>
        </w:rPr>
        <w:t xml:space="preserve"> Party shall:</w:t>
      </w:r>
    </w:p>
    <w:p w14:paraId="626105DE" w14:textId="77777777" w:rsidR="00D65DC7" w:rsidRDefault="003B3848">
      <w:pPr>
        <w:ind w:left="720"/>
        <w:rPr>
          <w:rFonts w:ascii="Arial" w:eastAsia="Arial" w:hAnsi="Arial" w:cs="Arial"/>
          <w:sz w:val="24"/>
          <w:szCs w:val="24"/>
        </w:rPr>
      </w:pPr>
      <w:r>
        <w:rPr>
          <w:rFonts w:ascii="Arial" w:eastAsia="Arial" w:hAnsi="Arial" w:cs="Arial"/>
          <w:sz w:val="24"/>
          <w:szCs w:val="24"/>
        </w:rPr>
        <w:t>(a) 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626105DF" w14:textId="77777777" w:rsidR="00D65DC7" w:rsidRDefault="003B3848">
      <w:pPr>
        <w:ind w:left="720"/>
        <w:rPr>
          <w:rFonts w:ascii="Arial" w:eastAsia="Arial" w:hAnsi="Arial" w:cs="Arial"/>
          <w:sz w:val="24"/>
          <w:szCs w:val="24"/>
        </w:rPr>
      </w:pPr>
      <w:r>
        <w:rPr>
          <w:rFonts w:ascii="Arial" w:eastAsia="Arial" w:hAnsi="Arial" w:cs="Arial"/>
          <w:sz w:val="24"/>
          <w:szCs w:val="24"/>
        </w:rPr>
        <w:t xml:space="preserve">(b) </w:t>
      </w:r>
      <w:proofErr w:type="gramStart"/>
      <w:r>
        <w:rPr>
          <w:rFonts w:ascii="Arial" w:eastAsia="Arial" w:hAnsi="Arial" w:cs="Arial"/>
          <w:sz w:val="24"/>
          <w:szCs w:val="24"/>
        </w:rPr>
        <w:t>ensure</w:t>
      </w:r>
      <w:proofErr w:type="gramEnd"/>
      <w:r>
        <w:rPr>
          <w:rFonts w:ascii="Arial" w:eastAsia="Arial" w:hAnsi="Arial" w:cs="Arial"/>
          <w:sz w:val="24"/>
          <w:szCs w:val="24"/>
        </w:rPr>
        <w:t xml:space="preserve"> that a suitable agreement is in place with the third party as required under applicable Data Protection Legislation .</w:t>
      </w:r>
    </w:p>
    <w:p w14:paraId="626105E0" w14:textId="77777777" w:rsidR="00D65DC7" w:rsidRDefault="003B3848">
      <w:pPr>
        <w:keepNext/>
        <w:keepLines/>
        <w:rPr>
          <w:rFonts w:ascii="Arial" w:eastAsia="Arial" w:hAnsi="Arial" w:cs="Arial"/>
          <w:sz w:val="24"/>
          <w:szCs w:val="24"/>
        </w:rPr>
      </w:pPr>
      <w:r>
        <w:rPr>
          <w:rFonts w:ascii="Arial" w:eastAsia="Arial" w:hAnsi="Arial" w:cs="Arial"/>
          <w:b/>
          <w:sz w:val="24"/>
          <w:szCs w:val="24"/>
        </w:rPr>
        <w:t>11. Data Retention</w:t>
      </w:r>
    </w:p>
    <w:p w14:paraId="626105E1" w14:textId="77777777" w:rsidR="00D65DC7" w:rsidRDefault="003B3848">
      <w:pPr>
        <w:pBdr>
          <w:top w:val="nil"/>
          <w:left w:val="nil"/>
          <w:bottom w:val="nil"/>
          <w:right w:val="nil"/>
          <w:between w:val="nil"/>
        </w:pBdr>
        <w:tabs>
          <w:tab w:val="left" w:pos="-179"/>
        </w:tabs>
        <w:spacing w:after="120" w:line="240" w:lineRule="auto"/>
        <w:jc w:val="both"/>
        <w:rPr>
          <w:rFonts w:ascii="Arial" w:eastAsia="Arial" w:hAnsi="Arial" w:cs="Arial"/>
          <w:b/>
          <w:color w:val="000000"/>
          <w:sz w:val="24"/>
          <w:szCs w:val="24"/>
        </w:rPr>
      </w:pPr>
      <w:r>
        <w:rPr>
          <w:rFonts w:ascii="Arial" w:eastAsia="Arial" w:hAnsi="Arial" w:cs="Arial"/>
          <w:color w:val="000000"/>
          <w:sz w:val="24"/>
          <w:szCs w:val="24"/>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Party for statutory compliance purposes or as otherwise required by the Contract), and taking all further actions as may be necessary to ensure its compliance with Data Protection Legislation and its privacy policy. </w:t>
      </w:r>
    </w:p>
    <w:p w14:paraId="626105E2" w14:textId="77777777" w:rsidR="00D65DC7" w:rsidRDefault="00D65DC7">
      <w:pPr>
        <w:tabs>
          <w:tab w:val="left" w:pos="426"/>
        </w:tabs>
        <w:spacing w:before="240"/>
        <w:rPr>
          <w:rFonts w:ascii="Arial" w:eastAsia="Arial" w:hAnsi="Arial" w:cs="Arial"/>
          <w:b/>
          <w:sz w:val="24"/>
          <w:szCs w:val="24"/>
        </w:rPr>
      </w:pPr>
    </w:p>
    <w:p w14:paraId="626105E3" w14:textId="77777777" w:rsidR="00D65DC7" w:rsidRDefault="003B3848">
      <w:pPr>
        <w:rPr>
          <w:rFonts w:ascii="Arial" w:eastAsia="Arial" w:hAnsi="Arial" w:cs="Arial"/>
          <w:b/>
          <w:sz w:val="36"/>
          <w:szCs w:val="36"/>
        </w:rPr>
      </w:pPr>
      <w:r>
        <w:rPr>
          <w:rFonts w:ascii="Arial" w:eastAsia="Arial" w:hAnsi="Arial" w:cs="Arial"/>
          <w:b/>
          <w:sz w:val="36"/>
          <w:szCs w:val="36"/>
        </w:rPr>
        <w:t>Joint Schedule 12 (Supply Chain Visibility)</w:t>
      </w:r>
    </w:p>
    <w:p w14:paraId="626105E4" w14:textId="77777777" w:rsidR="00D65DC7" w:rsidRDefault="003B3848">
      <w:pPr>
        <w:numPr>
          <w:ilvl w:val="0"/>
          <w:numId w:val="56"/>
        </w:numPr>
        <w:pBdr>
          <w:top w:val="nil"/>
          <w:left w:val="nil"/>
          <w:bottom w:val="nil"/>
          <w:right w:val="nil"/>
          <w:between w:val="nil"/>
        </w:pBdr>
        <w:spacing w:after="0"/>
        <w:ind w:hanging="720"/>
        <w:rPr>
          <w:rFonts w:ascii="Arial" w:eastAsia="Arial" w:hAnsi="Arial" w:cs="Arial"/>
          <w:b/>
          <w:color w:val="000000"/>
          <w:sz w:val="24"/>
          <w:szCs w:val="24"/>
        </w:rPr>
      </w:pPr>
      <w:r>
        <w:rPr>
          <w:rFonts w:ascii="Arial" w:eastAsia="Arial" w:hAnsi="Arial" w:cs="Arial"/>
          <w:b/>
          <w:color w:val="000000"/>
          <w:sz w:val="24"/>
          <w:szCs w:val="24"/>
        </w:rPr>
        <w:t xml:space="preserve">Definitions </w:t>
      </w:r>
    </w:p>
    <w:p w14:paraId="626105E5" w14:textId="77777777" w:rsidR="00D65DC7" w:rsidRDefault="00D65DC7">
      <w:pPr>
        <w:pBdr>
          <w:top w:val="nil"/>
          <w:left w:val="nil"/>
          <w:bottom w:val="nil"/>
          <w:right w:val="nil"/>
          <w:between w:val="nil"/>
        </w:pBdr>
        <w:spacing w:after="0"/>
        <w:ind w:left="720"/>
        <w:rPr>
          <w:rFonts w:ascii="Arial" w:eastAsia="Arial" w:hAnsi="Arial" w:cs="Arial"/>
          <w:b/>
          <w:color w:val="000000"/>
          <w:sz w:val="24"/>
          <w:szCs w:val="24"/>
        </w:rPr>
      </w:pPr>
    </w:p>
    <w:p w14:paraId="626105E6" w14:textId="77777777" w:rsidR="00D65DC7" w:rsidRDefault="003B3848">
      <w:pPr>
        <w:pBdr>
          <w:top w:val="nil"/>
          <w:left w:val="nil"/>
          <w:bottom w:val="nil"/>
          <w:right w:val="nil"/>
          <w:between w:val="nil"/>
        </w:pBdr>
        <w:ind w:left="720" w:hanging="436"/>
        <w:rPr>
          <w:rFonts w:ascii="Arial" w:eastAsia="Arial" w:hAnsi="Arial" w:cs="Arial"/>
          <w:color w:val="000000"/>
          <w:sz w:val="24"/>
          <w:szCs w:val="24"/>
        </w:rPr>
      </w:pPr>
      <w:r>
        <w:rPr>
          <w:rFonts w:ascii="Arial" w:eastAsia="Arial" w:hAnsi="Arial" w:cs="Arial"/>
          <w:color w:val="000000"/>
          <w:sz w:val="24"/>
          <w:szCs w:val="24"/>
        </w:rPr>
        <w:t>1.1</w:t>
      </w:r>
      <w:r>
        <w:rPr>
          <w:rFonts w:ascii="Arial" w:eastAsia="Arial" w:hAnsi="Arial" w:cs="Arial"/>
          <w:b/>
          <w:color w:val="000000"/>
          <w:sz w:val="24"/>
          <w:szCs w:val="24"/>
        </w:rPr>
        <w:t xml:space="preserve"> </w:t>
      </w:r>
      <w:r>
        <w:rPr>
          <w:rFonts w:ascii="Arial" w:eastAsia="Arial" w:hAnsi="Arial" w:cs="Arial"/>
          <w:color w:val="000000"/>
          <w:sz w:val="24"/>
          <w:szCs w:val="24"/>
        </w:rPr>
        <w:t>In this Schedule, the following words shall have the following meanings and they shall supplement Joint Schedule 1 (Definitions):</w:t>
      </w:r>
    </w:p>
    <w:tbl>
      <w:tblPr>
        <w:tblStyle w:val="a7"/>
        <w:tblW w:w="8198" w:type="dxa"/>
        <w:tblInd w:w="636" w:type="dxa"/>
        <w:tblBorders>
          <w:top w:val="nil"/>
          <w:left w:val="nil"/>
          <w:bottom w:val="nil"/>
          <w:right w:val="nil"/>
          <w:insideH w:val="nil"/>
          <w:insideV w:val="nil"/>
        </w:tblBorders>
        <w:tblLayout w:type="fixed"/>
        <w:tblLook w:val="0400" w:firstRow="0" w:lastRow="0" w:firstColumn="0" w:lastColumn="0" w:noHBand="0" w:noVBand="1"/>
      </w:tblPr>
      <w:tblGrid>
        <w:gridCol w:w="3342"/>
        <w:gridCol w:w="4856"/>
      </w:tblGrid>
      <w:tr w:rsidR="00D65DC7" w14:paraId="626105E9" w14:textId="77777777">
        <w:trPr>
          <w:trHeight w:val="20"/>
        </w:trPr>
        <w:tc>
          <w:tcPr>
            <w:tcW w:w="3342" w:type="dxa"/>
          </w:tcPr>
          <w:p w14:paraId="626105E7" w14:textId="77777777" w:rsidR="00D65DC7" w:rsidRDefault="003B3848">
            <w:pPr>
              <w:pBdr>
                <w:top w:val="nil"/>
                <w:left w:val="nil"/>
                <w:bottom w:val="nil"/>
                <w:right w:val="nil"/>
                <w:between w:val="nil"/>
              </w:pBdr>
              <w:tabs>
                <w:tab w:val="left" w:pos="709"/>
              </w:tabs>
              <w:spacing w:before="120" w:after="120"/>
              <w:ind w:left="644"/>
              <w:jc w:val="both"/>
              <w:rPr>
                <w:rFonts w:ascii="Arial" w:eastAsia="Arial" w:hAnsi="Arial" w:cs="Arial"/>
                <w:b/>
                <w:color w:val="000000"/>
                <w:sz w:val="24"/>
                <w:szCs w:val="24"/>
              </w:rPr>
            </w:pPr>
            <w:r>
              <w:rPr>
                <w:rFonts w:ascii="Arial" w:eastAsia="Arial" w:hAnsi="Arial" w:cs="Arial"/>
                <w:b/>
                <w:color w:val="000000"/>
                <w:sz w:val="24"/>
                <w:szCs w:val="24"/>
              </w:rPr>
              <w:t>"Contracts Finder"</w:t>
            </w:r>
          </w:p>
        </w:tc>
        <w:tc>
          <w:tcPr>
            <w:tcW w:w="4856" w:type="dxa"/>
          </w:tcPr>
          <w:p w14:paraId="626105E8" w14:textId="77777777" w:rsidR="00D65DC7" w:rsidRDefault="003B3848">
            <w:pPr>
              <w:pBdr>
                <w:top w:val="nil"/>
                <w:left w:val="nil"/>
                <w:bottom w:val="nil"/>
                <w:right w:val="nil"/>
                <w:between w:val="nil"/>
              </w:pBdr>
              <w:tabs>
                <w:tab w:val="left" w:pos="709"/>
              </w:tabs>
              <w:spacing w:before="120" w:after="120"/>
              <w:ind w:left="644"/>
              <w:jc w:val="both"/>
              <w:rPr>
                <w:rFonts w:ascii="Arial" w:eastAsia="Arial" w:hAnsi="Arial" w:cs="Arial"/>
                <w:color w:val="000000"/>
                <w:sz w:val="24"/>
                <w:szCs w:val="24"/>
              </w:rPr>
            </w:pPr>
            <w:r>
              <w:rPr>
                <w:rFonts w:ascii="Arial" w:eastAsia="Arial" w:hAnsi="Arial" w:cs="Arial"/>
                <w:color w:val="000000"/>
                <w:sz w:val="24"/>
                <w:szCs w:val="24"/>
              </w:rPr>
              <w:t xml:space="preserve">the Government’s publishing portal for public sector procurement opportunities; </w:t>
            </w:r>
          </w:p>
        </w:tc>
      </w:tr>
      <w:tr w:rsidR="00D65DC7" w14:paraId="626105EC" w14:textId="77777777">
        <w:trPr>
          <w:trHeight w:val="20"/>
        </w:trPr>
        <w:tc>
          <w:tcPr>
            <w:tcW w:w="3342" w:type="dxa"/>
          </w:tcPr>
          <w:p w14:paraId="626105EA" w14:textId="77777777" w:rsidR="00D65DC7" w:rsidRDefault="003B3848">
            <w:pPr>
              <w:pBdr>
                <w:top w:val="nil"/>
                <w:left w:val="nil"/>
                <w:bottom w:val="nil"/>
                <w:right w:val="nil"/>
                <w:between w:val="nil"/>
              </w:pBdr>
              <w:tabs>
                <w:tab w:val="left" w:pos="709"/>
              </w:tabs>
              <w:spacing w:before="120" w:after="120"/>
              <w:ind w:left="644"/>
              <w:jc w:val="both"/>
              <w:rPr>
                <w:rFonts w:ascii="Arial" w:eastAsia="Arial" w:hAnsi="Arial" w:cs="Arial"/>
                <w:b/>
                <w:color w:val="000000"/>
                <w:sz w:val="24"/>
                <w:szCs w:val="24"/>
              </w:rPr>
            </w:pPr>
            <w:r>
              <w:rPr>
                <w:rFonts w:ascii="Arial" w:eastAsia="Arial" w:hAnsi="Arial" w:cs="Arial"/>
                <w:b/>
                <w:color w:val="000000"/>
                <w:sz w:val="24"/>
                <w:szCs w:val="24"/>
              </w:rPr>
              <w:t>"SME"</w:t>
            </w:r>
          </w:p>
        </w:tc>
        <w:tc>
          <w:tcPr>
            <w:tcW w:w="4856" w:type="dxa"/>
          </w:tcPr>
          <w:p w14:paraId="626105EB" w14:textId="77777777" w:rsidR="00D65DC7" w:rsidRDefault="003B3848">
            <w:pPr>
              <w:pBdr>
                <w:top w:val="nil"/>
                <w:left w:val="nil"/>
                <w:bottom w:val="nil"/>
                <w:right w:val="nil"/>
                <w:between w:val="nil"/>
              </w:pBdr>
              <w:tabs>
                <w:tab w:val="left" w:pos="709"/>
              </w:tabs>
              <w:spacing w:before="120" w:after="120"/>
              <w:ind w:left="644"/>
              <w:jc w:val="both"/>
              <w:rPr>
                <w:rFonts w:ascii="Arial" w:eastAsia="Arial" w:hAnsi="Arial" w:cs="Arial"/>
                <w:color w:val="000000"/>
                <w:sz w:val="24"/>
                <w:szCs w:val="24"/>
              </w:rPr>
            </w:pPr>
            <w:r>
              <w:rPr>
                <w:rFonts w:ascii="Arial" w:eastAsia="Arial" w:hAnsi="Arial" w:cs="Arial"/>
                <w:color w:val="000000"/>
                <w:sz w:val="24"/>
                <w:szCs w:val="24"/>
              </w:rPr>
              <w:t xml:space="preserve">an enterprise falling within the category of micro, small and medium sized enterprises defined by the Commission Recommendation of 6 May 2003 concerning the definition of micro, small and medium sized enterprises; </w:t>
            </w:r>
          </w:p>
        </w:tc>
      </w:tr>
      <w:tr w:rsidR="00D65DC7" w14:paraId="626105EF" w14:textId="77777777">
        <w:trPr>
          <w:trHeight w:val="20"/>
        </w:trPr>
        <w:tc>
          <w:tcPr>
            <w:tcW w:w="3342" w:type="dxa"/>
          </w:tcPr>
          <w:p w14:paraId="626105ED" w14:textId="77777777" w:rsidR="00D65DC7" w:rsidRDefault="003B3848">
            <w:pPr>
              <w:pBdr>
                <w:top w:val="nil"/>
                <w:left w:val="nil"/>
                <w:bottom w:val="nil"/>
                <w:right w:val="nil"/>
                <w:between w:val="nil"/>
              </w:pBdr>
              <w:tabs>
                <w:tab w:val="left" w:pos="709"/>
              </w:tabs>
              <w:spacing w:before="120" w:after="120"/>
              <w:ind w:left="644"/>
              <w:jc w:val="both"/>
              <w:rPr>
                <w:rFonts w:ascii="Arial" w:eastAsia="Arial" w:hAnsi="Arial" w:cs="Arial"/>
                <w:b/>
                <w:color w:val="000000"/>
                <w:sz w:val="24"/>
                <w:szCs w:val="24"/>
              </w:rPr>
            </w:pPr>
            <w:r>
              <w:rPr>
                <w:rFonts w:ascii="Arial" w:eastAsia="Arial" w:hAnsi="Arial" w:cs="Arial"/>
                <w:b/>
                <w:color w:val="000000"/>
                <w:sz w:val="24"/>
                <w:szCs w:val="24"/>
              </w:rPr>
              <w:t>“Supply Chain Information Report Template”</w:t>
            </w:r>
          </w:p>
        </w:tc>
        <w:tc>
          <w:tcPr>
            <w:tcW w:w="4856" w:type="dxa"/>
          </w:tcPr>
          <w:p w14:paraId="626105EE" w14:textId="77777777" w:rsidR="00D65DC7" w:rsidRDefault="003B3848">
            <w:pPr>
              <w:pBdr>
                <w:top w:val="nil"/>
                <w:left w:val="nil"/>
                <w:bottom w:val="nil"/>
                <w:right w:val="nil"/>
                <w:between w:val="nil"/>
              </w:pBdr>
              <w:tabs>
                <w:tab w:val="left" w:pos="709"/>
              </w:tabs>
              <w:spacing w:before="120" w:after="120"/>
              <w:ind w:left="644"/>
              <w:jc w:val="both"/>
              <w:rPr>
                <w:rFonts w:ascii="Arial" w:eastAsia="Arial" w:hAnsi="Arial" w:cs="Arial"/>
                <w:color w:val="000000"/>
                <w:sz w:val="24"/>
                <w:szCs w:val="24"/>
              </w:rPr>
            </w:pPr>
            <w:r>
              <w:rPr>
                <w:rFonts w:ascii="Arial" w:eastAsia="Arial" w:hAnsi="Arial" w:cs="Arial"/>
                <w:color w:val="000000"/>
                <w:sz w:val="24"/>
                <w:szCs w:val="24"/>
              </w:rPr>
              <w:t>the document at Annex 1 of this Schedule 12; and</w:t>
            </w:r>
          </w:p>
        </w:tc>
      </w:tr>
      <w:tr w:rsidR="00D65DC7" w14:paraId="626105F2" w14:textId="77777777">
        <w:trPr>
          <w:trHeight w:val="20"/>
        </w:trPr>
        <w:tc>
          <w:tcPr>
            <w:tcW w:w="3342" w:type="dxa"/>
          </w:tcPr>
          <w:p w14:paraId="626105F0" w14:textId="77777777" w:rsidR="00D65DC7" w:rsidRDefault="003B3848">
            <w:pPr>
              <w:pBdr>
                <w:top w:val="nil"/>
                <w:left w:val="nil"/>
                <w:bottom w:val="nil"/>
                <w:right w:val="nil"/>
                <w:between w:val="nil"/>
              </w:pBdr>
              <w:tabs>
                <w:tab w:val="left" w:pos="709"/>
              </w:tabs>
              <w:spacing w:before="120" w:after="120"/>
              <w:ind w:left="644"/>
              <w:jc w:val="both"/>
              <w:rPr>
                <w:rFonts w:ascii="Arial" w:eastAsia="Arial" w:hAnsi="Arial" w:cs="Arial"/>
                <w:b/>
                <w:color w:val="000000"/>
                <w:sz w:val="24"/>
                <w:szCs w:val="24"/>
              </w:rPr>
            </w:pPr>
            <w:r>
              <w:rPr>
                <w:rFonts w:ascii="Arial" w:eastAsia="Arial" w:hAnsi="Arial" w:cs="Arial"/>
                <w:b/>
                <w:color w:val="000000"/>
                <w:sz w:val="24"/>
                <w:szCs w:val="24"/>
              </w:rPr>
              <w:t>"VCSE"</w:t>
            </w:r>
          </w:p>
        </w:tc>
        <w:tc>
          <w:tcPr>
            <w:tcW w:w="4856" w:type="dxa"/>
          </w:tcPr>
          <w:p w14:paraId="626105F1" w14:textId="77777777" w:rsidR="00D65DC7" w:rsidRDefault="003B3848">
            <w:pPr>
              <w:pBdr>
                <w:top w:val="nil"/>
                <w:left w:val="nil"/>
                <w:bottom w:val="nil"/>
                <w:right w:val="nil"/>
                <w:between w:val="nil"/>
              </w:pBdr>
              <w:tabs>
                <w:tab w:val="left" w:pos="709"/>
              </w:tabs>
              <w:spacing w:before="120" w:after="120"/>
              <w:ind w:left="644"/>
              <w:jc w:val="both"/>
              <w:rPr>
                <w:rFonts w:ascii="Arial" w:eastAsia="Arial" w:hAnsi="Arial" w:cs="Arial"/>
                <w:color w:val="000000"/>
                <w:sz w:val="24"/>
                <w:szCs w:val="24"/>
              </w:rPr>
            </w:pPr>
            <w:proofErr w:type="gramStart"/>
            <w:r>
              <w:rPr>
                <w:rFonts w:ascii="Arial" w:eastAsia="Arial" w:hAnsi="Arial" w:cs="Arial"/>
                <w:color w:val="000000"/>
                <w:sz w:val="24"/>
                <w:szCs w:val="24"/>
              </w:rPr>
              <w:t>a</w:t>
            </w:r>
            <w:proofErr w:type="gramEnd"/>
            <w:r>
              <w:rPr>
                <w:rFonts w:ascii="Arial" w:eastAsia="Arial" w:hAnsi="Arial" w:cs="Arial"/>
                <w:color w:val="000000"/>
                <w:sz w:val="24"/>
                <w:szCs w:val="24"/>
              </w:rPr>
              <w:t xml:space="preserve"> non-governmental organisation that is value-driven and which principally reinvests its surpluses to further social, environmental or cultural objectives.</w:t>
            </w:r>
          </w:p>
        </w:tc>
      </w:tr>
      <w:tr w:rsidR="00D65DC7" w14:paraId="626105F5" w14:textId="77777777">
        <w:trPr>
          <w:trHeight w:val="20"/>
        </w:trPr>
        <w:tc>
          <w:tcPr>
            <w:tcW w:w="3342" w:type="dxa"/>
          </w:tcPr>
          <w:p w14:paraId="626105F3" w14:textId="77777777" w:rsidR="00D65DC7" w:rsidRDefault="00D65DC7">
            <w:pPr>
              <w:pBdr>
                <w:top w:val="nil"/>
                <w:left w:val="nil"/>
                <w:bottom w:val="nil"/>
                <w:right w:val="nil"/>
                <w:between w:val="nil"/>
              </w:pBdr>
              <w:tabs>
                <w:tab w:val="left" w:pos="709"/>
              </w:tabs>
              <w:spacing w:before="120" w:after="120"/>
              <w:ind w:left="644"/>
              <w:jc w:val="both"/>
              <w:rPr>
                <w:rFonts w:ascii="Arial" w:eastAsia="Arial" w:hAnsi="Arial" w:cs="Arial"/>
                <w:b/>
                <w:color w:val="000000"/>
                <w:sz w:val="24"/>
                <w:szCs w:val="24"/>
              </w:rPr>
            </w:pPr>
          </w:p>
        </w:tc>
        <w:tc>
          <w:tcPr>
            <w:tcW w:w="4856" w:type="dxa"/>
          </w:tcPr>
          <w:p w14:paraId="626105F4" w14:textId="77777777" w:rsidR="00D65DC7" w:rsidRDefault="00D65DC7">
            <w:pPr>
              <w:pBdr>
                <w:top w:val="nil"/>
                <w:left w:val="nil"/>
                <w:bottom w:val="nil"/>
                <w:right w:val="nil"/>
                <w:between w:val="nil"/>
              </w:pBdr>
              <w:tabs>
                <w:tab w:val="left" w:pos="709"/>
              </w:tabs>
              <w:spacing w:before="120" w:after="120"/>
              <w:ind w:left="644"/>
              <w:jc w:val="both"/>
              <w:rPr>
                <w:rFonts w:ascii="Arial" w:eastAsia="Arial" w:hAnsi="Arial" w:cs="Arial"/>
                <w:color w:val="000000"/>
                <w:sz w:val="24"/>
                <w:szCs w:val="24"/>
              </w:rPr>
            </w:pPr>
          </w:p>
        </w:tc>
      </w:tr>
    </w:tbl>
    <w:p w14:paraId="626105F6" w14:textId="77777777" w:rsidR="00D65DC7" w:rsidRDefault="003B3848">
      <w:pPr>
        <w:numPr>
          <w:ilvl w:val="0"/>
          <w:numId w:val="56"/>
        </w:numPr>
        <w:pBdr>
          <w:top w:val="nil"/>
          <w:left w:val="nil"/>
          <w:bottom w:val="nil"/>
          <w:right w:val="nil"/>
          <w:between w:val="nil"/>
        </w:pBdr>
        <w:spacing w:after="0"/>
        <w:ind w:hanging="720"/>
        <w:rPr>
          <w:rFonts w:ascii="Arial" w:eastAsia="Arial" w:hAnsi="Arial" w:cs="Arial"/>
          <w:b/>
          <w:color w:val="000000"/>
          <w:sz w:val="24"/>
          <w:szCs w:val="24"/>
        </w:rPr>
      </w:pPr>
      <w:r>
        <w:rPr>
          <w:rFonts w:ascii="Arial" w:eastAsia="Arial" w:hAnsi="Arial" w:cs="Arial"/>
          <w:b/>
          <w:color w:val="000000"/>
          <w:sz w:val="24"/>
          <w:szCs w:val="24"/>
        </w:rPr>
        <w:t xml:space="preserve">Visibility of Sub-Contract Opportunities in the Supply Chain </w:t>
      </w:r>
    </w:p>
    <w:p w14:paraId="626105F7" w14:textId="77777777" w:rsidR="00D65DC7" w:rsidRDefault="00D65DC7">
      <w:pPr>
        <w:pBdr>
          <w:top w:val="nil"/>
          <w:left w:val="nil"/>
          <w:bottom w:val="nil"/>
          <w:right w:val="nil"/>
          <w:between w:val="nil"/>
        </w:pBdr>
        <w:spacing w:after="0"/>
        <w:ind w:left="720"/>
        <w:rPr>
          <w:rFonts w:ascii="Arial" w:eastAsia="Arial" w:hAnsi="Arial" w:cs="Arial"/>
          <w:b/>
          <w:color w:val="000000"/>
          <w:sz w:val="24"/>
          <w:szCs w:val="24"/>
        </w:rPr>
      </w:pPr>
    </w:p>
    <w:p w14:paraId="626105F8" w14:textId="77777777" w:rsidR="00D65DC7" w:rsidRDefault="003B3848">
      <w:pPr>
        <w:numPr>
          <w:ilvl w:val="1"/>
          <w:numId w:val="56"/>
        </w:numPr>
        <w:pBdr>
          <w:top w:val="nil"/>
          <w:left w:val="nil"/>
          <w:bottom w:val="nil"/>
          <w:right w:val="nil"/>
          <w:between w:val="nil"/>
        </w:pBdr>
        <w:spacing w:after="0"/>
        <w:ind w:left="993" w:hanging="633"/>
        <w:rPr>
          <w:rFonts w:ascii="Arial" w:eastAsia="Arial" w:hAnsi="Arial" w:cs="Arial"/>
          <w:color w:val="000000"/>
          <w:sz w:val="24"/>
          <w:szCs w:val="24"/>
        </w:rPr>
      </w:pPr>
      <w:r>
        <w:rPr>
          <w:rFonts w:ascii="Arial" w:eastAsia="Arial" w:hAnsi="Arial" w:cs="Arial"/>
          <w:color w:val="000000"/>
          <w:sz w:val="24"/>
          <w:szCs w:val="24"/>
        </w:rPr>
        <w:t xml:space="preserve"> The Supplier shall:</w:t>
      </w:r>
    </w:p>
    <w:p w14:paraId="626105F9" w14:textId="77777777" w:rsidR="00D65DC7" w:rsidRDefault="00D65DC7">
      <w:pPr>
        <w:pBdr>
          <w:top w:val="nil"/>
          <w:left w:val="nil"/>
          <w:bottom w:val="nil"/>
          <w:right w:val="nil"/>
          <w:between w:val="nil"/>
        </w:pBdr>
        <w:spacing w:after="0"/>
        <w:ind w:left="720"/>
        <w:rPr>
          <w:rFonts w:ascii="Arial" w:eastAsia="Arial" w:hAnsi="Arial" w:cs="Arial"/>
          <w:color w:val="000000"/>
          <w:sz w:val="24"/>
          <w:szCs w:val="24"/>
        </w:rPr>
      </w:pPr>
    </w:p>
    <w:p w14:paraId="626105FA" w14:textId="77777777" w:rsidR="00D65DC7" w:rsidRDefault="003B3848">
      <w:pPr>
        <w:numPr>
          <w:ilvl w:val="2"/>
          <w:numId w:val="56"/>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subject to Paragraph 2.3, advertise on Contracts Finder all Sub-Contract opportunities arising from or in connection with the provision of the Deliverables above a minimum threshold of £25,000 that arise during the Contract Period;</w:t>
      </w:r>
    </w:p>
    <w:p w14:paraId="626105FB" w14:textId="77777777" w:rsidR="00D65DC7" w:rsidRDefault="003B3848">
      <w:pPr>
        <w:numPr>
          <w:ilvl w:val="2"/>
          <w:numId w:val="56"/>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within 90 days of awarding a Sub-Contract to a Subcontractor, update the notice on Contract Finder with details of the successful Subcontractor; </w:t>
      </w:r>
    </w:p>
    <w:p w14:paraId="626105FC" w14:textId="77777777" w:rsidR="00D65DC7" w:rsidRDefault="003B3848">
      <w:pPr>
        <w:numPr>
          <w:ilvl w:val="2"/>
          <w:numId w:val="56"/>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monitor the number, type and value of the Sub-Contract opportunities placed on Contracts Finder advertised and awarded in its supply chain during the Contract Period; </w:t>
      </w:r>
    </w:p>
    <w:p w14:paraId="626105FD" w14:textId="77777777" w:rsidR="00D65DC7" w:rsidRDefault="003B3848">
      <w:pPr>
        <w:numPr>
          <w:ilvl w:val="2"/>
          <w:numId w:val="56"/>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lastRenderedPageBreak/>
        <w:t xml:space="preserve">provide reports on the information at Paragraph 2.1.3 to the Relevant Authority in the format and frequency as reasonably specified by the Relevant Authority; and </w:t>
      </w:r>
    </w:p>
    <w:p w14:paraId="626105FE" w14:textId="77777777" w:rsidR="00D65DC7" w:rsidRDefault="003B3848">
      <w:pPr>
        <w:numPr>
          <w:ilvl w:val="2"/>
          <w:numId w:val="56"/>
        </w:numPr>
        <w:pBdr>
          <w:top w:val="nil"/>
          <w:left w:val="nil"/>
          <w:bottom w:val="nil"/>
          <w:right w:val="nil"/>
          <w:between w:val="nil"/>
        </w:pBdr>
        <w:spacing w:after="0"/>
        <w:rPr>
          <w:rFonts w:ascii="Arial" w:eastAsia="Arial" w:hAnsi="Arial" w:cs="Arial"/>
          <w:color w:val="000000"/>
          <w:sz w:val="24"/>
          <w:szCs w:val="24"/>
        </w:rPr>
      </w:pPr>
      <w:proofErr w:type="gramStart"/>
      <w:r>
        <w:rPr>
          <w:rFonts w:ascii="Arial" w:eastAsia="Arial" w:hAnsi="Arial" w:cs="Arial"/>
          <w:color w:val="000000"/>
          <w:sz w:val="24"/>
          <w:szCs w:val="24"/>
        </w:rPr>
        <w:t>promote</w:t>
      </w:r>
      <w:proofErr w:type="gramEnd"/>
      <w:r>
        <w:rPr>
          <w:rFonts w:ascii="Arial" w:eastAsia="Arial" w:hAnsi="Arial" w:cs="Arial"/>
          <w:color w:val="000000"/>
          <w:sz w:val="24"/>
          <w:szCs w:val="24"/>
        </w:rPr>
        <w:t xml:space="preserve"> Contracts Finder to its suppliers and encourage those organisations to register on Contracts Finder. </w:t>
      </w:r>
    </w:p>
    <w:p w14:paraId="626105FF" w14:textId="77777777" w:rsidR="00D65DC7" w:rsidRDefault="00D65DC7">
      <w:pPr>
        <w:pBdr>
          <w:top w:val="nil"/>
          <w:left w:val="nil"/>
          <w:bottom w:val="nil"/>
          <w:right w:val="nil"/>
          <w:between w:val="nil"/>
        </w:pBdr>
        <w:spacing w:after="0"/>
        <w:ind w:left="1080"/>
        <w:rPr>
          <w:rFonts w:ascii="Arial" w:eastAsia="Arial" w:hAnsi="Arial" w:cs="Arial"/>
          <w:color w:val="000000"/>
          <w:sz w:val="24"/>
          <w:szCs w:val="24"/>
        </w:rPr>
      </w:pPr>
    </w:p>
    <w:p w14:paraId="62610600" w14:textId="77777777" w:rsidR="00D65DC7" w:rsidRDefault="00D65DC7">
      <w:pPr>
        <w:pBdr>
          <w:top w:val="nil"/>
          <w:left w:val="nil"/>
          <w:bottom w:val="nil"/>
          <w:right w:val="nil"/>
          <w:between w:val="nil"/>
        </w:pBdr>
        <w:spacing w:after="0"/>
        <w:ind w:left="1080"/>
        <w:rPr>
          <w:rFonts w:ascii="Arial" w:eastAsia="Arial" w:hAnsi="Arial" w:cs="Arial"/>
          <w:color w:val="000000"/>
          <w:sz w:val="24"/>
          <w:szCs w:val="24"/>
        </w:rPr>
      </w:pPr>
    </w:p>
    <w:p w14:paraId="62610601" w14:textId="77777777" w:rsidR="00D65DC7" w:rsidRDefault="003B3848">
      <w:pPr>
        <w:numPr>
          <w:ilvl w:val="1"/>
          <w:numId w:val="56"/>
        </w:numPr>
        <w:pBdr>
          <w:top w:val="nil"/>
          <w:left w:val="nil"/>
          <w:bottom w:val="nil"/>
          <w:right w:val="nil"/>
          <w:between w:val="nil"/>
        </w:pBdr>
        <w:spacing w:after="0"/>
        <w:ind w:left="993" w:hanging="633"/>
        <w:rPr>
          <w:rFonts w:ascii="Arial" w:eastAsia="Arial" w:hAnsi="Arial" w:cs="Arial"/>
          <w:color w:val="000000"/>
          <w:sz w:val="24"/>
          <w:szCs w:val="24"/>
        </w:rPr>
      </w:pPr>
      <w:r>
        <w:rPr>
          <w:rFonts w:ascii="Arial" w:eastAsia="Arial" w:hAnsi="Arial" w:cs="Arial"/>
          <w:color w:val="000000"/>
          <w:sz w:val="24"/>
          <w:szCs w:val="24"/>
        </w:rPr>
        <w:t xml:space="preserve">Each advert referred to </w:t>
      </w:r>
      <w:proofErr w:type="spellStart"/>
      <w:r>
        <w:rPr>
          <w:rFonts w:ascii="Arial" w:eastAsia="Arial" w:hAnsi="Arial" w:cs="Arial"/>
          <w:color w:val="000000"/>
          <w:sz w:val="24"/>
          <w:szCs w:val="24"/>
        </w:rPr>
        <w:t>at</w:t>
      </w:r>
      <w:proofErr w:type="spellEnd"/>
      <w:r>
        <w:rPr>
          <w:rFonts w:ascii="Arial" w:eastAsia="Arial" w:hAnsi="Arial" w:cs="Arial"/>
          <w:color w:val="000000"/>
          <w:sz w:val="24"/>
          <w:szCs w:val="24"/>
        </w:rPr>
        <w:t xml:space="preserve"> Paragraph 2.1.1 of this Schedule 12 shall provide a full and detailed description of the Sub-Contract opportunity with each of the mandatory fields being completed on Contracts Finder by the Supplier. </w:t>
      </w:r>
    </w:p>
    <w:p w14:paraId="62610602" w14:textId="77777777" w:rsidR="00D65DC7" w:rsidRDefault="00D65DC7">
      <w:pPr>
        <w:pBdr>
          <w:top w:val="nil"/>
          <w:left w:val="nil"/>
          <w:bottom w:val="nil"/>
          <w:right w:val="nil"/>
          <w:between w:val="nil"/>
        </w:pBdr>
        <w:spacing w:after="0"/>
        <w:ind w:left="993" w:hanging="633"/>
        <w:rPr>
          <w:rFonts w:ascii="Arial" w:eastAsia="Arial" w:hAnsi="Arial" w:cs="Arial"/>
          <w:color w:val="000000"/>
          <w:sz w:val="24"/>
          <w:szCs w:val="24"/>
        </w:rPr>
      </w:pPr>
    </w:p>
    <w:p w14:paraId="62610603" w14:textId="77777777" w:rsidR="00D65DC7" w:rsidRDefault="003B3848">
      <w:pPr>
        <w:numPr>
          <w:ilvl w:val="1"/>
          <w:numId w:val="56"/>
        </w:numPr>
        <w:pBdr>
          <w:top w:val="nil"/>
          <w:left w:val="nil"/>
          <w:bottom w:val="nil"/>
          <w:right w:val="nil"/>
          <w:between w:val="nil"/>
        </w:pBdr>
        <w:spacing w:after="0"/>
        <w:ind w:left="993" w:hanging="633"/>
        <w:rPr>
          <w:rFonts w:ascii="Arial" w:eastAsia="Arial" w:hAnsi="Arial" w:cs="Arial"/>
          <w:color w:val="000000"/>
          <w:sz w:val="24"/>
          <w:szCs w:val="24"/>
        </w:rPr>
      </w:pPr>
      <w:r>
        <w:rPr>
          <w:rFonts w:ascii="Arial" w:eastAsia="Arial" w:hAnsi="Arial" w:cs="Arial"/>
          <w:color w:val="000000"/>
          <w:sz w:val="24"/>
          <w:szCs w:val="24"/>
        </w:rPr>
        <w:t>The obligation on the Supplier set out at Paragraph 2.1 shall only apply in respect of Sub-Contract opportunities arising after the Effective Date.</w:t>
      </w:r>
    </w:p>
    <w:p w14:paraId="62610604" w14:textId="77777777" w:rsidR="00D65DC7" w:rsidRDefault="00D65DC7">
      <w:pPr>
        <w:pBdr>
          <w:top w:val="nil"/>
          <w:left w:val="nil"/>
          <w:bottom w:val="nil"/>
          <w:right w:val="nil"/>
          <w:between w:val="nil"/>
        </w:pBdr>
        <w:spacing w:after="0"/>
        <w:ind w:left="993" w:hanging="633"/>
        <w:rPr>
          <w:rFonts w:ascii="Arial" w:eastAsia="Arial" w:hAnsi="Arial" w:cs="Arial"/>
          <w:color w:val="000000"/>
          <w:sz w:val="24"/>
          <w:szCs w:val="24"/>
        </w:rPr>
      </w:pPr>
    </w:p>
    <w:p w14:paraId="62610605" w14:textId="77777777" w:rsidR="00D65DC7" w:rsidRDefault="003B3848">
      <w:pPr>
        <w:numPr>
          <w:ilvl w:val="1"/>
          <w:numId w:val="56"/>
        </w:numPr>
        <w:pBdr>
          <w:top w:val="nil"/>
          <w:left w:val="nil"/>
          <w:bottom w:val="nil"/>
          <w:right w:val="nil"/>
          <w:between w:val="nil"/>
        </w:pBdr>
        <w:spacing w:after="0"/>
        <w:ind w:left="993" w:hanging="633"/>
        <w:rPr>
          <w:rFonts w:ascii="Arial" w:eastAsia="Arial" w:hAnsi="Arial" w:cs="Arial"/>
          <w:color w:val="000000"/>
          <w:sz w:val="24"/>
          <w:szCs w:val="24"/>
        </w:rPr>
      </w:pPr>
      <w:r>
        <w:rPr>
          <w:rFonts w:ascii="Arial" w:eastAsia="Arial" w:hAnsi="Arial" w:cs="Arial"/>
          <w:color w:val="000000"/>
          <w:sz w:val="24"/>
          <w:szCs w:val="24"/>
        </w:rPr>
        <w:t xml:space="preserve">Notwithstanding Paragraph 2.1, the Authority may by giving its prior Approval, agree that a Sub-Contract opportunity is not required to be advertised by the Supplier on Contracts Finder.  </w:t>
      </w:r>
    </w:p>
    <w:p w14:paraId="62610606" w14:textId="77777777" w:rsidR="00D65DC7" w:rsidRDefault="00D65DC7">
      <w:pPr>
        <w:pBdr>
          <w:top w:val="nil"/>
          <w:left w:val="nil"/>
          <w:bottom w:val="nil"/>
          <w:right w:val="nil"/>
          <w:between w:val="nil"/>
        </w:pBdr>
        <w:spacing w:after="0"/>
        <w:ind w:left="720"/>
        <w:rPr>
          <w:rFonts w:ascii="Arial" w:eastAsia="Arial" w:hAnsi="Arial" w:cs="Arial"/>
          <w:color w:val="000000"/>
          <w:sz w:val="24"/>
          <w:szCs w:val="24"/>
        </w:rPr>
      </w:pPr>
    </w:p>
    <w:p w14:paraId="62610607" w14:textId="77777777" w:rsidR="00D65DC7" w:rsidRDefault="003B3848">
      <w:pPr>
        <w:numPr>
          <w:ilvl w:val="0"/>
          <w:numId w:val="56"/>
        </w:numPr>
        <w:pBdr>
          <w:top w:val="nil"/>
          <w:left w:val="nil"/>
          <w:bottom w:val="nil"/>
          <w:right w:val="nil"/>
          <w:between w:val="nil"/>
        </w:pBdr>
        <w:spacing w:after="0"/>
        <w:ind w:hanging="720"/>
        <w:rPr>
          <w:rFonts w:ascii="Arial" w:eastAsia="Arial" w:hAnsi="Arial" w:cs="Arial"/>
          <w:b/>
          <w:color w:val="000000"/>
          <w:sz w:val="24"/>
          <w:szCs w:val="24"/>
        </w:rPr>
      </w:pPr>
      <w:r>
        <w:rPr>
          <w:rFonts w:ascii="Arial" w:eastAsia="Arial" w:hAnsi="Arial" w:cs="Arial"/>
          <w:b/>
          <w:color w:val="000000"/>
          <w:sz w:val="24"/>
          <w:szCs w:val="24"/>
        </w:rPr>
        <w:t>Visibility of Supply Chain Spend</w:t>
      </w:r>
    </w:p>
    <w:p w14:paraId="62610608" w14:textId="77777777" w:rsidR="00D65DC7" w:rsidRDefault="00D65DC7">
      <w:pPr>
        <w:pBdr>
          <w:top w:val="nil"/>
          <w:left w:val="nil"/>
          <w:bottom w:val="nil"/>
          <w:right w:val="nil"/>
          <w:between w:val="nil"/>
        </w:pBdr>
        <w:spacing w:after="0"/>
        <w:ind w:left="720"/>
        <w:rPr>
          <w:rFonts w:ascii="Arial" w:eastAsia="Arial" w:hAnsi="Arial" w:cs="Arial"/>
          <w:b/>
          <w:color w:val="000000"/>
          <w:sz w:val="24"/>
          <w:szCs w:val="24"/>
        </w:rPr>
      </w:pPr>
    </w:p>
    <w:p w14:paraId="62610609" w14:textId="77777777" w:rsidR="00D65DC7" w:rsidRDefault="003B3848">
      <w:pPr>
        <w:numPr>
          <w:ilvl w:val="1"/>
          <w:numId w:val="56"/>
        </w:numPr>
        <w:pBdr>
          <w:top w:val="nil"/>
          <w:left w:val="nil"/>
          <w:bottom w:val="nil"/>
          <w:right w:val="nil"/>
          <w:between w:val="nil"/>
        </w:pBdr>
        <w:ind w:left="993" w:hanging="567"/>
        <w:rPr>
          <w:rFonts w:ascii="Arial" w:eastAsia="Arial" w:hAnsi="Arial" w:cs="Arial"/>
          <w:color w:val="000000"/>
          <w:sz w:val="24"/>
          <w:szCs w:val="24"/>
        </w:rPr>
      </w:pPr>
      <w:r>
        <w:rPr>
          <w:rFonts w:ascii="Arial" w:eastAsia="Arial" w:hAnsi="Arial" w:cs="Arial"/>
          <w:color w:val="000000"/>
          <w:sz w:val="24"/>
          <w:szCs w:val="24"/>
        </w:rPr>
        <w:t xml:space="preserve">In addition to any other management information requirements set out in the Contract, the Supplier agrees and acknowledges that it shall, at no charge, provide timely, full, accurate and complete SME management information reports (the “SME Management Information Reports”) to the Relevant Authority which incorporates the data described in the Supply Chain Information Report Template which is: </w:t>
      </w:r>
    </w:p>
    <w:p w14:paraId="6261060A" w14:textId="77777777" w:rsidR="00D65DC7" w:rsidRDefault="003B3848">
      <w:pPr>
        <w:numPr>
          <w:ilvl w:val="0"/>
          <w:numId w:val="54"/>
        </w:num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the total contract revenue received directly on the Contract;</w:t>
      </w:r>
    </w:p>
    <w:p w14:paraId="6261060B" w14:textId="77777777" w:rsidR="00D65DC7" w:rsidRDefault="003B3848">
      <w:pPr>
        <w:numPr>
          <w:ilvl w:val="0"/>
          <w:numId w:val="54"/>
        </w:numPr>
        <w:pBdr>
          <w:top w:val="nil"/>
          <w:left w:val="nil"/>
          <w:bottom w:val="nil"/>
          <w:right w:val="nil"/>
          <w:between w:val="nil"/>
        </w:pBdr>
        <w:spacing w:after="0" w:line="360" w:lineRule="auto"/>
        <w:rPr>
          <w:rFonts w:ascii="Arial" w:eastAsia="Arial" w:hAnsi="Arial" w:cs="Arial"/>
          <w:color w:val="000000"/>
          <w:sz w:val="24"/>
          <w:szCs w:val="24"/>
        </w:rPr>
      </w:pPr>
      <w:r>
        <w:rPr>
          <w:rFonts w:ascii="Arial" w:eastAsia="Arial" w:hAnsi="Arial" w:cs="Arial"/>
          <w:color w:val="000000"/>
          <w:sz w:val="24"/>
          <w:szCs w:val="24"/>
        </w:rPr>
        <w:t>the total value of sub-contracted revenues under the Contract (including revenues for non-SMEs/non-VCSEs); and</w:t>
      </w:r>
    </w:p>
    <w:p w14:paraId="6261060C" w14:textId="77777777" w:rsidR="00D65DC7" w:rsidRDefault="003B3848">
      <w:pPr>
        <w:numPr>
          <w:ilvl w:val="0"/>
          <w:numId w:val="54"/>
        </w:numPr>
        <w:pBdr>
          <w:top w:val="nil"/>
          <w:left w:val="nil"/>
          <w:bottom w:val="nil"/>
          <w:right w:val="nil"/>
          <w:between w:val="nil"/>
        </w:pBdr>
        <w:spacing w:after="0" w:line="360" w:lineRule="auto"/>
        <w:jc w:val="both"/>
        <w:rPr>
          <w:rFonts w:ascii="Arial" w:eastAsia="Arial" w:hAnsi="Arial" w:cs="Arial"/>
          <w:color w:val="000000"/>
          <w:sz w:val="24"/>
          <w:szCs w:val="24"/>
        </w:rPr>
      </w:pPr>
      <w:proofErr w:type="gramStart"/>
      <w:r>
        <w:rPr>
          <w:rFonts w:ascii="Arial" w:eastAsia="Arial" w:hAnsi="Arial" w:cs="Arial"/>
          <w:color w:val="000000"/>
          <w:sz w:val="24"/>
          <w:szCs w:val="24"/>
        </w:rPr>
        <w:t>the</w:t>
      </w:r>
      <w:proofErr w:type="gramEnd"/>
      <w:r>
        <w:rPr>
          <w:rFonts w:ascii="Arial" w:eastAsia="Arial" w:hAnsi="Arial" w:cs="Arial"/>
          <w:color w:val="000000"/>
          <w:sz w:val="24"/>
          <w:szCs w:val="24"/>
        </w:rPr>
        <w:t xml:space="preserve"> total value of sub-contracted revenues to SMEs and VCSEs.</w:t>
      </w:r>
    </w:p>
    <w:p w14:paraId="6261060D" w14:textId="77777777" w:rsidR="00D65DC7" w:rsidRDefault="00D65DC7">
      <w:pPr>
        <w:pBdr>
          <w:top w:val="nil"/>
          <w:left w:val="nil"/>
          <w:bottom w:val="nil"/>
          <w:right w:val="nil"/>
          <w:between w:val="nil"/>
        </w:pBdr>
        <w:spacing w:after="0" w:line="360" w:lineRule="auto"/>
        <w:jc w:val="both"/>
        <w:rPr>
          <w:rFonts w:ascii="Arial" w:eastAsia="Arial" w:hAnsi="Arial" w:cs="Arial"/>
          <w:color w:val="000000"/>
          <w:sz w:val="24"/>
          <w:szCs w:val="24"/>
        </w:rPr>
      </w:pPr>
    </w:p>
    <w:p w14:paraId="6261060E" w14:textId="77777777" w:rsidR="00D65DC7" w:rsidRDefault="003B3848">
      <w:pPr>
        <w:numPr>
          <w:ilvl w:val="1"/>
          <w:numId w:val="56"/>
        </w:numPr>
        <w:pBdr>
          <w:top w:val="nil"/>
          <w:left w:val="nil"/>
          <w:bottom w:val="nil"/>
          <w:right w:val="nil"/>
          <w:between w:val="nil"/>
        </w:pBdr>
        <w:spacing w:after="0"/>
        <w:ind w:left="993" w:hanging="633"/>
        <w:rPr>
          <w:rFonts w:ascii="Arial" w:eastAsia="Arial" w:hAnsi="Arial" w:cs="Arial"/>
          <w:color w:val="000000"/>
          <w:sz w:val="24"/>
          <w:szCs w:val="24"/>
        </w:rPr>
      </w:pPr>
      <w:r>
        <w:rPr>
          <w:rFonts w:ascii="Arial" w:eastAsia="Arial" w:hAnsi="Arial" w:cs="Arial"/>
          <w:color w:val="000000"/>
          <w:sz w:val="24"/>
          <w:szCs w:val="24"/>
        </w:rPr>
        <w:t>The SME Management Information Reports shall be provided by the Supplier in the correct format as required by the Supply Chain Information Report Template and any guidance issued by the Relevant Authority from time to time. The Supplier agrees that it shall use the Supply Chain Information Report Template to provide the information detailed at Paragraph 3.1(a) –(c) and acknowledges that the template may be changed from time to time (including the data required and/or format) by the Relevant Authority issuing a replacement version. The Relevant Authority agrees to give at least thirty (30) days’ notice in writing of any such change and shall specify the date from which it must be used.</w:t>
      </w:r>
    </w:p>
    <w:p w14:paraId="6261060F" w14:textId="77777777" w:rsidR="00D65DC7" w:rsidRDefault="00D65DC7">
      <w:pPr>
        <w:pBdr>
          <w:top w:val="nil"/>
          <w:left w:val="nil"/>
          <w:bottom w:val="nil"/>
          <w:right w:val="nil"/>
          <w:between w:val="nil"/>
        </w:pBdr>
        <w:spacing w:after="0"/>
        <w:ind w:left="720"/>
        <w:rPr>
          <w:rFonts w:ascii="Arial" w:eastAsia="Arial" w:hAnsi="Arial" w:cs="Arial"/>
          <w:color w:val="000000"/>
          <w:sz w:val="24"/>
          <w:szCs w:val="24"/>
        </w:rPr>
      </w:pPr>
    </w:p>
    <w:p w14:paraId="62610610" w14:textId="77777777" w:rsidR="00D65DC7" w:rsidRDefault="003B3848">
      <w:pPr>
        <w:numPr>
          <w:ilvl w:val="1"/>
          <w:numId w:val="56"/>
        </w:numPr>
        <w:pBdr>
          <w:top w:val="nil"/>
          <w:left w:val="nil"/>
          <w:bottom w:val="nil"/>
          <w:right w:val="nil"/>
          <w:between w:val="nil"/>
        </w:pBdr>
        <w:ind w:left="993" w:hanging="567"/>
        <w:rPr>
          <w:rFonts w:ascii="Arial" w:eastAsia="Arial" w:hAnsi="Arial" w:cs="Arial"/>
          <w:color w:val="000000"/>
          <w:sz w:val="24"/>
          <w:szCs w:val="24"/>
        </w:rPr>
      </w:pPr>
      <w:r>
        <w:rPr>
          <w:rFonts w:ascii="Arial" w:eastAsia="Arial" w:hAnsi="Arial" w:cs="Arial"/>
          <w:color w:val="000000"/>
          <w:sz w:val="24"/>
          <w:szCs w:val="24"/>
        </w:rPr>
        <w:t xml:space="preserve">The Supplier further agrees and acknowledges that it may not make any amendment to the Supply Chain Information Report Template without the prior Approval of the Authority.  </w:t>
      </w:r>
    </w:p>
    <w:p w14:paraId="62610611" w14:textId="77777777" w:rsidR="00D65DC7" w:rsidRDefault="00D65DC7">
      <w:pPr>
        <w:rPr>
          <w:rFonts w:ascii="Arial" w:eastAsia="Arial" w:hAnsi="Arial" w:cs="Arial"/>
          <w:sz w:val="24"/>
          <w:szCs w:val="24"/>
        </w:rPr>
      </w:pPr>
    </w:p>
    <w:p w14:paraId="62610612" w14:textId="77777777" w:rsidR="00D65DC7" w:rsidRDefault="003B3848">
      <w:pPr>
        <w:ind w:left="360"/>
        <w:jc w:val="center"/>
        <w:rPr>
          <w:rFonts w:ascii="Arial" w:eastAsia="Arial" w:hAnsi="Arial" w:cs="Arial"/>
          <w:b/>
          <w:sz w:val="24"/>
          <w:szCs w:val="24"/>
        </w:rPr>
      </w:pPr>
      <w:r>
        <w:rPr>
          <w:rFonts w:ascii="Arial" w:eastAsia="Arial" w:hAnsi="Arial" w:cs="Arial"/>
          <w:b/>
          <w:sz w:val="24"/>
          <w:szCs w:val="24"/>
        </w:rPr>
        <w:t>Annex 1</w:t>
      </w:r>
    </w:p>
    <w:p w14:paraId="62610613" w14:textId="77777777" w:rsidR="00D65DC7" w:rsidRDefault="003B3848">
      <w:pPr>
        <w:ind w:left="360"/>
        <w:jc w:val="center"/>
        <w:rPr>
          <w:rFonts w:ascii="Arial" w:eastAsia="Arial" w:hAnsi="Arial" w:cs="Arial"/>
          <w:b/>
          <w:sz w:val="24"/>
          <w:szCs w:val="24"/>
        </w:rPr>
      </w:pPr>
      <w:r>
        <w:rPr>
          <w:rFonts w:ascii="Arial" w:eastAsia="Arial" w:hAnsi="Arial" w:cs="Arial"/>
          <w:b/>
          <w:sz w:val="24"/>
          <w:szCs w:val="24"/>
        </w:rPr>
        <w:t>Supply Chain Information Report template</w:t>
      </w:r>
    </w:p>
    <w:p w14:paraId="62610614" w14:textId="77777777" w:rsidR="00D65DC7" w:rsidRDefault="003B3848">
      <w:pPr>
        <w:ind w:left="360"/>
        <w:jc w:val="center"/>
        <w:rPr>
          <w:rFonts w:ascii="Arial" w:eastAsia="Arial" w:hAnsi="Arial" w:cs="Arial"/>
          <w:b/>
          <w:sz w:val="24"/>
          <w:szCs w:val="24"/>
        </w:rPr>
      </w:pPr>
      <w:r>
        <w:rPr>
          <w:rFonts w:ascii="Arial" w:eastAsia="Arial" w:hAnsi="Arial" w:cs="Arial"/>
          <w:b/>
          <w:sz w:val="24"/>
          <w:szCs w:val="24"/>
        </w:rPr>
        <w:t>Please see Annex 1 Attachment</w:t>
      </w:r>
    </w:p>
    <w:p w14:paraId="62610615" w14:textId="77777777" w:rsidR="00D65DC7" w:rsidRDefault="00D65DC7">
      <w:pPr>
        <w:rPr>
          <w:rFonts w:ascii="Arial" w:eastAsia="Arial" w:hAnsi="Arial" w:cs="Arial"/>
          <w:sz w:val="24"/>
          <w:szCs w:val="24"/>
        </w:rPr>
      </w:pPr>
    </w:p>
    <w:p w14:paraId="62610616" w14:textId="77777777" w:rsidR="00D65DC7" w:rsidRDefault="00D65DC7"/>
    <w:p w14:paraId="62610617" w14:textId="77777777" w:rsidR="00D65DC7" w:rsidRDefault="00D65DC7">
      <w:pPr>
        <w:rPr>
          <w:rFonts w:ascii="Arial" w:eastAsia="Arial" w:hAnsi="Arial" w:cs="Arial"/>
          <w:sz w:val="24"/>
          <w:szCs w:val="24"/>
        </w:rPr>
      </w:pPr>
    </w:p>
    <w:p w14:paraId="62610618" w14:textId="77777777" w:rsidR="00D65DC7" w:rsidRDefault="00D65DC7">
      <w:pPr>
        <w:rPr>
          <w:rFonts w:ascii="Arial" w:eastAsia="Arial" w:hAnsi="Arial" w:cs="Arial"/>
          <w:sz w:val="24"/>
          <w:szCs w:val="24"/>
        </w:rPr>
      </w:pPr>
    </w:p>
    <w:p w14:paraId="62610619" w14:textId="77777777" w:rsidR="00D65DC7" w:rsidRDefault="00D65DC7">
      <w:pPr>
        <w:rPr>
          <w:rFonts w:ascii="Arial" w:eastAsia="Arial" w:hAnsi="Arial" w:cs="Arial"/>
          <w:sz w:val="24"/>
          <w:szCs w:val="24"/>
        </w:rPr>
        <w:sectPr w:rsidR="00D65DC7">
          <w:headerReference w:type="default" r:id="rId9"/>
          <w:footerReference w:type="default" r:id="rId10"/>
          <w:headerReference w:type="first" r:id="rId11"/>
          <w:footerReference w:type="first" r:id="rId12"/>
          <w:pgSz w:w="11906" w:h="16838"/>
          <w:pgMar w:top="1440" w:right="1440" w:bottom="1440" w:left="1440" w:header="709" w:footer="709" w:gutter="0"/>
          <w:pgNumType w:start="1"/>
          <w:cols w:space="720"/>
        </w:sectPr>
      </w:pPr>
    </w:p>
    <w:p w14:paraId="6261061A" w14:textId="77777777" w:rsidR="00D65DC7" w:rsidRDefault="00D51874">
      <w:pPr>
        <w:keepNext/>
        <w:pBdr>
          <w:top w:val="nil"/>
          <w:left w:val="nil"/>
          <w:bottom w:val="nil"/>
          <w:right w:val="nil"/>
          <w:between w:val="nil"/>
        </w:pBdr>
        <w:tabs>
          <w:tab w:val="left" w:pos="5715"/>
        </w:tabs>
        <w:spacing w:after="240" w:line="240" w:lineRule="auto"/>
        <w:rPr>
          <w:rFonts w:ascii="Arial Bold" w:eastAsia="Arial Bold" w:hAnsi="Arial Bold" w:cs="Arial Bold"/>
          <w:b/>
          <w:color w:val="000000"/>
          <w:sz w:val="36"/>
          <w:szCs w:val="36"/>
        </w:rPr>
      </w:pPr>
      <w:sdt>
        <w:sdtPr>
          <w:tag w:val="goog_rdk_3"/>
          <w:id w:val="559686896"/>
        </w:sdtPr>
        <w:sdtEndPr/>
        <w:sdtContent/>
      </w:sdt>
      <w:r w:rsidR="003B3848">
        <w:rPr>
          <w:rFonts w:ascii="Arial Bold" w:eastAsia="Arial Bold" w:hAnsi="Arial Bold" w:cs="Arial Bold"/>
          <w:b/>
          <w:color w:val="000000"/>
          <w:sz w:val="36"/>
          <w:szCs w:val="36"/>
        </w:rPr>
        <w:t>Call-Off Schedule 1 (Transparency Reports)</w:t>
      </w:r>
    </w:p>
    <w:p w14:paraId="6261061B" w14:textId="77777777" w:rsidR="00D65DC7" w:rsidRDefault="003B3848">
      <w:pPr>
        <w:spacing w:after="0"/>
        <w:ind w:left="360" w:hanging="360"/>
        <w:rPr>
          <w:rFonts w:ascii="Arial" w:eastAsia="Arial" w:hAnsi="Arial" w:cs="Arial"/>
          <w:color w:val="000000"/>
          <w:sz w:val="24"/>
          <w:szCs w:val="24"/>
        </w:rPr>
      </w:pPr>
      <w:r>
        <w:rPr>
          <w:rFonts w:ascii="Arial" w:eastAsia="Arial" w:hAnsi="Arial" w:cs="Arial"/>
          <w:color w:val="000000"/>
          <w:sz w:val="24"/>
          <w:szCs w:val="24"/>
        </w:rPr>
        <w:t>1.1 The Supplier recognises that the Buyer is subject to PPN 01/17 (Updates to transparency principles v1.1 (</w:t>
      </w:r>
      <w:hyperlink r:id="rId13">
        <w:r>
          <w:rPr>
            <w:rFonts w:ascii="Arial" w:eastAsia="Arial" w:hAnsi="Arial" w:cs="Arial"/>
            <w:color w:val="0000FF"/>
            <w:sz w:val="24"/>
            <w:szCs w:val="24"/>
            <w:u w:val="single"/>
          </w:rPr>
          <w:t>https://www.gov.uk/government/publications/procurement-policy-note-0117-update-to-transparency-principles</w:t>
        </w:r>
      </w:hyperlink>
      <w:r>
        <w:rPr>
          <w:rFonts w:ascii="Arial" w:eastAsia="Arial" w:hAnsi="Arial" w:cs="Arial"/>
          <w:color w:val="000000"/>
          <w:sz w:val="24"/>
          <w:szCs w:val="24"/>
        </w:rPr>
        <w:t>). The Supplier shall comply with the provisions of this Schedule in order to assist the Buyer with its compliance with its obligations under that PPN.</w:t>
      </w:r>
    </w:p>
    <w:p w14:paraId="6261061C" w14:textId="77777777" w:rsidR="00D65DC7" w:rsidRDefault="00D65DC7">
      <w:pPr>
        <w:spacing w:after="0"/>
        <w:ind w:left="720" w:hanging="720"/>
        <w:rPr>
          <w:rFonts w:ascii="Arial" w:eastAsia="Arial" w:hAnsi="Arial" w:cs="Arial"/>
          <w:color w:val="000000"/>
          <w:sz w:val="24"/>
          <w:szCs w:val="24"/>
        </w:rPr>
      </w:pPr>
    </w:p>
    <w:p w14:paraId="6261061D" w14:textId="77777777" w:rsidR="00D65DC7" w:rsidRDefault="003B3848">
      <w:pPr>
        <w:spacing w:after="0"/>
        <w:ind w:left="360" w:hanging="360"/>
        <w:rPr>
          <w:rFonts w:ascii="Arial" w:eastAsia="Arial" w:hAnsi="Arial" w:cs="Arial"/>
          <w:color w:val="000000"/>
          <w:sz w:val="24"/>
          <w:szCs w:val="24"/>
        </w:rPr>
      </w:pPr>
      <w:r>
        <w:rPr>
          <w:rFonts w:ascii="Arial" w:eastAsia="Arial" w:hAnsi="Arial" w:cs="Arial"/>
          <w:color w:val="000000"/>
          <w:sz w:val="24"/>
          <w:szCs w:val="24"/>
        </w:rPr>
        <w:t>1.2</w:t>
      </w:r>
      <w:r>
        <w:rPr>
          <w:rFonts w:ascii="Arial" w:eastAsia="Arial" w:hAnsi="Arial" w:cs="Arial"/>
          <w:color w:val="000000"/>
          <w:sz w:val="24"/>
          <w:szCs w:val="24"/>
        </w:rPr>
        <w:tab/>
        <w:t>Without prejudice to the Supplier's reporting requirements set out in the Framework Contract, within three (3) Months of the Start Date the Supplier shall submit to the Buyer for Approval (such Approval not to be unreasonably withheld or delayed) draft Transparency Reports consistent with the content requirements and format set out in the Annex of this Schedule.</w:t>
      </w:r>
    </w:p>
    <w:p w14:paraId="6261061E" w14:textId="77777777" w:rsidR="00D65DC7" w:rsidRDefault="00D65DC7">
      <w:pPr>
        <w:spacing w:after="0"/>
        <w:rPr>
          <w:rFonts w:ascii="Arial" w:eastAsia="Arial" w:hAnsi="Arial" w:cs="Arial"/>
          <w:color w:val="000000"/>
          <w:sz w:val="24"/>
          <w:szCs w:val="24"/>
        </w:rPr>
      </w:pPr>
    </w:p>
    <w:p w14:paraId="6261061F" w14:textId="77777777" w:rsidR="00D65DC7" w:rsidRDefault="003B3848">
      <w:pPr>
        <w:spacing w:after="0"/>
        <w:ind w:left="360" w:hanging="360"/>
        <w:rPr>
          <w:rFonts w:ascii="Arial" w:eastAsia="Arial" w:hAnsi="Arial" w:cs="Arial"/>
          <w:color w:val="000000"/>
          <w:sz w:val="24"/>
          <w:szCs w:val="24"/>
        </w:rPr>
      </w:pPr>
      <w:r>
        <w:rPr>
          <w:rFonts w:ascii="Arial" w:eastAsia="Arial" w:hAnsi="Arial" w:cs="Arial"/>
          <w:color w:val="000000"/>
          <w:sz w:val="24"/>
          <w:szCs w:val="24"/>
        </w:rPr>
        <w:t>1.3 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14:paraId="62610620" w14:textId="77777777" w:rsidR="00D65DC7" w:rsidRDefault="00D65DC7">
      <w:pPr>
        <w:spacing w:after="0"/>
        <w:ind w:left="720" w:hanging="720"/>
        <w:rPr>
          <w:rFonts w:ascii="Arial" w:eastAsia="Arial" w:hAnsi="Arial" w:cs="Arial"/>
          <w:color w:val="000000"/>
          <w:sz w:val="24"/>
          <w:szCs w:val="24"/>
        </w:rPr>
      </w:pPr>
    </w:p>
    <w:p w14:paraId="62610621" w14:textId="77777777" w:rsidR="00D65DC7" w:rsidRDefault="003B3848">
      <w:pPr>
        <w:spacing w:after="0"/>
        <w:ind w:left="360" w:hanging="360"/>
        <w:rPr>
          <w:rFonts w:ascii="Arial" w:eastAsia="Arial" w:hAnsi="Arial" w:cs="Arial"/>
          <w:color w:val="000000"/>
          <w:sz w:val="24"/>
          <w:szCs w:val="24"/>
        </w:rPr>
      </w:pPr>
      <w:r>
        <w:rPr>
          <w:rFonts w:ascii="Arial" w:eastAsia="Arial" w:hAnsi="Arial" w:cs="Arial"/>
          <w:color w:val="000000"/>
          <w:sz w:val="24"/>
          <w:szCs w:val="24"/>
        </w:rPr>
        <w:t>1.4 The Supplier shall provide accurate and up-to-date versions of each Transparency Report to the Buyer at the frequency referred to in the Annex of this Schedule.</w:t>
      </w:r>
    </w:p>
    <w:p w14:paraId="62610622" w14:textId="77777777" w:rsidR="00D65DC7" w:rsidRDefault="00D65DC7">
      <w:pPr>
        <w:spacing w:after="0"/>
        <w:ind w:left="360" w:hanging="360"/>
        <w:rPr>
          <w:rFonts w:ascii="Arial" w:eastAsia="Arial" w:hAnsi="Arial" w:cs="Arial"/>
          <w:color w:val="000000"/>
          <w:sz w:val="24"/>
          <w:szCs w:val="24"/>
        </w:rPr>
      </w:pPr>
    </w:p>
    <w:p w14:paraId="62610623" w14:textId="77777777" w:rsidR="00D65DC7" w:rsidRDefault="003B3848">
      <w:pPr>
        <w:rPr>
          <w:rFonts w:ascii="Arial Bold" w:eastAsia="Arial Bold" w:hAnsi="Arial Bold" w:cs="Arial Bold"/>
          <w:smallCaps/>
          <w:color w:val="000000"/>
          <w:sz w:val="36"/>
          <w:szCs w:val="36"/>
        </w:rPr>
      </w:pPr>
      <w:r>
        <w:rPr>
          <w:rFonts w:ascii="Arial Bold" w:eastAsia="Arial Bold" w:hAnsi="Arial Bold" w:cs="Arial Bold"/>
          <w:sz w:val="36"/>
          <w:szCs w:val="36"/>
        </w:rPr>
        <w:t>Annex A: List of Transparency Reports</w:t>
      </w:r>
    </w:p>
    <w:tbl>
      <w:tblPr>
        <w:tblStyle w:val="a8"/>
        <w:tblW w:w="8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3"/>
        <w:gridCol w:w="1553"/>
        <w:gridCol w:w="2248"/>
        <w:gridCol w:w="2248"/>
      </w:tblGrid>
      <w:tr w:rsidR="00D65DC7" w14:paraId="62610628" w14:textId="77777777">
        <w:trPr>
          <w:trHeight w:val="123"/>
        </w:trPr>
        <w:tc>
          <w:tcPr>
            <w:tcW w:w="2943" w:type="dxa"/>
            <w:tcBorders>
              <w:top w:val="single" w:sz="4" w:space="0" w:color="000000"/>
              <w:left w:val="single" w:sz="4" w:space="0" w:color="000000"/>
              <w:bottom w:val="single" w:sz="4" w:space="0" w:color="000000"/>
              <w:right w:val="single" w:sz="4" w:space="0" w:color="000000"/>
            </w:tcBorders>
          </w:tcPr>
          <w:p w14:paraId="62610624" w14:textId="77777777" w:rsidR="00D65DC7" w:rsidRDefault="003B3848">
            <w:pPr>
              <w:spacing w:after="0"/>
              <w:rPr>
                <w:rFonts w:ascii="Arial" w:eastAsia="Arial" w:hAnsi="Arial" w:cs="Arial"/>
                <w:color w:val="000000"/>
                <w:sz w:val="24"/>
                <w:szCs w:val="24"/>
              </w:rPr>
            </w:pPr>
            <w:r>
              <w:rPr>
                <w:rFonts w:ascii="Arial" w:eastAsia="Arial" w:hAnsi="Arial" w:cs="Arial"/>
                <w:b/>
                <w:color w:val="000000"/>
                <w:sz w:val="24"/>
                <w:szCs w:val="24"/>
              </w:rPr>
              <w:t xml:space="preserve">Title </w:t>
            </w:r>
          </w:p>
        </w:tc>
        <w:tc>
          <w:tcPr>
            <w:tcW w:w="1553" w:type="dxa"/>
            <w:tcBorders>
              <w:top w:val="single" w:sz="4" w:space="0" w:color="000000"/>
              <w:left w:val="single" w:sz="4" w:space="0" w:color="000000"/>
              <w:bottom w:val="single" w:sz="4" w:space="0" w:color="000000"/>
              <w:right w:val="single" w:sz="4" w:space="0" w:color="000000"/>
            </w:tcBorders>
          </w:tcPr>
          <w:p w14:paraId="62610625" w14:textId="77777777" w:rsidR="00D65DC7" w:rsidRDefault="003B3848">
            <w:pPr>
              <w:spacing w:after="0"/>
              <w:rPr>
                <w:rFonts w:ascii="Arial" w:eastAsia="Arial" w:hAnsi="Arial" w:cs="Arial"/>
                <w:color w:val="000000"/>
                <w:sz w:val="24"/>
                <w:szCs w:val="24"/>
              </w:rPr>
            </w:pPr>
            <w:r>
              <w:rPr>
                <w:rFonts w:ascii="Arial" w:eastAsia="Arial" w:hAnsi="Arial" w:cs="Arial"/>
                <w:b/>
                <w:color w:val="000000"/>
                <w:sz w:val="24"/>
                <w:szCs w:val="24"/>
              </w:rPr>
              <w:t xml:space="preserve">Content </w:t>
            </w:r>
          </w:p>
        </w:tc>
        <w:tc>
          <w:tcPr>
            <w:tcW w:w="2248" w:type="dxa"/>
            <w:tcBorders>
              <w:top w:val="single" w:sz="4" w:space="0" w:color="000000"/>
              <w:left w:val="single" w:sz="4" w:space="0" w:color="000000"/>
              <w:bottom w:val="single" w:sz="4" w:space="0" w:color="000000"/>
              <w:right w:val="single" w:sz="4" w:space="0" w:color="000000"/>
            </w:tcBorders>
          </w:tcPr>
          <w:p w14:paraId="62610626" w14:textId="77777777" w:rsidR="00D65DC7" w:rsidRDefault="003B3848">
            <w:pPr>
              <w:spacing w:after="0"/>
              <w:rPr>
                <w:rFonts w:ascii="Arial" w:eastAsia="Arial" w:hAnsi="Arial" w:cs="Arial"/>
                <w:color w:val="000000"/>
                <w:sz w:val="24"/>
                <w:szCs w:val="24"/>
              </w:rPr>
            </w:pPr>
            <w:r>
              <w:rPr>
                <w:rFonts w:ascii="Arial" w:eastAsia="Arial" w:hAnsi="Arial" w:cs="Arial"/>
                <w:b/>
                <w:color w:val="000000"/>
                <w:sz w:val="24"/>
                <w:szCs w:val="24"/>
              </w:rPr>
              <w:t xml:space="preserve">Format </w:t>
            </w:r>
          </w:p>
        </w:tc>
        <w:tc>
          <w:tcPr>
            <w:tcW w:w="2248" w:type="dxa"/>
            <w:tcBorders>
              <w:top w:val="single" w:sz="4" w:space="0" w:color="000000"/>
              <w:left w:val="single" w:sz="4" w:space="0" w:color="000000"/>
              <w:bottom w:val="single" w:sz="4" w:space="0" w:color="000000"/>
              <w:right w:val="single" w:sz="4" w:space="0" w:color="000000"/>
            </w:tcBorders>
          </w:tcPr>
          <w:p w14:paraId="62610627" w14:textId="77777777" w:rsidR="00D65DC7" w:rsidRDefault="003B3848">
            <w:pPr>
              <w:spacing w:after="0"/>
              <w:rPr>
                <w:rFonts w:ascii="Arial" w:eastAsia="Arial" w:hAnsi="Arial" w:cs="Arial"/>
                <w:color w:val="000000"/>
                <w:sz w:val="24"/>
                <w:szCs w:val="24"/>
              </w:rPr>
            </w:pPr>
            <w:r>
              <w:rPr>
                <w:rFonts w:ascii="Arial" w:eastAsia="Arial" w:hAnsi="Arial" w:cs="Arial"/>
                <w:b/>
                <w:color w:val="000000"/>
                <w:sz w:val="24"/>
                <w:szCs w:val="24"/>
              </w:rPr>
              <w:t xml:space="preserve">Frequency </w:t>
            </w:r>
          </w:p>
        </w:tc>
      </w:tr>
      <w:tr w:rsidR="00D65DC7" w14:paraId="62610630" w14:textId="77777777">
        <w:trPr>
          <w:trHeight w:val="214"/>
        </w:trPr>
        <w:tc>
          <w:tcPr>
            <w:tcW w:w="2943" w:type="dxa"/>
            <w:tcBorders>
              <w:top w:val="single" w:sz="4" w:space="0" w:color="000000"/>
              <w:left w:val="single" w:sz="4" w:space="0" w:color="000000"/>
              <w:bottom w:val="single" w:sz="4" w:space="0" w:color="000000"/>
              <w:right w:val="single" w:sz="4" w:space="0" w:color="000000"/>
            </w:tcBorders>
          </w:tcPr>
          <w:p w14:paraId="62610629" w14:textId="77777777" w:rsidR="00D65DC7" w:rsidRDefault="003B3848">
            <w:pPr>
              <w:tabs>
                <w:tab w:val="left" w:pos="3380"/>
              </w:tabs>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[Performance]</w:t>
            </w:r>
            <w:r>
              <w:rPr>
                <w:rFonts w:ascii="Arial" w:eastAsia="Arial" w:hAnsi="Arial" w:cs="Arial"/>
                <w:color w:val="000000"/>
                <w:sz w:val="24"/>
                <w:szCs w:val="24"/>
              </w:rPr>
              <w:tab/>
            </w:r>
          </w:p>
        </w:tc>
        <w:tc>
          <w:tcPr>
            <w:tcW w:w="1553" w:type="dxa"/>
            <w:tcBorders>
              <w:top w:val="single" w:sz="4" w:space="0" w:color="000000"/>
              <w:left w:val="single" w:sz="4" w:space="0" w:color="000000"/>
              <w:bottom w:val="single" w:sz="4" w:space="0" w:color="000000"/>
              <w:right w:val="single" w:sz="4" w:space="0" w:color="000000"/>
            </w:tcBorders>
          </w:tcPr>
          <w:p w14:paraId="6261062A" w14:textId="77777777" w:rsidR="00D65DC7" w:rsidRDefault="00D65DC7">
            <w:pPr>
              <w:spacing w:after="0"/>
              <w:rPr>
                <w:rFonts w:ascii="Arial" w:eastAsia="Arial" w:hAnsi="Arial" w:cs="Arial"/>
                <w:sz w:val="24"/>
                <w:szCs w:val="24"/>
                <w:highlight w:val="yellow"/>
              </w:rPr>
            </w:pPr>
          </w:p>
          <w:p w14:paraId="6261062B" w14:textId="77777777" w:rsidR="00D65DC7" w:rsidRDefault="003B3848">
            <w:pP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14:paraId="6261062C" w14:textId="77777777" w:rsidR="00D65DC7" w:rsidRDefault="00D65DC7">
            <w:pPr>
              <w:spacing w:after="0"/>
              <w:rPr>
                <w:rFonts w:ascii="Arial" w:eastAsia="Arial" w:hAnsi="Arial" w:cs="Arial"/>
                <w:sz w:val="24"/>
                <w:szCs w:val="24"/>
              </w:rPr>
            </w:pPr>
          </w:p>
          <w:p w14:paraId="6261062D" w14:textId="77777777" w:rsidR="00D65DC7" w:rsidRDefault="003B3848">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14:paraId="6261062E" w14:textId="77777777" w:rsidR="00D65DC7" w:rsidRDefault="00D65DC7">
            <w:pPr>
              <w:spacing w:after="0"/>
              <w:rPr>
                <w:rFonts w:ascii="Arial" w:eastAsia="Arial" w:hAnsi="Arial" w:cs="Arial"/>
                <w:sz w:val="24"/>
                <w:szCs w:val="24"/>
              </w:rPr>
            </w:pPr>
          </w:p>
          <w:p w14:paraId="6261062F" w14:textId="77777777" w:rsidR="00D65DC7" w:rsidRDefault="003B3848">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r>
      <w:tr w:rsidR="00D65DC7" w14:paraId="62610638" w14:textId="77777777">
        <w:trPr>
          <w:trHeight w:val="155"/>
        </w:trPr>
        <w:tc>
          <w:tcPr>
            <w:tcW w:w="2943" w:type="dxa"/>
            <w:tcBorders>
              <w:top w:val="single" w:sz="4" w:space="0" w:color="000000"/>
              <w:left w:val="single" w:sz="4" w:space="0" w:color="000000"/>
              <w:bottom w:val="single" w:sz="4" w:space="0" w:color="000000"/>
              <w:right w:val="single" w:sz="4" w:space="0" w:color="000000"/>
            </w:tcBorders>
          </w:tcPr>
          <w:p w14:paraId="62610631" w14:textId="77777777" w:rsidR="00D65DC7" w:rsidRDefault="003B3848">
            <w:pP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[Call-Off  Contract Charges] </w:t>
            </w:r>
          </w:p>
        </w:tc>
        <w:tc>
          <w:tcPr>
            <w:tcW w:w="1553" w:type="dxa"/>
            <w:tcBorders>
              <w:top w:val="single" w:sz="4" w:space="0" w:color="000000"/>
              <w:left w:val="single" w:sz="4" w:space="0" w:color="000000"/>
              <w:bottom w:val="single" w:sz="4" w:space="0" w:color="000000"/>
              <w:right w:val="single" w:sz="4" w:space="0" w:color="000000"/>
            </w:tcBorders>
          </w:tcPr>
          <w:p w14:paraId="62610632" w14:textId="77777777" w:rsidR="00D65DC7" w:rsidRDefault="00D65DC7">
            <w:pPr>
              <w:spacing w:after="0"/>
              <w:rPr>
                <w:rFonts w:ascii="Arial" w:eastAsia="Arial" w:hAnsi="Arial" w:cs="Arial"/>
                <w:sz w:val="24"/>
                <w:szCs w:val="24"/>
                <w:highlight w:val="yellow"/>
              </w:rPr>
            </w:pPr>
          </w:p>
          <w:p w14:paraId="62610633" w14:textId="77777777" w:rsidR="00D65DC7" w:rsidRDefault="003B3848">
            <w:pP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14:paraId="62610634" w14:textId="77777777" w:rsidR="00D65DC7" w:rsidRDefault="00D65DC7">
            <w:pPr>
              <w:spacing w:after="0"/>
              <w:rPr>
                <w:rFonts w:ascii="Arial" w:eastAsia="Arial" w:hAnsi="Arial" w:cs="Arial"/>
                <w:sz w:val="24"/>
                <w:szCs w:val="24"/>
              </w:rPr>
            </w:pPr>
          </w:p>
          <w:p w14:paraId="62610635" w14:textId="77777777" w:rsidR="00D65DC7" w:rsidRDefault="003B3848">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14:paraId="62610636" w14:textId="77777777" w:rsidR="00D65DC7" w:rsidRDefault="00D65DC7">
            <w:pPr>
              <w:spacing w:after="0"/>
              <w:rPr>
                <w:rFonts w:ascii="Arial" w:eastAsia="Arial" w:hAnsi="Arial" w:cs="Arial"/>
                <w:sz w:val="24"/>
                <w:szCs w:val="24"/>
              </w:rPr>
            </w:pPr>
          </w:p>
          <w:p w14:paraId="62610637" w14:textId="77777777" w:rsidR="00D65DC7" w:rsidRDefault="003B3848">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r>
      <w:tr w:rsidR="00D65DC7" w14:paraId="62610640" w14:textId="77777777">
        <w:trPr>
          <w:trHeight w:val="155"/>
        </w:trPr>
        <w:tc>
          <w:tcPr>
            <w:tcW w:w="2943" w:type="dxa"/>
            <w:tcBorders>
              <w:top w:val="single" w:sz="4" w:space="0" w:color="000000"/>
              <w:left w:val="single" w:sz="4" w:space="0" w:color="000000"/>
              <w:bottom w:val="single" w:sz="4" w:space="0" w:color="000000"/>
              <w:right w:val="single" w:sz="4" w:space="0" w:color="000000"/>
            </w:tcBorders>
          </w:tcPr>
          <w:p w14:paraId="62610639" w14:textId="77777777" w:rsidR="00D65DC7" w:rsidRDefault="003B3848">
            <w:pP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[Key Subcontractors] </w:t>
            </w:r>
          </w:p>
        </w:tc>
        <w:tc>
          <w:tcPr>
            <w:tcW w:w="1553" w:type="dxa"/>
            <w:tcBorders>
              <w:top w:val="single" w:sz="4" w:space="0" w:color="000000"/>
              <w:left w:val="single" w:sz="4" w:space="0" w:color="000000"/>
              <w:bottom w:val="single" w:sz="4" w:space="0" w:color="000000"/>
              <w:right w:val="single" w:sz="4" w:space="0" w:color="000000"/>
            </w:tcBorders>
          </w:tcPr>
          <w:p w14:paraId="6261063A" w14:textId="77777777" w:rsidR="00D65DC7" w:rsidRDefault="00D65DC7">
            <w:pPr>
              <w:spacing w:after="0"/>
              <w:rPr>
                <w:rFonts w:ascii="Arial" w:eastAsia="Arial" w:hAnsi="Arial" w:cs="Arial"/>
                <w:sz w:val="24"/>
                <w:szCs w:val="24"/>
                <w:highlight w:val="yellow"/>
              </w:rPr>
            </w:pPr>
          </w:p>
          <w:p w14:paraId="6261063B" w14:textId="77777777" w:rsidR="00D65DC7" w:rsidRDefault="003B3848">
            <w:pP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14:paraId="6261063C" w14:textId="77777777" w:rsidR="00D65DC7" w:rsidRDefault="00D65DC7">
            <w:pPr>
              <w:spacing w:after="0"/>
              <w:rPr>
                <w:rFonts w:ascii="Arial" w:eastAsia="Arial" w:hAnsi="Arial" w:cs="Arial"/>
                <w:sz w:val="24"/>
                <w:szCs w:val="24"/>
              </w:rPr>
            </w:pPr>
          </w:p>
          <w:p w14:paraId="6261063D" w14:textId="77777777" w:rsidR="00D65DC7" w:rsidRDefault="003B3848">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14:paraId="6261063E" w14:textId="77777777" w:rsidR="00D65DC7" w:rsidRDefault="00D65DC7">
            <w:pPr>
              <w:spacing w:after="0"/>
              <w:rPr>
                <w:rFonts w:ascii="Arial" w:eastAsia="Arial" w:hAnsi="Arial" w:cs="Arial"/>
                <w:sz w:val="24"/>
                <w:szCs w:val="24"/>
              </w:rPr>
            </w:pPr>
          </w:p>
          <w:p w14:paraId="6261063F" w14:textId="77777777" w:rsidR="00D65DC7" w:rsidRDefault="003B3848">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r>
      <w:tr w:rsidR="00D65DC7" w14:paraId="62610648" w14:textId="77777777">
        <w:trPr>
          <w:trHeight w:val="155"/>
        </w:trPr>
        <w:tc>
          <w:tcPr>
            <w:tcW w:w="2943" w:type="dxa"/>
            <w:tcBorders>
              <w:top w:val="single" w:sz="4" w:space="0" w:color="000000"/>
              <w:left w:val="single" w:sz="4" w:space="0" w:color="000000"/>
              <w:bottom w:val="single" w:sz="4" w:space="0" w:color="000000"/>
              <w:right w:val="single" w:sz="4" w:space="0" w:color="000000"/>
            </w:tcBorders>
          </w:tcPr>
          <w:p w14:paraId="62610641" w14:textId="77777777" w:rsidR="00D65DC7" w:rsidRDefault="003B3848">
            <w:pP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[Technical]</w:t>
            </w:r>
          </w:p>
        </w:tc>
        <w:tc>
          <w:tcPr>
            <w:tcW w:w="1553" w:type="dxa"/>
            <w:tcBorders>
              <w:top w:val="single" w:sz="4" w:space="0" w:color="000000"/>
              <w:left w:val="single" w:sz="4" w:space="0" w:color="000000"/>
              <w:bottom w:val="single" w:sz="4" w:space="0" w:color="000000"/>
              <w:right w:val="single" w:sz="4" w:space="0" w:color="000000"/>
            </w:tcBorders>
          </w:tcPr>
          <w:p w14:paraId="62610642" w14:textId="77777777" w:rsidR="00D65DC7" w:rsidRDefault="00D65DC7">
            <w:pPr>
              <w:spacing w:after="0"/>
              <w:rPr>
                <w:rFonts w:ascii="Arial" w:eastAsia="Arial" w:hAnsi="Arial" w:cs="Arial"/>
                <w:sz w:val="24"/>
                <w:szCs w:val="24"/>
                <w:highlight w:val="yellow"/>
              </w:rPr>
            </w:pPr>
          </w:p>
          <w:p w14:paraId="62610643" w14:textId="77777777" w:rsidR="00D65DC7" w:rsidRDefault="003B3848">
            <w:pP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14:paraId="62610644" w14:textId="77777777" w:rsidR="00D65DC7" w:rsidRDefault="00D65DC7">
            <w:pPr>
              <w:spacing w:after="0"/>
              <w:rPr>
                <w:rFonts w:ascii="Arial" w:eastAsia="Arial" w:hAnsi="Arial" w:cs="Arial"/>
                <w:sz w:val="24"/>
                <w:szCs w:val="24"/>
              </w:rPr>
            </w:pPr>
          </w:p>
          <w:p w14:paraId="62610645" w14:textId="77777777" w:rsidR="00D65DC7" w:rsidRDefault="003B3848">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14:paraId="62610646" w14:textId="77777777" w:rsidR="00D65DC7" w:rsidRDefault="00D65DC7">
            <w:pPr>
              <w:spacing w:after="0"/>
              <w:rPr>
                <w:rFonts w:ascii="Arial" w:eastAsia="Arial" w:hAnsi="Arial" w:cs="Arial"/>
                <w:sz w:val="24"/>
                <w:szCs w:val="24"/>
              </w:rPr>
            </w:pPr>
          </w:p>
          <w:p w14:paraId="62610647" w14:textId="77777777" w:rsidR="00D65DC7" w:rsidRDefault="003B3848">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r>
      <w:tr w:rsidR="00D65DC7" w14:paraId="62610650" w14:textId="77777777">
        <w:trPr>
          <w:trHeight w:val="214"/>
        </w:trPr>
        <w:tc>
          <w:tcPr>
            <w:tcW w:w="2943" w:type="dxa"/>
            <w:tcBorders>
              <w:top w:val="single" w:sz="4" w:space="0" w:color="000000"/>
              <w:left w:val="single" w:sz="4" w:space="0" w:color="000000"/>
              <w:bottom w:val="single" w:sz="4" w:space="0" w:color="000000"/>
              <w:right w:val="single" w:sz="4" w:space="0" w:color="000000"/>
            </w:tcBorders>
          </w:tcPr>
          <w:p w14:paraId="62610649" w14:textId="77777777" w:rsidR="00D65DC7" w:rsidRDefault="003B3848">
            <w:pP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[Performance management]</w:t>
            </w:r>
          </w:p>
        </w:tc>
        <w:tc>
          <w:tcPr>
            <w:tcW w:w="1553" w:type="dxa"/>
            <w:tcBorders>
              <w:top w:val="single" w:sz="4" w:space="0" w:color="000000"/>
              <w:left w:val="single" w:sz="4" w:space="0" w:color="000000"/>
              <w:bottom w:val="single" w:sz="4" w:space="0" w:color="000000"/>
              <w:right w:val="single" w:sz="4" w:space="0" w:color="000000"/>
            </w:tcBorders>
          </w:tcPr>
          <w:p w14:paraId="6261064A" w14:textId="77777777" w:rsidR="00D65DC7" w:rsidRDefault="00D65DC7">
            <w:pPr>
              <w:spacing w:after="0"/>
              <w:rPr>
                <w:rFonts w:ascii="Arial" w:eastAsia="Arial" w:hAnsi="Arial" w:cs="Arial"/>
                <w:sz w:val="24"/>
                <w:szCs w:val="24"/>
                <w:highlight w:val="yellow"/>
              </w:rPr>
            </w:pPr>
          </w:p>
          <w:p w14:paraId="6261064B" w14:textId="77777777" w:rsidR="00D65DC7" w:rsidRDefault="003B3848">
            <w:pP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14:paraId="6261064C" w14:textId="77777777" w:rsidR="00D65DC7" w:rsidRDefault="00D65DC7">
            <w:pPr>
              <w:spacing w:after="0"/>
              <w:rPr>
                <w:rFonts w:ascii="Arial" w:eastAsia="Arial" w:hAnsi="Arial" w:cs="Arial"/>
                <w:sz w:val="24"/>
                <w:szCs w:val="24"/>
              </w:rPr>
            </w:pPr>
          </w:p>
          <w:p w14:paraId="6261064D" w14:textId="77777777" w:rsidR="00D65DC7" w:rsidRDefault="003B3848">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14:paraId="6261064E" w14:textId="77777777" w:rsidR="00D65DC7" w:rsidRDefault="00D65DC7">
            <w:pPr>
              <w:spacing w:after="0"/>
              <w:rPr>
                <w:rFonts w:ascii="Arial" w:eastAsia="Arial" w:hAnsi="Arial" w:cs="Arial"/>
                <w:sz w:val="24"/>
                <w:szCs w:val="24"/>
              </w:rPr>
            </w:pPr>
          </w:p>
          <w:p w14:paraId="6261064F" w14:textId="77777777" w:rsidR="00D65DC7" w:rsidRDefault="003B3848">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r>
    </w:tbl>
    <w:p w14:paraId="62610651" w14:textId="77777777" w:rsidR="00D65DC7" w:rsidRDefault="00D65DC7">
      <w:pPr>
        <w:pBdr>
          <w:top w:val="nil"/>
          <w:left w:val="nil"/>
          <w:bottom w:val="nil"/>
          <w:right w:val="nil"/>
          <w:between w:val="nil"/>
        </w:pBdr>
        <w:tabs>
          <w:tab w:val="center" w:pos="4513"/>
          <w:tab w:val="right" w:pos="9026"/>
          <w:tab w:val="left" w:pos="720"/>
        </w:tabs>
        <w:spacing w:after="0" w:line="240" w:lineRule="auto"/>
        <w:rPr>
          <w:rFonts w:ascii="Arial" w:eastAsia="Arial" w:hAnsi="Arial" w:cs="Arial"/>
          <w:b/>
          <w:color w:val="000000"/>
          <w:sz w:val="36"/>
          <w:szCs w:val="36"/>
        </w:rPr>
      </w:pPr>
    </w:p>
    <w:p w14:paraId="62610652" w14:textId="77777777" w:rsidR="00D65DC7" w:rsidRDefault="003B3848">
      <w:pPr>
        <w:pBdr>
          <w:top w:val="nil"/>
          <w:left w:val="nil"/>
          <w:bottom w:val="nil"/>
          <w:right w:val="nil"/>
          <w:between w:val="nil"/>
        </w:pBdr>
        <w:tabs>
          <w:tab w:val="center" w:pos="4513"/>
          <w:tab w:val="right" w:pos="9026"/>
          <w:tab w:val="left" w:pos="720"/>
        </w:tabs>
        <w:spacing w:after="0" w:line="240" w:lineRule="auto"/>
        <w:rPr>
          <w:rFonts w:ascii="Arial" w:eastAsia="Arial" w:hAnsi="Arial" w:cs="Arial"/>
          <w:b/>
          <w:smallCaps/>
          <w:color w:val="000000"/>
          <w:sz w:val="36"/>
          <w:szCs w:val="36"/>
        </w:rPr>
      </w:pPr>
      <w:r>
        <w:rPr>
          <w:rFonts w:ascii="Arial" w:eastAsia="Arial" w:hAnsi="Arial" w:cs="Arial"/>
          <w:b/>
          <w:color w:val="000000"/>
          <w:sz w:val="36"/>
          <w:szCs w:val="36"/>
        </w:rPr>
        <w:t>Call-Off Schedule 5 (Pricing Details)</w:t>
      </w:r>
    </w:p>
    <w:p w14:paraId="62610653" w14:textId="77777777" w:rsidR="00D65DC7" w:rsidRDefault="00D65DC7">
      <w:pPr>
        <w:pBdr>
          <w:top w:val="nil"/>
          <w:left w:val="nil"/>
          <w:bottom w:val="nil"/>
          <w:right w:val="nil"/>
          <w:between w:val="nil"/>
        </w:pBdr>
        <w:tabs>
          <w:tab w:val="center" w:pos="4513"/>
          <w:tab w:val="right" w:pos="9026"/>
          <w:tab w:val="left" w:pos="720"/>
        </w:tabs>
        <w:spacing w:after="0" w:line="240" w:lineRule="auto"/>
        <w:rPr>
          <w:rFonts w:ascii="Arial" w:eastAsia="Arial" w:hAnsi="Arial" w:cs="Arial"/>
          <w:b/>
          <w:smallCaps/>
          <w:color w:val="000000"/>
          <w:sz w:val="24"/>
          <w:szCs w:val="24"/>
        </w:rPr>
      </w:pPr>
    </w:p>
    <w:p w14:paraId="62610654" w14:textId="77777777" w:rsidR="00D65DC7" w:rsidRDefault="003B3848">
      <w:pPr>
        <w:rPr>
          <w:rFonts w:ascii="Arial" w:eastAsia="Arial" w:hAnsi="Arial" w:cs="Arial"/>
          <w:sz w:val="24"/>
          <w:szCs w:val="24"/>
        </w:rPr>
      </w:pPr>
      <w:r>
        <w:rPr>
          <w:rFonts w:ascii="Arial" w:eastAsia="Arial" w:hAnsi="Arial" w:cs="Arial"/>
          <w:b/>
          <w:sz w:val="24"/>
          <w:szCs w:val="24"/>
          <w:highlight w:val="yellow"/>
        </w:rPr>
        <w:t>To be confirmed on Contract Award</w:t>
      </w:r>
      <w:r>
        <w:rPr>
          <w:rFonts w:ascii="Arial" w:eastAsia="Arial" w:hAnsi="Arial" w:cs="Arial"/>
          <w:sz w:val="24"/>
          <w:szCs w:val="24"/>
        </w:rPr>
        <w:t xml:space="preserve"> </w:t>
      </w:r>
    </w:p>
    <w:p w14:paraId="62610655" w14:textId="77777777" w:rsidR="00D65DC7" w:rsidRDefault="00D65DC7">
      <w:pPr>
        <w:rPr>
          <w:rFonts w:ascii="Arial" w:eastAsia="Arial" w:hAnsi="Arial" w:cs="Arial"/>
          <w:sz w:val="20"/>
          <w:szCs w:val="20"/>
        </w:rPr>
      </w:pPr>
    </w:p>
    <w:p w14:paraId="62610656" w14:textId="77777777" w:rsidR="00D65DC7" w:rsidRDefault="003B3848">
      <w:pPr>
        <w:keepNext/>
        <w:rPr>
          <w:rFonts w:ascii="Arial" w:eastAsia="Arial" w:hAnsi="Arial" w:cs="Arial"/>
          <w:b/>
          <w:sz w:val="36"/>
          <w:szCs w:val="36"/>
        </w:rPr>
      </w:pPr>
      <w:r>
        <w:rPr>
          <w:rFonts w:ascii="Arial" w:eastAsia="Arial" w:hAnsi="Arial" w:cs="Arial"/>
          <w:b/>
          <w:sz w:val="36"/>
          <w:szCs w:val="36"/>
        </w:rPr>
        <w:lastRenderedPageBreak/>
        <w:t xml:space="preserve">Call-Off Schedule 17 (MOD Terms) </w:t>
      </w:r>
    </w:p>
    <w:p w14:paraId="62610657" w14:textId="77777777" w:rsidR="00D65DC7" w:rsidRDefault="003B3848">
      <w:pPr>
        <w:keepNext/>
        <w:numPr>
          <w:ilvl w:val="0"/>
          <w:numId w:val="58"/>
        </w:numPr>
        <w:pBdr>
          <w:top w:val="nil"/>
          <w:left w:val="nil"/>
          <w:bottom w:val="nil"/>
          <w:right w:val="nil"/>
          <w:between w:val="nil"/>
        </w:pBdr>
        <w:tabs>
          <w:tab w:val="left" w:pos="0"/>
        </w:tabs>
        <w:spacing w:before="120" w:after="240" w:line="240" w:lineRule="auto"/>
        <w:ind w:left="360" w:hanging="360"/>
        <w:rPr>
          <w:rFonts w:ascii="Arial" w:eastAsia="Arial" w:hAnsi="Arial" w:cs="Arial"/>
          <w:b/>
          <w:smallCaps/>
          <w:color w:val="000000"/>
          <w:sz w:val="24"/>
          <w:szCs w:val="24"/>
        </w:rPr>
      </w:pPr>
      <w:r>
        <w:rPr>
          <w:rFonts w:ascii="Arial" w:eastAsia="Arial" w:hAnsi="Arial" w:cs="Arial"/>
          <w:b/>
          <w:smallCaps/>
          <w:color w:val="000000"/>
          <w:sz w:val="24"/>
          <w:szCs w:val="24"/>
        </w:rPr>
        <w:t>D</w:t>
      </w:r>
      <w:r>
        <w:rPr>
          <w:rFonts w:ascii="Arial Bold" w:eastAsia="Arial Bold" w:hAnsi="Arial Bold" w:cs="Arial Bold"/>
          <w:b/>
          <w:color w:val="000000"/>
          <w:sz w:val="24"/>
          <w:szCs w:val="24"/>
        </w:rPr>
        <w:t>efinitions</w:t>
      </w:r>
    </w:p>
    <w:p w14:paraId="62610658" w14:textId="77777777" w:rsidR="00D65DC7" w:rsidRDefault="003B3848">
      <w:pPr>
        <w:keepNext/>
        <w:numPr>
          <w:ilvl w:val="1"/>
          <w:numId w:val="58"/>
        </w:numPr>
        <w:pBdr>
          <w:top w:val="nil"/>
          <w:left w:val="nil"/>
          <w:bottom w:val="nil"/>
          <w:right w:val="nil"/>
          <w:between w:val="nil"/>
        </w:pBdr>
        <w:tabs>
          <w:tab w:val="left" w:pos="709"/>
        </w:tabs>
        <w:spacing w:before="120" w:after="120" w:line="240" w:lineRule="auto"/>
        <w:ind w:left="936"/>
        <w:rPr>
          <w:rFonts w:ascii="Arial" w:eastAsia="Arial" w:hAnsi="Arial" w:cs="Arial"/>
          <w:color w:val="000000"/>
          <w:sz w:val="24"/>
          <w:szCs w:val="24"/>
        </w:rPr>
      </w:pPr>
      <w:r>
        <w:rPr>
          <w:rFonts w:ascii="Arial" w:eastAsia="Arial" w:hAnsi="Arial" w:cs="Arial"/>
          <w:color w:val="000000"/>
          <w:sz w:val="24"/>
          <w:szCs w:val="24"/>
        </w:rPr>
        <w:t>This Schedule 17 shall be incorporated into all Call-Off Contracts placed by the Ministry of Defence</w:t>
      </w:r>
    </w:p>
    <w:p w14:paraId="62610659" w14:textId="77777777" w:rsidR="00D65DC7" w:rsidRDefault="003B3848">
      <w:pPr>
        <w:keepNext/>
        <w:numPr>
          <w:ilvl w:val="1"/>
          <w:numId w:val="58"/>
        </w:numPr>
        <w:pBdr>
          <w:top w:val="nil"/>
          <w:left w:val="nil"/>
          <w:bottom w:val="nil"/>
          <w:right w:val="nil"/>
          <w:between w:val="nil"/>
        </w:pBdr>
        <w:tabs>
          <w:tab w:val="left" w:pos="709"/>
        </w:tabs>
        <w:spacing w:before="120" w:after="120" w:line="240" w:lineRule="auto"/>
        <w:ind w:left="936"/>
        <w:rPr>
          <w:rFonts w:ascii="Arial" w:eastAsia="Arial" w:hAnsi="Arial" w:cs="Arial"/>
          <w:color w:val="000000"/>
          <w:sz w:val="24"/>
          <w:szCs w:val="24"/>
        </w:rPr>
      </w:pPr>
      <w:r>
        <w:rPr>
          <w:rFonts w:ascii="Arial" w:eastAsia="Arial" w:hAnsi="Arial" w:cs="Arial"/>
          <w:color w:val="000000"/>
          <w:sz w:val="24"/>
          <w:szCs w:val="24"/>
        </w:rPr>
        <w:t>In this Schedule, the following words shall have the following meanings and they shall supplement Joint Schedule 1 (Definitions):</w:t>
      </w:r>
    </w:p>
    <w:tbl>
      <w:tblPr>
        <w:tblStyle w:val="a9"/>
        <w:tblW w:w="8018" w:type="dxa"/>
        <w:tblInd w:w="1008" w:type="dxa"/>
        <w:tblBorders>
          <w:top w:val="nil"/>
          <w:left w:val="nil"/>
          <w:bottom w:val="nil"/>
          <w:right w:val="nil"/>
          <w:insideH w:val="nil"/>
          <w:insideV w:val="nil"/>
        </w:tblBorders>
        <w:tblLayout w:type="fixed"/>
        <w:tblLook w:val="0400" w:firstRow="0" w:lastRow="0" w:firstColumn="0" w:lastColumn="0" w:noHBand="0" w:noVBand="1"/>
      </w:tblPr>
      <w:tblGrid>
        <w:gridCol w:w="3422"/>
        <w:gridCol w:w="4596"/>
      </w:tblGrid>
      <w:tr w:rsidR="00D65DC7" w14:paraId="6261065D" w14:textId="77777777">
        <w:tc>
          <w:tcPr>
            <w:tcW w:w="3422" w:type="dxa"/>
          </w:tcPr>
          <w:p w14:paraId="6261065A" w14:textId="77777777" w:rsidR="00D65DC7" w:rsidRDefault="003B3848">
            <w:pPr>
              <w:rPr>
                <w:rFonts w:ascii="Arial" w:eastAsia="Arial" w:hAnsi="Arial" w:cs="Arial"/>
                <w:b/>
                <w:sz w:val="24"/>
                <w:szCs w:val="24"/>
              </w:rPr>
            </w:pPr>
            <w:r>
              <w:rPr>
                <w:rFonts w:ascii="Arial" w:eastAsia="Arial" w:hAnsi="Arial" w:cs="Arial"/>
                <w:b/>
                <w:sz w:val="24"/>
                <w:szCs w:val="24"/>
              </w:rPr>
              <w:t>"MOD Terms and Conditions"</w:t>
            </w:r>
          </w:p>
        </w:tc>
        <w:tc>
          <w:tcPr>
            <w:tcW w:w="4596" w:type="dxa"/>
          </w:tcPr>
          <w:p w14:paraId="6261065B" w14:textId="77777777" w:rsidR="00D65DC7" w:rsidRDefault="003B3848">
            <w:pPr>
              <w:rPr>
                <w:rFonts w:ascii="Arial" w:eastAsia="Arial" w:hAnsi="Arial" w:cs="Arial"/>
                <w:sz w:val="24"/>
                <w:szCs w:val="24"/>
              </w:rPr>
            </w:pPr>
            <w:r>
              <w:rPr>
                <w:rFonts w:ascii="Arial" w:eastAsia="Arial" w:hAnsi="Arial" w:cs="Arial"/>
                <w:sz w:val="24"/>
                <w:szCs w:val="24"/>
              </w:rPr>
              <w:t>the terms and conditions listed in this Schedule;</w:t>
            </w:r>
          </w:p>
          <w:p w14:paraId="6261065C" w14:textId="77777777" w:rsidR="00D65DC7" w:rsidRDefault="00D65DC7">
            <w:pPr>
              <w:rPr>
                <w:rFonts w:ascii="Arial" w:eastAsia="Arial" w:hAnsi="Arial" w:cs="Arial"/>
                <w:b/>
                <w:sz w:val="24"/>
                <w:szCs w:val="24"/>
              </w:rPr>
            </w:pPr>
          </w:p>
        </w:tc>
      </w:tr>
      <w:tr w:rsidR="00D65DC7" w14:paraId="62610661" w14:textId="77777777">
        <w:tc>
          <w:tcPr>
            <w:tcW w:w="3422" w:type="dxa"/>
          </w:tcPr>
          <w:p w14:paraId="6261065E" w14:textId="77777777" w:rsidR="00D65DC7" w:rsidRDefault="003B3848">
            <w:pPr>
              <w:rPr>
                <w:rFonts w:ascii="Arial" w:eastAsia="Arial" w:hAnsi="Arial" w:cs="Arial"/>
                <w:b/>
                <w:sz w:val="24"/>
                <w:szCs w:val="24"/>
              </w:rPr>
            </w:pPr>
            <w:r>
              <w:rPr>
                <w:rFonts w:ascii="Arial" w:eastAsia="Arial" w:hAnsi="Arial" w:cs="Arial"/>
                <w:b/>
                <w:sz w:val="24"/>
                <w:szCs w:val="24"/>
              </w:rPr>
              <w:t>"MOD Site"</w:t>
            </w:r>
          </w:p>
        </w:tc>
        <w:tc>
          <w:tcPr>
            <w:tcW w:w="4596" w:type="dxa"/>
          </w:tcPr>
          <w:p w14:paraId="6261065F" w14:textId="77777777" w:rsidR="00D65DC7" w:rsidRDefault="003B3848">
            <w:pPr>
              <w:rPr>
                <w:rFonts w:ascii="Arial" w:eastAsia="Arial" w:hAnsi="Arial" w:cs="Arial"/>
                <w:sz w:val="24"/>
                <w:szCs w:val="24"/>
              </w:rPr>
            </w:pPr>
            <w:r>
              <w:rPr>
                <w:rFonts w:ascii="Arial" w:eastAsia="Arial" w:hAnsi="Arial" w:cs="Arial"/>
                <w:sz w:val="24"/>
                <w:szCs w:val="24"/>
              </w:rPr>
              <w:t>shall include any of Her Majesty's Ships or Vessels and Service Stations;</w:t>
            </w:r>
          </w:p>
          <w:p w14:paraId="62610660" w14:textId="77777777" w:rsidR="00D65DC7" w:rsidRDefault="00D65DC7">
            <w:pPr>
              <w:rPr>
                <w:rFonts w:ascii="Arial" w:eastAsia="Arial" w:hAnsi="Arial" w:cs="Arial"/>
                <w:b/>
                <w:sz w:val="24"/>
                <w:szCs w:val="24"/>
              </w:rPr>
            </w:pPr>
          </w:p>
        </w:tc>
      </w:tr>
      <w:tr w:rsidR="00D65DC7" w14:paraId="62610664" w14:textId="77777777">
        <w:tc>
          <w:tcPr>
            <w:tcW w:w="3422" w:type="dxa"/>
          </w:tcPr>
          <w:p w14:paraId="62610662" w14:textId="77777777" w:rsidR="00D65DC7" w:rsidRDefault="003B3848">
            <w:pPr>
              <w:rPr>
                <w:rFonts w:ascii="Arial" w:eastAsia="Arial" w:hAnsi="Arial" w:cs="Arial"/>
                <w:b/>
                <w:sz w:val="24"/>
                <w:szCs w:val="24"/>
              </w:rPr>
            </w:pPr>
            <w:r>
              <w:rPr>
                <w:rFonts w:ascii="Arial" w:eastAsia="Arial" w:hAnsi="Arial" w:cs="Arial"/>
                <w:b/>
                <w:sz w:val="24"/>
                <w:szCs w:val="24"/>
              </w:rPr>
              <w:t>"Officer in charge"</w:t>
            </w:r>
          </w:p>
        </w:tc>
        <w:tc>
          <w:tcPr>
            <w:tcW w:w="4596" w:type="dxa"/>
          </w:tcPr>
          <w:p w14:paraId="62610663" w14:textId="77777777" w:rsidR="00D65DC7" w:rsidRDefault="003B3848">
            <w:pPr>
              <w:rPr>
                <w:rFonts w:ascii="Arial" w:eastAsia="Arial" w:hAnsi="Arial" w:cs="Arial"/>
                <w:b/>
                <w:sz w:val="24"/>
                <w:szCs w:val="24"/>
              </w:rPr>
            </w:pPr>
            <w:r>
              <w:rPr>
                <w:rFonts w:ascii="Arial" w:eastAsia="Arial" w:hAnsi="Arial" w:cs="Arial"/>
                <w:sz w:val="24"/>
                <w:szCs w:val="24"/>
              </w:rPr>
              <w:t>shall include Officers Commanding Service Stations, Ships' Masters or Senior Officers, and Officers superintending Government Establishments;</w:t>
            </w:r>
          </w:p>
        </w:tc>
      </w:tr>
    </w:tbl>
    <w:p w14:paraId="62610665" w14:textId="77777777" w:rsidR="00D65DC7" w:rsidRDefault="003B3848">
      <w:pPr>
        <w:keepNext/>
        <w:numPr>
          <w:ilvl w:val="1"/>
          <w:numId w:val="58"/>
        </w:numPr>
        <w:pBdr>
          <w:top w:val="nil"/>
          <w:left w:val="nil"/>
          <w:bottom w:val="nil"/>
          <w:right w:val="nil"/>
          <w:between w:val="nil"/>
        </w:pBdr>
        <w:tabs>
          <w:tab w:val="left" w:pos="709"/>
        </w:tabs>
        <w:spacing w:before="120" w:after="120" w:line="240" w:lineRule="auto"/>
        <w:ind w:left="936"/>
        <w:rPr>
          <w:rFonts w:ascii="Arial" w:eastAsia="Arial" w:hAnsi="Arial" w:cs="Arial"/>
          <w:color w:val="000000"/>
          <w:sz w:val="24"/>
          <w:szCs w:val="24"/>
        </w:rPr>
      </w:pPr>
      <w:r>
        <w:rPr>
          <w:rFonts w:ascii="Arial" w:eastAsia="Arial" w:hAnsi="Arial" w:cs="Arial"/>
          <w:b/>
          <w:color w:val="000000"/>
          <w:sz w:val="24"/>
          <w:szCs w:val="24"/>
        </w:rPr>
        <w:t>Supplying to the Ministry of Defence</w:t>
      </w:r>
      <w:r>
        <w:rPr>
          <w:rFonts w:ascii="Arial" w:eastAsia="Arial" w:hAnsi="Arial" w:cs="Arial"/>
          <w:color w:val="000000"/>
          <w:sz w:val="24"/>
          <w:szCs w:val="24"/>
        </w:rPr>
        <w:t xml:space="preserve">- the Supplier shall comply with all specified MOD additional terms where required. MOD source of CCS catalogue content is </w:t>
      </w:r>
      <w:proofErr w:type="spellStart"/>
      <w:r>
        <w:rPr>
          <w:rFonts w:ascii="Arial" w:eastAsia="Arial" w:hAnsi="Arial" w:cs="Arial"/>
          <w:color w:val="000000"/>
          <w:sz w:val="24"/>
          <w:szCs w:val="24"/>
        </w:rPr>
        <w:t>Basware</w:t>
      </w:r>
      <w:proofErr w:type="spellEnd"/>
      <w:r>
        <w:rPr>
          <w:rFonts w:ascii="Arial" w:eastAsia="Arial" w:hAnsi="Arial" w:cs="Arial"/>
          <w:color w:val="000000"/>
          <w:sz w:val="24"/>
          <w:szCs w:val="24"/>
        </w:rPr>
        <w:t xml:space="preserve"> Government </w:t>
      </w:r>
      <w:proofErr w:type="spellStart"/>
      <w:r>
        <w:rPr>
          <w:rFonts w:ascii="Arial" w:eastAsia="Arial" w:hAnsi="Arial" w:cs="Arial"/>
          <w:color w:val="000000"/>
          <w:sz w:val="24"/>
          <w:szCs w:val="24"/>
        </w:rPr>
        <w:t>eMarketplace</w:t>
      </w:r>
      <w:proofErr w:type="spellEnd"/>
      <w:r>
        <w:rPr>
          <w:rFonts w:ascii="Arial" w:eastAsia="Arial" w:hAnsi="Arial" w:cs="Arial"/>
          <w:color w:val="000000"/>
          <w:sz w:val="24"/>
          <w:szCs w:val="24"/>
        </w:rPr>
        <w:t>. Orders, invoice and payment will be transacted through the Contracting Purchasing and Finance payment system.</w:t>
      </w:r>
    </w:p>
    <w:p w14:paraId="62610666" w14:textId="77777777" w:rsidR="00D65DC7" w:rsidRDefault="003B3848">
      <w:pPr>
        <w:keepNext/>
        <w:numPr>
          <w:ilvl w:val="0"/>
          <w:numId w:val="58"/>
        </w:numPr>
        <w:pBdr>
          <w:top w:val="nil"/>
          <w:left w:val="nil"/>
          <w:bottom w:val="nil"/>
          <w:right w:val="nil"/>
          <w:between w:val="nil"/>
        </w:pBdr>
        <w:tabs>
          <w:tab w:val="left" w:pos="0"/>
        </w:tabs>
        <w:spacing w:before="120" w:after="240" w:line="240" w:lineRule="auto"/>
        <w:ind w:left="360" w:hanging="360"/>
        <w:rPr>
          <w:rFonts w:ascii="Arial Bold" w:eastAsia="Arial Bold" w:hAnsi="Arial Bold" w:cs="Arial Bold"/>
          <w:b/>
          <w:color w:val="000000"/>
          <w:sz w:val="24"/>
          <w:szCs w:val="24"/>
        </w:rPr>
      </w:pPr>
      <w:r>
        <w:rPr>
          <w:rFonts w:ascii="Arial Bold" w:eastAsia="Arial Bold" w:hAnsi="Arial Bold" w:cs="Arial Bold"/>
          <w:b/>
          <w:color w:val="000000"/>
          <w:sz w:val="24"/>
          <w:szCs w:val="24"/>
        </w:rPr>
        <w:t>Access to MOD sites</w:t>
      </w:r>
    </w:p>
    <w:p w14:paraId="62610667" w14:textId="77777777" w:rsidR="00D65DC7" w:rsidRDefault="003B3848">
      <w:pPr>
        <w:numPr>
          <w:ilvl w:val="1"/>
          <w:numId w:val="58"/>
        </w:numPr>
        <w:pBdr>
          <w:top w:val="nil"/>
          <w:left w:val="nil"/>
          <w:bottom w:val="nil"/>
          <w:right w:val="nil"/>
          <w:between w:val="nil"/>
        </w:pBdr>
        <w:tabs>
          <w:tab w:val="left" w:pos="709"/>
        </w:tabs>
        <w:spacing w:before="120" w:after="120" w:line="240" w:lineRule="auto"/>
        <w:ind w:left="936"/>
        <w:rPr>
          <w:rFonts w:ascii="Arial" w:eastAsia="Arial" w:hAnsi="Arial" w:cs="Arial"/>
          <w:color w:val="000000"/>
          <w:sz w:val="24"/>
          <w:szCs w:val="24"/>
        </w:rPr>
      </w:pPr>
      <w:r>
        <w:rPr>
          <w:rFonts w:ascii="Arial" w:eastAsia="Arial" w:hAnsi="Arial" w:cs="Arial"/>
          <w:color w:val="000000"/>
          <w:sz w:val="24"/>
          <w:szCs w:val="24"/>
        </w:rPr>
        <w:t>The Buyer shall issue passes for those representatives of the Supplier who are approved for admission to the MOD Site and a representative shall not be admitted unless in possession of such a pass.  Passes shall remain the property of the Buyer and shall be surrendered on demand or on completion of the supply of the Deliverables.</w:t>
      </w:r>
    </w:p>
    <w:p w14:paraId="62610668" w14:textId="77777777" w:rsidR="00D65DC7" w:rsidRDefault="003B3848">
      <w:pPr>
        <w:numPr>
          <w:ilvl w:val="1"/>
          <w:numId w:val="58"/>
        </w:numPr>
        <w:pBdr>
          <w:top w:val="nil"/>
          <w:left w:val="nil"/>
          <w:bottom w:val="nil"/>
          <w:right w:val="nil"/>
          <w:between w:val="nil"/>
        </w:pBdr>
        <w:tabs>
          <w:tab w:val="left" w:pos="709"/>
        </w:tabs>
        <w:spacing w:before="120" w:after="120" w:line="240" w:lineRule="auto"/>
        <w:ind w:left="936"/>
        <w:rPr>
          <w:rFonts w:ascii="Arial" w:eastAsia="Arial" w:hAnsi="Arial" w:cs="Arial"/>
          <w:color w:val="000000"/>
          <w:sz w:val="24"/>
          <w:szCs w:val="24"/>
        </w:rPr>
      </w:pPr>
      <w:r>
        <w:rPr>
          <w:rFonts w:ascii="Arial" w:eastAsia="Arial" w:hAnsi="Arial" w:cs="Arial"/>
          <w:color w:val="000000"/>
          <w:sz w:val="24"/>
          <w:szCs w:val="24"/>
        </w:rPr>
        <w:t>The Supplier's representatives when employed within the boundaries of a MOD Site, shall comply with such rules, regulations and requirements (including those relating to security arrangements) as may be in force for the time being for the conduct of staff at that MOD Site.  When on board ship, compliance shall be with the Ship's Regulations as interpreted by the Officer in charge.  Details of such rules, regulations and requirements shall be provided, on request, by the Officer in charge.</w:t>
      </w:r>
    </w:p>
    <w:p w14:paraId="62610669" w14:textId="77777777" w:rsidR="00D65DC7" w:rsidRDefault="003B3848">
      <w:pPr>
        <w:numPr>
          <w:ilvl w:val="1"/>
          <w:numId w:val="58"/>
        </w:numPr>
        <w:pBdr>
          <w:top w:val="nil"/>
          <w:left w:val="nil"/>
          <w:bottom w:val="nil"/>
          <w:right w:val="nil"/>
          <w:between w:val="nil"/>
        </w:pBdr>
        <w:tabs>
          <w:tab w:val="left" w:pos="709"/>
        </w:tabs>
        <w:spacing w:before="120" w:after="120" w:line="240" w:lineRule="auto"/>
        <w:ind w:left="936"/>
        <w:rPr>
          <w:rFonts w:ascii="Arial" w:eastAsia="Arial" w:hAnsi="Arial" w:cs="Arial"/>
          <w:color w:val="000000"/>
          <w:sz w:val="24"/>
          <w:szCs w:val="24"/>
        </w:rPr>
      </w:pPr>
      <w:r>
        <w:rPr>
          <w:rFonts w:ascii="Arial" w:eastAsia="Arial" w:hAnsi="Arial" w:cs="Arial"/>
          <w:color w:val="000000"/>
          <w:sz w:val="24"/>
          <w:szCs w:val="24"/>
        </w:rPr>
        <w:t xml:space="preserve">The Supplier shall be responsible for the living accommodation and maintenance of its representatives while they are employed at a MOD Site.  Sleeping accommodation and messing facilities, if required, may be provided by the Buyer wherever possible, at the discretion of the Officer in charge, at a cost fixed in accordance with current Ministry of Defence regulations.  At MOD Sites overseas, accommodation and messing facilities, if required, shall be provided wherever possible.  The status to be accorded to the Supplier's staff for messing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may be required by the Buyer and shall be obtained by </w:t>
      </w:r>
      <w:r>
        <w:rPr>
          <w:rFonts w:ascii="Arial" w:eastAsia="Arial" w:hAnsi="Arial" w:cs="Arial"/>
          <w:color w:val="000000"/>
          <w:sz w:val="24"/>
          <w:szCs w:val="24"/>
        </w:rPr>
        <w:lastRenderedPageBreak/>
        <w:t>the Supplier from the Officer in charge.  Such certificate shall be presented to the Buyer with other evidence relating to the costs of this Contract.</w:t>
      </w:r>
    </w:p>
    <w:p w14:paraId="6261066A" w14:textId="77777777" w:rsidR="00D65DC7" w:rsidRDefault="003B3848">
      <w:pPr>
        <w:numPr>
          <w:ilvl w:val="1"/>
          <w:numId w:val="58"/>
        </w:numPr>
        <w:pBdr>
          <w:top w:val="nil"/>
          <w:left w:val="nil"/>
          <w:bottom w:val="nil"/>
          <w:right w:val="nil"/>
          <w:between w:val="nil"/>
        </w:pBdr>
        <w:tabs>
          <w:tab w:val="left" w:pos="709"/>
        </w:tabs>
        <w:spacing w:before="120" w:after="120" w:line="240" w:lineRule="auto"/>
        <w:ind w:left="936"/>
        <w:rPr>
          <w:rFonts w:ascii="Arial" w:eastAsia="Arial" w:hAnsi="Arial" w:cs="Arial"/>
          <w:color w:val="000000"/>
          <w:sz w:val="24"/>
          <w:szCs w:val="24"/>
        </w:rPr>
      </w:pPr>
      <w:r>
        <w:rPr>
          <w:rFonts w:ascii="Arial" w:eastAsia="Arial" w:hAnsi="Arial" w:cs="Arial"/>
          <w:color w:val="000000"/>
          <w:sz w:val="24"/>
          <w:szCs w:val="24"/>
        </w:rPr>
        <w:t>Where the Supplier's representatives are required by this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the Buyer Contract Details.  When such transport is not available within a reasonable time, or in circumstances where the Supplier wishes its representatives to accompany material for installation which it is to arrange to be delivered, the Supplier shall make its own transport arrangements.  The Buyer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Contract shall be provided wherever possible by the Ministry of Defence, or by the Officer in charge and, where so provided, shall be free of charge.</w:t>
      </w:r>
    </w:p>
    <w:p w14:paraId="6261066B" w14:textId="77777777" w:rsidR="00D65DC7" w:rsidRDefault="003B3848">
      <w:pPr>
        <w:numPr>
          <w:ilvl w:val="1"/>
          <w:numId w:val="58"/>
        </w:numPr>
        <w:pBdr>
          <w:top w:val="nil"/>
          <w:left w:val="nil"/>
          <w:bottom w:val="nil"/>
          <w:right w:val="nil"/>
          <w:between w:val="nil"/>
        </w:pBdr>
        <w:tabs>
          <w:tab w:val="left" w:pos="709"/>
        </w:tabs>
        <w:spacing w:before="120" w:after="120" w:line="240" w:lineRule="auto"/>
        <w:ind w:left="936"/>
        <w:rPr>
          <w:rFonts w:ascii="Arial" w:eastAsia="Arial" w:hAnsi="Arial" w:cs="Arial"/>
          <w:color w:val="000000"/>
          <w:sz w:val="24"/>
          <w:szCs w:val="24"/>
        </w:rPr>
      </w:pPr>
      <w:r>
        <w:rPr>
          <w:rFonts w:ascii="Arial" w:eastAsia="Arial" w:hAnsi="Arial" w:cs="Arial"/>
          <w:color w:val="000000"/>
          <w:sz w:val="24"/>
          <w:szCs w:val="24"/>
        </w:rPr>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6261066C" w14:textId="77777777" w:rsidR="00D65DC7" w:rsidRDefault="003B3848">
      <w:pPr>
        <w:numPr>
          <w:ilvl w:val="1"/>
          <w:numId w:val="58"/>
        </w:numPr>
        <w:pBdr>
          <w:top w:val="nil"/>
          <w:left w:val="nil"/>
          <w:bottom w:val="nil"/>
          <w:right w:val="nil"/>
          <w:between w:val="nil"/>
        </w:pBdr>
        <w:tabs>
          <w:tab w:val="left" w:pos="709"/>
        </w:tabs>
        <w:spacing w:before="120" w:after="120" w:line="240" w:lineRule="auto"/>
        <w:ind w:left="936"/>
        <w:rPr>
          <w:rFonts w:ascii="Arial" w:eastAsia="Arial" w:hAnsi="Arial" w:cs="Arial"/>
          <w:color w:val="000000"/>
          <w:sz w:val="24"/>
          <w:szCs w:val="24"/>
        </w:rPr>
      </w:pPr>
      <w:r>
        <w:rPr>
          <w:rFonts w:ascii="Arial" w:eastAsia="Arial" w:hAnsi="Arial" w:cs="Arial"/>
          <w:color w:val="000000"/>
          <w:sz w:val="24"/>
          <w:szCs w:val="24"/>
        </w:rPr>
        <w:t>Accidents to the Supplier's representatives which ordinarily require to be reported in accordance with Health and Safety at Work etc. Act 1974, shall be reported to the Officer in charge so that the Inspector of Factories may be informed.</w:t>
      </w:r>
    </w:p>
    <w:p w14:paraId="6261066D" w14:textId="77777777" w:rsidR="00D65DC7" w:rsidRDefault="003B3848">
      <w:pPr>
        <w:numPr>
          <w:ilvl w:val="1"/>
          <w:numId w:val="58"/>
        </w:numPr>
        <w:pBdr>
          <w:top w:val="nil"/>
          <w:left w:val="nil"/>
          <w:bottom w:val="nil"/>
          <w:right w:val="nil"/>
          <w:between w:val="nil"/>
        </w:pBdr>
        <w:tabs>
          <w:tab w:val="left" w:pos="709"/>
        </w:tabs>
        <w:spacing w:before="120" w:after="120" w:line="240" w:lineRule="auto"/>
        <w:ind w:left="936"/>
        <w:rPr>
          <w:rFonts w:ascii="Arial" w:eastAsia="Arial" w:hAnsi="Arial" w:cs="Arial"/>
          <w:color w:val="000000"/>
          <w:sz w:val="24"/>
          <w:szCs w:val="24"/>
        </w:rPr>
      </w:pPr>
      <w:r>
        <w:rPr>
          <w:rFonts w:ascii="Arial" w:eastAsia="Arial" w:hAnsi="Arial" w:cs="Arial"/>
          <w:color w:val="000000"/>
          <w:sz w:val="24"/>
          <w:szCs w:val="24"/>
        </w:rPr>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6261066E" w14:textId="77777777" w:rsidR="00D65DC7" w:rsidRDefault="003B3848">
      <w:pPr>
        <w:numPr>
          <w:ilvl w:val="1"/>
          <w:numId w:val="58"/>
        </w:numPr>
        <w:pBdr>
          <w:top w:val="nil"/>
          <w:left w:val="nil"/>
          <w:bottom w:val="nil"/>
          <w:right w:val="nil"/>
          <w:between w:val="nil"/>
        </w:pBdr>
        <w:tabs>
          <w:tab w:val="left" w:pos="709"/>
        </w:tabs>
        <w:spacing w:before="120" w:after="120" w:line="240" w:lineRule="auto"/>
        <w:ind w:left="936"/>
        <w:rPr>
          <w:rFonts w:ascii="Arial" w:eastAsia="Arial" w:hAnsi="Arial" w:cs="Arial"/>
          <w:color w:val="000000"/>
          <w:sz w:val="24"/>
          <w:szCs w:val="24"/>
        </w:rPr>
      </w:pPr>
      <w:r>
        <w:rPr>
          <w:rFonts w:ascii="Arial" w:eastAsia="Arial" w:hAnsi="Arial" w:cs="Arial"/>
          <w:color w:val="000000"/>
          <w:sz w:val="24"/>
          <w:szCs w:val="24"/>
        </w:rPr>
        <w:t>The Supplier shall, wherever possible, arrange for funds to be provided to its representatives overseas through normal banking channels (e.g. by travellers' cheques).  If banking or other suitable facilities are not available, the Buyer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Buyer shall be recovered from the Supplier</w:t>
      </w:r>
    </w:p>
    <w:p w14:paraId="6261066F" w14:textId="77777777" w:rsidR="00D65DC7" w:rsidRDefault="003B3848">
      <w:pPr>
        <w:pStyle w:val="Heading1"/>
        <w:keepLines/>
        <w:numPr>
          <w:ilvl w:val="0"/>
          <w:numId w:val="58"/>
        </w:numPr>
        <w:jc w:val="left"/>
        <w:rPr>
          <w:sz w:val="24"/>
        </w:rPr>
      </w:pPr>
      <w:r>
        <w:rPr>
          <w:sz w:val="24"/>
        </w:rPr>
        <w:lastRenderedPageBreak/>
        <w:t>DEFCONS and DEFFORMS</w:t>
      </w:r>
    </w:p>
    <w:p w14:paraId="62610670" w14:textId="77777777" w:rsidR="00D65DC7" w:rsidRDefault="003B3848">
      <w:pPr>
        <w:pStyle w:val="Heading2"/>
        <w:keepNext/>
        <w:keepLines/>
        <w:numPr>
          <w:ilvl w:val="1"/>
          <w:numId w:val="58"/>
        </w:numPr>
        <w:jc w:val="left"/>
        <w:rPr>
          <w:sz w:val="24"/>
        </w:rPr>
      </w:pPr>
      <w:r>
        <w:rPr>
          <w:sz w:val="24"/>
        </w:rPr>
        <w:t>The DEFCONS and DEFORMS listed in Annex 1 to this Schedule are incorporated into this Contract. Where a DEFCON or DEFORM is updated or replaced the reference below shall be taken as referring to the updated or replacement DEFCON/DEFORM.</w:t>
      </w:r>
    </w:p>
    <w:p w14:paraId="62610671" w14:textId="77777777" w:rsidR="00D65DC7" w:rsidRDefault="003B3848">
      <w:pPr>
        <w:pStyle w:val="Heading2"/>
        <w:keepNext/>
        <w:keepLines/>
        <w:numPr>
          <w:ilvl w:val="1"/>
          <w:numId w:val="58"/>
        </w:numPr>
        <w:jc w:val="left"/>
        <w:rPr>
          <w:sz w:val="24"/>
        </w:rPr>
      </w:pPr>
      <w:r>
        <w:rPr>
          <w:sz w:val="24"/>
        </w:rPr>
        <w:t xml:space="preserve">In the event of a conflict between any DEFCONs and DEFFORMS listed in the Order Form and the other terms in a Call </w:t>
      </w:r>
      <w:proofErr w:type="gramStart"/>
      <w:r>
        <w:rPr>
          <w:sz w:val="24"/>
        </w:rPr>
        <w:t>Off</w:t>
      </w:r>
      <w:proofErr w:type="gramEnd"/>
      <w:r>
        <w:rPr>
          <w:sz w:val="24"/>
        </w:rPr>
        <w:t xml:space="preserve"> Contract, the DEFCONs and DEFFORMS shall prevail. </w:t>
      </w:r>
    </w:p>
    <w:p w14:paraId="62610672" w14:textId="77777777" w:rsidR="00D65DC7" w:rsidRDefault="003B3848">
      <w:pPr>
        <w:rPr>
          <w:rFonts w:ascii="Arial" w:eastAsia="Arial" w:hAnsi="Arial" w:cs="Arial"/>
          <w:b/>
          <w:sz w:val="24"/>
          <w:szCs w:val="24"/>
        </w:rPr>
      </w:pPr>
      <w:r>
        <w:br w:type="page"/>
      </w:r>
    </w:p>
    <w:p w14:paraId="62610673" w14:textId="77777777" w:rsidR="00D65DC7" w:rsidRDefault="00D65DC7">
      <w:pPr>
        <w:rPr>
          <w:rFonts w:ascii="Arial" w:eastAsia="Arial" w:hAnsi="Arial" w:cs="Arial"/>
          <w:b/>
          <w:sz w:val="36"/>
          <w:szCs w:val="36"/>
        </w:rPr>
      </w:pPr>
    </w:p>
    <w:p w14:paraId="62610674" w14:textId="77777777" w:rsidR="00D65DC7" w:rsidRDefault="003B3848">
      <w:pPr>
        <w:rPr>
          <w:rFonts w:ascii="Arial" w:eastAsia="Arial" w:hAnsi="Arial" w:cs="Arial"/>
          <w:b/>
          <w:sz w:val="36"/>
          <w:szCs w:val="36"/>
        </w:rPr>
      </w:pPr>
      <w:r>
        <w:rPr>
          <w:rFonts w:ascii="Arial" w:eastAsia="Arial" w:hAnsi="Arial" w:cs="Arial"/>
          <w:b/>
          <w:sz w:val="36"/>
          <w:szCs w:val="36"/>
        </w:rPr>
        <w:t>ANNEX 1 - DEFCONS &amp; DEFFORMS</w:t>
      </w:r>
    </w:p>
    <w:p w14:paraId="62610675" w14:textId="77777777" w:rsidR="00D65DC7" w:rsidRDefault="00D65DC7">
      <w:pPr>
        <w:spacing w:after="0"/>
        <w:ind w:left="720"/>
        <w:rPr>
          <w:rFonts w:ascii="Arial" w:eastAsia="Arial" w:hAnsi="Arial" w:cs="Arial"/>
          <w:color w:val="000000"/>
          <w:sz w:val="24"/>
          <w:szCs w:val="24"/>
        </w:rPr>
      </w:pPr>
    </w:p>
    <w:p w14:paraId="62610676" w14:textId="77777777" w:rsidR="00D65DC7" w:rsidRDefault="003B3848">
      <w:pPr>
        <w:rPr>
          <w:rFonts w:ascii="Arial" w:eastAsia="Arial" w:hAnsi="Arial" w:cs="Arial"/>
          <w:color w:val="000000"/>
          <w:sz w:val="24"/>
          <w:szCs w:val="24"/>
        </w:rPr>
      </w:pPr>
      <w:r>
        <w:rPr>
          <w:rFonts w:ascii="Arial" w:eastAsia="Arial" w:hAnsi="Arial" w:cs="Arial"/>
          <w:color w:val="000000"/>
          <w:sz w:val="24"/>
          <w:szCs w:val="24"/>
        </w:rPr>
        <w:t xml:space="preserve">The full text of Defence Conditions (DEFCONs) and Defence Forms (DEFFORMS) are available electronically via </w:t>
      </w:r>
      <w:hyperlink r:id="rId14">
        <w:r>
          <w:rPr>
            <w:color w:val="000000"/>
            <w:sz w:val="24"/>
            <w:szCs w:val="24"/>
            <w:u w:val="single"/>
          </w:rPr>
          <w:t>https://www.gov.uk/acquisition-operating-framework</w:t>
        </w:r>
      </w:hyperlink>
      <w:r>
        <w:rPr>
          <w:rFonts w:ascii="Arial" w:eastAsia="Arial" w:hAnsi="Arial" w:cs="Arial"/>
          <w:color w:val="000000"/>
          <w:sz w:val="24"/>
          <w:szCs w:val="24"/>
        </w:rPr>
        <w:t>.</w:t>
      </w:r>
    </w:p>
    <w:p w14:paraId="62610677" w14:textId="77777777" w:rsidR="00D65DC7" w:rsidRDefault="003B3848">
      <w:pPr>
        <w:spacing w:after="240"/>
        <w:ind w:left="576" w:hanging="576"/>
        <w:rPr>
          <w:rFonts w:ascii="Arial" w:eastAsia="Arial" w:hAnsi="Arial" w:cs="Arial"/>
          <w:color w:val="000000"/>
          <w:sz w:val="24"/>
          <w:szCs w:val="24"/>
        </w:rPr>
      </w:pPr>
      <w:r>
        <w:rPr>
          <w:rFonts w:ascii="Arial" w:eastAsia="Arial" w:hAnsi="Arial" w:cs="Arial"/>
          <w:color w:val="000000"/>
          <w:sz w:val="24"/>
          <w:szCs w:val="24"/>
        </w:rPr>
        <w:t>The following MOD DEFCONs and DEFFORMs form part of this contract:</w:t>
      </w:r>
    </w:p>
    <w:p w14:paraId="62610678" w14:textId="77777777" w:rsidR="00D65DC7" w:rsidRDefault="003B3848">
      <w:pPr>
        <w:spacing w:after="0"/>
        <w:ind w:left="851"/>
        <w:rPr>
          <w:rFonts w:ascii="Arial" w:eastAsia="Arial" w:hAnsi="Arial" w:cs="Arial"/>
          <w:color w:val="000000"/>
          <w:sz w:val="24"/>
          <w:szCs w:val="24"/>
        </w:rPr>
      </w:pPr>
      <w:r>
        <w:rPr>
          <w:rFonts w:ascii="Arial" w:eastAsia="Arial" w:hAnsi="Arial" w:cs="Arial"/>
          <w:color w:val="000000"/>
          <w:sz w:val="24"/>
          <w:szCs w:val="24"/>
        </w:rPr>
        <w:t>DEFCONs</w:t>
      </w:r>
    </w:p>
    <w:p w14:paraId="62610679" w14:textId="77777777" w:rsidR="00D65DC7" w:rsidRDefault="00D65DC7">
      <w:pPr>
        <w:spacing w:after="0"/>
        <w:ind w:left="720"/>
        <w:rPr>
          <w:rFonts w:ascii="Arial" w:eastAsia="Arial" w:hAnsi="Arial" w:cs="Arial"/>
          <w:color w:val="000000"/>
          <w:sz w:val="24"/>
          <w:szCs w:val="24"/>
        </w:rPr>
      </w:pPr>
    </w:p>
    <w:p w14:paraId="6261067A" w14:textId="77777777" w:rsidR="00D65DC7" w:rsidRDefault="00D65DC7">
      <w:pPr>
        <w:spacing w:after="0"/>
        <w:ind w:left="720"/>
        <w:rPr>
          <w:rFonts w:ascii="Arial" w:eastAsia="Arial" w:hAnsi="Arial" w:cs="Arial"/>
          <w:color w:val="000000"/>
          <w:sz w:val="24"/>
          <w:szCs w:val="24"/>
        </w:rPr>
      </w:pPr>
    </w:p>
    <w:tbl>
      <w:tblPr>
        <w:tblStyle w:val="aa"/>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6"/>
        <w:gridCol w:w="2100"/>
        <w:gridCol w:w="6144"/>
      </w:tblGrid>
      <w:tr w:rsidR="00D65DC7" w14:paraId="6261067E" w14:textId="77777777">
        <w:tc>
          <w:tcPr>
            <w:tcW w:w="2546"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6261067B" w14:textId="77777777" w:rsidR="00D65DC7" w:rsidRDefault="003B3848">
            <w:pPr>
              <w:rPr>
                <w:rFonts w:ascii="Arial" w:eastAsia="Arial" w:hAnsi="Arial" w:cs="Arial"/>
                <w:sz w:val="24"/>
                <w:szCs w:val="24"/>
              </w:rPr>
            </w:pPr>
            <w:r>
              <w:rPr>
                <w:rFonts w:ascii="Arial" w:eastAsia="Arial" w:hAnsi="Arial" w:cs="Arial"/>
                <w:sz w:val="24"/>
                <w:szCs w:val="24"/>
              </w:rPr>
              <w:t>DEFCON No</w:t>
            </w:r>
          </w:p>
        </w:tc>
        <w:tc>
          <w:tcPr>
            <w:tcW w:w="210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6261067C" w14:textId="77777777" w:rsidR="00D65DC7" w:rsidRDefault="003B3848">
            <w:pPr>
              <w:rPr>
                <w:rFonts w:ascii="Arial" w:eastAsia="Arial" w:hAnsi="Arial" w:cs="Arial"/>
                <w:b/>
                <w:sz w:val="24"/>
                <w:szCs w:val="24"/>
                <w:u w:val="single"/>
              </w:rPr>
            </w:pPr>
            <w:r>
              <w:rPr>
                <w:rFonts w:ascii="Arial" w:eastAsia="Arial" w:hAnsi="Arial" w:cs="Arial"/>
                <w:sz w:val="24"/>
                <w:szCs w:val="24"/>
              </w:rPr>
              <w:t>Version</w:t>
            </w:r>
          </w:p>
        </w:tc>
        <w:tc>
          <w:tcPr>
            <w:tcW w:w="6144"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6261067D" w14:textId="77777777" w:rsidR="00D65DC7" w:rsidRDefault="003B3848">
            <w:pPr>
              <w:rPr>
                <w:rFonts w:ascii="Arial" w:eastAsia="Arial" w:hAnsi="Arial" w:cs="Arial"/>
                <w:b/>
                <w:sz w:val="24"/>
                <w:szCs w:val="24"/>
                <w:u w:val="single"/>
              </w:rPr>
            </w:pPr>
            <w:r>
              <w:rPr>
                <w:rFonts w:ascii="Arial" w:eastAsia="Arial" w:hAnsi="Arial" w:cs="Arial"/>
                <w:sz w:val="24"/>
                <w:szCs w:val="24"/>
              </w:rPr>
              <w:t>Description</w:t>
            </w:r>
          </w:p>
        </w:tc>
      </w:tr>
      <w:tr w:rsidR="00D65DC7" w14:paraId="62610680" w14:textId="77777777">
        <w:tc>
          <w:tcPr>
            <w:tcW w:w="10790" w:type="dxa"/>
            <w:gridSpan w:val="3"/>
            <w:tcBorders>
              <w:top w:val="single" w:sz="4" w:space="0" w:color="000000"/>
              <w:left w:val="single" w:sz="4" w:space="0" w:color="000000"/>
              <w:bottom w:val="single" w:sz="4" w:space="0" w:color="000000"/>
              <w:right w:val="single" w:sz="4" w:space="0" w:color="000000"/>
            </w:tcBorders>
          </w:tcPr>
          <w:p w14:paraId="6261067F" w14:textId="77777777" w:rsidR="00D65DC7" w:rsidRDefault="003B3848">
            <w:pPr>
              <w:rPr>
                <w:rFonts w:ascii="Arial" w:eastAsia="Arial" w:hAnsi="Arial" w:cs="Arial"/>
                <w:b/>
                <w:i/>
                <w:sz w:val="24"/>
                <w:szCs w:val="24"/>
              </w:rPr>
            </w:pPr>
            <w:r>
              <w:rPr>
                <w:rFonts w:ascii="Arial" w:eastAsia="Arial" w:hAnsi="Arial" w:cs="Arial"/>
                <w:b/>
                <w:i/>
                <w:sz w:val="24"/>
                <w:szCs w:val="24"/>
              </w:rPr>
              <w:t>Applicable to all Lots:</w:t>
            </w:r>
          </w:p>
        </w:tc>
      </w:tr>
      <w:tr w:rsidR="00D65DC7" w14:paraId="62610684" w14:textId="77777777">
        <w:trPr>
          <w:trHeight w:val="690"/>
        </w:trPr>
        <w:tc>
          <w:tcPr>
            <w:tcW w:w="2546" w:type="dxa"/>
            <w:tcBorders>
              <w:top w:val="single" w:sz="4" w:space="0" w:color="000000"/>
              <w:left w:val="single" w:sz="4" w:space="0" w:color="000000"/>
              <w:bottom w:val="single" w:sz="4" w:space="0" w:color="000000"/>
              <w:right w:val="single" w:sz="4" w:space="0" w:color="000000"/>
            </w:tcBorders>
          </w:tcPr>
          <w:p w14:paraId="62610681" w14:textId="77777777" w:rsidR="00D65DC7" w:rsidRDefault="003B3848">
            <w:pPr>
              <w:rPr>
                <w:rFonts w:ascii="Arial" w:eastAsia="Arial" w:hAnsi="Arial" w:cs="Arial"/>
                <w:sz w:val="24"/>
                <w:szCs w:val="24"/>
              </w:rPr>
            </w:pPr>
            <w:r>
              <w:rPr>
                <w:rFonts w:ascii="Arial" w:eastAsia="Arial" w:hAnsi="Arial" w:cs="Arial"/>
                <w:sz w:val="24"/>
                <w:szCs w:val="24"/>
              </w:rPr>
              <w:t>DEFCON 5J</w:t>
            </w:r>
          </w:p>
        </w:tc>
        <w:tc>
          <w:tcPr>
            <w:tcW w:w="2100" w:type="dxa"/>
            <w:tcBorders>
              <w:top w:val="single" w:sz="4" w:space="0" w:color="000000"/>
              <w:left w:val="single" w:sz="4" w:space="0" w:color="000000"/>
              <w:bottom w:val="single" w:sz="4" w:space="0" w:color="000000"/>
              <w:right w:val="single" w:sz="4" w:space="0" w:color="000000"/>
            </w:tcBorders>
          </w:tcPr>
          <w:p w14:paraId="62610682" w14:textId="77777777" w:rsidR="00D65DC7" w:rsidRDefault="003B3848">
            <w:pPr>
              <w:rPr>
                <w:rFonts w:ascii="Arial" w:eastAsia="Arial" w:hAnsi="Arial" w:cs="Arial"/>
                <w:sz w:val="24"/>
                <w:szCs w:val="24"/>
              </w:rPr>
            </w:pPr>
            <w:r>
              <w:rPr>
                <w:rFonts w:ascii="Arial" w:eastAsia="Arial" w:hAnsi="Arial" w:cs="Arial"/>
                <w:sz w:val="24"/>
                <w:szCs w:val="24"/>
              </w:rPr>
              <w:t>18/11/16</w:t>
            </w:r>
          </w:p>
        </w:tc>
        <w:tc>
          <w:tcPr>
            <w:tcW w:w="6144" w:type="dxa"/>
            <w:tcBorders>
              <w:top w:val="single" w:sz="4" w:space="0" w:color="000000"/>
              <w:left w:val="single" w:sz="4" w:space="0" w:color="000000"/>
              <w:bottom w:val="single" w:sz="4" w:space="0" w:color="000000"/>
              <w:right w:val="single" w:sz="4" w:space="0" w:color="000000"/>
            </w:tcBorders>
          </w:tcPr>
          <w:p w14:paraId="62610683" w14:textId="77777777" w:rsidR="00D65DC7" w:rsidRDefault="003B3848">
            <w:pPr>
              <w:rPr>
                <w:rFonts w:ascii="Arial" w:eastAsia="Arial" w:hAnsi="Arial" w:cs="Arial"/>
                <w:sz w:val="24"/>
                <w:szCs w:val="24"/>
              </w:rPr>
            </w:pPr>
            <w:r>
              <w:rPr>
                <w:rFonts w:ascii="Arial" w:eastAsia="Arial" w:hAnsi="Arial" w:cs="Arial"/>
                <w:sz w:val="24"/>
                <w:szCs w:val="24"/>
              </w:rPr>
              <w:t>Unique Identifiers</w:t>
            </w:r>
          </w:p>
        </w:tc>
      </w:tr>
      <w:tr w:rsidR="00D65DC7" w14:paraId="62610688" w14:textId="77777777">
        <w:tc>
          <w:tcPr>
            <w:tcW w:w="2546" w:type="dxa"/>
            <w:tcBorders>
              <w:top w:val="single" w:sz="4" w:space="0" w:color="000000"/>
              <w:left w:val="single" w:sz="4" w:space="0" w:color="000000"/>
              <w:bottom w:val="single" w:sz="4" w:space="0" w:color="000000"/>
              <w:right w:val="single" w:sz="4" w:space="0" w:color="000000"/>
            </w:tcBorders>
          </w:tcPr>
          <w:p w14:paraId="62610685" w14:textId="77777777" w:rsidR="00D65DC7" w:rsidRDefault="003B3848">
            <w:pPr>
              <w:rPr>
                <w:rFonts w:ascii="Arial" w:eastAsia="Arial" w:hAnsi="Arial" w:cs="Arial"/>
                <w:sz w:val="24"/>
                <w:szCs w:val="24"/>
              </w:rPr>
            </w:pPr>
            <w:r>
              <w:rPr>
                <w:rFonts w:ascii="Arial" w:eastAsia="Arial" w:hAnsi="Arial" w:cs="Arial"/>
                <w:sz w:val="24"/>
                <w:szCs w:val="24"/>
              </w:rPr>
              <w:t>DEFCON 68</w:t>
            </w:r>
          </w:p>
        </w:tc>
        <w:tc>
          <w:tcPr>
            <w:tcW w:w="2100" w:type="dxa"/>
            <w:tcBorders>
              <w:top w:val="single" w:sz="4" w:space="0" w:color="000000"/>
              <w:left w:val="single" w:sz="4" w:space="0" w:color="000000"/>
              <w:bottom w:val="single" w:sz="4" w:space="0" w:color="000000"/>
              <w:right w:val="single" w:sz="4" w:space="0" w:color="000000"/>
            </w:tcBorders>
          </w:tcPr>
          <w:p w14:paraId="62610686" w14:textId="77777777" w:rsidR="00D65DC7" w:rsidRDefault="003B3848">
            <w:pPr>
              <w:rPr>
                <w:rFonts w:ascii="Arial" w:eastAsia="Arial" w:hAnsi="Arial" w:cs="Arial"/>
                <w:sz w:val="24"/>
                <w:szCs w:val="24"/>
              </w:rPr>
            </w:pPr>
            <w:r>
              <w:rPr>
                <w:rFonts w:ascii="Arial" w:eastAsia="Arial" w:hAnsi="Arial" w:cs="Arial"/>
                <w:sz w:val="24"/>
                <w:szCs w:val="24"/>
              </w:rPr>
              <w:t>02/02/17</w:t>
            </w:r>
          </w:p>
        </w:tc>
        <w:tc>
          <w:tcPr>
            <w:tcW w:w="6144" w:type="dxa"/>
            <w:tcBorders>
              <w:top w:val="single" w:sz="4" w:space="0" w:color="000000"/>
              <w:left w:val="single" w:sz="4" w:space="0" w:color="000000"/>
              <w:bottom w:val="single" w:sz="4" w:space="0" w:color="000000"/>
              <w:right w:val="single" w:sz="4" w:space="0" w:color="000000"/>
            </w:tcBorders>
          </w:tcPr>
          <w:p w14:paraId="62610687" w14:textId="77777777" w:rsidR="00D65DC7" w:rsidRDefault="003B3848">
            <w:pPr>
              <w:rPr>
                <w:rFonts w:ascii="Arial" w:eastAsia="Arial" w:hAnsi="Arial" w:cs="Arial"/>
                <w:sz w:val="24"/>
                <w:szCs w:val="24"/>
              </w:rPr>
            </w:pPr>
            <w:r>
              <w:rPr>
                <w:rFonts w:ascii="Arial" w:eastAsia="Arial" w:hAnsi="Arial" w:cs="Arial"/>
                <w:sz w:val="24"/>
                <w:szCs w:val="24"/>
              </w:rPr>
              <w:t>Supply Of Data For Hazardous Articles, Material and Substances</w:t>
            </w:r>
          </w:p>
        </w:tc>
      </w:tr>
      <w:tr w:rsidR="00D65DC7" w14:paraId="6261068C" w14:textId="77777777">
        <w:tc>
          <w:tcPr>
            <w:tcW w:w="2546" w:type="dxa"/>
            <w:tcBorders>
              <w:top w:val="single" w:sz="4" w:space="0" w:color="000000"/>
              <w:left w:val="single" w:sz="4" w:space="0" w:color="000000"/>
              <w:bottom w:val="single" w:sz="4" w:space="0" w:color="000000"/>
              <w:right w:val="single" w:sz="4" w:space="0" w:color="000000"/>
            </w:tcBorders>
          </w:tcPr>
          <w:p w14:paraId="62610689" w14:textId="77777777" w:rsidR="00D65DC7" w:rsidRDefault="003B3848">
            <w:pPr>
              <w:rPr>
                <w:rFonts w:ascii="Arial" w:eastAsia="Arial" w:hAnsi="Arial" w:cs="Arial"/>
                <w:sz w:val="24"/>
                <w:szCs w:val="24"/>
              </w:rPr>
            </w:pPr>
            <w:r>
              <w:rPr>
                <w:rFonts w:ascii="Arial" w:eastAsia="Arial" w:hAnsi="Arial" w:cs="Arial"/>
                <w:sz w:val="24"/>
                <w:szCs w:val="24"/>
              </w:rPr>
              <w:t>DEFCON 76</w:t>
            </w:r>
          </w:p>
        </w:tc>
        <w:tc>
          <w:tcPr>
            <w:tcW w:w="2100" w:type="dxa"/>
            <w:tcBorders>
              <w:top w:val="single" w:sz="4" w:space="0" w:color="000000"/>
              <w:left w:val="single" w:sz="4" w:space="0" w:color="000000"/>
              <w:bottom w:val="single" w:sz="4" w:space="0" w:color="000000"/>
              <w:right w:val="single" w:sz="4" w:space="0" w:color="000000"/>
            </w:tcBorders>
          </w:tcPr>
          <w:p w14:paraId="6261068A" w14:textId="77777777" w:rsidR="00D65DC7" w:rsidRDefault="003B3848">
            <w:pPr>
              <w:rPr>
                <w:rFonts w:ascii="Arial" w:eastAsia="Arial" w:hAnsi="Arial" w:cs="Arial"/>
                <w:sz w:val="24"/>
                <w:szCs w:val="24"/>
              </w:rPr>
            </w:pPr>
            <w:r>
              <w:rPr>
                <w:rFonts w:ascii="Arial" w:eastAsia="Arial" w:hAnsi="Arial" w:cs="Arial"/>
                <w:sz w:val="24"/>
                <w:szCs w:val="24"/>
              </w:rPr>
              <w:t>12/06</w:t>
            </w:r>
          </w:p>
        </w:tc>
        <w:tc>
          <w:tcPr>
            <w:tcW w:w="6144" w:type="dxa"/>
            <w:tcBorders>
              <w:top w:val="single" w:sz="4" w:space="0" w:color="000000"/>
              <w:left w:val="single" w:sz="4" w:space="0" w:color="000000"/>
              <w:bottom w:val="single" w:sz="4" w:space="0" w:color="000000"/>
              <w:right w:val="single" w:sz="4" w:space="0" w:color="000000"/>
            </w:tcBorders>
          </w:tcPr>
          <w:p w14:paraId="6261068B" w14:textId="77777777" w:rsidR="00D65DC7" w:rsidRDefault="003B3848">
            <w:pPr>
              <w:rPr>
                <w:rFonts w:ascii="Arial" w:eastAsia="Arial" w:hAnsi="Arial" w:cs="Arial"/>
                <w:sz w:val="24"/>
                <w:szCs w:val="24"/>
              </w:rPr>
            </w:pPr>
            <w:r>
              <w:rPr>
                <w:rFonts w:ascii="Arial" w:eastAsia="Arial" w:hAnsi="Arial" w:cs="Arial"/>
                <w:sz w:val="24"/>
                <w:szCs w:val="24"/>
              </w:rPr>
              <w:t>Contractors Personnel At Government Establishments</w:t>
            </w:r>
          </w:p>
        </w:tc>
      </w:tr>
      <w:tr w:rsidR="00D65DC7" w14:paraId="62610690" w14:textId="77777777">
        <w:tc>
          <w:tcPr>
            <w:tcW w:w="2546" w:type="dxa"/>
            <w:tcBorders>
              <w:top w:val="single" w:sz="4" w:space="0" w:color="000000"/>
              <w:left w:val="single" w:sz="4" w:space="0" w:color="000000"/>
              <w:bottom w:val="single" w:sz="4" w:space="0" w:color="000000"/>
              <w:right w:val="single" w:sz="4" w:space="0" w:color="000000"/>
            </w:tcBorders>
          </w:tcPr>
          <w:p w14:paraId="6261068D" w14:textId="77777777" w:rsidR="00D65DC7" w:rsidRDefault="003B3848">
            <w:pPr>
              <w:rPr>
                <w:rFonts w:ascii="Arial" w:eastAsia="Arial" w:hAnsi="Arial" w:cs="Arial"/>
                <w:sz w:val="24"/>
                <w:szCs w:val="24"/>
              </w:rPr>
            </w:pPr>
            <w:r>
              <w:rPr>
                <w:rFonts w:ascii="Arial" w:eastAsia="Arial" w:hAnsi="Arial" w:cs="Arial"/>
                <w:sz w:val="24"/>
                <w:szCs w:val="24"/>
              </w:rPr>
              <w:t>DEFCON 90</w:t>
            </w:r>
          </w:p>
        </w:tc>
        <w:tc>
          <w:tcPr>
            <w:tcW w:w="2100" w:type="dxa"/>
            <w:tcBorders>
              <w:top w:val="single" w:sz="4" w:space="0" w:color="000000"/>
              <w:left w:val="single" w:sz="4" w:space="0" w:color="000000"/>
              <w:bottom w:val="single" w:sz="4" w:space="0" w:color="000000"/>
              <w:right w:val="single" w:sz="4" w:space="0" w:color="000000"/>
            </w:tcBorders>
          </w:tcPr>
          <w:p w14:paraId="6261068E" w14:textId="77777777" w:rsidR="00D65DC7" w:rsidRDefault="003B3848">
            <w:pPr>
              <w:rPr>
                <w:rFonts w:ascii="Arial" w:eastAsia="Arial" w:hAnsi="Arial" w:cs="Arial"/>
                <w:sz w:val="24"/>
                <w:szCs w:val="24"/>
              </w:rPr>
            </w:pPr>
            <w:r>
              <w:rPr>
                <w:rFonts w:ascii="Arial" w:eastAsia="Arial" w:hAnsi="Arial" w:cs="Arial"/>
                <w:sz w:val="24"/>
                <w:szCs w:val="24"/>
              </w:rPr>
              <w:t>11/06</w:t>
            </w:r>
          </w:p>
        </w:tc>
        <w:tc>
          <w:tcPr>
            <w:tcW w:w="6144" w:type="dxa"/>
            <w:tcBorders>
              <w:top w:val="single" w:sz="4" w:space="0" w:color="000000"/>
              <w:left w:val="single" w:sz="4" w:space="0" w:color="000000"/>
              <w:bottom w:val="single" w:sz="4" w:space="0" w:color="000000"/>
              <w:right w:val="single" w:sz="4" w:space="0" w:color="000000"/>
            </w:tcBorders>
          </w:tcPr>
          <w:p w14:paraId="6261068F" w14:textId="77777777" w:rsidR="00D65DC7" w:rsidRDefault="003B3848">
            <w:pPr>
              <w:rPr>
                <w:rFonts w:ascii="Arial" w:eastAsia="Arial" w:hAnsi="Arial" w:cs="Arial"/>
                <w:sz w:val="24"/>
                <w:szCs w:val="24"/>
              </w:rPr>
            </w:pPr>
            <w:r>
              <w:rPr>
                <w:rFonts w:ascii="Arial" w:eastAsia="Arial" w:hAnsi="Arial" w:cs="Arial"/>
                <w:sz w:val="24"/>
                <w:szCs w:val="24"/>
              </w:rPr>
              <w:t>Copyright</w:t>
            </w:r>
          </w:p>
        </w:tc>
      </w:tr>
      <w:tr w:rsidR="00D65DC7" w14:paraId="62610694" w14:textId="77777777">
        <w:tc>
          <w:tcPr>
            <w:tcW w:w="2546" w:type="dxa"/>
            <w:tcBorders>
              <w:top w:val="single" w:sz="4" w:space="0" w:color="000000"/>
              <w:left w:val="single" w:sz="4" w:space="0" w:color="000000"/>
              <w:bottom w:val="single" w:sz="4" w:space="0" w:color="000000"/>
              <w:right w:val="single" w:sz="4" w:space="0" w:color="000000"/>
            </w:tcBorders>
          </w:tcPr>
          <w:p w14:paraId="62610691" w14:textId="77777777" w:rsidR="00D65DC7" w:rsidRDefault="003B3848">
            <w:pPr>
              <w:rPr>
                <w:rFonts w:ascii="Arial" w:eastAsia="Arial" w:hAnsi="Arial" w:cs="Arial"/>
                <w:sz w:val="24"/>
                <w:szCs w:val="24"/>
              </w:rPr>
            </w:pPr>
            <w:r>
              <w:rPr>
                <w:rFonts w:ascii="Arial" w:eastAsia="Arial" w:hAnsi="Arial" w:cs="Arial"/>
                <w:sz w:val="24"/>
                <w:szCs w:val="24"/>
              </w:rPr>
              <w:t>DEFCON 129J</w:t>
            </w:r>
          </w:p>
        </w:tc>
        <w:tc>
          <w:tcPr>
            <w:tcW w:w="2100" w:type="dxa"/>
            <w:tcBorders>
              <w:top w:val="single" w:sz="4" w:space="0" w:color="000000"/>
              <w:left w:val="single" w:sz="4" w:space="0" w:color="000000"/>
              <w:bottom w:val="single" w:sz="4" w:space="0" w:color="000000"/>
              <w:right w:val="single" w:sz="4" w:space="0" w:color="000000"/>
            </w:tcBorders>
          </w:tcPr>
          <w:p w14:paraId="62610692" w14:textId="77777777" w:rsidR="00D65DC7" w:rsidRDefault="003B3848">
            <w:pPr>
              <w:rPr>
                <w:rFonts w:ascii="Arial" w:eastAsia="Arial" w:hAnsi="Arial" w:cs="Arial"/>
                <w:sz w:val="24"/>
                <w:szCs w:val="24"/>
              </w:rPr>
            </w:pPr>
            <w:r>
              <w:rPr>
                <w:rFonts w:ascii="Arial" w:eastAsia="Arial" w:hAnsi="Arial" w:cs="Arial"/>
                <w:sz w:val="24"/>
                <w:szCs w:val="24"/>
              </w:rPr>
              <w:t>18/11/16</w:t>
            </w:r>
          </w:p>
        </w:tc>
        <w:tc>
          <w:tcPr>
            <w:tcW w:w="6144" w:type="dxa"/>
            <w:tcBorders>
              <w:top w:val="single" w:sz="4" w:space="0" w:color="000000"/>
              <w:left w:val="single" w:sz="4" w:space="0" w:color="000000"/>
              <w:bottom w:val="single" w:sz="4" w:space="0" w:color="000000"/>
              <w:right w:val="single" w:sz="4" w:space="0" w:color="000000"/>
            </w:tcBorders>
          </w:tcPr>
          <w:p w14:paraId="62610693" w14:textId="77777777" w:rsidR="00D65DC7" w:rsidRDefault="003B3848">
            <w:pPr>
              <w:rPr>
                <w:rFonts w:ascii="Arial" w:eastAsia="Arial" w:hAnsi="Arial" w:cs="Arial"/>
                <w:sz w:val="24"/>
                <w:szCs w:val="24"/>
              </w:rPr>
            </w:pPr>
            <w:r>
              <w:rPr>
                <w:rFonts w:ascii="Arial" w:eastAsia="Arial" w:hAnsi="Arial" w:cs="Arial"/>
                <w:sz w:val="24"/>
                <w:szCs w:val="24"/>
              </w:rPr>
              <w:t>The Use Of Electronic Business Delivery Form</w:t>
            </w:r>
          </w:p>
        </w:tc>
      </w:tr>
      <w:tr w:rsidR="00D65DC7" w14:paraId="62610698" w14:textId="77777777">
        <w:tc>
          <w:tcPr>
            <w:tcW w:w="2546" w:type="dxa"/>
            <w:tcBorders>
              <w:top w:val="single" w:sz="4" w:space="0" w:color="000000"/>
              <w:left w:val="single" w:sz="4" w:space="0" w:color="000000"/>
              <w:bottom w:val="single" w:sz="4" w:space="0" w:color="000000"/>
              <w:right w:val="single" w:sz="4" w:space="0" w:color="000000"/>
            </w:tcBorders>
          </w:tcPr>
          <w:p w14:paraId="62610695" w14:textId="77777777" w:rsidR="00D65DC7" w:rsidRDefault="003B3848">
            <w:pPr>
              <w:rPr>
                <w:rFonts w:ascii="Arial" w:eastAsia="Arial" w:hAnsi="Arial" w:cs="Arial"/>
                <w:sz w:val="24"/>
                <w:szCs w:val="24"/>
              </w:rPr>
            </w:pPr>
            <w:r>
              <w:rPr>
                <w:rFonts w:ascii="Arial" w:eastAsia="Arial" w:hAnsi="Arial" w:cs="Arial"/>
                <w:sz w:val="24"/>
                <w:szCs w:val="24"/>
              </w:rPr>
              <w:t>DEFCON 516</w:t>
            </w:r>
          </w:p>
        </w:tc>
        <w:tc>
          <w:tcPr>
            <w:tcW w:w="2100" w:type="dxa"/>
            <w:tcBorders>
              <w:top w:val="single" w:sz="4" w:space="0" w:color="000000"/>
              <w:left w:val="single" w:sz="4" w:space="0" w:color="000000"/>
              <w:bottom w:val="single" w:sz="4" w:space="0" w:color="000000"/>
              <w:right w:val="single" w:sz="4" w:space="0" w:color="000000"/>
            </w:tcBorders>
          </w:tcPr>
          <w:p w14:paraId="62610696" w14:textId="77777777" w:rsidR="00D65DC7" w:rsidRDefault="003B3848">
            <w:pPr>
              <w:rPr>
                <w:rFonts w:ascii="Arial" w:eastAsia="Arial" w:hAnsi="Arial" w:cs="Arial"/>
                <w:sz w:val="24"/>
                <w:szCs w:val="24"/>
              </w:rPr>
            </w:pPr>
            <w:r>
              <w:rPr>
                <w:rFonts w:ascii="Arial" w:eastAsia="Arial" w:hAnsi="Arial" w:cs="Arial"/>
                <w:sz w:val="24"/>
                <w:szCs w:val="24"/>
              </w:rPr>
              <w:t>04/12</w:t>
            </w:r>
          </w:p>
        </w:tc>
        <w:tc>
          <w:tcPr>
            <w:tcW w:w="6144" w:type="dxa"/>
            <w:tcBorders>
              <w:top w:val="single" w:sz="4" w:space="0" w:color="000000"/>
              <w:left w:val="single" w:sz="4" w:space="0" w:color="000000"/>
              <w:bottom w:val="single" w:sz="4" w:space="0" w:color="000000"/>
              <w:right w:val="single" w:sz="4" w:space="0" w:color="000000"/>
            </w:tcBorders>
          </w:tcPr>
          <w:p w14:paraId="62610697" w14:textId="77777777" w:rsidR="00D65DC7" w:rsidRDefault="003B3848">
            <w:pPr>
              <w:rPr>
                <w:rFonts w:ascii="Arial" w:eastAsia="Arial" w:hAnsi="Arial" w:cs="Arial"/>
                <w:sz w:val="24"/>
                <w:szCs w:val="24"/>
              </w:rPr>
            </w:pPr>
            <w:r>
              <w:rPr>
                <w:rFonts w:ascii="Arial" w:eastAsia="Arial" w:hAnsi="Arial" w:cs="Arial"/>
                <w:sz w:val="24"/>
                <w:szCs w:val="24"/>
              </w:rPr>
              <w:t>Equality</w:t>
            </w:r>
          </w:p>
        </w:tc>
      </w:tr>
      <w:tr w:rsidR="00D65DC7" w14:paraId="6261069C" w14:textId="77777777">
        <w:tc>
          <w:tcPr>
            <w:tcW w:w="2546" w:type="dxa"/>
            <w:tcBorders>
              <w:top w:val="single" w:sz="4" w:space="0" w:color="000000"/>
              <w:left w:val="single" w:sz="4" w:space="0" w:color="000000"/>
              <w:bottom w:val="single" w:sz="4" w:space="0" w:color="000000"/>
              <w:right w:val="single" w:sz="4" w:space="0" w:color="000000"/>
            </w:tcBorders>
          </w:tcPr>
          <w:p w14:paraId="62610699" w14:textId="77777777" w:rsidR="00D65DC7" w:rsidRDefault="003B3848">
            <w:pPr>
              <w:rPr>
                <w:rFonts w:ascii="Arial" w:eastAsia="Arial" w:hAnsi="Arial" w:cs="Arial"/>
                <w:sz w:val="24"/>
                <w:szCs w:val="24"/>
              </w:rPr>
            </w:pPr>
            <w:r>
              <w:rPr>
                <w:rFonts w:ascii="Arial" w:eastAsia="Arial" w:hAnsi="Arial" w:cs="Arial"/>
                <w:sz w:val="24"/>
                <w:szCs w:val="24"/>
              </w:rPr>
              <w:t>DEFCON 520</w:t>
            </w:r>
          </w:p>
        </w:tc>
        <w:tc>
          <w:tcPr>
            <w:tcW w:w="2100" w:type="dxa"/>
            <w:tcBorders>
              <w:top w:val="single" w:sz="4" w:space="0" w:color="000000"/>
              <w:left w:val="single" w:sz="4" w:space="0" w:color="000000"/>
              <w:bottom w:val="single" w:sz="4" w:space="0" w:color="000000"/>
              <w:right w:val="single" w:sz="4" w:space="0" w:color="000000"/>
            </w:tcBorders>
          </w:tcPr>
          <w:p w14:paraId="6261069A" w14:textId="77777777" w:rsidR="00D65DC7" w:rsidRDefault="003B3848">
            <w:pPr>
              <w:rPr>
                <w:rFonts w:ascii="Arial" w:eastAsia="Arial" w:hAnsi="Arial" w:cs="Arial"/>
                <w:sz w:val="24"/>
                <w:szCs w:val="24"/>
              </w:rPr>
            </w:pPr>
            <w:r>
              <w:rPr>
                <w:rFonts w:ascii="Arial" w:eastAsia="Arial" w:hAnsi="Arial" w:cs="Arial"/>
                <w:sz w:val="24"/>
                <w:szCs w:val="24"/>
              </w:rPr>
              <w:t>05/18</w:t>
            </w:r>
          </w:p>
        </w:tc>
        <w:tc>
          <w:tcPr>
            <w:tcW w:w="6144" w:type="dxa"/>
            <w:tcBorders>
              <w:top w:val="single" w:sz="4" w:space="0" w:color="000000"/>
              <w:left w:val="single" w:sz="4" w:space="0" w:color="000000"/>
              <w:bottom w:val="single" w:sz="4" w:space="0" w:color="000000"/>
              <w:right w:val="single" w:sz="4" w:space="0" w:color="000000"/>
            </w:tcBorders>
          </w:tcPr>
          <w:p w14:paraId="6261069B" w14:textId="77777777" w:rsidR="00D65DC7" w:rsidRDefault="003B3848">
            <w:pPr>
              <w:rPr>
                <w:rFonts w:ascii="Arial" w:eastAsia="Arial" w:hAnsi="Arial" w:cs="Arial"/>
                <w:sz w:val="24"/>
                <w:szCs w:val="24"/>
              </w:rPr>
            </w:pPr>
            <w:r>
              <w:rPr>
                <w:rFonts w:ascii="Arial" w:eastAsia="Arial" w:hAnsi="Arial" w:cs="Arial"/>
                <w:sz w:val="24"/>
                <w:szCs w:val="24"/>
              </w:rPr>
              <w:t>Corrupt Gifts And Payments Of Commission</w:t>
            </w:r>
          </w:p>
        </w:tc>
      </w:tr>
      <w:tr w:rsidR="00D65DC7" w14:paraId="626106A0" w14:textId="77777777">
        <w:tc>
          <w:tcPr>
            <w:tcW w:w="2546" w:type="dxa"/>
            <w:tcBorders>
              <w:top w:val="single" w:sz="4" w:space="0" w:color="000000"/>
              <w:left w:val="single" w:sz="4" w:space="0" w:color="000000"/>
              <w:bottom w:val="single" w:sz="4" w:space="0" w:color="000000"/>
              <w:right w:val="single" w:sz="4" w:space="0" w:color="000000"/>
            </w:tcBorders>
          </w:tcPr>
          <w:p w14:paraId="6261069D" w14:textId="77777777" w:rsidR="00D65DC7" w:rsidRDefault="003B3848">
            <w:pPr>
              <w:rPr>
                <w:rFonts w:ascii="Arial" w:eastAsia="Arial" w:hAnsi="Arial" w:cs="Arial"/>
                <w:sz w:val="24"/>
                <w:szCs w:val="24"/>
              </w:rPr>
            </w:pPr>
            <w:r>
              <w:rPr>
                <w:rFonts w:ascii="Arial" w:eastAsia="Arial" w:hAnsi="Arial" w:cs="Arial"/>
                <w:sz w:val="24"/>
                <w:szCs w:val="24"/>
              </w:rPr>
              <w:t>DEFCON 522</w:t>
            </w:r>
          </w:p>
        </w:tc>
        <w:tc>
          <w:tcPr>
            <w:tcW w:w="2100" w:type="dxa"/>
            <w:tcBorders>
              <w:top w:val="single" w:sz="4" w:space="0" w:color="000000"/>
              <w:left w:val="single" w:sz="4" w:space="0" w:color="000000"/>
              <w:bottom w:val="single" w:sz="4" w:space="0" w:color="000000"/>
              <w:right w:val="single" w:sz="4" w:space="0" w:color="000000"/>
            </w:tcBorders>
          </w:tcPr>
          <w:p w14:paraId="6261069E" w14:textId="77777777" w:rsidR="00D65DC7" w:rsidRDefault="003B3848">
            <w:pPr>
              <w:rPr>
                <w:rFonts w:ascii="Arial" w:eastAsia="Arial" w:hAnsi="Arial" w:cs="Arial"/>
                <w:sz w:val="24"/>
                <w:szCs w:val="24"/>
              </w:rPr>
            </w:pPr>
            <w:r>
              <w:rPr>
                <w:rFonts w:ascii="Arial" w:eastAsia="Arial" w:hAnsi="Arial" w:cs="Arial"/>
                <w:sz w:val="24"/>
                <w:szCs w:val="24"/>
              </w:rPr>
              <w:t>11/17</w:t>
            </w:r>
          </w:p>
        </w:tc>
        <w:tc>
          <w:tcPr>
            <w:tcW w:w="6144" w:type="dxa"/>
            <w:tcBorders>
              <w:top w:val="single" w:sz="4" w:space="0" w:color="000000"/>
              <w:left w:val="single" w:sz="4" w:space="0" w:color="000000"/>
              <w:bottom w:val="single" w:sz="4" w:space="0" w:color="000000"/>
              <w:right w:val="single" w:sz="4" w:space="0" w:color="000000"/>
            </w:tcBorders>
          </w:tcPr>
          <w:p w14:paraId="6261069F" w14:textId="77777777" w:rsidR="00D65DC7" w:rsidRDefault="003B3848">
            <w:pPr>
              <w:rPr>
                <w:rFonts w:ascii="Arial" w:eastAsia="Arial" w:hAnsi="Arial" w:cs="Arial"/>
                <w:sz w:val="24"/>
                <w:szCs w:val="24"/>
              </w:rPr>
            </w:pPr>
            <w:r>
              <w:rPr>
                <w:rFonts w:ascii="Arial" w:eastAsia="Arial" w:hAnsi="Arial" w:cs="Arial"/>
                <w:sz w:val="24"/>
                <w:szCs w:val="24"/>
              </w:rPr>
              <w:t>Payment And Recovery OF Sums Due</w:t>
            </w:r>
          </w:p>
        </w:tc>
      </w:tr>
      <w:tr w:rsidR="00D65DC7" w14:paraId="626106A4" w14:textId="77777777">
        <w:tc>
          <w:tcPr>
            <w:tcW w:w="2546" w:type="dxa"/>
            <w:tcBorders>
              <w:top w:val="single" w:sz="4" w:space="0" w:color="000000"/>
              <w:left w:val="single" w:sz="4" w:space="0" w:color="000000"/>
              <w:bottom w:val="single" w:sz="4" w:space="0" w:color="000000"/>
              <w:right w:val="single" w:sz="4" w:space="0" w:color="000000"/>
            </w:tcBorders>
          </w:tcPr>
          <w:p w14:paraId="626106A1" w14:textId="77777777" w:rsidR="00D65DC7" w:rsidRDefault="003B3848">
            <w:pPr>
              <w:rPr>
                <w:rFonts w:ascii="Arial" w:eastAsia="Arial" w:hAnsi="Arial" w:cs="Arial"/>
                <w:sz w:val="24"/>
                <w:szCs w:val="24"/>
              </w:rPr>
            </w:pPr>
            <w:r>
              <w:rPr>
                <w:rFonts w:ascii="Arial" w:eastAsia="Arial" w:hAnsi="Arial" w:cs="Arial"/>
                <w:sz w:val="24"/>
                <w:szCs w:val="24"/>
              </w:rPr>
              <w:t>DEFCON 531</w:t>
            </w:r>
          </w:p>
        </w:tc>
        <w:tc>
          <w:tcPr>
            <w:tcW w:w="2100" w:type="dxa"/>
            <w:tcBorders>
              <w:top w:val="single" w:sz="4" w:space="0" w:color="000000"/>
              <w:left w:val="single" w:sz="4" w:space="0" w:color="000000"/>
              <w:bottom w:val="single" w:sz="4" w:space="0" w:color="000000"/>
              <w:right w:val="single" w:sz="4" w:space="0" w:color="000000"/>
            </w:tcBorders>
          </w:tcPr>
          <w:p w14:paraId="626106A2" w14:textId="77777777" w:rsidR="00D65DC7" w:rsidRDefault="003B3848">
            <w:pPr>
              <w:rPr>
                <w:rFonts w:ascii="Arial" w:eastAsia="Arial" w:hAnsi="Arial" w:cs="Arial"/>
                <w:sz w:val="24"/>
                <w:szCs w:val="24"/>
              </w:rPr>
            </w:pPr>
            <w:r>
              <w:rPr>
                <w:rFonts w:ascii="Arial" w:eastAsia="Arial" w:hAnsi="Arial" w:cs="Arial"/>
                <w:sz w:val="24"/>
                <w:szCs w:val="24"/>
              </w:rPr>
              <w:t>11/14</w:t>
            </w:r>
          </w:p>
        </w:tc>
        <w:tc>
          <w:tcPr>
            <w:tcW w:w="6144" w:type="dxa"/>
            <w:tcBorders>
              <w:top w:val="single" w:sz="4" w:space="0" w:color="000000"/>
              <w:left w:val="single" w:sz="4" w:space="0" w:color="000000"/>
              <w:bottom w:val="single" w:sz="4" w:space="0" w:color="000000"/>
              <w:right w:val="single" w:sz="4" w:space="0" w:color="000000"/>
            </w:tcBorders>
          </w:tcPr>
          <w:p w14:paraId="626106A3" w14:textId="77777777" w:rsidR="00D65DC7" w:rsidRDefault="003B3848">
            <w:pPr>
              <w:rPr>
                <w:rFonts w:ascii="Arial" w:eastAsia="Arial" w:hAnsi="Arial" w:cs="Arial"/>
                <w:sz w:val="24"/>
                <w:szCs w:val="24"/>
              </w:rPr>
            </w:pPr>
            <w:r>
              <w:rPr>
                <w:rFonts w:ascii="Arial" w:eastAsia="Arial" w:hAnsi="Arial" w:cs="Arial"/>
                <w:sz w:val="24"/>
                <w:szCs w:val="24"/>
              </w:rPr>
              <w:t xml:space="preserve">Disclosure Of Information </w:t>
            </w:r>
          </w:p>
        </w:tc>
      </w:tr>
      <w:tr w:rsidR="00D65DC7" w14:paraId="626106A8" w14:textId="77777777">
        <w:tc>
          <w:tcPr>
            <w:tcW w:w="2546" w:type="dxa"/>
            <w:tcBorders>
              <w:top w:val="single" w:sz="4" w:space="0" w:color="000000"/>
              <w:left w:val="single" w:sz="4" w:space="0" w:color="000000"/>
              <w:bottom w:val="single" w:sz="4" w:space="0" w:color="000000"/>
              <w:right w:val="single" w:sz="4" w:space="0" w:color="000000"/>
            </w:tcBorders>
          </w:tcPr>
          <w:p w14:paraId="626106A5" w14:textId="77777777" w:rsidR="00D65DC7" w:rsidRDefault="003B3848">
            <w:pPr>
              <w:rPr>
                <w:rFonts w:ascii="Arial" w:eastAsia="Arial" w:hAnsi="Arial" w:cs="Arial"/>
                <w:sz w:val="24"/>
                <w:szCs w:val="24"/>
              </w:rPr>
            </w:pPr>
            <w:r>
              <w:rPr>
                <w:rFonts w:ascii="Arial" w:eastAsia="Arial" w:hAnsi="Arial" w:cs="Arial"/>
                <w:sz w:val="24"/>
                <w:szCs w:val="24"/>
              </w:rPr>
              <w:t>DEFCON 532B &amp; Deform 532</w:t>
            </w:r>
          </w:p>
        </w:tc>
        <w:tc>
          <w:tcPr>
            <w:tcW w:w="2100" w:type="dxa"/>
            <w:tcBorders>
              <w:top w:val="single" w:sz="4" w:space="0" w:color="000000"/>
              <w:left w:val="single" w:sz="4" w:space="0" w:color="000000"/>
              <w:bottom w:val="single" w:sz="4" w:space="0" w:color="000000"/>
              <w:right w:val="single" w:sz="4" w:space="0" w:color="000000"/>
            </w:tcBorders>
          </w:tcPr>
          <w:p w14:paraId="626106A6" w14:textId="77777777" w:rsidR="00D65DC7" w:rsidRDefault="003B3848">
            <w:pPr>
              <w:rPr>
                <w:rFonts w:ascii="Arial" w:eastAsia="Arial" w:hAnsi="Arial" w:cs="Arial"/>
                <w:sz w:val="24"/>
                <w:szCs w:val="24"/>
              </w:rPr>
            </w:pPr>
            <w:r>
              <w:rPr>
                <w:rFonts w:ascii="Arial" w:eastAsia="Arial" w:hAnsi="Arial" w:cs="Arial"/>
                <w:sz w:val="24"/>
                <w:szCs w:val="24"/>
              </w:rPr>
              <w:t>05/18</w:t>
            </w:r>
          </w:p>
        </w:tc>
        <w:tc>
          <w:tcPr>
            <w:tcW w:w="6144" w:type="dxa"/>
            <w:tcBorders>
              <w:top w:val="single" w:sz="4" w:space="0" w:color="000000"/>
              <w:left w:val="single" w:sz="4" w:space="0" w:color="000000"/>
              <w:bottom w:val="single" w:sz="4" w:space="0" w:color="000000"/>
              <w:right w:val="single" w:sz="4" w:space="0" w:color="000000"/>
            </w:tcBorders>
          </w:tcPr>
          <w:p w14:paraId="626106A7" w14:textId="77777777" w:rsidR="00D65DC7" w:rsidRDefault="003B3848">
            <w:pPr>
              <w:rPr>
                <w:rFonts w:ascii="Arial" w:eastAsia="Arial" w:hAnsi="Arial" w:cs="Arial"/>
                <w:sz w:val="24"/>
                <w:szCs w:val="24"/>
              </w:rPr>
            </w:pPr>
            <w:r>
              <w:rPr>
                <w:rFonts w:ascii="Arial" w:eastAsia="Arial" w:hAnsi="Arial" w:cs="Arial"/>
                <w:sz w:val="24"/>
                <w:szCs w:val="24"/>
              </w:rPr>
              <w:t>Protection Of Personal Data</w:t>
            </w:r>
          </w:p>
        </w:tc>
      </w:tr>
      <w:tr w:rsidR="00D65DC7" w14:paraId="626106AC" w14:textId="77777777">
        <w:tc>
          <w:tcPr>
            <w:tcW w:w="2546" w:type="dxa"/>
            <w:tcBorders>
              <w:top w:val="single" w:sz="4" w:space="0" w:color="000000"/>
              <w:left w:val="single" w:sz="4" w:space="0" w:color="000000"/>
              <w:bottom w:val="single" w:sz="4" w:space="0" w:color="000000"/>
              <w:right w:val="single" w:sz="4" w:space="0" w:color="000000"/>
            </w:tcBorders>
          </w:tcPr>
          <w:p w14:paraId="626106A9" w14:textId="77777777" w:rsidR="00D65DC7" w:rsidRDefault="003B3848">
            <w:pPr>
              <w:rPr>
                <w:rFonts w:ascii="Arial" w:eastAsia="Arial" w:hAnsi="Arial" w:cs="Arial"/>
                <w:sz w:val="24"/>
                <w:szCs w:val="24"/>
              </w:rPr>
            </w:pPr>
            <w:r>
              <w:rPr>
                <w:rFonts w:ascii="Arial" w:eastAsia="Arial" w:hAnsi="Arial" w:cs="Arial"/>
                <w:sz w:val="24"/>
                <w:szCs w:val="24"/>
              </w:rPr>
              <w:t>DEFCON 658</w:t>
            </w:r>
          </w:p>
        </w:tc>
        <w:tc>
          <w:tcPr>
            <w:tcW w:w="2100" w:type="dxa"/>
            <w:tcBorders>
              <w:top w:val="single" w:sz="4" w:space="0" w:color="000000"/>
              <w:left w:val="single" w:sz="4" w:space="0" w:color="000000"/>
              <w:bottom w:val="single" w:sz="4" w:space="0" w:color="000000"/>
              <w:right w:val="single" w:sz="4" w:space="0" w:color="000000"/>
            </w:tcBorders>
          </w:tcPr>
          <w:p w14:paraId="626106AA" w14:textId="77777777" w:rsidR="00D65DC7" w:rsidRDefault="003B3848">
            <w:pPr>
              <w:rPr>
                <w:rFonts w:ascii="Arial" w:eastAsia="Arial" w:hAnsi="Arial" w:cs="Arial"/>
                <w:sz w:val="24"/>
                <w:szCs w:val="24"/>
              </w:rPr>
            </w:pPr>
            <w:r>
              <w:rPr>
                <w:rFonts w:ascii="Arial" w:eastAsia="Arial" w:hAnsi="Arial" w:cs="Arial"/>
                <w:sz w:val="24"/>
                <w:szCs w:val="24"/>
              </w:rPr>
              <w:t>10/17</w:t>
            </w:r>
          </w:p>
        </w:tc>
        <w:tc>
          <w:tcPr>
            <w:tcW w:w="6144" w:type="dxa"/>
            <w:tcBorders>
              <w:top w:val="single" w:sz="4" w:space="0" w:color="000000"/>
              <w:left w:val="single" w:sz="4" w:space="0" w:color="000000"/>
              <w:bottom w:val="single" w:sz="4" w:space="0" w:color="000000"/>
              <w:right w:val="single" w:sz="4" w:space="0" w:color="000000"/>
            </w:tcBorders>
          </w:tcPr>
          <w:p w14:paraId="626106AB" w14:textId="77777777" w:rsidR="00D65DC7" w:rsidRDefault="003B3848">
            <w:pPr>
              <w:rPr>
                <w:rFonts w:ascii="Arial" w:eastAsia="Arial" w:hAnsi="Arial" w:cs="Arial"/>
                <w:sz w:val="24"/>
                <w:szCs w:val="24"/>
              </w:rPr>
            </w:pPr>
            <w:r>
              <w:rPr>
                <w:rFonts w:ascii="Arial" w:eastAsia="Arial" w:hAnsi="Arial" w:cs="Arial"/>
                <w:sz w:val="24"/>
                <w:szCs w:val="24"/>
              </w:rPr>
              <w:t>Cyber</w:t>
            </w:r>
          </w:p>
        </w:tc>
      </w:tr>
      <w:tr w:rsidR="00D65DC7" w14:paraId="626106B0" w14:textId="77777777">
        <w:tc>
          <w:tcPr>
            <w:tcW w:w="2546" w:type="dxa"/>
            <w:tcBorders>
              <w:top w:val="single" w:sz="4" w:space="0" w:color="000000"/>
              <w:left w:val="single" w:sz="4" w:space="0" w:color="000000"/>
              <w:bottom w:val="single" w:sz="4" w:space="0" w:color="000000"/>
              <w:right w:val="single" w:sz="4" w:space="0" w:color="000000"/>
            </w:tcBorders>
          </w:tcPr>
          <w:p w14:paraId="626106AD" w14:textId="77777777" w:rsidR="00D65DC7" w:rsidRDefault="003B3848">
            <w:pPr>
              <w:rPr>
                <w:rFonts w:ascii="Arial" w:eastAsia="Arial" w:hAnsi="Arial" w:cs="Arial"/>
                <w:sz w:val="24"/>
                <w:szCs w:val="24"/>
              </w:rPr>
            </w:pPr>
            <w:r>
              <w:rPr>
                <w:rFonts w:ascii="Arial" w:eastAsia="Arial" w:hAnsi="Arial" w:cs="Arial"/>
                <w:sz w:val="24"/>
                <w:szCs w:val="24"/>
              </w:rPr>
              <w:t>DEFCON 659A</w:t>
            </w:r>
          </w:p>
        </w:tc>
        <w:tc>
          <w:tcPr>
            <w:tcW w:w="2100" w:type="dxa"/>
            <w:tcBorders>
              <w:top w:val="single" w:sz="4" w:space="0" w:color="000000"/>
              <w:left w:val="single" w:sz="4" w:space="0" w:color="000000"/>
              <w:bottom w:val="single" w:sz="4" w:space="0" w:color="000000"/>
              <w:right w:val="single" w:sz="4" w:space="0" w:color="000000"/>
            </w:tcBorders>
          </w:tcPr>
          <w:p w14:paraId="626106AE" w14:textId="77777777" w:rsidR="00D65DC7" w:rsidRDefault="003B3848">
            <w:pPr>
              <w:rPr>
                <w:rFonts w:ascii="Arial" w:eastAsia="Arial" w:hAnsi="Arial" w:cs="Arial"/>
                <w:sz w:val="24"/>
                <w:szCs w:val="24"/>
              </w:rPr>
            </w:pPr>
            <w:r>
              <w:rPr>
                <w:rFonts w:ascii="Arial" w:eastAsia="Arial" w:hAnsi="Arial" w:cs="Arial"/>
                <w:sz w:val="24"/>
                <w:szCs w:val="24"/>
              </w:rPr>
              <w:t>02/17</w:t>
            </w:r>
          </w:p>
        </w:tc>
        <w:tc>
          <w:tcPr>
            <w:tcW w:w="6144" w:type="dxa"/>
            <w:tcBorders>
              <w:top w:val="single" w:sz="4" w:space="0" w:color="000000"/>
              <w:left w:val="single" w:sz="4" w:space="0" w:color="000000"/>
              <w:bottom w:val="single" w:sz="4" w:space="0" w:color="000000"/>
              <w:right w:val="single" w:sz="4" w:space="0" w:color="000000"/>
            </w:tcBorders>
          </w:tcPr>
          <w:p w14:paraId="626106AF" w14:textId="77777777" w:rsidR="00D65DC7" w:rsidRDefault="003B3848">
            <w:pPr>
              <w:rPr>
                <w:rFonts w:ascii="Arial" w:eastAsia="Arial" w:hAnsi="Arial" w:cs="Arial"/>
                <w:sz w:val="24"/>
                <w:szCs w:val="24"/>
              </w:rPr>
            </w:pPr>
            <w:r>
              <w:rPr>
                <w:rFonts w:ascii="Arial" w:eastAsia="Arial" w:hAnsi="Arial" w:cs="Arial"/>
                <w:sz w:val="24"/>
                <w:szCs w:val="24"/>
              </w:rPr>
              <w:t>Security Measures</w:t>
            </w:r>
          </w:p>
        </w:tc>
      </w:tr>
      <w:tr w:rsidR="00D65DC7" w14:paraId="626106B4" w14:textId="77777777">
        <w:tc>
          <w:tcPr>
            <w:tcW w:w="2546" w:type="dxa"/>
            <w:tcBorders>
              <w:top w:val="single" w:sz="4" w:space="0" w:color="000000"/>
              <w:left w:val="single" w:sz="4" w:space="0" w:color="000000"/>
              <w:bottom w:val="single" w:sz="4" w:space="0" w:color="000000"/>
              <w:right w:val="single" w:sz="4" w:space="0" w:color="000000"/>
            </w:tcBorders>
          </w:tcPr>
          <w:p w14:paraId="626106B1" w14:textId="77777777" w:rsidR="00D65DC7" w:rsidRDefault="003B3848">
            <w:pPr>
              <w:rPr>
                <w:rFonts w:ascii="Arial" w:eastAsia="Arial" w:hAnsi="Arial" w:cs="Arial"/>
                <w:sz w:val="24"/>
                <w:szCs w:val="24"/>
              </w:rPr>
            </w:pPr>
            <w:r>
              <w:rPr>
                <w:rFonts w:ascii="Arial" w:eastAsia="Arial" w:hAnsi="Arial" w:cs="Arial"/>
                <w:sz w:val="24"/>
                <w:szCs w:val="24"/>
              </w:rPr>
              <w:t>DEFCON 660</w:t>
            </w:r>
          </w:p>
        </w:tc>
        <w:tc>
          <w:tcPr>
            <w:tcW w:w="2100" w:type="dxa"/>
            <w:tcBorders>
              <w:top w:val="single" w:sz="4" w:space="0" w:color="000000"/>
              <w:left w:val="single" w:sz="4" w:space="0" w:color="000000"/>
              <w:bottom w:val="single" w:sz="4" w:space="0" w:color="000000"/>
              <w:right w:val="single" w:sz="4" w:space="0" w:color="000000"/>
            </w:tcBorders>
          </w:tcPr>
          <w:p w14:paraId="626106B2" w14:textId="77777777" w:rsidR="00D65DC7" w:rsidRDefault="003B3848">
            <w:pPr>
              <w:rPr>
                <w:rFonts w:ascii="Arial" w:eastAsia="Arial" w:hAnsi="Arial" w:cs="Arial"/>
                <w:sz w:val="24"/>
                <w:szCs w:val="24"/>
              </w:rPr>
            </w:pPr>
            <w:r>
              <w:rPr>
                <w:rFonts w:ascii="Arial" w:eastAsia="Arial" w:hAnsi="Arial" w:cs="Arial"/>
                <w:sz w:val="24"/>
                <w:szCs w:val="24"/>
              </w:rPr>
              <w:t>12/15</w:t>
            </w:r>
          </w:p>
        </w:tc>
        <w:tc>
          <w:tcPr>
            <w:tcW w:w="6144" w:type="dxa"/>
            <w:tcBorders>
              <w:top w:val="single" w:sz="4" w:space="0" w:color="000000"/>
              <w:left w:val="single" w:sz="4" w:space="0" w:color="000000"/>
              <w:bottom w:val="single" w:sz="4" w:space="0" w:color="000000"/>
              <w:right w:val="single" w:sz="4" w:space="0" w:color="000000"/>
            </w:tcBorders>
          </w:tcPr>
          <w:p w14:paraId="626106B3" w14:textId="77777777" w:rsidR="00D65DC7" w:rsidRDefault="003B3848">
            <w:pPr>
              <w:rPr>
                <w:rFonts w:ascii="Arial" w:eastAsia="Arial" w:hAnsi="Arial" w:cs="Arial"/>
                <w:sz w:val="24"/>
                <w:szCs w:val="24"/>
              </w:rPr>
            </w:pPr>
            <w:r>
              <w:rPr>
                <w:rFonts w:ascii="Arial" w:eastAsia="Arial" w:hAnsi="Arial" w:cs="Arial"/>
                <w:sz w:val="24"/>
                <w:szCs w:val="24"/>
              </w:rPr>
              <w:t>Official Sensitive Security Requirements</w:t>
            </w:r>
          </w:p>
        </w:tc>
      </w:tr>
      <w:tr w:rsidR="00D65DC7" w14:paraId="626106B8" w14:textId="77777777">
        <w:tc>
          <w:tcPr>
            <w:tcW w:w="2546" w:type="dxa"/>
            <w:tcBorders>
              <w:top w:val="single" w:sz="4" w:space="0" w:color="000000"/>
              <w:left w:val="single" w:sz="4" w:space="0" w:color="000000"/>
              <w:bottom w:val="single" w:sz="4" w:space="0" w:color="000000"/>
              <w:right w:val="single" w:sz="4" w:space="0" w:color="000000"/>
            </w:tcBorders>
          </w:tcPr>
          <w:p w14:paraId="626106B5" w14:textId="77777777" w:rsidR="00D65DC7" w:rsidRDefault="003B3848">
            <w:pPr>
              <w:rPr>
                <w:rFonts w:ascii="Arial" w:eastAsia="Arial" w:hAnsi="Arial" w:cs="Arial"/>
                <w:sz w:val="24"/>
                <w:szCs w:val="24"/>
              </w:rPr>
            </w:pPr>
            <w:r>
              <w:rPr>
                <w:rFonts w:ascii="Arial" w:eastAsia="Arial" w:hAnsi="Arial" w:cs="Arial"/>
                <w:sz w:val="24"/>
                <w:szCs w:val="24"/>
              </w:rPr>
              <w:t>DEFCON 694</w:t>
            </w:r>
          </w:p>
        </w:tc>
        <w:tc>
          <w:tcPr>
            <w:tcW w:w="2100" w:type="dxa"/>
            <w:tcBorders>
              <w:top w:val="single" w:sz="4" w:space="0" w:color="000000"/>
              <w:left w:val="single" w:sz="4" w:space="0" w:color="000000"/>
              <w:bottom w:val="single" w:sz="4" w:space="0" w:color="000000"/>
              <w:right w:val="single" w:sz="4" w:space="0" w:color="000000"/>
            </w:tcBorders>
          </w:tcPr>
          <w:p w14:paraId="626106B6" w14:textId="77777777" w:rsidR="00D65DC7" w:rsidRDefault="003B3848">
            <w:pPr>
              <w:rPr>
                <w:rFonts w:ascii="Arial" w:eastAsia="Arial" w:hAnsi="Arial" w:cs="Arial"/>
                <w:sz w:val="24"/>
                <w:szCs w:val="24"/>
              </w:rPr>
            </w:pPr>
            <w:r>
              <w:rPr>
                <w:rFonts w:ascii="Arial" w:eastAsia="Arial" w:hAnsi="Arial" w:cs="Arial"/>
                <w:sz w:val="24"/>
                <w:szCs w:val="24"/>
              </w:rPr>
              <w:t>07/18</w:t>
            </w:r>
          </w:p>
        </w:tc>
        <w:tc>
          <w:tcPr>
            <w:tcW w:w="6144" w:type="dxa"/>
            <w:tcBorders>
              <w:top w:val="single" w:sz="4" w:space="0" w:color="000000"/>
              <w:left w:val="single" w:sz="4" w:space="0" w:color="000000"/>
              <w:bottom w:val="single" w:sz="4" w:space="0" w:color="000000"/>
              <w:right w:val="single" w:sz="4" w:space="0" w:color="000000"/>
            </w:tcBorders>
          </w:tcPr>
          <w:p w14:paraId="626106B7" w14:textId="77777777" w:rsidR="00D65DC7" w:rsidRDefault="003B3848">
            <w:pPr>
              <w:rPr>
                <w:rFonts w:ascii="Arial" w:eastAsia="Arial" w:hAnsi="Arial" w:cs="Arial"/>
                <w:sz w:val="24"/>
                <w:szCs w:val="24"/>
              </w:rPr>
            </w:pPr>
            <w:r>
              <w:rPr>
                <w:rFonts w:ascii="Arial" w:eastAsia="Arial" w:hAnsi="Arial" w:cs="Arial"/>
                <w:sz w:val="24"/>
                <w:szCs w:val="24"/>
              </w:rPr>
              <w:t>Accounting For Property Of The Authority</w:t>
            </w:r>
          </w:p>
        </w:tc>
      </w:tr>
    </w:tbl>
    <w:p w14:paraId="626106B9" w14:textId="77777777" w:rsidR="00D65DC7" w:rsidRDefault="00D65DC7">
      <w:pPr>
        <w:spacing w:after="0"/>
        <w:ind w:left="720"/>
        <w:rPr>
          <w:rFonts w:ascii="Arial" w:eastAsia="Arial" w:hAnsi="Arial" w:cs="Arial"/>
          <w:color w:val="000000"/>
          <w:sz w:val="24"/>
          <w:szCs w:val="24"/>
        </w:rPr>
      </w:pPr>
    </w:p>
    <w:p w14:paraId="626106BA" w14:textId="77777777" w:rsidR="00D65DC7" w:rsidRDefault="00D65DC7">
      <w:pPr>
        <w:spacing w:after="0"/>
        <w:ind w:left="720"/>
        <w:rPr>
          <w:rFonts w:ascii="Arial" w:eastAsia="Arial" w:hAnsi="Arial" w:cs="Arial"/>
          <w:color w:val="000000"/>
          <w:sz w:val="24"/>
          <w:szCs w:val="24"/>
        </w:rPr>
      </w:pPr>
    </w:p>
    <w:p w14:paraId="626106BB" w14:textId="77777777" w:rsidR="00D65DC7" w:rsidRDefault="003B3848">
      <w:pPr>
        <w:keepNext/>
        <w:spacing w:after="0"/>
        <w:ind w:left="720"/>
        <w:rPr>
          <w:rFonts w:ascii="Arial" w:eastAsia="Arial" w:hAnsi="Arial" w:cs="Arial"/>
          <w:color w:val="000000"/>
          <w:sz w:val="24"/>
          <w:szCs w:val="24"/>
        </w:rPr>
      </w:pPr>
      <w:r>
        <w:rPr>
          <w:rFonts w:ascii="Arial" w:eastAsia="Arial" w:hAnsi="Arial" w:cs="Arial"/>
          <w:color w:val="000000"/>
          <w:sz w:val="24"/>
          <w:szCs w:val="24"/>
        </w:rPr>
        <w:t>DEFFORMs (Ministry of Defence Forms)</w:t>
      </w:r>
    </w:p>
    <w:p w14:paraId="626106BC" w14:textId="77777777" w:rsidR="00D65DC7" w:rsidRDefault="00D65DC7">
      <w:pPr>
        <w:keepNext/>
        <w:spacing w:after="0"/>
        <w:rPr>
          <w:rFonts w:ascii="Arial" w:eastAsia="Arial" w:hAnsi="Arial" w:cs="Arial"/>
          <w:color w:val="000000"/>
          <w:sz w:val="24"/>
          <w:szCs w:val="24"/>
        </w:rPr>
      </w:pPr>
    </w:p>
    <w:tbl>
      <w:tblPr>
        <w:tblStyle w:val="ab"/>
        <w:tblW w:w="885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400" w:firstRow="0" w:lastRow="0" w:firstColumn="0" w:lastColumn="0" w:noHBand="0" w:noVBand="1"/>
      </w:tblPr>
      <w:tblGrid>
        <w:gridCol w:w="2976"/>
        <w:gridCol w:w="2975"/>
        <w:gridCol w:w="2899"/>
      </w:tblGrid>
      <w:tr w:rsidR="00D65DC7" w14:paraId="626106C0" w14:textId="77777777">
        <w:tc>
          <w:tcPr>
            <w:tcW w:w="2976" w:type="dxa"/>
          </w:tcPr>
          <w:p w14:paraId="626106BD" w14:textId="77777777" w:rsidR="00D65DC7" w:rsidRDefault="003B3848">
            <w:pPr>
              <w:spacing w:after="120"/>
              <w:rPr>
                <w:rFonts w:ascii="Arial" w:eastAsia="Arial" w:hAnsi="Arial" w:cs="Arial"/>
                <w:b/>
                <w:color w:val="000000"/>
                <w:sz w:val="24"/>
                <w:szCs w:val="24"/>
              </w:rPr>
            </w:pPr>
            <w:r>
              <w:rPr>
                <w:rFonts w:ascii="Arial" w:eastAsia="Arial" w:hAnsi="Arial" w:cs="Arial"/>
                <w:b/>
                <w:color w:val="000000"/>
                <w:sz w:val="24"/>
                <w:szCs w:val="24"/>
              </w:rPr>
              <w:t>DEFFORM No</w:t>
            </w:r>
          </w:p>
        </w:tc>
        <w:tc>
          <w:tcPr>
            <w:tcW w:w="2975" w:type="dxa"/>
          </w:tcPr>
          <w:p w14:paraId="626106BE" w14:textId="77777777" w:rsidR="00D65DC7" w:rsidRDefault="003B3848">
            <w:pPr>
              <w:spacing w:after="120"/>
              <w:rPr>
                <w:rFonts w:ascii="Arial" w:eastAsia="Arial" w:hAnsi="Arial" w:cs="Arial"/>
                <w:b/>
                <w:color w:val="000000"/>
                <w:sz w:val="24"/>
                <w:szCs w:val="24"/>
                <w:u w:val="single"/>
              </w:rPr>
            </w:pPr>
            <w:r>
              <w:rPr>
                <w:rFonts w:ascii="Arial" w:eastAsia="Arial" w:hAnsi="Arial" w:cs="Arial"/>
                <w:b/>
                <w:color w:val="000000"/>
                <w:sz w:val="24"/>
                <w:szCs w:val="24"/>
              </w:rPr>
              <w:t>Version</w:t>
            </w:r>
          </w:p>
        </w:tc>
        <w:tc>
          <w:tcPr>
            <w:tcW w:w="2899" w:type="dxa"/>
          </w:tcPr>
          <w:p w14:paraId="626106BF" w14:textId="77777777" w:rsidR="00D65DC7" w:rsidRDefault="003B3848">
            <w:pPr>
              <w:spacing w:after="120"/>
              <w:rPr>
                <w:rFonts w:ascii="Arial" w:eastAsia="Arial" w:hAnsi="Arial" w:cs="Arial"/>
                <w:b/>
                <w:color w:val="000000"/>
                <w:sz w:val="24"/>
                <w:szCs w:val="24"/>
                <w:u w:val="single"/>
              </w:rPr>
            </w:pPr>
            <w:r>
              <w:rPr>
                <w:rFonts w:ascii="Arial" w:eastAsia="Arial" w:hAnsi="Arial" w:cs="Arial"/>
                <w:b/>
                <w:color w:val="000000"/>
                <w:sz w:val="24"/>
                <w:szCs w:val="24"/>
              </w:rPr>
              <w:t>Description</w:t>
            </w:r>
          </w:p>
        </w:tc>
      </w:tr>
      <w:tr w:rsidR="00D65DC7" w14:paraId="626106C4" w14:textId="77777777">
        <w:tc>
          <w:tcPr>
            <w:tcW w:w="2976" w:type="dxa"/>
          </w:tcPr>
          <w:p w14:paraId="626106C1" w14:textId="77777777" w:rsidR="00D65DC7" w:rsidRDefault="00D65DC7">
            <w:pPr>
              <w:spacing w:after="120"/>
              <w:rPr>
                <w:rFonts w:ascii="Arial" w:eastAsia="Arial" w:hAnsi="Arial" w:cs="Arial"/>
                <w:b/>
                <w:color w:val="000000"/>
                <w:sz w:val="24"/>
                <w:szCs w:val="24"/>
              </w:rPr>
            </w:pPr>
          </w:p>
        </w:tc>
        <w:tc>
          <w:tcPr>
            <w:tcW w:w="2975" w:type="dxa"/>
          </w:tcPr>
          <w:p w14:paraId="626106C2" w14:textId="77777777" w:rsidR="00D65DC7" w:rsidRDefault="00D65DC7">
            <w:pPr>
              <w:spacing w:after="120"/>
              <w:rPr>
                <w:rFonts w:ascii="Arial" w:eastAsia="Arial" w:hAnsi="Arial" w:cs="Arial"/>
                <w:b/>
                <w:color w:val="000000"/>
                <w:sz w:val="24"/>
                <w:szCs w:val="24"/>
              </w:rPr>
            </w:pPr>
          </w:p>
        </w:tc>
        <w:tc>
          <w:tcPr>
            <w:tcW w:w="2899" w:type="dxa"/>
          </w:tcPr>
          <w:p w14:paraId="626106C3" w14:textId="77777777" w:rsidR="00D65DC7" w:rsidRDefault="00D65DC7">
            <w:pPr>
              <w:spacing w:after="120"/>
              <w:rPr>
                <w:rFonts w:ascii="Arial" w:eastAsia="Arial" w:hAnsi="Arial" w:cs="Arial"/>
                <w:b/>
                <w:color w:val="000000"/>
                <w:sz w:val="24"/>
                <w:szCs w:val="24"/>
              </w:rPr>
            </w:pPr>
          </w:p>
        </w:tc>
      </w:tr>
    </w:tbl>
    <w:p w14:paraId="626106C5" w14:textId="77777777" w:rsidR="00D65DC7" w:rsidRDefault="00D65DC7">
      <w:pPr>
        <w:rPr>
          <w:rFonts w:ascii="Arial" w:eastAsia="Arial" w:hAnsi="Arial" w:cs="Arial"/>
          <w:color w:val="000000"/>
          <w:sz w:val="24"/>
          <w:szCs w:val="24"/>
        </w:rPr>
      </w:pPr>
    </w:p>
    <w:p w14:paraId="626106C6" w14:textId="77777777" w:rsidR="00D65DC7" w:rsidRDefault="00D65DC7">
      <w:pPr>
        <w:rPr>
          <w:rFonts w:ascii="Arial" w:eastAsia="Arial" w:hAnsi="Arial" w:cs="Arial"/>
          <w:color w:val="000000"/>
          <w:sz w:val="24"/>
          <w:szCs w:val="24"/>
        </w:rPr>
      </w:pPr>
    </w:p>
    <w:p w14:paraId="626106C7" w14:textId="77777777" w:rsidR="00D65DC7" w:rsidRDefault="00D65DC7">
      <w:pPr>
        <w:rPr>
          <w:rFonts w:ascii="Arial" w:eastAsia="Arial" w:hAnsi="Arial" w:cs="Arial"/>
          <w:b/>
          <w:sz w:val="36"/>
          <w:szCs w:val="36"/>
        </w:rPr>
      </w:pPr>
    </w:p>
    <w:p w14:paraId="626106C8" w14:textId="77777777" w:rsidR="00D65DC7" w:rsidRDefault="003B3848">
      <w:pPr>
        <w:rPr>
          <w:rFonts w:ascii="Arial" w:eastAsia="Arial" w:hAnsi="Arial" w:cs="Arial"/>
          <w:sz w:val="36"/>
          <w:szCs w:val="36"/>
        </w:rPr>
      </w:pPr>
      <w:r>
        <w:rPr>
          <w:rFonts w:ascii="Arial" w:eastAsia="Arial" w:hAnsi="Arial" w:cs="Arial"/>
          <w:b/>
          <w:sz w:val="36"/>
          <w:szCs w:val="36"/>
        </w:rPr>
        <w:t>Call-Off Schedule 20 (Call-Off Specification)</w:t>
      </w:r>
      <w:r>
        <w:rPr>
          <w:rFonts w:ascii="Arial" w:eastAsia="Arial" w:hAnsi="Arial" w:cs="Arial"/>
          <w:sz w:val="36"/>
          <w:szCs w:val="36"/>
        </w:rPr>
        <w:t xml:space="preserve"> </w:t>
      </w:r>
    </w:p>
    <w:p w14:paraId="626106C9" w14:textId="77777777" w:rsidR="00D65DC7" w:rsidRDefault="003B3848">
      <w:pPr>
        <w:pBdr>
          <w:top w:val="nil"/>
          <w:left w:val="nil"/>
          <w:bottom w:val="nil"/>
          <w:right w:val="nil"/>
          <w:between w:val="nil"/>
        </w:pBdr>
        <w:tabs>
          <w:tab w:val="left" w:pos="709"/>
        </w:tabs>
        <w:spacing w:before="120" w:after="120" w:line="240" w:lineRule="auto"/>
        <w:rPr>
          <w:rFonts w:ascii="Arial" w:eastAsia="Arial" w:hAnsi="Arial" w:cs="Arial"/>
          <w:color w:val="000000"/>
          <w:sz w:val="24"/>
          <w:szCs w:val="24"/>
        </w:rPr>
      </w:pPr>
      <w:bookmarkStart w:id="20" w:name="_heading=h.3j2qqm3" w:colFirst="0" w:colLast="0"/>
      <w:bookmarkEnd w:id="20"/>
      <w:r>
        <w:rPr>
          <w:rFonts w:ascii="Arial" w:eastAsia="Arial" w:hAnsi="Arial" w:cs="Arial"/>
          <w:color w:val="000000"/>
          <w:sz w:val="24"/>
          <w:szCs w:val="24"/>
        </w:rPr>
        <w:t>This Schedule sets out the characteristics of the Deliverables that the Supplier will be required to make to the Buyers under this Call-Off Contract</w:t>
      </w:r>
    </w:p>
    <w:p w14:paraId="626106CA" w14:textId="77777777" w:rsidR="00D65DC7" w:rsidRDefault="00D65DC7">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highlight w:val="yellow"/>
        </w:rPr>
      </w:pPr>
    </w:p>
    <w:p w14:paraId="626106CB" w14:textId="77777777" w:rsidR="00D65DC7" w:rsidRDefault="003B3848">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highlight w:val="yellow"/>
        </w:rPr>
        <w:t>To Be Inserted at Contract Award</w:t>
      </w:r>
    </w:p>
    <w:p w14:paraId="626106CC" w14:textId="77777777" w:rsidR="00D65DC7" w:rsidRDefault="00D65DC7">
      <w:pPr>
        <w:rPr>
          <w:rFonts w:ascii="Arial" w:eastAsia="Arial" w:hAnsi="Arial" w:cs="Arial"/>
          <w:sz w:val="20"/>
          <w:szCs w:val="20"/>
        </w:rPr>
      </w:pPr>
    </w:p>
    <w:p w14:paraId="626106CD" w14:textId="77777777" w:rsidR="00D65DC7" w:rsidRDefault="003B3848">
      <w:bookmarkStart w:id="21" w:name="bookmark=id.1y810tw" w:colFirst="0" w:colLast="0"/>
      <w:bookmarkStart w:id="22" w:name="_heading=h.4i7ojhp" w:colFirst="0" w:colLast="0"/>
      <w:bookmarkEnd w:id="21"/>
      <w:bookmarkEnd w:id="22"/>
      <w:r>
        <w:rPr>
          <w:noProof/>
        </w:rPr>
        <w:drawing>
          <wp:anchor distT="0" distB="0" distL="114300" distR="114300" simplePos="0" relativeHeight="251657216" behindDoc="0" locked="0" layoutInCell="1" hidden="0" allowOverlap="1" wp14:anchorId="62610912" wp14:editId="62610913">
            <wp:simplePos x="0" y="0"/>
            <wp:positionH relativeFrom="column">
              <wp:posOffset>-76191</wp:posOffset>
            </wp:positionH>
            <wp:positionV relativeFrom="paragraph">
              <wp:posOffset>280665</wp:posOffset>
            </wp:positionV>
            <wp:extent cx="1647821" cy="1371600"/>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1647821" cy="1371600"/>
                    </a:xfrm>
                    <a:prstGeom prst="rect">
                      <a:avLst/>
                    </a:prstGeom>
                    <a:ln/>
                  </pic:spPr>
                </pic:pic>
              </a:graphicData>
            </a:graphic>
          </wp:anchor>
        </w:drawing>
      </w:r>
    </w:p>
    <w:p w14:paraId="626106CE" w14:textId="77777777" w:rsidR="00D65DC7" w:rsidRDefault="00D65DC7"/>
    <w:p w14:paraId="626106CF" w14:textId="77777777" w:rsidR="00D65DC7" w:rsidRDefault="00D65DC7"/>
    <w:p w14:paraId="626106D0" w14:textId="77777777" w:rsidR="00D65DC7" w:rsidRDefault="00D65DC7"/>
    <w:p w14:paraId="626106D1" w14:textId="77777777" w:rsidR="00D65DC7" w:rsidRDefault="00D65DC7"/>
    <w:p w14:paraId="626106D2" w14:textId="77777777" w:rsidR="00D65DC7" w:rsidRDefault="00D65DC7"/>
    <w:p w14:paraId="626106D3" w14:textId="77777777" w:rsidR="00D65DC7" w:rsidRDefault="00D65DC7"/>
    <w:p w14:paraId="626106D4" w14:textId="77777777" w:rsidR="00D65DC7" w:rsidRDefault="00D65DC7"/>
    <w:p w14:paraId="626106D5" w14:textId="77777777" w:rsidR="00D65DC7" w:rsidRDefault="00D65DC7"/>
    <w:p w14:paraId="626106D6" w14:textId="77777777" w:rsidR="00D65DC7" w:rsidRDefault="00D65DC7"/>
    <w:p w14:paraId="626106D7" w14:textId="77777777" w:rsidR="00D65DC7" w:rsidRDefault="00D65DC7"/>
    <w:p w14:paraId="626106D8" w14:textId="77777777" w:rsidR="00D65DC7" w:rsidRDefault="00D65DC7"/>
    <w:p w14:paraId="626106D9" w14:textId="77777777" w:rsidR="00D65DC7" w:rsidRDefault="00D65DC7"/>
    <w:p w14:paraId="626106DA" w14:textId="77777777" w:rsidR="00D65DC7" w:rsidRDefault="00D65DC7"/>
    <w:p w14:paraId="626106DB" w14:textId="77777777" w:rsidR="00D65DC7" w:rsidRDefault="00D65DC7"/>
    <w:p w14:paraId="626106DC" w14:textId="77777777" w:rsidR="00D65DC7" w:rsidRDefault="00D65DC7"/>
    <w:p w14:paraId="626106DD" w14:textId="77777777" w:rsidR="00D65DC7" w:rsidRDefault="00D65DC7"/>
    <w:p w14:paraId="626106DE" w14:textId="77777777" w:rsidR="00D65DC7" w:rsidRDefault="00D65DC7"/>
    <w:p w14:paraId="626106DF" w14:textId="77777777" w:rsidR="00D65DC7" w:rsidRDefault="00D65DC7">
      <w:pPr>
        <w:ind w:left="165"/>
        <w:rPr>
          <w:b/>
        </w:rPr>
      </w:pPr>
    </w:p>
    <w:p w14:paraId="626106E0" w14:textId="77777777" w:rsidR="00D65DC7" w:rsidRDefault="003B3848">
      <w:pPr>
        <w:ind w:left="165"/>
        <w:rPr>
          <w:b/>
          <w:sz w:val="96"/>
          <w:szCs w:val="96"/>
        </w:rPr>
        <w:sectPr w:rsidR="00D65DC7">
          <w:headerReference w:type="even" r:id="rId16"/>
          <w:headerReference w:type="default" r:id="rId17"/>
          <w:footerReference w:type="even" r:id="rId18"/>
          <w:footerReference w:type="default" r:id="rId19"/>
          <w:headerReference w:type="first" r:id="rId20"/>
          <w:footerReference w:type="first" r:id="rId21"/>
          <w:pgSz w:w="11906" w:h="16838"/>
          <w:pgMar w:top="720" w:right="566" w:bottom="720" w:left="540" w:header="360" w:footer="720" w:gutter="0"/>
          <w:pgNumType w:start="1"/>
          <w:cols w:space="720"/>
          <w:titlePg/>
        </w:sectPr>
      </w:pPr>
      <w:r>
        <w:rPr>
          <w:b/>
          <w:sz w:val="96"/>
          <w:szCs w:val="96"/>
        </w:rPr>
        <w:t>Core Terms</w:t>
      </w:r>
      <w:r>
        <w:br w:type="page"/>
      </w:r>
    </w:p>
    <w:p w14:paraId="626106E1" w14:textId="77777777" w:rsidR="00D65DC7" w:rsidRDefault="003B3848">
      <w:pPr>
        <w:pStyle w:val="Heading1"/>
        <w:numPr>
          <w:ilvl w:val="0"/>
          <w:numId w:val="3"/>
        </w:numPr>
        <w:ind w:left="0" w:firstLine="0"/>
        <w:rPr>
          <w:sz w:val="24"/>
        </w:rPr>
      </w:pPr>
      <w:r>
        <w:rPr>
          <w:sz w:val="24"/>
        </w:rPr>
        <w:lastRenderedPageBreak/>
        <w:t>1.</w:t>
      </w:r>
      <w:r>
        <w:rPr>
          <w:sz w:val="24"/>
        </w:rPr>
        <w:tab/>
        <w:t xml:space="preserve">Definitions used in the contract </w:t>
      </w:r>
    </w:p>
    <w:p w14:paraId="626106E2" w14:textId="77777777" w:rsidR="00D65DC7" w:rsidRDefault="003B3848">
      <w:pPr>
        <w:rPr>
          <w:rFonts w:ascii="Arial" w:eastAsia="Arial" w:hAnsi="Arial" w:cs="Arial"/>
          <w:sz w:val="24"/>
          <w:szCs w:val="24"/>
        </w:rPr>
      </w:pPr>
      <w:r>
        <w:rPr>
          <w:rFonts w:ascii="Arial" w:eastAsia="Arial" w:hAnsi="Arial" w:cs="Arial"/>
          <w:sz w:val="24"/>
          <w:szCs w:val="24"/>
        </w:rPr>
        <w:t>1.1</w:t>
      </w:r>
      <w:r>
        <w:rPr>
          <w:rFonts w:ascii="Arial" w:eastAsia="Arial" w:hAnsi="Arial" w:cs="Arial"/>
          <w:sz w:val="24"/>
          <w:szCs w:val="24"/>
        </w:rPr>
        <w:tab/>
        <w:t>Interpret this Contract using Joint Schedule 1 (Definitions).</w:t>
      </w:r>
      <w:r>
        <w:rPr>
          <w:rFonts w:ascii="Arial" w:eastAsia="Arial" w:hAnsi="Arial" w:cs="Arial"/>
          <w:sz w:val="24"/>
          <w:szCs w:val="24"/>
        </w:rPr>
        <w:br/>
      </w:r>
    </w:p>
    <w:p w14:paraId="626106E3" w14:textId="77777777" w:rsidR="00D65DC7" w:rsidRDefault="003B3848">
      <w:pPr>
        <w:pStyle w:val="Heading1"/>
        <w:numPr>
          <w:ilvl w:val="0"/>
          <w:numId w:val="3"/>
        </w:numPr>
        <w:ind w:left="0" w:firstLine="0"/>
        <w:rPr>
          <w:sz w:val="24"/>
        </w:rPr>
      </w:pPr>
      <w:r>
        <w:rPr>
          <w:sz w:val="24"/>
        </w:rPr>
        <w:t>2.</w:t>
      </w:r>
      <w:r>
        <w:rPr>
          <w:sz w:val="24"/>
        </w:rPr>
        <w:tab/>
        <w:t xml:space="preserve">How the contract works </w:t>
      </w:r>
    </w:p>
    <w:p w14:paraId="626106E4" w14:textId="77777777" w:rsidR="00D65DC7" w:rsidRDefault="003B3848">
      <w:pPr>
        <w:rPr>
          <w:rFonts w:ascii="Arial" w:eastAsia="Arial" w:hAnsi="Arial" w:cs="Arial"/>
          <w:sz w:val="24"/>
          <w:szCs w:val="24"/>
        </w:rPr>
      </w:pPr>
      <w:r>
        <w:rPr>
          <w:rFonts w:ascii="Arial" w:eastAsia="Arial" w:hAnsi="Arial" w:cs="Arial"/>
          <w:sz w:val="24"/>
          <w:szCs w:val="24"/>
        </w:rPr>
        <w:t>2.1</w:t>
      </w:r>
      <w:r>
        <w:rPr>
          <w:rFonts w:ascii="Arial" w:eastAsia="Arial" w:hAnsi="Arial" w:cs="Arial"/>
          <w:sz w:val="24"/>
          <w:szCs w:val="24"/>
        </w:rPr>
        <w:tab/>
        <w:t>The Supplier is eligible for the award of Call-Off Contracts during the Framework Contract Period.</w:t>
      </w:r>
      <w:r>
        <w:rPr>
          <w:rFonts w:ascii="Arial" w:eastAsia="Arial" w:hAnsi="Arial" w:cs="Arial"/>
          <w:sz w:val="24"/>
          <w:szCs w:val="24"/>
        </w:rPr>
        <w:br/>
      </w:r>
    </w:p>
    <w:p w14:paraId="626106E5" w14:textId="77777777" w:rsidR="00D65DC7" w:rsidRDefault="003B3848">
      <w:pPr>
        <w:rPr>
          <w:rFonts w:ascii="Arial" w:eastAsia="Arial" w:hAnsi="Arial" w:cs="Arial"/>
          <w:sz w:val="24"/>
          <w:szCs w:val="24"/>
        </w:rPr>
      </w:pPr>
      <w:r>
        <w:rPr>
          <w:rFonts w:ascii="Arial" w:eastAsia="Arial" w:hAnsi="Arial" w:cs="Arial"/>
          <w:sz w:val="24"/>
          <w:szCs w:val="24"/>
        </w:rPr>
        <w:t>2.2</w:t>
      </w:r>
      <w:r>
        <w:rPr>
          <w:rFonts w:ascii="Arial" w:eastAsia="Arial" w:hAnsi="Arial" w:cs="Arial"/>
          <w:sz w:val="24"/>
          <w:szCs w:val="24"/>
        </w:rPr>
        <w:tab/>
        <w:t>CCS doesn’t guarantee the Supplier any exclusivity, quantity or value of work under the Framework Contract.</w:t>
      </w:r>
      <w:r>
        <w:rPr>
          <w:rFonts w:ascii="Arial" w:eastAsia="Arial" w:hAnsi="Arial" w:cs="Arial"/>
          <w:sz w:val="24"/>
          <w:szCs w:val="24"/>
        </w:rPr>
        <w:br/>
      </w:r>
    </w:p>
    <w:p w14:paraId="626106E6" w14:textId="77777777" w:rsidR="00D65DC7" w:rsidRDefault="003B3848">
      <w:pPr>
        <w:rPr>
          <w:rFonts w:ascii="Arial" w:eastAsia="Arial" w:hAnsi="Arial" w:cs="Arial"/>
          <w:sz w:val="24"/>
          <w:szCs w:val="24"/>
        </w:rPr>
      </w:pPr>
      <w:r>
        <w:rPr>
          <w:rFonts w:ascii="Arial" w:eastAsia="Arial" w:hAnsi="Arial" w:cs="Arial"/>
          <w:sz w:val="24"/>
          <w:szCs w:val="24"/>
        </w:rPr>
        <w:t>2.3</w:t>
      </w:r>
      <w:r>
        <w:rPr>
          <w:rFonts w:ascii="Arial" w:eastAsia="Arial" w:hAnsi="Arial" w:cs="Arial"/>
          <w:sz w:val="24"/>
          <w:szCs w:val="24"/>
        </w:rPr>
        <w:tab/>
        <w:t xml:space="preserve">CCS has paid one penny to the Supplier legally to form the Framework Contract. The Supplier acknowledges this payment. </w:t>
      </w:r>
      <w:r>
        <w:rPr>
          <w:rFonts w:ascii="Arial" w:eastAsia="Arial" w:hAnsi="Arial" w:cs="Arial"/>
          <w:sz w:val="24"/>
          <w:szCs w:val="24"/>
        </w:rPr>
        <w:br/>
      </w:r>
    </w:p>
    <w:p w14:paraId="626106E7" w14:textId="77777777" w:rsidR="00D65DC7" w:rsidRDefault="003B3848">
      <w:pPr>
        <w:rPr>
          <w:rFonts w:ascii="Arial" w:eastAsia="Arial" w:hAnsi="Arial" w:cs="Arial"/>
          <w:sz w:val="24"/>
          <w:szCs w:val="24"/>
        </w:rPr>
      </w:pPr>
      <w:r>
        <w:rPr>
          <w:rFonts w:ascii="Arial" w:eastAsia="Arial" w:hAnsi="Arial" w:cs="Arial"/>
          <w:sz w:val="24"/>
          <w:szCs w:val="24"/>
        </w:rPr>
        <w:t>2.4</w:t>
      </w:r>
      <w:r>
        <w:rPr>
          <w:rFonts w:ascii="Arial" w:eastAsia="Arial" w:hAnsi="Arial" w:cs="Arial"/>
          <w:sz w:val="24"/>
          <w:szCs w:val="24"/>
        </w:rPr>
        <w:tab/>
        <w:t>If the Buyer decides to buy Deliverables under the Framework Contract it must use Framework Schedule 7 (Call-Off Award Procedure) and must state its requirements using Framework Schedule 6 (Order Form Template and Call-Off Schedules). If allowed by the Regulations, the Buyer can:</w:t>
      </w:r>
    </w:p>
    <w:p w14:paraId="626106E8" w14:textId="77777777" w:rsidR="00D65DC7" w:rsidRDefault="00D65DC7">
      <w:pPr>
        <w:rPr>
          <w:rFonts w:ascii="Arial" w:eastAsia="Arial" w:hAnsi="Arial" w:cs="Arial"/>
          <w:sz w:val="24"/>
          <w:szCs w:val="24"/>
        </w:rPr>
      </w:pPr>
    </w:p>
    <w:p w14:paraId="626106E9" w14:textId="77777777" w:rsidR="00D65DC7" w:rsidRDefault="003B3848">
      <w:pPr>
        <w:widowControl w:val="0"/>
        <w:numPr>
          <w:ilvl w:val="0"/>
          <w:numId w:val="15"/>
        </w:numPr>
        <w:spacing w:before="20" w:after="0" w:line="240" w:lineRule="auto"/>
        <w:rPr>
          <w:rFonts w:ascii="Arial" w:eastAsia="Arial" w:hAnsi="Arial" w:cs="Arial"/>
          <w:sz w:val="24"/>
          <w:szCs w:val="24"/>
        </w:rPr>
      </w:pPr>
      <w:r>
        <w:rPr>
          <w:rFonts w:ascii="Arial" w:eastAsia="Arial" w:hAnsi="Arial" w:cs="Arial"/>
          <w:sz w:val="24"/>
          <w:szCs w:val="24"/>
        </w:rPr>
        <w:t>make changes to Framework Schedule 6 (Order Form Template and Call-Off Schedules)</w:t>
      </w:r>
    </w:p>
    <w:p w14:paraId="626106EA" w14:textId="77777777" w:rsidR="00D65DC7" w:rsidRDefault="003B3848">
      <w:pPr>
        <w:widowControl w:val="0"/>
        <w:numPr>
          <w:ilvl w:val="0"/>
          <w:numId w:val="15"/>
        </w:numPr>
        <w:spacing w:after="0" w:line="240" w:lineRule="auto"/>
        <w:rPr>
          <w:rFonts w:ascii="Arial" w:eastAsia="Arial" w:hAnsi="Arial" w:cs="Arial"/>
          <w:sz w:val="24"/>
          <w:szCs w:val="24"/>
        </w:rPr>
      </w:pPr>
      <w:r>
        <w:rPr>
          <w:rFonts w:ascii="Arial" w:eastAsia="Arial" w:hAnsi="Arial" w:cs="Arial"/>
          <w:sz w:val="24"/>
          <w:szCs w:val="24"/>
        </w:rPr>
        <w:t>create new Call-Off Schedules</w:t>
      </w:r>
    </w:p>
    <w:p w14:paraId="626106EB" w14:textId="77777777" w:rsidR="00D65DC7" w:rsidRDefault="003B3848">
      <w:pPr>
        <w:widowControl w:val="0"/>
        <w:numPr>
          <w:ilvl w:val="0"/>
          <w:numId w:val="15"/>
        </w:numPr>
        <w:spacing w:after="0" w:line="240" w:lineRule="auto"/>
        <w:rPr>
          <w:rFonts w:ascii="Arial" w:eastAsia="Arial" w:hAnsi="Arial" w:cs="Arial"/>
          <w:sz w:val="24"/>
          <w:szCs w:val="24"/>
        </w:rPr>
      </w:pPr>
      <w:r>
        <w:rPr>
          <w:rFonts w:ascii="Arial" w:eastAsia="Arial" w:hAnsi="Arial" w:cs="Arial"/>
          <w:sz w:val="24"/>
          <w:szCs w:val="24"/>
        </w:rPr>
        <w:t xml:space="preserve">exclude optional template Call-Off Schedules </w:t>
      </w:r>
    </w:p>
    <w:p w14:paraId="626106EC" w14:textId="77777777" w:rsidR="00D65DC7" w:rsidRDefault="003B3848">
      <w:pPr>
        <w:widowControl w:val="0"/>
        <w:numPr>
          <w:ilvl w:val="0"/>
          <w:numId w:val="15"/>
        </w:numPr>
        <w:spacing w:after="0" w:line="240" w:lineRule="auto"/>
        <w:rPr>
          <w:rFonts w:ascii="Arial" w:eastAsia="Arial" w:hAnsi="Arial" w:cs="Arial"/>
          <w:sz w:val="24"/>
          <w:szCs w:val="24"/>
        </w:rPr>
      </w:pPr>
      <w:r>
        <w:rPr>
          <w:rFonts w:ascii="Arial" w:eastAsia="Arial" w:hAnsi="Arial" w:cs="Arial"/>
          <w:sz w:val="24"/>
          <w:szCs w:val="24"/>
        </w:rPr>
        <w:t>use Special Terms in the Order Form to add or change terms</w:t>
      </w:r>
    </w:p>
    <w:p w14:paraId="626106ED" w14:textId="77777777" w:rsidR="00D65DC7" w:rsidRDefault="00D65DC7">
      <w:pPr>
        <w:spacing w:after="0"/>
        <w:rPr>
          <w:rFonts w:ascii="Arial" w:eastAsia="Arial" w:hAnsi="Arial" w:cs="Arial"/>
          <w:sz w:val="24"/>
          <w:szCs w:val="24"/>
        </w:rPr>
      </w:pPr>
    </w:p>
    <w:p w14:paraId="626106EE" w14:textId="77777777" w:rsidR="00D65DC7" w:rsidRDefault="003B3848">
      <w:pPr>
        <w:rPr>
          <w:rFonts w:ascii="Arial" w:eastAsia="Arial" w:hAnsi="Arial" w:cs="Arial"/>
          <w:sz w:val="24"/>
          <w:szCs w:val="24"/>
        </w:rPr>
      </w:pPr>
      <w:r>
        <w:rPr>
          <w:rFonts w:ascii="Arial" w:eastAsia="Arial" w:hAnsi="Arial" w:cs="Arial"/>
          <w:sz w:val="24"/>
          <w:szCs w:val="24"/>
        </w:rPr>
        <w:t>2.5</w:t>
      </w:r>
      <w:r>
        <w:rPr>
          <w:rFonts w:ascii="Arial" w:eastAsia="Arial" w:hAnsi="Arial" w:cs="Arial"/>
          <w:sz w:val="24"/>
          <w:szCs w:val="24"/>
        </w:rPr>
        <w:tab/>
        <w:t>Each Call-Off Contract:</w:t>
      </w:r>
      <w:r>
        <w:rPr>
          <w:rFonts w:ascii="Arial" w:eastAsia="Arial" w:hAnsi="Arial" w:cs="Arial"/>
          <w:sz w:val="24"/>
          <w:szCs w:val="24"/>
        </w:rPr>
        <w:br/>
      </w:r>
    </w:p>
    <w:p w14:paraId="626106EF" w14:textId="77777777" w:rsidR="00D65DC7" w:rsidRDefault="003B3848">
      <w:pPr>
        <w:widowControl w:val="0"/>
        <w:numPr>
          <w:ilvl w:val="0"/>
          <w:numId w:val="55"/>
        </w:numPr>
        <w:spacing w:before="20" w:after="20" w:line="240" w:lineRule="auto"/>
        <w:rPr>
          <w:rFonts w:ascii="Arial" w:eastAsia="Arial" w:hAnsi="Arial" w:cs="Arial"/>
          <w:sz w:val="24"/>
          <w:szCs w:val="24"/>
        </w:rPr>
      </w:pPr>
      <w:r>
        <w:rPr>
          <w:rFonts w:ascii="Arial" w:eastAsia="Arial" w:hAnsi="Arial" w:cs="Arial"/>
          <w:sz w:val="24"/>
          <w:szCs w:val="24"/>
        </w:rPr>
        <w:t>is a separate Contract from the Framework Contract</w:t>
      </w:r>
    </w:p>
    <w:p w14:paraId="626106F0" w14:textId="77777777" w:rsidR="00D65DC7" w:rsidRDefault="003B3848">
      <w:pPr>
        <w:widowControl w:val="0"/>
        <w:numPr>
          <w:ilvl w:val="0"/>
          <w:numId w:val="55"/>
        </w:numPr>
        <w:spacing w:before="20" w:after="20" w:line="240" w:lineRule="auto"/>
        <w:rPr>
          <w:rFonts w:ascii="Arial" w:eastAsia="Arial" w:hAnsi="Arial" w:cs="Arial"/>
          <w:sz w:val="24"/>
          <w:szCs w:val="24"/>
        </w:rPr>
      </w:pPr>
      <w:r>
        <w:rPr>
          <w:rFonts w:ascii="Arial" w:eastAsia="Arial" w:hAnsi="Arial" w:cs="Arial"/>
          <w:sz w:val="24"/>
          <w:szCs w:val="24"/>
        </w:rPr>
        <w:t>is between a Supplier and a Buyer</w:t>
      </w:r>
    </w:p>
    <w:p w14:paraId="626106F1" w14:textId="77777777" w:rsidR="00D65DC7" w:rsidRDefault="003B3848">
      <w:pPr>
        <w:widowControl w:val="0"/>
        <w:numPr>
          <w:ilvl w:val="0"/>
          <w:numId w:val="55"/>
        </w:numPr>
        <w:spacing w:before="20" w:after="20" w:line="240" w:lineRule="auto"/>
        <w:rPr>
          <w:rFonts w:ascii="Arial" w:eastAsia="Arial" w:hAnsi="Arial" w:cs="Arial"/>
          <w:sz w:val="24"/>
          <w:szCs w:val="24"/>
        </w:rPr>
      </w:pPr>
      <w:r>
        <w:rPr>
          <w:rFonts w:ascii="Arial" w:eastAsia="Arial" w:hAnsi="Arial" w:cs="Arial"/>
          <w:sz w:val="24"/>
          <w:szCs w:val="24"/>
        </w:rPr>
        <w:t>includes Core Terms, Schedules and any other changes or items in the completed Order Form</w:t>
      </w:r>
    </w:p>
    <w:p w14:paraId="626106F2" w14:textId="77777777" w:rsidR="00D65DC7" w:rsidRDefault="003B3848">
      <w:pPr>
        <w:widowControl w:val="0"/>
        <w:numPr>
          <w:ilvl w:val="0"/>
          <w:numId w:val="55"/>
        </w:numPr>
        <w:spacing w:before="20" w:after="20" w:line="240" w:lineRule="auto"/>
        <w:rPr>
          <w:rFonts w:ascii="Arial" w:eastAsia="Arial" w:hAnsi="Arial" w:cs="Arial"/>
          <w:sz w:val="24"/>
          <w:szCs w:val="24"/>
        </w:rPr>
      </w:pPr>
      <w:r>
        <w:rPr>
          <w:rFonts w:ascii="Arial" w:eastAsia="Arial" w:hAnsi="Arial" w:cs="Arial"/>
          <w:sz w:val="24"/>
          <w:szCs w:val="24"/>
        </w:rPr>
        <w:t>survives the termination of the Framework Contract</w:t>
      </w:r>
      <w:r>
        <w:rPr>
          <w:rFonts w:ascii="Arial" w:eastAsia="Arial" w:hAnsi="Arial" w:cs="Arial"/>
          <w:sz w:val="24"/>
          <w:szCs w:val="24"/>
        </w:rPr>
        <w:br/>
      </w:r>
    </w:p>
    <w:p w14:paraId="626106F3" w14:textId="77777777" w:rsidR="00D65DC7" w:rsidRDefault="003B3848">
      <w:pPr>
        <w:rPr>
          <w:rFonts w:ascii="Arial" w:eastAsia="Arial" w:hAnsi="Arial" w:cs="Arial"/>
          <w:sz w:val="24"/>
          <w:szCs w:val="24"/>
        </w:rPr>
      </w:pPr>
      <w:r>
        <w:rPr>
          <w:rFonts w:ascii="Arial" w:eastAsia="Arial" w:hAnsi="Arial" w:cs="Arial"/>
          <w:sz w:val="24"/>
          <w:szCs w:val="24"/>
        </w:rPr>
        <w:t>2.6</w:t>
      </w:r>
      <w:r>
        <w:rPr>
          <w:rFonts w:ascii="Arial" w:eastAsia="Arial" w:hAnsi="Arial" w:cs="Arial"/>
          <w:sz w:val="24"/>
          <w:szCs w:val="24"/>
        </w:rPr>
        <w:tab/>
        <w:t>Where the Supplier is approached by an eligible buyer requesting Deliverables or substantially similar goods or services, the Supplier must tell them about this Framework Contract before accepting their order. The Supplier will promptly notify CCS if the eligible buyer won’t use this Framework Contract.</w:t>
      </w:r>
      <w:r>
        <w:rPr>
          <w:rFonts w:ascii="Arial" w:eastAsia="Arial" w:hAnsi="Arial" w:cs="Arial"/>
          <w:sz w:val="24"/>
          <w:szCs w:val="24"/>
        </w:rPr>
        <w:br/>
      </w:r>
    </w:p>
    <w:p w14:paraId="626106F4" w14:textId="77777777" w:rsidR="00D65DC7" w:rsidRDefault="003B3848">
      <w:pPr>
        <w:rPr>
          <w:rFonts w:ascii="Arial" w:eastAsia="Arial" w:hAnsi="Arial" w:cs="Arial"/>
          <w:sz w:val="24"/>
          <w:szCs w:val="24"/>
        </w:rPr>
      </w:pPr>
      <w:r>
        <w:rPr>
          <w:rFonts w:ascii="Arial" w:eastAsia="Arial" w:hAnsi="Arial" w:cs="Arial"/>
          <w:sz w:val="24"/>
          <w:szCs w:val="24"/>
        </w:rPr>
        <w:lastRenderedPageBreak/>
        <w:t>2.7</w:t>
      </w:r>
      <w:r>
        <w:rPr>
          <w:rFonts w:ascii="Arial" w:eastAsia="Arial" w:hAnsi="Arial" w:cs="Arial"/>
          <w:sz w:val="24"/>
          <w:szCs w:val="24"/>
        </w:rPr>
        <w:tab/>
        <w:t>The Supplier acknowledges it has all the information required to perform its obligations under each Contract before entering into a Contract. When information is provided by a Relevant Authority no warranty of its accuracy is given to the Supplier.</w:t>
      </w:r>
      <w:r>
        <w:rPr>
          <w:rFonts w:ascii="Arial" w:eastAsia="Arial" w:hAnsi="Arial" w:cs="Arial"/>
          <w:sz w:val="24"/>
          <w:szCs w:val="24"/>
        </w:rPr>
        <w:br/>
      </w:r>
    </w:p>
    <w:p w14:paraId="626106F5" w14:textId="77777777" w:rsidR="00D65DC7" w:rsidRDefault="003B3848">
      <w:pPr>
        <w:rPr>
          <w:rFonts w:ascii="Arial" w:eastAsia="Arial" w:hAnsi="Arial" w:cs="Arial"/>
          <w:sz w:val="24"/>
          <w:szCs w:val="24"/>
        </w:rPr>
      </w:pPr>
      <w:r>
        <w:rPr>
          <w:rFonts w:ascii="Arial" w:eastAsia="Arial" w:hAnsi="Arial" w:cs="Arial"/>
          <w:sz w:val="24"/>
          <w:szCs w:val="24"/>
        </w:rPr>
        <w:t>2.8</w:t>
      </w:r>
      <w:r>
        <w:rPr>
          <w:rFonts w:ascii="Arial" w:eastAsia="Arial" w:hAnsi="Arial" w:cs="Arial"/>
          <w:sz w:val="24"/>
          <w:szCs w:val="24"/>
        </w:rPr>
        <w:tab/>
        <w:t>The Supplier won’t be excused from any obligation, or be entitled to additional Costs or Charges because it failed to either:</w:t>
      </w:r>
      <w:r>
        <w:rPr>
          <w:rFonts w:ascii="Arial" w:eastAsia="Arial" w:hAnsi="Arial" w:cs="Arial"/>
          <w:sz w:val="24"/>
          <w:szCs w:val="24"/>
        </w:rPr>
        <w:br/>
      </w:r>
    </w:p>
    <w:p w14:paraId="626106F6" w14:textId="77777777" w:rsidR="00D65DC7" w:rsidRDefault="003B3848">
      <w:pPr>
        <w:widowControl w:val="0"/>
        <w:numPr>
          <w:ilvl w:val="0"/>
          <w:numId w:val="34"/>
        </w:numPr>
        <w:spacing w:before="20" w:after="20" w:line="240" w:lineRule="auto"/>
        <w:rPr>
          <w:rFonts w:ascii="Arial" w:eastAsia="Arial" w:hAnsi="Arial" w:cs="Arial"/>
          <w:sz w:val="24"/>
          <w:szCs w:val="24"/>
        </w:rPr>
      </w:pPr>
      <w:r>
        <w:rPr>
          <w:rFonts w:ascii="Arial" w:eastAsia="Arial" w:hAnsi="Arial" w:cs="Arial"/>
          <w:sz w:val="24"/>
          <w:szCs w:val="24"/>
        </w:rPr>
        <w:t>verify the accuracy of the Due Diligence Information</w:t>
      </w:r>
    </w:p>
    <w:p w14:paraId="626106F7" w14:textId="77777777" w:rsidR="00D65DC7" w:rsidRDefault="003B3848">
      <w:pPr>
        <w:widowControl w:val="0"/>
        <w:numPr>
          <w:ilvl w:val="0"/>
          <w:numId w:val="34"/>
        </w:numPr>
        <w:spacing w:before="20" w:after="20" w:line="240" w:lineRule="auto"/>
        <w:rPr>
          <w:rFonts w:ascii="Arial" w:eastAsia="Arial" w:hAnsi="Arial" w:cs="Arial"/>
          <w:sz w:val="24"/>
          <w:szCs w:val="24"/>
        </w:rPr>
      </w:pPr>
      <w:r>
        <w:rPr>
          <w:rFonts w:ascii="Arial" w:eastAsia="Arial" w:hAnsi="Arial" w:cs="Arial"/>
          <w:sz w:val="24"/>
          <w:szCs w:val="24"/>
        </w:rPr>
        <w:t>properly perform its own adequate checks</w:t>
      </w:r>
    </w:p>
    <w:p w14:paraId="626106F8" w14:textId="77777777" w:rsidR="00D65DC7" w:rsidRDefault="00D65DC7">
      <w:pPr>
        <w:rPr>
          <w:rFonts w:ascii="Arial" w:eastAsia="Arial" w:hAnsi="Arial" w:cs="Arial"/>
          <w:sz w:val="24"/>
          <w:szCs w:val="24"/>
        </w:rPr>
      </w:pPr>
    </w:p>
    <w:p w14:paraId="626106F9" w14:textId="77777777" w:rsidR="00D65DC7" w:rsidRDefault="003B3848">
      <w:pPr>
        <w:rPr>
          <w:rFonts w:ascii="Arial" w:eastAsia="Arial" w:hAnsi="Arial" w:cs="Arial"/>
          <w:sz w:val="24"/>
          <w:szCs w:val="24"/>
        </w:rPr>
      </w:pPr>
      <w:r>
        <w:rPr>
          <w:rFonts w:ascii="Arial" w:eastAsia="Arial" w:hAnsi="Arial" w:cs="Arial"/>
          <w:sz w:val="24"/>
          <w:szCs w:val="24"/>
        </w:rPr>
        <w:t>2.9</w:t>
      </w:r>
      <w:r>
        <w:rPr>
          <w:rFonts w:ascii="Arial" w:eastAsia="Arial" w:hAnsi="Arial" w:cs="Arial"/>
          <w:sz w:val="24"/>
          <w:szCs w:val="24"/>
        </w:rPr>
        <w:tab/>
        <w:t>CCS and the Buyer won’t be liable for errors, omissions or misrepresentation of any information.</w:t>
      </w:r>
    </w:p>
    <w:p w14:paraId="626106FA" w14:textId="77777777" w:rsidR="00D65DC7" w:rsidRDefault="00D65DC7">
      <w:pPr>
        <w:rPr>
          <w:rFonts w:ascii="Arial" w:eastAsia="Arial" w:hAnsi="Arial" w:cs="Arial"/>
          <w:sz w:val="24"/>
          <w:szCs w:val="24"/>
        </w:rPr>
      </w:pPr>
    </w:p>
    <w:p w14:paraId="626106FB" w14:textId="77777777" w:rsidR="00D65DC7" w:rsidRDefault="003B3848">
      <w:pPr>
        <w:rPr>
          <w:rFonts w:ascii="Arial" w:eastAsia="Arial" w:hAnsi="Arial" w:cs="Arial"/>
          <w:sz w:val="24"/>
          <w:szCs w:val="24"/>
        </w:rPr>
      </w:pPr>
      <w:r>
        <w:rPr>
          <w:rFonts w:ascii="Arial" w:eastAsia="Arial" w:hAnsi="Arial" w:cs="Arial"/>
          <w:sz w:val="24"/>
          <w:szCs w:val="24"/>
        </w:rPr>
        <w:t xml:space="preserve">2.10 </w:t>
      </w:r>
      <w:r>
        <w:rPr>
          <w:rFonts w:ascii="Arial" w:eastAsia="Arial" w:hAnsi="Arial" w:cs="Arial"/>
          <w:sz w:val="24"/>
          <w:szCs w:val="24"/>
        </w:rPr>
        <w:tab/>
        <w:t xml:space="preserve">The Supplier warrants and represents that all statements made and documents submitted as part of the procurement of Deliverables are and remain true and accurate. </w:t>
      </w:r>
    </w:p>
    <w:p w14:paraId="626106FC" w14:textId="77777777" w:rsidR="00D65DC7" w:rsidRDefault="00D65DC7">
      <w:pPr>
        <w:rPr>
          <w:rFonts w:ascii="Arial" w:eastAsia="Arial" w:hAnsi="Arial" w:cs="Arial"/>
          <w:sz w:val="24"/>
          <w:szCs w:val="24"/>
        </w:rPr>
      </w:pPr>
    </w:p>
    <w:p w14:paraId="626106FD" w14:textId="77777777" w:rsidR="00D65DC7" w:rsidRDefault="003B3848">
      <w:pPr>
        <w:pStyle w:val="Heading1"/>
        <w:numPr>
          <w:ilvl w:val="0"/>
          <w:numId w:val="3"/>
        </w:numPr>
        <w:ind w:left="0" w:firstLine="0"/>
        <w:rPr>
          <w:sz w:val="24"/>
        </w:rPr>
      </w:pPr>
      <w:bookmarkStart w:id="23" w:name="_heading=h.2xcytpi" w:colFirst="0" w:colLast="0"/>
      <w:bookmarkEnd w:id="23"/>
      <w:r>
        <w:rPr>
          <w:sz w:val="24"/>
        </w:rPr>
        <w:t>3.</w:t>
      </w:r>
      <w:r>
        <w:rPr>
          <w:sz w:val="24"/>
        </w:rPr>
        <w:tab/>
        <w:t xml:space="preserve">What needs to be delivered </w:t>
      </w:r>
    </w:p>
    <w:p w14:paraId="626106FE" w14:textId="77777777" w:rsidR="00D65DC7" w:rsidRDefault="003B3848">
      <w:pPr>
        <w:pStyle w:val="Heading2"/>
        <w:numPr>
          <w:ilvl w:val="1"/>
          <w:numId w:val="3"/>
        </w:numPr>
        <w:ind w:left="0" w:firstLine="0"/>
        <w:rPr>
          <w:sz w:val="24"/>
        </w:rPr>
      </w:pPr>
      <w:r>
        <w:rPr>
          <w:sz w:val="24"/>
        </w:rPr>
        <w:t>3.1</w:t>
      </w:r>
      <w:r>
        <w:rPr>
          <w:sz w:val="24"/>
        </w:rPr>
        <w:tab/>
        <w:t>All deliverables</w:t>
      </w:r>
    </w:p>
    <w:p w14:paraId="626106FF" w14:textId="77777777" w:rsidR="00D65DC7" w:rsidRDefault="003B3848">
      <w:pPr>
        <w:rPr>
          <w:rFonts w:ascii="Arial" w:eastAsia="Arial" w:hAnsi="Arial" w:cs="Arial"/>
          <w:sz w:val="24"/>
          <w:szCs w:val="24"/>
        </w:rPr>
      </w:pPr>
      <w:r>
        <w:rPr>
          <w:rFonts w:ascii="Arial" w:eastAsia="Arial" w:hAnsi="Arial" w:cs="Arial"/>
          <w:sz w:val="24"/>
          <w:szCs w:val="24"/>
        </w:rPr>
        <w:t>3.1.1</w:t>
      </w:r>
      <w:r>
        <w:rPr>
          <w:rFonts w:ascii="Arial" w:eastAsia="Arial" w:hAnsi="Arial" w:cs="Arial"/>
          <w:sz w:val="24"/>
          <w:szCs w:val="24"/>
        </w:rPr>
        <w:tab/>
        <w:t>The Supplier must provide Deliverables:</w:t>
      </w:r>
      <w:r>
        <w:rPr>
          <w:rFonts w:ascii="Arial" w:eastAsia="Arial" w:hAnsi="Arial" w:cs="Arial"/>
          <w:sz w:val="24"/>
          <w:szCs w:val="24"/>
        </w:rPr>
        <w:br/>
      </w:r>
    </w:p>
    <w:p w14:paraId="62610700" w14:textId="77777777" w:rsidR="00D65DC7" w:rsidRDefault="003B3848">
      <w:pPr>
        <w:widowControl w:val="0"/>
        <w:numPr>
          <w:ilvl w:val="0"/>
          <w:numId w:val="57"/>
        </w:numPr>
        <w:spacing w:before="20" w:after="20" w:line="240" w:lineRule="auto"/>
        <w:rPr>
          <w:rFonts w:ascii="Arial" w:eastAsia="Arial" w:hAnsi="Arial" w:cs="Arial"/>
          <w:sz w:val="24"/>
          <w:szCs w:val="24"/>
        </w:rPr>
      </w:pPr>
      <w:r>
        <w:rPr>
          <w:rFonts w:ascii="Arial" w:eastAsia="Arial" w:hAnsi="Arial" w:cs="Arial"/>
          <w:sz w:val="24"/>
          <w:szCs w:val="24"/>
        </w:rPr>
        <w:t>that comply with the Specification, the Framework Tender Response and, in relation to a Call-Off Contract, the Call-Off Tender (if there is one)</w:t>
      </w:r>
    </w:p>
    <w:p w14:paraId="62610701" w14:textId="77777777" w:rsidR="00D65DC7" w:rsidRDefault="003B3848">
      <w:pPr>
        <w:widowControl w:val="0"/>
        <w:numPr>
          <w:ilvl w:val="0"/>
          <w:numId w:val="57"/>
        </w:numPr>
        <w:spacing w:before="20" w:after="20" w:line="240" w:lineRule="auto"/>
        <w:rPr>
          <w:rFonts w:ascii="Arial" w:eastAsia="Arial" w:hAnsi="Arial" w:cs="Arial"/>
          <w:sz w:val="24"/>
          <w:szCs w:val="24"/>
        </w:rPr>
      </w:pPr>
      <w:r>
        <w:rPr>
          <w:rFonts w:ascii="Arial" w:eastAsia="Arial" w:hAnsi="Arial" w:cs="Arial"/>
          <w:sz w:val="24"/>
          <w:szCs w:val="24"/>
        </w:rPr>
        <w:t>to a professional standard</w:t>
      </w:r>
    </w:p>
    <w:p w14:paraId="62610702" w14:textId="77777777" w:rsidR="00D65DC7" w:rsidRDefault="003B3848">
      <w:pPr>
        <w:widowControl w:val="0"/>
        <w:numPr>
          <w:ilvl w:val="0"/>
          <w:numId w:val="57"/>
        </w:numPr>
        <w:spacing w:before="20" w:after="20" w:line="240" w:lineRule="auto"/>
        <w:rPr>
          <w:rFonts w:ascii="Arial" w:eastAsia="Arial" w:hAnsi="Arial" w:cs="Arial"/>
          <w:sz w:val="24"/>
          <w:szCs w:val="24"/>
        </w:rPr>
      </w:pPr>
      <w:r>
        <w:rPr>
          <w:rFonts w:ascii="Arial" w:eastAsia="Arial" w:hAnsi="Arial" w:cs="Arial"/>
          <w:sz w:val="24"/>
          <w:szCs w:val="24"/>
        </w:rPr>
        <w:t>using reasonable skill and care</w:t>
      </w:r>
    </w:p>
    <w:p w14:paraId="62610703" w14:textId="77777777" w:rsidR="00D65DC7" w:rsidRDefault="003B3848">
      <w:pPr>
        <w:widowControl w:val="0"/>
        <w:numPr>
          <w:ilvl w:val="0"/>
          <w:numId w:val="57"/>
        </w:numPr>
        <w:spacing w:before="20" w:after="20" w:line="240" w:lineRule="auto"/>
        <w:rPr>
          <w:rFonts w:ascii="Arial" w:eastAsia="Arial" w:hAnsi="Arial" w:cs="Arial"/>
          <w:sz w:val="24"/>
          <w:szCs w:val="24"/>
        </w:rPr>
      </w:pPr>
      <w:r>
        <w:rPr>
          <w:rFonts w:ascii="Arial" w:eastAsia="Arial" w:hAnsi="Arial" w:cs="Arial"/>
          <w:sz w:val="24"/>
          <w:szCs w:val="24"/>
        </w:rPr>
        <w:t>using Good Industry Practice</w:t>
      </w:r>
    </w:p>
    <w:p w14:paraId="62610704" w14:textId="77777777" w:rsidR="00D65DC7" w:rsidRDefault="003B3848">
      <w:pPr>
        <w:widowControl w:val="0"/>
        <w:numPr>
          <w:ilvl w:val="0"/>
          <w:numId w:val="57"/>
        </w:numPr>
        <w:spacing w:before="20" w:after="20" w:line="240" w:lineRule="auto"/>
        <w:rPr>
          <w:rFonts w:ascii="Arial" w:eastAsia="Arial" w:hAnsi="Arial" w:cs="Arial"/>
          <w:sz w:val="24"/>
          <w:szCs w:val="24"/>
        </w:rPr>
      </w:pPr>
      <w:r>
        <w:rPr>
          <w:rFonts w:ascii="Arial" w:eastAsia="Arial" w:hAnsi="Arial" w:cs="Arial"/>
          <w:sz w:val="24"/>
          <w:szCs w:val="24"/>
        </w:rPr>
        <w:t>using its own policies, processes and internal quality control measures as long as they don’t conflict with the Contract</w:t>
      </w:r>
    </w:p>
    <w:p w14:paraId="62610705" w14:textId="77777777" w:rsidR="00D65DC7" w:rsidRDefault="003B3848">
      <w:pPr>
        <w:widowControl w:val="0"/>
        <w:numPr>
          <w:ilvl w:val="0"/>
          <w:numId w:val="57"/>
        </w:numPr>
        <w:spacing w:before="20" w:after="20" w:line="240" w:lineRule="auto"/>
        <w:rPr>
          <w:rFonts w:ascii="Arial" w:eastAsia="Arial" w:hAnsi="Arial" w:cs="Arial"/>
          <w:sz w:val="24"/>
          <w:szCs w:val="24"/>
        </w:rPr>
      </w:pPr>
      <w:r>
        <w:rPr>
          <w:rFonts w:ascii="Arial" w:eastAsia="Arial" w:hAnsi="Arial" w:cs="Arial"/>
          <w:sz w:val="24"/>
          <w:szCs w:val="24"/>
        </w:rPr>
        <w:t xml:space="preserve">on the dates agreed </w:t>
      </w:r>
    </w:p>
    <w:p w14:paraId="62610706" w14:textId="77777777" w:rsidR="00D65DC7" w:rsidRDefault="003B3848">
      <w:pPr>
        <w:widowControl w:val="0"/>
        <w:numPr>
          <w:ilvl w:val="0"/>
          <w:numId w:val="57"/>
        </w:numPr>
        <w:spacing w:before="20" w:after="20" w:line="240" w:lineRule="auto"/>
        <w:rPr>
          <w:rFonts w:ascii="Arial" w:eastAsia="Arial" w:hAnsi="Arial" w:cs="Arial"/>
          <w:sz w:val="24"/>
          <w:szCs w:val="24"/>
        </w:rPr>
      </w:pPr>
      <w:bookmarkStart w:id="24" w:name="_heading=h.1ci93xb" w:colFirst="0" w:colLast="0"/>
      <w:bookmarkEnd w:id="24"/>
      <w:r>
        <w:rPr>
          <w:rFonts w:ascii="Arial" w:eastAsia="Arial" w:hAnsi="Arial" w:cs="Arial"/>
          <w:sz w:val="24"/>
          <w:szCs w:val="24"/>
        </w:rPr>
        <w:t xml:space="preserve">that comply with Law </w:t>
      </w:r>
    </w:p>
    <w:p w14:paraId="62610707" w14:textId="77777777" w:rsidR="00D65DC7" w:rsidRDefault="00D65DC7">
      <w:pPr>
        <w:ind w:left="360"/>
        <w:rPr>
          <w:rFonts w:ascii="Arial" w:eastAsia="Arial" w:hAnsi="Arial" w:cs="Arial"/>
          <w:sz w:val="24"/>
          <w:szCs w:val="24"/>
        </w:rPr>
      </w:pPr>
    </w:p>
    <w:p w14:paraId="62610708" w14:textId="77777777" w:rsidR="00D65DC7" w:rsidRDefault="003B3848">
      <w:pPr>
        <w:rPr>
          <w:rFonts w:ascii="Arial" w:eastAsia="Arial" w:hAnsi="Arial" w:cs="Arial"/>
          <w:sz w:val="24"/>
          <w:szCs w:val="24"/>
        </w:rPr>
      </w:pPr>
      <w:r>
        <w:rPr>
          <w:rFonts w:ascii="Arial" w:eastAsia="Arial" w:hAnsi="Arial" w:cs="Arial"/>
          <w:sz w:val="24"/>
          <w:szCs w:val="24"/>
        </w:rPr>
        <w:t>3.1.2</w:t>
      </w:r>
      <w:r>
        <w:rPr>
          <w:rFonts w:ascii="Arial" w:eastAsia="Arial" w:hAnsi="Arial" w:cs="Arial"/>
          <w:sz w:val="24"/>
          <w:szCs w:val="24"/>
        </w:rPr>
        <w:tab/>
        <w:t>The Supplier must provide Deliverables with a warranty of at least 90 days from Delivery against all obvious defects.</w:t>
      </w:r>
      <w:r>
        <w:rPr>
          <w:rFonts w:ascii="Arial" w:eastAsia="Arial" w:hAnsi="Arial" w:cs="Arial"/>
          <w:sz w:val="24"/>
          <w:szCs w:val="24"/>
        </w:rPr>
        <w:br/>
      </w:r>
    </w:p>
    <w:p w14:paraId="62610709" w14:textId="77777777" w:rsidR="00D65DC7" w:rsidRDefault="003B3848">
      <w:pPr>
        <w:pStyle w:val="Heading2"/>
        <w:numPr>
          <w:ilvl w:val="1"/>
          <w:numId w:val="3"/>
        </w:numPr>
        <w:ind w:left="0" w:firstLine="0"/>
        <w:rPr>
          <w:sz w:val="24"/>
        </w:rPr>
      </w:pPr>
      <w:bookmarkStart w:id="25" w:name="_heading=h.3whwml4" w:colFirst="0" w:colLast="0"/>
      <w:bookmarkEnd w:id="25"/>
      <w:r>
        <w:rPr>
          <w:sz w:val="24"/>
        </w:rPr>
        <w:t>3.2</w:t>
      </w:r>
      <w:r>
        <w:rPr>
          <w:sz w:val="24"/>
        </w:rPr>
        <w:tab/>
        <w:t>Goods clauses</w:t>
      </w:r>
    </w:p>
    <w:p w14:paraId="6261070A" w14:textId="77777777" w:rsidR="00D65DC7" w:rsidRDefault="003B3848">
      <w:pPr>
        <w:rPr>
          <w:rFonts w:ascii="Arial" w:eastAsia="Arial" w:hAnsi="Arial" w:cs="Arial"/>
          <w:sz w:val="24"/>
          <w:szCs w:val="24"/>
        </w:rPr>
      </w:pPr>
      <w:r>
        <w:rPr>
          <w:rFonts w:ascii="Arial" w:eastAsia="Arial" w:hAnsi="Arial" w:cs="Arial"/>
          <w:sz w:val="24"/>
          <w:szCs w:val="24"/>
        </w:rPr>
        <w:lastRenderedPageBreak/>
        <w:t>3.2.1</w:t>
      </w:r>
      <w:r>
        <w:rPr>
          <w:rFonts w:ascii="Arial" w:eastAsia="Arial" w:hAnsi="Arial" w:cs="Arial"/>
          <w:sz w:val="24"/>
          <w:szCs w:val="24"/>
        </w:rPr>
        <w:tab/>
        <w:t>All Goods delivered must be new, or as new if recycled, unused and of recent origin.</w:t>
      </w:r>
      <w:r>
        <w:rPr>
          <w:rFonts w:ascii="Arial" w:eastAsia="Arial" w:hAnsi="Arial" w:cs="Arial"/>
          <w:sz w:val="24"/>
          <w:szCs w:val="24"/>
        </w:rPr>
        <w:br/>
      </w:r>
    </w:p>
    <w:p w14:paraId="6261070B" w14:textId="77777777" w:rsidR="00D65DC7" w:rsidRDefault="003B3848">
      <w:pPr>
        <w:rPr>
          <w:rFonts w:ascii="Arial" w:eastAsia="Arial" w:hAnsi="Arial" w:cs="Arial"/>
          <w:sz w:val="24"/>
          <w:szCs w:val="24"/>
        </w:rPr>
      </w:pPr>
      <w:r>
        <w:rPr>
          <w:rFonts w:ascii="Arial" w:eastAsia="Arial" w:hAnsi="Arial" w:cs="Arial"/>
          <w:sz w:val="24"/>
          <w:szCs w:val="24"/>
        </w:rPr>
        <w:t>3.2.2</w:t>
      </w:r>
      <w:r>
        <w:rPr>
          <w:rFonts w:ascii="Arial" w:eastAsia="Arial" w:hAnsi="Arial" w:cs="Arial"/>
          <w:sz w:val="24"/>
          <w:szCs w:val="24"/>
        </w:rPr>
        <w:tab/>
        <w:t>All manufacturer warranties covering the Goods must be assignable to the Buyer on request and for free.</w:t>
      </w:r>
      <w:r>
        <w:rPr>
          <w:rFonts w:ascii="Arial" w:eastAsia="Arial" w:hAnsi="Arial" w:cs="Arial"/>
          <w:sz w:val="24"/>
          <w:szCs w:val="24"/>
        </w:rPr>
        <w:br/>
      </w:r>
    </w:p>
    <w:p w14:paraId="6261070C" w14:textId="77777777" w:rsidR="00D65DC7" w:rsidRDefault="003B3848">
      <w:pPr>
        <w:rPr>
          <w:rFonts w:ascii="Arial" w:eastAsia="Arial" w:hAnsi="Arial" w:cs="Arial"/>
          <w:sz w:val="24"/>
          <w:szCs w:val="24"/>
        </w:rPr>
      </w:pPr>
      <w:r>
        <w:rPr>
          <w:rFonts w:ascii="Arial" w:eastAsia="Arial" w:hAnsi="Arial" w:cs="Arial"/>
          <w:sz w:val="24"/>
          <w:szCs w:val="24"/>
        </w:rPr>
        <w:t>3.2.3</w:t>
      </w:r>
      <w:r>
        <w:rPr>
          <w:rFonts w:ascii="Arial" w:eastAsia="Arial" w:hAnsi="Arial" w:cs="Arial"/>
          <w:sz w:val="24"/>
          <w:szCs w:val="24"/>
        </w:rPr>
        <w:tab/>
        <w:t>The Supplier transfers ownership of the Goods on Delivery or payment for those Goods, whichever is earlier.</w:t>
      </w:r>
      <w:r>
        <w:rPr>
          <w:rFonts w:ascii="Arial" w:eastAsia="Arial" w:hAnsi="Arial" w:cs="Arial"/>
          <w:sz w:val="24"/>
          <w:szCs w:val="24"/>
        </w:rPr>
        <w:br/>
      </w:r>
    </w:p>
    <w:p w14:paraId="6261070D" w14:textId="77777777" w:rsidR="00D65DC7" w:rsidRDefault="003B3848">
      <w:pPr>
        <w:rPr>
          <w:rFonts w:ascii="Arial" w:eastAsia="Arial" w:hAnsi="Arial" w:cs="Arial"/>
          <w:sz w:val="24"/>
          <w:szCs w:val="24"/>
        </w:rPr>
      </w:pPr>
      <w:r>
        <w:rPr>
          <w:rFonts w:ascii="Arial" w:eastAsia="Arial" w:hAnsi="Arial" w:cs="Arial"/>
          <w:sz w:val="24"/>
          <w:szCs w:val="24"/>
        </w:rPr>
        <w:t>3.2.4</w:t>
      </w:r>
      <w:r>
        <w:rPr>
          <w:rFonts w:ascii="Arial" w:eastAsia="Arial" w:hAnsi="Arial" w:cs="Arial"/>
          <w:sz w:val="24"/>
          <w:szCs w:val="24"/>
        </w:rPr>
        <w:tab/>
        <w:t>Risk in the Goods transfers to the Buyer on Delivery of the Goods, but remains with the Supplier if the Buyer notices damage following Delivery and lets the Supplier know within 3 Working Days of Delivery.</w:t>
      </w:r>
    </w:p>
    <w:p w14:paraId="6261070E" w14:textId="77777777" w:rsidR="00D65DC7" w:rsidRDefault="00D65DC7">
      <w:pPr>
        <w:rPr>
          <w:rFonts w:ascii="Arial" w:eastAsia="Arial" w:hAnsi="Arial" w:cs="Arial"/>
          <w:sz w:val="24"/>
          <w:szCs w:val="24"/>
        </w:rPr>
      </w:pPr>
    </w:p>
    <w:p w14:paraId="6261070F" w14:textId="77777777" w:rsidR="00D65DC7" w:rsidRDefault="003B3848">
      <w:pPr>
        <w:rPr>
          <w:rFonts w:ascii="Arial" w:eastAsia="Arial" w:hAnsi="Arial" w:cs="Arial"/>
          <w:sz w:val="24"/>
          <w:szCs w:val="24"/>
        </w:rPr>
      </w:pPr>
      <w:r>
        <w:rPr>
          <w:rFonts w:ascii="Arial" w:eastAsia="Arial" w:hAnsi="Arial" w:cs="Arial"/>
          <w:sz w:val="24"/>
          <w:szCs w:val="24"/>
        </w:rPr>
        <w:t>3.2.5</w:t>
      </w:r>
      <w:r>
        <w:rPr>
          <w:rFonts w:ascii="Arial" w:eastAsia="Arial" w:hAnsi="Arial" w:cs="Arial"/>
          <w:sz w:val="24"/>
          <w:szCs w:val="24"/>
        </w:rPr>
        <w:tab/>
        <w:t>The Supplier warrants that it has full and unrestricted ownership of the Goods at the time of transfer of ownership.</w:t>
      </w:r>
      <w:r>
        <w:rPr>
          <w:rFonts w:ascii="Arial" w:eastAsia="Arial" w:hAnsi="Arial" w:cs="Arial"/>
          <w:sz w:val="24"/>
          <w:szCs w:val="24"/>
        </w:rPr>
        <w:br/>
      </w:r>
    </w:p>
    <w:p w14:paraId="62610710" w14:textId="77777777" w:rsidR="00D65DC7" w:rsidRDefault="003B3848">
      <w:pPr>
        <w:rPr>
          <w:rFonts w:ascii="Arial" w:eastAsia="Arial" w:hAnsi="Arial" w:cs="Arial"/>
          <w:sz w:val="24"/>
          <w:szCs w:val="24"/>
        </w:rPr>
      </w:pPr>
      <w:r>
        <w:rPr>
          <w:rFonts w:ascii="Arial" w:eastAsia="Arial" w:hAnsi="Arial" w:cs="Arial"/>
          <w:sz w:val="24"/>
          <w:szCs w:val="24"/>
        </w:rPr>
        <w:t>3.2.6</w:t>
      </w:r>
      <w:r>
        <w:rPr>
          <w:rFonts w:ascii="Arial" w:eastAsia="Arial" w:hAnsi="Arial" w:cs="Arial"/>
          <w:sz w:val="24"/>
          <w:szCs w:val="24"/>
        </w:rPr>
        <w:tab/>
        <w:t>The Supplier must deliver the Goods on the date and to the specified location during the Buyer’s working hours.</w:t>
      </w:r>
      <w:r>
        <w:rPr>
          <w:rFonts w:ascii="Arial" w:eastAsia="Arial" w:hAnsi="Arial" w:cs="Arial"/>
          <w:sz w:val="24"/>
          <w:szCs w:val="24"/>
        </w:rPr>
        <w:br/>
      </w:r>
    </w:p>
    <w:p w14:paraId="62610711" w14:textId="77777777" w:rsidR="00D65DC7" w:rsidRDefault="003B3848">
      <w:pPr>
        <w:rPr>
          <w:rFonts w:ascii="Arial" w:eastAsia="Arial" w:hAnsi="Arial" w:cs="Arial"/>
          <w:sz w:val="24"/>
          <w:szCs w:val="24"/>
        </w:rPr>
      </w:pPr>
      <w:r>
        <w:rPr>
          <w:rFonts w:ascii="Arial" w:eastAsia="Arial" w:hAnsi="Arial" w:cs="Arial"/>
          <w:sz w:val="24"/>
          <w:szCs w:val="24"/>
        </w:rPr>
        <w:t>3.2.7</w:t>
      </w:r>
      <w:r>
        <w:rPr>
          <w:rFonts w:ascii="Arial" w:eastAsia="Arial" w:hAnsi="Arial" w:cs="Arial"/>
          <w:sz w:val="24"/>
          <w:szCs w:val="24"/>
        </w:rPr>
        <w:tab/>
        <w:t>The Supplier must provide sufficient packaging for the Goods to reach the point of Delivery safely and undamaged.</w:t>
      </w:r>
      <w:r>
        <w:rPr>
          <w:rFonts w:ascii="Arial" w:eastAsia="Arial" w:hAnsi="Arial" w:cs="Arial"/>
          <w:sz w:val="24"/>
          <w:szCs w:val="24"/>
        </w:rPr>
        <w:br/>
      </w:r>
    </w:p>
    <w:p w14:paraId="62610712" w14:textId="77777777" w:rsidR="00D65DC7" w:rsidRDefault="003B3848">
      <w:pPr>
        <w:rPr>
          <w:rFonts w:ascii="Arial" w:eastAsia="Arial" w:hAnsi="Arial" w:cs="Arial"/>
          <w:sz w:val="24"/>
          <w:szCs w:val="24"/>
        </w:rPr>
      </w:pPr>
      <w:r>
        <w:rPr>
          <w:rFonts w:ascii="Arial" w:eastAsia="Arial" w:hAnsi="Arial" w:cs="Arial"/>
          <w:sz w:val="24"/>
          <w:szCs w:val="24"/>
        </w:rPr>
        <w:t>3.2.8</w:t>
      </w:r>
      <w:r>
        <w:rPr>
          <w:rFonts w:ascii="Arial" w:eastAsia="Arial" w:hAnsi="Arial" w:cs="Arial"/>
          <w:sz w:val="24"/>
          <w:szCs w:val="24"/>
        </w:rPr>
        <w:tab/>
        <w:t>All deliveries must have a delivery note attached that specifies the order number, type and quantity of Goods.</w:t>
      </w:r>
      <w:r>
        <w:rPr>
          <w:rFonts w:ascii="Arial" w:eastAsia="Arial" w:hAnsi="Arial" w:cs="Arial"/>
          <w:sz w:val="24"/>
          <w:szCs w:val="24"/>
        </w:rPr>
        <w:br/>
      </w:r>
    </w:p>
    <w:p w14:paraId="62610713" w14:textId="77777777" w:rsidR="00D65DC7" w:rsidRDefault="003B3848">
      <w:pPr>
        <w:rPr>
          <w:rFonts w:ascii="Arial" w:eastAsia="Arial" w:hAnsi="Arial" w:cs="Arial"/>
          <w:sz w:val="24"/>
          <w:szCs w:val="24"/>
        </w:rPr>
      </w:pPr>
      <w:r>
        <w:rPr>
          <w:rFonts w:ascii="Arial" w:eastAsia="Arial" w:hAnsi="Arial" w:cs="Arial"/>
          <w:sz w:val="24"/>
          <w:szCs w:val="24"/>
        </w:rPr>
        <w:t>3.2.9</w:t>
      </w:r>
      <w:r>
        <w:rPr>
          <w:rFonts w:ascii="Arial" w:eastAsia="Arial" w:hAnsi="Arial" w:cs="Arial"/>
          <w:sz w:val="24"/>
          <w:szCs w:val="24"/>
        </w:rPr>
        <w:tab/>
        <w:t>The Supplier must provide all tools, information and instructions the Buyer needs to make use of the Goods.</w:t>
      </w:r>
      <w:r>
        <w:rPr>
          <w:rFonts w:ascii="Arial" w:eastAsia="Arial" w:hAnsi="Arial" w:cs="Arial"/>
          <w:sz w:val="24"/>
          <w:szCs w:val="24"/>
        </w:rPr>
        <w:br/>
      </w:r>
    </w:p>
    <w:p w14:paraId="62610714" w14:textId="77777777" w:rsidR="00D65DC7" w:rsidRDefault="003B3848">
      <w:pPr>
        <w:rPr>
          <w:rFonts w:ascii="Arial" w:eastAsia="Arial" w:hAnsi="Arial" w:cs="Arial"/>
          <w:sz w:val="24"/>
          <w:szCs w:val="24"/>
        </w:rPr>
      </w:pPr>
      <w:bookmarkStart w:id="26" w:name="_heading=h.2bn6wsx" w:colFirst="0" w:colLast="0"/>
      <w:bookmarkEnd w:id="26"/>
      <w:r>
        <w:rPr>
          <w:rFonts w:ascii="Arial" w:eastAsia="Arial" w:hAnsi="Arial" w:cs="Arial"/>
          <w:sz w:val="24"/>
          <w:szCs w:val="24"/>
        </w:rPr>
        <w:t>3.2.10</w:t>
      </w:r>
      <w:r>
        <w:rPr>
          <w:rFonts w:ascii="Arial" w:eastAsia="Arial" w:hAnsi="Arial" w:cs="Arial"/>
          <w:sz w:val="24"/>
          <w:szCs w:val="24"/>
        </w:rPr>
        <w:tab/>
        <w:t xml:space="preserve">The Supplier must indemnify the Buyer against the costs of any Recall of the Goods and give notice of actual or anticipated action about the Recall of the Goods. </w:t>
      </w:r>
      <w:r>
        <w:rPr>
          <w:rFonts w:ascii="Arial" w:eastAsia="Arial" w:hAnsi="Arial" w:cs="Arial"/>
          <w:sz w:val="24"/>
          <w:szCs w:val="24"/>
        </w:rPr>
        <w:br/>
      </w:r>
    </w:p>
    <w:p w14:paraId="62610715" w14:textId="77777777" w:rsidR="00D65DC7" w:rsidRDefault="003B3848">
      <w:pPr>
        <w:rPr>
          <w:rFonts w:ascii="Arial" w:eastAsia="Arial" w:hAnsi="Arial" w:cs="Arial"/>
          <w:sz w:val="24"/>
          <w:szCs w:val="24"/>
        </w:rPr>
      </w:pPr>
      <w:r>
        <w:rPr>
          <w:rFonts w:ascii="Arial" w:eastAsia="Arial" w:hAnsi="Arial" w:cs="Arial"/>
          <w:sz w:val="24"/>
          <w:szCs w:val="24"/>
        </w:rPr>
        <w:t>3.2.11</w:t>
      </w:r>
      <w:r>
        <w:rPr>
          <w:rFonts w:ascii="Arial" w:eastAsia="Arial" w:hAnsi="Arial" w:cs="Arial"/>
          <w:sz w:val="24"/>
          <w:szCs w:val="24"/>
        </w:rPr>
        <w:tab/>
        <w:t xml:space="preserve">The Buyer can cancel any order or part order of Goods which has not been Delivered. If the Buyer gives less than 14 </w:t>
      </w:r>
      <w:proofErr w:type="spellStart"/>
      <w:r>
        <w:rPr>
          <w:rFonts w:ascii="Arial" w:eastAsia="Arial" w:hAnsi="Arial" w:cs="Arial"/>
          <w:sz w:val="24"/>
          <w:szCs w:val="24"/>
        </w:rPr>
        <w:t>days notice</w:t>
      </w:r>
      <w:proofErr w:type="spellEnd"/>
      <w:r>
        <w:rPr>
          <w:rFonts w:ascii="Arial" w:eastAsia="Arial" w:hAnsi="Arial" w:cs="Arial"/>
          <w:sz w:val="24"/>
          <w:szCs w:val="24"/>
        </w:rPr>
        <w:t xml:space="preserve"> then it will pay the Supplier’s reasonable and proven costs already incurred on the cancelled order as long as the Supplier takes all reasonable steps to minimise these costs.</w:t>
      </w:r>
      <w:r>
        <w:rPr>
          <w:rFonts w:ascii="Arial" w:eastAsia="Arial" w:hAnsi="Arial" w:cs="Arial"/>
          <w:sz w:val="24"/>
          <w:szCs w:val="24"/>
        </w:rPr>
        <w:br/>
      </w:r>
    </w:p>
    <w:p w14:paraId="62610716" w14:textId="77777777" w:rsidR="00D65DC7" w:rsidRDefault="003B3848">
      <w:pPr>
        <w:rPr>
          <w:rFonts w:ascii="Arial" w:eastAsia="Arial" w:hAnsi="Arial" w:cs="Arial"/>
          <w:sz w:val="24"/>
          <w:szCs w:val="24"/>
        </w:rPr>
      </w:pPr>
      <w:r>
        <w:rPr>
          <w:rFonts w:ascii="Arial" w:eastAsia="Arial" w:hAnsi="Arial" w:cs="Arial"/>
          <w:sz w:val="24"/>
          <w:szCs w:val="24"/>
        </w:rPr>
        <w:lastRenderedPageBreak/>
        <w:t>3.2.12</w:t>
      </w:r>
      <w:r>
        <w:rPr>
          <w:rFonts w:ascii="Arial" w:eastAsia="Arial" w:hAnsi="Arial" w:cs="Arial"/>
          <w:sz w:val="24"/>
          <w:szCs w:val="24"/>
        </w:rPr>
        <w:tab/>
        <w:t xml:space="preserve">The Supplier must at its own cost repair, replace, refund or substitute (at the Buyer’s option and request) any Goods that the Buyer rejects because they don’t conform </w:t>
      </w:r>
      <w:proofErr w:type="gramStart"/>
      <w:r>
        <w:rPr>
          <w:rFonts w:ascii="Arial" w:eastAsia="Arial" w:hAnsi="Arial" w:cs="Arial"/>
          <w:sz w:val="24"/>
          <w:szCs w:val="24"/>
        </w:rPr>
        <w:t>with</w:t>
      </w:r>
      <w:proofErr w:type="gramEnd"/>
      <w:r>
        <w:rPr>
          <w:rFonts w:ascii="Arial" w:eastAsia="Arial" w:hAnsi="Arial" w:cs="Arial"/>
          <w:sz w:val="24"/>
          <w:szCs w:val="24"/>
        </w:rPr>
        <w:t xml:space="preserve"> Clause 3. If the Supplier doesn’t do this it will pay the Buyer’s costs including repair or re-supply by a third party.</w:t>
      </w:r>
      <w:r>
        <w:rPr>
          <w:rFonts w:ascii="Arial" w:eastAsia="Arial" w:hAnsi="Arial" w:cs="Arial"/>
          <w:sz w:val="24"/>
          <w:szCs w:val="24"/>
        </w:rPr>
        <w:br/>
      </w:r>
    </w:p>
    <w:p w14:paraId="62610717" w14:textId="77777777" w:rsidR="00D65DC7" w:rsidRDefault="003B3848">
      <w:pPr>
        <w:pStyle w:val="Heading2"/>
        <w:numPr>
          <w:ilvl w:val="1"/>
          <w:numId w:val="3"/>
        </w:numPr>
        <w:ind w:left="0" w:firstLine="0"/>
        <w:rPr>
          <w:sz w:val="24"/>
        </w:rPr>
      </w:pPr>
      <w:bookmarkStart w:id="27" w:name="_heading=h.qsh70q" w:colFirst="0" w:colLast="0"/>
      <w:bookmarkEnd w:id="27"/>
      <w:r>
        <w:rPr>
          <w:sz w:val="24"/>
        </w:rPr>
        <w:t>3.3</w:t>
      </w:r>
      <w:r>
        <w:rPr>
          <w:sz w:val="24"/>
        </w:rPr>
        <w:tab/>
        <w:t>Services clauses</w:t>
      </w:r>
    </w:p>
    <w:p w14:paraId="62610718" w14:textId="77777777" w:rsidR="00D65DC7" w:rsidRDefault="003B3848">
      <w:pPr>
        <w:rPr>
          <w:rFonts w:ascii="Arial" w:eastAsia="Arial" w:hAnsi="Arial" w:cs="Arial"/>
          <w:sz w:val="24"/>
          <w:szCs w:val="24"/>
        </w:rPr>
      </w:pPr>
      <w:r>
        <w:rPr>
          <w:rFonts w:ascii="Arial" w:eastAsia="Arial" w:hAnsi="Arial" w:cs="Arial"/>
          <w:sz w:val="24"/>
          <w:szCs w:val="24"/>
        </w:rPr>
        <w:t>3.3.1</w:t>
      </w:r>
      <w:r>
        <w:rPr>
          <w:rFonts w:ascii="Arial" w:eastAsia="Arial" w:hAnsi="Arial" w:cs="Arial"/>
          <w:sz w:val="24"/>
          <w:szCs w:val="24"/>
        </w:rPr>
        <w:tab/>
        <w:t xml:space="preserve">Late Delivery of the Services will be a Default of a Call-Off Contract. </w:t>
      </w:r>
      <w:r>
        <w:rPr>
          <w:rFonts w:ascii="Arial" w:eastAsia="Arial" w:hAnsi="Arial" w:cs="Arial"/>
          <w:sz w:val="24"/>
          <w:szCs w:val="24"/>
        </w:rPr>
        <w:br/>
      </w:r>
    </w:p>
    <w:p w14:paraId="62610719" w14:textId="77777777" w:rsidR="00D65DC7" w:rsidRDefault="003B3848">
      <w:pPr>
        <w:rPr>
          <w:rFonts w:ascii="Arial" w:eastAsia="Arial" w:hAnsi="Arial" w:cs="Arial"/>
          <w:sz w:val="24"/>
          <w:szCs w:val="24"/>
        </w:rPr>
      </w:pPr>
      <w:r>
        <w:rPr>
          <w:rFonts w:ascii="Arial" w:eastAsia="Arial" w:hAnsi="Arial" w:cs="Arial"/>
          <w:sz w:val="24"/>
          <w:szCs w:val="24"/>
        </w:rPr>
        <w:t>3.3.2</w:t>
      </w:r>
      <w:r>
        <w:rPr>
          <w:rFonts w:ascii="Arial" w:eastAsia="Arial" w:hAnsi="Arial" w:cs="Arial"/>
          <w:sz w:val="24"/>
          <w:szCs w:val="24"/>
        </w:rPr>
        <w:tab/>
        <w:t>The Supplier must co-operate with the Buyer and third party suppliers on all aspects connected with the Delivery of the Services and ensure that Supplier Staff comply with any reasonable instructions.</w:t>
      </w:r>
      <w:r>
        <w:rPr>
          <w:rFonts w:ascii="Arial" w:eastAsia="Arial" w:hAnsi="Arial" w:cs="Arial"/>
          <w:sz w:val="24"/>
          <w:szCs w:val="24"/>
        </w:rPr>
        <w:br/>
      </w:r>
    </w:p>
    <w:p w14:paraId="6261071A" w14:textId="77777777" w:rsidR="00D65DC7" w:rsidRDefault="003B3848">
      <w:pPr>
        <w:rPr>
          <w:rFonts w:ascii="Arial" w:eastAsia="Arial" w:hAnsi="Arial" w:cs="Arial"/>
          <w:sz w:val="24"/>
          <w:szCs w:val="24"/>
        </w:rPr>
      </w:pPr>
      <w:r>
        <w:rPr>
          <w:rFonts w:ascii="Arial" w:eastAsia="Arial" w:hAnsi="Arial" w:cs="Arial"/>
          <w:sz w:val="24"/>
          <w:szCs w:val="24"/>
        </w:rPr>
        <w:t>3.3.3</w:t>
      </w:r>
      <w:r>
        <w:rPr>
          <w:rFonts w:ascii="Arial" w:eastAsia="Arial" w:hAnsi="Arial" w:cs="Arial"/>
          <w:sz w:val="24"/>
          <w:szCs w:val="24"/>
        </w:rPr>
        <w:tab/>
        <w:t xml:space="preserve">The Supplier must at its own risk and expense provide all Supplier Equipment required to </w:t>
      </w:r>
      <w:proofErr w:type="gramStart"/>
      <w:r>
        <w:rPr>
          <w:rFonts w:ascii="Arial" w:eastAsia="Arial" w:hAnsi="Arial" w:cs="Arial"/>
          <w:sz w:val="24"/>
          <w:szCs w:val="24"/>
        </w:rPr>
        <w:t>Deliver</w:t>
      </w:r>
      <w:proofErr w:type="gramEnd"/>
      <w:r>
        <w:rPr>
          <w:rFonts w:ascii="Arial" w:eastAsia="Arial" w:hAnsi="Arial" w:cs="Arial"/>
          <w:sz w:val="24"/>
          <w:szCs w:val="24"/>
        </w:rPr>
        <w:t xml:space="preserve"> the Services.</w:t>
      </w:r>
      <w:r>
        <w:rPr>
          <w:rFonts w:ascii="Arial" w:eastAsia="Arial" w:hAnsi="Arial" w:cs="Arial"/>
          <w:sz w:val="24"/>
          <w:szCs w:val="24"/>
        </w:rPr>
        <w:br/>
      </w:r>
    </w:p>
    <w:p w14:paraId="6261071B" w14:textId="77777777" w:rsidR="00D65DC7" w:rsidRDefault="003B3848">
      <w:pPr>
        <w:rPr>
          <w:rFonts w:ascii="Arial" w:eastAsia="Arial" w:hAnsi="Arial" w:cs="Arial"/>
          <w:sz w:val="24"/>
          <w:szCs w:val="24"/>
        </w:rPr>
      </w:pPr>
      <w:r>
        <w:rPr>
          <w:rFonts w:ascii="Arial" w:eastAsia="Arial" w:hAnsi="Arial" w:cs="Arial"/>
          <w:sz w:val="24"/>
          <w:szCs w:val="24"/>
        </w:rPr>
        <w:t>3.3.4</w:t>
      </w:r>
      <w:r>
        <w:rPr>
          <w:rFonts w:ascii="Arial" w:eastAsia="Arial" w:hAnsi="Arial" w:cs="Arial"/>
          <w:sz w:val="24"/>
          <w:szCs w:val="24"/>
        </w:rPr>
        <w:tab/>
        <w:t>The Supplier must allocate sufficient resources and appropriate expertise to each Contract.</w:t>
      </w:r>
      <w:r>
        <w:rPr>
          <w:rFonts w:ascii="Arial" w:eastAsia="Arial" w:hAnsi="Arial" w:cs="Arial"/>
          <w:sz w:val="24"/>
          <w:szCs w:val="24"/>
        </w:rPr>
        <w:br/>
      </w:r>
    </w:p>
    <w:p w14:paraId="6261071C" w14:textId="77777777" w:rsidR="00D65DC7" w:rsidRDefault="003B3848">
      <w:pPr>
        <w:rPr>
          <w:rFonts w:ascii="Arial" w:eastAsia="Arial" w:hAnsi="Arial" w:cs="Arial"/>
          <w:sz w:val="24"/>
          <w:szCs w:val="24"/>
        </w:rPr>
      </w:pPr>
      <w:r>
        <w:rPr>
          <w:rFonts w:ascii="Arial" w:eastAsia="Arial" w:hAnsi="Arial" w:cs="Arial"/>
          <w:sz w:val="24"/>
          <w:szCs w:val="24"/>
        </w:rPr>
        <w:t>3.3.5</w:t>
      </w:r>
      <w:r>
        <w:rPr>
          <w:rFonts w:ascii="Arial" w:eastAsia="Arial" w:hAnsi="Arial" w:cs="Arial"/>
          <w:sz w:val="24"/>
          <w:szCs w:val="24"/>
        </w:rPr>
        <w:tab/>
        <w:t>The Supplier must take all reasonable care to ensure performance does not disrupt the Buyer’s operations, employees or other contractors.</w:t>
      </w:r>
      <w:r>
        <w:rPr>
          <w:rFonts w:ascii="Arial" w:eastAsia="Arial" w:hAnsi="Arial" w:cs="Arial"/>
          <w:sz w:val="24"/>
          <w:szCs w:val="24"/>
        </w:rPr>
        <w:br/>
      </w:r>
    </w:p>
    <w:p w14:paraId="6261071D" w14:textId="77777777" w:rsidR="00D65DC7" w:rsidRDefault="003B3848">
      <w:pPr>
        <w:rPr>
          <w:rFonts w:ascii="Arial" w:eastAsia="Arial" w:hAnsi="Arial" w:cs="Arial"/>
          <w:sz w:val="24"/>
          <w:szCs w:val="24"/>
        </w:rPr>
      </w:pPr>
      <w:r>
        <w:rPr>
          <w:rFonts w:ascii="Arial" w:eastAsia="Arial" w:hAnsi="Arial" w:cs="Arial"/>
          <w:sz w:val="24"/>
          <w:szCs w:val="24"/>
        </w:rPr>
        <w:t>3.3.6</w:t>
      </w:r>
      <w:r>
        <w:rPr>
          <w:rFonts w:ascii="Arial" w:eastAsia="Arial" w:hAnsi="Arial" w:cs="Arial"/>
          <w:sz w:val="24"/>
          <w:szCs w:val="24"/>
        </w:rPr>
        <w:tab/>
        <w:t xml:space="preserve">The Supplier must ensure all Services, and anything used to </w:t>
      </w:r>
      <w:proofErr w:type="gramStart"/>
      <w:r>
        <w:rPr>
          <w:rFonts w:ascii="Arial" w:eastAsia="Arial" w:hAnsi="Arial" w:cs="Arial"/>
          <w:sz w:val="24"/>
          <w:szCs w:val="24"/>
        </w:rPr>
        <w:t>Deliver</w:t>
      </w:r>
      <w:proofErr w:type="gramEnd"/>
      <w:r>
        <w:rPr>
          <w:rFonts w:ascii="Arial" w:eastAsia="Arial" w:hAnsi="Arial" w:cs="Arial"/>
          <w:sz w:val="24"/>
          <w:szCs w:val="24"/>
        </w:rPr>
        <w:t xml:space="preserve"> the Services, are of good quality and free from defects.</w:t>
      </w:r>
      <w:r>
        <w:rPr>
          <w:rFonts w:ascii="Arial" w:eastAsia="Arial" w:hAnsi="Arial" w:cs="Arial"/>
          <w:sz w:val="24"/>
          <w:szCs w:val="24"/>
        </w:rPr>
        <w:br/>
      </w:r>
    </w:p>
    <w:p w14:paraId="6261071E" w14:textId="77777777" w:rsidR="00D65DC7" w:rsidRDefault="003B3848">
      <w:pPr>
        <w:rPr>
          <w:rFonts w:ascii="Arial" w:eastAsia="Arial" w:hAnsi="Arial" w:cs="Arial"/>
          <w:sz w:val="24"/>
          <w:szCs w:val="24"/>
        </w:rPr>
      </w:pPr>
      <w:r>
        <w:rPr>
          <w:rFonts w:ascii="Arial" w:eastAsia="Arial" w:hAnsi="Arial" w:cs="Arial"/>
          <w:sz w:val="24"/>
          <w:szCs w:val="24"/>
        </w:rPr>
        <w:t>3.3.7</w:t>
      </w:r>
      <w:r>
        <w:rPr>
          <w:rFonts w:ascii="Arial" w:eastAsia="Arial" w:hAnsi="Arial" w:cs="Arial"/>
          <w:sz w:val="24"/>
          <w:szCs w:val="24"/>
        </w:rPr>
        <w:tab/>
        <w:t xml:space="preserve">The Buyer is entitled to withhold payment for partially or undelivered Services, but doing so does not stop it from using its other rights under the Contract. </w:t>
      </w:r>
      <w:r>
        <w:rPr>
          <w:rFonts w:ascii="Arial" w:eastAsia="Arial" w:hAnsi="Arial" w:cs="Arial"/>
          <w:sz w:val="24"/>
          <w:szCs w:val="24"/>
        </w:rPr>
        <w:br/>
      </w:r>
    </w:p>
    <w:p w14:paraId="6261071F" w14:textId="77777777" w:rsidR="00D65DC7" w:rsidRDefault="003B3848">
      <w:pPr>
        <w:pStyle w:val="Heading1"/>
        <w:numPr>
          <w:ilvl w:val="0"/>
          <w:numId w:val="3"/>
        </w:numPr>
        <w:ind w:left="0" w:firstLine="0"/>
        <w:rPr>
          <w:sz w:val="24"/>
        </w:rPr>
      </w:pPr>
      <w:r>
        <w:rPr>
          <w:sz w:val="24"/>
        </w:rPr>
        <w:t>4</w:t>
      </w:r>
      <w:r>
        <w:rPr>
          <w:sz w:val="24"/>
        </w:rPr>
        <w:tab/>
        <w:t>Pricing and payments</w:t>
      </w:r>
    </w:p>
    <w:p w14:paraId="62610720" w14:textId="77777777" w:rsidR="00D65DC7" w:rsidRDefault="003B3848">
      <w:pPr>
        <w:rPr>
          <w:rFonts w:ascii="Arial" w:eastAsia="Arial" w:hAnsi="Arial" w:cs="Arial"/>
          <w:sz w:val="24"/>
          <w:szCs w:val="24"/>
        </w:rPr>
      </w:pPr>
      <w:r>
        <w:rPr>
          <w:rFonts w:ascii="Arial" w:eastAsia="Arial" w:hAnsi="Arial" w:cs="Arial"/>
          <w:sz w:val="24"/>
          <w:szCs w:val="24"/>
        </w:rPr>
        <w:t>4.1</w:t>
      </w:r>
      <w:r>
        <w:rPr>
          <w:rFonts w:ascii="Arial" w:eastAsia="Arial" w:hAnsi="Arial" w:cs="Arial"/>
          <w:sz w:val="24"/>
          <w:szCs w:val="24"/>
        </w:rPr>
        <w:tab/>
        <w:t>In exchange for the Deliverables, the Supplier must invoice the Buyer for the Charges in the Order Form.</w:t>
      </w:r>
      <w:r>
        <w:rPr>
          <w:rFonts w:ascii="Arial" w:eastAsia="Arial" w:hAnsi="Arial" w:cs="Arial"/>
          <w:sz w:val="24"/>
          <w:szCs w:val="24"/>
        </w:rPr>
        <w:br/>
      </w:r>
    </w:p>
    <w:p w14:paraId="62610721" w14:textId="77777777" w:rsidR="00D65DC7" w:rsidRDefault="003B3848">
      <w:pPr>
        <w:rPr>
          <w:rFonts w:ascii="Arial" w:eastAsia="Arial" w:hAnsi="Arial" w:cs="Arial"/>
          <w:sz w:val="24"/>
          <w:szCs w:val="24"/>
        </w:rPr>
      </w:pPr>
      <w:r>
        <w:rPr>
          <w:rFonts w:ascii="Arial" w:eastAsia="Arial" w:hAnsi="Arial" w:cs="Arial"/>
          <w:sz w:val="24"/>
          <w:szCs w:val="24"/>
        </w:rPr>
        <w:t>4.2</w:t>
      </w:r>
      <w:r>
        <w:rPr>
          <w:rFonts w:ascii="Arial" w:eastAsia="Arial" w:hAnsi="Arial" w:cs="Arial"/>
          <w:sz w:val="24"/>
          <w:szCs w:val="24"/>
        </w:rPr>
        <w:tab/>
        <w:t xml:space="preserve">CCS must invoice the Supplier for the Management Charge and the Supplier must pay it using the process in Framework Schedule 5 (Management Charges and Information). </w:t>
      </w:r>
      <w:r>
        <w:rPr>
          <w:rFonts w:ascii="Arial" w:eastAsia="Arial" w:hAnsi="Arial" w:cs="Arial"/>
          <w:sz w:val="24"/>
          <w:szCs w:val="24"/>
        </w:rPr>
        <w:br/>
      </w:r>
    </w:p>
    <w:p w14:paraId="62610722" w14:textId="77777777" w:rsidR="00D65DC7" w:rsidRDefault="003B3848">
      <w:pPr>
        <w:rPr>
          <w:rFonts w:ascii="Arial" w:eastAsia="Arial" w:hAnsi="Arial" w:cs="Arial"/>
          <w:sz w:val="24"/>
          <w:szCs w:val="24"/>
        </w:rPr>
      </w:pPr>
      <w:r>
        <w:rPr>
          <w:rFonts w:ascii="Arial" w:eastAsia="Arial" w:hAnsi="Arial" w:cs="Arial"/>
          <w:sz w:val="24"/>
          <w:szCs w:val="24"/>
        </w:rPr>
        <w:lastRenderedPageBreak/>
        <w:t>4.3</w:t>
      </w:r>
      <w:r>
        <w:rPr>
          <w:rFonts w:ascii="Arial" w:eastAsia="Arial" w:hAnsi="Arial" w:cs="Arial"/>
          <w:sz w:val="24"/>
          <w:szCs w:val="24"/>
        </w:rPr>
        <w:tab/>
        <w:t>All Charges and the Management Charge:</w:t>
      </w:r>
      <w:r>
        <w:rPr>
          <w:rFonts w:ascii="Arial" w:eastAsia="Arial" w:hAnsi="Arial" w:cs="Arial"/>
          <w:sz w:val="24"/>
          <w:szCs w:val="24"/>
        </w:rPr>
        <w:br/>
      </w:r>
    </w:p>
    <w:p w14:paraId="62610723" w14:textId="77777777" w:rsidR="00D65DC7" w:rsidRDefault="003B3848">
      <w:pPr>
        <w:widowControl w:val="0"/>
        <w:numPr>
          <w:ilvl w:val="0"/>
          <w:numId w:val="39"/>
        </w:numPr>
        <w:spacing w:before="20" w:after="20" w:line="240" w:lineRule="auto"/>
        <w:rPr>
          <w:rFonts w:ascii="Arial" w:eastAsia="Arial" w:hAnsi="Arial" w:cs="Arial"/>
          <w:sz w:val="24"/>
          <w:szCs w:val="24"/>
        </w:rPr>
      </w:pPr>
      <w:r>
        <w:rPr>
          <w:rFonts w:ascii="Arial" w:eastAsia="Arial" w:hAnsi="Arial" w:cs="Arial"/>
          <w:sz w:val="24"/>
          <w:szCs w:val="24"/>
        </w:rPr>
        <w:t>exclude VAT, which is payable on provision of a valid VAT invoice</w:t>
      </w:r>
    </w:p>
    <w:p w14:paraId="62610724" w14:textId="77777777" w:rsidR="00D65DC7" w:rsidRDefault="003B3848">
      <w:pPr>
        <w:widowControl w:val="0"/>
        <w:numPr>
          <w:ilvl w:val="0"/>
          <w:numId w:val="39"/>
        </w:numPr>
        <w:spacing w:before="20" w:after="20" w:line="240" w:lineRule="auto"/>
        <w:rPr>
          <w:rFonts w:ascii="Arial" w:eastAsia="Arial" w:hAnsi="Arial" w:cs="Arial"/>
          <w:sz w:val="24"/>
          <w:szCs w:val="24"/>
        </w:rPr>
      </w:pPr>
      <w:r>
        <w:rPr>
          <w:rFonts w:ascii="Arial" w:eastAsia="Arial" w:hAnsi="Arial" w:cs="Arial"/>
          <w:sz w:val="24"/>
          <w:szCs w:val="24"/>
        </w:rPr>
        <w:t>include all costs connected with the Supply of Deliverables</w:t>
      </w:r>
    </w:p>
    <w:p w14:paraId="62610725" w14:textId="77777777" w:rsidR="00D65DC7" w:rsidRDefault="00D65DC7">
      <w:pPr>
        <w:rPr>
          <w:rFonts w:ascii="Arial" w:eastAsia="Arial" w:hAnsi="Arial" w:cs="Arial"/>
          <w:sz w:val="24"/>
          <w:szCs w:val="24"/>
        </w:rPr>
      </w:pPr>
    </w:p>
    <w:p w14:paraId="62610726" w14:textId="77777777" w:rsidR="00D65DC7" w:rsidRDefault="003B3848">
      <w:pPr>
        <w:rPr>
          <w:rFonts w:ascii="Arial" w:eastAsia="Arial" w:hAnsi="Arial" w:cs="Arial"/>
          <w:sz w:val="24"/>
          <w:szCs w:val="24"/>
        </w:rPr>
      </w:pPr>
      <w:r>
        <w:rPr>
          <w:rFonts w:ascii="Arial" w:eastAsia="Arial" w:hAnsi="Arial" w:cs="Arial"/>
          <w:sz w:val="24"/>
          <w:szCs w:val="24"/>
        </w:rPr>
        <w:t>4.4</w:t>
      </w:r>
      <w:r>
        <w:rPr>
          <w:rFonts w:ascii="Arial" w:eastAsia="Arial" w:hAnsi="Arial" w:cs="Arial"/>
          <w:sz w:val="24"/>
          <w:szCs w:val="24"/>
        </w:rPr>
        <w:tab/>
        <w:t xml:space="preserve">The Buyer must pay the Supplier the Charges within 30 days of receipt by the Buyer of a valid, undisputed invoice, in cleared funds using the payment method and details stated in the Order Form. </w:t>
      </w:r>
      <w:r>
        <w:rPr>
          <w:rFonts w:ascii="Arial" w:eastAsia="Arial" w:hAnsi="Arial" w:cs="Arial"/>
          <w:sz w:val="24"/>
          <w:szCs w:val="24"/>
        </w:rPr>
        <w:br/>
      </w:r>
    </w:p>
    <w:p w14:paraId="62610727" w14:textId="77777777" w:rsidR="00D65DC7" w:rsidRDefault="003B3848">
      <w:pPr>
        <w:rPr>
          <w:rFonts w:ascii="Arial" w:eastAsia="Arial" w:hAnsi="Arial" w:cs="Arial"/>
          <w:sz w:val="24"/>
          <w:szCs w:val="24"/>
        </w:rPr>
      </w:pPr>
      <w:r>
        <w:rPr>
          <w:rFonts w:ascii="Arial" w:eastAsia="Arial" w:hAnsi="Arial" w:cs="Arial"/>
          <w:sz w:val="24"/>
          <w:szCs w:val="24"/>
        </w:rPr>
        <w:t>4.5</w:t>
      </w:r>
      <w:r>
        <w:rPr>
          <w:rFonts w:ascii="Arial" w:eastAsia="Arial" w:hAnsi="Arial" w:cs="Arial"/>
          <w:sz w:val="24"/>
          <w:szCs w:val="24"/>
        </w:rPr>
        <w:tab/>
        <w:t>A Supplier invoice is only valid if it:</w:t>
      </w:r>
      <w:r>
        <w:rPr>
          <w:rFonts w:ascii="Arial" w:eastAsia="Arial" w:hAnsi="Arial" w:cs="Arial"/>
          <w:sz w:val="24"/>
          <w:szCs w:val="24"/>
        </w:rPr>
        <w:br/>
      </w:r>
    </w:p>
    <w:p w14:paraId="62610728" w14:textId="77777777" w:rsidR="00D65DC7" w:rsidRDefault="003B3848">
      <w:pPr>
        <w:widowControl w:val="0"/>
        <w:numPr>
          <w:ilvl w:val="0"/>
          <w:numId w:val="27"/>
        </w:numPr>
        <w:spacing w:before="20" w:after="20" w:line="240" w:lineRule="auto"/>
        <w:rPr>
          <w:rFonts w:ascii="Arial" w:eastAsia="Arial" w:hAnsi="Arial" w:cs="Arial"/>
          <w:sz w:val="24"/>
          <w:szCs w:val="24"/>
        </w:rPr>
      </w:pPr>
      <w:r>
        <w:rPr>
          <w:rFonts w:ascii="Arial" w:eastAsia="Arial" w:hAnsi="Arial" w:cs="Arial"/>
          <w:sz w:val="24"/>
          <w:szCs w:val="24"/>
        </w:rPr>
        <w:t>includes all appropriate references including the Contract reference number and other details reasonably requested by the Buyer</w:t>
      </w:r>
    </w:p>
    <w:p w14:paraId="62610729" w14:textId="77777777" w:rsidR="00D65DC7" w:rsidRDefault="003B3848">
      <w:pPr>
        <w:widowControl w:val="0"/>
        <w:numPr>
          <w:ilvl w:val="0"/>
          <w:numId w:val="27"/>
        </w:numPr>
        <w:spacing w:before="20" w:after="20" w:line="240" w:lineRule="auto"/>
        <w:rPr>
          <w:rFonts w:ascii="Arial" w:eastAsia="Arial" w:hAnsi="Arial" w:cs="Arial"/>
          <w:sz w:val="24"/>
          <w:szCs w:val="24"/>
        </w:rPr>
      </w:pPr>
      <w:r>
        <w:rPr>
          <w:rFonts w:ascii="Arial" w:eastAsia="Arial" w:hAnsi="Arial" w:cs="Arial"/>
          <w:sz w:val="24"/>
          <w:szCs w:val="24"/>
        </w:rPr>
        <w:t>includes a detailed breakdown of Delivered Deliverables and Milestone(s) (if any)</w:t>
      </w:r>
    </w:p>
    <w:p w14:paraId="6261072A" w14:textId="77777777" w:rsidR="00D65DC7" w:rsidRDefault="003B3848">
      <w:pPr>
        <w:widowControl w:val="0"/>
        <w:numPr>
          <w:ilvl w:val="0"/>
          <w:numId w:val="27"/>
        </w:numPr>
        <w:spacing w:before="20" w:after="20" w:line="240" w:lineRule="auto"/>
        <w:rPr>
          <w:rFonts w:ascii="Arial" w:eastAsia="Arial" w:hAnsi="Arial" w:cs="Arial"/>
          <w:sz w:val="24"/>
          <w:szCs w:val="24"/>
        </w:rPr>
      </w:pPr>
      <w:r>
        <w:rPr>
          <w:rFonts w:ascii="Arial" w:eastAsia="Arial" w:hAnsi="Arial" w:cs="Arial"/>
          <w:sz w:val="24"/>
          <w:szCs w:val="24"/>
        </w:rPr>
        <w:t>doesn’t include any Management Charge (the Supplier must not charge the Buyer in any way for the Management Charge)</w:t>
      </w:r>
    </w:p>
    <w:p w14:paraId="6261072B" w14:textId="77777777" w:rsidR="00D65DC7" w:rsidRDefault="00D65DC7">
      <w:pPr>
        <w:rPr>
          <w:rFonts w:ascii="Arial" w:eastAsia="Arial" w:hAnsi="Arial" w:cs="Arial"/>
          <w:sz w:val="24"/>
          <w:szCs w:val="24"/>
        </w:rPr>
      </w:pPr>
    </w:p>
    <w:p w14:paraId="6261072C" w14:textId="77777777" w:rsidR="00D65DC7" w:rsidRDefault="003B3848">
      <w:pPr>
        <w:rPr>
          <w:rFonts w:ascii="Arial" w:eastAsia="Arial" w:hAnsi="Arial" w:cs="Arial"/>
          <w:sz w:val="24"/>
          <w:szCs w:val="24"/>
        </w:rPr>
      </w:pPr>
      <w:r>
        <w:rPr>
          <w:rFonts w:ascii="Arial" w:eastAsia="Arial" w:hAnsi="Arial" w:cs="Arial"/>
          <w:sz w:val="24"/>
          <w:szCs w:val="24"/>
        </w:rPr>
        <w:t>4.6</w:t>
      </w:r>
      <w:r>
        <w:rPr>
          <w:rFonts w:ascii="Arial" w:eastAsia="Arial" w:hAnsi="Arial" w:cs="Arial"/>
          <w:sz w:val="24"/>
          <w:szCs w:val="24"/>
        </w:rPr>
        <w:tab/>
        <w:t>The Buyer may retain or set-off payment of any amount owed to it by the Supplier if notice and reasons are provided.</w:t>
      </w:r>
      <w:r>
        <w:rPr>
          <w:rFonts w:ascii="Arial" w:eastAsia="Arial" w:hAnsi="Arial" w:cs="Arial"/>
          <w:sz w:val="24"/>
          <w:szCs w:val="24"/>
        </w:rPr>
        <w:br/>
      </w:r>
    </w:p>
    <w:p w14:paraId="6261072D" w14:textId="77777777" w:rsidR="00D65DC7" w:rsidRDefault="003B3848">
      <w:pPr>
        <w:rPr>
          <w:rFonts w:ascii="Arial" w:eastAsia="Arial" w:hAnsi="Arial" w:cs="Arial"/>
          <w:sz w:val="24"/>
          <w:szCs w:val="24"/>
        </w:rPr>
      </w:pPr>
      <w:bookmarkStart w:id="28" w:name="_heading=h.3as4poj" w:colFirst="0" w:colLast="0"/>
      <w:bookmarkEnd w:id="28"/>
      <w:r>
        <w:rPr>
          <w:rFonts w:ascii="Arial" w:eastAsia="Arial" w:hAnsi="Arial" w:cs="Arial"/>
          <w:sz w:val="24"/>
          <w:szCs w:val="24"/>
        </w:rPr>
        <w:t>4.7</w:t>
      </w:r>
      <w:r>
        <w:rPr>
          <w:rFonts w:ascii="Arial" w:eastAsia="Arial" w:hAnsi="Arial" w:cs="Arial"/>
          <w:sz w:val="24"/>
          <w:szCs w:val="24"/>
        </w:rPr>
        <w:tab/>
        <w:t>The Supplier must ensure that all Subcontractors are paid, in full, within 30 days of receipt of a valid, undisputed invoice. If this doesn’t happen, CCS or the Buyer can publish the details of the late payment or non-payment.</w:t>
      </w:r>
      <w:r>
        <w:rPr>
          <w:rFonts w:ascii="Arial" w:eastAsia="Arial" w:hAnsi="Arial" w:cs="Arial"/>
          <w:sz w:val="24"/>
          <w:szCs w:val="24"/>
        </w:rPr>
        <w:br/>
      </w:r>
    </w:p>
    <w:p w14:paraId="6261072E" w14:textId="77777777" w:rsidR="00D65DC7" w:rsidRDefault="003B3848">
      <w:pPr>
        <w:rPr>
          <w:rFonts w:ascii="Arial" w:eastAsia="Arial" w:hAnsi="Arial" w:cs="Arial"/>
          <w:sz w:val="24"/>
          <w:szCs w:val="24"/>
        </w:rPr>
      </w:pPr>
      <w:bookmarkStart w:id="29" w:name="_heading=h.1pxezwc" w:colFirst="0" w:colLast="0"/>
      <w:bookmarkEnd w:id="29"/>
      <w:r>
        <w:rPr>
          <w:rFonts w:ascii="Arial" w:eastAsia="Arial" w:hAnsi="Arial" w:cs="Arial"/>
          <w:sz w:val="24"/>
          <w:szCs w:val="24"/>
        </w:rPr>
        <w:t>4.8</w:t>
      </w:r>
      <w:r>
        <w:rPr>
          <w:rFonts w:ascii="Arial" w:eastAsia="Arial" w:hAnsi="Arial" w:cs="Arial"/>
          <w:sz w:val="24"/>
          <w:szCs w:val="24"/>
        </w:rPr>
        <w:tab/>
        <w:t>If CCS or the Buyer can get more favourable commercial terms for the supply at cost of any materials, goods or services used by the Supplier to provide the Deliverables and that cost is reimbursable by the Buyer, then CCS or the Buyer may either:</w:t>
      </w:r>
      <w:r>
        <w:rPr>
          <w:rFonts w:ascii="Arial" w:eastAsia="Arial" w:hAnsi="Arial" w:cs="Arial"/>
          <w:sz w:val="24"/>
          <w:szCs w:val="24"/>
        </w:rPr>
        <w:br/>
      </w:r>
    </w:p>
    <w:p w14:paraId="6261072F" w14:textId="77777777" w:rsidR="00D65DC7" w:rsidRDefault="003B3848">
      <w:pPr>
        <w:widowControl w:val="0"/>
        <w:numPr>
          <w:ilvl w:val="0"/>
          <w:numId w:val="21"/>
        </w:numPr>
        <w:spacing w:before="20" w:after="20" w:line="240" w:lineRule="auto"/>
        <w:rPr>
          <w:rFonts w:ascii="Arial" w:eastAsia="Arial" w:hAnsi="Arial" w:cs="Arial"/>
          <w:sz w:val="24"/>
          <w:szCs w:val="24"/>
        </w:rPr>
      </w:pPr>
      <w:r>
        <w:rPr>
          <w:rFonts w:ascii="Arial" w:eastAsia="Arial" w:hAnsi="Arial" w:cs="Arial"/>
          <w:sz w:val="24"/>
          <w:szCs w:val="24"/>
        </w:rPr>
        <w:t>require the Supplier to replace its existing commercial terms with the more favourable terms offered for the relevant items</w:t>
      </w:r>
    </w:p>
    <w:p w14:paraId="62610730" w14:textId="77777777" w:rsidR="00D65DC7" w:rsidRDefault="003B3848">
      <w:pPr>
        <w:widowControl w:val="0"/>
        <w:numPr>
          <w:ilvl w:val="0"/>
          <w:numId w:val="21"/>
        </w:numPr>
        <w:spacing w:before="20" w:after="20" w:line="240" w:lineRule="auto"/>
        <w:rPr>
          <w:rFonts w:ascii="Arial" w:eastAsia="Arial" w:hAnsi="Arial" w:cs="Arial"/>
          <w:sz w:val="24"/>
          <w:szCs w:val="24"/>
        </w:rPr>
      </w:pPr>
      <w:r>
        <w:rPr>
          <w:rFonts w:ascii="Arial" w:eastAsia="Arial" w:hAnsi="Arial" w:cs="Arial"/>
          <w:sz w:val="24"/>
          <w:szCs w:val="24"/>
        </w:rPr>
        <w:t>enter into a direct agreement with the Subcontractor or third party for the relevant item</w:t>
      </w:r>
      <w:r>
        <w:rPr>
          <w:rFonts w:ascii="Arial" w:eastAsia="Arial" w:hAnsi="Arial" w:cs="Arial"/>
          <w:sz w:val="24"/>
          <w:szCs w:val="24"/>
        </w:rPr>
        <w:br/>
      </w:r>
    </w:p>
    <w:p w14:paraId="62610731" w14:textId="77777777" w:rsidR="00D65DC7" w:rsidRDefault="003B3848">
      <w:pPr>
        <w:rPr>
          <w:rFonts w:ascii="Arial" w:eastAsia="Arial" w:hAnsi="Arial" w:cs="Arial"/>
          <w:sz w:val="24"/>
          <w:szCs w:val="24"/>
        </w:rPr>
      </w:pPr>
      <w:r>
        <w:rPr>
          <w:rFonts w:ascii="Arial" w:eastAsia="Arial" w:hAnsi="Arial" w:cs="Arial"/>
          <w:sz w:val="24"/>
          <w:szCs w:val="24"/>
        </w:rPr>
        <w:t>4.9</w:t>
      </w:r>
      <w:r>
        <w:rPr>
          <w:rFonts w:ascii="Arial" w:eastAsia="Arial" w:hAnsi="Arial" w:cs="Arial"/>
          <w:sz w:val="24"/>
          <w:szCs w:val="24"/>
        </w:rPr>
        <w:tab/>
        <w:t>If CCS or the Buyer uses Clause 4.8 then the Framework Prices (and where applicable, the Charges) must be reduced by an agreed amount by using the Variation Procedure.</w:t>
      </w:r>
      <w:r>
        <w:rPr>
          <w:rFonts w:ascii="Arial" w:eastAsia="Arial" w:hAnsi="Arial" w:cs="Arial"/>
          <w:sz w:val="24"/>
          <w:szCs w:val="24"/>
        </w:rPr>
        <w:br/>
      </w:r>
    </w:p>
    <w:p w14:paraId="62610732" w14:textId="77777777" w:rsidR="00D65DC7" w:rsidRDefault="003B3848">
      <w:pPr>
        <w:rPr>
          <w:rFonts w:ascii="Arial" w:eastAsia="Arial" w:hAnsi="Arial" w:cs="Arial"/>
          <w:sz w:val="24"/>
          <w:szCs w:val="24"/>
        </w:rPr>
      </w:pPr>
      <w:r>
        <w:rPr>
          <w:rFonts w:ascii="Arial" w:eastAsia="Arial" w:hAnsi="Arial" w:cs="Arial"/>
          <w:sz w:val="24"/>
          <w:szCs w:val="24"/>
        </w:rPr>
        <w:lastRenderedPageBreak/>
        <w:t>4.10</w:t>
      </w:r>
      <w:r>
        <w:rPr>
          <w:rFonts w:ascii="Arial" w:eastAsia="Arial" w:hAnsi="Arial" w:cs="Arial"/>
          <w:sz w:val="24"/>
          <w:szCs w:val="24"/>
        </w:rPr>
        <w:tab/>
        <w:t>CCS and the Buyer's right to enter into a direct agreement for the supply of the relevant items is subject to both:</w:t>
      </w:r>
    </w:p>
    <w:p w14:paraId="62610733" w14:textId="77777777" w:rsidR="00D65DC7" w:rsidRDefault="00D65DC7">
      <w:pPr>
        <w:ind w:left="720"/>
        <w:rPr>
          <w:rFonts w:ascii="Arial" w:eastAsia="Arial" w:hAnsi="Arial" w:cs="Arial"/>
          <w:sz w:val="24"/>
          <w:szCs w:val="24"/>
        </w:rPr>
      </w:pPr>
    </w:p>
    <w:p w14:paraId="62610734" w14:textId="77777777" w:rsidR="00D65DC7" w:rsidRDefault="003B3848">
      <w:pPr>
        <w:widowControl w:val="0"/>
        <w:numPr>
          <w:ilvl w:val="0"/>
          <w:numId w:val="26"/>
        </w:numPr>
        <w:spacing w:after="0" w:line="240" w:lineRule="auto"/>
        <w:rPr>
          <w:rFonts w:ascii="Arial" w:eastAsia="Arial" w:hAnsi="Arial" w:cs="Arial"/>
          <w:sz w:val="24"/>
          <w:szCs w:val="24"/>
        </w:rPr>
      </w:pPr>
      <w:r>
        <w:rPr>
          <w:rFonts w:ascii="Arial" w:eastAsia="Arial" w:hAnsi="Arial" w:cs="Arial"/>
          <w:sz w:val="24"/>
          <w:szCs w:val="24"/>
        </w:rPr>
        <w:t>the relevant item being made available to the Supplier if required to provide the Deliverables</w:t>
      </w:r>
    </w:p>
    <w:p w14:paraId="62610735" w14:textId="77777777" w:rsidR="00D65DC7" w:rsidRDefault="003B3848">
      <w:pPr>
        <w:widowControl w:val="0"/>
        <w:numPr>
          <w:ilvl w:val="0"/>
          <w:numId w:val="26"/>
        </w:numPr>
        <w:spacing w:after="0" w:line="240" w:lineRule="auto"/>
        <w:rPr>
          <w:rFonts w:ascii="Arial" w:eastAsia="Arial" w:hAnsi="Arial" w:cs="Arial"/>
          <w:sz w:val="24"/>
          <w:szCs w:val="24"/>
        </w:rPr>
      </w:pPr>
      <w:r>
        <w:rPr>
          <w:rFonts w:ascii="Arial" w:eastAsia="Arial" w:hAnsi="Arial" w:cs="Arial"/>
          <w:sz w:val="24"/>
          <w:szCs w:val="24"/>
        </w:rPr>
        <w:t>any reduction in the Framework Prices (and where applicable, the Charges) excludes any unavoidable costs that must be paid by the Supplier for the substituted item, including any licence fees or early termination charges</w:t>
      </w:r>
      <w:r>
        <w:rPr>
          <w:rFonts w:ascii="Arial" w:eastAsia="Arial" w:hAnsi="Arial" w:cs="Arial"/>
          <w:sz w:val="24"/>
          <w:szCs w:val="24"/>
        </w:rPr>
        <w:br/>
      </w:r>
    </w:p>
    <w:p w14:paraId="62610736" w14:textId="77777777" w:rsidR="00D65DC7" w:rsidRDefault="003B3848">
      <w:pPr>
        <w:rPr>
          <w:rFonts w:ascii="Arial" w:eastAsia="Arial" w:hAnsi="Arial" w:cs="Arial"/>
          <w:sz w:val="24"/>
          <w:szCs w:val="24"/>
        </w:rPr>
      </w:pPr>
      <w:r>
        <w:rPr>
          <w:rFonts w:ascii="Arial" w:eastAsia="Arial" w:hAnsi="Arial" w:cs="Arial"/>
          <w:sz w:val="24"/>
          <w:szCs w:val="24"/>
        </w:rPr>
        <w:t>4.11</w:t>
      </w:r>
      <w:r>
        <w:rPr>
          <w:rFonts w:ascii="Arial" w:eastAsia="Arial" w:hAnsi="Arial" w:cs="Arial"/>
          <w:sz w:val="24"/>
          <w:szCs w:val="24"/>
        </w:rPr>
        <w:tab/>
        <w:t>The Supplier has no right of set-off, counterclaim, discount or abatement unless they’re ordered to do so by a court.</w:t>
      </w:r>
      <w:r>
        <w:rPr>
          <w:rFonts w:ascii="Arial" w:eastAsia="Arial" w:hAnsi="Arial" w:cs="Arial"/>
          <w:sz w:val="24"/>
          <w:szCs w:val="24"/>
        </w:rPr>
        <w:tab/>
      </w:r>
      <w:r>
        <w:rPr>
          <w:rFonts w:ascii="Arial" w:eastAsia="Arial" w:hAnsi="Arial" w:cs="Arial"/>
          <w:sz w:val="24"/>
          <w:szCs w:val="24"/>
        </w:rPr>
        <w:br/>
      </w:r>
    </w:p>
    <w:p w14:paraId="62610737" w14:textId="77777777" w:rsidR="00D65DC7" w:rsidRDefault="003B3848">
      <w:pPr>
        <w:pStyle w:val="Heading1"/>
        <w:numPr>
          <w:ilvl w:val="0"/>
          <w:numId w:val="3"/>
        </w:numPr>
        <w:ind w:left="0" w:firstLine="0"/>
        <w:rPr>
          <w:sz w:val="24"/>
        </w:rPr>
      </w:pPr>
      <w:r>
        <w:rPr>
          <w:sz w:val="24"/>
        </w:rPr>
        <w:t>5.</w:t>
      </w:r>
      <w:r>
        <w:rPr>
          <w:sz w:val="24"/>
        </w:rPr>
        <w:tab/>
        <w:t xml:space="preserve">The buyer’s obligations to the supplier </w:t>
      </w:r>
    </w:p>
    <w:p w14:paraId="62610738" w14:textId="77777777" w:rsidR="00D65DC7" w:rsidRDefault="003B3848">
      <w:pPr>
        <w:rPr>
          <w:rFonts w:ascii="Arial" w:eastAsia="Arial" w:hAnsi="Arial" w:cs="Arial"/>
          <w:sz w:val="24"/>
          <w:szCs w:val="24"/>
        </w:rPr>
      </w:pPr>
      <w:bookmarkStart w:id="30" w:name="_heading=h.49x2ik5" w:colFirst="0" w:colLast="0"/>
      <w:bookmarkEnd w:id="30"/>
      <w:r>
        <w:rPr>
          <w:rFonts w:ascii="Arial" w:eastAsia="Arial" w:hAnsi="Arial" w:cs="Arial"/>
          <w:sz w:val="24"/>
          <w:szCs w:val="24"/>
        </w:rPr>
        <w:t>5.1</w:t>
      </w:r>
      <w:r>
        <w:rPr>
          <w:rFonts w:ascii="Arial" w:eastAsia="Arial" w:hAnsi="Arial" w:cs="Arial"/>
          <w:sz w:val="24"/>
          <w:szCs w:val="24"/>
        </w:rPr>
        <w:tab/>
        <w:t>If Supplier Non-Performance arises from an Authority Cause:</w:t>
      </w:r>
      <w:r>
        <w:rPr>
          <w:rFonts w:ascii="Arial" w:eastAsia="Arial" w:hAnsi="Arial" w:cs="Arial"/>
          <w:sz w:val="24"/>
          <w:szCs w:val="24"/>
        </w:rPr>
        <w:br/>
      </w:r>
    </w:p>
    <w:p w14:paraId="62610739" w14:textId="77777777" w:rsidR="00D65DC7" w:rsidRDefault="003B3848">
      <w:pPr>
        <w:widowControl w:val="0"/>
        <w:numPr>
          <w:ilvl w:val="0"/>
          <w:numId w:val="28"/>
        </w:numPr>
        <w:spacing w:before="20" w:after="20" w:line="240" w:lineRule="auto"/>
        <w:rPr>
          <w:rFonts w:ascii="Arial" w:eastAsia="Arial" w:hAnsi="Arial" w:cs="Arial"/>
          <w:sz w:val="24"/>
          <w:szCs w:val="24"/>
        </w:rPr>
      </w:pPr>
      <w:r>
        <w:rPr>
          <w:rFonts w:ascii="Arial" w:eastAsia="Arial" w:hAnsi="Arial" w:cs="Arial"/>
          <w:sz w:val="24"/>
          <w:szCs w:val="24"/>
        </w:rPr>
        <w:t>neither CCS or the Buyer can terminate a Contract under Clause 10.4.1</w:t>
      </w:r>
    </w:p>
    <w:p w14:paraId="6261073A" w14:textId="77777777" w:rsidR="00D65DC7" w:rsidRDefault="003B3848">
      <w:pPr>
        <w:widowControl w:val="0"/>
        <w:numPr>
          <w:ilvl w:val="0"/>
          <w:numId w:val="28"/>
        </w:numPr>
        <w:spacing w:before="20" w:after="20" w:line="240" w:lineRule="auto"/>
        <w:rPr>
          <w:rFonts w:ascii="Arial" w:eastAsia="Arial" w:hAnsi="Arial" w:cs="Arial"/>
          <w:sz w:val="24"/>
          <w:szCs w:val="24"/>
        </w:rPr>
      </w:pPr>
      <w:r>
        <w:rPr>
          <w:rFonts w:ascii="Arial" w:eastAsia="Arial" w:hAnsi="Arial" w:cs="Arial"/>
          <w:sz w:val="24"/>
          <w:szCs w:val="24"/>
        </w:rPr>
        <w:t>the Supplier is entitled to reasonable and proven additional expenses and to relief from Delay Payments,  liability and Deduction under this Contract</w:t>
      </w:r>
    </w:p>
    <w:p w14:paraId="6261073B" w14:textId="77777777" w:rsidR="00D65DC7" w:rsidRDefault="003B3848">
      <w:pPr>
        <w:widowControl w:val="0"/>
        <w:numPr>
          <w:ilvl w:val="0"/>
          <w:numId w:val="28"/>
        </w:numPr>
        <w:spacing w:before="20" w:after="20" w:line="240" w:lineRule="auto"/>
        <w:rPr>
          <w:rFonts w:ascii="Arial" w:eastAsia="Arial" w:hAnsi="Arial" w:cs="Arial"/>
          <w:sz w:val="24"/>
          <w:szCs w:val="24"/>
        </w:rPr>
      </w:pPr>
      <w:r>
        <w:rPr>
          <w:rFonts w:ascii="Arial" w:eastAsia="Arial" w:hAnsi="Arial" w:cs="Arial"/>
          <w:sz w:val="24"/>
          <w:szCs w:val="24"/>
        </w:rPr>
        <w:t>the Supplier is entitled to additional time needed to make the Delivery</w:t>
      </w:r>
    </w:p>
    <w:p w14:paraId="6261073C" w14:textId="77777777" w:rsidR="00D65DC7" w:rsidRDefault="003B3848">
      <w:pPr>
        <w:widowControl w:val="0"/>
        <w:numPr>
          <w:ilvl w:val="0"/>
          <w:numId w:val="28"/>
        </w:numPr>
        <w:spacing w:before="20" w:after="20" w:line="240" w:lineRule="auto"/>
        <w:rPr>
          <w:rFonts w:ascii="Arial" w:eastAsia="Arial" w:hAnsi="Arial" w:cs="Arial"/>
          <w:sz w:val="24"/>
          <w:szCs w:val="24"/>
        </w:rPr>
      </w:pPr>
      <w:r>
        <w:rPr>
          <w:rFonts w:ascii="Arial" w:eastAsia="Arial" w:hAnsi="Arial" w:cs="Arial"/>
          <w:sz w:val="24"/>
          <w:szCs w:val="24"/>
        </w:rPr>
        <w:t>the Supplier cannot suspend the ongoing supply of Deliverables</w:t>
      </w:r>
      <w:r>
        <w:rPr>
          <w:rFonts w:ascii="Arial" w:eastAsia="Arial" w:hAnsi="Arial" w:cs="Arial"/>
          <w:sz w:val="24"/>
          <w:szCs w:val="24"/>
        </w:rPr>
        <w:br/>
      </w:r>
    </w:p>
    <w:p w14:paraId="6261073D" w14:textId="77777777" w:rsidR="00D65DC7" w:rsidRDefault="003B3848">
      <w:pPr>
        <w:rPr>
          <w:rFonts w:ascii="Arial" w:eastAsia="Arial" w:hAnsi="Arial" w:cs="Arial"/>
          <w:sz w:val="24"/>
          <w:szCs w:val="24"/>
        </w:rPr>
      </w:pPr>
      <w:r>
        <w:rPr>
          <w:rFonts w:ascii="Arial" w:eastAsia="Arial" w:hAnsi="Arial" w:cs="Arial"/>
          <w:sz w:val="24"/>
          <w:szCs w:val="24"/>
        </w:rPr>
        <w:t>5.2</w:t>
      </w:r>
      <w:r>
        <w:rPr>
          <w:rFonts w:ascii="Arial" w:eastAsia="Arial" w:hAnsi="Arial" w:cs="Arial"/>
          <w:sz w:val="24"/>
          <w:szCs w:val="24"/>
        </w:rPr>
        <w:tab/>
        <w:t>Clause 5.1 only applies if the Supplier:</w:t>
      </w:r>
      <w:r>
        <w:rPr>
          <w:rFonts w:ascii="Arial" w:eastAsia="Arial" w:hAnsi="Arial" w:cs="Arial"/>
          <w:sz w:val="24"/>
          <w:szCs w:val="24"/>
        </w:rPr>
        <w:br/>
      </w:r>
    </w:p>
    <w:p w14:paraId="6261073E" w14:textId="77777777" w:rsidR="00D65DC7" w:rsidRDefault="003B3848">
      <w:pPr>
        <w:widowControl w:val="0"/>
        <w:numPr>
          <w:ilvl w:val="0"/>
          <w:numId w:val="64"/>
        </w:numPr>
        <w:spacing w:before="20" w:after="20" w:line="240" w:lineRule="auto"/>
        <w:rPr>
          <w:rFonts w:ascii="Arial" w:eastAsia="Arial" w:hAnsi="Arial" w:cs="Arial"/>
          <w:sz w:val="24"/>
          <w:szCs w:val="24"/>
        </w:rPr>
      </w:pPr>
      <w:r>
        <w:rPr>
          <w:rFonts w:ascii="Arial" w:eastAsia="Arial" w:hAnsi="Arial" w:cs="Arial"/>
          <w:sz w:val="24"/>
          <w:szCs w:val="24"/>
        </w:rPr>
        <w:t>gives notice to the Party responsible for the Authority Cause within 10 Working Days of becoming aware</w:t>
      </w:r>
    </w:p>
    <w:p w14:paraId="6261073F" w14:textId="77777777" w:rsidR="00D65DC7" w:rsidRDefault="003B3848">
      <w:pPr>
        <w:widowControl w:val="0"/>
        <w:numPr>
          <w:ilvl w:val="0"/>
          <w:numId w:val="64"/>
        </w:numPr>
        <w:spacing w:before="20" w:after="20" w:line="240" w:lineRule="auto"/>
        <w:rPr>
          <w:rFonts w:ascii="Arial" w:eastAsia="Arial" w:hAnsi="Arial" w:cs="Arial"/>
          <w:sz w:val="24"/>
          <w:szCs w:val="24"/>
        </w:rPr>
      </w:pPr>
      <w:r>
        <w:rPr>
          <w:rFonts w:ascii="Arial" w:eastAsia="Arial" w:hAnsi="Arial" w:cs="Arial"/>
          <w:sz w:val="24"/>
          <w:szCs w:val="24"/>
        </w:rPr>
        <w:t>demonstrates that the Supplier Non-Performance only happened because of the Authority Cause</w:t>
      </w:r>
    </w:p>
    <w:p w14:paraId="62610740" w14:textId="77777777" w:rsidR="00D65DC7" w:rsidRDefault="003B3848">
      <w:pPr>
        <w:widowControl w:val="0"/>
        <w:numPr>
          <w:ilvl w:val="0"/>
          <w:numId w:val="64"/>
        </w:numPr>
        <w:spacing w:before="20" w:after="20" w:line="240" w:lineRule="auto"/>
        <w:rPr>
          <w:rFonts w:ascii="Arial" w:eastAsia="Arial" w:hAnsi="Arial" w:cs="Arial"/>
          <w:sz w:val="24"/>
          <w:szCs w:val="24"/>
        </w:rPr>
      </w:pPr>
      <w:r>
        <w:rPr>
          <w:rFonts w:ascii="Arial" w:eastAsia="Arial" w:hAnsi="Arial" w:cs="Arial"/>
          <w:sz w:val="24"/>
          <w:szCs w:val="24"/>
        </w:rPr>
        <w:t>mitigated the impact of the Authority Cause</w:t>
      </w:r>
    </w:p>
    <w:p w14:paraId="62610741" w14:textId="77777777" w:rsidR="00D65DC7" w:rsidRDefault="00D65DC7">
      <w:pPr>
        <w:ind w:left="1224"/>
        <w:rPr>
          <w:rFonts w:ascii="Arial" w:eastAsia="Arial" w:hAnsi="Arial" w:cs="Arial"/>
          <w:sz w:val="24"/>
          <w:szCs w:val="24"/>
        </w:rPr>
      </w:pPr>
    </w:p>
    <w:p w14:paraId="62610742" w14:textId="77777777" w:rsidR="00D65DC7" w:rsidRDefault="003B3848">
      <w:pPr>
        <w:pStyle w:val="Heading1"/>
        <w:numPr>
          <w:ilvl w:val="0"/>
          <w:numId w:val="3"/>
        </w:numPr>
        <w:ind w:left="0" w:firstLine="0"/>
        <w:rPr>
          <w:sz w:val="24"/>
        </w:rPr>
      </w:pPr>
      <w:bookmarkStart w:id="31" w:name="_heading=h.2p2csry" w:colFirst="0" w:colLast="0"/>
      <w:bookmarkEnd w:id="31"/>
      <w:r>
        <w:rPr>
          <w:sz w:val="24"/>
        </w:rPr>
        <w:t>6.</w:t>
      </w:r>
      <w:r>
        <w:rPr>
          <w:sz w:val="24"/>
        </w:rPr>
        <w:tab/>
        <w:t xml:space="preserve">Record keeping and reporting </w:t>
      </w:r>
    </w:p>
    <w:p w14:paraId="62610743" w14:textId="77777777" w:rsidR="00D65DC7" w:rsidRDefault="003B3848">
      <w:pPr>
        <w:rPr>
          <w:rFonts w:ascii="Arial" w:eastAsia="Arial" w:hAnsi="Arial" w:cs="Arial"/>
          <w:sz w:val="24"/>
          <w:szCs w:val="24"/>
        </w:rPr>
      </w:pPr>
      <w:r>
        <w:rPr>
          <w:rFonts w:ascii="Arial" w:eastAsia="Arial" w:hAnsi="Arial" w:cs="Arial"/>
          <w:sz w:val="24"/>
          <w:szCs w:val="24"/>
        </w:rPr>
        <w:t>6.1</w:t>
      </w:r>
      <w:r>
        <w:rPr>
          <w:rFonts w:ascii="Arial" w:eastAsia="Arial" w:hAnsi="Arial" w:cs="Arial"/>
          <w:sz w:val="24"/>
          <w:szCs w:val="24"/>
        </w:rPr>
        <w:tab/>
        <w:t>The Supplier must attend Progress Meetings with the Buyer and provide Progress Reports when specified in the Order Form.</w:t>
      </w:r>
      <w:r>
        <w:rPr>
          <w:rFonts w:ascii="Arial" w:eastAsia="Arial" w:hAnsi="Arial" w:cs="Arial"/>
          <w:sz w:val="24"/>
          <w:szCs w:val="24"/>
        </w:rPr>
        <w:br/>
      </w:r>
    </w:p>
    <w:p w14:paraId="62610744" w14:textId="77777777" w:rsidR="00D65DC7" w:rsidRDefault="003B3848">
      <w:pPr>
        <w:rPr>
          <w:rFonts w:ascii="Arial" w:eastAsia="Arial" w:hAnsi="Arial" w:cs="Arial"/>
          <w:sz w:val="24"/>
          <w:szCs w:val="24"/>
        </w:rPr>
      </w:pPr>
      <w:r>
        <w:rPr>
          <w:rFonts w:ascii="Arial" w:eastAsia="Arial" w:hAnsi="Arial" w:cs="Arial"/>
          <w:sz w:val="24"/>
          <w:szCs w:val="24"/>
        </w:rPr>
        <w:t>6.2</w:t>
      </w:r>
      <w:r>
        <w:rPr>
          <w:rFonts w:ascii="Arial" w:eastAsia="Arial" w:hAnsi="Arial" w:cs="Arial"/>
          <w:sz w:val="24"/>
          <w:szCs w:val="24"/>
        </w:rPr>
        <w:tab/>
        <w:t xml:space="preserve">The Supplier must keep and maintain full and accurate records and accounts on everything to do with the Contract for 7 years after the End Date. </w:t>
      </w:r>
      <w:r>
        <w:rPr>
          <w:rFonts w:ascii="Arial" w:eastAsia="Arial" w:hAnsi="Arial" w:cs="Arial"/>
          <w:sz w:val="24"/>
          <w:szCs w:val="24"/>
        </w:rPr>
        <w:br/>
      </w:r>
    </w:p>
    <w:p w14:paraId="62610745" w14:textId="77777777" w:rsidR="00D65DC7" w:rsidRDefault="003B3848">
      <w:pPr>
        <w:rPr>
          <w:rFonts w:ascii="Arial" w:eastAsia="Arial" w:hAnsi="Arial" w:cs="Arial"/>
          <w:sz w:val="24"/>
          <w:szCs w:val="24"/>
        </w:rPr>
      </w:pPr>
      <w:r>
        <w:rPr>
          <w:rFonts w:ascii="Arial" w:eastAsia="Arial" w:hAnsi="Arial" w:cs="Arial"/>
          <w:sz w:val="24"/>
          <w:szCs w:val="24"/>
        </w:rPr>
        <w:lastRenderedPageBreak/>
        <w:t>6.3</w:t>
      </w:r>
      <w:r>
        <w:rPr>
          <w:rFonts w:ascii="Arial" w:eastAsia="Arial" w:hAnsi="Arial" w:cs="Arial"/>
          <w:sz w:val="24"/>
          <w:szCs w:val="24"/>
        </w:rPr>
        <w:tab/>
        <w:t>The Supplier must allow any Auditor access to their premises to verify all contract accounts and records of everything to do with the Contract and provide copies for an Audit.</w:t>
      </w:r>
      <w:r>
        <w:rPr>
          <w:rFonts w:ascii="Arial" w:eastAsia="Arial" w:hAnsi="Arial" w:cs="Arial"/>
          <w:sz w:val="24"/>
          <w:szCs w:val="24"/>
        </w:rPr>
        <w:br/>
      </w:r>
    </w:p>
    <w:p w14:paraId="62610746" w14:textId="77777777" w:rsidR="00D65DC7" w:rsidRDefault="003B3848">
      <w:pPr>
        <w:rPr>
          <w:rFonts w:ascii="Arial" w:eastAsia="Arial" w:hAnsi="Arial" w:cs="Arial"/>
          <w:sz w:val="24"/>
          <w:szCs w:val="24"/>
        </w:rPr>
      </w:pPr>
      <w:r>
        <w:rPr>
          <w:rFonts w:ascii="Arial" w:eastAsia="Arial" w:hAnsi="Arial" w:cs="Arial"/>
          <w:sz w:val="24"/>
          <w:szCs w:val="24"/>
        </w:rPr>
        <w:t>6.4</w:t>
      </w:r>
      <w:r>
        <w:rPr>
          <w:rFonts w:ascii="Arial" w:eastAsia="Arial" w:hAnsi="Arial" w:cs="Arial"/>
          <w:sz w:val="24"/>
          <w:szCs w:val="24"/>
        </w:rPr>
        <w:tab/>
        <w:t>The Supplier must provide information to the Auditor and reasonable co-operation at their request.</w:t>
      </w:r>
    </w:p>
    <w:p w14:paraId="62610747" w14:textId="77777777" w:rsidR="00D65DC7" w:rsidRDefault="00D65DC7">
      <w:pPr>
        <w:rPr>
          <w:rFonts w:ascii="Arial" w:eastAsia="Arial" w:hAnsi="Arial" w:cs="Arial"/>
          <w:sz w:val="24"/>
          <w:szCs w:val="24"/>
        </w:rPr>
      </w:pPr>
    </w:p>
    <w:p w14:paraId="62610748" w14:textId="77777777" w:rsidR="00D65DC7" w:rsidRDefault="003B3848">
      <w:pPr>
        <w:rPr>
          <w:rFonts w:ascii="Arial" w:eastAsia="Arial" w:hAnsi="Arial" w:cs="Arial"/>
          <w:sz w:val="24"/>
          <w:szCs w:val="24"/>
        </w:rPr>
      </w:pPr>
      <w:r>
        <w:rPr>
          <w:rFonts w:ascii="Arial" w:eastAsia="Arial" w:hAnsi="Arial" w:cs="Arial"/>
          <w:sz w:val="24"/>
          <w:szCs w:val="24"/>
        </w:rPr>
        <w:t>6.5</w:t>
      </w:r>
      <w:r>
        <w:rPr>
          <w:rFonts w:ascii="Arial" w:eastAsia="Arial" w:hAnsi="Arial" w:cs="Arial"/>
          <w:sz w:val="24"/>
          <w:szCs w:val="24"/>
        </w:rPr>
        <w:tab/>
        <w:t xml:space="preserve">If the Supplier is not providing any of the Deliverables, or is unable to provide them, it must immediately: </w:t>
      </w:r>
    </w:p>
    <w:p w14:paraId="62610749" w14:textId="77777777" w:rsidR="00D65DC7" w:rsidRDefault="00D65DC7">
      <w:pPr>
        <w:rPr>
          <w:rFonts w:ascii="Arial" w:eastAsia="Arial" w:hAnsi="Arial" w:cs="Arial"/>
          <w:sz w:val="24"/>
          <w:szCs w:val="24"/>
        </w:rPr>
      </w:pPr>
    </w:p>
    <w:p w14:paraId="6261074A" w14:textId="77777777" w:rsidR="00D65DC7" w:rsidRDefault="003B3848">
      <w:pPr>
        <w:widowControl w:val="0"/>
        <w:numPr>
          <w:ilvl w:val="0"/>
          <w:numId w:val="51"/>
        </w:numPr>
        <w:spacing w:after="0" w:line="240" w:lineRule="auto"/>
        <w:rPr>
          <w:rFonts w:ascii="Arial" w:eastAsia="Arial" w:hAnsi="Arial" w:cs="Arial"/>
          <w:sz w:val="24"/>
          <w:szCs w:val="24"/>
        </w:rPr>
      </w:pPr>
      <w:r>
        <w:rPr>
          <w:rFonts w:ascii="Arial" w:eastAsia="Arial" w:hAnsi="Arial" w:cs="Arial"/>
          <w:sz w:val="24"/>
          <w:szCs w:val="24"/>
        </w:rPr>
        <w:t>tell the Relevant Authority and give reasons</w:t>
      </w:r>
    </w:p>
    <w:p w14:paraId="6261074B" w14:textId="77777777" w:rsidR="00D65DC7" w:rsidRDefault="003B3848">
      <w:pPr>
        <w:widowControl w:val="0"/>
        <w:numPr>
          <w:ilvl w:val="0"/>
          <w:numId w:val="51"/>
        </w:numPr>
        <w:spacing w:after="0" w:line="240" w:lineRule="auto"/>
        <w:rPr>
          <w:rFonts w:ascii="Arial" w:eastAsia="Arial" w:hAnsi="Arial" w:cs="Arial"/>
          <w:sz w:val="24"/>
          <w:szCs w:val="24"/>
        </w:rPr>
      </w:pPr>
      <w:r>
        <w:rPr>
          <w:rFonts w:ascii="Arial" w:eastAsia="Arial" w:hAnsi="Arial" w:cs="Arial"/>
          <w:sz w:val="24"/>
          <w:szCs w:val="24"/>
        </w:rPr>
        <w:t xml:space="preserve">propose corrective action </w:t>
      </w:r>
    </w:p>
    <w:p w14:paraId="6261074C" w14:textId="77777777" w:rsidR="00D65DC7" w:rsidRDefault="003B3848">
      <w:pPr>
        <w:widowControl w:val="0"/>
        <w:numPr>
          <w:ilvl w:val="0"/>
          <w:numId w:val="51"/>
        </w:numPr>
        <w:spacing w:after="0" w:line="240" w:lineRule="auto"/>
        <w:rPr>
          <w:rFonts w:ascii="Arial" w:eastAsia="Arial" w:hAnsi="Arial" w:cs="Arial"/>
          <w:sz w:val="24"/>
          <w:szCs w:val="24"/>
        </w:rPr>
      </w:pPr>
      <w:r>
        <w:rPr>
          <w:rFonts w:ascii="Arial" w:eastAsia="Arial" w:hAnsi="Arial" w:cs="Arial"/>
          <w:sz w:val="24"/>
          <w:szCs w:val="24"/>
        </w:rPr>
        <w:t>provide a  deadline for completing the corrective action</w:t>
      </w:r>
    </w:p>
    <w:p w14:paraId="6261074D" w14:textId="77777777" w:rsidR="00D65DC7" w:rsidRDefault="00D65DC7">
      <w:pPr>
        <w:rPr>
          <w:rFonts w:ascii="Arial" w:eastAsia="Arial" w:hAnsi="Arial" w:cs="Arial"/>
          <w:sz w:val="24"/>
          <w:szCs w:val="24"/>
        </w:rPr>
      </w:pPr>
    </w:p>
    <w:p w14:paraId="6261074E" w14:textId="77777777" w:rsidR="00D65DC7" w:rsidRDefault="003B3848">
      <w:pPr>
        <w:rPr>
          <w:rFonts w:ascii="Arial" w:eastAsia="Arial" w:hAnsi="Arial" w:cs="Arial"/>
          <w:sz w:val="24"/>
          <w:szCs w:val="24"/>
        </w:rPr>
      </w:pPr>
      <w:r>
        <w:rPr>
          <w:rFonts w:ascii="Arial" w:eastAsia="Arial" w:hAnsi="Arial" w:cs="Arial"/>
          <w:sz w:val="24"/>
          <w:szCs w:val="24"/>
        </w:rPr>
        <w:t xml:space="preserve">6.6  </w:t>
      </w:r>
      <w:r>
        <w:rPr>
          <w:rFonts w:ascii="Arial" w:eastAsia="Arial" w:hAnsi="Arial" w:cs="Arial"/>
          <w:sz w:val="24"/>
          <w:szCs w:val="24"/>
        </w:rPr>
        <w:tab/>
        <w:t xml:space="preserve">The Supplier must provide CCS with a </w:t>
      </w:r>
      <w:proofErr w:type="spellStart"/>
      <w:r>
        <w:rPr>
          <w:rFonts w:ascii="Arial" w:eastAsia="Arial" w:hAnsi="Arial" w:cs="Arial"/>
          <w:sz w:val="24"/>
          <w:szCs w:val="24"/>
        </w:rPr>
        <w:t>Self Audit</w:t>
      </w:r>
      <w:proofErr w:type="spellEnd"/>
      <w:r>
        <w:rPr>
          <w:rFonts w:ascii="Arial" w:eastAsia="Arial" w:hAnsi="Arial" w:cs="Arial"/>
          <w:sz w:val="24"/>
          <w:szCs w:val="24"/>
        </w:rPr>
        <w:t xml:space="preserve"> Certificate supported by an audit report at the end of each Contract Year. The report must contain:</w:t>
      </w:r>
    </w:p>
    <w:p w14:paraId="6261074F" w14:textId="77777777" w:rsidR="00D65DC7" w:rsidRDefault="00D65DC7">
      <w:pPr>
        <w:rPr>
          <w:rFonts w:ascii="Arial" w:eastAsia="Arial" w:hAnsi="Arial" w:cs="Arial"/>
          <w:sz w:val="24"/>
          <w:szCs w:val="24"/>
        </w:rPr>
      </w:pPr>
    </w:p>
    <w:p w14:paraId="62610750" w14:textId="77777777" w:rsidR="00D65DC7" w:rsidRDefault="003B3848">
      <w:pPr>
        <w:widowControl w:val="0"/>
        <w:numPr>
          <w:ilvl w:val="0"/>
          <w:numId w:val="60"/>
        </w:numPr>
        <w:spacing w:after="0" w:line="240" w:lineRule="auto"/>
        <w:rPr>
          <w:rFonts w:ascii="Arial" w:eastAsia="Arial" w:hAnsi="Arial" w:cs="Arial"/>
          <w:sz w:val="24"/>
          <w:szCs w:val="24"/>
        </w:rPr>
      </w:pPr>
      <w:r>
        <w:rPr>
          <w:rFonts w:ascii="Arial" w:eastAsia="Arial" w:hAnsi="Arial" w:cs="Arial"/>
          <w:sz w:val="24"/>
          <w:szCs w:val="24"/>
        </w:rPr>
        <w:t>the methodology of the review</w:t>
      </w:r>
    </w:p>
    <w:p w14:paraId="62610751" w14:textId="77777777" w:rsidR="00D65DC7" w:rsidRDefault="003B3848">
      <w:pPr>
        <w:widowControl w:val="0"/>
        <w:numPr>
          <w:ilvl w:val="0"/>
          <w:numId w:val="60"/>
        </w:numPr>
        <w:spacing w:after="0" w:line="240" w:lineRule="auto"/>
        <w:rPr>
          <w:rFonts w:ascii="Arial" w:eastAsia="Arial" w:hAnsi="Arial" w:cs="Arial"/>
          <w:sz w:val="24"/>
          <w:szCs w:val="24"/>
        </w:rPr>
      </w:pPr>
      <w:r>
        <w:rPr>
          <w:rFonts w:ascii="Arial" w:eastAsia="Arial" w:hAnsi="Arial" w:cs="Arial"/>
          <w:sz w:val="24"/>
          <w:szCs w:val="24"/>
        </w:rPr>
        <w:t>the sampling techniques applied</w:t>
      </w:r>
    </w:p>
    <w:p w14:paraId="62610752" w14:textId="77777777" w:rsidR="00D65DC7" w:rsidRDefault="003B3848">
      <w:pPr>
        <w:widowControl w:val="0"/>
        <w:numPr>
          <w:ilvl w:val="0"/>
          <w:numId w:val="60"/>
        </w:numPr>
        <w:spacing w:after="0" w:line="240" w:lineRule="auto"/>
        <w:rPr>
          <w:rFonts w:ascii="Arial" w:eastAsia="Arial" w:hAnsi="Arial" w:cs="Arial"/>
          <w:sz w:val="24"/>
          <w:szCs w:val="24"/>
        </w:rPr>
      </w:pPr>
      <w:r>
        <w:rPr>
          <w:rFonts w:ascii="Arial" w:eastAsia="Arial" w:hAnsi="Arial" w:cs="Arial"/>
          <w:sz w:val="24"/>
          <w:szCs w:val="24"/>
        </w:rPr>
        <w:t>details of any issues</w:t>
      </w:r>
    </w:p>
    <w:p w14:paraId="62610753" w14:textId="77777777" w:rsidR="00D65DC7" w:rsidRDefault="003B3848">
      <w:pPr>
        <w:widowControl w:val="0"/>
        <w:numPr>
          <w:ilvl w:val="0"/>
          <w:numId w:val="60"/>
        </w:numPr>
        <w:spacing w:after="0" w:line="240" w:lineRule="auto"/>
        <w:rPr>
          <w:rFonts w:ascii="Arial" w:eastAsia="Arial" w:hAnsi="Arial" w:cs="Arial"/>
          <w:sz w:val="24"/>
          <w:szCs w:val="24"/>
        </w:rPr>
      </w:pPr>
      <w:r>
        <w:rPr>
          <w:rFonts w:ascii="Arial" w:eastAsia="Arial" w:hAnsi="Arial" w:cs="Arial"/>
          <w:sz w:val="24"/>
          <w:szCs w:val="24"/>
        </w:rPr>
        <w:t>any remedial action taken</w:t>
      </w:r>
    </w:p>
    <w:p w14:paraId="62610754" w14:textId="77777777" w:rsidR="00D65DC7" w:rsidRDefault="00D65DC7">
      <w:pPr>
        <w:rPr>
          <w:rFonts w:ascii="Arial" w:eastAsia="Arial" w:hAnsi="Arial" w:cs="Arial"/>
          <w:sz w:val="24"/>
          <w:szCs w:val="24"/>
        </w:rPr>
      </w:pPr>
    </w:p>
    <w:p w14:paraId="62610755" w14:textId="77777777" w:rsidR="00D65DC7" w:rsidRDefault="003B3848">
      <w:pPr>
        <w:rPr>
          <w:rFonts w:ascii="Arial" w:eastAsia="Arial" w:hAnsi="Arial" w:cs="Arial"/>
          <w:sz w:val="24"/>
          <w:szCs w:val="24"/>
        </w:rPr>
      </w:pPr>
      <w:r>
        <w:rPr>
          <w:rFonts w:ascii="Arial" w:eastAsia="Arial" w:hAnsi="Arial" w:cs="Arial"/>
          <w:sz w:val="24"/>
          <w:szCs w:val="24"/>
        </w:rPr>
        <w:t>6.7</w:t>
      </w:r>
      <w:r>
        <w:rPr>
          <w:rFonts w:ascii="Arial" w:eastAsia="Arial" w:hAnsi="Arial" w:cs="Arial"/>
          <w:sz w:val="24"/>
          <w:szCs w:val="24"/>
        </w:rPr>
        <w:tab/>
        <w:t xml:space="preserve">The Self Audit Certificate must be completed and signed by an auditor or senior member of the Supplier’s management team that is qualified in either a relevant audit or financial discipline. </w:t>
      </w:r>
      <w:r>
        <w:rPr>
          <w:rFonts w:ascii="Arial" w:eastAsia="Arial" w:hAnsi="Arial" w:cs="Arial"/>
          <w:sz w:val="24"/>
          <w:szCs w:val="24"/>
        </w:rPr>
        <w:br/>
      </w:r>
    </w:p>
    <w:p w14:paraId="62610756" w14:textId="77777777" w:rsidR="00D65DC7" w:rsidRDefault="003B3848">
      <w:pPr>
        <w:pStyle w:val="Heading1"/>
        <w:numPr>
          <w:ilvl w:val="0"/>
          <w:numId w:val="3"/>
        </w:numPr>
        <w:ind w:left="0" w:firstLine="0"/>
        <w:rPr>
          <w:sz w:val="24"/>
        </w:rPr>
      </w:pPr>
      <w:r>
        <w:rPr>
          <w:sz w:val="24"/>
        </w:rPr>
        <w:t>7.</w:t>
      </w:r>
      <w:r>
        <w:rPr>
          <w:sz w:val="24"/>
        </w:rPr>
        <w:tab/>
        <w:t xml:space="preserve">Supplier staff </w:t>
      </w:r>
    </w:p>
    <w:p w14:paraId="62610757" w14:textId="77777777" w:rsidR="00D65DC7" w:rsidRDefault="003B3848">
      <w:pPr>
        <w:rPr>
          <w:rFonts w:ascii="Arial" w:eastAsia="Arial" w:hAnsi="Arial" w:cs="Arial"/>
          <w:sz w:val="24"/>
          <w:szCs w:val="24"/>
        </w:rPr>
      </w:pPr>
      <w:r>
        <w:rPr>
          <w:rFonts w:ascii="Arial" w:eastAsia="Arial" w:hAnsi="Arial" w:cs="Arial"/>
          <w:sz w:val="24"/>
          <w:szCs w:val="24"/>
        </w:rPr>
        <w:t>7.1</w:t>
      </w:r>
      <w:r>
        <w:rPr>
          <w:rFonts w:ascii="Arial" w:eastAsia="Arial" w:hAnsi="Arial" w:cs="Arial"/>
          <w:sz w:val="24"/>
          <w:szCs w:val="24"/>
        </w:rPr>
        <w:tab/>
        <w:t>The Supplier Staff involved in the performance of each Contract must:</w:t>
      </w:r>
      <w:r>
        <w:rPr>
          <w:rFonts w:ascii="Arial" w:eastAsia="Arial" w:hAnsi="Arial" w:cs="Arial"/>
          <w:sz w:val="24"/>
          <w:szCs w:val="24"/>
        </w:rPr>
        <w:br/>
      </w:r>
    </w:p>
    <w:p w14:paraId="62610758" w14:textId="77777777" w:rsidR="00D65DC7" w:rsidRDefault="003B3848">
      <w:pPr>
        <w:widowControl w:val="0"/>
        <w:numPr>
          <w:ilvl w:val="0"/>
          <w:numId w:val="61"/>
        </w:numPr>
        <w:spacing w:before="20" w:after="20" w:line="240" w:lineRule="auto"/>
        <w:rPr>
          <w:rFonts w:ascii="Arial" w:eastAsia="Arial" w:hAnsi="Arial" w:cs="Arial"/>
          <w:sz w:val="24"/>
          <w:szCs w:val="24"/>
        </w:rPr>
      </w:pPr>
      <w:r>
        <w:rPr>
          <w:rFonts w:ascii="Arial" w:eastAsia="Arial" w:hAnsi="Arial" w:cs="Arial"/>
          <w:sz w:val="24"/>
          <w:szCs w:val="24"/>
        </w:rPr>
        <w:t>be appropriately trained and qualified</w:t>
      </w:r>
    </w:p>
    <w:p w14:paraId="62610759" w14:textId="77777777" w:rsidR="00D65DC7" w:rsidRDefault="003B3848">
      <w:pPr>
        <w:widowControl w:val="0"/>
        <w:numPr>
          <w:ilvl w:val="0"/>
          <w:numId w:val="61"/>
        </w:numPr>
        <w:spacing w:before="20" w:after="20" w:line="240" w:lineRule="auto"/>
        <w:rPr>
          <w:rFonts w:ascii="Arial" w:eastAsia="Arial" w:hAnsi="Arial" w:cs="Arial"/>
          <w:sz w:val="24"/>
          <w:szCs w:val="24"/>
        </w:rPr>
      </w:pPr>
      <w:r>
        <w:rPr>
          <w:rFonts w:ascii="Arial" w:eastAsia="Arial" w:hAnsi="Arial" w:cs="Arial"/>
          <w:sz w:val="24"/>
          <w:szCs w:val="24"/>
        </w:rPr>
        <w:t>be vetted using Good Industry Practice and the Security Policy</w:t>
      </w:r>
    </w:p>
    <w:p w14:paraId="6261075A" w14:textId="77777777" w:rsidR="00D65DC7" w:rsidRDefault="003B3848">
      <w:pPr>
        <w:widowControl w:val="0"/>
        <w:numPr>
          <w:ilvl w:val="0"/>
          <w:numId w:val="61"/>
        </w:numPr>
        <w:spacing w:before="20" w:after="20" w:line="240" w:lineRule="auto"/>
        <w:rPr>
          <w:rFonts w:ascii="Arial" w:eastAsia="Arial" w:hAnsi="Arial" w:cs="Arial"/>
          <w:sz w:val="24"/>
          <w:szCs w:val="24"/>
        </w:rPr>
      </w:pPr>
      <w:r>
        <w:rPr>
          <w:rFonts w:ascii="Arial" w:eastAsia="Arial" w:hAnsi="Arial" w:cs="Arial"/>
          <w:sz w:val="24"/>
          <w:szCs w:val="24"/>
        </w:rPr>
        <w:t>comply with all conduct requirements when on the Buyer’s Premises</w:t>
      </w:r>
    </w:p>
    <w:p w14:paraId="6261075B" w14:textId="77777777" w:rsidR="00D65DC7" w:rsidRDefault="00D65DC7">
      <w:pPr>
        <w:rPr>
          <w:rFonts w:ascii="Arial" w:eastAsia="Arial" w:hAnsi="Arial" w:cs="Arial"/>
          <w:sz w:val="24"/>
          <w:szCs w:val="24"/>
        </w:rPr>
      </w:pPr>
    </w:p>
    <w:p w14:paraId="6261075C" w14:textId="77777777" w:rsidR="00D65DC7" w:rsidRDefault="003B3848">
      <w:pPr>
        <w:rPr>
          <w:rFonts w:ascii="Arial" w:eastAsia="Arial" w:hAnsi="Arial" w:cs="Arial"/>
          <w:sz w:val="24"/>
          <w:szCs w:val="24"/>
        </w:rPr>
      </w:pPr>
      <w:bookmarkStart w:id="32" w:name="_heading=h.147n2zr" w:colFirst="0" w:colLast="0"/>
      <w:bookmarkEnd w:id="32"/>
      <w:r>
        <w:rPr>
          <w:rFonts w:ascii="Arial" w:eastAsia="Arial" w:hAnsi="Arial" w:cs="Arial"/>
          <w:sz w:val="24"/>
          <w:szCs w:val="24"/>
        </w:rPr>
        <w:lastRenderedPageBreak/>
        <w:t>7.2</w:t>
      </w:r>
      <w:r>
        <w:rPr>
          <w:rFonts w:ascii="Arial" w:eastAsia="Arial" w:hAnsi="Arial" w:cs="Arial"/>
          <w:sz w:val="24"/>
          <w:szCs w:val="24"/>
        </w:rPr>
        <w:tab/>
        <w:t>Where a Buyer decides one of the Supplier’s Staff isn’t suitable to work on a contract, the Supplier must replace them with a suitably qualified alternative.</w:t>
      </w:r>
      <w:r>
        <w:rPr>
          <w:rFonts w:ascii="Arial" w:eastAsia="Arial" w:hAnsi="Arial" w:cs="Arial"/>
          <w:sz w:val="24"/>
          <w:szCs w:val="24"/>
        </w:rPr>
        <w:br/>
      </w:r>
    </w:p>
    <w:p w14:paraId="6261075D" w14:textId="77777777" w:rsidR="00D65DC7" w:rsidRDefault="003B3848">
      <w:pPr>
        <w:rPr>
          <w:rFonts w:ascii="Arial" w:eastAsia="Arial" w:hAnsi="Arial" w:cs="Arial"/>
          <w:sz w:val="24"/>
          <w:szCs w:val="24"/>
        </w:rPr>
      </w:pPr>
      <w:bookmarkStart w:id="33" w:name="_heading=h.3o7alnk" w:colFirst="0" w:colLast="0"/>
      <w:bookmarkEnd w:id="33"/>
      <w:r>
        <w:rPr>
          <w:rFonts w:ascii="Arial" w:eastAsia="Arial" w:hAnsi="Arial" w:cs="Arial"/>
          <w:sz w:val="24"/>
          <w:szCs w:val="24"/>
        </w:rPr>
        <w:t>7.3</w:t>
      </w:r>
      <w:r>
        <w:rPr>
          <w:rFonts w:ascii="Arial" w:eastAsia="Arial" w:hAnsi="Arial" w:cs="Arial"/>
          <w:sz w:val="24"/>
          <w:szCs w:val="24"/>
        </w:rPr>
        <w:tab/>
        <w:t xml:space="preserve">If requested, the Supplier must replace any person whose acts or omissions have caused the Supplier to breach Clause 27. </w:t>
      </w:r>
      <w:r>
        <w:rPr>
          <w:rFonts w:ascii="Arial" w:eastAsia="Arial" w:hAnsi="Arial" w:cs="Arial"/>
          <w:sz w:val="24"/>
          <w:szCs w:val="24"/>
        </w:rPr>
        <w:br/>
      </w:r>
    </w:p>
    <w:p w14:paraId="6261075E" w14:textId="77777777" w:rsidR="00D65DC7" w:rsidRDefault="003B3848">
      <w:pPr>
        <w:rPr>
          <w:rFonts w:ascii="Arial" w:eastAsia="Arial" w:hAnsi="Arial" w:cs="Arial"/>
          <w:sz w:val="24"/>
          <w:szCs w:val="24"/>
        </w:rPr>
      </w:pPr>
      <w:bookmarkStart w:id="34" w:name="_heading=h.23ckvvd" w:colFirst="0" w:colLast="0"/>
      <w:bookmarkEnd w:id="34"/>
      <w:r>
        <w:rPr>
          <w:rFonts w:ascii="Arial" w:eastAsia="Arial" w:hAnsi="Arial" w:cs="Arial"/>
          <w:sz w:val="24"/>
          <w:szCs w:val="24"/>
        </w:rPr>
        <w:t>7.4</w:t>
      </w:r>
      <w:r>
        <w:rPr>
          <w:rFonts w:ascii="Arial" w:eastAsia="Arial" w:hAnsi="Arial" w:cs="Arial"/>
          <w:sz w:val="24"/>
          <w:szCs w:val="24"/>
        </w:rPr>
        <w:tab/>
        <w:t xml:space="preserve">The Supplier must provide a list of Supplier Staff needing to access the Buyer’s Premises and say why access is required. </w:t>
      </w:r>
      <w:r>
        <w:rPr>
          <w:rFonts w:ascii="Arial" w:eastAsia="Arial" w:hAnsi="Arial" w:cs="Arial"/>
          <w:sz w:val="24"/>
          <w:szCs w:val="24"/>
        </w:rPr>
        <w:br/>
      </w:r>
    </w:p>
    <w:p w14:paraId="6261075F" w14:textId="77777777" w:rsidR="00D65DC7" w:rsidRDefault="003B3848">
      <w:pPr>
        <w:rPr>
          <w:rFonts w:ascii="Arial" w:eastAsia="Arial" w:hAnsi="Arial" w:cs="Arial"/>
          <w:sz w:val="24"/>
          <w:szCs w:val="24"/>
        </w:rPr>
      </w:pPr>
      <w:bookmarkStart w:id="35" w:name="_heading=h.ihv636" w:colFirst="0" w:colLast="0"/>
      <w:bookmarkEnd w:id="35"/>
      <w:r>
        <w:rPr>
          <w:rFonts w:ascii="Arial" w:eastAsia="Arial" w:hAnsi="Arial" w:cs="Arial"/>
          <w:sz w:val="24"/>
          <w:szCs w:val="24"/>
        </w:rPr>
        <w:t>7.5</w:t>
      </w:r>
      <w:r>
        <w:rPr>
          <w:rFonts w:ascii="Arial" w:eastAsia="Arial" w:hAnsi="Arial" w:cs="Arial"/>
          <w:sz w:val="24"/>
          <w:szCs w:val="24"/>
        </w:rPr>
        <w:tab/>
        <w:t xml:space="preserve">The Supplier indemnifies CCS and the Buyer against all claims brought by any person employed by the Supplier caused by an act or omission of the Supplier or any Supplier Staff. </w:t>
      </w:r>
      <w:r>
        <w:rPr>
          <w:rFonts w:ascii="Arial" w:eastAsia="Arial" w:hAnsi="Arial" w:cs="Arial"/>
          <w:sz w:val="24"/>
          <w:szCs w:val="24"/>
        </w:rPr>
        <w:br/>
      </w:r>
    </w:p>
    <w:p w14:paraId="62610760" w14:textId="77777777" w:rsidR="00D65DC7" w:rsidRDefault="003B3848">
      <w:pPr>
        <w:pStyle w:val="Heading1"/>
        <w:numPr>
          <w:ilvl w:val="0"/>
          <w:numId w:val="3"/>
        </w:numPr>
        <w:ind w:left="0" w:firstLine="0"/>
        <w:rPr>
          <w:sz w:val="24"/>
        </w:rPr>
      </w:pPr>
      <w:r>
        <w:rPr>
          <w:sz w:val="24"/>
        </w:rPr>
        <w:t>8.</w:t>
      </w:r>
      <w:r>
        <w:rPr>
          <w:sz w:val="24"/>
        </w:rPr>
        <w:tab/>
        <w:t xml:space="preserve">Rights and protection </w:t>
      </w:r>
    </w:p>
    <w:p w14:paraId="62610761" w14:textId="77777777" w:rsidR="00D65DC7" w:rsidRDefault="003B3848">
      <w:pPr>
        <w:rPr>
          <w:rFonts w:ascii="Arial" w:eastAsia="Arial" w:hAnsi="Arial" w:cs="Arial"/>
          <w:sz w:val="24"/>
          <w:szCs w:val="24"/>
        </w:rPr>
      </w:pPr>
      <w:bookmarkStart w:id="36" w:name="_heading=h.32hioqz" w:colFirst="0" w:colLast="0"/>
      <w:bookmarkEnd w:id="36"/>
      <w:r>
        <w:rPr>
          <w:rFonts w:ascii="Arial" w:eastAsia="Arial" w:hAnsi="Arial" w:cs="Arial"/>
          <w:sz w:val="24"/>
          <w:szCs w:val="24"/>
        </w:rPr>
        <w:t>8.1</w:t>
      </w:r>
      <w:r>
        <w:rPr>
          <w:rFonts w:ascii="Arial" w:eastAsia="Arial" w:hAnsi="Arial" w:cs="Arial"/>
          <w:sz w:val="24"/>
          <w:szCs w:val="24"/>
        </w:rPr>
        <w:tab/>
        <w:t>The Supplier warrants and represents that:</w:t>
      </w:r>
      <w:r>
        <w:rPr>
          <w:rFonts w:ascii="Arial" w:eastAsia="Arial" w:hAnsi="Arial" w:cs="Arial"/>
          <w:sz w:val="24"/>
          <w:szCs w:val="24"/>
        </w:rPr>
        <w:br/>
      </w:r>
    </w:p>
    <w:p w14:paraId="62610762" w14:textId="77777777" w:rsidR="00D65DC7" w:rsidRDefault="003B3848">
      <w:pPr>
        <w:widowControl w:val="0"/>
        <w:numPr>
          <w:ilvl w:val="0"/>
          <w:numId w:val="62"/>
        </w:numPr>
        <w:spacing w:after="0" w:line="240" w:lineRule="auto"/>
        <w:rPr>
          <w:rFonts w:ascii="Arial" w:eastAsia="Arial" w:hAnsi="Arial" w:cs="Arial"/>
          <w:sz w:val="24"/>
          <w:szCs w:val="24"/>
        </w:rPr>
      </w:pPr>
      <w:r>
        <w:rPr>
          <w:rFonts w:ascii="Arial" w:eastAsia="Arial" w:hAnsi="Arial" w:cs="Arial"/>
          <w:sz w:val="24"/>
          <w:szCs w:val="24"/>
        </w:rPr>
        <w:t>it has full capacity and authority to enter into and to perform each Contract</w:t>
      </w:r>
    </w:p>
    <w:p w14:paraId="62610763" w14:textId="77777777" w:rsidR="00D65DC7" w:rsidRDefault="003B3848">
      <w:pPr>
        <w:widowControl w:val="0"/>
        <w:numPr>
          <w:ilvl w:val="0"/>
          <w:numId w:val="49"/>
        </w:numPr>
        <w:spacing w:before="20" w:after="20" w:line="240" w:lineRule="auto"/>
        <w:rPr>
          <w:rFonts w:ascii="Arial" w:eastAsia="Arial" w:hAnsi="Arial" w:cs="Arial"/>
          <w:sz w:val="24"/>
          <w:szCs w:val="24"/>
        </w:rPr>
      </w:pPr>
      <w:r>
        <w:rPr>
          <w:rFonts w:ascii="Arial" w:eastAsia="Arial" w:hAnsi="Arial" w:cs="Arial"/>
          <w:sz w:val="24"/>
          <w:szCs w:val="24"/>
        </w:rPr>
        <w:t>each Contract is executed by its authorised representative</w:t>
      </w:r>
    </w:p>
    <w:p w14:paraId="62610764" w14:textId="77777777" w:rsidR="00D65DC7" w:rsidRDefault="003B3848">
      <w:pPr>
        <w:widowControl w:val="0"/>
        <w:numPr>
          <w:ilvl w:val="0"/>
          <w:numId w:val="49"/>
        </w:numPr>
        <w:spacing w:before="20" w:after="20" w:line="240" w:lineRule="auto"/>
        <w:rPr>
          <w:rFonts w:ascii="Arial" w:eastAsia="Arial" w:hAnsi="Arial" w:cs="Arial"/>
          <w:sz w:val="24"/>
          <w:szCs w:val="24"/>
        </w:rPr>
      </w:pPr>
      <w:r>
        <w:rPr>
          <w:rFonts w:ascii="Arial" w:eastAsia="Arial" w:hAnsi="Arial" w:cs="Arial"/>
          <w:sz w:val="24"/>
          <w:szCs w:val="24"/>
        </w:rPr>
        <w:t xml:space="preserve">it is a legally valid and existing organisation incorporated in the place it was formed </w:t>
      </w:r>
    </w:p>
    <w:p w14:paraId="62610765" w14:textId="77777777" w:rsidR="00D65DC7" w:rsidRDefault="003B3848">
      <w:pPr>
        <w:widowControl w:val="0"/>
        <w:numPr>
          <w:ilvl w:val="0"/>
          <w:numId w:val="49"/>
        </w:numPr>
        <w:spacing w:before="20" w:after="20" w:line="240" w:lineRule="auto"/>
        <w:rPr>
          <w:rFonts w:ascii="Arial" w:eastAsia="Arial" w:hAnsi="Arial" w:cs="Arial"/>
          <w:sz w:val="24"/>
          <w:szCs w:val="24"/>
        </w:rPr>
      </w:pPr>
      <w:r>
        <w:rPr>
          <w:rFonts w:ascii="Arial" w:eastAsia="Arial" w:hAnsi="Arial" w:cs="Arial"/>
          <w:sz w:val="24"/>
          <w:szCs w:val="24"/>
        </w:rPr>
        <w:t>there are no known legal or regulatory actions or investigations before any court, administrative body or arbitration tribunal pending or threatened against it or its Affiliates that might affect its ability to perform each Contract</w:t>
      </w:r>
    </w:p>
    <w:p w14:paraId="62610766" w14:textId="77777777" w:rsidR="00D65DC7" w:rsidRDefault="003B3848">
      <w:pPr>
        <w:widowControl w:val="0"/>
        <w:numPr>
          <w:ilvl w:val="0"/>
          <w:numId w:val="49"/>
        </w:numPr>
        <w:spacing w:before="20" w:after="20" w:line="240" w:lineRule="auto"/>
        <w:rPr>
          <w:rFonts w:ascii="Arial" w:eastAsia="Arial" w:hAnsi="Arial" w:cs="Arial"/>
          <w:sz w:val="24"/>
          <w:szCs w:val="24"/>
        </w:rPr>
      </w:pPr>
      <w:r>
        <w:rPr>
          <w:rFonts w:ascii="Arial" w:eastAsia="Arial" w:hAnsi="Arial" w:cs="Arial"/>
          <w:sz w:val="24"/>
          <w:szCs w:val="24"/>
        </w:rPr>
        <w:t>it maintains all necessary rights, authorisations, licences and consents to perform its obligations under each Contract</w:t>
      </w:r>
    </w:p>
    <w:p w14:paraId="62610767" w14:textId="77777777" w:rsidR="00D65DC7" w:rsidRDefault="003B3848">
      <w:pPr>
        <w:widowControl w:val="0"/>
        <w:numPr>
          <w:ilvl w:val="0"/>
          <w:numId w:val="49"/>
        </w:numPr>
        <w:spacing w:before="20" w:after="20" w:line="240" w:lineRule="auto"/>
        <w:rPr>
          <w:rFonts w:ascii="Arial" w:eastAsia="Arial" w:hAnsi="Arial" w:cs="Arial"/>
          <w:sz w:val="24"/>
          <w:szCs w:val="24"/>
        </w:rPr>
      </w:pPr>
      <w:r>
        <w:rPr>
          <w:rFonts w:ascii="Arial" w:eastAsia="Arial" w:hAnsi="Arial" w:cs="Arial"/>
          <w:sz w:val="24"/>
          <w:szCs w:val="24"/>
        </w:rPr>
        <w:t>it doesn’t have any contractual obligations which are likely to have a material adverse effect on its ability to perform each Contract</w:t>
      </w:r>
    </w:p>
    <w:p w14:paraId="62610768" w14:textId="77777777" w:rsidR="00D65DC7" w:rsidRDefault="003B3848">
      <w:pPr>
        <w:widowControl w:val="0"/>
        <w:numPr>
          <w:ilvl w:val="0"/>
          <w:numId w:val="49"/>
        </w:numPr>
        <w:spacing w:before="20" w:after="20" w:line="240" w:lineRule="auto"/>
        <w:rPr>
          <w:rFonts w:ascii="Arial" w:eastAsia="Arial" w:hAnsi="Arial" w:cs="Arial"/>
          <w:sz w:val="24"/>
          <w:szCs w:val="24"/>
        </w:rPr>
      </w:pPr>
      <w:r>
        <w:rPr>
          <w:rFonts w:ascii="Arial" w:eastAsia="Arial" w:hAnsi="Arial" w:cs="Arial"/>
          <w:sz w:val="24"/>
          <w:szCs w:val="24"/>
        </w:rPr>
        <w:t>it is not impacted by an Insolvency Event</w:t>
      </w:r>
    </w:p>
    <w:p w14:paraId="62610769" w14:textId="77777777" w:rsidR="00D65DC7" w:rsidRDefault="003B3848">
      <w:pPr>
        <w:widowControl w:val="0"/>
        <w:numPr>
          <w:ilvl w:val="0"/>
          <w:numId w:val="49"/>
        </w:numPr>
        <w:spacing w:before="20" w:after="20" w:line="240" w:lineRule="auto"/>
        <w:rPr>
          <w:rFonts w:ascii="Arial" w:eastAsia="Arial" w:hAnsi="Arial" w:cs="Arial"/>
          <w:sz w:val="24"/>
          <w:szCs w:val="24"/>
        </w:rPr>
      </w:pPr>
      <w:r>
        <w:rPr>
          <w:rFonts w:ascii="Arial" w:eastAsia="Arial" w:hAnsi="Arial" w:cs="Arial"/>
          <w:sz w:val="24"/>
          <w:szCs w:val="24"/>
        </w:rPr>
        <w:t>it will comply with each Call-Off Contract</w:t>
      </w:r>
    </w:p>
    <w:p w14:paraId="6261076A" w14:textId="77777777" w:rsidR="00D65DC7" w:rsidRDefault="00D65DC7">
      <w:pPr>
        <w:ind w:left="1440"/>
        <w:rPr>
          <w:rFonts w:ascii="Arial" w:eastAsia="Arial" w:hAnsi="Arial" w:cs="Arial"/>
          <w:sz w:val="24"/>
          <w:szCs w:val="24"/>
        </w:rPr>
      </w:pPr>
    </w:p>
    <w:p w14:paraId="6261076B" w14:textId="77777777" w:rsidR="00D65DC7" w:rsidRDefault="003B3848">
      <w:pPr>
        <w:rPr>
          <w:rFonts w:ascii="Arial" w:eastAsia="Arial" w:hAnsi="Arial" w:cs="Arial"/>
          <w:sz w:val="24"/>
          <w:szCs w:val="24"/>
        </w:rPr>
      </w:pPr>
      <w:r>
        <w:rPr>
          <w:rFonts w:ascii="Arial" w:eastAsia="Arial" w:hAnsi="Arial" w:cs="Arial"/>
          <w:sz w:val="24"/>
          <w:szCs w:val="24"/>
        </w:rPr>
        <w:t>8.2</w:t>
      </w:r>
      <w:r>
        <w:rPr>
          <w:rFonts w:ascii="Arial" w:eastAsia="Arial" w:hAnsi="Arial" w:cs="Arial"/>
          <w:sz w:val="24"/>
          <w:szCs w:val="24"/>
        </w:rPr>
        <w:tab/>
        <w:t>The warranties and representations in Clauses 2.10 and 8.1 are repeated each time the Supplier provides Deliverables under the Contract.</w:t>
      </w:r>
      <w:r>
        <w:rPr>
          <w:rFonts w:ascii="Arial" w:eastAsia="Arial" w:hAnsi="Arial" w:cs="Arial"/>
          <w:sz w:val="24"/>
          <w:szCs w:val="24"/>
        </w:rPr>
        <w:br/>
      </w:r>
    </w:p>
    <w:p w14:paraId="6261076C" w14:textId="77777777" w:rsidR="00D65DC7" w:rsidRDefault="003B3848">
      <w:pPr>
        <w:rPr>
          <w:rFonts w:ascii="Arial" w:eastAsia="Arial" w:hAnsi="Arial" w:cs="Arial"/>
          <w:sz w:val="24"/>
          <w:szCs w:val="24"/>
        </w:rPr>
      </w:pPr>
      <w:r>
        <w:rPr>
          <w:rFonts w:ascii="Arial" w:eastAsia="Arial" w:hAnsi="Arial" w:cs="Arial"/>
          <w:sz w:val="24"/>
          <w:szCs w:val="24"/>
        </w:rPr>
        <w:t>8.3</w:t>
      </w:r>
      <w:r>
        <w:rPr>
          <w:rFonts w:ascii="Arial" w:eastAsia="Arial" w:hAnsi="Arial" w:cs="Arial"/>
          <w:sz w:val="24"/>
          <w:szCs w:val="24"/>
        </w:rPr>
        <w:tab/>
        <w:t>The Supplier indemnifies both CCS and every Buyer against each of the following:</w:t>
      </w:r>
    </w:p>
    <w:p w14:paraId="6261076D" w14:textId="77777777" w:rsidR="00D65DC7" w:rsidRDefault="00D65DC7">
      <w:pPr>
        <w:ind w:left="720"/>
        <w:rPr>
          <w:rFonts w:ascii="Arial" w:eastAsia="Arial" w:hAnsi="Arial" w:cs="Arial"/>
          <w:sz w:val="24"/>
          <w:szCs w:val="24"/>
        </w:rPr>
      </w:pPr>
    </w:p>
    <w:p w14:paraId="6261076E" w14:textId="77777777" w:rsidR="00D65DC7" w:rsidRDefault="003B3848">
      <w:pPr>
        <w:widowControl w:val="0"/>
        <w:numPr>
          <w:ilvl w:val="0"/>
          <w:numId w:val="63"/>
        </w:numPr>
        <w:spacing w:before="20" w:after="20" w:line="240" w:lineRule="auto"/>
        <w:rPr>
          <w:rFonts w:ascii="Arial" w:eastAsia="Arial" w:hAnsi="Arial" w:cs="Arial"/>
          <w:sz w:val="24"/>
          <w:szCs w:val="24"/>
        </w:rPr>
      </w:pPr>
      <w:bookmarkStart w:id="37" w:name="_heading=h.1hmsyys" w:colFirst="0" w:colLast="0"/>
      <w:bookmarkEnd w:id="37"/>
      <w:r>
        <w:rPr>
          <w:rFonts w:ascii="Arial" w:eastAsia="Arial" w:hAnsi="Arial" w:cs="Arial"/>
          <w:sz w:val="24"/>
          <w:szCs w:val="24"/>
        </w:rPr>
        <w:lastRenderedPageBreak/>
        <w:t>wilful misconduct of the Supplier, Subcontractor and Supplier Staff that impacts the Contract</w:t>
      </w:r>
    </w:p>
    <w:p w14:paraId="6261076F" w14:textId="77777777" w:rsidR="00D65DC7" w:rsidRDefault="003B3848">
      <w:pPr>
        <w:widowControl w:val="0"/>
        <w:numPr>
          <w:ilvl w:val="0"/>
          <w:numId w:val="63"/>
        </w:numPr>
        <w:spacing w:before="20" w:after="20" w:line="240" w:lineRule="auto"/>
        <w:rPr>
          <w:rFonts w:ascii="Arial" w:eastAsia="Arial" w:hAnsi="Arial" w:cs="Arial"/>
          <w:sz w:val="24"/>
          <w:szCs w:val="24"/>
        </w:rPr>
      </w:pPr>
      <w:bookmarkStart w:id="38" w:name="_heading=h.41mghml" w:colFirst="0" w:colLast="0"/>
      <w:bookmarkEnd w:id="38"/>
      <w:r>
        <w:rPr>
          <w:rFonts w:ascii="Arial" w:eastAsia="Arial" w:hAnsi="Arial" w:cs="Arial"/>
          <w:sz w:val="24"/>
          <w:szCs w:val="24"/>
        </w:rPr>
        <w:t>non-payment by the Supplier of any tax or National Insurance</w:t>
      </w:r>
    </w:p>
    <w:p w14:paraId="62610770" w14:textId="77777777" w:rsidR="00D65DC7" w:rsidRDefault="00D65DC7">
      <w:pPr>
        <w:ind w:left="1440"/>
        <w:rPr>
          <w:rFonts w:ascii="Arial" w:eastAsia="Arial" w:hAnsi="Arial" w:cs="Arial"/>
          <w:sz w:val="24"/>
          <w:szCs w:val="24"/>
        </w:rPr>
      </w:pPr>
      <w:bookmarkStart w:id="39" w:name="_heading=h.2grqrue" w:colFirst="0" w:colLast="0"/>
      <w:bookmarkEnd w:id="39"/>
    </w:p>
    <w:p w14:paraId="62610771" w14:textId="77777777" w:rsidR="00D65DC7" w:rsidRDefault="003B3848">
      <w:pPr>
        <w:rPr>
          <w:rFonts w:ascii="Arial" w:eastAsia="Arial" w:hAnsi="Arial" w:cs="Arial"/>
          <w:sz w:val="24"/>
          <w:szCs w:val="24"/>
        </w:rPr>
      </w:pPr>
      <w:r>
        <w:rPr>
          <w:rFonts w:ascii="Arial" w:eastAsia="Arial" w:hAnsi="Arial" w:cs="Arial"/>
          <w:sz w:val="24"/>
          <w:szCs w:val="24"/>
        </w:rPr>
        <w:t>8.4</w:t>
      </w:r>
      <w:r>
        <w:rPr>
          <w:rFonts w:ascii="Arial" w:eastAsia="Arial" w:hAnsi="Arial" w:cs="Arial"/>
          <w:sz w:val="24"/>
          <w:szCs w:val="24"/>
        </w:rPr>
        <w:tab/>
        <w:t>All claims indemnified under this Contract must use Clause 26.</w:t>
      </w:r>
      <w:r>
        <w:rPr>
          <w:rFonts w:ascii="Arial" w:eastAsia="Arial" w:hAnsi="Arial" w:cs="Arial"/>
          <w:sz w:val="24"/>
          <w:szCs w:val="24"/>
        </w:rPr>
        <w:br/>
      </w:r>
    </w:p>
    <w:p w14:paraId="62610772" w14:textId="77777777" w:rsidR="00D65DC7" w:rsidRDefault="003B3848">
      <w:pPr>
        <w:rPr>
          <w:rFonts w:ascii="Arial" w:eastAsia="Arial" w:hAnsi="Arial" w:cs="Arial"/>
          <w:sz w:val="24"/>
          <w:szCs w:val="24"/>
        </w:rPr>
      </w:pPr>
      <w:r>
        <w:rPr>
          <w:rFonts w:ascii="Arial" w:eastAsia="Arial" w:hAnsi="Arial" w:cs="Arial"/>
          <w:sz w:val="24"/>
          <w:szCs w:val="24"/>
        </w:rPr>
        <w:t>8.5</w:t>
      </w:r>
      <w:r>
        <w:rPr>
          <w:rFonts w:ascii="Arial" w:eastAsia="Arial" w:hAnsi="Arial" w:cs="Arial"/>
          <w:sz w:val="24"/>
          <w:szCs w:val="24"/>
        </w:rPr>
        <w:tab/>
        <w:t>CCS or a Buyer can terminate the Contract for breach of any warranty or indemnity where they are entitled to do so.</w:t>
      </w:r>
      <w:r>
        <w:rPr>
          <w:rFonts w:ascii="Arial" w:eastAsia="Arial" w:hAnsi="Arial" w:cs="Arial"/>
          <w:sz w:val="24"/>
          <w:szCs w:val="24"/>
        </w:rPr>
        <w:br/>
      </w:r>
    </w:p>
    <w:p w14:paraId="62610773" w14:textId="77777777" w:rsidR="00D65DC7" w:rsidRDefault="003B3848">
      <w:pPr>
        <w:rPr>
          <w:rFonts w:ascii="Arial" w:eastAsia="Arial" w:hAnsi="Arial" w:cs="Arial"/>
          <w:sz w:val="24"/>
          <w:szCs w:val="24"/>
        </w:rPr>
      </w:pPr>
      <w:r>
        <w:rPr>
          <w:rFonts w:ascii="Arial" w:eastAsia="Arial" w:hAnsi="Arial" w:cs="Arial"/>
          <w:sz w:val="24"/>
          <w:szCs w:val="24"/>
        </w:rPr>
        <w:t>8.6</w:t>
      </w:r>
      <w:r>
        <w:rPr>
          <w:rFonts w:ascii="Arial" w:eastAsia="Arial" w:hAnsi="Arial" w:cs="Arial"/>
          <w:sz w:val="24"/>
          <w:szCs w:val="24"/>
        </w:rPr>
        <w:tab/>
        <w:t>If the Supplier becomes aware of a representation or warranty that becomes untrue or misleading, it must immediately notify CCS and every Buyer.</w:t>
      </w:r>
      <w:r>
        <w:rPr>
          <w:rFonts w:ascii="Arial" w:eastAsia="Arial" w:hAnsi="Arial" w:cs="Arial"/>
          <w:sz w:val="24"/>
          <w:szCs w:val="24"/>
        </w:rPr>
        <w:br/>
      </w:r>
    </w:p>
    <w:p w14:paraId="62610774" w14:textId="77777777" w:rsidR="00D65DC7" w:rsidRDefault="003B3848">
      <w:pPr>
        <w:rPr>
          <w:rFonts w:ascii="Arial" w:eastAsia="Arial" w:hAnsi="Arial" w:cs="Arial"/>
          <w:sz w:val="24"/>
          <w:szCs w:val="24"/>
        </w:rPr>
      </w:pPr>
      <w:r>
        <w:rPr>
          <w:rFonts w:ascii="Arial" w:eastAsia="Arial" w:hAnsi="Arial" w:cs="Arial"/>
          <w:sz w:val="24"/>
          <w:szCs w:val="24"/>
        </w:rPr>
        <w:t>8.7</w:t>
      </w:r>
      <w:r>
        <w:rPr>
          <w:rFonts w:ascii="Arial" w:eastAsia="Arial" w:hAnsi="Arial" w:cs="Arial"/>
          <w:sz w:val="24"/>
          <w:szCs w:val="24"/>
        </w:rPr>
        <w:tab/>
        <w:t xml:space="preserve">All third party warranties and indemnities covering the Deliverables must be assigned for the Buyer’s benefit by the Supplier. </w:t>
      </w:r>
      <w:r>
        <w:rPr>
          <w:rFonts w:ascii="Arial" w:eastAsia="Arial" w:hAnsi="Arial" w:cs="Arial"/>
          <w:sz w:val="24"/>
          <w:szCs w:val="24"/>
        </w:rPr>
        <w:br/>
      </w:r>
    </w:p>
    <w:p w14:paraId="62610775" w14:textId="77777777" w:rsidR="00D65DC7" w:rsidRDefault="003B3848">
      <w:pPr>
        <w:pStyle w:val="Heading1"/>
        <w:numPr>
          <w:ilvl w:val="0"/>
          <w:numId w:val="3"/>
        </w:numPr>
        <w:ind w:left="0" w:firstLine="0"/>
        <w:rPr>
          <w:sz w:val="24"/>
        </w:rPr>
      </w:pPr>
      <w:bookmarkStart w:id="40" w:name="_heading=h.vx1227" w:colFirst="0" w:colLast="0"/>
      <w:bookmarkEnd w:id="40"/>
      <w:r>
        <w:rPr>
          <w:sz w:val="24"/>
        </w:rPr>
        <w:t>9.</w:t>
      </w:r>
      <w:r>
        <w:rPr>
          <w:sz w:val="24"/>
        </w:rPr>
        <w:tab/>
        <w:t>Intellectual Property Rights (IPRs)</w:t>
      </w:r>
    </w:p>
    <w:p w14:paraId="62610776" w14:textId="77777777" w:rsidR="00D65DC7" w:rsidRDefault="003B3848">
      <w:pPr>
        <w:rPr>
          <w:rFonts w:ascii="Arial" w:eastAsia="Arial" w:hAnsi="Arial" w:cs="Arial"/>
          <w:sz w:val="24"/>
          <w:szCs w:val="24"/>
        </w:rPr>
      </w:pPr>
      <w:bookmarkStart w:id="41" w:name="_heading=h.3fwokq0" w:colFirst="0" w:colLast="0"/>
      <w:bookmarkEnd w:id="41"/>
      <w:r>
        <w:rPr>
          <w:rFonts w:ascii="Arial" w:eastAsia="Arial" w:hAnsi="Arial" w:cs="Arial"/>
          <w:sz w:val="24"/>
          <w:szCs w:val="24"/>
        </w:rPr>
        <w:t>9.1</w:t>
      </w:r>
      <w:r>
        <w:rPr>
          <w:rFonts w:ascii="Arial" w:eastAsia="Arial" w:hAnsi="Arial" w:cs="Arial"/>
          <w:sz w:val="24"/>
          <w:szCs w:val="24"/>
        </w:rPr>
        <w:tab/>
        <w:t>Each Party keeps ownership of its own Existing IPRs. The Supplier gives the Buyer a non-exclusive, perpetual, royalty-free, irrevocable, transferable worldwide licence to use, change and sub-license the Supplier’s Existing IPR to enable it to both:</w:t>
      </w:r>
    </w:p>
    <w:p w14:paraId="62610777" w14:textId="77777777" w:rsidR="00D65DC7" w:rsidRDefault="00D65DC7">
      <w:pPr>
        <w:ind w:left="720"/>
        <w:rPr>
          <w:rFonts w:ascii="Arial" w:eastAsia="Arial" w:hAnsi="Arial" w:cs="Arial"/>
          <w:sz w:val="24"/>
          <w:szCs w:val="24"/>
        </w:rPr>
      </w:pPr>
      <w:bookmarkStart w:id="42" w:name="_heading=h.1v1yuxt" w:colFirst="0" w:colLast="0"/>
      <w:bookmarkEnd w:id="42"/>
    </w:p>
    <w:p w14:paraId="62610778" w14:textId="77777777" w:rsidR="00D65DC7" w:rsidRDefault="003B3848">
      <w:pPr>
        <w:widowControl w:val="0"/>
        <w:numPr>
          <w:ilvl w:val="0"/>
          <w:numId w:val="22"/>
        </w:numPr>
        <w:spacing w:before="20" w:after="20" w:line="240" w:lineRule="auto"/>
        <w:rPr>
          <w:rFonts w:ascii="Arial" w:eastAsia="Arial" w:hAnsi="Arial" w:cs="Arial"/>
          <w:sz w:val="24"/>
          <w:szCs w:val="24"/>
        </w:rPr>
      </w:pPr>
      <w:r>
        <w:rPr>
          <w:rFonts w:ascii="Arial" w:eastAsia="Arial" w:hAnsi="Arial" w:cs="Arial"/>
          <w:sz w:val="24"/>
          <w:szCs w:val="24"/>
        </w:rPr>
        <w:t>receive and use the Deliverables</w:t>
      </w:r>
    </w:p>
    <w:p w14:paraId="62610779" w14:textId="77777777" w:rsidR="00D65DC7" w:rsidRDefault="003B3848">
      <w:pPr>
        <w:widowControl w:val="0"/>
        <w:numPr>
          <w:ilvl w:val="0"/>
          <w:numId w:val="22"/>
        </w:numPr>
        <w:spacing w:before="20" w:after="20" w:line="240" w:lineRule="auto"/>
        <w:rPr>
          <w:rFonts w:ascii="Arial" w:eastAsia="Arial" w:hAnsi="Arial" w:cs="Arial"/>
          <w:sz w:val="24"/>
          <w:szCs w:val="24"/>
        </w:rPr>
      </w:pPr>
      <w:r>
        <w:rPr>
          <w:rFonts w:ascii="Arial" w:eastAsia="Arial" w:hAnsi="Arial" w:cs="Arial"/>
          <w:sz w:val="24"/>
          <w:szCs w:val="24"/>
        </w:rPr>
        <w:t>make use of the deliverables provided by a Replacement Supplier</w:t>
      </w:r>
    </w:p>
    <w:p w14:paraId="6261077A" w14:textId="77777777" w:rsidR="00D65DC7" w:rsidRDefault="00D65DC7">
      <w:pPr>
        <w:ind w:left="1440"/>
        <w:rPr>
          <w:rFonts w:ascii="Arial" w:eastAsia="Arial" w:hAnsi="Arial" w:cs="Arial"/>
          <w:sz w:val="24"/>
          <w:szCs w:val="24"/>
        </w:rPr>
      </w:pPr>
    </w:p>
    <w:p w14:paraId="6261077B" w14:textId="77777777" w:rsidR="00D65DC7" w:rsidRDefault="003B3848">
      <w:pPr>
        <w:rPr>
          <w:rFonts w:ascii="Arial" w:eastAsia="Arial" w:hAnsi="Arial" w:cs="Arial"/>
          <w:sz w:val="24"/>
          <w:szCs w:val="24"/>
        </w:rPr>
      </w:pPr>
      <w:bookmarkStart w:id="43" w:name="_heading=h.4f1mdlm" w:colFirst="0" w:colLast="0"/>
      <w:bookmarkEnd w:id="43"/>
      <w:r>
        <w:rPr>
          <w:rFonts w:ascii="Arial" w:eastAsia="Arial" w:hAnsi="Arial" w:cs="Arial"/>
          <w:sz w:val="24"/>
          <w:szCs w:val="24"/>
        </w:rPr>
        <w:t>9.2</w:t>
      </w:r>
      <w:r>
        <w:rPr>
          <w:rFonts w:ascii="Arial" w:eastAsia="Arial" w:hAnsi="Arial" w:cs="Arial"/>
          <w:sz w:val="24"/>
          <w:szCs w:val="24"/>
        </w:rPr>
        <w:tab/>
        <w:t>Any New IPR created under a Contract is owned by the Buyer. The Buyer gives the Supplier a licence to use any Existing IPRs and New IPRs for the purpose of fulfilling its obligations during the Contract Period.</w:t>
      </w:r>
      <w:r>
        <w:rPr>
          <w:rFonts w:ascii="Arial" w:eastAsia="Arial" w:hAnsi="Arial" w:cs="Arial"/>
          <w:sz w:val="24"/>
          <w:szCs w:val="24"/>
        </w:rPr>
        <w:br/>
      </w:r>
    </w:p>
    <w:p w14:paraId="6261077C" w14:textId="77777777" w:rsidR="00D65DC7" w:rsidRDefault="003B3848">
      <w:pPr>
        <w:rPr>
          <w:rFonts w:ascii="Arial" w:eastAsia="Arial" w:hAnsi="Arial" w:cs="Arial"/>
          <w:sz w:val="24"/>
          <w:szCs w:val="24"/>
        </w:rPr>
      </w:pPr>
      <w:r>
        <w:rPr>
          <w:rFonts w:ascii="Arial" w:eastAsia="Arial" w:hAnsi="Arial" w:cs="Arial"/>
          <w:sz w:val="24"/>
          <w:szCs w:val="24"/>
        </w:rPr>
        <w:t>9.3</w:t>
      </w:r>
      <w:r>
        <w:rPr>
          <w:rFonts w:ascii="Arial" w:eastAsia="Arial" w:hAnsi="Arial" w:cs="Arial"/>
          <w:sz w:val="24"/>
          <w:szCs w:val="24"/>
        </w:rPr>
        <w:tab/>
        <w:t>Where a Party acquires ownership of IPRs incorrectly under this Contract it must do everything reasonably necessary to complete a transfer assigning them in writing to the other Party on request and at its own cost.</w:t>
      </w:r>
      <w:r>
        <w:rPr>
          <w:rFonts w:ascii="Arial" w:eastAsia="Arial" w:hAnsi="Arial" w:cs="Arial"/>
          <w:sz w:val="24"/>
          <w:szCs w:val="24"/>
        </w:rPr>
        <w:br/>
      </w:r>
    </w:p>
    <w:p w14:paraId="6261077D" w14:textId="77777777" w:rsidR="00D65DC7" w:rsidRDefault="003B3848">
      <w:pPr>
        <w:rPr>
          <w:rFonts w:ascii="Arial" w:eastAsia="Arial" w:hAnsi="Arial" w:cs="Arial"/>
          <w:sz w:val="24"/>
          <w:szCs w:val="24"/>
        </w:rPr>
      </w:pPr>
      <w:r>
        <w:rPr>
          <w:rFonts w:ascii="Arial" w:eastAsia="Arial" w:hAnsi="Arial" w:cs="Arial"/>
          <w:sz w:val="24"/>
          <w:szCs w:val="24"/>
        </w:rPr>
        <w:t>9.4</w:t>
      </w:r>
      <w:r>
        <w:rPr>
          <w:rFonts w:ascii="Arial" w:eastAsia="Arial" w:hAnsi="Arial" w:cs="Arial"/>
          <w:sz w:val="24"/>
          <w:szCs w:val="24"/>
        </w:rPr>
        <w:tab/>
        <w:t xml:space="preserve">Neither Party has the right to use the other Party’s IPRs, including any use of the other Party’s names, logos </w:t>
      </w:r>
      <w:proofErr w:type="gramStart"/>
      <w:r>
        <w:rPr>
          <w:rFonts w:ascii="Arial" w:eastAsia="Arial" w:hAnsi="Arial" w:cs="Arial"/>
          <w:sz w:val="24"/>
          <w:szCs w:val="24"/>
        </w:rPr>
        <w:t>or</w:t>
      </w:r>
      <w:proofErr w:type="gramEnd"/>
      <w:r>
        <w:rPr>
          <w:rFonts w:ascii="Arial" w:eastAsia="Arial" w:hAnsi="Arial" w:cs="Arial"/>
          <w:sz w:val="24"/>
          <w:szCs w:val="24"/>
        </w:rPr>
        <w:t xml:space="preserve"> trademarks, except as provided in Clause 9 or otherwise agreed in writing.</w:t>
      </w:r>
      <w:r>
        <w:rPr>
          <w:rFonts w:ascii="Arial" w:eastAsia="Arial" w:hAnsi="Arial" w:cs="Arial"/>
          <w:sz w:val="24"/>
          <w:szCs w:val="24"/>
        </w:rPr>
        <w:br/>
      </w:r>
    </w:p>
    <w:p w14:paraId="6261077E" w14:textId="77777777" w:rsidR="00D65DC7" w:rsidRDefault="003B3848">
      <w:pPr>
        <w:rPr>
          <w:rFonts w:ascii="Arial" w:eastAsia="Arial" w:hAnsi="Arial" w:cs="Arial"/>
          <w:sz w:val="24"/>
          <w:szCs w:val="24"/>
        </w:rPr>
      </w:pPr>
      <w:bookmarkStart w:id="44" w:name="_heading=h.2u6wntf" w:colFirst="0" w:colLast="0"/>
      <w:bookmarkEnd w:id="44"/>
      <w:r>
        <w:rPr>
          <w:rFonts w:ascii="Arial" w:eastAsia="Arial" w:hAnsi="Arial" w:cs="Arial"/>
          <w:sz w:val="24"/>
          <w:szCs w:val="24"/>
        </w:rPr>
        <w:lastRenderedPageBreak/>
        <w:t>9.5</w:t>
      </w:r>
      <w:r>
        <w:rPr>
          <w:rFonts w:ascii="Arial" w:eastAsia="Arial" w:hAnsi="Arial" w:cs="Arial"/>
          <w:sz w:val="24"/>
          <w:szCs w:val="24"/>
        </w:rPr>
        <w:tab/>
        <w:t>If there is an IPR Claim, the Supplier indemnifies CCS and each Buyer against all losses, damages, costs or expenses (including professional fees and fines) incurred as a result.</w:t>
      </w:r>
      <w:r>
        <w:rPr>
          <w:rFonts w:ascii="Arial" w:eastAsia="Arial" w:hAnsi="Arial" w:cs="Arial"/>
          <w:sz w:val="24"/>
          <w:szCs w:val="24"/>
        </w:rPr>
        <w:br/>
      </w:r>
    </w:p>
    <w:p w14:paraId="6261077F" w14:textId="77777777" w:rsidR="00D65DC7" w:rsidRDefault="003B3848">
      <w:pPr>
        <w:rPr>
          <w:rFonts w:ascii="Arial" w:eastAsia="Arial" w:hAnsi="Arial" w:cs="Arial"/>
          <w:sz w:val="24"/>
          <w:szCs w:val="24"/>
        </w:rPr>
      </w:pPr>
      <w:r>
        <w:rPr>
          <w:rFonts w:ascii="Arial" w:eastAsia="Arial" w:hAnsi="Arial" w:cs="Arial"/>
          <w:sz w:val="24"/>
          <w:szCs w:val="24"/>
        </w:rPr>
        <w:t>9.6</w:t>
      </w:r>
      <w:r>
        <w:rPr>
          <w:rFonts w:ascii="Arial" w:eastAsia="Arial" w:hAnsi="Arial" w:cs="Arial"/>
          <w:sz w:val="24"/>
          <w:szCs w:val="24"/>
        </w:rPr>
        <w:tab/>
        <w:t>If an IPR Claim is made or anticipated the Supplier must at its own expense and the Buyer’s sole option, either:</w:t>
      </w:r>
    </w:p>
    <w:p w14:paraId="62610780" w14:textId="77777777" w:rsidR="00D65DC7" w:rsidRDefault="00D65DC7">
      <w:pPr>
        <w:ind w:left="720"/>
        <w:rPr>
          <w:rFonts w:ascii="Arial" w:eastAsia="Arial" w:hAnsi="Arial" w:cs="Arial"/>
          <w:sz w:val="24"/>
          <w:szCs w:val="24"/>
        </w:rPr>
      </w:pPr>
    </w:p>
    <w:p w14:paraId="62610781" w14:textId="77777777" w:rsidR="00D65DC7" w:rsidRDefault="003B3848">
      <w:pPr>
        <w:widowControl w:val="0"/>
        <w:numPr>
          <w:ilvl w:val="0"/>
          <w:numId w:val="31"/>
        </w:numPr>
        <w:spacing w:before="20" w:after="20" w:line="240" w:lineRule="auto"/>
        <w:rPr>
          <w:rFonts w:ascii="Arial" w:eastAsia="Arial" w:hAnsi="Arial" w:cs="Arial"/>
          <w:sz w:val="24"/>
          <w:szCs w:val="24"/>
        </w:rPr>
      </w:pPr>
      <w:r>
        <w:rPr>
          <w:rFonts w:ascii="Arial" w:eastAsia="Arial" w:hAnsi="Arial" w:cs="Arial"/>
          <w:sz w:val="24"/>
          <w:szCs w:val="24"/>
        </w:rPr>
        <w:t xml:space="preserve">obtain for CCS and the Buyer the rights in Clause 9.1 and 9.2 without infringing any third party IPR </w:t>
      </w:r>
    </w:p>
    <w:p w14:paraId="62610782" w14:textId="77777777" w:rsidR="00D65DC7" w:rsidRDefault="003B3848">
      <w:pPr>
        <w:widowControl w:val="0"/>
        <w:numPr>
          <w:ilvl w:val="0"/>
          <w:numId w:val="31"/>
        </w:numPr>
        <w:spacing w:before="20" w:after="20" w:line="240" w:lineRule="auto"/>
        <w:rPr>
          <w:rFonts w:ascii="Arial" w:eastAsia="Arial" w:hAnsi="Arial" w:cs="Arial"/>
          <w:sz w:val="24"/>
          <w:szCs w:val="24"/>
        </w:rPr>
      </w:pPr>
      <w:r>
        <w:rPr>
          <w:rFonts w:ascii="Arial" w:eastAsia="Arial" w:hAnsi="Arial" w:cs="Arial"/>
          <w:sz w:val="24"/>
          <w:szCs w:val="24"/>
        </w:rPr>
        <w:t>replace or modify the relevant item with substitutes that don’t infringe IPR without adversely affecting the functionality or performance of the Deliverables</w:t>
      </w:r>
    </w:p>
    <w:p w14:paraId="62610783" w14:textId="77777777" w:rsidR="00D65DC7" w:rsidRDefault="003B3848">
      <w:pPr>
        <w:rPr>
          <w:rFonts w:ascii="Arial" w:eastAsia="Arial" w:hAnsi="Arial" w:cs="Arial"/>
          <w:sz w:val="24"/>
          <w:szCs w:val="24"/>
        </w:rPr>
      </w:pPr>
      <w:r>
        <w:rPr>
          <w:rFonts w:ascii="Arial" w:eastAsia="Arial" w:hAnsi="Arial" w:cs="Arial"/>
          <w:sz w:val="24"/>
          <w:szCs w:val="24"/>
        </w:rPr>
        <w:t xml:space="preserve"> </w:t>
      </w:r>
    </w:p>
    <w:p w14:paraId="62610784" w14:textId="77777777" w:rsidR="00D65DC7" w:rsidRDefault="003B3848">
      <w:pPr>
        <w:pStyle w:val="Heading1"/>
        <w:numPr>
          <w:ilvl w:val="0"/>
          <w:numId w:val="3"/>
        </w:numPr>
        <w:ind w:left="0" w:firstLine="0"/>
        <w:rPr>
          <w:sz w:val="24"/>
        </w:rPr>
      </w:pPr>
      <w:r>
        <w:rPr>
          <w:sz w:val="24"/>
        </w:rPr>
        <w:t>10.</w:t>
      </w:r>
      <w:r>
        <w:rPr>
          <w:sz w:val="24"/>
        </w:rPr>
        <w:tab/>
        <w:t>Ending the contract</w:t>
      </w:r>
    </w:p>
    <w:p w14:paraId="62610785" w14:textId="77777777" w:rsidR="00D65DC7" w:rsidRDefault="003B3848">
      <w:pPr>
        <w:tabs>
          <w:tab w:val="left" w:pos="735"/>
        </w:tabs>
        <w:rPr>
          <w:rFonts w:ascii="Arial" w:eastAsia="Arial" w:hAnsi="Arial" w:cs="Arial"/>
          <w:sz w:val="24"/>
          <w:szCs w:val="24"/>
        </w:rPr>
      </w:pPr>
      <w:r>
        <w:rPr>
          <w:rFonts w:ascii="Arial" w:eastAsia="Arial" w:hAnsi="Arial" w:cs="Arial"/>
          <w:sz w:val="24"/>
          <w:szCs w:val="24"/>
        </w:rPr>
        <w:t>10.1</w:t>
      </w:r>
      <w:r>
        <w:rPr>
          <w:rFonts w:ascii="Arial" w:eastAsia="Arial" w:hAnsi="Arial" w:cs="Arial"/>
          <w:sz w:val="24"/>
          <w:szCs w:val="24"/>
        </w:rPr>
        <w:tab/>
        <w:t>The Contract takes effect on the Start Date and ends on the End Date or earlier if required by Law.</w:t>
      </w:r>
      <w:r>
        <w:rPr>
          <w:rFonts w:ascii="Arial" w:eastAsia="Arial" w:hAnsi="Arial" w:cs="Arial"/>
          <w:sz w:val="24"/>
          <w:szCs w:val="24"/>
        </w:rPr>
        <w:br/>
      </w:r>
    </w:p>
    <w:p w14:paraId="62610786" w14:textId="77777777" w:rsidR="00D65DC7" w:rsidRDefault="003B3848">
      <w:pPr>
        <w:tabs>
          <w:tab w:val="left" w:pos="735"/>
        </w:tabs>
        <w:rPr>
          <w:rFonts w:ascii="Arial" w:eastAsia="Arial" w:hAnsi="Arial" w:cs="Arial"/>
          <w:sz w:val="24"/>
          <w:szCs w:val="24"/>
        </w:rPr>
      </w:pPr>
      <w:r>
        <w:rPr>
          <w:rFonts w:ascii="Arial" w:eastAsia="Arial" w:hAnsi="Arial" w:cs="Arial"/>
          <w:sz w:val="24"/>
          <w:szCs w:val="24"/>
        </w:rPr>
        <w:t>10.2</w:t>
      </w:r>
      <w:r>
        <w:rPr>
          <w:rFonts w:ascii="Arial" w:eastAsia="Arial" w:hAnsi="Arial" w:cs="Arial"/>
          <w:sz w:val="24"/>
          <w:szCs w:val="24"/>
        </w:rPr>
        <w:tab/>
        <w:t>The Relevant Authority can extend the Contract for the Extension Period by giving the Supplier no less than 3 Months' written notice before the Contract expires.</w:t>
      </w:r>
      <w:r>
        <w:rPr>
          <w:rFonts w:ascii="Arial" w:eastAsia="Arial" w:hAnsi="Arial" w:cs="Arial"/>
          <w:sz w:val="24"/>
          <w:szCs w:val="24"/>
        </w:rPr>
        <w:br/>
      </w:r>
    </w:p>
    <w:p w14:paraId="62610787" w14:textId="77777777" w:rsidR="00D65DC7" w:rsidRDefault="003B3848">
      <w:pPr>
        <w:pStyle w:val="Heading2"/>
        <w:numPr>
          <w:ilvl w:val="1"/>
          <w:numId w:val="3"/>
        </w:numPr>
        <w:ind w:left="0" w:firstLine="0"/>
        <w:rPr>
          <w:sz w:val="24"/>
        </w:rPr>
      </w:pPr>
      <w:bookmarkStart w:id="45" w:name="_heading=h.19c6y18" w:colFirst="0" w:colLast="0"/>
      <w:bookmarkEnd w:id="45"/>
      <w:r>
        <w:rPr>
          <w:sz w:val="24"/>
        </w:rPr>
        <w:t>10.3</w:t>
      </w:r>
      <w:r>
        <w:rPr>
          <w:sz w:val="24"/>
        </w:rPr>
        <w:tab/>
        <w:t xml:space="preserve">Ending the contract without a reason </w:t>
      </w:r>
    </w:p>
    <w:p w14:paraId="62610788" w14:textId="77777777" w:rsidR="00D65DC7" w:rsidRDefault="003B3848">
      <w:pPr>
        <w:rPr>
          <w:rFonts w:ascii="Arial" w:eastAsia="Arial" w:hAnsi="Arial" w:cs="Arial"/>
          <w:sz w:val="24"/>
          <w:szCs w:val="24"/>
        </w:rPr>
      </w:pPr>
      <w:r>
        <w:rPr>
          <w:rFonts w:ascii="Arial" w:eastAsia="Arial" w:hAnsi="Arial" w:cs="Arial"/>
          <w:sz w:val="24"/>
          <w:szCs w:val="24"/>
        </w:rPr>
        <w:t>10.3.1</w:t>
      </w:r>
      <w:r>
        <w:rPr>
          <w:rFonts w:ascii="Arial" w:eastAsia="Arial" w:hAnsi="Arial" w:cs="Arial"/>
          <w:sz w:val="24"/>
          <w:szCs w:val="24"/>
        </w:rPr>
        <w:tab/>
        <w:t>CCS has the right to terminate the Framework Contract at any time without reason or liability by giving the Supplier at least 30 days' notice and if it’s terminated Clause 10.5.2 to 10.5.7 applies.</w:t>
      </w:r>
      <w:r>
        <w:rPr>
          <w:rFonts w:ascii="Arial" w:eastAsia="Arial" w:hAnsi="Arial" w:cs="Arial"/>
          <w:sz w:val="24"/>
          <w:szCs w:val="24"/>
        </w:rPr>
        <w:br/>
      </w:r>
    </w:p>
    <w:p w14:paraId="62610789" w14:textId="77777777" w:rsidR="00D65DC7" w:rsidRDefault="003B3848">
      <w:pPr>
        <w:rPr>
          <w:rFonts w:ascii="Arial" w:eastAsia="Arial" w:hAnsi="Arial" w:cs="Arial"/>
          <w:sz w:val="24"/>
          <w:szCs w:val="24"/>
        </w:rPr>
      </w:pPr>
      <w:r>
        <w:rPr>
          <w:rFonts w:ascii="Arial" w:eastAsia="Arial" w:hAnsi="Arial" w:cs="Arial"/>
          <w:sz w:val="24"/>
          <w:szCs w:val="24"/>
        </w:rPr>
        <w:t>10.3.2</w:t>
      </w:r>
      <w:r>
        <w:rPr>
          <w:rFonts w:ascii="Arial" w:eastAsia="Arial" w:hAnsi="Arial" w:cs="Arial"/>
          <w:sz w:val="24"/>
          <w:szCs w:val="24"/>
        </w:rPr>
        <w:tab/>
        <w:t>Each Buyer has the right to terminate their Call-Off Contract at any time without reason or liability by giving the Supplier not less than 90 days' written notice and if it’s terminated Clause 10.5.2 to 10.5.7 applies.</w:t>
      </w:r>
      <w:r>
        <w:rPr>
          <w:rFonts w:ascii="Arial" w:eastAsia="Arial" w:hAnsi="Arial" w:cs="Arial"/>
          <w:sz w:val="24"/>
          <w:szCs w:val="24"/>
        </w:rPr>
        <w:br/>
      </w:r>
    </w:p>
    <w:p w14:paraId="6261078A" w14:textId="77777777" w:rsidR="00D65DC7" w:rsidRDefault="003B3848">
      <w:pPr>
        <w:pStyle w:val="Heading2"/>
        <w:numPr>
          <w:ilvl w:val="1"/>
          <w:numId w:val="3"/>
        </w:numPr>
        <w:ind w:left="0" w:firstLine="0"/>
        <w:rPr>
          <w:sz w:val="24"/>
        </w:rPr>
      </w:pPr>
      <w:bookmarkStart w:id="46" w:name="_heading=h.3tbugp1" w:colFirst="0" w:colLast="0"/>
      <w:bookmarkEnd w:id="46"/>
      <w:r>
        <w:rPr>
          <w:sz w:val="24"/>
        </w:rPr>
        <w:t>10.4</w:t>
      </w:r>
      <w:r>
        <w:rPr>
          <w:sz w:val="24"/>
        </w:rPr>
        <w:tab/>
        <w:t xml:space="preserve">When CCS or the buyer can end a contract </w:t>
      </w:r>
    </w:p>
    <w:p w14:paraId="6261078B" w14:textId="77777777" w:rsidR="00D65DC7" w:rsidRDefault="003B3848">
      <w:pPr>
        <w:rPr>
          <w:rFonts w:ascii="Arial" w:eastAsia="Arial" w:hAnsi="Arial" w:cs="Arial"/>
          <w:sz w:val="24"/>
          <w:szCs w:val="24"/>
        </w:rPr>
      </w:pPr>
      <w:bookmarkStart w:id="47" w:name="_heading=h.28h4qwu" w:colFirst="0" w:colLast="0"/>
      <w:bookmarkEnd w:id="47"/>
      <w:r>
        <w:rPr>
          <w:rFonts w:ascii="Arial" w:eastAsia="Arial" w:hAnsi="Arial" w:cs="Arial"/>
          <w:sz w:val="24"/>
          <w:szCs w:val="24"/>
        </w:rPr>
        <w:t>10.4.1</w:t>
      </w:r>
      <w:r>
        <w:rPr>
          <w:rFonts w:ascii="Arial" w:eastAsia="Arial" w:hAnsi="Arial" w:cs="Arial"/>
          <w:sz w:val="24"/>
          <w:szCs w:val="24"/>
        </w:rPr>
        <w:tab/>
        <w:t>If any of the following events happen, the Relevant Authority has the right to immediately terminate its Contract by issuing a Termination Notice to the Supplier:</w:t>
      </w:r>
    </w:p>
    <w:p w14:paraId="6261078C" w14:textId="77777777" w:rsidR="00D65DC7" w:rsidRDefault="00D65DC7">
      <w:pPr>
        <w:ind w:left="1440"/>
        <w:rPr>
          <w:rFonts w:ascii="Arial" w:eastAsia="Arial" w:hAnsi="Arial" w:cs="Arial"/>
          <w:sz w:val="24"/>
          <w:szCs w:val="24"/>
        </w:rPr>
      </w:pPr>
      <w:bookmarkStart w:id="48" w:name="_heading=h.nmf14n" w:colFirst="0" w:colLast="0"/>
      <w:bookmarkEnd w:id="48"/>
    </w:p>
    <w:p w14:paraId="6261078D" w14:textId="77777777" w:rsidR="00D65DC7" w:rsidRDefault="003B3848">
      <w:pPr>
        <w:widowControl w:val="0"/>
        <w:numPr>
          <w:ilvl w:val="0"/>
          <w:numId w:val="23"/>
        </w:numPr>
        <w:spacing w:before="20" w:after="20" w:line="240" w:lineRule="auto"/>
        <w:rPr>
          <w:rFonts w:ascii="Arial" w:eastAsia="Arial" w:hAnsi="Arial" w:cs="Arial"/>
          <w:sz w:val="24"/>
          <w:szCs w:val="24"/>
        </w:rPr>
      </w:pPr>
      <w:r>
        <w:rPr>
          <w:rFonts w:ascii="Arial" w:eastAsia="Arial" w:hAnsi="Arial" w:cs="Arial"/>
          <w:sz w:val="24"/>
          <w:szCs w:val="24"/>
        </w:rPr>
        <w:t>there’s a Supplier Insolvency Event</w:t>
      </w:r>
    </w:p>
    <w:p w14:paraId="6261078E" w14:textId="77777777" w:rsidR="00D65DC7" w:rsidRDefault="003B3848">
      <w:pPr>
        <w:widowControl w:val="0"/>
        <w:numPr>
          <w:ilvl w:val="0"/>
          <w:numId w:val="23"/>
        </w:numPr>
        <w:spacing w:before="20" w:after="20" w:line="240" w:lineRule="auto"/>
        <w:rPr>
          <w:rFonts w:ascii="Arial" w:eastAsia="Arial" w:hAnsi="Arial" w:cs="Arial"/>
          <w:sz w:val="24"/>
          <w:szCs w:val="24"/>
        </w:rPr>
      </w:pPr>
      <w:r>
        <w:rPr>
          <w:rFonts w:ascii="Arial" w:eastAsia="Arial" w:hAnsi="Arial" w:cs="Arial"/>
          <w:sz w:val="24"/>
          <w:szCs w:val="24"/>
        </w:rPr>
        <w:t xml:space="preserve">there’s a Contract Default that is not corrected in line with an accepted </w:t>
      </w:r>
      <w:r>
        <w:rPr>
          <w:rFonts w:ascii="Arial" w:eastAsia="Arial" w:hAnsi="Arial" w:cs="Arial"/>
          <w:sz w:val="24"/>
          <w:szCs w:val="24"/>
        </w:rPr>
        <w:lastRenderedPageBreak/>
        <w:t xml:space="preserve">Rectification Plan </w:t>
      </w:r>
    </w:p>
    <w:p w14:paraId="6261078F" w14:textId="77777777" w:rsidR="00D65DC7" w:rsidRDefault="003B3848">
      <w:pPr>
        <w:widowControl w:val="0"/>
        <w:numPr>
          <w:ilvl w:val="0"/>
          <w:numId w:val="23"/>
        </w:numPr>
        <w:spacing w:before="20" w:after="20" w:line="240" w:lineRule="auto"/>
        <w:rPr>
          <w:rFonts w:ascii="Arial" w:eastAsia="Arial" w:hAnsi="Arial" w:cs="Arial"/>
          <w:sz w:val="24"/>
          <w:szCs w:val="24"/>
        </w:rPr>
      </w:pPr>
      <w:r>
        <w:rPr>
          <w:rFonts w:ascii="Arial" w:eastAsia="Arial" w:hAnsi="Arial" w:cs="Arial"/>
          <w:sz w:val="24"/>
          <w:szCs w:val="24"/>
        </w:rPr>
        <w:t>the Relevant Authority rejects a Rectification Plan or the Supplier does not provide it within 10 days of the request</w:t>
      </w:r>
    </w:p>
    <w:p w14:paraId="62610790" w14:textId="77777777" w:rsidR="00D65DC7" w:rsidRDefault="003B3848">
      <w:pPr>
        <w:widowControl w:val="0"/>
        <w:numPr>
          <w:ilvl w:val="0"/>
          <w:numId w:val="23"/>
        </w:numPr>
        <w:spacing w:before="20" w:after="20" w:line="240" w:lineRule="auto"/>
        <w:rPr>
          <w:rFonts w:ascii="Arial" w:eastAsia="Arial" w:hAnsi="Arial" w:cs="Arial"/>
          <w:sz w:val="24"/>
          <w:szCs w:val="24"/>
        </w:rPr>
      </w:pPr>
      <w:r>
        <w:rPr>
          <w:rFonts w:ascii="Arial" w:eastAsia="Arial" w:hAnsi="Arial" w:cs="Arial"/>
          <w:sz w:val="24"/>
          <w:szCs w:val="24"/>
        </w:rPr>
        <w:t>there’s any material default of the Contract</w:t>
      </w:r>
    </w:p>
    <w:p w14:paraId="62610791" w14:textId="77777777" w:rsidR="00D65DC7" w:rsidRDefault="003B3848">
      <w:pPr>
        <w:widowControl w:val="0"/>
        <w:numPr>
          <w:ilvl w:val="0"/>
          <w:numId w:val="23"/>
        </w:numPr>
        <w:spacing w:before="20" w:after="20" w:line="240" w:lineRule="auto"/>
        <w:rPr>
          <w:rFonts w:ascii="Arial" w:eastAsia="Arial" w:hAnsi="Arial" w:cs="Arial"/>
          <w:sz w:val="24"/>
          <w:szCs w:val="24"/>
        </w:rPr>
      </w:pPr>
      <w:r>
        <w:rPr>
          <w:rFonts w:ascii="Arial" w:eastAsia="Arial" w:hAnsi="Arial" w:cs="Arial"/>
          <w:sz w:val="24"/>
          <w:szCs w:val="24"/>
        </w:rPr>
        <w:t>there’s a Default of Clauses 2.10, 9, 14, 15, 27, 32 or Framework Schedule 9 (Cyber Essentials) (where applicable) relating to any Contract</w:t>
      </w:r>
    </w:p>
    <w:p w14:paraId="62610792" w14:textId="77777777" w:rsidR="00D65DC7" w:rsidRDefault="003B3848">
      <w:pPr>
        <w:widowControl w:val="0"/>
        <w:numPr>
          <w:ilvl w:val="0"/>
          <w:numId w:val="23"/>
        </w:numPr>
        <w:spacing w:before="20" w:after="20" w:line="240" w:lineRule="auto"/>
        <w:rPr>
          <w:rFonts w:ascii="Arial" w:eastAsia="Arial" w:hAnsi="Arial" w:cs="Arial"/>
          <w:sz w:val="24"/>
          <w:szCs w:val="24"/>
        </w:rPr>
      </w:pPr>
      <w:r>
        <w:rPr>
          <w:rFonts w:ascii="Arial" w:eastAsia="Arial" w:hAnsi="Arial" w:cs="Arial"/>
          <w:sz w:val="24"/>
          <w:szCs w:val="24"/>
        </w:rPr>
        <w:t>there’s a consistent repeated failure to meet the Performance Indicators in Framework Schedule 4 (Framework Management)</w:t>
      </w:r>
    </w:p>
    <w:p w14:paraId="62610793" w14:textId="77777777" w:rsidR="00D65DC7" w:rsidRDefault="003B3848">
      <w:pPr>
        <w:widowControl w:val="0"/>
        <w:numPr>
          <w:ilvl w:val="0"/>
          <w:numId w:val="23"/>
        </w:numPr>
        <w:spacing w:before="20" w:after="20" w:line="240" w:lineRule="auto"/>
        <w:rPr>
          <w:rFonts w:ascii="Arial" w:eastAsia="Arial" w:hAnsi="Arial" w:cs="Arial"/>
          <w:sz w:val="24"/>
          <w:szCs w:val="24"/>
        </w:rPr>
      </w:pPr>
      <w:r>
        <w:rPr>
          <w:rFonts w:ascii="Arial" w:eastAsia="Arial" w:hAnsi="Arial" w:cs="Arial"/>
          <w:sz w:val="24"/>
          <w:szCs w:val="24"/>
        </w:rPr>
        <w:t>there’s a Change of Control of the Supplier which isn’t pre-approved by the Relevant Authority in writing</w:t>
      </w:r>
    </w:p>
    <w:p w14:paraId="62610794" w14:textId="77777777" w:rsidR="00D65DC7" w:rsidRDefault="003B3848">
      <w:pPr>
        <w:widowControl w:val="0"/>
        <w:numPr>
          <w:ilvl w:val="0"/>
          <w:numId w:val="23"/>
        </w:numPr>
        <w:spacing w:before="20" w:after="20" w:line="240" w:lineRule="auto"/>
        <w:rPr>
          <w:rFonts w:ascii="Arial" w:eastAsia="Arial" w:hAnsi="Arial" w:cs="Arial"/>
          <w:sz w:val="24"/>
          <w:szCs w:val="24"/>
        </w:rPr>
      </w:pPr>
      <w:r>
        <w:rPr>
          <w:rFonts w:ascii="Arial" w:eastAsia="Arial" w:hAnsi="Arial" w:cs="Arial"/>
          <w:sz w:val="24"/>
          <w:szCs w:val="24"/>
        </w:rPr>
        <w:t>there’s a Variation to a Contract which cannot be agreed using Clause 24 (Changing the contract) or resolved using Clause 34 (Resolving disputes)</w:t>
      </w:r>
    </w:p>
    <w:p w14:paraId="62610795" w14:textId="77777777" w:rsidR="00D65DC7" w:rsidRDefault="003B3848">
      <w:pPr>
        <w:widowControl w:val="0"/>
        <w:numPr>
          <w:ilvl w:val="0"/>
          <w:numId w:val="23"/>
        </w:numPr>
        <w:spacing w:before="20" w:after="20" w:line="240" w:lineRule="auto"/>
        <w:rPr>
          <w:rFonts w:ascii="Arial" w:eastAsia="Arial" w:hAnsi="Arial" w:cs="Arial"/>
          <w:sz w:val="24"/>
          <w:szCs w:val="24"/>
          <w:highlight w:val="white"/>
        </w:rPr>
      </w:pPr>
      <w:r>
        <w:rPr>
          <w:rFonts w:ascii="Arial" w:eastAsia="Arial" w:hAnsi="Arial" w:cs="Arial"/>
          <w:color w:val="333333"/>
          <w:sz w:val="24"/>
          <w:szCs w:val="24"/>
          <w:highlight w:val="white"/>
        </w:rPr>
        <w:t>if the Relevant Authority discovers that the Supplier was in one of the situations in 57 (1) or 57(2) of the Regulations at the time the Contract was awarded</w:t>
      </w:r>
    </w:p>
    <w:p w14:paraId="62610796" w14:textId="77777777" w:rsidR="00D65DC7" w:rsidRDefault="003B3848">
      <w:pPr>
        <w:widowControl w:val="0"/>
        <w:numPr>
          <w:ilvl w:val="0"/>
          <w:numId w:val="23"/>
        </w:numPr>
        <w:spacing w:before="20" w:after="20" w:line="240" w:lineRule="auto"/>
        <w:rPr>
          <w:rFonts w:ascii="Arial" w:eastAsia="Arial" w:hAnsi="Arial" w:cs="Arial"/>
          <w:sz w:val="24"/>
          <w:szCs w:val="24"/>
          <w:highlight w:val="white"/>
        </w:rPr>
      </w:pPr>
      <w:r>
        <w:rPr>
          <w:rFonts w:ascii="Arial" w:eastAsia="Arial" w:hAnsi="Arial" w:cs="Arial"/>
          <w:color w:val="333333"/>
          <w:sz w:val="24"/>
          <w:szCs w:val="24"/>
          <w:highlight w:val="white"/>
        </w:rPr>
        <w:t xml:space="preserve">the Court of Justice of the European Union uses Article 258 of the Treaty on the Functioning of the European Union (TFEU) to declare that the Contract should not have been awarded to the Supplier because of a serious breach of the TFEU or the Regulations </w:t>
      </w:r>
    </w:p>
    <w:p w14:paraId="62610797" w14:textId="77777777" w:rsidR="00D65DC7" w:rsidRDefault="003B3848">
      <w:pPr>
        <w:widowControl w:val="0"/>
        <w:numPr>
          <w:ilvl w:val="0"/>
          <w:numId w:val="23"/>
        </w:numPr>
        <w:spacing w:before="20" w:after="20" w:line="240" w:lineRule="auto"/>
        <w:rPr>
          <w:rFonts w:ascii="Arial" w:eastAsia="Arial" w:hAnsi="Arial" w:cs="Arial"/>
          <w:sz w:val="24"/>
          <w:szCs w:val="24"/>
        </w:rPr>
      </w:pPr>
      <w:r>
        <w:rPr>
          <w:rFonts w:ascii="Arial" w:eastAsia="Arial" w:hAnsi="Arial" w:cs="Arial"/>
          <w:sz w:val="24"/>
          <w:szCs w:val="24"/>
        </w:rPr>
        <w:t>the Supplier or its Affiliates embarrass or bring CCS or the Buyer into disrepute or diminish the public trust in them</w:t>
      </w:r>
    </w:p>
    <w:p w14:paraId="62610798" w14:textId="77777777" w:rsidR="00D65DC7" w:rsidRDefault="00D65DC7">
      <w:pPr>
        <w:rPr>
          <w:rFonts w:ascii="Arial" w:eastAsia="Arial" w:hAnsi="Arial" w:cs="Arial"/>
          <w:sz w:val="24"/>
          <w:szCs w:val="24"/>
        </w:rPr>
      </w:pPr>
    </w:p>
    <w:p w14:paraId="62610799" w14:textId="77777777" w:rsidR="00D65DC7" w:rsidRDefault="003B3848">
      <w:pPr>
        <w:rPr>
          <w:rFonts w:ascii="Arial" w:eastAsia="Arial" w:hAnsi="Arial" w:cs="Arial"/>
          <w:sz w:val="24"/>
          <w:szCs w:val="24"/>
        </w:rPr>
      </w:pPr>
      <w:r>
        <w:rPr>
          <w:rFonts w:ascii="Arial" w:eastAsia="Arial" w:hAnsi="Arial" w:cs="Arial"/>
          <w:sz w:val="24"/>
          <w:szCs w:val="24"/>
        </w:rPr>
        <w:t>10.4.2</w:t>
      </w:r>
      <w:r>
        <w:rPr>
          <w:rFonts w:ascii="Arial" w:eastAsia="Arial" w:hAnsi="Arial" w:cs="Arial"/>
          <w:sz w:val="24"/>
          <w:szCs w:val="24"/>
        </w:rPr>
        <w:tab/>
        <w:t xml:space="preserve">CCS may terminate the Framework Contract if a Buyer terminates a Call-Off Contract for any of the reasons listed in Clause 10.4.1. </w:t>
      </w:r>
    </w:p>
    <w:p w14:paraId="6261079A" w14:textId="77777777" w:rsidR="00D65DC7" w:rsidRDefault="00D65DC7">
      <w:pPr>
        <w:rPr>
          <w:rFonts w:ascii="Arial" w:eastAsia="Arial" w:hAnsi="Arial" w:cs="Arial"/>
          <w:sz w:val="24"/>
          <w:szCs w:val="24"/>
        </w:rPr>
      </w:pPr>
    </w:p>
    <w:p w14:paraId="6261079B" w14:textId="77777777" w:rsidR="00D65DC7" w:rsidRDefault="003B3848">
      <w:pPr>
        <w:rPr>
          <w:rFonts w:ascii="Arial" w:eastAsia="Arial" w:hAnsi="Arial" w:cs="Arial"/>
          <w:sz w:val="24"/>
          <w:szCs w:val="24"/>
        </w:rPr>
      </w:pPr>
      <w:r>
        <w:rPr>
          <w:rFonts w:ascii="Arial" w:eastAsia="Arial" w:hAnsi="Arial" w:cs="Arial"/>
          <w:sz w:val="24"/>
          <w:szCs w:val="24"/>
        </w:rPr>
        <w:t>10.4.3</w:t>
      </w:r>
      <w:r>
        <w:rPr>
          <w:rFonts w:ascii="Arial" w:eastAsia="Arial" w:hAnsi="Arial" w:cs="Arial"/>
          <w:sz w:val="24"/>
          <w:szCs w:val="24"/>
        </w:rPr>
        <w:tab/>
        <w:t>If there is a Default, the Relevant Authority can, without limiting its other rights, request that the Supplier provide a Rectification Plan.</w:t>
      </w:r>
    </w:p>
    <w:p w14:paraId="6261079C" w14:textId="77777777" w:rsidR="00D65DC7" w:rsidRDefault="00D65DC7">
      <w:pPr>
        <w:rPr>
          <w:rFonts w:ascii="Arial" w:eastAsia="Arial" w:hAnsi="Arial" w:cs="Arial"/>
          <w:sz w:val="24"/>
          <w:szCs w:val="24"/>
        </w:rPr>
      </w:pPr>
    </w:p>
    <w:p w14:paraId="6261079D" w14:textId="77777777" w:rsidR="00D65DC7" w:rsidRDefault="003B3848">
      <w:pPr>
        <w:rPr>
          <w:rFonts w:ascii="Arial" w:eastAsia="Arial" w:hAnsi="Arial" w:cs="Arial"/>
          <w:sz w:val="24"/>
          <w:szCs w:val="24"/>
        </w:rPr>
      </w:pPr>
      <w:r>
        <w:rPr>
          <w:rFonts w:ascii="Arial" w:eastAsia="Arial" w:hAnsi="Arial" w:cs="Arial"/>
          <w:sz w:val="24"/>
          <w:szCs w:val="24"/>
        </w:rPr>
        <w:t>10.4.4</w:t>
      </w:r>
      <w:r>
        <w:rPr>
          <w:rFonts w:ascii="Arial" w:eastAsia="Arial" w:hAnsi="Arial" w:cs="Arial"/>
          <w:sz w:val="24"/>
          <w:szCs w:val="24"/>
        </w:rPr>
        <w:tab/>
        <w:t>When the Relevant Authority receives a requested Rectification Plan it can either:</w:t>
      </w:r>
    </w:p>
    <w:p w14:paraId="6261079E" w14:textId="77777777" w:rsidR="00D65DC7" w:rsidRDefault="00D65DC7">
      <w:pPr>
        <w:ind w:left="1440"/>
        <w:rPr>
          <w:rFonts w:ascii="Arial" w:eastAsia="Arial" w:hAnsi="Arial" w:cs="Arial"/>
          <w:sz w:val="24"/>
          <w:szCs w:val="24"/>
        </w:rPr>
      </w:pPr>
    </w:p>
    <w:p w14:paraId="6261079F" w14:textId="77777777" w:rsidR="00D65DC7" w:rsidRDefault="003B3848">
      <w:pPr>
        <w:widowControl w:val="0"/>
        <w:numPr>
          <w:ilvl w:val="0"/>
          <w:numId w:val="4"/>
        </w:numPr>
        <w:spacing w:before="20" w:after="20" w:line="240" w:lineRule="auto"/>
        <w:rPr>
          <w:rFonts w:ascii="Arial" w:eastAsia="Arial" w:hAnsi="Arial" w:cs="Arial"/>
          <w:sz w:val="24"/>
          <w:szCs w:val="24"/>
        </w:rPr>
      </w:pPr>
      <w:r>
        <w:rPr>
          <w:rFonts w:ascii="Arial" w:eastAsia="Arial" w:hAnsi="Arial" w:cs="Arial"/>
          <w:sz w:val="24"/>
          <w:szCs w:val="24"/>
        </w:rPr>
        <w:t>reject the Rectification Plan or revised Rectification Plan, giving reasons</w:t>
      </w:r>
    </w:p>
    <w:p w14:paraId="626107A0" w14:textId="77777777" w:rsidR="00D65DC7" w:rsidRDefault="003B3848">
      <w:pPr>
        <w:widowControl w:val="0"/>
        <w:numPr>
          <w:ilvl w:val="0"/>
          <w:numId w:val="4"/>
        </w:numPr>
        <w:spacing w:before="20" w:after="20" w:line="240" w:lineRule="auto"/>
        <w:rPr>
          <w:rFonts w:ascii="Arial" w:eastAsia="Arial" w:hAnsi="Arial" w:cs="Arial"/>
          <w:sz w:val="24"/>
          <w:szCs w:val="24"/>
        </w:rPr>
      </w:pPr>
      <w:r>
        <w:rPr>
          <w:rFonts w:ascii="Arial" w:eastAsia="Arial" w:hAnsi="Arial" w:cs="Arial"/>
          <w:sz w:val="24"/>
          <w:szCs w:val="24"/>
        </w:rPr>
        <w:t>accept the Rectification Plan or revised Rectification Plan (without limiting its rights) and the Supplier must immediately start work on the actions in the Rectification Plan at its own cost, unless agreed otherwise by the Parties</w:t>
      </w:r>
    </w:p>
    <w:p w14:paraId="626107A1" w14:textId="77777777" w:rsidR="00D65DC7" w:rsidRDefault="00D65DC7">
      <w:pPr>
        <w:ind w:left="2160"/>
        <w:rPr>
          <w:rFonts w:ascii="Arial" w:eastAsia="Arial" w:hAnsi="Arial" w:cs="Arial"/>
          <w:sz w:val="24"/>
          <w:szCs w:val="24"/>
        </w:rPr>
      </w:pPr>
    </w:p>
    <w:p w14:paraId="626107A2" w14:textId="77777777" w:rsidR="00D65DC7" w:rsidRDefault="003B3848">
      <w:pPr>
        <w:rPr>
          <w:rFonts w:ascii="Arial" w:eastAsia="Arial" w:hAnsi="Arial" w:cs="Arial"/>
          <w:sz w:val="24"/>
          <w:szCs w:val="24"/>
        </w:rPr>
      </w:pPr>
      <w:r>
        <w:rPr>
          <w:rFonts w:ascii="Arial" w:eastAsia="Arial" w:hAnsi="Arial" w:cs="Arial"/>
          <w:sz w:val="24"/>
          <w:szCs w:val="24"/>
        </w:rPr>
        <w:lastRenderedPageBreak/>
        <w:t>10.4.5</w:t>
      </w:r>
      <w:r>
        <w:rPr>
          <w:rFonts w:ascii="Arial" w:eastAsia="Arial" w:hAnsi="Arial" w:cs="Arial"/>
          <w:sz w:val="24"/>
          <w:szCs w:val="24"/>
        </w:rPr>
        <w:tab/>
        <w:t>Where the Rectification Plan or revised Rectification Plan is rejected, the Relevant Authority:</w:t>
      </w:r>
    </w:p>
    <w:p w14:paraId="626107A3" w14:textId="77777777" w:rsidR="00D65DC7" w:rsidRDefault="00D65DC7">
      <w:pPr>
        <w:ind w:left="1440"/>
        <w:rPr>
          <w:rFonts w:ascii="Arial" w:eastAsia="Arial" w:hAnsi="Arial" w:cs="Arial"/>
          <w:sz w:val="24"/>
          <w:szCs w:val="24"/>
        </w:rPr>
      </w:pPr>
    </w:p>
    <w:p w14:paraId="626107A4" w14:textId="77777777" w:rsidR="00D65DC7" w:rsidRDefault="003B3848">
      <w:pPr>
        <w:widowControl w:val="0"/>
        <w:numPr>
          <w:ilvl w:val="0"/>
          <w:numId w:val="6"/>
        </w:numPr>
        <w:spacing w:before="20" w:after="20" w:line="240" w:lineRule="auto"/>
        <w:rPr>
          <w:rFonts w:ascii="Arial" w:eastAsia="Arial" w:hAnsi="Arial" w:cs="Arial"/>
          <w:sz w:val="24"/>
          <w:szCs w:val="24"/>
        </w:rPr>
      </w:pPr>
      <w:r>
        <w:rPr>
          <w:rFonts w:ascii="Arial" w:eastAsia="Arial" w:hAnsi="Arial" w:cs="Arial"/>
          <w:sz w:val="24"/>
          <w:szCs w:val="24"/>
        </w:rPr>
        <w:t>must give reasonable grounds for its decision</w:t>
      </w:r>
    </w:p>
    <w:p w14:paraId="626107A5" w14:textId="77777777" w:rsidR="00D65DC7" w:rsidRDefault="003B3848">
      <w:pPr>
        <w:widowControl w:val="0"/>
        <w:numPr>
          <w:ilvl w:val="0"/>
          <w:numId w:val="6"/>
        </w:numPr>
        <w:spacing w:before="20" w:after="20" w:line="240" w:lineRule="auto"/>
        <w:rPr>
          <w:rFonts w:ascii="Arial" w:eastAsia="Arial" w:hAnsi="Arial" w:cs="Arial"/>
          <w:sz w:val="24"/>
          <w:szCs w:val="24"/>
        </w:rPr>
      </w:pPr>
      <w:r>
        <w:rPr>
          <w:rFonts w:ascii="Arial" w:eastAsia="Arial" w:hAnsi="Arial" w:cs="Arial"/>
          <w:sz w:val="24"/>
          <w:szCs w:val="24"/>
        </w:rPr>
        <w:t>may request that the Supplier provides a revised Rectification Plan within 5 Working Days</w:t>
      </w:r>
    </w:p>
    <w:p w14:paraId="626107A6" w14:textId="77777777" w:rsidR="00D65DC7" w:rsidRDefault="00D65DC7">
      <w:pPr>
        <w:ind w:left="1440"/>
        <w:rPr>
          <w:rFonts w:ascii="Arial" w:eastAsia="Arial" w:hAnsi="Arial" w:cs="Arial"/>
          <w:sz w:val="24"/>
          <w:szCs w:val="24"/>
        </w:rPr>
      </w:pPr>
    </w:p>
    <w:p w14:paraId="626107A7" w14:textId="77777777" w:rsidR="00D65DC7" w:rsidRDefault="003B3848">
      <w:pPr>
        <w:rPr>
          <w:rFonts w:ascii="Arial" w:eastAsia="Arial" w:hAnsi="Arial" w:cs="Arial"/>
          <w:sz w:val="24"/>
          <w:szCs w:val="24"/>
        </w:rPr>
      </w:pPr>
      <w:proofErr w:type="gramStart"/>
      <w:r>
        <w:rPr>
          <w:rFonts w:ascii="Arial" w:eastAsia="Arial" w:hAnsi="Arial" w:cs="Arial"/>
          <w:sz w:val="24"/>
          <w:szCs w:val="24"/>
        </w:rPr>
        <w:t>10.4.6  If</w:t>
      </w:r>
      <w:proofErr w:type="gramEnd"/>
      <w:r>
        <w:rPr>
          <w:rFonts w:ascii="Arial" w:eastAsia="Arial" w:hAnsi="Arial" w:cs="Arial"/>
          <w:sz w:val="24"/>
          <w:szCs w:val="24"/>
        </w:rPr>
        <w:t xml:space="preserve"> any of the events in 73 (1) (a) to (c) of the Regulations happen, the Relevant Authority has the right to immediately terminate the Contract and Clause 10.5.2 to 10.5.7 applies.</w:t>
      </w:r>
    </w:p>
    <w:p w14:paraId="626107A8" w14:textId="77777777" w:rsidR="00D65DC7" w:rsidRDefault="00D65DC7">
      <w:pPr>
        <w:rPr>
          <w:rFonts w:ascii="Arial" w:eastAsia="Arial" w:hAnsi="Arial" w:cs="Arial"/>
          <w:sz w:val="24"/>
          <w:szCs w:val="24"/>
        </w:rPr>
      </w:pPr>
    </w:p>
    <w:p w14:paraId="626107A9" w14:textId="77777777" w:rsidR="00D65DC7" w:rsidRDefault="00D65DC7">
      <w:pPr>
        <w:rPr>
          <w:rFonts w:ascii="Arial" w:eastAsia="Arial" w:hAnsi="Arial" w:cs="Arial"/>
          <w:sz w:val="24"/>
          <w:szCs w:val="24"/>
        </w:rPr>
      </w:pPr>
    </w:p>
    <w:p w14:paraId="626107AA" w14:textId="77777777" w:rsidR="00D65DC7" w:rsidRDefault="003B3848">
      <w:pPr>
        <w:pStyle w:val="Heading2"/>
        <w:numPr>
          <w:ilvl w:val="1"/>
          <w:numId w:val="3"/>
        </w:numPr>
        <w:ind w:left="0" w:firstLine="0"/>
        <w:rPr>
          <w:sz w:val="24"/>
        </w:rPr>
      </w:pPr>
      <w:bookmarkStart w:id="49" w:name="_heading=h.37m2jsg" w:colFirst="0" w:colLast="0"/>
      <w:bookmarkEnd w:id="49"/>
      <w:r>
        <w:rPr>
          <w:sz w:val="24"/>
        </w:rPr>
        <w:t>10.5</w:t>
      </w:r>
      <w:r>
        <w:rPr>
          <w:sz w:val="24"/>
        </w:rPr>
        <w:tab/>
        <w:t>What happens if the contract ends</w:t>
      </w:r>
    </w:p>
    <w:p w14:paraId="626107AB" w14:textId="77777777" w:rsidR="00D65DC7" w:rsidRDefault="003B3848">
      <w:pPr>
        <w:rPr>
          <w:rFonts w:ascii="Arial" w:eastAsia="Arial" w:hAnsi="Arial" w:cs="Arial"/>
          <w:b/>
          <w:sz w:val="24"/>
          <w:szCs w:val="24"/>
        </w:rPr>
      </w:pPr>
      <w:r>
        <w:rPr>
          <w:rFonts w:ascii="Arial" w:eastAsia="Arial" w:hAnsi="Arial" w:cs="Arial"/>
          <w:sz w:val="24"/>
          <w:szCs w:val="24"/>
        </w:rPr>
        <w:t>Where the Relevant Authority terminates a Contract under Clause 10.4.1 all of the following apply:</w:t>
      </w:r>
      <w:r>
        <w:rPr>
          <w:rFonts w:ascii="Arial" w:eastAsia="Arial" w:hAnsi="Arial" w:cs="Arial"/>
          <w:sz w:val="24"/>
          <w:szCs w:val="24"/>
        </w:rPr>
        <w:br/>
      </w:r>
    </w:p>
    <w:p w14:paraId="626107AC" w14:textId="77777777" w:rsidR="00D65DC7" w:rsidRDefault="003B3848">
      <w:pPr>
        <w:ind w:left="720"/>
        <w:rPr>
          <w:rFonts w:ascii="Arial" w:eastAsia="Arial" w:hAnsi="Arial" w:cs="Arial"/>
          <w:sz w:val="24"/>
          <w:szCs w:val="24"/>
        </w:rPr>
      </w:pPr>
      <w:r>
        <w:rPr>
          <w:rFonts w:ascii="Arial" w:eastAsia="Arial" w:hAnsi="Arial" w:cs="Arial"/>
          <w:sz w:val="24"/>
          <w:szCs w:val="24"/>
        </w:rPr>
        <w:t>10.5.1</w:t>
      </w:r>
      <w:r>
        <w:rPr>
          <w:rFonts w:ascii="Arial" w:eastAsia="Arial" w:hAnsi="Arial" w:cs="Arial"/>
          <w:sz w:val="24"/>
          <w:szCs w:val="24"/>
        </w:rPr>
        <w:tab/>
        <w:t xml:space="preserve">The Supplier is responsible for the Relevant Authority’s reasonable costs of </w:t>
      </w:r>
      <w:proofErr w:type="gramStart"/>
      <w:r>
        <w:rPr>
          <w:rFonts w:ascii="Arial" w:eastAsia="Arial" w:hAnsi="Arial" w:cs="Arial"/>
          <w:sz w:val="24"/>
          <w:szCs w:val="24"/>
        </w:rPr>
        <w:t>procuring  Replacement</w:t>
      </w:r>
      <w:proofErr w:type="gramEnd"/>
      <w:r>
        <w:rPr>
          <w:rFonts w:ascii="Arial" w:eastAsia="Arial" w:hAnsi="Arial" w:cs="Arial"/>
          <w:sz w:val="24"/>
          <w:szCs w:val="24"/>
        </w:rPr>
        <w:t xml:space="preserve"> Deliverables for the rest of the Contract Period.</w:t>
      </w:r>
    </w:p>
    <w:p w14:paraId="626107AD" w14:textId="77777777" w:rsidR="00D65DC7" w:rsidRDefault="003B3848">
      <w:pPr>
        <w:ind w:firstLine="720"/>
        <w:rPr>
          <w:rFonts w:ascii="Arial" w:eastAsia="Arial" w:hAnsi="Arial" w:cs="Arial"/>
          <w:sz w:val="24"/>
          <w:szCs w:val="24"/>
        </w:rPr>
      </w:pPr>
      <w:r>
        <w:rPr>
          <w:rFonts w:ascii="Arial" w:eastAsia="Arial" w:hAnsi="Arial" w:cs="Arial"/>
          <w:sz w:val="24"/>
          <w:szCs w:val="24"/>
        </w:rPr>
        <w:t>10.5.2</w:t>
      </w:r>
      <w:r>
        <w:rPr>
          <w:rFonts w:ascii="Arial" w:eastAsia="Arial" w:hAnsi="Arial" w:cs="Arial"/>
          <w:sz w:val="24"/>
          <w:szCs w:val="24"/>
        </w:rPr>
        <w:tab/>
        <w:t>The Buyer’s payment obligations under the terminated Contract stop immediately.</w:t>
      </w:r>
    </w:p>
    <w:p w14:paraId="626107AE" w14:textId="77777777" w:rsidR="00D65DC7" w:rsidRDefault="003B3848">
      <w:pPr>
        <w:ind w:firstLine="720"/>
        <w:rPr>
          <w:rFonts w:ascii="Arial" w:eastAsia="Arial" w:hAnsi="Arial" w:cs="Arial"/>
          <w:sz w:val="24"/>
          <w:szCs w:val="24"/>
        </w:rPr>
      </w:pPr>
      <w:bookmarkStart w:id="50" w:name="_heading=h.1mrcu09" w:colFirst="0" w:colLast="0"/>
      <w:bookmarkEnd w:id="50"/>
      <w:r>
        <w:rPr>
          <w:rFonts w:ascii="Arial" w:eastAsia="Arial" w:hAnsi="Arial" w:cs="Arial"/>
          <w:sz w:val="24"/>
          <w:szCs w:val="24"/>
        </w:rPr>
        <w:t>10.5.3</w:t>
      </w:r>
      <w:r>
        <w:rPr>
          <w:rFonts w:ascii="Arial" w:eastAsia="Arial" w:hAnsi="Arial" w:cs="Arial"/>
          <w:sz w:val="24"/>
          <w:szCs w:val="24"/>
        </w:rPr>
        <w:tab/>
        <w:t>Accumulated rights of the Parties are not affected.</w:t>
      </w:r>
    </w:p>
    <w:p w14:paraId="626107AF" w14:textId="77777777" w:rsidR="00D65DC7" w:rsidRDefault="003B3848">
      <w:pPr>
        <w:ind w:left="720"/>
        <w:rPr>
          <w:rFonts w:ascii="Arial" w:eastAsia="Arial" w:hAnsi="Arial" w:cs="Arial"/>
          <w:sz w:val="24"/>
          <w:szCs w:val="24"/>
        </w:rPr>
      </w:pPr>
      <w:bookmarkStart w:id="51" w:name="_heading=h.46r0co2" w:colFirst="0" w:colLast="0"/>
      <w:bookmarkEnd w:id="51"/>
      <w:r>
        <w:rPr>
          <w:rFonts w:ascii="Arial" w:eastAsia="Arial" w:hAnsi="Arial" w:cs="Arial"/>
          <w:sz w:val="24"/>
          <w:szCs w:val="24"/>
        </w:rPr>
        <w:t>10.5.4</w:t>
      </w:r>
      <w:r>
        <w:rPr>
          <w:rFonts w:ascii="Arial" w:eastAsia="Arial" w:hAnsi="Arial" w:cs="Arial"/>
          <w:sz w:val="24"/>
          <w:szCs w:val="24"/>
        </w:rPr>
        <w:tab/>
        <w:t>The Supplier must promptly delete or return the Government Data except where required to retain copies by law.</w:t>
      </w:r>
    </w:p>
    <w:p w14:paraId="626107B0" w14:textId="77777777" w:rsidR="00D65DC7" w:rsidRDefault="003B3848">
      <w:pPr>
        <w:ind w:left="720"/>
        <w:rPr>
          <w:rFonts w:ascii="Arial" w:eastAsia="Arial" w:hAnsi="Arial" w:cs="Arial"/>
          <w:sz w:val="24"/>
          <w:szCs w:val="24"/>
        </w:rPr>
      </w:pPr>
      <w:bookmarkStart w:id="52" w:name="_heading=h.2lwamvv" w:colFirst="0" w:colLast="0"/>
      <w:bookmarkEnd w:id="52"/>
      <w:r>
        <w:rPr>
          <w:rFonts w:ascii="Arial" w:eastAsia="Arial" w:hAnsi="Arial" w:cs="Arial"/>
          <w:sz w:val="24"/>
          <w:szCs w:val="24"/>
        </w:rPr>
        <w:t>10.5.5</w:t>
      </w:r>
      <w:r>
        <w:rPr>
          <w:rFonts w:ascii="Arial" w:eastAsia="Arial" w:hAnsi="Arial" w:cs="Arial"/>
          <w:sz w:val="24"/>
          <w:szCs w:val="24"/>
        </w:rPr>
        <w:tab/>
        <w:t>The Supplier must promptly return any of CCS or the Buyer’s property provided under the terminated Contract.</w:t>
      </w:r>
    </w:p>
    <w:p w14:paraId="626107B1" w14:textId="77777777" w:rsidR="00D65DC7" w:rsidRDefault="003B3848">
      <w:pPr>
        <w:ind w:left="720"/>
        <w:rPr>
          <w:rFonts w:ascii="Arial" w:eastAsia="Arial" w:hAnsi="Arial" w:cs="Arial"/>
          <w:sz w:val="24"/>
          <w:szCs w:val="24"/>
        </w:rPr>
      </w:pPr>
      <w:bookmarkStart w:id="53" w:name="_heading=h.111kx3o" w:colFirst="0" w:colLast="0"/>
      <w:bookmarkEnd w:id="53"/>
      <w:r>
        <w:rPr>
          <w:rFonts w:ascii="Arial" w:eastAsia="Arial" w:hAnsi="Arial" w:cs="Arial"/>
          <w:sz w:val="24"/>
          <w:szCs w:val="24"/>
        </w:rPr>
        <w:t>10.5.6</w:t>
      </w:r>
      <w:r>
        <w:rPr>
          <w:rFonts w:ascii="Arial" w:eastAsia="Arial" w:hAnsi="Arial" w:cs="Arial"/>
          <w:sz w:val="24"/>
          <w:szCs w:val="24"/>
        </w:rPr>
        <w:tab/>
        <w:t>The Supplier must, at no cost to CCS or the Buyer, co-operate fully in the handover and re-procurement (including to a Replacement Supplier).</w:t>
      </w:r>
    </w:p>
    <w:p w14:paraId="626107B2" w14:textId="77777777" w:rsidR="00D65DC7" w:rsidRDefault="003B3848">
      <w:pPr>
        <w:ind w:left="720"/>
        <w:rPr>
          <w:rFonts w:ascii="Arial" w:eastAsia="Arial" w:hAnsi="Arial" w:cs="Arial"/>
          <w:sz w:val="24"/>
          <w:szCs w:val="24"/>
        </w:rPr>
      </w:pPr>
      <w:bookmarkStart w:id="54" w:name="_heading=h.3l18frh" w:colFirst="0" w:colLast="0"/>
      <w:bookmarkEnd w:id="54"/>
      <w:r>
        <w:rPr>
          <w:rFonts w:ascii="Arial" w:eastAsia="Arial" w:hAnsi="Arial" w:cs="Arial"/>
          <w:sz w:val="24"/>
          <w:szCs w:val="24"/>
        </w:rPr>
        <w:t>10.5.7</w:t>
      </w:r>
      <w:r>
        <w:rPr>
          <w:rFonts w:ascii="Arial" w:eastAsia="Arial" w:hAnsi="Arial" w:cs="Arial"/>
          <w:sz w:val="24"/>
          <w:szCs w:val="24"/>
        </w:rPr>
        <w:tab/>
        <w:t>The following Clauses survive the termination of each Contract: 3.2.10, 6, 7.2, 9, 11, 14, 15, 16, 17, 18, 34, 35 and any Clauses and Schedules which are expressly or by implication intended to continue.</w:t>
      </w:r>
    </w:p>
    <w:p w14:paraId="626107B3" w14:textId="77777777" w:rsidR="00D65DC7" w:rsidRDefault="00D65DC7">
      <w:pPr>
        <w:ind w:left="1440"/>
        <w:rPr>
          <w:rFonts w:ascii="Arial" w:eastAsia="Arial" w:hAnsi="Arial" w:cs="Arial"/>
          <w:sz w:val="24"/>
          <w:szCs w:val="24"/>
        </w:rPr>
      </w:pPr>
      <w:bookmarkStart w:id="55" w:name="_heading=h.206ipza" w:colFirst="0" w:colLast="0"/>
      <w:bookmarkEnd w:id="55"/>
    </w:p>
    <w:p w14:paraId="626107B4" w14:textId="77777777" w:rsidR="00D65DC7" w:rsidRDefault="003B3848">
      <w:pPr>
        <w:pStyle w:val="Heading2"/>
        <w:numPr>
          <w:ilvl w:val="1"/>
          <w:numId w:val="3"/>
        </w:numPr>
        <w:ind w:left="0" w:firstLine="0"/>
        <w:rPr>
          <w:sz w:val="24"/>
        </w:rPr>
      </w:pPr>
      <w:bookmarkStart w:id="56" w:name="_heading=h.4k668n3" w:colFirst="0" w:colLast="0"/>
      <w:bookmarkEnd w:id="56"/>
      <w:r>
        <w:rPr>
          <w:sz w:val="24"/>
        </w:rPr>
        <w:t>10.6</w:t>
      </w:r>
      <w:r>
        <w:rPr>
          <w:sz w:val="24"/>
        </w:rPr>
        <w:tab/>
        <w:t xml:space="preserve">When the supplier can end the contract </w:t>
      </w:r>
    </w:p>
    <w:p w14:paraId="626107B5" w14:textId="77777777" w:rsidR="00D65DC7" w:rsidRDefault="003B3848">
      <w:pPr>
        <w:rPr>
          <w:rFonts w:ascii="Arial" w:eastAsia="Arial" w:hAnsi="Arial" w:cs="Arial"/>
          <w:sz w:val="24"/>
          <w:szCs w:val="24"/>
        </w:rPr>
      </w:pPr>
      <w:bookmarkStart w:id="57" w:name="_heading=h.2zbgiuw" w:colFirst="0" w:colLast="0"/>
      <w:bookmarkEnd w:id="57"/>
      <w:r>
        <w:rPr>
          <w:rFonts w:ascii="Arial" w:eastAsia="Arial" w:hAnsi="Arial" w:cs="Arial"/>
          <w:sz w:val="24"/>
          <w:szCs w:val="24"/>
        </w:rPr>
        <w:lastRenderedPageBreak/>
        <w:t>10.6.1</w:t>
      </w:r>
      <w:r>
        <w:rPr>
          <w:rFonts w:ascii="Arial" w:eastAsia="Arial" w:hAnsi="Arial" w:cs="Arial"/>
          <w:sz w:val="24"/>
          <w:szCs w:val="24"/>
        </w:rPr>
        <w:tab/>
        <w:t xml:space="preserve">The Supplier can issue a Reminder Notice if the Buyer does not pay an undisputed invoice on time. The Supplier can terminate a Call-Off Contract if the Buyer fails to pay an undisputed invoiced sum due and worth over 10% of the annual Contract Value within 30 days of the date of the Reminder Notice. </w:t>
      </w:r>
    </w:p>
    <w:p w14:paraId="626107B6" w14:textId="77777777" w:rsidR="00D65DC7" w:rsidRDefault="00D65DC7">
      <w:pPr>
        <w:ind w:left="1440"/>
        <w:rPr>
          <w:rFonts w:ascii="Arial" w:eastAsia="Arial" w:hAnsi="Arial" w:cs="Arial"/>
          <w:sz w:val="24"/>
          <w:szCs w:val="24"/>
        </w:rPr>
      </w:pPr>
      <w:bookmarkStart w:id="58" w:name="_heading=h.1egqt2p" w:colFirst="0" w:colLast="0"/>
      <w:bookmarkEnd w:id="58"/>
    </w:p>
    <w:p w14:paraId="626107B7" w14:textId="77777777" w:rsidR="00D65DC7" w:rsidRDefault="003B3848">
      <w:pPr>
        <w:rPr>
          <w:rFonts w:ascii="Arial" w:eastAsia="Arial" w:hAnsi="Arial" w:cs="Arial"/>
          <w:sz w:val="24"/>
          <w:szCs w:val="24"/>
        </w:rPr>
      </w:pPr>
      <w:bookmarkStart w:id="59" w:name="_heading=h.3ygebqi" w:colFirst="0" w:colLast="0"/>
      <w:bookmarkEnd w:id="59"/>
      <w:r>
        <w:rPr>
          <w:rFonts w:ascii="Arial" w:eastAsia="Arial" w:hAnsi="Arial" w:cs="Arial"/>
          <w:sz w:val="24"/>
          <w:szCs w:val="24"/>
        </w:rPr>
        <w:t>10.6.2</w:t>
      </w:r>
      <w:r>
        <w:rPr>
          <w:rFonts w:ascii="Arial" w:eastAsia="Arial" w:hAnsi="Arial" w:cs="Arial"/>
          <w:sz w:val="24"/>
          <w:szCs w:val="24"/>
        </w:rPr>
        <w:tab/>
        <w:t>If a Supplier terminates a Call-Off Contract under Clause 10.6.1:</w:t>
      </w:r>
    </w:p>
    <w:p w14:paraId="626107B8" w14:textId="77777777" w:rsidR="00D65DC7" w:rsidRDefault="00D65DC7">
      <w:pPr>
        <w:ind w:left="1440"/>
        <w:rPr>
          <w:rFonts w:ascii="Arial" w:eastAsia="Arial" w:hAnsi="Arial" w:cs="Arial"/>
          <w:sz w:val="24"/>
          <w:szCs w:val="24"/>
        </w:rPr>
      </w:pPr>
    </w:p>
    <w:p w14:paraId="626107B9" w14:textId="77777777" w:rsidR="00D65DC7" w:rsidRDefault="003B3848">
      <w:pPr>
        <w:widowControl w:val="0"/>
        <w:numPr>
          <w:ilvl w:val="0"/>
          <w:numId w:val="53"/>
        </w:numPr>
        <w:spacing w:before="20" w:after="20" w:line="240" w:lineRule="auto"/>
        <w:rPr>
          <w:rFonts w:ascii="Arial" w:eastAsia="Arial" w:hAnsi="Arial" w:cs="Arial"/>
          <w:sz w:val="24"/>
          <w:szCs w:val="24"/>
        </w:rPr>
      </w:pPr>
      <w:r>
        <w:rPr>
          <w:rFonts w:ascii="Arial" w:eastAsia="Arial" w:hAnsi="Arial" w:cs="Arial"/>
          <w:sz w:val="24"/>
          <w:szCs w:val="24"/>
        </w:rPr>
        <w:t>the Buyer must promptly pay all outstanding Charges incurred to the Supplier</w:t>
      </w:r>
    </w:p>
    <w:p w14:paraId="626107BA" w14:textId="77777777" w:rsidR="00D65DC7" w:rsidRDefault="003B3848">
      <w:pPr>
        <w:widowControl w:val="0"/>
        <w:numPr>
          <w:ilvl w:val="0"/>
          <w:numId w:val="53"/>
        </w:numPr>
        <w:spacing w:before="20" w:after="20" w:line="240" w:lineRule="auto"/>
        <w:rPr>
          <w:rFonts w:ascii="Arial" w:eastAsia="Arial" w:hAnsi="Arial" w:cs="Arial"/>
          <w:sz w:val="24"/>
          <w:szCs w:val="24"/>
        </w:rPr>
      </w:pPr>
      <w:r>
        <w:rPr>
          <w:rFonts w:ascii="Arial" w:eastAsia="Arial" w:hAnsi="Arial" w:cs="Arial"/>
          <w:sz w:val="24"/>
          <w:szCs w:val="24"/>
        </w:rPr>
        <w:t>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w:t>
      </w:r>
    </w:p>
    <w:p w14:paraId="626107BB" w14:textId="77777777" w:rsidR="00D65DC7" w:rsidRDefault="003B3848">
      <w:pPr>
        <w:widowControl w:val="0"/>
        <w:numPr>
          <w:ilvl w:val="0"/>
          <w:numId w:val="53"/>
        </w:numPr>
        <w:spacing w:before="20" w:after="20" w:line="240" w:lineRule="auto"/>
        <w:rPr>
          <w:rFonts w:ascii="Arial" w:eastAsia="Arial" w:hAnsi="Arial" w:cs="Arial"/>
          <w:sz w:val="24"/>
          <w:szCs w:val="24"/>
        </w:rPr>
      </w:pPr>
      <w:r>
        <w:rPr>
          <w:rFonts w:ascii="Arial" w:eastAsia="Arial" w:hAnsi="Arial" w:cs="Arial"/>
          <w:sz w:val="24"/>
          <w:szCs w:val="24"/>
        </w:rPr>
        <w:t>Clauses 10.5.4 to 10.5.7 apply</w:t>
      </w:r>
    </w:p>
    <w:p w14:paraId="626107BC" w14:textId="77777777" w:rsidR="00D65DC7" w:rsidRDefault="00D65DC7">
      <w:pPr>
        <w:rPr>
          <w:rFonts w:ascii="Arial" w:eastAsia="Arial" w:hAnsi="Arial" w:cs="Arial"/>
          <w:sz w:val="24"/>
          <w:szCs w:val="24"/>
        </w:rPr>
      </w:pPr>
    </w:p>
    <w:p w14:paraId="626107BD" w14:textId="77777777" w:rsidR="00D65DC7" w:rsidRDefault="003B3848">
      <w:pPr>
        <w:pStyle w:val="Heading2"/>
        <w:numPr>
          <w:ilvl w:val="1"/>
          <w:numId w:val="3"/>
        </w:numPr>
        <w:ind w:left="0" w:firstLine="0"/>
        <w:rPr>
          <w:sz w:val="24"/>
        </w:rPr>
      </w:pPr>
      <w:bookmarkStart w:id="60" w:name="_heading=h.2dlolyb" w:colFirst="0" w:colLast="0"/>
      <w:bookmarkEnd w:id="60"/>
      <w:r>
        <w:rPr>
          <w:sz w:val="24"/>
        </w:rPr>
        <w:t>10.7</w:t>
      </w:r>
      <w:r>
        <w:rPr>
          <w:sz w:val="24"/>
        </w:rPr>
        <w:tab/>
        <w:t xml:space="preserve">When subcontracts can be ended </w:t>
      </w:r>
    </w:p>
    <w:p w14:paraId="626107BE" w14:textId="77777777" w:rsidR="00D65DC7" w:rsidRDefault="003B3848">
      <w:pPr>
        <w:rPr>
          <w:rFonts w:ascii="Arial" w:eastAsia="Arial" w:hAnsi="Arial" w:cs="Arial"/>
          <w:sz w:val="24"/>
          <w:szCs w:val="24"/>
        </w:rPr>
      </w:pPr>
      <w:r>
        <w:rPr>
          <w:rFonts w:ascii="Arial" w:eastAsia="Arial" w:hAnsi="Arial" w:cs="Arial"/>
          <w:sz w:val="24"/>
          <w:szCs w:val="24"/>
        </w:rPr>
        <w:t>At the Buyer’s request, the Supplier must terminate any Subcontracts in any of the following events:</w:t>
      </w:r>
    </w:p>
    <w:p w14:paraId="626107BF" w14:textId="77777777" w:rsidR="00D65DC7" w:rsidRDefault="00D65DC7">
      <w:pPr>
        <w:rPr>
          <w:rFonts w:ascii="Arial" w:eastAsia="Arial" w:hAnsi="Arial" w:cs="Arial"/>
          <w:sz w:val="24"/>
          <w:szCs w:val="24"/>
        </w:rPr>
      </w:pPr>
    </w:p>
    <w:p w14:paraId="626107C0" w14:textId="77777777" w:rsidR="00D65DC7" w:rsidRDefault="003B3848">
      <w:pPr>
        <w:widowControl w:val="0"/>
        <w:numPr>
          <w:ilvl w:val="0"/>
          <w:numId w:val="30"/>
        </w:numPr>
        <w:spacing w:before="20" w:after="20" w:line="240" w:lineRule="auto"/>
        <w:rPr>
          <w:rFonts w:ascii="Arial" w:eastAsia="Arial" w:hAnsi="Arial" w:cs="Arial"/>
          <w:sz w:val="24"/>
          <w:szCs w:val="24"/>
        </w:rPr>
      </w:pPr>
      <w:r>
        <w:rPr>
          <w:rFonts w:ascii="Arial" w:eastAsia="Arial" w:hAnsi="Arial" w:cs="Arial"/>
          <w:sz w:val="24"/>
          <w:szCs w:val="24"/>
        </w:rPr>
        <w:t>there is a Change of Control of a Subcontractor which isn’t pre-approved by the Relevant Authority in writing</w:t>
      </w:r>
    </w:p>
    <w:p w14:paraId="626107C1" w14:textId="77777777" w:rsidR="00D65DC7" w:rsidRDefault="003B3848">
      <w:pPr>
        <w:widowControl w:val="0"/>
        <w:numPr>
          <w:ilvl w:val="0"/>
          <w:numId w:val="30"/>
        </w:numPr>
        <w:spacing w:before="20" w:after="20" w:line="240" w:lineRule="auto"/>
        <w:rPr>
          <w:rFonts w:ascii="Arial" w:eastAsia="Arial" w:hAnsi="Arial" w:cs="Arial"/>
          <w:sz w:val="24"/>
          <w:szCs w:val="24"/>
        </w:rPr>
      </w:pPr>
      <w:r>
        <w:rPr>
          <w:rFonts w:ascii="Arial" w:eastAsia="Arial" w:hAnsi="Arial" w:cs="Arial"/>
          <w:sz w:val="24"/>
          <w:szCs w:val="24"/>
        </w:rPr>
        <w:t>the acts or omissions of the Subcontractor have caused or materially contributed to a right of termination under Clause 10.4</w:t>
      </w:r>
    </w:p>
    <w:p w14:paraId="626107C2" w14:textId="77777777" w:rsidR="00D65DC7" w:rsidRDefault="003B3848">
      <w:pPr>
        <w:widowControl w:val="0"/>
        <w:numPr>
          <w:ilvl w:val="0"/>
          <w:numId w:val="30"/>
        </w:numPr>
        <w:spacing w:before="20" w:after="20" w:line="240" w:lineRule="auto"/>
        <w:rPr>
          <w:rFonts w:ascii="Arial" w:eastAsia="Arial" w:hAnsi="Arial" w:cs="Arial"/>
          <w:sz w:val="24"/>
          <w:szCs w:val="24"/>
        </w:rPr>
      </w:pPr>
      <w:r>
        <w:rPr>
          <w:rFonts w:ascii="Arial" w:eastAsia="Arial" w:hAnsi="Arial" w:cs="Arial"/>
          <w:sz w:val="24"/>
          <w:szCs w:val="24"/>
        </w:rPr>
        <w:t>a Subcontractor or its Affiliates embarrasses or brings into disrepute or diminishes the public trust in the Relevant Authority</w:t>
      </w:r>
    </w:p>
    <w:p w14:paraId="626107C3" w14:textId="77777777" w:rsidR="00D65DC7" w:rsidRDefault="00D65DC7">
      <w:pPr>
        <w:ind w:left="1440"/>
        <w:rPr>
          <w:rFonts w:ascii="Arial" w:eastAsia="Arial" w:hAnsi="Arial" w:cs="Arial"/>
          <w:sz w:val="24"/>
          <w:szCs w:val="24"/>
        </w:rPr>
      </w:pPr>
    </w:p>
    <w:p w14:paraId="626107C4" w14:textId="77777777" w:rsidR="00D65DC7" w:rsidRDefault="003B3848">
      <w:pPr>
        <w:pStyle w:val="Heading2"/>
        <w:numPr>
          <w:ilvl w:val="1"/>
          <w:numId w:val="3"/>
        </w:numPr>
        <w:ind w:left="0" w:firstLine="0"/>
        <w:rPr>
          <w:sz w:val="24"/>
        </w:rPr>
      </w:pPr>
      <w:bookmarkStart w:id="61" w:name="_heading=h.sqyw64" w:colFirst="0" w:colLast="0"/>
      <w:bookmarkEnd w:id="61"/>
      <w:r>
        <w:rPr>
          <w:sz w:val="24"/>
        </w:rPr>
        <w:t>10.8</w:t>
      </w:r>
      <w:r>
        <w:rPr>
          <w:sz w:val="24"/>
        </w:rPr>
        <w:tab/>
        <w:t xml:space="preserve">Partially ending and suspending the contract </w:t>
      </w:r>
    </w:p>
    <w:p w14:paraId="626107C5" w14:textId="77777777" w:rsidR="00D65DC7" w:rsidRDefault="003B3848">
      <w:pPr>
        <w:rPr>
          <w:rFonts w:ascii="Arial" w:eastAsia="Arial" w:hAnsi="Arial" w:cs="Arial"/>
          <w:sz w:val="24"/>
          <w:szCs w:val="24"/>
        </w:rPr>
      </w:pPr>
      <w:r>
        <w:rPr>
          <w:rFonts w:ascii="Arial" w:eastAsia="Arial" w:hAnsi="Arial" w:cs="Arial"/>
          <w:sz w:val="24"/>
          <w:szCs w:val="24"/>
        </w:rPr>
        <w:t>10.8.1</w:t>
      </w:r>
      <w:r>
        <w:rPr>
          <w:rFonts w:ascii="Arial" w:eastAsia="Arial" w:hAnsi="Arial" w:cs="Arial"/>
          <w:sz w:val="24"/>
          <w:szCs w:val="24"/>
        </w:rPr>
        <w:tab/>
        <w:t>Where CCS has the right to terminate the Framework Contract it can suspend the Supplier's ability to accept Orders (for any period) and the Supplier cannot enter into any new Call-Off Contracts during this period. If this happens, the Supplier must still meet its obligations under any existing Call-Off Contracts that have already been signed.</w:t>
      </w:r>
    </w:p>
    <w:p w14:paraId="626107C6" w14:textId="77777777" w:rsidR="00D65DC7" w:rsidRDefault="00D65DC7">
      <w:pPr>
        <w:ind w:firstLine="720"/>
        <w:rPr>
          <w:rFonts w:ascii="Arial" w:eastAsia="Arial" w:hAnsi="Arial" w:cs="Arial"/>
          <w:sz w:val="24"/>
          <w:szCs w:val="24"/>
        </w:rPr>
      </w:pPr>
    </w:p>
    <w:p w14:paraId="626107C7" w14:textId="77777777" w:rsidR="00D65DC7" w:rsidRDefault="003B3848">
      <w:pPr>
        <w:rPr>
          <w:rFonts w:ascii="Arial" w:eastAsia="Arial" w:hAnsi="Arial" w:cs="Arial"/>
          <w:sz w:val="24"/>
          <w:szCs w:val="24"/>
        </w:rPr>
      </w:pPr>
      <w:r>
        <w:rPr>
          <w:rFonts w:ascii="Arial" w:eastAsia="Arial" w:hAnsi="Arial" w:cs="Arial"/>
          <w:sz w:val="24"/>
          <w:szCs w:val="24"/>
        </w:rPr>
        <w:t>10.8.2</w:t>
      </w:r>
      <w:r>
        <w:rPr>
          <w:rFonts w:ascii="Arial" w:eastAsia="Arial" w:hAnsi="Arial" w:cs="Arial"/>
          <w:sz w:val="24"/>
          <w:szCs w:val="24"/>
        </w:rPr>
        <w:tab/>
        <w:t>Where CCS has the right to terminate a Framework Contract it is entitled to terminate all or part of it.</w:t>
      </w:r>
    </w:p>
    <w:p w14:paraId="626107C8" w14:textId="77777777" w:rsidR="00D65DC7" w:rsidRDefault="00D65DC7">
      <w:pPr>
        <w:ind w:firstLine="720"/>
        <w:rPr>
          <w:rFonts w:ascii="Arial" w:eastAsia="Arial" w:hAnsi="Arial" w:cs="Arial"/>
          <w:sz w:val="24"/>
          <w:szCs w:val="24"/>
        </w:rPr>
      </w:pPr>
    </w:p>
    <w:p w14:paraId="626107C9" w14:textId="77777777" w:rsidR="00D65DC7" w:rsidRDefault="003B3848">
      <w:pPr>
        <w:rPr>
          <w:rFonts w:ascii="Arial" w:eastAsia="Arial" w:hAnsi="Arial" w:cs="Arial"/>
          <w:sz w:val="24"/>
          <w:szCs w:val="24"/>
        </w:rPr>
      </w:pPr>
      <w:r>
        <w:rPr>
          <w:rFonts w:ascii="Arial" w:eastAsia="Arial" w:hAnsi="Arial" w:cs="Arial"/>
          <w:sz w:val="24"/>
          <w:szCs w:val="24"/>
        </w:rPr>
        <w:t>10.8.3</w:t>
      </w:r>
      <w:r>
        <w:rPr>
          <w:rFonts w:ascii="Arial" w:eastAsia="Arial" w:hAnsi="Arial" w:cs="Arial"/>
          <w:sz w:val="24"/>
          <w:szCs w:val="24"/>
        </w:rPr>
        <w:tab/>
        <w:t xml:space="preserve">Where the Buyer has the right to terminate a Call-Off Contract it can terminate or suspend (for any period), all or part of it. If the Buyer suspends a Contract it can provide the Deliverables itself or buy them from a third party. </w:t>
      </w:r>
    </w:p>
    <w:p w14:paraId="626107CA" w14:textId="77777777" w:rsidR="00D65DC7" w:rsidRDefault="00D65DC7">
      <w:pPr>
        <w:ind w:firstLine="720"/>
        <w:rPr>
          <w:rFonts w:ascii="Arial" w:eastAsia="Arial" w:hAnsi="Arial" w:cs="Arial"/>
          <w:sz w:val="24"/>
          <w:szCs w:val="24"/>
        </w:rPr>
      </w:pPr>
    </w:p>
    <w:p w14:paraId="626107CB" w14:textId="77777777" w:rsidR="00D65DC7" w:rsidRDefault="003B3848">
      <w:pPr>
        <w:rPr>
          <w:rFonts w:ascii="Arial" w:eastAsia="Arial" w:hAnsi="Arial" w:cs="Arial"/>
          <w:sz w:val="24"/>
          <w:szCs w:val="24"/>
        </w:rPr>
      </w:pPr>
      <w:r>
        <w:rPr>
          <w:rFonts w:ascii="Arial" w:eastAsia="Arial" w:hAnsi="Arial" w:cs="Arial"/>
          <w:sz w:val="24"/>
          <w:szCs w:val="24"/>
        </w:rPr>
        <w:t>10.8.4</w:t>
      </w:r>
      <w:r>
        <w:rPr>
          <w:rFonts w:ascii="Arial" w:eastAsia="Arial" w:hAnsi="Arial" w:cs="Arial"/>
          <w:sz w:val="24"/>
          <w:szCs w:val="24"/>
        </w:rPr>
        <w:tab/>
        <w:t>The Relevant Authority can only partially terminate or suspend a Contract if the remaining parts of that Contract can still be used to effectively deliver the intended purpose.</w:t>
      </w:r>
      <w:r>
        <w:rPr>
          <w:rFonts w:ascii="Arial" w:eastAsia="Arial" w:hAnsi="Arial" w:cs="Arial"/>
          <w:sz w:val="24"/>
          <w:szCs w:val="24"/>
        </w:rPr>
        <w:br/>
      </w:r>
    </w:p>
    <w:p w14:paraId="626107CC" w14:textId="77777777" w:rsidR="00D65DC7" w:rsidRDefault="003B3848">
      <w:pPr>
        <w:rPr>
          <w:rFonts w:ascii="Arial" w:eastAsia="Arial" w:hAnsi="Arial" w:cs="Arial"/>
          <w:sz w:val="24"/>
          <w:szCs w:val="24"/>
        </w:rPr>
      </w:pPr>
      <w:r>
        <w:rPr>
          <w:rFonts w:ascii="Arial" w:eastAsia="Arial" w:hAnsi="Arial" w:cs="Arial"/>
          <w:sz w:val="24"/>
          <w:szCs w:val="24"/>
        </w:rPr>
        <w:t>10.8.5</w:t>
      </w:r>
      <w:r>
        <w:rPr>
          <w:rFonts w:ascii="Arial" w:eastAsia="Arial" w:hAnsi="Arial" w:cs="Arial"/>
          <w:sz w:val="24"/>
          <w:szCs w:val="24"/>
        </w:rPr>
        <w:tab/>
        <w:t>The Parties must agree any necessary Variation required by Clause 10.8 using the Variation Procedure, but the Supplier may not either:</w:t>
      </w:r>
    </w:p>
    <w:p w14:paraId="626107CD" w14:textId="77777777" w:rsidR="00D65DC7" w:rsidRDefault="00D65DC7">
      <w:pPr>
        <w:ind w:left="1440"/>
        <w:rPr>
          <w:rFonts w:ascii="Arial" w:eastAsia="Arial" w:hAnsi="Arial" w:cs="Arial"/>
          <w:sz w:val="24"/>
          <w:szCs w:val="24"/>
        </w:rPr>
      </w:pPr>
    </w:p>
    <w:p w14:paraId="626107CE" w14:textId="77777777" w:rsidR="00D65DC7" w:rsidRDefault="003B3848">
      <w:pPr>
        <w:widowControl w:val="0"/>
        <w:numPr>
          <w:ilvl w:val="0"/>
          <w:numId w:val="33"/>
        </w:numPr>
        <w:spacing w:before="20" w:after="20" w:line="240" w:lineRule="auto"/>
        <w:rPr>
          <w:rFonts w:ascii="Arial" w:eastAsia="Arial" w:hAnsi="Arial" w:cs="Arial"/>
          <w:sz w:val="24"/>
          <w:szCs w:val="24"/>
        </w:rPr>
      </w:pPr>
      <w:r>
        <w:rPr>
          <w:rFonts w:ascii="Arial" w:eastAsia="Arial" w:hAnsi="Arial" w:cs="Arial"/>
          <w:sz w:val="24"/>
          <w:szCs w:val="24"/>
        </w:rPr>
        <w:t>reject the Variation</w:t>
      </w:r>
    </w:p>
    <w:p w14:paraId="626107CF" w14:textId="77777777" w:rsidR="00D65DC7" w:rsidRDefault="003B3848">
      <w:pPr>
        <w:widowControl w:val="0"/>
        <w:numPr>
          <w:ilvl w:val="0"/>
          <w:numId w:val="33"/>
        </w:numPr>
        <w:spacing w:before="20" w:after="20" w:line="240" w:lineRule="auto"/>
        <w:rPr>
          <w:rFonts w:ascii="Arial" w:eastAsia="Arial" w:hAnsi="Arial" w:cs="Arial"/>
          <w:sz w:val="24"/>
          <w:szCs w:val="24"/>
        </w:rPr>
      </w:pPr>
      <w:r>
        <w:rPr>
          <w:rFonts w:ascii="Arial" w:eastAsia="Arial" w:hAnsi="Arial" w:cs="Arial"/>
          <w:sz w:val="24"/>
          <w:szCs w:val="24"/>
        </w:rPr>
        <w:t>increase the Charges, except where the right to partial termination is under Clause 10.3</w:t>
      </w:r>
    </w:p>
    <w:p w14:paraId="626107D0" w14:textId="77777777" w:rsidR="00D65DC7" w:rsidRDefault="00D65DC7">
      <w:pPr>
        <w:rPr>
          <w:rFonts w:ascii="Arial" w:eastAsia="Arial" w:hAnsi="Arial" w:cs="Arial"/>
          <w:sz w:val="24"/>
          <w:szCs w:val="24"/>
        </w:rPr>
      </w:pPr>
    </w:p>
    <w:p w14:paraId="626107D1" w14:textId="77777777" w:rsidR="00D65DC7" w:rsidRDefault="003B3848">
      <w:pPr>
        <w:rPr>
          <w:rFonts w:ascii="Arial" w:eastAsia="Arial" w:hAnsi="Arial" w:cs="Arial"/>
          <w:sz w:val="24"/>
          <w:szCs w:val="24"/>
        </w:rPr>
      </w:pPr>
      <w:r>
        <w:rPr>
          <w:rFonts w:ascii="Arial" w:eastAsia="Arial" w:hAnsi="Arial" w:cs="Arial"/>
          <w:sz w:val="24"/>
          <w:szCs w:val="24"/>
        </w:rPr>
        <w:t>10.8.6</w:t>
      </w:r>
      <w:r>
        <w:rPr>
          <w:rFonts w:ascii="Arial" w:eastAsia="Arial" w:hAnsi="Arial" w:cs="Arial"/>
          <w:sz w:val="24"/>
          <w:szCs w:val="24"/>
        </w:rPr>
        <w:tab/>
        <w:t>The Buyer can still use other rights available, or subsequently available to it if it acts on its rights under Clause 10.8.</w:t>
      </w:r>
    </w:p>
    <w:p w14:paraId="626107D2" w14:textId="77777777" w:rsidR="00D65DC7" w:rsidRDefault="00D65DC7">
      <w:pPr>
        <w:ind w:left="1224"/>
        <w:rPr>
          <w:rFonts w:ascii="Arial" w:eastAsia="Arial" w:hAnsi="Arial" w:cs="Arial"/>
          <w:sz w:val="24"/>
          <w:szCs w:val="24"/>
        </w:rPr>
      </w:pPr>
    </w:p>
    <w:p w14:paraId="626107D3" w14:textId="77777777" w:rsidR="00D65DC7" w:rsidRDefault="003B3848">
      <w:pPr>
        <w:pStyle w:val="Heading1"/>
        <w:numPr>
          <w:ilvl w:val="0"/>
          <w:numId w:val="3"/>
        </w:numPr>
        <w:ind w:left="0" w:firstLine="0"/>
        <w:rPr>
          <w:sz w:val="24"/>
        </w:rPr>
      </w:pPr>
      <w:bookmarkStart w:id="62" w:name="_heading=h.3cqmetx" w:colFirst="0" w:colLast="0"/>
      <w:bookmarkEnd w:id="62"/>
      <w:r>
        <w:rPr>
          <w:sz w:val="24"/>
        </w:rPr>
        <w:t>11.</w:t>
      </w:r>
      <w:r>
        <w:rPr>
          <w:sz w:val="24"/>
        </w:rPr>
        <w:tab/>
        <w:t xml:space="preserve">How much you can be held responsible for </w:t>
      </w:r>
    </w:p>
    <w:p w14:paraId="626107D4" w14:textId="77777777" w:rsidR="00D65DC7" w:rsidRDefault="003B3848">
      <w:pPr>
        <w:rPr>
          <w:rFonts w:ascii="Arial" w:eastAsia="Arial" w:hAnsi="Arial" w:cs="Arial"/>
          <w:sz w:val="24"/>
          <w:szCs w:val="24"/>
        </w:rPr>
      </w:pPr>
      <w:bookmarkStart w:id="63" w:name="_heading=h.1rvwp1q" w:colFirst="0" w:colLast="0"/>
      <w:bookmarkEnd w:id="63"/>
      <w:r>
        <w:rPr>
          <w:rFonts w:ascii="Arial" w:eastAsia="Arial" w:hAnsi="Arial" w:cs="Arial"/>
          <w:sz w:val="24"/>
          <w:szCs w:val="24"/>
        </w:rPr>
        <w:t>11.1</w:t>
      </w:r>
      <w:r>
        <w:rPr>
          <w:rFonts w:ascii="Arial" w:eastAsia="Arial" w:hAnsi="Arial" w:cs="Arial"/>
          <w:sz w:val="24"/>
          <w:szCs w:val="24"/>
        </w:rPr>
        <w:tab/>
        <w:t xml:space="preserve">Each Party's total aggregate liability in each Contract Year under this Framework Contract (whether in tort, contract or otherwise) is no more than £100,000. </w:t>
      </w:r>
      <w:r>
        <w:rPr>
          <w:rFonts w:ascii="Arial" w:eastAsia="Arial" w:hAnsi="Arial" w:cs="Arial"/>
          <w:sz w:val="24"/>
          <w:szCs w:val="24"/>
        </w:rPr>
        <w:br/>
      </w:r>
    </w:p>
    <w:p w14:paraId="626107D5" w14:textId="77777777" w:rsidR="00D65DC7" w:rsidRDefault="003B3848">
      <w:pPr>
        <w:rPr>
          <w:rFonts w:ascii="Arial" w:eastAsia="Arial" w:hAnsi="Arial" w:cs="Arial"/>
          <w:sz w:val="24"/>
          <w:szCs w:val="24"/>
        </w:rPr>
      </w:pPr>
      <w:bookmarkStart w:id="64" w:name="_heading=h.4bvk7pj" w:colFirst="0" w:colLast="0"/>
      <w:bookmarkEnd w:id="64"/>
      <w:r>
        <w:rPr>
          <w:rFonts w:ascii="Arial" w:eastAsia="Arial" w:hAnsi="Arial" w:cs="Arial"/>
          <w:sz w:val="24"/>
          <w:szCs w:val="24"/>
        </w:rPr>
        <w:t>11.2</w:t>
      </w:r>
      <w:r>
        <w:rPr>
          <w:rFonts w:ascii="Arial" w:eastAsia="Arial" w:hAnsi="Arial" w:cs="Arial"/>
          <w:sz w:val="24"/>
          <w:szCs w:val="24"/>
        </w:rPr>
        <w:tab/>
        <w:t>Each Party's total aggregate liability in each Contract Year under each Call-Off Contract (whether in tort, contract or otherwise) is no more than the greater of £5 million or 150% of the Estimated Yearly Charges unless specified in the Call-Off Order Form</w:t>
      </w:r>
      <w:r>
        <w:rPr>
          <w:rFonts w:ascii="Arial" w:eastAsia="Arial" w:hAnsi="Arial" w:cs="Arial"/>
          <w:sz w:val="24"/>
          <w:szCs w:val="24"/>
        </w:rPr>
        <w:br/>
      </w:r>
    </w:p>
    <w:p w14:paraId="626107D6" w14:textId="77777777" w:rsidR="00D65DC7" w:rsidRDefault="003B3848">
      <w:pPr>
        <w:rPr>
          <w:rFonts w:ascii="Arial" w:eastAsia="Arial" w:hAnsi="Arial" w:cs="Arial"/>
          <w:sz w:val="24"/>
          <w:szCs w:val="24"/>
        </w:rPr>
      </w:pPr>
      <w:r>
        <w:rPr>
          <w:rFonts w:ascii="Arial" w:eastAsia="Arial" w:hAnsi="Arial" w:cs="Arial"/>
          <w:sz w:val="24"/>
          <w:szCs w:val="24"/>
        </w:rPr>
        <w:t>11.3</w:t>
      </w:r>
      <w:r>
        <w:rPr>
          <w:rFonts w:ascii="Arial" w:eastAsia="Arial" w:hAnsi="Arial" w:cs="Arial"/>
          <w:sz w:val="24"/>
          <w:szCs w:val="24"/>
        </w:rPr>
        <w:tab/>
        <w:t>No Party is liable to the other for:</w:t>
      </w:r>
    </w:p>
    <w:p w14:paraId="626107D7" w14:textId="77777777" w:rsidR="00D65DC7" w:rsidRDefault="00D65DC7">
      <w:pPr>
        <w:ind w:left="720"/>
        <w:rPr>
          <w:rFonts w:ascii="Arial" w:eastAsia="Arial" w:hAnsi="Arial" w:cs="Arial"/>
          <w:sz w:val="24"/>
          <w:szCs w:val="24"/>
        </w:rPr>
      </w:pPr>
    </w:p>
    <w:p w14:paraId="626107D8" w14:textId="77777777" w:rsidR="00D65DC7" w:rsidRDefault="003B3848">
      <w:pPr>
        <w:widowControl w:val="0"/>
        <w:numPr>
          <w:ilvl w:val="0"/>
          <w:numId w:val="42"/>
        </w:numPr>
        <w:spacing w:before="20" w:after="20" w:line="240" w:lineRule="auto"/>
        <w:rPr>
          <w:rFonts w:ascii="Arial" w:eastAsia="Arial" w:hAnsi="Arial" w:cs="Arial"/>
          <w:sz w:val="24"/>
          <w:szCs w:val="24"/>
        </w:rPr>
      </w:pPr>
      <w:r>
        <w:rPr>
          <w:rFonts w:ascii="Arial" w:eastAsia="Arial" w:hAnsi="Arial" w:cs="Arial"/>
          <w:sz w:val="24"/>
          <w:szCs w:val="24"/>
        </w:rPr>
        <w:t>any indirect Losses</w:t>
      </w:r>
    </w:p>
    <w:p w14:paraId="626107D9" w14:textId="77777777" w:rsidR="00D65DC7" w:rsidRDefault="003B3848">
      <w:pPr>
        <w:widowControl w:val="0"/>
        <w:numPr>
          <w:ilvl w:val="0"/>
          <w:numId w:val="42"/>
        </w:numPr>
        <w:spacing w:before="20" w:after="20" w:line="240" w:lineRule="auto"/>
        <w:rPr>
          <w:rFonts w:ascii="Arial" w:eastAsia="Arial" w:hAnsi="Arial" w:cs="Arial"/>
          <w:sz w:val="24"/>
          <w:szCs w:val="24"/>
        </w:rPr>
      </w:pPr>
      <w:r>
        <w:rPr>
          <w:rFonts w:ascii="Arial" w:eastAsia="Arial" w:hAnsi="Arial" w:cs="Arial"/>
          <w:sz w:val="24"/>
          <w:szCs w:val="24"/>
        </w:rPr>
        <w:t>Loss of profits, turnover, savings, business opportunities or damage to goodwill (in each case whether direct or indirect)</w:t>
      </w:r>
      <w:r>
        <w:rPr>
          <w:rFonts w:ascii="Arial" w:eastAsia="Arial" w:hAnsi="Arial" w:cs="Arial"/>
          <w:sz w:val="24"/>
          <w:szCs w:val="24"/>
        </w:rPr>
        <w:br/>
      </w:r>
    </w:p>
    <w:p w14:paraId="626107DA" w14:textId="77777777" w:rsidR="00D65DC7" w:rsidRDefault="003B3848">
      <w:pPr>
        <w:rPr>
          <w:rFonts w:ascii="Arial" w:eastAsia="Arial" w:hAnsi="Arial" w:cs="Arial"/>
          <w:sz w:val="24"/>
          <w:szCs w:val="24"/>
        </w:rPr>
      </w:pPr>
      <w:r>
        <w:rPr>
          <w:rFonts w:ascii="Arial" w:eastAsia="Arial" w:hAnsi="Arial" w:cs="Arial"/>
          <w:sz w:val="24"/>
          <w:szCs w:val="24"/>
        </w:rPr>
        <w:t>11.4</w:t>
      </w:r>
      <w:r>
        <w:rPr>
          <w:rFonts w:ascii="Arial" w:eastAsia="Arial" w:hAnsi="Arial" w:cs="Arial"/>
          <w:sz w:val="24"/>
          <w:szCs w:val="24"/>
        </w:rPr>
        <w:tab/>
        <w:t>In spite of Clause 11.1 and 11.2, neither Party limits or excludes any of the following:</w:t>
      </w:r>
    </w:p>
    <w:p w14:paraId="626107DB" w14:textId="77777777" w:rsidR="00D65DC7" w:rsidRDefault="00D65DC7">
      <w:pPr>
        <w:ind w:left="720"/>
        <w:rPr>
          <w:rFonts w:ascii="Arial" w:eastAsia="Arial" w:hAnsi="Arial" w:cs="Arial"/>
          <w:sz w:val="24"/>
          <w:szCs w:val="24"/>
        </w:rPr>
      </w:pPr>
    </w:p>
    <w:p w14:paraId="626107DC" w14:textId="77777777" w:rsidR="00D65DC7" w:rsidRDefault="003B3848">
      <w:pPr>
        <w:widowControl w:val="0"/>
        <w:numPr>
          <w:ilvl w:val="0"/>
          <w:numId w:val="50"/>
        </w:numPr>
        <w:spacing w:before="20" w:after="20" w:line="240" w:lineRule="auto"/>
        <w:rPr>
          <w:rFonts w:ascii="Arial" w:eastAsia="Arial" w:hAnsi="Arial" w:cs="Arial"/>
          <w:sz w:val="24"/>
          <w:szCs w:val="24"/>
        </w:rPr>
      </w:pPr>
      <w:r>
        <w:rPr>
          <w:rFonts w:ascii="Arial" w:eastAsia="Arial" w:hAnsi="Arial" w:cs="Arial"/>
          <w:sz w:val="24"/>
          <w:szCs w:val="24"/>
        </w:rPr>
        <w:t>its liability for death or personal injury caused by its negligence, or that of its employees, agents or Subcontractors</w:t>
      </w:r>
    </w:p>
    <w:p w14:paraId="626107DD" w14:textId="77777777" w:rsidR="00D65DC7" w:rsidRDefault="003B3848">
      <w:pPr>
        <w:widowControl w:val="0"/>
        <w:numPr>
          <w:ilvl w:val="0"/>
          <w:numId w:val="50"/>
        </w:numPr>
        <w:spacing w:before="20" w:after="20" w:line="240" w:lineRule="auto"/>
        <w:rPr>
          <w:rFonts w:ascii="Arial" w:eastAsia="Arial" w:hAnsi="Arial" w:cs="Arial"/>
          <w:sz w:val="24"/>
          <w:szCs w:val="24"/>
        </w:rPr>
      </w:pPr>
      <w:r>
        <w:rPr>
          <w:rFonts w:ascii="Arial" w:eastAsia="Arial" w:hAnsi="Arial" w:cs="Arial"/>
          <w:sz w:val="24"/>
          <w:szCs w:val="24"/>
        </w:rPr>
        <w:t>its liability for bribery or fraud or fraudulent misrepresentation by it or its employees</w:t>
      </w:r>
    </w:p>
    <w:p w14:paraId="626107DE" w14:textId="77777777" w:rsidR="00D65DC7" w:rsidRDefault="003B3848">
      <w:pPr>
        <w:widowControl w:val="0"/>
        <w:numPr>
          <w:ilvl w:val="0"/>
          <w:numId w:val="50"/>
        </w:numPr>
        <w:spacing w:before="20" w:after="20" w:line="240" w:lineRule="auto"/>
        <w:rPr>
          <w:rFonts w:ascii="Arial" w:eastAsia="Arial" w:hAnsi="Arial" w:cs="Arial"/>
          <w:sz w:val="24"/>
          <w:szCs w:val="24"/>
        </w:rPr>
      </w:pPr>
      <w:r>
        <w:rPr>
          <w:rFonts w:ascii="Arial" w:eastAsia="Arial" w:hAnsi="Arial" w:cs="Arial"/>
          <w:sz w:val="24"/>
          <w:szCs w:val="24"/>
        </w:rPr>
        <w:t>any liability that cannot be excluded or limited by Law</w:t>
      </w:r>
    </w:p>
    <w:p w14:paraId="626107DF" w14:textId="77777777" w:rsidR="00D65DC7" w:rsidRDefault="003B3848">
      <w:pPr>
        <w:widowControl w:val="0"/>
        <w:numPr>
          <w:ilvl w:val="0"/>
          <w:numId w:val="50"/>
        </w:numPr>
        <w:spacing w:before="20" w:after="20" w:line="240" w:lineRule="auto"/>
        <w:rPr>
          <w:rFonts w:ascii="Arial" w:eastAsia="Arial" w:hAnsi="Arial" w:cs="Arial"/>
          <w:sz w:val="24"/>
          <w:szCs w:val="24"/>
        </w:rPr>
      </w:pPr>
      <w:r>
        <w:rPr>
          <w:rFonts w:ascii="Arial" w:eastAsia="Arial" w:hAnsi="Arial" w:cs="Arial"/>
          <w:sz w:val="24"/>
          <w:szCs w:val="24"/>
        </w:rPr>
        <w:t xml:space="preserve">its obligation to pay the required Management Charge or Default Management Charge </w:t>
      </w:r>
    </w:p>
    <w:p w14:paraId="626107E0" w14:textId="77777777" w:rsidR="00D65DC7" w:rsidRDefault="00D65DC7">
      <w:pPr>
        <w:rPr>
          <w:rFonts w:ascii="Arial" w:eastAsia="Arial" w:hAnsi="Arial" w:cs="Arial"/>
          <w:sz w:val="24"/>
          <w:szCs w:val="24"/>
        </w:rPr>
      </w:pPr>
    </w:p>
    <w:p w14:paraId="626107E1" w14:textId="77777777" w:rsidR="00D65DC7" w:rsidRDefault="003B3848">
      <w:pPr>
        <w:rPr>
          <w:rFonts w:ascii="Arial" w:eastAsia="Arial" w:hAnsi="Arial" w:cs="Arial"/>
          <w:sz w:val="24"/>
          <w:szCs w:val="24"/>
        </w:rPr>
      </w:pPr>
      <w:r>
        <w:rPr>
          <w:rFonts w:ascii="Arial" w:eastAsia="Arial" w:hAnsi="Arial" w:cs="Arial"/>
          <w:sz w:val="24"/>
          <w:szCs w:val="24"/>
        </w:rPr>
        <w:t>11.5</w:t>
      </w:r>
      <w:r>
        <w:rPr>
          <w:rFonts w:ascii="Arial" w:eastAsia="Arial" w:hAnsi="Arial" w:cs="Arial"/>
          <w:sz w:val="24"/>
          <w:szCs w:val="24"/>
        </w:rPr>
        <w:tab/>
        <w:t xml:space="preserve">In spite of Clauses 11.1 and 11.2, the Supplier does not limit or exclude its liability for any indemnity given under Clauses 7.5, 8.3, 9.5, 12.2 or 14.8 or Call-Off Schedule 2 (Staff Transfer) of a Contract. </w:t>
      </w:r>
      <w:r>
        <w:rPr>
          <w:rFonts w:ascii="Arial" w:eastAsia="Arial" w:hAnsi="Arial" w:cs="Arial"/>
          <w:sz w:val="24"/>
          <w:szCs w:val="24"/>
        </w:rPr>
        <w:br/>
      </w:r>
    </w:p>
    <w:p w14:paraId="626107E2" w14:textId="77777777" w:rsidR="00D65DC7" w:rsidRDefault="003B3848">
      <w:pPr>
        <w:rPr>
          <w:rFonts w:ascii="Arial" w:eastAsia="Arial" w:hAnsi="Arial" w:cs="Arial"/>
          <w:sz w:val="24"/>
          <w:szCs w:val="24"/>
        </w:rPr>
      </w:pPr>
      <w:r>
        <w:rPr>
          <w:rFonts w:ascii="Arial" w:eastAsia="Arial" w:hAnsi="Arial" w:cs="Arial"/>
          <w:sz w:val="24"/>
          <w:szCs w:val="24"/>
        </w:rPr>
        <w:t>11.6</w:t>
      </w:r>
      <w:r>
        <w:rPr>
          <w:rFonts w:ascii="Arial" w:eastAsia="Arial" w:hAnsi="Arial" w:cs="Arial"/>
          <w:sz w:val="24"/>
          <w:szCs w:val="24"/>
        </w:rPr>
        <w:tab/>
        <w:t xml:space="preserve">Each Party must use all reasonable endeavours to mitigate any Loss or damage which it suffers under or in connection with each Contract, including any indemnities. </w:t>
      </w:r>
    </w:p>
    <w:p w14:paraId="626107E3" w14:textId="77777777" w:rsidR="00D65DC7" w:rsidRDefault="00D65DC7">
      <w:pPr>
        <w:rPr>
          <w:rFonts w:ascii="Arial" w:eastAsia="Arial" w:hAnsi="Arial" w:cs="Arial"/>
          <w:sz w:val="24"/>
          <w:szCs w:val="24"/>
        </w:rPr>
      </w:pPr>
    </w:p>
    <w:p w14:paraId="626107E4" w14:textId="77777777" w:rsidR="00D65DC7" w:rsidRDefault="003B3848">
      <w:pPr>
        <w:rPr>
          <w:rFonts w:ascii="Arial" w:eastAsia="Arial" w:hAnsi="Arial" w:cs="Arial"/>
          <w:sz w:val="24"/>
          <w:szCs w:val="24"/>
        </w:rPr>
      </w:pPr>
      <w:r>
        <w:rPr>
          <w:rFonts w:ascii="Arial" w:eastAsia="Arial" w:hAnsi="Arial" w:cs="Arial"/>
          <w:sz w:val="24"/>
          <w:szCs w:val="24"/>
        </w:rPr>
        <w:t>11.7</w:t>
      </w:r>
      <w:r>
        <w:rPr>
          <w:rFonts w:ascii="Arial" w:eastAsia="Arial" w:hAnsi="Arial" w:cs="Arial"/>
          <w:sz w:val="24"/>
          <w:szCs w:val="24"/>
        </w:rPr>
        <w:tab/>
        <w:t>When calculating the Supplier’s liability under Clause 11.1 or 11.2 the following items will not be taken into consideration:</w:t>
      </w:r>
    </w:p>
    <w:p w14:paraId="626107E5" w14:textId="77777777" w:rsidR="00D65DC7" w:rsidRDefault="00D65DC7">
      <w:pPr>
        <w:ind w:left="1800"/>
        <w:rPr>
          <w:rFonts w:ascii="Arial" w:eastAsia="Arial" w:hAnsi="Arial" w:cs="Arial"/>
          <w:sz w:val="24"/>
          <w:szCs w:val="24"/>
        </w:rPr>
      </w:pPr>
    </w:p>
    <w:p w14:paraId="626107E6" w14:textId="77777777" w:rsidR="00D65DC7" w:rsidRDefault="003B3848">
      <w:pPr>
        <w:widowControl w:val="0"/>
        <w:numPr>
          <w:ilvl w:val="0"/>
          <w:numId w:val="46"/>
        </w:numPr>
        <w:spacing w:after="0" w:line="240" w:lineRule="auto"/>
        <w:rPr>
          <w:rFonts w:ascii="Arial" w:eastAsia="Arial" w:hAnsi="Arial" w:cs="Arial"/>
          <w:sz w:val="24"/>
          <w:szCs w:val="24"/>
        </w:rPr>
      </w:pPr>
      <w:r>
        <w:rPr>
          <w:rFonts w:ascii="Arial" w:eastAsia="Arial" w:hAnsi="Arial" w:cs="Arial"/>
          <w:sz w:val="24"/>
          <w:szCs w:val="24"/>
        </w:rPr>
        <w:t>Deductions</w:t>
      </w:r>
    </w:p>
    <w:p w14:paraId="626107E7" w14:textId="77777777" w:rsidR="00D65DC7" w:rsidRDefault="003B3848">
      <w:pPr>
        <w:widowControl w:val="0"/>
        <w:numPr>
          <w:ilvl w:val="0"/>
          <w:numId w:val="46"/>
        </w:numPr>
        <w:spacing w:after="0" w:line="240" w:lineRule="auto"/>
        <w:rPr>
          <w:rFonts w:ascii="Arial" w:eastAsia="Arial" w:hAnsi="Arial" w:cs="Arial"/>
          <w:sz w:val="24"/>
          <w:szCs w:val="24"/>
        </w:rPr>
      </w:pPr>
      <w:r>
        <w:rPr>
          <w:rFonts w:ascii="Arial" w:eastAsia="Arial" w:hAnsi="Arial" w:cs="Arial"/>
          <w:sz w:val="24"/>
          <w:szCs w:val="24"/>
        </w:rPr>
        <w:t>any items specified in Clause 11.5</w:t>
      </w:r>
    </w:p>
    <w:p w14:paraId="626107E8" w14:textId="77777777" w:rsidR="00D65DC7" w:rsidRDefault="00D65DC7">
      <w:pPr>
        <w:rPr>
          <w:rFonts w:ascii="Arial" w:eastAsia="Arial" w:hAnsi="Arial" w:cs="Arial"/>
          <w:sz w:val="24"/>
          <w:szCs w:val="24"/>
        </w:rPr>
      </w:pPr>
    </w:p>
    <w:p w14:paraId="626107E9" w14:textId="77777777" w:rsidR="00D65DC7" w:rsidRDefault="003B3848">
      <w:pPr>
        <w:rPr>
          <w:rFonts w:ascii="Arial" w:eastAsia="Arial" w:hAnsi="Arial" w:cs="Arial"/>
          <w:sz w:val="24"/>
          <w:szCs w:val="24"/>
        </w:rPr>
      </w:pPr>
      <w:r>
        <w:rPr>
          <w:rFonts w:ascii="Arial" w:eastAsia="Arial" w:hAnsi="Arial" w:cs="Arial"/>
          <w:sz w:val="24"/>
          <w:szCs w:val="24"/>
        </w:rPr>
        <w:t>11.8</w:t>
      </w:r>
      <w:r>
        <w:rPr>
          <w:rFonts w:ascii="Arial" w:eastAsia="Arial" w:hAnsi="Arial" w:cs="Arial"/>
          <w:sz w:val="24"/>
          <w:szCs w:val="24"/>
        </w:rPr>
        <w:tab/>
        <w:t xml:space="preserve">If more than one Supplier is party to a Contract, each Supplier Party is fully responsible for both their own liabilities and the liabilities of the other Suppliers. </w:t>
      </w:r>
    </w:p>
    <w:p w14:paraId="626107EA" w14:textId="77777777" w:rsidR="00D65DC7" w:rsidRDefault="00D65DC7">
      <w:pPr>
        <w:ind w:left="720"/>
        <w:rPr>
          <w:rFonts w:ascii="Arial" w:eastAsia="Arial" w:hAnsi="Arial" w:cs="Arial"/>
          <w:sz w:val="24"/>
          <w:szCs w:val="24"/>
        </w:rPr>
      </w:pPr>
    </w:p>
    <w:p w14:paraId="626107EB" w14:textId="77777777" w:rsidR="00D65DC7" w:rsidRDefault="003B3848">
      <w:pPr>
        <w:pStyle w:val="Heading1"/>
        <w:numPr>
          <w:ilvl w:val="0"/>
          <w:numId w:val="3"/>
        </w:numPr>
        <w:ind w:left="0" w:firstLine="0"/>
        <w:rPr>
          <w:sz w:val="24"/>
        </w:rPr>
      </w:pPr>
      <w:bookmarkStart w:id="65" w:name="_heading=h.2r0uhxc" w:colFirst="0" w:colLast="0"/>
      <w:bookmarkEnd w:id="65"/>
      <w:r>
        <w:rPr>
          <w:sz w:val="24"/>
        </w:rPr>
        <w:t>12.</w:t>
      </w:r>
      <w:r>
        <w:rPr>
          <w:sz w:val="24"/>
        </w:rPr>
        <w:tab/>
        <w:t>Obeying the law</w:t>
      </w:r>
    </w:p>
    <w:p w14:paraId="626107EC" w14:textId="77777777" w:rsidR="00D65DC7" w:rsidRDefault="003B3848">
      <w:pPr>
        <w:rPr>
          <w:rFonts w:ascii="Arial" w:eastAsia="Arial" w:hAnsi="Arial" w:cs="Arial"/>
          <w:sz w:val="24"/>
          <w:szCs w:val="24"/>
        </w:rPr>
      </w:pPr>
      <w:bookmarkStart w:id="66" w:name="_heading=h.1664s55" w:colFirst="0" w:colLast="0"/>
      <w:bookmarkEnd w:id="66"/>
      <w:r>
        <w:rPr>
          <w:rFonts w:ascii="Arial" w:eastAsia="Arial" w:hAnsi="Arial" w:cs="Arial"/>
          <w:sz w:val="24"/>
          <w:szCs w:val="24"/>
        </w:rPr>
        <w:t>12.1</w:t>
      </w:r>
      <w:r>
        <w:rPr>
          <w:rFonts w:ascii="Arial" w:eastAsia="Arial" w:hAnsi="Arial" w:cs="Arial"/>
          <w:sz w:val="24"/>
          <w:szCs w:val="24"/>
        </w:rPr>
        <w:tab/>
        <w:t>The Supplier must use reasonable endeavours to comply with the provisions of Joint Schedule 5 (Corporate Social Responsibility).</w:t>
      </w:r>
      <w:r>
        <w:rPr>
          <w:rFonts w:ascii="Arial" w:eastAsia="Arial" w:hAnsi="Arial" w:cs="Arial"/>
          <w:sz w:val="24"/>
          <w:szCs w:val="24"/>
        </w:rPr>
        <w:br/>
      </w:r>
    </w:p>
    <w:p w14:paraId="626107ED" w14:textId="77777777" w:rsidR="00D65DC7" w:rsidRDefault="003B3848">
      <w:pPr>
        <w:rPr>
          <w:rFonts w:ascii="Arial" w:eastAsia="Arial" w:hAnsi="Arial" w:cs="Arial"/>
          <w:sz w:val="24"/>
          <w:szCs w:val="24"/>
        </w:rPr>
      </w:pPr>
      <w:bookmarkStart w:id="67" w:name="_heading=h.3q5sasy" w:colFirst="0" w:colLast="0"/>
      <w:bookmarkEnd w:id="67"/>
      <w:r>
        <w:rPr>
          <w:rFonts w:ascii="Arial" w:eastAsia="Arial" w:hAnsi="Arial" w:cs="Arial"/>
          <w:sz w:val="24"/>
          <w:szCs w:val="24"/>
        </w:rPr>
        <w:lastRenderedPageBreak/>
        <w:t>12.2</w:t>
      </w:r>
      <w:r>
        <w:rPr>
          <w:rFonts w:ascii="Arial" w:eastAsia="Arial" w:hAnsi="Arial" w:cs="Arial"/>
          <w:sz w:val="24"/>
          <w:szCs w:val="24"/>
        </w:rPr>
        <w:tab/>
        <w:t>The Supplier indemnifies CCS and every Buyer against any costs resulting from any Default by the Supplier relating to any applicable Law to do with a Contract.</w:t>
      </w:r>
      <w:r>
        <w:rPr>
          <w:rFonts w:ascii="Arial" w:eastAsia="Arial" w:hAnsi="Arial" w:cs="Arial"/>
          <w:sz w:val="24"/>
          <w:szCs w:val="24"/>
        </w:rPr>
        <w:br/>
      </w:r>
    </w:p>
    <w:p w14:paraId="626107EE" w14:textId="77777777" w:rsidR="00D65DC7" w:rsidRDefault="003B3848">
      <w:pPr>
        <w:rPr>
          <w:rFonts w:ascii="Arial" w:eastAsia="Arial" w:hAnsi="Arial" w:cs="Arial"/>
          <w:sz w:val="24"/>
          <w:szCs w:val="24"/>
        </w:rPr>
      </w:pPr>
      <w:r>
        <w:rPr>
          <w:rFonts w:ascii="Arial" w:eastAsia="Arial" w:hAnsi="Arial" w:cs="Arial"/>
          <w:sz w:val="24"/>
          <w:szCs w:val="24"/>
        </w:rPr>
        <w:t>12.3</w:t>
      </w:r>
      <w:r>
        <w:rPr>
          <w:rFonts w:ascii="Arial" w:eastAsia="Arial" w:hAnsi="Arial" w:cs="Arial"/>
          <w:sz w:val="24"/>
          <w:szCs w:val="24"/>
        </w:rPr>
        <w:tab/>
        <w:t>The Supplier must appoint a Compliance Officer who must be responsible for ensuring that the Supplier complies with Law, Clause 12.1 and Clauses 27 to 32.</w:t>
      </w:r>
      <w:r>
        <w:rPr>
          <w:rFonts w:ascii="Arial" w:eastAsia="Arial" w:hAnsi="Arial" w:cs="Arial"/>
          <w:sz w:val="24"/>
          <w:szCs w:val="24"/>
        </w:rPr>
        <w:br/>
      </w:r>
    </w:p>
    <w:p w14:paraId="626107EF" w14:textId="77777777" w:rsidR="00D65DC7" w:rsidRDefault="003B3848">
      <w:pPr>
        <w:pStyle w:val="Heading1"/>
        <w:numPr>
          <w:ilvl w:val="0"/>
          <w:numId w:val="3"/>
        </w:numPr>
        <w:ind w:left="0" w:firstLine="0"/>
        <w:rPr>
          <w:sz w:val="24"/>
        </w:rPr>
      </w:pPr>
      <w:r>
        <w:rPr>
          <w:sz w:val="24"/>
        </w:rPr>
        <w:t>13.</w:t>
      </w:r>
      <w:r>
        <w:rPr>
          <w:sz w:val="24"/>
        </w:rPr>
        <w:tab/>
        <w:t>Insurance</w:t>
      </w:r>
    </w:p>
    <w:p w14:paraId="626107F0" w14:textId="77777777" w:rsidR="00D65DC7" w:rsidRDefault="003B3848">
      <w:pPr>
        <w:rPr>
          <w:rFonts w:ascii="Arial" w:eastAsia="Arial" w:hAnsi="Arial" w:cs="Arial"/>
          <w:sz w:val="24"/>
          <w:szCs w:val="24"/>
        </w:rPr>
      </w:pPr>
      <w:r>
        <w:rPr>
          <w:rFonts w:ascii="Arial" w:eastAsia="Arial" w:hAnsi="Arial" w:cs="Arial"/>
          <w:sz w:val="24"/>
          <w:szCs w:val="24"/>
        </w:rPr>
        <w:t>The Supplier must, at its own cost, obtain and maintain the Required Insurances in Joint Schedule 3 (Insurance Requirements) and any Additional Insurances in the Order Form.</w:t>
      </w:r>
      <w:r>
        <w:rPr>
          <w:rFonts w:ascii="Arial" w:eastAsia="Arial" w:hAnsi="Arial" w:cs="Arial"/>
          <w:sz w:val="24"/>
          <w:szCs w:val="24"/>
        </w:rPr>
        <w:br/>
      </w:r>
    </w:p>
    <w:p w14:paraId="626107F1" w14:textId="77777777" w:rsidR="00D65DC7" w:rsidRDefault="003B3848">
      <w:pPr>
        <w:pStyle w:val="Heading1"/>
        <w:numPr>
          <w:ilvl w:val="0"/>
          <w:numId w:val="3"/>
        </w:numPr>
        <w:ind w:left="0" w:firstLine="0"/>
        <w:rPr>
          <w:sz w:val="24"/>
        </w:rPr>
      </w:pPr>
      <w:bookmarkStart w:id="68" w:name="_heading=h.25b2l0r" w:colFirst="0" w:colLast="0"/>
      <w:bookmarkEnd w:id="68"/>
      <w:r>
        <w:rPr>
          <w:sz w:val="24"/>
        </w:rPr>
        <w:t>14.</w:t>
      </w:r>
      <w:r>
        <w:rPr>
          <w:sz w:val="24"/>
        </w:rPr>
        <w:tab/>
        <w:t>Data protection</w:t>
      </w:r>
    </w:p>
    <w:p w14:paraId="626107F2" w14:textId="77777777" w:rsidR="00D65DC7" w:rsidRDefault="003B3848">
      <w:pPr>
        <w:tabs>
          <w:tab w:val="left" w:pos="735"/>
        </w:tabs>
        <w:rPr>
          <w:rFonts w:ascii="Arial" w:eastAsia="Arial" w:hAnsi="Arial" w:cs="Arial"/>
          <w:sz w:val="24"/>
          <w:szCs w:val="24"/>
        </w:rPr>
      </w:pPr>
      <w:r>
        <w:rPr>
          <w:rFonts w:ascii="Arial" w:eastAsia="Arial" w:hAnsi="Arial" w:cs="Arial"/>
          <w:sz w:val="24"/>
          <w:szCs w:val="24"/>
        </w:rPr>
        <w:t>14.1</w:t>
      </w:r>
      <w:r>
        <w:rPr>
          <w:rFonts w:ascii="Arial" w:eastAsia="Arial" w:hAnsi="Arial" w:cs="Arial"/>
          <w:sz w:val="24"/>
          <w:szCs w:val="24"/>
        </w:rPr>
        <w:tab/>
        <w:t>The Supplier must process Personal Data and ensure that Supplier Staff process Personal Data only in accordance with Joint Schedule 11 (Processing Data).</w:t>
      </w:r>
    </w:p>
    <w:p w14:paraId="626107F3" w14:textId="77777777" w:rsidR="00D65DC7" w:rsidRDefault="00D65DC7">
      <w:pPr>
        <w:tabs>
          <w:tab w:val="left" w:pos="735"/>
          <w:tab w:val="left" w:pos="5292"/>
        </w:tabs>
        <w:rPr>
          <w:rFonts w:ascii="Arial" w:eastAsia="Arial" w:hAnsi="Arial" w:cs="Arial"/>
          <w:sz w:val="24"/>
          <w:szCs w:val="24"/>
        </w:rPr>
      </w:pPr>
    </w:p>
    <w:p w14:paraId="626107F4" w14:textId="77777777" w:rsidR="00D65DC7" w:rsidRDefault="003B3848">
      <w:pPr>
        <w:tabs>
          <w:tab w:val="left" w:pos="735"/>
          <w:tab w:val="left" w:pos="5292"/>
        </w:tabs>
        <w:rPr>
          <w:rFonts w:ascii="Arial" w:eastAsia="Arial" w:hAnsi="Arial" w:cs="Arial"/>
          <w:sz w:val="24"/>
          <w:szCs w:val="24"/>
        </w:rPr>
      </w:pPr>
      <w:r>
        <w:rPr>
          <w:rFonts w:ascii="Arial" w:eastAsia="Arial" w:hAnsi="Arial" w:cs="Arial"/>
          <w:sz w:val="24"/>
          <w:szCs w:val="24"/>
        </w:rPr>
        <w:t>14.2</w:t>
      </w:r>
      <w:r>
        <w:rPr>
          <w:rFonts w:ascii="Arial" w:eastAsia="Arial" w:hAnsi="Arial" w:cs="Arial"/>
          <w:sz w:val="24"/>
          <w:szCs w:val="24"/>
        </w:rPr>
        <w:tab/>
        <w:t>The Supplier must not remove any ownership or security notices in or relating to the Government Data.</w:t>
      </w:r>
      <w:r>
        <w:rPr>
          <w:rFonts w:ascii="Arial" w:eastAsia="Arial" w:hAnsi="Arial" w:cs="Arial"/>
          <w:sz w:val="24"/>
          <w:szCs w:val="24"/>
        </w:rPr>
        <w:br/>
      </w:r>
    </w:p>
    <w:p w14:paraId="626107F5" w14:textId="77777777" w:rsidR="00D65DC7" w:rsidRDefault="003B3848">
      <w:pPr>
        <w:tabs>
          <w:tab w:val="left" w:pos="870"/>
          <w:tab w:val="left" w:pos="5292"/>
        </w:tabs>
        <w:rPr>
          <w:rFonts w:ascii="Arial" w:eastAsia="Arial" w:hAnsi="Arial" w:cs="Arial"/>
          <w:sz w:val="24"/>
          <w:szCs w:val="24"/>
        </w:rPr>
      </w:pPr>
      <w:r>
        <w:rPr>
          <w:rFonts w:ascii="Arial" w:eastAsia="Arial" w:hAnsi="Arial" w:cs="Arial"/>
          <w:sz w:val="24"/>
          <w:szCs w:val="24"/>
        </w:rPr>
        <w:t>14.3</w:t>
      </w:r>
      <w:r>
        <w:rPr>
          <w:rFonts w:ascii="Arial" w:eastAsia="Arial" w:hAnsi="Arial" w:cs="Arial"/>
          <w:sz w:val="24"/>
          <w:szCs w:val="24"/>
        </w:rPr>
        <w:tab/>
        <w:t xml:space="preserve">The Supplier must make accessible back-ups of all Government Data, stored in an agreed off-site location and send the Buyer copies every 6 Months. </w:t>
      </w:r>
    </w:p>
    <w:p w14:paraId="626107F6" w14:textId="77777777" w:rsidR="00D65DC7" w:rsidRDefault="00D65DC7">
      <w:pPr>
        <w:tabs>
          <w:tab w:val="left" w:pos="870"/>
          <w:tab w:val="left" w:pos="5292"/>
        </w:tabs>
        <w:rPr>
          <w:rFonts w:ascii="Arial" w:eastAsia="Arial" w:hAnsi="Arial" w:cs="Arial"/>
          <w:sz w:val="24"/>
          <w:szCs w:val="24"/>
        </w:rPr>
      </w:pPr>
    </w:p>
    <w:p w14:paraId="626107F7" w14:textId="77777777" w:rsidR="00D65DC7" w:rsidRDefault="003B3848">
      <w:pPr>
        <w:tabs>
          <w:tab w:val="left" w:pos="870"/>
          <w:tab w:val="left" w:pos="5292"/>
        </w:tabs>
        <w:rPr>
          <w:rFonts w:ascii="Arial" w:eastAsia="Arial" w:hAnsi="Arial" w:cs="Arial"/>
          <w:sz w:val="24"/>
          <w:szCs w:val="24"/>
        </w:rPr>
      </w:pPr>
      <w:r>
        <w:rPr>
          <w:rFonts w:ascii="Arial" w:eastAsia="Arial" w:hAnsi="Arial" w:cs="Arial"/>
          <w:sz w:val="24"/>
          <w:szCs w:val="24"/>
        </w:rPr>
        <w:t>14.4</w:t>
      </w:r>
      <w:r>
        <w:rPr>
          <w:rFonts w:ascii="Arial" w:eastAsia="Arial" w:hAnsi="Arial" w:cs="Arial"/>
          <w:sz w:val="24"/>
          <w:szCs w:val="24"/>
        </w:rPr>
        <w:tab/>
        <w:t>The Supplier must ensure that any Supplier system holding any Government Data, including back-up data, is a secure system that complies with the Security Policy and any applicable Security Management Plan.</w:t>
      </w:r>
    </w:p>
    <w:p w14:paraId="626107F8" w14:textId="77777777" w:rsidR="00D65DC7" w:rsidRDefault="00D65DC7">
      <w:pPr>
        <w:tabs>
          <w:tab w:val="left" w:pos="1276"/>
          <w:tab w:val="left" w:pos="1350"/>
        </w:tabs>
        <w:rPr>
          <w:rFonts w:ascii="Arial" w:eastAsia="Arial" w:hAnsi="Arial" w:cs="Arial"/>
          <w:sz w:val="24"/>
          <w:szCs w:val="24"/>
        </w:rPr>
      </w:pPr>
    </w:p>
    <w:p w14:paraId="626107F9" w14:textId="77777777" w:rsidR="00D65DC7" w:rsidRDefault="003B3848">
      <w:pPr>
        <w:tabs>
          <w:tab w:val="left" w:pos="870"/>
        </w:tabs>
        <w:rPr>
          <w:rFonts w:ascii="Arial" w:eastAsia="Arial" w:hAnsi="Arial" w:cs="Arial"/>
          <w:sz w:val="24"/>
          <w:szCs w:val="24"/>
        </w:rPr>
      </w:pPr>
      <w:r>
        <w:rPr>
          <w:rFonts w:ascii="Arial" w:eastAsia="Arial" w:hAnsi="Arial" w:cs="Arial"/>
          <w:sz w:val="24"/>
          <w:szCs w:val="24"/>
        </w:rPr>
        <w:t>14.5</w:t>
      </w:r>
      <w:r>
        <w:rPr>
          <w:rFonts w:ascii="Arial" w:eastAsia="Arial" w:hAnsi="Arial" w:cs="Arial"/>
          <w:sz w:val="24"/>
          <w:szCs w:val="24"/>
        </w:rPr>
        <w:tab/>
        <w:t>If at any time the Supplier suspects or has reason to believe that the Government Data provided under a Contract is corrupted, lost or sufficiently degraded, then the Supplier must notify the Relevant Authority and immediately suggest remedial action.</w:t>
      </w:r>
    </w:p>
    <w:p w14:paraId="626107FA" w14:textId="77777777" w:rsidR="00D65DC7" w:rsidRDefault="00D65DC7">
      <w:pPr>
        <w:tabs>
          <w:tab w:val="left" w:pos="1134"/>
        </w:tabs>
        <w:rPr>
          <w:rFonts w:ascii="Arial" w:eastAsia="Arial" w:hAnsi="Arial" w:cs="Arial"/>
          <w:sz w:val="24"/>
          <w:szCs w:val="24"/>
        </w:rPr>
      </w:pPr>
    </w:p>
    <w:p w14:paraId="626107FB" w14:textId="77777777" w:rsidR="00D65DC7" w:rsidRDefault="003B3848">
      <w:pPr>
        <w:tabs>
          <w:tab w:val="left" w:pos="870"/>
        </w:tabs>
        <w:rPr>
          <w:rFonts w:ascii="Arial" w:eastAsia="Arial" w:hAnsi="Arial" w:cs="Arial"/>
          <w:sz w:val="24"/>
          <w:szCs w:val="24"/>
        </w:rPr>
      </w:pPr>
      <w:r>
        <w:rPr>
          <w:rFonts w:ascii="Arial" w:eastAsia="Arial" w:hAnsi="Arial" w:cs="Arial"/>
          <w:sz w:val="24"/>
          <w:szCs w:val="24"/>
        </w:rPr>
        <w:t>14.6</w:t>
      </w:r>
      <w:r>
        <w:rPr>
          <w:rFonts w:ascii="Arial" w:eastAsia="Arial" w:hAnsi="Arial" w:cs="Arial"/>
          <w:sz w:val="24"/>
          <w:szCs w:val="24"/>
        </w:rPr>
        <w:tab/>
        <w:t>If the Government Data is corrupted, lost or sufficiently degraded so as to be unusable the Relevant Authority may either or both:</w:t>
      </w:r>
      <w:r>
        <w:rPr>
          <w:rFonts w:ascii="Arial" w:eastAsia="Arial" w:hAnsi="Arial" w:cs="Arial"/>
          <w:sz w:val="24"/>
          <w:szCs w:val="24"/>
        </w:rPr>
        <w:br/>
      </w:r>
    </w:p>
    <w:p w14:paraId="626107FC" w14:textId="77777777" w:rsidR="00D65DC7" w:rsidRDefault="003B3848">
      <w:pPr>
        <w:widowControl w:val="0"/>
        <w:numPr>
          <w:ilvl w:val="0"/>
          <w:numId w:val="44"/>
        </w:numPr>
        <w:pBdr>
          <w:top w:val="nil"/>
          <w:left w:val="nil"/>
          <w:bottom w:val="nil"/>
          <w:right w:val="nil"/>
          <w:between w:val="nil"/>
        </w:pBdr>
        <w:tabs>
          <w:tab w:val="left" w:pos="1276"/>
          <w:tab w:val="left" w:pos="1350"/>
        </w:tabs>
        <w:spacing w:before="20" w:after="0" w:line="240" w:lineRule="auto"/>
        <w:rPr>
          <w:rFonts w:ascii="Arial" w:eastAsia="Arial" w:hAnsi="Arial" w:cs="Arial"/>
          <w:sz w:val="24"/>
          <w:szCs w:val="24"/>
        </w:rPr>
      </w:pPr>
      <w:r>
        <w:rPr>
          <w:rFonts w:ascii="Arial" w:eastAsia="Arial" w:hAnsi="Arial" w:cs="Arial"/>
          <w:color w:val="000000"/>
          <w:sz w:val="24"/>
          <w:szCs w:val="24"/>
        </w:rPr>
        <w:lastRenderedPageBreak/>
        <w:t>tell the Supplier to restore or get restored Government Data as soon as practical but no later than 5 Working Days from the date that the Relevant Authority receives notice, or the Supplier finds out about the issue, whichever is earlier</w:t>
      </w:r>
    </w:p>
    <w:p w14:paraId="626107FD" w14:textId="77777777" w:rsidR="00D65DC7" w:rsidRDefault="003B3848">
      <w:pPr>
        <w:widowControl w:val="0"/>
        <w:numPr>
          <w:ilvl w:val="0"/>
          <w:numId w:val="44"/>
        </w:numPr>
        <w:pBdr>
          <w:top w:val="nil"/>
          <w:left w:val="nil"/>
          <w:bottom w:val="nil"/>
          <w:right w:val="nil"/>
          <w:between w:val="nil"/>
        </w:pBdr>
        <w:tabs>
          <w:tab w:val="left" w:pos="1276"/>
          <w:tab w:val="left" w:pos="1350"/>
        </w:tabs>
        <w:spacing w:after="20" w:line="240" w:lineRule="auto"/>
        <w:rPr>
          <w:rFonts w:ascii="Arial" w:eastAsia="Arial" w:hAnsi="Arial" w:cs="Arial"/>
          <w:sz w:val="24"/>
          <w:szCs w:val="24"/>
        </w:rPr>
      </w:pPr>
      <w:r>
        <w:rPr>
          <w:rFonts w:ascii="Arial" w:eastAsia="Arial" w:hAnsi="Arial" w:cs="Arial"/>
          <w:color w:val="000000"/>
          <w:sz w:val="24"/>
          <w:szCs w:val="24"/>
        </w:rPr>
        <w:t>restore the Government Data itself or using a third party</w:t>
      </w:r>
      <w:r>
        <w:rPr>
          <w:rFonts w:ascii="Arial" w:eastAsia="Arial" w:hAnsi="Arial" w:cs="Arial"/>
          <w:color w:val="000000"/>
          <w:sz w:val="24"/>
          <w:szCs w:val="24"/>
        </w:rPr>
        <w:br/>
      </w:r>
    </w:p>
    <w:p w14:paraId="626107FE" w14:textId="77777777" w:rsidR="00D65DC7" w:rsidRDefault="003B3848">
      <w:pPr>
        <w:tabs>
          <w:tab w:val="left" w:pos="870"/>
          <w:tab w:val="left" w:pos="5292"/>
        </w:tabs>
        <w:rPr>
          <w:rFonts w:ascii="Arial" w:eastAsia="Arial" w:hAnsi="Arial" w:cs="Arial"/>
          <w:sz w:val="24"/>
          <w:szCs w:val="24"/>
        </w:rPr>
      </w:pPr>
      <w:r>
        <w:rPr>
          <w:rFonts w:ascii="Arial" w:eastAsia="Arial" w:hAnsi="Arial" w:cs="Arial"/>
          <w:sz w:val="24"/>
          <w:szCs w:val="24"/>
        </w:rPr>
        <w:t>14.7</w:t>
      </w:r>
      <w:r>
        <w:rPr>
          <w:rFonts w:ascii="Arial" w:eastAsia="Arial" w:hAnsi="Arial" w:cs="Arial"/>
          <w:sz w:val="24"/>
          <w:szCs w:val="24"/>
        </w:rPr>
        <w:tab/>
        <w:t xml:space="preserve">The Supplier must pay each Party’s reasonable costs of complying with Clause 14.6 unless CCS or the Buyer is at fault. </w:t>
      </w:r>
    </w:p>
    <w:p w14:paraId="626107FF" w14:textId="77777777" w:rsidR="00D65DC7" w:rsidRDefault="00D65DC7">
      <w:pPr>
        <w:tabs>
          <w:tab w:val="left" w:pos="1276"/>
          <w:tab w:val="left" w:pos="1350"/>
        </w:tabs>
        <w:rPr>
          <w:rFonts w:ascii="Arial" w:eastAsia="Arial" w:hAnsi="Arial" w:cs="Arial"/>
          <w:sz w:val="24"/>
          <w:szCs w:val="24"/>
        </w:rPr>
      </w:pPr>
    </w:p>
    <w:p w14:paraId="62610800" w14:textId="77777777" w:rsidR="00D65DC7" w:rsidRDefault="003B3848">
      <w:pPr>
        <w:tabs>
          <w:tab w:val="left" w:pos="735"/>
        </w:tabs>
        <w:rPr>
          <w:rFonts w:ascii="Arial" w:eastAsia="Arial" w:hAnsi="Arial" w:cs="Arial"/>
          <w:sz w:val="24"/>
          <w:szCs w:val="24"/>
        </w:rPr>
      </w:pPr>
      <w:r>
        <w:rPr>
          <w:rFonts w:ascii="Arial" w:eastAsia="Arial" w:hAnsi="Arial" w:cs="Arial"/>
          <w:sz w:val="24"/>
          <w:szCs w:val="24"/>
        </w:rPr>
        <w:t>14.8</w:t>
      </w:r>
      <w:r>
        <w:rPr>
          <w:rFonts w:ascii="Arial" w:eastAsia="Arial" w:hAnsi="Arial" w:cs="Arial"/>
          <w:sz w:val="24"/>
          <w:szCs w:val="24"/>
        </w:rPr>
        <w:tab/>
        <w:t>The Supplier:</w:t>
      </w:r>
      <w:r>
        <w:rPr>
          <w:rFonts w:ascii="Arial" w:eastAsia="Arial" w:hAnsi="Arial" w:cs="Arial"/>
          <w:sz w:val="24"/>
          <w:szCs w:val="24"/>
        </w:rPr>
        <w:br/>
      </w:r>
    </w:p>
    <w:p w14:paraId="62610801" w14:textId="77777777" w:rsidR="00D65DC7" w:rsidRDefault="003B3848">
      <w:pPr>
        <w:widowControl w:val="0"/>
        <w:numPr>
          <w:ilvl w:val="0"/>
          <w:numId w:val="29"/>
        </w:numPr>
        <w:spacing w:before="20" w:after="0" w:line="240" w:lineRule="auto"/>
        <w:rPr>
          <w:rFonts w:ascii="Arial" w:eastAsia="Arial" w:hAnsi="Arial" w:cs="Arial"/>
          <w:sz w:val="24"/>
          <w:szCs w:val="24"/>
        </w:rPr>
      </w:pPr>
      <w:r>
        <w:rPr>
          <w:rFonts w:ascii="Arial" w:eastAsia="Arial" w:hAnsi="Arial" w:cs="Arial"/>
          <w:sz w:val="24"/>
          <w:szCs w:val="24"/>
        </w:rPr>
        <w:t>must provide the Relevant Authority with all Government Data in an agreed open format within 10 Working Days of a written request</w:t>
      </w:r>
    </w:p>
    <w:p w14:paraId="62610802" w14:textId="77777777" w:rsidR="00D65DC7" w:rsidRDefault="003B3848">
      <w:pPr>
        <w:widowControl w:val="0"/>
        <w:numPr>
          <w:ilvl w:val="0"/>
          <w:numId w:val="29"/>
        </w:numPr>
        <w:spacing w:after="0" w:line="240" w:lineRule="auto"/>
        <w:rPr>
          <w:rFonts w:ascii="Arial" w:eastAsia="Arial" w:hAnsi="Arial" w:cs="Arial"/>
          <w:sz w:val="24"/>
          <w:szCs w:val="24"/>
        </w:rPr>
      </w:pPr>
      <w:r>
        <w:rPr>
          <w:rFonts w:ascii="Arial" w:eastAsia="Arial" w:hAnsi="Arial" w:cs="Arial"/>
          <w:sz w:val="24"/>
          <w:szCs w:val="24"/>
        </w:rPr>
        <w:t>must have documented processes to guarantee prompt availability of Government Data if the Supplier stops trading</w:t>
      </w:r>
    </w:p>
    <w:p w14:paraId="62610803" w14:textId="77777777" w:rsidR="00D65DC7" w:rsidRDefault="003B3848">
      <w:pPr>
        <w:widowControl w:val="0"/>
        <w:numPr>
          <w:ilvl w:val="0"/>
          <w:numId w:val="29"/>
        </w:numPr>
        <w:spacing w:after="0" w:line="240" w:lineRule="auto"/>
        <w:rPr>
          <w:rFonts w:ascii="Arial" w:eastAsia="Arial" w:hAnsi="Arial" w:cs="Arial"/>
          <w:sz w:val="24"/>
          <w:szCs w:val="24"/>
        </w:rPr>
      </w:pPr>
      <w:r>
        <w:rPr>
          <w:rFonts w:ascii="Arial" w:eastAsia="Arial" w:hAnsi="Arial" w:cs="Arial"/>
          <w:sz w:val="24"/>
          <w:szCs w:val="24"/>
        </w:rPr>
        <w:t>must securely destroy all Storage Media that has held Government Data at the end of life of that media using Good Industry Practice</w:t>
      </w:r>
    </w:p>
    <w:p w14:paraId="62610804" w14:textId="77777777" w:rsidR="00D65DC7" w:rsidRDefault="003B3848">
      <w:pPr>
        <w:widowControl w:val="0"/>
        <w:numPr>
          <w:ilvl w:val="0"/>
          <w:numId w:val="29"/>
        </w:numPr>
        <w:spacing w:after="0" w:line="240" w:lineRule="auto"/>
        <w:rPr>
          <w:rFonts w:ascii="Arial" w:eastAsia="Arial" w:hAnsi="Arial" w:cs="Arial"/>
          <w:sz w:val="24"/>
          <w:szCs w:val="24"/>
        </w:rPr>
      </w:pPr>
      <w:r>
        <w:rPr>
          <w:rFonts w:ascii="Arial" w:eastAsia="Arial" w:hAnsi="Arial" w:cs="Arial"/>
          <w:sz w:val="24"/>
          <w:szCs w:val="24"/>
        </w:rPr>
        <w:t>securely erase all Government Data and any copies it holds when asked to do so by CCS or the Buyer unless required by Law to retain it</w:t>
      </w:r>
    </w:p>
    <w:p w14:paraId="62610805" w14:textId="77777777" w:rsidR="00D65DC7" w:rsidRDefault="003B3848">
      <w:pPr>
        <w:widowControl w:val="0"/>
        <w:numPr>
          <w:ilvl w:val="0"/>
          <w:numId w:val="29"/>
        </w:numPr>
        <w:spacing w:after="0" w:line="240" w:lineRule="auto"/>
        <w:rPr>
          <w:rFonts w:ascii="Arial" w:eastAsia="Arial" w:hAnsi="Arial" w:cs="Arial"/>
          <w:sz w:val="24"/>
          <w:szCs w:val="24"/>
        </w:rPr>
      </w:pPr>
      <w:proofErr w:type="gramStart"/>
      <w:r>
        <w:rPr>
          <w:rFonts w:ascii="Arial" w:eastAsia="Arial" w:hAnsi="Arial" w:cs="Arial"/>
          <w:sz w:val="24"/>
          <w:szCs w:val="24"/>
        </w:rPr>
        <w:t>indemnifies</w:t>
      </w:r>
      <w:proofErr w:type="gramEnd"/>
      <w:r>
        <w:rPr>
          <w:rFonts w:ascii="Arial" w:eastAsia="Arial" w:hAnsi="Arial" w:cs="Arial"/>
          <w:sz w:val="24"/>
          <w:szCs w:val="24"/>
        </w:rPr>
        <w:t xml:space="preserve"> CCS and each Buyer against any and all Losses incurred if the Supplier breaches Clause 14 and any Data Protection Legislation.</w:t>
      </w:r>
    </w:p>
    <w:p w14:paraId="62610806" w14:textId="77777777" w:rsidR="00D65DC7" w:rsidRDefault="00D65DC7">
      <w:pPr>
        <w:rPr>
          <w:rFonts w:ascii="Arial" w:eastAsia="Arial" w:hAnsi="Arial" w:cs="Arial"/>
          <w:sz w:val="24"/>
          <w:szCs w:val="24"/>
        </w:rPr>
      </w:pPr>
    </w:p>
    <w:p w14:paraId="62610807" w14:textId="77777777" w:rsidR="00D65DC7" w:rsidRDefault="003B3848">
      <w:pPr>
        <w:pStyle w:val="Heading1"/>
        <w:numPr>
          <w:ilvl w:val="0"/>
          <w:numId w:val="3"/>
        </w:numPr>
        <w:ind w:left="0" w:firstLine="0"/>
        <w:rPr>
          <w:sz w:val="24"/>
        </w:rPr>
      </w:pPr>
      <w:bookmarkStart w:id="69" w:name="_heading=h.kgcv8k" w:colFirst="0" w:colLast="0"/>
      <w:bookmarkEnd w:id="69"/>
      <w:r>
        <w:rPr>
          <w:sz w:val="24"/>
        </w:rPr>
        <w:t>15.</w:t>
      </w:r>
      <w:r>
        <w:rPr>
          <w:sz w:val="24"/>
        </w:rPr>
        <w:tab/>
        <w:t>What you must keep confidential</w:t>
      </w:r>
    </w:p>
    <w:p w14:paraId="62610808" w14:textId="77777777" w:rsidR="00D65DC7" w:rsidRDefault="003B3848">
      <w:pPr>
        <w:rPr>
          <w:rFonts w:ascii="Arial" w:eastAsia="Arial" w:hAnsi="Arial" w:cs="Arial"/>
          <w:sz w:val="24"/>
          <w:szCs w:val="24"/>
        </w:rPr>
      </w:pPr>
      <w:r>
        <w:rPr>
          <w:rFonts w:ascii="Arial" w:eastAsia="Arial" w:hAnsi="Arial" w:cs="Arial"/>
          <w:sz w:val="24"/>
          <w:szCs w:val="24"/>
        </w:rPr>
        <w:t>15.1</w:t>
      </w:r>
      <w:r>
        <w:rPr>
          <w:rFonts w:ascii="Arial" w:eastAsia="Arial" w:hAnsi="Arial" w:cs="Arial"/>
          <w:sz w:val="24"/>
          <w:szCs w:val="24"/>
        </w:rPr>
        <w:tab/>
        <w:t>Each Party must:</w:t>
      </w:r>
      <w:r>
        <w:rPr>
          <w:rFonts w:ascii="Arial" w:eastAsia="Arial" w:hAnsi="Arial" w:cs="Arial"/>
          <w:sz w:val="24"/>
          <w:szCs w:val="24"/>
        </w:rPr>
        <w:br/>
      </w:r>
    </w:p>
    <w:p w14:paraId="62610809" w14:textId="77777777" w:rsidR="00D65DC7" w:rsidRDefault="003B3848">
      <w:pPr>
        <w:widowControl w:val="0"/>
        <w:numPr>
          <w:ilvl w:val="0"/>
          <w:numId w:val="35"/>
        </w:numPr>
        <w:spacing w:before="20" w:after="20" w:line="240" w:lineRule="auto"/>
        <w:rPr>
          <w:rFonts w:ascii="Arial" w:eastAsia="Arial" w:hAnsi="Arial" w:cs="Arial"/>
          <w:sz w:val="24"/>
          <w:szCs w:val="24"/>
        </w:rPr>
      </w:pPr>
      <w:r>
        <w:rPr>
          <w:rFonts w:ascii="Arial" w:eastAsia="Arial" w:hAnsi="Arial" w:cs="Arial"/>
          <w:sz w:val="24"/>
          <w:szCs w:val="24"/>
        </w:rPr>
        <w:t>keep all Confidential Information it receives confidential and secure</w:t>
      </w:r>
    </w:p>
    <w:p w14:paraId="6261080A" w14:textId="77777777" w:rsidR="00D65DC7" w:rsidRDefault="003B3848">
      <w:pPr>
        <w:widowControl w:val="0"/>
        <w:numPr>
          <w:ilvl w:val="0"/>
          <w:numId w:val="35"/>
        </w:numPr>
        <w:spacing w:before="20" w:after="20" w:line="240" w:lineRule="auto"/>
        <w:rPr>
          <w:rFonts w:ascii="Arial" w:eastAsia="Arial" w:hAnsi="Arial" w:cs="Arial"/>
          <w:sz w:val="24"/>
          <w:szCs w:val="24"/>
        </w:rPr>
      </w:pPr>
      <w:r>
        <w:rPr>
          <w:rFonts w:ascii="Arial" w:eastAsia="Arial" w:hAnsi="Arial" w:cs="Arial"/>
          <w:sz w:val="24"/>
          <w:szCs w:val="24"/>
        </w:rPr>
        <w:t xml:space="preserve">not disclose, use or exploit the Disclosing Party’s Confidential Information without the Disclosing Party's prior written consent, except for the purposes anticipated under the Contract </w:t>
      </w:r>
    </w:p>
    <w:p w14:paraId="6261080B" w14:textId="77777777" w:rsidR="00D65DC7" w:rsidRDefault="003B3848">
      <w:pPr>
        <w:widowControl w:val="0"/>
        <w:numPr>
          <w:ilvl w:val="0"/>
          <w:numId w:val="35"/>
        </w:numPr>
        <w:spacing w:before="20" w:after="20" w:line="240" w:lineRule="auto"/>
        <w:rPr>
          <w:rFonts w:ascii="Arial" w:eastAsia="Arial" w:hAnsi="Arial" w:cs="Arial"/>
          <w:sz w:val="24"/>
          <w:szCs w:val="24"/>
        </w:rPr>
      </w:pPr>
      <w:r>
        <w:rPr>
          <w:rFonts w:ascii="Arial" w:eastAsia="Arial" w:hAnsi="Arial" w:cs="Arial"/>
          <w:sz w:val="24"/>
          <w:szCs w:val="24"/>
        </w:rPr>
        <w:t>immediately notify the Disclosing Party if it suspects unauthorised access, copying, use or disclosure of the Confidential Information</w:t>
      </w:r>
      <w:r>
        <w:rPr>
          <w:rFonts w:ascii="Arial" w:eastAsia="Arial" w:hAnsi="Arial" w:cs="Arial"/>
          <w:sz w:val="24"/>
          <w:szCs w:val="24"/>
        </w:rPr>
        <w:br/>
      </w:r>
    </w:p>
    <w:p w14:paraId="6261080C" w14:textId="77777777" w:rsidR="00D65DC7" w:rsidRDefault="003B3848">
      <w:pPr>
        <w:rPr>
          <w:rFonts w:ascii="Arial" w:eastAsia="Arial" w:hAnsi="Arial" w:cs="Arial"/>
          <w:sz w:val="24"/>
          <w:szCs w:val="24"/>
        </w:rPr>
      </w:pPr>
      <w:r>
        <w:rPr>
          <w:rFonts w:ascii="Arial" w:eastAsia="Arial" w:hAnsi="Arial" w:cs="Arial"/>
          <w:sz w:val="24"/>
          <w:szCs w:val="24"/>
        </w:rPr>
        <w:t>15.2</w:t>
      </w:r>
      <w:r>
        <w:rPr>
          <w:rFonts w:ascii="Arial" w:eastAsia="Arial" w:hAnsi="Arial" w:cs="Arial"/>
          <w:sz w:val="24"/>
          <w:szCs w:val="24"/>
        </w:rPr>
        <w:tab/>
        <w:t>In spite of Clause 15.1, a Party may disclose Confidential Information which it receives from the Disclosing Party in any of the following instances:</w:t>
      </w:r>
      <w:r>
        <w:rPr>
          <w:rFonts w:ascii="Arial" w:eastAsia="Arial" w:hAnsi="Arial" w:cs="Arial"/>
          <w:sz w:val="24"/>
          <w:szCs w:val="24"/>
        </w:rPr>
        <w:br/>
      </w:r>
    </w:p>
    <w:p w14:paraId="6261080D" w14:textId="77777777" w:rsidR="00D65DC7" w:rsidRDefault="003B3848">
      <w:pPr>
        <w:widowControl w:val="0"/>
        <w:numPr>
          <w:ilvl w:val="0"/>
          <w:numId w:val="48"/>
        </w:numPr>
        <w:spacing w:before="20" w:after="20" w:line="240" w:lineRule="auto"/>
        <w:rPr>
          <w:rFonts w:ascii="Arial" w:eastAsia="Arial" w:hAnsi="Arial" w:cs="Arial"/>
          <w:sz w:val="24"/>
          <w:szCs w:val="24"/>
        </w:rPr>
      </w:pPr>
      <w:r>
        <w:rPr>
          <w:rFonts w:ascii="Arial" w:eastAsia="Arial" w:hAnsi="Arial" w:cs="Arial"/>
          <w:sz w:val="24"/>
          <w:szCs w:val="24"/>
        </w:rPr>
        <w:t>where disclosure is required by applicable Law or by a court with the relevant jurisdiction if the Recipient Party notifies the Disclosing Party of the full circumstances, the affected Confidential Information and extent of the disclosure</w:t>
      </w:r>
    </w:p>
    <w:p w14:paraId="6261080E" w14:textId="77777777" w:rsidR="00D65DC7" w:rsidRDefault="003B3848">
      <w:pPr>
        <w:widowControl w:val="0"/>
        <w:numPr>
          <w:ilvl w:val="0"/>
          <w:numId w:val="48"/>
        </w:numPr>
        <w:spacing w:before="20" w:after="20" w:line="240" w:lineRule="auto"/>
        <w:rPr>
          <w:rFonts w:ascii="Arial" w:eastAsia="Arial" w:hAnsi="Arial" w:cs="Arial"/>
          <w:sz w:val="24"/>
          <w:szCs w:val="24"/>
        </w:rPr>
      </w:pPr>
      <w:r>
        <w:rPr>
          <w:rFonts w:ascii="Arial" w:eastAsia="Arial" w:hAnsi="Arial" w:cs="Arial"/>
          <w:sz w:val="24"/>
          <w:szCs w:val="24"/>
        </w:rPr>
        <w:t>if the Recipient Party already had the information without obligation of confidentiality before it was disclosed by the Disclosing Party</w:t>
      </w:r>
    </w:p>
    <w:p w14:paraId="6261080F" w14:textId="77777777" w:rsidR="00D65DC7" w:rsidRDefault="003B3848">
      <w:pPr>
        <w:widowControl w:val="0"/>
        <w:numPr>
          <w:ilvl w:val="0"/>
          <w:numId w:val="48"/>
        </w:numPr>
        <w:spacing w:before="20" w:after="20" w:line="240" w:lineRule="auto"/>
        <w:rPr>
          <w:rFonts w:ascii="Arial" w:eastAsia="Arial" w:hAnsi="Arial" w:cs="Arial"/>
          <w:sz w:val="24"/>
          <w:szCs w:val="24"/>
        </w:rPr>
      </w:pPr>
      <w:r>
        <w:rPr>
          <w:rFonts w:ascii="Arial" w:eastAsia="Arial" w:hAnsi="Arial" w:cs="Arial"/>
          <w:sz w:val="24"/>
          <w:szCs w:val="24"/>
        </w:rPr>
        <w:t xml:space="preserve">if the information was given to it by a third party without obligation of </w:t>
      </w:r>
      <w:r>
        <w:rPr>
          <w:rFonts w:ascii="Arial" w:eastAsia="Arial" w:hAnsi="Arial" w:cs="Arial"/>
          <w:sz w:val="24"/>
          <w:szCs w:val="24"/>
        </w:rPr>
        <w:lastRenderedPageBreak/>
        <w:t>confidentiality</w:t>
      </w:r>
    </w:p>
    <w:p w14:paraId="62610810" w14:textId="77777777" w:rsidR="00D65DC7" w:rsidRDefault="003B3848">
      <w:pPr>
        <w:widowControl w:val="0"/>
        <w:numPr>
          <w:ilvl w:val="0"/>
          <w:numId w:val="48"/>
        </w:numPr>
        <w:spacing w:before="20" w:after="20" w:line="240" w:lineRule="auto"/>
        <w:rPr>
          <w:rFonts w:ascii="Arial" w:eastAsia="Arial" w:hAnsi="Arial" w:cs="Arial"/>
          <w:sz w:val="24"/>
          <w:szCs w:val="24"/>
        </w:rPr>
      </w:pPr>
      <w:r>
        <w:rPr>
          <w:rFonts w:ascii="Arial" w:eastAsia="Arial" w:hAnsi="Arial" w:cs="Arial"/>
          <w:sz w:val="24"/>
          <w:szCs w:val="24"/>
        </w:rPr>
        <w:t>if the information was in the public domain at the time of the disclosure</w:t>
      </w:r>
    </w:p>
    <w:p w14:paraId="62610811" w14:textId="77777777" w:rsidR="00D65DC7" w:rsidRDefault="003B3848">
      <w:pPr>
        <w:widowControl w:val="0"/>
        <w:numPr>
          <w:ilvl w:val="0"/>
          <w:numId w:val="48"/>
        </w:numPr>
        <w:spacing w:before="20" w:after="20" w:line="240" w:lineRule="auto"/>
        <w:rPr>
          <w:rFonts w:ascii="Arial" w:eastAsia="Arial" w:hAnsi="Arial" w:cs="Arial"/>
          <w:sz w:val="24"/>
          <w:szCs w:val="24"/>
        </w:rPr>
      </w:pPr>
      <w:r>
        <w:rPr>
          <w:rFonts w:ascii="Arial" w:eastAsia="Arial" w:hAnsi="Arial" w:cs="Arial"/>
          <w:sz w:val="24"/>
          <w:szCs w:val="24"/>
        </w:rPr>
        <w:t>if the information was independently developed without access to the Disclosing Party’s Confidential Information</w:t>
      </w:r>
    </w:p>
    <w:p w14:paraId="62610812" w14:textId="77777777" w:rsidR="00D65DC7" w:rsidRDefault="003B3848">
      <w:pPr>
        <w:widowControl w:val="0"/>
        <w:numPr>
          <w:ilvl w:val="0"/>
          <w:numId w:val="48"/>
        </w:numPr>
        <w:spacing w:before="20" w:after="20" w:line="240" w:lineRule="auto"/>
        <w:rPr>
          <w:rFonts w:ascii="Arial" w:eastAsia="Arial" w:hAnsi="Arial" w:cs="Arial"/>
          <w:sz w:val="24"/>
          <w:szCs w:val="24"/>
        </w:rPr>
      </w:pPr>
      <w:r>
        <w:rPr>
          <w:rFonts w:ascii="Arial" w:eastAsia="Arial" w:hAnsi="Arial" w:cs="Arial"/>
          <w:sz w:val="24"/>
          <w:szCs w:val="24"/>
        </w:rPr>
        <w:t>to its auditors or for the purposes of regulatory requirements</w:t>
      </w:r>
    </w:p>
    <w:p w14:paraId="62610813" w14:textId="77777777" w:rsidR="00D65DC7" w:rsidRDefault="003B3848">
      <w:pPr>
        <w:widowControl w:val="0"/>
        <w:numPr>
          <w:ilvl w:val="0"/>
          <w:numId w:val="48"/>
        </w:numPr>
        <w:spacing w:before="20" w:after="20" w:line="240" w:lineRule="auto"/>
        <w:rPr>
          <w:rFonts w:ascii="Arial" w:eastAsia="Arial" w:hAnsi="Arial" w:cs="Arial"/>
          <w:sz w:val="24"/>
          <w:szCs w:val="24"/>
        </w:rPr>
      </w:pPr>
      <w:r>
        <w:rPr>
          <w:rFonts w:ascii="Arial" w:eastAsia="Arial" w:hAnsi="Arial" w:cs="Arial"/>
          <w:sz w:val="24"/>
          <w:szCs w:val="24"/>
        </w:rPr>
        <w:t>on a confidential basis, to its professional advisers on a need-to-know basis</w:t>
      </w:r>
    </w:p>
    <w:p w14:paraId="62610814" w14:textId="77777777" w:rsidR="00D65DC7" w:rsidRDefault="003B3848">
      <w:pPr>
        <w:widowControl w:val="0"/>
        <w:numPr>
          <w:ilvl w:val="0"/>
          <w:numId w:val="48"/>
        </w:numPr>
        <w:spacing w:before="20" w:after="20" w:line="240" w:lineRule="auto"/>
        <w:rPr>
          <w:rFonts w:ascii="Arial" w:eastAsia="Arial" w:hAnsi="Arial" w:cs="Arial"/>
          <w:sz w:val="24"/>
          <w:szCs w:val="24"/>
        </w:rPr>
      </w:pPr>
      <w:r>
        <w:rPr>
          <w:rFonts w:ascii="Arial" w:eastAsia="Arial" w:hAnsi="Arial" w:cs="Arial"/>
          <w:sz w:val="24"/>
          <w:szCs w:val="24"/>
        </w:rPr>
        <w:t>to the Serious Fraud Office where the Recipient Party has reasonable grounds to believe that the Disclosing Party is involved in activity that may be a criminal offence under the Bribery Act 2010</w:t>
      </w:r>
    </w:p>
    <w:p w14:paraId="62610815" w14:textId="77777777" w:rsidR="00D65DC7" w:rsidRDefault="00D65DC7">
      <w:pPr>
        <w:rPr>
          <w:rFonts w:ascii="Arial" w:eastAsia="Arial" w:hAnsi="Arial" w:cs="Arial"/>
          <w:sz w:val="24"/>
          <w:szCs w:val="24"/>
        </w:rPr>
      </w:pPr>
    </w:p>
    <w:p w14:paraId="62610816" w14:textId="77777777" w:rsidR="00D65DC7" w:rsidRDefault="003B3848">
      <w:pPr>
        <w:rPr>
          <w:rFonts w:ascii="Arial" w:eastAsia="Arial" w:hAnsi="Arial" w:cs="Arial"/>
          <w:sz w:val="24"/>
          <w:szCs w:val="24"/>
        </w:rPr>
      </w:pPr>
      <w:r>
        <w:rPr>
          <w:rFonts w:ascii="Arial" w:eastAsia="Arial" w:hAnsi="Arial" w:cs="Arial"/>
          <w:sz w:val="24"/>
          <w:szCs w:val="24"/>
        </w:rPr>
        <w:t>15.3</w:t>
      </w:r>
      <w:r>
        <w:rPr>
          <w:rFonts w:ascii="Arial" w:eastAsia="Arial" w:hAnsi="Arial" w:cs="Arial"/>
          <w:sz w:val="24"/>
          <w:szCs w:val="24"/>
        </w:rPr>
        <w:tab/>
        <w:t>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w:t>
      </w:r>
      <w:r>
        <w:rPr>
          <w:rFonts w:ascii="Arial" w:eastAsia="Arial" w:hAnsi="Arial" w:cs="Arial"/>
          <w:sz w:val="24"/>
          <w:szCs w:val="24"/>
        </w:rPr>
        <w:br/>
      </w:r>
    </w:p>
    <w:p w14:paraId="62610817" w14:textId="77777777" w:rsidR="00D65DC7" w:rsidRDefault="003B3848">
      <w:pPr>
        <w:rPr>
          <w:rFonts w:ascii="Arial" w:eastAsia="Arial" w:hAnsi="Arial" w:cs="Arial"/>
          <w:sz w:val="24"/>
          <w:szCs w:val="24"/>
        </w:rPr>
      </w:pPr>
      <w:r>
        <w:rPr>
          <w:rFonts w:ascii="Arial" w:eastAsia="Arial" w:hAnsi="Arial" w:cs="Arial"/>
          <w:sz w:val="24"/>
          <w:szCs w:val="24"/>
        </w:rPr>
        <w:t>15.4</w:t>
      </w:r>
      <w:r>
        <w:rPr>
          <w:rFonts w:ascii="Arial" w:eastAsia="Arial" w:hAnsi="Arial" w:cs="Arial"/>
          <w:sz w:val="24"/>
          <w:szCs w:val="24"/>
        </w:rPr>
        <w:tab/>
        <w:t>CCS or the Buyer may disclose Confidential Information in any of the following cases:</w:t>
      </w:r>
      <w:r>
        <w:rPr>
          <w:rFonts w:ascii="Arial" w:eastAsia="Arial" w:hAnsi="Arial" w:cs="Arial"/>
          <w:sz w:val="24"/>
          <w:szCs w:val="24"/>
        </w:rPr>
        <w:br/>
      </w:r>
    </w:p>
    <w:p w14:paraId="62610818" w14:textId="77777777" w:rsidR="00D65DC7" w:rsidRDefault="003B3848">
      <w:pPr>
        <w:widowControl w:val="0"/>
        <w:numPr>
          <w:ilvl w:val="0"/>
          <w:numId w:val="9"/>
        </w:numPr>
        <w:spacing w:before="20" w:after="20" w:line="240" w:lineRule="auto"/>
        <w:rPr>
          <w:rFonts w:ascii="Arial" w:eastAsia="Arial" w:hAnsi="Arial" w:cs="Arial"/>
          <w:sz w:val="24"/>
          <w:szCs w:val="24"/>
        </w:rPr>
      </w:pPr>
      <w:r>
        <w:rPr>
          <w:rFonts w:ascii="Arial" w:eastAsia="Arial" w:hAnsi="Arial" w:cs="Arial"/>
          <w:sz w:val="24"/>
          <w:szCs w:val="24"/>
        </w:rPr>
        <w:t>on a confidential basis to the employees, agents, consultants and contractors of CCS or the Buyer</w:t>
      </w:r>
    </w:p>
    <w:p w14:paraId="62610819" w14:textId="77777777" w:rsidR="00D65DC7" w:rsidRDefault="003B3848">
      <w:pPr>
        <w:widowControl w:val="0"/>
        <w:numPr>
          <w:ilvl w:val="0"/>
          <w:numId w:val="9"/>
        </w:numPr>
        <w:spacing w:before="20" w:after="20" w:line="240" w:lineRule="auto"/>
        <w:rPr>
          <w:rFonts w:ascii="Arial" w:eastAsia="Arial" w:hAnsi="Arial" w:cs="Arial"/>
          <w:sz w:val="24"/>
          <w:szCs w:val="24"/>
        </w:rPr>
      </w:pPr>
      <w:r>
        <w:rPr>
          <w:rFonts w:ascii="Arial" w:eastAsia="Arial" w:hAnsi="Arial" w:cs="Arial"/>
          <w:sz w:val="24"/>
          <w:szCs w:val="24"/>
        </w:rPr>
        <w:t>on a confidential basis to any other Central Government Body, any successor body to a Central Government Body or any company that CCS or the Buyer transfers or proposes to transfer all or any part of its business to</w:t>
      </w:r>
    </w:p>
    <w:p w14:paraId="6261081A" w14:textId="77777777" w:rsidR="00D65DC7" w:rsidRDefault="003B3848">
      <w:pPr>
        <w:widowControl w:val="0"/>
        <w:numPr>
          <w:ilvl w:val="0"/>
          <w:numId w:val="9"/>
        </w:numPr>
        <w:spacing w:before="20" w:after="20" w:line="240" w:lineRule="auto"/>
        <w:rPr>
          <w:rFonts w:ascii="Arial" w:eastAsia="Arial" w:hAnsi="Arial" w:cs="Arial"/>
          <w:sz w:val="24"/>
          <w:szCs w:val="24"/>
        </w:rPr>
      </w:pPr>
      <w:r>
        <w:rPr>
          <w:rFonts w:ascii="Arial" w:eastAsia="Arial" w:hAnsi="Arial" w:cs="Arial"/>
          <w:sz w:val="24"/>
          <w:szCs w:val="24"/>
        </w:rPr>
        <w:t>if CCS or the Buyer (acting reasonably) considers disclosure necessary or appropriate to carry out its public functions</w:t>
      </w:r>
    </w:p>
    <w:p w14:paraId="6261081B" w14:textId="77777777" w:rsidR="00D65DC7" w:rsidRDefault="003B3848">
      <w:pPr>
        <w:widowControl w:val="0"/>
        <w:numPr>
          <w:ilvl w:val="0"/>
          <w:numId w:val="9"/>
        </w:numPr>
        <w:spacing w:before="20" w:after="20" w:line="240" w:lineRule="auto"/>
        <w:rPr>
          <w:rFonts w:ascii="Arial" w:eastAsia="Arial" w:hAnsi="Arial" w:cs="Arial"/>
          <w:sz w:val="24"/>
          <w:szCs w:val="24"/>
        </w:rPr>
      </w:pPr>
      <w:r>
        <w:rPr>
          <w:rFonts w:ascii="Arial" w:eastAsia="Arial" w:hAnsi="Arial" w:cs="Arial"/>
          <w:sz w:val="24"/>
          <w:szCs w:val="24"/>
        </w:rPr>
        <w:t>where requested by Parliament</w:t>
      </w:r>
    </w:p>
    <w:p w14:paraId="6261081C" w14:textId="77777777" w:rsidR="00D65DC7" w:rsidRDefault="003B3848">
      <w:pPr>
        <w:widowControl w:val="0"/>
        <w:numPr>
          <w:ilvl w:val="0"/>
          <w:numId w:val="9"/>
        </w:numPr>
        <w:spacing w:before="20" w:after="20" w:line="240" w:lineRule="auto"/>
        <w:rPr>
          <w:rFonts w:ascii="Arial" w:eastAsia="Arial" w:hAnsi="Arial" w:cs="Arial"/>
          <w:sz w:val="24"/>
          <w:szCs w:val="24"/>
        </w:rPr>
      </w:pPr>
      <w:r>
        <w:rPr>
          <w:rFonts w:ascii="Arial" w:eastAsia="Arial" w:hAnsi="Arial" w:cs="Arial"/>
          <w:sz w:val="24"/>
          <w:szCs w:val="24"/>
        </w:rPr>
        <w:t>under Clauses 4.7 and 16</w:t>
      </w:r>
    </w:p>
    <w:p w14:paraId="6261081D" w14:textId="77777777" w:rsidR="00D65DC7" w:rsidRDefault="00D65DC7">
      <w:pPr>
        <w:rPr>
          <w:rFonts w:ascii="Arial" w:eastAsia="Arial" w:hAnsi="Arial" w:cs="Arial"/>
          <w:sz w:val="24"/>
          <w:szCs w:val="24"/>
        </w:rPr>
      </w:pPr>
    </w:p>
    <w:p w14:paraId="6261081E" w14:textId="77777777" w:rsidR="00D65DC7" w:rsidRDefault="003B3848">
      <w:pPr>
        <w:rPr>
          <w:rFonts w:ascii="Arial" w:eastAsia="Arial" w:hAnsi="Arial" w:cs="Arial"/>
          <w:sz w:val="24"/>
          <w:szCs w:val="24"/>
        </w:rPr>
      </w:pPr>
      <w:r>
        <w:rPr>
          <w:rFonts w:ascii="Arial" w:eastAsia="Arial" w:hAnsi="Arial" w:cs="Arial"/>
          <w:sz w:val="24"/>
          <w:szCs w:val="24"/>
        </w:rPr>
        <w:t>15.5</w:t>
      </w:r>
      <w:r>
        <w:rPr>
          <w:rFonts w:ascii="Arial" w:eastAsia="Arial" w:hAnsi="Arial" w:cs="Arial"/>
          <w:sz w:val="24"/>
          <w:szCs w:val="24"/>
        </w:rPr>
        <w:tab/>
        <w:t>For the purposes of Clauses 15.2 to 15.4 references to disclosure on a confidential basis means disclosure under a confidentiality agreement or arrangement including terms as strict as those required in Clause 15.</w:t>
      </w:r>
      <w:r>
        <w:rPr>
          <w:rFonts w:ascii="Arial" w:eastAsia="Arial" w:hAnsi="Arial" w:cs="Arial"/>
          <w:sz w:val="24"/>
          <w:szCs w:val="24"/>
        </w:rPr>
        <w:br/>
      </w:r>
    </w:p>
    <w:p w14:paraId="6261081F" w14:textId="77777777" w:rsidR="00D65DC7" w:rsidRDefault="003B3848">
      <w:pPr>
        <w:rPr>
          <w:rFonts w:ascii="Arial" w:eastAsia="Arial" w:hAnsi="Arial" w:cs="Arial"/>
          <w:sz w:val="24"/>
          <w:szCs w:val="24"/>
        </w:rPr>
      </w:pPr>
      <w:bookmarkStart w:id="70" w:name="_heading=h.34g0dwd" w:colFirst="0" w:colLast="0"/>
      <w:bookmarkEnd w:id="70"/>
      <w:r>
        <w:rPr>
          <w:rFonts w:ascii="Arial" w:eastAsia="Arial" w:hAnsi="Arial" w:cs="Arial"/>
          <w:sz w:val="24"/>
          <w:szCs w:val="24"/>
        </w:rPr>
        <w:t>15.6</w:t>
      </w:r>
      <w:r>
        <w:rPr>
          <w:rFonts w:ascii="Arial" w:eastAsia="Arial" w:hAnsi="Arial" w:cs="Arial"/>
          <w:sz w:val="24"/>
          <w:szCs w:val="24"/>
        </w:rPr>
        <w:tab/>
        <w:t>Transparency Information is not Confidential Information.</w:t>
      </w:r>
      <w:r>
        <w:rPr>
          <w:rFonts w:ascii="Arial" w:eastAsia="Arial" w:hAnsi="Arial" w:cs="Arial"/>
          <w:sz w:val="24"/>
          <w:szCs w:val="24"/>
        </w:rPr>
        <w:br/>
      </w:r>
    </w:p>
    <w:p w14:paraId="62610820" w14:textId="77777777" w:rsidR="00D65DC7" w:rsidRDefault="003B3848">
      <w:pPr>
        <w:rPr>
          <w:rFonts w:ascii="Arial" w:eastAsia="Arial" w:hAnsi="Arial" w:cs="Arial"/>
          <w:sz w:val="24"/>
          <w:szCs w:val="24"/>
        </w:rPr>
      </w:pPr>
      <w:r>
        <w:rPr>
          <w:rFonts w:ascii="Arial" w:eastAsia="Arial" w:hAnsi="Arial" w:cs="Arial"/>
          <w:sz w:val="24"/>
          <w:szCs w:val="24"/>
        </w:rPr>
        <w:t>15.7</w:t>
      </w:r>
      <w:r>
        <w:rPr>
          <w:rFonts w:ascii="Arial" w:eastAsia="Arial" w:hAnsi="Arial" w:cs="Arial"/>
          <w:sz w:val="24"/>
          <w:szCs w:val="24"/>
        </w:rPr>
        <w:tab/>
        <w:t xml:space="preserve">The Supplier must not make any press announcement or publicise the Contracts or any part of them in any way, without the prior written consent of the Relevant Authority and must take all reasonable steps to ensure that Supplier Staff do not either. </w:t>
      </w:r>
    </w:p>
    <w:p w14:paraId="62610821" w14:textId="77777777" w:rsidR="00D65DC7" w:rsidRDefault="00D65DC7">
      <w:pPr>
        <w:rPr>
          <w:rFonts w:ascii="Arial" w:eastAsia="Arial" w:hAnsi="Arial" w:cs="Arial"/>
          <w:b/>
          <w:sz w:val="24"/>
          <w:szCs w:val="24"/>
        </w:rPr>
      </w:pPr>
    </w:p>
    <w:p w14:paraId="62610822" w14:textId="77777777" w:rsidR="00D65DC7" w:rsidRDefault="003B3848">
      <w:pPr>
        <w:pStyle w:val="Heading1"/>
        <w:numPr>
          <w:ilvl w:val="0"/>
          <w:numId w:val="3"/>
        </w:numPr>
        <w:ind w:left="0" w:firstLine="0"/>
        <w:rPr>
          <w:sz w:val="24"/>
        </w:rPr>
      </w:pPr>
      <w:bookmarkStart w:id="71" w:name="_heading=h.1jlao46" w:colFirst="0" w:colLast="0"/>
      <w:bookmarkEnd w:id="71"/>
      <w:r>
        <w:rPr>
          <w:sz w:val="24"/>
        </w:rPr>
        <w:t>16.</w:t>
      </w:r>
      <w:r>
        <w:rPr>
          <w:sz w:val="24"/>
        </w:rPr>
        <w:tab/>
        <w:t xml:space="preserve">When you can share information </w:t>
      </w:r>
    </w:p>
    <w:p w14:paraId="62610823" w14:textId="77777777" w:rsidR="00D65DC7" w:rsidRDefault="003B3848">
      <w:pPr>
        <w:rPr>
          <w:rFonts w:ascii="Arial" w:eastAsia="Arial" w:hAnsi="Arial" w:cs="Arial"/>
          <w:sz w:val="24"/>
          <w:szCs w:val="24"/>
        </w:rPr>
      </w:pPr>
      <w:r>
        <w:rPr>
          <w:rFonts w:ascii="Arial" w:eastAsia="Arial" w:hAnsi="Arial" w:cs="Arial"/>
          <w:sz w:val="24"/>
          <w:szCs w:val="24"/>
        </w:rPr>
        <w:t>16.1</w:t>
      </w:r>
      <w:r>
        <w:rPr>
          <w:rFonts w:ascii="Arial" w:eastAsia="Arial" w:hAnsi="Arial" w:cs="Arial"/>
          <w:sz w:val="24"/>
          <w:szCs w:val="24"/>
        </w:rPr>
        <w:tab/>
        <w:t xml:space="preserve">The Supplier must tell the Relevant Authority within 48 hours if it receives a Request </w:t>
      </w:r>
      <w:proofErr w:type="gramStart"/>
      <w:r>
        <w:rPr>
          <w:rFonts w:ascii="Arial" w:eastAsia="Arial" w:hAnsi="Arial" w:cs="Arial"/>
          <w:sz w:val="24"/>
          <w:szCs w:val="24"/>
        </w:rPr>
        <w:t>For</w:t>
      </w:r>
      <w:proofErr w:type="gramEnd"/>
      <w:r>
        <w:rPr>
          <w:rFonts w:ascii="Arial" w:eastAsia="Arial" w:hAnsi="Arial" w:cs="Arial"/>
          <w:sz w:val="24"/>
          <w:szCs w:val="24"/>
        </w:rPr>
        <w:t xml:space="preserve"> Information.</w:t>
      </w:r>
      <w:r>
        <w:rPr>
          <w:rFonts w:ascii="Arial" w:eastAsia="Arial" w:hAnsi="Arial" w:cs="Arial"/>
          <w:sz w:val="24"/>
          <w:szCs w:val="24"/>
        </w:rPr>
        <w:br/>
      </w:r>
    </w:p>
    <w:p w14:paraId="62610824" w14:textId="77777777" w:rsidR="00D65DC7" w:rsidRDefault="003B3848">
      <w:pPr>
        <w:rPr>
          <w:rFonts w:ascii="Arial" w:eastAsia="Arial" w:hAnsi="Arial" w:cs="Arial"/>
          <w:sz w:val="24"/>
          <w:szCs w:val="24"/>
        </w:rPr>
      </w:pPr>
      <w:r>
        <w:rPr>
          <w:rFonts w:ascii="Arial" w:eastAsia="Arial" w:hAnsi="Arial" w:cs="Arial"/>
          <w:sz w:val="24"/>
          <w:szCs w:val="24"/>
        </w:rPr>
        <w:t>16.2</w:t>
      </w:r>
      <w:r>
        <w:rPr>
          <w:rFonts w:ascii="Arial" w:eastAsia="Arial" w:hAnsi="Arial" w:cs="Arial"/>
          <w:sz w:val="24"/>
          <w:szCs w:val="24"/>
        </w:rPr>
        <w:tab/>
        <w:t>Within the required timescales the Supplier must give CCS and each Buyer full co-operation and information needed so the Buyer can:</w:t>
      </w:r>
      <w:r>
        <w:rPr>
          <w:rFonts w:ascii="Arial" w:eastAsia="Arial" w:hAnsi="Arial" w:cs="Arial"/>
          <w:sz w:val="24"/>
          <w:szCs w:val="24"/>
        </w:rPr>
        <w:br/>
      </w:r>
    </w:p>
    <w:p w14:paraId="62610825" w14:textId="77777777" w:rsidR="00D65DC7" w:rsidRDefault="003B3848">
      <w:pPr>
        <w:widowControl w:val="0"/>
        <w:numPr>
          <w:ilvl w:val="0"/>
          <w:numId w:val="65"/>
        </w:numPr>
        <w:spacing w:before="20" w:after="20" w:line="240" w:lineRule="auto"/>
        <w:rPr>
          <w:rFonts w:ascii="Arial" w:eastAsia="Arial" w:hAnsi="Arial" w:cs="Arial"/>
          <w:sz w:val="24"/>
          <w:szCs w:val="24"/>
        </w:rPr>
      </w:pPr>
      <w:r>
        <w:rPr>
          <w:rFonts w:ascii="Arial" w:eastAsia="Arial" w:hAnsi="Arial" w:cs="Arial"/>
          <w:sz w:val="24"/>
          <w:szCs w:val="24"/>
        </w:rPr>
        <w:t xml:space="preserve">publish the Transparency Information </w:t>
      </w:r>
    </w:p>
    <w:p w14:paraId="62610826" w14:textId="77777777" w:rsidR="00D65DC7" w:rsidRDefault="003B3848">
      <w:pPr>
        <w:widowControl w:val="0"/>
        <w:numPr>
          <w:ilvl w:val="0"/>
          <w:numId w:val="65"/>
        </w:numPr>
        <w:spacing w:before="20" w:after="20" w:line="240" w:lineRule="auto"/>
        <w:rPr>
          <w:rFonts w:ascii="Arial" w:eastAsia="Arial" w:hAnsi="Arial" w:cs="Arial"/>
          <w:sz w:val="24"/>
          <w:szCs w:val="24"/>
        </w:rPr>
      </w:pPr>
      <w:r>
        <w:rPr>
          <w:rFonts w:ascii="Arial" w:eastAsia="Arial" w:hAnsi="Arial" w:cs="Arial"/>
          <w:sz w:val="24"/>
          <w:szCs w:val="24"/>
        </w:rPr>
        <w:t>comply with any Freedom of Information Act (FOIA) request</w:t>
      </w:r>
    </w:p>
    <w:p w14:paraId="62610827" w14:textId="77777777" w:rsidR="00D65DC7" w:rsidRDefault="003B3848">
      <w:pPr>
        <w:widowControl w:val="0"/>
        <w:numPr>
          <w:ilvl w:val="0"/>
          <w:numId w:val="65"/>
        </w:numPr>
        <w:spacing w:before="20" w:after="20" w:line="240" w:lineRule="auto"/>
        <w:rPr>
          <w:rFonts w:ascii="Arial" w:eastAsia="Arial" w:hAnsi="Arial" w:cs="Arial"/>
          <w:sz w:val="24"/>
          <w:szCs w:val="24"/>
        </w:rPr>
      </w:pPr>
      <w:r>
        <w:rPr>
          <w:rFonts w:ascii="Arial" w:eastAsia="Arial" w:hAnsi="Arial" w:cs="Arial"/>
          <w:sz w:val="24"/>
          <w:szCs w:val="24"/>
        </w:rPr>
        <w:t>comply with any Environmental Information Regulations (EIR) request</w:t>
      </w:r>
      <w:r>
        <w:rPr>
          <w:rFonts w:ascii="Arial" w:eastAsia="Arial" w:hAnsi="Arial" w:cs="Arial"/>
          <w:sz w:val="24"/>
          <w:szCs w:val="24"/>
        </w:rPr>
        <w:br/>
      </w:r>
    </w:p>
    <w:p w14:paraId="62610828" w14:textId="77777777" w:rsidR="00D65DC7" w:rsidRDefault="003B3848">
      <w:pPr>
        <w:rPr>
          <w:rFonts w:ascii="Arial" w:eastAsia="Arial" w:hAnsi="Arial" w:cs="Arial"/>
          <w:sz w:val="24"/>
          <w:szCs w:val="24"/>
        </w:rPr>
      </w:pPr>
      <w:r>
        <w:rPr>
          <w:rFonts w:ascii="Arial" w:eastAsia="Arial" w:hAnsi="Arial" w:cs="Arial"/>
          <w:sz w:val="24"/>
          <w:szCs w:val="24"/>
        </w:rPr>
        <w:t>16.3</w:t>
      </w:r>
      <w:r>
        <w:rPr>
          <w:rFonts w:ascii="Arial" w:eastAsia="Arial" w:hAnsi="Arial" w:cs="Arial"/>
          <w:sz w:val="24"/>
          <w:szCs w:val="24"/>
        </w:rPr>
        <w:tab/>
        <w:t xml:space="preserve">The Relevant Authority may talk to the Supplier to help it decide whether to publish information under Clause 16. However, the extent, content and format of the disclosure is the Relevant Authority’s decision, which does not need to be reasonable. </w:t>
      </w:r>
    </w:p>
    <w:p w14:paraId="62610829" w14:textId="77777777" w:rsidR="00D65DC7" w:rsidRDefault="00D65DC7">
      <w:pPr>
        <w:rPr>
          <w:rFonts w:ascii="Arial" w:eastAsia="Arial" w:hAnsi="Arial" w:cs="Arial"/>
          <w:sz w:val="24"/>
          <w:szCs w:val="24"/>
        </w:rPr>
      </w:pPr>
    </w:p>
    <w:p w14:paraId="6261082A" w14:textId="77777777" w:rsidR="00D65DC7" w:rsidRDefault="003B3848">
      <w:pPr>
        <w:pStyle w:val="Heading1"/>
        <w:numPr>
          <w:ilvl w:val="0"/>
          <w:numId w:val="3"/>
        </w:numPr>
        <w:ind w:left="0" w:firstLine="0"/>
        <w:rPr>
          <w:sz w:val="24"/>
        </w:rPr>
      </w:pPr>
      <w:bookmarkStart w:id="72" w:name="_heading=h.43ky6rz" w:colFirst="0" w:colLast="0"/>
      <w:bookmarkEnd w:id="72"/>
      <w:r>
        <w:rPr>
          <w:sz w:val="24"/>
        </w:rPr>
        <w:t>17.</w:t>
      </w:r>
      <w:r>
        <w:rPr>
          <w:sz w:val="24"/>
        </w:rPr>
        <w:tab/>
        <w:t xml:space="preserve">Invalid parts of the contract </w:t>
      </w:r>
    </w:p>
    <w:p w14:paraId="6261082B" w14:textId="77777777" w:rsidR="00D65DC7" w:rsidRDefault="003B3848">
      <w:pPr>
        <w:tabs>
          <w:tab w:val="left" w:pos="1985"/>
          <w:tab w:val="left" w:pos="2127"/>
        </w:tabs>
        <w:rPr>
          <w:rFonts w:ascii="Arial" w:eastAsia="Arial" w:hAnsi="Arial" w:cs="Arial"/>
          <w:sz w:val="24"/>
          <w:szCs w:val="24"/>
        </w:rPr>
      </w:pPr>
      <w:bookmarkStart w:id="73" w:name="_heading=h.2iq8gzs" w:colFirst="0" w:colLast="0"/>
      <w:bookmarkEnd w:id="73"/>
      <w:r>
        <w:rPr>
          <w:rFonts w:ascii="Arial" w:eastAsia="Arial" w:hAnsi="Arial" w:cs="Arial"/>
          <w:sz w:val="24"/>
          <w:szCs w:val="24"/>
        </w:rPr>
        <w:t>If any part of a Contract is prohibited by Law or judged by a court to be unlawful, void or unenforceable, it must be read as if it was removed from that Contract as much as required and rendered ineffective as far as possible without affecting the rest of the Contract, whether it’s valid or enforceable.</w:t>
      </w:r>
      <w:r>
        <w:rPr>
          <w:rFonts w:ascii="Arial" w:eastAsia="Arial" w:hAnsi="Arial" w:cs="Arial"/>
          <w:sz w:val="24"/>
          <w:szCs w:val="24"/>
        </w:rPr>
        <w:br/>
      </w:r>
    </w:p>
    <w:p w14:paraId="6261082C" w14:textId="77777777" w:rsidR="00D65DC7" w:rsidRDefault="003B3848">
      <w:pPr>
        <w:pStyle w:val="Heading1"/>
        <w:numPr>
          <w:ilvl w:val="0"/>
          <w:numId w:val="3"/>
        </w:numPr>
        <w:ind w:left="0" w:firstLine="0"/>
        <w:rPr>
          <w:sz w:val="24"/>
        </w:rPr>
      </w:pPr>
      <w:bookmarkStart w:id="74" w:name="_heading=h.xvir7l" w:colFirst="0" w:colLast="0"/>
      <w:bookmarkEnd w:id="74"/>
      <w:r>
        <w:rPr>
          <w:sz w:val="24"/>
        </w:rPr>
        <w:t>18.</w:t>
      </w:r>
      <w:r>
        <w:rPr>
          <w:sz w:val="24"/>
        </w:rPr>
        <w:tab/>
        <w:t xml:space="preserve">No other terms apply </w:t>
      </w:r>
    </w:p>
    <w:p w14:paraId="6261082D" w14:textId="77777777" w:rsidR="00D65DC7" w:rsidRDefault="003B3848">
      <w:pPr>
        <w:rPr>
          <w:rFonts w:ascii="Arial" w:eastAsia="Arial" w:hAnsi="Arial" w:cs="Arial"/>
          <w:sz w:val="24"/>
          <w:szCs w:val="24"/>
        </w:rPr>
      </w:pPr>
      <w:r>
        <w:rPr>
          <w:rFonts w:ascii="Arial" w:eastAsia="Arial" w:hAnsi="Arial" w:cs="Arial"/>
          <w:sz w:val="24"/>
          <w:szCs w:val="24"/>
        </w:rPr>
        <w:t xml:space="preserve">The provisions incorporated into each Contract are the entire agreement between the Parties. The </w:t>
      </w:r>
      <w:proofErr w:type="gramStart"/>
      <w:r>
        <w:rPr>
          <w:rFonts w:ascii="Arial" w:eastAsia="Arial" w:hAnsi="Arial" w:cs="Arial"/>
          <w:sz w:val="24"/>
          <w:szCs w:val="24"/>
        </w:rPr>
        <w:t>Contract  replaces</w:t>
      </w:r>
      <w:proofErr w:type="gramEnd"/>
      <w:r>
        <w:rPr>
          <w:rFonts w:ascii="Arial" w:eastAsia="Arial" w:hAnsi="Arial" w:cs="Arial"/>
          <w:sz w:val="24"/>
          <w:szCs w:val="24"/>
        </w:rPr>
        <w:t xml:space="preserve"> all previous statements and agreements whether written or oral. No other provisions apply. </w:t>
      </w:r>
      <w:r>
        <w:rPr>
          <w:rFonts w:ascii="Arial" w:eastAsia="Arial" w:hAnsi="Arial" w:cs="Arial"/>
          <w:sz w:val="24"/>
          <w:szCs w:val="24"/>
        </w:rPr>
        <w:br/>
      </w:r>
    </w:p>
    <w:p w14:paraId="6261082E" w14:textId="77777777" w:rsidR="00D65DC7" w:rsidRDefault="003B3848">
      <w:pPr>
        <w:pStyle w:val="Heading1"/>
        <w:numPr>
          <w:ilvl w:val="0"/>
          <w:numId w:val="3"/>
        </w:numPr>
        <w:ind w:left="0" w:firstLine="0"/>
        <w:rPr>
          <w:sz w:val="24"/>
        </w:rPr>
      </w:pPr>
      <w:r>
        <w:rPr>
          <w:sz w:val="24"/>
        </w:rPr>
        <w:t>19.</w:t>
      </w:r>
      <w:r>
        <w:rPr>
          <w:sz w:val="24"/>
        </w:rPr>
        <w:tab/>
        <w:t xml:space="preserve">Other people’s rights in a contract </w:t>
      </w:r>
    </w:p>
    <w:p w14:paraId="6261082F" w14:textId="77777777" w:rsidR="00D65DC7" w:rsidRDefault="003B3848">
      <w:pPr>
        <w:rPr>
          <w:rFonts w:ascii="Arial" w:eastAsia="Arial" w:hAnsi="Arial" w:cs="Arial"/>
          <w:sz w:val="24"/>
          <w:szCs w:val="24"/>
        </w:rPr>
      </w:pPr>
      <w:r>
        <w:rPr>
          <w:rFonts w:ascii="Arial" w:eastAsia="Arial" w:hAnsi="Arial" w:cs="Arial"/>
          <w:sz w:val="24"/>
          <w:szCs w:val="24"/>
        </w:rPr>
        <w:t xml:space="preserve">No third parties may use the Contracts (Rights of Third Parties) Act (CRTPA) to enforce any term of the Contract unless stated (referring to CRTPA) in the Contract. This does not affect third party rights and remedies that exist independently from CRTPA. </w:t>
      </w:r>
      <w:r>
        <w:rPr>
          <w:rFonts w:ascii="Arial" w:eastAsia="Arial" w:hAnsi="Arial" w:cs="Arial"/>
          <w:sz w:val="24"/>
          <w:szCs w:val="24"/>
        </w:rPr>
        <w:br/>
      </w:r>
    </w:p>
    <w:p w14:paraId="62610830" w14:textId="77777777" w:rsidR="00D65DC7" w:rsidRDefault="003B3848">
      <w:pPr>
        <w:pStyle w:val="Heading1"/>
        <w:numPr>
          <w:ilvl w:val="0"/>
          <w:numId w:val="3"/>
        </w:numPr>
        <w:ind w:left="0" w:firstLine="0"/>
        <w:rPr>
          <w:sz w:val="24"/>
        </w:rPr>
      </w:pPr>
      <w:bookmarkStart w:id="75" w:name="_heading=h.3hv69ve" w:colFirst="0" w:colLast="0"/>
      <w:bookmarkEnd w:id="75"/>
      <w:r>
        <w:rPr>
          <w:sz w:val="24"/>
        </w:rPr>
        <w:lastRenderedPageBreak/>
        <w:t>20.</w:t>
      </w:r>
      <w:r>
        <w:rPr>
          <w:sz w:val="24"/>
        </w:rPr>
        <w:tab/>
        <w:t xml:space="preserve">Circumstances beyond your control </w:t>
      </w:r>
    </w:p>
    <w:p w14:paraId="62610831" w14:textId="77777777" w:rsidR="00D65DC7" w:rsidRDefault="003B3848">
      <w:pPr>
        <w:rPr>
          <w:rFonts w:ascii="Arial" w:eastAsia="Arial" w:hAnsi="Arial" w:cs="Arial"/>
          <w:sz w:val="24"/>
          <w:szCs w:val="24"/>
        </w:rPr>
      </w:pPr>
      <w:r>
        <w:rPr>
          <w:rFonts w:ascii="Arial" w:eastAsia="Arial" w:hAnsi="Arial" w:cs="Arial"/>
          <w:sz w:val="24"/>
          <w:szCs w:val="24"/>
        </w:rPr>
        <w:t>20.1</w:t>
      </w:r>
      <w:r>
        <w:rPr>
          <w:rFonts w:ascii="Arial" w:eastAsia="Arial" w:hAnsi="Arial" w:cs="Arial"/>
          <w:sz w:val="24"/>
          <w:szCs w:val="24"/>
        </w:rPr>
        <w:tab/>
        <w:t>Any Party affected by a Force Majeure Event is excused from performing its obligations under a Contract while the inability to perform continues, if it both:</w:t>
      </w:r>
    </w:p>
    <w:p w14:paraId="62610832" w14:textId="77777777" w:rsidR="00D65DC7" w:rsidRDefault="00D65DC7">
      <w:pPr>
        <w:ind w:left="720"/>
        <w:rPr>
          <w:rFonts w:ascii="Arial" w:eastAsia="Arial" w:hAnsi="Arial" w:cs="Arial"/>
          <w:sz w:val="24"/>
          <w:szCs w:val="24"/>
        </w:rPr>
      </w:pPr>
    </w:p>
    <w:p w14:paraId="62610833" w14:textId="77777777" w:rsidR="00D65DC7" w:rsidRDefault="003B3848">
      <w:pPr>
        <w:widowControl w:val="0"/>
        <w:numPr>
          <w:ilvl w:val="0"/>
          <w:numId w:val="67"/>
        </w:numPr>
        <w:spacing w:before="20" w:after="20" w:line="240" w:lineRule="auto"/>
        <w:rPr>
          <w:rFonts w:ascii="Arial" w:eastAsia="Arial" w:hAnsi="Arial" w:cs="Arial"/>
          <w:sz w:val="24"/>
          <w:szCs w:val="24"/>
        </w:rPr>
      </w:pPr>
      <w:r>
        <w:rPr>
          <w:rFonts w:ascii="Arial" w:eastAsia="Arial" w:hAnsi="Arial" w:cs="Arial"/>
          <w:sz w:val="24"/>
          <w:szCs w:val="24"/>
        </w:rPr>
        <w:t>provides a Force Majeure Notice to the other Party</w:t>
      </w:r>
    </w:p>
    <w:p w14:paraId="62610834" w14:textId="77777777" w:rsidR="00D65DC7" w:rsidRDefault="003B3848">
      <w:pPr>
        <w:widowControl w:val="0"/>
        <w:numPr>
          <w:ilvl w:val="0"/>
          <w:numId w:val="67"/>
        </w:numPr>
        <w:spacing w:before="20" w:after="20" w:line="240" w:lineRule="auto"/>
        <w:rPr>
          <w:rFonts w:ascii="Arial" w:eastAsia="Arial" w:hAnsi="Arial" w:cs="Arial"/>
          <w:sz w:val="24"/>
          <w:szCs w:val="24"/>
        </w:rPr>
      </w:pPr>
      <w:r>
        <w:rPr>
          <w:rFonts w:ascii="Arial" w:eastAsia="Arial" w:hAnsi="Arial" w:cs="Arial"/>
          <w:sz w:val="24"/>
          <w:szCs w:val="24"/>
        </w:rPr>
        <w:t>uses all reasonable measures practical to reduce the impact of the Force Majeure Event</w:t>
      </w:r>
    </w:p>
    <w:p w14:paraId="62610835" w14:textId="77777777" w:rsidR="00D65DC7" w:rsidRDefault="00D65DC7">
      <w:pPr>
        <w:ind w:left="1440"/>
        <w:rPr>
          <w:rFonts w:ascii="Arial" w:eastAsia="Arial" w:hAnsi="Arial" w:cs="Arial"/>
          <w:sz w:val="24"/>
          <w:szCs w:val="24"/>
        </w:rPr>
      </w:pPr>
    </w:p>
    <w:p w14:paraId="62610836" w14:textId="77777777" w:rsidR="00D65DC7" w:rsidRDefault="003B3848">
      <w:pPr>
        <w:rPr>
          <w:rFonts w:ascii="Arial" w:eastAsia="Arial" w:hAnsi="Arial" w:cs="Arial"/>
          <w:sz w:val="24"/>
          <w:szCs w:val="24"/>
        </w:rPr>
      </w:pPr>
      <w:r>
        <w:rPr>
          <w:rFonts w:ascii="Arial" w:eastAsia="Arial" w:hAnsi="Arial" w:cs="Arial"/>
          <w:sz w:val="24"/>
          <w:szCs w:val="24"/>
        </w:rPr>
        <w:t>20.2</w:t>
      </w:r>
      <w:r>
        <w:rPr>
          <w:rFonts w:ascii="Arial" w:eastAsia="Arial" w:hAnsi="Arial" w:cs="Arial"/>
          <w:sz w:val="24"/>
          <w:szCs w:val="24"/>
        </w:rPr>
        <w:tab/>
        <w:t xml:space="preserve">Either party can partially or fully terminate the affected Contract if the provision of the Deliverables is materially affected by a Force Majeure Event which lasts for 90 days continuously. </w:t>
      </w:r>
      <w:r>
        <w:rPr>
          <w:rFonts w:ascii="Arial" w:eastAsia="Arial" w:hAnsi="Arial" w:cs="Arial"/>
          <w:sz w:val="24"/>
          <w:szCs w:val="24"/>
        </w:rPr>
        <w:br/>
      </w:r>
    </w:p>
    <w:p w14:paraId="62610837" w14:textId="77777777" w:rsidR="00D65DC7" w:rsidRDefault="003B3848">
      <w:pPr>
        <w:rPr>
          <w:rFonts w:ascii="Arial" w:eastAsia="Arial" w:hAnsi="Arial" w:cs="Arial"/>
          <w:sz w:val="24"/>
          <w:szCs w:val="24"/>
        </w:rPr>
      </w:pPr>
      <w:bookmarkStart w:id="76" w:name="_heading=h.1x0gk37" w:colFirst="0" w:colLast="0"/>
      <w:bookmarkEnd w:id="76"/>
      <w:r>
        <w:rPr>
          <w:rFonts w:ascii="Arial" w:eastAsia="Arial" w:hAnsi="Arial" w:cs="Arial"/>
          <w:sz w:val="24"/>
          <w:szCs w:val="24"/>
        </w:rPr>
        <w:t>20.3</w:t>
      </w:r>
      <w:r>
        <w:rPr>
          <w:rFonts w:ascii="Arial" w:eastAsia="Arial" w:hAnsi="Arial" w:cs="Arial"/>
          <w:sz w:val="24"/>
          <w:szCs w:val="24"/>
        </w:rPr>
        <w:tab/>
        <w:t xml:space="preserve">Where a Party terminates under Clause 20.2: </w:t>
      </w:r>
    </w:p>
    <w:p w14:paraId="62610838" w14:textId="77777777" w:rsidR="00D65DC7" w:rsidRDefault="00D65DC7">
      <w:pPr>
        <w:rPr>
          <w:rFonts w:ascii="Arial" w:eastAsia="Arial" w:hAnsi="Arial" w:cs="Arial"/>
          <w:sz w:val="24"/>
          <w:szCs w:val="24"/>
        </w:rPr>
      </w:pPr>
      <w:bookmarkStart w:id="77" w:name="_heading=h.4h042r0" w:colFirst="0" w:colLast="0"/>
      <w:bookmarkEnd w:id="77"/>
    </w:p>
    <w:p w14:paraId="62610839" w14:textId="77777777" w:rsidR="00D65DC7" w:rsidRDefault="003B3848">
      <w:pPr>
        <w:widowControl w:val="0"/>
        <w:numPr>
          <w:ilvl w:val="0"/>
          <w:numId w:val="40"/>
        </w:numPr>
        <w:spacing w:before="20" w:after="20" w:line="240" w:lineRule="auto"/>
        <w:rPr>
          <w:rFonts w:ascii="Arial" w:eastAsia="Arial" w:hAnsi="Arial" w:cs="Arial"/>
          <w:sz w:val="24"/>
          <w:szCs w:val="24"/>
        </w:rPr>
      </w:pPr>
      <w:r>
        <w:rPr>
          <w:rFonts w:ascii="Arial" w:eastAsia="Arial" w:hAnsi="Arial" w:cs="Arial"/>
          <w:sz w:val="24"/>
          <w:szCs w:val="24"/>
        </w:rPr>
        <w:t>each party must cover its own Losses</w:t>
      </w:r>
    </w:p>
    <w:p w14:paraId="6261083A" w14:textId="77777777" w:rsidR="00D65DC7" w:rsidRDefault="003B3848">
      <w:pPr>
        <w:widowControl w:val="0"/>
        <w:numPr>
          <w:ilvl w:val="0"/>
          <w:numId w:val="40"/>
        </w:numPr>
        <w:spacing w:before="20" w:after="20" w:line="240" w:lineRule="auto"/>
        <w:rPr>
          <w:rFonts w:ascii="Arial" w:eastAsia="Arial" w:hAnsi="Arial" w:cs="Arial"/>
          <w:sz w:val="24"/>
          <w:szCs w:val="24"/>
        </w:rPr>
      </w:pPr>
      <w:r>
        <w:rPr>
          <w:rFonts w:ascii="Arial" w:eastAsia="Arial" w:hAnsi="Arial" w:cs="Arial"/>
          <w:sz w:val="24"/>
          <w:szCs w:val="24"/>
        </w:rPr>
        <w:t>Clause 10.5.2 to 10.5.7 applies</w:t>
      </w:r>
      <w:r>
        <w:rPr>
          <w:rFonts w:ascii="Arial" w:eastAsia="Arial" w:hAnsi="Arial" w:cs="Arial"/>
          <w:sz w:val="24"/>
          <w:szCs w:val="24"/>
        </w:rPr>
        <w:br/>
      </w:r>
    </w:p>
    <w:p w14:paraId="6261083B" w14:textId="77777777" w:rsidR="00D65DC7" w:rsidRDefault="003B3848">
      <w:pPr>
        <w:pStyle w:val="Heading1"/>
        <w:numPr>
          <w:ilvl w:val="0"/>
          <w:numId w:val="3"/>
        </w:numPr>
        <w:ind w:left="0" w:firstLine="0"/>
        <w:rPr>
          <w:sz w:val="24"/>
        </w:rPr>
      </w:pPr>
      <w:bookmarkStart w:id="78" w:name="_heading=h.2w5ecyt" w:colFirst="0" w:colLast="0"/>
      <w:bookmarkEnd w:id="78"/>
      <w:r>
        <w:rPr>
          <w:sz w:val="24"/>
        </w:rPr>
        <w:t>21.</w:t>
      </w:r>
      <w:r>
        <w:rPr>
          <w:sz w:val="24"/>
        </w:rPr>
        <w:tab/>
        <w:t xml:space="preserve">Relationships created by the contract </w:t>
      </w:r>
    </w:p>
    <w:p w14:paraId="6261083C" w14:textId="77777777" w:rsidR="00D65DC7" w:rsidRDefault="003B3848">
      <w:pPr>
        <w:rPr>
          <w:rFonts w:ascii="Arial" w:eastAsia="Arial" w:hAnsi="Arial" w:cs="Arial"/>
          <w:sz w:val="24"/>
          <w:szCs w:val="24"/>
        </w:rPr>
      </w:pPr>
      <w:r>
        <w:rPr>
          <w:rFonts w:ascii="Arial" w:eastAsia="Arial" w:hAnsi="Arial" w:cs="Arial"/>
          <w:sz w:val="24"/>
          <w:szCs w:val="24"/>
        </w:rPr>
        <w:t>No Contract creates a partnership, joint venture or employment relationship. The Supplier must represent themselves accordingly and ensure others do so.</w:t>
      </w:r>
      <w:r>
        <w:rPr>
          <w:rFonts w:ascii="Arial" w:eastAsia="Arial" w:hAnsi="Arial" w:cs="Arial"/>
          <w:sz w:val="24"/>
          <w:szCs w:val="24"/>
        </w:rPr>
        <w:br/>
      </w:r>
    </w:p>
    <w:p w14:paraId="6261083D" w14:textId="77777777" w:rsidR="00D65DC7" w:rsidRDefault="003B3848">
      <w:pPr>
        <w:pStyle w:val="Heading1"/>
        <w:numPr>
          <w:ilvl w:val="0"/>
          <w:numId w:val="3"/>
        </w:numPr>
        <w:ind w:left="0" w:firstLine="0"/>
        <w:rPr>
          <w:sz w:val="24"/>
        </w:rPr>
      </w:pPr>
      <w:r>
        <w:rPr>
          <w:sz w:val="24"/>
        </w:rPr>
        <w:t>22.</w:t>
      </w:r>
      <w:r>
        <w:rPr>
          <w:sz w:val="24"/>
        </w:rPr>
        <w:tab/>
        <w:t>Giving up contract rights</w:t>
      </w:r>
    </w:p>
    <w:p w14:paraId="6261083E" w14:textId="77777777" w:rsidR="00D65DC7" w:rsidRDefault="003B3848">
      <w:pPr>
        <w:rPr>
          <w:rFonts w:ascii="Arial" w:eastAsia="Arial" w:hAnsi="Arial" w:cs="Arial"/>
          <w:sz w:val="24"/>
          <w:szCs w:val="24"/>
        </w:rPr>
      </w:pPr>
      <w:r>
        <w:rPr>
          <w:rFonts w:ascii="Arial" w:eastAsia="Arial" w:hAnsi="Arial" w:cs="Arial"/>
          <w:sz w:val="24"/>
          <w:szCs w:val="24"/>
        </w:rPr>
        <w:t>A partial or full waiver or relaxation of the terms of a Contract is only valid if it is stated to be a waiver in writing to the other Party.</w:t>
      </w:r>
      <w:r>
        <w:rPr>
          <w:rFonts w:ascii="Arial" w:eastAsia="Arial" w:hAnsi="Arial" w:cs="Arial"/>
          <w:sz w:val="24"/>
          <w:szCs w:val="24"/>
        </w:rPr>
        <w:br/>
      </w:r>
    </w:p>
    <w:p w14:paraId="6261083F" w14:textId="77777777" w:rsidR="00D65DC7" w:rsidRDefault="003B3848">
      <w:pPr>
        <w:pStyle w:val="Heading1"/>
        <w:numPr>
          <w:ilvl w:val="0"/>
          <w:numId w:val="3"/>
        </w:numPr>
        <w:ind w:left="0" w:firstLine="0"/>
        <w:rPr>
          <w:sz w:val="24"/>
        </w:rPr>
      </w:pPr>
      <w:r>
        <w:rPr>
          <w:sz w:val="24"/>
        </w:rPr>
        <w:t>23.</w:t>
      </w:r>
      <w:r>
        <w:rPr>
          <w:sz w:val="24"/>
        </w:rPr>
        <w:tab/>
        <w:t xml:space="preserve">Transferring responsibilities </w:t>
      </w:r>
    </w:p>
    <w:p w14:paraId="62610840" w14:textId="77777777" w:rsidR="00D65DC7" w:rsidRDefault="003B3848">
      <w:pPr>
        <w:rPr>
          <w:rFonts w:ascii="Arial" w:eastAsia="Arial" w:hAnsi="Arial" w:cs="Arial"/>
          <w:sz w:val="24"/>
          <w:szCs w:val="24"/>
        </w:rPr>
      </w:pPr>
      <w:r>
        <w:rPr>
          <w:rFonts w:ascii="Arial" w:eastAsia="Arial" w:hAnsi="Arial" w:cs="Arial"/>
          <w:sz w:val="24"/>
          <w:szCs w:val="24"/>
        </w:rPr>
        <w:t>23.1</w:t>
      </w:r>
      <w:r>
        <w:rPr>
          <w:rFonts w:ascii="Arial" w:eastAsia="Arial" w:hAnsi="Arial" w:cs="Arial"/>
          <w:sz w:val="24"/>
          <w:szCs w:val="24"/>
        </w:rPr>
        <w:tab/>
        <w:t xml:space="preserve">The Supplier </w:t>
      </w:r>
      <w:proofErr w:type="spellStart"/>
      <w:r>
        <w:rPr>
          <w:rFonts w:ascii="Arial" w:eastAsia="Arial" w:hAnsi="Arial" w:cs="Arial"/>
          <w:sz w:val="24"/>
          <w:szCs w:val="24"/>
        </w:rPr>
        <w:t>can not</w:t>
      </w:r>
      <w:proofErr w:type="spellEnd"/>
      <w:r>
        <w:rPr>
          <w:rFonts w:ascii="Arial" w:eastAsia="Arial" w:hAnsi="Arial" w:cs="Arial"/>
          <w:sz w:val="24"/>
          <w:szCs w:val="24"/>
        </w:rPr>
        <w:t xml:space="preserve"> assign a Contract without the Relevant Authority’s written consent.</w:t>
      </w:r>
      <w:r>
        <w:rPr>
          <w:rFonts w:ascii="Arial" w:eastAsia="Arial" w:hAnsi="Arial" w:cs="Arial"/>
          <w:sz w:val="24"/>
          <w:szCs w:val="24"/>
        </w:rPr>
        <w:br/>
      </w:r>
    </w:p>
    <w:p w14:paraId="62610841" w14:textId="77777777" w:rsidR="00D65DC7" w:rsidRDefault="003B3848">
      <w:pPr>
        <w:rPr>
          <w:rFonts w:ascii="Arial" w:eastAsia="Arial" w:hAnsi="Arial" w:cs="Arial"/>
          <w:sz w:val="24"/>
          <w:szCs w:val="24"/>
        </w:rPr>
      </w:pPr>
      <w:bookmarkStart w:id="79" w:name="_heading=h.1baon6m" w:colFirst="0" w:colLast="0"/>
      <w:bookmarkEnd w:id="79"/>
      <w:r>
        <w:rPr>
          <w:rFonts w:ascii="Arial" w:eastAsia="Arial" w:hAnsi="Arial" w:cs="Arial"/>
          <w:sz w:val="24"/>
          <w:szCs w:val="24"/>
        </w:rPr>
        <w:t>23.2</w:t>
      </w:r>
      <w:r>
        <w:rPr>
          <w:rFonts w:ascii="Arial" w:eastAsia="Arial" w:hAnsi="Arial" w:cs="Arial"/>
          <w:sz w:val="24"/>
          <w:szCs w:val="24"/>
        </w:rPr>
        <w:tab/>
        <w:t>The Relevant Authority can assign, novate or transfer its Contract or any part of it to any Crown Body, public or private sector body which performs the functions of the Relevant Authority.</w:t>
      </w:r>
      <w:r>
        <w:rPr>
          <w:rFonts w:ascii="Arial" w:eastAsia="Arial" w:hAnsi="Arial" w:cs="Arial"/>
          <w:sz w:val="24"/>
          <w:szCs w:val="24"/>
        </w:rPr>
        <w:br/>
      </w:r>
    </w:p>
    <w:p w14:paraId="62610842" w14:textId="77777777" w:rsidR="00D65DC7" w:rsidRDefault="003B3848">
      <w:pPr>
        <w:rPr>
          <w:rFonts w:ascii="Arial" w:eastAsia="Arial" w:hAnsi="Arial" w:cs="Arial"/>
          <w:sz w:val="24"/>
          <w:szCs w:val="24"/>
        </w:rPr>
      </w:pPr>
      <w:r>
        <w:rPr>
          <w:rFonts w:ascii="Arial" w:eastAsia="Arial" w:hAnsi="Arial" w:cs="Arial"/>
          <w:sz w:val="24"/>
          <w:szCs w:val="24"/>
        </w:rPr>
        <w:lastRenderedPageBreak/>
        <w:t>23.3</w:t>
      </w:r>
      <w:r>
        <w:rPr>
          <w:rFonts w:ascii="Arial" w:eastAsia="Arial" w:hAnsi="Arial" w:cs="Arial"/>
          <w:sz w:val="24"/>
          <w:szCs w:val="24"/>
        </w:rPr>
        <w:tab/>
        <w:t xml:space="preserve">When CCS or the Buyer uses its rights under Clause 23.2 the Supplier must enter into a novation agreement in the form that CCS or the Buyer specifies. </w:t>
      </w:r>
      <w:r>
        <w:rPr>
          <w:rFonts w:ascii="Arial" w:eastAsia="Arial" w:hAnsi="Arial" w:cs="Arial"/>
          <w:sz w:val="24"/>
          <w:szCs w:val="24"/>
        </w:rPr>
        <w:br/>
      </w:r>
    </w:p>
    <w:p w14:paraId="62610843" w14:textId="77777777" w:rsidR="00D65DC7" w:rsidRDefault="003B3848">
      <w:pPr>
        <w:rPr>
          <w:rFonts w:ascii="Arial" w:eastAsia="Arial" w:hAnsi="Arial" w:cs="Arial"/>
          <w:sz w:val="24"/>
          <w:szCs w:val="24"/>
        </w:rPr>
      </w:pPr>
      <w:r>
        <w:rPr>
          <w:rFonts w:ascii="Arial" w:eastAsia="Arial" w:hAnsi="Arial" w:cs="Arial"/>
          <w:sz w:val="24"/>
          <w:szCs w:val="24"/>
        </w:rPr>
        <w:t>23.4</w:t>
      </w:r>
      <w:r>
        <w:rPr>
          <w:rFonts w:ascii="Arial" w:eastAsia="Arial" w:hAnsi="Arial" w:cs="Arial"/>
          <w:sz w:val="24"/>
          <w:szCs w:val="24"/>
        </w:rPr>
        <w:tab/>
        <w:t>The Supplier can terminate a Contract novated under Clause 23.2 to a private sector body that is experiencing an Insolvency Event.</w:t>
      </w:r>
      <w:r>
        <w:rPr>
          <w:rFonts w:ascii="Arial" w:eastAsia="Arial" w:hAnsi="Arial" w:cs="Arial"/>
          <w:sz w:val="24"/>
          <w:szCs w:val="24"/>
        </w:rPr>
        <w:br/>
      </w:r>
    </w:p>
    <w:p w14:paraId="62610844" w14:textId="77777777" w:rsidR="00D65DC7" w:rsidRDefault="003B3848">
      <w:pPr>
        <w:rPr>
          <w:rFonts w:ascii="Arial" w:eastAsia="Arial" w:hAnsi="Arial" w:cs="Arial"/>
          <w:sz w:val="24"/>
          <w:szCs w:val="24"/>
        </w:rPr>
      </w:pPr>
      <w:r>
        <w:rPr>
          <w:rFonts w:ascii="Arial" w:eastAsia="Arial" w:hAnsi="Arial" w:cs="Arial"/>
          <w:sz w:val="24"/>
          <w:szCs w:val="24"/>
        </w:rPr>
        <w:t>23.5</w:t>
      </w:r>
      <w:r>
        <w:rPr>
          <w:rFonts w:ascii="Arial" w:eastAsia="Arial" w:hAnsi="Arial" w:cs="Arial"/>
          <w:sz w:val="24"/>
          <w:szCs w:val="24"/>
        </w:rPr>
        <w:tab/>
        <w:t>The Supplier remains responsible for all acts and omissions of the Supplier Staff as if they were its own.</w:t>
      </w:r>
    </w:p>
    <w:p w14:paraId="62610845" w14:textId="77777777" w:rsidR="00D65DC7" w:rsidRDefault="00D65DC7">
      <w:pPr>
        <w:rPr>
          <w:rFonts w:ascii="Arial" w:eastAsia="Arial" w:hAnsi="Arial" w:cs="Arial"/>
          <w:sz w:val="24"/>
          <w:szCs w:val="24"/>
        </w:rPr>
      </w:pPr>
    </w:p>
    <w:p w14:paraId="62610846" w14:textId="77777777" w:rsidR="00D65DC7" w:rsidRDefault="003B3848">
      <w:pPr>
        <w:rPr>
          <w:rFonts w:ascii="Arial" w:eastAsia="Arial" w:hAnsi="Arial" w:cs="Arial"/>
          <w:sz w:val="24"/>
          <w:szCs w:val="24"/>
        </w:rPr>
      </w:pPr>
      <w:r>
        <w:rPr>
          <w:rFonts w:ascii="Arial" w:eastAsia="Arial" w:hAnsi="Arial" w:cs="Arial"/>
          <w:sz w:val="24"/>
          <w:szCs w:val="24"/>
        </w:rPr>
        <w:t xml:space="preserve">23.6  </w:t>
      </w:r>
      <w:r>
        <w:rPr>
          <w:rFonts w:ascii="Arial" w:eastAsia="Arial" w:hAnsi="Arial" w:cs="Arial"/>
          <w:sz w:val="24"/>
          <w:szCs w:val="24"/>
        </w:rPr>
        <w:tab/>
        <w:t>If CCS or the Buyer asks the Supplier for details about Subcontractors, the Supplier must provide details of Subcontractors at all levels of the supply chain including:</w:t>
      </w:r>
    </w:p>
    <w:p w14:paraId="62610847" w14:textId="77777777" w:rsidR="00D65DC7" w:rsidRDefault="00D65DC7">
      <w:pPr>
        <w:rPr>
          <w:rFonts w:ascii="Arial" w:eastAsia="Arial" w:hAnsi="Arial" w:cs="Arial"/>
          <w:sz w:val="24"/>
          <w:szCs w:val="24"/>
        </w:rPr>
      </w:pPr>
    </w:p>
    <w:p w14:paraId="62610848" w14:textId="77777777" w:rsidR="00D65DC7" w:rsidRDefault="003B3848">
      <w:pPr>
        <w:widowControl w:val="0"/>
        <w:numPr>
          <w:ilvl w:val="0"/>
          <w:numId w:val="66"/>
        </w:numPr>
        <w:spacing w:after="0" w:line="240" w:lineRule="auto"/>
        <w:rPr>
          <w:rFonts w:ascii="Arial" w:eastAsia="Arial" w:hAnsi="Arial" w:cs="Arial"/>
          <w:sz w:val="24"/>
          <w:szCs w:val="24"/>
        </w:rPr>
      </w:pPr>
      <w:r>
        <w:rPr>
          <w:rFonts w:ascii="Arial" w:eastAsia="Arial" w:hAnsi="Arial" w:cs="Arial"/>
          <w:sz w:val="24"/>
          <w:szCs w:val="24"/>
        </w:rPr>
        <w:t>their name</w:t>
      </w:r>
    </w:p>
    <w:p w14:paraId="62610849" w14:textId="77777777" w:rsidR="00D65DC7" w:rsidRDefault="003B3848">
      <w:pPr>
        <w:widowControl w:val="0"/>
        <w:numPr>
          <w:ilvl w:val="0"/>
          <w:numId w:val="66"/>
        </w:numPr>
        <w:spacing w:after="0" w:line="240" w:lineRule="auto"/>
        <w:rPr>
          <w:rFonts w:ascii="Arial" w:eastAsia="Arial" w:hAnsi="Arial" w:cs="Arial"/>
          <w:sz w:val="24"/>
          <w:szCs w:val="24"/>
        </w:rPr>
      </w:pPr>
      <w:r>
        <w:rPr>
          <w:rFonts w:ascii="Arial" w:eastAsia="Arial" w:hAnsi="Arial" w:cs="Arial"/>
          <w:sz w:val="24"/>
          <w:szCs w:val="24"/>
        </w:rPr>
        <w:t>the scope of their appointment</w:t>
      </w:r>
    </w:p>
    <w:p w14:paraId="6261084A" w14:textId="77777777" w:rsidR="00D65DC7" w:rsidRDefault="003B3848">
      <w:pPr>
        <w:widowControl w:val="0"/>
        <w:numPr>
          <w:ilvl w:val="0"/>
          <w:numId w:val="66"/>
        </w:numPr>
        <w:spacing w:after="20" w:line="240" w:lineRule="auto"/>
        <w:rPr>
          <w:rFonts w:ascii="Arial" w:eastAsia="Arial" w:hAnsi="Arial" w:cs="Arial"/>
          <w:sz w:val="24"/>
          <w:szCs w:val="24"/>
        </w:rPr>
      </w:pPr>
      <w:r>
        <w:rPr>
          <w:rFonts w:ascii="Arial" w:eastAsia="Arial" w:hAnsi="Arial" w:cs="Arial"/>
          <w:sz w:val="24"/>
          <w:szCs w:val="24"/>
        </w:rPr>
        <w:t>the duration of their appointment</w:t>
      </w:r>
      <w:r>
        <w:rPr>
          <w:rFonts w:ascii="Arial" w:eastAsia="Arial" w:hAnsi="Arial" w:cs="Arial"/>
          <w:sz w:val="24"/>
          <w:szCs w:val="24"/>
        </w:rPr>
        <w:br/>
      </w:r>
    </w:p>
    <w:p w14:paraId="6261084B" w14:textId="77777777" w:rsidR="00D65DC7" w:rsidRDefault="003B3848">
      <w:pPr>
        <w:pStyle w:val="Heading1"/>
        <w:numPr>
          <w:ilvl w:val="0"/>
          <w:numId w:val="3"/>
        </w:numPr>
        <w:ind w:left="0" w:firstLine="0"/>
        <w:rPr>
          <w:sz w:val="24"/>
        </w:rPr>
      </w:pPr>
      <w:r>
        <w:rPr>
          <w:sz w:val="24"/>
        </w:rPr>
        <w:t>24.</w:t>
      </w:r>
      <w:r>
        <w:rPr>
          <w:sz w:val="24"/>
        </w:rPr>
        <w:tab/>
        <w:t>Changing the contract</w:t>
      </w:r>
    </w:p>
    <w:p w14:paraId="6261084C" w14:textId="77777777" w:rsidR="00D65DC7" w:rsidRDefault="003B3848">
      <w:pPr>
        <w:rPr>
          <w:rFonts w:ascii="Arial" w:eastAsia="Arial" w:hAnsi="Arial" w:cs="Arial"/>
          <w:sz w:val="24"/>
          <w:szCs w:val="24"/>
        </w:rPr>
      </w:pPr>
      <w:bookmarkStart w:id="80" w:name="_heading=h.3vac5uf" w:colFirst="0" w:colLast="0"/>
      <w:bookmarkEnd w:id="80"/>
      <w:r>
        <w:rPr>
          <w:rFonts w:ascii="Arial" w:eastAsia="Arial" w:hAnsi="Arial" w:cs="Arial"/>
          <w:sz w:val="24"/>
          <w:szCs w:val="24"/>
        </w:rPr>
        <w:t>24.1</w:t>
      </w:r>
      <w:r>
        <w:rPr>
          <w:rFonts w:ascii="Arial" w:eastAsia="Arial" w:hAnsi="Arial" w:cs="Arial"/>
          <w:sz w:val="24"/>
          <w:szCs w:val="24"/>
        </w:rPr>
        <w:tab/>
        <w:t>Either Party can request a Variation to a Contract which is only effective if agreed in writing and signed by both Parties</w:t>
      </w:r>
      <w:r>
        <w:rPr>
          <w:rFonts w:ascii="Arial" w:eastAsia="Arial" w:hAnsi="Arial" w:cs="Arial"/>
          <w:sz w:val="24"/>
          <w:szCs w:val="24"/>
        </w:rPr>
        <w:br/>
      </w:r>
    </w:p>
    <w:p w14:paraId="6261084D" w14:textId="77777777" w:rsidR="00D65DC7" w:rsidRDefault="003B3848">
      <w:pPr>
        <w:rPr>
          <w:rFonts w:ascii="Arial" w:eastAsia="Arial" w:hAnsi="Arial" w:cs="Arial"/>
          <w:sz w:val="24"/>
          <w:szCs w:val="24"/>
        </w:rPr>
      </w:pPr>
      <w:r>
        <w:rPr>
          <w:rFonts w:ascii="Arial" w:eastAsia="Arial" w:hAnsi="Arial" w:cs="Arial"/>
          <w:sz w:val="24"/>
          <w:szCs w:val="24"/>
        </w:rPr>
        <w:t>24.2</w:t>
      </w:r>
      <w:r>
        <w:rPr>
          <w:rFonts w:ascii="Arial" w:eastAsia="Arial" w:hAnsi="Arial" w:cs="Arial"/>
          <w:sz w:val="24"/>
          <w:szCs w:val="24"/>
        </w:rPr>
        <w:tab/>
        <w:t>The Supplier must provide an Impact Assessment either:</w:t>
      </w:r>
    </w:p>
    <w:p w14:paraId="6261084E" w14:textId="77777777" w:rsidR="00D65DC7" w:rsidRDefault="00D65DC7">
      <w:pPr>
        <w:ind w:left="720"/>
        <w:rPr>
          <w:rFonts w:ascii="Arial" w:eastAsia="Arial" w:hAnsi="Arial" w:cs="Arial"/>
          <w:sz w:val="24"/>
          <w:szCs w:val="24"/>
        </w:rPr>
      </w:pPr>
    </w:p>
    <w:p w14:paraId="6261084F" w14:textId="77777777" w:rsidR="00D65DC7" w:rsidRDefault="003B3848">
      <w:pPr>
        <w:widowControl w:val="0"/>
        <w:numPr>
          <w:ilvl w:val="0"/>
          <w:numId w:val="12"/>
        </w:numPr>
        <w:spacing w:before="20" w:after="20" w:line="240" w:lineRule="auto"/>
        <w:rPr>
          <w:rFonts w:ascii="Arial" w:eastAsia="Arial" w:hAnsi="Arial" w:cs="Arial"/>
          <w:sz w:val="24"/>
          <w:szCs w:val="24"/>
        </w:rPr>
      </w:pPr>
      <w:r>
        <w:rPr>
          <w:rFonts w:ascii="Arial" w:eastAsia="Arial" w:hAnsi="Arial" w:cs="Arial"/>
          <w:sz w:val="24"/>
          <w:szCs w:val="24"/>
        </w:rPr>
        <w:t>with the Variation Form, where the Supplier requests the Variation</w:t>
      </w:r>
    </w:p>
    <w:p w14:paraId="62610850" w14:textId="77777777" w:rsidR="00D65DC7" w:rsidRDefault="003B3848">
      <w:pPr>
        <w:widowControl w:val="0"/>
        <w:numPr>
          <w:ilvl w:val="0"/>
          <w:numId w:val="12"/>
        </w:numPr>
        <w:spacing w:before="20" w:after="20" w:line="240" w:lineRule="auto"/>
        <w:rPr>
          <w:rFonts w:ascii="Arial" w:eastAsia="Arial" w:hAnsi="Arial" w:cs="Arial"/>
          <w:sz w:val="24"/>
          <w:szCs w:val="24"/>
        </w:rPr>
      </w:pPr>
      <w:r>
        <w:rPr>
          <w:rFonts w:ascii="Arial" w:eastAsia="Arial" w:hAnsi="Arial" w:cs="Arial"/>
          <w:sz w:val="24"/>
          <w:szCs w:val="24"/>
        </w:rPr>
        <w:t>within the time limits included in a Variation Form requested by CCS or the Buyer</w:t>
      </w:r>
    </w:p>
    <w:p w14:paraId="62610851" w14:textId="77777777" w:rsidR="00D65DC7" w:rsidRDefault="00D65DC7">
      <w:pPr>
        <w:rPr>
          <w:rFonts w:ascii="Arial" w:eastAsia="Arial" w:hAnsi="Arial" w:cs="Arial"/>
          <w:sz w:val="24"/>
          <w:szCs w:val="24"/>
        </w:rPr>
      </w:pPr>
    </w:p>
    <w:p w14:paraId="62610852" w14:textId="77777777" w:rsidR="00D65DC7" w:rsidRDefault="003B3848">
      <w:pPr>
        <w:rPr>
          <w:rFonts w:ascii="Arial" w:eastAsia="Arial" w:hAnsi="Arial" w:cs="Arial"/>
          <w:sz w:val="24"/>
          <w:szCs w:val="24"/>
        </w:rPr>
      </w:pPr>
      <w:r>
        <w:rPr>
          <w:rFonts w:ascii="Arial" w:eastAsia="Arial" w:hAnsi="Arial" w:cs="Arial"/>
          <w:sz w:val="24"/>
          <w:szCs w:val="24"/>
        </w:rPr>
        <w:t>24.3</w:t>
      </w:r>
      <w:r>
        <w:rPr>
          <w:rFonts w:ascii="Arial" w:eastAsia="Arial" w:hAnsi="Arial" w:cs="Arial"/>
          <w:sz w:val="24"/>
          <w:szCs w:val="24"/>
        </w:rPr>
        <w:tab/>
        <w:t>If the Variation to a Contract cannot be agreed or resolved by the Parties, CCS or the Buyer can either:</w:t>
      </w:r>
    </w:p>
    <w:p w14:paraId="62610853" w14:textId="77777777" w:rsidR="00D65DC7" w:rsidRDefault="00D65DC7">
      <w:pPr>
        <w:rPr>
          <w:rFonts w:ascii="Arial" w:eastAsia="Arial" w:hAnsi="Arial" w:cs="Arial"/>
          <w:sz w:val="24"/>
          <w:szCs w:val="24"/>
        </w:rPr>
      </w:pPr>
    </w:p>
    <w:p w14:paraId="62610854" w14:textId="77777777" w:rsidR="00D65DC7" w:rsidRDefault="003B3848">
      <w:pPr>
        <w:widowControl w:val="0"/>
        <w:numPr>
          <w:ilvl w:val="0"/>
          <w:numId w:val="38"/>
        </w:numPr>
        <w:spacing w:before="20" w:after="20" w:line="240" w:lineRule="auto"/>
        <w:rPr>
          <w:rFonts w:ascii="Arial" w:eastAsia="Arial" w:hAnsi="Arial" w:cs="Arial"/>
          <w:sz w:val="24"/>
          <w:szCs w:val="24"/>
        </w:rPr>
      </w:pPr>
      <w:r>
        <w:rPr>
          <w:rFonts w:ascii="Arial" w:eastAsia="Arial" w:hAnsi="Arial" w:cs="Arial"/>
          <w:sz w:val="24"/>
          <w:szCs w:val="24"/>
        </w:rPr>
        <w:t>agree that the Contract continues without the Variation</w:t>
      </w:r>
    </w:p>
    <w:p w14:paraId="62610855" w14:textId="77777777" w:rsidR="00D65DC7" w:rsidRDefault="003B3848">
      <w:pPr>
        <w:widowControl w:val="0"/>
        <w:numPr>
          <w:ilvl w:val="0"/>
          <w:numId w:val="38"/>
        </w:numPr>
        <w:spacing w:before="20" w:after="20" w:line="240" w:lineRule="auto"/>
        <w:rPr>
          <w:rFonts w:ascii="Arial" w:eastAsia="Arial" w:hAnsi="Arial" w:cs="Arial"/>
          <w:sz w:val="24"/>
          <w:szCs w:val="24"/>
        </w:rPr>
      </w:pPr>
      <w:r>
        <w:rPr>
          <w:rFonts w:ascii="Arial" w:eastAsia="Arial" w:hAnsi="Arial" w:cs="Arial"/>
          <w:sz w:val="24"/>
          <w:szCs w:val="24"/>
        </w:rPr>
        <w:t>terminate the affected Contract, unless in the case of a Call-Off Contract, the Supplier has already provided part or all of the provision of the Deliverables, or where the Supplier can show evidence of substantial work being carried out to provide them</w:t>
      </w:r>
    </w:p>
    <w:p w14:paraId="62610856" w14:textId="77777777" w:rsidR="00D65DC7" w:rsidRDefault="003B3848">
      <w:pPr>
        <w:widowControl w:val="0"/>
        <w:numPr>
          <w:ilvl w:val="0"/>
          <w:numId w:val="38"/>
        </w:numPr>
        <w:spacing w:before="20" w:after="20" w:line="240" w:lineRule="auto"/>
        <w:rPr>
          <w:rFonts w:ascii="Arial" w:eastAsia="Arial" w:hAnsi="Arial" w:cs="Arial"/>
          <w:sz w:val="24"/>
          <w:szCs w:val="24"/>
        </w:rPr>
      </w:pPr>
      <w:r>
        <w:rPr>
          <w:rFonts w:ascii="Arial" w:eastAsia="Arial" w:hAnsi="Arial" w:cs="Arial"/>
          <w:sz w:val="24"/>
          <w:szCs w:val="24"/>
        </w:rPr>
        <w:t xml:space="preserve">refer the Dispute to be resolved using Clause 34 (Resolving Disputes) </w:t>
      </w:r>
    </w:p>
    <w:p w14:paraId="62610857" w14:textId="77777777" w:rsidR="00D65DC7" w:rsidRDefault="00D65DC7">
      <w:pPr>
        <w:rPr>
          <w:rFonts w:ascii="Arial" w:eastAsia="Arial" w:hAnsi="Arial" w:cs="Arial"/>
          <w:sz w:val="24"/>
          <w:szCs w:val="24"/>
        </w:rPr>
      </w:pPr>
    </w:p>
    <w:p w14:paraId="62610858" w14:textId="77777777" w:rsidR="00D65DC7" w:rsidRDefault="003B3848">
      <w:pPr>
        <w:rPr>
          <w:rFonts w:ascii="Arial" w:eastAsia="Arial" w:hAnsi="Arial" w:cs="Arial"/>
          <w:sz w:val="24"/>
          <w:szCs w:val="24"/>
        </w:rPr>
      </w:pPr>
      <w:bookmarkStart w:id="81" w:name="_heading=h.2afmg28" w:colFirst="0" w:colLast="0"/>
      <w:bookmarkEnd w:id="81"/>
      <w:r>
        <w:rPr>
          <w:rFonts w:ascii="Arial" w:eastAsia="Arial" w:hAnsi="Arial" w:cs="Arial"/>
          <w:sz w:val="24"/>
          <w:szCs w:val="24"/>
        </w:rPr>
        <w:t>24.4</w:t>
      </w:r>
      <w:r>
        <w:rPr>
          <w:rFonts w:ascii="Arial" w:eastAsia="Arial" w:hAnsi="Arial" w:cs="Arial"/>
          <w:sz w:val="24"/>
          <w:szCs w:val="24"/>
        </w:rPr>
        <w:tab/>
        <w:t>CCS and the Buyer are not required to accept a Variation request made by the Supplier.</w:t>
      </w:r>
      <w:r>
        <w:rPr>
          <w:rFonts w:ascii="Arial" w:eastAsia="Arial" w:hAnsi="Arial" w:cs="Arial"/>
          <w:sz w:val="24"/>
          <w:szCs w:val="24"/>
        </w:rPr>
        <w:br/>
      </w:r>
    </w:p>
    <w:p w14:paraId="62610859" w14:textId="77777777" w:rsidR="00D65DC7" w:rsidRDefault="003B3848">
      <w:pPr>
        <w:rPr>
          <w:rFonts w:ascii="Arial" w:eastAsia="Arial" w:hAnsi="Arial" w:cs="Arial"/>
          <w:sz w:val="24"/>
          <w:szCs w:val="24"/>
        </w:rPr>
      </w:pPr>
      <w:r>
        <w:rPr>
          <w:rFonts w:ascii="Arial" w:eastAsia="Arial" w:hAnsi="Arial" w:cs="Arial"/>
          <w:sz w:val="24"/>
          <w:szCs w:val="24"/>
        </w:rPr>
        <w:t>24.5</w:t>
      </w:r>
      <w:r>
        <w:rPr>
          <w:rFonts w:ascii="Arial" w:eastAsia="Arial" w:hAnsi="Arial" w:cs="Arial"/>
          <w:sz w:val="24"/>
          <w:szCs w:val="24"/>
        </w:rPr>
        <w:tab/>
        <w:t>If there is a General Change in Law, the Supplier must bear the risk of the change and is not entitled to ask for an increase to the Framework Prices or the Charges.</w:t>
      </w:r>
      <w:r>
        <w:rPr>
          <w:rFonts w:ascii="Arial" w:eastAsia="Arial" w:hAnsi="Arial" w:cs="Arial"/>
          <w:sz w:val="24"/>
          <w:szCs w:val="24"/>
        </w:rPr>
        <w:br/>
      </w:r>
    </w:p>
    <w:p w14:paraId="6261085A" w14:textId="77777777" w:rsidR="00D65DC7" w:rsidRDefault="003B3848">
      <w:pPr>
        <w:rPr>
          <w:rFonts w:ascii="Arial" w:eastAsia="Arial" w:hAnsi="Arial" w:cs="Arial"/>
          <w:sz w:val="24"/>
          <w:szCs w:val="24"/>
        </w:rPr>
      </w:pPr>
      <w:r>
        <w:rPr>
          <w:rFonts w:ascii="Arial" w:eastAsia="Arial" w:hAnsi="Arial" w:cs="Arial"/>
          <w:sz w:val="24"/>
          <w:szCs w:val="24"/>
        </w:rPr>
        <w:t>24.6</w:t>
      </w:r>
      <w:r>
        <w:rPr>
          <w:rFonts w:ascii="Arial" w:eastAsia="Arial" w:hAnsi="Arial" w:cs="Arial"/>
          <w:sz w:val="24"/>
          <w:szCs w:val="24"/>
        </w:rPr>
        <w:tab/>
        <w:t xml:space="preserve">If there is a Specific Change in Law or one is likely to happen during the Contract Period the Supplier must give CCS and the Buyer notice of the likely effects of the changes as soon as reasonably practical. They must also say if they think any Variation is needed either to the Deliverables, Framework Prices or a Contract and provide evidence: </w:t>
      </w:r>
    </w:p>
    <w:p w14:paraId="6261085B" w14:textId="77777777" w:rsidR="00D65DC7" w:rsidRDefault="00D65DC7">
      <w:pPr>
        <w:ind w:left="720"/>
        <w:rPr>
          <w:rFonts w:ascii="Arial" w:eastAsia="Arial" w:hAnsi="Arial" w:cs="Arial"/>
          <w:sz w:val="24"/>
          <w:szCs w:val="24"/>
        </w:rPr>
      </w:pPr>
    </w:p>
    <w:p w14:paraId="6261085C" w14:textId="77777777" w:rsidR="00D65DC7" w:rsidRDefault="003B3848">
      <w:pPr>
        <w:widowControl w:val="0"/>
        <w:numPr>
          <w:ilvl w:val="0"/>
          <w:numId w:val="2"/>
        </w:numPr>
        <w:spacing w:before="20" w:after="20" w:line="240" w:lineRule="auto"/>
        <w:rPr>
          <w:rFonts w:ascii="Arial" w:eastAsia="Arial" w:hAnsi="Arial" w:cs="Arial"/>
          <w:sz w:val="24"/>
          <w:szCs w:val="24"/>
        </w:rPr>
      </w:pPr>
      <w:r>
        <w:rPr>
          <w:rFonts w:ascii="Arial" w:eastAsia="Arial" w:hAnsi="Arial" w:cs="Arial"/>
          <w:sz w:val="24"/>
          <w:szCs w:val="24"/>
        </w:rPr>
        <w:t>that the Supplier has kept costs as low as possible, including in Subcontractor costs</w:t>
      </w:r>
    </w:p>
    <w:p w14:paraId="6261085D" w14:textId="77777777" w:rsidR="00D65DC7" w:rsidRDefault="003B3848">
      <w:pPr>
        <w:widowControl w:val="0"/>
        <w:numPr>
          <w:ilvl w:val="0"/>
          <w:numId w:val="2"/>
        </w:numPr>
        <w:spacing w:before="20" w:after="20" w:line="240" w:lineRule="auto"/>
        <w:rPr>
          <w:rFonts w:ascii="Arial" w:eastAsia="Arial" w:hAnsi="Arial" w:cs="Arial"/>
          <w:sz w:val="24"/>
          <w:szCs w:val="24"/>
        </w:rPr>
      </w:pPr>
      <w:r>
        <w:rPr>
          <w:rFonts w:ascii="Arial" w:eastAsia="Arial" w:hAnsi="Arial" w:cs="Arial"/>
          <w:sz w:val="24"/>
          <w:szCs w:val="24"/>
        </w:rPr>
        <w:t>of how it has affected the Supplier’s costs</w:t>
      </w:r>
      <w:r>
        <w:rPr>
          <w:rFonts w:ascii="Arial" w:eastAsia="Arial" w:hAnsi="Arial" w:cs="Arial"/>
          <w:sz w:val="24"/>
          <w:szCs w:val="24"/>
        </w:rPr>
        <w:br/>
      </w:r>
    </w:p>
    <w:p w14:paraId="6261085E" w14:textId="77777777" w:rsidR="00D65DC7" w:rsidRDefault="003B3848">
      <w:pPr>
        <w:tabs>
          <w:tab w:val="left" w:pos="735"/>
          <w:tab w:val="left" w:pos="2130"/>
        </w:tabs>
        <w:rPr>
          <w:rFonts w:ascii="Arial" w:eastAsia="Arial" w:hAnsi="Arial" w:cs="Arial"/>
          <w:sz w:val="24"/>
          <w:szCs w:val="24"/>
        </w:rPr>
      </w:pPr>
      <w:r>
        <w:rPr>
          <w:rFonts w:ascii="Arial" w:eastAsia="Arial" w:hAnsi="Arial" w:cs="Arial"/>
          <w:sz w:val="24"/>
          <w:szCs w:val="24"/>
        </w:rPr>
        <w:t>24.7</w:t>
      </w:r>
      <w:r>
        <w:rPr>
          <w:rFonts w:ascii="Arial" w:eastAsia="Arial" w:hAnsi="Arial" w:cs="Arial"/>
          <w:sz w:val="24"/>
          <w:szCs w:val="24"/>
        </w:rPr>
        <w:tab/>
        <w:t>Any change in the Framework Prices or relief from the Supplier's obligations because of a Specific Change in Law must be implemented using Clauses 24.1 to 24.4.</w:t>
      </w:r>
      <w:r>
        <w:rPr>
          <w:rFonts w:ascii="Arial" w:eastAsia="Arial" w:hAnsi="Arial" w:cs="Arial"/>
          <w:sz w:val="24"/>
          <w:szCs w:val="24"/>
        </w:rPr>
        <w:br/>
      </w:r>
    </w:p>
    <w:p w14:paraId="6261085F" w14:textId="77777777" w:rsidR="00D65DC7" w:rsidRDefault="003B3848">
      <w:pPr>
        <w:pStyle w:val="Heading1"/>
        <w:numPr>
          <w:ilvl w:val="0"/>
          <w:numId w:val="3"/>
        </w:numPr>
        <w:ind w:left="0" w:firstLine="0"/>
        <w:rPr>
          <w:sz w:val="24"/>
        </w:rPr>
      </w:pPr>
      <w:r>
        <w:rPr>
          <w:sz w:val="24"/>
        </w:rPr>
        <w:t>25.</w:t>
      </w:r>
      <w:r>
        <w:rPr>
          <w:sz w:val="24"/>
        </w:rPr>
        <w:tab/>
        <w:t xml:space="preserve">How to communicate about the contract </w:t>
      </w:r>
    </w:p>
    <w:p w14:paraId="62610860" w14:textId="77777777" w:rsidR="00D65DC7" w:rsidRDefault="003B3848">
      <w:pPr>
        <w:rPr>
          <w:rFonts w:ascii="Arial" w:eastAsia="Arial" w:hAnsi="Arial" w:cs="Arial"/>
          <w:sz w:val="24"/>
          <w:szCs w:val="24"/>
        </w:rPr>
      </w:pPr>
      <w:r>
        <w:rPr>
          <w:rFonts w:ascii="Arial" w:eastAsia="Arial" w:hAnsi="Arial" w:cs="Arial"/>
          <w:sz w:val="24"/>
          <w:szCs w:val="24"/>
        </w:rPr>
        <w:t>25.1</w:t>
      </w:r>
      <w:r>
        <w:rPr>
          <w:rFonts w:ascii="Arial" w:eastAsia="Arial" w:hAnsi="Arial" w:cs="Arial"/>
          <w:sz w:val="24"/>
          <w:szCs w:val="24"/>
        </w:rPr>
        <w:tab/>
        <w:t>All notices under the Contract must be in writing and are considered effective on the Working Day of delivery as long as they’re delivered before 5:00pm on a Working Day. Otherwise the notice is effective on the next Working Day. An email is effective when sent unless an error message is received.</w:t>
      </w:r>
      <w:r>
        <w:rPr>
          <w:rFonts w:ascii="Arial" w:eastAsia="Arial" w:hAnsi="Arial" w:cs="Arial"/>
          <w:sz w:val="24"/>
          <w:szCs w:val="24"/>
        </w:rPr>
        <w:br/>
      </w:r>
    </w:p>
    <w:p w14:paraId="62610861" w14:textId="77777777" w:rsidR="00D65DC7" w:rsidRDefault="003B3848">
      <w:pPr>
        <w:rPr>
          <w:rFonts w:ascii="Arial" w:eastAsia="Arial" w:hAnsi="Arial" w:cs="Arial"/>
          <w:sz w:val="24"/>
          <w:szCs w:val="24"/>
        </w:rPr>
      </w:pPr>
      <w:r>
        <w:rPr>
          <w:rFonts w:ascii="Arial" w:eastAsia="Arial" w:hAnsi="Arial" w:cs="Arial"/>
          <w:sz w:val="24"/>
          <w:szCs w:val="24"/>
        </w:rPr>
        <w:t>25.2</w:t>
      </w:r>
      <w:r>
        <w:rPr>
          <w:rFonts w:ascii="Arial" w:eastAsia="Arial" w:hAnsi="Arial" w:cs="Arial"/>
          <w:sz w:val="24"/>
          <w:szCs w:val="24"/>
        </w:rPr>
        <w:tab/>
        <w:t>Notices to CCS must be sent to the CCS Authorised Representative’s address or email address in the Framework Award Form.</w:t>
      </w:r>
      <w:r>
        <w:rPr>
          <w:rFonts w:ascii="Arial" w:eastAsia="Arial" w:hAnsi="Arial" w:cs="Arial"/>
          <w:sz w:val="24"/>
          <w:szCs w:val="24"/>
        </w:rPr>
        <w:br/>
      </w:r>
    </w:p>
    <w:p w14:paraId="62610862" w14:textId="77777777" w:rsidR="00D65DC7" w:rsidRDefault="003B3848">
      <w:pPr>
        <w:rPr>
          <w:rFonts w:ascii="Arial" w:eastAsia="Arial" w:hAnsi="Arial" w:cs="Arial"/>
          <w:sz w:val="24"/>
          <w:szCs w:val="24"/>
        </w:rPr>
      </w:pPr>
      <w:r>
        <w:rPr>
          <w:rFonts w:ascii="Arial" w:eastAsia="Arial" w:hAnsi="Arial" w:cs="Arial"/>
          <w:sz w:val="24"/>
          <w:szCs w:val="24"/>
        </w:rPr>
        <w:t>25.3</w:t>
      </w:r>
      <w:r>
        <w:rPr>
          <w:rFonts w:ascii="Arial" w:eastAsia="Arial" w:hAnsi="Arial" w:cs="Arial"/>
          <w:sz w:val="24"/>
          <w:szCs w:val="24"/>
        </w:rPr>
        <w:tab/>
        <w:t xml:space="preserve">Notices to the Buyer must be sent to the Buyer Authorised Representative’s address or email address in the Order Form. </w:t>
      </w:r>
      <w:r>
        <w:rPr>
          <w:rFonts w:ascii="Arial" w:eastAsia="Arial" w:hAnsi="Arial" w:cs="Arial"/>
          <w:sz w:val="24"/>
          <w:szCs w:val="24"/>
        </w:rPr>
        <w:br/>
      </w:r>
    </w:p>
    <w:p w14:paraId="62610863" w14:textId="77777777" w:rsidR="00D65DC7" w:rsidRDefault="003B3848">
      <w:pPr>
        <w:rPr>
          <w:rFonts w:ascii="Arial" w:eastAsia="Arial" w:hAnsi="Arial" w:cs="Arial"/>
          <w:sz w:val="24"/>
          <w:szCs w:val="24"/>
        </w:rPr>
      </w:pPr>
      <w:r>
        <w:rPr>
          <w:rFonts w:ascii="Arial" w:eastAsia="Arial" w:hAnsi="Arial" w:cs="Arial"/>
          <w:sz w:val="24"/>
          <w:szCs w:val="24"/>
        </w:rPr>
        <w:t>25.4</w:t>
      </w:r>
      <w:r>
        <w:rPr>
          <w:rFonts w:ascii="Arial" w:eastAsia="Arial" w:hAnsi="Arial" w:cs="Arial"/>
          <w:sz w:val="24"/>
          <w:szCs w:val="24"/>
        </w:rPr>
        <w:tab/>
        <w:t xml:space="preserve">This Clause does not apply to the service of legal proceedings or any documents in any legal action, arbitration or dispute resolution. </w:t>
      </w:r>
      <w:r>
        <w:rPr>
          <w:rFonts w:ascii="Arial" w:eastAsia="Arial" w:hAnsi="Arial" w:cs="Arial"/>
          <w:sz w:val="24"/>
          <w:szCs w:val="24"/>
        </w:rPr>
        <w:br/>
      </w:r>
    </w:p>
    <w:p w14:paraId="62610864" w14:textId="77777777" w:rsidR="00D65DC7" w:rsidRDefault="003B3848">
      <w:pPr>
        <w:pStyle w:val="Heading1"/>
        <w:numPr>
          <w:ilvl w:val="0"/>
          <w:numId w:val="3"/>
        </w:numPr>
        <w:ind w:left="0" w:firstLine="0"/>
        <w:rPr>
          <w:sz w:val="24"/>
        </w:rPr>
      </w:pPr>
      <w:bookmarkStart w:id="82" w:name="_heading=h.pkwqa1" w:colFirst="0" w:colLast="0"/>
      <w:bookmarkEnd w:id="82"/>
      <w:r>
        <w:rPr>
          <w:sz w:val="24"/>
        </w:rPr>
        <w:lastRenderedPageBreak/>
        <w:t>26.</w:t>
      </w:r>
      <w:r>
        <w:rPr>
          <w:sz w:val="24"/>
        </w:rPr>
        <w:tab/>
        <w:t xml:space="preserve">Dealing with claims </w:t>
      </w:r>
    </w:p>
    <w:p w14:paraId="62610865" w14:textId="77777777" w:rsidR="00D65DC7" w:rsidRDefault="003B3848">
      <w:pPr>
        <w:rPr>
          <w:rFonts w:ascii="Arial" w:eastAsia="Arial" w:hAnsi="Arial" w:cs="Arial"/>
          <w:sz w:val="24"/>
          <w:szCs w:val="24"/>
        </w:rPr>
      </w:pPr>
      <w:r>
        <w:rPr>
          <w:rFonts w:ascii="Arial" w:eastAsia="Arial" w:hAnsi="Arial" w:cs="Arial"/>
          <w:sz w:val="24"/>
          <w:szCs w:val="24"/>
        </w:rPr>
        <w:t>26.1</w:t>
      </w:r>
      <w:r>
        <w:rPr>
          <w:rFonts w:ascii="Arial" w:eastAsia="Arial" w:hAnsi="Arial" w:cs="Arial"/>
          <w:sz w:val="24"/>
          <w:szCs w:val="24"/>
        </w:rPr>
        <w:tab/>
        <w:t>If a Beneficiary is notified of a Claim then it must notify the Indemnifier as soon as reasonably practical and no later than 10 Working Days.</w:t>
      </w:r>
      <w:r>
        <w:rPr>
          <w:rFonts w:ascii="Arial" w:eastAsia="Arial" w:hAnsi="Arial" w:cs="Arial"/>
          <w:sz w:val="24"/>
          <w:szCs w:val="24"/>
        </w:rPr>
        <w:br/>
      </w:r>
    </w:p>
    <w:p w14:paraId="62610866" w14:textId="77777777" w:rsidR="00D65DC7" w:rsidRDefault="003B3848">
      <w:pPr>
        <w:rPr>
          <w:rFonts w:ascii="Arial" w:eastAsia="Arial" w:hAnsi="Arial" w:cs="Arial"/>
          <w:sz w:val="24"/>
          <w:szCs w:val="24"/>
        </w:rPr>
      </w:pPr>
      <w:bookmarkStart w:id="83" w:name="_heading=h.39kk8xu" w:colFirst="0" w:colLast="0"/>
      <w:bookmarkEnd w:id="83"/>
      <w:r>
        <w:rPr>
          <w:rFonts w:ascii="Arial" w:eastAsia="Arial" w:hAnsi="Arial" w:cs="Arial"/>
          <w:sz w:val="24"/>
          <w:szCs w:val="24"/>
        </w:rPr>
        <w:t>26.2</w:t>
      </w:r>
      <w:r>
        <w:rPr>
          <w:rFonts w:ascii="Arial" w:eastAsia="Arial" w:hAnsi="Arial" w:cs="Arial"/>
          <w:sz w:val="24"/>
          <w:szCs w:val="24"/>
        </w:rPr>
        <w:tab/>
        <w:t>At the Indemnifier’s cost the Beneficiary must both:</w:t>
      </w:r>
    </w:p>
    <w:p w14:paraId="62610867" w14:textId="77777777" w:rsidR="00D65DC7" w:rsidRDefault="00D65DC7">
      <w:pPr>
        <w:ind w:left="720"/>
        <w:rPr>
          <w:rFonts w:ascii="Arial" w:eastAsia="Arial" w:hAnsi="Arial" w:cs="Arial"/>
          <w:sz w:val="24"/>
          <w:szCs w:val="24"/>
        </w:rPr>
      </w:pPr>
      <w:bookmarkStart w:id="84" w:name="_heading=h.1opuj5n" w:colFirst="0" w:colLast="0"/>
      <w:bookmarkEnd w:id="84"/>
    </w:p>
    <w:p w14:paraId="62610868" w14:textId="77777777" w:rsidR="00D65DC7" w:rsidRDefault="003B3848">
      <w:pPr>
        <w:widowControl w:val="0"/>
        <w:numPr>
          <w:ilvl w:val="0"/>
          <w:numId w:val="36"/>
        </w:numPr>
        <w:spacing w:before="20" w:after="20" w:line="240" w:lineRule="auto"/>
        <w:rPr>
          <w:rFonts w:ascii="Arial" w:eastAsia="Arial" w:hAnsi="Arial" w:cs="Arial"/>
          <w:sz w:val="24"/>
          <w:szCs w:val="24"/>
        </w:rPr>
      </w:pPr>
      <w:bookmarkStart w:id="85" w:name="_heading=h.48pi1tg" w:colFirst="0" w:colLast="0"/>
      <w:bookmarkEnd w:id="85"/>
      <w:r>
        <w:rPr>
          <w:rFonts w:ascii="Arial" w:eastAsia="Arial" w:hAnsi="Arial" w:cs="Arial"/>
          <w:sz w:val="24"/>
          <w:szCs w:val="24"/>
        </w:rPr>
        <w:t xml:space="preserve">allow the Indemnifier to conduct all negotiations and proceedings to do with a Claim </w:t>
      </w:r>
    </w:p>
    <w:p w14:paraId="62610869" w14:textId="77777777" w:rsidR="00D65DC7" w:rsidRDefault="003B3848">
      <w:pPr>
        <w:widowControl w:val="0"/>
        <w:numPr>
          <w:ilvl w:val="0"/>
          <w:numId w:val="36"/>
        </w:numPr>
        <w:spacing w:before="20" w:after="20" w:line="240" w:lineRule="auto"/>
        <w:rPr>
          <w:rFonts w:ascii="Arial" w:eastAsia="Arial" w:hAnsi="Arial" w:cs="Arial"/>
          <w:sz w:val="24"/>
          <w:szCs w:val="24"/>
        </w:rPr>
      </w:pPr>
      <w:bookmarkStart w:id="86" w:name="_heading=h.2nusc19" w:colFirst="0" w:colLast="0"/>
      <w:bookmarkEnd w:id="86"/>
      <w:r>
        <w:rPr>
          <w:rFonts w:ascii="Arial" w:eastAsia="Arial" w:hAnsi="Arial" w:cs="Arial"/>
          <w:sz w:val="24"/>
          <w:szCs w:val="24"/>
        </w:rPr>
        <w:t>give the Indemnifier reasonable assistance with the claim if requested</w:t>
      </w:r>
      <w:r>
        <w:rPr>
          <w:rFonts w:ascii="Arial" w:eastAsia="Arial" w:hAnsi="Arial" w:cs="Arial"/>
          <w:sz w:val="24"/>
          <w:szCs w:val="24"/>
        </w:rPr>
        <w:br/>
      </w:r>
    </w:p>
    <w:p w14:paraId="6261086A" w14:textId="77777777" w:rsidR="00D65DC7" w:rsidRDefault="003B3848">
      <w:pPr>
        <w:rPr>
          <w:rFonts w:ascii="Arial" w:eastAsia="Arial" w:hAnsi="Arial" w:cs="Arial"/>
          <w:sz w:val="24"/>
          <w:szCs w:val="24"/>
        </w:rPr>
      </w:pPr>
      <w:bookmarkStart w:id="87" w:name="_heading=h.1302m92" w:colFirst="0" w:colLast="0"/>
      <w:bookmarkEnd w:id="87"/>
      <w:r>
        <w:rPr>
          <w:rFonts w:ascii="Arial" w:eastAsia="Arial" w:hAnsi="Arial" w:cs="Arial"/>
          <w:sz w:val="24"/>
          <w:szCs w:val="24"/>
        </w:rPr>
        <w:t>26.3</w:t>
      </w:r>
      <w:r>
        <w:rPr>
          <w:rFonts w:ascii="Arial" w:eastAsia="Arial" w:hAnsi="Arial" w:cs="Arial"/>
          <w:sz w:val="24"/>
          <w:szCs w:val="24"/>
        </w:rPr>
        <w:tab/>
        <w:t xml:space="preserve">The Beneficiary must not make admissions about the Claim without the prior written consent of the Indemnifier which </w:t>
      </w:r>
      <w:proofErr w:type="spellStart"/>
      <w:r>
        <w:rPr>
          <w:rFonts w:ascii="Arial" w:eastAsia="Arial" w:hAnsi="Arial" w:cs="Arial"/>
          <w:sz w:val="24"/>
          <w:szCs w:val="24"/>
        </w:rPr>
        <w:t>can not</w:t>
      </w:r>
      <w:proofErr w:type="spellEnd"/>
      <w:r>
        <w:rPr>
          <w:rFonts w:ascii="Arial" w:eastAsia="Arial" w:hAnsi="Arial" w:cs="Arial"/>
          <w:sz w:val="24"/>
          <w:szCs w:val="24"/>
        </w:rPr>
        <w:t xml:space="preserve"> be unreasonably withheld or delayed.</w:t>
      </w:r>
      <w:r>
        <w:rPr>
          <w:rFonts w:ascii="Arial" w:eastAsia="Arial" w:hAnsi="Arial" w:cs="Arial"/>
          <w:sz w:val="24"/>
          <w:szCs w:val="24"/>
        </w:rPr>
        <w:br/>
      </w:r>
    </w:p>
    <w:p w14:paraId="6261086B" w14:textId="77777777" w:rsidR="00D65DC7" w:rsidRDefault="003B3848">
      <w:pPr>
        <w:rPr>
          <w:rFonts w:ascii="Arial" w:eastAsia="Arial" w:hAnsi="Arial" w:cs="Arial"/>
          <w:sz w:val="24"/>
          <w:szCs w:val="24"/>
        </w:rPr>
      </w:pPr>
      <w:bookmarkStart w:id="88" w:name="_heading=h.3mzq4wv" w:colFirst="0" w:colLast="0"/>
      <w:bookmarkEnd w:id="88"/>
      <w:r>
        <w:rPr>
          <w:rFonts w:ascii="Arial" w:eastAsia="Arial" w:hAnsi="Arial" w:cs="Arial"/>
          <w:sz w:val="24"/>
          <w:szCs w:val="24"/>
        </w:rPr>
        <w:t>26.4</w:t>
      </w:r>
      <w:r>
        <w:rPr>
          <w:rFonts w:ascii="Arial" w:eastAsia="Arial" w:hAnsi="Arial" w:cs="Arial"/>
          <w:sz w:val="24"/>
          <w:szCs w:val="24"/>
        </w:rPr>
        <w:tab/>
        <w:t>The Indemnifier must consider and defend the Claim diligently using competent legal advisors and in a way that doesn’t damage the Beneficiary’s reputation.</w:t>
      </w:r>
      <w:r>
        <w:rPr>
          <w:rFonts w:ascii="Arial" w:eastAsia="Arial" w:hAnsi="Arial" w:cs="Arial"/>
          <w:sz w:val="24"/>
          <w:szCs w:val="24"/>
        </w:rPr>
        <w:br/>
      </w:r>
    </w:p>
    <w:p w14:paraId="6261086C" w14:textId="77777777" w:rsidR="00D65DC7" w:rsidRDefault="003B3848">
      <w:pPr>
        <w:rPr>
          <w:rFonts w:ascii="Arial" w:eastAsia="Arial" w:hAnsi="Arial" w:cs="Arial"/>
          <w:sz w:val="24"/>
          <w:szCs w:val="24"/>
        </w:rPr>
      </w:pPr>
      <w:bookmarkStart w:id="89" w:name="_heading=h.2250f4o" w:colFirst="0" w:colLast="0"/>
      <w:bookmarkEnd w:id="89"/>
      <w:r>
        <w:rPr>
          <w:rFonts w:ascii="Arial" w:eastAsia="Arial" w:hAnsi="Arial" w:cs="Arial"/>
          <w:sz w:val="24"/>
          <w:szCs w:val="24"/>
        </w:rPr>
        <w:t>26.5</w:t>
      </w:r>
      <w:r>
        <w:rPr>
          <w:rFonts w:ascii="Arial" w:eastAsia="Arial" w:hAnsi="Arial" w:cs="Arial"/>
          <w:sz w:val="24"/>
          <w:szCs w:val="24"/>
        </w:rPr>
        <w:tab/>
        <w:t>The Indemnifier must not settle or compromise any Claim without the Beneficiary's prior written consent which it must not unreasonably withhold or delay.</w:t>
      </w:r>
      <w:r>
        <w:rPr>
          <w:rFonts w:ascii="Arial" w:eastAsia="Arial" w:hAnsi="Arial" w:cs="Arial"/>
          <w:sz w:val="24"/>
          <w:szCs w:val="24"/>
        </w:rPr>
        <w:br/>
      </w:r>
    </w:p>
    <w:p w14:paraId="6261086D" w14:textId="77777777" w:rsidR="00D65DC7" w:rsidRDefault="003B3848">
      <w:pPr>
        <w:rPr>
          <w:rFonts w:ascii="Arial" w:eastAsia="Arial" w:hAnsi="Arial" w:cs="Arial"/>
          <w:sz w:val="24"/>
          <w:szCs w:val="24"/>
        </w:rPr>
      </w:pPr>
      <w:r>
        <w:rPr>
          <w:rFonts w:ascii="Arial" w:eastAsia="Arial" w:hAnsi="Arial" w:cs="Arial"/>
          <w:sz w:val="24"/>
          <w:szCs w:val="24"/>
        </w:rPr>
        <w:t>26.6</w:t>
      </w:r>
      <w:r>
        <w:rPr>
          <w:rFonts w:ascii="Arial" w:eastAsia="Arial" w:hAnsi="Arial" w:cs="Arial"/>
          <w:sz w:val="24"/>
          <w:szCs w:val="24"/>
        </w:rPr>
        <w:tab/>
        <w:t>Each Beneficiary must take all reasonable steps to minimise and mitigate any losses that it suffers because of the Claim.</w:t>
      </w:r>
      <w:r>
        <w:rPr>
          <w:rFonts w:ascii="Arial" w:eastAsia="Arial" w:hAnsi="Arial" w:cs="Arial"/>
          <w:sz w:val="24"/>
          <w:szCs w:val="24"/>
        </w:rPr>
        <w:br/>
      </w:r>
    </w:p>
    <w:p w14:paraId="6261086E" w14:textId="77777777" w:rsidR="00D65DC7" w:rsidRDefault="003B3848">
      <w:pPr>
        <w:rPr>
          <w:rFonts w:ascii="Arial" w:eastAsia="Arial" w:hAnsi="Arial" w:cs="Arial"/>
          <w:sz w:val="24"/>
          <w:szCs w:val="24"/>
        </w:rPr>
      </w:pPr>
      <w:r>
        <w:rPr>
          <w:rFonts w:ascii="Arial" w:eastAsia="Arial" w:hAnsi="Arial" w:cs="Arial"/>
          <w:sz w:val="24"/>
          <w:szCs w:val="24"/>
        </w:rPr>
        <w:t>26.7</w:t>
      </w:r>
      <w:r>
        <w:rPr>
          <w:rFonts w:ascii="Arial" w:eastAsia="Arial" w:hAnsi="Arial" w:cs="Arial"/>
          <w:sz w:val="24"/>
          <w:szCs w:val="24"/>
        </w:rPr>
        <w:tab/>
        <w:t>If the Indemnifier pays the Beneficiary money under an indemnity and the Beneficiary later recovers money which is directly related to the Claim, the Beneficiary must immediately repay the Indemnifier the lesser of either:</w:t>
      </w:r>
    </w:p>
    <w:p w14:paraId="6261086F" w14:textId="77777777" w:rsidR="00D65DC7" w:rsidRDefault="00D65DC7">
      <w:pPr>
        <w:rPr>
          <w:rFonts w:ascii="Arial" w:eastAsia="Arial" w:hAnsi="Arial" w:cs="Arial"/>
          <w:sz w:val="24"/>
          <w:szCs w:val="24"/>
        </w:rPr>
      </w:pPr>
    </w:p>
    <w:p w14:paraId="62610870" w14:textId="77777777" w:rsidR="00D65DC7" w:rsidRDefault="003B3848">
      <w:pPr>
        <w:widowControl w:val="0"/>
        <w:numPr>
          <w:ilvl w:val="0"/>
          <w:numId w:val="5"/>
        </w:numPr>
        <w:spacing w:before="20" w:after="20" w:line="240" w:lineRule="auto"/>
        <w:rPr>
          <w:rFonts w:ascii="Arial" w:eastAsia="Arial" w:hAnsi="Arial" w:cs="Arial"/>
          <w:sz w:val="24"/>
          <w:szCs w:val="24"/>
        </w:rPr>
      </w:pPr>
      <w:r>
        <w:rPr>
          <w:rFonts w:ascii="Arial" w:eastAsia="Arial" w:hAnsi="Arial" w:cs="Arial"/>
          <w:sz w:val="24"/>
          <w:szCs w:val="24"/>
        </w:rPr>
        <w:t xml:space="preserve">the sum recovered minus any legitimate amount spent by the Beneficiary when recovering this money </w:t>
      </w:r>
    </w:p>
    <w:p w14:paraId="62610871" w14:textId="77777777" w:rsidR="00D65DC7" w:rsidRDefault="003B3848">
      <w:pPr>
        <w:widowControl w:val="0"/>
        <w:numPr>
          <w:ilvl w:val="0"/>
          <w:numId w:val="5"/>
        </w:numPr>
        <w:spacing w:before="20" w:after="20" w:line="240" w:lineRule="auto"/>
        <w:rPr>
          <w:rFonts w:ascii="Arial" w:eastAsia="Arial" w:hAnsi="Arial" w:cs="Arial"/>
          <w:sz w:val="24"/>
          <w:szCs w:val="24"/>
        </w:rPr>
      </w:pPr>
      <w:r>
        <w:rPr>
          <w:rFonts w:ascii="Arial" w:eastAsia="Arial" w:hAnsi="Arial" w:cs="Arial"/>
          <w:sz w:val="24"/>
          <w:szCs w:val="24"/>
        </w:rPr>
        <w:t>the amount the Indemnifier paid the Beneficiary for the Claim</w:t>
      </w:r>
      <w:r>
        <w:rPr>
          <w:rFonts w:ascii="Arial" w:eastAsia="Arial" w:hAnsi="Arial" w:cs="Arial"/>
          <w:sz w:val="24"/>
          <w:szCs w:val="24"/>
        </w:rPr>
        <w:br/>
      </w:r>
    </w:p>
    <w:p w14:paraId="62610872" w14:textId="77777777" w:rsidR="00D65DC7" w:rsidRDefault="003B3848">
      <w:pPr>
        <w:pStyle w:val="Heading1"/>
        <w:numPr>
          <w:ilvl w:val="0"/>
          <w:numId w:val="3"/>
        </w:numPr>
        <w:ind w:left="0" w:firstLine="0"/>
        <w:rPr>
          <w:sz w:val="24"/>
        </w:rPr>
      </w:pPr>
      <w:bookmarkStart w:id="90" w:name="_heading=h.haapch" w:colFirst="0" w:colLast="0"/>
      <w:bookmarkEnd w:id="90"/>
      <w:r>
        <w:rPr>
          <w:sz w:val="24"/>
        </w:rPr>
        <w:lastRenderedPageBreak/>
        <w:t>27.</w:t>
      </w:r>
      <w:r>
        <w:rPr>
          <w:sz w:val="24"/>
        </w:rPr>
        <w:tab/>
        <w:t>Preventing fraud, bribery and corruption</w:t>
      </w:r>
    </w:p>
    <w:p w14:paraId="62610873" w14:textId="77777777" w:rsidR="00D65DC7" w:rsidRDefault="003B3848">
      <w:pPr>
        <w:keepNext/>
        <w:rPr>
          <w:rFonts w:ascii="Arial" w:eastAsia="Arial" w:hAnsi="Arial" w:cs="Arial"/>
          <w:sz w:val="24"/>
          <w:szCs w:val="24"/>
        </w:rPr>
      </w:pPr>
      <w:bookmarkStart w:id="91" w:name="_heading=h.319y80a" w:colFirst="0" w:colLast="0"/>
      <w:bookmarkEnd w:id="91"/>
      <w:r>
        <w:rPr>
          <w:rFonts w:ascii="Arial" w:eastAsia="Arial" w:hAnsi="Arial" w:cs="Arial"/>
          <w:sz w:val="24"/>
          <w:szCs w:val="24"/>
        </w:rPr>
        <w:t>27.1</w:t>
      </w:r>
      <w:r>
        <w:rPr>
          <w:rFonts w:ascii="Arial" w:eastAsia="Arial" w:hAnsi="Arial" w:cs="Arial"/>
          <w:sz w:val="24"/>
          <w:szCs w:val="24"/>
        </w:rPr>
        <w:tab/>
        <w:t xml:space="preserve">The Supplier must not during any Contract Period: </w:t>
      </w:r>
    </w:p>
    <w:p w14:paraId="62610874" w14:textId="77777777" w:rsidR="00D65DC7" w:rsidRDefault="00D65DC7">
      <w:pPr>
        <w:keepNext/>
        <w:ind w:left="720"/>
        <w:rPr>
          <w:rFonts w:ascii="Arial" w:eastAsia="Arial" w:hAnsi="Arial" w:cs="Arial"/>
          <w:sz w:val="24"/>
          <w:szCs w:val="24"/>
        </w:rPr>
      </w:pPr>
      <w:bookmarkStart w:id="92" w:name="_heading=h.1gf8i83" w:colFirst="0" w:colLast="0"/>
      <w:bookmarkEnd w:id="92"/>
    </w:p>
    <w:p w14:paraId="62610875" w14:textId="77777777" w:rsidR="00D65DC7" w:rsidRDefault="003B3848">
      <w:pPr>
        <w:widowControl w:val="0"/>
        <w:numPr>
          <w:ilvl w:val="0"/>
          <w:numId w:val="24"/>
        </w:numPr>
        <w:spacing w:before="20" w:after="20" w:line="240" w:lineRule="auto"/>
        <w:rPr>
          <w:rFonts w:ascii="Arial" w:eastAsia="Arial" w:hAnsi="Arial" w:cs="Arial"/>
          <w:sz w:val="24"/>
          <w:szCs w:val="24"/>
        </w:rPr>
      </w:pPr>
      <w:r>
        <w:rPr>
          <w:rFonts w:ascii="Arial" w:eastAsia="Arial" w:hAnsi="Arial" w:cs="Arial"/>
          <w:sz w:val="24"/>
          <w:szCs w:val="24"/>
        </w:rPr>
        <w:t>commit a Prohibited Act or any other criminal offence in the Regulations 57(1) and 57(2)</w:t>
      </w:r>
    </w:p>
    <w:p w14:paraId="62610876" w14:textId="77777777" w:rsidR="00D65DC7" w:rsidRDefault="003B3848">
      <w:pPr>
        <w:widowControl w:val="0"/>
        <w:numPr>
          <w:ilvl w:val="0"/>
          <w:numId w:val="24"/>
        </w:numPr>
        <w:spacing w:before="20" w:after="20" w:line="240" w:lineRule="auto"/>
        <w:rPr>
          <w:rFonts w:ascii="Arial" w:eastAsia="Arial" w:hAnsi="Arial" w:cs="Arial"/>
          <w:sz w:val="24"/>
          <w:szCs w:val="24"/>
        </w:rPr>
      </w:pPr>
      <w:r>
        <w:rPr>
          <w:rFonts w:ascii="Arial" w:eastAsia="Arial" w:hAnsi="Arial" w:cs="Arial"/>
          <w:sz w:val="24"/>
          <w:szCs w:val="24"/>
        </w:rPr>
        <w:t>do or allow anything which would cause CCS or the Buyer, including any of their employees, consultants, contractors, Subcontractors or agents to breach any of the Relevant Requirements or incur any liability under them</w:t>
      </w:r>
      <w:r>
        <w:rPr>
          <w:rFonts w:ascii="Arial" w:eastAsia="Arial" w:hAnsi="Arial" w:cs="Arial"/>
          <w:sz w:val="24"/>
          <w:szCs w:val="24"/>
        </w:rPr>
        <w:br/>
      </w:r>
    </w:p>
    <w:p w14:paraId="62610877" w14:textId="77777777" w:rsidR="00D65DC7" w:rsidRDefault="003B3848">
      <w:pPr>
        <w:rPr>
          <w:rFonts w:ascii="Arial" w:eastAsia="Arial" w:hAnsi="Arial" w:cs="Arial"/>
          <w:sz w:val="24"/>
          <w:szCs w:val="24"/>
        </w:rPr>
      </w:pPr>
      <w:bookmarkStart w:id="93" w:name="_heading=h.40ew0vw" w:colFirst="0" w:colLast="0"/>
      <w:bookmarkEnd w:id="93"/>
      <w:r>
        <w:rPr>
          <w:rFonts w:ascii="Arial" w:eastAsia="Arial" w:hAnsi="Arial" w:cs="Arial"/>
          <w:sz w:val="24"/>
          <w:szCs w:val="24"/>
        </w:rPr>
        <w:t>27.2</w:t>
      </w:r>
      <w:r>
        <w:rPr>
          <w:rFonts w:ascii="Arial" w:eastAsia="Arial" w:hAnsi="Arial" w:cs="Arial"/>
          <w:sz w:val="24"/>
          <w:szCs w:val="24"/>
        </w:rPr>
        <w:tab/>
        <w:t>The Supplier must during the Contract Period:</w:t>
      </w:r>
      <w:r>
        <w:rPr>
          <w:rFonts w:ascii="Arial" w:eastAsia="Arial" w:hAnsi="Arial" w:cs="Arial"/>
          <w:sz w:val="24"/>
          <w:szCs w:val="24"/>
        </w:rPr>
        <w:br/>
      </w:r>
    </w:p>
    <w:p w14:paraId="62610878" w14:textId="77777777" w:rsidR="00D65DC7" w:rsidRDefault="003B3848">
      <w:pPr>
        <w:widowControl w:val="0"/>
        <w:numPr>
          <w:ilvl w:val="0"/>
          <w:numId w:val="32"/>
        </w:numPr>
        <w:spacing w:before="20" w:after="20" w:line="240" w:lineRule="auto"/>
        <w:rPr>
          <w:rFonts w:ascii="Arial" w:eastAsia="Arial" w:hAnsi="Arial" w:cs="Arial"/>
          <w:sz w:val="24"/>
          <w:szCs w:val="24"/>
        </w:rPr>
      </w:pPr>
      <w:bookmarkStart w:id="94" w:name="_heading=h.2fk6b3p" w:colFirst="0" w:colLast="0"/>
      <w:bookmarkEnd w:id="94"/>
      <w:r>
        <w:rPr>
          <w:rFonts w:ascii="Arial" w:eastAsia="Arial" w:hAnsi="Arial" w:cs="Arial"/>
          <w:sz w:val="24"/>
          <w:szCs w:val="24"/>
        </w:rPr>
        <w:t>create, maintain and enforce adequate policies and procedures to ensure it complies with the Relevant Requirements to prevent a Prohibited Act and require its Subcontractors to do the same</w:t>
      </w:r>
    </w:p>
    <w:p w14:paraId="62610879" w14:textId="77777777" w:rsidR="00D65DC7" w:rsidRDefault="003B3848">
      <w:pPr>
        <w:widowControl w:val="0"/>
        <w:numPr>
          <w:ilvl w:val="0"/>
          <w:numId w:val="32"/>
        </w:numPr>
        <w:spacing w:before="20" w:after="20" w:line="240" w:lineRule="auto"/>
        <w:rPr>
          <w:rFonts w:ascii="Arial" w:eastAsia="Arial" w:hAnsi="Arial" w:cs="Arial"/>
          <w:sz w:val="24"/>
          <w:szCs w:val="24"/>
        </w:rPr>
      </w:pPr>
      <w:r>
        <w:rPr>
          <w:rFonts w:ascii="Arial" w:eastAsia="Arial" w:hAnsi="Arial" w:cs="Arial"/>
          <w:sz w:val="24"/>
          <w:szCs w:val="24"/>
        </w:rPr>
        <w:t>keep full records to show it has complied with its obligations under Clause 27 and give copies to CCS or the Buyer on request</w:t>
      </w:r>
    </w:p>
    <w:p w14:paraId="6261087A" w14:textId="77777777" w:rsidR="00D65DC7" w:rsidRDefault="003B3848">
      <w:pPr>
        <w:widowControl w:val="0"/>
        <w:numPr>
          <w:ilvl w:val="0"/>
          <w:numId w:val="32"/>
        </w:numPr>
        <w:spacing w:before="20" w:after="20" w:line="240" w:lineRule="auto"/>
        <w:rPr>
          <w:rFonts w:ascii="Arial" w:eastAsia="Arial" w:hAnsi="Arial" w:cs="Arial"/>
          <w:sz w:val="24"/>
          <w:szCs w:val="24"/>
        </w:rPr>
      </w:pPr>
      <w:r>
        <w:rPr>
          <w:rFonts w:ascii="Arial" w:eastAsia="Arial" w:hAnsi="Arial" w:cs="Arial"/>
          <w:sz w:val="24"/>
          <w:szCs w:val="24"/>
        </w:rPr>
        <w:t>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w:t>
      </w:r>
    </w:p>
    <w:p w14:paraId="6261087B" w14:textId="77777777" w:rsidR="00D65DC7" w:rsidRDefault="00D65DC7">
      <w:pPr>
        <w:rPr>
          <w:rFonts w:ascii="Arial" w:eastAsia="Arial" w:hAnsi="Arial" w:cs="Arial"/>
          <w:sz w:val="24"/>
          <w:szCs w:val="24"/>
        </w:rPr>
      </w:pPr>
    </w:p>
    <w:p w14:paraId="6261087C" w14:textId="77777777" w:rsidR="00D65DC7" w:rsidRDefault="003B3848">
      <w:pPr>
        <w:rPr>
          <w:rFonts w:ascii="Arial" w:eastAsia="Arial" w:hAnsi="Arial" w:cs="Arial"/>
          <w:sz w:val="24"/>
          <w:szCs w:val="24"/>
        </w:rPr>
      </w:pPr>
      <w:bookmarkStart w:id="95" w:name="_heading=h.upglbi" w:colFirst="0" w:colLast="0"/>
      <w:bookmarkEnd w:id="95"/>
      <w:r>
        <w:rPr>
          <w:rFonts w:ascii="Arial" w:eastAsia="Arial" w:hAnsi="Arial" w:cs="Arial"/>
          <w:sz w:val="24"/>
          <w:szCs w:val="24"/>
        </w:rPr>
        <w:t>27.3</w:t>
      </w:r>
      <w:r>
        <w:rPr>
          <w:rFonts w:ascii="Arial" w:eastAsia="Arial" w:hAnsi="Arial" w:cs="Arial"/>
          <w:sz w:val="24"/>
          <w:szCs w:val="24"/>
        </w:rPr>
        <w:tab/>
        <w:t>The Supplier must immediately notify CCS and the Buyer if it becomes aware of any breach of Clauses 27.1 or 27.2 or has any reason to think that it, or any of the Supplier Staff, has either:</w:t>
      </w:r>
    </w:p>
    <w:p w14:paraId="6261087D" w14:textId="77777777" w:rsidR="00D65DC7" w:rsidRDefault="00D65DC7">
      <w:pPr>
        <w:ind w:left="720"/>
        <w:rPr>
          <w:rFonts w:ascii="Arial" w:eastAsia="Arial" w:hAnsi="Arial" w:cs="Arial"/>
          <w:sz w:val="24"/>
          <w:szCs w:val="24"/>
        </w:rPr>
      </w:pPr>
      <w:bookmarkStart w:id="96" w:name="_heading=h.3ep43zb" w:colFirst="0" w:colLast="0"/>
      <w:bookmarkEnd w:id="96"/>
    </w:p>
    <w:p w14:paraId="6261087E" w14:textId="77777777" w:rsidR="00D65DC7" w:rsidRDefault="003B3848">
      <w:pPr>
        <w:widowControl w:val="0"/>
        <w:numPr>
          <w:ilvl w:val="0"/>
          <w:numId w:val="14"/>
        </w:numPr>
        <w:spacing w:before="20" w:after="20" w:line="240" w:lineRule="auto"/>
        <w:rPr>
          <w:rFonts w:ascii="Arial" w:eastAsia="Arial" w:hAnsi="Arial" w:cs="Arial"/>
          <w:sz w:val="24"/>
          <w:szCs w:val="24"/>
        </w:rPr>
      </w:pPr>
      <w:r>
        <w:rPr>
          <w:rFonts w:ascii="Arial" w:eastAsia="Arial" w:hAnsi="Arial" w:cs="Arial"/>
          <w:sz w:val="24"/>
          <w:szCs w:val="24"/>
        </w:rPr>
        <w:t>been investigated or prosecuted for an alleged Prohibited Act</w:t>
      </w:r>
    </w:p>
    <w:p w14:paraId="6261087F" w14:textId="77777777" w:rsidR="00D65DC7" w:rsidRDefault="003B3848">
      <w:pPr>
        <w:widowControl w:val="0"/>
        <w:numPr>
          <w:ilvl w:val="0"/>
          <w:numId w:val="14"/>
        </w:numPr>
        <w:spacing w:before="20" w:after="20" w:line="240" w:lineRule="auto"/>
        <w:rPr>
          <w:rFonts w:ascii="Arial" w:eastAsia="Arial" w:hAnsi="Arial" w:cs="Arial"/>
          <w:sz w:val="24"/>
          <w:szCs w:val="24"/>
        </w:rPr>
      </w:pPr>
      <w:r>
        <w:rPr>
          <w:rFonts w:ascii="Arial" w:eastAsia="Arial" w:hAnsi="Arial" w:cs="Arial"/>
          <w:sz w:val="24"/>
          <w:szCs w:val="24"/>
        </w:rPr>
        <w:t xml:space="preserve">been debarred, suspended, proposed for suspension or debarment, or is otherwise ineligible to take part in procurement programmes or contracts because of a Prohibited Act by any government department or agency </w:t>
      </w:r>
    </w:p>
    <w:p w14:paraId="62610880" w14:textId="77777777" w:rsidR="00D65DC7" w:rsidRDefault="003B3848">
      <w:pPr>
        <w:widowControl w:val="0"/>
        <w:numPr>
          <w:ilvl w:val="0"/>
          <w:numId w:val="14"/>
        </w:numPr>
        <w:spacing w:before="20" w:after="20" w:line="240" w:lineRule="auto"/>
        <w:rPr>
          <w:rFonts w:ascii="Arial" w:eastAsia="Arial" w:hAnsi="Arial" w:cs="Arial"/>
          <w:sz w:val="24"/>
          <w:szCs w:val="24"/>
        </w:rPr>
      </w:pPr>
      <w:r>
        <w:rPr>
          <w:rFonts w:ascii="Arial" w:eastAsia="Arial" w:hAnsi="Arial" w:cs="Arial"/>
          <w:sz w:val="24"/>
          <w:szCs w:val="24"/>
        </w:rPr>
        <w:t>received a request or demand for any undue financial or other advantage of any kind related to a Contract</w:t>
      </w:r>
    </w:p>
    <w:p w14:paraId="62610881" w14:textId="77777777" w:rsidR="00D65DC7" w:rsidRDefault="003B3848">
      <w:pPr>
        <w:widowControl w:val="0"/>
        <w:numPr>
          <w:ilvl w:val="0"/>
          <w:numId w:val="14"/>
        </w:numPr>
        <w:spacing w:before="20" w:after="20" w:line="240" w:lineRule="auto"/>
        <w:rPr>
          <w:rFonts w:ascii="Arial" w:eastAsia="Arial" w:hAnsi="Arial" w:cs="Arial"/>
          <w:sz w:val="24"/>
          <w:szCs w:val="24"/>
        </w:rPr>
      </w:pPr>
      <w:r>
        <w:rPr>
          <w:rFonts w:ascii="Arial" w:eastAsia="Arial" w:hAnsi="Arial" w:cs="Arial"/>
          <w:sz w:val="24"/>
          <w:szCs w:val="24"/>
        </w:rPr>
        <w:t>suspected that any person or Party directly or indirectly related to a Contract has committed or attempted to commit a Prohibited Act</w:t>
      </w:r>
      <w:r>
        <w:rPr>
          <w:rFonts w:ascii="Arial" w:eastAsia="Arial" w:hAnsi="Arial" w:cs="Arial"/>
          <w:sz w:val="24"/>
          <w:szCs w:val="24"/>
        </w:rPr>
        <w:br/>
      </w:r>
    </w:p>
    <w:p w14:paraId="62610882" w14:textId="77777777" w:rsidR="00D65DC7" w:rsidRDefault="003B3848">
      <w:pPr>
        <w:rPr>
          <w:rFonts w:ascii="Arial" w:eastAsia="Arial" w:hAnsi="Arial" w:cs="Arial"/>
          <w:sz w:val="24"/>
          <w:szCs w:val="24"/>
        </w:rPr>
      </w:pPr>
      <w:r>
        <w:rPr>
          <w:rFonts w:ascii="Arial" w:eastAsia="Arial" w:hAnsi="Arial" w:cs="Arial"/>
          <w:sz w:val="24"/>
          <w:szCs w:val="24"/>
        </w:rPr>
        <w:t>27.4</w:t>
      </w:r>
      <w:r>
        <w:rPr>
          <w:rFonts w:ascii="Arial" w:eastAsia="Arial" w:hAnsi="Arial" w:cs="Arial"/>
          <w:sz w:val="24"/>
          <w:szCs w:val="24"/>
        </w:rPr>
        <w:tab/>
        <w:t xml:space="preserve">If the Supplier notifies CCS or the Buyer as required by Clause 27.3, the Supplier must respond promptly to their further enquiries, co-operate with any </w:t>
      </w:r>
      <w:r>
        <w:rPr>
          <w:rFonts w:ascii="Arial" w:eastAsia="Arial" w:hAnsi="Arial" w:cs="Arial"/>
          <w:sz w:val="24"/>
          <w:szCs w:val="24"/>
        </w:rPr>
        <w:lastRenderedPageBreak/>
        <w:t>investigation and allow the Audit of any books, records and relevant documentation.</w:t>
      </w:r>
      <w:r>
        <w:rPr>
          <w:rFonts w:ascii="Arial" w:eastAsia="Arial" w:hAnsi="Arial" w:cs="Arial"/>
          <w:sz w:val="24"/>
          <w:szCs w:val="24"/>
        </w:rPr>
        <w:br/>
      </w:r>
    </w:p>
    <w:p w14:paraId="62610883" w14:textId="77777777" w:rsidR="00D65DC7" w:rsidRDefault="003B3848">
      <w:pPr>
        <w:rPr>
          <w:rFonts w:ascii="Arial" w:eastAsia="Arial" w:hAnsi="Arial" w:cs="Arial"/>
          <w:sz w:val="24"/>
          <w:szCs w:val="24"/>
        </w:rPr>
      </w:pPr>
      <w:r>
        <w:rPr>
          <w:rFonts w:ascii="Arial" w:eastAsia="Arial" w:hAnsi="Arial" w:cs="Arial"/>
          <w:sz w:val="24"/>
          <w:szCs w:val="24"/>
        </w:rPr>
        <w:t>27.5</w:t>
      </w:r>
      <w:r>
        <w:rPr>
          <w:rFonts w:ascii="Arial" w:eastAsia="Arial" w:hAnsi="Arial" w:cs="Arial"/>
          <w:sz w:val="24"/>
          <w:szCs w:val="24"/>
        </w:rPr>
        <w:tab/>
        <w:t xml:space="preserve"> In any notice the Supplier gives under Clause 27.4 it must specify the:</w:t>
      </w:r>
      <w:r>
        <w:rPr>
          <w:rFonts w:ascii="Arial" w:eastAsia="Arial" w:hAnsi="Arial" w:cs="Arial"/>
          <w:sz w:val="24"/>
          <w:szCs w:val="24"/>
        </w:rPr>
        <w:br/>
      </w:r>
    </w:p>
    <w:p w14:paraId="62610884" w14:textId="77777777" w:rsidR="00D65DC7" w:rsidRDefault="003B3848">
      <w:pPr>
        <w:widowControl w:val="0"/>
        <w:numPr>
          <w:ilvl w:val="0"/>
          <w:numId w:val="37"/>
        </w:numPr>
        <w:spacing w:before="20" w:after="20" w:line="240" w:lineRule="auto"/>
        <w:rPr>
          <w:rFonts w:ascii="Arial" w:eastAsia="Arial" w:hAnsi="Arial" w:cs="Arial"/>
          <w:sz w:val="24"/>
          <w:szCs w:val="24"/>
        </w:rPr>
      </w:pPr>
      <w:r>
        <w:rPr>
          <w:rFonts w:ascii="Arial" w:eastAsia="Arial" w:hAnsi="Arial" w:cs="Arial"/>
          <w:sz w:val="24"/>
          <w:szCs w:val="24"/>
        </w:rPr>
        <w:t>Prohibited Act</w:t>
      </w:r>
    </w:p>
    <w:p w14:paraId="62610885" w14:textId="77777777" w:rsidR="00D65DC7" w:rsidRDefault="003B3848">
      <w:pPr>
        <w:widowControl w:val="0"/>
        <w:numPr>
          <w:ilvl w:val="0"/>
          <w:numId w:val="37"/>
        </w:numPr>
        <w:spacing w:before="20" w:after="20" w:line="240" w:lineRule="auto"/>
        <w:rPr>
          <w:rFonts w:ascii="Arial" w:eastAsia="Arial" w:hAnsi="Arial" w:cs="Arial"/>
          <w:sz w:val="24"/>
          <w:szCs w:val="24"/>
        </w:rPr>
      </w:pPr>
      <w:r>
        <w:rPr>
          <w:rFonts w:ascii="Arial" w:eastAsia="Arial" w:hAnsi="Arial" w:cs="Arial"/>
          <w:sz w:val="24"/>
          <w:szCs w:val="24"/>
        </w:rPr>
        <w:t xml:space="preserve">identity of the Party who it thinks has committed the Prohibited Act </w:t>
      </w:r>
    </w:p>
    <w:p w14:paraId="62610886" w14:textId="77777777" w:rsidR="00D65DC7" w:rsidRDefault="003B3848">
      <w:pPr>
        <w:widowControl w:val="0"/>
        <w:numPr>
          <w:ilvl w:val="0"/>
          <w:numId w:val="37"/>
        </w:numPr>
        <w:spacing w:before="20" w:after="20" w:line="240" w:lineRule="auto"/>
        <w:rPr>
          <w:rFonts w:ascii="Arial" w:eastAsia="Arial" w:hAnsi="Arial" w:cs="Arial"/>
          <w:sz w:val="24"/>
          <w:szCs w:val="24"/>
        </w:rPr>
      </w:pPr>
      <w:r>
        <w:rPr>
          <w:rFonts w:ascii="Arial" w:eastAsia="Arial" w:hAnsi="Arial" w:cs="Arial"/>
          <w:sz w:val="24"/>
          <w:szCs w:val="24"/>
        </w:rPr>
        <w:t>action it has decided to take</w:t>
      </w:r>
      <w:r>
        <w:rPr>
          <w:rFonts w:ascii="Arial" w:eastAsia="Arial" w:hAnsi="Arial" w:cs="Arial"/>
          <w:sz w:val="24"/>
          <w:szCs w:val="24"/>
        </w:rPr>
        <w:br/>
      </w:r>
    </w:p>
    <w:p w14:paraId="62610887" w14:textId="77777777" w:rsidR="00D65DC7" w:rsidRDefault="003B3848">
      <w:pPr>
        <w:pStyle w:val="Heading1"/>
        <w:numPr>
          <w:ilvl w:val="0"/>
          <w:numId w:val="3"/>
        </w:numPr>
        <w:ind w:left="0" w:firstLine="0"/>
        <w:rPr>
          <w:sz w:val="24"/>
        </w:rPr>
      </w:pPr>
      <w:r>
        <w:rPr>
          <w:sz w:val="24"/>
        </w:rPr>
        <w:t>28.</w:t>
      </w:r>
      <w:r>
        <w:rPr>
          <w:sz w:val="24"/>
        </w:rPr>
        <w:tab/>
        <w:t>Equality, diversity and human rights</w:t>
      </w:r>
    </w:p>
    <w:p w14:paraId="62610888" w14:textId="77777777" w:rsidR="00D65DC7" w:rsidRDefault="003B3848">
      <w:pPr>
        <w:rPr>
          <w:rFonts w:ascii="Arial" w:eastAsia="Arial" w:hAnsi="Arial" w:cs="Arial"/>
          <w:sz w:val="24"/>
          <w:szCs w:val="24"/>
        </w:rPr>
      </w:pPr>
      <w:r>
        <w:rPr>
          <w:rFonts w:ascii="Arial" w:eastAsia="Arial" w:hAnsi="Arial" w:cs="Arial"/>
          <w:sz w:val="24"/>
          <w:szCs w:val="24"/>
        </w:rPr>
        <w:t>28.1</w:t>
      </w:r>
      <w:r>
        <w:rPr>
          <w:rFonts w:ascii="Arial" w:eastAsia="Arial" w:hAnsi="Arial" w:cs="Arial"/>
          <w:sz w:val="24"/>
          <w:szCs w:val="24"/>
        </w:rPr>
        <w:tab/>
        <w:t>The Supplier must follow all applicable equality Law when they perform their obligations under the Contract, including:</w:t>
      </w:r>
    </w:p>
    <w:p w14:paraId="62610889" w14:textId="77777777" w:rsidR="00D65DC7" w:rsidRDefault="00D65DC7">
      <w:pPr>
        <w:ind w:left="720"/>
        <w:rPr>
          <w:rFonts w:ascii="Arial" w:eastAsia="Arial" w:hAnsi="Arial" w:cs="Arial"/>
          <w:sz w:val="24"/>
          <w:szCs w:val="24"/>
        </w:rPr>
      </w:pPr>
    </w:p>
    <w:p w14:paraId="6261088A" w14:textId="77777777" w:rsidR="00D65DC7" w:rsidRDefault="003B3848">
      <w:pPr>
        <w:widowControl w:val="0"/>
        <w:numPr>
          <w:ilvl w:val="0"/>
          <w:numId w:val="59"/>
        </w:numPr>
        <w:spacing w:before="20" w:after="20" w:line="240" w:lineRule="auto"/>
        <w:rPr>
          <w:rFonts w:ascii="Arial" w:eastAsia="Arial" w:hAnsi="Arial" w:cs="Arial"/>
          <w:sz w:val="24"/>
          <w:szCs w:val="24"/>
        </w:rPr>
      </w:pPr>
      <w:r>
        <w:rPr>
          <w:rFonts w:ascii="Arial" w:eastAsia="Arial" w:hAnsi="Arial" w:cs="Arial"/>
          <w:sz w:val="24"/>
          <w:szCs w:val="24"/>
        </w:rPr>
        <w:t>protections against discrimination on the grounds of race, sex, gender reassignment, religion or belief, disability, sexual orientation, pregnancy, maternity, age or otherwise</w:t>
      </w:r>
    </w:p>
    <w:p w14:paraId="6261088B" w14:textId="77777777" w:rsidR="00D65DC7" w:rsidRDefault="003B3848">
      <w:pPr>
        <w:widowControl w:val="0"/>
        <w:numPr>
          <w:ilvl w:val="0"/>
          <w:numId w:val="59"/>
        </w:numPr>
        <w:spacing w:before="20" w:after="20" w:line="240" w:lineRule="auto"/>
        <w:rPr>
          <w:rFonts w:ascii="Arial" w:eastAsia="Arial" w:hAnsi="Arial" w:cs="Arial"/>
          <w:sz w:val="24"/>
          <w:szCs w:val="24"/>
        </w:rPr>
      </w:pPr>
      <w:r>
        <w:rPr>
          <w:rFonts w:ascii="Arial" w:eastAsia="Arial" w:hAnsi="Arial" w:cs="Arial"/>
          <w:sz w:val="24"/>
          <w:szCs w:val="24"/>
        </w:rPr>
        <w:t>any other requirements and instructions which CCS or the Buyer reasonably imposes related to equality Law</w:t>
      </w:r>
      <w:r>
        <w:rPr>
          <w:rFonts w:ascii="Arial" w:eastAsia="Arial" w:hAnsi="Arial" w:cs="Arial"/>
          <w:sz w:val="24"/>
          <w:szCs w:val="24"/>
        </w:rPr>
        <w:br/>
      </w:r>
    </w:p>
    <w:p w14:paraId="6261088C" w14:textId="77777777" w:rsidR="00D65DC7" w:rsidRDefault="003B3848">
      <w:pPr>
        <w:rPr>
          <w:rFonts w:ascii="Arial" w:eastAsia="Arial" w:hAnsi="Arial" w:cs="Arial"/>
          <w:sz w:val="24"/>
          <w:szCs w:val="24"/>
        </w:rPr>
      </w:pPr>
      <w:r>
        <w:rPr>
          <w:rFonts w:ascii="Arial" w:eastAsia="Arial" w:hAnsi="Arial" w:cs="Arial"/>
          <w:sz w:val="24"/>
          <w:szCs w:val="24"/>
        </w:rPr>
        <w:t>28.2</w:t>
      </w:r>
      <w:r>
        <w:rPr>
          <w:rFonts w:ascii="Arial" w:eastAsia="Arial" w:hAnsi="Arial" w:cs="Arial"/>
          <w:sz w:val="24"/>
          <w:szCs w:val="24"/>
        </w:rPr>
        <w:tab/>
        <w:t>The Supplier must take all necessary steps, and inform CCS or the Buyer of the steps taken, to prevent anything that is considered to be unlawful discrimination by any court or tribunal, or the Equality and Human Rights Commission (or any successor organisation) when working on a Contract.</w:t>
      </w:r>
    </w:p>
    <w:p w14:paraId="6261088D" w14:textId="77777777" w:rsidR="00D65DC7" w:rsidRDefault="00D65DC7">
      <w:pPr>
        <w:ind w:left="720"/>
        <w:rPr>
          <w:rFonts w:ascii="Arial" w:eastAsia="Arial" w:hAnsi="Arial" w:cs="Arial"/>
          <w:sz w:val="24"/>
          <w:szCs w:val="24"/>
        </w:rPr>
      </w:pPr>
    </w:p>
    <w:p w14:paraId="6261088E" w14:textId="77777777" w:rsidR="00D65DC7" w:rsidRDefault="003B3848">
      <w:pPr>
        <w:pStyle w:val="Heading1"/>
        <w:numPr>
          <w:ilvl w:val="0"/>
          <w:numId w:val="3"/>
        </w:numPr>
        <w:ind w:left="0" w:firstLine="0"/>
        <w:rPr>
          <w:sz w:val="24"/>
        </w:rPr>
      </w:pPr>
      <w:r>
        <w:rPr>
          <w:sz w:val="24"/>
        </w:rPr>
        <w:t>29.</w:t>
      </w:r>
      <w:r>
        <w:rPr>
          <w:sz w:val="24"/>
        </w:rPr>
        <w:tab/>
        <w:t xml:space="preserve">Health and safety </w:t>
      </w:r>
    </w:p>
    <w:p w14:paraId="6261088F" w14:textId="77777777" w:rsidR="00D65DC7" w:rsidRDefault="003B3848">
      <w:pPr>
        <w:rPr>
          <w:rFonts w:ascii="Arial" w:eastAsia="Arial" w:hAnsi="Arial" w:cs="Arial"/>
          <w:sz w:val="24"/>
          <w:szCs w:val="24"/>
        </w:rPr>
      </w:pPr>
      <w:r>
        <w:rPr>
          <w:rFonts w:ascii="Arial" w:eastAsia="Arial" w:hAnsi="Arial" w:cs="Arial"/>
          <w:sz w:val="24"/>
          <w:szCs w:val="24"/>
        </w:rPr>
        <w:t>29.1</w:t>
      </w:r>
      <w:r>
        <w:rPr>
          <w:rFonts w:ascii="Arial" w:eastAsia="Arial" w:hAnsi="Arial" w:cs="Arial"/>
          <w:sz w:val="24"/>
          <w:szCs w:val="24"/>
        </w:rPr>
        <w:tab/>
        <w:t>The Supplier must perform its obligations meeting the requirements of:</w:t>
      </w:r>
    </w:p>
    <w:p w14:paraId="62610890" w14:textId="77777777" w:rsidR="00D65DC7" w:rsidRDefault="00D65DC7">
      <w:pPr>
        <w:ind w:left="720"/>
        <w:rPr>
          <w:rFonts w:ascii="Arial" w:eastAsia="Arial" w:hAnsi="Arial" w:cs="Arial"/>
          <w:sz w:val="24"/>
          <w:szCs w:val="24"/>
        </w:rPr>
      </w:pPr>
    </w:p>
    <w:p w14:paraId="62610891" w14:textId="77777777" w:rsidR="00D65DC7" w:rsidRDefault="003B3848">
      <w:pPr>
        <w:widowControl w:val="0"/>
        <w:numPr>
          <w:ilvl w:val="0"/>
          <w:numId w:val="25"/>
        </w:numPr>
        <w:spacing w:before="20" w:after="20" w:line="240" w:lineRule="auto"/>
        <w:rPr>
          <w:rFonts w:ascii="Arial" w:eastAsia="Arial" w:hAnsi="Arial" w:cs="Arial"/>
          <w:sz w:val="24"/>
          <w:szCs w:val="24"/>
        </w:rPr>
      </w:pPr>
      <w:r>
        <w:rPr>
          <w:rFonts w:ascii="Arial" w:eastAsia="Arial" w:hAnsi="Arial" w:cs="Arial"/>
          <w:sz w:val="24"/>
          <w:szCs w:val="24"/>
        </w:rPr>
        <w:t>all applicable Law regarding health and safety</w:t>
      </w:r>
    </w:p>
    <w:p w14:paraId="62610892" w14:textId="77777777" w:rsidR="00D65DC7" w:rsidRDefault="003B3848">
      <w:pPr>
        <w:widowControl w:val="0"/>
        <w:numPr>
          <w:ilvl w:val="0"/>
          <w:numId w:val="25"/>
        </w:numPr>
        <w:spacing w:before="20" w:after="20" w:line="240" w:lineRule="auto"/>
        <w:rPr>
          <w:rFonts w:ascii="Arial" w:eastAsia="Arial" w:hAnsi="Arial" w:cs="Arial"/>
          <w:sz w:val="24"/>
          <w:szCs w:val="24"/>
        </w:rPr>
      </w:pPr>
      <w:r>
        <w:rPr>
          <w:rFonts w:ascii="Arial" w:eastAsia="Arial" w:hAnsi="Arial" w:cs="Arial"/>
          <w:sz w:val="24"/>
          <w:szCs w:val="24"/>
        </w:rPr>
        <w:t xml:space="preserve">the Buyer’s current health and safety policy while at the Buyer’s Premises, as provided to the Supplier </w:t>
      </w:r>
      <w:r>
        <w:rPr>
          <w:rFonts w:ascii="Arial" w:eastAsia="Arial" w:hAnsi="Arial" w:cs="Arial"/>
          <w:sz w:val="24"/>
          <w:szCs w:val="24"/>
        </w:rPr>
        <w:br/>
      </w:r>
    </w:p>
    <w:p w14:paraId="62610893" w14:textId="77777777" w:rsidR="00D65DC7" w:rsidRDefault="003B3848">
      <w:pPr>
        <w:rPr>
          <w:rFonts w:ascii="Arial" w:eastAsia="Arial" w:hAnsi="Arial" w:cs="Arial"/>
          <w:sz w:val="24"/>
          <w:szCs w:val="24"/>
        </w:rPr>
      </w:pPr>
      <w:r>
        <w:rPr>
          <w:rFonts w:ascii="Arial" w:eastAsia="Arial" w:hAnsi="Arial" w:cs="Arial"/>
          <w:sz w:val="24"/>
          <w:szCs w:val="24"/>
        </w:rPr>
        <w:t>29.2</w:t>
      </w:r>
      <w:r>
        <w:rPr>
          <w:rFonts w:ascii="Arial" w:eastAsia="Arial" w:hAnsi="Arial" w:cs="Arial"/>
          <w:sz w:val="24"/>
          <w:szCs w:val="24"/>
        </w:rPr>
        <w:tab/>
        <w:t xml:space="preserve">The Supplier and the Buyer must as soon as possible notify the other of any health and safety incidents or material hazards they’re aware of at the Buyer Premises that relate to the performance of a Contract. </w:t>
      </w:r>
    </w:p>
    <w:p w14:paraId="62610894" w14:textId="77777777" w:rsidR="00D65DC7" w:rsidRDefault="00D65DC7">
      <w:pPr>
        <w:ind w:left="720"/>
        <w:rPr>
          <w:rFonts w:ascii="Arial" w:eastAsia="Arial" w:hAnsi="Arial" w:cs="Arial"/>
          <w:sz w:val="24"/>
          <w:szCs w:val="24"/>
        </w:rPr>
      </w:pPr>
    </w:p>
    <w:p w14:paraId="62610895" w14:textId="77777777" w:rsidR="00D65DC7" w:rsidRDefault="003B3848">
      <w:pPr>
        <w:pStyle w:val="Heading1"/>
        <w:numPr>
          <w:ilvl w:val="0"/>
          <w:numId w:val="3"/>
        </w:numPr>
        <w:ind w:left="0" w:firstLine="0"/>
        <w:rPr>
          <w:sz w:val="24"/>
        </w:rPr>
      </w:pPr>
      <w:r>
        <w:rPr>
          <w:sz w:val="24"/>
        </w:rPr>
        <w:lastRenderedPageBreak/>
        <w:t>30.</w:t>
      </w:r>
      <w:r>
        <w:rPr>
          <w:sz w:val="24"/>
        </w:rPr>
        <w:tab/>
        <w:t>Environment</w:t>
      </w:r>
    </w:p>
    <w:p w14:paraId="62610896" w14:textId="77777777" w:rsidR="00D65DC7" w:rsidRDefault="003B3848">
      <w:pPr>
        <w:rPr>
          <w:rFonts w:ascii="Arial" w:eastAsia="Arial" w:hAnsi="Arial" w:cs="Arial"/>
          <w:sz w:val="24"/>
          <w:szCs w:val="24"/>
        </w:rPr>
      </w:pPr>
      <w:r>
        <w:rPr>
          <w:rFonts w:ascii="Arial" w:eastAsia="Arial" w:hAnsi="Arial" w:cs="Arial"/>
          <w:sz w:val="24"/>
          <w:szCs w:val="24"/>
        </w:rPr>
        <w:t>30.1</w:t>
      </w:r>
      <w:r>
        <w:rPr>
          <w:rFonts w:ascii="Arial" w:eastAsia="Arial" w:hAnsi="Arial" w:cs="Arial"/>
          <w:sz w:val="24"/>
          <w:szCs w:val="24"/>
        </w:rPr>
        <w:tab/>
        <w:t>When working on Site the Supplier must perform its obligations under the Buyer’s current Environmental Policy, which the Buyer must provide.</w:t>
      </w:r>
      <w:r>
        <w:rPr>
          <w:rFonts w:ascii="Arial" w:eastAsia="Arial" w:hAnsi="Arial" w:cs="Arial"/>
          <w:sz w:val="24"/>
          <w:szCs w:val="24"/>
        </w:rPr>
        <w:br/>
      </w:r>
    </w:p>
    <w:p w14:paraId="62610897" w14:textId="77777777" w:rsidR="00D65DC7" w:rsidRDefault="003B3848">
      <w:pPr>
        <w:rPr>
          <w:rFonts w:ascii="Arial" w:eastAsia="Arial" w:hAnsi="Arial" w:cs="Arial"/>
          <w:sz w:val="24"/>
          <w:szCs w:val="24"/>
        </w:rPr>
      </w:pPr>
      <w:r>
        <w:rPr>
          <w:rFonts w:ascii="Arial" w:eastAsia="Arial" w:hAnsi="Arial" w:cs="Arial"/>
          <w:sz w:val="24"/>
          <w:szCs w:val="24"/>
        </w:rPr>
        <w:t>30.2</w:t>
      </w:r>
      <w:r>
        <w:rPr>
          <w:rFonts w:ascii="Arial" w:eastAsia="Arial" w:hAnsi="Arial" w:cs="Arial"/>
          <w:sz w:val="24"/>
          <w:szCs w:val="24"/>
        </w:rPr>
        <w:tab/>
        <w:t>The Supplier must ensure that Supplier Staff are aware of the Buyer’s Environmental Policy.</w:t>
      </w:r>
    </w:p>
    <w:p w14:paraId="62610898" w14:textId="77777777" w:rsidR="00D65DC7" w:rsidRDefault="00D65DC7">
      <w:pPr>
        <w:pStyle w:val="Heading1"/>
        <w:numPr>
          <w:ilvl w:val="0"/>
          <w:numId w:val="3"/>
        </w:numPr>
        <w:ind w:left="0" w:firstLine="0"/>
        <w:rPr>
          <w:b w:val="0"/>
          <w:sz w:val="24"/>
        </w:rPr>
      </w:pPr>
    </w:p>
    <w:p w14:paraId="62610899" w14:textId="77777777" w:rsidR="00D65DC7" w:rsidRDefault="003B3848">
      <w:pPr>
        <w:pStyle w:val="Heading1"/>
        <w:numPr>
          <w:ilvl w:val="0"/>
          <w:numId w:val="3"/>
        </w:numPr>
        <w:ind w:left="0" w:firstLine="0"/>
        <w:rPr>
          <w:sz w:val="24"/>
        </w:rPr>
      </w:pPr>
      <w:r>
        <w:rPr>
          <w:sz w:val="24"/>
        </w:rPr>
        <w:t>31.</w:t>
      </w:r>
      <w:r>
        <w:rPr>
          <w:sz w:val="24"/>
        </w:rPr>
        <w:tab/>
        <w:t xml:space="preserve">Tax </w:t>
      </w:r>
    </w:p>
    <w:p w14:paraId="6261089A" w14:textId="77777777" w:rsidR="00D65DC7" w:rsidRDefault="003B3848">
      <w:pPr>
        <w:rPr>
          <w:rFonts w:ascii="Arial" w:eastAsia="Arial" w:hAnsi="Arial" w:cs="Arial"/>
          <w:sz w:val="24"/>
          <w:szCs w:val="24"/>
        </w:rPr>
      </w:pPr>
      <w:r>
        <w:rPr>
          <w:rFonts w:ascii="Arial" w:eastAsia="Arial" w:hAnsi="Arial" w:cs="Arial"/>
          <w:sz w:val="24"/>
          <w:szCs w:val="24"/>
        </w:rPr>
        <w:t>31.1</w:t>
      </w:r>
      <w:r>
        <w:rPr>
          <w:rFonts w:ascii="Arial" w:eastAsia="Arial" w:hAnsi="Arial" w:cs="Arial"/>
          <w:sz w:val="24"/>
          <w:szCs w:val="24"/>
        </w:rPr>
        <w:tab/>
        <w:t>The Supplier must not breach any tax or social security obligations and must enter into a binding agreement to pay any late contributions due, including where applicable, any interest or any fines. CCS and the Buyer cannot terminate a Contract where the Supplier has not paid a minor tax or social security contribution.</w:t>
      </w:r>
      <w:r>
        <w:rPr>
          <w:rFonts w:ascii="Arial" w:eastAsia="Arial" w:hAnsi="Arial" w:cs="Arial"/>
          <w:sz w:val="24"/>
          <w:szCs w:val="24"/>
        </w:rPr>
        <w:br/>
      </w:r>
    </w:p>
    <w:p w14:paraId="6261089B" w14:textId="77777777" w:rsidR="00D65DC7" w:rsidRDefault="003B3848">
      <w:pPr>
        <w:rPr>
          <w:rFonts w:ascii="Arial" w:eastAsia="Arial" w:hAnsi="Arial" w:cs="Arial"/>
          <w:sz w:val="24"/>
          <w:szCs w:val="24"/>
        </w:rPr>
      </w:pPr>
      <w:r>
        <w:rPr>
          <w:rFonts w:ascii="Arial" w:eastAsia="Arial" w:hAnsi="Arial" w:cs="Arial"/>
          <w:sz w:val="24"/>
          <w:szCs w:val="24"/>
        </w:rPr>
        <w:t>31.2</w:t>
      </w:r>
      <w:r>
        <w:rPr>
          <w:rFonts w:ascii="Arial" w:eastAsia="Arial" w:hAnsi="Arial" w:cs="Arial"/>
          <w:sz w:val="24"/>
          <w:szCs w:val="24"/>
        </w:rPr>
        <w:tab/>
        <w:t>Where the Charges payable under a Contract with the Buyer are or are likely to exceed £5 million at any point during the relevant Contract Period, and an Occasion of Tax Non-Compliance occurs, the Supplier must notify CCS and the Buyer of it within 5 Working Days including:</w:t>
      </w:r>
      <w:r>
        <w:rPr>
          <w:rFonts w:ascii="Arial" w:eastAsia="Arial" w:hAnsi="Arial" w:cs="Arial"/>
          <w:sz w:val="24"/>
          <w:szCs w:val="24"/>
        </w:rPr>
        <w:br/>
      </w:r>
    </w:p>
    <w:p w14:paraId="6261089C" w14:textId="77777777" w:rsidR="00D65DC7" w:rsidRDefault="003B3848">
      <w:pPr>
        <w:widowControl w:val="0"/>
        <w:numPr>
          <w:ilvl w:val="0"/>
          <w:numId w:val="17"/>
        </w:numPr>
        <w:spacing w:before="20" w:after="20" w:line="240" w:lineRule="auto"/>
        <w:rPr>
          <w:rFonts w:ascii="Arial" w:eastAsia="Arial" w:hAnsi="Arial" w:cs="Arial"/>
          <w:sz w:val="24"/>
          <w:szCs w:val="24"/>
        </w:rPr>
      </w:pPr>
      <w:r>
        <w:rPr>
          <w:rFonts w:ascii="Arial" w:eastAsia="Arial" w:hAnsi="Arial" w:cs="Arial"/>
          <w:sz w:val="24"/>
          <w:szCs w:val="24"/>
        </w:rPr>
        <w:t>the steps that the Supplier is taking to address the Occasion of Tax Non-Compliance and any mitigating factors that it considers relevant</w:t>
      </w:r>
    </w:p>
    <w:p w14:paraId="6261089D" w14:textId="77777777" w:rsidR="00D65DC7" w:rsidRDefault="003B3848">
      <w:pPr>
        <w:widowControl w:val="0"/>
        <w:numPr>
          <w:ilvl w:val="0"/>
          <w:numId w:val="17"/>
        </w:numPr>
        <w:spacing w:before="20" w:after="20" w:line="240" w:lineRule="auto"/>
        <w:rPr>
          <w:rFonts w:ascii="Arial" w:eastAsia="Arial" w:hAnsi="Arial" w:cs="Arial"/>
          <w:sz w:val="24"/>
          <w:szCs w:val="24"/>
        </w:rPr>
      </w:pPr>
      <w:r>
        <w:rPr>
          <w:rFonts w:ascii="Arial" w:eastAsia="Arial" w:hAnsi="Arial" w:cs="Arial"/>
          <w:sz w:val="24"/>
          <w:szCs w:val="24"/>
        </w:rPr>
        <w:t>other information relating to the Occasion of Tax Non-Compliance that CCS and the Buyer may reasonably need</w:t>
      </w:r>
      <w:r>
        <w:rPr>
          <w:rFonts w:ascii="Arial" w:eastAsia="Arial" w:hAnsi="Arial" w:cs="Arial"/>
          <w:sz w:val="24"/>
          <w:szCs w:val="24"/>
        </w:rPr>
        <w:br/>
      </w:r>
    </w:p>
    <w:p w14:paraId="6261089E" w14:textId="77777777" w:rsidR="00D65DC7" w:rsidRDefault="003B3848">
      <w:pPr>
        <w:rPr>
          <w:rFonts w:ascii="Arial" w:eastAsia="Arial" w:hAnsi="Arial" w:cs="Arial"/>
          <w:sz w:val="24"/>
          <w:szCs w:val="24"/>
        </w:rPr>
      </w:pPr>
      <w:bookmarkStart w:id="97" w:name="_heading=h.1tuee74" w:colFirst="0" w:colLast="0"/>
      <w:bookmarkEnd w:id="97"/>
      <w:r>
        <w:rPr>
          <w:rFonts w:ascii="Arial" w:eastAsia="Arial" w:hAnsi="Arial" w:cs="Arial"/>
          <w:sz w:val="24"/>
          <w:szCs w:val="24"/>
        </w:rPr>
        <w:t>31.3</w:t>
      </w:r>
      <w:r>
        <w:rPr>
          <w:rFonts w:ascii="Arial" w:eastAsia="Arial" w:hAnsi="Arial" w:cs="Arial"/>
          <w:sz w:val="24"/>
          <w:szCs w:val="24"/>
        </w:rPr>
        <w:tab/>
        <w:t>Where the Supplier or any Supplier Staff are liable to be taxed or to pay National Insurance contributions in the UK relating to payment received under a Call-Off Contract, the Supplier must both:</w:t>
      </w:r>
      <w:r>
        <w:rPr>
          <w:rFonts w:ascii="Arial" w:eastAsia="Arial" w:hAnsi="Arial" w:cs="Arial"/>
          <w:sz w:val="24"/>
          <w:szCs w:val="24"/>
        </w:rPr>
        <w:br/>
      </w:r>
    </w:p>
    <w:p w14:paraId="6261089F" w14:textId="77777777" w:rsidR="00D65DC7" w:rsidRDefault="003B3848">
      <w:pPr>
        <w:widowControl w:val="0"/>
        <w:numPr>
          <w:ilvl w:val="0"/>
          <w:numId w:val="69"/>
        </w:numPr>
        <w:spacing w:before="20" w:after="20" w:line="240" w:lineRule="auto"/>
        <w:rPr>
          <w:rFonts w:ascii="Arial" w:eastAsia="Arial" w:hAnsi="Arial" w:cs="Arial"/>
          <w:sz w:val="24"/>
          <w:szCs w:val="24"/>
        </w:rPr>
      </w:pPr>
      <w:bookmarkStart w:id="98" w:name="_heading=h.4du1wux" w:colFirst="0" w:colLast="0"/>
      <w:bookmarkEnd w:id="98"/>
      <w:r>
        <w:rPr>
          <w:rFonts w:ascii="Arial" w:eastAsia="Arial" w:hAnsi="Arial" w:cs="Arial"/>
          <w:sz w:val="24"/>
          <w:szCs w:val="24"/>
        </w:rPr>
        <w:t xml:space="preserve">comply with the Income Tax (Earnings and Pensions) Act 2003 and all other statutes and regulations relating to income tax, the Social Security Contributions and Benefits Act 1992 (including IR35) and National Insurance contributions </w:t>
      </w:r>
    </w:p>
    <w:p w14:paraId="626108A0" w14:textId="77777777" w:rsidR="00D65DC7" w:rsidRDefault="003B3848">
      <w:pPr>
        <w:widowControl w:val="0"/>
        <w:numPr>
          <w:ilvl w:val="0"/>
          <w:numId w:val="69"/>
        </w:numPr>
        <w:spacing w:before="20" w:after="20" w:line="240" w:lineRule="auto"/>
        <w:rPr>
          <w:rFonts w:ascii="Arial" w:eastAsia="Arial" w:hAnsi="Arial" w:cs="Arial"/>
          <w:sz w:val="24"/>
          <w:szCs w:val="24"/>
        </w:rPr>
      </w:pPr>
      <w:bookmarkStart w:id="99" w:name="_heading=h.2szc72q" w:colFirst="0" w:colLast="0"/>
      <w:bookmarkEnd w:id="99"/>
      <w:r>
        <w:rPr>
          <w:rFonts w:ascii="Arial" w:eastAsia="Arial" w:hAnsi="Arial" w:cs="Arial"/>
          <w:sz w:val="24"/>
          <w:szCs w:val="24"/>
        </w:rPr>
        <w:t>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r>
        <w:rPr>
          <w:rFonts w:ascii="Arial" w:eastAsia="Arial" w:hAnsi="Arial" w:cs="Arial"/>
          <w:sz w:val="24"/>
          <w:szCs w:val="24"/>
        </w:rPr>
        <w:br/>
      </w:r>
    </w:p>
    <w:p w14:paraId="626108A1" w14:textId="77777777" w:rsidR="00D65DC7" w:rsidRDefault="003B3848">
      <w:pPr>
        <w:rPr>
          <w:rFonts w:ascii="Arial" w:eastAsia="Arial" w:hAnsi="Arial" w:cs="Arial"/>
          <w:sz w:val="24"/>
          <w:szCs w:val="24"/>
        </w:rPr>
      </w:pPr>
      <w:bookmarkStart w:id="100" w:name="_heading=h.184mhaj" w:colFirst="0" w:colLast="0"/>
      <w:bookmarkEnd w:id="100"/>
      <w:r>
        <w:rPr>
          <w:rFonts w:ascii="Arial" w:eastAsia="Arial" w:hAnsi="Arial" w:cs="Arial"/>
          <w:sz w:val="24"/>
          <w:szCs w:val="24"/>
        </w:rPr>
        <w:lastRenderedPageBreak/>
        <w:t>31.4</w:t>
      </w:r>
      <w:r>
        <w:rPr>
          <w:rFonts w:ascii="Arial" w:eastAsia="Arial" w:hAnsi="Arial" w:cs="Arial"/>
          <w:sz w:val="24"/>
          <w:szCs w:val="24"/>
        </w:rPr>
        <w:tab/>
        <w:t>If any of the Supplier Staff are Workers who receive payment relating to the Deliverables, then the Supplier must ensure that its contract with the Worker contains the following requirements:</w:t>
      </w:r>
    </w:p>
    <w:p w14:paraId="626108A2" w14:textId="77777777" w:rsidR="00D65DC7" w:rsidRDefault="00D65DC7">
      <w:pPr>
        <w:ind w:left="720"/>
        <w:rPr>
          <w:rFonts w:ascii="Arial" w:eastAsia="Arial" w:hAnsi="Arial" w:cs="Arial"/>
          <w:sz w:val="24"/>
          <w:szCs w:val="24"/>
        </w:rPr>
      </w:pPr>
      <w:bookmarkStart w:id="101" w:name="_heading=h.3s49zyc" w:colFirst="0" w:colLast="0"/>
      <w:bookmarkEnd w:id="101"/>
    </w:p>
    <w:p w14:paraId="626108A3" w14:textId="77777777" w:rsidR="00D65DC7" w:rsidRDefault="003B3848">
      <w:pPr>
        <w:widowControl w:val="0"/>
        <w:numPr>
          <w:ilvl w:val="0"/>
          <w:numId w:val="52"/>
        </w:numPr>
        <w:spacing w:before="20" w:after="20" w:line="240" w:lineRule="auto"/>
        <w:rPr>
          <w:rFonts w:ascii="Arial" w:eastAsia="Arial" w:hAnsi="Arial" w:cs="Arial"/>
          <w:sz w:val="24"/>
          <w:szCs w:val="24"/>
        </w:rPr>
      </w:pPr>
      <w:bookmarkStart w:id="102" w:name="_heading=h.279ka65" w:colFirst="0" w:colLast="0"/>
      <w:bookmarkEnd w:id="102"/>
      <w:r>
        <w:rPr>
          <w:rFonts w:ascii="Arial" w:eastAsia="Arial" w:hAnsi="Arial" w:cs="Arial"/>
          <w:sz w:val="24"/>
          <w:szCs w:val="24"/>
        </w:rPr>
        <w:t>the Buyer may, at any time during the Contract Period, request that the Worker provides information which demonstrates they comply with Clause 31.3, or why those requirements do not apply, the Buyer can specify the information the Worker must provide and the deadline for responding</w:t>
      </w:r>
    </w:p>
    <w:p w14:paraId="626108A4" w14:textId="77777777" w:rsidR="00D65DC7" w:rsidRDefault="003B3848">
      <w:pPr>
        <w:widowControl w:val="0"/>
        <w:numPr>
          <w:ilvl w:val="0"/>
          <w:numId w:val="52"/>
        </w:numPr>
        <w:spacing w:before="20" w:after="20" w:line="240" w:lineRule="auto"/>
        <w:rPr>
          <w:rFonts w:ascii="Arial" w:eastAsia="Arial" w:hAnsi="Arial" w:cs="Arial"/>
          <w:sz w:val="24"/>
          <w:szCs w:val="24"/>
        </w:rPr>
      </w:pPr>
      <w:bookmarkStart w:id="103" w:name="_heading=h.meukdy" w:colFirst="0" w:colLast="0"/>
      <w:bookmarkEnd w:id="103"/>
      <w:r>
        <w:rPr>
          <w:rFonts w:ascii="Arial" w:eastAsia="Arial" w:hAnsi="Arial" w:cs="Arial"/>
          <w:sz w:val="24"/>
          <w:szCs w:val="24"/>
        </w:rPr>
        <w:t>the Worker’s contract may be terminated at the Buyer’s request if the Worker fails to provide the information requested by the Buyer within the time specified by the Buyer</w:t>
      </w:r>
    </w:p>
    <w:p w14:paraId="626108A5" w14:textId="77777777" w:rsidR="00D65DC7" w:rsidRDefault="003B3848">
      <w:pPr>
        <w:widowControl w:val="0"/>
        <w:numPr>
          <w:ilvl w:val="0"/>
          <w:numId w:val="52"/>
        </w:numPr>
        <w:spacing w:before="20" w:after="20" w:line="240" w:lineRule="auto"/>
        <w:rPr>
          <w:rFonts w:ascii="Arial" w:eastAsia="Arial" w:hAnsi="Arial" w:cs="Arial"/>
          <w:sz w:val="24"/>
          <w:szCs w:val="24"/>
        </w:rPr>
      </w:pPr>
      <w:bookmarkStart w:id="104" w:name="_heading=h.36ei31r" w:colFirst="0" w:colLast="0"/>
      <w:bookmarkEnd w:id="104"/>
      <w:r>
        <w:rPr>
          <w:rFonts w:ascii="Arial" w:eastAsia="Arial" w:hAnsi="Arial" w:cs="Arial"/>
          <w:sz w:val="24"/>
          <w:szCs w:val="24"/>
        </w:rPr>
        <w:t>the Worker’s contract may be terminated at the Buyer’s request if the Worker provides information which the Buyer considers isn’t good enough to demonstrate how it complies with Clause 31.3 or confirms that the Worker is not complying with those requirements</w:t>
      </w:r>
    </w:p>
    <w:p w14:paraId="626108A6" w14:textId="77777777" w:rsidR="00D65DC7" w:rsidRDefault="003B3848">
      <w:pPr>
        <w:widowControl w:val="0"/>
        <w:numPr>
          <w:ilvl w:val="0"/>
          <w:numId w:val="52"/>
        </w:numPr>
        <w:spacing w:before="20" w:after="20" w:line="240" w:lineRule="auto"/>
        <w:rPr>
          <w:rFonts w:ascii="Arial" w:eastAsia="Arial" w:hAnsi="Arial" w:cs="Arial"/>
          <w:sz w:val="24"/>
          <w:szCs w:val="24"/>
        </w:rPr>
      </w:pPr>
      <w:r>
        <w:rPr>
          <w:rFonts w:ascii="Arial" w:eastAsia="Arial" w:hAnsi="Arial" w:cs="Arial"/>
          <w:sz w:val="24"/>
          <w:szCs w:val="24"/>
        </w:rPr>
        <w:t>the Buyer may supply any information they receive from the Worker to HMRC for revenue collection and management</w:t>
      </w:r>
      <w:r>
        <w:rPr>
          <w:rFonts w:ascii="Arial" w:eastAsia="Arial" w:hAnsi="Arial" w:cs="Arial"/>
          <w:sz w:val="24"/>
          <w:szCs w:val="24"/>
        </w:rPr>
        <w:br/>
      </w:r>
    </w:p>
    <w:p w14:paraId="626108A7" w14:textId="77777777" w:rsidR="00D65DC7" w:rsidRDefault="003B3848">
      <w:pPr>
        <w:pStyle w:val="Heading1"/>
        <w:numPr>
          <w:ilvl w:val="0"/>
          <w:numId w:val="3"/>
        </w:numPr>
        <w:ind w:left="0" w:firstLine="0"/>
        <w:rPr>
          <w:sz w:val="24"/>
        </w:rPr>
      </w:pPr>
      <w:bookmarkStart w:id="105" w:name="_heading=h.1ljsd9k" w:colFirst="0" w:colLast="0"/>
      <w:bookmarkEnd w:id="105"/>
      <w:r>
        <w:rPr>
          <w:sz w:val="24"/>
        </w:rPr>
        <w:t>32.</w:t>
      </w:r>
      <w:r>
        <w:rPr>
          <w:sz w:val="24"/>
        </w:rPr>
        <w:tab/>
        <w:t>Conflict of interest</w:t>
      </w:r>
    </w:p>
    <w:p w14:paraId="626108A8" w14:textId="77777777" w:rsidR="00D65DC7" w:rsidRDefault="003B3848">
      <w:pPr>
        <w:rPr>
          <w:rFonts w:ascii="Arial" w:eastAsia="Arial" w:hAnsi="Arial" w:cs="Arial"/>
          <w:sz w:val="24"/>
          <w:szCs w:val="24"/>
        </w:rPr>
      </w:pPr>
      <w:bookmarkStart w:id="106" w:name="_heading=h.45jfvxd" w:colFirst="0" w:colLast="0"/>
      <w:bookmarkEnd w:id="106"/>
      <w:r>
        <w:rPr>
          <w:rFonts w:ascii="Arial" w:eastAsia="Arial" w:hAnsi="Arial" w:cs="Arial"/>
          <w:sz w:val="24"/>
          <w:szCs w:val="24"/>
        </w:rPr>
        <w:t>32.1</w:t>
      </w:r>
      <w:r>
        <w:rPr>
          <w:rFonts w:ascii="Arial" w:eastAsia="Arial" w:hAnsi="Arial" w:cs="Arial"/>
          <w:sz w:val="24"/>
          <w:szCs w:val="24"/>
        </w:rPr>
        <w:tab/>
        <w:t>The Supplier must take action to ensure that neither the Supplier nor the Supplier Staff are placed in the position of an actual or potential Conflict of Interest.</w:t>
      </w:r>
      <w:r>
        <w:rPr>
          <w:rFonts w:ascii="Arial" w:eastAsia="Arial" w:hAnsi="Arial" w:cs="Arial"/>
          <w:sz w:val="24"/>
          <w:szCs w:val="24"/>
        </w:rPr>
        <w:br/>
      </w:r>
    </w:p>
    <w:p w14:paraId="626108A9" w14:textId="77777777" w:rsidR="00D65DC7" w:rsidRDefault="003B3848">
      <w:pPr>
        <w:rPr>
          <w:rFonts w:ascii="Arial" w:eastAsia="Arial" w:hAnsi="Arial" w:cs="Arial"/>
          <w:sz w:val="24"/>
          <w:szCs w:val="24"/>
        </w:rPr>
      </w:pPr>
      <w:r>
        <w:rPr>
          <w:rFonts w:ascii="Arial" w:eastAsia="Arial" w:hAnsi="Arial" w:cs="Arial"/>
          <w:sz w:val="24"/>
          <w:szCs w:val="24"/>
        </w:rPr>
        <w:t>32.2</w:t>
      </w:r>
      <w:r>
        <w:rPr>
          <w:rFonts w:ascii="Arial" w:eastAsia="Arial" w:hAnsi="Arial" w:cs="Arial"/>
          <w:sz w:val="24"/>
          <w:szCs w:val="24"/>
        </w:rPr>
        <w:tab/>
        <w:t>The Supplier must promptly notify and provide details to CCS and each Buyer if a Conflict of Interest happens or is expected to happen.</w:t>
      </w:r>
      <w:r>
        <w:rPr>
          <w:rFonts w:ascii="Arial" w:eastAsia="Arial" w:hAnsi="Arial" w:cs="Arial"/>
          <w:sz w:val="24"/>
          <w:szCs w:val="24"/>
        </w:rPr>
        <w:br/>
      </w:r>
    </w:p>
    <w:p w14:paraId="626108AA" w14:textId="77777777" w:rsidR="00D65DC7" w:rsidRDefault="003B3848">
      <w:pPr>
        <w:rPr>
          <w:rFonts w:ascii="Arial" w:eastAsia="Arial" w:hAnsi="Arial" w:cs="Arial"/>
          <w:sz w:val="24"/>
          <w:szCs w:val="24"/>
        </w:rPr>
      </w:pPr>
      <w:bookmarkStart w:id="107" w:name="_heading=h.2koq656" w:colFirst="0" w:colLast="0"/>
      <w:bookmarkEnd w:id="107"/>
      <w:r>
        <w:rPr>
          <w:rFonts w:ascii="Arial" w:eastAsia="Arial" w:hAnsi="Arial" w:cs="Arial"/>
          <w:sz w:val="24"/>
          <w:szCs w:val="24"/>
        </w:rPr>
        <w:t>32.3</w:t>
      </w:r>
      <w:r>
        <w:rPr>
          <w:rFonts w:ascii="Arial" w:eastAsia="Arial" w:hAnsi="Arial" w:cs="Arial"/>
          <w:sz w:val="24"/>
          <w:szCs w:val="24"/>
        </w:rPr>
        <w:tab/>
        <w:t>CCS and each Buyer can terminate its Contract immediately by giving notice in writing to the Supplier or take any steps it thinks are necessary where there is or may be an actual or potential Conflict of Interest.</w:t>
      </w:r>
      <w:r>
        <w:rPr>
          <w:rFonts w:ascii="Arial" w:eastAsia="Arial" w:hAnsi="Arial" w:cs="Arial"/>
          <w:sz w:val="24"/>
          <w:szCs w:val="24"/>
        </w:rPr>
        <w:br/>
      </w:r>
    </w:p>
    <w:p w14:paraId="626108AB" w14:textId="77777777" w:rsidR="00D65DC7" w:rsidRDefault="003B3848">
      <w:pPr>
        <w:pStyle w:val="Heading1"/>
        <w:numPr>
          <w:ilvl w:val="0"/>
          <w:numId w:val="3"/>
        </w:numPr>
        <w:ind w:left="0" w:firstLine="0"/>
        <w:rPr>
          <w:sz w:val="24"/>
        </w:rPr>
      </w:pPr>
      <w:r>
        <w:rPr>
          <w:sz w:val="24"/>
        </w:rPr>
        <w:t>33.</w:t>
      </w:r>
      <w:r>
        <w:rPr>
          <w:sz w:val="24"/>
        </w:rPr>
        <w:tab/>
        <w:t xml:space="preserve">Reporting a breach of the contract </w:t>
      </w:r>
    </w:p>
    <w:p w14:paraId="626108AC" w14:textId="77777777" w:rsidR="00D65DC7" w:rsidRDefault="003B3848">
      <w:pPr>
        <w:rPr>
          <w:rFonts w:ascii="Arial" w:eastAsia="Arial" w:hAnsi="Arial" w:cs="Arial"/>
          <w:sz w:val="24"/>
          <w:szCs w:val="24"/>
        </w:rPr>
      </w:pPr>
      <w:r>
        <w:rPr>
          <w:rFonts w:ascii="Arial" w:eastAsia="Arial" w:hAnsi="Arial" w:cs="Arial"/>
          <w:sz w:val="24"/>
          <w:szCs w:val="24"/>
        </w:rPr>
        <w:t>33.1</w:t>
      </w:r>
      <w:r>
        <w:rPr>
          <w:rFonts w:ascii="Arial" w:eastAsia="Arial" w:hAnsi="Arial" w:cs="Arial"/>
          <w:sz w:val="24"/>
          <w:szCs w:val="24"/>
        </w:rPr>
        <w:tab/>
        <w:t>As soon as it is aware of it the Supplier and Supplier Staff must report to CCS or the Buyer any actual or suspected breach of:</w:t>
      </w:r>
    </w:p>
    <w:p w14:paraId="626108AD" w14:textId="77777777" w:rsidR="00D65DC7" w:rsidRDefault="00D65DC7">
      <w:pPr>
        <w:ind w:left="720"/>
        <w:rPr>
          <w:rFonts w:ascii="Arial" w:eastAsia="Arial" w:hAnsi="Arial" w:cs="Arial"/>
          <w:sz w:val="24"/>
          <w:szCs w:val="24"/>
        </w:rPr>
      </w:pPr>
    </w:p>
    <w:p w14:paraId="626108AE" w14:textId="77777777" w:rsidR="00D65DC7" w:rsidRDefault="003B3848">
      <w:pPr>
        <w:widowControl w:val="0"/>
        <w:numPr>
          <w:ilvl w:val="0"/>
          <w:numId w:val="16"/>
        </w:numPr>
        <w:spacing w:before="20" w:after="20" w:line="240" w:lineRule="auto"/>
        <w:rPr>
          <w:rFonts w:ascii="Arial" w:eastAsia="Arial" w:hAnsi="Arial" w:cs="Arial"/>
          <w:sz w:val="24"/>
          <w:szCs w:val="24"/>
        </w:rPr>
      </w:pPr>
      <w:r>
        <w:rPr>
          <w:rFonts w:ascii="Arial" w:eastAsia="Arial" w:hAnsi="Arial" w:cs="Arial"/>
          <w:sz w:val="24"/>
          <w:szCs w:val="24"/>
        </w:rPr>
        <w:t>Law</w:t>
      </w:r>
    </w:p>
    <w:p w14:paraId="626108AF" w14:textId="77777777" w:rsidR="00D65DC7" w:rsidRDefault="003B3848">
      <w:pPr>
        <w:widowControl w:val="0"/>
        <w:numPr>
          <w:ilvl w:val="0"/>
          <w:numId w:val="16"/>
        </w:numPr>
        <w:spacing w:before="20" w:after="20" w:line="240" w:lineRule="auto"/>
        <w:rPr>
          <w:rFonts w:ascii="Arial" w:eastAsia="Arial" w:hAnsi="Arial" w:cs="Arial"/>
          <w:sz w:val="24"/>
          <w:szCs w:val="24"/>
        </w:rPr>
      </w:pPr>
      <w:r>
        <w:rPr>
          <w:rFonts w:ascii="Arial" w:eastAsia="Arial" w:hAnsi="Arial" w:cs="Arial"/>
          <w:sz w:val="24"/>
          <w:szCs w:val="24"/>
        </w:rPr>
        <w:t xml:space="preserve">Clause 12.1 </w:t>
      </w:r>
    </w:p>
    <w:p w14:paraId="626108B0" w14:textId="77777777" w:rsidR="00D65DC7" w:rsidRDefault="003B3848">
      <w:pPr>
        <w:widowControl w:val="0"/>
        <w:numPr>
          <w:ilvl w:val="0"/>
          <w:numId w:val="16"/>
        </w:numPr>
        <w:spacing w:before="20" w:after="20" w:line="240" w:lineRule="auto"/>
        <w:rPr>
          <w:rFonts w:ascii="Arial" w:eastAsia="Arial" w:hAnsi="Arial" w:cs="Arial"/>
          <w:sz w:val="24"/>
          <w:szCs w:val="24"/>
        </w:rPr>
      </w:pPr>
      <w:r>
        <w:rPr>
          <w:rFonts w:ascii="Arial" w:eastAsia="Arial" w:hAnsi="Arial" w:cs="Arial"/>
          <w:sz w:val="24"/>
          <w:szCs w:val="24"/>
        </w:rPr>
        <w:t>Clauses 27 to 32</w:t>
      </w:r>
    </w:p>
    <w:p w14:paraId="626108B1" w14:textId="77777777" w:rsidR="00D65DC7" w:rsidRDefault="00D65DC7">
      <w:pPr>
        <w:ind w:left="720"/>
        <w:rPr>
          <w:rFonts w:ascii="Arial" w:eastAsia="Arial" w:hAnsi="Arial" w:cs="Arial"/>
          <w:sz w:val="24"/>
          <w:szCs w:val="24"/>
        </w:rPr>
      </w:pPr>
    </w:p>
    <w:p w14:paraId="626108B2" w14:textId="77777777" w:rsidR="00D65DC7" w:rsidRDefault="003B3848">
      <w:pPr>
        <w:rPr>
          <w:rFonts w:ascii="Arial" w:eastAsia="Arial" w:hAnsi="Arial" w:cs="Arial"/>
          <w:sz w:val="24"/>
          <w:szCs w:val="24"/>
        </w:rPr>
      </w:pPr>
      <w:r>
        <w:rPr>
          <w:rFonts w:ascii="Arial" w:eastAsia="Arial" w:hAnsi="Arial" w:cs="Arial"/>
          <w:sz w:val="24"/>
          <w:szCs w:val="24"/>
        </w:rPr>
        <w:lastRenderedPageBreak/>
        <w:t>33.2</w:t>
      </w:r>
      <w:r>
        <w:rPr>
          <w:rFonts w:ascii="Arial" w:eastAsia="Arial" w:hAnsi="Arial" w:cs="Arial"/>
          <w:sz w:val="24"/>
          <w:szCs w:val="24"/>
        </w:rPr>
        <w:tab/>
        <w:t xml:space="preserve">The Supplier must not retaliate against any of the Supplier Staff who in good faith reports a breach listed in Clause 33.1 to the Buyer or a Prescribed Person. </w:t>
      </w:r>
      <w:r>
        <w:rPr>
          <w:rFonts w:ascii="Arial" w:eastAsia="Arial" w:hAnsi="Arial" w:cs="Arial"/>
          <w:sz w:val="24"/>
          <w:szCs w:val="24"/>
        </w:rPr>
        <w:br/>
      </w:r>
    </w:p>
    <w:p w14:paraId="626108B3" w14:textId="77777777" w:rsidR="00D65DC7" w:rsidRDefault="003B3848">
      <w:pPr>
        <w:pStyle w:val="Heading1"/>
        <w:numPr>
          <w:ilvl w:val="0"/>
          <w:numId w:val="3"/>
        </w:numPr>
        <w:ind w:left="0" w:firstLine="0"/>
        <w:rPr>
          <w:sz w:val="24"/>
        </w:rPr>
      </w:pPr>
      <w:r>
        <w:rPr>
          <w:sz w:val="24"/>
        </w:rPr>
        <w:t>34.</w:t>
      </w:r>
      <w:r>
        <w:rPr>
          <w:sz w:val="24"/>
        </w:rPr>
        <w:tab/>
        <w:t xml:space="preserve">Resolving disputes </w:t>
      </w:r>
    </w:p>
    <w:p w14:paraId="626108B4" w14:textId="77777777" w:rsidR="00D65DC7" w:rsidRDefault="003B3848">
      <w:pPr>
        <w:rPr>
          <w:rFonts w:ascii="Arial" w:eastAsia="Arial" w:hAnsi="Arial" w:cs="Arial"/>
          <w:sz w:val="24"/>
          <w:szCs w:val="24"/>
        </w:rPr>
      </w:pPr>
      <w:r>
        <w:rPr>
          <w:rFonts w:ascii="Arial" w:eastAsia="Arial" w:hAnsi="Arial" w:cs="Arial"/>
          <w:sz w:val="24"/>
          <w:szCs w:val="24"/>
        </w:rPr>
        <w:t>34.1</w:t>
      </w:r>
      <w:r>
        <w:rPr>
          <w:rFonts w:ascii="Arial" w:eastAsia="Arial" w:hAnsi="Arial" w:cs="Arial"/>
          <w:sz w:val="24"/>
          <w:szCs w:val="24"/>
        </w:rPr>
        <w:tab/>
        <w:t>If there is a Dispute, the senior representatives of the Parties who have authority to settle the Dispute will, within 28 days of a written request from the other Party, meet in good faith to resolve the Dispute.</w:t>
      </w:r>
      <w:r>
        <w:rPr>
          <w:rFonts w:ascii="Arial" w:eastAsia="Arial" w:hAnsi="Arial" w:cs="Arial"/>
          <w:sz w:val="24"/>
          <w:szCs w:val="24"/>
        </w:rPr>
        <w:br/>
      </w:r>
    </w:p>
    <w:p w14:paraId="626108B5" w14:textId="77777777" w:rsidR="00D65DC7" w:rsidRDefault="003B3848">
      <w:pPr>
        <w:rPr>
          <w:rFonts w:ascii="Arial" w:eastAsia="Arial" w:hAnsi="Arial" w:cs="Arial"/>
          <w:sz w:val="24"/>
          <w:szCs w:val="24"/>
        </w:rPr>
      </w:pPr>
      <w:r>
        <w:rPr>
          <w:rFonts w:ascii="Arial" w:eastAsia="Arial" w:hAnsi="Arial" w:cs="Arial"/>
          <w:sz w:val="24"/>
          <w:szCs w:val="24"/>
        </w:rPr>
        <w:t>34.2</w:t>
      </w:r>
      <w:r>
        <w:rPr>
          <w:rFonts w:ascii="Arial" w:eastAsia="Arial" w:hAnsi="Arial" w:cs="Arial"/>
          <w:sz w:val="24"/>
          <w:szCs w:val="24"/>
        </w:rPr>
        <w:tab/>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w:t>
      </w:r>
    </w:p>
    <w:p w14:paraId="626108B6" w14:textId="77777777" w:rsidR="00D65DC7" w:rsidRDefault="00D65DC7">
      <w:pPr>
        <w:rPr>
          <w:rFonts w:ascii="Arial" w:eastAsia="Arial" w:hAnsi="Arial" w:cs="Arial"/>
          <w:sz w:val="24"/>
          <w:szCs w:val="24"/>
        </w:rPr>
      </w:pPr>
    </w:p>
    <w:p w14:paraId="626108B7" w14:textId="77777777" w:rsidR="00D65DC7" w:rsidRDefault="003B3848">
      <w:pPr>
        <w:rPr>
          <w:rFonts w:ascii="Arial" w:eastAsia="Arial" w:hAnsi="Arial" w:cs="Arial"/>
          <w:sz w:val="24"/>
          <w:szCs w:val="24"/>
        </w:rPr>
      </w:pPr>
      <w:r>
        <w:rPr>
          <w:rFonts w:ascii="Arial" w:eastAsia="Arial" w:hAnsi="Arial" w:cs="Arial"/>
          <w:sz w:val="24"/>
          <w:szCs w:val="24"/>
        </w:rPr>
        <w:t>34.3</w:t>
      </w:r>
      <w:r>
        <w:rPr>
          <w:rFonts w:ascii="Arial" w:eastAsia="Arial" w:hAnsi="Arial" w:cs="Arial"/>
          <w:sz w:val="24"/>
          <w:szCs w:val="24"/>
        </w:rPr>
        <w:tab/>
        <w:t xml:space="preserve">Unless the Relevant Authority refers the Dispute to arbitration using Clause 34.4, the Parties irrevocably agree that the courts of England and Wales have the exclusive jurisdiction to: </w:t>
      </w:r>
    </w:p>
    <w:p w14:paraId="626108B8" w14:textId="77777777" w:rsidR="00D65DC7" w:rsidRDefault="00D65DC7">
      <w:pPr>
        <w:rPr>
          <w:rFonts w:ascii="Arial" w:eastAsia="Arial" w:hAnsi="Arial" w:cs="Arial"/>
          <w:sz w:val="24"/>
          <w:szCs w:val="24"/>
        </w:rPr>
      </w:pPr>
    </w:p>
    <w:p w14:paraId="626108B9" w14:textId="77777777" w:rsidR="00D65DC7" w:rsidRDefault="003B3848">
      <w:pPr>
        <w:widowControl w:val="0"/>
        <w:numPr>
          <w:ilvl w:val="0"/>
          <w:numId w:val="19"/>
        </w:numPr>
        <w:spacing w:after="0" w:line="240" w:lineRule="auto"/>
        <w:rPr>
          <w:rFonts w:ascii="Arial" w:eastAsia="Arial" w:hAnsi="Arial" w:cs="Arial"/>
          <w:sz w:val="24"/>
          <w:szCs w:val="24"/>
        </w:rPr>
      </w:pPr>
      <w:r>
        <w:rPr>
          <w:rFonts w:ascii="Arial" w:eastAsia="Arial" w:hAnsi="Arial" w:cs="Arial"/>
          <w:sz w:val="24"/>
          <w:szCs w:val="24"/>
        </w:rPr>
        <w:t>determine the Dispute</w:t>
      </w:r>
    </w:p>
    <w:p w14:paraId="626108BA" w14:textId="77777777" w:rsidR="00D65DC7" w:rsidRDefault="003B3848">
      <w:pPr>
        <w:widowControl w:val="0"/>
        <w:numPr>
          <w:ilvl w:val="0"/>
          <w:numId w:val="19"/>
        </w:numPr>
        <w:spacing w:after="0" w:line="240" w:lineRule="auto"/>
        <w:rPr>
          <w:rFonts w:ascii="Arial" w:eastAsia="Arial" w:hAnsi="Arial" w:cs="Arial"/>
          <w:sz w:val="24"/>
          <w:szCs w:val="24"/>
        </w:rPr>
      </w:pPr>
      <w:r>
        <w:rPr>
          <w:rFonts w:ascii="Arial" w:eastAsia="Arial" w:hAnsi="Arial" w:cs="Arial"/>
          <w:sz w:val="24"/>
          <w:szCs w:val="24"/>
        </w:rPr>
        <w:t>grant interim remedies</w:t>
      </w:r>
    </w:p>
    <w:p w14:paraId="626108BB" w14:textId="77777777" w:rsidR="00D65DC7" w:rsidRDefault="003B3848">
      <w:pPr>
        <w:widowControl w:val="0"/>
        <w:numPr>
          <w:ilvl w:val="0"/>
          <w:numId w:val="19"/>
        </w:numPr>
        <w:spacing w:after="0" w:line="240" w:lineRule="auto"/>
        <w:rPr>
          <w:rFonts w:ascii="Arial" w:eastAsia="Arial" w:hAnsi="Arial" w:cs="Arial"/>
          <w:sz w:val="24"/>
          <w:szCs w:val="24"/>
        </w:rPr>
      </w:pPr>
      <w:r>
        <w:rPr>
          <w:rFonts w:ascii="Arial" w:eastAsia="Arial" w:hAnsi="Arial" w:cs="Arial"/>
          <w:sz w:val="24"/>
          <w:szCs w:val="24"/>
        </w:rPr>
        <w:t>grant any other provisional or protective relief</w:t>
      </w:r>
      <w:r>
        <w:rPr>
          <w:rFonts w:ascii="Arial" w:eastAsia="Arial" w:hAnsi="Arial" w:cs="Arial"/>
          <w:sz w:val="24"/>
          <w:szCs w:val="24"/>
        </w:rPr>
        <w:br/>
      </w:r>
    </w:p>
    <w:p w14:paraId="626108BC" w14:textId="77777777" w:rsidR="00D65DC7" w:rsidRDefault="003B3848">
      <w:pPr>
        <w:rPr>
          <w:rFonts w:ascii="Arial" w:eastAsia="Arial" w:hAnsi="Arial" w:cs="Arial"/>
          <w:sz w:val="24"/>
          <w:szCs w:val="24"/>
        </w:rPr>
      </w:pPr>
      <w:bookmarkStart w:id="108" w:name="_heading=h.zu0gcz" w:colFirst="0" w:colLast="0"/>
      <w:bookmarkEnd w:id="108"/>
      <w:r>
        <w:rPr>
          <w:rFonts w:ascii="Arial" w:eastAsia="Arial" w:hAnsi="Arial" w:cs="Arial"/>
          <w:sz w:val="24"/>
          <w:szCs w:val="24"/>
        </w:rPr>
        <w:t>34.4</w:t>
      </w:r>
      <w:r>
        <w:rPr>
          <w:rFonts w:ascii="Arial" w:eastAsia="Arial" w:hAnsi="Arial" w:cs="Arial"/>
          <w:sz w:val="24"/>
          <w:szCs w:val="24"/>
        </w:rPr>
        <w:tab/>
        <w:t>The Supplier agrees that the Relevant Authority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r>
        <w:rPr>
          <w:rFonts w:ascii="Arial" w:eastAsia="Arial" w:hAnsi="Arial" w:cs="Arial"/>
          <w:sz w:val="24"/>
          <w:szCs w:val="24"/>
        </w:rPr>
        <w:br/>
      </w:r>
    </w:p>
    <w:p w14:paraId="626108BD" w14:textId="77777777" w:rsidR="00D65DC7" w:rsidRDefault="003B3848">
      <w:pPr>
        <w:rPr>
          <w:rFonts w:ascii="Arial" w:eastAsia="Arial" w:hAnsi="Arial" w:cs="Arial"/>
          <w:sz w:val="24"/>
          <w:szCs w:val="24"/>
        </w:rPr>
      </w:pPr>
      <w:bookmarkStart w:id="109" w:name="_heading=h.3jtnz0s" w:colFirst="0" w:colLast="0"/>
      <w:bookmarkEnd w:id="109"/>
      <w:r>
        <w:rPr>
          <w:rFonts w:ascii="Arial" w:eastAsia="Arial" w:hAnsi="Arial" w:cs="Arial"/>
          <w:sz w:val="24"/>
          <w:szCs w:val="24"/>
        </w:rPr>
        <w:t>34.5</w:t>
      </w:r>
      <w:r>
        <w:rPr>
          <w:rFonts w:ascii="Arial" w:eastAsia="Arial" w:hAnsi="Arial" w:cs="Arial"/>
          <w:sz w:val="24"/>
          <w:szCs w:val="24"/>
        </w:rPr>
        <w:tab/>
        <w:t>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w:t>
      </w:r>
      <w:r>
        <w:rPr>
          <w:rFonts w:ascii="Arial" w:eastAsia="Arial" w:hAnsi="Arial" w:cs="Arial"/>
          <w:sz w:val="24"/>
          <w:szCs w:val="24"/>
        </w:rPr>
        <w:br/>
      </w:r>
    </w:p>
    <w:p w14:paraId="626108BE" w14:textId="77777777" w:rsidR="00D65DC7" w:rsidRDefault="003B3848">
      <w:pPr>
        <w:rPr>
          <w:rFonts w:ascii="Arial" w:eastAsia="Arial" w:hAnsi="Arial" w:cs="Arial"/>
          <w:sz w:val="24"/>
          <w:szCs w:val="24"/>
        </w:rPr>
      </w:pPr>
      <w:r>
        <w:rPr>
          <w:rFonts w:ascii="Arial" w:eastAsia="Arial" w:hAnsi="Arial" w:cs="Arial"/>
          <w:sz w:val="24"/>
          <w:szCs w:val="24"/>
        </w:rPr>
        <w:lastRenderedPageBreak/>
        <w:t>34.6</w:t>
      </w:r>
      <w:r>
        <w:rPr>
          <w:rFonts w:ascii="Arial" w:eastAsia="Arial" w:hAnsi="Arial" w:cs="Arial"/>
          <w:sz w:val="24"/>
          <w:szCs w:val="24"/>
        </w:rPr>
        <w:tab/>
        <w:t>The Supplier cannot suspend the performance of a Contract during any Dispute.</w:t>
      </w:r>
    </w:p>
    <w:p w14:paraId="626108BF" w14:textId="77777777" w:rsidR="00D65DC7" w:rsidRDefault="00D65DC7">
      <w:pPr>
        <w:ind w:left="720"/>
        <w:rPr>
          <w:rFonts w:ascii="Arial" w:eastAsia="Arial" w:hAnsi="Arial" w:cs="Arial"/>
          <w:sz w:val="24"/>
          <w:szCs w:val="24"/>
        </w:rPr>
      </w:pPr>
    </w:p>
    <w:p w14:paraId="626108C0" w14:textId="77777777" w:rsidR="00D65DC7" w:rsidRDefault="003B3848">
      <w:pPr>
        <w:pStyle w:val="Heading1"/>
        <w:numPr>
          <w:ilvl w:val="0"/>
          <w:numId w:val="3"/>
        </w:numPr>
        <w:ind w:left="0" w:firstLine="0"/>
        <w:rPr>
          <w:sz w:val="24"/>
        </w:rPr>
      </w:pPr>
      <w:r>
        <w:rPr>
          <w:sz w:val="24"/>
        </w:rPr>
        <w:t>35.</w:t>
      </w:r>
      <w:r>
        <w:rPr>
          <w:sz w:val="24"/>
        </w:rPr>
        <w:tab/>
        <w:t>Which law applies</w:t>
      </w:r>
    </w:p>
    <w:p w14:paraId="626108C1" w14:textId="77777777" w:rsidR="00D65DC7" w:rsidRDefault="003B3848">
      <w:pPr>
        <w:rPr>
          <w:rFonts w:ascii="Arial" w:eastAsia="Arial" w:hAnsi="Arial" w:cs="Arial"/>
          <w:sz w:val="24"/>
          <w:szCs w:val="24"/>
        </w:rPr>
      </w:pPr>
      <w:r>
        <w:rPr>
          <w:rFonts w:ascii="Arial" w:eastAsia="Arial" w:hAnsi="Arial" w:cs="Arial"/>
          <w:sz w:val="24"/>
          <w:szCs w:val="24"/>
        </w:rPr>
        <w:t>This Contract and any issues arising out of, or connected to it, are governed by English law.</w:t>
      </w:r>
      <w:r>
        <w:rPr>
          <w:rFonts w:ascii="Arial" w:eastAsia="Arial" w:hAnsi="Arial" w:cs="Arial"/>
          <w:sz w:val="24"/>
          <w:szCs w:val="24"/>
        </w:rPr>
        <w:br/>
      </w:r>
    </w:p>
    <w:p w14:paraId="626108C2" w14:textId="77777777" w:rsidR="00D65DC7" w:rsidRDefault="003B3848">
      <w:pPr>
        <w:rPr>
          <w:rFonts w:ascii="Arial" w:eastAsia="Arial" w:hAnsi="Arial" w:cs="Arial"/>
          <w:sz w:val="20"/>
          <w:szCs w:val="20"/>
        </w:rPr>
      </w:pPr>
      <w:bookmarkStart w:id="110" w:name="_heading=h.1yyy98l" w:colFirst="0" w:colLast="0"/>
      <w:bookmarkEnd w:id="110"/>
      <w:r>
        <w:rPr>
          <w:rFonts w:ascii="Arial" w:eastAsia="Arial" w:hAnsi="Arial" w:cs="Arial"/>
          <w:b/>
          <w:sz w:val="36"/>
          <w:szCs w:val="36"/>
        </w:rPr>
        <w:t>Joint Schedule 5 (Corporate Social Responsibility)</w:t>
      </w:r>
    </w:p>
    <w:p w14:paraId="626108C3" w14:textId="77777777" w:rsidR="00D65DC7" w:rsidRDefault="003B3848">
      <w:pPr>
        <w:keepNext/>
        <w:numPr>
          <w:ilvl w:val="0"/>
          <w:numId w:val="7"/>
        </w:numPr>
        <w:pBdr>
          <w:top w:val="nil"/>
          <w:left w:val="nil"/>
          <w:bottom w:val="nil"/>
          <w:right w:val="nil"/>
          <w:between w:val="nil"/>
        </w:pBdr>
        <w:tabs>
          <w:tab w:val="left" w:pos="142"/>
        </w:tabs>
        <w:spacing w:before="120" w:after="240" w:line="240" w:lineRule="auto"/>
      </w:pPr>
      <w:r>
        <w:rPr>
          <w:rFonts w:ascii="Arial Bold" w:eastAsia="Arial Bold" w:hAnsi="Arial Bold" w:cs="Arial Bold"/>
          <w:b/>
          <w:sz w:val="24"/>
          <w:szCs w:val="24"/>
        </w:rPr>
        <w:t>What we expect from our Suppliers</w:t>
      </w:r>
    </w:p>
    <w:p w14:paraId="626108C4" w14:textId="77777777" w:rsidR="00D65DC7" w:rsidRDefault="003B3848">
      <w:pPr>
        <w:numPr>
          <w:ilvl w:val="1"/>
          <w:numId w:val="7"/>
        </w:numPr>
        <w:pBdr>
          <w:top w:val="nil"/>
          <w:left w:val="nil"/>
          <w:bottom w:val="nil"/>
          <w:right w:val="nil"/>
          <w:between w:val="nil"/>
        </w:pBdr>
        <w:spacing w:before="120" w:after="120" w:line="240" w:lineRule="auto"/>
        <w:ind w:left="900" w:hanging="540"/>
      </w:pPr>
      <w:r>
        <w:rPr>
          <w:rFonts w:ascii="Arial" w:eastAsia="Arial" w:hAnsi="Arial" w:cs="Arial"/>
          <w:sz w:val="24"/>
          <w:szCs w:val="24"/>
        </w:rPr>
        <w:t>In September 2017, HM Government published a Supplier Code of Conduct setting out the standards and behaviours expected of suppliers who work with government. (</w:t>
      </w:r>
      <w:hyperlink r:id="rId22">
        <w:r>
          <w:rPr>
            <w:rFonts w:ascii="Arial" w:eastAsia="Arial" w:hAnsi="Arial" w:cs="Arial"/>
            <w:color w:val="0000FF"/>
            <w:sz w:val="24"/>
            <w:szCs w:val="24"/>
            <w:u w:val="single"/>
          </w:rPr>
          <w:t>https://www.gov.uk/government/uploads/system/uploads/attachment_data/file/646497/2017-09-13_Official_Sensitive_Supplier_Code_of_Conduct_September_2017.pdf</w:t>
        </w:r>
      </w:hyperlink>
      <w:r>
        <w:rPr>
          <w:rFonts w:ascii="Arial" w:eastAsia="Arial" w:hAnsi="Arial" w:cs="Arial"/>
          <w:sz w:val="24"/>
          <w:szCs w:val="24"/>
        </w:rPr>
        <w:t>)</w:t>
      </w:r>
    </w:p>
    <w:p w14:paraId="626108C5" w14:textId="77777777" w:rsidR="00D65DC7" w:rsidRDefault="003B3848">
      <w:pPr>
        <w:numPr>
          <w:ilvl w:val="1"/>
          <w:numId w:val="7"/>
        </w:numPr>
        <w:pBdr>
          <w:top w:val="nil"/>
          <w:left w:val="nil"/>
          <w:bottom w:val="nil"/>
          <w:right w:val="nil"/>
          <w:between w:val="nil"/>
        </w:pBdr>
        <w:spacing w:before="120" w:after="120" w:line="240" w:lineRule="auto"/>
        <w:ind w:left="900" w:hanging="540"/>
      </w:pPr>
      <w:r>
        <w:rPr>
          <w:rFonts w:ascii="Arial" w:eastAsia="Arial" w:hAnsi="Arial" w:cs="Arial"/>
          <w:sz w:val="24"/>
          <w:szCs w:val="24"/>
        </w:rPr>
        <w:t>CCS expects its suppliers and subcontractors to meet the standards set out in that Code. In addition, CCS expects its suppliers and subcontractors to comply with the standards set out in this Schedule.</w:t>
      </w:r>
    </w:p>
    <w:p w14:paraId="626108C6" w14:textId="77777777" w:rsidR="00D65DC7" w:rsidRDefault="003B3848">
      <w:pPr>
        <w:numPr>
          <w:ilvl w:val="1"/>
          <w:numId w:val="7"/>
        </w:numPr>
        <w:pBdr>
          <w:top w:val="nil"/>
          <w:left w:val="nil"/>
          <w:bottom w:val="nil"/>
          <w:right w:val="nil"/>
          <w:between w:val="nil"/>
        </w:pBdr>
        <w:spacing w:before="120" w:after="120" w:line="240" w:lineRule="auto"/>
        <w:ind w:left="900" w:hanging="540"/>
      </w:pPr>
      <w:r>
        <w:rPr>
          <w:rFonts w:ascii="Arial" w:eastAsia="Arial" w:hAnsi="Arial" w:cs="Arial"/>
          <w:sz w:val="24"/>
          <w:szCs w:val="24"/>
        </w:rPr>
        <w:t>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14:paraId="626108C7" w14:textId="77777777" w:rsidR="00D65DC7" w:rsidRDefault="003B3848">
      <w:pPr>
        <w:keepNext/>
        <w:numPr>
          <w:ilvl w:val="0"/>
          <w:numId w:val="7"/>
        </w:numPr>
        <w:pBdr>
          <w:top w:val="nil"/>
          <w:left w:val="nil"/>
          <w:bottom w:val="nil"/>
          <w:right w:val="nil"/>
          <w:between w:val="nil"/>
        </w:pBdr>
        <w:tabs>
          <w:tab w:val="left" w:pos="142"/>
        </w:tabs>
        <w:spacing w:before="120" w:after="240" w:line="240" w:lineRule="auto"/>
      </w:pPr>
      <w:r>
        <w:rPr>
          <w:rFonts w:ascii="Arial Bold" w:eastAsia="Arial Bold" w:hAnsi="Arial Bold" w:cs="Arial Bold"/>
          <w:b/>
          <w:sz w:val="24"/>
          <w:szCs w:val="24"/>
        </w:rPr>
        <w:t>Equality and Accessibility</w:t>
      </w:r>
    </w:p>
    <w:p w14:paraId="626108C8" w14:textId="77777777" w:rsidR="00D65DC7" w:rsidRDefault="003B3848">
      <w:pPr>
        <w:numPr>
          <w:ilvl w:val="1"/>
          <w:numId w:val="7"/>
        </w:numPr>
        <w:pBdr>
          <w:top w:val="nil"/>
          <w:left w:val="nil"/>
          <w:bottom w:val="nil"/>
          <w:right w:val="nil"/>
          <w:between w:val="nil"/>
        </w:pBdr>
        <w:spacing w:before="120" w:after="120" w:line="240" w:lineRule="auto"/>
        <w:ind w:left="900" w:hanging="540"/>
      </w:pPr>
      <w:r>
        <w:rPr>
          <w:rFonts w:ascii="Arial" w:eastAsia="Arial" w:hAnsi="Arial" w:cs="Arial"/>
          <w:sz w:val="24"/>
          <w:szCs w:val="24"/>
        </w:rPr>
        <w:t>In addition to legal obligations, the Supplier shall support CCS and the Buyer in fulfilling its Public Sector Equality duty under S149 of the Equality Act 2010 by ensuring that it fulfils its obligations under each Contract in a way that seeks to:</w:t>
      </w:r>
    </w:p>
    <w:p w14:paraId="626108C9" w14:textId="77777777" w:rsidR="00D65DC7" w:rsidRDefault="003B3848">
      <w:pPr>
        <w:numPr>
          <w:ilvl w:val="2"/>
          <w:numId w:val="7"/>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eliminate discrimination, harassment or victimisation of any kind; and</w:t>
      </w:r>
    </w:p>
    <w:p w14:paraId="626108CA" w14:textId="77777777" w:rsidR="00D65DC7" w:rsidRDefault="003B3848">
      <w:pPr>
        <w:numPr>
          <w:ilvl w:val="2"/>
          <w:numId w:val="7"/>
        </w:numPr>
        <w:pBdr>
          <w:top w:val="nil"/>
          <w:left w:val="nil"/>
          <w:bottom w:val="nil"/>
          <w:right w:val="nil"/>
          <w:between w:val="nil"/>
        </w:pBdr>
        <w:tabs>
          <w:tab w:val="left" w:pos="1985"/>
        </w:tabs>
        <w:spacing w:before="120" w:after="120" w:line="240" w:lineRule="auto"/>
      </w:pPr>
      <w:proofErr w:type="gramStart"/>
      <w:r>
        <w:rPr>
          <w:rFonts w:ascii="Arial" w:eastAsia="Arial" w:hAnsi="Arial" w:cs="Arial"/>
          <w:sz w:val="24"/>
          <w:szCs w:val="24"/>
        </w:rPr>
        <w:t>advance</w:t>
      </w:r>
      <w:proofErr w:type="gramEnd"/>
      <w:r>
        <w:rPr>
          <w:rFonts w:ascii="Arial" w:eastAsia="Arial" w:hAnsi="Arial" w:cs="Arial"/>
          <w:sz w:val="24"/>
          <w:szCs w:val="24"/>
        </w:rPr>
        <w:t xml:space="preserv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626108CB" w14:textId="77777777" w:rsidR="00D65DC7" w:rsidRDefault="003B3848">
      <w:pPr>
        <w:keepNext/>
        <w:numPr>
          <w:ilvl w:val="0"/>
          <w:numId w:val="7"/>
        </w:numPr>
        <w:pBdr>
          <w:top w:val="nil"/>
          <w:left w:val="nil"/>
          <w:bottom w:val="nil"/>
          <w:right w:val="nil"/>
          <w:between w:val="nil"/>
        </w:pBdr>
        <w:tabs>
          <w:tab w:val="left" w:pos="142"/>
        </w:tabs>
        <w:spacing w:before="120" w:after="240" w:line="240" w:lineRule="auto"/>
      </w:pPr>
      <w:r>
        <w:rPr>
          <w:rFonts w:ascii="Arial Bold" w:eastAsia="Arial Bold" w:hAnsi="Arial Bold" w:cs="Arial Bold"/>
          <w:b/>
          <w:sz w:val="24"/>
          <w:szCs w:val="24"/>
        </w:rPr>
        <w:t>Modern Slavery, Child Labour and Inhumane Treatment</w:t>
      </w:r>
    </w:p>
    <w:p w14:paraId="626108CC" w14:textId="77777777" w:rsidR="00D65DC7" w:rsidRDefault="003B3848">
      <w:pPr>
        <w:spacing w:before="120" w:after="120" w:line="240" w:lineRule="auto"/>
        <w:ind w:left="360" w:hanging="360"/>
        <w:rPr>
          <w:rFonts w:ascii="Arial" w:eastAsia="Arial" w:hAnsi="Arial" w:cs="Arial"/>
          <w:sz w:val="24"/>
          <w:szCs w:val="24"/>
        </w:rPr>
      </w:pPr>
      <w:r>
        <w:rPr>
          <w:rFonts w:ascii="Arial" w:eastAsia="Arial" w:hAnsi="Arial" w:cs="Arial"/>
          <w:b/>
          <w:sz w:val="24"/>
          <w:szCs w:val="24"/>
        </w:rPr>
        <w:t>"Modern Slavery Helpline"</w:t>
      </w:r>
      <w:r>
        <w:rPr>
          <w:rFonts w:ascii="Arial" w:eastAsia="Arial" w:hAnsi="Arial" w:cs="Arial"/>
          <w:sz w:val="24"/>
          <w:szCs w:val="24"/>
        </w:rPr>
        <w:t xml:space="preserve"> means the mechanism for reporting suspicion, seeking help or advice and information on the subject of modern slavery available online </w:t>
      </w:r>
      <w:r>
        <w:rPr>
          <w:rFonts w:ascii="Arial" w:eastAsia="Arial" w:hAnsi="Arial" w:cs="Arial"/>
          <w:sz w:val="24"/>
          <w:szCs w:val="24"/>
        </w:rPr>
        <w:lastRenderedPageBreak/>
        <w:t xml:space="preserve">at </w:t>
      </w:r>
      <w:hyperlink r:id="rId23">
        <w:r>
          <w:rPr>
            <w:rFonts w:ascii="Arial" w:eastAsia="Arial" w:hAnsi="Arial" w:cs="Arial"/>
            <w:color w:val="0000FF"/>
            <w:sz w:val="24"/>
            <w:szCs w:val="24"/>
            <w:u w:val="single"/>
          </w:rPr>
          <w:t>https://www.modernslaveryhelpline.org/report</w:t>
        </w:r>
      </w:hyperlink>
      <w:r>
        <w:rPr>
          <w:rFonts w:ascii="Arial" w:eastAsia="Arial" w:hAnsi="Arial" w:cs="Arial"/>
          <w:sz w:val="24"/>
          <w:szCs w:val="24"/>
        </w:rPr>
        <w:t xml:space="preserve"> or by telephone on 08000 121 700.</w:t>
      </w:r>
    </w:p>
    <w:p w14:paraId="626108CD" w14:textId="77777777" w:rsidR="00D65DC7" w:rsidRDefault="003B3848">
      <w:pPr>
        <w:keepNext/>
        <w:numPr>
          <w:ilvl w:val="1"/>
          <w:numId w:val="7"/>
        </w:numPr>
        <w:pBdr>
          <w:top w:val="nil"/>
          <w:left w:val="nil"/>
          <w:bottom w:val="nil"/>
          <w:right w:val="nil"/>
          <w:between w:val="nil"/>
        </w:pBdr>
        <w:spacing w:before="120" w:after="120" w:line="240" w:lineRule="auto"/>
        <w:ind w:left="900" w:hanging="540"/>
      </w:pPr>
      <w:r>
        <w:rPr>
          <w:rFonts w:ascii="Arial" w:eastAsia="Arial" w:hAnsi="Arial" w:cs="Arial"/>
          <w:sz w:val="24"/>
          <w:szCs w:val="24"/>
        </w:rPr>
        <w:t>The Supplier:</w:t>
      </w:r>
    </w:p>
    <w:p w14:paraId="626108CE" w14:textId="77777777" w:rsidR="00D65DC7" w:rsidRDefault="003B3848">
      <w:pPr>
        <w:numPr>
          <w:ilvl w:val="2"/>
          <w:numId w:val="7"/>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shall not use, nor allow its Subcontractors to use forced, bonded or involuntary prison labour;</w:t>
      </w:r>
    </w:p>
    <w:p w14:paraId="626108CF" w14:textId="77777777" w:rsidR="00D65DC7" w:rsidRDefault="003B3848">
      <w:pPr>
        <w:numPr>
          <w:ilvl w:val="2"/>
          <w:numId w:val="7"/>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 xml:space="preserve">shall not require any Supplier Staff or Subcontractor Staff to lodge deposits or identify papers with the Employer and shall be free to leave their employer after reasonable notice;  </w:t>
      </w:r>
    </w:p>
    <w:p w14:paraId="626108D0" w14:textId="77777777" w:rsidR="00D65DC7" w:rsidRDefault="003B3848">
      <w:pPr>
        <w:numPr>
          <w:ilvl w:val="2"/>
          <w:numId w:val="7"/>
        </w:numPr>
        <w:pBdr>
          <w:top w:val="nil"/>
          <w:left w:val="nil"/>
          <w:bottom w:val="nil"/>
          <w:right w:val="nil"/>
          <w:between w:val="nil"/>
        </w:pBdr>
        <w:tabs>
          <w:tab w:val="left" w:pos="1985"/>
        </w:tabs>
        <w:spacing w:before="120" w:after="120" w:line="240" w:lineRule="auto"/>
        <w:ind w:left="1800" w:hanging="900"/>
      </w:pPr>
      <w:proofErr w:type="gramStart"/>
      <w:r>
        <w:rPr>
          <w:rFonts w:ascii="Arial" w:eastAsia="Arial" w:hAnsi="Arial" w:cs="Arial"/>
          <w:sz w:val="24"/>
          <w:szCs w:val="24"/>
        </w:rPr>
        <w:t>warrants</w:t>
      </w:r>
      <w:proofErr w:type="gramEnd"/>
      <w:r>
        <w:rPr>
          <w:rFonts w:ascii="Arial" w:eastAsia="Arial" w:hAnsi="Arial" w:cs="Arial"/>
          <w:sz w:val="24"/>
          <w:szCs w:val="24"/>
        </w:rPr>
        <w:t xml:space="preserve"> and represents that it has not been convicted of any slavery or human trafficking offences anywhere around the world.  </w:t>
      </w:r>
    </w:p>
    <w:p w14:paraId="626108D1" w14:textId="77777777" w:rsidR="00D65DC7" w:rsidRDefault="003B3848">
      <w:pPr>
        <w:numPr>
          <w:ilvl w:val="2"/>
          <w:numId w:val="7"/>
        </w:numPr>
        <w:pBdr>
          <w:top w:val="nil"/>
          <w:left w:val="nil"/>
          <w:bottom w:val="nil"/>
          <w:right w:val="nil"/>
          <w:between w:val="nil"/>
        </w:pBdr>
        <w:tabs>
          <w:tab w:val="left" w:pos="1985"/>
        </w:tabs>
        <w:spacing w:before="120" w:after="120" w:line="240" w:lineRule="auto"/>
        <w:ind w:left="1800" w:hanging="900"/>
      </w:pPr>
      <w:proofErr w:type="gramStart"/>
      <w:r>
        <w:rPr>
          <w:rFonts w:ascii="Arial" w:eastAsia="Arial" w:hAnsi="Arial" w:cs="Arial"/>
          <w:sz w:val="24"/>
          <w:szCs w:val="24"/>
        </w:rPr>
        <w:t>warrants</w:t>
      </w:r>
      <w:proofErr w:type="gramEnd"/>
      <w:r>
        <w:rPr>
          <w:rFonts w:ascii="Arial" w:eastAsia="Arial" w:hAnsi="Arial" w:cs="Arial"/>
          <w:sz w:val="24"/>
          <w:szCs w:val="24"/>
        </w:rPr>
        <w:t xml:space="preserve"> that to the best of its knowledge it is not currently under investigation, inquiry or enforcement proceedings in relation to any allegation of slavery or human trafficking offenses anywhere around the world.  </w:t>
      </w:r>
    </w:p>
    <w:p w14:paraId="626108D2" w14:textId="77777777" w:rsidR="00D65DC7" w:rsidRDefault="003B3848">
      <w:pPr>
        <w:numPr>
          <w:ilvl w:val="2"/>
          <w:numId w:val="7"/>
        </w:numPr>
        <w:pBdr>
          <w:top w:val="nil"/>
          <w:left w:val="nil"/>
          <w:bottom w:val="nil"/>
          <w:right w:val="nil"/>
          <w:between w:val="nil"/>
        </w:pBdr>
        <w:tabs>
          <w:tab w:val="left" w:pos="1985"/>
        </w:tabs>
        <w:spacing w:before="120" w:after="120" w:line="240" w:lineRule="auto"/>
        <w:ind w:left="1800" w:hanging="900"/>
      </w:pPr>
      <w:proofErr w:type="gramStart"/>
      <w:r>
        <w:rPr>
          <w:rFonts w:ascii="Arial" w:eastAsia="Arial" w:hAnsi="Arial" w:cs="Arial"/>
          <w:sz w:val="24"/>
          <w:szCs w:val="24"/>
        </w:rPr>
        <w:t>shall</w:t>
      </w:r>
      <w:proofErr w:type="gramEnd"/>
      <w:r>
        <w:rPr>
          <w:rFonts w:ascii="Arial" w:eastAsia="Arial" w:hAnsi="Arial" w:cs="Arial"/>
          <w:sz w:val="24"/>
          <w:szCs w:val="24"/>
        </w:rPr>
        <w:t xml:space="preserve"> make reasonable enquires to ensure that its officers, employees and Subcontractors have not been convicted of slavery or human trafficking offenses anywhere around the world.</w:t>
      </w:r>
    </w:p>
    <w:p w14:paraId="626108D3" w14:textId="77777777" w:rsidR="00D65DC7" w:rsidRDefault="003B3848">
      <w:pPr>
        <w:numPr>
          <w:ilvl w:val="2"/>
          <w:numId w:val="7"/>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shall have and maintain throughout the term of each Contract its own policies and procedures to ensure its compliance with the Modern Slavery Act and include in its contracts with its Subcontractors anti-slavery and human trafficking provisions;</w:t>
      </w:r>
    </w:p>
    <w:p w14:paraId="626108D4" w14:textId="77777777" w:rsidR="00D65DC7" w:rsidRDefault="003B3848">
      <w:pPr>
        <w:numPr>
          <w:ilvl w:val="2"/>
          <w:numId w:val="7"/>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shall implement due diligence procedures to ensure that there is no slavery or human trafficking in any part of its supply chain performing obligations under a Contract;</w:t>
      </w:r>
    </w:p>
    <w:p w14:paraId="626108D5" w14:textId="77777777" w:rsidR="00D65DC7" w:rsidRDefault="003B3848">
      <w:pPr>
        <w:numPr>
          <w:ilvl w:val="2"/>
          <w:numId w:val="7"/>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14:paraId="626108D6" w14:textId="77777777" w:rsidR="00D65DC7" w:rsidRDefault="003B3848">
      <w:pPr>
        <w:numPr>
          <w:ilvl w:val="2"/>
          <w:numId w:val="7"/>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shall not use, nor allow its employees or Subcontractors to use physical abuse or discipline, the threat of physical abuse, sexual or other harassment and verbal abuse or other forms of intimidation of its employees or Subcontractors;</w:t>
      </w:r>
    </w:p>
    <w:p w14:paraId="626108D7" w14:textId="77777777" w:rsidR="00D65DC7" w:rsidRDefault="003B3848">
      <w:pPr>
        <w:numPr>
          <w:ilvl w:val="2"/>
          <w:numId w:val="7"/>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shall not use or allow child or slave labour to be used by its Subcontractors;</w:t>
      </w:r>
    </w:p>
    <w:p w14:paraId="626108D8" w14:textId="77777777" w:rsidR="00D65DC7" w:rsidRDefault="003B3848">
      <w:pPr>
        <w:numPr>
          <w:ilvl w:val="2"/>
          <w:numId w:val="7"/>
        </w:numPr>
        <w:pBdr>
          <w:top w:val="nil"/>
          <w:left w:val="nil"/>
          <w:bottom w:val="nil"/>
          <w:right w:val="nil"/>
          <w:between w:val="nil"/>
        </w:pBdr>
        <w:tabs>
          <w:tab w:val="left" w:pos="1985"/>
        </w:tabs>
        <w:spacing w:before="120" w:after="120" w:line="240" w:lineRule="auto"/>
        <w:ind w:left="1800" w:hanging="900"/>
      </w:pPr>
      <w:proofErr w:type="gramStart"/>
      <w:r>
        <w:rPr>
          <w:rFonts w:ascii="Arial" w:eastAsia="Arial" w:hAnsi="Arial" w:cs="Arial"/>
          <w:sz w:val="24"/>
          <w:szCs w:val="24"/>
        </w:rPr>
        <w:t>shall</w:t>
      </w:r>
      <w:proofErr w:type="gramEnd"/>
      <w:r>
        <w:rPr>
          <w:rFonts w:ascii="Arial" w:eastAsia="Arial" w:hAnsi="Arial" w:cs="Arial"/>
          <w:sz w:val="24"/>
          <w:szCs w:val="24"/>
        </w:rPr>
        <w:t xml:space="preserve"> report the discovery or suspicion of any slavery or trafficking by it or its Subcontractors to CCS, the Buyer and Modern Slavery Helpline.</w:t>
      </w:r>
    </w:p>
    <w:p w14:paraId="626108D9" w14:textId="77777777" w:rsidR="00D65DC7" w:rsidRDefault="003B3848">
      <w:pPr>
        <w:keepNext/>
        <w:numPr>
          <w:ilvl w:val="0"/>
          <w:numId w:val="7"/>
        </w:numPr>
        <w:pBdr>
          <w:top w:val="nil"/>
          <w:left w:val="nil"/>
          <w:bottom w:val="nil"/>
          <w:right w:val="nil"/>
          <w:between w:val="nil"/>
        </w:pBdr>
        <w:tabs>
          <w:tab w:val="left" w:pos="142"/>
        </w:tabs>
        <w:spacing w:before="120" w:after="240" w:line="240" w:lineRule="auto"/>
        <w:ind w:left="426" w:hanging="426"/>
      </w:pPr>
      <w:r>
        <w:rPr>
          <w:rFonts w:ascii="Arial Bold" w:eastAsia="Arial Bold" w:hAnsi="Arial Bold" w:cs="Arial Bold"/>
          <w:b/>
          <w:sz w:val="24"/>
          <w:szCs w:val="24"/>
        </w:rPr>
        <w:lastRenderedPageBreak/>
        <w:t xml:space="preserve">Income Security   </w:t>
      </w:r>
    </w:p>
    <w:p w14:paraId="626108DA" w14:textId="77777777" w:rsidR="00D65DC7" w:rsidRDefault="003B3848">
      <w:pPr>
        <w:keepNext/>
        <w:numPr>
          <w:ilvl w:val="1"/>
          <w:numId w:val="7"/>
        </w:numPr>
        <w:pBdr>
          <w:top w:val="nil"/>
          <w:left w:val="nil"/>
          <w:bottom w:val="nil"/>
          <w:right w:val="nil"/>
          <w:between w:val="nil"/>
        </w:pBdr>
        <w:spacing w:before="120" w:after="120" w:line="240" w:lineRule="auto"/>
        <w:ind w:left="900" w:hanging="468"/>
      </w:pPr>
      <w:r>
        <w:rPr>
          <w:rFonts w:ascii="Arial" w:eastAsia="Arial" w:hAnsi="Arial" w:cs="Arial"/>
          <w:sz w:val="24"/>
          <w:szCs w:val="24"/>
        </w:rPr>
        <w:t>The Supplier shall:</w:t>
      </w:r>
    </w:p>
    <w:p w14:paraId="626108DB" w14:textId="77777777" w:rsidR="00D65DC7" w:rsidRDefault="003B3848">
      <w:pPr>
        <w:numPr>
          <w:ilvl w:val="2"/>
          <w:numId w:val="7"/>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ensure that that all wages and benefits paid for a standard working week meet, at a minimum, national legal standards in the country of employment;</w:t>
      </w:r>
    </w:p>
    <w:p w14:paraId="626108DC" w14:textId="77777777" w:rsidR="00D65DC7" w:rsidRDefault="003B3848">
      <w:pPr>
        <w:numPr>
          <w:ilvl w:val="2"/>
          <w:numId w:val="7"/>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ensure that all Supplier Staff  are provided with written and understandable Information about their employment conditions in respect of wages before they enter;</w:t>
      </w:r>
    </w:p>
    <w:p w14:paraId="626108DD" w14:textId="77777777" w:rsidR="00D65DC7" w:rsidRDefault="003B3848">
      <w:pPr>
        <w:numPr>
          <w:ilvl w:val="2"/>
          <w:numId w:val="7"/>
        </w:numPr>
        <w:pBdr>
          <w:top w:val="nil"/>
          <w:left w:val="nil"/>
          <w:bottom w:val="nil"/>
          <w:right w:val="nil"/>
          <w:between w:val="nil"/>
        </w:pBdr>
        <w:tabs>
          <w:tab w:val="left" w:pos="1985"/>
        </w:tabs>
        <w:spacing w:before="120" w:after="120" w:line="240" w:lineRule="auto"/>
        <w:jc w:val="both"/>
      </w:pPr>
      <w:r>
        <w:rPr>
          <w:rFonts w:ascii="Arial" w:eastAsia="Arial" w:hAnsi="Arial" w:cs="Arial"/>
          <w:sz w:val="24"/>
          <w:szCs w:val="24"/>
        </w:rPr>
        <w:t>All workers shall be provided with written and understandable Information about their employment conditions in respect of wages before they enter  employment and about the particulars of their wages for the pay period concerned each time that they are paid;</w:t>
      </w:r>
    </w:p>
    <w:p w14:paraId="626108DE" w14:textId="77777777" w:rsidR="00D65DC7" w:rsidRDefault="003B3848">
      <w:pPr>
        <w:keepNext/>
        <w:numPr>
          <w:ilvl w:val="2"/>
          <w:numId w:val="7"/>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not make deductions from wages:</w:t>
      </w:r>
    </w:p>
    <w:p w14:paraId="626108DF" w14:textId="77777777" w:rsidR="00D65DC7" w:rsidRDefault="003B3848">
      <w:pPr>
        <w:numPr>
          <w:ilvl w:val="3"/>
          <w:numId w:val="7"/>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 xml:space="preserve">as a disciplinary measure </w:t>
      </w:r>
    </w:p>
    <w:p w14:paraId="626108E0" w14:textId="77777777" w:rsidR="00D65DC7" w:rsidRDefault="003B3848">
      <w:pPr>
        <w:numPr>
          <w:ilvl w:val="3"/>
          <w:numId w:val="7"/>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except where permitted by law; or</w:t>
      </w:r>
    </w:p>
    <w:p w14:paraId="626108E1" w14:textId="77777777" w:rsidR="00D65DC7" w:rsidRDefault="003B3848">
      <w:pPr>
        <w:numPr>
          <w:ilvl w:val="3"/>
          <w:numId w:val="7"/>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without expressed permission of the worker concerned;</w:t>
      </w:r>
    </w:p>
    <w:p w14:paraId="626108E2" w14:textId="77777777" w:rsidR="00D65DC7" w:rsidRDefault="003B3848">
      <w:pPr>
        <w:numPr>
          <w:ilvl w:val="2"/>
          <w:numId w:val="7"/>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record all disciplinary measures taken against Supplier Staff; and</w:t>
      </w:r>
    </w:p>
    <w:p w14:paraId="626108E3" w14:textId="77777777" w:rsidR="00D65DC7" w:rsidRDefault="003B3848">
      <w:pPr>
        <w:numPr>
          <w:ilvl w:val="2"/>
          <w:numId w:val="7"/>
        </w:numPr>
        <w:pBdr>
          <w:top w:val="nil"/>
          <w:left w:val="nil"/>
          <w:bottom w:val="nil"/>
          <w:right w:val="nil"/>
          <w:between w:val="nil"/>
        </w:pBdr>
        <w:tabs>
          <w:tab w:val="left" w:pos="1985"/>
        </w:tabs>
        <w:spacing w:before="120" w:after="120" w:line="240" w:lineRule="auto"/>
      </w:pPr>
      <w:proofErr w:type="gramStart"/>
      <w:r>
        <w:rPr>
          <w:rFonts w:ascii="Arial" w:eastAsia="Arial" w:hAnsi="Arial" w:cs="Arial"/>
          <w:sz w:val="24"/>
          <w:szCs w:val="24"/>
        </w:rPr>
        <w:t>ensure</w:t>
      </w:r>
      <w:proofErr w:type="gramEnd"/>
      <w:r>
        <w:rPr>
          <w:rFonts w:ascii="Arial" w:eastAsia="Arial" w:hAnsi="Arial" w:cs="Arial"/>
          <w:sz w:val="24"/>
          <w:szCs w:val="24"/>
        </w:rPr>
        <w:t xml:space="preserve"> that Supplier Staff are engaged under a recognised employment relationship established through national law and practice.</w:t>
      </w:r>
    </w:p>
    <w:p w14:paraId="626108E4" w14:textId="77777777" w:rsidR="00D65DC7" w:rsidRDefault="003B3848">
      <w:pPr>
        <w:keepNext/>
        <w:numPr>
          <w:ilvl w:val="0"/>
          <w:numId w:val="7"/>
        </w:numPr>
        <w:pBdr>
          <w:top w:val="nil"/>
          <w:left w:val="nil"/>
          <w:bottom w:val="nil"/>
          <w:right w:val="nil"/>
          <w:between w:val="nil"/>
        </w:pBdr>
        <w:tabs>
          <w:tab w:val="left" w:pos="142"/>
        </w:tabs>
        <w:spacing w:before="120" w:after="240" w:line="240" w:lineRule="auto"/>
        <w:ind w:left="426" w:hanging="426"/>
      </w:pPr>
      <w:r>
        <w:rPr>
          <w:rFonts w:ascii="Arial Bold" w:eastAsia="Arial Bold" w:hAnsi="Arial Bold" w:cs="Arial Bold"/>
          <w:b/>
          <w:sz w:val="24"/>
          <w:szCs w:val="24"/>
        </w:rPr>
        <w:t>Working Hours</w:t>
      </w:r>
    </w:p>
    <w:p w14:paraId="626108E5" w14:textId="77777777" w:rsidR="00D65DC7" w:rsidRDefault="003B3848">
      <w:pPr>
        <w:keepNext/>
        <w:numPr>
          <w:ilvl w:val="1"/>
          <w:numId w:val="7"/>
        </w:numPr>
        <w:pBdr>
          <w:top w:val="nil"/>
          <w:left w:val="nil"/>
          <w:bottom w:val="nil"/>
          <w:right w:val="nil"/>
          <w:between w:val="nil"/>
        </w:pBdr>
        <w:spacing w:before="120" w:after="120" w:line="240" w:lineRule="auto"/>
        <w:ind w:left="900" w:hanging="468"/>
      </w:pPr>
      <w:r>
        <w:rPr>
          <w:rFonts w:ascii="Arial" w:eastAsia="Arial" w:hAnsi="Arial" w:cs="Arial"/>
          <w:sz w:val="24"/>
          <w:szCs w:val="24"/>
        </w:rPr>
        <w:t>The Supplier shall:</w:t>
      </w:r>
    </w:p>
    <w:p w14:paraId="626108E6" w14:textId="77777777" w:rsidR="00D65DC7" w:rsidRDefault="003B3848">
      <w:pPr>
        <w:numPr>
          <w:ilvl w:val="2"/>
          <w:numId w:val="7"/>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ensure that the working hours of Supplier Staff comply with national laws, and any collective agreements;</w:t>
      </w:r>
    </w:p>
    <w:p w14:paraId="626108E7" w14:textId="77777777" w:rsidR="00D65DC7" w:rsidRDefault="003B3848">
      <w:pPr>
        <w:numPr>
          <w:ilvl w:val="2"/>
          <w:numId w:val="7"/>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that the working hours of Supplier Staff, excluding overtime, shall be defined by contract, and shall not exceed 48 hours per week unless the individual has agreed in writing;</w:t>
      </w:r>
    </w:p>
    <w:p w14:paraId="626108E8" w14:textId="77777777" w:rsidR="00D65DC7" w:rsidRDefault="003B3848">
      <w:pPr>
        <w:keepNext/>
        <w:numPr>
          <w:ilvl w:val="2"/>
          <w:numId w:val="7"/>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ensure that use of overtime used responsibly, taking into account:</w:t>
      </w:r>
    </w:p>
    <w:p w14:paraId="626108E9" w14:textId="77777777" w:rsidR="00D65DC7" w:rsidRDefault="003B3848">
      <w:pPr>
        <w:numPr>
          <w:ilvl w:val="3"/>
          <w:numId w:val="10"/>
        </w:numPr>
        <w:pBdr>
          <w:top w:val="nil"/>
          <w:left w:val="nil"/>
          <w:bottom w:val="nil"/>
          <w:right w:val="nil"/>
          <w:between w:val="nil"/>
        </w:pBdr>
        <w:tabs>
          <w:tab w:val="left" w:pos="1985"/>
        </w:tabs>
        <w:spacing w:before="120" w:after="120" w:line="240" w:lineRule="auto"/>
        <w:rPr>
          <w:sz w:val="24"/>
          <w:szCs w:val="24"/>
        </w:rPr>
      </w:pPr>
      <w:r>
        <w:rPr>
          <w:rFonts w:ascii="Arial" w:eastAsia="Arial" w:hAnsi="Arial" w:cs="Arial"/>
          <w:sz w:val="24"/>
          <w:szCs w:val="24"/>
        </w:rPr>
        <w:t>the extent;</w:t>
      </w:r>
    </w:p>
    <w:p w14:paraId="626108EA" w14:textId="77777777" w:rsidR="00D65DC7" w:rsidRDefault="003B3848">
      <w:pPr>
        <w:numPr>
          <w:ilvl w:val="3"/>
          <w:numId w:val="10"/>
        </w:numPr>
        <w:pBdr>
          <w:top w:val="nil"/>
          <w:left w:val="nil"/>
          <w:bottom w:val="nil"/>
          <w:right w:val="nil"/>
          <w:between w:val="nil"/>
        </w:pBdr>
        <w:tabs>
          <w:tab w:val="left" w:pos="1985"/>
        </w:tabs>
        <w:spacing w:before="120" w:after="120" w:line="240" w:lineRule="auto"/>
        <w:rPr>
          <w:sz w:val="24"/>
          <w:szCs w:val="24"/>
        </w:rPr>
      </w:pPr>
      <w:r>
        <w:rPr>
          <w:rFonts w:ascii="Arial" w:eastAsia="Arial" w:hAnsi="Arial" w:cs="Arial"/>
          <w:sz w:val="24"/>
          <w:szCs w:val="24"/>
        </w:rPr>
        <w:t xml:space="preserve">frequency; and </w:t>
      </w:r>
    </w:p>
    <w:p w14:paraId="626108EB" w14:textId="77777777" w:rsidR="00D65DC7" w:rsidRDefault="003B3848">
      <w:pPr>
        <w:numPr>
          <w:ilvl w:val="3"/>
          <w:numId w:val="10"/>
        </w:numPr>
        <w:pBdr>
          <w:top w:val="nil"/>
          <w:left w:val="nil"/>
          <w:bottom w:val="nil"/>
          <w:right w:val="nil"/>
          <w:between w:val="nil"/>
        </w:pBdr>
        <w:tabs>
          <w:tab w:val="left" w:pos="1985"/>
        </w:tabs>
        <w:spacing w:before="120" w:after="120" w:line="240" w:lineRule="auto"/>
        <w:rPr>
          <w:sz w:val="24"/>
          <w:szCs w:val="24"/>
        </w:rPr>
      </w:pPr>
      <w:r>
        <w:rPr>
          <w:rFonts w:ascii="Arial" w:eastAsia="Arial" w:hAnsi="Arial" w:cs="Arial"/>
          <w:sz w:val="24"/>
          <w:szCs w:val="24"/>
        </w:rPr>
        <w:t xml:space="preserve">hours worked; </w:t>
      </w:r>
    </w:p>
    <w:p w14:paraId="626108EC" w14:textId="77777777" w:rsidR="00D65DC7" w:rsidRDefault="003B3848">
      <w:pPr>
        <w:tabs>
          <w:tab w:val="left" w:pos="1985"/>
        </w:tabs>
        <w:spacing w:before="120" w:after="120" w:line="240" w:lineRule="auto"/>
        <w:ind w:left="1656" w:hanging="720"/>
        <w:rPr>
          <w:rFonts w:ascii="Arial" w:eastAsia="Arial" w:hAnsi="Arial" w:cs="Arial"/>
          <w:sz w:val="24"/>
          <w:szCs w:val="24"/>
        </w:rPr>
      </w:pPr>
      <w:proofErr w:type="gramStart"/>
      <w:r>
        <w:rPr>
          <w:rFonts w:ascii="Arial" w:eastAsia="Arial" w:hAnsi="Arial" w:cs="Arial"/>
          <w:sz w:val="24"/>
          <w:szCs w:val="24"/>
        </w:rPr>
        <w:t>by</w:t>
      </w:r>
      <w:proofErr w:type="gramEnd"/>
      <w:r>
        <w:rPr>
          <w:rFonts w:ascii="Arial" w:eastAsia="Arial" w:hAnsi="Arial" w:cs="Arial"/>
          <w:sz w:val="24"/>
          <w:szCs w:val="24"/>
        </w:rPr>
        <w:t xml:space="preserve"> individuals and by the Supplier Staff as a whole;</w:t>
      </w:r>
    </w:p>
    <w:p w14:paraId="626108ED" w14:textId="77777777" w:rsidR="00D65DC7" w:rsidRDefault="003B3848">
      <w:pPr>
        <w:numPr>
          <w:ilvl w:val="1"/>
          <w:numId w:val="10"/>
        </w:numPr>
        <w:pBdr>
          <w:top w:val="nil"/>
          <w:left w:val="nil"/>
          <w:bottom w:val="nil"/>
          <w:right w:val="nil"/>
          <w:between w:val="nil"/>
        </w:pBdr>
        <w:tabs>
          <w:tab w:val="left" w:pos="426"/>
        </w:tabs>
        <w:spacing w:before="120" w:after="120" w:line="240" w:lineRule="auto"/>
        <w:ind w:left="900" w:hanging="616"/>
      </w:pPr>
      <w:r>
        <w:rPr>
          <w:rFonts w:ascii="Arial" w:eastAsia="Arial" w:hAnsi="Arial" w:cs="Arial"/>
          <w:sz w:val="24"/>
          <w:szCs w:val="24"/>
        </w:rPr>
        <w:t>The total hours worked in any seven day period shall not exceed 60 hours, except where covered by Paragraph 5.3 below.</w:t>
      </w:r>
    </w:p>
    <w:p w14:paraId="626108EE" w14:textId="77777777" w:rsidR="00D65DC7" w:rsidRDefault="003B3848">
      <w:pPr>
        <w:keepNext/>
        <w:numPr>
          <w:ilvl w:val="1"/>
          <w:numId w:val="10"/>
        </w:numPr>
        <w:pBdr>
          <w:top w:val="nil"/>
          <w:left w:val="nil"/>
          <w:bottom w:val="nil"/>
          <w:right w:val="nil"/>
          <w:between w:val="nil"/>
        </w:pBdr>
        <w:spacing w:before="120" w:after="120" w:line="240" w:lineRule="auto"/>
        <w:ind w:left="900" w:hanging="616"/>
      </w:pPr>
      <w:bookmarkStart w:id="111" w:name="_heading=h.4iylrwe" w:colFirst="0" w:colLast="0"/>
      <w:bookmarkEnd w:id="111"/>
      <w:r>
        <w:rPr>
          <w:rFonts w:ascii="Arial" w:eastAsia="Arial" w:hAnsi="Arial" w:cs="Arial"/>
          <w:sz w:val="24"/>
          <w:szCs w:val="24"/>
        </w:rPr>
        <w:lastRenderedPageBreak/>
        <w:t>Working hours may exceed 60 hours in any seven day period only in exceptional circumstances where all of the following are met:</w:t>
      </w:r>
    </w:p>
    <w:p w14:paraId="626108EF" w14:textId="77777777" w:rsidR="00D65DC7" w:rsidRDefault="003B3848">
      <w:pPr>
        <w:numPr>
          <w:ilvl w:val="2"/>
          <w:numId w:val="10"/>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this is allowed by national law;</w:t>
      </w:r>
    </w:p>
    <w:p w14:paraId="626108F0" w14:textId="77777777" w:rsidR="00D65DC7" w:rsidRDefault="003B3848">
      <w:pPr>
        <w:numPr>
          <w:ilvl w:val="2"/>
          <w:numId w:val="10"/>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this is allowed by a collective agreement freely negotiated with a workers’ organisation representing a significant portion of the workforce;</w:t>
      </w:r>
    </w:p>
    <w:p w14:paraId="626108F1" w14:textId="77777777" w:rsidR="00D65DC7" w:rsidRDefault="003B3848">
      <w:pPr>
        <w:tabs>
          <w:tab w:val="left" w:pos="1985"/>
          <w:tab w:val="left" w:pos="2410"/>
        </w:tabs>
        <w:spacing w:before="120" w:after="120" w:line="240" w:lineRule="auto"/>
        <w:ind w:left="2410" w:hanging="589"/>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proofErr w:type="gramStart"/>
      <w:r>
        <w:rPr>
          <w:rFonts w:ascii="Arial" w:eastAsia="Arial" w:hAnsi="Arial" w:cs="Arial"/>
          <w:sz w:val="24"/>
          <w:szCs w:val="24"/>
        </w:rPr>
        <w:t>appropriate</w:t>
      </w:r>
      <w:proofErr w:type="gramEnd"/>
      <w:r>
        <w:rPr>
          <w:rFonts w:ascii="Arial" w:eastAsia="Arial" w:hAnsi="Arial" w:cs="Arial"/>
          <w:sz w:val="24"/>
          <w:szCs w:val="24"/>
        </w:rPr>
        <w:t xml:space="preserve"> safeguards are taken to protect the workers’ health and safety; and</w:t>
      </w:r>
    </w:p>
    <w:p w14:paraId="626108F2" w14:textId="77777777" w:rsidR="00D65DC7" w:rsidRDefault="003B3848">
      <w:pPr>
        <w:numPr>
          <w:ilvl w:val="2"/>
          <w:numId w:val="10"/>
        </w:numPr>
        <w:pBdr>
          <w:top w:val="nil"/>
          <w:left w:val="nil"/>
          <w:bottom w:val="nil"/>
          <w:right w:val="nil"/>
          <w:between w:val="nil"/>
        </w:pBdr>
        <w:tabs>
          <w:tab w:val="left" w:pos="1985"/>
        </w:tabs>
        <w:spacing w:before="120" w:after="120" w:line="240" w:lineRule="auto"/>
      </w:pPr>
      <w:proofErr w:type="gramStart"/>
      <w:r>
        <w:rPr>
          <w:rFonts w:ascii="Arial" w:eastAsia="Arial" w:hAnsi="Arial" w:cs="Arial"/>
          <w:sz w:val="24"/>
          <w:szCs w:val="24"/>
        </w:rPr>
        <w:t>the</w:t>
      </w:r>
      <w:proofErr w:type="gramEnd"/>
      <w:r>
        <w:rPr>
          <w:rFonts w:ascii="Arial" w:eastAsia="Arial" w:hAnsi="Arial" w:cs="Arial"/>
          <w:sz w:val="24"/>
          <w:szCs w:val="24"/>
        </w:rPr>
        <w:t xml:space="preserve"> employer can demonstrate that exceptional circumstances apply such as unexpected production peaks, accidents or emergencies.</w:t>
      </w:r>
    </w:p>
    <w:p w14:paraId="626108F3" w14:textId="77777777" w:rsidR="00D65DC7" w:rsidRDefault="003B3848">
      <w:pPr>
        <w:numPr>
          <w:ilvl w:val="1"/>
          <w:numId w:val="10"/>
        </w:numPr>
        <w:pBdr>
          <w:top w:val="nil"/>
          <w:left w:val="nil"/>
          <w:bottom w:val="nil"/>
          <w:right w:val="nil"/>
          <w:between w:val="nil"/>
        </w:pBdr>
        <w:spacing w:before="120" w:after="120" w:line="240" w:lineRule="auto"/>
        <w:ind w:left="900" w:hanging="616"/>
      </w:pPr>
      <w:r>
        <w:rPr>
          <w:rFonts w:ascii="Arial" w:eastAsia="Arial" w:hAnsi="Arial" w:cs="Arial"/>
          <w:sz w:val="24"/>
          <w:szCs w:val="24"/>
        </w:rPr>
        <w:t>All Supplier Staff shall be provided with at least one (1) day off in every seven (7) day period or, where allowed by national law, two (2) days off in every fourteen (14) day period.</w:t>
      </w:r>
    </w:p>
    <w:p w14:paraId="626108F4" w14:textId="77777777" w:rsidR="00D65DC7" w:rsidRDefault="00D65DC7">
      <w:pPr>
        <w:spacing w:after="0" w:line="240" w:lineRule="auto"/>
        <w:rPr>
          <w:rFonts w:ascii="Arial" w:eastAsia="Arial" w:hAnsi="Arial" w:cs="Arial"/>
          <w:color w:val="FFFFFF"/>
          <w:sz w:val="24"/>
          <w:szCs w:val="24"/>
          <w:highlight w:val="cyan"/>
        </w:rPr>
      </w:pPr>
    </w:p>
    <w:p w14:paraId="626108F5" w14:textId="77777777" w:rsidR="00D65DC7" w:rsidRDefault="003B3848">
      <w:pPr>
        <w:keepNext/>
        <w:numPr>
          <w:ilvl w:val="0"/>
          <w:numId w:val="10"/>
        </w:numPr>
        <w:pBdr>
          <w:top w:val="nil"/>
          <w:left w:val="nil"/>
          <w:bottom w:val="nil"/>
          <w:right w:val="nil"/>
          <w:between w:val="nil"/>
        </w:pBdr>
        <w:tabs>
          <w:tab w:val="left" w:pos="142"/>
        </w:tabs>
        <w:spacing w:before="120" w:after="240" w:line="240" w:lineRule="auto"/>
        <w:ind w:left="426" w:hanging="426"/>
      </w:pPr>
      <w:r>
        <w:rPr>
          <w:rFonts w:ascii="Arial" w:eastAsia="Arial" w:hAnsi="Arial" w:cs="Arial"/>
          <w:b/>
          <w:smallCaps/>
          <w:sz w:val="24"/>
          <w:szCs w:val="24"/>
        </w:rPr>
        <w:t>S</w:t>
      </w:r>
      <w:r>
        <w:rPr>
          <w:rFonts w:ascii="Arial Bold" w:eastAsia="Arial Bold" w:hAnsi="Arial Bold" w:cs="Arial Bold"/>
          <w:b/>
          <w:sz w:val="24"/>
          <w:szCs w:val="24"/>
        </w:rPr>
        <w:t>ustainability</w:t>
      </w:r>
    </w:p>
    <w:p w14:paraId="626108F6" w14:textId="77777777" w:rsidR="00D65DC7" w:rsidRDefault="003B3848">
      <w:pPr>
        <w:keepNext/>
        <w:numPr>
          <w:ilvl w:val="1"/>
          <w:numId w:val="10"/>
        </w:numPr>
        <w:pBdr>
          <w:top w:val="nil"/>
          <w:left w:val="nil"/>
          <w:bottom w:val="nil"/>
          <w:right w:val="nil"/>
          <w:between w:val="nil"/>
        </w:pBdr>
        <w:spacing w:before="120" w:after="120" w:line="240" w:lineRule="auto"/>
        <w:ind w:left="1042" w:hanging="616"/>
      </w:pPr>
      <w:r>
        <w:rPr>
          <w:rFonts w:ascii="Arial" w:eastAsia="Arial" w:hAnsi="Arial" w:cs="Arial"/>
          <w:sz w:val="24"/>
          <w:szCs w:val="24"/>
        </w:rPr>
        <w:t xml:space="preserve">The supplier shall meet the applicable Government Buying Standards applicable to Deliverables which can be found online at: </w:t>
      </w:r>
    </w:p>
    <w:p w14:paraId="626108F7" w14:textId="77777777" w:rsidR="00D65DC7" w:rsidRDefault="00D51874">
      <w:pPr>
        <w:spacing w:before="120" w:after="120" w:line="240" w:lineRule="auto"/>
        <w:ind w:left="1402" w:hanging="360"/>
        <w:rPr>
          <w:rFonts w:ascii="Arial" w:eastAsia="Arial" w:hAnsi="Arial" w:cs="Arial"/>
          <w:sz w:val="24"/>
          <w:szCs w:val="24"/>
        </w:rPr>
      </w:pPr>
      <w:hyperlink r:id="rId24">
        <w:r w:rsidR="003B3848">
          <w:rPr>
            <w:rFonts w:ascii="Arial" w:eastAsia="Arial" w:hAnsi="Arial" w:cs="Arial"/>
            <w:color w:val="0000FF"/>
            <w:sz w:val="24"/>
            <w:szCs w:val="24"/>
            <w:u w:val="single"/>
          </w:rPr>
          <w:t>https://www.gov.uk/government/collections/sustainable-procurement-the-government-buying-standards-gbs</w:t>
        </w:r>
      </w:hyperlink>
    </w:p>
    <w:p w14:paraId="626108F8" w14:textId="77777777" w:rsidR="00D65DC7" w:rsidRDefault="00D65DC7">
      <w:pPr>
        <w:spacing w:before="120" w:after="120" w:line="240" w:lineRule="auto"/>
        <w:ind w:left="1260" w:hanging="360"/>
        <w:rPr>
          <w:rFonts w:ascii="Arial" w:eastAsia="Arial" w:hAnsi="Arial" w:cs="Arial"/>
          <w:b/>
          <w:sz w:val="24"/>
          <w:szCs w:val="24"/>
        </w:rPr>
      </w:pPr>
    </w:p>
    <w:p w14:paraId="626108F9" w14:textId="77777777" w:rsidR="00D65DC7" w:rsidRDefault="00D65DC7">
      <w:pPr>
        <w:rPr>
          <w:rFonts w:ascii="Arial" w:eastAsia="Arial" w:hAnsi="Arial" w:cs="Arial"/>
          <w:sz w:val="24"/>
          <w:szCs w:val="24"/>
        </w:rPr>
      </w:pPr>
    </w:p>
    <w:p w14:paraId="626108FA" w14:textId="77777777" w:rsidR="00D65DC7" w:rsidRDefault="00D65DC7">
      <w:pPr>
        <w:rPr>
          <w:rFonts w:ascii="Arial" w:eastAsia="Arial" w:hAnsi="Arial" w:cs="Arial"/>
          <w:sz w:val="24"/>
          <w:szCs w:val="24"/>
        </w:rPr>
        <w:sectPr w:rsidR="00D65DC7">
          <w:headerReference w:type="default" r:id="rId25"/>
          <w:footerReference w:type="default" r:id="rId26"/>
          <w:headerReference w:type="first" r:id="rId27"/>
          <w:footerReference w:type="first" r:id="rId28"/>
          <w:pgSz w:w="11906" w:h="16838"/>
          <w:pgMar w:top="1440" w:right="1440" w:bottom="1440" w:left="1440" w:header="709" w:footer="709" w:gutter="0"/>
          <w:cols w:space="720"/>
          <w:titlePg/>
        </w:sectPr>
      </w:pPr>
    </w:p>
    <w:p w14:paraId="626108FB" w14:textId="77777777" w:rsidR="00D65DC7" w:rsidRDefault="00D65DC7">
      <w:pPr>
        <w:rPr>
          <w:rFonts w:ascii="Arial" w:eastAsia="Arial" w:hAnsi="Arial" w:cs="Arial"/>
          <w:sz w:val="24"/>
          <w:szCs w:val="24"/>
        </w:rPr>
      </w:pPr>
    </w:p>
    <w:p w14:paraId="626108FC" w14:textId="77777777" w:rsidR="00D65DC7" w:rsidRDefault="00D65DC7">
      <w:pPr>
        <w:rPr>
          <w:rFonts w:ascii="Arial" w:eastAsia="Arial" w:hAnsi="Arial" w:cs="Arial"/>
        </w:rPr>
      </w:pPr>
    </w:p>
    <w:p w14:paraId="626108FD" w14:textId="77777777" w:rsidR="00D65DC7" w:rsidRDefault="00D65DC7">
      <w:pPr>
        <w:tabs>
          <w:tab w:val="left" w:pos="2257"/>
        </w:tabs>
        <w:spacing w:after="0" w:line="259" w:lineRule="auto"/>
        <w:rPr>
          <w:rFonts w:ascii="Arial" w:eastAsia="Arial" w:hAnsi="Arial" w:cs="Arial"/>
        </w:rPr>
      </w:pPr>
    </w:p>
    <w:p w14:paraId="626108FE" w14:textId="77777777" w:rsidR="00D65DC7" w:rsidRDefault="00D65DC7">
      <w:pPr>
        <w:tabs>
          <w:tab w:val="left" w:pos="2257"/>
        </w:tabs>
        <w:spacing w:after="0" w:line="259" w:lineRule="auto"/>
        <w:rPr>
          <w:rFonts w:ascii="Arial" w:eastAsia="Arial" w:hAnsi="Arial" w:cs="Arial"/>
        </w:rPr>
      </w:pPr>
    </w:p>
    <w:p w14:paraId="626108FF" w14:textId="77777777" w:rsidR="00D65DC7" w:rsidRDefault="00D65DC7">
      <w:pPr>
        <w:tabs>
          <w:tab w:val="left" w:pos="2257"/>
        </w:tabs>
        <w:spacing w:after="0" w:line="259" w:lineRule="auto"/>
        <w:rPr>
          <w:rFonts w:ascii="Arial" w:eastAsia="Arial" w:hAnsi="Arial" w:cs="Arial"/>
        </w:rPr>
      </w:pPr>
    </w:p>
    <w:p w14:paraId="62610900" w14:textId="77777777" w:rsidR="00D65DC7" w:rsidRDefault="00D65DC7">
      <w:pPr>
        <w:tabs>
          <w:tab w:val="left" w:pos="2257"/>
        </w:tabs>
        <w:spacing w:after="0" w:line="259" w:lineRule="auto"/>
        <w:rPr>
          <w:rFonts w:ascii="Arial" w:eastAsia="Arial" w:hAnsi="Arial" w:cs="Arial"/>
        </w:rPr>
      </w:pPr>
    </w:p>
    <w:p w14:paraId="62610901" w14:textId="77777777" w:rsidR="00D65DC7" w:rsidRDefault="00D65DC7">
      <w:pPr>
        <w:tabs>
          <w:tab w:val="left" w:pos="2257"/>
        </w:tabs>
        <w:spacing w:after="0" w:line="259" w:lineRule="auto"/>
        <w:rPr>
          <w:rFonts w:ascii="Arial" w:eastAsia="Arial" w:hAnsi="Arial" w:cs="Arial"/>
        </w:rPr>
      </w:pPr>
    </w:p>
    <w:p w14:paraId="62610902" w14:textId="77777777" w:rsidR="00D65DC7" w:rsidRDefault="00D65DC7">
      <w:pPr>
        <w:tabs>
          <w:tab w:val="left" w:pos="2257"/>
        </w:tabs>
        <w:spacing w:after="0" w:line="259" w:lineRule="auto"/>
        <w:rPr>
          <w:rFonts w:ascii="Arial" w:eastAsia="Arial" w:hAnsi="Arial" w:cs="Arial"/>
        </w:rPr>
      </w:pPr>
    </w:p>
    <w:p w14:paraId="62610903" w14:textId="77777777" w:rsidR="00D65DC7" w:rsidRDefault="00D65DC7">
      <w:pPr>
        <w:tabs>
          <w:tab w:val="left" w:pos="2257"/>
        </w:tabs>
        <w:spacing w:after="0" w:line="259" w:lineRule="auto"/>
        <w:rPr>
          <w:rFonts w:ascii="Arial" w:eastAsia="Arial" w:hAnsi="Arial" w:cs="Arial"/>
        </w:rPr>
      </w:pPr>
    </w:p>
    <w:p w14:paraId="62610904" w14:textId="77777777" w:rsidR="00D65DC7" w:rsidRDefault="00D65DC7">
      <w:pPr>
        <w:tabs>
          <w:tab w:val="left" w:pos="2257"/>
        </w:tabs>
        <w:spacing w:after="0" w:line="259" w:lineRule="auto"/>
      </w:pPr>
    </w:p>
    <w:p w14:paraId="62610905" w14:textId="77777777" w:rsidR="00D65DC7" w:rsidRDefault="00D65DC7">
      <w:pPr>
        <w:tabs>
          <w:tab w:val="left" w:pos="2257"/>
        </w:tabs>
        <w:spacing w:after="0" w:line="259" w:lineRule="auto"/>
      </w:pPr>
    </w:p>
    <w:p w14:paraId="62610906" w14:textId="77777777" w:rsidR="00D65DC7" w:rsidRDefault="00D65DC7">
      <w:pPr>
        <w:tabs>
          <w:tab w:val="left" w:pos="2257"/>
        </w:tabs>
        <w:spacing w:after="0" w:line="259" w:lineRule="auto"/>
      </w:pPr>
    </w:p>
    <w:p w14:paraId="62610907" w14:textId="77777777" w:rsidR="00D65DC7" w:rsidRDefault="00D65DC7">
      <w:pPr>
        <w:tabs>
          <w:tab w:val="left" w:pos="2257"/>
        </w:tabs>
        <w:spacing w:after="0" w:line="259" w:lineRule="auto"/>
      </w:pPr>
    </w:p>
    <w:p w14:paraId="62610908" w14:textId="77777777" w:rsidR="00D65DC7" w:rsidRDefault="00D65DC7">
      <w:pPr>
        <w:tabs>
          <w:tab w:val="left" w:pos="2257"/>
        </w:tabs>
        <w:spacing w:after="0" w:line="259" w:lineRule="auto"/>
      </w:pPr>
    </w:p>
    <w:p w14:paraId="62610909" w14:textId="77777777" w:rsidR="00D65DC7" w:rsidRDefault="00D65DC7">
      <w:pPr>
        <w:tabs>
          <w:tab w:val="left" w:pos="2257"/>
        </w:tabs>
        <w:spacing w:after="0" w:line="259" w:lineRule="auto"/>
      </w:pPr>
    </w:p>
    <w:p w14:paraId="6261090A" w14:textId="77777777" w:rsidR="00D65DC7" w:rsidRDefault="00D65DC7">
      <w:pPr>
        <w:tabs>
          <w:tab w:val="left" w:pos="2257"/>
        </w:tabs>
        <w:spacing w:after="0" w:line="259" w:lineRule="auto"/>
      </w:pPr>
    </w:p>
    <w:p w14:paraId="6261090B" w14:textId="77777777" w:rsidR="00D65DC7" w:rsidRDefault="00D65DC7">
      <w:pPr>
        <w:tabs>
          <w:tab w:val="left" w:pos="2257"/>
        </w:tabs>
        <w:spacing w:after="0" w:line="259" w:lineRule="auto"/>
      </w:pPr>
    </w:p>
    <w:p w14:paraId="6261090C" w14:textId="77777777" w:rsidR="00D65DC7" w:rsidRDefault="00D65DC7">
      <w:pPr>
        <w:tabs>
          <w:tab w:val="left" w:pos="2257"/>
        </w:tabs>
        <w:spacing w:after="0" w:line="259" w:lineRule="auto"/>
      </w:pPr>
    </w:p>
    <w:p w14:paraId="6261090D" w14:textId="77777777" w:rsidR="00D65DC7" w:rsidRDefault="00D65DC7">
      <w:pPr>
        <w:tabs>
          <w:tab w:val="left" w:pos="2257"/>
        </w:tabs>
        <w:spacing w:after="0" w:line="259" w:lineRule="auto"/>
      </w:pPr>
    </w:p>
    <w:p w14:paraId="6261090E" w14:textId="77777777" w:rsidR="00D65DC7" w:rsidRDefault="00D65DC7">
      <w:pPr>
        <w:tabs>
          <w:tab w:val="left" w:pos="2257"/>
        </w:tabs>
        <w:spacing w:after="0" w:line="259" w:lineRule="auto"/>
      </w:pPr>
    </w:p>
    <w:p w14:paraId="6261090F" w14:textId="77777777" w:rsidR="00D65DC7" w:rsidRDefault="00D65DC7">
      <w:pPr>
        <w:tabs>
          <w:tab w:val="left" w:pos="2257"/>
        </w:tabs>
        <w:spacing w:after="0" w:line="259" w:lineRule="auto"/>
      </w:pPr>
    </w:p>
    <w:p w14:paraId="62610910" w14:textId="77777777" w:rsidR="00D65DC7" w:rsidRDefault="00D65DC7">
      <w:pPr>
        <w:tabs>
          <w:tab w:val="left" w:pos="2257"/>
        </w:tabs>
        <w:spacing w:after="0" w:line="259" w:lineRule="auto"/>
      </w:pPr>
    </w:p>
    <w:sectPr w:rsidR="00D65DC7">
      <w:headerReference w:type="even" r:id="rId29"/>
      <w:headerReference w:type="default" r:id="rId30"/>
      <w:footerReference w:type="even" r:id="rId31"/>
      <w:footerReference w:type="default" r:id="rId32"/>
      <w:headerReference w:type="first" r:id="rId33"/>
      <w:footerReference w:type="first" r:id="rId34"/>
      <w:pgSz w:w="11906" w:h="16838"/>
      <w:pgMar w:top="1440" w:right="1440" w:bottom="1440" w:left="1440" w:header="709" w:footer="709"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D35827" w16cex:dateUtc="2021-08-27T11:25:00Z"/>
  <w16cex:commentExtensible w16cex:durableId="24D356FF" w16cex:dateUtc="2021-08-27T11: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AD0CB3C" w16cid:durableId="24D3565D"/>
  <w16cid:commentId w16cid:paraId="4FD69A6B" w16cid:durableId="24D35827"/>
  <w16cid:commentId w16cid:paraId="101B23DF" w16cid:durableId="24D3565E"/>
  <w16cid:commentId w16cid:paraId="0BFB357B" w16cid:durableId="24D356F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E371D1" w14:textId="77777777" w:rsidR="00D51874" w:rsidRDefault="00D51874">
      <w:pPr>
        <w:spacing w:after="0" w:line="240" w:lineRule="auto"/>
      </w:pPr>
      <w:r>
        <w:separator/>
      </w:r>
    </w:p>
  </w:endnote>
  <w:endnote w:type="continuationSeparator" w:id="0">
    <w:p w14:paraId="57867040" w14:textId="77777777" w:rsidR="00D51874" w:rsidRDefault="00D51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10919" w14:textId="77777777" w:rsidR="00E06B5C" w:rsidRDefault="00E06B5C">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RM6068</w:t>
    </w:r>
  </w:p>
  <w:p w14:paraId="6261091A" w14:textId="77777777" w:rsidR="00E06B5C" w:rsidRDefault="00E06B5C">
    <w:pPr>
      <w:tabs>
        <w:tab w:val="center" w:pos="4513"/>
        <w:tab w:val="right" w:pos="9026"/>
      </w:tabs>
      <w:spacing w:after="0"/>
      <w:rPr>
        <w:rFonts w:ascii="Arial" w:eastAsia="Arial" w:hAnsi="Arial" w:cs="Arial"/>
        <w:sz w:val="20"/>
        <w:szCs w:val="20"/>
      </w:rPr>
    </w:pPr>
    <w:r>
      <w:rPr>
        <w:rFonts w:ascii="Arial" w:eastAsia="Arial" w:hAnsi="Arial" w:cs="Arial"/>
        <w:sz w:val="20"/>
        <w:szCs w:val="20"/>
      </w:rPr>
      <w:t>Project Version: v1.0</w:t>
    </w:r>
    <w:r>
      <w:rPr>
        <w:rFonts w:ascii="Arial" w:eastAsia="Arial" w:hAnsi="Arial" w:cs="Arial"/>
        <w:sz w:val="20"/>
        <w:szCs w:val="20"/>
      </w:rPr>
      <w:tab/>
    </w:r>
    <w:r>
      <w:rPr>
        <w:rFonts w:ascii="Arial" w:eastAsia="Arial" w:hAnsi="Arial" w:cs="Arial"/>
        <w:sz w:val="20"/>
        <w:szCs w:val="20"/>
      </w:rPr>
      <w:tab/>
      <w:t xml:space="preserve"> </w:t>
    </w:r>
  </w:p>
  <w:p w14:paraId="6261091B" w14:textId="77777777" w:rsidR="00E06B5C" w:rsidRDefault="00E06B5C">
    <w:pPr>
      <w:tabs>
        <w:tab w:val="center" w:pos="4513"/>
        <w:tab w:val="right" w:pos="9026"/>
      </w:tabs>
      <w:spacing w:after="0"/>
      <w:rPr>
        <w:rFonts w:ascii="Arial" w:eastAsia="Arial" w:hAnsi="Arial" w:cs="Arial"/>
        <w:sz w:val="20"/>
        <w:szCs w:val="20"/>
      </w:rPr>
    </w:pPr>
    <w:r>
      <w:rPr>
        <w:rFonts w:ascii="Arial" w:eastAsia="Arial" w:hAnsi="Arial" w:cs="Arial"/>
        <w:sz w:val="20"/>
        <w:szCs w:val="20"/>
      </w:rPr>
      <w:t>Model Version: v3.0</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1093C" w14:textId="77777777" w:rsidR="00E06B5C" w:rsidRDefault="00E06B5C">
    <w:pPr>
      <w:tabs>
        <w:tab w:val="center" w:pos="4513"/>
        <w:tab w:val="right" w:pos="9026"/>
      </w:tabs>
      <w:spacing w:after="0"/>
      <w:jc w:val="both"/>
      <w:rPr>
        <w:color w:val="A6A6A6"/>
      </w:rPr>
    </w:pPr>
  </w:p>
  <w:p w14:paraId="6261093D" w14:textId="77777777" w:rsidR="00E06B5C" w:rsidRDefault="00E06B5C">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6261093E" w14:textId="77777777" w:rsidR="00E06B5C" w:rsidRDefault="00E06B5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6261093F" w14:textId="77777777" w:rsidR="00E06B5C" w:rsidRDefault="00E06B5C">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1091D" w14:textId="77777777" w:rsidR="00E06B5C" w:rsidRDefault="00E06B5C">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6261091E" w14:textId="77777777" w:rsidR="00E06B5C" w:rsidRDefault="00E06B5C">
    <w:pPr>
      <w:tabs>
        <w:tab w:val="center" w:pos="4513"/>
        <w:tab w:val="right" w:pos="9026"/>
      </w:tabs>
      <w:spacing w:after="0"/>
      <w:rPr>
        <w:rFonts w:ascii="Arial" w:eastAsia="Arial" w:hAnsi="Arial" w:cs="Arial"/>
        <w:sz w:val="20"/>
        <w:szCs w:val="20"/>
      </w:rPr>
    </w:pPr>
    <w:r>
      <w:rPr>
        <w:rFonts w:ascii="Arial" w:eastAsia="Arial" w:hAnsi="Arial" w:cs="Arial"/>
        <w:sz w:val="20"/>
        <w:szCs w:val="20"/>
      </w:rPr>
      <w:t>Project Version: v1.0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-1-</w:t>
    </w:r>
  </w:p>
  <w:p w14:paraId="6261091F" w14:textId="77777777" w:rsidR="00E06B5C" w:rsidRDefault="00E06B5C">
    <w:r>
      <w:rPr>
        <w:rFonts w:ascii="Arial" w:eastAsia="Arial" w:hAnsi="Arial" w:cs="Arial"/>
        <w:sz w:val="20"/>
        <w:szCs w:val="20"/>
      </w:rPr>
      <w:t xml:space="preserve">Model </w:t>
    </w:r>
    <w:proofErr w:type="gramStart"/>
    <w:r>
      <w:rPr>
        <w:rFonts w:ascii="Arial" w:eastAsia="Arial" w:hAnsi="Arial" w:cs="Arial"/>
        <w:sz w:val="20"/>
        <w:szCs w:val="20"/>
      </w:rPr>
      <w:t>Version :</w:t>
    </w:r>
    <w:proofErr w:type="gramEnd"/>
    <w:r>
      <w:rPr>
        <w:rFonts w:ascii="Arial" w:eastAsia="Arial" w:hAnsi="Arial" w:cs="Arial"/>
        <w:sz w:val="20"/>
        <w:szCs w:val="20"/>
      </w:rPr>
      <w:t xml:space="preserve"> v2.9</w:t>
    </w:r>
    <w:r>
      <w:rPr>
        <w:rFonts w:ascii="Arial" w:eastAsia="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10925" w14:textId="77777777" w:rsidR="00E06B5C" w:rsidRDefault="00E06B5C">
    <w:pPr>
      <w:pBdr>
        <w:top w:val="nil"/>
        <w:left w:val="nil"/>
        <w:bottom w:val="nil"/>
        <w:right w:val="nil"/>
        <w:between w:val="nil"/>
      </w:pBdr>
      <w:tabs>
        <w:tab w:val="center" w:pos="4513"/>
        <w:tab w:val="right" w:pos="9026"/>
      </w:tabs>
      <w:spacing w:after="0"/>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10926" w14:textId="03E85838" w:rsidR="00E06B5C" w:rsidRDefault="00E06B5C">
    <w:pPr>
      <w:tabs>
        <w:tab w:val="center" w:pos="4513"/>
        <w:tab w:val="right" w:pos="9026"/>
      </w:tabs>
      <w:spacing w:after="720"/>
      <w:jc w:val="center"/>
    </w:pPr>
    <w:r>
      <w:fldChar w:fldCharType="begin"/>
    </w:r>
    <w:r>
      <w:instrText>PAGE</w:instrText>
    </w:r>
    <w:r>
      <w:fldChar w:fldCharType="separate"/>
    </w:r>
    <w:r w:rsidR="00D444F0">
      <w:rPr>
        <w:noProof/>
      </w:rPr>
      <w:t>7</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10928" w14:textId="77777777" w:rsidR="00E06B5C" w:rsidRDefault="00E06B5C">
    <w:pPr>
      <w:tabs>
        <w:tab w:val="center" w:pos="4513"/>
        <w:tab w:val="right" w:pos="9026"/>
      </w:tabs>
      <w:spacing w:after="0"/>
      <w:jc w:val="center"/>
    </w:pPr>
  </w:p>
  <w:p w14:paraId="62610929" w14:textId="77777777" w:rsidR="00E06B5C" w:rsidRDefault="00E06B5C">
    <w:pPr>
      <w:tabs>
        <w:tab w:val="center" w:pos="4513"/>
        <w:tab w:val="right" w:pos="9026"/>
      </w:tabs>
      <w:spacing w:after="144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1092B" w14:textId="77777777" w:rsidR="00E06B5C" w:rsidRDefault="00E06B5C">
    <w:pPr>
      <w:tabs>
        <w:tab w:val="center" w:pos="4513"/>
        <w:tab w:val="right" w:pos="9026"/>
      </w:tabs>
      <w:spacing w:after="0"/>
      <w:rPr>
        <w:color w:val="BFBFBF"/>
      </w:rPr>
    </w:pPr>
  </w:p>
  <w:p w14:paraId="6261092C" w14:textId="77777777" w:rsidR="00E06B5C" w:rsidRDefault="00E06B5C">
    <w:pPr>
      <w:tabs>
        <w:tab w:val="center" w:pos="4513"/>
        <w:tab w:val="right" w:pos="9026"/>
      </w:tabs>
      <w:spacing w:after="0"/>
      <w:rPr>
        <w:rFonts w:ascii="Arial" w:eastAsia="Arial" w:hAnsi="Arial" w:cs="Arial"/>
        <w:color w:val="BFBFBF"/>
        <w:sz w:val="20"/>
        <w:szCs w:val="20"/>
      </w:rPr>
    </w:pPr>
    <w:r>
      <w:rPr>
        <w:rFonts w:ascii="Arial" w:eastAsia="Arial" w:hAnsi="Arial" w:cs="Arial"/>
        <w:color w:val="BFBFBF"/>
        <w:sz w:val="20"/>
        <w:szCs w:val="20"/>
      </w:rPr>
      <w:t>Framework Ref: RM</w:t>
    </w:r>
    <w:r>
      <w:rPr>
        <w:rFonts w:ascii="Arial" w:eastAsia="Arial" w:hAnsi="Arial" w:cs="Arial"/>
        <w:color w:val="BFBFBF"/>
        <w:sz w:val="20"/>
        <w:szCs w:val="20"/>
      </w:rPr>
      <w:tab/>
      <w:t xml:space="preserve">                                           </w:t>
    </w:r>
  </w:p>
  <w:p w14:paraId="6261092D" w14:textId="0FC7F816" w:rsidR="00E06B5C" w:rsidRDefault="00E06B5C">
    <w:pPr>
      <w:pBdr>
        <w:top w:val="nil"/>
        <w:left w:val="nil"/>
        <w:bottom w:val="nil"/>
        <w:right w:val="nil"/>
        <w:between w:val="nil"/>
      </w:pBdr>
      <w:tabs>
        <w:tab w:val="center" w:pos="4513"/>
        <w:tab w:val="right" w:pos="9026"/>
      </w:tabs>
      <w:spacing w:after="0" w:line="240" w:lineRule="auto"/>
      <w:rPr>
        <w:rFonts w:ascii="Arial" w:eastAsia="Arial" w:hAnsi="Arial" w:cs="Arial"/>
        <w:color w:val="BFBFBF"/>
        <w:sz w:val="20"/>
        <w:szCs w:val="20"/>
      </w:rPr>
    </w:pPr>
    <w:r>
      <w:rPr>
        <w:rFonts w:ascii="Arial" w:eastAsia="Arial" w:hAnsi="Arial" w:cs="Arial"/>
        <w:color w:val="BFBFBF"/>
        <w:sz w:val="20"/>
        <w:szCs w:val="20"/>
      </w:rPr>
      <w:t>Project Version: v1.0</w:t>
    </w:r>
    <w:r>
      <w:rPr>
        <w:rFonts w:ascii="Arial" w:eastAsia="Arial" w:hAnsi="Arial" w:cs="Arial"/>
        <w:color w:val="BFBFBF"/>
        <w:sz w:val="20"/>
        <w:szCs w:val="20"/>
      </w:rPr>
      <w:tab/>
    </w:r>
    <w:r>
      <w:rPr>
        <w:rFonts w:ascii="Arial" w:eastAsia="Arial" w:hAnsi="Arial" w:cs="Arial"/>
        <w:color w:val="BFBFBF"/>
        <w:sz w:val="20"/>
        <w:szCs w:val="20"/>
      </w:rPr>
      <w:tab/>
      <w:t xml:space="preserve"> </w:t>
    </w:r>
    <w:r>
      <w:rPr>
        <w:rFonts w:ascii="Arial" w:eastAsia="Arial" w:hAnsi="Arial" w:cs="Arial"/>
        <w:color w:val="BFBFBF"/>
        <w:sz w:val="20"/>
        <w:szCs w:val="20"/>
      </w:rPr>
      <w:fldChar w:fldCharType="begin"/>
    </w:r>
    <w:r>
      <w:rPr>
        <w:rFonts w:ascii="Arial" w:eastAsia="Arial" w:hAnsi="Arial" w:cs="Arial"/>
        <w:color w:val="BFBFBF"/>
        <w:sz w:val="20"/>
        <w:szCs w:val="20"/>
      </w:rPr>
      <w:instrText>PAGE</w:instrText>
    </w:r>
    <w:r>
      <w:rPr>
        <w:rFonts w:ascii="Arial" w:eastAsia="Arial" w:hAnsi="Arial" w:cs="Arial"/>
        <w:color w:val="BFBFBF"/>
        <w:sz w:val="20"/>
        <w:szCs w:val="20"/>
      </w:rPr>
      <w:fldChar w:fldCharType="separate"/>
    </w:r>
    <w:r w:rsidR="00D444F0">
      <w:rPr>
        <w:rFonts w:ascii="Arial" w:eastAsia="Arial" w:hAnsi="Arial" w:cs="Arial"/>
        <w:noProof/>
        <w:color w:val="BFBFBF"/>
        <w:sz w:val="20"/>
        <w:szCs w:val="20"/>
      </w:rPr>
      <w:t>39</w:t>
    </w:r>
    <w:r>
      <w:rPr>
        <w:rFonts w:ascii="Arial" w:eastAsia="Arial" w:hAnsi="Arial" w:cs="Arial"/>
        <w:color w:val="BFBFBF"/>
        <w:sz w:val="20"/>
        <w:szCs w:val="20"/>
      </w:rPr>
      <w:fldChar w:fldCharType="end"/>
    </w:r>
  </w:p>
  <w:p w14:paraId="6261092E" w14:textId="77777777" w:rsidR="00E06B5C" w:rsidRDefault="00E06B5C">
    <w:pPr>
      <w:spacing w:after="0"/>
      <w:rPr>
        <w:rFonts w:ascii="Arial" w:eastAsia="Arial" w:hAnsi="Arial" w:cs="Arial"/>
        <w:color w:val="BFBFBF"/>
        <w:sz w:val="20"/>
        <w:szCs w:val="20"/>
      </w:rPr>
    </w:pPr>
    <w:r>
      <w:rPr>
        <w:rFonts w:ascii="Arial" w:eastAsia="Arial" w:hAnsi="Arial" w:cs="Arial"/>
        <w:color w:val="BFBFBF"/>
        <w:sz w:val="20"/>
        <w:szCs w:val="20"/>
      </w:rPr>
      <w:t>Model Version: v3.0</w:t>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10930" w14:textId="77777777" w:rsidR="00E06B5C" w:rsidRDefault="00E06B5C">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RM6068</w:t>
    </w:r>
    <w:r>
      <w:rPr>
        <w:rFonts w:ascii="Arial" w:eastAsia="Arial" w:hAnsi="Arial" w:cs="Arial"/>
        <w:sz w:val="20"/>
        <w:szCs w:val="20"/>
      </w:rPr>
      <w:tab/>
      <w:t xml:space="preserve">                                           </w:t>
    </w:r>
  </w:p>
  <w:p w14:paraId="62610931" w14:textId="583880BF" w:rsidR="00E06B5C" w:rsidRDefault="00E06B5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D444F0">
      <w:rPr>
        <w:rFonts w:ascii="Arial" w:eastAsia="Arial" w:hAnsi="Arial" w:cs="Arial"/>
        <w:noProof/>
        <w:color w:val="000000"/>
        <w:sz w:val="20"/>
        <w:szCs w:val="20"/>
      </w:rPr>
      <w:t>8</w:t>
    </w:r>
    <w:r>
      <w:rPr>
        <w:rFonts w:ascii="Arial" w:eastAsia="Arial" w:hAnsi="Arial" w:cs="Arial"/>
        <w:color w:val="000000"/>
        <w:sz w:val="20"/>
        <w:szCs w:val="20"/>
      </w:rPr>
      <w:fldChar w:fldCharType="end"/>
    </w:r>
  </w:p>
  <w:p w14:paraId="62610932" w14:textId="77777777" w:rsidR="00E06B5C" w:rsidRDefault="00E06B5C">
    <w:pPr>
      <w:spacing w:after="0"/>
      <w:rPr>
        <w:rFonts w:ascii="Arial" w:eastAsia="Arial" w:hAnsi="Arial" w:cs="Arial"/>
        <w:color w:val="BFBFBF"/>
        <w:sz w:val="20"/>
        <w:szCs w:val="20"/>
      </w:rPr>
    </w:pPr>
    <w:r>
      <w:rPr>
        <w:rFonts w:ascii="Arial" w:eastAsia="Arial" w:hAnsi="Arial" w:cs="Arial"/>
        <w:sz w:val="20"/>
        <w:szCs w:val="20"/>
      </w:rPr>
      <w:t>Model Version: v3.1</w:t>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10936" w14:textId="77777777" w:rsidR="00E06B5C" w:rsidRDefault="00E06B5C">
    <w:pPr>
      <w:pBdr>
        <w:top w:val="nil"/>
        <w:left w:val="nil"/>
        <w:bottom w:val="nil"/>
        <w:right w:val="nil"/>
        <w:between w:val="nil"/>
      </w:pBdr>
      <w:tabs>
        <w:tab w:val="center" w:pos="4513"/>
        <w:tab w:val="right" w:pos="9026"/>
      </w:tabs>
      <w:spacing w:after="0" w:line="240" w:lineRule="auto"/>
      <w:rPr>
        <w:rFonts w:cs="Calibri"/>
        <w:color w:val="000000"/>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10937" w14:textId="77777777" w:rsidR="00E06B5C" w:rsidRDefault="00E06B5C">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Framework Ref: RM6068</w:t>
    </w:r>
    <w:r>
      <w:rPr>
        <w:rFonts w:ascii="Arial" w:eastAsia="Arial" w:hAnsi="Arial" w:cs="Arial"/>
        <w:sz w:val="20"/>
        <w:szCs w:val="20"/>
      </w:rPr>
      <w:tab/>
      <w:t xml:space="preserve">                                           </w:t>
    </w:r>
  </w:p>
  <w:p w14:paraId="62610938" w14:textId="5C2A5C0D" w:rsidR="00E06B5C" w:rsidRDefault="00E06B5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v0.1</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D444F0">
      <w:rPr>
        <w:rFonts w:ascii="Arial" w:eastAsia="Arial" w:hAnsi="Arial" w:cs="Arial"/>
        <w:noProof/>
        <w:color w:val="000000"/>
        <w:sz w:val="20"/>
        <w:szCs w:val="20"/>
      </w:rPr>
      <w:t>40</w:t>
    </w:r>
    <w:r>
      <w:rPr>
        <w:rFonts w:ascii="Arial" w:eastAsia="Arial" w:hAnsi="Arial" w:cs="Arial"/>
        <w:color w:val="000000"/>
        <w:sz w:val="20"/>
        <w:szCs w:val="20"/>
      </w:rPr>
      <w:fldChar w:fldCharType="end"/>
    </w:r>
  </w:p>
  <w:p w14:paraId="62610939" w14:textId="77777777" w:rsidR="00E06B5C" w:rsidRDefault="00E06B5C">
    <w:pPr>
      <w:spacing w:after="0" w:line="240" w:lineRule="auto"/>
      <w:rPr>
        <w:rFonts w:ascii="Arial" w:eastAsia="Arial" w:hAnsi="Arial" w:cs="Arial"/>
        <w:sz w:val="20"/>
        <w:szCs w:val="20"/>
      </w:rPr>
    </w:pPr>
    <w:r>
      <w:rPr>
        <w:rFonts w:ascii="Arial" w:eastAsia="Arial" w:hAnsi="Arial" w:cs="Arial"/>
        <w:sz w:val="20"/>
        <w:szCs w:val="20"/>
      </w:rPr>
      <w:t>Model Version: v3.2</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3BFFEC" w14:textId="77777777" w:rsidR="00D51874" w:rsidRDefault="00D51874">
      <w:pPr>
        <w:spacing w:after="0" w:line="240" w:lineRule="auto"/>
      </w:pPr>
      <w:r>
        <w:separator/>
      </w:r>
    </w:p>
  </w:footnote>
  <w:footnote w:type="continuationSeparator" w:id="0">
    <w:p w14:paraId="7B3CBC62" w14:textId="77777777" w:rsidR="00D51874" w:rsidRDefault="00D518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10918" w14:textId="77777777" w:rsidR="00E06B5C" w:rsidRDefault="00E06B5C">
    <w:pPr>
      <w:pBdr>
        <w:top w:val="nil"/>
        <w:left w:val="nil"/>
        <w:bottom w:val="nil"/>
        <w:right w:val="nil"/>
        <w:between w:val="nil"/>
      </w:pBdr>
      <w:tabs>
        <w:tab w:val="center" w:pos="4513"/>
        <w:tab w:val="right" w:pos="9026"/>
      </w:tabs>
      <w:spacing w:after="0" w:line="240" w:lineRule="auto"/>
      <w:rPr>
        <w:rFonts w:cs="Calibri"/>
        <w:color w:val="000000"/>
      </w:rPr>
    </w:pPr>
    <w:r>
      <w:rPr>
        <w:rFonts w:cs="Calibri"/>
        <w:noProof/>
        <w:color w:val="000000"/>
      </w:rPr>
      <mc:AlternateContent>
        <mc:Choice Requires="wps">
          <w:drawing>
            <wp:anchor distT="0" distB="0" distL="114300" distR="114300" simplePos="0" relativeHeight="251658240" behindDoc="1" locked="0" layoutInCell="1" hidden="0" allowOverlap="1" wp14:anchorId="62610940" wp14:editId="62610941">
              <wp:simplePos x="0" y="0"/>
              <wp:positionH relativeFrom="margin">
                <wp:align>center</wp:align>
              </wp:positionH>
              <wp:positionV relativeFrom="margin">
                <wp:align>center</wp:align>
              </wp:positionV>
              <wp:extent cx="5939092" cy="5939092"/>
              <wp:effectExtent l="0" t="0" r="0" b="0"/>
              <wp:wrapNone/>
              <wp:docPr id="2" name="Rectangle 2"/>
              <wp:cNvGraphicFramePr/>
              <a:graphic xmlns:a="http://schemas.openxmlformats.org/drawingml/2006/main">
                <a:graphicData uri="http://schemas.microsoft.com/office/word/2010/wordprocessingShape">
                  <wps:wsp>
                    <wps:cNvSpPr/>
                    <wps:spPr>
                      <a:xfrm rot="-2700000">
                        <a:off x="2727260" y="2208693"/>
                        <a:ext cx="5237480" cy="3142615"/>
                      </a:xfrm>
                      <a:prstGeom prst="rect">
                        <a:avLst/>
                      </a:prstGeom>
                    </wps:spPr>
                    <wps:txbx>
                      <w:txbxContent>
                        <w:p w14:paraId="62610942" w14:textId="77777777" w:rsidR="00E06B5C" w:rsidRDefault="00E06B5C">
                          <w:pPr>
                            <w:spacing w:after="0" w:line="240" w:lineRule="auto"/>
                            <w:jc w:val="center"/>
                            <w:textDirection w:val="btLr"/>
                          </w:pPr>
                          <w:r>
                            <w:rPr>
                              <w:rFonts w:cs="Calibri"/>
                              <w:color w:val="C0C0C0"/>
                              <w:sz w:val="144"/>
                            </w:rPr>
                            <w:t>DRAFT</w:t>
                          </w:r>
                        </w:p>
                      </w:txbxContent>
                    </wps:txbx>
                    <wps:bodyPr spcFirstLastPara="1" wrap="square" lIns="91425" tIns="91425" rIns="91425" bIns="91425" anchor="ctr" anchorCtr="0">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2610940" id="_x0000_s1026" style="position:absolute;margin-left:0;margin-top:0;width:467.65pt;height:467.65pt;rotation:-45;z-index:-251658240;visibility:visible;mso-wrap-style:square;mso-wrap-distance-left:9pt;mso-wrap-distance-top:0;mso-wrap-distance-right:9pt;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" filled="f" stroked="f">
              <v:textbox inset="2.53958mm,2.53958mm,2.53958mm,2.53958mm">
                <w:txbxContent>
                  <w:p w14:paraId="62610942" w14:textId="77777777" w:rsidR="00E06B5C" w:rsidRDefault="00E06B5C">
                    <w:pPr>
                      <w:spacing w:after="0" w:line="240" w:lineRule="auto"/>
                      <w:jc w:val="center"/>
                      <w:textDirection w:val="btLr"/>
                    </w:pPr>
                    <w:r>
                      <w:rPr>
                        <w:rFonts w:cs="Calibri"/>
                        <w:color w:val="C0C0C0"/>
                        <w:sz w:val="144"/>
                      </w:rPr>
                      <w:t>DRAFT</w:t>
                    </w:r>
                  </w:p>
                </w:txbxContent>
              </v:textbox>
              <w10:wrap anchorx="margin" anchory="margin"/>
            </v:rect>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1093A" w14:textId="77777777" w:rsidR="00E06B5C" w:rsidRDefault="00E06B5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6261093B" w14:textId="77777777" w:rsidR="00E06B5C" w:rsidRDefault="00E06B5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1091C" w14:textId="77777777" w:rsidR="00E06B5C" w:rsidRDefault="00E06B5C">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10920" w14:textId="77777777" w:rsidR="00E06B5C" w:rsidRDefault="00E06B5C">
    <w:pPr>
      <w:pBdr>
        <w:top w:val="nil"/>
        <w:left w:val="nil"/>
        <w:bottom w:val="nil"/>
        <w:right w:val="nil"/>
        <w:between w:val="nil"/>
      </w:pBdr>
      <w:tabs>
        <w:tab w:val="center" w:pos="4513"/>
        <w:tab w:val="right" w:pos="9026"/>
      </w:tabs>
      <w:spacing w:after="0"/>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10921" w14:textId="77777777" w:rsidR="00E06B5C" w:rsidRDefault="00E06B5C">
    <w:pPr>
      <w:tabs>
        <w:tab w:val="center" w:pos="4513"/>
        <w:tab w:val="right" w:pos="9026"/>
      </w:tabs>
      <w:spacing w:after="0"/>
      <w:jc w:val="center"/>
    </w:pPr>
  </w:p>
  <w:p w14:paraId="62610922" w14:textId="77777777" w:rsidR="00E06B5C" w:rsidRDefault="00E06B5C">
    <w:pPr>
      <w:tabs>
        <w:tab w:val="center" w:pos="4513"/>
        <w:tab w:val="right" w:pos="9026"/>
      </w:tabs>
      <w:spacing w:after="0"/>
      <w:jc w:val="center"/>
      <w:rPr>
        <w:b/>
      </w:rPr>
    </w:pPr>
    <w:r>
      <w:t xml:space="preserve">Crown Copyright 2018 </w:t>
    </w:r>
    <w:r>
      <w:tab/>
    </w:r>
    <w:r>
      <w:tab/>
    </w:r>
    <w:r>
      <w:tab/>
      <w:t>Version: 3.0.6</w:t>
    </w:r>
  </w:p>
  <w:p w14:paraId="62610923" w14:textId="77777777" w:rsidR="00E06B5C" w:rsidRDefault="00E06B5C">
    <w:pPr>
      <w:tabs>
        <w:tab w:val="center" w:pos="4513"/>
        <w:tab w:val="right" w:pos="9026"/>
      </w:tabs>
      <w:spacing w:after="0"/>
      <w:jc w:val="center"/>
    </w:pPr>
    <w:r>
      <w:t>Core Terms</w:t>
    </w:r>
  </w:p>
  <w:p w14:paraId="62610924" w14:textId="77777777" w:rsidR="00E06B5C" w:rsidRDefault="00E06B5C">
    <w:pPr>
      <w:tabs>
        <w:tab w:val="center" w:pos="4513"/>
        <w:tab w:val="right" w:pos="9026"/>
      </w:tabs>
      <w:spacing w:after="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10927" w14:textId="77777777" w:rsidR="00E06B5C" w:rsidRDefault="00E06B5C">
    <w:pPr>
      <w:pBdr>
        <w:top w:val="nil"/>
        <w:left w:val="nil"/>
        <w:bottom w:val="nil"/>
        <w:right w:val="nil"/>
        <w:between w:val="nil"/>
      </w:pBdr>
      <w:tabs>
        <w:tab w:val="center" w:pos="4513"/>
        <w:tab w:val="right" w:pos="9026"/>
      </w:tabs>
      <w:spacing w:after="0"/>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1092A" w14:textId="77777777" w:rsidR="00E06B5C" w:rsidRDefault="00E06B5C">
    <w:pPr>
      <w:pBdr>
        <w:top w:val="nil"/>
        <w:left w:val="nil"/>
        <w:bottom w:val="nil"/>
        <w:right w:val="nil"/>
        <w:between w:val="nil"/>
      </w:pBdr>
      <w:tabs>
        <w:tab w:val="center" w:pos="4513"/>
        <w:tab w:val="right" w:pos="9026"/>
      </w:tabs>
      <w:spacing w:after="0" w:line="240" w:lineRule="auto"/>
      <w:rPr>
        <w:rFonts w:cs="Calibri"/>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1092F" w14:textId="77777777" w:rsidR="00E06B5C" w:rsidRDefault="00E06B5C">
    <w:pPr>
      <w:pBdr>
        <w:top w:val="nil"/>
        <w:left w:val="nil"/>
        <w:bottom w:val="nil"/>
        <w:right w:val="nil"/>
        <w:between w:val="nil"/>
      </w:pBdr>
      <w:tabs>
        <w:tab w:val="center" w:pos="4513"/>
        <w:tab w:val="right" w:pos="9026"/>
      </w:tabs>
      <w:spacing w:after="0" w:line="240" w:lineRule="auto"/>
      <w:rPr>
        <w:rFonts w:cs="Calibri"/>
        <w:color w:val="000000"/>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10933" w14:textId="77777777" w:rsidR="00E06B5C" w:rsidRDefault="00E06B5C">
    <w:pPr>
      <w:pBdr>
        <w:top w:val="nil"/>
        <w:left w:val="nil"/>
        <w:bottom w:val="nil"/>
        <w:right w:val="nil"/>
        <w:between w:val="nil"/>
      </w:pBdr>
      <w:tabs>
        <w:tab w:val="center" w:pos="4513"/>
        <w:tab w:val="right" w:pos="9026"/>
      </w:tabs>
      <w:spacing w:after="0" w:line="240" w:lineRule="auto"/>
      <w:rPr>
        <w:rFonts w:cs="Calibri"/>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10934" w14:textId="77777777" w:rsidR="00E06B5C" w:rsidRDefault="00E06B5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62610935" w14:textId="77777777" w:rsidR="00E06B5C" w:rsidRDefault="00E06B5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263B5"/>
    <w:multiLevelType w:val="multilevel"/>
    <w:tmpl w:val="C67E54F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16239EB"/>
    <w:multiLevelType w:val="multilevel"/>
    <w:tmpl w:val="5B7E6AB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2187B62"/>
    <w:multiLevelType w:val="multilevel"/>
    <w:tmpl w:val="42CE5A2C"/>
    <w:lvl w:ilvl="0">
      <w:start w:val="1"/>
      <w:numFmt w:val="decimal"/>
      <w:lvlText w:val="%1."/>
      <w:lvlJc w:val="left"/>
      <w:pPr>
        <w:ind w:left="502" w:hanging="360"/>
      </w:pPr>
      <w:rPr>
        <w:smallCaps w:val="0"/>
        <w:strike w:val="0"/>
        <w:color w:val="000000"/>
        <w:u w:val="none"/>
        <w:vertAlign w:val="baseline"/>
      </w:rPr>
    </w:lvl>
    <w:lvl w:ilvl="1">
      <w:start w:val="1"/>
      <w:numFmt w:val="decimal"/>
      <w:lvlText w:val="%1.%2"/>
      <w:lvlJc w:val="left"/>
      <w:pPr>
        <w:ind w:left="502" w:hanging="360"/>
      </w:pPr>
      <w:rPr>
        <w:rFonts w:ascii="Calibri" w:eastAsia="Calibri" w:hAnsi="Calibri" w:cs="Calibri"/>
        <w:b w:val="0"/>
        <w:i w:val="0"/>
        <w:smallCaps w:val="0"/>
        <w:strike w:val="0"/>
        <w:color w:val="000000"/>
        <w:u w:val="none"/>
        <w:vertAlign w:val="baseline"/>
      </w:rPr>
    </w:lvl>
    <w:lvl w:ilvl="2">
      <w:start w:val="1"/>
      <w:numFmt w:val="decimal"/>
      <w:lvlText w:val="%1.%2.%3"/>
      <w:lvlJc w:val="left"/>
      <w:pPr>
        <w:ind w:left="578" w:hanging="720"/>
      </w:pPr>
      <w:rPr>
        <w:b w:val="0"/>
        <w:i w:val="0"/>
        <w:smallCaps w:val="0"/>
        <w:strike w:val="0"/>
        <w:color w:val="000000"/>
        <w:u w:val="none"/>
        <w:vertAlign w:val="baseline"/>
      </w:rPr>
    </w:lvl>
    <w:lvl w:ilvl="3">
      <w:start w:val="1"/>
      <w:numFmt w:val="lowerLetter"/>
      <w:lvlText w:val="(%4)"/>
      <w:lvlJc w:val="left"/>
      <w:pPr>
        <w:ind w:left="3130"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3" w15:restartNumberingAfterBreak="0">
    <w:nsid w:val="02CB6614"/>
    <w:multiLevelType w:val="multilevel"/>
    <w:tmpl w:val="D83E3EA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04125B6E"/>
    <w:multiLevelType w:val="multilevel"/>
    <w:tmpl w:val="8A86A62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 w15:restartNumberingAfterBreak="0">
    <w:nsid w:val="04393FD1"/>
    <w:multiLevelType w:val="multilevel"/>
    <w:tmpl w:val="111A4DE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049D2F2B"/>
    <w:multiLevelType w:val="multilevel"/>
    <w:tmpl w:val="6A4A3AD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05523A2C"/>
    <w:multiLevelType w:val="multilevel"/>
    <w:tmpl w:val="E61672F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05FC4373"/>
    <w:multiLevelType w:val="multilevel"/>
    <w:tmpl w:val="BCCA2136"/>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075D38E6"/>
    <w:multiLevelType w:val="multilevel"/>
    <w:tmpl w:val="0F766C90"/>
    <w:lvl w:ilvl="0">
      <w:start w:val="1"/>
      <w:numFmt w:val="bullet"/>
      <w:pStyle w:val="Level1"/>
      <w:lvlText w:val="●"/>
      <w:lvlJc w:val="left"/>
      <w:pPr>
        <w:ind w:left="1440" w:hanging="360"/>
      </w:pPr>
      <w:rPr>
        <w:u w:val="none"/>
      </w:rPr>
    </w:lvl>
    <w:lvl w:ilvl="1">
      <w:start w:val="1"/>
      <w:numFmt w:val="bullet"/>
      <w:pStyle w:val="Level2"/>
      <w:lvlText w:val="○"/>
      <w:lvlJc w:val="left"/>
      <w:pPr>
        <w:ind w:left="2160" w:hanging="360"/>
      </w:pPr>
      <w:rPr>
        <w:u w:val="none"/>
      </w:rPr>
    </w:lvl>
    <w:lvl w:ilvl="2">
      <w:start w:val="1"/>
      <w:numFmt w:val="bullet"/>
      <w:pStyle w:val="Level3"/>
      <w:lvlText w:val="■"/>
      <w:lvlJc w:val="left"/>
      <w:pPr>
        <w:ind w:left="2880" w:hanging="360"/>
      </w:pPr>
      <w:rPr>
        <w:u w:val="none"/>
      </w:rPr>
    </w:lvl>
    <w:lvl w:ilvl="3">
      <w:start w:val="1"/>
      <w:numFmt w:val="bullet"/>
      <w:pStyle w:val="Level4"/>
      <w:lvlText w:val="●"/>
      <w:lvlJc w:val="left"/>
      <w:pPr>
        <w:ind w:left="3600" w:hanging="360"/>
      </w:pPr>
      <w:rPr>
        <w:u w:val="none"/>
      </w:rPr>
    </w:lvl>
    <w:lvl w:ilvl="4">
      <w:start w:val="1"/>
      <w:numFmt w:val="bullet"/>
      <w:pStyle w:val="Level5"/>
      <w:lvlText w:val="○"/>
      <w:lvlJc w:val="left"/>
      <w:pPr>
        <w:ind w:left="4320" w:hanging="360"/>
      </w:pPr>
      <w:rPr>
        <w:u w:val="none"/>
      </w:rPr>
    </w:lvl>
    <w:lvl w:ilvl="5">
      <w:start w:val="1"/>
      <w:numFmt w:val="bullet"/>
      <w:pStyle w:val="Level6"/>
      <w:lvlText w:val="■"/>
      <w:lvlJc w:val="left"/>
      <w:pPr>
        <w:ind w:left="5040" w:hanging="360"/>
      </w:pPr>
      <w:rPr>
        <w:u w:val="none"/>
      </w:rPr>
    </w:lvl>
    <w:lvl w:ilvl="6">
      <w:start w:val="1"/>
      <w:numFmt w:val="bullet"/>
      <w:pStyle w:val="Level7"/>
      <w:lvlText w:val="●"/>
      <w:lvlJc w:val="left"/>
      <w:pPr>
        <w:ind w:left="5760" w:hanging="360"/>
      </w:pPr>
      <w:rPr>
        <w:u w:val="none"/>
      </w:rPr>
    </w:lvl>
    <w:lvl w:ilvl="7">
      <w:start w:val="1"/>
      <w:numFmt w:val="bullet"/>
      <w:pStyle w:val="Level8"/>
      <w:lvlText w:val="○"/>
      <w:lvlJc w:val="left"/>
      <w:pPr>
        <w:ind w:left="6480" w:hanging="360"/>
      </w:pPr>
      <w:rPr>
        <w:u w:val="none"/>
      </w:rPr>
    </w:lvl>
    <w:lvl w:ilvl="8">
      <w:start w:val="1"/>
      <w:numFmt w:val="bullet"/>
      <w:pStyle w:val="Level9"/>
      <w:lvlText w:val="■"/>
      <w:lvlJc w:val="left"/>
      <w:pPr>
        <w:ind w:left="7200" w:hanging="360"/>
      </w:pPr>
      <w:rPr>
        <w:u w:val="none"/>
      </w:rPr>
    </w:lvl>
  </w:abstractNum>
  <w:abstractNum w:abstractNumId="10" w15:restartNumberingAfterBreak="0">
    <w:nsid w:val="087066EB"/>
    <w:multiLevelType w:val="multilevel"/>
    <w:tmpl w:val="08D8C10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09B16CD4"/>
    <w:multiLevelType w:val="multilevel"/>
    <w:tmpl w:val="7D3CCB8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0C2641B6"/>
    <w:multiLevelType w:val="multilevel"/>
    <w:tmpl w:val="2CECAD7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0CCF0338"/>
    <w:multiLevelType w:val="multilevel"/>
    <w:tmpl w:val="45367C7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4" w15:restartNumberingAfterBreak="0">
    <w:nsid w:val="12921B67"/>
    <w:multiLevelType w:val="multilevel"/>
    <w:tmpl w:val="0CD6A87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17375A2A"/>
    <w:multiLevelType w:val="multilevel"/>
    <w:tmpl w:val="9DBA878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189D78B1"/>
    <w:multiLevelType w:val="multilevel"/>
    <w:tmpl w:val="E824505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19337480"/>
    <w:multiLevelType w:val="multilevel"/>
    <w:tmpl w:val="2FBA6B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19516D8C"/>
    <w:multiLevelType w:val="multilevel"/>
    <w:tmpl w:val="BDBAFB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1BF71208"/>
    <w:multiLevelType w:val="multilevel"/>
    <w:tmpl w:val="C29EE05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15:restartNumberingAfterBreak="0">
    <w:nsid w:val="1DAB53F3"/>
    <w:multiLevelType w:val="multilevel"/>
    <w:tmpl w:val="A092AFF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1E793AAF"/>
    <w:multiLevelType w:val="multilevel"/>
    <w:tmpl w:val="0B40E6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15:restartNumberingAfterBreak="0">
    <w:nsid w:val="1EB7120D"/>
    <w:multiLevelType w:val="multilevel"/>
    <w:tmpl w:val="5F827D7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15:restartNumberingAfterBreak="0">
    <w:nsid w:val="21A97A4F"/>
    <w:multiLevelType w:val="multilevel"/>
    <w:tmpl w:val="FEB88D0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21E16543"/>
    <w:multiLevelType w:val="multilevel"/>
    <w:tmpl w:val="23B2E7BE"/>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5" w15:restartNumberingAfterBreak="0">
    <w:nsid w:val="23454DF7"/>
    <w:multiLevelType w:val="multilevel"/>
    <w:tmpl w:val="8F82D2C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15:restartNumberingAfterBreak="0">
    <w:nsid w:val="28B84B6F"/>
    <w:multiLevelType w:val="multilevel"/>
    <w:tmpl w:val="4A6EBB5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7" w15:restartNumberingAfterBreak="0">
    <w:nsid w:val="2AB17621"/>
    <w:multiLevelType w:val="multilevel"/>
    <w:tmpl w:val="2F7E5A3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15:restartNumberingAfterBreak="0">
    <w:nsid w:val="2AD44C00"/>
    <w:multiLevelType w:val="multilevel"/>
    <w:tmpl w:val="9F06452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 w15:restartNumberingAfterBreak="0">
    <w:nsid w:val="2BDD08D2"/>
    <w:multiLevelType w:val="multilevel"/>
    <w:tmpl w:val="0BB8080E"/>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C7B25C8"/>
    <w:multiLevelType w:val="multilevel"/>
    <w:tmpl w:val="4830AD14"/>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E3027A8"/>
    <w:multiLevelType w:val="multilevel"/>
    <w:tmpl w:val="0882A28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2" w15:restartNumberingAfterBreak="0">
    <w:nsid w:val="2E5F4087"/>
    <w:multiLevelType w:val="multilevel"/>
    <w:tmpl w:val="99E2DF9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3" w15:restartNumberingAfterBreak="0">
    <w:nsid w:val="2FC007DC"/>
    <w:multiLevelType w:val="multilevel"/>
    <w:tmpl w:val="8462130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4" w15:restartNumberingAfterBreak="0">
    <w:nsid w:val="30125403"/>
    <w:multiLevelType w:val="multilevel"/>
    <w:tmpl w:val="8228D16E"/>
    <w:lvl w:ilvl="0">
      <w:start w:val="1"/>
      <w:numFmt w:val="bullet"/>
      <w:pStyle w:val="Heading1"/>
      <w:lvlText w:val="●"/>
      <w:lvlJc w:val="left"/>
      <w:pPr>
        <w:ind w:left="1440" w:hanging="360"/>
      </w:pPr>
      <w:rPr>
        <w:u w:val="none"/>
      </w:rPr>
    </w:lvl>
    <w:lvl w:ilvl="1">
      <w:start w:val="1"/>
      <w:numFmt w:val="bullet"/>
      <w:pStyle w:val="Heading2"/>
      <w:lvlText w:val="○"/>
      <w:lvlJc w:val="left"/>
      <w:pPr>
        <w:ind w:left="2160" w:hanging="360"/>
      </w:pPr>
      <w:rPr>
        <w:u w:val="none"/>
      </w:rPr>
    </w:lvl>
    <w:lvl w:ilvl="2">
      <w:start w:val="1"/>
      <w:numFmt w:val="bullet"/>
      <w:pStyle w:val="Heading3"/>
      <w:lvlText w:val="■"/>
      <w:lvlJc w:val="left"/>
      <w:pPr>
        <w:ind w:left="2880" w:hanging="360"/>
      </w:pPr>
      <w:rPr>
        <w:u w:val="none"/>
      </w:rPr>
    </w:lvl>
    <w:lvl w:ilvl="3">
      <w:start w:val="1"/>
      <w:numFmt w:val="bullet"/>
      <w:pStyle w:val="Heading4"/>
      <w:lvlText w:val="●"/>
      <w:lvlJc w:val="left"/>
      <w:pPr>
        <w:ind w:left="3600" w:hanging="360"/>
      </w:pPr>
      <w:rPr>
        <w:u w:val="none"/>
      </w:rPr>
    </w:lvl>
    <w:lvl w:ilvl="4">
      <w:start w:val="1"/>
      <w:numFmt w:val="bullet"/>
      <w:pStyle w:val="Heading5"/>
      <w:lvlText w:val="○"/>
      <w:lvlJc w:val="left"/>
      <w:pPr>
        <w:ind w:left="4320" w:hanging="360"/>
      </w:pPr>
      <w:rPr>
        <w:u w:val="none"/>
      </w:rPr>
    </w:lvl>
    <w:lvl w:ilvl="5">
      <w:start w:val="1"/>
      <w:numFmt w:val="bullet"/>
      <w:pStyle w:val="Heading6"/>
      <w:lvlText w:val="■"/>
      <w:lvlJc w:val="left"/>
      <w:pPr>
        <w:ind w:left="5040" w:hanging="360"/>
      </w:pPr>
      <w:rPr>
        <w:u w:val="none"/>
      </w:rPr>
    </w:lvl>
    <w:lvl w:ilvl="6">
      <w:start w:val="1"/>
      <w:numFmt w:val="bullet"/>
      <w:pStyle w:val="Heading7"/>
      <w:lvlText w:val="●"/>
      <w:lvlJc w:val="left"/>
      <w:pPr>
        <w:ind w:left="5760" w:hanging="360"/>
      </w:pPr>
      <w:rPr>
        <w:u w:val="none"/>
      </w:rPr>
    </w:lvl>
    <w:lvl w:ilvl="7">
      <w:start w:val="1"/>
      <w:numFmt w:val="bullet"/>
      <w:pStyle w:val="Heading8"/>
      <w:lvlText w:val="○"/>
      <w:lvlJc w:val="left"/>
      <w:pPr>
        <w:ind w:left="6480" w:hanging="360"/>
      </w:pPr>
      <w:rPr>
        <w:u w:val="none"/>
      </w:rPr>
    </w:lvl>
    <w:lvl w:ilvl="8">
      <w:start w:val="1"/>
      <w:numFmt w:val="bullet"/>
      <w:pStyle w:val="Heading9"/>
      <w:lvlText w:val="■"/>
      <w:lvlJc w:val="left"/>
      <w:pPr>
        <w:ind w:left="7200" w:hanging="360"/>
      </w:pPr>
      <w:rPr>
        <w:u w:val="none"/>
      </w:rPr>
    </w:lvl>
  </w:abstractNum>
  <w:abstractNum w:abstractNumId="35" w15:restartNumberingAfterBreak="0">
    <w:nsid w:val="304802FE"/>
    <w:multiLevelType w:val="multilevel"/>
    <w:tmpl w:val="D6228FE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6" w15:restartNumberingAfterBreak="0">
    <w:nsid w:val="313C17E0"/>
    <w:multiLevelType w:val="multilevel"/>
    <w:tmpl w:val="3FF6218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7" w15:restartNumberingAfterBreak="0">
    <w:nsid w:val="31461002"/>
    <w:multiLevelType w:val="multilevel"/>
    <w:tmpl w:val="8364202A"/>
    <w:lvl w:ilvl="0">
      <w:start w:val="1"/>
      <w:numFmt w:val="decimal"/>
      <w:lvlText w:val="%1."/>
      <w:lvlJc w:val="left"/>
      <w:pPr>
        <w:ind w:left="502" w:hanging="360"/>
      </w:pPr>
      <w:rPr>
        <w:smallCaps w:val="0"/>
        <w:strike w:val="0"/>
        <w:color w:val="000000"/>
        <w:u w:val="none"/>
        <w:vertAlign w:val="baseline"/>
      </w:rPr>
    </w:lvl>
    <w:lvl w:ilvl="1">
      <w:start w:val="1"/>
      <w:numFmt w:val="decimal"/>
      <w:lvlText w:val="%1.%2"/>
      <w:lvlJc w:val="left"/>
      <w:pPr>
        <w:ind w:left="502" w:hanging="360"/>
      </w:pPr>
      <w:rPr>
        <w:rFonts w:ascii="Calibri" w:eastAsia="Calibri" w:hAnsi="Calibri" w:cs="Calibri"/>
        <w:b w:val="0"/>
        <w:i w:val="0"/>
        <w:smallCaps w:val="0"/>
        <w:strike w:val="0"/>
        <w:color w:val="000000"/>
        <w:u w:val="none"/>
        <w:vertAlign w:val="baseline"/>
      </w:rPr>
    </w:lvl>
    <w:lvl w:ilvl="2">
      <w:start w:val="1"/>
      <w:numFmt w:val="decimal"/>
      <w:lvlText w:val="%1.%2.%3"/>
      <w:lvlJc w:val="left"/>
      <w:pPr>
        <w:ind w:left="578" w:hanging="720"/>
      </w:pPr>
      <w:rPr>
        <w:b w:val="0"/>
        <w:i w:val="0"/>
        <w:smallCaps w:val="0"/>
        <w:strike w:val="0"/>
        <w:color w:val="000000"/>
        <w:u w:val="none"/>
        <w:vertAlign w:val="baseline"/>
      </w:rPr>
    </w:lvl>
    <w:lvl w:ilvl="3">
      <w:start w:val="1"/>
      <w:numFmt w:val="lowerLetter"/>
      <w:lvlText w:val="(%4)"/>
      <w:lvlJc w:val="left"/>
      <w:pPr>
        <w:ind w:left="3130"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38" w15:restartNumberingAfterBreak="0">
    <w:nsid w:val="33493802"/>
    <w:multiLevelType w:val="multilevel"/>
    <w:tmpl w:val="DFAEC040"/>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9" w15:restartNumberingAfterBreak="0">
    <w:nsid w:val="36232A32"/>
    <w:multiLevelType w:val="multilevel"/>
    <w:tmpl w:val="D9B46BA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0" w15:restartNumberingAfterBreak="0">
    <w:nsid w:val="38030239"/>
    <w:multiLevelType w:val="multilevel"/>
    <w:tmpl w:val="C34CC4E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1" w15:restartNumberingAfterBreak="0">
    <w:nsid w:val="3AE46D46"/>
    <w:multiLevelType w:val="multilevel"/>
    <w:tmpl w:val="B6FA1D2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2" w15:restartNumberingAfterBreak="0">
    <w:nsid w:val="3B3E6970"/>
    <w:multiLevelType w:val="multilevel"/>
    <w:tmpl w:val="8D929F2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3" w15:restartNumberingAfterBreak="0">
    <w:nsid w:val="3EBC78CA"/>
    <w:multiLevelType w:val="multilevel"/>
    <w:tmpl w:val="3F1C62F6"/>
    <w:lvl w:ilvl="0">
      <w:start w:val="1"/>
      <w:numFmt w:val="bullet"/>
      <w:pStyle w:val="GPSL1SCHEDULEHeading"/>
      <w:lvlText w:val="●"/>
      <w:lvlJc w:val="left"/>
      <w:pPr>
        <w:ind w:left="1080" w:hanging="360"/>
      </w:pPr>
      <w:rPr>
        <w:rFonts w:ascii="Noto Sans Symbols" w:eastAsia="Noto Sans Symbols" w:hAnsi="Noto Sans Symbols" w:cs="Noto Sans Symbols"/>
      </w:rPr>
    </w:lvl>
    <w:lvl w:ilvl="1">
      <w:start w:val="1"/>
      <w:numFmt w:val="bullet"/>
      <w:pStyle w:val="11table"/>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4" w15:restartNumberingAfterBreak="0">
    <w:nsid w:val="3F1015D7"/>
    <w:multiLevelType w:val="multilevel"/>
    <w:tmpl w:val="24727C5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5" w15:restartNumberingAfterBreak="0">
    <w:nsid w:val="40BA54B1"/>
    <w:multiLevelType w:val="multilevel"/>
    <w:tmpl w:val="B92EB63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46" w15:restartNumberingAfterBreak="0">
    <w:nsid w:val="40CB612A"/>
    <w:multiLevelType w:val="multilevel"/>
    <w:tmpl w:val="C7B2A02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7" w15:restartNumberingAfterBreak="0">
    <w:nsid w:val="4957426E"/>
    <w:multiLevelType w:val="multilevel"/>
    <w:tmpl w:val="72DE2A5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8" w15:restartNumberingAfterBreak="0">
    <w:nsid w:val="496D3040"/>
    <w:multiLevelType w:val="multilevel"/>
    <w:tmpl w:val="924838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9" w15:restartNumberingAfterBreak="0">
    <w:nsid w:val="4B831517"/>
    <w:multiLevelType w:val="multilevel"/>
    <w:tmpl w:val="8CDAF0E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0" w15:restartNumberingAfterBreak="0">
    <w:nsid w:val="51F44D92"/>
    <w:multiLevelType w:val="multilevel"/>
    <w:tmpl w:val="3692CFA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1" w15:restartNumberingAfterBreak="0">
    <w:nsid w:val="54C13C64"/>
    <w:multiLevelType w:val="multilevel"/>
    <w:tmpl w:val="2B5230BE"/>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8B3223C"/>
    <w:multiLevelType w:val="multilevel"/>
    <w:tmpl w:val="210E5B8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3" w15:restartNumberingAfterBreak="0">
    <w:nsid w:val="58EE5C96"/>
    <w:multiLevelType w:val="multilevel"/>
    <w:tmpl w:val="3FB0C270"/>
    <w:lvl w:ilvl="0">
      <w:start w:val="1"/>
      <w:numFmt w:val="decimal"/>
      <w:pStyle w:val="Schedule"/>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pStyle w:val="Part"/>
      <w:lvlText w:val="%1.%2"/>
      <w:lvlJc w:val="left"/>
      <w:pPr>
        <w:ind w:left="644" w:hanging="358"/>
      </w:pPr>
      <w:rPr>
        <w:rFonts w:ascii="Arial" w:eastAsia="Arial" w:hAnsi="Arial" w:cs="Arial"/>
        <w:b w:val="0"/>
        <w:i w:val="0"/>
        <w:smallCaps w:val="0"/>
        <w:strike w:val="0"/>
        <w:color w:val="000000"/>
        <w:sz w:val="24"/>
        <w:szCs w:val="24"/>
        <w:u w:val="none"/>
        <w:vertAlign w:val="baseline"/>
      </w:rPr>
    </w:lvl>
    <w:lvl w:ilvl="2">
      <w:start w:val="1"/>
      <w:numFmt w:val="decimal"/>
      <w:pStyle w:val="ScheduleTitleClause"/>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pStyle w:val="ScheduleUntitledsubclause1"/>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pStyle w:val="ScheduleUntitledsubclause2"/>
      <w:lvlText w:val="(%5)"/>
      <w:lvlJc w:val="left"/>
      <w:pPr>
        <w:ind w:left="1440" w:hanging="1080"/>
      </w:pPr>
      <w:rPr>
        <w:b w:val="0"/>
        <w:i w:val="0"/>
        <w:smallCaps w:val="0"/>
        <w:strike w:val="0"/>
        <w:color w:val="000000"/>
        <w:u w:val="none"/>
        <w:vertAlign w:val="baseline"/>
      </w:rPr>
    </w:lvl>
    <w:lvl w:ilvl="5">
      <w:start w:val="1"/>
      <w:numFmt w:val="upperLetter"/>
      <w:pStyle w:val="ScheduleUntitledsubclause3"/>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4" w15:restartNumberingAfterBreak="0">
    <w:nsid w:val="5B7301A3"/>
    <w:multiLevelType w:val="multilevel"/>
    <w:tmpl w:val="E6F27A2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5" w15:restartNumberingAfterBreak="0">
    <w:nsid w:val="615829E3"/>
    <w:multiLevelType w:val="multilevel"/>
    <w:tmpl w:val="2C98076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6" w15:restartNumberingAfterBreak="0">
    <w:nsid w:val="61606C30"/>
    <w:multiLevelType w:val="multilevel"/>
    <w:tmpl w:val="9222B302"/>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7" w15:restartNumberingAfterBreak="0">
    <w:nsid w:val="637B2BD1"/>
    <w:multiLevelType w:val="multilevel"/>
    <w:tmpl w:val="677A287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8" w15:restartNumberingAfterBreak="0">
    <w:nsid w:val="64537F6F"/>
    <w:multiLevelType w:val="multilevel"/>
    <w:tmpl w:val="2D32328C"/>
    <w:lvl w:ilvl="0">
      <w:start w:val="1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9" w15:restartNumberingAfterBreak="0">
    <w:nsid w:val="64920695"/>
    <w:multiLevelType w:val="multilevel"/>
    <w:tmpl w:val="791225F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0" w15:restartNumberingAfterBreak="0">
    <w:nsid w:val="66215DDF"/>
    <w:multiLevelType w:val="multilevel"/>
    <w:tmpl w:val="F4282E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1" w15:restartNumberingAfterBreak="0">
    <w:nsid w:val="675D2E99"/>
    <w:multiLevelType w:val="multilevel"/>
    <w:tmpl w:val="DE12DB2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2" w15:restartNumberingAfterBreak="0">
    <w:nsid w:val="692A2B49"/>
    <w:multiLevelType w:val="multilevel"/>
    <w:tmpl w:val="A7F6F82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3" w15:restartNumberingAfterBreak="0">
    <w:nsid w:val="69390052"/>
    <w:multiLevelType w:val="multilevel"/>
    <w:tmpl w:val="CCC4F040"/>
    <w:lvl w:ilvl="0">
      <w:start w:val="1"/>
      <w:numFmt w:val="decimal"/>
      <w:pStyle w:val="GPSL1CLAUSEHEADING"/>
      <w:lvlText w:val="%1."/>
      <w:lvlJc w:val="left"/>
      <w:pPr>
        <w:ind w:left="720" w:hanging="720"/>
      </w:pPr>
      <w:rPr>
        <w:smallCaps w:val="0"/>
      </w:rPr>
    </w:lvl>
    <w:lvl w:ilvl="1">
      <w:start w:val="1"/>
      <w:numFmt w:val="decimal"/>
      <w:pStyle w:val="GPSL2numberedclause"/>
      <w:lvlText w:val="%1.%2"/>
      <w:lvlJc w:val="left"/>
      <w:pPr>
        <w:ind w:left="720" w:hanging="720"/>
      </w:pPr>
      <w:rPr>
        <w:b w:val="0"/>
        <w:i w:val="0"/>
        <w:smallCaps w:val="0"/>
      </w:rPr>
    </w:lvl>
    <w:lvl w:ilvl="2">
      <w:start w:val="1"/>
      <w:numFmt w:val="decimal"/>
      <w:pStyle w:val="GPSL3numberedclause"/>
      <w:lvlText w:val="%1.%2.%3"/>
      <w:lvlJc w:val="left"/>
      <w:pPr>
        <w:ind w:left="3064" w:hanging="1080"/>
      </w:pPr>
      <w:rPr>
        <w:b w:val="0"/>
        <w:smallCaps w:val="0"/>
      </w:rPr>
    </w:lvl>
    <w:lvl w:ilvl="3">
      <w:start w:val="1"/>
      <w:numFmt w:val="decimal"/>
      <w:pStyle w:val="GPSL4numberedclause"/>
      <w:lvlText w:val="%1.%2.%3.%4"/>
      <w:lvlJc w:val="left"/>
      <w:pPr>
        <w:ind w:left="2880" w:hanging="1080"/>
      </w:pPr>
      <w:rPr>
        <w:smallCaps w:val="0"/>
      </w:rPr>
    </w:lvl>
    <w:lvl w:ilvl="4">
      <w:start w:val="1"/>
      <w:numFmt w:val="lowerLetter"/>
      <w:pStyle w:val="GPSL5numberedclause"/>
      <w:lvlText w:val="(%5)"/>
      <w:lvlJc w:val="left"/>
      <w:pPr>
        <w:ind w:left="3600" w:hanging="720"/>
      </w:pPr>
      <w:rPr>
        <w:smallCaps w:val="0"/>
      </w:rPr>
    </w:lvl>
    <w:lvl w:ilvl="5">
      <w:start w:val="1"/>
      <w:numFmt w:val="lowerRoman"/>
      <w:pStyle w:val="GPSL6numbered"/>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64" w15:restartNumberingAfterBreak="0">
    <w:nsid w:val="6C651C18"/>
    <w:multiLevelType w:val="multilevel"/>
    <w:tmpl w:val="146E0384"/>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65" w15:restartNumberingAfterBreak="0">
    <w:nsid w:val="6C6D70F7"/>
    <w:multiLevelType w:val="multilevel"/>
    <w:tmpl w:val="E304AF8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6" w15:restartNumberingAfterBreak="0">
    <w:nsid w:val="6D104B87"/>
    <w:multiLevelType w:val="multilevel"/>
    <w:tmpl w:val="61B0378C"/>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E77CBD"/>
    <w:multiLevelType w:val="multilevel"/>
    <w:tmpl w:val="508ECE8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8" w15:restartNumberingAfterBreak="0">
    <w:nsid w:val="728244C9"/>
    <w:multiLevelType w:val="multilevel"/>
    <w:tmpl w:val="435209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9" w15:restartNumberingAfterBreak="0">
    <w:nsid w:val="79FC7B28"/>
    <w:multiLevelType w:val="multilevel"/>
    <w:tmpl w:val="FE5CB8C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0" w15:restartNumberingAfterBreak="0">
    <w:nsid w:val="7C2E521E"/>
    <w:multiLevelType w:val="multilevel"/>
    <w:tmpl w:val="071CFFD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1" w15:restartNumberingAfterBreak="0">
    <w:nsid w:val="7DBB4F58"/>
    <w:multiLevelType w:val="multilevel"/>
    <w:tmpl w:val="536E38E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2" w15:restartNumberingAfterBreak="0">
    <w:nsid w:val="7EFA2239"/>
    <w:multiLevelType w:val="multilevel"/>
    <w:tmpl w:val="332EB38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43"/>
  </w:num>
  <w:num w:numId="2">
    <w:abstractNumId w:val="1"/>
  </w:num>
  <w:num w:numId="3">
    <w:abstractNumId w:val="63"/>
  </w:num>
  <w:num w:numId="4">
    <w:abstractNumId w:val="44"/>
  </w:num>
  <w:num w:numId="5">
    <w:abstractNumId w:val="34"/>
  </w:num>
  <w:num w:numId="6">
    <w:abstractNumId w:val="9"/>
  </w:num>
  <w:num w:numId="7">
    <w:abstractNumId w:val="38"/>
  </w:num>
  <w:num w:numId="8">
    <w:abstractNumId w:val="64"/>
  </w:num>
  <w:num w:numId="9">
    <w:abstractNumId w:val="25"/>
  </w:num>
  <w:num w:numId="10">
    <w:abstractNumId w:val="53"/>
  </w:num>
  <w:num w:numId="11">
    <w:abstractNumId w:val="58"/>
  </w:num>
  <w:num w:numId="12">
    <w:abstractNumId w:val="42"/>
  </w:num>
  <w:num w:numId="13">
    <w:abstractNumId w:val="2"/>
  </w:num>
  <w:num w:numId="14">
    <w:abstractNumId w:val="65"/>
  </w:num>
  <w:num w:numId="15">
    <w:abstractNumId w:val="6"/>
  </w:num>
  <w:num w:numId="16">
    <w:abstractNumId w:val="26"/>
  </w:num>
  <w:num w:numId="17">
    <w:abstractNumId w:val="10"/>
  </w:num>
  <w:num w:numId="18">
    <w:abstractNumId w:val="51"/>
  </w:num>
  <w:num w:numId="19">
    <w:abstractNumId w:val="15"/>
  </w:num>
  <w:num w:numId="20">
    <w:abstractNumId w:val="37"/>
  </w:num>
  <w:num w:numId="21">
    <w:abstractNumId w:val="21"/>
  </w:num>
  <w:num w:numId="22">
    <w:abstractNumId w:val="33"/>
  </w:num>
  <w:num w:numId="23">
    <w:abstractNumId w:val="52"/>
  </w:num>
  <w:num w:numId="24">
    <w:abstractNumId w:val="55"/>
  </w:num>
  <w:num w:numId="25">
    <w:abstractNumId w:val="3"/>
  </w:num>
  <w:num w:numId="26">
    <w:abstractNumId w:val="23"/>
  </w:num>
  <w:num w:numId="27">
    <w:abstractNumId w:val="27"/>
  </w:num>
  <w:num w:numId="28">
    <w:abstractNumId w:val="67"/>
  </w:num>
  <w:num w:numId="29">
    <w:abstractNumId w:val="62"/>
  </w:num>
  <w:num w:numId="30">
    <w:abstractNumId w:val="60"/>
  </w:num>
  <w:num w:numId="31">
    <w:abstractNumId w:val="5"/>
  </w:num>
  <w:num w:numId="32">
    <w:abstractNumId w:val="70"/>
  </w:num>
  <w:num w:numId="33">
    <w:abstractNumId w:val="46"/>
  </w:num>
  <w:num w:numId="34">
    <w:abstractNumId w:val="40"/>
  </w:num>
  <w:num w:numId="35">
    <w:abstractNumId w:val="12"/>
  </w:num>
  <w:num w:numId="36">
    <w:abstractNumId w:val="36"/>
  </w:num>
  <w:num w:numId="37">
    <w:abstractNumId w:val="72"/>
  </w:num>
  <w:num w:numId="38">
    <w:abstractNumId w:val="20"/>
  </w:num>
  <w:num w:numId="39">
    <w:abstractNumId w:val="71"/>
  </w:num>
  <w:num w:numId="40">
    <w:abstractNumId w:val="54"/>
  </w:num>
  <w:num w:numId="41">
    <w:abstractNumId w:val="0"/>
  </w:num>
  <w:num w:numId="42">
    <w:abstractNumId w:val="69"/>
  </w:num>
  <w:num w:numId="43">
    <w:abstractNumId w:val="32"/>
  </w:num>
  <w:num w:numId="44">
    <w:abstractNumId w:val="4"/>
  </w:num>
  <w:num w:numId="45">
    <w:abstractNumId w:val="45"/>
  </w:num>
  <w:num w:numId="46">
    <w:abstractNumId w:val="56"/>
  </w:num>
  <w:num w:numId="47">
    <w:abstractNumId w:val="66"/>
  </w:num>
  <w:num w:numId="48">
    <w:abstractNumId w:val="31"/>
  </w:num>
  <w:num w:numId="49">
    <w:abstractNumId w:val="18"/>
  </w:num>
  <w:num w:numId="50">
    <w:abstractNumId w:val="17"/>
  </w:num>
  <w:num w:numId="51">
    <w:abstractNumId w:val="11"/>
  </w:num>
  <w:num w:numId="52">
    <w:abstractNumId w:val="22"/>
  </w:num>
  <w:num w:numId="53">
    <w:abstractNumId w:val="50"/>
  </w:num>
  <w:num w:numId="54">
    <w:abstractNumId w:val="19"/>
  </w:num>
  <w:num w:numId="55">
    <w:abstractNumId w:val="57"/>
  </w:num>
  <w:num w:numId="56">
    <w:abstractNumId w:val="13"/>
  </w:num>
  <w:num w:numId="57">
    <w:abstractNumId w:val="39"/>
  </w:num>
  <w:num w:numId="58">
    <w:abstractNumId w:val="41"/>
  </w:num>
  <w:num w:numId="59">
    <w:abstractNumId w:val="49"/>
  </w:num>
  <w:num w:numId="60">
    <w:abstractNumId w:val="14"/>
  </w:num>
  <w:num w:numId="61">
    <w:abstractNumId w:val="61"/>
  </w:num>
  <w:num w:numId="62">
    <w:abstractNumId w:val="35"/>
  </w:num>
  <w:num w:numId="63">
    <w:abstractNumId w:val="47"/>
  </w:num>
  <w:num w:numId="64">
    <w:abstractNumId w:val="7"/>
  </w:num>
  <w:num w:numId="65">
    <w:abstractNumId w:val="48"/>
  </w:num>
  <w:num w:numId="66">
    <w:abstractNumId w:val="16"/>
  </w:num>
  <w:num w:numId="67">
    <w:abstractNumId w:val="59"/>
  </w:num>
  <w:num w:numId="68">
    <w:abstractNumId w:val="68"/>
  </w:num>
  <w:num w:numId="69">
    <w:abstractNumId w:val="28"/>
  </w:num>
  <w:num w:numId="70">
    <w:abstractNumId w:val="24"/>
  </w:num>
  <w:num w:numId="71">
    <w:abstractNumId w:val="8"/>
  </w:num>
  <w:num w:numId="72">
    <w:abstractNumId w:val="29"/>
  </w:num>
  <w:num w:numId="73">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DC7"/>
    <w:rsid w:val="002266B0"/>
    <w:rsid w:val="002A6F5B"/>
    <w:rsid w:val="003B3848"/>
    <w:rsid w:val="005D75CD"/>
    <w:rsid w:val="007B09C0"/>
    <w:rsid w:val="008E29D0"/>
    <w:rsid w:val="00AB39EF"/>
    <w:rsid w:val="00B209A8"/>
    <w:rsid w:val="00D444F0"/>
    <w:rsid w:val="00D51874"/>
    <w:rsid w:val="00D65DC7"/>
    <w:rsid w:val="00E06B5C"/>
    <w:rsid w:val="00F1372F"/>
    <w:rsid w:val="00FE7FC3"/>
    <w:rsid w:val="00FF29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2610301"/>
  <w15:docId w15:val="{3FD1F43E-1507-4C92-9DF5-51D87679E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
    <w:qFormat/>
    <w:rsid w:val="00B4716F"/>
    <w:pPr>
      <w:keepNext/>
      <w:numPr>
        <w:numId w:val="5"/>
      </w:numPr>
      <w:adjustRightInd w:val="0"/>
      <w:spacing w:after="240" w:line="240" w:lineRule="auto"/>
      <w:jc w:val="both"/>
      <w:outlineLvl w:val="0"/>
    </w:pPr>
    <w:rPr>
      <w:rFonts w:ascii="Arial" w:eastAsia="STZhongsong" w:hAnsi="Arial"/>
      <w:b/>
      <w:caps/>
      <w:szCs w:val="24"/>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
    <w:qFormat/>
    <w:rsid w:val="00B4716F"/>
    <w:pPr>
      <w:numPr>
        <w:ilvl w:val="1"/>
        <w:numId w:val="5"/>
      </w:numPr>
      <w:adjustRightInd w:val="0"/>
      <w:spacing w:after="240" w:line="240" w:lineRule="auto"/>
      <w:jc w:val="both"/>
      <w:outlineLvl w:val="1"/>
    </w:pPr>
    <w:rPr>
      <w:rFonts w:ascii="Arial" w:eastAsia="STZhongsong" w:hAnsi="Arial"/>
      <w:szCs w:val="24"/>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
    <w:qFormat/>
    <w:rsid w:val="00B4716F"/>
    <w:pPr>
      <w:numPr>
        <w:ilvl w:val="2"/>
        <w:numId w:val="5"/>
      </w:numPr>
      <w:adjustRightInd w:val="0"/>
      <w:spacing w:after="240" w:line="240" w:lineRule="auto"/>
      <w:jc w:val="both"/>
      <w:outlineLvl w:val="2"/>
    </w:pPr>
    <w:rPr>
      <w:rFonts w:ascii="Arial" w:eastAsia="STZhongsong" w:hAnsi="Arial"/>
      <w:szCs w:val="24"/>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uiPriority w:val="9"/>
    <w:qFormat/>
    <w:rsid w:val="00B4716F"/>
    <w:pPr>
      <w:numPr>
        <w:ilvl w:val="3"/>
        <w:numId w:val="5"/>
      </w:numPr>
      <w:adjustRightInd w:val="0"/>
      <w:spacing w:after="240" w:line="240" w:lineRule="auto"/>
      <w:jc w:val="both"/>
      <w:outlineLvl w:val="3"/>
    </w:pPr>
    <w:rPr>
      <w:rFonts w:ascii="Arial" w:eastAsia="STZhongsong" w:hAnsi="Arial"/>
      <w:szCs w:val="24"/>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link w:val="Heading5Char"/>
    <w:uiPriority w:val="9"/>
    <w:qFormat/>
    <w:rsid w:val="00B4716F"/>
    <w:pPr>
      <w:numPr>
        <w:ilvl w:val="4"/>
        <w:numId w:val="5"/>
      </w:numPr>
      <w:adjustRightInd w:val="0"/>
      <w:spacing w:after="240" w:line="240" w:lineRule="auto"/>
      <w:jc w:val="both"/>
      <w:outlineLvl w:val="4"/>
    </w:pPr>
    <w:rPr>
      <w:rFonts w:ascii="Arial" w:eastAsia="STZhongsong" w:hAnsi="Arial"/>
      <w:szCs w:val="24"/>
      <w:lang w:eastAsia="zh-CN"/>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link w:val="Heading6Char"/>
    <w:uiPriority w:val="9"/>
    <w:qFormat/>
    <w:rsid w:val="00B4716F"/>
    <w:pPr>
      <w:numPr>
        <w:ilvl w:val="5"/>
        <w:numId w:val="5"/>
      </w:numPr>
      <w:adjustRightInd w:val="0"/>
      <w:spacing w:after="240" w:line="240" w:lineRule="auto"/>
      <w:jc w:val="both"/>
      <w:outlineLvl w:val="5"/>
    </w:pPr>
    <w:rPr>
      <w:rFonts w:ascii="Arial" w:eastAsia="STZhongsong" w:hAnsi="Arial"/>
      <w:szCs w:val="24"/>
      <w:lang w:eastAsia="zh-CN"/>
    </w:rPr>
  </w:style>
  <w:style w:type="paragraph" w:styleId="Heading7">
    <w:name w:val="heading 7"/>
    <w:aliases w:val="Heading 7 (Do Not Use),Heading 7(unused),Legal Level 1.1.,L2 PIP,Lev 7,H7DO NOT USE,PA Appendix Major,Blank 3,Comments,Cover,TSOL 6th Level X.1.1.1.1,Appendix Major"/>
    <w:basedOn w:val="Normal"/>
    <w:link w:val="Heading7Char"/>
    <w:uiPriority w:val="9"/>
    <w:qFormat/>
    <w:rsid w:val="00B4716F"/>
    <w:pPr>
      <w:numPr>
        <w:ilvl w:val="6"/>
        <w:numId w:val="5"/>
      </w:numPr>
      <w:adjustRightInd w:val="0"/>
      <w:spacing w:after="240" w:line="240" w:lineRule="auto"/>
      <w:jc w:val="both"/>
      <w:outlineLvl w:val="6"/>
    </w:pPr>
    <w:rPr>
      <w:rFonts w:ascii="Arial" w:eastAsia="STZhongsong" w:hAnsi="Arial"/>
      <w:szCs w:val="24"/>
      <w:lang w:eastAsia="zh-CN"/>
    </w:rPr>
  </w:style>
  <w:style w:type="paragraph" w:styleId="Heading8">
    <w:name w:val="heading 8"/>
    <w:aliases w:val="Heading 8 (Do Not Use),Legal Level 1.1.1.,Lev 8,h8 DO NOT USE,PA Appendix Minor,Blank 4,code/paths,TSOL 7th Level X.1.1.1.1.1,h8,Appendix Minor"/>
    <w:basedOn w:val="Normal"/>
    <w:link w:val="Heading8Char"/>
    <w:uiPriority w:val="9"/>
    <w:qFormat/>
    <w:rsid w:val="00B4716F"/>
    <w:pPr>
      <w:numPr>
        <w:ilvl w:val="7"/>
        <w:numId w:val="5"/>
      </w:numPr>
      <w:adjustRightInd w:val="0"/>
      <w:spacing w:after="240" w:line="240" w:lineRule="auto"/>
      <w:jc w:val="both"/>
      <w:outlineLvl w:val="7"/>
    </w:pPr>
    <w:rPr>
      <w:rFonts w:ascii="Arial" w:eastAsia="STZhongsong" w:hAnsi="Arial"/>
      <w:szCs w:val="24"/>
      <w:lang w:eastAsia="zh-CN"/>
    </w:rPr>
  </w:style>
  <w:style w:type="paragraph" w:styleId="Heading9">
    <w:name w:val="heading 9"/>
    <w:aliases w:val="Heading 9 (Do Not Use),Heading 9 (defunct),Legal Level 1.1.1.1.,Lev 9,h9 DO NOT USE,App Heading,Titre 10,App1,Blank 5,appendix,Appendix"/>
    <w:basedOn w:val="Normal"/>
    <w:link w:val="Heading9Char"/>
    <w:uiPriority w:val="9"/>
    <w:qFormat/>
    <w:rsid w:val="00B4716F"/>
    <w:pPr>
      <w:numPr>
        <w:ilvl w:val="8"/>
        <w:numId w:val="5"/>
      </w:numPr>
      <w:adjustRightInd w:val="0"/>
      <w:spacing w:after="240" w:line="240" w:lineRule="auto"/>
      <w:jc w:val="both"/>
      <w:outlineLvl w:val="8"/>
    </w:pPr>
    <w:rPr>
      <w:rFonts w:ascii="Arial" w:eastAsia="STZhongsong" w:hAnsi="Arial"/>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pPr>
      <w:ind w:left="720"/>
      <w:contextualSpacing/>
    </w:pPr>
  </w:style>
  <w:style w:type="paragraph" w:customStyle="1" w:styleId="GPSL2NumberedBoldHeading">
    <w:name w:val="GPS L2 Numbered Bold Heading"/>
    <w:basedOn w:val="Normal"/>
    <w:link w:val="GPSL2NumberedBoldHeadingChar"/>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3"/>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3"/>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left" w:pos="3402"/>
      </w:tabs>
      <w:ind w:left="3402" w:hanging="567"/>
    </w:pPr>
  </w:style>
  <w:style w:type="paragraph" w:customStyle="1" w:styleId="GPSL6numbered">
    <w:name w:val="GPS L6 numbered"/>
    <w:basedOn w:val="GPSL5numberedclause"/>
    <w:qFormat/>
    <w:pPr>
      <w:numPr>
        <w:ilvl w:val="5"/>
      </w:numPr>
      <w:tabs>
        <w:tab w:val="num" w:pos="36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B4716F"/>
    <w:rPr>
      <w:rFonts w:ascii="Arial" w:eastAsia="STZhongsong" w:hAnsi="Arial" w:cs="Times New Roman"/>
      <w:b/>
      <w:caps/>
      <w:szCs w:val="24"/>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B4716F"/>
    <w:rPr>
      <w:rFonts w:ascii="Arial" w:eastAsia="STZhongsong" w:hAnsi="Arial" w:cs="Times New Roman"/>
      <w:szCs w:val="24"/>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B4716F"/>
    <w:rPr>
      <w:rFonts w:ascii="Arial" w:eastAsia="STZhongsong" w:hAnsi="Arial" w:cs="Times New Roman"/>
      <w:szCs w:val="24"/>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rsid w:val="00B4716F"/>
    <w:rPr>
      <w:rFonts w:ascii="Arial" w:eastAsia="STZhongsong" w:hAnsi="Arial" w:cs="Times New Roman"/>
      <w:szCs w:val="24"/>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rsid w:val="00B4716F"/>
    <w:rPr>
      <w:rFonts w:ascii="Arial" w:eastAsia="STZhongsong" w:hAnsi="Arial" w:cs="Times New Roman"/>
      <w:szCs w:val="24"/>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link w:val="Heading6"/>
    <w:uiPriority w:val="9"/>
    <w:rsid w:val="00B4716F"/>
    <w:rPr>
      <w:rFonts w:ascii="Arial" w:eastAsia="STZhongsong" w:hAnsi="Arial" w:cs="Times New Roman"/>
      <w:szCs w:val="24"/>
      <w:lang w:eastAsia="zh-CN"/>
    </w:rPr>
  </w:style>
  <w:style w:type="character" w:customStyle="1" w:styleId="Heading7Char">
    <w:name w:val="Heading 7 Char"/>
    <w:aliases w:val="Heading 7 (Do Not Use) Char,Heading 7(unused) Char,Legal Level 1.1. Char,L2 PIP Char,Lev 7 Char,H7DO NOT USE Char,PA Appendix Major Char,Blank 3 Char,Comments Char,Cover Char,TSOL 6th Level X.1.1.1.1 Char,Appendix Major Char"/>
    <w:basedOn w:val="DefaultParagraphFont"/>
    <w:link w:val="Heading7"/>
    <w:uiPriority w:val="9"/>
    <w:rsid w:val="00B4716F"/>
    <w:rPr>
      <w:rFonts w:ascii="Arial" w:eastAsia="STZhongsong" w:hAnsi="Arial" w:cs="Times New Roman"/>
      <w:szCs w:val="24"/>
      <w:lang w:eastAsia="zh-CN"/>
    </w:rPr>
  </w:style>
  <w:style w:type="character" w:customStyle="1" w:styleId="Heading8Char">
    <w:name w:val="Heading 8 Char"/>
    <w:aliases w:val="Heading 8 (Do Not Use) Char,Legal Level 1.1.1. Char,Lev 8 Char,h8 DO NOT USE Char,PA Appendix Minor Char,Blank 4 Char,code/paths Char,TSOL 7th Level X.1.1.1.1.1 Char,h8 Char,Appendix Minor Char"/>
    <w:basedOn w:val="DefaultParagraphFont"/>
    <w:link w:val="Heading8"/>
    <w:uiPriority w:val="9"/>
    <w:rsid w:val="00B4716F"/>
    <w:rPr>
      <w:rFonts w:ascii="Arial" w:eastAsia="STZhongsong" w:hAnsi="Arial" w:cs="Times New Roman"/>
      <w:szCs w:val="24"/>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uiPriority w:val="9"/>
    <w:rsid w:val="00B4716F"/>
    <w:rPr>
      <w:rFonts w:ascii="Arial" w:eastAsia="STZhongsong" w:hAnsi="Arial" w:cs="Times New Roman"/>
      <w:szCs w:val="24"/>
      <w:lang w:eastAsia="zh-CN"/>
    </w:rPr>
  </w:style>
  <w:style w:type="paragraph" w:customStyle="1" w:styleId="Level1">
    <w:name w:val="Level 1"/>
    <w:basedOn w:val="Normal"/>
    <w:rsid w:val="002F263D"/>
    <w:pPr>
      <w:numPr>
        <w:numId w:val="6"/>
      </w:numPr>
      <w:spacing w:after="240" w:line="240" w:lineRule="auto"/>
      <w:jc w:val="both"/>
    </w:pPr>
    <w:rPr>
      <w:rFonts w:ascii="Arial" w:eastAsia="Times New Roman" w:hAnsi="Arial"/>
      <w:szCs w:val="20"/>
    </w:rPr>
  </w:style>
  <w:style w:type="paragraph" w:customStyle="1" w:styleId="Level2">
    <w:name w:val="Level 2"/>
    <w:basedOn w:val="Normal"/>
    <w:rsid w:val="002F263D"/>
    <w:pPr>
      <w:numPr>
        <w:ilvl w:val="1"/>
        <w:numId w:val="6"/>
      </w:numPr>
      <w:spacing w:after="240" w:line="240" w:lineRule="auto"/>
      <w:jc w:val="both"/>
    </w:pPr>
    <w:rPr>
      <w:rFonts w:ascii="Arial" w:eastAsia="Times New Roman" w:hAnsi="Arial"/>
    </w:rPr>
  </w:style>
  <w:style w:type="paragraph" w:customStyle="1" w:styleId="Level3">
    <w:name w:val="Level 3"/>
    <w:basedOn w:val="Normal"/>
    <w:rsid w:val="002F263D"/>
    <w:pPr>
      <w:numPr>
        <w:ilvl w:val="2"/>
        <w:numId w:val="6"/>
      </w:numPr>
      <w:spacing w:after="240" w:line="240" w:lineRule="auto"/>
      <w:jc w:val="both"/>
    </w:pPr>
    <w:rPr>
      <w:rFonts w:ascii="Arial" w:eastAsia="Times New Roman" w:hAnsi="Arial"/>
      <w:szCs w:val="20"/>
    </w:rPr>
  </w:style>
  <w:style w:type="paragraph" w:customStyle="1" w:styleId="Level4">
    <w:name w:val="Level 4"/>
    <w:basedOn w:val="Normal"/>
    <w:rsid w:val="002F263D"/>
    <w:pPr>
      <w:numPr>
        <w:ilvl w:val="3"/>
        <w:numId w:val="6"/>
      </w:numPr>
      <w:spacing w:after="240" w:line="240" w:lineRule="auto"/>
      <w:jc w:val="both"/>
    </w:pPr>
    <w:rPr>
      <w:rFonts w:ascii="Arial" w:eastAsia="Times New Roman" w:hAnsi="Arial"/>
      <w:szCs w:val="20"/>
    </w:rPr>
  </w:style>
  <w:style w:type="paragraph" w:customStyle="1" w:styleId="Level5">
    <w:name w:val="Level 5"/>
    <w:basedOn w:val="Normal"/>
    <w:rsid w:val="002F263D"/>
    <w:pPr>
      <w:numPr>
        <w:ilvl w:val="4"/>
        <w:numId w:val="6"/>
      </w:numPr>
      <w:spacing w:after="240" w:line="240" w:lineRule="auto"/>
      <w:jc w:val="both"/>
    </w:pPr>
    <w:rPr>
      <w:rFonts w:ascii="Arial" w:eastAsia="Times New Roman" w:hAnsi="Arial"/>
      <w:szCs w:val="20"/>
    </w:rPr>
  </w:style>
  <w:style w:type="paragraph" w:customStyle="1" w:styleId="Level6">
    <w:name w:val="Level 6"/>
    <w:basedOn w:val="Normal"/>
    <w:rsid w:val="002F263D"/>
    <w:pPr>
      <w:numPr>
        <w:ilvl w:val="5"/>
        <w:numId w:val="6"/>
      </w:numPr>
      <w:spacing w:after="240" w:line="240" w:lineRule="auto"/>
      <w:jc w:val="both"/>
    </w:pPr>
    <w:rPr>
      <w:rFonts w:ascii="Arial" w:eastAsia="Times New Roman" w:hAnsi="Arial"/>
      <w:szCs w:val="20"/>
    </w:rPr>
  </w:style>
  <w:style w:type="paragraph" w:customStyle="1" w:styleId="Level7">
    <w:name w:val="Level 7"/>
    <w:basedOn w:val="Normal"/>
    <w:rsid w:val="002F263D"/>
    <w:pPr>
      <w:numPr>
        <w:ilvl w:val="6"/>
        <w:numId w:val="6"/>
      </w:numPr>
      <w:spacing w:after="240" w:line="240" w:lineRule="auto"/>
      <w:jc w:val="both"/>
    </w:pPr>
    <w:rPr>
      <w:rFonts w:ascii="Arial" w:eastAsia="Times New Roman" w:hAnsi="Arial"/>
      <w:szCs w:val="20"/>
    </w:rPr>
  </w:style>
  <w:style w:type="paragraph" w:customStyle="1" w:styleId="Level8">
    <w:name w:val="Level 8"/>
    <w:basedOn w:val="Normal"/>
    <w:rsid w:val="002F263D"/>
    <w:pPr>
      <w:numPr>
        <w:ilvl w:val="7"/>
        <w:numId w:val="6"/>
      </w:numPr>
      <w:spacing w:after="240" w:line="240" w:lineRule="auto"/>
      <w:jc w:val="both"/>
    </w:pPr>
    <w:rPr>
      <w:rFonts w:ascii="Arial" w:eastAsia="Times New Roman" w:hAnsi="Arial"/>
      <w:szCs w:val="20"/>
    </w:rPr>
  </w:style>
  <w:style w:type="paragraph" w:customStyle="1" w:styleId="Level9">
    <w:name w:val="Level 9"/>
    <w:basedOn w:val="Normal"/>
    <w:rsid w:val="002F263D"/>
    <w:pPr>
      <w:numPr>
        <w:ilvl w:val="8"/>
        <w:numId w:val="6"/>
      </w:numPr>
      <w:spacing w:after="240" w:line="240" w:lineRule="auto"/>
      <w:jc w:val="both"/>
    </w:pPr>
    <w:rPr>
      <w:rFonts w:ascii="Arial" w:eastAsia="Times New Roman" w:hAnsi="Arial"/>
      <w:szCs w:val="20"/>
    </w:rPr>
  </w:style>
  <w:style w:type="paragraph" w:customStyle="1" w:styleId="TableNormal1">
    <w:name w:val="Table Normal1"/>
    <w:basedOn w:val="Normal"/>
    <w:qFormat/>
    <w:rsid w:val="00625414"/>
    <w:pPr>
      <w:overflowPunct w:val="0"/>
      <w:autoSpaceDE w:val="0"/>
      <w:autoSpaceDN w:val="0"/>
      <w:adjustRightInd w:val="0"/>
      <w:spacing w:after="120" w:line="240" w:lineRule="auto"/>
      <w:ind w:left="34"/>
      <w:jc w:val="both"/>
      <w:textAlignment w:val="baseline"/>
    </w:pPr>
    <w:rPr>
      <w:rFonts w:eastAsia="Times New Roman" w:cs="Arial"/>
    </w:rPr>
  </w:style>
  <w:style w:type="paragraph" w:customStyle="1" w:styleId="TSOLScheduleNormalLeft">
    <w:name w:val="TSOL Schedule Normal Left"/>
    <w:basedOn w:val="Normal"/>
    <w:qFormat/>
    <w:rsid w:val="00625414"/>
    <w:pPr>
      <w:overflowPunct w:val="0"/>
      <w:autoSpaceDE w:val="0"/>
      <w:autoSpaceDN w:val="0"/>
      <w:adjustRightInd w:val="0"/>
      <w:spacing w:after="240" w:line="240" w:lineRule="auto"/>
      <w:ind w:left="142"/>
      <w:jc w:val="both"/>
      <w:textAlignment w:val="baseline"/>
    </w:pPr>
    <w:rPr>
      <w:rFonts w:eastAsia="Times New Roman" w:cs="Arial"/>
    </w:rPr>
  </w:style>
  <w:style w:type="paragraph" w:customStyle="1" w:styleId="ScheduleTitleClause">
    <w:name w:val="Schedule Title Clause"/>
    <w:basedOn w:val="Normal"/>
    <w:rsid w:val="00BF6AEE"/>
    <w:pPr>
      <w:keepNext/>
      <w:numPr>
        <w:ilvl w:val="2"/>
        <w:numId w:val="10"/>
      </w:numPr>
      <w:spacing w:before="240" w:after="240" w:line="300" w:lineRule="atLeast"/>
      <w:jc w:val="both"/>
      <w:outlineLvl w:val="0"/>
    </w:pPr>
    <w:rPr>
      <w:rFonts w:ascii="Arial" w:eastAsia="Times New Roman" w:hAnsi="Arial"/>
      <w:b/>
      <w:color w:val="000000"/>
      <w:kern w:val="28"/>
      <w:szCs w:val="20"/>
    </w:rPr>
  </w:style>
  <w:style w:type="paragraph" w:customStyle="1" w:styleId="ScheduleUntitledsubclause1">
    <w:name w:val="Schedule Untitled subclause 1"/>
    <w:basedOn w:val="Normal"/>
    <w:rsid w:val="00BF6AEE"/>
    <w:pPr>
      <w:numPr>
        <w:ilvl w:val="3"/>
        <w:numId w:val="10"/>
      </w:numPr>
      <w:spacing w:before="280" w:after="120" w:line="300" w:lineRule="atLeast"/>
      <w:jc w:val="both"/>
      <w:outlineLvl w:val="1"/>
    </w:pPr>
    <w:rPr>
      <w:rFonts w:ascii="Arial" w:eastAsia="Times New Roman" w:hAnsi="Arial"/>
      <w:color w:val="000000"/>
      <w:szCs w:val="20"/>
    </w:rPr>
  </w:style>
  <w:style w:type="paragraph" w:customStyle="1" w:styleId="ScheduleUntitledsubclause2">
    <w:name w:val="Schedule Untitled subclause 2"/>
    <w:basedOn w:val="Normal"/>
    <w:rsid w:val="00BF6AEE"/>
    <w:pPr>
      <w:numPr>
        <w:ilvl w:val="4"/>
        <w:numId w:val="10"/>
      </w:numPr>
      <w:spacing w:after="120" w:line="300" w:lineRule="atLeast"/>
      <w:jc w:val="both"/>
      <w:outlineLvl w:val="2"/>
    </w:pPr>
    <w:rPr>
      <w:rFonts w:ascii="Arial" w:eastAsia="Times New Roman" w:hAnsi="Arial"/>
      <w:color w:val="000000"/>
      <w:szCs w:val="20"/>
    </w:rPr>
  </w:style>
  <w:style w:type="paragraph" w:customStyle="1" w:styleId="ScheduleUntitledsubclause3">
    <w:name w:val="Schedule Untitled subclause 3"/>
    <w:basedOn w:val="Normal"/>
    <w:rsid w:val="00BF6AEE"/>
    <w:pPr>
      <w:numPr>
        <w:ilvl w:val="5"/>
        <w:numId w:val="10"/>
      </w:numPr>
      <w:tabs>
        <w:tab w:val="left" w:pos="2261"/>
      </w:tabs>
      <w:spacing w:after="120" w:line="300" w:lineRule="atLeast"/>
      <w:jc w:val="both"/>
      <w:outlineLvl w:val="3"/>
    </w:pPr>
    <w:rPr>
      <w:rFonts w:ascii="Arial" w:eastAsia="Times New Roman" w:hAnsi="Arial"/>
      <w:color w:val="000000"/>
      <w:szCs w:val="20"/>
    </w:rPr>
  </w:style>
  <w:style w:type="paragraph" w:customStyle="1" w:styleId="Schedule">
    <w:name w:val="Schedule"/>
    <w:qFormat/>
    <w:rsid w:val="00BF6AEE"/>
    <w:pPr>
      <w:numPr>
        <w:numId w:val="10"/>
      </w:numPr>
      <w:spacing w:before="240" w:after="240" w:line="240" w:lineRule="atLeast"/>
    </w:pPr>
    <w:rPr>
      <w:rFonts w:ascii="Arial" w:eastAsia="Times New Roman" w:hAnsi="Arial" w:cs="Times New Roman"/>
      <w:b/>
      <w:color w:val="000000"/>
      <w:lang w:val="en-US"/>
    </w:rPr>
  </w:style>
  <w:style w:type="paragraph" w:customStyle="1" w:styleId="Part">
    <w:name w:val="Part"/>
    <w:basedOn w:val="Normal"/>
    <w:qFormat/>
    <w:rsid w:val="00BF6AEE"/>
    <w:pPr>
      <w:numPr>
        <w:ilvl w:val="1"/>
        <w:numId w:val="10"/>
      </w:numPr>
      <w:spacing w:before="240" w:after="240" w:line="300" w:lineRule="atLeast"/>
    </w:pPr>
    <w:rPr>
      <w:rFonts w:ascii="Arial" w:eastAsia="Times New Roman" w:hAnsi="Arial"/>
      <w:b/>
      <w:color w:val="000000"/>
      <w:szCs w:val="20"/>
    </w:rPr>
  </w:style>
  <w:style w:type="paragraph" w:customStyle="1" w:styleId="GPsDefinition">
    <w:name w:val="GPs Definition"/>
    <w:basedOn w:val="Normal"/>
    <w:qFormat/>
    <w:rsid w:val="00BF6AEE"/>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BF6AEE"/>
    <w:rPr>
      <w:rFonts w:ascii="Calibri" w:eastAsia="Calibri" w:hAnsi="Calibri" w:cs="Times New Roman"/>
    </w:rPr>
  </w:style>
  <w:style w:type="paragraph" w:styleId="BodyText">
    <w:name w:val="Body Text"/>
    <w:basedOn w:val="Normal"/>
    <w:link w:val="BodyTextChar"/>
    <w:uiPriority w:val="99"/>
    <w:rsid w:val="00BF6AEE"/>
    <w:pPr>
      <w:spacing w:after="220" w:line="240" w:lineRule="auto"/>
      <w:jc w:val="both"/>
    </w:pPr>
    <w:rPr>
      <w:rFonts w:ascii="Trebuchet MS" w:eastAsia="Times New Roman" w:hAnsi="Trebuchet MS"/>
      <w:sz w:val="20"/>
      <w:szCs w:val="20"/>
    </w:rPr>
  </w:style>
  <w:style w:type="character" w:customStyle="1" w:styleId="BodyTextChar">
    <w:name w:val="Body Text Char"/>
    <w:basedOn w:val="DefaultParagraphFont"/>
    <w:link w:val="BodyText"/>
    <w:uiPriority w:val="99"/>
    <w:rsid w:val="00BF6AEE"/>
    <w:rPr>
      <w:rFonts w:ascii="Trebuchet MS" w:eastAsia="Times New Roman" w:hAnsi="Trebuchet MS" w:cs="Times New Roman"/>
      <w:sz w:val="20"/>
      <w:szCs w:val="20"/>
    </w:rPr>
  </w:style>
  <w:style w:type="paragraph" w:customStyle="1" w:styleId="Sectionheading">
    <w:name w:val="Section heading"/>
    <w:basedOn w:val="Normal"/>
    <w:rsid w:val="003F02B2"/>
    <w:pPr>
      <w:suppressAutoHyphens/>
      <w:spacing w:after="0" w:line="360" w:lineRule="auto"/>
      <w:jc w:val="both"/>
    </w:pPr>
    <w:rPr>
      <w:rFonts w:ascii="Times New Roman" w:eastAsia="Times New Roman" w:hAnsi="Times New Roman"/>
      <w:b/>
      <w:bCs/>
      <w:sz w:val="24"/>
      <w:szCs w:val="24"/>
      <w:u w:val="single"/>
    </w:rPr>
  </w:style>
  <w:style w:type="paragraph" w:customStyle="1" w:styleId="GPSSchTitleandNumber">
    <w:name w:val="GPS Sch Title and Number"/>
    <w:basedOn w:val="Normal"/>
    <w:link w:val="GPSSchTitleandNumberChar"/>
    <w:qFormat/>
    <w:rsid w:val="00F33C35"/>
    <w:pPr>
      <w:keepNext/>
      <w:adjustRightInd w:val="0"/>
      <w:spacing w:after="240" w:line="240" w:lineRule="auto"/>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sid w:val="00F33C35"/>
    <w:rPr>
      <w:rFonts w:ascii="Arial Bold" w:eastAsia="STZhongsong" w:hAnsi="Arial Bold" w:cs="Times New Roman"/>
      <w:b/>
      <w:caps/>
      <w:lang w:eastAsia="zh-CN"/>
    </w:rPr>
  </w:style>
  <w:style w:type="paragraph" w:customStyle="1" w:styleId="TSOLScheduleAnnexName">
    <w:name w:val="TSOL Schedule Annex Name"/>
    <w:qFormat/>
    <w:rsid w:val="00F33C35"/>
    <w:pPr>
      <w:spacing w:after="240" w:line="240" w:lineRule="auto"/>
      <w:jc w:val="center"/>
      <w:outlineLvl w:val="1"/>
    </w:pPr>
    <w:rPr>
      <w:rFonts w:eastAsia="STZhongsong" w:cs="Arial"/>
      <w:b/>
      <w:caps/>
      <w:lang w:eastAsia="zh-CN"/>
    </w:rPr>
  </w:style>
  <w:style w:type="character" w:styleId="Hyperlink">
    <w:name w:val="Hyperlink"/>
    <w:basedOn w:val="DefaultParagraphFont"/>
    <w:uiPriority w:val="99"/>
    <w:unhideWhenUsed/>
    <w:rsid w:val="00F33C35"/>
    <w:rPr>
      <w:color w:val="0000FF" w:themeColor="hyperlink"/>
      <w:u w:val="single"/>
    </w:rPr>
  </w:style>
  <w:style w:type="character" w:customStyle="1" w:styleId="GPSL2NumberedBoldHeadingChar">
    <w:name w:val="GPS L2 Numbered Bold Heading Char"/>
    <w:link w:val="GPSL2NumberedBoldHeading"/>
    <w:locked/>
    <w:rsid w:val="00FB2F50"/>
    <w:rPr>
      <w:rFonts w:ascii="Calibri" w:eastAsia="Times New Roman" w:hAnsi="Calibri" w:cs="Arial"/>
      <w:b/>
      <w:lang w:eastAsia="zh-CN"/>
    </w:rPr>
  </w:style>
  <w:style w:type="paragraph" w:styleId="NoSpacing">
    <w:name w:val="No Spacing"/>
    <w:link w:val="NoSpacingChar"/>
    <w:uiPriority w:val="1"/>
    <w:qFormat/>
    <w:rsid w:val="007C3B7C"/>
    <w:pPr>
      <w:spacing w:after="0" w:line="240" w:lineRule="auto"/>
    </w:pPr>
    <w:rPr>
      <w:rFonts w:eastAsia="Times New Roman" w:cs="Times New Roman"/>
      <w:lang w:val="en-US"/>
    </w:rPr>
  </w:style>
  <w:style w:type="character" w:customStyle="1" w:styleId="NoSpacingChar">
    <w:name w:val="No Spacing Char"/>
    <w:basedOn w:val="DefaultParagraphFont"/>
    <w:link w:val="NoSpacing"/>
    <w:uiPriority w:val="1"/>
    <w:rsid w:val="007C3B7C"/>
    <w:rPr>
      <w:rFonts w:ascii="Calibri" w:eastAsia="Times New Roman" w:hAnsi="Calibri" w:cs="Times New Roman"/>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pPr>
      <w:spacing w:after="0" w:line="240" w:lineRule="auto"/>
    </w:pPr>
    <w:rPr>
      <w:sz w:val="20"/>
      <w:szCs w:val="20"/>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pPr>
      <w:spacing w:after="0" w:line="240" w:lineRule="auto"/>
    </w:pPr>
    <w:rPr>
      <w:sz w:val="20"/>
      <w:szCs w:val="20"/>
    </w:rPr>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pPr>
      <w:spacing w:after="0" w:line="240" w:lineRule="auto"/>
    </w:pPr>
    <w:rPr>
      <w:sz w:val="20"/>
      <w:szCs w:val="20"/>
    </w:rPr>
    <w:tblPr>
      <w:tblStyleRowBandSize w:val="1"/>
      <w:tblStyleColBandSize w:val="1"/>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pPr>
      <w:spacing w:after="0" w:line="240" w:lineRule="auto"/>
    </w:pPr>
    <w:rPr>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publications/procurement-policy-note-0117-update-to-transparency-principles" TargetMode="Externa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footer" Target="footer5.xml"/><Relationship Id="rId34" Type="http://schemas.openxmlformats.org/officeDocument/2006/relationships/footer" Target="footer10.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6.xml"/><Relationship Id="rId33" Type="http://schemas.openxmlformats.org/officeDocument/2006/relationships/header" Target="header10.xml"/><Relationship Id="rId38"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www.gov.uk/government/collections/sustainable-procurement-the-government-buying-standards-gbs" TargetMode="External"/><Relationship Id="rId32" Type="http://schemas.openxmlformats.org/officeDocument/2006/relationships/footer" Target="footer9.xml"/><Relationship Id="rId37"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yperlink" Target="https://www.modernslaveryhelpline.org/report" TargetMode="External"/><Relationship Id="rId28" Type="http://schemas.openxmlformats.org/officeDocument/2006/relationships/footer" Target="footer7.xm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31" Type="http://schemas.openxmlformats.org/officeDocument/2006/relationships/footer" Target="footer8.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gov.uk/acquisition-operating-framework" TargetMode="External"/><Relationship Id="rId22" Type="http://schemas.openxmlformats.org/officeDocument/2006/relationships/hyperlink" Target="https://www.gov.uk/government/uploads/system/uploads/attachment_data/file/646497/2017-09-13_Official_Sensitive_Supplier_Code_of_Conduct_September_2017.pdf" TargetMode="External"/><Relationship Id="rId27" Type="http://schemas.openxmlformats.org/officeDocument/2006/relationships/header" Target="header7.xml"/><Relationship Id="rId30" Type="http://schemas.openxmlformats.org/officeDocument/2006/relationships/header" Target="header9.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Pd048YjiII/FCmowaEmgDql5IA==">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93E2618-6363-4DD4-859E-40A6B2D75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73</Pages>
  <Words>17705</Words>
  <Characters>100919</Characters>
  <Application>Microsoft Office Word</Application>
  <DocSecurity>0</DocSecurity>
  <Lines>840</Lines>
  <Paragraphs>236</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118388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Boreham, Hannah Miss (ISS Comrcl-Trainee-E1-18)</dc:creator>
  <cp:lastModifiedBy>Lucas Caplan</cp:lastModifiedBy>
  <cp:revision>5</cp:revision>
  <dcterms:created xsi:type="dcterms:W3CDTF">2021-08-27T11:25:00Z</dcterms:created>
  <dcterms:modified xsi:type="dcterms:W3CDTF">2021-09-03T10:12:00Z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