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F8264" w14:textId="12B2248B" w:rsidR="00767A8E" w:rsidRPr="00CF15BA" w:rsidRDefault="00CF15BA" w:rsidP="00767A8E">
      <w:pPr>
        <w:pStyle w:val="Heading1"/>
        <w:numPr>
          <w:ilvl w:val="0"/>
          <w:numId w:val="0"/>
        </w:numPr>
        <w:tabs>
          <w:tab w:val="left" w:pos="720"/>
        </w:tabs>
        <w:rPr>
          <w:szCs w:val="22"/>
          <w:u w:val="none"/>
        </w:rPr>
      </w:pPr>
      <w:r w:rsidRPr="00CF15BA">
        <w:rPr>
          <w:u w:val="none"/>
        </w:rPr>
        <w:t>Schedule 8 - Acceptance Procedure (</w:t>
      </w:r>
      <w:proofErr w:type="spellStart"/>
      <w:r w:rsidRPr="00CF15BA">
        <w:rPr>
          <w:u w:val="none"/>
        </w:rPr>
        <w:t>i.a.w</w:t>
      </w:r>
      <w:proofErr w:type="spellEnd"/>
      <w:r w:rsidRPr="00CF15BA">
        <w:rPr>
          <w:u w:val="none"/>
        </w:rPr>
        <w:t xml:space="preserve">. condition 29) for Contract No: </w:t>
      </w:r>
      <w:r w:rsidRPr="00CF15BA">
        <w:rPr>
          <w:u w:val="none"/>
        </w:rPr>
        <w:t>702570450</w:t>
      </w:r>
    </w:p>
    <w:p w14:paraId="7319F5CA" w14:textId="77777777" w:rsidR="00767A8E" w:rsidRDefault="00767A8E" w:rsidP="00767A8E">
      <w:pPr>
        <w:rPr>
          <w:rFonts w:cs="Arial"/>
        </w:rPr>
      </w:pPr>
    </w:p>
    <w:p w14:paraId="45F740D1" w14:textId="77777777" w:rsidR="00767A8E" w:rsidRDefault="00BE3531" w:rsidP="00767A8E">
      <w:pPr>
        <w:rPr>
          <w:rFonts w:cs="Arial"/>
        </w:rPr>
      </w:pPr>
      <w:r w:rsidRPr="00BE3531">
        <w:rPr>
          <w:rFonts w:cs="Arial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0" w:name="Text305"/>
      <w:r w:rsidR="00767A8E">
        <w:rPr>
          <w:rFonts w:cs="Arial"/>
        </w:rPr>
        <w:instrText xml:space="preserve"> FORMTEXT </w:instrText>
      </w:r>
      <w:r w:rsidRPr="00BE3531">
        <w:rPr>
          <w:rFonts w:cs="Arial"/>
        </w:rPr>
      </w:r>
      <w:r w:rsidRPr="00BE3531">
        <w:rPr>
          <w:rFonts w:cs="Arial"/>
        </w:rPr>
        <w:fldChar w:fldCharType="separate"/>
      </w:r>
      <w:r w:rsidR="00767A8E">
        <w:rPr>
          <w:rFonts w:cs="Arial"/>
          <w:noProof/>
        </w:rPr>
        <w:t> </w:t>
      </w:r>
      <w:r w:rsidR="00767A8E">
        <w:rPr>
          <w:rFonts w:cs="Arial"/>
          <w:noProof/>
        </w:rPr>
        <w:t> </w:t>
      </w:r>
      <w:r w:rsidR="00767A8E">
        <w:rPr>
          <w:rFonts w:cs="Arial"/>
          <w:noProof/>
        </w:rPr>
        <w:t> </w:t>
      </w:r>
      <w:r w:rsidR="00767A8E">
        <w:rPr>
          <w:rFonts w:cs="Arial"/>
          <w:noProof/>
        </w:rPr>
        <w:t> </w:t>
      </w:r>
      <w:r w:rsidR="00767A8E">
        <w:rPr>
          <w:rFonts w:cs="Arial"/>
          <w:noProof/>
        </w:rPr>
        <w:t> </w:t>
      </w:r>
      <w:r>
        <w:fldChar w:fldCharType="end"/>
      </w:r>
      <w:bookmarkEnd w:id="0"/>
    </w:p>
    <w:p w14:paraId="397E6446" w14:textId="77777777" w:rsidR="00767A8E" w:rsidRDefault="00767A8E" w:rsidP="00767A8E">
      <w:pPr>
        <w:pStyle w:val="Heading1"/>
        <w:numPr>
          <w:ilvl w:val="0"/>
          <w:numId w:val="0"/>
        </w:numPr>
        <w:tabs>
          <w:tab w:val="left" w:pos="720"/>
        </w:tabs>
      </w:pPr>
      <w:bookmarkStart w:id="1" w:name="SC9"/>
      <w:bookmarkEnd w:id="1"/>
    </w:p>
    <w:p w14:paraId="40D99CCF" w14:textId="77777777" w:rsidR="00A10FFE" w:rsidRDefault="00A10FFE"/>
    <w:sectPr w:rsidR="00A10FFE" w:rsidSect="00727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C175A" w14:textId="77777777" w:rsidR="00CF15BA" w:rsidRDefault="00CF15BA" w:rsidP="00CF15BA">
      <w:r>
        <w:separator/>
      </w:r>
    </w:p>
  </w:endnote>
  <w:endnote w:type="continuationSeparator" w:id="0">
    <w:p w14:paraId="5A8EAFF5" w14:textId="77777777" w:rsidR="00CF15BA" w:rsidRDefault="00CF15BA" w:rsidP="00CF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4A62B" w14:textId="77777777" w:rsidR="00CF15BA" w:rsidRDefault="00CF15BA" w:rsidP="00CF15BA">
      <w:r>
        <w:separator/>
      </w:r>
    </w:p>
  </w:footnote>
  <w:footnote w:type="continuationSeparator" w:id="0">
    <w:p w14:paraId="72F31C94" w14:textId="77777777" w:rsidR="00CF15BA" w:rsidRDefault="00CF15BA" w:rsidP="00CF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67A8E"/>
    <w:rsid w:val="004C3A79"/>
    <w:rsid w:val="007278D0"/>
    <w:rsid w:val="00767A8E"/>
    <w:rsid w:val="007F2E96"/>
    <w:rsid w:val="00A10FFE"/>
    <w:rsid w:val="00BE3531"/>
    <w:rsid w:val="00C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32226"/>
  <w15:docId w15:val="{C3EF0BEF-E6BA-4DF7-9751-3C52B4A4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A8E"/>
    <w:pPr>
      <w:widowControl w:val="0"/>
      <w:autoSpaceDN w:val="0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67A8E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67A8E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67A8E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67A8E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qFormat/>
    <w:rsid w:val="00767A8E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7A8E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qFormat/>
    <w:rsid w:val="00767A8E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767A8E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767A8E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A8E"/>
    <w:rPr>
      <w:rFonts w:ascii="Arial" w:eastAsia="Times New Roman" w:hAnsi="Arial" w:cs="Arial"/>
      <w:b/>
      <w:bCs/>
      <w:sz w:val="20"/>
      <w:szCs w:val="32"/>
      <w:u w:val="single"/>
      <w:lang w:eastAsia="en-GB"/>
    </w:rPr>
  </w:style>
  <w:style w:type="character" w:customStyle="1" w:styleId="Heading2Char">
    <w:name w:val="Heading 2 Char"/>
    <w:link w:val="Heading2"/>
    <w:rsid w:val="00767A8E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3Char">
    <w:name w:val="Heading 3 Char"/>
    <w:link w:val="Heading3"/>
    <w:rsid w:val="00767A8E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4Char">
    <w:name w:val="Heading 4 Char"/>
    <w:link w:val="Heading4"/>
    <w:rsid w:val="00767A8E"/>
    <w:rPr>
      <w:rFonts w:ascii="Arial" w:eastAsia="Times New Roman" w:hAnsi="Arial" w:cs="Times New Roman"/>
      <w:kern w:val="22"/>
      <w:sz w:val="20"/>
      <w:szCs w:val="24"/>
      <w:lang w:eastAsia="en-GB"/>
    </w:rPr>
  </w:style>
  <w:style w:type="character" w:customStyle="1" w:styleId="Heading5Char">
    <w:name w:val="Heading 5 Char"/>
    <w:link w:val="Heading5"/>
    <w:rsid w:val="00767A8E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6Char">
    <w:name w:val="Heading 6 Char"/>
    <w:link w:val="Heading6"/>
    <w:rsid w:val="00767A8E"/>
    <w:rPr>
      <w:rFonts w:ascii="Arial" w:eastAsia="Times New Roman" w:hAnsi="Arial" w:cs="Times New Roman"/>
      <w:b/>
      <w:kern w:val="22"/>
      <w:sz w:val="20"/>
      <w:szCs w:val="24"/>
      <w:lang w:eastAsia="en-GB"/>
    </w:rPr>
  </w:style>
  <w:style w:type="character" w:customStyle="1" w:styleId="Heading7Char">
    <w:name w:val="Heading 7 Char"/>
    <w:link w:val="Heading7"/>
    <w:rsid w:val="00767A8E"/>
    <w:rPr>
      <w:rFonts w:ascii="Cambria" w:eastAsia="Times New Roman" w:hAnsi="Cambria" w:cs="Times New Roman"/>
      <w:i/>
      <w:iCs/>
      <w:color w:val="404040"/>
      <w:sz w:val="20"/>
      <w:szCs w:val="24"/>
      <w:lang w:eastAsia="en-GB"/>
    </w:rPr>
  </w:style>
  <w:style w:type="character" w:customStyle="1" w:styleId="Heading8Char">
    <w:name w:val="Heading 8 Char"/>
    <w:link w:val="Heading8"/>
    <w:rsid w:val="00767A8E"/>
    <w:rPr>
      <w:rFonts w:ascii="Cambria" w:eastAsia="Times New Roman" w:hAnsi="Cambria" w:cs="Times New Roman"/>
      <w:color w:val="404040"/>
      <w:sz w:val="20"/>
      <w:szCs w:val="20"/>
      <w:lang w:eastAsia="en-GB"/>
    </w:rPr>
  </w:style>
  <w:style w:type="character" w:customStyle="1" w:styleId="Heading9Char">
    <w:name w:val="Heading 9 Char"/>
    <w:link w:val="Heading9"/>
    <w:rsid w:val="00767A8E"/>
    <w:rPr>
      <w:rFonts w:ascii="Cambria" w:eastAsia="Times New Roman" w:hAnsi="Cambria" w:cs="Times New Roman"/>
      <w:i/>
      <w:iCs/>
      <w:color w:val="40404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Lui, Barry Contractor (DBS PM-CON123)</dc:creator>
  <cp:keywords/>
  <dc:description/>
  <cp:lastModifiedBy>Geany, Emily Mrs (Army Comrcl-Procure-AHQ-TL-C1)</cp:lastModifiedBy>
  <cp:revision>2</cp:revision>
  <dcterms:created xsi:type="dcterms:W3CDTF">2022-01-05T16:57:00Z</dcterms:created>
  <dcterms:modified xsi:type="dcterms:W3CDTF">2022-01-05T16:57:00Z</dcterms:modified>
</cp:coreProperties>
</file>