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5D467" w14:textId="77777777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05b)</w:t>
      </w:r>
    </w:p>
    <w:p w14:paraId="5C923C19" w14:textId="77777777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Commercial Medicines Unit “Supplier </w:t>
      </w:r>
      <w:proofErr w:type="spellStart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ELECtronic</w:t>
      </w:r>
      <w:proofErr w:type="spellEnd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CMU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5E0DAF7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E60A8F" w:rsidRPr="00BF1DC2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</w:t>
      </w:r>
      <w:proofErr w:type="spellStart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Selectt</w:t>
      </w:r>
      <w:proofErr w:type="spellEnd"/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43868F75" w14:textId="77777777" w:rsidR="003D7F7A" w:rsidRDefault="00774DD0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Suppliers are advised to read the </w:t>
      </w:r>
      <w:r w:rsidR="006703A0" w:rsidRPr="003D7F7A">
        <w:rPr>
          <w:rFonts w:ascii="Arial" w:hAnsi="Arial" w:cs="Arial"/>
          <w:sz w:val="24"/>
          <w:szCs w:val="24"/>
        </w:rPr>
        <w:t>SELECTT u</w:t>
      </w:r>
      <w:r w:rsidRPr="003D7F7A">
        <w:rPr>
          <w:rFonts w:ascii="Arial" w:hAnsi="Arial" w:cs="Arial"/>
          <w:sz w:val="24"/>
          <w:szCs w:val="24"/>
        </w:rPr>
        <w:t>ser guide</w:t>
      </w:r>
      <w:r w:rsidR="003D7F7A">
        <w:rPr>
          <w:rFonts w:ascii="Arial" w:hAnsi="Arial" w:cs="Arial"/>
          <w:sz w:val="24"/>
          <w:szCs w:val="24"/>
        </w:rPr>
        <w:t xml:space="preserve">, which can be found at: </w:t>
      </w:r>
      <w:r w:rsidR="003D7F7A" w:rsidRPr="00B539D5">
        <w:rPr>
          <w:rFonts w:ascii="Arial" w:hAnsi="Arial" w:cs="Arial"/>
          <w:color w:val="0000FF"/>
          <w:sz w:val="24"/>
          <w:szCs w:val="24"/>
          <w:highlight w:val="cyan"/>
          <w:u w:val="single"/>
        </w:rPr>
        <w:t>www.gov.uk/government/publications/drugs-and-pharmaceutical-supplier-tender-submission</w:t>
      </w:r>
      <w:r w:rsidR="003D7F7A" w:rsidRPr="003D7F7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1C3A4815" w14:textId="77777777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proofErr w:type="spellStart"/>
      <w:r w:rsidRPr="003D7F7A">
        <w:rPr>
          <w:rFonts w:ascii="Arial" w:hAnsi="Arial" w:cs="Arial"/>
          <w:sz w:val="24"/>
          <w:szCs w:val="24"/>
        </w:rPr>
        <w:t>Bravosolution</w:t>
      </w:r>
      <w:proofErr w:type="spellEnd"/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21BC625C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When downloading from Bravo the SELECTT offer schedule Document No.</w:t>
      </w:r>
      <w:r w:rsidR="00035479" w:rsidRPr="00035479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035479" w:rsidRPr="00116ABE">
        <w:rPr>
          <w:rFonts w:ascii="Arial" w:eastAsiaTheme="minorEastAsia" w:hAnsi="Arial" w:cs="Arial"/>
          <w:sz w:val="24"/>
          <w:szCs w:val="24"/>
          <w:lang w:eastAsia="en-GB"/>
        </w:rPr>
        <w:t>05a(ii),</w:t>
      </w:r>
      <w:r w:rsidRPr="00B31127">
        <w:rPr>
          <w:rFonts w:ascii="Arial" w:hAnsi="Arial" w:cs="Arial"/>
          <w:sz w:val="24"/>
          <w:szCs w:val="24"/>
        </w:rPr>
        <w:t xml:space="preserve">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EACFEEE" w14:textId="70339F85" w:rsidR="003E6E73" w:rsidRDefault="00E50452" w:rsidP="00F733D0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F1271">
        <w:rPr>
          <w:rFonts w:ascii="Arial" w:hAnsi="Arial" w:cs="Arial"/>
          <w:sz w:val="24"/>
          <w:szCs w:val="24"/>
        </w:rPr>
        <w:t>Also, d</w:t>
      </w:r>
      <w:r w:rsidR="00AA1142" w:rsidRPr="007F1271">
        <w:rPr>
          <w:rFonts w:ascii="Arial" w:hAnsi="Arial" w:cs="Arial"/>
          <w:sz w:val="24"/>
          <w:szCs w:val="24"/>
        </w:rPr>
        <w:t>o not change the default file name from Document No</w:t>
      </w:r>
      <w:r w:rsidR="00035479">
        <w:rPr>
          <w:rFonts w:ascii="Arial" w:hAnsi="Arial" w:cs="Arial"/>
          <w:sz w:val="24"/>
          <w:szCs w:val="24"/>
        </w:rPr>
        <w:t xml:space="preserve">. </w:t>
      </w:r>
      <w:r w:rsidR="00035479" w:rsidRPr="00116ABE">
        <w:rPr>
          <w:rFonts w:ascii="Arial" w:eastAsiaTheme="minorEastAsia" w:hAnsi="Arial" w:cs="Arial"/>
          <w:sz w:val="24"/>
          <w:szCs w:val="24"/>
          <w:lang w:eastAsia="en-GB"/>
        </w:rPr>
        <w:t>05a(ii)</w:t>
      </w:r>
      <w:r w:rsidR="00AA1142" w:rsidRPr="007F1271">
        <w:rPr>
          <w:rFonts w:ascii="Arial" w:hAnsi="Arial" w:cs="Arial"/>
          <w:sz w:val="24"/>
          <w:szCs w:val="24"/>
        </w:rPr>
        <w:t>.  Document No.02, Terms of offer, reference 8.</w:t>
      </w:r>
      <w:r w:rsidR="007F1271">
        <w:rPr>
          <w:rFonts w:ascii="Arial" w:hAnsi="Arial" w:cs="Arial"/>
          <w:sz w:val="24"/>
          <w:szCs w:val="24"/>
        </w:rPr>
        <w:t>6</w:t>
      </w:r>
      <w:r w:rsidR="00AA1142" w:rsidRPr="007F1271">
        <w:rPr>
          <w:rFonts w:ascii="Arial" w:hAnsi="Arial" w:cs="Arial"/>
          <w:sz w:val="24"/>
          <w:szCs w:val="24"/>
        </w:rPr>
        <w:t xml:space="preserve"> refer</w:t>
      </w:r>
      <w:r w:rsidR="007F1271">
        <w:rPr>
          <w:rFonts w:ascii="Arial" w:hAnsi="Arial" w:cs="Arial"/>
          <w:sz w:val="24"/>
          <w:szCs w:val="24"/>
        </w:rPr>
        <w:t>s</w:t>
      </w:r>
    </w:p>
    <w:p w14:paraId="077BB75E" w14:textId="77777777" w:rsidR="00035479" w:rsidRPr="007F1271" w:rsidRDefault="00035479" w:rsidP="0003547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77777777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>created and it is this document that has to be uploaded back into Bravo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07CED8F" w14:textId="77777777" w:rsidR="009E0F1D" w:rsidRPr="005963B7" w:rsidRDefault="005963B7" w:rsidP="00BF64BF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Bravo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“My Response”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sectPr w:rsidR="009E0F1D" w:rsidRPr="005963B7" w:rsidSect="003D7F7A">
      <w:headerReference w:type="default" r:id="rId9"/>
      <w:footerReference w:type="default" r:id="rId10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47DE9" w14:textId="77777777" w:rsidR="00B81A63" w:rsidRDefault="00B81A63" w:rsidP="002B7D66">
      <w:pPr>
        <w:spacing w:after="0" w:line="240" w:lineRule="auto"/>
      </w:pPr>
      <w:r>
        <w:separator/>
      </w:r>
    </w:p>
  </w:endnote>
  <w:endnote w:type="continuationSeparator" w:id="0">
    <w:p w14:paraId="4A56962A" w14:textId="77777777" w:rsidR="00B81A63" w:rsidRDefault="00B81A63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6130" w14:textId="77777777" w:rsidR="007702C1" w:rsidRPr="009E125C" w:rsidRDefault="00EC7429" w:rsidP="00D45AF5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No. 05b</w:t>
    </w:r>
    <w:r w:rsidR="007702C1" w:rsidRPr="009E125C">
      <w:rPr>
        <w:rFonts w:ascii="Arial" w:hAnsi="Arial" w:cs="Arial"/>
        <w:sz w:val="20"/>
        <w:szCs w:val="20"/>
      </w:rPr>
      <w:t xml:space="preserve"> </w:t>
    </w:r>
    <w:proofErr w:type="spellStart"/>
    <w:r w:rsidR="007702C1" w:rsidRPr="009E125C">
      <w:rPr>
        <w:rFonts w:ascii="Arial" w:hAnsi="Arial" w:cs="Arial"/>
        <w:sz w:val="20"/>
        <w:szCs w:val="20"/>
      </w:rPr>
      <w:t>Selectt</w:t>
    </w:r>
    <w:proofErr w:type="spellEnd"/>
    <w:r w:rsidR="007702C1" w:rsidRPr="009E125C">
      <w:rPr>
        <w:rFonts w:ascii="Arial" w:hAnsi="Arial" w:cs="Arial"/>
        <w:sz w:val="20"/>
        <w:szCs w:val="20"/>
      </w:rPr>
      <w:t xml:space="preserve"> offer schedule instructions        </w:t>
    </w:r>
  </w:p>
  <w:p w14:paraId="3D0A41C2" w14:textId="44F7B263" w:rsidR="00EC7429" w:rsidRPr="00F435A9" w:rsidRDefault="00EC7429" w:rsidP="00EC7429">
    <w:pPr>
      <w:pStyle w:val="Footer"/>
      <w:rPr>
        <w:rFonts w:ascii="Arial" w:hAnsi="Arial" w:cs="Arial"/>
        <w:sz w:val="20"/>
      </w:rPr>
    </w:pPr>
    <w:r w:rsidRPr="00F435A9">
      <w:rPr>
        <w:rFonts w:ascii="Arial" w:hAnsi="Arial" w:cs="Arial"/>
        <w:sz w:val="20"/>
      </w:rPr>
      <w:t>©</w:t>
    </w:r>
    <w:r w:rsidR="00F435A9" w:rsidRPr="00F435A9">
      <w:rPr>
        <w:rFonts w:ascii="Arial" w:hAnsi="Arial" w:cs="Arial"/>
        <w:sz w:val="20"/>
      </w:rPr>
      <w:t xml:space="preserve"> </w:t>
    </w:r>
    <w:r w:rsidRPr="00F435A9">
      <w:rPr>
        <w:rFonts w:ascii="Arial" w:hAnsi="Arial" w:cs="Arial"/>
        <w:sz w:val="20"/>
      </w:rPr>
      <w:t>NHS England 20</w:t>
    </w:r>
    <w:r w:rsidR="00F435A9" w:rsidRPr="00F435A9">
      <w:rPr>
        <w:rFonts w:ascii="Arial" w:hAnsi="Arial" w:cs="Arial"/>
        <w:sz w:val="20"/>
      </w:rPr>
      <w:t>20</w:t>
    </w:r>
  </w:p>
  <w:p w14:paraId="4D8988B7" w14:textId="3AEC9E7C" w:rsidR="007702C1" w:rsidRPr="009E125C" w:rsidRDefault="007702C1" w:rsidP="00D45AF5">
    <w:pPr>
      <w:pStyle w:val="NoSpacing"/>
      <w:rPr>
        <w:rFonts w:ascii="Arial" w:hAnsi="Arial" w:cs="Arial"/>
        <w:b/>
        <w:sz w:val="20"/>
        <w:szCs w:val="20"/>
      </w:rPr>
    </w:pP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="006F53EC">
      <w:rPr>
        <w:rFonts w:ascii="Arial" w:hAnsi="Arial" w:cs="Arial"/>
        <w:sz w:val="20"/>
        <w:szCs w:val="20"/>
      </w:rPr>
      <w:tab/>
    </w:r>
    <w:r w:rsidRPr="009E125C">
      <w:rPr>
        <w:rFonts w:ascii="Arial" w:hAnsi="Arial" w:cs="Arial"/>
        <w:sz w:val="20"/>
        <w:szCs w:val="20"/>
      </w:rPr>
      <w:tab/>
      <w:t xml:space="preserve">Page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PAGE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1</w:t>
    </w:r>
    <w:r w:rsidRPr="009E125C">
      <w:rPr>
        <w:rFonts w:ascii="Arial" w:hAnsi="Arial" w:cs="Arial"/>
        <w:b/>
        <w:sz w:val="20"/>
        <w:szCs w:val="20"/>
      </w:rPr>
      <w:fldChar w:fldCharType="end"/>
    </w:r>
    <w:r w:rsidRPr="009E125C">
      <w:rPr>
        <w:rFonts w:ascii="Arial" w:hAnsi="Arial" w:cs="Arial"/>
        <w:sz w:val="20"/>
        <w:szCs w:val="20"/>
      </w:rPr>
      <w:t xml:space="preserve"> of </w:t>
    </w:r>
    <w:r w:rsidRPr="009E125C">
      <w:rPr>
        <w:rFonts w:ascii="Arial" w:hAnsi="Arial" w:cs="Arial"/>
        <w:b/>
        <w:sz w:val="20"/>
        <w:szCs w:val="20"/>
      </w:rPr>
      <w:fldChar w:fldCharType="begin"/>
    </w:r>
    <w:r w:rsidRPr="009E125C">
      <w:rPr>
        <w:rFonts w:ascii="Arial" w:hAnsi="Arial" w:cs="Arial"/>
        <w:b/>
        <w:sz w:val="20"/>
        <w:szCs w:val="20"/>
      </w:rPr>
      <w:instrText xml:space="preserve"> NUMPAGES  </w:instrText>
    </w:r>
    <w:r w:rsidRPr="009E125C">
      <w:rPr>
        <w:rFonts w:ascii="Arial" w:hAnsi="Arial" w:cs="Arial"/>
        <w:b/>
        <w:sz w:val="20"/>
        <w:szCs w:val="20"/>
      </w:rPr>
      <w:fldChar w:fldCharType="separate"/>
    </w:r>
    <w:r w:rsidR="00F324A1">
      <w:rPr>
        <w:rFonts w:ascii="Arial" w:hAnsi="Arial" w:cs="Arial"/>
        <w:b/>
        <w:sz w:val="20"/>
        <w:szCs w:val="20"/>
      </w:rPr>
      <w:t>3</w:t>
    </w:r>
    <w:r w:rsidRPr="009E125C">
      <w:rPr>
        <w:rFonts w:ascii="Arial" w:hAnsi="Arial" w:cs="Arial"/>
        <w:b/>
        <w:sz w:val="20"/>
        <w:szCs w:val="20"/>
      </w:rPr>
      <w:fldChar w:fldCharType="end"/>
    </w:r>
  </w:p>
  <w:p w14:paraId="7DDA352B" w14:textId="77777777" w:rsidR="006F53EC" w:rsidRPr="006F53EC" w:rsidRDefault="006F53EC" w:rsidP="006F53EC">
    <w:pPr>
      <w:pStyle w:val="Foot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 – SENSITIVE: COMMERCIAL</w:t>
    </w:r>
  </w:p>
  <w:p w14:paraId="304EBB22" w14:textId="77777777" w:rsidR="007702C1" w:rsidRPr="009E125C" w:rsidRDefault="007702C1" w:rsidP="00D45AF5">
    <w:pPr>
      <w:rPr>
        <w:rFonts w:ascii="Arial" w:hAnsi="Arial" w:cs="Arial"/>
        <w:color w:val="000000"/>
        <w:sz w:val="20"/>
        <w:szCs w:val="20"/>
        <w:lang w:eastAsia="en-GB"/>
      </w:rPr>
    </w:pP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9A6FA" w14:textId="77777777" w:rsidR="00B81A63" w:rsidRDefault="00B81A63" w:rsidP="002B7D66">
      <w:pPr>
        <w:spacing w:after="0" w:line="240" w:lineRule="auto"/>
      </w:pPr>
      <w:r>
        <w:separator/>
      </w:r>
    </w:p>
  </w:footnote>
  <w:footnote w:type="continuationSeparator" w:id="0">
    <w:p w14:paraId="2C063C66" w14:textId="77777777" w:rsidR="00B81A63" w:rsidRDefault="00B81A63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5CF9" w14:textId="5318013C" w:rsidR="007702C1" w:rsidRPr="006F53EC" w:rsidRDefault="007702C1" w:rsidP="00D45AF5">
    <w:pPr>
      <w:pStyle w:val="Header"/>
      <w:jc w:val="center"/>
      <w:rPr>
        <w:rFonts w:ascii="Arial" w:hAnsi="Arial" w:cs="Arial"/>
        <w:color w:val="BFBFBF" w:themeColor="background1" w:themeShade="BF"/>
        <w:sz w:val="24"/>
        <w:szCs w:val="24"/>
      </w:rPr>
    </w:pPr>
    <w:r w:rsidRPr="006F53EC">
      <w:rPr>
        <w:rFonts w:ascii="Arial" w:hAnsi="Arial" w:cs="Arial"/>
        <w:color w:val="BFBFBF" w:themeColor="background1" w:themeShade="BF"/>
        <w:sz w:val="24"/>
        <w:szCs w:val="24"/>
      </w:rPr>
      <w:t>OFFICIAL</w:t>
    </w:r>
    <w:r w:rsidR="006F53EC" w:rsidRPr="006F53EC">
      <w:rPr>
        <w:rFonts w:ascii="Arial" w:hAnsi="Arial" w:cs="Arial"/>
        <w:color w:val="BFBFBF" w:themeColor="background1" w:themeShade="BF"/>
        <w:sz w:val="24"/>
        <w:szCs w:val="24"/>
      </w:rPr>
      <w:t xml:space="preserve"> – SENSITIVE: COMMERCIAL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35479"/>
    <w:rsid w:val="00045F9D"/>
    <w:rsid w:val="000A6155"/>
    <w:rsid w:val="000D20B8"/>
    <w:rsid w:val="000E64A7"/>
    <w:rsid w:val="00122FF8"/>
    <w:rsid w:val="001419BC"/>
    <w:rsid w:val="00193F95"/>
    <w:rsid w:val="002629BC"/>
    <w:rsid w:val="00290968"/>
    <w:rsid w:val="0029125C"/>
    <w:rsid w:val="00291CF6"/>
    <w:rsid w:val="002B7D66"/>
    <w:rsid w:val="002E0DA5"/>
    <w:rsid w:val="002E6BF8"/>
    <w:rsid w:val="003B7BFD"/>
    <w:rsid w:val="003D7F7A"/>
    <w:rsid w:val="003E6E73"/>
    <w:rsid w:val="003F01FD"/>
    <w:rsid w:val="0042633E"/>
    <w:rsid w:val="00430C81"/>
    <w:rsid w:val="004865D1"/>
    <w:rsid w:val="004A302E"/>
    <w:rsid w:val="004D48F5"/>
    <w:rsid w:val="005963B7"/>
    <w:rsid w:val="005A3073"/>
    <w:rsid w:val="005F28EE"/>
    <w:rsid w:val="00654EB2"/>
    <w:rsid w:val="006703A0"/>
    <w:rsid w:val="006717B2"/>
    <w:rsid w:val="00673619"/>
    <w:rsid w:val="006D2CFA"/>
    <w:rsid w:val="006F495E"/>
    <w:rsid w:val="006F53EC"/>
    <w:rsid w:val="007112D7"/>
    <w:rsid w:val="00725C49"/>
    <w:rsid w:val="007600FD"/>
    <w:rsid w:val="00762A08"/>
    <w:rsid w:val="0076573D"/>
    <w:rsid w:val="007702C1"/>
    <w:rsid w:val="00774DD0"/>
    <w:rsid w:val="007864E8"/>
    <w:rsid w:val="007A350F"/>
    <w:rsid w:val="007D7762"/>
    <w:rsid w:val="007D7D46"/>
    <w:rsid w:val="007F1271"/>
    <w:rsid w:val="007F2C47"/>
    <w:rsid w:val="00825595"/>
    <w:rsid w:val="00842547"/>
    <w:rsid w:val="00882851"/>
    <w:rsid w:val="00887BFC"/>
    <w:rsid w:val="008A2BD7"/>
    <w:rsid w:val="008D594D"/>
    <w:rsid w:val="008D63F1"/>
    <w:rsid w:val="008E4939"/>
    <w:rsid w:val="0092617B"/>
    <w:rsid w:val="00973CCE"/>
    <w:rsid w:val="009760D2"/>
    <w:rsid w:val="00982AF1"/>
    <w:rsid w:val="00987EEB"/>
    <w:rsid w:val="0099366E"/>
    <w:rsid w:val="009E0F1D"/>
    <w:rsid w:val="009E125C"/>
    <w:rsid w:val="009E6C59"/>
    <w:rsid w:val="00A343D6"/>
    <w:rsid w:val="00A96917"/>
    <w:rsid w:val="00AA1142"/>
    <w:rsid w:val="00B15B3E"/>
    <w:rsid w:val="00B31127"/>
    <w:rsid w:val="00B3293A"/>
    <w:rsid w:val="00B35AD6"/>
    <w:rsid w:val="00B528D9"/>
    <w:rsid w:val="00B539D5"/>
    <w:rsid w:val="00B771C9"/>
    <w:rsid w:val="00B81A63"/>
    <w:rsid w:val="00B8582C"/>
    <w:rsid w:val="00B92119"/>
    <w:rsid w:val="00BA1575"/>
    <w:rsid w:val="00BC2E9F"/>
    <w:rsid w:val="00BD06CD"/>
    <w:rsid w:val="00BF64BF"/>
    <w:rsid w:val="00C26FC6"/>
    <w:rsid w:val="00C340C7"/>
    <w:rsid w:val="00CB1971"/>
    <w:rsid w:val="00CB539E"/>
    <w:rsid w:val="00CF0217"/>
    <w:rsid w:val="00D33145"/>
    <w:rsid w:val="00D45AF5"/>
    <w:rsid w:val="00D631ED"/>
    <w:rsid w:val="00DB04DE"/>
    <w:rsid w:val="00DB2012"/>
    <w:rsid w:val="00DD2550"/>
    <w:rsid w:val="00DD4339"/>
    <w:rsid w:val="00DE4336"/>
    <w:rsid w:val="00E01EBB"/>
    <w:rsid w:val="00E50452"/>
    <w:rsid w:val="00E60A8F"/>
    <w:rsid w:val="00E70109"/>
    <w:rsid w:val="00E72006"/>
    <w:rsid w:val="00EC7429"/>
    <w:rsid w:val="00ED3231"/>
    <w:rsid w:val="00EE512C"/>
    <w:rsid w:val="00F06EBC"/>
    <w:rsid w:val="00F11D4F"/>
    <w:rsid w:val="00F13CAD"/>
    <w:rsid w:val="00F324A1"/>
    <w:rsid w:val="00F40C3B"/>
    <w:rsid w:val="00F435A9"/>
    <w:rsid w:val="00F57BE9"/>
    <w:rsid w:val="00F83C09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60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d360b7e4300043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A2540584</value>
    </field>
    <field name="Objective-Title">
      <value order="0">Document No. 05b - Selectt offer schedule instructions</value>
    </field>
    <field name="Objective-Description">
      <value order="0"/>
    </field>
    <field name="Objective-CreationStamp">
      <value order="0">2020-07-21T15:18:54Z</value>
    </field>
    <field name="Objective-IsApproved">
      <value order="0">false</value>
    </field>
    <field name="Objective-IsPublished">
      <value order="0">true</value>
    </field>
    <field name="Objective-DatePublished">
      <value order="0">2020-07-28T15:17:21Z</value>
    </field>
    <field name="Objective-ModificationStamp">
      <value order="0">2020-07-30T10:19:49Z</value>
    </field>
    <field name="Objective-Owner">
      <value order="0">Ford, David</value>
    </field>
    <field name="Objective-Path">
      <value order="0">Global Folder:03 Generic Medicine Projects and Contracts:Live Projects:17 Generic Pharmaceuticals Projects 2020:CM/PHG/20/5618 - NHS National Pharmaceuticals Transition 2020_2:03 Tender for CM/PHG/20/5618 - NHS National Pharmaceuticals Transition 2020_2:02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vA3867284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qA18772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David Ford</cp:lastModifiedBy>
  <cp:revision>2</cp:revision>
  <cp:lastPrinted>2012-10-10T08:49:00Z</cp:lastPrinted>
  <dcterms:created xsi:type="dcterms:W3CDTF">2020-07-21T15:18:00Z</dcterms:created>
  <dcterms:modified xsi:type="dcterms:W3CDTF">2020-07-21T15:18:00Z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A2540584</vt:lpwstr>
  </property>
  <property fmtid="{D5CDD505-2E9C-101B-9397-08002B2CF9AE}" pid="4" name="Objective-Title">
    <vt:lpwstr>Document No. 05b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2020-07-21T15:19:00Z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2020-07-28T15:17:21Z</vt:filetime>
  </property>
  <property fmtid="{D5CDD505-2E9C-101B-9397-08002B2CF9AE}" pid="10" name="Objective-ModificationStamp">
    <vt:filetime>2020-07-30T10:19:49Z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Projects:17 Generic Pharmaceuticals Projects 2020:CM/PHG/20/5618 - NHS National Pharmaceuticals Transition 2020_2:03 Tender for CM/PHG/20/5618 - NHS National Pharmaceuticals Transition 2020_2:02 ITO Documentation: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vA3867284</vt:lpwstr>
  </property>
</Properties>
</file>