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233B9" w14:textId="77777777" w:rsidR="000F35DA" w:rsidRDefault="000F35DA" w:rsidP="00222952">
      <w:pPr>
        <w:rPr>
          <w:b/>
          <w:sz w:val="24"/>
          <w:szCs w:val="24"/>
        </w:rPr>
      </w:pPr>
      <w:bookmarkStart w:id="0" w:name="_Toc23266078"/>
      <w:bookmarkStart w:id="1" w:name="_Toc23405172"/>
      <w:bookmarkStart w:id="2" w:name="_9kR3WTrAG879GQCwozXiClmvumdiHL4w87knMSC"/>
      <w:bookmarkStart w:id="3" w:name="_Toc19880746"/>
      <w:bookmarkStart w:id="4" w:name="_Toc22912133"/>
    </w:p>
    <w:p w14:paraId="44E32CC7" w14:textId="2263ED45" w:rsidR="008E3F25" w:rsidRPr="005E50A6" w:rsidRDefault="00940061" w:rsidP="00A679B3">
      <w:pPr>
        <w:jc w:val="center"/>
        <w:rPr>
          <w:b/>
          <w:sz w:val="24"/>
          <w:szCs w:val="24"/>
        </w:rPr>
      </w:pPr>
      <w:r w:rsidRPr="005E50A6">
        <w:rPr>
          <w:b/>
          <w:sz w:val="24"/>
          <w:szCs w:val="24"/>
        </w:rPr>
        <w:t xml:space="preserve">ANNEX B – DEFENCE SOURCING </w:t>
      </w:r>
      <w:proofErr w:type="gramStart"/>
      <w:r w:rsidRPr="005E50A6">
        <w:rPr>
          <w:b/>
          <w:sz w:val="24"/>
          <w:szCs w:val="24"/>
        </w:rPr>
        <w:t xml:space="preserve">PORTAL </w:t>
      </w:r>
      <w:r w:rsidRPr="005E50A6">
        <w:rPr>
          <w:rFonts w:eastAsiaTheme="majorEastAsia"/>
          <w:b/>
          <w:color w:val="000000" w:themeColor="text1"/>
          <w:sz w:val="24"/>
          <w:szCs w:val="24"/>
          <w:vertAlign w:val="superscript"/>
        </w:rPr>
        <w:t xml:space="preserve"> </w:t>
      </w:r>
      <w:bookmarkEnd w:id="0"/>
      <w:bookmarkEnd w:id="1"/>
      <w:r w:rsidRPr="005E50A6">
        <w:rPr>
          <w:b/>
          <w:sz w:val="24"/>
          <w:szCs w:val="24"/>
        </w:rPr>
        <w:t>GUIDANCE</w:t>
      </w:r>
      <w:proofErr w:type="gramEnd"/>
      <w:r w:rsidRPr="005E50A6">
        <w:rPr>
          <w:b/>
          <w:sz w:val="24"/>
          <w:szCs w:val="24"/>
        </w:rPr>
        <w:t xml:space="preserve"> (DSP)</w:t>
      </w:r>
      <w:bookmarkEnd w:id="2"/>
    </w:p>
    <w:p w14:paraId="54386656" w14:textId="77777777" w:rsidR="009F2F4D" w:rsidRPr="00A679B3" w:rsidRDefault="009F2F4D" w:rsidP="00A679B3">
      <w:pPr>
        <w:pStyle w:val="Level1Heading"/>
        <w:numPr>
          <w:ilvl w:val="0"/>
          <w:numId w:val="17"/>
        </w:numPr>
        <w:rPr>
          <w:rFonts w:ascii="Arial" w:hAnsi="Arial"/>
        </w:rPr>
      </w:pPr>
      <w:r w:rsidRPr="00A679B3">
        <w:rPr>
          <w:rFonts w:ascii="Arial" w:hAnsi="Arial"/>
          <w:caps w:val="0"/>
        </w:rPr>
        <w:t>INTRODUCTION</w:t>
      </w:r>
    </w:p>
    <w:p w14:paraId="6A0A9735" w14:textId="2EA2BB59" w:rsidR="009F2F4D" w:rsidRPr="00A679B3" w:rsidRDefault="009F2F4D" w:rsidP="009F2F4D">
      <w:pPr>
        <w:pStyle w:val="Level2Number"/>
        <w:numPr>
          <w:ilvl w:val="1"/>
          <w:numId w:val="17"/>
        </w:numPr>
        <w:rPr>
          <w:rFonts w:eastAsia="Arial"/>
          <w:color w:val="000000"/>
        </w:rPr>
      </w:pPr>
      <w:r w:rsidRPr="00A679B3">
        <w:rPr>
          <w:rFonts w:eastAsia="Arial"/>
          <w:color w:val="000000"/>
        </w:rPr>
        <w:t xml:space="preserve">The DSP is an intuitive </w:t>
      </w:r>
      <w:proofErr w:type="gramStart"/>
      <w:r w:rsidRPr="00A679B3">
        <w:rPr>
          <w:rFonts w:eastAsia="Arial"/>
          <w:color w:val="000000"/>
        </w:rPr>
        <w:t>internet based</w:t>
      </w:r>
      <w:proofErr w:type="gramEnd"/>
      <w:r w:rsidRPr="00A679B3">
        <w:rPr>
          <w:rFonts w:eastAsia="Arial"/>
          <w:color w:val="000000"/>
        </w:rPr>
        <w:t xml:space="preserve"> system and contains on-line guidance.  It will be used to manage distribution of the ITN, supporting documents and collection of </w:t>
      </w:r>
      <w:bookmarkStart w:id="5" w:name="_9kR3WTr2666GJT060Esxw1lp"/>
      <w:r w:rsidRPr="00A679B3">
        <w:rPr>
          <w:rFonts w:eastAsia="Arial"/>
          <w:color w:val="000000"/>
        </w:rPr>
        <w:t>ITN Material</w:t>
      </w:r>
      <w:bookmarkEnd w:id="5"/>
      <w:r w:rsidR="00847187">
        <w:rPr>
          <w:rFonts w:eastAsia="Arial"/>
          <w:color w:val="000000"/>
        </w:rPr>
        <w:t>s</w:t>
      </w:r>
      <w:r w:rsidRPr="00A679B3">
        <w:rPr>
          <w:rFonts w:eastAsia="Arial"/>
          <w:color w:val="000000"/>
        </w:rPr>
        <w:t xml:space="preserve">. </w:t>
      </w:r>
    </w:p>
    <w:p w14:paraId="718C4B2B" w14:textId="5FA24287" w:rsidR="008E3F25" w:rsidRPr="00A679B3" w:rsidRDefault="00E74DFA" w:rsidP="008677B4">
      <w:pPr>
        <w:pStyle w:val="Level2Number"/>
        <w:numPr>
          <w:ilvl w:val="1"/>
          <w:numId w:val="17"/>
        </w:numPr>
        <w:rPr>
          <w:rFonts w:eastAsia="Arial"/>
          <w:color w:val="000000"/>
        </w:rPr>
      </w:pPr>
      <w:r w:rsidRPr="00A679B3">
        <w:rPr>
          <w:rFonts w:eastAsia="Arial"/>
          <w:color w:val="000000"/>
        </w:rPr>
        <w:t xml:space="preserve">The </w:t>
      </w:r>
      <w:r w:rsidR="008E3F25" w:rsidRPr="00A679B3">
        <w:rPr>
          <w:rFonts w:eastAsia="Arial"/>
          <w:color w:val="000000"/>
        </w:rPr>
        <w:t xml:space="preserve">DSP website address </w:t>
      </w:r>
      <w:r w:rsidR="008E3F25" w:rsidRPr="009259E0">
        <w:rPr>
          <w:rFonts w:eastAsia="Arial"/>
          <w:color w:val="000000"/>
        </w:rPr>
        <w:t xml:space="preserve">for this </w:t>
      </w:r>
      <w:r w:rsidR="005F0DDE" w:rsidRPr="009259E0">
        <w:rPr>
          <w:rFonts w:eastAsia="Arial"/>
          <w:color w:val="000000"/>
        </w:rPr>
        <w:t>Contract</w:t>
      </w:r>
      <w:r w:rsidR="008E3F25" w:rsidRPr="009259E0">
        <w:rPr>
          <w:rFonts w:eastAsia="Arial"/>
          <w:color w:val="000000"/>
        </w:rPr>
        <w:t xml:space="preserve"> is:</w:t>
      </w:r>
      <w:r w:rsidRPr="00A679B3">
        <w:rPr>
          <w:rFonts w:eastAsia="Arial"/>
          <w:color w:val="000000"/>
        </w:rPr>
        <w:t xml:space="preserve"> </w:t>
      </w:r>
      <w:hyperlink r:id="rId10" w:history="1">
        <w:r w:rsidR="00E1497C" w:rsidRPr="00A679B3">
          <w:rPr>
            <w:rStyle w:val="Hyperlink"/>
          </w:rPr>
          <w:t>https://contracts.mod.uk/web/login.html</w:t>
        </w:r>
      </w:hyperlink>
      <w:r w:rsidR="00E1497C">
        <w:rPr>
          <w:rStyle w:val="Hyperlink"/>
        </w:rPr>
        <w:t>.</w:t>
      </w:r>
    </w:p>
    <w:p w14:paraId="2E2C95C7" w14:textId="353CD8AA" w:rsidR="008E3F25" w:rsidRPr="00A679B3" w:rsidRDefault="00E74DFA" w:rsidP="00A679B3">
      <w:pPr>
        <w:pStyle w:val="Level2Number"/>
        <w:numPr>
          <w:ilvl w:val="1"/>
          <w:numId w:val="17"/>
        </w:numPr>
        <w:rPr>
          <w:rFonts w:eastAsia="Arial"/>
          <w:color w:val="000000"/>
        </w:rPr>
      </w:pPr>
      <w:r w:rsidRPr="00A679B3">
        <w:rPr>
          <w:rFonts w:eastAsia="Arial"/>
          <w:color w:val="000000"/>
        </w:rPr>
        <w:t>The</w:t>
      </w:r>
      <w:r w:rsidR="008E3F25" w:rsidRPr="00A679B3">
        <w:rPr>
          <w:rFonts w:eastAsia="Arial"/>
          <w:color w:val="000000"/>
        </w:rPr>
        <w:t xml:space="preserve"> DSP will:</w:t>
      </w:r>
    </w:p>
    <w:p w14:paraId="7F7AAF28" w14:textId="77CBC95A" w:rsidR="008E3F25" w:rsidRPr="00A679B3" w:rsidRDefault="008E3F25" w:rsidP="00A679B3">
      <w:pPr>
        <w:pStyle w:val="Level2Number"/>
        <w:numPr>
          <w:ilvl w:val="2"/>
          <w:numId w:val="17"/>
        </w:numPr>
        <w:rPr>
          <w:rFonts w:eastAsia="Arial"/>
          <w:color w:val="000000"/>
        </w:rPr>
      </w:pPr>
      <w:r w:rsidRPr="00A679B3">
        <w:rPr>
          <w:rFonts w:eastAsia="Arial"/>
          <w:color w:val="000000"/>
        </w:rPr>
        <w:t xml:space="preserve">allow </w:t>
      </w:r>
      <w:bookmarkStart w:id="6" w:name="_9kR3WTr2666GKfMnnfuvwB"/>
      <w:r w:rsidR="00502C0C">
        <w:rPr>
          <w:rFonts w:eastAsia="Arial"/>
          <w:color w:val="000000"/>
        </w:rPr>
        <w:t xml:space="preserve">the </w:t>
      </w:r>
      <w:r w:rsidRPr="00A679B3">
        <w:rPr>
          <w:rFonts w:eastAsia="Arial"/>
          <w:color w:val="000000"/>
        </w:rPr>
        <w:t>Tenderer</w:t>
      </w:r>
      <w:bookmarkEnd w:id="6"/>
      <w:r w:rsidRPr="00A679B3">
        <w:rPr>
          <w:rFonts w:eastAsia="Arial"/>
          <w:color w:val="000000"/>
        </w:rPr>
        <w:t xml:space="preserve"> to download electronic copies of information provided by the </w:t>
      </w:r>
      <w:bookmarkStart w:id="7" w:name="_9kR3WTr2666GLNJ9xt4z2J"/>
      <w:r w:rsidRPr="00A679B3">
        <w:rPr>
          <w:rFonts w:eastAsia="Arial"/>
          <w:color w:val="000000"/>
        </w:rPr>
        <w:t>Autho</w:t>
      </w:r>
      <w:r w:rsidR="00BC1D24" w:rsidRPr="00A679B3">
        <w:rPr>
          <w:rFonts w:eastAsia="Arial"/>
          <w:color w:val="000000"/>
        </w:rPr>
        <w:t>rity</w:t>
      </w:r>
      <w:bookmarkEnd w:id="7"/>
      <w:r w:rsidR="00BC1D24" w:rsidRPr="00A679B3">
        <w:rPr>
          <w:rFonts w:eastAsia="Arial"/>
          <w:color w:val="000000"/>
        </w:rPr>
        <w:t xml:space="preserve"> in relation to the DMS</w:t>
      </w:r>
      <w:r w:rsidR="00E74DFA" w:rsidRPr="00A679B3">
        <w:rPr>
          <w:rFonts w:eastAsia="Arial"/>
          <w:color w:val="000000"/>
        </w:rPr>
        <w:t>-</w:t>
      </w:r>
      <w:r w:rsidR="00BC1D24" w:rsidRPr="00A679B3">
        <w:rPr>
          <w:rFonts w:eastAsia="Arial"/>
          <w:color w:val="000000"/>
        </w:rPr>
        <w:t xml:space="preserve">NG </w:t>
      </w:r>
      <w:proofErr w:type="gramStart"/>
      <w:r w:rsidR="00E74DFA" w:rsidRPr="00A679B3">
        <w:rPr>
          <w:rFonts w:eastAsia="Arial"/>
          <w:color w:val="000000"/>
        </w:rPr>
        <w:t>p</w:t>
      </w:r>
      <w:r w:rsidRPr="00A679B3">
        <w:rPr>
          <w:rFonts w:eastAsia="Arial"/>
          <w:color w:val="000000"/>
        </w:rPr>
        <w:t>rocurement;</w:t>
      </w:r>
      <w:proofErr w:type="gramEnd"/>
      <w:r w:rsidRPr="00A679B3">
        <w:rPr>
          <w:rFonts w:eastAsia="Arial"/>
          <w:color w:val="000000"/>
        </w:rPr>
        <w:t xml:space="preserve"> </w:t>
      </w:r>
    </w:p>
    <w:p w14:paraId="209E96C2" w14:textId="4E58840D" w:rsidR="008E3F25" w:rsidRPr="00A679B3" w:rsidRDefault="008E3F25" w:rsidP="00A679B3">
      <w:pPr>
        <w:pStyle w:val="Level2Number"/>
        <w:numPr>
          <w:ilvl w:val="2"/>
          <w:numId w:val="17"/>
        </w:numPr>
        <w:rPr>
          <w:rFonts w:eastAsia="Arial"/>
          <w:color w:val="000000"/>
        </w:rPr>
      </w:pPr>
      <w:r w:rsidRPr="00A679B3">
        <w:rPr>
          <w:rFonts w:eastAsia="Arial"/>
          <w:color w:val="000000"/>
        </w:rPr>
        <w:t xml:space="preserve">allow </w:t>
      </w:r>
      <w:bookmarkStart w:id="8" w:name="_9kMHG5YVt4888IMhOpphwxyD"/>
      <w:r w:rsidR="00502C0C">
        <w:rPr>
          <w:rFonts w:eastAsia="Arial"/>
          <w:color w:val="000000"/>
        </w:rPr>
        <w:t xml:space="preserve">the </w:t>
      </w:r>
      <w:r w:rsidRPr="00A679B3">
        <w:rPr>
          <w:rFonts w:eastAsia="Arial"/>
          <w:color w:val="000000"/>
        </w:rPr>
        <w:t>Tenderer</w:t>
      </w:r>
      <w:bookmarkEnd w:id="8"/>
      <w:r w:rsidRPr="00A679B3">
        <w:rPr>
          <w:rFonts w:eastAsia="Arial"/>
          <w:color w:val="000000"/>
        </w:rPr>
        <w:t xml:space="preserve"> to raise and respond to </w:t>
      </w:r>
      <w:r w:rsidR="00E74DFA" w:rsidRPr="00A679B3">
        <w:rPr>
          <w:rFonts w:eastAsia="Arial"/>
          <w:color w:val="000000"/>
        </w:rPr>
        <w:t>c</w:t>
      </w:r>
      <w:r w:rsidRPr="00A679B3">
        <w:rPr>
          <w:rFonts w:eastAsia="Arial"/>
          <w:color w:val="000000"/>
        </w:rPr>
        <w:t xml:space="preserve">larification </w:t>
      </w:r>
      <w:r w:rsidR="00E74DFA" w:rsidRPr="00A679B3">
        <w:rPr>
          <w:rFonts w:eastAsia="Arial"/>
          <w:color w:val="000000"/>
        </w:rPr>
        <w:t>q</w:t>
      </w:r>
      <w:r w:rsidRPr="00A679B3">
        <w:rPr>
          <w:rFonts w:eastAsia="Arial"/>
          <w:color w:val="000000"/>
        </w:rPr>
        <w:t xml:space="preserve">uestions and </w:t>
      </w:r>
      <w:bookmarkStart w:id="9" w:name="_9kMHG5YVt4888INPLBzv614L"/>
      <w:r w:rsidRPr="00A679B3">
        <w:rPr>
          <w:rFonts w:eastAsia="Arial"/>
          <w:color w:val="000000"/>
        </w:rPr>
        <w:t>Authority</w:t>
      </w:r>
      <w:bookmarkEnd w:id="9"/>
      <w:r w:rsidRPr="00A679B3">
        <w:rPr>
          <w:rFonts w:eastAsia="Arial"/>
          <w:color w:val="000000"/>
        </w:rPr>
        <w:t xml:space="preserve"> </w:t>
      </w:r>
      <w:r w:rsidR="00E74DFA" w:rsidRPr="00A679B3">
        <w:rPr>
          <w:rFonts w:eastAsia="Arial"/>
          <w:color w:val="000000"/>
        </w:rPr>
        <w:t>q</w:t>
      </w:r>
      <w:r w:rsidRPr="00A679B3">
        <w:rPr>
          <w:rFonts w:eastAsia="Arial"/>
          <w:color w:val="000000"/>
        </w:rPr>
        <w:t>ueries; and</w:t>
      </w:r>
    </w:p>
    <w:p w14:paraId="0E075873" w14:textId="169B99A1" w:rsidR="009F2F4D" w:rsidRPr="00A679B3" w:rsidRDefault="009F2F4D" w:rsidP="00A679B3">
      <w:pPr>
        <w:pStyle w:val="Level2Number"/>
        <w:numPr>
          <w:ilvl w:val="2"/>
          <w:numId w:val="17"/>
        </w:numPr>
        <w:rPr>
          <w:rFonts w:eastAsia="Arial"/>
          <w:color w:val="000000"/>
        </w:rPr>
      </w:pPr>
      <w:r w:rsidRPr="00A679B3">
        <w:rPr>
          <w:rFonts w:eastAsia="Arial"/>
          <w:color w:val="000000"/>
        </w:rPr>
        <w:t xml:space="preserve">provide a portal for formal submission of </w:t>
      </w:r>
      <w:bookmarkStart w:id="10" w:name="_9kR3WTr2666GMhMnnfu"/>
      <w:r w:rsidR="00502C0C">
        <w:rPr>
          <w:rFonts w:eastAsia="Arial"/>
          <w:color w:val="000000"/>
        </w:rPr>
        <w:t xml:space="preserve">the </w:t>
      </w:r>
      <w:r w:rsidRPr="00A679B3">
        <w:rPr>
          <w:rFonts w:eastAsia="Arial"/>
          <w:color w:val="000000"/>
        </w:rPr>
        <w:t>Tender</w:t>
      </w:r>
      <w:bookmarkEnd w:id="10"/>
      <w:r w:rsidRPr="00A679B3">
        <w:rPr>
          <w:rFonts w:eastAsia="Arial"/>
          <w:color w:val="000000"/>
        </w:rPr>
        <w:t xml:space="preserve"> </w:t>
      </w:r>
      <w:r w:rsidRPr="009259E0">
        <w:rPr>
          <w:rFonts w:eastAsia="Arial"/>
          <w:color w:val="000000"/>
        </w:rPr>
        <w:t>(</w:t>
      </w:r>
      <w:r w:rsidRPr="00A679B3">
        <w:rPr>
          <w:rFonts w:eastAsia="Arial"/>
          <w:color w:val="000000"/>
        </w:rPr>
        <w:t xml:space="preserve">although </w:t>
      </w:r>
      <w:bookmarkStart w:id="11" w:name="_9kMIH5YVt4888IMhOpphwxyD"/>
      <w:r w:rsidR="00502C0C">
        <w:rPr>
          <w:rFonts w:eastAsia="Arial"/>
          <w:color w:val="000000"/>
        </w:rPr>
        <w:t xml:space="preserve">the </w:t>
      </w:r>
      <w:r w:rsidRPr="00A679B3">
        <w:rPr>
          <w:rFonts w:eastAsia="Arial"/>
          <w:color w:val="000000"/>
        </w:rPr>
        <w:t>Tenderer</w:t>
      </w:r>
      <w:bookmarkEnd w:id="11"/>
      <w:r w:rsidRPr="00A679B3">
        <w:rPr>
          <w:rFonts w:eastAsia="Arial"/>
          <w:color w:val="000000"/>
        </w:rPr>
        <w:t xml:space="preserve"> should also note there are specific </w:t>
      </w:r>
      <w:bookmarkStart w:id="12" w:name="_9kMHG5YVt4888IOjOpphw"/>
      <w:r w:rsidRPr="00A679B3">
        <w:rPr>
          <w:rFonts w:eastAsia="Arial"/>
          <w:color w:val="000000"/>
        </w:rPr>
        <w:t>Tender</w:t>
      </w:r>
      <w:bookmarkEnd w:id="12"/>
      <w:r w:rsidRPr="00A679B3">
        <w:rPr>
          <w:rFonts w:eastAsia="Arial"/>
          <w:color w:val="000000"/>
        </w:rPr>
        <w:t xml:space="preserve"> submission requirements set out in </w:t>
      </w:r>
      <w:bookmarkStart w:id="13" w:name="_9kR3WTr2CC79CMCwozY"/>
      <w:r w:rsidR="00DF0ED1" w:rsidRPr="00A679B3">
        <w:rPr>
          <w:rFonts w:eastAsia="Arial"/>
          <w:color w:val="000000"/>
        </w:rPr>
        <w:t>Annex C</w:t>
      </w:r>
      <w:bookmarkEnd w:id="13"/>
      <w:r w:rsidR="00DF0ED1" w:rsidRPr="00A679B3">
        <w:rPr>
          <w:rFonts w:eastAsia="Arial"/>
          <w:color w:val="000000"/>
        </w:rPr>
        <w:t xml:space="preserve"> (Guidance </w:t>
      </w:r>
      <w:r w:rsidR="00502C0C">
        <w:rPr>
          <w:rFonts w:eastAsia="Arial"/>
          <w:color w:val="000000"/>
        </w:rPr>
        <w:t>to Tenderer</w:t>
      </w:r>
      <w:r w:rsidR="00DF0ED1" w:rsidRPr="00A679B3">
        <w:rPr>
          <w:rFonts w:eastAsia="Arial"/>
          <w:color w:val="000000"/>
        </w:rPr>
        <w:t>)</w:t>
      </w:r>
      <w:r w:rsidR="009259E0">
        <w:rPr>
          <w:rFonts w:eastAsia="Arial"/>
          <w:color w:val="000000"/>
        </w:rPr>
        <w:t>)</w:t>
      </w:r>
      <w:r w:rsidRPr="00A679B3">
        <w:rPr>
          <w:rFonts w:eastAsia="Arial"/>
          <w:color w:val="000000"/>
        </w:rPr>
        <w:t>.</w:t>
      </w:r>
    </w:p>
    <w:p w14:paraId="2EB2B23B" w14:textId="00231DFA" w:rsidR="00293E04" w:rsidRPr="00A679B3" w:rsidRDefault="00293E04" w:rsidP="00A679B3">
      <w:pPr>
        <w:pStyle w:val="Level1Heading"/>
        <w:numPr>
          <w:ilvl w:val="0"/>
          <w:numId w:val="17"/>
        </w:numPr>
        <w:rPr>
          <w:rFonts w:ascii="Arial" w:hAnsi="Arial"/>
        </w:rPr>
      </w:pPr>
      <w:bookmarkStart w:id="14" w:name="_Ref15654686"/>
      <w:bookmarkStart w:id="15" w:name="_Ref15654825"/>
      <w:bookmarkStart w:id="16" w:name="_Toc15661643"/>
      <w:bookmarkStart w:id="17" w:name="_Toc19880734"/>
      <w:bookmarkStart w:id="18" w:name="_Toc114149098"/>
      <w:bookmarkStart w:id="19" w:name="_Toc114211217"/>
      <w:bookmarkStart w:id="20" w:name="_Toc114211760"/>
      <w:bookmarkStart w:id="21" w:name="_Toc114212304"/>
      <w:bookmarkStart w:id="22" w:name="_Toc114212843"/>
      <w:bookmarkStart w:id="23" w:name="_Toc114213385"/>
      <w:bookmarkStart w:id="24" w:name="_Toc114213923"/>
      <w:bookmarkStart w:id="25" w:name="_Toc114214462"/>
      <w:bookmarkStart w:id="26" w:name="_Toc114215002"/>
      <w:bookmarkStart w:id="27" w:name="_Toc114215545"/>
      <w:bookmarkStart w:id="28" w:name="_9kR3WTr3436GG0rcszv1UdHIl6r8ODGXH58yCDA"/>
      <w:r w:rsidRPr="00A679B3">
        <w:rPr>
          <w:rFonts w:ascii="Arial" w:hAnsi="Arial"/>
          <w:caps w:val="0"/>
        </w:rPr>
        <w:t xml:space="preserve">SECURITY </w:t>
      </w:r>
      <w:r w:rsidR="00857571" w:rsidRPr="00A679B3">
        <w:rPr>
          <w:rFonts w:ascii="Arial" w:hAnsi="Arial"/>
          <w:caps w:val="0"/>
        </w:rPr>
        <w:t xml:space="preserve">CLASSIFICATION AND </w:t>
      </w:r>
      <w:r w:rsidRPr="00A679B3">
        <w:rPr>
          <w:rFonts w:ascii="Arial" w:hAnsi="Arial"/>
          <w:caps w:val="0"/>
        </w:rPr>
        <w:t xml:space="preserve">CLEARANCE </w:t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</w:p>
    <w:p w14:paraId="0DC5D151" w14:textId="58713183" w:rsidR="00111608" w:rsidRPr="00A679B3" w:rsidRDefault="00293E04">
      <w:pPr>
        <w:pStyle w:val="Level2Number"/>
        <w:numPr>
          <w:ilvl w:val="1"/>
          <w:numId w:val="17"/>
        </w:numPr>
        <w:rPr>
          <w:rFonts w:eastAsia="Arial"/>
          <w:color w:val="000000"/>
        </w:rPr>
      </w:pPr>
      <w:r w:rsidRPr="00A679B3">
        <w:rPr>
          <w:rFonts w:eastAsia="Arial"/>
          <w:color w:val="000000"/>
        </w:rPr>
        <w:t xml:space="preserve">All information provided through the </w:t>
      </w:r>
      <w:r w:rsidR="0063620C" w:rsidRPr="00A679B3">
        <w:t>DSP</w:t>
      </w:r>
      <w:r w:rsidRPr="00A679B3">
        <w:rPr>
          <w:rFonts w:eastAsia="Arial"/>
          <w:color w:val="000000"/>
        </w:rPr>
        <w:t xml:space="preserve"> </w:t>
      </w:r>
      <w:bookmarkStart w:id="29" w:name="_9kMON5YVt7DA67B"/>
      <w:r w:rsidRPr="00A679B3">
        <w:rPr>
          <w:rFonts w:eastAsia="Arial"/>
          <w:color w:val="000000"/>
        </w:rPr>
        <w:t>(</w:t>
      </w:r>
      <w:bookmarkEnd w:id="29"/>
      <w:r w:rsidRPr="00A679B3">
        <w:rPr>
          <w:rFonts w:eastAsia="Arial"/>
          <w:color w:val="000000"/>
        </w:rPr>
        <w:t xml:space="preserve">which includes the </w:t>
      </w:r>
      <w:bookmarkStart w:id="30" w:name="_9kR3WTr2666GNX06rJpw7suAyz84A"/>
      <w:r w:rsidRPr="00A679B3">
        <w:rPr>
          <w:rFonts w:eastAsia="Arial"/>
          <w:color w:val="000000"/>
        </w:rPr>
        <w:t>ITN Documentation</w:t>
      </w:r>
      <w:bookmarkEnd w:id="30"/>
      <w:r w:rsidR="009F2F4D" w:rsidRPr="00A679B3">
        <w:rPr>
          <w:rFonts w:eastAsia="Arial"/>
          <w:color w:val="000000"/>
        </w:rPr>
        <w:t xml:space="preserve">, </w:t>
      </w:r>
      <w:bookmarkStart w:id="31" w:name="_9kMHG5YVt4888ILV282Guzy3nr"/>
      <w:r w:rsidR="009F2F4D" w:rsidRPr="00A679B3">
        <w:rPr>
          <w:rFonts w:eastAsia="Arial"/>
          <w:color w:val="000000"/>
        </w:rPr>
        <w:t>ITN Material</w:t>
      </w:r>
      <w:bookmarkEnd w:id="31"/>
      <w:r w:rsidR="00847187">
        <w:rPr>
          <w:rFonts w:eastAsia="Arial"/>
          <w:color w:val="000000"/>
        </w:rPr>
        <w:t>s</w:t>
      </w:r>
      <w:r w:rsidRPr="00A679B3">
        <w:rPr>
          <w:rFonts w:eastAsia="Arial"/>
          <w:color w:val="000000"/>
        </w:rPr>
        <w:t xml:space="preserve"> and the</w:t>
      </w:r>
      <w:bookmarkStart w:id="32" w:name="_9kR3WTr2666GOT2pqPY21"/>
      <w:r w:rsidRPr="00A679B3">
        <w:rPr>
          <w:rFonts w:eastAsia="Arial"/>
          <w:color w:val="000000"/>
        </w:rPr>
        <w:t xml:space="preserve"> </w:t>
      </w:r>
      <w:r w:rsidR="009F2F4D" w:rsidRPr="00A679B3">
        <w:rPr>
          <w:rFonts w:eastAsia="Arial"/>
          <w:color w:val="000000"/>
        </w:rPr>
        <w:t>Data R</w:t>
      </w:r>
      <w:r w:rsidRPr="00A679B3">
        <w:rPr>
          <w:rFonts w:eastAsia="Arial"/>
          <w:color w:val="000000"/>
        </w:rPr>
        <w:t>oo</w:t>
      </w:r>
      <w:bookmarkEnd w:id="32"/>
      <w:r w:rsidRPr="00A679B3">
        <w:rPr>
          <w:rFonts w:eastAsia="Arial"/>
          <w:color w:val="000000"/>
        </w:rPr>
        <w:t>m) will be at a maximum classification of "</w:t>
      </w:r>
      <w:bookmarkStart w:id="33" w:name="_9kR3WTr26667BaIgkijimfTvA689C9"/>
      <w:r w:rsidRPr="00A679B3">
        <w:rPr>
          <w:rFonts w:eastAsia="Arial"/>
          <w:color w:val="000000"/>
        </w:rPr>
        <w:t>Official Sensitive</w:t>
      </w:r>
      <w:bookmarkEnd w:id="33"/>
      <w:r w:rsidRPr="00A679B3">
        <w:rPr>
          <w:rFonts w:eastAsia="Arial"/>
          <w:color w:val="000000"/>
        </w:rPr>
        <w:t xml:space="preserve">".  </w:t>
      </w:r>
    </w:p>
    <w:p w14:paraId="421E9745" w14:textId="74502185" w:rsidR="00111608" w:rsidRPr="00A679B3" w:rsidRDefault="00111608">
      <w:pPr>
        <w:pStyle w:val="Level2Number"/>
        <w:numPr>
          <w:ilvl w:val="1"/>
          <w:numId w:val="17"/>
        </w:numPr>
        <w:rPr>
          <w:rFonts w:eastAsia="Arial"/>
          <w:color w:val="000000"/>
        </w:rPr>
      </w:pPr>
      <w:r w:rsidRPr="00A679B3">
        <w:t>Material that is protectively marked above "</w:t>
      </w:r>
      <w:bookmarkStart w:id="34" w:name="_9kR3WTr266786VIgkijimfTvA689C9"/>
      <w:r w:rsidRPr="00A679B3">
        <w:t>Official Sensitive</w:t>
      </w:r>
      <w:bookmarkEnd w:id="34"/>
      <w:r w:rsidRPr="00A679B3">
        <w:t xml:space="preserve">" must not be uploaded to the </w:t>
      </w:r>
      <w:r w:rsidR="0063620C" w:rsidRPr="00A679B3">
        <w:t>DSP</w:t>
      </w:r>
      <w:r w:rsidRPr="00A679B3">
        <w:t xml:space="preserve">. </w:t>
      </w:r>
      <w:r w:rsidR="00685974">
        <w:t xml:space="preserve"> </w:t>
      </w:r>
      <w:bookmarkStart w:id="35" w:name="_9kMJI5YVt4888IMhOpphwxyD"/>
      <w:r w:rsidR="00502C0C">
        <w:t xml:space="preserve">The </w:t>
      </w:r>
      <w:r w:rsidRPr="00A679B3">
        <w:t>Tenderer</w:t>
      </w:r>
      <w:bookmarkEnd w:id="35"/>
      <w:r w:rsidRPr="00A679B3">
        <w:t xml:space="preserve"> with a requirement to submit documents above "</w:t>
      </w:r>
      <w:bookmarkStart w:id="36" w:name="_9kMHG5YVt4889A8XKimklkohVxC8ABEB"/>
      <w:r w:rsidRPr="00A679B3">
        <w:t>Official Sensitive</w:t>
      </w:r>
      <w:bookmarkEnd w:id="36"/>
      <w:r w:rsidRPr="00A679B3">
        <w:t xml:space="preserve">" must contact the </w:t>
      </w:r>
      <w:bookmarkStart w:id="37" w:name="_9kR3WTr266787IJ9xt4z2JJYP65y43vuync042z"/>
      <w:r w:rsidRPr="00A679B3">
        <w:t xml:space="preserve">Authority's Commercial Officer </w:t>
      </w:r>
      <w:r w:rsidR="0063620C" w:rsidRPr="00A679B3">
        <w:t>via the DSP</w:t>
      </w:r>
      <w:bookmarkEnd w:id="37"/>
      <w:r w:rsidR="0063620C" w:rsidRPr="00A679B3">
        <w:t xml:space="preserve"> </w:t>
      </w:r>
      <w:r w:rsidRPr="00A679B3">
        <w:t>first.</w:t>
      </w:r>
    </w:p>
    <w:p w14:paraId="4A20373A" w14:textId="00927602" w:rsidR="00DF0ED1" w:rsidRPr="00A679B3" w:rsidRDefault="00DF0ED1">
      <w:pPr>
        <w:pStyle w:val="Level2Number"/>
        <w:numPr>
          <w:ilvl w:val="1"/>
          <w:numId w:val="17"/>
        </w:numPr>
        <w:rPr>
          <w:rFonts w:eastAsia="Arial"/>
          <w:color w:val="000000"/>
        </w:rPr>
      </w:pPr>
      <w:r w:rsidRPr="00A679B3">
        <w:rPr>
          <w:rFonts w:eastAsia="Arial"/>
          <w:color w:val="000000"/>
        </w:rPr>
        <w:t xml:space="preserve">Document classification may be subject to change as the body of information is collated.  </w:t>
      </w:r>
    </w:p>
    <w:p w14:paraId="0EC88BAF" w14:textId="6EDF10D4" w:rsidR="00293E04" w:rsidRPr="00A679B3" w:rsidRDefault="00293E04" w:rsidP="00293E04">
      <w:pPr>
        <w:pStyle w:val="Level2Number"/>
        <w:numPr>
          <w:ilvl w:val="1"/>
          <w:numId w:val="17"/>
        </w:numPr>
        <w:rPr>
          <w:rFonts w:eastAsia="Arial"/>
          <w:color w:val="000000"/>
        </w:rPr>
      </w:pPr>
      <w:bookmarkStart w:id="38" w:name="_9kR3WTr3436ADC9ADN5ehyDFCD7tQLuv43vmrQU"/>
      <w:bookmarkStart w:id="39" w:name="_9kR3WTr2997A89EN3cfwBDAB5rO7KTy24JPNQL5"/>
      <w:bookmarkStart w:id="40" w:name="_Ref15654484"/>
      <w:bookmarkStart w:id="41" w:name="_Ref114756947"/>
      <w:r w:rsidRPr="00A679B3">
        <w:rPr>
          <w:rFonts w:eastAsia="Arial"/>
          <w:color w:val="000000"/>
        </w:rPr>
        <w:t xml:space="preserve">Access to the </w:t>
      </w:r>
      <w:r w:rsidR="0063620C" w:rsidRPr="00A679B3">
        <w:t>DSP</w:t>
      </w:r>
      <w:r w:rsidRPr="00A679B3">
        <w:rPr>
          <w:rFonts w:eastAsia="Arial"/>
          <w:color w:val="000000"/>
        </w:rPr>
        <w:t xml:space="preserve"> and/or to view information will only be considered for those who hold a valid UK national security vetting clearance or have been subject to a valid </w:t>
      </w:r>
      <w:bookmarkStart w:id="42" w:name="_9kR3WTr26667CO0otnsvsVQzEC880zoctAQFIZ9"/>
      <w:r w:rsidRPr="00A679B3">
        <w:rPr>
          <w:rFonts w:eastAsia="Arial"/>
          <w:color w:val="000000"/>
        </w:rPr>
        <w:t>Baseline Personnel Security Standard</w:t>
      </w:r>
      <w:bookmarkEnd w:id="42"/>
      <w:r w:rsidRPr="00A679B3">
        <w:rPr>
          <w:rFonts w:eastAsia="Arial"/>
          <w:color w:val="000000"/>
        </w:rPr>
        <w:t xml:space="preserve"> ("</w:t>
      </w:r>
      <w:r w:rsidRPr="00A679B3">
        <w:rPr>
          <w:rFonts w:eastAsia="Arial"/>
          <w:b/>
          <w:color w:val="000000"/>
        </w:rPr>
        <w:t>BPSS</w:t>
      </w:r>
      <w:r w:rsidRPr="00A679B3">
        <w:rPr>
          <w:rFonts w:eastAsia="Arial"/>
          <w:color w:val="000000"/>
        </w:rPr>
        <w:t>") check, as set out in</w:t>
      </w:r>
      <w:bookmarkStart w:id="43" w:name="_9kR3WTr26667DVsszOfwC14Lsd61tAoc405GRNK"/>
      <w:r w:rsidRPr="00A679B3">
        <w:rPr>
          <w:rFonts w:eastAsia="Arial"/>
          <w:color w:val="000000"/>
        </w:rPr>
        <w:t xml:space="preserve"> Security Policy Framework</w:t>
      </w:r>
      <w:bookmarkEnd w:id="43"/>
      <w:r w:rsidRPr="00A679B3">
        <w:rPr>
          <w:rFonts w:eastAsia="Arial"/>
          <w:color w:val="000000"/>
        </w:rPr>
        <w:t>.</w:t>
      </w:r>
      <w:bookmarkEnd w:id="38"/>
      <w:bookmarkEnd w:id="39"/>
      <w:r w:rsidRPr="00A679B3">
        <w:rPr>
          <w:rFonts w:eastAsia="Arial"/>
          <w:color w:val="000000"/>
        </w:rPr>
        <w:t xml:space="preserve">  For further information on BPSS, please refer to the</w:t>
      </w:r>
      <w:bookmarkStart w:id="44" w:name="_9kR3WTr26667EVJ5wt3zrt9"/>
      <w:r w:rsidRPr="00A679B3">
        <w:rPr>
          <w:rFonts w:eastAsia="Arial"/>
          <w:color w:val="000000"/>
        </w:rPr>
        <w:t xml:space="preserve"> governmen</w:t>
      </w:r>
      <w:bookmarkEnd w:id="44"/>
      <w:r w:rsidRPr="00A679B3">
        <w:rPr>
          <w:rFonts w:eastAsia="Arial"/>
          <w:color w:val="000000"/>
        </w:rPr>
        <w:t xml:space="preserve">t website guidance on BPSS at </w:t>
      </w:r>
      <w:hyperlink r:id="rId11" w:history="1">
        <w:r w:rsidRPr="00A679B3">
          <w:rPr>
            <w:rStyle w:val="Hyperlink"/>
            <w:rFonts w:eastAsia="Arial"/>
          </w:rPr>
          <w:t>https://www.gov.uk/government/publications/government-baseline-personnel-security-standard</w:t>
        </w:r>
      </w:hyperlink>
      <w:r w:rsidRPr="00A679B3">
        <w:rPr>
          <w:rFonts w:eastAsia="Arial"/>
          <w:color w:val="000000"/>
        </w:rPr>
        <w:t>.</w:t>
      </w:r>
      <w:bookmarkEnd w:id="40"/>
      <w:r w:rsidRPr="00A679B3">
        <w:rPr>
          <w:rFonts w:eastAsia="Arial"/>
          <w:color w:val="000000"/>
        </w:rPr>
        <w:t xml:space="preserve">  Each </w:t>
      </w:r>
      <w:bookmarkStart w:id="45" w:name="_9kMNM5YVt4668BBZKt862"/>
      <w:r w:rsidRPr="00A679B3">
        <w:rPr>
          <w:rFonts w:eastAsia="Arial"/>
          <w:color w:val="000000"/>
        </w:rPr>
        <w:t>person</w:t>
      </w:r>
      <w:bookmarkEnd w:id="45"/>
      <w:r w:rsidRPr="00A679B3">
        <w:rPr>
          <w:rFonts w:eastAsia="Arial"/>
          <w:color w:val="000000"/>
        </w:rPr>
        <w:t xml:space="preserve"> must provide the following information through the </w:t>
      </w:r>
      <w:r w:rsidR="0063620C" w:rsidRPr="00A679B3">
        <w:t>DSP</w:t>
      </w:r>
      <w:r w:rsidRPr="00A679B3">
        <w:rPr>
          <w:rFonts w:eastAsia="Arial"/>
          <w:color w:val="000000"/>
        </w:rPr>
        <w:t>:</w:t>
      </w:r>
      <w:bookmarkEnd w:id="41"/>
      <w:r w:rsidRPr="00A679B3">
        <w:rPr>
          <w:rFonts w:eastAsia="Arial"/>
          <w:color w:val="000000"/>
        </w:rPr>
        <w:t xml:space="preserve"> </w:t>
      </w:r>
    </w:p>
    <w:tbl>
      <w:tblPr>
        <w:tblW w:w="0" w:type="auto"/>
        <w:tblInd w:w="5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2"/>
        <w:gridCol w:w="1721"/>
        <w:gridCol w:w="1300"/>
        <w:gridCol w:w="1698"/>
        <w:gridCol w:w="2077"/>
      </w:tblGrid>
      <w:tr w:rsidR="00293E04" w:rsidRPr="00A679B3" w14:paraId="7C46ACE5" w14:textId="77777777" w:rsidTr="00111608">
        <w:tc>
          <w:tcPr>
            <w:tcW w:w="1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37651" w14:textId="77777777" w:rsidR="00293E04" w:rsidRPr="00A679B3" w:rsidRDefault="00293E04" w:rsidP="00922507">
            <w:pPr>
              <w:pStyle w:val="DWSignature"/>
              <w:spacing w:before="0"/>
              <w:jc w:val="center"/>
              <w:rPr>
                <w:b/>
                <w:bCs/>
                <w:sz w:val="20"/>
                <w:szCs w:val="20"/>
              </w:rPr>
            </w:pPr>
            <w:r w:rsidRPr="00A679B3">
              <w:rPr>
                <w:b/>
                <w:bCs/>
                <w:sz w:val="20"/>
                <w:szCs w:val="20"/>
              </w:rPr>
              <w:t>First Name</w:t>
            </w:r>
          </w:p>
          <w:p w14:paraId="1FFECEAE" w14:textId="77777777" w:rsidR="00293E04" w:rsidRPr="00A679B3" w:rsidRDefault="00293E04" w:rsidP="00922507">
            <w:pPr>
              <w:pStyle w:val="DWName"/>
              <w:keepNext w:val="0"/>
              <w:spacing w:before="0"/>
              <w:jc w:val="center"/>
              <w:rPr>
                <w:sz w:val="20"/>
                <w:szCs w:val="20"/>
              </w:rPr>
            </w:pPr>
          </w:p>
          <w:p w14:paraId="0D4BA71B" w14:textId="77777777" w:rsidR="00293E04" w:rsidRPr="00A679B3" w:rsidRDefault="00293E04" w:rsidP="00922507">
            <w:pPr>
              <w:pStyle w:val="DWName"/>
              <w:keepNext w:val="0"/>
              <w:spacing w:before="0"/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66BA2" w14:textId="77777777" w:rsidR="00293E04" w:rsidRPr="00A679B3" w:rsidRDefault="00293E04" w:rsidP="00922507">
            <w:pPr>
              <w:pStyle w:val="DWSignature"/>
              <w:spacing w:before="0"/>
              <w:jc w:val="center"/>
              <w:rPr>
                <w:b/>
                <w:bCs/>
                <w:sz w:val="20"/>
                <w:szCs w:val="20"/>
              </w:rPr>
            </w:pPr>
            <w:r w:rsidRPr="00A679B3">
              <w:rPr>
                <w:b/>
                <w:bCs/>
                <w:sz w:val="20"/>
                <w:szCs w:val="20"/>
              </w:rPr>
              <w:t>Surname</w:t>
            </w:r>
          </w:p>
          <w:p w14:paraId="506C01DD" w14:textId="77777777" w:rsidR="00293E04" w:rsidRPr="00A679B3" w:rsidRDefault="00293E04" w:rsidP="00922507">
            <w:pPr>
              <w:pStyle w:val="DWName"/>
              <w:keepNext w:val="0"/>
              <w:spacing w:before="0"/>
              <w:jc w:val="center"/>
              <w:rPr>
                <w:sz w:val="20"/>
                <w:szCs w:val="20"/>
              </w:rPr>
            </w:pPr>
          </w:p>
          <w:p w14:paraId="5A905739" w14:textId="77777777" w:rsidR="00293E04" w:rsidRPr="00A679B3" w:rsidRDefault="00293E04" w:rsidP="00922507">
            <w:pPr>
              <w:pStyle w:val="DWName"/>
              <w:keepNext w:val="0"/>
              <w:spacing w:before="0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EFAAC" w14:textId="77777777" w:rsidR="00293E04" w:rsidRPr="00A679B3" w:rsidRDefault="00293E04" w:rsidP="00922507">
            <w:pPr>
              <w:pStyle w:val="DWSignature"/>
              <w:spacing w:before="0"/>
              <w:jc w:val="center"/>
              <w:rPr>
                <w:b/>
                <w:bCs/>
                <w:sz w:val="20"/>
                <w:szCs w:val="20"/>
              </w:rPr>
            </w:pPr>
            <w:r w:rsidRPr="00A679B3">
              <w:rPr>
                <w:b/>
                <w:bCs/>
                <w:sz w:val="20"/>
                <w:szCs w:val="20"/>
              </w:rPr>
              <w:t>Date of Birth</w:t>
            </w:r>
          </w:p>
          <w:p w14:paraId="329397F0" w14:textId="77777777" w:rsidR="00293E04" w:rsidRPr="00A679B3" w:rsidRDefault="00293E04" w:rsidP="00922507">
            <w:pPr>
              <w:pStyle w:val="DWName"/>
              <w:keepNext w:val="0"/>
              <w:spacing w:before="0"/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8AAFA" w14:textId="77777777" w:rsidR="00293E04" w:rsidRPr="00A679B3" w:rsidRDefault="00293E04" w:rsidP="00922507">
            <w:pPr>
              <w:pStyle w:val="DWSignature"/>
              <w:spacing w:before="0"/>
              <w:jc w:val="center"/>
              <w:rPr>
                <w:sz w:val="20"/>
                <w:szCs w:val="20"/>
              </w:rPr>
            </w:pPr>
            <w:r w:rsidRPr="00A679B3">
              <w:rPr>
                <w:b/>
                <w:bCs/>
                <w:sz w:val="20"/>
                <w:szCs w:val="20"/>
              </w:rPr>
              <w:t>Clearance Level (</w:t>
            </w:r>
            <w:bookmarkStart w:id="46" w:name="_9kR3WTr1AB67FRp7BCxj3"/>
            <w:r w:rsidRPr="00A679B3">
              <w:rPr>
                <w:b/>
                <w:bCs/>
                <w:sz w:val="20"/>
                <w:szCs w:val="20"/>
              </w:rPr>
              <w:t>BPSS/SC/DV</w:t>
            </w:r>
            <w:bookmarkEnd w:id="46"/>
            <w:r w:rsidRPr="00A679B3">
              <w:rPr>
                <w:b/>
                <w:bCs/>
                <w:sz w:val="20"/>
                <w:szCs w:val="20"/>
              </w:rPr>
              <w:t>?)</w:t>
            </w:r>
          </w:p>
        </w:tc>
        <w:tc>
          <w:tcPr>
            <w:tcW w:w="20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41C07" w14:textId="77777777" w:rsidR="00293E04" w:rsidRPr="00A679B3" w:rsidRDefault="00293E04" w:rsidP="00922507">
            <w:pPr>
              <w:pStyle w:val="DWSignature"/>
              <w:spacing w:before="0"/>
              <w:jc w:val="center"/>
              <w:rPr>
                <w:b/>
                <w:bCs/>
                <w:sz w:val="20"/>
                <w:szCs w:val="20"/>
              </w:rPr>
            </w:pPr>
            <w:r w:rsidRPr="00A679B3">
              <w:rPr>
                <w:b/>
                <w:bCs/>
                <w:sz w:val="20"/>
                <w:szCs w:val="20"/>
              </w:rPr>
              <w:t>E-mail address</w:t>
            </w:r>
          </w:p>
          <w:p w14:paraId="08B3FEE8" w14:textId="77777777" w:rsidR="00293E04" w:rsidRPr="00A679B3" w:rsidRDefault="00293E04" w:rsidP="00922507">
            <w:pPr>
              <w:pStyle w:val="DWSignature"/>
              <w:spacing w:before="0"/>
              <w:jc w:val="center"/>
              <w:rPr>
                <w:sz w:val="20"/>
                <w:szCs w:val="20"/>
              </w:rPr>
            </w:pPr>
            <w:bookmarkStart w:id="47" w:name="_Hlk8358887"/>
            <w:r w:rsidRPr="00A679B3">
              <w:rPr>
                <w:sz w:val="20"/>
                <w:szCs w:val="20"/>
              </w:rPr>
              <w:t>(Multiuser accounts will not be accepted)</w:t>
            </w:r>
            <w:bookmarkEnd w:id="47"/>
          </w:p>
        </w:tc>
      </w:tr>
    </w:tbl>
    <w:p w14:paraId="3E63CA3F" w14:textId="6E74C621" w:rsidR="00293E04" w:rsidRPr="00A679B3" w:rsidRDefault="00111608" w:rsidP="00A679B3">
      <w:pPr>
        <w:pStyle w:val="Level2Number"/>
        <w:numPr>
          <w:ilvl w:val="1"/>
          <w:numId w:val="17"/>
        </w:numPr>
        <w:spacing w:before="240"/>
        <w:rPr>
          <w:rFonts w:eastAsia="Arial"/>
          <w:color w:val="000000"/>
        </w:rPr>
      </w:pPr>
      <w:r w:rsidRPr="00A679B3">
        <w:rPr>
          <w:rFonts w:eastAsia="Arial"/>
          <w:color w:val="000000"/>
        </w:rPr>
        <w:t xml:space="preserve">Users will be able to access the DSP anywhere that they can access the internet, but security of information </w:t>
      </w:r>
      <w:r w:rsidRPr="009259E0">
        <w:rPr>
          <w:rFonts w:eastAsia="Arial"/>
          <w:color w:val="000000"/>
        </w:rPr>
        <w:t xml:space="preserve">and </w:t>
      </w:r>
      <w:r w:rsidR="004D2F73" w:rsidRPr="009259E0">
        <w:rPr>
          <w:rFonts w:eastAsia="Arial"/>
          <w:color w:val="000000"/>
        </w:rPr>
        <w:t>DSP</w:t>
      </w:r>
      <w:r w:rsidRPr="009259E0">
        <w:rPr>
          <w:rFonts w:eastAsia="Arial"/>
          <w:color w:val="000000"/>
        </w:rPr>
        <w:t xml:space="preserve"> </w:t>
      </w:r>
      <w:r w:rsidR="009259E0" w:rsidRPr="009259E0">
        <w:rPr>
          <w:rFonts w:eastAsia="Arial"/>
          <w:color w:val="000000"/>
        </w:rPr>
        <w:t>g</w:t>
      </w:r>
      <w:r w:rsidRPr="009259E0">
        <w:rPr>
          <w:rFonts w:eastAsia="Arial"/>
          <w:color w:val="000000"/>
        </w:rPr>
        <w:t>uidelines</w:t>
      </w:r>
      <w:r w:rsidRPr="00A679B3">
        <w:rPr>
          <w:rFonts w:eastAsia="Arial"/>
          <w:color w:val="000000"/>
        </w:rPr>
        <w:t xml:space="preserve"> must be strictly </w:t>
      </w:r>
      <w:proofErr w:type="gramStart"/>
      <w:r w:rsidRPr="00A679B3">
        <w:rPr>
          <w:rFonts w:eastAsia="Arial"/>
          <w:color w:val="000000"/>
        </w:rPr>
        <w:t>adhered to at all times</w:t>
      </w:r>
      <w:proofErr w:type="gramEnd"/>
      <w:r w:rsidRPr="00A679B3">
        <w:rPr>
          <w:rFonts w:eastAsia="Arial"/>
          <w:color w:val="000000"/>
        </w:rPr>
        <w:t>.</w:t>
      </w:r>
    </w:p>
    <w:p w14:paraId="02789B0E" w14:textId="77777777" w:rsidR="00857571" w:rsidRPr="00A679B3" w:rsidRDefault="00857571" w:rsidP="00A679B3">
      <w:pPr>
        <w:pStyle w:val="Level1Heading"/>
        <w:numPr>
          <w:ilvl w:val="0"/>
          <w:numId w:val="17"/>
        </w:numPr>
        <w:rPr>
          <w:rFonts w:ascii="Arial" w:hAnsi="Arial"/>
          <w:caps w:val="0"/>
        </w:rPr>
      </w:pPr>
      <w:r w:rsidRPr="00A679B3">
        <w:rPr>
          <w:rFonts w:ascii="Arial" w:hAnsi="Arial"/>
          <w:caps w:val="0"/>
        </w:rPr>
        <w:lastRenderedPageBreak/>
        <w:t>USER ACCOUNTS AND ACCESS</w:t>
      </w:r>
    </w:p>
    <w:p w14:paraId="67C6E308" w14:textId="190FE9D8" w:rsidR="00A75E70" w:rsidRPr="00A679B3" w:rsidRDefault="00502C0C" w:rsidP="00A75E70">
      <w:pPr>
        <w:pStyle w:val="Level2Number"/>
        <w:numPr>
          <w:ilvl w:val="1"/>
          <w:numId w:val="17"/>
        </w:numPr>
        <w:rPr>
          <w:rFonts w:eastAsia="Arial"/>
          <w:color w:val="000000"/>
        </w:rPr>
      </w:pPr>
      <w:bookmarkStart w:id="48" w:name="_9kMKJ5YVt4888IMhOpphwxyD"/>
      <w:r>
        <w:rPr>
          <w:rFonts w:eastAsia="Arial"/>
          <w:color w:val="000000"/>
        </w:rPr>
        <w:t xml:space="preserve">The </w:t>
      </w:r>
      <w:r w:rsidR="00A75E70" w:rsidRPr="00A679B3">
        <w:rPr>
          <w:rFonts w:eastAsia="Arial"/>
          <w:color w:val="000000"/>
        </w:rPr>
        <w:t>Tenderer</w:t>
      </w:r>
      <w:bookmarkEnd w:id="48"/>
      <w:r w:rsidR="00A75E70" w:rsidRPr="00A679B3">
        <w:rPr>
          <w:rFonts w:eastAsia="Arial"/>
          <w:color w:val="000000"/>
        </w:rPr>
        <w:t xml:space="preserve"> can register an account with the DSP via the following link: </w:t>
      </w:r>
      <w:hyperlink r:id="rId12" w:history="1">
        <w:r w:rsidR="00A75E70" w:rsidRPr="00A679B3">
          <w:rPr>
            <w:rStyle w:val="Hyperlink"/>
            <w:rFonts w:eastAsia="Arial"/>
          </w:rPr>
          <w:t>https://contracts.mod.uk/esop/toolkit/registration/displayAgreement.si?isOnModification=true&amp;_ncp=1664786525365.14789-3</w:t>
        </w:r>
      </w:hyperlink>
      <w:r w:rsidR="00A75E70" w:rsidRPr="00A679B3">
        <w:rPr>
          <w:rFonts w:eastAsia="Arial"/>
          <w:color w:val="000000"/>
        </w:rPr>
        <w:t xml:space="preserve">     </w:t>
      </w:r>
    </w:p>
    <w:p w14:paraId="1552B2DF" w14:textId="4A6849EA" w:rsidR="00293E04" w:rsidRPr="00A679B3" w:rsidRDefault="00293E04" w:rsidP="00293E04">
      <w:pPr>
        <w:pStyle w:val="Level2Number"/>
        <w:numPr>
          <w:ilvl w:val="1"/>
          <w:numId w:val="17"/>
        </w:numPr>
        <w:rPr>
          <w:rFonts w:eastAsia="Arial"/>
          <w:color w:val="000000"/>
        </w:rPr>
      </w:pPr>
      <w:r w:rsidRPr="5EC11269">
        <w:rPr>
          <w:rFonts w:eastAsia="Arial"/>
          <w:color w:val="000000" w:themeColor="text1"/>
        </w:rPr>
        <w:t xml:space="preserve">Access to the </w:t>
      </w:r>
      <w:r w:rsidR="0063620C">
        <w:t>DSP</w:t>
      </w:r>
      <w:r w:rsidRPr="5EC11269">
        <w:rPr>
          <w:rFonts w:eastAsia="Arial"/>
          <w:color w:val="000000" w:themeColor="text1"/>
        </w:rPr>
        <w:t xml:space="preserve"> for the ITN phase will be made available to </w:t>
      </w:r>
      <w:r w:rsidR="009E1802" w:rsidRPr="5EC11269">
        <w:rPr>
          <w:rFonts w:eastAsia="Arial"/>
          <w:color w:val="000000" w:themeColor="text1"/>
        </w:rPr>
        <w:t xml:space="preserve">fifteen </w:t>
      </w:r>
      <w:r w:rsidRPr="5EC11269">
        <w:rPr>
          <w:rFonts w:eastAsia="Arial"/>
          <w:color w:val="000000" w:themeColor="text1"/>
        </w:rPr>
        <w:t>(1</w:t>
      </w:r>
      <w:r w:rsidR="009E1802" w:rsidRPr="5EC11269">
        <w:rPr>
          <w:rFonts w:eastAsia="Arial"/>
          <w:color w:val="000000" w:themeColor="text1"/>
        </w:rPr>
        <w:t>5</w:t>
      </w:r>
      <w:r w:rsidRPr="5EC11269">
        <w:rPr>
          <w:rFonts w:eastAsia="Arial"/>
          <w:color w:val="000000" w:themeColor="text1"/>
        </w:rPr>
        <w:t xml:space="preserve">) users, per </w:t>
      </w:r>
      <w:bookmarkStart w:id="49" w:name="_9kMLK5YVt4888IMhOpphwxyD"/>
      <w:r w:rsidRPr="5EC11269">
        <w:rPr>
          <w:rFonts w:eastAsia="Arial"/>
          <w:color w:val="000000" w:themeColor="text1"/>
        </w:rPr>
        <w:t>Tenderer</w:t>
      </w:r>
      <w:bookmarkEnd w:id="49"/>
      <w:r w:rsidRPr="5EC11269">
        <w:rPr>
          <w:rFonts w:eastAsia="Arial"/>
          <w:color w:val="000000" w:themeColor="text1"/>
        </w:rPr>
        <w:t xml:space="preserve">, per </w:t>
      </w:r>
      <w:bookmarkStart w:id="50" w:name="_9kR3WTr266788LFx38qcw"/>
      <w:bookmarkStart w:id="51" w:name="_9kMPFO6ZWu8GD79D"/>
      <w:bookmarkStart w:id="52" w:name="_9kR3WTr5DA46G"/>
      <w:r w:rsidRPr="5EC11269">
        <w:rPr>
          <w:rFonts w:eastAsia="Arial"/>
          <w:color w:val="000000" w:themeColor="text1"/>
        </w:rPr>
        <w:t>Contract</w:t>
      </w:r>
      <w:bookmarkEnd w:id="50"/>
      <w:r w:rsidRPr="5EC11269">
        <w:rPr>
          <w:rFonts w:eastAsia="Arial"/>
          <w:color w:val="000000" w:themeColor="text1"/>
        </w:rPr>
        <w:t>.</w:t>
      </w:r>
      <w:bookmarkEnd w:id="51"/>
      <w:bookmarkEnd w:id="52"/>
      <w:r w:rsidRPr="5EC11269">
        <w:rPr>
          <w:rFonts w:eastAsia="Arial"/>
          <w:color w:val="000000" w:themeColor="text1"/>
        </w:rPr>
        <w:t xml:space="preserve">  </w:t>
      </w:r>
      <w:r w:rsidR="00502C0C" w:rsidRPr="5EC11269">
        <w:rPr>
          <w:rFonts w:eastAsia="Arial"/>
          <w:color w:val="000000" w:themeColor="text1"/>
        </w:rPr>
        <w:t>The Tenderer</w:t>
      </w:r>
      <w:r w:rsidRPr="5EC11269">
        <w:rPr>
          <w:rFonts w:eastAsia="Arial"/>
          <w:color w:val="000000" w:themeColor="text1"/>
        </w:rPr>
        <w:t xml:space="preserve"> </w:t>
      </w:r>
      <w:r w:rsidR="00502C0C" w:rsidRPr="5EC11269">
        <w:rPr>
          <w:rFonts w:eastAsia="Arial"/>
          <w:color w:val="000000" w:themeColor="text1"/>
        </w:rPr>
        <w:t>is</w:t>
      </w:r>
      <w:r w:rsidRPr="5EC11269">
        <w:rPr>
          <w:rFonts w:eastAsia="Arial"/>
          <w:color w:val="000000" w:themeColor="text1"/>
        </w:rPr>
        <w:t xml:space="preserve"> required to nominate two (2) of the users as the points of contact for all communications with the </w:t>
      </w:r>
      <w:bookmarkStart w:id="53" w:name="_9kMIH5YVt4888INPLBzv614L"/>
      <w:r w:rsidRPr="5EC11269">
        <w:rPr>
          <w:rFonts w:eastAsia="Arial"/>
          <w:color w:val="000000" w:themeColor="text1"/>
        </w:rPr>
        <w:t>Authority</w:t>
      </w:r>
      <w:bookmarkEnd w:id="53"/>
      <w:r w:rsidRPr="5EC11269">
        <w:rPr>
          <w:rFonts w:eastAsia="Arial"/>
          <w:color w:val="000000" w:themeColor="text1"/>
        </w:rPr>
        <w:t xml:space="preserve"> and only communications received from these points of contact will be accepted</w:t>
      </w:r>
      <w:bookmarkStart w:id="54" w:name="_9kMPGP6ZWu8GD79D"/>
      <w:r w:rsidRPr="5EC11269">
        <w:rPr>
          <w:rFonts w:eastAsia="Arial"/>
          <w:color w:val="000000" w:themeColor="text1"/>
        </w:rPr>
        <w:t>.</w:t>
      </w:r>
      <w:bookmarkEnd w:id="54"/>
      <w:r w:rsidRPr="5EC11269">
        <w:rPr>
          <w:rFonts w:eastAsia="Arial"/>
          <w:color w:val="000000" w:themeColor="text1"/>
        </w:rPr>
        <w:t xml:space="preserve">  These two (2) </w:t>
      </w:r>
      <w:r w:rsidR="0004527F" w:rsidRPr="5EC11269">
        <w:rPr>
          <w:rFonts w:eastAsia="Arial"/>
          <w:color w:val="000000" w:themeColor="text1"/>
        </w:rPr>
        <w:t>nominated users</w:t>
      </w:r>
      <w:r w:rsidRPr="5EC11269">
        <w:rPr>
          <w:rFonts w:eastAsia="Arial"/>
          <w:color w:val="000000" w:themeColor="text1"/>
        </w:rPr>
        <w:t xml:space="preserve"> must also be </w:t>
      </w:r>
      <w:r w:rsidR="00D1061A" w:rsidRPr="5EC11269">
        <w:rPr>
          <w:rFonts w:eastAsia="Arial"/>
          <w:color w:val="000000" w:themeColor="text1"/>
        </w:rPr>
        <w:t>their</w:t>
      </w:r>
      <w:r w:rsidRPr="5EC11269">
        <w:rPr>
          <w:rFonts w:eastAsia="Arial"/>
          <w:color w:val="000000" w:themeColor="text1"/>
        </w:rPr>
        <w:t xml:space="preserve"> </w:t>
      </w:r>
      <w:bookmarkStart w:id="55" w:name="_9kMKJ5YVt4887GNjOpphwxymUzD3562I67GJG"/>
      <w:r w:rsidRPr="5EC11269">
        <w:rPr>
          <w:rFonts w:eastAsia="Arial"/>
          <w:color w:val="000000" w:themeColor="text1"/>
        </w:rPr>
        <w:t>Tenderer Representatives</w:t>
      </w:r>
      <w:bookmarkEnd w:id="55"/>
      <w:r w:rsidRPr="5EC11269">
        <w:rPr>
          <w:rFonts w:eastAsia="Arial"/>
          <w:color w:val="000000" w:themeColor="text1"/>
        </w:rPr>
        <w:t xml:space="preserve">.  </w:t>
      </w:r>
    </w:p>
    <w:p w14:paraId="31699552" w14:textId="54C54334" w:rsidR="003C5304" w:rsidRPr="00A679B3" w:rsidRDefault="00857571" w:rsidP="00293E04">
      <w:pPr>
        <w:pStyle w:val="Level2Number"/>
        <w:numPr>
          <w:ilvl w:val="1"/>
          <w:numId w:val="17"/>
        </w:numPr>
        <w:rPr>
          <w:rFonts w:eastAsia="Arial"/>
          <w:color w:val="000000"/>
        </w:rPr>
      </w:pPr>
      <w:r w:rsidRPr="00A679B3">
        <w:rPr>
          <w:rFonts w:eastAsia="Arial"/>
          <w:color w:val="000000"/>
        </w:rPr>
        <w:t xml:space="preserve">The </w:t>
      </w:r>
      <w:bookmarkStart w:id="56" w:name="_9kMJI5YVt4888INPLBzv614L"/>
      <w:r w:rsidRPr="00A679B3">
        <w:rPr>
          <w:rFonts w:eastAsia="Arial"/>
          <w:color w:val="000000"/>
        </w:rPr>
        <w:t>Authority</w:t>
      </w:r>
      <w:bookmarkEnd w:id="56"/>
      <w:r w:rsidRPr="00A679B3">
        <w:rPr>
          <w:rFonts w:eastAsia="Arial"/>
          <w:color w:val="000000"/>
        </w:rPr>
        <w:t xml:space="preserve"> will contact </w:t>
      </w:r>
      <w:r w:rsidR="00502C0C">
        <w:rPr>
          <w:rFonts w:eastAsia="Arial"/>
          <w:color w:val="000000"/>
        </w:rPr>
        <w:t>the Tenderer</w:t>
      </w:r>
      <w:r w:rsidRPr="00A679B3">
        <w:rPr>
          <w:rFonts w:eastAsia="Arial"/>
          <w:color w:val="000000"/>
        </w:rPr>
        <w:t xml:space="preserve"> prior to ITN issue and </w:t>
      </w:r>
      <w:r w:rsidR="00502C0C">
        <w:rPr>
          <w:rFonts w:eastAsia="Arial"/>
          <w:color w:val="000000"/>
        </w:rPr>
        <w:t>the</w:t>
      </w:r>
      <w:r w:rsidRPr="00A679B3">
        <w:rPr>
          <w:rFonts w:eastAsia="Arial"/>
          <w:color w:val="000000"/>
        </w:rPr>
        <w:t xml:space="preserve"> </w:t>
      </w:r>
      <w:bookmarkStart w:id="57" w:name="_9kMON5YVt4888IMhOpphwxyD"/>
      <w:r w:rsidRPr="00A679B3">
        <w:rPr>
          <w:rFonts w:eastAsia="Arial"/>
          <w:color w:val="000000"/>
        </w:rPr>
        <w:t>Tenderer</w:t>
      </w:r>
      <w:bookmarkEnd w:id="57"/>
      <w:r w:rsidR="00502C0C">
        <w:rPr>
          <w:rFonts w:eastAsia="Arial"/>
          <w:color w:val="000000"/>
        </w:rPr>
        <w:t>'s</w:t>
      </w:r>
      <w:r w:rsidRPr="00A679B3">
        <w:rPr>
          <w:rFonts w:eastAsia="Arial"/>
          <w:color w:val="000000"/>
        </w:rPr>
        <w:t xml:space="preserve"> organisation will receive individual user logins to the DSP system for </w:t>
      </w:r>
      <w:r w:rsidR="00D1061A" w:rsidRPr="00A679B3">
        <w:rPr>
          <w:rFonts w:eastAsia="Arial"/>
          <w:color w:val="000000"/>
        </w:rPr>
        <w:t>their</w:t>
      </w:r>
      <w:r w:rsidR="00051AD7">
        <w:rPr>
          <w:rFonts w:eastAsia="Arial"/>
          <w:color w:val="000000"/>
        </w:rPr>
        <w:t xml:space="preserve"> fifteen</w:t>
      </w:r>
      <w:r w:rsidRPr="00A679B3">
        <w:rPr>
          <w:rFonts w:eastAsia="Arial"/>
          <w:color w:val="000000"/>
        </w:rPr>
        <w:t xml:space="preserve"> (1</w:t>
      </w:r>
      <w:r w:rsidR="00051AD7">
        <w:rPr>
          <w:rFonts w:eastAsia="Arial"/>
          <w:color w:val="000000"/>
        </w:rPr>
        <w:t>5)</w:t>
      </w:r>
      <w:r w:rsidRPr="00A679B3">
        <w:rPr>
          <w:rFonts w:eastAsia="Arial"/>
          <w:color w:val="000000"/>
        </w:rPr>
        <w:t xml:space="preserve"> users.</w:t>
      </w:r>
      <w:r w:rsidR="0004527F" w:rsidRPr="00A679B3">
        <w:rPr>
          <w:rFonts w:eastAsia="Arial"/>
          <w:color w:val="000000"/>
        </w:rPr>
        <w:t xml:space="preserve"> </w:t>
      </w:r>
    </w:p>
    <w:p w14:paraId="3FB00EB8" w14:textId="542DC183" w:rsidR="00857571" w:rsidRPr="00A679B3" w:rsidRDefault="0004527F" w:rsidP="00293E04">
      <w:pPr>
        <w:pStyle w:val="Level2Number"/>
        <w:numPr>
          <w:ilvl w:val="1"/>
          <w:numId w:val="17"/>
        </w:numPr>
        <w:rPr>
          <w:rFonts w:eastAsia="Arial"/>
          <w:color w:val="000000"/>
        </w:rPr>
      </w:pPr>
      <w:r w:rsidRPr="00A679B3">
        <w:rPr>
          <w:rFonts w:eastAsia="Arial"/>
          <w:color w:val="000000"/>
        </w:rPr>
        <w:t>To access the DSP system, each user will need to read and accept the terms and conditions for the usage of the DSP.</w:t>
      </w:r>
    </w:p>
    <w:p w14:paraId="4EE3D774" w14:textId="128AB047" w:rsidR="0004527F" w:rsidRPr="00A679B3" w:rsidRDefault="003C5304" w:rsidP="00857571">
      <w:pPr>
        <w:pStyle w:val="Level2Number"/>
        <w:numPr>
          <w:ilvl w:val="1"/>
          <w:numId w:val="17"/>
        </w:numPr>
        <w:rPr>
          <w:rFonts w:eastAsia="Arial"/>
          <w:color w:val="000000"/>
        </w:rPr>
      </w:pPr>
      <w:r w:rsidRPr="00A679B3">
        <w:rPr>
          <w:rFonts w:eastAsia="Arial"/>
          <w:color w:val="000000"/>
        </w:rPr>
        <w:t xml:space="preserve">For </w:t>
      </w:r>
      <w:r w:rsidR="0004527F" w:rsidRPr="00A679B3">
        <w:rPr>
          <w:rFonts w:eastAsia="Arial"/>
          <w:color w:val="000000"/>
        </w:rPr>
        <w:t xml:space="preserve">queries relating to DSP user accounts, including login, access issues, the overall functionality and operation of the DSP please refer to the DSP website at: </w:t>
      </w:r>
      <w:hyperlink r:id="rId13" w:history="1">
        <w:r w:rsidR="00A75E70" w:rsidRPr="00A679B3">
          <w:rPr>
            <w:rStyle w:val="Hyperlink"/>
          </w:rPr>
          <w:t>https://contracts.mod.uk/web/login.html</w:t>
        </w:r>
      </w:hyperlink>
      <w:r w:rsidR="0004527F" w:rsidRPr="00A679B3">
        <w:rPr>
          <w:rFonts w:eastAsia="Arial"/>
          <w:color w:val="000000"/>
        </w:rPr>
        <w:t xml:space="preserve">. </w:t>
      </w:r>
      <w:r w:rsidR="00685974">
        <w:rPr>
          <w:rFonts w:eastAsia="Arial"/>
          <w:color w:val="000000"/>
        </w:rPr>
        <w:t xml:space="preserve"> </w:t>
      </w:r>
      <w:r w:rsidR="0004527F" w:rsidRPr="00A679B3">
        <w:rPr>
          <w:rFonts w:eastAsia="Arial"/>
          <w:color w:val="000000"/>
        </w:rPr>
        <w:t xml:space="preserve">This web link will enable </w:t>
      </w:r>
      <w:r w:rsidR="00502C0C">
        <w:rPr>
          <w:rFonts w:eastAsia="Arial"/>
          <w:color w:val="000000"/>
        </w:rPr>
        <w:t>the Tenderer</w:t>
      </w:r>
      <w:r w:rsidR="0004527F" w:rsidRPr="00A679B3">
        <w:rPr>
          <w:rFonts w:eastAsia="Arial"/>
          <w:color w:val="000000"/>
        </w:rPr>
        <w:t xml:space="preserve"> to obtain online help with the application and provide </w:t>
      </w:r>
      <w:r w:rsidR="00D1061A" w:rsidRPr="00A679B3">
        <w:rPr>
          <w:rFonts w:eastAsia="Arial"/>
          <w:color w:val="000000"/>
        </w:rPr>
        <w:t>them</w:t>
      </w:r>
      <w:r w:rsidR="0004527F" w:rsidRPr="00A679B3">
        <w:rPr>
          <w:rFonts w:eastAsia="Arial"/>
          <w:color w:val="000000"/>
        </w:rPr>
        <w:t xml:space="preserve"> with current helpdesk contacts.</w:t>
      </w:r>
    </w:p>
    <w:p w14:paraId="697F5F43" w14:textId="58B42500" w:rsidR="003C5304" w:rsidRPr="00A679B3" w:rsidRDefault="003C5304">
      <w:pPr>
        <w:pStyle w:val="Level2Number"/>
        <w:numPr>
          <w:ilvl w:val="1"/>
          <w:numId w:val="17"/>
        </w:numPr>
        <w:rPr>
          <w:rFonts w:eastAsia="Arial"/>
          <w:color w:val="000000"/>
        </w:rPr>
      </w:pPr>
      <w:r w:rsidRPr="00A679B3">
        <w:rPr>
          <w:rFonts w:eastAsia="Arial"/>
          <w:color w:val="000000"/>
        </w:rPr>
        <w:t xml:space="preserve">Should </w:t>
      </w:r>
      <w:r w:rsidR="00502C0C">
        <w:rPr>
          <w:rFonts w:eastAsia="Arial"/>
          <w:color w:val="000000"/>
        </w:rPr>
        <w:t>the Tenderer</w:t>
      </w:r>
      <w:r w:rsidRPr="00A679B3">
        <w:rPr>
          <w:rFonts w:eastAsia="Arial"/>
          <w:color w:val="000000"/>
        </w:rPr>
        <w:t xml:space="preserve"> require any changes to the details of </w:t>
      </w:r>
      <w:r w:rsidR="00D1061A" w:rsidRPr="00A679B3">
        <w:rPr>
          <w:rFonts w:eastAsia="Arial"/>
          <w:color w:val="000000"/>
        </w:rPr>
        <w:t xml:space="preserve">their </w:t>
      </w:r>
      <w:r w:rsidRPr="00A679B3">
        <w:rPr>
          <w:rFonts w:eastAsia="Arial"/>
          <w:color w:val="000000"/>
        </w:rPr>
        <w:t xml:space="preserve">users please contact the </w:t>
      </w:r>
      <w:bookmarkStart w:id="58" w:name="_9kMHG5YVt4889A9KLBzv614LLaR87065xw0pe26"/>
      <w:r w:rsidRPr="00A679B3">
        <w:rPr>
          <w:rFonts w:eastAsia="Arial"/>
          <w:color w:val="000000"/>
        </w:rPr>
        <w:t>Authority's Commercial Officer</w:t>
      </w:r>
      <w:r w:rsidR="0063620C" w:rsidRPr="00A679B3">
        <w:rPr>
          <w:rFonts w:eastAsia="Arial"/>
          <w:color w:val="000000"/>
        </w:rPr>
        <w:t xml:space="preserve"> via the DSP</w:t>
      </w:r>
      <w:bookmarkEnd w:id="58"/>
      <w:r w:rsidRPr="00A679B3">
        <w:rPr>
          <w:rFonts w:eastAsia="Arial"/>
          <w:color w:val="000000"/>
        </w:rPr>
        <w:t>.</w:t>
      </w:r>
      <w:r w:rsidR="00685974">
        <w:rPr>
          <w:rFonts w:eastAsia="Arial"/>
          <w:color w:val="000000"/>
        </w:rPr>
        <w:t xml:space="preserve"> </w:t>
      </w:r>
      <w:r w:rsidRPr="00A679B3">
        <w:rPr>
          <w:rFonts w:eastAsia="Arial"/>
          <w:color w:val="000000"/>
        </w:rPr>
        <w:t xml:space="preserve"> Log-in details for access to the DSP will be cancelled fo</w:t>
      </w:r>
      <w:r w:rsidR="00051AD7">
        <w:rPr>
          <w:rFonts w:eastAsia="Arial"/>
          <w:color w:val="000000"/>
        </w:rPr>
        <w:t xml:space="preserve">r those being removed from the </w:t>
      </w:r>
      <w:r w:rsidRPr="00A679B3">
        <w:rPr>
          <w:rFonts w:eastAsia="Arial"/>
          <w:color w:val="000000"/>
        </w:rPr>
        <w:t xml:space="preserve">users list prior to log-in details being provided to new users.  </w:t>
      </w:r>
    </w:p>
    <w:p w14:paraId="30617894" w14:textId="6DE6C71D" w:rsidR="008E3F25" w:rsidRPr="00A679B3" w:rsidRDefault="009F2F4D" w:rsidP="00A679B3">
      <w:pPr>
        <w:pStyle w:val="Level1Heading"/>
        <w:numPr>
          <w:ilvl w:val="0"/>
          <w:numId w:val="17"/>
        </w:numPr>
        <w:rPr>
          <w:rFonts w:ascii="Arial" w:hAnsi="Arial"/>
          <w:b w:val="0"/>
        </w:rPr>
      </w:pPr>
      <w:r w:rsidRPr="00A679B3">
        <w:rPr>
          <w:rFonts w:ascii="Arial" w:hAnsi="Arial"/>
          <w:caps w:val="0"/>
        </w:rPr>
        <w:t>USE OF DSP DURING THE CONTRACT PROCUREMENT</w:t>
      </w:r>
    </w:p>
    <w:p w14:paraId="02163AF7" w14:textId="5538A567" w:rsidR="003C5304" w:rsidRPr="00A679B3" w:rsidRDefault="003C5304" w:rsidP="003C5304">
      <w:pPr>
        <w:pStyle w:val="Level2Number"/>
        <w:numPr>
          <w:ilvl w:val="1"/>
          <w:numId w:val="17"/>
        </w:numPr>
        <w:rPr>
          <w:rFonts w:eastAsia="Arial"/>
          <w:color w:val="000000"/>
        </w:rPr>
      </w:pPr>
      <w:r w:rsidRPr="00A679B3">
        <w:rPr>
          <w:rFonts w:eastAsia="Arial"/>
          <w:color w:val="000000"/>
        </w:rPr>
        <w:t xml:space="preserve">Information downloaded from the </w:t>
      </w:r>
      <w:r w:rsidR="0063620C" w:rsidRPr="00A679B3">
        <w:t>DSP</w:t>
      </w:r>
      <w:r w:rsidRPr="00A679B3">
        <w:rPr>
          <w:rFonts w:eastAsia="Arial"/>
          <w:color w:val="000000"/>
        </w:rPr>
        <w:t xml:space="preserve"> by the users may only be shared with other members of </w:t>
      </w:r>
      <w:r w:rsidR="00D1061A" w:rsidRPr="00A679B3">
        <w:rPr>
          <w:rFonts w:eastAsia="Arial"/>
          <w:color w:val="000000"/>
        </w:rPr>
        <w:t>their</w:t>
      </w:r>
      <w:r w:rsidRPr="00A679B3">
        <w:rPr>
          <w:rFonts w:eastAsia="Arial"/>
          <w:color w:val="000000"/>
        </w:rPr>
        <w:t xml:space="preserve"> </w:t>
      </w:r>
      <w:bookmarkStart w:id="59" w:name="_9kMIH5YVt4888IOjOpphw"/>
      <w:r w:rsidRPr="00A679B3">
        <w:rPr>
          <w:rFonts w:eastAsia="Arial"/>
          <w:color w:val="000000"/>
        </w:rPr>
        <w:t>Tender</w:t>
      </w:r>
      <w:bookmarkEnd w:id="59"/>
      <w:r w:rsidRPr="00A679B3">
        <w:rPr>
          <w:rFonts w:eastAsia="Arial"/>
          <w:color w:val="000000"/>
        </w:rPr>
        <w:t xml:space="preserve"> team who have been identified to the </w:t>
      </w:r>
      <w:bookmarkStart w:id="60" w:name="_9kMKJ5YVt4888INPLBzv614L"/>
      <w:r w:rsidRPr="00A679B3">
        <w:rPr>
          <w:rFonts w:eastAsia="Arial"/>
          <w:color w:val="000000"/>
        </w:rPr>
        <w:t>Authority</w:t>
      </w:r>
      <w:bookmarkEnd w:id="60"/>
      <w:r w:rsidRPr="00A679B3">
        <w:rPr>
          <w:rFonts w:eastAsia="Arial"/>
          <w:color w:val="000000"/>
        </w:rPr>
        <w:t xml:space="preserve"> and meet the requirements at </w:t>
      </w:r>
      <w:r w:rsidRPr="00A679B3">
        <w:t>paragraph</w:t>
      </w:r>
      <w:r w:rsidRPr="00A679B3">
        <w:rPr>
          <w:rFonts w:eastAsia="Arial"/>
          <w:color w:val="000000"/>
        </w:rPr>
        <w:t xml:space="preserve"> </w:t>
      </w:r>
      <w:r w:rsidRPr="00A679B3">
        <w:rPr>
          <w:rFonts w:eastAsia="Arial"/>
          <w:color w:val="000000"/>
        </w:rPr>
        <w:fldChar w:fldCharType="begin"/>
      </w:r>
      <w:r w:rsidRPr="00A679B3">
        <w:rPr>
          <w:rFonts w:eastAsia="Arial"/>
          <w:color w:val="000000"/>
        </w:rPr>
        <w:instrText xml:space="preserve"> REF _Ref15654484 \n \h </w:instrText>
      </w:r>
      <w:r w:rsidR="00A679B3" w:rsidRPr="00A679B3">
        <w:rPr>
          <w:rFonts w:eastAsia="Arial"/>
          <w:color w:val="000000"/>
        </w:rPr>
        <w:instrText xml:space="preserve"> \* MERGEFORMAT </w:instrText>
      </w:r>
      <w:r w:rsidRPr="00A679B3">
        <w:rPr>
          <w:rFonts w:eastAsia="Arial"/>
          <w:color w:val="000000"/>
        </w:rPr>
      </w:r>
      <w:r w:rsidRPr="00A679B3">
        <w:rPr>
          <w:rFonts w:eastAsia="Arial"/>
          <w:color w:val="000000"/>
        </w:rPr>
        <w:fldChar w:fldCharType="separate"/>
      </w:r>
      <w:bookmarkStart w:id="61" w:name="_9kMHG5YVt4BB9CABGP5ehyDFCD7tQ9MV046LRPS"/>
      <w:bookmarkStart w:id="62" w:name="_9kMIH5YVt5658CFEBCFP7gj0FHEF9vSNwx65xot"/>
      <w:r w:rsidR="00C035BA">
        <w:rPr>
          <w:rFonts w:eastAsia="Arial"/>
          <w:color w:val="000000"/>
        </w:rPr>
        <w:t>2.4</w:t>
      </w:r>
      <w:bookmarkEnd w:id="61"/>
      <w:bookmarkEnd w:id="62"/>
      <w:r w:rsidRPr="00A679B3">
        <w:rPr>
          <w:rFonts w:eastAsia="Arial"/>
          <w:color w:val="000000"/>
        </w:rPr>
        <w:fldChar w:fldCharType="end"/>
      </w:r>
      <w:r w:rsidR="0063620C" w:rsidRPr="00A679B3">
        <w:rPr>
          <w:rFonts w:eastAsia="Arial"/>
          <w:color w:val="000000"/>
        </w:rPr>
        <w:t xml:space="preserve"> </w:t>
      </w:r>
      <w:r w:rsidR="00E01AF3">
        <w:rPr>
          <w:rFonts w:eastAsia="Arial"/>
          <w:color w:val="000000"/>
        </w:rPr>
        <w:t>(Security Classification and Clearance)</w:t>
      </w:r>
      <w:r w:rsidRPr="00A679B3">
        <w:rPr>
          <w:rFonts w:eastAsia="Arial"/>
          <w:color w:val="000000"/>
        </w:rPr>
        <w:t xml:space="preserve">. </w:t>
      </w:r>
    </w:p>
    <w:p w14:paraId="5E5B398D" w14:textId="78CF4021" w:rsidR="003C5304" w:rsidRPr="00A679B3" w:rsidRDefault="003C5304">
      <w:pPr>
        <w:pStyle w:val="Level2Number"/>
        <w:numPr>
          <w:ilvl w:val="1"/>
          <w:numId w:val="17"/>
        </w:numPr>
      </w:pPr>
      <w:r w:rsidRPr="00A679B3">
        <w:rPr>
          <w:rFonts w:eastAsia="Arial"/>
          <w:color w:val="000000"/>
        </w:rPr>
        <w:t xml:space="preserve">Any proposal to give access to or share information with a foreign national or entity must be approved by the contracting </w:t>
      </w:r>
      <w:bookmarkStart w:id="63" w:name="_9kMKJ5YVt4668BCLLBzv614L"/>
      <w:bookmarkStart w:id="64" w:name="_9kMLK5YVt4888INPLBzv614L"/>
      <w:r w:rsidRPr="00A679B3">
        <w:rPr>
          <w:rFonts w:eastAsia="Arial"/>
          <w:color w:val="000000"/>
        </w:rPr>
        <w:t>Authority</w:t>
      </w:r>
      <w:bookmarkEnd w:id="63"/>
      <w:bookmarkEnd w:id="64"/>
      <w:r w:rsidRPr="00A679B3">
        <w:rPr>
          <w:rFonts w:eastAsia="Arial"/>
          <w:color w:val="000000"/>
        </w:rPr>
        <w:t xml:space="preserve"> before such access is granted.</w:t>
      </w:r>
    </w:p>
    <w:p w14:paraId="41DC1D23" w14:textId="073335EB" w:rsidR="00111608" w:rsidRPr="00A679B3" w:rsidRDefault="00502C0C">
      <w:pPr>
        <w:pStyle w:val="Level2Number"/>
        <w:numPr>
          <w:ilvl w:val="1"/>
          <w:numId w:val="17"/>
        </w:numPr>
      </w:pPr>
      <w:r>
        <w:t>The Tenderer</w:t>
      </w:r>
      <w:r w:rsidR="00111608" w:rsidRPr="00A679B3">
        <w:t xml:space="preserve"> must not upload any </w:t>
      </w:r>
      <w:bookmarkStart w:id="65" w:name="_9kR3WTr266789SK2ut3nu3z5srlm0xG9w9637Ve"/>
      <w:r w:rsidR="00111608" w:rsidRPr="00A679B3">
        <w:t>International Transfer and Arms Regulations</w:t>
      </w:r>
      <w:bookmarkEnd w:id="65"/>
      <w:r w:rsidR="00111608" w:rsidRPr="00A679B3">
        <w:t xml:space="preserve"> </w:t>
      </w:r>
      <w:bookmarkStart w:id="66" w:name="_9kR3WTr2665EIT0tsX4VWE69FbR9FKGB93w"/>
      <w:r w:rsidR="00111608" w:rsidRPr="00A679B3">
        <w:t>("</w:t>
      </w:r>
      <w:r w:rsidR="00111608" w:rsidRPr="00A679B3">
        <w:rPr>
          <w:b/>
        </w:rPr>
        <w:t>ITAR</w:t>
      </w:r>
      <w:r w:rsidR="00111608" w:rsidRPr="00A679B3">
        <w:t xml:space="preserve">") or </w:t>
      </w:r>
      <w:proofErr w:type="gramStart"/>
      <w:r w:rsidR="00111608" w:rsidRPr="00A679B3">
        <w:t>export controlled</w:t>
      </w:r>
      <w:bookmarkEnd w:id="66"/>
      <w:proofErr w:type="gramEnd"/>
      <w:r w:rsidR="00111608" w:rsidRPr="00A679B3">
        <w:t xml:space="preserve"> information as part of </w:t>
      </w:r>
      <w:r w:rsidR="00D1061A" w:rsidRPr="00A679B3">
        <w:t>their</w:t>
      </w:r>
      <w:r w:rsidR="00111608" w:rsidRPr="00A679B3">
        <w:t xml:space="preserve"> </w:t>
      </w:r>
      <w:bookmarkStart w:id="67" w:name="_9kMJI5YVt4888IOjOpphw"/>
      <w:r w:rsidR="00111608" w:rsidRPr="00A679B3">
        <w:t>Tender</w:t>
      </w:r>
      <w:bookmarkEnd w:id="67"/>
      <w:r w:rsidR="00111608" w:rsidRPr="00A679B3">
        <w:t xml:space="preserve">, </w:t>
      </w:r>
      <w:bookmarkStart w:id="68" w:name="_9kMHG5YVt4888IPZ28tLry9uwC01A6C"/>
      <w:r w:rsidR="00111608" w:rsidRPr="00A679B3">
        <w:t>ITN Documentation</w:t>
      </w:r>
      <w:bookmarkEnd w:id="68"/>
      <w:r w:rsidR="00111608" w:rsidRPr="00A679B3">
        <w:t xml:space="preserve"> or </w:t>
      </w:r>
      <w:bookmarkStart w:id="69" w:name="_9kMIH5YVt4888ILV282Guzy3nr"/>
      <w:r w:rsidR="00111608" w:rsidRPr="00A679B3">
        <w:t>ITN Materials</w:t>
      </w:r>
      <w:bookmarkEnd w:id="69"/>
      <w:r w:rsidR="00111608" w:rsidRPr="00A679B3">
        <w:t xml:space="preserve"> onto the DSP.</w:t>
      </w:r>
      <w:r w:rsidR="00685974">
        <w:t xml:space="preserve"> </w:t>
      </w:r>
      <w:r w:rsidR="00111608" w:rsidRPr="00A679B3">
        <w:t xml:space="preserve"> </w:t>
      </w:r>
      <w:r>
        <w:rPr>
          <w:rFonts w:eastAsia="Arial"/>
          <w:color w:val="000000"/>
        </w:rPr>
        <w:t>The Tenderer</w:t>
      </w:r>
      <w:r w:rsidR="00111608" w:rsidRPr="00A679B3">
        <w:t xml:space="preserve"> must contact the </w:t>
      </w:r>
      <w:bookmarkStart w:id="70" w:name="_9kMLK5YVt4886DNUHyxqwvnmqfUswur7"/>
      <w:r w:rsidR="00111608" w:rsidRPr="00A679B3">
        <w:rPr>
          <w:rFonts w:eastAsia="Arial"/>
          <w:color w:val="000000"/>
        </w:rPr>
        <w:t>Authority's</w:t>
      </w:r>
      <w:r w:rsidR="00111608" w:rsidRPr="00A679B3">
        <w:t xml:space="preserve"> Commer</w:t>
      </w:r>
      <w:bookmarkEnd w:id="70"/>
      <w:r w:rsidR="00111608" w:rsidRPr="00A679B3">
        <w:t xml:space="preserve">cial Officer </w:t>
      </w:r>
      <w:r w:rsidR="0063620C" w:rsidRPr="00A679B3">
        <w:t>via the DSP</w:t>
      </w:r>
      <w:r w:rsidR="00111608" w:rsidRPr="00A679B3">
        <w:t xml:space="preserve"> to discuss any e</w:t>
      </w:r>
      <w:bookmarkStart w:id="71" w:name="_9kMHG5YVt4887GKV2vuZ6XYG8BHdTBHMIDB5y"/>
      <w:r w:rsidR="00111608" w:rsidRPr="00A679B3">
        <w:t xml:space="preserve">xchange of ITAR or </w:t>
      </w:r>
      <w:proofErr w:type="gramStart"/>
      <w:r w:rsidR="00111608" w:rsidRPr="00A679B3">
        <w:t>expor</w:t>
      </w:r>
      <w:bookmarkEnd w:id="71"/>
      <w:r w:rsidR="00111608" w:rsidRPr="00A679B3">
        <w:t>t controlled</w:t>
      </w:r>
      <w:proofErr w:type="gramEnd"/>
      <w:r w:rsidR="00111608" w:rsidRPr="00A679B3">
        <w:t xml:space="preserve"> information.</w:t>
      </w:r>
      <w:r w:rsidR="00685974">
        <w:t xml:space="preserve"> </w:t>
      </w:r>
      <w:r w:rsidR="00111608" w:rsidRPr="00A679B3">
        <w:t xml:space="preserve"> </w:t>
      </w:r>
      <w:r>
        <w:rPr>
          <w:rFonts w:eastAsia="Arial"/>
          <w:color w:val="000000"/>
        </w:rPr>
        <w:t>The Tenderer</w:t>
      </w:r>
      <w:r w:rsidR="00111608" w:rsidRPr="00A679B3">
        <w:t xml:space="preserve"> must ensure that </w:t>
      </w:r>
      <w:r w:rsidR="00D1061A" w:rsidRPr="00A679B3">
        <w:t>they</w:t>
      </w:r>
      <w:r w:rsidR="00111608" w:rsidRPr="00A679B3">
        <w:t xml:space="preserve"> have the relevant permissions to transfer information to the </w:t>
      </w:r>
      <w:bookmarkStart w:id="72" w:name="_9kMML5YVt4888INPLBzv614L"/>
      <w:r w:rsidR="00111608" w:rsidRPr="00A679B3">
        <w:t>Authority</w:t>
      </w:r>
      <w:bookmarkEnd w:id="72"/>
      <w:r w:rsidR="00111608" w:rsidRPr="00A679B3">
        <w:t>.</w:t>
      </w:r>
    </w:p>
    <w:p w14:paraId="571F7EA9" w14:textId="1DE62F50" w:rsidR="009F2F4D" w:rsidRPr="00A679B3" w:rsidRDefault="008E3F25" w:rsidP="00A679B3">
      <w:pPr>
        <w:pStyle w:val="Level2Number"/>
        <w:numPr>
          <w:ilvl w:val="1"/>
          <w:numId w:val="17"/>
        </w:numPr>
        <w:rPr>
          <w:rFonts w:eastAsia="Arial"/>
          <w:color w:val="000000"/>
        </w:rPr>
      </w:pPr>
      <w:r w:rsidRPr="00A679B3">
        <w:rPr>
          <w:rFonts w:eastAsia="Arial"/>
          <w:color w:val="000000"/>
        </w:rPr>
        <w:t>The following features</w:t>
      </w:r>
      <w:r w:rsidR="00111608" w:rsidRPr="00A679B3">
        <w:rPr>
          <w:rFonts w:eastAsia="Arial"/>
          <w:color w:val="000000"/>
        </w:rPr>
        <w:t xml:space="preserve"> of the DSP</w:t>
      </w:r>
      <w:r w:rsidRPr="00A679B3">
        <w:rPr>
          <w:rFonts w:eastAsia="Arial"/>
          <w:color w:val="000000"/>
        </w:rPr>
        <w:t xml:space="preserve"> will be in use:</w:t>
      </w:r>
    </w:p>
    <w:p w14:paraId="0735C1DD" w14:textId="3E9C1D06" w:rsidR="009F2F4D" w:rsidRPr="00A679B3" w:rsidRDefault="008E3F25" w:rsidP="00A679B3">
      <w:pPr>
        <w:pStyle w:val="Level2Number"/>
        <w:numPr>
          <w:ilvl w:val="2"/>
          <w:numId w:val="17"/>
        </w:numPr>
      </w:pPr>
      <w:r w:rsidRPr="00A679B3">
        <w:rPr>
          <w:b/>
        </w:rPr>
        <w:t xml:space="preserve">Clarification </w:t>
      </w:r>
      <w:r w:rsidR="003F17D6" w:rsidRPr="00A679B3">
        <w:rPr>
          <w:b/>
        </w:rPr>
        <w:t>q</w:t>
      </w:r>
      <w:r w:rsidRPr="00A679B3">
        <w:rPr>
          <w:b/>
        </w:rPr>
        <w:t>uestions</w:t>
      </w:r>
      <w:r w:rsidRPr="00A679B3">
        <w:t xml:space="preserve">: </w:t>
      </w:r>
      <w:r w:rsidR="00E41263" w:rsidRPr="00A679B3">
        <w:t xml:space="preserve">Where </w:t>
      </w:r>
      <w:r w:rsidR="00502C0C">
        <w:t>the Tenderer</w:t>
      </w:r>
      <w:r w:rsidR="00E41263" w:rsidRPr="00A679B3">
        <w:t xml:space="preserve"> wish to clarify matters relating to the ITN (as further detailed in </w:t>
      </w:r>
      <w:bookmarkStart w:id="73" w:name="_9kR3WTr2CC79D2knoewrqyD"/>
      <w:r w:rsidR="00E41263" w:rsidRPr="00A679B3">
        <w:t xml:space="preserve">paragraph </w:t>
      </w:r>
      <w:r w:rsidR="00FB1FC2">
        <w:t>3</w:t>
      </w:r>
      <w:bookmarkEnd w:id="73"/>
      <w:r w:rsidR="00E41263" w:rsidRPr="00A679B3">
        <w:t xml:space="preserve"> (Clarification Questions) of </w:t>
      </w:r>
      <w:bookmarkStart w:id="74" w:name="_9kMHG5YVt4EE9BEOEyq1a"/>
      <w:r w:rsidR="00FB1FC2">
        <w:t>Annex C</w:t>
      </w:r>
      <w:bookmarkEnd w:id="74"/>
      <w:r w:rsidR="00FB1FC2">
        <w:t xml:space="preserve"> (Guidance to </w:t>
      </w:r>
      <w:r w:rsidR="00502C0C">
        <w:t>the Tenderer</w:t>
      </w:r>
      <w:r w:rsidR="00FB1FC2">
        <w:t>)</w:t>
      </w:r>
      <w:r w:rsidR="00E41263" w:rsidRPr="00A679B3">
        <w:t>).</w:t>
      </w:r>
      <w:r w:rsidR="00685974">
        <w:t xml:space="preserve"> </w:t>
      </w:r>
      <w:r w:rsidR="00E41263" w:rsidRPr="00A679B3">
        <w:t xml:space="preserve"> The </w:t>
      </w:r>
      <w:bookmarkStart w:id="75" w:name="_9kR3WTr26678ALJ9xt4z2JJYP65y43vuync042z"/>
      <w:r w:rsidR="003F17D6" w:rsidRPr="00A679B3">
        <w:t xml:space="preserve">Authority's </w:t>
      </w:r>
      <w:r w:rsidRPr="00A679B3">
        <w:t>Commercial Officer</w:t>
      </w:r>
      <w:bookmarkEnd w:id="75"/>
      <w:r w:rsidRPr="00A679B3">
        <w:t xml:space="preserve"> will be automatically notified of </w:t>
      </w:r>
      <w:r w:rsidR="00D1061A" w:rsidRPr="00A679B3">
        <w:t xml:space="preserve">their </w:t>
      </w:r>
      <w:r w:rsidRPr="00A679B3">
        <w:lastRenderedPageBreak/>
        <w:t xml:space="preserve">request.  The user who raised the request will be alerted by </w:t>
      </w:r>
      <w:r w:rsidR="003F17D6" w:rsidRPr="00A679B3">
        <w:t xml:space="preserve">the </w:t>
      </w:r>
      <w:r w:rsidRPr="00A679B3">
        <w:t xml:space="preserve">DSP </w:t>
      </w:r>
      <w:r w:rsidR="00071DE9" w:rsidRPr="00A679B3">
        <w:t>when a response is available.</w:t>
      </w:r>
    </w:p>
    <w:p w14:paraId="23936F03" w14:textId="2FBB1D56" w:rsidR="009F2F4D" w:rsidRPr="00A679B3" w:rsidRDefault="008E3F25" w:rsidP="00A679B3">
      <w:pPr>
        <w:pStyle w:val="Level2Number"/>
        <w:numPr>
          <w:ilvl w:val="2"/>
          <w:numId w:val="17"/>
        </w:numPr>
      </w:pPr>
      <w:bookmarkStart w:id="76" w:name="_9kMNM5YVt4888INPLBzv614L"/>
      <w:r w:rsidRPr="00A679B3">
        <w:rPr>
          <w:b/>
        </w:rPr>
        <w:t>Authority</w:t>
      </w:r>
      <w:bookmarkEnd w:id="76"/>
      <w:r w:rsidRPr="00A679B3">
        <w:rPr>
          <w:b/>
        </w:rPr>
        <w:t xml:space="preserve"> </w:t>
      </w:r>
      <w:r w:rsidR="00E00ABC" w:rsidRPr="00A679B3">
        <w:rPr>
          <w:b/>
        </w:rPr>
        <w:t>clarifications</w:t>
      </w:r>
      <w:r w:rsidRPr="00A679B3">
        <w:t xml:space="preserve">: </w:t>
      </w:r>
      <w:r w:rsidR="00E41263" w:rsidRPr="00A679B3">
        <w:t>Where</w:t>
      </w:r>
      <w:r w:rsidRPr="00A679B3">
        <w:t xml:space="preserve"> the </w:t>
      </w:r>
      <w:bookmarkStart w:id="77" w:name="_9kMON5YVt4888INPLBzv614L"/>
      <w:r w:rsidRPr="00A679B3">
        <w:t>Authority</w:t>
      </w:r>
      <w:bookmarkEnd w:id="77"/>
      <w:r w:rsidRPr="00A679B3">
        <w:t xml:space="preserve"> wishes to raise a point </w:t>
      </w:r>
      <w:r w:rsidR="00502C0C">
        <w:t>of clarification with the</w:t>
      </w:r>
      <w:r w:rsidRPr="00FB1FC2">
        <w:t xml:space="preserve"> </w:t>
      </w:r>
      <w:bookmarkStart w:id="78" w:name="_9kMH4L6ZWu5999JNiPqqixyzE"/>
      <w:r w:rsidRPr="00FB1FC2">
        <w:t>Tenderer</w:t>
      </w:r>
      <w:bookmarkEnd w:id="78"/>
      <w:r w:rsidRPr="00FB1FC2">
        <w:t xml:space="preserve">, the </w:t>
      </w:r>
      <w:bookmarkStart w:id="79" w:name="_9kMPO5YVt4888INPLBzv614L"/>
      <w:r w:rsidRPr="00FB1FC2">
        <w:t>Authority</w:t>
      </w:r>
      <w:bookmarkEnd w:id="79"/>
      <w:r w:rsidRPr="00FB1FC2">
        <w:t xml:space="preserve"> will raise a</w:t>
      </w:r>
      <w:r w:rsidR="003F17D6" w:rsidRPr="00FB1FC2">
        <w:t xml:space="preserve"> q</w:t>
      </w:r>
      <w:r w:rsidRPr="00FB1FC2">
        <w:t xml:space="preserve">uery via </w:t>
      </w:r>
      <w:r w:rsidR="003F17D6" w:rsidRPr="00FB1FC2">
        <w:t xml:space="preserve">the </w:t>
      </w:r>
      <w:r w:rsidRPr="00FB1FC2">
        <w:t>DSP</w:t>
      </w:r>
      <w:r w:rsidR="00E41263" w:rsidRPr="00FB1FC2">
        <w:t>.</w:t>
      </w:r>
      <w:r w:rsidRPr="00FB1FC2">
        <w:t xml:space="preserve">  The </w:t>
      </w:r>
      <w:bookmarkStart w:id="80" w:name="_9kMH5M6ZWu5999JNiPqqixyzE"/>
      <w:r w:rsidRPr="00FB1FC2">
        <w:t>Tenderer</w:t>
      </w:r>
      <w:bookmarkEnd w:id="80"/>
      <w:r w:rsidRPr="00FB1FC2">
        <w:t xml:space="preserve"> will be alerted by </w:t>
      </w:r>
      <w:r w:rsidR="003F17D6" w:rsidRPr="00FB1FC2">
        <w:t>the</w:t>
      </w:r>
      <w:r w:rsidRPr="00FB1FC2">
        <w:t xml:space="preserve"> DSP and must respond within </w:t>
      </w:r>
      <w:r w:rsidR="00FB1FC2" w:rsidRPr="00FB1FC2">
        <w:t>five (5</w:t>
      </w:r>
      <w:r w:rsidRPr="00FB1FC2">
        <w:t xml:space="preserve">) </w:t>
      </w:r>
      <w:bookmarkStart w:id="81" w:name="_9kR3WTr26678BNK8xtqwBXA2L"/>
      <w:r w:rsidR="003F17D6" w:rsidRPr="00FB1FC2">
        <w:t>Business Days</w:t>
      </w:r>
      <w:bookmarkEnd w:id="81"/>
      <w:r w:rsidRPr="00FB1FC2">
        <w:t xml:space="preserve"> </w:t>
      </w:r>
      <w:r w:rsidR="00FB1FC2" w:rsidRPr="00FB1FC2">
        <w:t>(</w:t>
      </w:r>
      <w:r w:rsidRPr="00FB1FC2">
        <w:t xml:space="preserve">as set out in </w:t>
      </w:r>
      <w:bookmarkStart w:id="82" w:name="_9kMHG5YVt4EE9BF4mpqgyts0F"/>
      <w:r w:rsidR="00FB1FC2" w:rsidRPr="00FB1FC2">
        <w:t>paragraph 3</w:t>
      </w:r>
      <w:bookmarkEnd w:id="82"/>
      <w:r w:rsidR="00FB1FC2" w:rsidRPr="00FB1FC2">
        <w:t xml:space="preserve"> (Evaluation Tools and Clarifications) of </w:t>
      </w:r>
      <w:bookmarkStart w:id="83" w:name="_9kR3WTr2CC79EOCwozZ"/>
      <w:r w:rsidR="00FB1FC2" w:rsidRPr="00FB1FC2">
        <w:t>Annex D</w:t>
      </w:r>
      <w:bookmarkEnd w:id="83"/>
      <w:r w:rsidR="00FB1FC2" w:rsidRPr="00FB1FC2">
        <w:t xml:space="preserve"> (Evaluation of Tenders))</w:t>
      </w:r>
      <w:r w:rsidR="00071DE9" w:rsidRPr="00FB1FC2">
        <w:t>.</w:t>
      </w:r>
    </w:p>
    <w:p w14:paraId="09D06A8E" w14:textId="5914D3F2" w:rsidR="009F2F4D" w:rsidRPr="00A679B3" w:rsidRDefault="008E3F25" w:rsidP="00A679B3">
      <w:pPr>
        <w:pStyle w:val="Level2Number"/>
        <w:numPr>
          <w:ilvl w:val="2"/>
          <w:numId w:val="17"/>
        </w:numPr>
      </w:pPr>
      <w:r w:rsidRPr="00A679B3">
        <w:rPr>
          <w:b/>
        </w:rPr>
        <w:t>Notifications and updates</w:t>
      </w:r>
      <w:r w:rsidRPr="00A679B3">
        <w:t xml:space="preserve">: The </w:t>
      </w:r>
      <w:bookmarkStart w:id="84" w:name="_9kMHzG6ZWu5999JOQMC0w725M"/>
      <w:r w:rsidRPr="00A679B3">
        <w:t>Authority</w:t>
      </w:r>
      <w:bookmarkEnd w:id="84"/>
      <w:r w:rsidRPr="00A679B3">
        <w:t xml:space="preserve"> may wish to release a general update to </w:t>
      </w:r>
      <w:r w:rsidR="00502C0C">
        <w:t>the Tenderer</w:t>
      </w:r>
      <w:r w:rsidRPr="00A679B3">
        <w:t xml:space="preserve">.  </w:t>
      </w:r>
      <w:r w:rsidR="00502C0C">
        <w:t>The Tenderer</w:t>
      </w:r>
      <w:r w:rsidRPr="00A679B3">
        <w:t xml:space="preserve"> will be alerted by</w:t>
      </w:r>
      <w:r w:rsidR="003F17D6" w:rsidRPr="00A679B3">
        <w:t xml:space="preserve"> the</w:t>
      </w:r>
      <w:r w:rsidRPr="00A679B3">
        <w:t xml:space="preserve"> DSP </w:t>
      </w:r>
      <w:r w:rsidR="00BB7461">
        <w:t xml:space="preserve">of such update. </w:t>
      </w:r>
    </w:p>
    <w:p w14:paraId="66524644" w14:textId="4979DBFE" w:rsidR="008E3F25" w:rsidRPr="00FB1FC2" w:rsidRDefault="008E3F25" w:rsidP="00A679B3">
      <w:pPr>
        <w:pStyle w:val="Level2Number"/>
        <w:numPr>
          <w:ilvl w:val="2"/>
          <w:numId w:val="17"/>
        </w:numPr>
      </w:pPr>
      <w:bookmarkStart w:id="85" w:name="_9kR3WTr1AB78CNAls8A"/>
      <w:bookmarkStart w:id="86" w:name="_9kR3WTr24479BLAls8A"/>
      <w:r w:rsidRPr="00A679B3">
        <w:rPr>
          <w:b/>
        </w:rPr>
        <w:t>Alerts</w:t>
      </w:r>
      <w:bookmarkEnd w:id="85"/>
      <w:bookmarkEnd w:id="86"/>
      <w:r w:rsidRPr="00A679B3">
        <w:t xml:space="preserve">: </w:t>
      </w:r>
      <w:r w:rsidR="003F17D6" w:rsidRPr="00A679B3">
        <w:t xml:space="preserve">The </w:t>
      </w:r>
      <w:r w:rsidRPr="00A679B3">
        <w:t xml:space="preserve">DSP </w:t>
      </w:r>
      <w:bookmarkStart w:id="87" w:name="_9kMHG5YVt4669BDNCnuAC"/>
      <w:r w:rsidRPr="00A679B3">
        <w:t>alerts</w:t>
      </w:r>
      <w:bookmarkEnd w:id="87"/>
      <w:r w:rsidRPr="00A679B3">
        <w:t xml:space="preserve"> users when they are required to perform some action </w:t>
      </w:r>
      <w:proofErr w:type="gramStart"/>
      <w:r w:rsidRPr="00A679B3">
        <w:t>as a result of</w:t>
      </w:r>
      <w:proofErr w:type="gramEnd"/>
      <w:r w:rsidRPr="00A679B3">
        <w:t xml:space="preserve"> a </w:t>
      </w:r>
      <w:bookmarkStart w:id="88" w:name="_9kMI1H6ZWu5999JNiPqqixyzE"/>
      <w:r w:rsidRPr="00A679B3">
        <w:t>Tenderer</w:t>
      </w:r>
      <w:bookmarkEnd w:id="88"/>
      <w:r w:rsidRPr="00A679B3">
        <w:t xml:space="preserve"> request, a notification, a </w:t>
      </w:r>
      <w:r w:rsidR="003F17D6" w:rsidRPr="00A679B3">
        <w:t>c</w:t>
      </w:r>
      <w:r w:rsidRPr="00A679B3">
        <w:t xml:space="preserve">larification </w:t>
      </w:r>
      <w:r w:rsidR="003F17D6" w:rsidRPr="00A679B3">
        <w:t>q</w:t>
      </w:r>
      <w:r w:rsidRPr="00A679B3">
        <w:t xml:space="preserve">uestion or an </w:t>
      </w:r>
      <w:bookmarkStart w:id="89" w:name="_9kMH0H6ZWu5999JOQMC0w725M"/>
      <w:r w:rsidRPr="00A679B3">
        <w:t>Authority</w:t>
      </w:r>
      <w:bookmarkEnd w:id="89"/>
      <w:r w:rsidRPr="00A679B3">
        <w:t xml:space="preserve"> </w:t>
      </w:r>
      <w:r w:rsidR="003F17D6" w:rsidRPr="00A679B3">
        <w:t>q</w:t>
      </w:r>
      <w:r w:rsidRPr="00A679B3">
        <w:t xml:space="preserve">uery.  Once dealt with, the </w:t>
      </w:r>
      <w:bookmarkStart w:id="90" w:name="_9kMIH5YVt4669BDNCnuAC"/>
      <w:r w:rsidRPr="00FB1FC2">
        <w:t>alert</w:t>
      </w:r>
      <w:bookmarkEnd w:id="90"/>
      <w:r w:rsidRPr="00FB1FC2">
        <w:t xml:space="preserve"> may be safely deleted without affecting the originating item. </w:t>
      </w:r>
    </w:p>
    <w:p w14:paraId="4B0F03C7" w14:textId="3F476118" w:rsidR="0010098D" w:rsidRPr="00FB1FC2" w:rsidRDefault="0010098D" w:rsidP="00A679B3">
      <w:pPr>
        <w:pStyle w:val="Level2Number"/>
        <w:numPr>
          <w:ilvl w:val="2"/>
          <w:numId w:val="17"/>
        </w:numPr>
      </w:pPr>
      <w:r w:rsidRPr="00FB1FC2">
        <w:rPr>
          <w:b/>
        </w:rPr>
        <w:t>Evaluation tool</w:t>
      </w:r>
      <w:r w:rsidR="00FB1FC2" w:rsidRPr="00FB1FC2">
        <w:t xml:space="preserve">: </w:t>
      </w:r>
      <w:r w:rsidRPr="00FB1FC2">
        <w:t xml:space="preserve">a software tool used </w:t>
      </w:r>
      <w:r w:rsidR="00B37CCE" w:rsidRPr="00FB1FC2">
        <w:t xml:space="preserve">by the </w:t>
      </w:r>
      <w:bookmarkStart w:id="91" w:name="_9kMH1I6ZWu5999JOQMC0w725M"/>
      <w:r w:rsidR="00B37CCE" w:rsidRPr="00FB1FC2">
        <w:t>Authority</w:t>
      </w:r>
      <w:bookmarkEnd w:id="91"/>
      <w:r w:rsidR="00B37CCE" w:rsidRPr="00FB1FC2">
        <w:t xml:space="preserve"> </w:t>
      </w:r>
      <w:r w:rsidRPr="00FB1FC2">
        <w:t xml:space="preserve">to evaluate </w:t>
      </w:r>
      <w:bookmarkStart w:id="92" w:name="_9kMKJ5YVt4888IOjOpphw"/>
      <w:r w:rsidR="00BB7461">
        <w:t xml:space="preserve">the </w:t>
      </w:r>
      <w:r w:rsidRPr="00FB1FC2">
        <w:t>Tender</w:t>
      </w:r>
      <w:bookmarkEnd w:id="92"/>
      <w:r w:rsidRPr="00FB1FC2">
        <w:t xml:space="preserve"> </w:t>
      </w:r>
      <w:r w:rsidR="00FB1FC2" w:rsidRPr="00FB1FC2">
        <w:t xml:space="preserve">as set out </w:t>
      </w:r>
      <w:r w:rsidRPr="00FB1FC2">
        <w:t>in para</w:t>
      </w:r>
      <w:r w:rsidR="00FB1FC2" w:rsidRPr="00FB1FC2">
        <w:t>gra</w:t>
      </w:r>
      <w:r w:rsidR="00E01AF3">
        <w:t>p</w:t>
      </w:r>
      <w:r w:rsidR="00FB1FC2" w:rsidRPr="00FB1FC2">
        <w:t>h</w:t>
      </w:r>
      <w:r w:rsidRPr="00FB1FC2">
        <w:t xml:space="preserve"> 3 (</w:t>
      </w:r>
      <w:bookmarkStart w:id="93" w:name="_9kR3WTr26678DSOri3tt2y4kg86B1x1RUz6F453"/>
      <w:r w:rsidRPr="00FB1FC2">
        <w:t>Evaluation Tools</w:t>
      </w:r>
      <w:r w:rsidR="00FB1FC2" w:rsidRPr="00FB1FC2">
        <w:t xml:space="preserve"> and </w:t>
      </w:r>
      <w:r w:rsidR="00E01AF3">
        <w:t xml:space="preserve">Authority </w:t>
      </w:r>
      <w:r w:rsidR="00FB1FC2" w:rsidRPr="00FB1FC2">
        <w:t>Clarification</w:t>
      </w:r>
      <w:bookmarkEnd w:id="93"/>
      <w:r w:rsidR="00E01AF3">
        <w:t xml:space="preserve"> Requests</w:t>
      </w:r>
      <w:r w:rsidRPr="00FB1FC2">
        <w:t xml:space="preserve">) of </w:t>
      </w:r>
      <w:bookmarkStart w:id="94" w:name="_9kMHG5YVt4EE9BGQEyq1b"/>
      <w:r w:rsidR="00FB1FC2" w:rsidRPr="00FB1FC2">
        <w:t>Annex D</w:t>
      </w:r>
      <w:bookmarkEnd w:id="94"/>
      <w:r w:rsidR="00FB1FC2" w:rsidRPr="00FB1FC2">
        <w:t xml:space="preserve"> (Evaluation of Tenders).</w:t>
      </w:r>
      <w:r w:rsidRPr="00FB1FC2">
        <w:t xml:space="preserve"> </w:t>
      </w:r>
    </w:p>
    <w:p w14:paraId="7D5E85CD" w14:textId="415C9CBE" w:rsidR="008E3F25" w:rsidRPr="00A679B3" w:rsidRDefault="008E3F25" w:rsidP="00A679B3">
      <w:pPr>
        <w:tabs>
          <w:tab w:val="left" w:pos="3402"/>
        </w:tabs>
        <w:ind w:left="709"/>
      </w:pPr>
      <w:r w:rsidRPr="00FB1FC2">
        <w:t xml:space="preserve">For more detail, a technical guide </w:t>
      </w:r>
      <w:proofErr w:type="gramStart"/>
      <w:r w:rsidRPr="00FB1FC2">
        <w:t xml:space="preserve">entitled  </w:t>
      </w:r>
      <w:r w:rsidR="003F17D6" w:rsidRPr="00FB1FC2">
        <w:t>"</w:t>
      </w:r>
      <w:bookmarkStart w:id="95" w:name="_9kR3WTr1AB78ESu78e841vpzqm33geDxu"/>
      <w:proofErr w:type="gramEnd"/>
      <w:r w:rsidRPr="00FB1FC2">
        <w:rPr>
          <w:b/>
        </w:rPr>
        <w:t xml:space="preserve">DSP </w:t>
      </w:r>
      <w:r w:rsidR="009E1802" w:rsidRPr="00FB1FC2">
        <w:rPr>
          <w:b/>
        </w:rPr>
        <w:t xml:space="preserve">Supplier User </w:t>
      </w:r>
      <w:r w:rsidRPr="00FB1FC2">
        <w:rPr>
          <w:b/>
        </w:rPr>
        <w:t>Guide</w:t>
      </w:r>
      <w:bookmarkEnd w:id="95"/>
      <w:r w:rsidR="003F17D6" w:rsidRPr="00FB1FC2">
        <w:t>"</w:t>
      </w:r>
      <w:r w:rsidRPr="00FB1FC2">
        <w:t xml:space="preserve"> </w:t>
      </w:r>
      <w:r w:rsidR="009E1802" w:rsidRPr="00FB1FC2">
        <w:t xml:space="preserve">is </w:t>
      </w:r>
      <w:r w:rsidRPr="00FB1FC2">
        <w:t xml:space="preserve"> available</w:t>
      </w:r>
      <w:r w:rsidRPr="00A679B3">
        <w:t xml:space="preserve"> </w:t>
      </w:r>
      <w:r w:rsidR="00751031" w:rsidRPr="00A679B3">
        <w:t>via the</w:t>
      </w:r>
      <w:r w:rsidRPr="00A679B3">
        <w:t xml:space="preserve"> DSP</w:t>
      </w:r>
      <w:r w:rsidR="009E1802">
        <w:t xml:space="preserve"> homepage</w:t>
      </w:r>
      <w:r w:rsidRPr="00A679B3">
        <w:t>.</w:t>
      </w:r>
    </w:p>
    <w:p w14:paraId="00FB7F2E" w14:textId="48FBD605" w:rsidR="00503893" w:rsidRPr="00A679B3" w:rsidRDefault="00BB7461" w:rsidP="00A679B3">
      <w:pPr>
        <w:pStyle w:val="Level2Number"/>
        <w:numPr>
          <w:ilvl w:val="1"/>
          <w:numId w:val="17"/>
        </w:numPr>
        <w:rPr>
          <w:rFonts w:eastAsia="Arial"/>
          <w:color w:val="000000"/>
        </w:rPr>
      </w:pPr>
      <w:r>
        <w:rPr>
          <w:rFonts w:eastAsia="Arial"/>
          <w:color w:val="000000"/>
        </w:rPr>
        <w:t>If the Tenderer is u</w:t>
      </w:r>
      <w:r w:rsidR="00503893" w:rsidRPr="00A679B3">
        <w:rPr>
          <w:rFonts w:eastAsia="Arial"/>
          <w:color w:val="000000"/>
        </w:rPr>
        <w:t>nsuccessful</w:t>
      </w:r>
      <w:r>
        <w:rPr>
          <w:rFonts w:eastAsia="Arial"/>
          <w:color w:val="000000"/>
        </w:rPr>
        <w:t xml:space="preserve">, it </w:t>
      </w:r>
      <w:r w:rsidR="00503893" w:rsidRPr="00A679B3">
        <w:rPr>
          <w:rFonts w:eastAsia="Arial"/>
          <w:color w:val="000000"/>
        </w:rPr>
        <w:t xml:space="preserve">must delete or return any copies of information provided to </w:t>
      </w:r>
      <w:r w:rsidR="00D1061A" w:rsidRPr="00A679B3">
        <w:rPr>
          <w:rFonts w:eastAsia="Arial"/>
          <w:color w:val="000000"/>
        </w:rPr>
        <w:t>them</w:t>
      </w:r>
      <w:r w:rsidR="00503893" w:rsidRPr="00A679B3">
        <w:rPr>
          <w:rFonts w:eastAsia="Arial"/>
          <w:color w:val="000000"/>
        </w:rPr>
        <w:t xml:space="preserve"> as part of the ITN in accordance with </w:t>
      </w:r>
      <w:bookmarkStart w:id="96" w:name="_9kR3WTr2CC79F4knoewrqyCMN1"/>
      <w:r w:rsidR="00503893" w:rsidRPr="00A679B3">
        <w:t>paragraph</w:t>
      </w:r>
      <w:r w:rsidR="00FE7D17">
        <w:rPr>
          <w:rFonts w:eastAsia="Arial"/>
          <w:color w:val="000000"/>
        </w:rPr>
        <w:t xml:space="preserve"> </w:t>
      </w:r>
      <w:r w:rsidR="00032114">
        <w:rPr>
          <w:rFonts w:eastAsia="Arial"/>
          <w:color w:val="000000"/>
        </w:rPr>
        <w:t>3</w:t>
      </w:r>
      <w:r w:rsidR="00FE7D17">
        <w:rPr>
          <w:rFonts w:eastAsia="Arial"/>
          <w:color w:val="000000"/>
        </w:rPr>
        <w:t>2</w:t>
      </w:r>
      <w:r w:rsidR="00503893" w:rsidRPr="00A679B3">
        <w:rPr>
          <w:rFonts w:eastAsia="Arial"/>
          <w:color w:val="000000"/>
        </w:rPr>
        <w:t>.2(g)</w:t>
      </w:r>
      <w:bookmarkEnd w:id="96"/>
      <w:r w:rsidR="00503893" w:rsidRPr="00A679B3">
        <w:rPr>
          <w:rFonts w:eastAsia="Arial"/>
          <w:color w:val="000000"/>
        </w:rPr>
        <w:t xml:space="preserve"> (Intellectual Property in ITN Documentation and ITN Material</w:t>
      </w:r>
      <w:r w:rsidR="00032114">
        <w:rPr>
          <w:rFonts w:eastAsia="Arial"/>
          <w:color w:val="000000"/>
        </w:rPr>
        <w:t>s</w:t>
      </w:r>
      <w:r w:rsidR="00503893" w:rsidRPr="00A679B3">
        <w:rPr>
          <w:rFonts w:eastAsia="Arial"/>
          <w:color w:val="000000"/>
        </w:rPr>
        <w:t>) of the ITN.</w:t>
      </w:r>
    </w:p>
    <w:p w14:paraId="19D23455" w14:textId="3620CD5C" w:rsidR="008E3F25" w:rsidRPr="00A679B3" w:rsidRDefault="00E41263" w:rsidP="00A679B3">
      <w:pPr>
        <w:pStyle w:val="Level1Heading"/>
        <w:numPr>
          <w:ilvl w:val="0"/>
          <w:numId w:val="17"/>
        </w:numPr>
        <w:rPr>
          <w:rFonts w:ascii="Arial" w:hAnsi="Arial"/>
          <w:b w:val="0"/>
        </w:rPr>
      </w:pPr>
      <w:r w:rsidRPr="00A679B3">
        <w:rPr>
          <w:rFonts w:ascii="Arial" w:hAnsi="Arial"/>
          <w:caps w:val="0"/>
        </w:rPr>
        <w:t>DATA ROOM</w:t>
      </w:r>
    </w:p>
    <w:p w14:paraId="672A5A86" w14:textId="0DBDFC49" w:rsidR="00751031" w:rsidRPr="009259E0" w:rsidRDefault="7A37FBA6" w:rsidP="008110C4">
      <w:pPr>
        <w:pStyle w:val="Level2Number"/>
        <w:numPr>
          <w:ilvl w:val="1"/>
          <w:numId w:val="17"/>
        </w:numPr>
        <w:jc w:val="left"/>
        <w:rPr>
          <w:rFonts w:eastAsia="Arial"/>
          <w:color w:val="000000"/>
        </w:rPr>
      </w:pPr>
      <w:r w:rsidRPr="35983363">
        <w:rPr>
          <w:rFonts w:eastAsia="Arial"/>
          <w:color w:val="000000" w:themeColor="text1"/>
        </w:rPr>
        <w:t xml:space="preserve">The </w:t>
      </w:r>
      <w:bookmarkStart w:id="97" w:name="_9kMHG5YVt4888IQV4rsRa43"/>
      <w:r w:rsidR="1CD5402D" w:rsidRPr="35983363">
        <w:rPr>
          <w:rFonts w:eastAsia="Arial"/>
          <w:color w:val="000000" w:themeColor="text1"/>
        </w:rPr>
        <w:t>D</w:t>
      </w:r>
      <w:r w:rsidR="5D78C42E" w:rsidRPr="35983363">
        <w:rPr>
          <w:rFonts w:eastAsia="Arial"/>
          <w:color w:val="000000" w:themeColor="text1"/>
        </w:rPr>
        <w:t xml:space="preserve">ata </w:t>
      </w:r>
      <w:r w:rsidR="1CD5402D" w:rsidRPr="35983363">
        <w:rPr>
          <w:rFonts w:eastAsia="Arial"/>
          <w:color w:val="000000" w:themeColor="text1"/>
        </w:rPr>
        <w:t>R</w:t>
      </w:r>
      <w:r w:rsidR="5D78C42E" w:rsidRPr="35983363">
        <w:rPr>
          <w:rFonts w:eastAsia="Arial"/>
          <w:color w:val="000000" w:themeColor="text1"/>
        </w:rPr>
        <w:t>oom</w:t>
      </w:r>
      <w:bookmarkEnd w:id="97"/>
      <w:r w:rsidR="5D78C42E" w:rsidRPr="35983363">
        <w:rPr>
          <w:rFonts w:eastAsia="Arial"/>
          <w:color w:val="000000" w:themeColor="text1"/>
        </w:rPr>
        <w:t xml:space="preserve"> </w:t>
      </w:r>
      <w:r w:rsidR="1896BAB3" w:rsidRPr="35983363">
        <w:rPr>
          <w:rFonts w:eastAsia="Arial"/>
          <w:color w:val="000000" w:themeColor="text1"/>
        </w:rPr>
        <w:t xml:space="preserve">can be accessed via </w:t>
      </w:r>
      <w:hyperlink r:id="rId14">
        <w:r w:rsidR="2BDE9D57" w:rsidRPr="35983363">
          <w:rPr>
            <w:rStyle w:val="Hyperlink"/>
            <w:rFonts w:eastAsia="Arial"/>
          </w:rPr>
          <w:t>https://award.commercedecisions.com/dmsng/web/project/my?proj.id=10</w:t>
        </w:r>
        <w:r w:rsidR="52659986" w:rsidRPr="35983363">
          <w:rPr>
            <w:rStyle w:val="Hyperlink"/>
            <w:rFonts w:eastAsia="Arial"/>
          </w:rPr>
          <w:t>2</w:t>
        </w:r>
      </w:hyperlink>
      <w:r w:rsidR="52659986" w:rsidRPr="35983363">
        <w:rPr>
          <w:rFonts w:eastAsia="Arial"/>
        </w:rPr>
        <w:t xml:space="preserve"> </w:t>
      </w:r>
      <w:r w:rsidR="7036A981" w:rsidRPr="35983363">
        <w:rPr>
          <w:rFonts w:eastAsia="Arial"/>
          <w:color w:val="000000" w:themeColor="text1"/>
        </w:rPr>
        <w:t>located</w:t>
      </w:r>
      <w:r w:rsidR="466D87BB" w:rsidRPr="35983363">
        <w:rPr>
          <w:rFonts w:eastAsia="Arial"/>
          <w:color w:val="000000" w:themeColor="text1"/>
        </w:rPr>
        <w:t xml:space="preserve"> via the tab called </w:t>
      </w:r>
      <w:r w:rsidR="559664DE" w:rsidRPr="35983363">
        <w:rPr>
          <w:rFonts w:eastAsia="Arial"/>
          <w:color w:val="000000" w:themeColor="text1"/>
        </w:rPr>
        <w:t>AWARD</w:t>
      </w:r>
      <w:r w:rsidR="466D87BB" w:rsidRPr="35983363">
        <w:rPr>
          <w:rFonts w:eastAsia="Arial"/>
          <w:color w:val="000000" w:themeColor="text1"/>
        </w:rPr>
        <w:t xml:space="preserve"> in the DSP</w:t>
      </w:r>
      <w:r w:rsidR="5B8B1599" w:rsidRPr="35983363">
        <w:rPr>
          <w:rFonts w:eastAsia="Arial"/>
          <w:color w:val="000000" w:themeColor="text1"/>
        </w:rPr>
        <w:t xml:space="preserve"> and contains:</w:t>
      </w:r>
    </w:p>
    <w:p w14:paraId="71FD24C6" w14:textId="7E942829" w:rsidR="00BD2855" w:rsidRPr="009259E0" w:rsidRDefault="00BD2855" w:rsidP="00A679B3">
      <w:pPr>
        <w:pStyle w:val="Level2Number"/>
        <w:numPr>
          <w:ilvl w:val="2"/>
          <w:numId w:val="17"/>
        </w:numPr>
        <w:rPr>
          <w:rFonts w:eastAsia="Arial"/>
          <w:color w:val="000000"/>
        </w:rPr>
      </w:pPr>
      <w:r w:rsidRPr="009259E0">
        <w:rPr>
          <w:rFonts w:eastAsia="Arial"/>
          <w:color w:val="000000"/>
        </w:rPr>
        <w:t xml:space="preserve">the </w:t>
      </w:r>
      <w:bookmarkStart w:id="98" w:name="_9kR3WTr266797JFx38qcwNlV09BcTB1xEFBHM"/>
      <w:r w:rsidR="00BB7461">
        <w:rPr>
          <w:rFonts w:eastAsia="Arial"/>
          <w:color w:val="000000"/>
        </w:rPr>
        <w:t>Contract 1</w:t>
      </w:r>
      <w:r w:rsidRPr="009259E0">
        <w:rPr>
          <w:rFonts w:eastAsia="Arial"/>
          <w:color w:val="000000"/>
        </w:rPr>
        <w:t xml:space="preserve"> Terms &amp; </w:t>
      </w:r>
      <w:proofErr w:type="gramStart"/>
      <w:r w:rsidRPr="009259E0">
        <w:rPr>
          <w:rFonts w:eastAsia="Arial"/>
          <w:color w:val="000000"/>
        </w:rPr>
        <w:t>Conditions</w:t>
      </w:r>
      <w:bookmarkEnd w:id="98"/>
      <w:r w:rsidRPr="009259E0">
        <w:rPr>
          <w:rFonts w:eastAsia="Arial"/>
          <w:color w:val="000000"/>
        </w:rPr>
        <w:t>;</w:t>
      </w:r>
      <w:proofErr w:type="gramEnd"/>
    </w:p>
    <w:p w14:paraId="7AAFF5B9" w14:textId="1A06EB52" w:rsidR="00BD2855" w:rsidRPr="00A679B3" w:rsidRDefault="5D78C42E" w:rsidP="00A679B3">
      <w:pPr>
        <w:pStyle w:val="Level2Number"/>
        <w:numPr>
          <w:ilvl w:val="2"/>
          <w:numId w:val="17"/>
        </w:numPr>
        <w:rPr>
          <w:rFonts w:eastAsia="Arial"/>
          <w:color w:val="000000"/>
        </w:rPr>
      </w:pPr>
      <w:r w:rsidRPr="5EC11269">
        <w:rPr>
          <w:rFonts w:eastAsia="Arial"/>
          <w:color w:val="000000" w:themeColor="text1"/>
        </w:rPr>
        <w:t xml:space="preserve">a suite of information to support </w:t>
      </w:r>
      <w:r w:rsidR="38F2E441" w:rsidRPr="5EC11269">
        <w:rPr>
          <w:rFonts w:eastAsia="Arial"/>
          <w:color w:val="000000" w:themeColor="text1"/>
        </w:rPr>
        <w:t>the T</w:t>
      </w:r>
      <w:r w:rsidR="20D26A1B" w:rsidRPr="5EC11269">
        <w:rPr>
          <w:rFonts w:eastAsia="Arial"/>
          <w:color w:val="000000" w:themeColor="text1"/>
        </w:rPr>
        <w:t>e</w:t>
      </w:r>
      <w:r w:rsidR="38F2E441" w:rsidRPr="5EC11269">
        <w:rPr>
          <w:rFonts w:eastAsia="Arial"/>
          <w:color w:val="000000" w:themeColor="text1"/>
        </w:rPr>
        <w:t>nderer</w:t>
      </w:r>
      <w:r w:rsidRPr="5EC11269">
        <w:rPr>
          <w:rFonts w:eastAsia="Arial"/>
          <w:color w:val="000000" w:themeColor="text1"/>
        </w:rPr>
        <w:t xml:space="preserve"> compiling their </w:t>
      </w:r>
      <w:bookmarkStart w:id="99" w:name="_9kMLK5YVt4888IOjOpphw"/>
      <w:r w:rsidRPr="5EC11269">
        <w:rPr>
          <w:rFonts w:eastAsia="Arial"/>
          <w:color w:val="000000" w:themeColor="text1"/>
        </w:rPr>
        <w:t>Tender</w:t>
      </w:r>
      <w:bookmarkEnd w:id="99"/>
      <w:r w:rsidRPr="5EC11269">
        <w:rPr>
          <w:rFonts w:eastAsia="Arial"/>
          <w:color w:val="000000" w:themeColor="text1"/>
        </w:rPr>
        <w:t xml:space="preserve"> responses. </w:t>
      </w:r>
      <w:r w:rsidR="52229495" w:rsidRPr="5EC11269">
        <w:rPr>
          <w:rFonts w:eastAsia="Arial"/>
          <w:color w:val="000000" w:themeColor="text1"/>
        </w:rPr>
        <w:t xml:space="preserve"> </w:t>
      </w:r>
      <w:r w:rsidRPr="5EC11269">
        <w:rPr>
          <w:rFonts w:eastAsia="Arial"/>
          <w:color w:val="000000" w:themeColor="text1"/>
        </w:rPr>
        <w:t xml:space="preserve">This data includes both </w:t>
      </w:r>
      <w:bookmarkStart w:id="100" w:name="_9kMML5YVt4888IOjOpphw"/>
      <w:r w:rsidR="466D87BB" w:rsidRPr="5EC11269">
        <w:rPr>
          <w:rFonts w:eastAsia="Arial"/>
          <w:color w:val="000000" w:themeColor="text1"/>
        </w:rPr>
        <w:t>Tender</w:t>
      </w:r>
      <w:bookmarkEnd w:id="100"/>
      <w:r w:rsidRPr="5EC11269">
        <w:rPr>
          <w:rFonts w:eastAsia="Arial"/>
          <w:color w:val="000000" w:themeColor="text1"/>
        </w:rPr>
        <w:t xml:space="preserve"> scaling supporting information such as historic service volumetrics </w:t>
      </w:r>
      <w:proofErr w:type="gramStart"/>
      <w:r w:rsidRPr="5EC11269">
        <w:rPr>
          <w:rFonts w:eastAsia="Arial"/>
          <w:color w:val="000000" w:themeColor="text1"/>
        </w:rPr>
        <w:t>and also</w:t>
      </w:r>
      <w:proofErr w:type="gramEnd"/>
      <w:r w:rsidRPr="5EC11269">
        <w:rPr>
          <w:rFonts w:eastAsia="Arial"/>
          <w:color w:val="000000" w:themeColor="text1"/>
        </w:rPr>
        <w:t xml:space="preserve"> documents which are referenced in the suite of contract documentation such as </w:t>
      </w:r>
      <w:bookmarkStart w:id="101" w:name="_9kR3WTr266798RMss4kQwE6olZk3v3vo6FBHM"/>
      <w:r w:rsidRPr="5EC11269">
        <w:rPr>
          <w:rFonts w:eastAsia="Arial"/>
          <w:color w:val="000000" w:themeColor="text1"/>
        </w:rPr>
        <w:t>Joint Service Publications</w:t>
      </w:r>
      <w:bookmarkEnd w:id="101"/>
      <w:r w:rsidRPr="5EC11269">
        <w:rPr>
          <w:rFonts w:eastAsia="Arial"/>
          <w:color w:val="000000" w:themeColor="text1"/>
        </w:rPr>
        <w:t xml:space="preserve"> (</w:t>
      </w:r>
      <w:bookmarkStart w:id="102" w:name="_9kR3WTr266799S07Y"/>
      <w:r w:rsidRPr="5EC11269">
        <w:rPr>
          <w:rFonts w:eastAsia="Arial"/>
          <w:color w:val="000000" w:themeColor="text1"/>
        </w:rPr>
        <w:t>JSPs</w:t>
      </w:r>
      <w:bookmarkEnd w:id="102"/>
      <w:r w:rsidRPr="5EC11269">
        <w:rPr>
          <w:rFonts w:eastAsia="Arial"/>
          <w:color w:val="000000" w:themeColor="text1"/>
        </w:rPr>
        <w:t>), DEFFORMS</w:t>
      </w:r>
      <w:r w:rsidR="73027F63" w:rsidRPr="5EC11269">
        <w:rPr>
          <w:rFonts w:eastAsia="Arial"/>
          <w:color w:val="000000" w:themeColor="text1"/>
        </w:rPr>
        <w:t xml:space="preserve"> and</w:t>
      </w:r>
      <w:r w:rsidRPr="5EC11269">
        <w:rPr>
          <w:rFonts w:eastAsia="Arial"/>
          <w:color w:val="000000" w:themeColor="text1"/>
        </w:rPr>
        <w:t xml:space="preserve"> </w:t>
      </w:r>
      <w:bookmarkStart w:id="103" w:name="_9kMNM5YVt4888IOjOpphw"/>
      <w:r w:rsidR="1896BAB3" w:rsidRPr="5EC11269">
        <w:rPr>
          <w:rFonts w:eastAsia="Arial"/>
          <w:color w:val="000000" w:themeColor="text1"/>
        </w:rPr>
        <w:t>Tender</w:t>
      </w:r>
      <w:bookmarkEnd w:id="103"/>
      <w:r w:rsidR="1896BAB3" w:rsidRPr="5EC11269">
        <w:rPr>
          <w:rFonts w:eastAsia="Arial"/>
          <w:color w:val="000000" w:themeColor="text1"/>
        </w:rPr>
        <w:t xml:space="preserve"> templates </w:t>
      </w:r>
      <w:r w:rsidRPr="5EC11269">
        <w:rPr>
          <w:rFonts w:eastAsia="Arial"/>
          <w:color w:val="000000" w:themeColor="text1"/>
        </w:rPr>
        <w:t>etc.</w:t>
      </w:r>
      <w:r w:rsidR="312DCC42" w:rsidRPr="5EC11269">
        <w:rPr>
          <w:rFonts w:eastAsia="Arial"/>
          <w:color w:val="000000" w:themeColor="text1"/>
        </w:rPr>
        <w:t>; and</w:t>
      </w:r>
    </w:p>
    <w:p w14:paraId="2A0BD6AF" w14:textId="4C84286D" w:rsidR="00503893" w:rsidRPr="009259E0" w:rsidRDefault="00503893" w:rsidP="009259E0">
      <w:pPr>
        <w:pStyle w:val="Level2Number"/>
        <w:numPr>
          <w:ilvl w:val="2"/>
          <w:numId w:val="17"/>
        </w:numPr>
        <w:rPr>
          <w:rFonts w:eastAsia="Arial"/>
          <w:color w:val="000000"/>
        </w:rPr>
      </w:pPr>
      <w:r w:rsidRPr="00A679B3">
        <w:rPr>
          <w:rFonts w:eastAsia="Arial"/>
          <w:color w:val="000000"/>
        </w:rPr>
        <w:t>an informative "</w:t>
      </w:r>
      <w:bookmarkStart w:id="104" w:name="_9kR3WTr26679ASKmeznPlq3F21"/>
      <w:r w:rsidR="008110C4">
        <w:rPr>
          <w:rFonts w:eastAsia="Arial"/>
          <w:color w:val="000000"/>
        </w:rPr>
        <w:fldChar w:fldCharType="begin"/>
      </w:r>
      <w:r w:rsidR="008110C4">
        <w:rPr>
          <w:rFonts w:eastAsia="Arial"/>
          <w:color w:val="000000"/>
        </w:rPr>
        <w:instrText xml:space="preserve"> HYPERLINK "https://award.commercedecisions.com/dmsng/web/project/document/file/3751/DMS-NG%20Portal%20C2%20Index.xlsx" </w:instrText>
      </w:r>
      <w:r w:rsidR="008110C4">
        <w:rPr>
          <w:rFonts w:eastAsia="Arial"/>
          <w:color w:val="000000"/>
        </w:rPr>
        <w:fldChar w:fldCharType="separate"/>
      </w:r>
      <w:r w:rsidRPr="008110C4">
        <w:rPr>
          <w:rStyle w:val="Hyperlink"/>
          <w:rFonts w:eastAsia="Arial"/>
        </w:rPr>
        <w:t>Index Register</w:t>
      </w:r>
      <w:bookmarkEnd w:id="104"/>
      <w:r w:rsidR="008110C4">
        <w:rPr>
          <w:rFonts w:eastAsia="Arial"/>
          <w:color w:val="000000"/>
        </w:rPr>
        <w:fldChar w:fldCharType="end"/>
      </w:r>
      <w:r w:rsidRPr="00A679B3">
        <w:rPr>
          <w:rFonts w:eastAsia="Arial"/>
          <w:color w:val="000000"/>
        </w:rPr>
        <w:t xml:space="preserve">" as a means of navigating the critical and informative documentation, directly referenced in this </w:t>
      </w:r>
      <w:bookmarkStart w:id="105" w:name="_9kMON5YVt4888IOjOpphw"/>
      <w:r w:rsidRPr="00A679B3">
        <w:rPr>
          <w:rFonts w:eastAsia="Arial"/>
          <w:color w:val="000000"/>
        </w:rPr>
        <w:t>Tender</w:t>
      </w:r>
      <w:bookmarkEnd w:id="105"/>
      <w:r w:rsidRPr="00A679B3">
        <w:rPr>
          <w:rFonts w:eastAsia="Arial"/>
          <w:color w:val="000000"/>
        </w:rPr>
        <w:t xml:space="preserve"> document.</w:t>
      </w:r>
      <w:bookmarkEnd w:id="3"/>
      <w:bookmarkEnd w:id="4"/>
    </w:p>
    <w:sectPr w:rsidR="00503893" w:rsidRPr="009259E0" w:rsidSect="00237FA4">
      <w:headerReference w:type="default" r:id="rId15"/>
      <w:footerReference w:type="default" r:id="rId16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D79FB" w14:textId="77777777" w:rsidR="00FA7B30" w:rsidRDefault="00FA7B30" w:rsidP="00BC1D24">
      <w:r>
        <w:separator/>
      </w:r>
    </w:p>
  </w:endnote>
  <w:endnote w:type="continuationSeparator" w:id="0">
    <w:p w14:paraId="17BB11DC" w14:textId="77777777" w:rsidR="00FA7B30" w:rsidRDefault="00FA7B30" w:rsidP="00BC1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589090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6601BA" w14:textId="5991EF24" w:rsidR="00222952" w:rsidRDefault="0022295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FA17157" w14:textId="7523FB20" w:rsidR="000B08F7" w:rsidRPr="00A679B3" w:rsidRDefault="000B08F7">
    <w:pPr>
      <w:pStyle w:val="Footer"/>
      <w:jc w:val="righ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23F83" w14:textId="77777777" w:rsidR="00FA7B30" w:rsidRDefault="00FA7B30" w:rsidP="00BC1D24">
      <w:r>
        <w:separator/>
      </w:r>
    </w:p>
  </w:footnote>
  <w:footnote w:type="continuationSeparator" w:id="0">
    <w:p w14:paraId="08E24E47" w14:textId="77777777" w:rsidR="00FA7B30" w:rsidRDefault="00FA7B30" w:rsidP="00BC1D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D2BEE" w14:textId="2CA8FCFF" w:rsidR="005E50A6" w:rsidRPr="004C3C7B" w:rsidRDefault="005E50A6" w:rsidP="00222952">
    <w:pPr>
      <w:pStyle w:val="Header"/>
    </w:pPr>
    <w:r w:rsidRPr="00001F72">
      <w:rPr>
        <w:b/>
      </w:rPr>
      <w:tab/>
    </w:r>
    <w:r w:rsidRPr="004C3C7B">
      <w:t>OFFICIAL</w:t>
    </w:r>
  </w:p>
  <w:p w14:paraId="5DB6E3CC" w14:textId="5ABB2D60" w:rsidR="005E50A6" w:rsidRDefault="005E50A6" w:rsidP="005E50A6">
    <w:pPr>
      <w:pStyle w:val="Header"/>
    </w:pPr>
    <w:r w:rsidRPr="003A5BB1">
      <w:rPr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F6388D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B47694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6F1850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2996A2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092642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916C552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6090EC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130038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A8D061A"/>
    <w:multiLevelType w:val="multilevel"/>
    <w:tmpl w:val="8A7AD09A"/>
    <w:lvl w:ilvl="0">
      <w:start w:val="1"/>
      <w:numFmt w:val="decimal"/>
      <w:lvlRestart w:val="0"/>
      <w:lvlText w:val="%1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417"/>
        </w:tabs>
        <w:ind w:left="1417" w:hanging="708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126"/>
        </w:tabs>
        <w:ind w:left="2126" w:hanging="709"/>
      </w:pPr>
      <w:rPr>
        <w:rFonts w:hint="default"/>
      </w:rPr>
    </w:lvl>
    <w:lvl w:ilvl="4">
      <w:start w:val="1"/>
      <w:numFmt w:val="upperLetter"/>
      <w:lvlText w:val="(%5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3543"/>
        </w:tabs>
        <w:ind w:left="3543" w:hanging="708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4252"/>
        </w:tabs>
        <w:ind w:left="4252" w:hanging="709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4961"/>
        </w:tabs>
        <w:ind w:left="4961" w:hanging="709"/>
      </w:pPr>
      <w:rPr>
        <w:rFonts w:hint="default"/>
      </w:rPr>
    </w:lvl>
    <w:lvl w:ilvl="8">
      <w:start w:val="1"/>
      <w:numFmt w:val="upperLetter"/>
      <w:lvlText w:val="%9)"/>
      <w:lvlJc w:val="left"/>
      <w:pPr>
        <w:tabs>
          <w:tab w:val="num" w:pos="5669"/>
        </w:tabs>
        <w:ind w:left="5669" w:hanging="708"/>
      </w:pPr>
      <w:rPr>
        <w:rFonts w:hint="default"/>
      </w:rPr>
    </w:lvl>
  </w:abstractNum>
  <w:abstractNum w:abstractNumId="9" w15:restartNumberingAfterBreak="0">
    <w:nsid w:val="0DB4577E"/>
    <w:multiLevelType w:val="multilevel"/>
    <w:tmpl w:val="80604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Simpl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Simple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Simple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Simple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Simple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Simple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Simple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0F6D7C8C"/>
    <w:multiLevelType w:val="hybridMultilevel"/>
    <w:tmpl w:val="9C828E16"/>
    <w:lvl w:ilvl="0" w:tplc="33DCEFE4">
      <w:start w:val="1"/>
      <w:numFmt w:val="decimal"/>
      <w:lvlText w:val="F4.%1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4F02F1"/>
    <w:multiLevelType w:val="multilevel"/>
    <w:tmpl w:val="5DBC547C"/>
    <w:lvl w:ilvl="0">
      <w:start w:val="1"/>
      <w:numFmt w:val="decimal"/>
      <w:lvlRestart w:val="0"/>
      <w:lvlText w:val="%1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417"/>
        </w:tabs>
        <w:ind w:left="1417" w:hanging="708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126"/>
        </w:tabs>
        <w:ind w:left="2126" w:hanging="709"/>
      </w:pPr>
      <w:rPr>
        <w:rFonts w:hint="default"/>
      </w:rPr>
    </w:lvl>
    <w:lvl w:ilvl="4">
      <w:start w:val="1"/>
      <w:numFmt w:val="upperLetter"/>
      <w:lvlText w:val="(%5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3543"/>
        </w:tabs>
        <w:ind w:left="3543" w:hanging="708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4252"/>
        </w:tabs>
        <w:ind w:left="4252" w:hanging="709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4961"/>
        </w:tabs>
        <w:ind w:left="4961" w:hanging="709"/>
      </w:pPr>
      <w:rPr>
        <w:rFonts w:hint="default"/>
      </w:rPr>
    </w:lvl>
    <w:lvl w:ilvl="8">
      <w:start w:val="1"/>
      <w:numFmt w:val="upperLetter"/>
      <w:lvlText w:val="%9)"/>
      <w:lvlJc w:val="left"/>
      <w:pPr>
        <w:tabs>
          <w:tab w:val="num" w:pos="5669"/>
        </w:tabs>
        <w:ind w:left="5669" w:hanging="708"/>
      </w:pPr>
      <w:rPr>
        <w:rFonts w:hint="default"/>
      </w:rPr>
    </w:lvl>
  </w:abstractNum>
  <w:abstractNum w:abstractNumId="12" w15:restartNumberingAfterBreak="0">
    <w:nsid w:val="3E226B8E"/>
    <w:multiLevelType w:val="multilevel"/>
    <w:tmpl w:val="D6203DEA"/>
    <w:styleLink w:val="MainNumbering"/>
    <w:lvl w:ilvl="0">
      <w:start w:val="1"/>
      <w:numFmt w:val="decimal"/>
      <w:pStyle w:val="Level1Heading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Level2Number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lowerLetter"/>
      <w:pStyle w:val="Level4Number"/>
      <w:lvlText w:val="(%4)"/>
      <w:lvlJc w:val="left"/>
      <w:pPr>
        <w:ind w:left="1440" w:hanging="720"/>
      </w:pPr>
      <w:rPr>
        <w:rFonts w:hint="default"/>
        <w:b w:val="0"/>
        <w:bCs w:val="0"/>
        <w:i w:val="0"/>
        <w:iCs w:val="0"/>
      </w:rPr>
    </w:lvl>
    <w:lvl w:ilvl="4">
      <w:start w:val="1"/>
      <w:numFmt w:val="lowerLetter"/>
      <w:lvlText w:val="(%5)"/>
      <w:lvlJc w:val="left"/>
      <w:pPr>
        <w:ind w:left="2430" w:hanging="720"/>
      </w:pPr>
      <w:rPr>
        <w:rFonts w:hint="default"/>
        <w:b w:val="0"/>
        <w:bCs w:val="0"/>
        <w:i w:val="0"/>
        <w:iCs w:val="0"/>
      </w:rPr>
    </w:lvl>
    <w:lvl w:ilvl="5">
      <w:start w:val="1"/>
      <w:numFmt w:val="upperLetter"/>
      <w:pStyle w:val="Level6Number"/>
      <w:lvlText w:val="(%6)"/>
      <w:lvlJc w:val="left"/>
      <w:pPr>
        <w:ind w:left="2880" w:hanging="720"/>
      </w:pPr>
      <w:rPr>
        <w:rFonts w:hint="default"/>
      </w:rPr>
    </w:lvl>
    <w:lvl w:ilvl="6">
      <w:start w:val="1"/>
      <w:numFmt w:val="decimal"/>
      <w:pStyle w:val="Level7Number"/>
      <w:lvlText w:val="%7)"/>
      <w:lvlJc w:val="left"/>
      <w:pPr>
        <w:ind w:left="3600" w:hanging="720"/>
      </w:pPr>
      <w:rPr>
        <w:rFonts w:hint="default"/>
      </w:rPr>
    </w:lvl>
    <w:lvl w:ilvl="7">
      <w:start w:val="1"/>
      <w:numFmt w:val="lowerLetter"/>
      <w:pStyle w:val="Level8Number"/>
      <w:lvlText w:val="%8)"/>
      <w:lvlJc w:val="left"/>
      <w:pPr>
        <w:ind w:left="4321" w:hanging="721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5041" w:hanging="720"/>
      </w:pPr>
      <w:rPr>
        <w:rFonts w:hint="default"/>
      </w:rPr>
    </w:lvl>
  </w:abstractNum>
  <w:abstractNum w:abstractNumId="13" w15:restartNumberingAfterBreak="0">
    <w:nsid w:val="437C2A4C"/>
    <w:multiLevelType w:val="multilevel"/>
    <w:tmpl w:val="2780B8AE"/>
    <w:lvl w:ilvl="0">
      <w:start w:val="1"/>
      <w:numFmt w:val="decimal"/>
      <w:lvlRestart w:val="0"/>
      <w:lvlText w:val="%1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417"/>
        </w:tabs>
        <w:ind w:left="1417" w:hanging="708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126"/>
        </w:tabs>
        <w:ind w:left="2126" w:hanging="709"/>
      </w:pPr>
      <w:rPr>
        <w:rFonts w:hint="default"/>
      </w:rPr>
    </w:lvl>
    <w:lvl w:ilvl="4">
      <w:start w:val="1"/>
      <w:numFmt w:val="upperLetter"/>
      <w:lvlText w:val="(%5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3543"/>
        </w:tabs>
        <w:ind w:left="3543" w:hanging="708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4252"/>
        </w:tabs>
        <w:ind w:left="4252" w:hanging="709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4961"/>
        </w:tabs>
        <w:ind w:left="4961" w:hanging="709"/>
      </w:pPr>
      <w:rPr>
        <w:rFonts w:hint="default"/>
      </w:rPr>
    </w:lvl>
    <w:lvl w:ilvl="8">
      <w:start w:val="1"/>
      <w:numFmt w:val="upperLetter"/>
      <w:lvlText w:val="%9)"/>
      <w:lvlJc w:val="left"/>
      <w:pPr>
        <w:tabs>
          <w:tab w:val="num" w:pos="5669"/>
        </w:tabs>
        <w:ind w:left="5669" w:hanging="708"/>
      </w:pPr>
      <w:rPr>
        <w:rFonts w:hint="default"/>
      </w:rPr>
    </w:lvl>
  </w:abstractNum>
  <w:abstractNum w:abstractNumId="14" w15:restartNumberingAfterBreak="0">
    <w:nsid w:val="505478DF"/>
    <w:multiLevelType w:val="multilevel"/>
    <w:tmpl w:val="635889E6"/>
    <w:lvl w:ilvl="0">
      <w:start w:val="1"/>
      <w:numFmt w:val="decimal"/>
      <w:lvlRestart w:val="0"/>
      <w:lvlText w:val="%1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417"/>
        </w:tabs>
        <w:ind w:left="1417" w:hanging="708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126"/>
        </w:tabs>
        <w:ind w:left="2126" w:hanging="709"/>
      </w:pPr>
      <w:rPr>
        <w:rFonts w:hint="default"/>
      </w:rPr>
    </w:lvl>
    <w:lvl w:ilvl="4">
      <w:start w:val="1"/>
      <w:numFmt w:val="upperLetter"/>
      <w:lvlText w:val="(%5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3543"/>
        </w:tabs>
        <w:ind w:left="3543" w:hanging="708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4252"/>
        </w:tabs>
        <w:ind w:left="4252" w:hanging="709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4961"/>
        </w:tabs>
        <w:ind w:left="4961" w:hanging="709"/>
      </w:pPr>
      <w:rPr>
        <w:rFonts w:hint="default"/>
      </w:rPr>
    </w:lvl>
    <w:lvl w:ilvl="8">
      <w:start w:val="1"/>
      <w:numFmt w:val="upperLetter"/>
      <w:lvlText w:val="%9)"/>
      <w:lvlJc w:val="left"/>
      <w:pPr>
        <w:tabs>
          <w:tab w:val="num" w:pos="5669"/>
        </w:tabs>
        <w:ind w:left="5669" w:hanging="708"/>
      </w:pPr>
      <w:rPr>
        <w:rFonts w:hint="default"/>
      </w:rPr>
    </w:lvl>
  </w:abstractNum>
  <w:abstractNum w:abstractNumId="15" w15:restartNumberingAfterBreak="0">
    <w:nsid w:val="66C552F1"/>
    <w:multiLevelType w:val="multilevel"/>
    <w:tmpl w:val="8A7AD09A"/>
    <w:lvl w:ilvl="0">
      <w:start w:val="1"/>
      <w:numFmt w:val="decimal"/>
      <w:lvlRestart w:val="0"/>
      <w:lvlText w:val="%1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417"/>
        </w:tabs>
        <w:ind w:left="1417" w:hanging="708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126"/>
        </w:tabs>
        <w:ind w:left="2126" w:hanging="709"/>
      </w:pPr>
      <w:rPr>
        <w:rFonts w:hint="default"/>
      </w:rPr>
    </w:lvl>
    <w:lvl w:ilvl="4">
      <w:start w:val="1"/>
      <w:numFmt w:val="upperLetter"/>
      <w:lvlText w:val="(%5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3543"/>
        </w:tabs>
        <w:ind w:left="3543" w:hanging="708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4252"/>
        </w:tabs>
        <w:ind w:left="4252" w:hanging="709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4961"/>
        </w:tabs>
        <w:ind w:left="4961" w:hanging="709"/>
      </w:pPr>
      <w:rPr>
        <w:rFonts w:hint="default"/>
      </w:rPr>
    </w:lvl>
    <w:lvl w:ilvl="8">
      <w:start w:val="1"/>
      <w:numFmt w:val="upperLetter"/>
      <w:lvlText w:val="%9)"/>
      <w:lvlJc w:val="left"/>
      <w:pPr>
        <w:tabs>
          <w:tab w:val="num" w:pos="5669"/>
        </w:tabs>
        <w:ind w:left="5669" w:hanging="708"/>
      </w:pPr>
      <w:rPr>
        <w:rFonts w:hint="default"/>
      </w:rPr>
    </w:lvl>
  </w:abstractNum>
  <w:abstractNum w:abstractNumId="16" w15:restartNumberingAfterBreak="0">
    <w:nsid w:val="773D2632"/>
    <w:multiLevelType w:val="multilevel"/>
    <w:tmpl w:val="C94C1594"/>
    <w:lvl w:ilvl="0">
      <w:start w:val="1"/>
      <w:numFmt w:val="lowerLetter"/>
      <w:pStyle w:val="Heading3"/>
      <w:lvlText w:val="(%1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caps w:val="0"/>
        <w:strike w:val="0"/>
        <w:dstrike w:val="0"/>
        <w:vanish w:val="0"/>
        <w:color w:val="auto"/>
        <w:sz w:val="20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7E8D3153"/>
    <w:multiLevelType w:val="multilevel"/>
    <w:tmpl w:val="D6203DEA"/>
    <w:numStyleLink w:val="MainNumbering"/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1"/>
  </w:num>
  <w:num w:numId="8">
    <w:abstractNumId w:val="0"/>
  </w:num>
  <w:num w:numId="9">
    <w:abstractNumId w:val="14"/>
  </w:num>
  <w:num w:numId="10">
    <w:abstractNumId w:val="13"/>
  </w:num>
  <w:num w:numId="11">
    <w:abstractNumId w:val="16"/>
  </w:num>
  <w:num w:numId="12">
    <w:abstractNumId w:val="16"/>
  </w:num>
  <w:num w:numId="13">
    <w:abstractNumId w:val="16"/>
  </w:num>
  <w:num w:numId="14">
    <w:abstractNumId w:val="16"/>
  </w:num>
  <w:num w:numId="15">
    <w:abstractNumId w:val="16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8"/>
  </w:num>
  <w:num w:numId="19">
    <w:abstractNumId w:val="15"/>
  </w:num>
  <w:num w:numId="20">
    <w:abstractNumId w:val="9"/>
  </w:num>
  <w:num w:numId="21">
    <w:abstractNumId w:val="10"/>
  </w:num>
  <w:num w:numId="22">
    <w:abstractNumId w:val="12"/>
  </w:num>
  <w:num w:numId="23">
    <w:abstractNumId w:val="17"/>
    <w:lvlOverride w:ilvl="0">
      <w:lvl w:ilvl="0">
        <w:start w:val="1"/>
        <w:numFmt w:val="decimal"/>
        <w:pStyle w:val="Level1Heading"/>
        <w:lvlText w:val="%1"/>
        <w:lvlJc w:val="left"/>
        <w:pPr>
          <w:ind w:left="720" w:hanging="720"/>
        </w:pPr>
        <w:rPr>
          <w:rFonts w:hint="default"/>
        </w:rPr>
      </w:lvl>
    </w:lvlOverride>
    <w:lvlOverride w:ilvl="1">
      <w:lvl w:ilvl="1">
        <w:start w:val="1"/>
        <w:numFmt w:val="decimal"/>
        <w:pStyle w:val="Level2Number"/>
        <w:lvlText w:val="%1.%2"/>
        <w:lvlJc w:val="left"/>
        <w:pPr>
          <w:ind w:left="720" w:hanging="720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  <w:b w:val="0"/>
          <w:i w:val="0"/>
        </w:rPr>
      </w:lvl>
    </w:lvlOverride>
    <w:lvlOverride w:ilvl="3">
      <w:lvl w:ilvl="3">
        <w:start w:val="1"/>
        <w:numFmt w:val="lowerRoman"/>
        <w:pStyle w:val="Level4Number"/>
        <w:lvlText w:val="(%4)"/>
        <w:lvlJc w:val="left"/>
        <w:pPr>
          <w:tabs>
            <w:tab w:val="num" w:pos="2126"/>
          </w:tabs>
          <w:ind w:left="2126" w:hanging="708"/>
        </w:pPr>
        <w:rPr>
          <w:rFonts w:hint="default"/>
          <w:b w:val="0"/>
          <w:bCs w:val="0"/>
          <w:i w:val="0"/>
          <w:iCs w:val="0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430" w:hanging="720"/>
        </w:pPr>
        <w:rPr>
          <w:rFonts w:hint="default"/>
          <w:b w:val="0"/>
          <w:bCs w:val="0"/>
          <w:i w:val="0"/>
          <w:iCs w:val="0"/>
        </w:rPr>
      </w:lvl>
    </w:lvlOverride>
    <w:lvlOverride w:ilvl="5">
      <w:lvl w:ilvl="5">
        <w:start w:val="1"/>
        <w:numFmt w:val="upperLetter"/>
        <w:pStyle w:val="Level6Number"/>
        <w:lvlText w:val="(%6)"/>
        <w:lvlJc w:val="left"/>
        <w:pPr>
          <w:ind w:left="2880" w:hanging="720"/>
        </w:pPr>
        <w:rPr>
          <w:rFonts w:hint="default"/>
        </w:rPr>
      </w:lvl>
    </w:lvlOverride>
    <w:lvlOverride w:ilvl="6">
      <w:lvl w:ilvl="6">
        <w:start w:val="1"/>
        <w:numFmt w:val="decimal"/>
        <w:pStyle w:val="Level7Number"/>
        <w:lvlText w:val="%7)"/>
        <w:lvlJc w:val="left"/>
        <w:pPr>
          <w:ind w:left="3600" w:hanging="72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Level8Number"/>
        <w:lvlText w:val="%8)"/>
        <w:lvlJc w:val="left"/>
        <w:pPr>
          <w:ind w:left="4321" w:hanging="72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)"/>
        <w:lvlJc w:val="left"/>
        <w:pPr>
          <w:ind w:left="5041" w:hanging="720"/>
        </w:pPr>
        <w:rPr>
          <w:rFonts w:hint="default"/>
        </w:rPr>
      </w:lvl>
    </w:lvlOverride>
  </w:num>
  <w:num w:numId="24">
    <w:abstractNumId w:val="17"/>
  </w:num>
  <w:num w:numId="25">
    <w:abstractNumId w:val="17"/>
    <w:lvlOverride w:ilvl="0">
      <w:lvl w:ilvl="0">
        <w:start w:val="1"/>
        <w:numFmt w:val="decimal"/>
        <w:pStyle w:val="Level1Heading"/>
        <w:lvlText w:val="%1"/>
        <w:lvlJc w:val="left"/>
        <w:pPr>
          <w:ind w:left="720" w:hanging="720"/>
        </w:pPr>
        <w:rPr>
          <w:rFonts w:hint="default"/>
        </w:rPr>
      </w:lvl>
    </w:lvlOverride>
    <w:lvlOverride w:ilvl="1">
      <w:lvl w:ilvl="1">
        <w:start w:val="1"/>
        <w:numFmt w:val="decimal"/>
        <w:pStyle w:val="Level2Number"/>
        <w:lvlText w:val="%1.%2"/>
        <w:lvlJc w:val="left"/>
        <w:pPr>
          <w:ind w:left="720" w:hanging="720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  <w:b w:val="0"/>
          <w:i w:val="0"/>
        </w:rPr>
      </w:lvl>
    </w:lvlOverride>
    <w:lvlOverride w:ilvl="3">
      <w:lvl w:ilvl="3">
        <w:start w:val="1"/>
        <w:numFmt w:val="lowerRoman"/>
        <w:pStyle w:val="Level4Number"/>
        <w:lvlText w:val="(%4)"/>
        <w:lvlJc w:val="left"/>
        <w:pPr>
          <w:tabs>
            <w:tab w:val="num" w:pos="2126"/>
          </w:tabs>
          <w:ind w:left="2126" w:hanging="708"/>
        </w:pPr>
        <w:rPr>
          <w:rFonts w:hint="default"/>
          <w:b w:val="0"/>
          <w:bCs w:val="0"/>
          <w:i w:val="0"/>
          <w:iCs w:val="0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430" w:hanging="720"/>
        </w:pPr>
        <w:rPr>
          <w:rFonts w:hint="default"/>
          <w:b w:val="0"/>
          <w:bCs w:val="0"/>
          <w:i w:val="0"/>
          <w:iCs w:val="0"/>
        </w:rPr>
      </w:lvl>
    </w:lvlOverride>
    <w:lvlOverride w:ilvl="5">
      <w:lvl w:ilvl="5">
        <w:start w:val="1"/>
        <w:numFmt w:val="upperLetter"/>
        <w:pStyle w:val="Level6Number"/>
        <w:lvlText w:val="(%6)"/>
        <w:lvlJc w:val="left"/>
        <w:pPr>
          <w:ind w:left="2880" w:hanging="720"/>
        </w:pPr>
        <w:rPr>
          <w:rFonts w:hint="default"/>
        </w:rPr>
      </w:lvl>
    </w:lvlOverride>
    <w:lvlOverride w:ilvl="6">
      <w:lvl w:ilvl="6">
        <w:start w:val="1"/>
        <w:numFmt w:val="decimal"/>
        <w:pStyle w:val="Level7Number"/>
        <w:lvlText w:val="%7)"/>
        <w:lvlJc w:val="left"/>
        <w:pPr>
          <w:ind w:left="3600" w:hanging="72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Level8Number"/>
        <w:lvlText w:val="%8)"/>
        <w:lvlJc w:val="left"/>
        <w:pPr>
          <w:ind w:left="4321" w:hanging="72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)"/>
        <w:lvlJc w:val="left"/>
        <w:pPr>
          <w:ind w:left="5041" w:hanging="720"/>
        </w:pPr>
        <w:rPr>
          <w:rFonts w:hint="default"/>
        </w:rPr>
      </w:lvl>
    </w:lvlOverride>
  </w:num>
  <w:num w:numId="26">
    <w:abstractNumId w:val="17"/>
    <w:lvlOverride w:ilvl="0">
      <w:lvl w:ilvl="0">
        <w:start w:val="1"/>
        <w:numFmt w:val="decimal"/>
        <w:pStyle w:val="Level1Heading"/>
        <w:lvlText w:val="%1"/>
        <w:lvlJc w:val="left"/>
        <w:pPr>
          <w:ind w:left="720" w:hanging="720"/>
        </w:pPr>
        <w:rPr>
          <w:rFonts w:hint="default"/>
        </w:rPr>
      </w:lvl>
    </w:lvlOverride>
    <w:lvlOverride w:ilvl="1">
      <w:lvl w:ilvl="1">
        <w:start w:val="1"/>
        <w:numFmt w:val="decimal"/>
        <w:pStyle w:val="Level2Number"/>
        <w:lvlText w:val="%1.%2"/>
        <w:lvlJc w:val="left"/>
        <w:pPr>
          <w:ind w:left="720" w:hanging="720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  <w:b w:val="0"/>
          <w:i w:val="0"/>
        </w:rPr>
      </w:lvl>
    </w:lvlOverride>
    <w:lvlOverride w:ilvl="3">
      <w:lvl w:ilvl="3">
        <w:start w:val="1"/>
        <w:numFmt w:val="lowerRoman"/>
        <w:pStyle w:val="Level4Number"/>
        <w:lvlText w:val="(%4)"/>
        <w:lvlJc w:val="left"/>
        <w:pPr>
          <w:tabs>
            <w:tab w:val="num" w:pos="2126"/>
          </w:tabs>
          <w:ind w:left="2126" w:hanging="708"/>
        </w:pPr>
        <w:rPr>
          <w:rFonts w:hint="default"/>
          <w:b w:val="0"/>
          <w:bCs w:val="0"/>
          <w:i w:val="0"/>
          <w:iCs w:val="0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430" w:hanging="720"/>
        </w:pPr>
        <w:rPr>
          <w:rFonts w:hint="default"/>
          <w:b w:val="0"/>
          <w:bCs w:val="0"/>
          <w:i w:val="0"/>
          <w:iCs w:val="0"/>
        </w:rPr>
      </w:lvl>
    </w:lvlOverride>
    <w:lvlOverride w:ilvl="5">
      <w:lvl w:ilvl="5">
        <w:start w:val="1"/>
        <w:numFmt w:val="upperLetter"/>
        <w:pStyle w:val="Level6Number"/>
        <w:lvlText w:val="(%6)"/>
        <w:lvlJc w:val="left"/>
        <w:pPr>
          <w:ind w:left="2880" w:hanging="720"/>
        </w:pPr>
        <w:rPr>
          <w:rFonts w:hint="default"/>
        </w:rPr>
      </w:lvl>
    </w:lvlOverride>
    <w:lvlOverride w:ilvl="6">
      <w:lvl w:ilvl="6">
        <w:start w:val="1"/>
        <w:numFmt w:val="decimal"/>
        <w:pStyle w:val="Level7Number"/>
        <w:lvlText w:val="%7)"/>
        <w:lvlJc w:val="left"/>
        <w:pPr>
          <w:ind w:left="3600" w:hanging="72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Level8Number"/>
        <w:lvlText w:val="%8)"/>
        <w:lvlJc w:val="left"/>
        <w:pPr>
          <w:ind w:left="4321" w:hanging="72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)"/>
        <w:lvlJc w:val="left"/>
        <w:pPr>
          <w:ind w:left="5041" w:hanging="720"/>
        </w:pPr>
        <w:rPr>
          <w:rFonts w:hint="default"/>
        </w:rPr>
      </w:lvl>
    </w:lvlOverride>
  </w:num>
  <w:num w:numId="27">
    <w:abstractNumId w:val="17"/>
    <w:lvlOverride w:ilvl="0">
      <w:lvl w:ilvl="0">
        <w:start w:val="1"/>
        <w:numFmt w:val="decimal"/>
        <w:pStyle w:val="Level1Heading"/>
        <w:lvlText w:val="%1"/>
        <w:lvlJc w:val="left"/>
        <w:pPr>
          <w:ind w:left="720" w:hanging="720"/>
        </w:pPr>
        <w:rPr>
          <w:rFonts w:hint="default"/>
        </w:rPr>
      </w:lvl>
    </w:lvlOverride>
    <w:lvlOverride w:ilvl="1">
      <w:lvl w:ilvl="1">
        <w:start w:val="1"/>
        <w:numFmt w:val="decimal"/>
        <w:pStyle w:val="Level2Number"/>
        <w:lvlText w:val="%1.%2"/>
        <w:lvlJc w:val="left"/>
        <w:pPr>
          <w:ind w:left="720" w:hanging="720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  <w:b w:val="0"/>
          <w:i w:val="0"/>
        </w:rPr>
      </w:lvl>
    </w:lvlOverride>
    <w:lvlOverride w:ilvl="3">
      <w:lvl w:ilvl="3">
        <w:start w:val="1"/>
        <w:numFmt w:val="lowerRoman"/>
        <w:pStyle w:val="Level4Number"/>
        <w:lvlText w:val="(%4)"/>
        <w:lvlJc w:val="left"/>
        <w:pPr>
          <w:tabs>
            <w:tab w:val="num" w:pos="2126"/>
          </w:tabs>
          <w:ind w:left="2126" w:hanging="708"/>
        </w:pPr>
        <w:rPr>
          <w:rFonts w:hint="default"/>
          <w:b w:val="0"/>
          <w:bCs w:val="0"/>
          <w:i w:val="0"/>
          <w:iCs w:val="0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430" w:hanging="720"/>
        </w:pPr>
        <w:rPr>
          <w:rFonts w:hint="default"/>
          <w:b w:val="0"/>
          <w:bCs w:val="0"/>
          <w:i w:val="0"/>
          <w:iCs w:val="0"/>
        </w:rPr>
      </w:lvl>
    </w:lvlOverride>
    <w:lvlOverride w:ilvl="5">
      <w:lvl w:ilvl="5">
        <w:start w:val="1"/>
        <w:numFmt w:val="upperLetter"/>
        <w:pStyle w:val="Level6Number"/>
        <w:lvlText w:val="(%6)"/>
        <w:lvlJc w:val="left"/>
        <w:pPr>
          <w:ind w:left="2880" w:hanging="720"/>
        </w:pPr>
        <w:rPr>
          <w:rFonts w:hint="default"/>
        </w:rPr>
      </w:lvl>
    </w:lvlOverride>
    <w:lvlOverride w:ilvl="6">
      <w:lvl w:ilvl="6">
        <w:start w:val="1"/>
        <w:numFmt w:val="decimal"/>
        <w:pStyle w:val="Level7Number"/>
        <w:lvlText w:val="%7)"/>
        <w:lvlJc w:val="left"/>
        <w:pPr>
          <w:ind w:left="3600" w:hanging="72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Level8Number"/>
        <w:lvlText w:val="%8)"/>
        <w:lvlJc w:val="left"/>
        <w:pPr>
          <w:ind w:left="4321" w:hanging="72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)"/>
        <w:lvlJc w:val="left"/>
        <w:pPr>
          <w:ind w:left="5041" w:hanging="720"/>
        </w:pPr>
        <w:rPr>
          <w:rFonts w:hint="default"/>
        </w:rPr>
      </w:lvl>
    </w:lvlOverride>
  </w:num>
  <w:num w:numId="28">
    <w:abstractNumId w:val="17"/>
    <w:lvlOverride w:ilvl="0">
      <w:lvl w:ilvl="0">
        <w:start w:val="1"/>
        <w:numFmt w:val="decimal"/>
        <w:pStyle w:val="Level1Heading"/>
        <w:lvlText w:val="%1"/>
        <w:lvlJc w:val="left"/>
        <w:pPr>
          <w:ind w:left="720" w:hanging="720"/>
        </w:pPr>
        <w:rPr>
          <w:rFonts w:hint="default"/>
        </w:rPr>
      </w:lvl>
    </w:lvlOverride>
    <w:lvlOverride w:ilvl="1">
      <w:lvl w:ilvl="1">
        <w:start w:val="1"/>
        <w:numFmt w:val="decimal"/>
        <w:pStyle w:val="Level2Number"/>
        <w:lvlText w:val="%1.%2"/>
        <w:lvlJc w:val="left"/>
        <w:pPr>
          <w:ind w:left="720" w:hanging="720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  <w:b w:val="0"/>
          <w:i w:val="0"/>
        </w:rPr>
      </w:lvl>
    </w:lvlOverride>
    <w:lvlOverride w:ilvl="3">
      <w:lvl w:ilvl="3">
        <w:start w:val="1"/>
        <w:numFmt w:val="lowerRoman"/>
        <w:pStyle w:val="Level4Number"/>
        <w:lvlText w:val="(%4)"/>
        <w:lvlJc w:val="left"/>
        <w:pPr>
          <w:tabs>
            <w:tab w:val="num" w:pos="2126"/>
          </w:tabs>
          <w:ind w:left="2126" w:hanging="708"/>
        </w:pPr>
        <w:rPr>
          <w:rFonts w:hint="default"/>
          <w:b w:val="0"/>
          <w:bCs w:val="0"/>
          <w:i w:val="0"/>
          <w:iCs w:val="0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430" w:hanging="720"/>
        </w:pPr>
        <w:rPr>
          <w:rFonts w:hint="default"/>
          <w:b w:val="0"/>
          <w:bCs w:val="0"/>
          <w:i w:val="0"/>
          <w:iCs w:val="0"/>
        </w:rPr>
      </w:lvl>
    </w:lvlOverride>
    <w:lvlOverride w:ilvl="5">
      <w:lvl w:ilvl="5">
        <w:start w:val="1"/>
        <w:numFmt w:val="upperLetter"/>
        <w:pStyle w:val="Level6Number"/>
        <w:lvlText w:val="(%6)"/>
        <w:lvlJc w:val="left"/>
        <w:pPr>
          <w:ind w:left="2880" w:hanging="720"/>
        </w:pPr>
        <w:rPr>
          <w:rFonts w:hint="default"/>
        </w:rPr>
      </w:lvl>
    </w:lvlOverride>
    <w:lvlOverride w:ilvl="6">
      <w:lvl w:ilvl="6">
        <w:start w:val="1"/>
        <w:numFmt w:val="decimal"/>
        <w:pStyle w:val="Level7Number"/>
        <w:lvlText w:val="%7)"/>
        <w:lvlJc w:val="left"/>
        <w:pPr>
          <w:ind w:left="3600" w:hanging="72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Level8Number"/>
        <w:lvlText w:val="%8)"/>
        <w:lvlJc w:val="left"/>
        <w:pPr>
          <w:ind w:left="4321" w:hanging="72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)"/>
        <w:lvlJc w:val="left"/>
        <w:pPr>
          <w:ind w:left="5041" w:hanging="720"/>
        </w:pPr>
        <w:rPr>
          <w:rFonts w:hint="default"/>
        </w:rPr>
      </w:lvl>
    </w:lvlOverride>
  </w:num>
  <w:num w:numId="29">
    <w:abstractNumId w:val="17"/>
    <w:lvlOverride w:ilvl="0">
      <w:lvl w:ilvl="0">
        <w:start w:val="1"/>
        <w:numFmt w:val="decimal"/>
        <w:pStyle w:val="Level1Heading"/>
        <w:lvlText w:val="%1"/>
        <w:lvlJc w:val="left"/>
        <w:pPr>
          <w:ind w:left="720" w:hanging="720"/>
        </w:pPr>
        <w:rPr>
          <w:rFonts w:hint="default"/>
        </w:rPr>
      </w:lvl>
    </w:lvlOverride>
    <w:lvlOverride w:ilvl="1">
      <w:lvl w:ilvl="1">
        <w:start w:val="1"/>
        <w:numFmt w:val="decimal"/>
        <w:pStyle w:val="Level2Number"/>
        <w:lvlText w:val="%1.%2"/>
        <w:lvlJc w:val="left"/>
        <w:pPr>
          <w:ind w:left="720" w:hanging="720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  <w:b w:val="0"/>
          <w:i w:val="0"/>
        </w:rPr>
      </w:lvl>
    </w:lvlOverride>
    <w:lvlOverride w:ilvl="3">
      <w:lvl w:ilvl="3">
        <w:start w:val="1"/>
        <w:numFmt w:val="lowerRoman"/>
        <w:pStyle w:val="Level4Number"/>
        <w:lvlText w:val="(%4)"/>
        <w:lvlJc w:val="left"/>
        <w:pPr>
          <w:tabs>
            <w:tab w:val="num" w:pos="2126"/>
          </w:tabs>
          <w:ind w:left="2126" w:hanging="708"/>
        </w:pPr>
        <w:rPr>
          <w:rFonts w:hint="default"/>
          <w:b w:val="0"/>
          <w:bCs w:val="0"/>
          <w:i w:val="0"/>
          <w:iCs w:val="0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430" w:hanging="720"/>
        </w:pPr>
        <w:rPr>
          <w:rFonts w:hint="default"/>
          <w:b w:val="0"/>
          <w:bCs w:val="0"/>
          <w:i w:val="0"/>
          <w:iCs w:val="0"/>
        </w:rPr>
      </w:lvl>
    </w:lvlOverride>
    <w:lvlOverride w:ilvl="5">
      <w:lvl w:ilvl="5">
        <w:start w:val="1"/>
        <w:numFmt w:val="upperLetter"/>
        <w:pStyle w:val="Level6Number"/>
        <w:lvlText w:val="(%6)"/>
        <w:lvlJc w:val="left"/>
        <w:pPr>
          <w:ind w:left="2880" w:hanging="720"/>
        </w:pPr>
        <w:rPr>
          <w:rFonts w:hint="default"/>
        </w:rPr>
      </w:lvl>
    </w:lvlOverride>
    <w:lvlOverride w:ilvl="6">
      <w:lvl w:ilvl="6">
        <w:start w:val="1"/>
        <w:numFmt w:val="decimal"/>
        <w:pStyle w:val="Level7Number"/>
        <w:lvlText w:val="%7)"/>
        <w:lvlJc w:val="left"/>
        <w:pPr>
          <w:ind w:left="3600" w:hanging="72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Level8Number"/>
        <w:lvlText w:val="%8)"/>
        <w:lvlJc w:val="left"/>
        <w:pPr>
          <w:ind w:left="4321" w:hanging="72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)"/>
        <w:lvlJc w:val="left"/>
        <w:pPr>
          <w:ind w:left="5041" w:hanging="720"/>
        </w:pPr>
        <w:rPr>
          <w:rFonts w:hint="default"/>
        </w:rPr>
      </w:lvl>
    </w:lvlOverride>
  </w:num>
  <w:num w:numId="30">
    <w:abstractNumId w:val="17"/>
    <w:lvlOverride w:ilvl="0">
      <w:lvl w:ilvl="0">
        <w:start w:val="1"/>
        <w:numFmt w:val="decimal"/>
        <w:pStyle w:val="Level1Heading"/>
        <w:lvlText w:val="%1"/>
        <w:lvlJc w:val="left"/>
        <w:pPr>
          <w:ind w:left="720" w:hanging="720"/>
        </w:pPr>
        <w:rPr>
          <w:rFonts w:hint="default"/>
        </w:rPr>
      </w:lvl>
    </w:lvlOverride>
    <w:lvlOverride w:ilvl="1">
      <w:lvl w:ilvl="1">
        <w:start w:val="1"/>
        <w:numFmt w:val="decimal"/>
        <w:pStyle w:val="Level2Number"/>
        <w:lvlText w:val="%1.%2"/>
        <w:lvlJc w:val="left"/>
        <w:pPr>
          <w:ind w:left="720" w:hanging="720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  <w:b w:val="0"/>
          <w:i w:val="0"/>
        </w:rPr>
      </w:lvl>
    </w:lvlOverride>
    <w:lvlOverride w:ilvl="3">
      <w:lvl w:ilvl="3">
        <w:start w:val="1"/>
        <w:numFmt w:val="lowerRoman"/>
        <w:pStyle w:val="Level4Number"/>
        <w:lvlText w:val="(%4)"/>
        <w:lvlJc w:val="left"/>
        <w:pPr>
          <w:tabs>
            <w:tab w:val="num" w:pos="2126"/>
          </w:tabs>
          <w:ind w:left="2126" w:hanging="708"/>
        </w:pPr>
        <w:rPr>
          <w:rFonts w:hint="default"/>
          <w:b w:val="0"/>
          <w:bCs w:val="0"/>
          <w:i w:val="0"/>
          <w:iCs w:val="0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430" w:hanging="720"/>
        </w:pPr>
        <w:rPr>
          <w:rFonts w:hint="default"/>
          <w:b w:val="0"/>
          <w:bCs w:val="0"/>
          <w:i w:val="0"/>
          <w:iCs w:val="0"/>
        </w:rPr>
      </w:lvl>
    </w:lvlOverride>
    <w:lvlOverride w:ilvl="5">
      <w:lvl w:ilvl="5">
        <w:start w:val="1"/>
        <w:numFmt w:val="upperLetter"/>
        <w:pStyle w:val="Level6Number"/>
        <w:lvlText w:val="(%6)"/>
        <w:lvlJc w:val="left"/>
        <w:pPr>
          <w:ind w:left="2880" w:hanging="720"/>
        </w:pPr>
        <w:rPr>
          <w:rFonts w:hint="default"/>
        </w:rPr>
      </w:lvl>
    </w:lvlOverride>
    <w:lvlOverride w:ilvl="6">
      <w:lvl w:ilvl="6">
        <w:start w:val="1"/>
        <w:numFmt w:val="decimal"/>
        <w:pStyle w:val="Level7Number"/>
        <w:lvlText w:val="%7)"/>
        <w:lvlJc w:val="left"/>
        <w:pPr>
          <w:ind w:left="3600" w:hanging="72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Level8Number"/>
        <w:lvlText w:val="%8)"/>
        <w:lvlJc w:val="left"/>
        <w:pPr>
          <w:ind w:left="4321" w:hanging="72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)"/>
        <w:lvlJc w:val="left"/>
        <w:pPr>
          <w:ind w:left="5041" w:hanging="720"/>
        </w:pPr>
        <w:rPr>
          <w:rFonts w:hint="default"/>
        </w:rPr>
      </w:lvl>
    </w:lvlOverride>
  </w:num>
  <w:num w:numId="31">
    <w:abstractNumId w:val="17"/>
    <w:lvlOverride w:ilvl="0">
      <w:lvl w:ilvl="0">
        <w:start w:val="1"/>
        <w:numFmt w:val="decimal"/>
        <w:pStyle w:val="Level1Heading"/>
        <w:lvlText w:val="%1"/>
        <w:lvlJc w:val="left"/>
        <w:pPr>
          <w:ind w:left="720" w:hanging="720"/>
        </w:pPr>
        <w:rPr>
          <w:rFonts w:hint="default"/>
        </w:rPr>
      </w:lvl>
    </w:lvlOverride>
    <w:lvlOverride w:ilvl="1">
      <w:lvl w:ilvl="1">
        <w:start w:val="1"/>
        <w:numFmt w:val="decimal"/>
        <w:pStyle w:val="Level2Number"/>
        <w:lvlText w:val="%1.%2"/>
        <w:lvlJc w:val="left"/>
        <w:pPr>
          <w:ind w:left="720" w:hanging="720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  <w:b w:val="0"/>
          <w:i w:val="0"/>
        </w:rPr>
      </w:lvl>
    </w:lvlOverride>
    <w:lvlOverride w:ilvl="3">
      <w:lvl w:ilvl="3">
        <w:start w:val="1"/>
        <w:numFmt w:val="lowerRoman"/>
        <w:pStyle w:val="Level4Number"/>
        <w:lvlText w:val="(%4)"/>
        <w:lvlJc w:val="left"/>
        <w:pPr>
          <w:tabs>
            <w:tab w:val="num" w:pos="2126"/>
          </w:tabs>
          <w:ind w:left="2126" w:hanging="708"/>
        </w:pPr>
        <w:rPr>
          <w:rFonts w:hint="default"/>
          <w:b w:val="0"/>
          <w:bCs w:val="0"/>
          <w:i w:val="0"/>
          <w:iCs w:val="0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430" w:hanging="720"/>
        </w:pPr>
        <w:rPr>
          <w:rFonts w:hint="default"/>
          <w:b w:val="0"/>
          <w:bCs w:val="0"/>
          <w:i w:val="0"/>
          <w:iCs w:val="0"/>
        </w:rPr>
      </w:lvl>
    </w:lvlOverride>
    <w:lvlOverride w:ilvl="5">
      <w:lvl w:ilvl="5">
        <w:start w:val="1"/>
        <w:numFmt w:val="upperLetter"/>
        <w:pStyle w:val="Level6Number"/>
        <w:lvlText w:val="(%6)"/>
        <w:lvlJc w:val="left"/>
        <w:pPr>
          <w:ind w:left="2880" w:hanging="720"/>
        </w:pPr>
        <w:rPr>
          <w:rFonts w:hint="default"/>
        </w:rPr>
      </w:lvl>
    </w:lvlOverride>
    <w:lvlOverride w:ilvl="6">
      <w:lvl w:ilvl="6">
        <w:start w:val="1"/>
        <w:numFmt w:val="decimal"/>
        <w:pStyle w:val="Level7Number"/>
        <w:lvlText w:val="%7)"/>
        <w:lvlJc w:val="left"/>
        <w:pPr>
          <w:ind w:left="3600" w:hanging="72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Level8Number"/>
        <w:lvlText w:val="%8)"/>
        <w:lvlJc w:val="left"/>
        <w:pPr>
          <w:ind w:left="4321" w:hanging="72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)"/>
        <w:lvlJc w:val="left"/>
        <w:pPr>
          <w:ind w:left="5041" w:hanging="720"/>
        </w:pPr>
        <w:rPr>
          <w:rFonts w:hint="default"/>
        </w:rPr>
      </w:lvl>
    </w:lvlOverride>
  </w:num>
  <w:num w:numId="32">
    <w:abstractNumId w:val="17"/>
    <w:lvlOverride w:ilvl="0">
      <w:lvl w:ilvl="0">
        <w:start w:val="1"/>
        <w:numFmt w:val="decimal"/>
        <w:pStyle w:val="Level1Heading"/>
        <w:lvlText w:val="%1"/>
        <w:lvlJc w:val="left"/>
        <w:pPr>
          <w:ind w:left="720" w:hanging="720"/>
        </w:pPr>
        <w:rPr>
          <w:rFonts w:hint="default"/>
        </w:rPr>
      </w:lvl>
    </w:lvlOverride>
    <w:lvlOverride w:ilvl="1">
      <w:lvl w:ilvl="1">
        <w:start w:val="1"/>
        <w:numFmt w:val="decimal"/>
        <w:pStyle w:val="Level2Number"/>
        <w:lvlText w:val="%1.%2"/>
        <w:lvlJc w:val="left"/>
        <w:pPr>
          <w:ind w:left="720" w:hanging="720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  <w:b w:val="0"/>
          <w:i w:val="0"/>
        </w:rPr>
      </w:lvl>
    </w:lvlOverride>
    <w:lvlOverride w:ilvl="3">
      <w:lvl w:ilvl="3">
        <w:start w:val="1"/>
        <w:numFmt w:val="lowerRoman"/>
        <w:pStyle w:val="Level4Number"/>
        <w:lvlText w:val="(%4)"/>
        <w:lvlJc w:val="left"/>
        <w:pPr>
          <w:tabs>
            <w:tab w:val="num" w:pos="2126"/>
          </w:tabs>
          <w:ind w:left="2126" w:hanging="708"/>
        </w:pPr>
        <w:rPr>
          <w:rFonts w:hint="default"/>
          <w:b w:val="0"/>
          <w:bCs w:val="0"/>
          <w:i w:val="0"/>
          <w:iCs w:val="0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430" w:hanging="720"/>
        </w:pPr>
        <w:rPr>
          <w:rFonts w:hint="default"/>
          <w:b w:val="0"/>
          <w:bCs w:val="0"/>
          <w:i w:val="0"/>
          <w:iCs w:val="0"/>
        </w:rPr>
      </w:lvl>
    </w:lvlOverride>
    <w:lvlOverride w:ilvl="5">
      <w:lvl w:ilvl="5">
        <w:start w:val="1"/>
        <w:numFmt w:val="upperLetter"/>
        <w:pStyle w:val="Level6Number"/>
        <w:lvlText w:val="(%6)"/>
        <w:lvlJc w:val="left"/>
        <w:pPr>
          <w:ind w:left="2880" w:hanging="720"/>
        </w:pPr>
        <w:rPr>
          <w:rFonts w:hint="default"/>
        </w:rPr>
      </w:lvl>
    </w:lvlOverride>
    <w:lvlOverride w:ilvl="6">
      <w:lvl w:ilvl="6">
        <w:start w:val="1"/>
        <w:numFmt w:val="decimal"/>
        <w:pStyle w:val="Level7Number"/>
        <w:lvlText w:val="%7)"/>
        <w:lvlJc w:val="left"/>
        <w:pPr>
          <w:ind w:left="3600" w:hanging="72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Level8Number"/>
        <w:lvlText w:val="%8)"/>
        <w:lvlJc w:val="left"/>
        <w:pPr>
          <w:ind w:left="4321" w:hanging="72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)"/>
        <w:lvlJc w:val="left"/>
        <w:pPr>
          <w:ind w:left="5041" w:hanging="720"/>
        </w:pPr>
        <w:rPr>
          <w:rFonts w:hint="default"/>
        </w:rPr>
      </w:lvl>
    </w:lvlOverride>
  </w:num>
  <w:num w:numId="33">
    <w:abstractNumId w:val="17"/>
    <w:lvlOverride w:ilvl="0">
      <w:lvl w:ilvl="0">
        <w:start w:val="1"/>
        <w:numFmt w:val="decimal"/>
        <w:pStyle w:val="Level1Heading"/>
        <w:lvlText w:val="%1"/>
        <w:lvlJc w:val="left"/>
        <w:pPr>
          <w:ind w:left="720" w:hanging="720"/>
        </w:pPr>
        <w:rPr>
          <w:rFonts w:hint="default"/>
        </w:rPr>
      </w:lvl>
    </w:lvlOverride>
    <w:lvlOverride w:ilvl="1">
      <w:lvl w:ilvl="1">
        <w:start w:val="1"/>
        <w:numFmt w:val="decimal"/>
        <w:pStyle w:val="Level2Number"/>
        <w:lvlText w:val="%1.%2"/>
        <w:lvlJc w:val="left"/>
        <w:pPr>
          <w:ind w:left="720" w:hanging="720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  <w:b w:val="0"/>
          <w:i w:val="0"/>
        </w:rPr>
      </w:lvl>
    </w:lvlOverride>
    <w:lvlOverride w:ilvl="3">
      <w:lvl w:ilvl="3">
        <w:start w:val="1"/>
        <w:numFmt w:val="lowerRoman"/>
        <w:pStyle w:val="Level4Number"/>
        <w:lvlText w:val="(%4)"/>
        <w:lvlJc w:val="left"/>
        <w:pPr>
          <w:tabs>
            <w:tab w:val="num" w:pos="2126"/>
          </w:tabs>
          <w:ind w:left="2126" w:hanging="708"/>
        </w:pPr>
        <w:rPr>
          <w:rFonts w:hint="default"/>
          <w:b w:val="0"/>
          <w:bCs w:val="0"/>
          <w:i w:val="0"/>
          <w:iCs w:val="0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430" w:hanging="720"/>
        </w:pPr>
        <w:rPr>
          <w:rFonts w:hint="default"/>
          <w:b w:val="0"/>
          <w:bCs w:val="0"/>
          <w:i w:val="0"/>
          <w:iCs w:val="0"/>
        </w:rPr>
      </w:lvl>
    </w:lvlOverride>
    <w:lvlOverride w:ilvl="5">
      <w:lvl w:ilvl="5">
        <w:start w:val="1"/>
        <w:numFmt w:val="upperLetter"/>
        <w:pStyle w:val="Level6Number"/>
        <w:lvlText w:val="(%6)"/>
        <w:lvlJc w:val="left"/>
        <w:pPr>
          <w:ind w:left="2880" w:hanging="720"/>
        </w:pPr>
        <w:rPr>
          <w:rFonts w:hint="default"/>
        </w:rPr>
      </w:lvl>
    </w:lvlOverride>
    <w:lvlOverride w:ilvl="6">
      <w:lvl w:ilvl="6">
        <w:start w:val="1"/>
        <w:numFmt w:val="decimal"/>
        <w:pStyle w:val="Level7Number"/>
        <w:lvlText w:val="%7)"/>
        <w:lvlJc w:val="left"/>
        <w:pPr>
          <w:ind w:left="3600" w:hanging="72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Level8Number"/>
        <w:lvlText w:val="%8)"/>
        <w:lvlJc w:val="left"/>
        <w:pPr>
          <w:ind w:left="4321" w:hanging="72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)"/>
        <w:lvlJc w:val="left"/>
        <w:pPr>
          <w:ind w:left="5041" w:hanging="720"/>
        </w:pPr>
        <w:rPr>
          <w:rFonts w:hint="default"/>
        </w:rPr>
      </w:lvl>
    </w:lvlOverride>
  </w:num>
  <w:num w:numId="34">
    <w:abstractNumId w:val="17"/>
    <w:lvlOverride w:ilvl="0">
      <w:lvl w:ilvl="0">
        <w:start w:val="1"/>
        <w:numFmt w:val="decimal"/>
        <w:pStyle w:val="Level1Heading"/>
        <w:lvlText w:val="%1"/>
        <w:lvlJc w:val="left"/>
        <w:pPr>
          <w:ind w:left="720" w:hanging="720"/>
        </w:pPr>
        <w:rPr>
          <w:rFonts w:hint="default"/>
        </w:rPr>
      </w:lvl>
    </w:lvlOverride>
    <w:lvlOverride w:ilvl="1">
      <w:lvl w:ilvl="1">
        <w:start w:val="1"/>
        <w:numFmt w:val="decimal"/>
        <w:pStyle w:val="Level2Number"/>
        <w:lvlText w:val="%1.%2"/>
        <w:lvlJc w:val="left"/>
        <w:pPr>
          <w:ind w:left="720" w:hanging="720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  <w:b w:val="0"/>
          <w:i w:val="0"/>
        </w:rPr>
      </w:lvl>
    </w:lvlOverride>
    <w:lvlOverride w:ilvl="3">
      <w:lvl w:ilvl="3">
        <w:start w:val="1"/>
        <w:numFmt w:val="lowerRoman"/>
        <w:pStyle w:val="Level4Number"/>
        <w:lvlText w:val="(%4)"/>
        <w:lvlJc w:val="left"/>
        <w:pPr>
          <w:tabs>
            <w:tab w:val="num" w:pos="2126"/>
          </w:tabs>
          <w:ind w:left="2126" w:hanging="708"/>
        </w:pPr>
        <w:rPr>
          <w:rFonts w:hint="default"/>
          <w:b w:val="0"/>
          <w:bCs w:val="0"/>
          <w:i w:val="0"/>
          <w:iCs w:val="0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430" w:hanging="720"/>
        </w:pPr>
        <w:rPr>
          <w:rFonts w:hint="default"/>
          <w:b w:val="0"/>
          <w:bCs w:val="0"/>
          <w:i w:val="0"/>
          <w:iCs w:val="0"/>
        </w:rPr>
      </w:lvl>
    </w:lvlOverride>
    <w:lvlOverride w:ilvl="5">
      <w:lvl w:ilvl="5">
        <w:start w:val="1"/>
        <w:numFmt w:val="upperLetter"/>
        <w:pStyle w:val="Level6Number"/>
        <w:lvlText w:val="(%6)"/>
        <w:lvlJc w:val="left"/>
        <w:pPr>
          <w:ind w:left="2880" w:hanging="720"/>
        </w:pPr>
        <w:rPr>
          <w:rFonts w:hint="default"/>
        </w:rPr>
      </w:lvl>
    </w:lvlOverride>
    <w:lvlOverride w:ilvl="6">
      <w:lvl w:ilvl="6">
        <w:start w:val="1"/>
        <w:numFmt w:val="decimal"/>
        <w:pStyle w:val="Level7Number"/>
        <w:lvlText w:val="%7)"/>
        <w:lvlJc w:val="left"/>
        <w:pPr>
          <w:ind w:left="3600" w:hanging="72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Level8Number"/>
        <w:lvlText w:val="%8)"/>
        <w:lvlJc w:val="left"/>
        <w:pPr>
          <w:ind w:left="4321" w:hanging="72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)"/>
        <w:lvlJc w:val="left"/>
        <w:pPr>
          <w:ind w:left="5041" w:hanging="720"/>
        </w:pPr>
        <w:rPr>
          <w:rFonts w:hint="default"/>
        </w:rPr>
      </w:lvl>
    </w:lvlOverride>
  </w:num>
  <w:num w:numId="35">
    <w:abstractNumId w:val="17"/>
    <w:lvlOverride w:ilvl="0">
      <w:lvl w:ilvl="0">
        <w:start w:val="1"/>
        <w:numFmt w:val="decimal"/>
        <w:pStyle w:val="Level1Heading"/>
        <w:lvlText w:val="%1"/>
        <w:lvlJc w:val="left"/>
        <w:pPr>
          <w:ind w:left="720" w:hanging="720"/>
        </w:pPr>
        <w:rPr>
          <w:rFonts w:hint="default"/>
        </w:rPr>
      </w:lvl>
    </w:lvlOverride>
    <w:lvlOverride w:ilvl="1">
      <w:lvl w:ilvl="1">
        <w:start w:val="1"/>
        <w:numFmt w:val="decimal"/>
        <w:pStyle w:val="Level2Number"/>
        <w:lvlText w:val="%1.%2"/>
        <w:lvlJc w:val="left"/>
        <w:pPr>
          <w:ind w:left="720" w:hanging="720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  <w:b w:val="0"/>
          <w:i w:val="0"/>
        </w:rPr>
      </w:lvl>
    </w:lvlOverride>
    <w:lvlOverride w:ilvl="3">
      <w:lvl w:ilvl="3">
        <w:start w:val="1"/>
        <w:numFmt w:val="lowerRoman"/>
        <w:pStyle w:val="Level4Number"/>
        <w:lvlText w:val="(%4)"/>
        <w:lvlJc w:val="left"/>
        <w:pPr>
          <w:tabs>
            <w:tab w:val="num" w:pos="2126"/>
          </w:tabs>
          <w:ind w:left="2126" w:hanging="708"/>
        </w:pPr>
        <w:rPr>
          <w:rFonts w:hint="default"/>
          <w:b w:val="0"/>
          <w:bCs w:val="0"/>
          <w:i w:val="0"/>
          <w:iCs w:val="0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430" w:hanging="720"/>
        </w:pPr>
        <w:rPr>
          <w:rFonts w:hint="default"/>
          <w:b w:val="0"/>
          <w:bCs w:val="0"/>
          <w:i w:val="0"/>
          <w:iCs w:val="0"/>
        </w:rPr>
      </w:lvl>
    </w:lvlOverride>
    <w:lvlOverride w:ilvl="5">
      <w:lvl w:ilvl="5">
        <w:start w:val="1"/>
        <w:numFmt w:val="upperLetter"/>
        <w:pStyle w:val="Level6Number"/>
        <w:lvlText w:val="(%6)"/>
        <w:lvlJc w:val="left"/>
        <w:pPr>
          <w:ind w:left="2880" w:hanging="720"/>
        </w:pPr>
        <w:rPr>
          <w:rFonts w:hint="default"/>
        </w:rPr>
      </w:lvl>
    </w:lvlOverride>
    <w:lvlOverride w:ilvl="6">
      <w:lvl w:ilvl="6">
        <w:start w:val="1"/>
        <w:numFmt w:val="decimal"/>
        <w:pStyle w:val="Level7Number"/>
        <w:lvlText w:val="%7)"/>
        <w:lvlJc w:val="left"/>
        <w:pPr>
          <w:ind w:left="3600" w:hanging="72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Level8Number"/>
        <w:lvlText w:val="%8)"/>
        <w:lvlJc w:val="left"/>
        <w:pPr>
          <w:ind w:left="4321" w:hanging="72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)"/>
        <w:lvlJc w:val="left"/>
        <w:pPr>
          <w:ind w:left="5041" w:hanging="720"/>
        </w:pPr>
        <w:rPr>
          <w:rFonts w:hint="default"/>
        </w:rPr>
      </w:lvl>
    </w:lvlOverride>
  </w:num>
  <w:num w:numId="36">
    <w:abstractNumId w:val="17"/>
    <w:lvlOverride w:ilvl="0">
      <w:lvl w:ilvl="0">
        <w:start w:val="1"/>
        <w:numFmt w:val="decimal"/>
        <w:pStyle w:val="Level1Heading"/>
        <w:lvlText w:val="%1"/>
        <w:lvlJc w:val="left"/>
        <w:pPr>
          <w:ind w:left="720" w:hanging="720"/>
        </w:pPr>
        <w:rPr>
          <w:rFonts w:hint="default"/>
        </w:rPr>
      </w:lvl>
    </w:lvlOverride>
    <w:lvlOverride w:ilvl="1">
      <w:lvl w:ilvl="1">
        <w:start w:val="1"/>
        <w:numFmt w:val="decimal"/>
        <w:pStyle w:val="Level2Number"/>
        <w:lvlText w:val="%1.%2"/>
        <w:lvlJc w:val="left"/>
        <w:pPr>
          <w:ind w:left="720" w:hanging="720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  <w:b w:val="0"/>
          <w:i w:val="0"/>
        </w:rPr>
      </w:lvl>
    </w:lvlOverride>
    <w:lvlOverride w:ilvl="3">
      <w:lvl w:ilvl="3">
        <w:start w:val="1"/>
        <w:numFmt w:val="lowerRoman"/>
        <w:pStyle w:val="Level4Number"/>
        <w:lvlText w:val="(%4)"/>
        <w:lvlJc w:val="left"/>
        <w:pPr>
          <w:tabs>
            <w:tab w:val="num" w:pos="2126"/>
          </w:tabs>
          <w:ind w:left="2126" w:hanging="708"/>
        </w:pPr>
        <w:rPr>
          <w:rFonts w:hint="default"/>
          <w:b w:val="0"/>
          <w:bCs w:val="0"/>
          <w:i w:val="0"/>
          <w:iCs w:val="0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430" w:hanging="720"/>
        </w:pPr>
        <w:rPr>
          <w:rFonts w:hint="default"/>
          <w:b w:val="0"/>
          <w:bCs w:val="0"/>
          <w:i w:val="0"/>
          <w:iCs w:val="0"/>
        </w:rPr>
      </w:lvl>
    </w:lvlOverride>
    <w:lvlOverride w:ilvl="5">
      <w:lvl w:ilvl="5">
        <w:start w:val="1"/>
        <w:numFmt w:val="upperLetter"/>
        <w:pStyle w:val="Level6Number"/>
        <w:lvlText w:val="(%6)"/>
        <w:lvlJc w:val="left"/>
        <w:pPr>
          <w:ind w:left="2880" w:hanging="720"/>
        </w:pPr>
        <w:rPr>
          <w:rFonts w:hint="default"/>
        </w:rPr>
      </w:lvl>
    </w:lvlOverride>
    <w:lvlOverride w:ilvl="6">
      <w:lvl w:ilvl="6">
        <w:start w:val="1"/>
        <w:numFmt w:val="decimal"/>
        <w:pStyle w:val="Level7Number"/>
        <w:lvlText w:val="%7)"/>
        <w:lvlJc w:val="left"/>
        <w:pPr>
          <w:ind w:left="3600" w:hanging="72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Level8Number"/>
        <w:lvlText w:val="%8)"/>
        <w:lvlJc w:val="left"/>
        <w:pPr>
          <w:ind w:left="4321" w:hanging="72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)"/>
        <w:lvlJc w:val="left"/>
        <w:pPr>
          <w:ind w:left="5041" w:hanging="720"/>
        </w:pPr>
        <w:rPr>
          <w:rFonts w:hint="default"/>
        </w:rPr>
      </w:lvl>
    </w:lvlOverride>
  </w:num>
  <w:num w:numId="37">
    <w:abstractNumId w:val="17"/>
    <w:lvlOverride w:ilvl="0">
      <w:lvl w:ilvl="0">
        <w:start w:val="1"/>
        <w:numFmt w:val="decimal"/>
        <w:pStyle w:val="Level1Heading"/>
        <w:lvlText w:val="%1"/>
        <w:lvlJc w:val="left"/>
        <w:pPr>
          <w:ind w:left="720" w:hanging="720"/>
        </w:pPr>
        <w:rPr>
          <w:rFonts w:hint="default"/>
        </w:rPr>
      </w:lvl>
    </w:lvlOverride>
    <w:lvlOverride w:ilvl="1">
      <w:lvl w:ilvl="1">
        <w:start w:val="1"/>
        <w:numFmt w:val="decimal"/>
        <w:pStyle w:val="Level2Number"/>
        <w:lvlText w:val="%1.%2"/>
        <w:lvlJc w:val="left"/>
        <w:pPr>
          <w:ind w:left="720" w:hanging="720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  <w:b w:val="0"/>
          <w:i w:val="0"/>
        </w:rPr>
      </w:lvl>
    </w:lvlOverride>
    <w:lvlOverride w:ilvl="3">
      <w:lvl w:ilvl="3">
        <w:start w:val="1"/>
        <w:numFmt w:val="lowerRoman"/>
        <w:pStyle w:val="Level4Number"/>
        <w:lvlText w:val="(%4)"/>
        <w:lvlJc w:val="left"/>
        <w:pPr>
          <w:tabs>
            <w:tab w:val="num" w:pos="2126"/>
          </w:tabs>
          <w:ind w:left="2126" w:hanging="708"/>
        </w:pPr>
        <w:rPr>
          <w:rFonts w:hint="default"/>
          <w:b w:val="0"/>
          <w:bCs w:val="0"/>
          <w:i w:val="0"/>
          <w:iCs w:val="0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430" w:hanging="720"/>
        </w:pPr>
        <w:rPr>
          <w:rFonts w:hint="default"/>
          <w:b w:val="0"/>
          <w:bCs w:val="0"/>
          <w:i w:val="0"/>
          <w:iCs w:val="0"/>
        </w:rPr>
      </w:lvl>
    </w:lvlOverride>
    <w:lvlOverride w:ilvl="5">
      <w:lvl w:ilvl="5">
        <w:start w:val="1"/>
        <w:numFmt w:val="upperLetter"/>
        <w:pStyle w:val="Level6Number"/>
        <w:lvlText w:val="(%6)"/>
        <w:lvlJc w:val="left"/>
        <w:pPr>
          <w:ind w:left="2880" w:hanging="720"/>
        </w:pPr>
        <w:rPr>
          <w:rFonts w:hint="default"/>
        </w:rPr>
      </w:lvl>
    </w:lvlOverride>
    <w:lvlOverride w:ilvl="6">
      <w:lvl w:ilvl="6">
        <w:start w:val="1"/>
        <w:numFmt w:val="decimal"/>
        <w:pStyle w:val="Level7Number"/>
        <w:lvlText w:val="%7)"/>
        <w:lvlJc w:val="left"/>
        <w:pPr>
          <w:ind w:left="3600" w:hanging="72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Level8Number"/>
        <w:lvlText w:val="%8)"/>
        <w:lvlJc w:val="left"/>
        <w:pPr>
          <w:ind w:left="4321" w:hanging="72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)"/>
        <w:lvlJc w:val="left"/>
        <w:pPr>
          <w:ind w:left="5041" w:hanging="720"/>
        </w:pPr>
        <w:rPr>
          <w:rFonts w:hint="default"/>
        </w:rPr>
      </w:lvl>
    </w:lvlOverride>
  </w:num>
  <w:num w:numId="38">
    <w:abstractNumId w:val="17"/>
    <w:lvlOverride w:ilvl="0">
      <w:lvl w:ilvl="0">
        <w:start w:val="1"/>
        <w:numFmt w:val="decimal"/>
        <w:pStyle w:val="Level1Heading"/>
        <w:lvlText w:val="%1"/>
        <w:lvlJc w:val="left"/>
        <w:pPr>
          <w:ind w:left="720" w:hanging="720"/>
        </w:pPr>
        <w:rPr>
          <w:rFonts w:hint="default"/>
        </w:rPr>
      </w:lvl>
    </w:lvlOverride>
    <w:lvlOverride w:ilvl="1">
      <w:lvl w:ilvl="1">
        <w:start w:val="1"/>
        <w:numFmt w:val="decimal"/>
        <w:pStyle w:val="Level2Number"/>
        <w:lvlText w:val="%1.%2"/>
        <w:lvlJc w:val="left"/>
        <w:pPr>
          <w:ind w:left="720" w:hanging="720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  <w:b w:val="0"/>
          <w:i w:val="0"/>
        </w:rPr>
      </w:lvl>
    </w:lvlOverride>
    <w:lvlOverride w:ilvl="3">
      <w:lvl w:ilvl="3">
        <w:start w:val="1"/>
        <w:numFmt w:val="lowerRoman"/>
        <w:pStyle w:val="Level4Number"/>
        <w:lvlText w:val="(%4)"/>
        <w:lvlJc w:val="left"/>
        <w:pPr>
          <w:tabs>
            <w:tab w:val="num" w:pos="2126"/>
          </w:tabs>
          <w:ind w:left="2126" w:hanging="708"/>
        </w:pPr>
        <w:rPr>
          <w:rFonts w:hint="default"/>
          <w:b w:val="0"/>
          <w:bCs w:val="0"/>
          <w:i w:val="0"/>
          <w:iCs w:val="0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430" w:hanging="720"/>
        </w:pPr>
        <w:rPr>
          <w:rFonts w:hint="default"/>
          <w:b w:val="0"/>
          <w:bCs w:val="0"/>
          <w:i w:val="0"/>
          <w:iCs w:val="0"/>
        </w:rPr>
      </w:lvl>
    </w:lvlOverride>
    <w:lvlOverride w:ilvl="5">
      <w:lvl w:ilvl="5">
        <w:start w:val="1"/>
        <w:numFmt w:val="upperLetter"/>
        <w:pStyle w:val="Level6Number"/>
        <w:lvlText w:val="(%6)"/>
        <w:lvlJc w:val="left"/>
        <w:pPr>
          <w:ind w:left="2880" w:hanging="720"/>
        </w:pPr>
        <w:rPr>
          <w:rFonts w:hint="default"/>
        </w:rPr>
      </w:lvl>
    </w:lvlOverride>
    <w:lvlOverride w:ilvl="6">
      <w:lvl w:ilvl="6">
        <w:start w:val="1"/>
        <w:numFmt w:val="decimal"/>
        <w:pStyle w:val="Level7Number"/>
        <w:lvlText w:val="%7)"/>
        <w:lvlJc w:val="left"/>
        <w:pPr>
          <w:ind w:left="3600" w:hanging="72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Level8Number"/>
        <w:lvlText w:val="%8)"/>
        <w:lvlJc w:val="left"/>
        <w:pPr>
          <w:ind w:left="4321" w:hanging="72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)"/>
        <w:lvlJc w:val="left"/>
        <w:pPr>
          <w:ind w:left="5041" w:hanging="72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F25"/>
    <w:rsid w:val="00006216"/>
    <w:rsid w:val="00032114"/>
    <w:rsid w:val="0003572A"/>
    <w:rsid w:val="0004518C"/>
    <w:rsid w:val="0004527F"/>
    <w:rsid w:val="00046ABE"/>
    <w:rsid w:val="00050241"/>
    <w:rsid w:val="00051AD7"/>
    <w:rsid w:val="0005263B"/>
    <w:rsid w:val="00071DE9"/>
    <w:rsid w:val="000724AC"/>
    <w:rsid w:val="00080CAC"/>
    <w:rsid w:val="000A5398"/>
    <w:rsid w:val="000A5F8F"/>
    <w:rsid w:val="000B08F7"/>
    <w:rsid w:val="000B4C07"/>
    <w:rsid w:val="000C1844"/>
    <w:rsid w:val="000C5F56"/>
    <w:rsid w:val="000D0AA1"/>
    <w:rsid w:val="000F1940"/>
    <w:rsid w:val="000F35DA"/>
    <w:rsid w:val="0010098D"/>
    <w:rsid w:val="00111608"/>
    <w:rsid w:val="00132ED3"/>
    <w:rsid w:val="001527F4"/>
    <w:rsid w:val="0016184E"/>
    <w:rsid w:val="00171C2E"/>
    <w:rsid w:val="00173FA1"/>
    <w:rsid w:val="001A4FFC"/>
    <w:rsid w:val="001F0EFE"/>
    <w:rsid w:val="00203BA7"/>
    <w:rsid w:val="00213074"/>
    <w:rsid w:val="00222952"/>
    <w:rsid w:val="00225C2D"/>
    <w:rsid w:val="002264FD"/>
    <w:rsid w:val="00237FA4"/>
    <w:rsid w:val="00272A97"/>
    <w:rsid w:val="00273D53"/>
    <w:rsid w:val="00293E04"/>
    <w:rsid w:val="00303E95"/>
    <w:rsid w:val="00362FF9"/>
    <w:rsid w:val="00392738"/>
    <w:rsid w:val="003C5304"/>
    <w:rsid w:val="003C5BA7"/>
    <w:rsid w:val="003E2787"/>
    <w:rsid w:val="003F17D6"/>
    <w:rsid w:val="00421BFB"/>
    <w:rsid w:val="004C04EA"/>
    <w:rsid w:val="004D2F73"/>
    <w:rsid w:val="004D6863"/>
    <w:rsid w:val="00502C0C"/>
    <w:rsid w:val="00503893"/>
    <w:rsid w:val="00503D7C"/>
    <w:rsid w:val="0051071A"/>
    <w:rsid w:val="00517C2D"/>
    <w:rsid w:val="005631B2"/>
    <w:rsid w:val="00564143"/>
    <w:rsid w:val="00564875"/>
    <w:rsid w:val="00572777"/>
    <w:rsid w:val="00586B8D"/>
    <w:rsid w:val="005E3B34"/>
    <w:rsid w:val="005E50A6"/>
    <w:rsid w:val="005F0DDE"/>
    <w:rsid w:val="00601477"/>
    <w:rsid w:val="00623105"/>
    <w:rsid w:val="0063620C"/>
    <w:rsid w:val="006653C6"/>
    <w:rsid w:val="00685974"/>
    <w:rsid w:val="00687BF9"/>
    <w:rsid w:val="00693477"/>
    <w:rsid w:val="006C1D75"/>
    <w:rsid w:val="007101B0"/>
    <w:rsid w:val="00731695"/>
    <w:rsid w:val="00751031"/>
    <w:rsid w:val="00783224"/>
    <w:rsid w:val="007A3EFF"/>
    <w:rsid w:val="007A7A86"/>
    <w:rsid w:val="007C1E0E"/>
    <w:rsid w:val="008110C4"/>
    <w:rsid w:val="00822C0C"/>
    <w:rsid w:val="00835AC6"/>
    <w:rsid w:val="00837CFD"/>
    <w:rsid w:val="00840B42"/>
    <w:rsid w:val="00847187"/>
    <w:rsid w:val="008511F7"/>
    <w:rsid w:val="0085506B"/>
    <w:rsid w:val="00857571"/>
    <w:rsid w:val="00862CA1"/>
    <w:rsid w:val="008677B4"/>
    <w:rsid w:val="00881346"/>
    <w:rsid w:val="008C6418"/>
    <w:rsid w:val="008D3C1D"/>
    <w:rsid w:val="008E3F25"/>
    <w:rsid w:val="00911E6B"/>
    <w:rsid w:val="009259E0"/>
    <w:rsid w:val="00940061"/>
    <w:rsid w:val="00941C1F"/>
    <w:rsid w:val="00944C4D"/>
    <w:rsid w:val="009A1484"/>
    <w:rsid w:val="009A32E4"/>
    <w:rsid w:val="009D41A9"/>
    <w:rsid w:val="009E1802"/>
    <w:rsid w:val="009F2F4D"/>
    <w:rsid w:val="00A06290"/>
    <w:rsid w:val="00A21421"/>
    <w:rsid w:val="00A409E4"/>
    <w:rsid w:val="00A60880"/>
    <w:rsid w:val="00A679B3"/>
    <w:rsid w:val="00A755C6"/>
    <w:rsid w:val="00A75E70"/>
    <w:rsid w:val="00AB31F5"/>
    <w:rsid w:val="00AE20EA"/>
    <w:rsid w:val="00AE3C88"/>
    <w:rsid w:val="00AE5322"/>
    <w:rsid w:val="00AE72B4"/>
    <w:rsid w:val="00AF2BC5"/>
    <w:rsid w:val="00B0417D"/>
    <w:rsid w:val="00B37CCE"/>
    <w:rsid w:val="00B95E9E"/>
    <w:rsid w:val="00BA33F8"/>
    <w:rsid w:val="00BB5875"/>
    <w:rsid w:val="00BB7461"/>
    <w:rsid w:val="00BC1D24"/>
    <w:rsid w:val="00BC5B69"/>
    <w:rsid w:val="00BD0724"/>
    <w:rsid w:val="00BD2855"/>
    <w:rsid w:val="00BF359A"/>
    <w:rsid w:val="00C035BA"/>
    <w:rsid w:val="00C35148"/>
    <w:rsid w:val="00C66597"/>
    <w:rsid w:val="00CA7554"/>
    <w:rsid w:val="00CC23DB"/>
    <w:rsid w:val="00CE01B1"/>
    <w:rsid w:val="00CE3B80"/>
    <w:rsid w:val="00D02F3F"/>
    <w:rsid w:val="00D1061A"/>
    <w:rsid w:val="00D257D4"/>
    <w:rsid w:val="00D414E7"/>
    <w:rsid w:val="00D45337"/>
    <w:rsid w:val="00D87C82"/>
    <w:rsid w:val="00DA29B0"/>
    <w:rsid w:val="00DA631B"/>
    <w:rsid w:val="00DE22CA"/>
    <w:rsid w:val="00DF0ED1"/>
    <w:rsid w:val="00DF208F"/>
    <w:rsid w:val="00E00ABC"/>
    <w:rsid w:val="00E01AF3"/>
    <w:rsid w:val="00E071BB"/>
    <w:rsid w:val="00E1497C"/>
    <w:rsid w:val="00E271A6"/>
    <w:rsid w:val="00E274F3"/>
    <w:rsid w:val="00E41263"/>
    <w:rsid w:val="00E52C4E"/>
    <w:rsid w:val="00E61E77"/>
    <w:rsid w:val="00E72D39"/>
    <w:rsid w:val="00E73FAD"/>
    <w:rsid w:val="00E74DFA"/>
    <w:rsid w:val="00EB341E"/>
    <w:rsid w:val="00EC5350"/>
    <w:rsid w:val="00EC732E"/>
    <w:rsid w:val="00F104BE"/>
    <w:rsid w:val="00F21B47"/>
    <w:rsid w:val="00F50946"/>
    <w:rsid w:val="00F534E9"/>
    <w:rsid w:val="00F628A0"/>
    <w:rsid w:val="00F711C6"/>
    <w:rsid w:val="00FA7B30"/>
    <w:rsid w:val="00FB1FC2"/>
    <w:rsid w:val="00FC5C4F"/>
    <w:rsid w:val="00FE7D17"/>
    <w:rsid w:val="00FF6372"/>
    <w:rsid w:val="1896BAB3"/>
    <w:rsid w:val="1CD5402D"/>
    <w:rsid w:val="20D26A1B"/>
    <w:rsid w:val="2659AFFD"/>
    <w:rsid w:val="2BDE9D57"/>
    <w:rsid w:val="312DCC42"/>
    <w:rsid w:val="35983363"/>
    <w:rsid w:val="3635FF84"/>
    <w:rsid w:val="3731AF02"/>
    <w:rsid w:val="38F2E441"/>
    <w:rsid w:val="3BDC1DB7"/>
    <w:rsid w:val="466D87BB"/>
    <w:rsid w:val="52229495"/>
    <w:rsid w:val="52659986"/>
    <w:rsid w:val="559664DE"/>
    <w:rsid w:val="5B8B1599"/>
    <w:rsid w:val="5D78C42E"/>
    <w:rsid w:val="5EC11269"/>
    <w:rsid w:val="6E2F28C5"/>
    <w:rsid w:val="7036A981"/>
    <w:rsid w:val="714E3C25"/>
    <w:rsid w:val="73027F63"/>
    <w:rsid w:val="7A37F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B9495E"/>
  <w15:chartTrackingRefBased/>
  <w15:docId w15:val="{A8AA4D7A-D331-4636-BD01-7F1550A07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5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1D24"/>
    <w:pPr>
      <w:spacing w:after="280" w:line="280" w:lineRule="atLeast"/>
      <w:jc w:val="both"/>
    </w:pPr>
    <w:rPr>
      <w:rFonts w:ascii="Arial" w:eastAsia="PMingLiU" w:hAnsi="Arial" w:cs="Arial"/>
      <w:sz w:val="20"/>
      <w:szCs w:val="20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C1D24"/>
    <w:pPr>
      <w:widowControl w:val="0"/>
      <w:numPr>
        <w:numId w:val="11"/>
      </w:numPr>
      <w:outlineLvl w:val="2"/>
    </w:pPr>
    <w:rPr>
      <w:rFonts w:eastAsiaTheme="maj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5"/>
    <w:unhideWhenUsed/>
    <w:qFormat/>
    <w:rsid w:val="00A409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5"/>
    <w:rsid w:val="00A409E4"/>
  </w:style>
  <w:style w:type="paragraph" w:styleId="Footer">
    <w:name w:val="footer"/>
    <w:basedOn w:val="Normal"/>
    <w:link w:val="FooterChar"/>
    <w:uiPriority w:val="99"/>
    <w:unhideWhenUsed/>
    <w:rsid w:val="00A409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09E4"/>
  </w:style>
  <w:style w:type="character" w:styleId="Strong">
    <w:name w:val="Strong"/>
    <w:basedOn w:val="DefaultParagraphFont"/>
    <w:uiPriority w:val="22"/>
    <w:qFormat/>
    <w:rsid w:val="00A409E4"/>
    <w:rPr>
      <w:b/>
      <w:bCs/>
    </w:rPr>
  </w:style>
  <w:style w:type="paragraph" w:styleId="NoSpacing">
    <w:name w:val="No Spacing"/>
    <w:uiPriority w:val="1"/>
    <w:qFormat/>
    <w:rsid w:val="008C6418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unhideWhenUsed/>
    <w:rsid w:val="008E3F25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8E3F25"/>
    <w:rPr>
      <w:sz w:val="20"/>
      <w:szCs w:val="20"/>
    </w:rPr>
  </w:style>
  <w:style w:type="character" w:styleId="CommentReference">
    <w:name w:val="annotation reference"/>
    <w:uiPriority w:val="99"/>
    <w:rsid w:val="008E3F2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6B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6B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27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7F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1527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BC1D24"/>
    <w:rPr>
      <w:rFonts w:ascii="Arial" w:eastAsiaTheme="majorEastAsia" w:hAnsi="Arial" w:cs="Arial"/>
      <w:sz w:val="20"/>
      <w:szCs w:val="20"/>
      <w:lang w:val="en-US"/>
    </w:rPr>
  </w:style>
  <w:style w:type="paragraph" w:customStyle="1" w:styleId="Simple1">
    <w:name w:val="Simple 1"/>
    <w:link w:val="Simple1Char"/>
    <w:uiPriority w:val="3"/>
    <w:qFormat/>
    <w:rsid w:val="00E52C4E"/>
    <w:pPr>
      <w:tabs>
        <w:tab w:val="left" w:pos="6660"/>
      </w:tabs>
      <w:spacing w:after="280" w:line="280" w:lineRule="atLeast"/>
      <w:jc w:val="both"/>
    </w:pPr>
    <w:rPr>
      <w:rFonts w:ascii="Arial" w:hAnsi="Arial"/>
      <w:sz w:val="20"/>
      <w:szCs w:val="20"/>
    </w:rPr>
  </w:style>
  <w:style w:type="character" w:customStyle="1" w:styleId="Simple1Char">
    <w:name w:val="Simple 1 Char"/>
    <w:basedOn w:val="DefaultParagraphFont"/>
    <w:link w:val="Simple1"/>
    <w:uiPriority w:val="3"/>
    <w:rsid w:val="00E52C4E"/>
    <w:rPr>
      <w:rFonts w:ascii="Arial" w:hAnsi="Arial"/>
      <w:sz w:val="20"/>
      <w:szCs w:val="20"/>
    </w:rPr>
  </w:style>
  <w:style w:type="paragraph" w:customStyle="1" w:styleId="Simple2">
    <w:name w:val="Simple 2"/>
    <w:basedOn w:val="Normal"/>
    <w:rsid w:val="00E52C4E"/>
    <w:pPr>
      <w:numPr>
        <w:ilvl w:val="1"/>
        <w:numId w:val="20"/>
      </w:numPr>
    </w:pPr>
  </w:style>
  <w:style w:type="paragraph" w:customStyle="1" w:styleId="Simple3">
    <w:name w:val="Simple 3"/>
    <w:basedOn w:val="Normal"/>
    <w:rsid w:val="00E52C4E"/>
    <w:pPr>
      <w:numPr>
        <w:ilvl w:val="2"/>
        <w:numId w:val="20"/>
      </w:numPr>
    </w:pPr>
  </w:style>
  <w:style w:type="paragraph" w:customStyle="1" w:styleId="Simple4">
    <w:name w:val="Simple 4"/>
    <w:basedOn w:val="Normal"/>
    <w:rsid w:val="00E52C4E"/>
    <w:pPr>
      <w:numPr>
        <w:ilvl w:val="3"/>
        <w:numId w:val="20"/>
      </w:numPr>
    </w:pPr>
  </w:style>
  <w:style w:type="paragraph" w:customStyle="1" w:styleId="Simple5">
    <w:name w:val="Simple 5"/>
    <w:basedOn w:val="Normal"/>
    <w:rsid w:val="00E52C4E"/>
    <w:pPr>
      <w:numPr>
        <w:ilvl w:val="4"/>
        <w:numId w:val="20"/>
      </w:numPr>
    </w:pPr>
  </w:style>
  <w:style w:type="paragraph" w:customStyle="1" w:styleId="Simple6">
    <w:name w:val="Simple 6"/>
    <w:basedOn w:val="Normal"/>
    <w:rsid w:val="00E52C4E"/>
    <w:pPr>
      <w:numPr>
        <w:ilvl w:val="5"/>
        <w:numId w:val="20"/>
      </w:numPr>
    </w:pPr>
  </w:style>
  <w:style w:type="paragraph" w:customStyle="1" w:styleId="Simple8">
    <w:name w:val="Simple 8"/>
    <w:basedOn w:val="Normal"/>
    <w:rsid w:val="00E52C4E"/>
    <w:pPr>
      <w:numPr>
        <w:ilvl w:val="7"/>
        <w:numId w:val="20"/>
      </w:numPr>
    </w:pPr>
  </w:style>
  <w:style w:type="paragraph" w:customStyle="1" w:styleId="Simple9">
    <w:name w:val="Simple 9"/>
    <w:basedOn w:val="Normal"/>
    <w:rsid w:val="00E52C4E"/>
    <w:pPr>
      <w:numPr>
        <w:ilvl w:val="8"/>
        <w:numId w:val="20"/>
      </w:numPr>
    </w:pPr>
  </w:style>
  <w:style w:type="paragraph" w:styleId="ListParagraph">
    <w:name w:val="List Paragraph"/>
    <w:basedOn w:val="Normal"/>
    <w:link w:val="ListParagraphChar"/>
    <w:uiPriority w:val="34"/>
    <w:qFormat/>
    <w:rsid w:val="00293E04"/>
    <w:pPr>
      <w:spacing w:after="0" w:line="240" w:lineRule="auto"/>
      <w:ind w:left="720"/>
      <w:contextualSpacing/>
      <w:jc w:val="left"/>
    </w:pPr>
    <w:rPr>
      <w:rFonts w:ascii="Times New Roman" w:hAnsi="Times New Roman" w:cs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293E04"/>
    <w:rPr>
      <w:color w:val="0000FF" w:themeColor="hyperlink"/>
      <w:u w:val="single"/>
    </w:rPr>
  </w:style>
  <w:style w:type="paragraph" w:customStyle="1" w:styleId="Level1Heading">
    <w:name w:val="Level 1 Heading"/>
    <w:basedOn w:val="BodyText"/>
    <w:next w:val="Normal"/>
    <w:uiPriority w:val="19"/>
    <w:qFormat/>
    <w:rsid w:val="00293E04"/>
    <w:pPr>
      <w:keepNext/>
      <w:numPr>
        <w:numId w:val="23"/>
      </w:numPr>
      <w:spacing w:after="280"/>
      <w:jc w:val="left"/>
      <w:outlineLvl w:val="0"/>
    </w:pPr>
    <w:rPr>
      <w:rFonts w:ascii="Arial Bold" w:eastAsiaTheme="minorHAnsi" w:hAnsi="Arial Bold"/>
      <w:b/>
      <w:bCs/>
      <w:caps/>
      <w:lang w:val="en-GB"/>
    </w:rPr>
  </w:style>
  <w:style w:type="paragraph" w:customStyle="1" w:styleId="Level2Number">
    <w:name w:val="Level 2 Number"/>
    <w:basedOn w:val="BodyText"/>
    <w:uiPriority w:val="19"/>
    <w:qFormat/>
    <w:rsid w:val="00293E04"/>
    <w:pPr>
      <w:numPr>
        <w:ilvl w:val="1"/>
        <w:numId w:val="23"/>
      </w:numPr>
      <w:spacing w:after="280"/>
    </w:pPr>
    <w:rPr>
      <w:rFonts w:eastAsiaTheme="minorHAnsi"/>
      <w:lang w:val="en-GB"/>
    </w:rPr>
  </w:style>
  <w:style w:type="paragraph" w:customStyle="1" w:styleId="Level4Number">
    <w:name w:val="Level 4 Number"/>
    <w:basedOn w:val="BodyText"/>
    <w:uiPriority w:val="19"/>
    <w:qFormat/>
    <w:rsid w:val="00293E04"/>
    <w:pPr>
      <w:numPr>
        <w:ilvl w:val="3"/>
        <w:numId w:val="23"/>
      </w:numPr>
      <w:tabs>
        <w:tab w:val="clear" w:pos="2126"/>
        <w:tab w:val="num" w:pos="360"/>
      </w:tabs>
      <w:spacing w:after="280"/>
      <w:ind w:left="0" w:firstLine="0"/>
    </w:pPr>
    <w:rPr>
      <w:rFonts w:eastAsiaTheme="minorHAnsi"/>
      <w:lang w:val="en-GB"/>
    </w:rPr>
  </w:style>
  <w:style w:type="paragraph" w:customStyle="1" w:styleId="Level6Number">
    <w:name w:val="Level 6 Number"/>
    <w:basedOn w:val="BodyText"/>
    <w:uiPriority w:val="19"/>
    <w:rsid w:val="00293E04"/>
    <w:pPr>
      <w:numPr>
        <w:ilvl w:val="5"/>
        <w:numId w:val="23"/>
      </w:numPr>
      <w:tabs>
        <w:tab w:val="num" w:pos="360"/>
      </w:tabs>
      <w:spacing w:after="240" w:line="276" w:lineRule="auto"/>
      <w:ind w:left="0" w:firstLine="0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Level7Number">
    <w:name w:val="Level 7 Number"/>
    <w:basedOn w:val="BodyText"/>
    <w:uiPriority w:val="19"/>
    <w:rsid w:val="00293E04"/>
    <w:pPr>
      <w:numPr>
        <w:ilvl w:val="6"/>
        <w:numId w:val="23"/>
      </w:numPr>
      <w:tabs>
        <w:tab w:val="num" w:pos="360"/>
      </w:tabs>
      <w:spacing w:after="240" w:line="276" w:lineRule="auto"/>
      <w:ind w:left="0" w:firstLine="0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Level8Number">
    <w:name w:val="Level 8 Number"/>
    <w:basedOn w:val="BodyText"/>
    <w:uiPriority w:val="19"/>
    <w:rsid w:val="00293E04"/>
    <w:pPr>
      <w:numPr>
        <w:ilvl w:val="7"/>
        <w:numId w:val="23"/>
      </w:numPr>
      <w:tabs>
        <w:tab w:val="num" w:pos="360"/>
      </w:tabs>
      <w:spacing w:after="240" w:line="276" w:lineRule="auto"/>
      <w:ind w:left="0" w:firstLine="0"/>
      <w:jc w:val="left"/>
    </w:pPr>
    <w:rPr>
      <w:rFonts w:asciiTheme="minorHAnsi" w:eastAsiaTheme="minorHAnsi" w:hAnsiTheme="minorHAnsi" w:cstheme="minorBidi"/>
      <w:lang w:val="en-GB"/>
    </w:rPr>
  </w:style>
  <w:style w:type="numbering" w:customStyle="1" w:styleId="MainNumbering">
    <w:name w:val="Main Numbering"/>
    <w:uiPriority w:val="99"/>
    <w:rsid w:val="00293E04"/>
    <w:pPr>
      <w:numPr>
        <w:numId w:val="22"/>
      </w:numPr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293E04"/>
    <w:rPr>
      <w:rFonts w:ascii="Times New Roman" w:eastAsia="PMingLiU" w:hAnsi="Times New Roman" w:cs="Times New Roman"/>
      <w:lang w:val="en-US"/>
    </w:rPr>
  </w:style>
  <w:style w:type="paragraph" w:customStyle="1" w:styleId="DWName">
    <w:name w:val="DW Name"/>
    <w:basedOn w:val="Normal"/>
    <w:qFormat/>
    <w:rsid w:val="00293E04"/>
    <w:pPr>
      <w:keepNext/>
      <w:spacing w:before="220" w:after="0" w:line="240" w:lineRule="auto"/>
      <w:jc w:val="left"/>
    </w:pPr>
    <w:rPr>
      <w:rFonts w:eastAsiaTheme="minorHAnsi"/>
      <w:sz w:val="22"/>
      <w:szCs w:val="22"/>
      <w:lang w:val="en-GB"/>
    </w:rPr>
  </w:style>
  <w:style w:type="paragraph" w:customStyle="1" w:styleId="DWSignature">
    <w:name w:val="DW Signature"/>
    <w:basedOn w:val="Normal"/>
    <w:qFormat/>
    <w:rsid w:val="00293E04"/>
    <w:pPr>
      <w:spacing w:before="160" w:after="0" w:line="240" w:lineRule="auto"/>
      <w:jc w:val="left"/>
    </w:pPr>
    <w:rPr>
      <w:rFonts w:eastAsiaTheme="minorHAnsi"/>
      <w:sz w:val="22"/>
      <w:szCs w:val="22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293E0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93E04"/>
    <w:rPr>
      <w:rFonts w:ascii="Arial" w:eastAsia="PMingLiU" w:hAnsi="Arial" w:cs="Arial"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B0417D"/>
    <w:pPr>
      <w:spacing w:after="0" w:line="240" w:lineRule="auto"/>
    </w:pPr>
    <w:rPr>
      <w:rFonts w:ascii="Arial" w:eastAsia="PMingLiU" w:hAnsi="Arial" w:cs="Arial"/>
      <w:sz w:val="20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F21B47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149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30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ontracts.mod.uk/web/login.htm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contracts.mod.uk/esop/toolkit/registration/displayAgreement.si?isOnModification=true&amp;_ncp=1664786525365.14789-3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ov.uk/government/publications/government-baseline-personnel-security-standard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contracts.mod.uk/web/login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award.commercedecisions.com/dmsng/web/project/my?proj.id=1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ec882a8-3209-4332-b100-9275ee64171e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A35BAB14765240A655D3232FF9ADBD" ma:contentTypeVersion="4" ma:contentTypeDescription="Create a new document." ma:contentTypeScope="" ma:versionID="d44740f3cdcb83a8488083a1481fc489">
  <xsd:schema xmlns:xsd="http://www.w3.org/2001/XMLSchema" xmlns:xs="http://www.w3.org/2001/XMLSchema" xmlns:p="http://schemas.microsoft.com/office/2006/metadata/properties" xmlns:ns2="18fa3007-f04b-4dc5-99b3-2efe5a4bb169" xmlns:ns3="fec882a8-3209-4332-b100-9275ee64171e" targetNamespace="http://schemas.microsoft.com/office/2006/metadata/properties" ma:root="true" ma:fieldsID="d21958eff70bed980b4d32a1c66f660f" ns2:_="" ns3:_="">
    <xsd:import namespace="18fa3007-f04b-4dc5-99b3-2efe5a4bb169"/>
    <xsd:import namespace="fec882a8-3209-4332-b100-9275ee6417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a3007-f04b-4dc5-99b3-2efe5a4bb1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882a8-3209-4332-b100-9275ee64171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577AAA-5186-41E6-8623-6193C42D37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020AE6-B720-4C77-93FB-B9BB8CAD73D9}">
  <ds:schemaRefs>
    <ds:schemaRef ds:uri="http://schemas.microsoft.com/office/2006/metadata/properties"/>
    <ds:schemaRef ds:uri="http://schemas.microsoft.com/office/infopath/2007/PartnerControls"/>
    <ds:schemaRef ds:uri="fec882a8-3209-4332-b100-9275ee64171e"/>
  </ds:schemaRefs>
</ds:datastoreItem>
</file>

<file path=customXml/itemProps3.xml><?xml version="1.0" encoding="utf-8"?>
<ds:datastoreItem xmlns:ds="http://schemas.openxmlformats.org/officeDocument/2006/customXml" ds:itemID="{98C8E4FD-DEB0-4F98-97BB-6B32DA3402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fa3007-f04b-4dc5-99b3-2efe5a4bb169"/>
    <ds:schemaRef ds:uri="fec882a8-3209-4332-b100-9275ee6417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1127</Words>
  <Characters>6426</Characters>
  <Application>Microsoft Office Word</Application>
  <DocSecurity>0</DocSecurity>
  <Lines>53</Lines>
  <Paragraphs>15</Paragraphs>
  <ScaleCrop>false</ScaleCrop>
  <Company/>
  <LinksUpToDate>false</LinksUpToDate>
  <CharactersWithSpaces>7538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White, Lee C1 (NAVY FD-COMRCL-Snr Mngr 12)</cp:lastModifiedBy>
  <cp:revision>3</cp:revision>
  <dcterms:created xsi:type="dcterms:W3CDTF">2022-12-15T08:55:00Z</dcterms:created>
  <dcterms:modified xsi:type="dcterms:W3CDTF">2022-12-22T09:49:00Z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kitDocRef">
    <vt:lpwstr>LEGAL02#101005052v1[LXC11]</vt:lpwstr>
  </property>
  <property fmtid="{D5CDD505-2E9C-101B-9397-08002B2CF9AE}" pid="3" name="tikitDocNumber">
    <vt:lpwstr> </vt:lpwstr>
  </property>
  <property fmtid="{D5CDD505-2E9C-101B-9397-08002B2CF9AE}" pid="4" name="tikitDocDescription">
    <vt:lpwstr> </vt:lpwstr>
  </property>
  <property fmtid="{D5CDD505-2E9C-101B-9397-08002B2CF9AE}" pid="5" name="tikitAuthor">
    <vt:lpwstr> </vt:lpwstr>
  </property>
  <property fmtid="{D5CDD505-2E9C-101B-9397-08002B2CF9AE}" pid="6" name="tikitAuthorID">
    <vt:lpwstr> </vt:lpwstr>
  </property>
  <property fmtid="{D5CDD505-2E9C-101B-9397-08002B2CF9AE}" pid="7" name="tikitTypistID">
    <vt:lpwstr> </vt:lpwstr>
  </property>
  <property fmtid="{D5CDD505-2E9C-101B-9397-08002B2CF9AE}" pid="8" name="tikitClientID">
    <vt:lpwstr> </vt:lpwstr>
  </property>
  <property fmtid="{D5CDD505-2E9C-101B-9397-08002B2CF9AE}" pid="9" name="tikitMatterID">
    <vt:lpwstr> </vt:lpwstr>
  </property>
  <property fmtid="{D5CDD505-2E9C-101B-9397-08002B2CF9AE}" pid="10" name="tikitClientDescription">
    <vt:lpwstr> </vt:lpwstr>
  </property>
  <property fmtid="{D5CDD505-2E9C-101B-9397-08002B2CF9AE}" pid="11" name="tikitMatterDescription">
    <vt:lpwstr> </vt:lpwstr>
  </property>
  <property fmtid="{D5CDD505-2E9C-101B-9397-08002B2CF9AE}" pid="12" name="SelectedOffice">
    <vt:lpwstr> </vt:lpwstr>
  </property>
  <property fmtid="{D5CDD505-2E9C-101B-9397-08002B2CF9AE}" pid="13" name="LegalEntity">
    <vt:lpwstr> </vt:lpwstr>
  </property>
  <property fmtid="{D5CDD505-2E9C-101B-9397-08002B2CF9AE}" pid="14" name="MS_Version">
    <vt:lpwstr> </vt:lpwstr>
  </property>
  <property fmtid="{D5CDD505-2E9C-101B-9397-08002B2CF9AE}" pid="15" name="TemplafyTimeStamp">
    <vt:lpwstr> </vt:lpwstr>
  </property>
  <property fmtid="{D5CDD505-2E9C-101B-9397-08002B2CF9AE}" pid="16" name="TemplafyTemplateID">
    <vt:lpwstr> </vt:lpwstr>
  </property>
  <property fmtid="{D5CDD505-2E9C-101B-9397-08002B2CF9AE}" pid="17" name="TemplafyTenantID">
    <vt:lpwstr> </vt:lpwstr>
  </property>
  <property fmtid="{D5CDD505-2E9C-101B-9397-08002B2CF9AE}" pid="18" name="TemplafyUserProfileID">
    <vt:lpwstr> </vt:lpwstr>
  </property>
  <property fmtid="{D5CDD505-2E9C-101B-9397-08002B2CF9AE}" pid="19" name="TemplafyLanguageCode">
    <vt:lpwstr> </vt:lpwstr>
  </property>
  <property fmtid="{D5CDD505-2E9C-101B-9397-08002B2CF9AE}" pid="20" name="MS_ProfileLang">
    <vt:lpwstr> </vt:lpwstr>
  </property>
  <property fmtid="{D5CDD505-2E9C-101B-9397-08002B2CF9AE}" pid="21" name="iManageDocumentType">
    <vt:lpwstr> </vt:lpwstr>
  </property>
  <property fmtid="{D5CDD505-2E9C-101B-9397-08002B2CF9AE}" pid="22" name="ContentTypeId">
    <vt:lpwstr>0x010100A8A35BAB14765240A655D3232FF9ADBD</vt:lpwstr>
  </property>
  <property fmtid="{D5CDD505-2E9C-101B-9397-08002B2CF9AE}" pid="23" name="Order">
    <vt:r8>6300</vt:r8>
  </property>
  <property fmtid="{D5CDD505-2E9C-101B-9397-08002B2CF9AE}" pid="24" name="xd_Signature">
    <vt:bool>false</vt:bool>
  </property>
  <property fmtid="{D5CDD505-2E9C-101B-9397-08002B2CF9AE}" pid="25" name="xd_ProgID">
    <vt:lpwstr/>
  </property>
  <property fmtid="{D5CDD505-2E9C-101B-9397-08002B2CF9AE}" pid="26" name="ComplianceAssetId">
    <vt:lpwstr/>
  </property>
  <property fmtid="{D5CDD505-2E9C-101B-9397-08002B2CF9AE}" pid="27" name="TemplateUrl">
    <vt:lpwstr/>
  </property>
  <property fmtid="{D5CDD505-2E9C-101B-9397-08002B2CF9AE}" pid="28" name="_ExtendedDescription">
    <vt:lpwstr/>
  </property>
  <property fmtid="{D5CDD505-2E9C-101B-9397-08002B2CF9AE}" pid="29" name="TriggerFlowInfo">
    <vt:lpwstr/>
  </property>
  <property fmtid="{D5CDD505-2E9C-101B-9397-08002B2CF9AE}" pid="30" name="MSIP_Label_d8a60473-494b-4586-a1bb-b0e663054676_Enabled">
    <vt:lpwstr>true</vt:lpwstr>
  </property>
  <property fmtid="{D5CDD505-2E9C-101B-9397-08002B2CF9AE}" pid="31" name="MSIP_Label_d8a60473-494b-4586-a1bb-b0e663054676_SetDate">
    <vt:lpwstr>2022-12-15T15:29:32Z</vt:lpwstr>
  </property>
  <property fmtid="{D5CDD505-2E9C-101B-9397-08002B2CF9AE}" pid="32" name="MSIP_Label_d8a60473-494b-4586-a1bb-b0e663054676_Method">
    <vt:lpwstr>Privileged</vt:lpwstr>
  </property>
  <property fmtid="{D5CDD505-2E9C-101B-9397-08002B2CF9AE}" pid="33" name="MSIP_Label_d8a60473-494b-4586-a1bb-b0e663054676_Name">
    <vt:lpwstr>MOD-1-O-‘UNMARKED’</vt:lpwstr>
  </property>
  <property fmtid="{D5CDD505-2E9C-101B-9397-08002B2CF9AE}" pid="34" name="MSIP_Label_d8a60473-494b-4586-a1bb-b0e663054676_SiteId">
    <vt:lpwstr>be7760ed-5953-484b-ae95-d0a16dfa09e5</vt:lpwstr>
  </property>
  <property fmtid="{D5CDD505-2E9C-101B-9397-08002B2CF9AE}" pid="35" name="MSIP_Label_d8a60473-494b-4586-a1bb-b0e663054676_ActionId">
    <vt:lpwstr>48063648-f796-4d44-9f9c-98954a38beb8</vt:lpwstr>
  </property>
  <property fmtid="{D5CDD505-2E9C-101B-9397-08002B2CF9AE}" pid="36" name="MSIP_Label_d8a60473-494b-4586-a1bb-b0e663054676_ContentBits">
    <vt:lpwstr>0</vt:lpwstr>
  </property>
</Properties>
</file>