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F99" w14:textId="77777777" w:rsidR="0048667B" w:rsidRDefault="009377D1">
      <w:r>
        <w:rPr>
          <w:noProof/>
        </w:rPr>
        <w:drawing>
          <wp:inline distT="0" distB="0" distL="0" distR="0" wp14:anchorId="65F2E7A5" wp14:editId="28F4CF9A">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83005" cy="895983"/>
                    </a:xfrm>
                    <a:prstGeom prst="rect">
                      <a:avLst/>
                    </a:prstGeom>
                    <a:noFill/>
                    <a:ln>
                      <a:noFill/>
                      <a:prstDash/>
                    </a:ln>
                  </pic:spPr>
                </pic:pic>
              </a:graphicData>
            </a:graphic>
          </wp:inline>
        </w:drawing>
      </w:r>
    </w:p>
    <w:p w14:paraId="28F4CF9A" w14:textId="77777777" w:rsidR="0048667B" w:rsidRDefault="0048667B"/>
    <w:p w14:paraId="28F4CF9B" w14:textId="77777777" w:rsidR="0048667B" w:rsidRDefault="0048667B"/>
    <w:p w14:paraId="28F4CF9C" w14:textId="77777777" w:rsidR="0048667B" w:rsidRDefault="0048667B"/>
    <w:p w14:paraId="28F4CF9D" w14:textId="77777777" w:rsidR="0048667B" w:rsidRDefault="0048667B"/>
    <w:p w14:paraId="28F4CF9E" w14:textId="77777777" w:rsidR="0048667B" w:rsidRDefault="0048667B"/>
    <w:p w14:paraId="28F4CF9F" w14:textId="49F0A1D2" w:rsidR="0048667B" w:rsidRPr="00A428C7" w:rsidRDefault="00A428C7">
      <w:pPr>
        <w:spacing w:after="0"/>
        <w:jc w:val="center"/>
        <w:rPr>
          <w:b/>
          <w:bCs/>
          <w:sz w:val="36"/>
          <w:szCs w:val="36"/>
        </w:rPr>
      </w:pPr>
      <w:r w:rsidRPr="00A428C7">
        <w:rPr>
          <w:b/>
          <w:bCs/>
          <w:sz w:val="36"/>
          <w:szCs w:val="36"/>
        </w:rPr>
        <w:t>RFI0048</w:t>
      </w:r>
    </w:p>
    <w:p w14:paraId="28F4CFA0" w14:textId="77777777" w:rsidR="0048667B" w:rsidRDefault="009377D1">
      <w:pPr>
        <w:spacing w:after="0" w:line="404" w:lineRule="exact"/>
        <w:jc w:val="center"/>
        <w:textAlignment w:val="baseline"/>
        <w:rPr>
          <w:rFonts w:eastAsia="Arial"/>
          <w:b/>
          <w:color w:val="000000"/>
          <w:spacing w:val="-1"/>
          <w:sz w:val="36"/>
          <w:lang w:val="en-US"/>
        </w:rPr>
      </w:pPr>
      <w:r w:rsidRPr="480B3B44">
        <w:rPr>
          <w:rFonts w:eastAsia="Arial"/>
          <w:b/>
          <w:bCs/>
          <w:color w:val="000000"/>
          <w:spacing w:val="-1"/>
          <w:sz w:val="36"/>
          <w:szCs w:val="36"/>
          <w:lang w:val="en-US"/>
        </w:rPr>
        <w:t>REQUEST FOR INFORMATION</w:t>
      </w:r>
    </w:p>
    <w:p w14:paraId="4C5924B8" w14:textId="7D0D7BE6" w:rsidR="193FAB1C" w:rsidRPr="00E778DA" w:rsidRDefault="00150E03" w:rsidP="480B3B44">
      <w:pPr>
        <w:jc w:val="center"/>
        <w:rPr>
          <w:rFonts w:cs="Calibri"/>
          <w:b/>
          <w:bCs/>
          <w:sz w:val="36"/>
          <w:szCs w:val="36"/>
        </w:rPr>
      </w:pPr>
      <w:r w:rsidRPr="00E778DA">
        <w:rPr>
          <w:rFonts w:cs="Calibri"/>
          <w:b/>
          <w:bCs/>
          <w:sz w:val="36"/>
          <w:szCs w:val="36"/>
        </w:rPr>
        <w:t>Benchmarking Services</w:t>
      </w:r>
    </w:p>
    <w:p w14:paraId="28F4CFA2" w14:textId="77777777" w:rsidR="0048667B" w:rsidRDefault="0048667B"/>
    <w:p w14:paraId="28F4CFA3" w14:textId="77777777" w:rsidR="0048667B" w:rsidRDefault="0048667B"/>
    <w:p w14:paraId="28F4CFA4" w14:textId="77777777" w:rsidR="0048667B" w:rsidRDefault="0048667B"/>
    <w:p w14:paraId="28F4CFA5" w14:textId="77777777" w:rsidR="0048667B" w:rsidRDefault="0048667B"/>
    <w:p w14:paraId="28F4CFA6" w14:textId="77777777" w:rsidR="0048667B" w:rsidRDefault="0048667B"/>
    <w:p w14:paraId="28F4CFA7" w14:textId="77777777" w:rsidR="0048667B" w:rsidRDefault="0048667B"/>
    <w:p w14:paraId="28F4CFA8" w14:textId="77777777" w:rsidR="0048667B" w:rsidRDefault="0048667B"/>
    <w:p w14:paraId="28F4CFA9" w14:textId="77777777" w:rsidR="0048667B" w:rsidRDefault="0048667B"/>
    <w:p w14:paraId="28F4CFAA" w14:textId="77777777" w:rsidR="0048667B" w:rsidRDefault="0048667B"/>
    <w:p w14:paraId="28F4CFAB" w14:textId="77777777" w:rsidR="0048667B" w:rsidRDefault="0048667B"/>
    <w:p w14:paraId="28F4CFAC" w14:textId="77777777" w:rsidR="0048667B" w:rsidRDefault="0048667B"/>
    <w:p w14:paraId="28F4CFAD" w14:textId="77777777" w:rsidR="0048667B" w:rsidRDefault="0048667B"/>
    <w:p w14:paraId="28F4CFAE" w14:textId="77777777" w:rsidR="0048667B" w:rsidRDefault="0048667B"/>
    <w:p w14:paraId="28F4CFAF" w14:textId="77777777" w:rsidR="0048667B" w:rsidRDefault="0048667B"/>
    <w:p w14:paraId="28F4CFB0" w14:textId="77777777" w:rsidR="0048667B" w:rsidRDefault="0048667B"/>
    <w:p w14:paraId="28F4CFB1" w14:textId="77777777" w:rsidR="0048667B" w:rsidRDefault="0048667B"/>
    <w:p w14:paraId="28F4CFB2" w14:textId="77777777" w:rsidR="0048667B" w:rsidRDefault="0048667B"/>
    <w:p w14:paraId="28F4CFB3" w14:textId="77777777" w:rsidR="0048667B" w:rsidRDefault="0048667B"/>
    <w:p w14:paraId="28F4CFB4" w14:textId="77777777" w:rsidR="0048667B" w:rsidRDefault="0048667B"/>
    <w:p w14:paraId="1D3A8E4D" w14:textId="466BB27E" w:rsidR="480B3B44" w:rsidRDefault="480B3B44" w:rsidP="480B3B44">
      <w:pPr>
        <w:rPr>
          <w:rFonts w:ascii="Arial" w:hAnsi="Arial" w:cs="Arial"/>
          <w:b/>
          <w:bCs/>
        </w:rPr>
      </w:pPr>
    </w:p>
    <w:p w14:paraId="28F4CFB5" w14:textId="1E376109" w:rsidR="0048667B" w:rsidRPr="00A428C7" w:rsidRDefault="009377D1">
      <w:r>
        <w:rPr>
          <w:rFonts w:ascii="Arial" w:hAnsi="Arial" w:cs="Arial"/>
          <w:b/>
        </w:rPr>
        <w:lastRenderedPageBreak/>
        <w:t>RFI Title:</w:t>
      </w:r>
      <w:r>
        <w:rPr>
          <w:rFonts w:ascii="Arial" w:hAnsi="Arial" w:cs="Arial"/>
        </w:rPr>
        <w:t xml:space="preserve">  </w:t>
      </w:r>
      <w:r w:rsidRPr="00A428C7">
        <w:rPr>
          <w:rFonts w:ascii="Arial" w:hAnsi="Arial" w:cs="Arial"/>
        </w:rPr>
        <w:t>RFI00</w:t>
      </w:r>
      <w:r w:rsidR="00A428C7" w:rsidRPr="00A428C7">
        <w:rPr>
          <w:rFonts w:ascii="Arial" w:hAnsi="Arial" w:cs="Arial"/>
        </w:rPr>
        <w:t>48</w:t>
      </w:r>
    </w:p>
    <w:p w14:paraId="28F4CFB6" w14:textId="42351C99" w:rsidR="0048667B" w:rsidRPr="00A428C7" w:rsidRDefault="009377D1">
      <w:r w:rsidRPr="00A428C7">
        <w:rPr>
          <w:rFonts w:ascii="Arial" w:hAnsi="Arial" w:cs="Arial"/>
          <w:b/>
        </w:rPr>
        <w:t>Issue Date:</w:t>
      </w:r>
      <w:r w:rsidRPr="00A428C7">
        <w:rPr>
          <w:rFonts w:ascii="Arial" w:hAnsi="Arial" w:cs="Arial"/>
        </w:rPr>
        <w:t xml:space="preserve"> </w:t>
      </w:r>
      <w:r w:rsidR="00A428C7" w:rsidRPr="00A428C7">
        <w:rPr>
          <w:rFonts w:ascii="Arial" w:hAnsi="Arial" w:cs="Arial"/>
        </w:rPr>
        <w:t>11/11/2024</w:t>
      </w:r>
    </w:p>
    <w:p w14:paraId="28F4CFB7" w14:textId="151E4237" w:rsidR="0048667B" w:rsidRDefault="009377D1">
      <w:r>
        <w:rPr>
          <w:rFonts w:ascii="Arial" w:hAnsi="Arial" w:cs="Arial"/>
          <w:b/>
        </w:rPr>
        <w:t>Reference:</w:t>
      </w:r>
      <w:r>
        <w:rPr>
          <w:rFonts w:ascii="Arial" w:hAnsi="Arial" w:cs="Arial"/>
        </w:rPr>
        <w:t xml:space="preserve"> [RF</w:t>
      </w:r>
      <w:r w:rsidR="00A428C7">
        <w:rPr>
          <w:rFonts w:ascii="Arial" w:hAnsi="Arial" w:cs="Arial"/>
        </w:rPr>
        <w:t>I0048</w:t>
      </w:r>
      <w:r>
        <w:rPr>
          <w:rFonts w:ascii="Arial" w:hAnsi="Arial" w:cs="Arial"/>
        </w:rPr>
        <w:t>]</w:t>
      </w:r>
    </w:p>
    <w:p w14:paraId="28F4CFB8" w14:textId="77777777" w:rsidR="0048667B" w:rsidRDefault="009377D1">
      <w:r>
        <w:rPr>
          <w:rFonts w:ascii="Arial" w:hAnsi="Arial" w:cs="Arial"/>
          <w:b/>
        </w:rPr>
        <w:t>Version:</w:t>
      </w:r>
      <w:r>
        <w:rPr>
          <w:rFonts w:ascii="Arial" w:hAnsi="Arial" w:cs="Arial"/>
        </w:rPr>
        <w:t xml:space="preserve"> 1.0</w:t>
      </w:r>
    </w:p>
    <w:p w14:paraId="28F4CFB9" w14:textId="77777777" w:rsidR="0048667B" w:rsidRDefault="0048667B"/>
    <w:p w14:paraId="28F4CFBA" w14:textId="77777777" w:rsidR="0048667B" w:rsidRDefault="009377D1">
      <w:pPr>
        <w:pStyle w:val="TOCHeading"/>
        <w:outlineLvl w:val="9"/>
      </w:pPr>
      <w:r>
        <w:t>Contents</w:t>
      </w:r>
    </w:p>
    <w:p w14:paraId="28F4CFBB" w14:textId="77777777" w:rsidR="0048667B" w:rsidRDefault="009377D1">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28F4CFBC" w14:textId="77777777" w:rsidR="0048667B" w:rsidRDefault="00A428C7">
      <w:pPr>
        <w:pStyle w:val="TOC1"/>
        <w:tabs>
          <w:tab w:val="right" w:leader="dot" w:pos="440"/>
          <w:tab w:val="right" w:leader="dot" w:pos="9016"/>
        </w:tabs>
      </w:pPr>
      <w:hyperlink w:anchor="_Toc72400949" w:history="1">
        <w:r w:rsidR="009377D1">
          <w:rPr>
            <w:rStyle w:val="Hyperlink"/>
            <w:rFonts w:ascii="Arial" w:eastAsia="Times New Roman" w:hAnsi="Arial"/>
            <w:lang w:val="en-US"/>
          </w:rPr>
          <w:t>2.</w:t>
        </w:r>
        <w:r w:rsidR="009377D1">
          <w:rPr>
            <w:rFonts w:eastAsia="Times New Roman"/>
            <w:lang w:eastAsia="en-GB"/>
          </w:rPr>
          <w:tab/>
        </w:r>
        <w:r w:rsidR="009377D1">
          <w:rPr>
            <w:rStyle w:val="Hyperlink"/>
            <w:rFonts w:ascii="Arial" w:eastAsia="Times New Roman" w:hAnsi="Arial"/>
            <w:lang w:val="en-US"/>
          </w:rPr>
          <w:t>Background</w:t>
        </w:r>
        <w:r w:rsidR="009377D1">
          <w:tab/>
          <w:t>3</w:t>
        </w:r>
      </w:hyperlink>
    </w:p>
    <w:p w14:paraId="28F4CFBD" w14:textId="77777777" w:rsidR="0048667B" w:rsidRDefault="00A428C7">
      <w:pPr>
        <w:pStyle w:val="TOC1"/>
        <w:tabs>
          <w:tab w:val="right" w:leader="dot" w:pos="440"/>
          <w:tab w:val="right" w:leader="dot" w:pos="9016"/>
        </w:tabs>
      </w:pPr>
      <w:hyperlink w:anchor="_Toc72400950" w:history="1">
        <w:r w:rsidR="009377D1">
          <w:rPr>
            <w:rStyle w:val="Hyperlink"/>
            <w:rFonts w:ascii="Arial" w:eastAsia="Times New Roman" w:hAnsi="Arial"/>
            <w:lang w:val="en-US"/>
          </w:rPr>
          <w:t>3.</w:t>
        </w:r>
        <w:r w:rsidR="009377D1">
          <w:rPr>
            <w:rFonts w:eastAsia="Times New Roman"/>
            <w:lang w:eastAsia="en-GB"/>
          </w:rPr>
          <w:tab/>
        </w:r>
        <w:r w:rsidR="009377D1">
          <w:rPr>
            <w:rStyle w:val="Hyperlink"/>
            <w:rFonts w:ascii="Arial" w:eastAsia="Times New Roman" w:hAnsi="Arial"/>
            <w:lang w:val="en-US"/>
          </w:rPr>
          <w:t>RFI intended outcomes</w:t>
        </w:r>
        <w:r w:rsidR="009377D1">
          <w:tab/>
          <w:t>3</w:t>
        </w:r>
      </w:hyperlink>
    </w:p>
    <w:p w14:paraId="28F4CFBE" w14:textId="77777777" w:rsidR="0048667B" w:rsidRDefault="00A428C7">
      <w:pPr>
        <w:pStyle w:val="TOC1"/>
        <w:tabs>
          <w:tab w:val="right" w:leader="dot" w:pos="440"/>
          <w:tab w:val="right" w:leader="dot" w:pos="9016"/>
        </w:tabs>
      </w:pPr>
      <w:hyperlink w:anchor="_Toc72400952" w:history="1">
        <w:r w:rsidR="009377D1">
          <w:rPr>
            <w:rStyle w:val="Hyperlink"/>
            <w:rFonts w:ascii="Arial" w:eastAsia="Times New Roman" w:hAnsi="Arial"/>
            <w:lang w:val="en-US"/>
          </w:rPr>
          <w:t>4.</w:t>
        </w:r>
        <w:r w:rsidR="009377D1">
          <w:rPr>
            <w:rFonts w:eastAsia="Times New Roman"/>
            <w:lang w:eastAsia="en-GB"/>
          </w:rPr>
          <w:tab/>
        </w:r>
        <w:r w:rsidR="009377D1">
          <w:rPr>
            <w:rStyle w:val="Hyperlink"/>
            <w:rFonts w:ascii="Arial" w:eastAsia="Times New Roman" w:hAnsi="Arial"/>
            <w:lang w:val="en-US"/>
          </w:rPr>
          <w:t>RFI Procedure</w:t>
        </w:r>
        <w:r w:rsidR="009377D1">
          <w:tab/>
          <w:t>3</w:t>
        </w:r>
      </w:hyperlink>
    </w:p>
    <w:p w14:paraId="28F4CFBF" w14:textId="77777777" w:rsidR="0048667B" w:rsidRDefault="00A428C7">
      <w:pPr>
        <w:pStyle w:val="TOC1"/>
        <w:tabs>
          <w:tab w:val="right" w:leader="dot" w:pos="440"/>
          <w:tab w:val="right" w:leader="dot" w:pos="9016"/>
        </w:tabs>
      </w:pPr>
      <w:hyperlink w:anchor="_Toc72400953" w:history="1">
        <w:r w:rsidR="009377D1">
          <w:rPr>
            <w:rStyle w:val="Hyperlink"/>
            <w:rFonts w:ascii="Arial" w:eastAsia="Times New Roman" w:hAnsi="Arial"/>
            <w:lang w:val="en-US"/>
          </w:rPr>
          <w:t>5.</w:t>
        </w:r>
        <w:r w:rsidR="009377D1">
          <w:rPr>
            <w:rFonts w:eastAsia="Times New Roman"/>
            <w:lang w:eastAsia="en-GB"/>
          </w:rPr>
          <w:tab/>
        </w:r>
        <w:r w:rsidR="009377D1">
          <w:rPr>
            <w:rStyle w:val="Hyperlink"/>
            <w:rFonts w:ascii="Arial" w:eastAsia="Times New Roman" w:hAnsi="Arial"/>
            <w:lang w:val="en-US"/>
          </w:rPr>
          <w:t>How to submit responses to this RFI</w:t>
        </w:r>
        <w:r w:rsidR="009377D1">
          <w:tab/>
          <w:t>4</w:t>
        </w:r>
      </w:hyperlink>
    </w:p>
    <w:p w14:paraId="28F4CFC0" w14:textId="77777777" w:rsidR="0048667B" w:rsidRDefault="00A428C7">
      <w:pPr>
        <w:pStyle w:val="TOC1"/>
        <w:tabs>
          <w:tab w:val="right" w:leader="dot" w:pos="440"/>
          <w:tab w:val="right" w:leader="dot" w:pos="9016"/>
        </w:tabs>
      </w:pPr>
      <w:hyperlink w:anchor="_Toc72400954" w:history="1">
        <w:r w:rsidR="009377D1">
          <w:rPr>
            <w:rStyle w:val="Hyperlink"/>
            <w:rFonts w:ascii="Arial" w:eastAsia="Times New Roman" w:hAnsi="Arial"/>
            <w:lang w:val="en-US"/>
          </w:rPr>
          <w:t>6.</w:t>
        </w:r>
        <w:r w:rsidR="009377D1">
          <w:rPr>
            <w:rFonts w:eastAsia="Times New Roman"/>
            <w:lang w:eastAsia="en-GB"/>
          </w:rPr>
          <w:tab/>
        </w:r>
        <w:r w:rsidR="009377D1">
          <w:rPr>
            <w:rStyle w:val="Hyperlink"/>
            <w:rFonts w:ascii="Arial" w:eastAsia="Times New Roman" w:hAnsi="Arial"/>
            <w:lang w:val="en-US"/>
          </w:rPr>
          <w:t>Confidentiality &amp; Proprietary Information</w:t>
        </w:r>
        <w:r w:rsidR="009377D1">
          <w:tab/>
          <w:t>4</w:t>
        </w:r>
      </w:hyperlink>
    </w:p>
    <w:p w14:paraId="28F4CFC1" w14:textId="77777777" w:rsidR="0048667B" w:rsidRDefault="00A428C7">
      <w:pPr>
        <w:pStyle w:val="TOC1"/>
        <w:tabs>
          <w:tab w:val="right" w:leader="dot" w:pos="440"/>
          <w:tab w:val="right" w:leader="dot" w:pos="9016"/>
        </w:tabs>
      </w:pPr>
      <w:hyperlink w:anchor="_Toc72400955" w:history="1">
        <w:r w:rsidR="009377D1">
          <w:rPr>
            <w:rStyle w:val="Hyperlink"/>
            <w:rFonts w:ascii="Arial" w:eastAsia="Times New Roman" w:hAnsi="Arial"/>
            <w:lang w:val="en-US"/>
          </w:rPr>
          <w:t>7.</w:t>
        </w:r>
        <w:r w:rsidR="009377D1">
          <w:rPr>
            <w:rFonts w:eastAsia="Times New Roman"/>
            <w:lang w:eastAsia="en-GB"/>
          </w:rPr>
          <w:tab/>
        </w:r>
        <w:r w:rsidR="009377D1">
          <w:rPr>
            <w:rStyle w:val="Hyperlink"/>
            <w:rFonts w:ascii="Arial" w:eastAsia="Times New Roman" w:hAnsi="Arial"/>
            <w:lang w:val="en-US"/>
          </w:rPr>
          <w:t>Costs of preparing your RFI response</w:t>
        </w:r>
        <w:r w:rsidR="009377D1">
          <w:tab/>
          <w:t>4</w:t>
        </w:r>
      </w:hyperlink>
    </w:p>
    <w:p w14:paraId="28F4CFC2" w14:textId="77777777" w:rsidR="0048667B" w:rsidRDefault="00A428C7">
      <w:pPr>
        <w:pStyle w:val="TOC1"/>
        <w:tabs>
          <w:tab w:val="right" w:leader="dot" w:pos="440"/>
          <w:tab w:val="right" w:leader="dot" w:pos="9016"/>
        </w:tabs>
      </w:pPr>
      <w:hyperlink w:anchor="_Toc72400957" w:history="1">
        <w:r w:rsidR="009377D1">
          <w:rPr>
            <w:rStyle w:val="Hyperlink"/>
            <w:rFonts w:ascii="Arial" w:eastAsia="Times New Roman" w:hAnsi="Arial"/>
            <w:color w:val="auto"/>
            <w:lang w:val="en-US"/>
          </w:rPr>
          <w:t>8</w:t>
        </w:r>
        <w:bookmarkStart w:id="0" w:name="_Hlt150949052"/>
        <w:bookmarkStart w:id="1" w:name="_Hlt150949053"/>
        <w:bookmarkEnd w:id="0"/>
        <w:bookmarkEnd w:id="1"/>
        <w:r w:rsidR="009377D1">
          <w:rPr>
            <w:rStyle w:val="Hyperlink"/>
            <w:rFonts w:ascii="Arial" w:eastAsia="Times New Roman" w:hAnsi="Arial"/>
            <w:color w:val="auto"/>
            <w:lang w:val="en-US"/>
          </w:rPr>
          <w:t>.</w:t>
        </w:r>
        <w:r w:rsidR="009377D1">
          <w:rPr>
            <w:rFonts w:eastAsia="Times New Roman"/>
            <w:lang w:eastAsia="en-GB"/>
          </w:rPr>
          <w:tab/>
        </w:r>
        <w:r w:rsidR="009377D1">
          <w:rPr>
            <w:rStyle w:val="Hyperlink"/>
            <w:rFonts w:ascii="Arial" w:eastAsia="Times New Roman" w:hAnsi="Arial"/>
            <w:color w:val="auto"/>
            <w:lang w:val="en-US"/>
          </w:rPr>
          <w:t>Contact</w:t>
        </w:r>
        <w:r w:rsidR="009377D1">
          <w:tab/>
          <w:t>5</w:t>
        </w:r>
      </w:hyperlink>
    </w:p>
    <w:p w14:paraId="28F4CFC3" w14:textId="77777777" w:rsidR="0048667B" w:rsidRDefault="00A428C7">
      <w:pPr>
        <w:pStyle w:val="TOC2"/>
        <w:tabs>
          <w:tab w:val="right" w:leader="dot" w:pos="880"/>
        </w:tabs>
      </w:pPr>
      <w:hyperlink w:anchor="_Toc72400958" w:history="1">
        <w:r w:rsidR="009377D1">
          <w:rPr>
            <w:rStyle w:val="Hyperlink"/>
            <w:color w:val="auto"/>
          </w:rPr>
          <w:t>9.Annex A</w:t>
        </w:r>
        <w:r w:rsidR="009377D1">
          <w:tab/>
          <w:t>6</w:t>
        </w:r>
      </w:hyperlink>
    </w:p>
    <w:p w14:paraId="28F4CFC4" w14:textId="77777777" w:rsidR="0048667B" w:rsidRDefault="009377D1">
      <w:r>
        <w:rPr>
          <w:rFonts w:ascii="Arial" w:hAnsi="Arial" w:cs="Arial"/>
          <w:lang w:val="en-US"/>
        </w:rPr>
        <w:fldChar w:fldCharType="end"/>
      </w:r>
    </w:p>
    <w:p w14:paraId="28F4CFC5" w14:textId="77777777" w:rsidR="0048667B" w:rsidRDefault="0048667B"/>
    <w:p w14:paraId="28F4CFC6" w14:textId="77777777" w:rsidR="0048667B" w:rsidRDefault="0048667B">
      <w:pPr>
        <w:jc w:val="both"/>
        <w:rPr>
          <w:sz w:val="24"/>
          <w:szCs w:val="24"/>
        </w:rPr>
      </w:pPr>
    </w:p>
    <w:p w14:paraId="28F4CFC7" w14:textId="77777777" w:rsidR="0048667B" w:rsidRDefault="0048667B">
      <w:pPr>
        <w:jc w:val="both"/>
        <w:rPr>
          <w:sz w:val="24"/>
          <w:szCs w:val="24"/>
        </w:rPr>
      </w:pPr>
    </w:p>
    <w:p w14:paraId="28F4CFC8" w14:textId="77777777" w:rsidR="0048667B" w:rsidRDefault="0048667B">
      <w:pPr>
        <w:jc w:val="both"/>
        <w:rPr>
          <w:sz w:val="24"/>
          <w:szCs w:val="24"/>
        </w:rPr>
      </w:pPr>
    </w:p>
    <w:p w14:paraId="28F4CFC9" w14:textId="77777777" w:rsidR="0048667B" w:rsidRDefault="0048667B">
      <w:pPr>
        <w:jc w:val="both"/>
        <w:rPr>
          <w:sz w:val="24"/>
          <w:szCs w:val="24"/>
        </w:rPr>
      </w:pPr>
    </w:p>
    <w:p w14:paraId="28F4CFCA" w14:textId="77777777" w:rsidR="0048667B" w:rsidRDefault="0048667B">
      <w:pPr>
        <w:jc w:val="both"/>
        <w:rPr>
          <w:sz w:val="24"/>
          <w:szCs w:val="24"/>
        </w:rPr>
      </w:pPr>
    </w:p>
    <w:p w14:paraId="28F4CFCB" w14:textId="77777777" w:rsidR="0048667B" w:rsidRDefault="0048667B">
      <w:pPr>
        <w:jc w:val="both"/>
        <w:rPr>
          <w:sz w:val="24"/>
          <w:szCs w:val="24"/>
        </w:rPr>
      </w:pPr>
    </w:p>
    <w:p w14:paraId="28F4CFCC" w14:textId="77777777" w:rsidR="0048667B" w:rsidRDefault="0048667B">
      <w:pPr>
        <w:jc w:val="both"/>
        <w:rPr>
          <w:sz w:val="24"/>
          <w:szCs w:val="24"/>
        </w:rPr>
      </w:pPr>
    </w:p>
    <w:p w14:paraId="28F4CFCD" w14:textId="77777777" w:rsidR="0048667B" w:rsidRDefault="0048667B">
      <w:pPr>
        <w:jc w:val="both"/>
        <w:rPr>
          <w:sz w:val="24"/>
          <w:szCs w:val="24"/>
        </w:rPr>
      </w:pPr>
    </w:p>
    <w:p w14:paraId="28F4CFCE" w14:textId="77777777" w:rsidR="0048667B" w:rsidRDefault="0048667B">
      <w:pPr>
        <w:jc w:val="both"/>
        <w:rPr>
          <w:sz w:val="24"/>
          <w:szCs w:val="24"/>
        </w:rPr>
      </w:pPr>
    </w:p>
    <w:p w14:paraId="28F4CFCF" w14:textId="77777777" w:rsidR="0048667B" w:rsidRDefault="0048667B">
      <w:pPr>
        <w:jc w:val="both"/>
        <w:rPr>
          <w:sz w:val="24"/>
          <w:szCs w:val="24"/>
        </w:rPr>
      </w:pPr>
    </w:p>
    <w:p w14:paraId="28F4CFD0" w14:textId="77777777" w:rsidR="0048667B" w:rsidRDefault="0048667B">
      <w:pPr>
        <w:jc w:val="both"/>
        <w:rPr>
          <w:sz w:val="24"/>
          <w:szCs w:val="24"/>
        </w:rPr>
      </w:pPr>
    </w:p>
    <w:p w14:paraId="28F4CFD1" w14:textId="77777777" w:rsidR="0048667B" w:rsidRDefault="0048667B">
      <w:pPr>
        <w:jc w:val="both"/>
        <w:rPr>
          <w:sz w:val="24"/>
          <w:szCs w:val="24"/>
        </w:rPr>
      </w:pPr>
    </w:p>
    <w:p w14:paraId="28F4CFD2" w14:textId="77777777" w:rsidR="0048667B" w:rsidRDefault="0048667B">
      <w:pPr>
        <w:jc w:val="both"/>
        <w:rPr>
          <w:sz w:val="24"/>
          <w:szCs w:val="24"/>
        </w:rPr>
      </w:pPr>
    </w:p>
    <w:p w14:paraId="28F4CFD3" w14:textId="77777777" w:rsidR="0048667B" w:rsidRDefault="0048667B">
      <w:pPr>
        <w:jc w:val="both"/>
        <w:rPr>
          <w:sz w:val="24"/>
          <w:szCs w:val="24"/>
        </w:rPr>
      </w:pPr>
    </w:p>
    <w:p w14:paraId="28F4CFD4" w14:textId="77777777" w:rsidR="0048667B" w:rsidRDefault="009377D1">
      <w:pPr>
        <w:pStyle w:val="Heading1"/>
        <w:numPr>
          <w:ilvl w:val="0"/>
          <w:numId w:val="1"/>
        </w:numPr>
        <w:jc w:val="both"/>
        <w:rPr>
          <w:rFonts w:ascii="Arial" w:hAnsi="Arial" w:cs="Arial"/>
          <w:sz w:val="28"/>
          <w:szCs w:val="28"/>
          <w:lang w:val="en-US"/>
        </w:rPr>
      </w:pPr>
      <w:bookmarkStart w:id="2" w:name="_Toc72400948"/>
      <w:r>
        <w:rPr>
          <w:rFonts w:ascii="Arial" w:hAnsi="Arial" w:cs="Arial"/>
          <w:sz w:val="28"/>
          <w:szCs w:val="28"/>
          <w:lang w:val="en-US"/>
        </w:rPr>
        <w:lastRenderedPageBreak/>
        <w:t>Introduction</w:t>
      </w:r>
      <w:bookmarkEnd w:id="2"/>
    </w:p>
    <w:p w14:paraId="28F4CFD5" w14:textId="77777777" w:rsidR="0048667B" w:rsidRDefault="0048667B">
      <w:pPr>
        <w:pStyle w:val="ListParagraph"/>
        <w:jc w:val="both"/>
        <w:rPr>
          <w:b/>
          <w:bCs/>
        </w:rPr>
      </w:pPr>
    </w:p>
    <w:p w14:paraId="28F4CFD6" w14:textId="77777777" w:rsidR="0048667B" w:rsidRDefault="009377D1">
      <w:pPr>
        <w:ind w:left="360"/>
        <w:jc w:val="both"/>
      </w:pPr>
      <w:r>
        <w:t xml:space="preserve">This RFI is not a bidding opportunity but a means by which industry can provide information. Any resulting procurement activity will be conducted competitively. </w:t>
      </w:r>
    </w:p>
    <w:p w14:paraId="28F4CFD7" w14:textId="77777777" w:rsidR="0048667B" w:rsidRDefault="009377D1">
      <w:pPr>
        <w:ind w:firstLine="360"/>
        <w:jc w:val="both"/>
        <w:rPr>
          <w:b/>
          <w:bCs/>
          <w:sz w:val="24"/>
          <w:szCs w:val="24"/>
        </w:rPr>
      </w:pPr>
      <w:r>
        <w:rPr>
          <w:b/>
          <w:bCs/>
          <w:sz w:val="24"/>
          <w:szCs w:val="24"/>
        </w:rPr>
        <w:t>Please note:</w:t>
      </w:r>
    </w:p>
    <w:p w14:paraId="28F4CFD8" w14:textId="77777777" w:rsidR="0048667B" w:rsidRDefault="009377D1">
      <w:pPr>
        <w:ind w:left="360"/>
        <w:jc w:val="both"/>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28F4CFD9" w14:textId="77777777" w:rsidR="0048667B" w:rsidRPr="00150E03" w:rsidRDefault="009377D1">
      <w:pPr>
        <w:pStyle w:val="ListParagraph"/>
        <w:keepNext/>
        <w:keepLines/>
        <w:numPr>
          <w:ilvl w:val="0"/>
          <w:numId w:val="1"/>
        </w:numPr>
        <w:spacing w:before="240" w:after="0"/>
        <w:jc w:val="both"/>
      </w:pPr>
      <w:bookmarkStart w:id="3" w:name="_Toc72400949"/>
      <w:r>
        <w:rPr>
          <w:rFonts w:ascii="Arial" w:eastAsia="Times New Roman" w:hAnsi="Arial"/>
          <w:color w:val="2F5496"/>
          <w:sz w:val="28"/>
          <w:szCs w:val="32"/>
          <w:lang w:val="en-US"/>
        </w:rPr>
        <w:t>Background</w:t>
      </w:r>
      <w:bookmarkEnd w:id="3"/>
    </w:p>
    <w:p w14:paraId="71132854" w14:textId="7473A36E" w:rsidR="00150E03" w:rsidRDefault="00150E03" w:rsidP="00150E03">
      <w:pPr>
        <w:keepNext/>
        <w:keepLines/>
        <w:spacing w:before="240" w:after="0"/>
        <w:jc w:val="both"/>
      </w:pPr>
      <w:r>
        <w:t xml:space="preserve">The Authority (Royal Navy (RN)) has a contract for Port Agency Support Services to visiting vessels in Cyprus, to maintain and support operational deployment. The Authority is looking to place a support contract to enable the facility of annual and ad-hoc benchmarking across a range of port agency services in Cyprus. The output of any benchmarking activity would be used to hold </w:t>
      </w:r>
      <w:r w:rsidR="00981D3E">
        <w:t>suppliers</w:t>
      </w:r>
      <w:r>
        <w:t xml:space="preserve"> accountable to costs and to inform the possibility of optional periods. The Authority is looking to understand the market’s capability, commercial and financial views in considering benchmarking. </w:t>
      </w:r>
    </w:p>
    <w:p w14:paraId="28F4CFDA" w14:textId="77777777" w:rsidR="0048667B" w:rsidRDefault="009377D1">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28F4CFDC" w14:textId="508F0AEF" w:rsidR="0048667B" w:rsidRDefault="009377D1">
      <w:pPr>
        <w:pStyle w:val="ListParagraph"/>
        <w:keepNext/>
        <w:keepLines/>
        <w:numPr>
          <w:ilvl w:val="0"/>
          <w:numId w:val="1"/>
        </w:numPr>
        <w:spacing w:before="240" w:after="0"/>
        <w:jc w:val="both"/>
        <w:rPr>
          <w:rFonts w:ascii="Arial" w:eastAsia="Times New Roman" w:hAnsi="Arial"/>
          <w:color w:val="2F5496"/>
          <w:sz w:val="28"/>
          <w:szCs w:val="28"/>
          <w:lang w:val="en-US"/>
        </w:rPr>
      </w:pPr>
      <w:bookmarkStart w:id="4" w:name="_Toc72400950"/>
      <w:r w:rsidRPr="7E789644">
        <w:rPr>
          <w:rFonts w:ascii="Arial" w:eastAsia="Times New Roman" w:hAnsi="Arial"/>
          <w:color w:val="2F5496" w:themeColor="accent1" w:themeShade="BF"/>
          <w:sz w:val="28"/>
          <w:szCs w:val="28"/>
          <w:lang w:val="en-US"/>
        </w:rPr>
        <w:t>RFI intended outcomes</w:t>
      </w:r>
      <w:bookmarkEnd w:id="4"/>
    </w:p>
    <w:p w14:paraId="28F4CFDD" w14:textId="77777777" w:rsidR="0048667B" w:rsidRDefault="0048667B">
      <w:pPr>
        <w:pStyle w:val="ListParagraph"/>
        <w:keepNext/>
        <w:keepLines/>
        <w:spacing w:before="240" w:after="0"/>
        <w:jc w:val="both"/>
        <w:outlineLvl w:val="0"/>
        <w:rPr>
          <w:rFonts w:ascii="Arial" w:eastAsia="Times New Roman" w:hAnsi="Arial"/>
          <w:color w:val="2F5496"/>
          <w:sz w:val="28"/>
          <w:szCs w:val="32"/>
          <w:lang w:val="en-US"/>
        </w:rPr>
      </w:pPr>
    </w:p>
    <w:p w14:paraId="28F4CFDE" w14:textId="77777777" w:rsidR="0048667B" w:rsidRDefault="009377D1">
      <w:pPr>
        <w:autoSpaceDE w:val="0"/>
        <w:spacing w:before="40" w:after="40" w:line="240" w:lineRule="auto"/>
        <w:ind w:firstLine="360"/>
        <w:jc w:val="both"/>
        <w:rPr>
          <w:rFonts w:cs="Calibri"/>
        </w:rPr>
      </w:pPr>
      <w:bookmarkStart w:id="5" w:name="_Hlk151036696"/>
      <w:r>
        <w:rPr>
          <w:rFonts w:cs="Calibri"/>
        </w:rPr>
        <w:t>This RFI aims to achieve the following three (3) outcomes: </w:t>
      </w:r>
    </w:p>
    <w:p w14:paraId="28F4CFDF" w14:textId="77777777" w:rsidR="0048667B" w:rsidRDefault="009377D1">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8F4CFE0" w14:textId="77777777" w:rsidR="0048667B" w:rsidRDefault="009377D1">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28F4CFE1" w14:textId="77777777" w:rsidR="0048667B" w:rsidRDefault="009377D1">
      <w:pPr>
        <w:autoSpaceDE w:val="0"/>
        <w:spacing w:before="40" w:after="40" w:line="240" w:lineRule="auto"/>
        <w:ind w:left="360"/>
        <w:jc w:val="both"/>
      </w:pPr>
      <w:r>
        <w:rPr>
          <w:rFonts w:cs="Calibri"/>
          <w:shd w:val="clear" w:color="auto" w:fill="FFFFFF"/>
          <w:lang w:val="en-US"/>
        </w:rPr>
        <w:t>3. Enable the Authority to develop a procurement strategy that will deliver best value for money for Defence.</w:t>
      </w:r>
    </w:p>
    <w:bookmarkEnd w:id="5"/>
    <w:p w14:paraId="28F4CFE2" w14:textId="77777777" w:rsidR="0048667B" w:rsidRDefault="0048667B">
      <w:pPr>
        <w:jc w:val="both"/>
        <w:rPr>
          <w:b/>
          <w:bCs/>
          <w:color w:val="000000"/>
        </w:rPr>
      </w:pPr>
    </w:p>
    <w:p w14:paraId="28F4CFE3" w14:textId="77777777" w:rsidR="0048667B" w:rsidRDefault="009377D1">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28F4CFE4" w14:textId="77777777" w:rsidR="0048667B" w:rsidRDefault="0048667B">
      <w:pPr>
        <w:jc w:val="both"/>
        <w:rPr>
          <w:b/>
          <w:bCs/>
          <w:color w:val="000000"/>
        </w:rPr>
      </w:pPr>
    </w:p>
    <w:p w14:paraId="28F4CFE5" w14:textId="77777777" w:rsidR="0048667B" w:rsidRDefault="009377D1">
      <w:pPr>
        <w:ind w:left="360"/>
        <w:jc w:val="both"/>
      </w:pPr>
      <w:r>
        <w:t xml:space="preserve">Responses to this RFI will be reviewed by subject matter experts from different functional areas within Navy Command Headquarters. </w:t>
      </w:r>
    </w:p>
    <w:p w14:paraId="28F4CFE6" w14:textId="77777777" w:rsidR="0048667B" w:rsidRDefault="009377D1">
      <w:pPr>
        <w:ind w:left="360"/>
        <w:jc w:val="both"/>
      </w:pPr>
      <w:r>
        <w:t>If upon review of your submission any clarifications or additional information is required, you will be contacted using the details provided in your RFI response.</w:t>
      </w:r>
    </w:p>
    <w:p w14:paraId="28F4CFE7" w14:textId="77777777" w:rsidR="0048667B" w:rsidRDefault="009377D1">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28F4CFE8" w14:textId="77777777" w:rsidR="0048667B" w:rsidRDefault="009377D1">
      <w:pPr>
        <w:ind w:left="360"/>
        <w:jc w:val="both"/>
      </w:pPr>
      <w:r>
        <w:t xml:space="preserve">The results and analysis of this RFI shall not constitute any form of pre-qualification exercise. </w:t>
      </w:r>
    </w:p>
    <w:p w14:paraId="28F4CFE9" w14:textId="77777777" w:rsidR="0048667B" w:rsidRDefault="009377D1">
      <w:pPr>
        <w:ind w:left="360"/>
        <w:jc w:val="both"/>
      </w:pPr>
      <w:r>
        <w:t xml:space="preserve">Any formal procurement process will be undertaken in accordance with the relevant Procurement Law. </w:t>
      </w:r>
    </w:p>
    <w:p w14:paraId="28F4CFEC" w14:textId="0B0CE5F8" w:rsidR="0048667B" w:rsidRPr="00A428C7" w:rsidRDefault="1E9B43D9" w:rsidP="00A428C7">
      <w:pPr>
        <w:ind w:left="360"/>
        <w:jc w:val="both"/>
        <w:rPr>
          <w:rFonts w:cs="Calibri"/>
        </w:rPr>
      </w:pPr>
      <w:r w:rsidRPr="3EEA73A0">
        <w:rPr>
          <w:rFonts w:cs="Calibri"/>
          <w:color w:val="000000" w:themeColor="text1"/>
        </w:rPr>
        <w:lastRenderedPageBreak/>
        <w:t>Nothing in this RFI, or any other engagements with Industry prior to a formal procurement process, shall be construed as commitment by the Authority in relation to any future requirement(s) or any future procurement(s).</w:t>
      </w:r>
    </w:p>
    <w:p w14:paraId="28F4CFED" w14:textId="77777777" w:rsidR="0048667B" w:rsidRDefault="0048667B">
      <w:pPr>
        <w:ind w:left="360"/>
        <w:jc w:val="both"/>
      </w:pPr>
    </w:p>
    <w:p w14:paraId="28F4CFEE" w14:textId="77777777" w:rsidR="0048667B" w:rsidRDefault="009377D1">
      <w:pPr>
        <w:pStyle w:val="ListParagraph"/>
        <w:keepNext/>
        <w:keepLines/>
        <w:numPr>
          <w:ilvl w:val="0"/>
          <w:numId w:val="1"/>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28F4CFEF" w14:textId="77777777" w:rsidR="0048667B" w:rsidRDefault="009377D1">
      <w:pPr>
        <w:rPr>
          <w:b/>
          <w:bCs/>
        </w:rPr>
      </w:pPr>
      <w:r>
        <w:rPr>
          <w:b/>
          <w:bCs/>
        </w:rPr>
        <w:t xml:space="preserve"> </w:t>
      </w:r>
    </w:p>
    <w:p w14:paraId="28F4CFF0" w14:textId="77777777" w:rsidR="0048667B" w:rsidRDefault="009377D1">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28F4CFF1" w14:textId="77777777" w:rsidR="0048667B" w:rsidRDefault="009377D1">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8F4CFF2" w14:textId="77777777" w:rsidR="0048667B" w:rsidRDefault="009377D1">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8F4CFF3" w14:textId="37DC0D6D" w:rsidR="0048667B" w:rsidRDefault="009377D1">
      <w:pPr>
        <w:ind w:left="360"/>
      </w:pPr>
      <w:r>
        <w:rPr>
          <w:lang w:val="en-US"/>
        </w:rPr>
        <w:t xml:space="preserve">Once completed, please return electronically to the e-mail address(es) shown below in </w:t>
      </w:r>
      <w:r>
        <w:rPr>
          <w:b/>
          <w:lang w:val="en-US"/>
        </w:rPr>
        <w:t>section 9,</w:t>
      </w:r>
      <w:r>
        <w:rPr>
          <w:lang w:val="en-US"/>
        </w:rPr>
        <w:t xml:space="preserve"> no later than </w:t>
      </w:r>
      <w:r>
        <w:rPr>
          <w:b/>
          <w:lang w:val="en-US"/>
        </w:rPr>
        <w:t>12:00</w:t>
      </w:r>
      <w:r w:rsidR="00A428C7">
        <w:rPr>
          <w:b/>
          <w:lang w:val="en-US"/>
        </w:rPr>
        <w:t>, 10</w:t>
      </w:r>
      <w:r w:rsidR="00A428C7" w:rsidRPr="00A428C7">
        <w:rPr>
          <w:b/>
          <w:vertAlign w:val="superscript"/>
          <w:lang w:val="en-US"/>
        </w:rPr>
        <w:t>th</w:t>
      </w:r>
      <w:r w:rsidR="00A428C7">
        <w:rPr>
          <w:b/>
          <w:lang w:val="en-US"/>
        </w:rPr>
        <w:t xml:space="preserve"> December 2024.</w:t>
      </w:r>
    </w:p>
    <w:p w14:paraId="28F4CFF4" w14:textId="77777777" w:rsidR="0048667B" w:rsidRDefault="009377D1">
      <w:pPr>
        <w:ind w:left="360"/>
        <w:rPr>
          <w:lang w:val="en-US"/>
        </w:rPr>
      </w:pPr>
      <w:r>
        <w:rPr>
          <w:lang w:val="en-US"/>
        </w:rPr>
        <w:t>Responses will be acknowledged electronically by return e-mail.</w:t>
      </w:r>
    </w:p>
    <w:p w14:paraId="28F4CFF5" w14:textId="77777777" w:rsidR="0048667B" w:rsidRDefault="009377D1">
      <w:pPr>
        <w:pStyle w:val="ListParagraph"/>
        <w:keepNext/>
        <w:keepLines/>
        <w:numPr>
          <w:ilvl w:val="0"/>
          <w:numId w:val="1"/>
        </w:numPr>
        <w:spacing w:before="240" w:after="0"/>
        <w:rPr>
          <w:rFonts w:ascii="Arial" w:eastAsia="Times New Roman" w:hAnsi="Arial"/>
          <w:color w:val="2F5496"/>
          <w:sz w:val="28"/>
          <w:szCs w:val="28"/>
          <w:lang w:val="en-US"/>
        </w:rPr>
      </w:pPr>
      <w:bookmarkStart w:id="8" w:name="_Toc72400954"/>
      <w:r w:rsidRPr="480B3B44">
        <w:rPr>
          <w:rFonts w:ascii="Arial" w:eastAsia="Times New Roman" w:hAnsi="Arial"/>
          <w:color w:val="2F5496" w:themeColor="accent1" w:themeShade="BF"/>
          <w:sz w:val="28"/>
          <w:szCs w:val="28"/>
          <w:lang w:val="en-US"/>
        </w:rPr>
        <w:t>Confidentiality &amp; Proprietary Information</w:t>
      </w:r>
      <w:bookmarkEnd w:id="8"/>
    </w:p>
    <w:p w14:paraId="15F4D44C" w14:textId="26EE4B3F"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CFF6" w14:textId="77777777" w:rsidR="0048667B" w:rsidRDefault="009377D1">
      <w:pPr>
        <w:ind w:left="360"/>
        <w:rPr>
          <w:lang w:val="en-US"/>
        </w:rPr>
      </w:pPr>
      <w:r>
        <w:rPr>
          <w:lang w:val="en-US"/>
        </w:rPr>
        <w:t>No information included in your response, or in discussions connected to it, will be disclosed to any other third party.</w:t>
      </w:r>
    </w:p>
    <w:p w14:paraId="28F4CFF7" w14:textId="77777777" w:rsidR="0048667B" w:rsidRDefault="009377D1">
      <w:pPr>
        <w:ind w:left="360"/>
        <w:rPr>
          <w:lang w:val="en-US"/>
        </w:rPr>
      </w:pPr>
      <w:bookmarkStart w:id="9" w:name="_Hlk63262812"/>
      <w:r w:rsidRPr="3EEA73A0">
        <w:rPr>
          <w:lang w:val="en-US"/>
        </w:rPr>
        <w:t>Proprietary information, where included, should be kept to minimum and must be clearly marked.</w:t>
      </w:r>
    </w:p>
    <w:bookmarkEnd w:id="9"/>
    <w:p w14:paraId="21039A94" w14:textId="08DF1D56" w:rsidR="3EEA73A0" w:rsidRPr="00A428C7" w:rsidRDefault="5E53066D" w:rsidP="00A428C7">
      <w:pPr>
        <w:ind w:left="360"/>
        <w:rPr>
          <w:rFonts w:cs="Calibri"/>
          <w:color w:val="000000" w:themeColor="text1"/>
          <w:lang w:val="en-US"/>
        </w:rPr>
      </w:pPr>
      <w:r w:rsidRPr="3EEA73A0">
        <w:rPr>
          <w:rFonts w:cs="Calibri"/>
          <w:b/>
          <w:bCs/>
          <w:color w:val="000000" w:themeColor="text1"/>
          <w:lang w:val="en-US"/>
        </w:rPr>
        <w:t>For this RFI, any documentation submitted should be of the classification OFFICIAL.</w:t>
      </w:r>
    </w:p>
    <w:p w14:paraId="28F4CFF9" w14:textId="77777777" w:rsidR="0048667B" w:rsidRDefault="0048667B" w:rsidP="3EEA73A0">
      <w:pPr>
        <w:rPr>
          <w:lang w:val="en-US"/>
        </w:rPr>
      </w:pPr>
    </w:p>
    <w:p w14:paraId="28F4CFFA" w14:textId="77777777" w:rsidR="0048667B" w:rsidRDefault="009377D1">
      <w:pPr>
        <w:pStyle w:val="ListParagraph"/>
        <w:keepNext/>
        <w:keepLines/>
        <w:numPr>
          <w:ilvl w:val="0"/>
          <w:numId w:val="1"/>
        </w:numPr>
        <w:spacing w:before="240" w:after="0"/>
      </w:pPr>
      <w:bookmarkStart w:id="10" w:name="_Toc220346996"/>
      <w:bookmarkStart w:id="11" w:name="_Toc72400955"/>
      <w:bookmarkStart w:id="12" w:name="_Hlk63262849"/>
      <w:r w:rsidRPr="480B3B44">
        <w:rPr>
          <w:rFonts w:ascii="Arial" w:eastAsia="Times New Roman" w:hAnsi="Arial"/>
          <w:color w:val="2F5496" w:themeColor="accent1" w:themeShade="BF"/>
          <w:sz w:val="28"/>
          <w:szCs w:val="28"/>
          <w:lang w:val="en-US"/>
        </w:rPr>
        <w:t>Costs of preparing your RFI response</w:t>
      </w:r>
      <w:bookmarkEnd w:id="10"/>
      <w:bookmarkEnd w:id="11"/>
    </w:p>
    <w:p w14:paraId="28F4CFFB" w14:textId="77777777" w:rsidR="0048667B" w:rsidRDefault="0048667B">
      <w:pPr>
        <w:ind w:left="360"/>
        <w:rPr>
          <w:lang w:val="en-US"/>
        </w:rPr>
      </w:pPr>
    </w:p>
    <w:bookmarkEnd w:id="12"/>
    <w:p w14:paraId="28F4CFFD" w14:textId="36C99268" w:rsidR="0048667B" w:rsidRDefault="009377D1" w:rsidP="480B3B44">
      <w:pPr>
        <w:ind w:left="360"/>
        <w:rPr>
          <w:lang w:val="en-US"/>
        </w:rPr>
      </w:pPr>
      <w:r w:rsidRPr="480B3B44">
        <w:rPr>
          <w:lang w:val="en-US"/>
        </w:rPr>
        <w:t>Any costs relating to the preparation and submission of a response to this RFI are the sole responsibility of the respondent.</w:t>
      </w:r>
    </w:p>
    <w:p w14:paraId="0FD643F8" w14:textId="77777777" w:rsidR="00A428C7" w:rsidRDefault="00A428C7" w:rsidP="480B3B44">
      <w:pPr>
        <w:ind w:left="360"/>
        <w:rPr>
          <w:lang w:val="en-US"/>
        </w:rPr>
      </w:pPr>
    </w:p>
    <w:p w14:paraId="02576D55" w14:textId="77777777" w:rsidR="00A428C7" w:rsidRDefault="00A428C7" w:rsidP="480B3B44">
      <w:pPr>
        <w:ind w:left="360"/>
        <w:rPr>
          <w:lang w:val="en-US"/>
        </w:rPr>
      </w:pPr>
    </w:p>
    <w:p w14:paraId="491ED279" w14:textId="77777777" w:rsidR="00A428C7" w:rsidRDefault="00A428C7" w:rsidP="480B3B44">
      <w:pPr>
        <w:ind w:left="360"/>
        <w:rPr>
          <w:lang w:val="en-US"/>
        </w:rPr>
      </w:pPr>
    </w:p>
    <w:p w14:paraId="56C0C1E8" w14:textId="77777777" w:rsidR="00A428C7" w:rsidRDefault="00A428C7" w:rsidP="480B3B44">
      <w:pPr>
        <w:ind w:left="360"/>
        <w:rPr>
          <w:lang w:val="en-US"/>
        </w:rPr>
      </w:pPr>
    </w:p>
    <w:p w14:paraId="28F4CFFF" w14:textId="397D1D48" w:rsidR="0048667B" w:rsidRDefault="009377D1" w:rsidP="480B3B44">
      <w:pPr>
        <w:pStyle w:val="ListParagraph"/>
        <w:keepNext/>
        <w:keepLines/>
        <w:numPr>
          <w:ilvl w:val="0"/>
          <w:numId w:val="1"/>
        </w:numPr>
        <w:spacing w:before="240" w:after="0"/>
        <w:rPr>
          <w:rFonts w:ascii="Arial" w:eastAsia="Times New Roman" w:hAnsi="Arial"/>
          <w:color w:val="2F5496" w:themeColor="accent1" w:themeShade="BF"/>
          <w:sz w:val="28"/>
          <w:szCs w:val="28"/>
          <w:lang w:val="en-US"/>
        </w:rPr>
      </w:pPr>
      <w:bookmarkStart w:id="13" w:name="_Toc72400957"/>
      <w:r w:rsidRPr="480B3B44">
        <w:rPr>
          <w:rFonts w:ascii="Arial" w:eastAsia="Times New Roman" w:hAnsi="Arial"/>
          <w:color w:val="2F5496" w:themeColor="accent1" w:themeShade="BF"/>
          <w:sz w:val="28"/>
          <w:szCs w:val="28"/>
          <w:lang w:val="en-US"/>
        </w:rPr>
        <w:lastRenderedPageBreak/>
        <w:t>Contact</w:t>
      </w:r>
      <w:bookmarkEnd w:id="13"/>
    </w:p>
    <w:p w14:paraId="4D2AD046" w14:textId="66100A94" w:rsidR="480B3B44" w:rsidRDefault="480B3B44" w:rsidP="480B3B44">
      <w:pPr>
        <w:keepNext/>
        <w:keepLines/>
        <w:spacing w:before="240" w:after="0"/>
        <w:rPr>
          <w:rFonts w:ascii="Arial" w:eastAsia="Times New Roman" w:hAnsi="Arial"/>
          <w:color w:val="2F5496" w:themeColor="accent1" w:themeShade="BF"/>
          <w:sz w:val="28"/>
          <w:szCs w:val="28"/>
          <w:lang w:val="en-US"/>
        </w:rPr>
      </w:pPr>
    </w:p>
    <w:p w14:paraId="28F4D000" w14:textId="77777777" w:rsidR="0048667B" w:rsidRDefault="009377D1">
      <w:pPr>
        <w:ind w:left="360"/>
        <w:rPr>
          <w:lang w:val="en-US"/>
        </w:rPr>
      </w:pPr>
      <w:bookmarkStart w:id="14" w:name="_Hlk63263121"/>
      <w:r>
        <w:rPr>
          <w:lang w:val="en-US"/>
        </w:rPr>
        <w:t xml:space="preserve">Quoting the RFI reference, please submit </w:t>
      </w:r>
    </w:p>
    <w:p w14:paraId="28F4D001" w14:textId="77777777" w:rsidR="0048667B" w:rsidRDefault="009377D1">
      <w:pPr>
        <w:pStyle w:val="ListParagraph"/>
        <w:numPr>
          <w:ilvl w:val="0"/>
          <w:numId w:val="2"/>
        </w:numPr>
        <w:rPr>
          <w:lang w:val="en-US"/>
        </w:rPr>
      </w:pPr>
      <w:r>
        <w:rPr>
          <w:lang w:val="en-US"/>
        </w:rPr>
        <w:t xml:space="preserve">any requests for clarification </w:t>
      </w:r>
    </w:p>
    <w:p w14:paraId="28F4D002" w14:textId="77777777" w:rsidR="0048667B" w:rsidRDefault="009377D1">
      <w:pPr>
        <w:pStyle w:val="ListParagraph"/>
        <w:numPr>
          <w:ilvl w:val="0"/>
          <w:numId w:val="2"/>
        </w:numPr>
        <w:rPr>
          <w:lang w:val="en-US"/>
        </w:rPr>
      </w:pPr>
      <w:r>
        <w:rPr>
          <w:lang w:val="en-US"/>
        </w:rPr>
        <w:t>all responses to this RFI and</w:t>
      </w:r>
    </w:p>
    <w:p w14:paraId="28F4D003" w14:textId="77777777" w:rsidR="0048667B" w:rsidRDefault="009377D1">
      <w:pPr>
        <w:pStyle w:val="ListParagraph"/>
        <w:numPr>
          <w:ilvl w:val="0"/>
          <w:numId w:val="2"/>
        </w:numPr>
        <w:rPr>
          <w:lang w:val="en-US"/>
        </w:rPr>
      </w:pPr>
      <w:r>
        <w:rPr>
          <w:lang w:val="en-US"/>
        </w:rPr>
        <w:t>any questions regarding Classification of document(s) intended for submission, to:</w:t>
      </w:r>
    </w:p>
    <w:bookmarkEnd w:id="14"/>
    <w:p w14:paraId="28F4D008" w14:textId="7A432535" w:rsidR="0048667B" w:rsidRDefault="0048667B" w:rsidP="00A428C7">
      <w:pPr>
        <w:ind w:left="360"/>
      </w:pPr>
      <w:r w:rsidRPr="480B3B44">
        <w:fldChar w:fldCharType="begin"/>
      </w:r>
      <w:r>
        <w:instrText xml:space="preserve"> HYPERLINK  "mailto:NAVYCOMRCL-RFI@mod.gov.uk" </w:instrText>
      </w:r>
      <w:r w:rsidRPr="480B3B44">
        <w:fldChar w:fldCharType="separate"/>
      </w:r>
      <w:r w:rsidR="009377D1" w:rsidRPr="480B3B44">
        <w:rPr>
          <w:rStyle w:val="Hyperlink"/>
        </w:rPr>
        <w:t>NAVYCOMRCL-RFI@mod.gov.uk</w:t>
      </w:r>
      <w:r w:rsidRPr="480B3B44">
        <w:rPr>
          <w:rStyle w:val="Hyperlink"/>
        </w:rPr>
        <w:fldChar w:fldCharType="end"/>
      </w:r>
    </w:p>
    <w:p w14:paraId="08D67D4B" w14:textId="598FF104" w:rsidR="00A428C7" w:rsidRDefault="00A428C7">
      <w:pPr>
        <w:ind w:left="360"/>
      </w:pPr>
      <w:r>
        <w:rPr>
          <w:rStyle w:val="normaltextrun"/>
          <w:rFonts w:cs="Calibri"/>
          <w:b/>
          <w:bCs/>
          <w:color w:val="000000"/>
          <w:shd w:val="clear" w:color="auto" w:fill="FFFFFF"/>
          <w:lang w:val="en-US"/>
        </w:rPr>
        <w:t xml:space="preserve">The deadline for RFI questions is the </w:t>
      </w:r>
      <w:r w:rsidRPr="00A428C7">
        <w:rPr>
          <w:rStyle w:val="normaltextrun"/>
          <w:rFonts w:cs="Calibri"/>
          <w:b/>
          <w:bCs/>
          <w:shd w:val="clear" w:color="auto" w:fill="FFFFFF"/>
          <w:lang w:val="en-US"/>
        </w:rPr>
        <w:t>2</w:t>
      </w:r>
      <w:r w:rsidRPr="00A428C7">
        <w:rPr>
          <w:rStyle w:val="normaltextrun"/>
          <w:rFonts w:cs="Calibri"/>
          <w:b/>
          <w:bCs/>
          <w:shd w:val="clear" w:color="auto" w:fill="FFFFFF"/>
          <w:lang w:val="en-US"/>
        </w:rPr>
        <w:t>6</w:t>
      </w:r>
      <w:r w:rsidRPr="00A428C7">
        <w:rPr>
          <w:rStyle w:val="normaltextrun"/>
          <w:rFonts w:cs="Calibri"/>
          <w:b/>
          <w:bCs/>
          <w:sz w:val="17"/>
          <w:szCs w:val="17"/>
          <w:shd w:val="clear" w:color="auto" w:fill="FFFFFF"/>
          <w:vertAlign w:val="superscript"/>
          <w:lang w:val="en-US"/>
        </w:rPr>
        <w:t>th of</w:t>
      </w:r>
      <w:r w:rsidRPr="00A428C7">
        <w:rPr>
          <w:rStyle w:val="normaltextrun"/>
          <w:rFonts w:cs="Calibri"/>
          <w:b/>
          <w:bCs/>
          <w:shd w:val="clear" w:color="auto" w:fill="FFFFFF"/>
          <w:lang w:val="en-US"/>
        </w:rPr>
        <w:t xml:space="preserve"> November 2024 @ 12pm. </w:t>
      </w:r>
      <w:r>
        <w:rPr>
          <w:rStyle w:val="normaltextrun"/>
          <w:rFonts w:cs="Calibri"/>
          <w:b/>
          <w:bCs/>
          <w:color w:val="000000"/>
          <w:shd w:val="clear" w:color="auto" w:fill="FFFFFF"/>
          <w:lang w:val="en-US"/>
        </w:rPr>
        <w:t xml:space="preserve">All questions and responses will be published alongside the RFI details on Contracts Finder and the Defence Sourcing Portal within the original Early Engagement Notice </w:t>
      </w:r>
      <w:r>
        <w:rPr>
          <w:rStyle w:val="normaltextrun"/>
          <w:rFonts w:cs="Calibri"/>
          <w:b/>
          <w:bCs/>
          <w:color w:val="000000"/>
          <w:shd w:val="clear" w:color="auto" w:fill="FFFFFF"/>
          <w:lang w:val="en-US"/>
        </w:rPr>
        <w:t>within</w:t>
      </w:r>
      <w:r>
        <w:rPr>
          <w:rStyle w:val="normaltextrun"/>
          <w:rFonts w:cs="Calibri"/>
          <w:b/>
          <w:bCs/>
          <w:color w:val="000000"/>
          <w:shd w:val="clear" w:color="auto" w:fill="FFFFFF"/>
          <w:lang w:val="en-US"/>
        </w:rPr>
        <w:t xml:space="preserve"> 3-5 working days after the query deadline. </w:t>
      </w:r>
      <w:r>
        <w:rPr>
          <w:rStyle w:val="eop"/>
          <w:rFonts w:cs="Calibri"/>
          <w:color w:val="000000"/>
          <w:shd w:val="clear" w:color="auto" w:fill="FFFFFF"/>
        </w:rPr>
        <w:t> </w:t>
      </w:r>
    </w:p>
    <w:p w14:paraId="0DEF8299" w14:textId="77777777" w:rsidR="00A428C7" w:rsidRDefault="00A428C7">
      <w:pPr>
        <w:ind w:left="360"/>
      </w:pPr>
    </w:p>
    <w:p w14:paraId="412A643D" w14:textId="77777777" w:rsidR="00A428C7" w:rsidRDefault="00A428C7">
      <w:pPr>
        <w:ind w:left="360"/>
      </w:pPr>
    </w:p>
    <w:p w14:paraId="33083606" w14:textId="77777777" w:rsidR="00A428C7" w:rsidRDefault="00A428C7">
      <w:pPr>
        <w:ind w:left="360"/>
      </w:pPr>
    </w:p>
    <w:p w14:paraId="201E9E2E" w14:textId="77777777" w:rsidR="00A428C7" w:rsidRDefault="00A428C7">
      <w:pPr>
        <w:ind w:left="360"/>
      </w:pPr>
    </w:p>
    <w:p w14:paraId="08BBA80E" w14:textId="77777777" w:rsidR="00A428C7" w:rsidRDefault="00A428C7">
      <w:pPr>
        <w:ind w:left="360"/>
      </w:pPr>
    </w:p>
    <w:p w14:paraId="4C105943" w14:textId="77777777" w:rsidR="00A428C7" w:rsidRDefault="00A428C7">
      <w:pPr>
        <w:ind w:left="360"/>
      </w:pPr>
    </w:p>
    <w:p w14:paraId="2B525810" w14:textId="77777777" w:rsidR="00A428C7" w:rsidRDefault="00A428C7">
      <w:pPr>
        <w:ind w:left="360"/>
      </w:pPr>
    </w:p>
    <w:p w14:paraId="7356F8CA" w14:textId="77777777" w:rsidR="00A428C7" w:rsidRDefault="00A428C7">
      <w:pPr>
        <w:ind w:left="360"/>
      </w:pPr>
    </w:p>
    <w:p w14:paraId="23D3399B" w14:textId="77777777" w:rsidR="00A428C7" w:rsidRDefault="00A428C7">
      <w:pPr>
        <w:ind w:left="360"/>
      </w:pPr>
    </w:p>
    <w:p w14:paraId="028844D0" w14:textId="77777777" w:rsidR="00A428C7" w:rsidRDefault="00A428C7">
      <w:pPr>
        <w:ind w:left="360"/>
      </w:pPr>
    </w:p>
    <w:p w14:paraId="322BD953" w14:textId="77777777" w:rsidR="00A428C7" w:rsidRDefault="00A428C7">
      <w:pPr>
        <w:ind w:left="360"/>
      </w:pPr>
    </w:p>
    <w:p w14:paraId="61C1B98C" w14:textId="77777777" w:rsidR="00A428C7" w:rsidRDefault="00A428C7">
      <w:pPr>
        <w:ind w:left="360"/>
      </w:pPr>
    </w:p>
    <w:p w14:paraId="73EC254F" w14:textId="77777777" w:rsidR="00A428C7" w:rsidRDefault="00A428C7">
      <w:pPr>
        <w:ind w:left="360"/>
      </w:pPr>
    </w:p>
    <w:p w14:paraId="796BAD84" w14:textId="77777777" w:rsidR="00A428C7" w:rsidRDefault="00A428C7">
      <w:pPr>
        <w:ind w:left="360"/>
      </w:pPr>
    </w:p>
    <w:p w14:paraId="5BBA4F0F" w14:textId="77777777" w:rsidR="00A428C7" w:rsidRDefault="00A428C7">
      <w:pPr>
        <w:ind w:left="360"/>
      </w:pPr>
    </w:p>
    <w:p w14:paraId="09919D62" w14:textId="77777777" w:rsidR="00A428C7" w:rsidRDefault="00A428C7">
      <w:pPr>
        <w:ind w:left="360"/>
      </w:pPr>
    </w:p>
    <w:p w14:paraId="6371688F" w14:textId="77777777" w:rsidR="00A428C7" w:rsidRDefault="00A428C7">
      <w:pPr>
        <w:ind w:left="360"/>
      </w:pPr>
    </w:p>
    <w:p w14:paraId="4850841D" w14:textId="77777777" w:rsidR="00A428C7" w:rsidRDefault="00A428C7">
      <w:pPr>
        <w:ind w:left="360"/>
      </w:pPr>
    </w:p>
    <w:p w14:paraId="542EECB8" w14:textId="77777777" w:rsidR="00A428C7" w:rsidRDefault="00A428C7">
      <w:pPr>
        <w:ind w:left="360"/>
      </w:pPr>
    </w:p>
    <w:p w14:paraId="243C60CE" w14:textId="77777777" w:rsidR="00A428C7" w:rsidRDefault="00A428C7">
      <w:pPr>
        <w:ind w:left="360"/>
      </w:pPr>
    </w:p>
    <w:p w14:paraId="5C029A0E" w14:textId="77777777" w:rsidR="00A428C7" w:rsidRDefault="00A428C7">
      <w:pPr>
        <w:ind w:left="360"/>
      </w:pPr>
    </w:p>
    <w:p w14:paraId="3203A98A" w14:textId="77777777" w:rsidR="00A428C7" w:rsidRDefault="00A428C7">
      <w:pPr>
        <w:ind w:left="360"/>
      </w:pPr>
    </w:p>
    <w:p w14:paraId="28F4D009" w14:textId="77777777" w:rsidR="0048667B" w:rsidRDefault="009377D1">
      <w:pPr>
        <w:pStyle w:val="ListParagraph"/>
        <w:numPr>
          <w:ilvl w:val="0"/>
          <w:numId w:val="1"/>
        </w:numPr>
      </w:pPr>
      <w:bookmarkStart w:id="15" w:name="_Toc72400958"/>
      <w:r w:rsidRPr="480B3B44">
        <w:rPr>
          <w:rFonts w:ascii="Arial" w:hAnsi="Arial" w:cs="Arial"/>
          <w:color w:val="2F5496" w:themeColor="accent1" w:themeShade="BF"/>
          <w:sz w:val="28"/>
          <w:szCs w:val="28"/>
          <w:lang w:val="en-US"/>
        </w:rPr>
        <w:lastRenderedPageBreak/>
        <w:t>Annex A</w:t>
      </w:r>
      <w:bookmarkEnd w:id="15"/>
    </w:p>
    <w:p w14:paraId="28F4D00A" w14:textId="77777777" w:rsidR="0048667B" w:rsidRDefault="0048667B">
      <w:pPr>
        <w:ind w:left="360"/>
      </w:pPr>
    </w:p>
    <w:p w14:paraId="5721E6BD" w14:textId="77777777" w:rsidR="00A428C7" w:rsidRPr="00E778DA" w:rsidRDefault="009377D1" w:rsidP="00A428C7">
      <w:pPr>
        <w:jc w:val="center"/>
        <w:rPr>
          <w:rFonts w:cs="Calibri"/>
          <w:b/>
          <w:bCs/>
          <w:sz w:val="36"/>
          <w:szCs w:val="36"/>
        </w:rPr>
      </w:pPr>
      <w:r>
        <w:rPr>
          <w:b/>
          <w:sz w:val="24"/>
          <w:szCs w:val="24"/>
          <w:lang w:val="en-US"/>
        </w:rPr>
        <w:t>RF</w:t>
      </w:r>
      <w:r w:rsidR="00A428C7">
        <w:rPr>
          <w:b/>
          <w:sz w:val="24"/>
          <w:szCs w:val="24"/>
          <w:lang w:val="en-US"/>
        </w:rPr>
        <w:t xml:space="preserve">I0049 </w:t>
      </w:r>
      <w:r w:rsidR="00A428C7" w:rsidRPr="00A428C7">
        <w:rPr>
          <w:b/>
          <w:sz w:val="24"/>
          <w:szCs w:val="24"/>
          <w:lang w:val="en-US"/>
        </w:rPr>
        <w:t>Benchmarking Services</w:t>
      </w:r>
    </w:p>
    <w:p w14:paraId="28F4D00B" w14:textId="4A9DC9A2" w:rsidR="0048667B" w:rsidRDefault="0048667B">
      <w:pPr>
        <w:jc w:val="center"/>
      </w:pPr>
    </w:p>
    <w:tbl>
      <w:tblPr>
        <w:tblW w:w="9665" w:type="dxa"/>
        <w:tblLayout w:type="fixed"/>
        <w:tblCellMar>
          <w:left w:w="10" w:type="dxa"/>
          <w:right w:w="10" w:type="dxa"/>
        </w:tblCellMar>
        <w:tblLook w:val="04A0" w:firstRow="1" w:lastRow="0" w:firstColumn="1" w:lastColumn="0" w:noHBand="0" w:noVBand="1"/>
      </w:tblPr>
      <w:tblGrid>
        <w:gridCol w:w="4296"/>
        <w:gridCol w:w="5369"/>
      </w:tblGrid>
      <w:tr w:rsidR="0048667B" w14:paraId="28F4D00E" w14:textId="77777777" w:rsidTr="480B3B44">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C" w14:textId="77777777" w:rsidR="0048667B" w:rsidRDefault="009377D1">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0D" w14:textId="77777777" w:rsidR="0048667B" w:rsidRDefault="009377D1">
            <w:pPr>
              <w:jc w:val="both"/>
              <w:rPr>
                <w:rFonts w:eastAsia="PMingLiU"/>
                <w:b/>
                <w:sz w:val="24"/>
                <w:szCs w:val="24"/>
                <w:lang w:val="en-US"/>
              </w:rPr>
            </w:pPr>
            <w:r>
              <w:rPr>
                <w:rFonts w:eastAsia="PMingLiU"/>
                <w:b/>
                <w:sz w:val="24"/>
                <w:szCs w:val="24"/>
                <w:lang w:val="en-US"/>
              </w:rPr>
              <w:t>Answer</w:t>
            </w:r>
          </w:p>
        </w:tc>
      </w:tr>
      <w:tr w:rsidR="0048667B" w14:paraId="28F4D011" w14:textId="77777777" w:rsidTr="480B3B44">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0F" w14:textId="77777777" w:rsidR="0048667B" w:rsidRDefault="009377D1">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0"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4" w14:textId="77777777" w:rsidTr="480B3B44">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2" w14:textId="77777777" w:rsidR="0048667B" w:rsidRDefault="009377D1">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3"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7" w14:textId="77777777" w:rsidTr="480B3B44">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5" w14:textId="77777777" w:rsidR="0048667B" w:rsidRDefault="009377D1">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6" w14:textId="77777777" w:rsidR="0048667B" w:rsidRDefault="0048667B">
            <w:pPr>
              <w:spacing w:after="0" w:line="240" w:lineRule="auto"/>
              <w:jc w:val="both"/>
              <w:rPr>
                <w:rFonts w:ascii="Times New Roman" w:eastAsia="PMingLiU" w:hAnsi="Times New Roman"/>
                <w:sz w:val="24"/>
                <w:szCs w:val="24"/>
                <w:lang w:val="en-US"/>
              </w:rPr>
            </w:pPr>
          </w:p>
        </w:tc>
      </w:tr>
      <w:tr w:rsidR="0048667B" w14:paraId="28F4D01A" w14:textId="77777777" w:rsidTr="480B3B44">
        <w:trPr>
          <w:trHeight w:hRule="exact" w:val="28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18" w14:textId="77777777" w:rsidR="0048667B" w:rsidRDefault="009377D1">
            <w:pPr>
              <w:jc w:val="both"/>
              <w:rPr>
                <w:rFonts w:eastAsia="PMingLiU"/>
                <w:sz w:val="24"/>
                <w:szCs w:val="24"/>
                <w:lang w:val="en-US"/>
              </w:rPr>
            </w:pPr>
            <w:r>
              <w:rPr>
                <w:rFonts w:eastAsia="PMingLiU"/>
                <w:sz w:val="24"/>
                <w:szCs w:val="24"/>
                <w:lang w:val="en-US"/>
              </w:rPr>
              <w:t xml:space="preserve"> </w:t>
            </w:r>
          </w:p>
          <w:p w14:paraId="28F4D019"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1D" w14:textId="77777777" w:rsidTr="480B3B44">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B" w14:textId="77777777" w:rsidR="0048667B" w:rsidRDefault="009377D1">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C"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0" w14:textId="77777777" w:rsidTr="480B3B44">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1E" w14:textId="77777777" w:rsidR="0048667B" w:rsidRDefault="009377D1">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1F"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3"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1" w14:textId="77777777" w:rsidR="0048667B" w:rsidRDefault="009377D1">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2"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6" w14:textId="77777777" w:rsidTr="480B3B44">
        <w:trPr>
          <w:trHeight w:hRule="exact" w:val="28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28F4D024" w14:textId="77777777" w:rsidR="0048667B" w:rsidRDefault="009377D1">
            <w:pPr>
              <w:jc w:val="both"/>
              <w:rPr>
                <w:rFonts w:eastAsia="PMingLiU"/>
                <w:sz w:val="24"/>
                <w:szCs w:val="24"/>
                <w:lang w:val="en-US"/>
              </w:rPr>
            </w:pPr>
            <w:r>
              <w:rPr>
                <w:rFonts w:eastAsia="PMingLiU"/>
                <w:sz w:val="24"/>
                <w:szCs w:val="24"/>
                <w:lang w:val="en-US"/>
              </w:rPr>
              <w:t xml:space="preserve"> </w:t>
            </w:r>
          </w:p>
          <w:p w14:paraId="28F4D025"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9"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7" w14:textId="77777777" w:rsidR="0048667B" w:rsidRDefault="009377D1">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8"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C" w14:textId="77777777" w:rsidTr="480B3B44">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A" w14:textId="77777777" w:rsidR="0048667B" w:rsidRDefault="009377D1">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B"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2F" w14:textId="77777777" w:rsidTr="480B3B44">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2D" w14:textId="77777777" w:rsidR="0048667B" w:rsidRDefault="009377D1">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2E" w14:textId="77777777" w:rsidR="0048667B" w:rsidRDefault="009377D1">
            <w:pPr>
              <w:jc w:val="both"/>
              <w:rPr>
                <w:rFonts w:eastAsia="PMingLiU"/>
                <w:sz w:val="24"/>
                <w:szCs w:val="24"/>
                <w:lang w:val="en-US"/>
              </w:rPr>
            </w:pPr>
            <w:r>
              <w:rPr>
                <w:rFonts w:eastAsia="PMingLiU"/>
                <w:sz w:val="24"/>
                <w:szCs w:val="24"/>
                <w:lang w:val="en-US"/>
              </w:rPr>
              <w:t xml:space="preserve"> </w:t>
            </w:r>
          </w:p>
        </w:tc>
      </w:tr>
      <w:tr w:rsidR="0048667B" w14:paraId="28F4D032"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28F4D030" w14:textId="648A375E" w:rsidR="0048667B" w:rsidRDefault="009377D1">
            <w:pPr>
              <w:jc w:val="center"/>
            </w:pPr>
            <w:r>
              <w:rPr>
                <w:rFonts w:eastAsia="PMingLiU"/>
                <w:b/>
                <w:bCs/>
                <w:sz w:val="24"/>
                <w:szCs w:val="24"/>
                <w:u w:val="single"/>
                <w:lang w:val="en-US"/>
              </w:rPr>
              <w:t>QUESTIONS</w:t>
            </w:r>
          </w:p>
          <w:p w14:paraId="28F4D031" w14:textId="77777777" w:rsidR="0048667B" w:rsidRDefault="009377D1">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48667B" w14:paraId="28F4D035"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33" w14:textId="799B264D" w:rsidR="0048667B" w:rsidRDefault="00150E03">
            <w:pPr>
              <w:numPr>
                <w:ilvl w:val="0"/>
                <w:numId w:val="3"/>
              </w:numPr>
              <w:spacing w:after="0" w:line="240" w:lineRule="auto"/>
              <w:rPr>
                <w:lang w:val="en-US"/>
              </w:rPr>
            </w:pPr>
            <w:r>
              <w:rPr>
                <w:lang w:val="en-US"/>
              </w:rPr>
              <w:t xml:space="preserve">Can you provide a brief history of your organization and </w:t>
            </w:r>
            <w:r w:rsidR="00A428C7">
              <w:rPr>
                <w:lang w:val="en-US"/>
              </w:rPr>
              <w:t>its</w:t>
            </w:r>
            <w:r>
              <w:rPr>
                <w:lang w:val="en-US"/>
              </w:rPr>
              <w:t xml:space="preserve"> expertise in benchmarking?</w:t>
            </w:r>
          </w:p>
          <w:p w14:paraId="28F4D034"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9" w14:textId="77777777" w:rsidTr="00A428C7">
        <w:trPr>
          <w:trHeight w:hRule="exact" w:val="426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3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8"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9"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A"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B"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C"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D"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E"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3F"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0"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1"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2"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3"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4" w14:textId="77777777" w:rsidR="0048667B" w:rsidRDefault="0048667B">
            <w:pPr>
              <w:spacing w:after="0" w:line="240" w:lineRule="auto"/>
              <w:rPr>
                <w:rFonts w:ascii="Times New Roman" w:eastAsia="PMingLiU" w:hAnsi="Times New Roman"/>
                <w:b/>
                <w:bCs/>
                <w:sz w:val="24"/>
                <w:szCs w:val="24"/>
                <w:u w:val="single"/>
                <w:lang w:val="en-US"/>
              </w:rPr>
            </w:pPr>
          </w:p>
          <w:p w14:paraId="7558DF1D" w14:textId="77777777" w:rsidR="00A428C7" w:rsidRDefault="00A428C7">
            <w:pPr>
              <w:spacing w:after="0" w:line="240" w:lineRule="auto"/>
              <w:rPr>
                <w:rFonts w:ascii="Times New Roman" w:eastAsia="PMingLiU" w:hAnsi="Times New Roman"/>
                <w:b/>
                <w:bCs/>
                <w:sz w:val="24"/>
                <w:szCs w:val="24"/>
                <w:u w:val="single"/>
                <w:lang w:val="en-US"/>
              </w:rPr>
            </w:pPr>
          </w:p>
          <w:p w14:paraId="1FDCC248" w14:textId="2CB2D48F" w:rsidR="00A428C7" w:rsidRDefault="00A428C7">
            <w:pPr>
              <w:spacing w:after="0" w:line="240" w:lineRule="auto"/>
              <w:rPr>
                <w:rFonts w:ascii="Times New Roman" w:eastAsia="PMingLiU" w:hAnsi="Times New Roman"/>
                <w:b/>
                <w:bCs/>
                <w:sz w:val="24"/>
                <w:szCs w:val="24"/>
                <w:u w:val="single"/>
                <w:lang w:val="en-US"/>
              </w:rPr>
            </w:pPr>
            <w:r>
              <w:rPr>
                <w:rFonts w:ascii="Times New Roman" w:eastAsia="PMingLiU" w:hAnsi="Times New Roman"/>
                <w:b/>
                <w:bCs/>
                <w:sz w:val="24"/>
                <w:szCs w:val="24"/>
                <w:u w:val="single"/>
                <w:lang w:val="en-US"/>
              </w:rPr>
              <w:br/>
            </w:r>
            <w:r>
              <w:rPr>
                <w:rFonts w:ascii="Times New Roman" w:eastAsia="PMingLiU" w:hAnsi="Times New Roman"/>
                <w:b/>
                <w:bCs/>
                <w:sz w:val="24"/>
                <w:szCs w:val="24"/>
                <w:u w:val="single"/>
                <w:lang w:val="en-US"/>
              </w:rPr>
              <w:br/>
            </w:r>
          </w:p>
          <w:p w14:paraId="573ADFE2" w14:textId="77777777" w:rsidR="00A428C7" w:rsidRDefault="00A428C7">
            <w:pPr>
              <w:spacing w:after="0" w:line="240" w:lineRule="auto"/>
              <w:rPr>
                <w:rFonts w:ascii="Times New Roman" w:eastAsia="PMingLiU" w:hAnsi="Times New Roman"/>
                <w:b/>
                <w:bCs/>
                <w:sz w:val="24"/>
                <w:szCs w:val="24"/>
                <w:u w:val="single"/>
                <w:lang w:val="en-US"/>
              </w:rPr>
            </w:pPr>
          </w:p>
          <w:p w14:paraId="28F4D045"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6"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7" w14:textId="77777777" w:rsidR="0048667B" w:rsidRDefault="0048667B">
            <w:pPr>
              <w:spacing w:after="0" w:line="240" w:lineRule="auto"/>
              <w:jc w:val="center"/>
              <w:rPr>
                <w:rFonts w:ascii="Times New Roman" w:eastAsia="PMingLiU" w:hAnsi="Times New Roman"/>
                <w:b/>
                <w:bCs/>
                <w:sz w:val="24"/>
                <w:szCs w:val="24"/>
                <w:u w:val="single"/>
                <w:lang w:val="en-US"/>
              </w:rPr>
            </w:pPr>
          </w:p>
          <w:p w14:paraId="28F4D048"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C"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A" w14:textId="76F9F5E8" w:rsidR="0048667B" w:rsidRDefault="00150E03">
            <w:pPr>
              <w:numPr>
                <w:ilvl w:val="0"/>
                <w:numId w:val="3"/>
              </w:numPr>
              <w:spacing w:after="0" w:line="240" w:lineRule="auto"/>
              <w:rPr>
                <w:lang w:val="en-US"/>
              </w:rPr>
            </w:pPr>
            <w:r>
              <w:rPr>
                <w:lang w:val="en-US"/>
              </w:rPr>
              <w:lastRenderedPageBreak/>
              <w:t>What experience do you have in benchmarking projects within our industry?</w:t>
            </w:r>
          </w:p>
          <w:p w14:paraId="28F4D04B"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4E" w14:textId="77777777" w:rsidTr="00A428C7">
        <w:trPr>
          <w:trHeight w:hRule="exact" w:val="268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D"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48667B" w14:paraId="28F4D050" w14:textId="77777777" w:rsidTr="480B3B44">
        <w:trPr>
          <w:trHeight w:hRule="exact" w:val="45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4F" w14:textId="7828175D" w:rsidR="0048667B" w:rsidRDefault="00150E03">
            <w:pPr>
              <w:pStyle w:val="ListParagraph"/>
              <w:numPr>
                <w:ilvl w:val="0"/>
                <w:numId w:val="3"/>
              </w:numPr>
              <w:spacing w:after="0" w:line="240" w:lineRule="auto"/>
            </w:pPr>
            <w:r>
              <w:t>What data sources do you use to ensure the accuracy and relevance of your benchmarks?</w:t>
            </w:r>
          </w:p>
        </w:tc>
      </w:tr>
      <w:tr w:rsidR="0048667B" w14:paraId="28F4D052" w14:textId="77777777" w:rsidTr="00A428C7">
        <w:trPr>
          <w:trHeight w:hRule="exact" w:val="3944"/>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D051" w14:textId="77777777" w:rsidR="0048667B" w:rsidRDefault="0048667B">
            <w:pPr>
              <w:spacing w:after="0" w:line="240" w:lineRule="auto"/>
              <w:jc w:val="center"/>
              <w:rPr>
                <w:rFonts w:ascii="Times New Roman" w:eastAsia="PMingLiU" w:hAnsi="Times New Roman"/>
                <w:b/>
                <w:bCs/>
                <w:sz w:val="24"/>
                <w:szCs w:val="24"/>
                <w:u w:val="single"/>
                <w:lang w:val="en-US"/>
              </w:rPr>
            </w:pPr>
          </w:p>
        </w:tc>
      </w:tr>
      <w:tr w:rsidR="00150E03" w14:paraId="3FD0EEE8"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2A88DB" w14:textId="7D8EE788" w:rsidR="00150E03" w:rsidRPr="00150E03" w:rsidRDefault="00150E03" w:rsidP="00150E03">
            <w:pPr>
              <w:pStyle w:val="ListParagraph"/>
              <w:numPr>
                <w:ilvl w:val="0"/>
                <w:numId w:val="3"/>
              </w:numPr>
              <w:spacing w:after="0" w:line="240" w:lineRule="auto"/>
              <w:rPr>
                <w:lang w:val="en-US"/>
              </w:rPr>
            </w:pPr>
            <w:r w:rsidRPr="00150E03">
              <w:rPr>
                <w:lang w:val="en-US"/>
              </w:rPr>
              <w:t>What methodology do you employ for benchmarking? Please describe your process</w:t>
            </w:r>
          </w:p>
        </w:tc>
      </w:tr>
      <w:tr w:rsidR="00A428C7" w14:paraId="0E931A21" w14:textId="77777777" w:rsidTr="00A428C7">
        <w:trPr>
          <w:trHeight w:val="472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0E8862" w14:textId="77777777" w:rsidR="00A428C7" w:rsidRPr="00150E03" w:rsidRDefault="00A428C7" w:rsidP="00A428C7">
            <w:pPr>
              <w:pStyle w:val="ListParagraph"/>
              <w:spacing w:after="0" w:line="240" w:lineRule="auto"/>
              <w:rPr>
                <w:lang w:val="en-US"/>
              </w:rPr>
            </w:pPr>
          </w:p>
        </w:tc>
      </w:tr>
      <w:tr w:rsidR="00150E03" w14:paraId="4A8EA0E3"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C18EC4" w14:textId="69FC408D" w:rsidR="00150E03" w:rsidRPr="00150E03" w:rsidRDefault="00150E03" w:rsidP="00150E03">
            <w:pPr>
              <w:pStyle w:val="ListParagraph"/>
              <w:numPr>
                <w:ilvl w:val="0"/>
                <w:numId w:val="3"/>
              </w:numPr>
              <w:spacing w:after="0" w:line="240" w:lineRule="auto"/>
              <w:rPr>
                <w:lang w:val="en-US"/>
              </w:rPr>
            </w:pPr>
            <w:r>
              <w:rPr>
                <w:lang w:val="en-US"/>
              </w:rPr>
              <w:lastRenderedPageBreak/>
              <w:t>How do you ensure that your benchmarks align with industry standards?</w:t>
            </w:r>
          </w:p>
        </w:tc>
      </w:tr>
      <w:tr w:rsidR="00A428C7" w14:paraId="20B13889" w14:textId="77777777" w:rsidTr="00A428C7">
        <w:trPr>
          <w:trHeight w:val="2332"/>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EEB562" w14:textId="77777777" w:rsidR="00A428C7" w:rsidRDefault="00A428C7" w:rsidP="00A428C7">
            <w:pPr>
              <w:pStyle w:val="ListParagraph"/>
              <w:spacing w:after="0" w:line="240" w:lineRule="auto"/>
              <w:rPr>
                <w:lang w:val="en-US"/>
              </w:rPr>
            </w:pPr>
          </w:p>
        </w:tc>
      </w:tr>
      <w:tr w:rsidR="00150E03" w14:paraId="77770CAD"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33ACC0" w14:textId="0522353A" w:rsidR="00150E03" w:rsidRDefault="00150E03" w:rsidP="00150E03">
            <w:pPr>
              <w:pStyle w:val="ListParagraph"/>
              <w:numPr>
                <w:ilvl w:val="0"/>
                <w:numId w:val="3"/>
              </w:numPr>
              <w:spacing w:after="0" w:line="240" w:lineRule="auto"/>
              <w:rPr>
                <w:lang w:val="en-US"/>
              </w:rPr>
            </w:pPr>
            <w:r>
              <w:rPr>
                <w:lang w:val="en-US"/>
              </w:rPr>
              <w:t>What tools or software do you utilize for data collection and analysis?</w:t>
            </w:r>
          </w:p>
        </w:tc>
      </w:tr>
      <w:tr w:rsidR="00A428C7" w14:paraId="277C4EF3" w14:textId="77777777" w:rsidTr="00A428C7">
        <w:trPr>
          <w:trHeight w:val="249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F0A87B" w14:textId="77777777" w:rsidR="00A428C7" w:rsidRDefault="00A428C7" w:rsidP="00A428C7">
            <w:pPr>
              <w:pStyle w:val="ListParagraph"/>
              <w:spacing w:after="0" w:line="240" w:lineRule="auto"/>
              <w:rPr>
                <w:lang w:val="en-US"/>
              </w:rPr>
            </w:pPr>
          </w:p>
        </w:tc>
      </w:tr>
      <w:tr w:rsidR="00150E03" w14:paraId="6FD2C8F9"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48402C" w14:textId="75EF9ED8" w:rsidR="00150E03" w:rsidRDefault="00150E03" w:rsidP="00150E03">
            <w:pPr>
              <w:pStyle w:val="ListParagraph"/>
              <w:numPr>
                <w:ilvl w:val="0"/>
                <w:numId w:val="3"/>
              </w:numPr>
              <w:spacing w:after="0" w:line="240" w:lineRule="auto"/>
              <w:rPr>
                <w:lang w:val="en-US"/>
              </w:rPr>
            </w:pPr>
            <w:r>
              <w:rPr>
                <w:lang w:val="en-US"/>
              </w:rPr>
              <w:t>How do you measure the success of your benchmarking efforts?</w:t>
            </w:r>
          </w:p>
        </w:tc>
      </w:tr>
      <w:tr w:rsidR="00A428C7" w14:paraId="66F46860" w14:textId="77777777" w:rsidTr="00A428C7">
        <w:trPr>
          <w:trHeight w:val="2761"/>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1FAB1D" w14:textId="77777777" w:rsidR="00A428C7" w:rsidRDefault="00A428C7" w:rsidP="00A428C7">
            <w:pPr>
              <w:pStyle w:val="ListParagraph"/>
              <w:spacing w:after="0" w:line="240" w:lineRule="auto"/>
              <w:rPr>
                <w:lang w:val="en-US"/>
              </w:rPr>
            </w:pPr>
          </w:p>
        </w:tc>
      </w:tr>
      <w:tr w:rsidR="00150E03" w14:paraId="121FF346"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2E87E4" w14:textId="1093F8BA" w:rsidR="00150E03" w:rsidRDefault="00150E03" w:rsidP="00150E03">
            <w:pPr>
              <w:pStyle w:val="ListParagraph"/>
              <w:numPr>
                <w:ilvl w:val="0"/>
                <w:numId w:val="3"/>
              </w:numPr>
              <w:spacing w:after="0" w:line="240" w:lineRule="auto"/>
              <w:rPr>
                <w:lang w:val="en-US"/>
              </w:rPr>
            </w:pPr>
            <w:r>
              <w:rPr>
                <w:lang w:val="en-US"/>
              </w:rPr>
              <w:t>What resources do you need from us to support the benchmarking process?</w:t>
            </w:r>
          </w:p>
        </w:tc>
      </w:tr>
      <w:tr w:rsidR="00A428C7" w14:paraId="17B29F62"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DDD148" w14:textId="77777777" w:rsidR="00A428C7" w:rsidRDefault="00A428C7" w:rsidP="00A428C7">
            <w:pPr>
              <w:pStyle w:val="ListParagraph"/>
              <w:spacing w:after="0" w:line="240" w:lineRule="auto"/>
              <w:rPr>
                <w:lang w:val="en-US"/>
              </w:rPr>
            </w:pPr>
          </w:p>
        </w:tc>
      </w:tr>
      <w:tr w:rsidR="00981D3E" w14:paraId="1E18BF6D"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F81A60" w14:textId="05D631D3" w:rsidR="00981D3E" w:rsidRDefault="00981D3E" w:rsidP="00150E03">
            <w:pPr>
              <w:pStyle w:val="ListParagraph"/>
              <w:numPr>
                <w:ilvl w:val="0"/>
                <w:numId w:val="3"/>
              </w:numPr>
              <w:spacing w:after="0" w:line="240" w:lineRule="auto"/>
              <w:rPr>
                <w:lang w:val="en-US"/>
              </w:rPr>
            </w:pPr>
            <w:r>
              <w:rPr>
                <w:lang w:val="en-US"/>
              </w:rPr>
              <w:lastRenderedPageBreak/>
              <w:t>What is your pricing structure for benchmarking services? Are there any additional costs we should anticipate?</w:t>
            </w:r>
          </w:p>
        </w:tc>
      </w:tr>
      <w:tr w:rsidR="00A428C7" w14:paraId="3D5A6F83" w14:textId="77777777" w:rsidTr="00A428C7">
        <w:trPr>
          <w:trHeight w:val="3466"/>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251319" w14:textId="77777777" w:rsidR="00A428C7" w:rsidRDefault="00A428C7" w:rsidP="00A428C7">
            <w:pPr>
              <w:pStyle w:val="ListParagraph"/>
              <w:spacing w:after="0" w:line="240" w:lineRule="auto"/>
              <w:rPr>
                <w:lang w:val="en-US"/>
              </w:rPr>
            </w:pPr>
          </w:p>
        </w:tc>
      </w:tr>
      <w:tr w:rsidR="00981D3E" w14:paraId="536E186E"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F5D80C" w14:textId="68BBAC29" w:rsidR="00981D3E" w:rsidRDefault="00981D3E" w:rsidP="00150E03">
            <w:pPr>
              <w:pStyle w:val="ListParagraph"/>
              <w:numPr>
                <w:ilvl w:val="0"/>
                <w:numId w:val="3"/>
              </w:numPr>
              <w:spacing w:after="0" w:line="240" w:lineRule="auto"/>
              <w:rPr>
                <w:lang w:val="en-US"/>
              </w:rPr>
            </w:pPr>
            <w:r>
              <w:rPr>
                <w:lang w:val="en-US"/>
              </w:rPr>
              <w:t>What support do you provide after the benchmarking report is delivered?</w:t>
            </w:r>
          </w:p>
        </w:tc>
      </w:tr>
      <w:tr w:rsidR="00A428C7" w14:paraId="237EA230" w14:textId="77777777" w:rsidTr="00A428C7">
        <w:trPr>
          <w:trHeight w:val="4893"/>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82297E" w14:textId="77777777" w:rsidR="00A428C7" w:rsidRDefault="00A428C7" w:rsidP="00A428C7">
            <w:pPr>
              <w:pStyle w:val="ListParagraph"/>
              <w:spacing w:after="0" w:line="240" w:lineRule="auto"/>
              <w:rPr>
                <w:lang w:val="en-US"/>
              </w:rPr>
            </w:pPr>
          </w:p>
        </w:tc>
      </w:tr>
      <w:tr w:rsidR="0048667B" w14:paraId="28F4D054"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F4D053" w14:textId="3F138287" w:rsidR="0048667B" w:rsidRDefault="009377D1">
            <w:pPr>
              <w:spacing w:after="0" w:line="240" w:lineRule="auto"/>
              <w:jc w:val="center"/>
            </w:pPr>
            <w:r w:rsidRPr="480B3B44">
              <w:rPr>
                <w:b/>
                <w:bCs/>
                <w:lang w:val="en-US"/>
              </w:rPr>
              <w:t xml:space="preserve">Innovative solutions are most welcome, even if they do not meet </w:t>
            </w:r>
            <w:r w:rsidR="288B4C81" w:rsidRPr="480B3B44">
              <w:rPr>
                <w:b/>
                <w:bCs/>
                <w:lang w:val="en-US"/>
              </w:rPr>
              <w:t>all</w:t>
            </w:r>
            <w:r w:rsidRPr="480B3B44">
              <w:rPr>
                <w:b/>
                <w:bCs/>
                <w:lang w:val="en-US"/>
              </w:rPr>
              <w:t xml:space="preserve"> the requirements above, we would welcome the opportunity to consider the positives and </w:t>
            </w:r>
            <w:r w:rsidRPr="480B3B44">
              <w:rPr>
                <w:b/>
                <w:bCs/>
              </w:rPr>
              <w:t>negatives.</w:t>
            </w:r>
          </w:p>
        </w:tc>
      </w:tr>
      <w:tr w:rsidR="00A428C7" w14:paraId="3A855957" w14:textId="77777777" w:rsidTr="480B3B44">
        <w:trPr>
          <w:trHeight w:val="1185"/>
        </w:trPr>
        <w:tc>
          <w:tcPr>
            <w:tcW w:w="9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84ED03" w14:textId="77777777" w:rsidR="00A428C7" w:rsidRPr="480B3B44" w:rsidRDefault="00A428C7">
            <w:pPr>
              <w:spacing w:after="0" w:line="240" w:lineRule="auto"/>
              <w:jc w:val="center"/>
              <w:rPr>
                <w:b/>
                <w:bCs/>
                <w:lang w:val="en-US"/>
              </w:rPr>
            </w:pPr>
          </w:p>
        </w:tc>
      </w:tr>
    </w:tbl>
    <w:p w14:paraId="28F4D055" w14:textId="77777777" w:rsidR="0048667B" w:rsidRDefault="0048667B"/>
    <w:sectPr w:rsidR="0048667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CF9F" w14:textId="77777777" w:rsidR="008A5F7E" w:rsidRDefault="009377D1">
      <w:pPr>
        <w:spacing w:after="0" w:line="240" w:lineRule="auto"/>
      </w:pPr>
      <w:r>
        <w:separator/>
      </w:r>
    </w:p>
  </w:endnote>
  <w:endnote w:type="continuationSeparator" w:id="0">
    <w:p w14:paraId="28F4CFA1" w14:textId="77777777" w:rsidR="008A5F7E" w:rsidRDefault="0093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CFA3" w14:textId="77777777" w:rsidR="00981D3E" w:rsidRDefault="009377D1">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8F4CFA4" w14:textId="77777777" w:rsidR="00981D3E" w:rsidRDefault="009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CF9B" w14:textId="77777777" w:rsidR="008A5F7E" w:rsidRDefault="009377D1">
      <w:pPr>
        <w:spacing w:after="0" w:line="240" w:lineRule="auto"/>
      </w:pPr>
      <w:r>
        <w:rPr>
          <w:color w:val="000000"/>
        </w:rPr>
        <w:separator/>
      </w:r>
    </w:p>
  </w:footnote>
  <w:footnote w:type="continuationSeparator" w:id="0">
    <w:p w14:paraId="28F4CF9D" w14:textId="77777777" w:rsidR="008A5F7E" w:rsidRDefault="0093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AF90EAB" w14:paraId="6F1C5AEB" w14:textId="77777777" w:rsidTr="0AF90EAB">
      <w:trPr>
        <w:trHeight w:val="300"/>
      </w:trPr>
      <w:tc>
        <w:tcPr>
          <w:tcW w:w="3005" w:type="dxa"/>
        </w:tcPr>
        <w:p w14:paraId="4043F0D0" w14:textId="6749FF90" w:rsidR="0AF90EAB" w:rsidRDefault="0AF90EAB" w:rsidP="0AF90EAB">
          <w:pPr>
            <w:pStyle w:val="Header"/>
            <w:ind w:left="-115"/>
          </w:pPr>
        </w:p>
      </w:tc>
      <w:tc>
        <w:tcPr>
          <w:tcW w:w="3005" w:type="dxa"/>
        </w:tcPr>
        <w:p w14:paraId="76616350" w14:textId="5C83D527" w:rsidR="0AF90EAB" w:rsidRDefault="0AF90EAB" w:rsidP="0AF90EAB">
          <w:pPr>
            <w:pStyle w:val="Header"/>
            <w:jc w:val="center"/>
          </w:pPr>
        </w:p>
      </w:tc>
      <w:tc>
        <w:tcPr>
          <w:tcW w:w="3005" w:type="dxa"/>
        </w:tcPr>
        <w:p w14:paraId="74F20FF9" w14:textId="19E09374" w:rsidR="0AF90EAB" w:rsidRDefault="0AF90EAB" w:rsidP="0AF90EAB">
          <w:pPr>
            <w:pStyle w:val="Header"/>
            <w:ind w:right="-115"/>
            <w:jc w:val="right"/>
          </w:pPr>
        </w:p>
      </w:tc>
    </w:tr>
  </w:tbl>
  <w:p w14:paraId="6EC6EB42" w14:textId="34E65C1C" w:rsidR="0AF90EAB" w:rsidRDefault="0AF90EAB" w:rsidP="0AF9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316B"/>
    <w:multiLevelType w:val="multilevel"/>
    <w:tmpl w:val="216A50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D32A5"/>
    <w:multiLevelType w:val="multilevel"/>
    <w:tmpl w:val="3A043388"/>
    <w:lvl w:ilvl="0">
      <w:start w:val="1"/>
      <w:numFmt w:val="decimal"/>
      <w:lvlText w:val="%1."/>
      <w:lvlJc w:val="left"/>
      <w:pPr>
        <w:ind w:left="720" w:hanging="360"/>
      </w:pPr>
      <w:rPr>
        <w:rFonts w:ascii="Arial" w:hAnsi="Arial" w:cs="Arial"/>
        <w:color w:val="4472C4"/>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D2A4C"/>
    <w:multiLevelType w:val="multilevel"/>
    <w:tmpl w:val="AE00C0B8"/>
    <w:lvl w:ilvl="0">
      <w:start w:val="1"/>
      <w:numFmt w:val="decimal"/>
      <w:lvlText w:val="%1."/>
      <w:lvlJc w:val="left"/>
      <w:pPr>
        <w:ind w:left="720" w:hanging="360"/>
      </w:pPr>
      <w:rPr>
        <w:rFonts w:ascii="Calibri" w:hAnsi="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9270179">
    <w:abstractNumId w:val="1"/>
  </w:num>
  <w:num w:numId="2" w16cid:durableId="1553544513">
    <w:abstractNumId w:val="0"/>
  </w:num>
  <w:num w:numId="3" w16cid:durableId="170678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7B"/>
    <w:rsid w:val="00150E03"/>
    <w:rsid w:val="0048667B"/>
    <w:rsid w:val="008A5F7E"/>
    <w:rsid w:val="009377D1"/>
    <w:rsid w:val="00981D3E"/>
    <w:rsid w:val="009F06E8"/>
    <w:rsid w:val="00A428C7"/>
    <w:rsid w:val="00E778DA"/>
    <w:rsid w:val="0AF90EAB"/>
    <w:rsid w:val="193FAB1C"/>
    <w:rsid w:val="1E9B43D9"/>
    <w:rsid w:val="288B4C81"/>
    <w:rsid w:val="293A5611"/>
    <w:rsid w:val="39198C97"/>
    <w:rsid w:val="3D62B533"/>
    <w:rsid w:val="3EEA73A0"/>
    <w:rsid w:val="3EFE8594"/>
    <w:rsid w:val="480B3B44"/>
    <w:rsid w:val="51A43CB2"/>
    <w:rsid w:val="5E53066D"/>
    <w:rsid w:val="633A9027"/>
    <w:rsid w:val="644B92F5"/>
    <w:rsid w:val="69B4378A"/>
    <w:rsid w:val="6E87A8AD"/>
    <w:rsid w:val="7E789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CF99"/>
  <w15:docId w15:val="{7BC169E7-10D0-465A-8F5E-FDEE298F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428C7"/>
  </w:style>
  <w:style w:type="character" w:customStyle="1" w:styleId="eop">
    <w:name w:val="eop"/>
    <w:basedOn w:val="DefaultParagraphFont"/>
    <w:rsid w:val="00A4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ank113\Desktop\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f365bcb-c2c2-46ce-9682-21760699e2ee">
      <Terms xmlns="http://schemas.microsoft.com/office/infopath/2007/PartnerControls"/>
    </lcf76f155ced4ddcb4097134ff3c332f>
    <SharedWithUsers xmlns="23ca5f4c-7236-4b47-a593-f27b0434376f">
      <UserInfo>
        <DisplayName>Goble, Katie C1 (NAVY FD-COMRCL-Snr Mgr2 Procure)</DisplayName>
        <AccountId>27</AccountId>
        <AccountType/>
      </UserInfo>
      <UserInfo>
        <DisplayName>Culshaw, Lee C1 (NAVY FD-COMRCL-Snr Mgr1 Procure)</DisplayName>
        <AccountId>109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15" ma:contentTypeDescription="Create a new document." ma:contentTypeScope="" ma:versionID="e089275e6743c3aa6a280fdaaeda6b75">
  <xsd:schema xmlns:xsd="http://www.w3.org/2001/XMLSchema" xmlns:xs="http://www.w3.org/2001/XMLSchema" xmlns:p="http://schemas.microsoft.com/office/2006/metadata/properties" xmlns:ns2="ef365bcb-c2c2-46ce-9682-21760699e2ee" xmlns:ns3="23ca5f4c-7236-4b47-a593-f27b0434376f" xmlns:ns4="04738c6d-ecc8-46f1-821f-82e308eab3d9" targetNamespace="http://schemas.microsoft.com/office/2006/metadata/properties" ma:root="true" ma:fieldsID="56b94a0c88bc41f65981971bcf13bfab" ns2:_="" ns3:_="" ns4:_="">
    <xsd:import namespace="ef365bcb-c2c2-46ce-9682-21760699e2ee"/>
    <xsd:import namespace="23ca5f4c-7236-4b47-a593-f27b0434376f"/>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40716-15e5-4259-b336-01b3a4e70997}" ma:internalName="TaxCatchAll" ma:showField="CatchAllData" ma:web="23ca5f4c-7236-4b47-a593-f27b04343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F09E4-B771-44AC-95D9-611F83699E34}">
  <ds:schemaRefs>
    <ds:schemaRef ds:uri="http://schemas.microsoft.com/sharepoint/v3/contenttype/forms"/>
  </ds:schemaRefs>
</ds:datastoreItem>
</file>

<file path=customXml/itemProps2.xml><?xml version="1.0" encoding="utf-8"?>
<ds:datastoreItem xmlns:ds="http://schemas.openxmlformats.org/officeDocument/2006/customXml" ds:itemID="{65E915A5-3E76-4CBC-B50E-4230F703B4AB}">
  <ds:schemaRefs>
    <ds:schemaRef ds:uri="http://schemas.microsoft.com/office/2006/metadata/properties"/>
    <ds:schemaRef ds:uri="http://schemas.microsoft.com/office/infopath/2007/PartnerControls"/>
    <ds:schemaRef ds:uri="04738c6d-ecc8-46f1-821f-82e308eab3d9"/>
    <ds:schemaRef ds:uri="ef365bcb-c2c2-46ce-9682-21760699e2ee"/>
    <ds:schemaRef ds:uri="23ca5f4c-7236-4b47-a593-f27b0434376f"/>
  </ds:schemaRefs>
</ds:datastoreItem>
</file>

<file path=customXml/itemProps3.xml><?xml version="1.0" encoding="utf-8"?>
<ds:datastoreItem xmlns:ds="http://schemas.openxmlformats.org/officeDocument/2006/customXml" ds:itemID="{BA730764-86E8-454D-921E-F02E48D2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 (1)</Template>
  <TotalTime>10</TotalTime>
  <Pages>9</Pages>
  <Words>970</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Morgan, Nicole D (NAVY FD-COMRCL-Officer1 Define)</cp:lastModifiedBy>
  <cp:revision>2</cp:revision>
  <cp:lastPrinted>2020-12-16T12:52:00Z</cp:lastPrinted>
  <dcterms:created xsi:type="dcterms:W3CDTF">2024-11-11T16:02:00Z</dcterms:created>
  <dcterms:modified xsi:type="dcterms:W3CDTF">2024-11-11T16:02:00Z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