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7C9E96" w14:textId="383D3943" w:rsidR="00457D2F" w:rsidRDefault="009E5495">
      <w:pPr>
        <w:tabs>
          <w:tab w:val="center" w:pos="2521"/>
        </w:tabs>
        <w:spacing w:after="0" w:line="259" w:lineRule="auto"/>
        <w:ind w:left="-666" w:firstLine="0"/>
        <w:jc w:val="left"/>
      </w:pPr>
      <w:r>
        <w:rPr>
          <w:rFonts w:cs="Calibri"/>
          <w:noProof/>
          <w:sz w:val="24"/>
          <w:szCs w:val="24"/>
        </w:rPr>
        <w:drawing>
          <wp:anchor distT="0" distB="0" distL="114300" distR="114300" simplePos="0" relativeHeight="251661312" behindDoc="0" locked="0" layoutInCell="1" allowOverlap="1" wp14:anchorId="691BE543" wp14:editId="7725BD7B">
            <wp:simplePos x="0" y="0"/>
            <wp:positionH relativeFrom="column">
              <wp:posOffset>-204802</wp:posOffset>
            </wp:positionH>
            <wp:positionV relativeFrom="paragraph">
              <wp:posOffset>-34831</wp:posOffset>
            </wp:positionV>
            <wp:extent cx="2552065" cy="1462405"/>
            <wp:effectExtent l="0" t="0" r="635" b="4445"/>
            <wp:wrapNone/>
            <wp:docPr id="1" name="Picture 1" descr="U:\My Documents\NMRN logo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y Documents\NMRN logo (lar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065"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479B">
        <w:tab/>
        <w:t xml:space="preserve"> </w:t>
      </w:r>
    </w:p>
    <w:p w14:paraId="5BDCAEF1" w14:textId="74C4AD67" w:rsidR="00457D2F" w:rsidRDefault="00FB479B">
      <w:pPr>
        <w:spacing w:after="0" w:line="259" w:lineRule="auto"/>
        <w:ind w:left="0" w:firstLine="0"/>
        <w:jc w:val="left"/>
      </w:pPr>
      <w:r>
        <w:t xml:space="preserve"> </w:t>
      </w:r>
    </w:p>
    <w:p w14:paraId="3C303435" w14:textId="52F2AF07" w:rsidR="00457D2F" w:rsidRDefault="00FB479B">
      <w:pPr>
        <w:spacing w:after="0" w:line="259" w:lineRule="auto"/>
        <w:ind w:left="0" w:firstLine="0"/>
        <w:jc w:val="left"/>
      </w:pPr>
      <w:r>
        <w:t xml:space="preserve"> </w:t>
      </w:r>
    </w:p>
    <w:p w14:paraId="31D9D11D" w14:textId="0EE96B5D" w:rsidR="009E5495" w:rsidRDefault="009E5495">
      <w:pPr>
        <w:spacing w:after="0" w:line="259" w:lineRule="auto"/>
        <w:ind w:left="0" w:firstLine="0"/>
        <w:jc w:val="left"/>
      </w:pPr>
    </w:p>
    <w:p w14:paraId="204FBB3C" w14:textId="50DD50F6" w:rsidR="00457D2F" w:rsidRDefault="00FB479B">
      <w:pPr>
        <w:spacing w:after="0" w:line="259" w:lineRule="auto"/>
        <w:ind w:left="0" w:firstLine="0"/>
        <w:jc w:val="left"/>
      </w:pPr>
      <w:r>
        <w:t xml:space="preserve"> </w:t>
      </w:r>
    </w:p>
    <w:p w14:paraId="102F8250" w14:textId="0EBFB44F" w:rsidR="009E5495" w:rsidRDefault="009E5495">
      <w:pPr>
        <w:spacing w:after="0" w:line="259" w:lineRule="auto"/>
        <w:ind w:left="0" w:firstLine="0"/>
        <w:jc w:val="left"/>
      </w:pPr>
    </w:p>
    <w:p w14:paraId="377580AF" w14:textId="77777777" w:rsidR="009E5495" w:rsidRDefault="009E5495">
      <w:pPr>
        <w:spacing w:after="0" w:line="259" w:lineRule="auto"/>
        <w:ind w:left="0" w:firstLine="0"/>
        <w:jc w:val="left"/>
      </w:pPr>
    </w:p>
    <w:p w14:paraId="31D687F3" w14:textId="77777777" w:rsidR="009E5495" w:rsidRDefault="009E5495">
      <w:pPr>
        <w:spacing w:after="0" w:line="259" w:lineRule="auto"/>
        <w:ind w:left="0" w:firstLine="0"/>
        <w:jc w:val="left"/>
      </w:pPr>
    </w:p>
    <w:p w14:paraId="0E2A4EF8" w14:textId="77777777" w:rsidR="009E5495" w:rsidRDefault="009E5495">
      <w:pPr>
        <w:spacing w:after="0" w:line="259" w:lineRule="auto"/>
        <w:ind w:left="0" w:firstLine="0"/>
        <w:jc w:val="left"/>
      </w:pPr>
    </w:p>
    <w:p w14:paraId="082443D5" w14:textId="5E175482" w:rsidR="009E5495" w:rsidRDefault="009E5495">
      <w:pPr>
        <w:spacing w:after="0" w:line="259" w:lineRule="auto"/>
        <w:ind w:left="0" w:firstLine="0"/>
        <w:jc w:val="left"/>
      </w:pPr>
      <w:r w:rsidRPr="001D52D2">
        <w:rPr>
          <w:b/>
          <w:noProof/>
          <w:sz w:val="64"/>
          <w:szCs w:val="64"/>
        </w:rPr>
        <w:drawing>
          <wp:inline distT="0" distB="0" distL="0" distR="0" wp14:anchorId="4011D86E" wp14:editId="07A8C3FD">
            <wp:extent cx="896080" cy="896080"/>
            <wp:effectExtent l="0" t="0" r="0" b="0"/>
            <wp:docPr id="3" name="Picture 3" descr="U:\Victo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Victory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0267" cy="910267"/>
                    </a:xfrm>
                    <a:prstGeom prst="rect">
                      <a:avLst/>
                    </a:prstGeom>
                    <a:noFill/>
                    <a:ln>
                      <a:noFill/>
                    </a:ln>
                  </pic:spPr>
                </pic:pic>
              </a:graphicData>
            </a:graphic>
          </wp:inline>
        </w:drawing>
      </w:r>
    </w:p>
    <w:p w14:paraId="724AFDA5" w14:textId="77777777" w:rsidR="009E5495" w:rsidRDefault="009E5495">
      <w:pPr>
        <w:spacing w:after="0" w:line="259" w:lineRule="auto"/>
        <w:ind w:left="0" w:firstLine="0"/>
        <w:jc w:val="left"/>
      </w:pPr>
    </w:p>
    <w:p w14:paraId="6C20C101" w14:textId="73CDD611" w:rsidR="00457D2F" w:rsidRDefault="00457D2F" w:rsidP="009E5495">
      <w:pPr>
        <w:spacing w:after="0" w:line="259" w:lineRule="auto"/>
        <w:ind w:left="0" w:right="395" w:firstLine="0"/>
        <w:jc w:val="right"/>
      </w:pPr>
    </w:p>
    <w:p w14:paraId="3F9927EB" w14:textId="77777777" w:rsidR="00457D2F" w:rsidRDefault="00FB479B">
      <w:pPr>
        <w:spacing w:after="0" w:line="259" w:lineRule="auto"/>
        <w:ind w:left="0" w:firstLine="0"/>
        <w:jc w:val="left"/>
      </w:pPr>
      <w:r>
        <w:t xml:space="preserve"> </w:t>
      </w:r>
    </w:p>
    <w:p w14:paraId="719D3337" w14:textId="6FA8FDD5" w:rsidR="00FB479B" w:rsidRPr="008114D2" w:rsidRDefault="00480A05" w:rsidP="00FB479B">
      <w:pPr>
        <w:widowControl w:val="0"/>
        <w:spacing w:after="120" w:line="276" w:lineRule="auto"/>
        <w:ind w:left="-142"/>
        <w:rPr>
          <w:bCs/>
          <w:color w:val="003366"/>
          <w:sz w:val="36"/>
          <w:szCs w:val="20"/>
        </w:rPr>
      </w:pPr>
      <w:r w:rsidRPr="008114D2">
        <w:rPr>
          <w:bCs/>
          <w:color w:val="003366"/>
          <w:sz w:val="36"/>
          <w:szCs w:val="20"/>
        </w:rPr>
        <w:t xml:space="preserve">INVITATION TO TENDER (ITT) </w:t>
      </w:r>
    </w:p>
    <w:p w14:paraId="54ADA8CE" w14:textId="5738D847" w:rsidR="00EB7EF0" w:rsidRDefault="00480A05" w:rsidP="00FB479B">
      <w:pPr>
        <w:widowControl w:val="0"/>
        <w:spacing w:after="120" w:line="276" w:lineRule="auto"/>
        <w:ind w:left="-142"/>
        <w:rPr>
          <w:bCs/>
          <w:color w:val="003366"/>
          <w:sz w:val="36"/>
          <w:szCs w:val="20"/>
        </w:rPr>
      </w:pPr>
      <w:r>
        <w:rPr>
          <w:bCs/>
          <w:color w:val="003366"/>
          <w:sz w:val="36"/>
          <w:szCs w:val="20"/>
        </w:rPr>
        <w:t>CONTRACTOR BUILD:</w:t>
      </w:r>
      <w:r w:rsidRPr="00EB7EF0">
        <w:rPr>
          <w:bCs/>
          <w:color w:val="003366"/>
          <w:sz w:val="36"/>
          <w:szCs w:val="20"/>
        </w:rPr>
        <w:t xml:space="preserve"> </w:t>
      </w:r>
      <w:r>
        <w:rPr>
          <w:bCs/>
          <w:color w:val="003366"/>
          <w:sz w:val="36"/>
          <w:szCs w:val="20"/>
        </w:rPr>
        <w:t xml:space="preserve">WALKWAY IN NO.2 DOCK, </w:t>
      </w:r>
    </w:p>
    <w:p w14:paraId="020BC011" w14:textId="0BE4A78D" w:rsidR="00FB479B" w:rsidRDefault="00480A05" w:rsidP="00FB479B">
      <w:pPr>
        <w:widowControl w:val="0"/>
        <w:spacing w:after="120" w:line="276" w:lineRule="auto"/>
        <w:ind w:left="-142"/>
        <w:rPr>
          <w:bCs/>
          <w:color w:val="003366"/>
          <w:sz w:val="36"/>
          <w:szCs w:val="20"/>
        </w:rPr>
      </w:pPr>
      <w:r>
        <w:rPr>
          <w:bCs/>
          <w:color w:val="003366"/>
          <w:sz w:val="36"/>
          <w:szCs w:val="20"/>
        </w:rPr>
        <w:t xml:space="preserve">PORTSMOUTH HISTORIC DOCKYARD </w:t>
      </w:r>
    </w:p>
    <w:p w14:paraId="3215099E" w14:textId="77777777" w:rsidR="00CF3252" w:rsidRDefault="00CF3252" w:rsidP="00FB479B">
      <w:pPr>
        <w:widowControl w:val="0"/>
        <w:spacing w:after="120" w:line="276" w:lineRule="auto"/>
        <w:ind w:left="-142"/>
        <w:rPr>
          <w:bCs/>
          <w:color w:val="003366"/>
          <w:sz w:val="36"/>
          <w:szCs w:val="20"/>
        </w:rPr>
      </w:pPr>
    </w:p>
    <w:p w14:paraId="5DFC81DF" w14:textId="77777777" w:rsidR="00480A05" w:rsidRDefault="00480A05" w:rsidP="00FB479B">
      <w:pPr>
        <w:widowControl w:val="0"/>
        <w:spacing w:after="120" w:line="276" w:lineRule="auto"/>
        <w:ind w:left="-142"/>
        <w:rPr>
          <w:bCs/>
          <w:color w:val="003366"/>
          <w:sz w:val="36"/>
          <w:szCs w:val="20"/>
        </w:rPr>
      </w:pPr>
    </w:p>
    <w:p w14:paraId="6747D08E" w14:textId="6B61560A" w:rsidR="00A94EA4" w:rsidRPr="00AC1C16" w:rsidRDefault="00E2525A" w:rsidP="00FB479B">
      <w:pPr>
        <w:widowControl w:val="0"/>
        <w:spacing w:after="120" w:line="276" w:lineRule="auto"/>
        <w:ind w:left="-142"/>
        <w:rPr>
          <w:bCs/>
          <w:color w:val="003366"/>
          <w:sz w:val="36"/>
          <w:szCs w:val="20"/>
        </w:rPr>
      </w:pPr>
      <w:r w:rsidRPr="00AC1C16">
        <w:rPr>
          <w:bCs/>
          <w:color w:val="003366"/>
          <w:sz w:val="36"/>
          <w:szCs w:val="20"/>
        </w:rPr>
        <w:t>I</w:t>
      </w:r>
      <w:r w:rsidR="00384F7A" w:rsidRPr="00AC1C16">
        <w:rPr>
          <w:bCs/>
          <w:color w:val="003366"/>
          <w:sz w:val="36"/>
          <w:szCs w:val="20"/>
        </w:rPr>
        <w:t xml:space="preserve">ssued: </w:t>
      </w:r>
      <w:r w:rsidR="00AC1C16" w:rsidRPr="00AC1C16">
        <w:rPr>
          <w:bCs/>
          <w:color w:val="003366"/>
          <w:sz w:val="36"/>
          <w:szCs w:val="20"/>
        </w:rPr>
        <w:t>11</w:t>
      </w:r>
      <w:r w:rsidR="006F380A" w:rsidRPr="00AC1C16">
        <w:rPr>
          <w:bCs/>
          <w:color w:val="003366"/>
          <w:sz w:val="36"/>
          <w:szCs w:val="20"/>
        </w:rPr>
        <w:t>/12</w:t>
      </w:r>
      <w:r w:rsidR="00384F7A" w:rsidRPr="00AC1C16">
        <w:rPr>
          <w:bCs/>
          <w:color w:val="003366"/>
          <w:sz w:val="36"/>
          <w:szCs w:val="20"/>
        </w:rPr>
        <w:t>/2019</w:t>
      </w:r>
    </w:p>
    <w:p w14:paraId="17D4104A" w14:textId="3EAB358F" w:rsidR="00EB7EF0" w:rsidRPr="00A94EA4" w:rsidRDefault="00A94EA4" w:rsidP="00FB479B">
      <w:pPr>
        <w:widowControl w:val="0"/>
        <w:spacing w:after="120" w:line="276" w:lineRule="auto"/>
        <w:ind w:left="-142"/>
        <w:rPr>
          <w:b/>
          <w:bCs/>
          <w:color w:val="003366"/>
          <w:sz w:val="36"/>
          <w:szCs w:val="20"/>
        </w:rPr>
      </w:pPr>
      <w:r w:rsidRPr="00AC1C16">
        <w:rPr>
          <w:b/>
          <w:bCs/>
          <w:color w:val="003366"/>
          <w:sz w:val="36"/>
          <w:szCs w:val="20"/>
        </w:rPr>
        <w:t xml:space="preserve">Deadline: Midday </w:t>
      </w:r>
      <w:r w:rsidR="00351ABD" w:rsidRPr="00AC1C16">
        <w:rPr>
          <w:b/>
          <w:bCs/>
          <w:color w:val="003366"/>
          <w:sz w:val="36"/>
          <w:szCs w:val="20"/>
        </w:rPr>
        <w:t>15</w:t>
      </w:r>
      <w:r w:rsidRPr="00AC1C16">
        <w:rPr>
          <w:b/>
          <w:bCs/>
          <w:color w:val="003366"/>
          <w:sz w:val="36"/>
          <w:szCs w:val="20"/>
        </w:rPr>
        <w:t>/</w:t>
      </w:r>
      <w:r w:rsidR="00351ABD" w:rsidRPr="00AC1C16">
        <w:rPr>
          <w:b/>
          <w:bCs/>
          <w:color w:val="003366"/>
          <w:sz w:val="36"/>
          <w:szCs w:val="20"/>
        </w:rPr>
        <w:t>01</w:t>
      </w:r>
      <w:r w:rsidRPr="00AC1C16">
        <w:rPr>
          <w:b/>
          <w:bCs/>
          <w:color w:val="003366"/>
          <w:sz w:val="36"/>
          <w:szCs w:val="20"/>
        </w:rPr>
        <w:t>/</w:t>
      </w:r>
      <w:r w:rsidR="00351ABD" w:rsidRPr="00AC1C16">
        <w:rPr>
          <w:b/>
          <w:bCs/>
          <w:color w:val="003366"/>
          <w:sz w:val="36"/>
          <w:szCs w:val="20"/>
        </w:rPr>
        <w:t>2020</w:t>
      </w:r>
      <w:r w:rsidR="00351ABD">
        <w:rPr>
          <w:b/>
          <w:bCs/>
          <w:color w:val="003366"/>
          <w:sz w:val="36"/>
          <w:szCs w:val="20"/>
        </w:rPr>
        <w:t xml:space="preserve"> </w:t>
      </w:r>
      <w:r w:rsidR="00EB7EF0" w:rsidRPr="00A94EA4">
        <w:rPr>
          <w:b/>
          <w:bCs/>
          <w:color w:val="003366"/>
          <w:sz w:val="36"/>
          <w:szCs w:val="20"/>
        </w:rPr>
        <w:br w:type="page"/>
      </w:r>
    </w:p>
    <w:p w14:paraId="39DEE952" w14:textId="77777777" w:rsidR="00EB7EF0" w:rsidRPr="008114D2" w:rsidRDefault="00EB7EF0" w:rsidP="00EB7EF0">
      <w:pPr>
        <w:widowControl w:val="0"/>
        <w:spacing w:after="120" w:line="276" w:lineRule="auto"/>
        <w:ind w:left="-142"/>
        <w:rPr>
          <w:bCs/>
          <w:color w:val="003366"/>
          <w:sz w:val="36"/>
          <w:szCs w:val="20"/>
        </w:rPr>
      </w:pPr>
      <w:r w:rsidRPr="008114D2">
        <w:rPr>
          <w:bCs/>
          <w:color w:val="003366"/>
          <w:sz w:val="36"/>
          <w:szCs w:val="20"/>
        </w:rPr>
        <w:lastRenderedPageBreak/>
        <w:t xml:space="preserve">Invitation to Tender (ITT) </w:t>
      </w:r>
    </w:p>
    <w:p w14:paraId="37A9B898" w14:textId="77777777" w:rsidR="00EB7EF0" w:rsidRDefault="00EB7EF0" w:rsidP="00EB7EF0">
      <w:pPr>
        <w:widowControl w:val="0"/>
        <w:spacing w:after="120" w:line="276" w:lineRule="auto"/>
        <w:ind w:left="-142"/>
        <w:rPr>
          <w:bCs/>
          <w:color w:val="003366"/>
          <w:sz w:val="36"/>
          <w:szCs w:val="20"/>
        </w:rPr>
      </w:pPr>
      <w:r>
        <w:rPr>
          <w:bCs/>
          <w:color w:val="003366"/>
          <w:sz w:val="36"/>
          <w:szCs w:val="20"/>
        </w:rPr>
        <w:t>Contractor Build:</w:t>
      </w:r>
      <w:r w:rsidRPr="00EB7EF0">
        <w:rPr>
          <w:bCs/>
          <w:color w:val="003366"/>
          <w:sz w:val="36"/>
          <w:szCs w:val="20"/>
        </w:rPr>
        <w:t xml:space="preserve"> </w:t>
      </w:r>
      <w:r>
        <w:rPr>
          <w:bCs/>
          <w:color w:val="003366"/>
          <w:sz w:val="36"/>
          <w:szCs w:val="20"/>
        </w:rPr>
        <w:t xml:space="preserve">Walkway in No.2 Dock, </w:t>
      </w:r>
    </w:p>
    <w:p w14:paraId="051B75D7" w14:textId="77777777" w:rsidR="00EB7EF0" w:rsidRDefault="00EB7EF0" w:rsidP="00EB7EF0">
      <w:pPr>
        <w:widowControl w:val="0"/>
        <w:spacing w:after="120" w:line="276" w:lineRule="auto"/>
        <w:ind w:left="-142"/>
        <w:rPr>
          <w:bCs/>
          <w:color w:val="003366"/>
          <w:sz w:val="36"/>
          <w:szCs w:val="20"/>
        </w:rPr>
      </w:pPr>
      <w:r>
        <w:rPr>
          <w:bCs/>
          <w:color w:val="003366"/>
          <w:sz w:val="36"/>
          <w:szCs w:val="20"/>
        </w:rPr>
        <w:t xml:space="preserve">Portsmouth Historic Dockyard </w:t>
      </w:r>
    </w:p>
    <w:p w14:paraId="664D2DB2" w14:textId="77777777" w:rsidR="00EB7EF0" w:rsidRDefault="00EB7EF0" w:rsidP="00E2525A">
      <w:pPr>
        <w:ind w:left="0" w:firstLine="0"/>
        <w:rPr>
          <w:b/>
          <w:sz w:val="24"/>
          <w:szCs w:val="24"/>
        </w:rPr>
      </w:pPr>
    </w:p>
    <w:p w14:paraId="4886B82C" w14:textId="77777777" w:rsidR="00E2525A" w:rsidRDefault="00E2525A" w:rsidP="00E2525A">
      <w:pPr>
        <w:ind w:left="0" w:firstLine="0"/>
        <w:rPr>
          <w:b/>
          <w:sz w:val="24"/>
          <w:szCs w:val="24"/>
        </w:rPr>
      </w:pPr>
    </w:p>
    <w:p w14:paraId="73544912" w14:textId="77777777" w:rsidR="00E2525A" w:rsidRDefault="00E2525A" w:rsidP="00E2525A">
      <w:pPr>
        <w:ind w:left="0" w:firstLine="0"/>
        <w:rPr>
          <w:b/>
          <w:sz w:val="24"/>
          <w:szCs w:val="24"/>
        </w:rPr>
      </w:pPr>
    </w:p>
    <w:p w14:paraId="133DE23E" w14:textId="77777777" w:rsidR="00EB7EF0" w:rsidRPr="00A779AD" w:rsidRDefault="00EB7EF0" w:rsidP="00EB7EF0">
      <w:pPr>
        <w:jc w:val="center"/>
        <w:rPr>
          <w:b/>
          <w:sz w:val="24"/>
          <w:szCs w:val="24"/>
        </w:rPr>
      </w:pPr>
      <w:r w:rsidRPr="00A779AD">
        <w:rPr>
          <w:b/>
          <w:sz w:val="24"/>
          <w:szCs w:val="24"/>
        </w:rPr>
        <w:t>Document Control Sheet</w:t>
      </w:r>
    </w:p>
    <w:p w14:paraId="481D105B" w14:textId="77777777" w:rsidR="00EB7EF0" w:rsidRDefault="00EB7EF0" w:rsidP="00EB7EF0">
      <w:pPr>
        <w:jc w:val="center"/>
        <w:rPr>
          <w:sz w:val="24"/>
          <w:szCs w:val="24"/>
        </w:rPr>
      </w:pPr>
    </w:p>
    <w:tbl>
      <w:tblPr>
        <w:tblStyle w:val="TableGrid0"/>
        <w:tblW w:w="10201" w:type="dxa"/>
        <w:jc w:val="center"/>
        <w:tblLayout w:type="fixed"/>
        <w:tblLook w:val="04A0" w:firstRow="1" w:lastRow="0" w:firstColumn="1" w:lastColumn="0" w:noHBand="0" w:noVBand="1"/>
      </w:tblPr>
      <w:tblGrid>
        <w:gridCol w:w="1139"/>
        <w:gridCol w:w="3015"/>
        <w:gridCol w:w="1370"/>
        <w:gridCol w:w="3260"/>
        <w:gridCol w:w="1417"/>
      </w:tblGrid>
      <w:tr w:rsidR="00EB7EF0" w14:paraId="47E8B05D" w14:textId="77777777" w:rsidTr="00E2525A">
        <w:trPr>
          <w:trHeight w:val="521"/>
          <w:jc w:val="center"/>
        </w:trPr>
        <w:tc>
          <w:tcPr>
            <w:tcW w:w="1139" w:type="dxa"/>
          </w:tcPr>
          <w:p w14:paraId="1E0956DE" w14:textId="77777777" w:rsidR="00EB7EF0" w:rsidRPr="00EB7EF0" w:rsidRDefault="00EB7EF0" w:rsidP="001F6D9B">
            <w:pPr>
              <w:rPr>
                <w:b/>
                <w:sz w:val="22"/>
                <w:szCs w:val="24"/>
              </w:rPr>
            </w:pPr>
            <w:r w:rsidRPr="00EB7EF0">
              <w:rPr>
                <w:b/>
                <w:sz w:val="22"/>
                <w:szCs w:val="24"/>
              </w:rPr>
              <w:t xml:space="preserve">Report Version </w:t>
            </w:r>
          </w:p>
        </w:tc>
        <w:tc>
          <w:tcPr>
            <w:tcW w:w="3015" w:type="dxa"/>
          </w:tcPr>
          <w:p w14:paraId="67563406" w14:textId="77777777" w:rsidR="00EB7EF0" w:rsidRPr="00EB7EF0" w:rsidRDefault="00EB7EF0" w:rsidP="001F6D9B">
            <w:pPr>
              <w:rPr>
                <w:b/>
                <w:sz w:val="22"/>
                <w:szCs w:val="24"/>
              </w:rPr>
            </w:pPr>
            <w:r w:rsidRPr="00EB7EF0">
              <w:rPr>
                <w:b/>
                <w:sz w:val="22"/>
                <w:szCs w:val="24"/>
              </w:rPr>
              <w:t xml:space="preserve">Author </w:t>
            </w:r>
          </w:p>
        </w:tc>
        <w:tc>
          <w:tcPr>
            <w:tcW w:w="1370" w:type="dxa"/>
          </w:tcPr>
          <w:p w14:paraId="7116BEEA" w14:textId="77777777" w:rsidR="00EB7EF0" w:rsidRPr="00EB7EF0" w:rsidRDefault="00EB7EF0" w:rsidP="001F6D9B">
            <w:pPr>
              <w:ind w:right="-108"/>
              <w:rPr>
                <w:b/>
                <w:sz w:val="22"/>
                <w:szCs w:val="24"/>
              </w:rPr>
            </w:pPr>
            <w:r w:rsidRPr="00EB7EF0">
              <w:rPr>
                <w:b/>
                <w:sz w:val="22"/>
                <w:szCs w:val="24"/>
              </w:rPr>
              <w:t xml:space="preserve">Date </w:t>
            </w:r>
          </w:p>
        </w:tc>
        <w:tc>
          <w:tcPr>
            <w:tcW w:w="3260" w:type="dxa"/>
          </w:tcPr>
          <w:p w14:paraId="10A71710" w14:textId="77777777" w:rsidR="00EB7EF0" w:rsidRPr="00EB7EF0" w:rsidRDefault="00EB7EF0" w:rsidP="001F6D9B">
            <w:pPr>
              <w:rPr>
                <w:b/>
                <w:sz w:val="22"/>
                <w:szCs w:val="24"/>
              </w:rPr>
            </w:pPr>
            <w:r w:rsidRPr="00EB7EF0">
              <w:rPr>
                <w:b/>
                <w:sz w:val="22"/>
                <w:szCs w:val="24"/>
              </w:rPr>
              <w:t>Reviewed and signed off by</w:t>
            </w:r>
          </w:p>
        </w:tc>
        <w:tc>
          <w:tcPr>
            <w:tcW w:w="1417" w:type="dxa"/>
          </w:tcPr>
          <w:p w14:paraId="752C849F" w14:textId="77777777" w:rsidR="00EB7EF0" w:rsidRPr="00EB7EF0" w:rsidRDefault="00EB7EF0" w:rsidP="001F6D9B">
            <w:pPr>
              <w:ind w:right="-108"/>
              <w:rPr>
                <w:b/>
                <w:sz w:val="22"/>
                <w:szCs w:val="24"/>
              </w:rPr>
            </w:pPr>
            <w:r w:rsidRPr="00EB7EF0">
              <w:rPr>
                <w:b/>
                <w:sz w:val="22"/>
                <w:szCs w:val="24"/>
              </w:rPr>
              <w:t>Date</w:t>
            </w:r>
          </w:p>
        </w:tc>
      </w:tr>
      <w:tr w:rsidR="00EB7EF0" w14:paraId="3589A0EE" w14:textId="77777777" w:rsidTr="00E2525A">
        <w:trPr>
          <w:trHeight w:val="308"/>
          <w:jc w:val="center"/>
        </w:trPr>
        <w:tc>
          <w:tcPr>
            <w:tcW w:w="1139" w:type="dxa"/>
          </w:tcPr>
          <w:p w14:paraId="44C2A924" w14:textId="75484498" w:rsidR="00EB7EF0" w:rsidRPr="00EB7EF0" w:rsidRDefault="00B5009A" w:rsidP="001F6D9B">
            <w:pPr>
              <w:rPr>
                <w:b/>
                <w:sz w:val="22"/>
                <w:szCs w:val="24"/>
              </w:rPr>
            </w:pPr>
            <w:r>
              <w:rPr>
                <w:b/>
                <w:sz w:val="22"/>
                <w:szCs w:val="24"/>
              </w:rPr>
              <w:t xml:space="preserve">1.0 </w:t>
            </w:r>
          </w:p>
        </w:tc>
        <w:tc>
          <w:tcPr>
            <w:tcW w:w="3015" w:type="dxa"/>
          </w:tcPr>
          <w:p w14:paraId="6FA06B8D" w14:textId="1C1516E1" w:rsidR="00EB7EF0" w:rsidRPr="00EB7EF0" w:rsidRDefault="00EB7EF0" w:rsidP="00EB7EF0">
            <w:pPr>
              <w:jc w:val="left"/>
              <w:rPr>
                <w:b/>
                <w:sz w:val="22"/>
                <w:szCs w:val="24"/>
              </w:rPr>
            </w:pPr>
            <w:r w:rsidRPr="00EB7EF0">
              <w:rPr>
                <w:sz w:val="22"/>
                <w:szCs w:val="24"/>
              </w:rPr>
              <w:t>Rosemary Thornber, Principal Heritage Advisor, HMS Victory</w:t>
            </w:r>
          </w:p>
        </w:tc>
        <w:tc>
          <w:tcPr>
            <w:tcW w:w="1370" w:type="dxa"/>
          </w:tcPr>
          <w:p w14:paraId="784AEF30" w14:textId="490C2F47" w:rsidR="00EB7EF0" w:rsidRPr="00EB7EF0" w:rsidRDefault="00BF5016" w:rsidP="00FB4257">
            <w:pPr>
              <w:ind w:right="-108"/>
              <w:rPr>
                <w:sz w:val="22"/>
                <w:szCs w:val="24"/>
              </w:rPr>
            </w:pPr>
            <w:r>
              <w:rPr>
                <w:sz w:val="22"/>
                <w:szCs w:val="24"/>
              </w:rPr>
              <w:t>0</w:t>
            </w:r>
            <w:r w:rsidR="00FB4257">
              <w:rPr>
                <w:sz w:val="22"/>
                <w:szCs w:val="24"/>
              </w:rPr>
              <w:t>8</w:t>
            </w:r>
            <w:r w:rsidR="00EB7EF0" w:rsidRPr="00EB7EF0">
              <w:rPr>
                <w:sz w:val="22"/>
                <w:szCs w:val="24"/>
              </w:rPr>
              <w:t>/1</w:t>
            </w:r>
            <w:r>
              <w:rPr>
                <w:sz w:val="22"/>
                <w:szCs w:val="24"/>
              </w:rPr>
              <w:t>1</w:t>
            </w:r>
            <w:r w:rsidR="00EB7EF0" w:rsidRPr="00EB7EF0">
              <w:rPr>
                <w:sz w:val="22"/>
                <w:szCs w:val="24"/>
              </w:rPr>
              <w:t>/2019</w:t>
            </w:r>
          </w:p>
        </w:tc>
        <w:tc>
          <w:tcPr>
            <w:tcW w:w="3260" w:type="dxa"/>
          </w:tcPr>
          <w:p w14:paraId="6DC70516" w14:textId="77777777" w:rsidR="00EB7EF0" w:rsidRPr="00EB7EF0" w:rsidRDefault="00EB7EF0" w:rsidP="00EB7EF0">
            <w:pPr>
              <w:jc w:val="left"/>
              <w:rPr>
                <w:sz w:val="22"/>
                <w:szCs w:val="24"/>
              </w:rPr>
            </w:pPr>
            <w:r w:rsidRPr="00EB7EF0">
              <w:rPr>
                <w:sz w:val="22"/>
                <w:szCs w:val="24"/>
              </w:rPr>
              <w:t>Andrew Baines, Project Director</w:t>
            </w:r>
          </w:p>
        </w:tc>
        <w:tc>
          <w:tcPr>
            <w:tcW w:w="1417" w:type="dxa"/>
          </w:tcPr>
          <w:p w14:paraId="071B188E" w14:textId="605A87A8" w:rsidR="00EB7EF0" w:rsidRPr="00EB7EF0" w:rsidRDefault="00FB4257" w:rsidP="001F6D9B">
            <w:pPr>
              <w:ind w:right="-108"/>
              <w:rPr>
                <w:sz w:val="22"/>
                <w:szCs w:val="24"/>
              </w:rPr>
            </w:pPr>
            <w:r>
              <w:rPr>
                <w:sz w:val="22"/>
                <w:szCs w:val="24"/>
              </w:rPr>
              <w:t>08</w:t>
            </w:r>
            <w:r w:rsidR="00B5009A" w:rsidRPr="00B5009A">
              <w:rPr>
                <w:sz w:val="22"/>
                <w:szCs w:val="24"/>
              </w:rPr>
              <w:t>/11</w:t>
            </w:r>
            <w:r w:rsidR="00EB7EF0" w:rsidRPr="00B5009A">
              <w:rPr>
                <w:sz w:val="22"/>
                <w:szCs w:val="24"/>
              </w:rPr>
              <w:t>/2019</w:t>
            </w:r>
          </w:p>
        </w:tc>
      </w:tr>
      <w:tr w:rsidR="006F380A" w14:paraId="288AD09E" w14:textId="77777777" w:rsidTr="00E2525A">
        <w:trPr>
          <w:trHeight w:val="308"/>
          <w:jc w:val="center"/>
        </w:trPr>
        <w:tc>
          <w:tcPr>
            <w:tcW w:w="1139" w:type="dxa"/>
          </w:tcPr>
          <w:p w14:paraId="441A3F17" w14:textId="70720F71" w:rsidR="006F380A" w:rsidRDefault="006F380A" w:rsidP="001F6D9B">
            <w:pPr>
              <w:rPr>
                <w:b/>
                <w:sz w:val="22"/>
                <w:szCs w:val="24"/>
              </w:rPr>
            </w:pPr>
            <w:r>
              <w:rPr>
                <w:b/>
                <w:sz w:val="22"/>
                <w:szCs w:val="24"/>
              </w:rPr>
              <w:t>2.0</w:t>
            </w:r>
          </w:p>
        </w:tc>
        <w:tc>
          <w:tcPr>
            <w:tcW w:w="3015" w:type="dxa"/>
          </w:tcPr>
          <w:p w14:paraId="3DF33C02" w14:textId="3E2827E8" w:rsidR="006F380A" w:rsidRPr="00EB7EF0" w:rsidRDefault="006F380A" w:rsidP="00EB7EF0">
            <w:pPr>
              <w:jc w:val="left"/>
              <w:rPr>
                <w:sz w:val="22"/>
                <w:szCs w:val="24"/>
              </w:rPr>
            </w:pPr>
            <w:r w:rsidRPr="00EB7EF0">
              <w:rPr>
                <w:sz w:val="22"/>
                <w:szCs w:val="24"/>
              </w:rPr>
              <w:t>Rosemary Thornber, Principal Heritage Advisor, HMS Victory</w:t>
            </w:r>
          </w:p>
        </w:tc>
        <w:tc>
          <w:tcPr>
            <w:tcW w:w="1370" w:type="dxa"/>
          </w:tcPr>
          <w:p w14:paraId="3751ECB9" w14:textId="6D60CDB4" w:rsidR="006F380A" w:rsidRDefault="006F380A" w:rsidP="00AC1C16">
            <w:pPr>
              <w:ind w:right="-108"/>
              <w:rPr>
                <w:sz w:val="22"/>
                <w:szCs w:val="24"/>
              </w:rPr>
            </w:pPr>
            <w:r>
              <w:rPr>
                <w:sz w:val="22"/>
                <w:szCs w:val="24"/>
              </w:rPr>
              <w:t>1</w:t>
            </w:r>
            <w:r w:rsidR="00AC1C16">
              <w:rPr>
                <w:sz w:val="22"/>
                <w:szCs w:val="24"/>
              </w:rPr>
              <w:t>1</w:t>
            </w:r>
            <w:r>
              <w:rPr>
                <w:sz w:val="22"/>
                <w:szCs w:val="24"/>
              </w:rPr>
              <w:t>/12/2019</w:t>
            </w:r>
          </w:p>
        </w:tc>
        <w:tc>
          <w:tcPr>
            <w:tcW w:w="3260" w:type="dxa"/>
          </w:tcPr>
          <w:p w14:paraId="5CF3406F" w14:textId="7107FF1F" w:rsidR="006F380A" w:rsidRPr="00EB7EF0" w:rsidRDefault="006F380A" w:rsidP="00EB7EF0">
            <w:pPr>
              <w:jc w:val="left"/>
              <w:rPr>
                <w:sz w:val="22"/>
                <w:szCs w:val="24"/>
              </w:rPr>
            </w:pPr>
            <w:r w:rsidRPr="00EB7EF0">
              <w:rPr>
                <w:sz w:val="22"/>
                <w:szCs w:val="24"/>
              </w:rPr>
              <w:t>Andrew Baines, Project Director</w:t>
            </w:r>
          </w:p>
        </w:tc>
        <w:tc>
          <w:tcPr>
            <w:tcW w:w="1417" w:type="dxa"/>
          </w:tcPr>
          <w:p w14:paraId="7AFBCA3F" w14:textId="0DA38399" w:rsidR="006F380A" w:rsidRDefault="006F380A" w:rsidP="00AC1C16">
            <w:pPr>
              <w:ind w:right="-108"/>
              <w:rPr>
                <w:sz w:val="22"/>
                <w:szCs w:val="24"/>
              </w:rPr>
            </w:pPr>
            <w:r>
              <w:rPr>
                <w:sz w:val="22"/>
                <w:szCs w:val="24"/>
              </w:rPr>
              <w:t>1</w:t>
            </w:r>
            <w:r w:rsidR="00AC1C16">
              <w:rPr>
                <w:sz w:val="22"/>
                <w:szCs w:val="24"/>
              </w:rPr>
              <w:t>1</w:t>
            </w:r>
            <w:r>
              <w:rPr>
                <w:sz w:val="22"/>
                <w:szCs w:val="24"/>
              </w:rPr>
              <w:t>/12/2019</w:t>
            </w:r>
          </w:p>
        </w:tc>
      </w:tr>
    </w:tbl>
    <w:p w14:paraId="7BBB1BA6" w14:textId="77777777" w:rsidR="00FB479B" w:rsidRDefault="00FB479B" w:rsidP="00FB479B">
      <w:pPr>
        <w:widowControl w:val="0"/>
        <w:spacing w:after="120" w:line="276" w:lineRule="auto"/>
        <w:ind w:left="-142"/>
        <w:rPr>
          <w:bCs/>
          <w:color w:val="003366"/>
          <w:sz w:val="36"/>
          <w:szCs w:val="20"/>
        </w:rPr>
      </w:pPr>
    </w:p>
    <w:p w14:paraId="30AF7CBA" w14:textId="77777777" w:rsidR="00457D2F" w:rsidRDefault="00457D2F">
      <w:pPr>
        <w:spacing w:after="0" w:line="259" w:lineRule="auto"/>
        <w:ind w:left="708" w:firstLine="0"/>
        <w:jc w:val="left"/>
        <w:rPr>
          <w:bCs/>
          <w:color w:val="003366"/>
          <w:sz w:val="28"/>
          <w:szCs w:val="20"/>
        </w:rPr>
      </w:pPr>
    </w:p>
    <w:p w14:paraId="7FB6CA28" w14:textId="77777777" w:rsidR="00EB7EF0" w:rsidRDefault="00EB7EF0">
      <w:pPr>
        <w:spacing w:after="0" w:line="259" w:lineRule="auto"/>
        <w:ind w:left="708" w:firstLine="0"/>
        <w:jc w:val="left"/>
        <w:rPr>
          <w:bCs/>
          <w:color w:val="003366"/>
          <w:sz w:val="28"/>
          <w:szCs w:val="20"/>
        </w:rPr>
      </w:pPr>
    </w:p>
    <w:p w14:paraId="2276538C" w14:textId="77777777" w:rsidR="00EB7EF0" w:rsidRDefault="00EB7EF0">
      <w:pPr>
        <w:spacing w:after="0" w:line="259" w:lineRule="auto"/>
        <w:ind w:left="708" w:firstLine="0"/>
        <w:jc w:val="left"/>
        <w:rPr>
          <w:bCs/>
          <w:color w:val="003366"/>
          <w:sz w:val="28"/>
          <w:szCs w:val="20"/>
        </w:rPr>
      </w:pPr>
    </w:p>
    <w:p w14:paraId="5750B72C" w14:textId="77777777" w:rsidR="00457D2F" w:rsidRDefault="00457D2F" w:rsidP="00EB7EF0">
      <w:pPr>
        <w:ind w:left="0" w:firstLine="0"/>
        <w:sectPr w:rsidR="00457D2F">
          <w:headerReference w:type="even" r:id="rId10"/>
          <w:headerReference w:type="default" r:id="rId11"/>
          <w:footerReference w:type="even" r:id="rId12"/>
          <w:footerReference w:type="default" r:id="rId13"/>
          <w:headerReference w:type="first" r:id="rId14"/>
          <w:footerReference w:type="first" r:id="rId15"/>
          <w:pgSz w:w="11909" w:h="16834"/>
          <w:pgMar w:top="706" w:right="1005" w:bottom="1440" w:left="1440" w:header="720" w:footer="720" w:gutter="0"/>
          <w:cols w:space="720"/>
        </w:sectPr>
      </w:pPr>
    </w:p>
    <w:p w14:paraId="4E8FF763" w14:textId="77777777" w:rsidR="00457D2F" w:rsidRDefault="00FB479B">
      <w:pPr>
        <w:tabs>
          <w:tab w:val="right" w:pos="9631"/>
        </w:tabs>
        <w:spacing w:after="0" w:line="259" w:lineRule="auto"/>
        <w:ind w:left="0" w:firstLine="0"/>
        <w:jc w:val="left"/>
      </w:pPr>
      <w:r>
        <w:rPr>
          <w:b/>
          <w:color w:val="00355B"/>
          <w:sz w:val="28"/>
        </w:rPr>
        <w:lastRenderedPageBreak/>
        <w:t xml:space="preserve">Contents </w:t>
      </w:r>
      <w:r>
        <w:rPr>
          <w:b/>
          <w:color w:val="00355B"/>
          <w:sz w:val="28"/>
        </w:rPr>
        <w:tab/>
        <w:t xml:space="preserve">Page No. </w:t>
      </w:r>
    </w:p>
    <w:p w14:paraId="04127A18" w14:textId="77777777" w:rsidR="00457D2F" w:rsidRDefault="00FB479B">
      <w:pPr>
        <w:spacing w:after="74" w:line="259" w:lineRule="auto"/>
        <w:ind w:left="0" w:firstLine="0"/>
        <w:jc w:val="left"/>
      </w:pPr>
      <w:r>
        <w:t xml:space="preserve"> </w:t>
      </w:r>
    </w:p>
    <w:p w14:paraId="36F2E050" w14:textId="54745765" w:rsidR="00457D2F" w:rsidRDefault="00FB479B">
      <w:pPr>
        <w:tabs>
          <w:tab w:val="center" w:pos="9317"/>
        </w:tabs>
        <w:spacing w:after="302" w:line="259" w:lineRule="auto"/>
        <w:ind w:left="0" w:firstLine="0"/>
        <w:jc w:val="left"/>
      </w:pPr>
      <w:r>
        <w:t xml:space="preserve">Distribution Sheet </w:t>
      </w:r>
      <w:r>
        <w:tab/>
      </w:r>
      <w:r w:rsidR="00E2525A">
        <w:t xml:space="preserve">         5</w:t>
      </w:r>
    </w:p>
    <w:sdt>
      <w:sdtPr>
        <w:rPr>
          <w:color w:val="000000"/>
        </w:rPr>
        <w:id w:val="-533887298"/>
        <w:docPartObj>
          <w:docPartGallery w:val="Table of Contents"/>
        </w:docPartObj>
      </w:sdtPr>
      <w:sdtEndPr/>
      <w:sdtContent>
        <w:p w14:paraId="0BE5073E" w14:textId="77777777" w:rsidR="00472191" w:rsidRDefault="00FB479B">
          <w:pPr>
            <w:pStyle w:val="TOC1"/>
            <w:tabs>
              <w:tab w:val="right" w:pos="9620"/>
            </w:tabs>
            <w:rPr>
              <w:rFonts w:asciiTheme="minorHAnsi" w:eastAsiaTheme="minorEastAsia" w:hAnsiTheme="minorHAnsi" w:cstheme="minorBidi"/>
              <w:noProof/>
              <w:color w:val="auto"/>
              <w:sz w:val="22"/>
            </w:rPr>
          </w:pPr>
          <w:r>
            <w:fldChar w:fldCharType="begin"/>
          </w:r>
          <w:r>
            <w:instrText xml:space="preserve"> TOC \o "1-1" \h \z \u </w:instrText>
          </w:r>
          <w:r>
            <w:fldChar w:fldCharType="separate"/>
          </w:r>
          <w:hyperlink w:anchor="_Toc24107500" w:history="1">
            <w:r w:rsidR="00472191" w:rsidRPr="00AE2474">
              <w:rPr>
                <w:rStyle w:val="Hyperlink"/>
                <w:noProof/>
              </w:rPr>
              <w:t>Part 1: INVITATION TO TENDER</w:t>
            </w:r>
            <w:r w:rsidR="00472191">
              <w:rPr>
                <w:noProof/>
                <w:webHidden/>
              </w:rPr>
              <w:tab/>
            </w:r>
            <w:r w:rsidR="00472191">
              <w:rPr>
                <w:noProof/>
                <w:webHidden/>
              </w:rPr>
              <w:fldChar w:fldCharType="begin"/>
            </w:r>
            <w:r w:rsidR="00472191">
              <w:rPr>
                <w:noProof/>
                <w:webHidden/>
              </w:rPr>
              <w:instrText xml:space="preserve"> PAGEREF _Toc24107500 \h </w:instrText>
            </w:r>
            <w:r w:rsidR="00472191">
              <w:rPr>
                <w:noProof/>
                <w:webHidden/>
              </w:rPr>
            </w:r>
            <w:r w:rsidR="00472191">
              <w:rPr>
                <w:noProof/>
                <w:webHidden/>
              </w:rPr>
              <w:fldChar w:fldCharType="separate"/>
            </w:r>
            <w:r w:rsidR="00472191">
              <w:rPr>
                <w:noProof/>
                <w:webHidden/>
              </w:rPr>
              <w:t>6</w:t>
            </w:r>
            <w:r w:rsidR="00472191">
              <w:rPr>
                <w:noProof/>
                <w:webHidden/>
              </w:rPr>
              <w:fldChar w:fldCharType="end"/>
            </w:r>
          </w:hyperlink>
        </w:p>
        <w:p w14:paraId="6C539A61"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01" w:history="1">
            <w:r w:rsidR="00472191" w:rsidRPr="00AE2474">
              <w:rPr>
                <w:rStyle w:val="Hyperlink"/>
                <w:noProof/>
              </w:rPr>
              <w:t xml:space="preserve">1.0 </w:t>
            </w:r>
            <w:r w:rsidR="00472191">
              <w:rPr>
                <w:rFonts w:asciiTheme="minorHAnsi" w:eastAsiaTheme="minorEastAsia" w:hAnsiTheme="minorHAnsi" w:cstheme="minorBidi"/>
                <w:noProof/>
                <w:color w:val="auto"/>
                <w:sz w:val="22"/>
              </w:rPr>
              <w:tab/>
            </w:r>
            <w:r w:rsidR="00472191" w:rsidRPr="00AE2474">
              <w:rPr>
                <w:rStyle w:val="Hyperlink"/>
                <w:noProof/>
              </w:rPr>
              <w:t>INVITATION TO TENDER, CONDITIONS OF TENDER AND TENDER FORMS</w:t>
            </w:r>
            <w:r w:rsidR="00472191">
              <w:rPr>
                <w:noProof/>
                <w:webHidden/>
              </w:rPr>
              <w:tab/>
            </w:r>
            <w:r w:rsidR="00472191">
              <w:rPr>
                <w:noProof/>
                <w:webHidden/>
              </w:rPr>
              <w:fldChar w:fldCharType="begin"/>
            </w:r>
            <w:r w:rsidR="00472191">
              <w:rPr>
                <w:noProof/>
                <w:webHidden/>
              </w:rPr>
              <w:instrText xml:space="preserve"> PAGEREF _Toc24107501 \h </w:instrText>
            </w:r>
            <w:r w:rsidR="00472191">
              <w:rPr>
                <w:noProof/>
                <w:webHidden/>
              </w:rPr>
            </w:r>
            <w:r w:rsidR="00472191">
              <w:rPr>
                <w:noProof/>
                <w:webHidden/>
              </w:rPr>
              <w:fldChar w:fldCharType="separate"/>
            </w:r>
            <w:r w:rsidR="00472191">
              <w:rPr>
                <w:noProof/>
                <w:webHidden/>
              </w:rPr>
              <w:t>6</w:t>
            </w:r>
            <w:r w:rsidR="00472191">
              <w:rPr>
                <w:noProof/>
                <w:webHidden/>
              </w:rPr>
              <w:fldChar w:fldCharType="end"/>
            </w:r>
          </w:hyperlink>
        </w:p>
        <w:p w14:paraId="5E5678AB"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02" w:history="1">
            <w:r w:rsidR="00472191" w:rsidRPr="00AE2474">
              <w:rPr>
                <w:rStyle w:val="Hyperlink"/>
                <w:noProof/>
              </w:rPr>
              <w:t>1.1</w:t>
            </w:r>
            <w:r w:rsidR="00472191">
              <w:rPr>
                <w:rFonts w:asciiTheme="minorHAnsi" w:eastAsiaTheme="minorEastAsia" w:hAnsiTheme="minorHAnsi" w:cstheme="minorBidi"/>
                <w:noProof/>
                <w:color w:val="auto"/>
                <w:sz w:val="22"/>
              </w:rPr>
              <w:tab/>
            </w:r>
            <w:r w:rsidR="00472191" w:rsidRPr="00AE2474">
              <w:rPr>
                <w:rStyle w:val="Hyperlink"/>
                <w:noProof/>
              </w:rPr>
              <w:t>Introduction</w:t>
            </w:r>
            <w:r w:rsidR="00472191">
              <w:rPr>
                <w:noProof/>
                <w:webHidden/>
              </w:rPr>
              <w:tab/>
            </w:r>
            <w:r w:rsidR="00472191">
              <w:rPr>
                <w:noProof/>
                <w:webHidden/>
              </w:rPr>
              <w:fldChar w:fldCharType="begin"/>
            </w:r>
            <w:r w:rsidR="00472191">
              <w:rPr>
                <w:noProof/>
                <w:webHidden/>
              </w:rPr>
              <w:instrText xml:space="preserve"> PAGEREF _Toc24107502 \h </w:instrText>
            </w:r>
            <w:r w:rsidR="00472191">
              <w:rPr>
                <w:noProof/>
                <w:webHidden/>
              </w:rPr>
            </w:r>
            <w:r w:rsidR="00472191">
              <w:rPr>
                <w:noProof/>
                <w:webHidden/>
              </w:rPr>
              <w:fldChar w:fldCharType="separate"/>
            </w:r>
            <w:r w:rsidR="00472191">
              <w:rPr>
                <w:noProof/>
                <w:webHidden/>
              </w:rPr>
              <w:t>7</w:t>
            </w:r>
            <w:r w:rsidR="00472191">
              <w:rPr>
                <w:noProof/>
                <w:webHidden/>
              </w:rPr>
              <w:fldChar w:fldCharType="end"/>
            </w:r>
          </w:hyperlink>
        </w:p>
        <w:p w14:paraId="366014A9"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03" w:history="1">
            <w:r w:rsidR="00472191" w:rsidRPr="00AE2474">
              <w:rPr>
                <w:rStyle w:val="Hyperlink"/>
                <w:noProof/>
              </w:rPr>
              <w:t>1.2</w:t>
            </w:r>
            <w:r w:rsidR="00472191">
              <w:rPr>
                <w:rFonts w:asciiTheme="minorHAnsi" w:eastAsiaTheme="minorEastAsia" w:hAnsiTheme="minorHAnsi" w:cstheme="minorBidi"/>
                <w:noProof/>
                <w:color w:val="auto"/>
                <w:sz w:val="22"/>
              </w:rPr>
              <w:tab/>
            </w:r>
            <w:r w:rsidR="00472191" w:rsidRPr="00AE2474">
              <w:rPr>
                <w:rStyle w:val="Hyperlink"/>
                <w:noProof/>
              </w:rPr>
              <w:t>Arrangements</w:t>
            </w:r>
            <w:r w:rsidR="00472191">
              <w:rPr>
                <w:noProof/>
                <w:webHidden/>
              </w:rPr>
              <w:tab/>
            </w:r>
            <w:r w:rsidR="00472191">
              <w:rPr>
                <w:noProof/>
                <w:webHidden/>
              </w:rPr>
              <w:fldChar w:fldCharType="begin"/>
            </w:r>
            <w:r w:rsidR="00472191">
              <w:rPr>
                <w:noProof/>
                <w:webHidden/>
              </w:rPr>
              <w:instrText xml:space="preserve"> PAGEREF _Toc24107503 \h </w:instrText>
            </w:r>
            <w:r w:rsidR="00472191">
              <w:rPr>
                <w:noProof/>
                <w:webHidden/>
              </w:rPr>
            </w:r>
            <w:r w:rsidR="00472191">
              <w:rPr>
                <w:noProof/>
                <w:webHidden/>
              </w:rPr>
              <w:fldChar w:fldCharType="separate"/>
            </w:r>
            <w:r w:rsidR="00472191">
              <w:rPr>
                <w:noProof/>
                <w:webHidden/>
              </w:rPr>
              <w:t>7</w:t>
            </w:r>
            <w:r w:rsidR="00472191">
              <w:rPr>
                <w:noProof/>
                <w:webHidden/>
              </w:rPr>
              <w:fldChar w:fldCharType="end"/>
            </w:r>
          </w:hyperlink>
        </w:p>
        <w:p w14:paraId="1F055763"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04" w:history="1">
            <w:r w:rsidR="00472191" w:rsidRPr="00AE2474">
              <w:rPr>
                <w:rStyle w:val="Hyperlink"/>
                <w:noProof/>
              </w:rPr>
              <w:t>1.3</w:t>
            </w:r>
            <w:r w:rsidR="00472191">
              <w:rPr>
                <w:rFonts w:asciiTheme="minorHAnsi" w:eastAsiaTheme="minorEastAsia" w:hAnsiTheme="minorHAnsi" w:cstheme="minorBidi"/>
                <w:noProof/>
                <w:color w:val="auto"/>
                <w:sz w:val="22"/>
              </w:rPr>
              <w:tab/>
            </w:r>
            <w:r w:rsidR="00472191" w:rsidRPr="00AE2474">
              <w:rPr>
                <w:rStyle w:val="Hyperlink"/>
                <w:noProof/>
              </w:rPr>
              <w:t>Precautions for Works on No. 2 Dock and close to HMS Victory</w:t>
            </w:r>
            <w:r w:rsidR="00472191">
              <w:rPr>
                <w:noProof/>
                <w:webHidden/>
              </w:rPr>
              <w:tab/>
            </w:r>
            <w:r w:rsidR="00472191">
              <w:rPr>
                <w:noProof/>
                <w:webHidden/>
              </w:rPr>
              <w:fldChar w:fldCharType="begin"/>
            </w:r>
            <w:r w:rsidR="00472191">
              <w:rPr>
                <w:noProof/>
                <w:webHidden/>
              </w:rPr>
              <w:instrText xml:space="preserve"> PAGEREF _Toc24107504 \h </w:instrText>
            </w:r>
            <w:r w:rsidR="00472191">
              <w:rPr>
                <w:noProof/>
                <w:webHidden/>
              </w:rPr>
            </w:r>
            <w:r w:rsidR="00472191">
              <w:rPr>
                <w:noProof/>
                <w:webHidden/>
              </w:rPr>
              <w:fldChar w:fldCharType="separate"/>
            </w:r>
            <w:r w:rsidR="00472191">
              <w:rPr>
                <w:noProof/>
                <w:webHidden/>
              </w:rPr>
              <w:t>8</w:t>
            </w:r>
            <w:r w:rsidR="00472191">
              <w:rPr>
                <w:noProof/>
                <w:webHidden/>
              </w:rPr>
              <w:fldChar w:fldCharType="end"/>
            </w:r>
          </w:hyperlink>
        </w:p>
        <w:p w14:paraId="2AF62916"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05" w:history="1">
            <w:r w:rsidR="00472191" w:rsidRPr="00AE2474">
              <w:rPr>
                <w:rStyle w:val="Hyperlink"/>
                <w:noProof/>
              </w:rPr>
              <w:t>1.4</w:t>
            </w:r>
            <w:r w:rsidR="00472191">
              <w:rPr>
                <w:rFonts w:asciiTheme="minorHAnsi" w:eastAsiaTheme="minorEastAsia" w:hAnsiTheme="minorHAnsi" w:cstheme="minorBidi"/>
                <w:noProof/>
                <w:color w:val="auto"/>
                <w:sz w:val="22"/>
              </w:rPr>
              <w:tab/>
            </w:r>
            <w:r w:rsidR="00472191" w:rsidRPr="00AE2474">
              <w:rPr>
                <w:rStyle w:val="Hyperlink"/>
                <w:noProof/>
              </w:rPr>
              <w:t>Instructions for Tenderers</w:t>
            </w:r>
            <w:r w:rsidR="00472191">
              <w:rPr>
                <w:noProof/>
                <w:webHidden/>
              </w:rPr>
              <w:tab/>
            </w:r>
            <w:r w:rsidR="00472191">
              <w:rPr>
                <w:noProof/>
                <w:webHidden/>
              </w:rPr>
              <w:fldChar w:fldCharType="begin"/>
            </w:r>
            <w:r w:rsidR="00472191">
              <w:rPr>
                <w:noProof/>
                <w:webHidden/>
              </w:rPr>
              <w:instrText xml:space="preserve"> PAGEREF _Toc24107505 \h </w:instrText>
            </w:r>
            <w:r w:rsidR="00472191">
              <w:rPr>
                <w:noProof/>
                <w:webHidden/>
              </w:rPr>
            </w:r>
            <w:r w:rsidR="00472191">
              <w:rPr>
                <w:noProof/>
                <w:webHidden/>
              </w:rPr>
              <w:fldChar w:fldCharType="separate"/>
            </w:r>
            <w:r w:rsidR="00472191">
              <w:rPr>
                <w:noProof/>
                <w:webHidden/>
              </w:rPr>
              <w:t>9</w:t>
            </w:r>
            <w:r w:rsidR="00472191">
              <w:rPr>
                <w:noProof/>
                <w:webHidden/>
              </w:rPr>
              <w:fldChar w:fldCharType="end"/>
            </w:r>
          </w:hyperlink>
        </w:p>
        <w:p w14:paraId="40930CB4"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06" w:history="1">
            <w:r w:rsidR="00472191" w:rsidRPr="00AE2474">
              <w:rPr>
                <w:rStyle w:val="Hyperlink"/>
                <w:noProof/>
              </w:rPr>
              <w:t>1.5</w:t>
            </w:r>
            <w:r w:rsidR="00472191">
              <w:rPr>
                <w:rFonts w:asciiTheme="minorHAnsi" w:eastAsiaTheme="minorEastAsia" w:hAnsiTheme="minorHAnsi" w:cstheme="minorBidi"/>
                <w:noProof/>
                <w:color w:val="auto"/>
                <w:sz w:val="22"/>
              </w:rPr>
              <w:tab/>
            </w:r>
            <w:r w:rsidR="00472191" w:rsidRPr="00AE2474">
              <w:rPr>
                <w:rStyle w:val="Hyperlink"/>
                <w:noProof/>
              </w:rPr>
              <w:t>Composition of Tender Documents</w:t>
            </w:r>
            <w:r w:rsidR="00472191">
              <w:rPr>
                <w:noProof/>
                <w:webHidden/>
              </w:rPr>
              <w:tab/>
            </w:r>
            <w:r w:rsidR="00472191">
              <w:rPr>
                <w:noProof/>
                <w:webHidden/>
              </w:rPr>
              <w:fldChar w:fldCharType="begin"/>
            </w:r>
            <w:r w:rsidR="00472191">
              <w:rPr>
                <w:noProof/>
                <w:webHidden/>
              </w:rPr>
              <w:instrText xml:space="preserve"> PAGEREF _Toc24107506 \h </w:instrText>
            </w:r>
            <w:r w:rsidR="00472191">
              <w:rPr>
                <w:noProof/>
                <w:webHidden/>
              </w:rPr>
            </w:r>
            <w:r w:rsidR="00472191">
              <w:rPr>
                <w:noProof/>
                <w:webHidden/>
              </w:rPr>
              <w:fldChar w:fldCharType="separate"/>
            </w:r>
            <w:r w:rsidR="00472191">
              <w:rPr>
                <w:noProof/>
                <w:webHidden/>
              </w:rPr>
              <w:t>9</w:t>
            </w:r>
            <w:r w:rsidR="00472191">
              <w:rPr>
                <w:noProof/>
                <w:webHidden/>
              </w:rPr>
              <w:fldChar w:fldCharType="end"/>
            </w:r>
          </w:hyperlink>
        </w:p>
        <w:p w14:paraId="645B3BD1"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07" w:history="1">
            <w:r w:rsidR="00472191" w:rsidRPr="00AE2474">
              <w:rPr>
                <w:rStyle w:val="Hyperlink"/>
                <w:noProof/>
              </w:rPr>
              <w:t>1.6</w:t>
            </w:r>
            <w:r w:rsidR="00472191">
              <w:rPr>
                <w:rFonts w:asciiTheme="minorHAnsi" w:eastAsiaTheme="minorEastAsia" w:hAnsiTheme="minorHAnsi" w:cstheme="minorBidi"/>
                <w:noProof/>
                <w:color w:val="auto"/>
                <w:sz w:val="22"/>
              </w:rPr>
              <w:tab/>
            </w:r>
            <w:r w:rsidR="00472191" w:rsidRPr="00AE2474">
              <w:rPr>
                <w:rStyle w:val="Hyperlink"/>
                <w:noProof/>
              </w:rPr>
              <w:t>Submission of Tenders</w:t>
            </w:r>
            <w:r w:rsidR="00472191">
              <w:rPr>
                <w:noProof/>
                <w:webHidden/>
              </w:rPr>
              <w:tab/>
            </w:r>
            <w:r w:rsidR="00472191">
              <w:rPr>
                <w:noProof/>
                <w:webHidden/>
              </w:rPr>
              <w:fldChar w:fldCharType="begin"/>
            </w:r>
            <w:r w:rsidR="00472191">
              <w:rPr>
                <w:noProof/>
                <w:webHidden/>
              </w:rPr>
              <w:instrText xml:space="preserve"> PAGEREF _Toc24107507 \h </w:instrText>
            </w:r>
            <w:r w:rsidR="00472191">
              <w:rPr>
                <w:noProof/>
                <w:webHidden/>
              </w:rPr>
            </w:r>
            <w:r w:rsidR="00472191">
              <w:rPr>
                <w:noProof/>
                <w:webHidden/>
              </w:rPr>
              <w:fldChar w:fldCharType="separate"/>
            </w:r>
            <w:r w:rsidR="00472191">
              <w:rPr>
                <w:noProof/>
                <w:webHidden/>
              </w:rPr>
              <w:t>10</w:t>
            </w:r>
            <w:r w:rsidR="00472191">
              <w:rPr>
                <w:noProof/>
                <w:webHidden/>
              </w:rPr>
              <w:fldChar w:fldCharType="end"/>
            </w:r>
          </w:hyperlink>
        </w:p>
        <w:p w14:paraId="1B12A662"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08" w:history="1">
            <w:r w:rsidR="00472191" w:rsidRPr="00AE2474">
              <w:rPr>
                <w:rStyle w:val="Hyperlink"/>
                <w:noProof/>
              </w:rPr>
              <w:t>1.7</w:t>
            </w:r>
            <w:r w:rsidR="00472191">
              <w:rPr>
                <w:rFonts w:asciiTheme="minorHAnsi" w:eastAsiaTheme="minorEastAsia" w:hAnsiTheme="minorHAnsi" w:cstheme="minorBidi"/>
                <w:noProof/>
                <w:color w:val="auto"/>
                <w:sz w:val="22"/>
              </w:rPr>
              <w:tab/>
            </w:r>
            <w:r w:rsidR="00472191" w:rsidRPr="00AE2474">
              <w:rPr>
                <w:rStyle w:val="Hyperlink"/>
                <w:noProof/>
              </w:rPr>
              <w:t>Tender Queries &amp; Clarifications</w:t>
            </w:r>
            <w:r w:rsidR="00472191">
              <w:rPr>
                <w:noProof/>
                <w:webHidden/>
              </w:rPr>
              <w:tab/>
            </w:r>
            <w:r w:rsidR="00472191">
              <w:rPr>
                <w:noProof/>
                <w:webHidden/>
              </w:rPr>
              <w:fldChar w:fldCharType="begin"/>
            </w:r>
            <w:r w:rsidR="00472191">
              <w:rPr>
                <w:noProof/>
                <w:webHidden/>
              </w:rPr>
              <w:instrText xml:space="preserve"> PAGEREF _Toc24107508 \h </w:instrText>
            </w:r>
            <w:r w:rsidR="00472191">
              <w:rPr>
                <w:noProof/>
                <w:webHidden/>
              </w:rPr>
            </w:r>
            <w:r w:rsidR="00472191">
              <w:rPr>
                <w:noProof/>
                <w:webHidden/>
              </w:rPr>
              <w:fldChar w:fldCharType="separate"/>
            </w:r>
            <w:r w:rsidR="00472191">
              <w:rPr>
                <w:noProof/>
                <w:webHidden/>
              </w:rPr>
              <w:t>11</w:t>
            </w:r>
            <w:r w:rsidR="00472191">
              <w:rPr>
                <w:noProof/>
                <w:webHidden/>
              </w:rPr>
              <w:fldChar w:fldCharType="end"/>
            </w:r>
          </w:hyperlink>
        </w:p>
        <w:p w14:paraId="3585AED5"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09" w:history="1">
            <w:r w:rsidR="00472191" w:rsidRPr="00AE2474">
              <w:rPr>
                <w:rStyle w:val="Hyperlink"/>
                <w:noProof/>
              </w:rPr>
              <w:t>1.8</w:t>
            </w:r>
            <w:r w:rsidR="00472191">
              <w:rPr>
                <w:rFonts w:asciiTheme="minorHAnsi" w:eastAsiaTheme="minorEastAsia" w:hAnsiTheme="minorHAnsi" w:cstheme="minorBidi"/>
                <w:noProof/>
                <w:color w:val="auto"/>
                <w:sz w:val="22"/>
              </w:rPr>
              <w:tab/>
            </w:r>
            <w:r w:rsidR="00472191" w:rsidRPr="00AE2474">
              <w:rPr>
                <w:rStyle w:val="Hyperlink"/>
                <w:noProof/>
              </w:rPr>
              <w:t>Site Visit</w:t>
            </w:r>
            <w:r w:rsidR="00472191">
              <w:rPr>
                <w:noProof/>
                <w:webHidden/>
              </w:rPr>
              <w:tab/>
            </w:r>
            <w:r w:rsidR="00472191">
              <w:rPr>
                <w:noProof/>
                <w:webHidden/>
              </w:rPr>
              <w:fldChar w:fldCharType="begin"/>
            </w:r>
            <w:r w:rsidR="00472191">
              <w:rPr>
                <w:noProof/>
                <w:webHidden/>
              </w:rPr>
              <w:instrText xml:space="preserve"> PAGEREF _Toc24107509 \h </w:instrText>
            </w:r>
            <w:r w:rsidR="00472191">
              <w:rPr>
                <w:noProof/>
                <w:webHidden/>
              </w:rPr>
            </w:r>
            <w:r w:rsidR="00472191">
              <w:rPr>
                <w:noProof/>
                <w:webHidden/>
              </w:rPr>
              <w:fldChar w:fldCharType="separate"/>
            </w:r>
            <w:r w:rsidR="00472191">
              <w:rPr>
                <w:noProof/>
                <w:webHidden/>
              </w:rPr>
              <w:t>11</w:t>
            </w:r>
            <w:r w:rsidR="00472191">
              <w:rPr>
                <w:noProof/>
                <w:webHidden/>
              </w:rPr>
              <w:fldChar w:fldCharType="end"/>
            </w:r>
          </w:hyperlink>
        </w:p>
        <w:p w14:paraId="6490E1D1"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10" w:history="1">
            <w:r w:rsidR="00472191" w:rsidRPr="00AE2474">
              <w:rPr>
                <w:rStyle w:val="Hyperlink"/>
                <w:noProof/>
              </w:rPr>
              <w:t>1.9</w:t>
            </w:r>
            <w:r w:rsidR="00472191">
              <w:rPr>
                <w:rFonts w:asciiTheme="minorHAnsi" w:eastAsiaTheme="minorEastAsia" w:hAnsiTheme="minorHAnsi" w:cstheme="minorBidi"/>
                <w:noProof/>
                <w:color w:val="auto"/>
                <w:sz w:val="22"/>
              </w:rPr>
              <w:tab/>
            </w:r>
            <w:r w:rsidR="00472191" w:rsidRPr="00AE2474">
              <w:rPr>
                <w:rStyle w:val="Hyperlink"/>
                <w:noProof/>
              </w:rPr>
              <w:t>Additions, Alterations or Amendments</w:t>
            </w:r>
            <w:r w:rsidR="00472191">
              <w:rPr>
                <w:noProof/>
                <w:webHidden/>
              </w:rPr>
              <w:tab/>
            </w:r>
            <w:r w:rsidR="00472191">
              <w:rPr>
                <w:noProof/>
                <w:webHidden/>
              </w:rPr>
              <w:fldChar w:fldCharType="begin"/>
            </w:r>
            <w:r w:rsidR="00472191">
              <w:rPr>
                <w:noProof/>
                <w:webHidden/>
              </w:rPr>
              <w:instrText xml:space="preserve"> PAGEREF _Toc24107510 \h </w:instrText>
            </w:r>
            <w:r w:rsidR="00472191">
              <w:rPr>
                <w:noProof/>
                <w:webHidden/>
              </w:rPr>
            </w:r>
            <w:r w:rsidR="00472191">
              <w:rPr>
                <w:noProof/>
                <w:webHidden/>
              </w:rPr>
              <w:fldChar w:fldCharType="separate"/>
            </w:r>
            <w:r w:rsidR="00472191">
              <w:rPr>
                <w:noProof/>
                <w:webHidden/>
              </w:rPr>
              <w:t>12</w:t>
            </w:r>
            <w:r w:rsidR="00472191">
              <w:rPr>
                <w:noProof/>
                <w:webHidden/>
              </w:rPr>
              <w:fldChar w:fldCharType="end"/>
            </w:r>
          </w:hyperlink>
        </w:p>
        <w:p w14:paraId="2533F0DC"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11" w:history="1">
            <w:r w:rsidR="00472191" w:rsidRPr="00AE2474">
              <w:rPr>
                <w:rStyle w:val="Hyperlink"/>
                <w:noProof/>
              </w:rPr>
              <w:t>1.10</w:t>
            </w:r>
            <w:r w:rsidR="00472191">
              <w:rPr>
                <w:rFonts w:asciiTheme="minorHAnsi" w:eastAsiaTheme="minorEastAsia" w:hAnsiTheme="minorHAnsi" w:cstheme="minorBidi"/>
                <w:noProof/>
                <w:color w:val="auto"/>
                <w:sz w:val="22"/>
              </w:rPr>
              <w:tab/>
            </w:r>
            <w:r w:rsidR="00472191" w:rsidRPr="00AE2474">
              <w:rPr>
                <w:rStyle w:val="Hyperlink"/>
                <w:noProof/>
              </w:rPr>
              <w:t>Conflicts or Ambiguities</w:t>
            </w:r>
            <w:r w:rsidR="00472191">
              <w:rPr>
                <w:noProof/>
                <w:webHidden/>
              </w:rPr>
              <w:tab/>
            </w:r>
            <w:r w:rsidR="00472191">
              <w:rPr>
                <w:noProof/>
                <w:webHidden/>
              </w:rPr>
              <w:fldChar w:fldCharType="begin"/>
            </w:r>
            <w:r w:rsidR="00472191">
              <w:rPr>
                <w:noProof/>
                <w:webHidden/>
              </w:rPr>
              <w:instrText xml:space="preserve"> PAGEREF _Toc24107511 \h </w:instrText>
            </w:r>
            <w:r w:rsidR="00472191">
              <w:rPr>
                <w:noProof/>
                <w:webHidden/>
              </w:rPr>
            </w:r>
            <w:r w:rsidR="00472191">
              <w:rPr>
                <w:noProof/>
                <w:webHidden/>
              </w:rPr>
              <w:fldChar w:fldCharType="separate"/>
            </w:r>
            <w:r w:rsidR="00472191">
              <w:rPr>
                <w:noProof/>
                <w:webHidden/>
              </w:rPr>
              <w:t>12</w:t>
            </w:r>
            <w:r w:rsidR="00472191">
              <w:rPr>
                <w:noProof/>
                <w:webHidden/>
              </w:rPr>
              <w:fldChar w:fldCharType="end"/>
            </w:r>
          </w:hyperlink>
        </w:p>
        <w:p w14:paraId="54ABEAE8"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12" w:history="1">
            <w:r w:rsidR="00472191" w:rsidRPr="00AE2474">
              <w:rPr>
                <w:rStyle w:val="Hyperlink"/>
                <w:noProof/>
              </w:rPr>
              <w:t>1.11</w:t>
            </w:r>
            <w:r w:rsidR="00472191">
              <w:rPr>
                <w:rFonts w:asciiTheme="minorHAnsi" w:eastAsiaTheme="minorEastAsia" w:hAnsiTheme="minorHAnsi" w:cstheme="minorBidi"/>
                <w:noProof/>
                <w:color w:val="auto"/>
                <w:sz w:val="22"/>
              </w:rPr>
              <w:tab/>
            </w:r>
            <w:r w:rsidR="00472191" w:rsidRPr="00AE2474">
              <w:rPr>
                <w:rStyle w:val="Hyperlink"/>
                <w:noProof/>
              </w:rPr>
              <w:t>Qualifications</w:t>
            </w:r>
            <w:r w:rsidR="00472191">
              <w:rPr>
                <w:noProof/>
                <w:webHidden/>
              </w:rPr>
              <w:tab/>
            </w:r>
            <w:r w:rsidR="00472191">
              <w:rPr>
                <w:noProof/>
                <w:webHidden/>
              </w:rPr>
              <w:fldChar w:fldCharType="begin"/>
            </w:r>
            <w:r w:rsidR="00472191">
              <w:rPr>
                <w:noProof/>
                <w:webHidden/>
              </w:rPr>
              <w:instrText xml:space="preserve"> PAGEREF _Toc24107512 \h </w:instrText>
            </w:r>
            <w:r w:rsidR="00472191">
              <w:rPr>
                <w:noProof/>
                <w:webHidden/>
              </w:rPr>
            </w:r>
            <w:r w:rsidR="00472191">
              <w:rPr>
                <w:noProof/>
                <w:webHidden/>
              </w:rPr>
              <w:fldChar w:fldCharType="separate"/>
            </w:r>
            <w:r w:rsidR="00472191">
              <w:rPr>
                <w:noProof/>
                <w:webHidden/>
              </w:rPr>
              <w:t>12</w:t>
            </w:r>
            <w:r w:rsidR="00472191">
              <w:rPr>
                <w:noProof/>
                <w:webHidden/>
              </w:rPr>
              <w:fldChar w:fldCharType="end"/>
            </w:r>
          </w:hyperlink>
        </w:p>
        <w:p w14:paraId="625FAEF4"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13" w:history="1">
            <w:r w:rsidR="00472191" w:rsidRPr="00AE2474">
              <w:rPr>
                <w:rStyle w:val="Hyperlink"/>
                <w:noProof/>
              </w:rPr>
              <w:t>1.12</w:t>
            </w:r>
            <w:r w:rsidR="00472191">
              <w:rPr>
                <w:rFonts w:asciiTheme="minorHAnsi" w:eastAsiaTheme="minorEastAsia" w:hAnsiTheme="minorHAnsi" w:cstheme="minorBidi"/>
                <w:noProof/>
                <w:color w:val="auto"/>
                <w:sz w:val="22"/>
              </w:rPr>
              <w:tab/>
            </w:r>
            <w:r w:rsidR="00472191" w:rsidRPr="00AE2474">
              <w:rPr>
                <w:rStyle w:val="Hyperlink"/>
                <w:noProof/>
              </w:rPr>
              <w:t>Definitions</w:t>
            </w:r>
            <w:r w:rsidR="00472191">
              <w:rPr>
                <w:noProof/>
                <w:webHidden/>
              </w:rPr>
              <w:tab/>
            </w:r>
            <w:r w:rsidR="00472191">
              <w:rPr>
                <w:noProof/>
                <w:webHidden/>
              </w:rPr>
              <w:fldChar w:fldCharType="begin"/>
            </w:r>
            <w:r w:rsidR="00472191">
              <w:rPr>
                <w:noProof/>
                <w:webHidden/>
              </w:rPr>
              <w:instrText xml:space="preserve"> PAGEREF _Toc24107513 \h </w:instrText>
            </w:r>
            <w:r w:rsidR="00472191">
              <w:rPr>
                <w:noProof/>
                <w:webHidden/>
              </w:rPr>
            </w:r>
            <w:r w:rsidR="00472191">
              <w:rPr>
                <w:noProof/>
                <w:webHidden/>
              </w:rPr>
              <w:fldChar w:fldCharType="separate"/>
            </w:r>
            <w:r w:rsidR="00472191">
              <w:rPr>
                <w:noProof/>
                <w:webHidden/>
              </w:rPr>
              <w:t>12</w:t>
            </w:r>
            <w:r w:rsidR="00472191">
              <w:rPr>
                <w:noProof/>
                <w:webHidden/>
              </w:rPr>
              <w:fldChar w:fldCharType="end"/>
            </w:r>
          </w:hyperlink>
        </w:p>
        <w:p w14:paraId="0BC7BD55"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14" w:history="1">
            <w:r w:rsidR="00472191" w:rsidRPr="00AE2474">
              <w:rPr>
                <w:rStyle w:val="Hyperlink"/>
                <w:noProof/>
              </w:rPr>
              <w:t>1.13</w:t>
            </w:r>
            <w:r w:rsidR="00472191">
              <w:rPr>
                <w:rFonts w:asciiTheme="minorHAnsi" w:eastAsiaTheme="minorEastAsia" w:hAnsiTheme="minorHAnsi" w:cstheme="minorBidi"/>
                <w:noProof/>
                <w:color w:val="auto"/>
                <w:sz w:val="22"/>
              </w:rPr>
              <w:tab/>
            </w:r>
            <w:r w:rsidR="00472191" w:rsidRPr="00AE2474">
              <w:rPr>
                <w:rStyle w:val="Hyperlink"/>
                <w:noProof/>
              </w:rPr>
              <w:t>Confidentiality</w:t>
            </w:r>
            <w:r w:rsidR="00472191">
              <w:rPr>
                <w:noProof/>
                <w:webHidden/>
              </w:rPr>
              <w:tab/>
            </w:r>
            <w:r w:rsidR="00472191">
              <w:rPr>
                <w:noProof/>
                <w:webHidden/>
              </w:rPr>
              <w:fldChar w:fldCharType="begin"/>
            </w:r>
            <w:r w:rsidR="00472191">
              <w:rPr>
                <w:noProof/>
                <w:webHidden/>
              </w:rPr>
              <w:instrText xml:space="preserve"> PAGEREF _Toc24107514 \h </w:instrText>
            </w:r>
            <w:r w:rsidR="00472191">
              <w:rPr>
                <w:noProof/>
                <w:webHidden/>
              </w:rPr>
            </w:r>
            <w:r w:rsidR="00472191">
              <w:rPr>
                <w:noProof/>
                <w:webHidden/>
              </w:rPr>
              <w:fldChar w:fldCharType="separate"/>
            </w:r>
            <w:r w:rsidR="00472191">
              <w:rPr>
                <w:noProof/>
                <w:webHidden/>
              </w:rPr>
              <w:t>12</w:t>
            </w:r>
            <w:r w:rsidR="00472191">
              <w:rPr>
                <w:noProof/>
                <w:webHidden/>
              </w:rPr>
              <w:fldChar w:fldCharType="end"/>
            </w:r>
          </w:hyperlink>
        </w:p>
        <w:p w14:paraId="08B70E92"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15" w:history="1">
            <w:r w:rsidR="00472191" w:rsidRPr="00AE2474">
              <w:rPr>
                <w:rStyle w:val="Hyperlink"/>
                <w:noProof/>
              </w:rPr>
              <w:t>1.14</w:t>
            </w:r>
            <w:r w:rsidR="00472191">
              <w:rPr>
                <w:rFonts w:asciiTheme="minorHAnsi" w:eastAsiaTheme="minorEastAsia" w:hAnsiTheme="minorHAnsi" w:cstheme="minorBidi"/>
                <w:noProof/>
                <w:color w:val="auto"/>
                <w:sz w:val="22"/>
              </w:rPr>
              <w:tab/>
            </w:r>
            <w:r w:rsidR="00472191" w:rsidRPr="00AE2474">
              <w:rPr>
                <w:rStyle w:val="Hyperlink"/>
                <w:noProof/>
              </w:rPr>
              <w:t>Property of the Employer</w:t>
            </w:r>
            <w:r w:rsidR="00472191">
              <w:rPr>
                <w:noProof/>
                <w:webHidden/>
              </w:rPr>
              <w:tab/>
            </w:r>
            <w:r w:rsidR="00472191">
              <w:rPr>
                <w:noProof/>
                <w:webHidden/>
              </w:rPr>
              <w:fldChar w:fldCharType="begin"/>
            </w:r>
            <w:r w:rsidR="00472191">
              <w:rPr>
                <w:noProof/>
                <w:webHidden/>
              </w:rPr>
              <w:instrText xml:space="preserve"> PAGEREF _Toc24107515 \h </w:instrText>
            </w:r>
            <w:r w:rsidR="00472191">
              <w:rPr>
                <w:noProof/>
                <w:webHidden/>
              </w:rPr>
            </w:r>
            <w:r w:rsidR="00472191">
              <w:rPr>
                <w:noProof/>
                <w:webHidden/>
              </w:rPr>
              <w:fldChar w:fldCharType="separate"/>
            </w:r>
            <w:r w:rsidR="00472191">
              <w:rPr>
                <w:noProof/>
                <w:webHidden/>
              </w:rPr>
              <w:t>13</w:t>
            </w:r>
            <w:r w:rsidR="00472191">
              <w:rPr>
                <w:noProof/>
                <w:webHidden/>
              </w:rPr>
              <w:fldChar w:fldCharType="end"/>
            </w:r>
          </w:hyperlink>
        </w:p>
        <w:p w14:paraId="71B69C5A"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16" w:history="1">
            <w:r w:rsidR="00472191" w:rsidRPr="00AE2474">
              <w:rPr>
                <w:rStyle w:val="Hyperlink"/>
                <w:noProof/>
              </w:rPr>
              <w:t>1.15</w:t>
            </w:r>
            <w:r w:rsidR="00472191">
              <w:rPr>
                <w:rFonts w:asciiTheme="minorHAnsi" w:eastAsiaTheme="minorEastAsia" w:hAnsiTheme="minorHAnsi" w:cstheme="minorBidi"/>
                <w:noProof/>
                <w:color w:val="auto"/>
                <w:sz w:val="22"/>
              </w:rPr>
              <w:tab/>
            </w:r>
            <w:r w:rsidR="00472191" w:rsidRPr="00AE2474">
              <w:rPr>
                <w:rStyle w:val="Hyperlink"/>
                <w:noProof/>
              </w:rPr>
              <w:t>Period of Validity</w:t>
            </w:r>
            <w:r w:rsidR="00472191">
              <w:rPr>
                <w:noProof/>
                <w:webHidden/>
              </w:rPr>
              <w:tab/>
            </w:r>
            <w:r w:rsidR="00472191">
              <w:rPr>
                <w:noProof/>
                <w:webHidden/>
              </w:rPr>
              <w:fldChar w:fldCharType="begin"/>
            </w:r>
            <w:r w:rsidR="00472191">
              <w:rPr>
                <w:noProof/>
                <w:webHidden/>
              </w:rPr>
              <w:instrText xml:space="preserve"> PAGEREF _Toc24107516 \h </w:instrText>
            </w:r>
            <w:r w:rsidR="00472191">
              <w:rPr>
                <w:noProof/>
                <w:webHidden/>
              </w:rPr>
            </w:r>
            <w:r w:rsidR="00472191">
              <w:rPr>
                <w:noProof/>
                <w:webHidden/>
              </w:rPr>
              <w:fldChar w:fldCharType="separate"/>
            </w:r>
            <w:r w:rsidR="00472191">
              <w:rPr>
                <w:noProof/>
                <w:webHidden/>
              </w:rPr>
              <w:t>13</w:t>
            </w:r>
            <w:r w:rsidR="00472191">
              <w:rPr>
                <w:noProof/>
                <w:webHidden/>
              </w:rPr>
              <w:fldChar w:fldCharType="end"/>
            </w:r>
          </w:hyperlink>
        </w:p>
        <w:p w14:paraId="05991412"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17" w:history="1">
            <w:r w:rsidR="00472191" w:rsidRPr="00AE2474">
              <w:rPr>
                <w:rStyle w:val="Hyperlink"/>
                <w:noProof/>
              </w:rPr>
              <w:t>1.16</w:t>
            </w:r>
            <w:r w:rsidR="00472191">
              <w:rPr>
                <w:rFonts w:asciiTheme="minorHAnsi" w:eastAsiaTheme="minorEastAsia" w:hAnsiTheme="minorHAnsi" w:cstheme="minorBidi"/>
                <w:noProof/>
                <w:color w:val="auto"/>
                <w:sz w:val="22"/>
              </w:rPr>
              <w:tab/>
            </w:r>
            <w:r w:rsidR="00472191" w:rsidRPr="00AE2474">
              <w:rPr>
                <w:rStyle w:val="Hyperlink"/>
                <w:noProof/>
              </w:rPr>
              <w:t>Disclaimer</w:t>
            </w:r>
            <w:r w:rsidR="00472191">
              <w:rPr>
                <w:noProof/>
                <w:webHidden/>
              </w:rPr>
              <w:tab/>
            </w:r>
            <w:r w:rsidR="00472191">
              <w:rPr>
                <w:noProof/>
                <w:webHidden/>
              </w:rPr>
              <w:fldChar w:fldCharType="begin"/>
            </w:r>
            <w:r w:rsidR="00472191">
              <w:rPr>
                <w:noProof/>
                <w:webHidden/>
              </w:rPr>
              <w:instrText xml:space="preserve"> PAGEREF _Toc24107517 \h </w:instrText>
            </w:r>
            <w:r w:rsidR="00472191">
              <w:rPr>
                <w:noProof/>
                <w:webHidden/>
              </w:rPr>
            </w:r>
            <w:r w:rsidR="00472191">
              <w:rPr>
                <w:noProof/>
                <w:webHidden/>
              </w:rPr>
              <w:fldChar w:fldCharType="separate"/>
            </w:r>
            <w:r w:rsidR="00472191">
              <w:rPr>
                <w:noProof/>
                <w:webHidden/>
              </w:rPr>
              <w:t>13</w:t>
            </w:r>
            <w:r w:rsidR="00472191">
              <w:rPr>
                <w:noProof/>
                <w:webHidden/>
              </w:rPr>
              <w:fldChar w:fldCharType="end"/>
            </w:r>
          </w:hyperlink>
        </w:p>
        <w:p w14:paraId="5CA3B541" w14:textId="77777777" w:rsidR="00472191" w:rsidRDefault="006F2DCB">
          <w:pPr>
            <w:pStyle w:val="TOC1"/>
            <w:tabs>
              <w:tab w:val="right" w:pos="9620"/>
            </w:tabs>
            <w:rPr>
              <w:rFonts w:asciiTheme="minorHAnsi" w:eastAsiaTheme="minorEastAsia" w:hAnsiTheme="minorHAnsi" w:cstheme="minorBidi"/>
              <w:noProof/>
              <w:color w:val="auto"/>
              <w:sz w:val="22"/>
            </w:rPr>
          </w:pPr>
          <w:hyperlink w:anchor="_Toc24107518" w:history="1">
            <w:r w:rsidR="00472191" w:rsidRPr="00AE2474">
              <w:rPr>
                <w:rStyle w:val="Hyperlink"/>
                <w:noProof/>
              </w:rPr>
              <w:t>2.0 CONTENT OF TENDER SUBMISSIONS</w:t>
            </w:r>
            <w:r w:rsidR="00472191">
              <w:rPr>
                <w:noProof/>
                <w:webHidden/>
              </w:rPr>
              <w:tab/>
            </w:r>
            <w:r w:rsidR="00472191">
              <w:rPr>
                <w:noProof/>
                <w:webHidden/>
              </w:rPr>
              <w:fldChar w:fldCharType="begin"/>
            </w:r>
            <w:r w:rsidR="00472191">
              <w:rPr>
                <w:noProof/>
                <w:webHidden/>
              </w:rPr>
              <w:instrText xml:space="preserve"> PAGEREF _Toc24107518 \h </w:instrText>
            </w:r>
            <w:r w:rsidR="00472191">
              <w:rPr>
                <w:noProof/>
                <w:webHidden/>
              </w:rPr>
            </w:r>
            <w:r w:rsidR="00472191">
              <w:rPr>
                <w:noProof/>
                <w:webHidden/>
              </w:rPr>
              <w:fldChar w:fldCharType="separate"/>
            </w:r>
            <w:r w:rsidR="00472191">
              <w:rPr>
                <w:noProof/>
                <w:webHidden/>
              </w:rPr>
              <w:t>14</w:t>
            </w:r>
            <w:r w:rsidR="00472191">
              <w:rPr>
                <w:noProof/>
                <w:webHidden/>
              </w:rPr>
              <w:fldChar w:fldCharType="end"/>
            </w:r>
          </w:hyperlink>
        </w:p>
        <w:p w14:paraId="0F6D59BB"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19" w:history="1">
            <w:r w:rsidR="00472191" w:rsidRPr="00AE2474">
              <w:rPr>
                <w:rStyle w:val="Hyperlink"/>
                <w:noProof/>
              </w:rPr>
              <w:t xml:space="preserve">2.1 </w:t>
            </w:r>
            <w:r w:rsidR="00472191">
              <w:rPr>
                <w:rFonts w:asciiTheme="minorHAnsi" w:eastAsiaTheme="minorEastAsia" w:hAnsiTheme="minorHAnsi" w:cstheme="minorBidi"/>
                <w:noProof/>
                <w:color w:val="auto"/>
                <w:sz w:val="22"/>
              </w:rPr>
              <w:tab/>
            </w:r>
            <w:r w:rsidR="00472191" w:rsidRPr="00AE2474">
              <w:rPr>
                <w:rStyle w:val="Hyperlink"/>
                <w:noProof/>
              </w:rPr>
              <w:t>Tender Questionnaire</w:t>
            </w:r>
            <w:r w:rsidR="00472191">
              <w:rPr>
                <w:noProof/>
                <w:webHidden/>
              </w:rPr>
              <w:tab/>
            </w:r>
            <w:r w:rsidR="00472191">
              <w:rPr>
                <w:noProof/>
                <w:webHidden/>
              </w:rPr>
              <w:fldChar w:fldCharType="begin"/>
            </w:r>
            <w:r w:rsidR="00472191">
              <w:rPr>
                <w:noProof/>
                <w:webHidden/>
              </w:rPr>
              <w:instrText xml:space="preserve"> PAGEREF _Toc24107519 \h </w:instrText>
            </w:r>
            <w:r w:rsidR="00472191">
              <w:rPr>
                <w:noProof/>
                <w:webHidden/>
              </w:rPr>
            </w:r>
            <w:r w:rsidR="00472191">
              <w:rPr>
                <w:noProof/>
                <w:webHidden/>
              </w:rPr>
              <w:fldChar w:fldCharType="separate"/>
            </w:r>
            <w:r w:rsidR="00472191">
              <w:rPr>
                <w:noProof/>
                <w:webHidden/>
              </w:rPr>
              <w:t>14</w:t>
            </w:r>
            <w:r w:rsidR="00472191">
              <w:rPr>
                <w:noProof/>
                <w:webHidden/>
              </w:rPr>
              <w:fldChar w:fldCharType="end"/>
            </w:r>
          </w:hyperlink>
        </w:p>
        <w:p w14:paraId="7118099C"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20" w:history="1">
            <w:r w:rsidR="00472191" w:rsidRPr="00AE2474">
              <w:rPr>
                <w:rStyle w:val="Hyperlink"/>
                <w:noProof/>
              </w:rPr>
              <w:t xml:space="preserve">2.2 </w:t>
            </w:r>
            <w:r w:rsidR="00472191">
              <w:rPr>
                <w:rFonts w:asciiTheme="minorHAnsi" w:eastAsiaTheme="minorEastAsia" w:hAnsiTheme="minorHAnsi" w:cstheme="minorBidi"/>
                <w:noProof/>
                <w:color w:val="auto"/>
                <w:sz w:val="22"/>
              </w:rPr>
              <w:tab/>
            </w:r>
            <w:r w:rsidR="00472191" w:rsidRPr="00AE2474">
              <w:rPr>
                <w:rStyle w:val="Hyperlink"/>
                <w:noProof/>
              </w:rPr>
              <w:t>Payment Schedule</w:t>
            </w:r>
            <w:r w:rsidR="00472191">
              <w:rPr>
                <w:noProof/>
                <w:webHidden/>
              </w:rPr>
              <w:tab/>
            </w:r>
            <w:r w:rsidR="00472191">
              <w:rPr>
                <w:noProof/>
                <w:webHidden/>
              </w:rPr>
              <w:fldChar w:fldCharType="begin"/>
            </w:r>
            <w:r w:rsidR="00472191">
              <w:rPr>
                <w:noProof/>
                <w:webHidden/>
              </w:rPr>
              <w:instrText xml:space="preserve"> PAGEREF _Toc24107520 \h </w:instrText>
            </w:r>
            <w:r w:rsidR="00472191">
              <w:rPr>
                <w:noProof/>
                <w:webHidden/>
              </w:rPr>
            </w:r>
            <w:r w:rsidR="00472191">
              <w:rPr>
                <w:noProof/>
                <w:webHidden/>
              </w:rPr>
              <w:fldChar w:fldCharType="separate"/>
            </w:r>
            <w:r w:rsidR="00472191">
              <w:rPr>
                <w:noProof/>
                <w:webHidden/>
              </w:rPr>
              <w:t>14</w:t>
            </w:r>
            <w:r w:rsidR="00472191">
              <w:rPr>
                <w:noProof/>
                <w:webHidden/>
              </w:rPr>
              <w:fldChar w:fldCharType="end"/>
            </w:r>
          </w:hyperlink>
        </w:p>
        <w:p w14:paraId="4235AC18"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21" w:history="1">
            <w:r w:rsidR="00472191" w:rsidRPr="00AE2474">
              <w:rPr>
                <w:rStyle w:val="Hyperlink"/>
                <w:noProof/>
              </w:rPr>
              <w:t xml:space="preserve">2.3 </w:t>
            </w:r>
            <w:r w:rsidR="00472191">
              <w:rPr>
                <w:rFonts w:asciiTheme="minorHAnsi" w:eastAsiaTheme="minorEastAsia" w:hAnsiTheme="minorHAnsi" w:cstheme="minorBidi"/>
                <w:noProof/>
                <w:color w:val="auto"/>
                <w:sz w:val="22"/>
              </w:rPr>
              <w:tab/>
            </w:r>
            <w:r w:rsidR="00472191" w:rsidRPr="00AE2474">
              <w:rPr>
                <w:rStyle w:val="Hyperlink"/>
                <w:noProof/>
              </w:rPr>
              <w:t>Schedule of Resources</w:t>
            </w:r>
            <w:r w:rsidR="00472191">
              <w:rPr>
                <w:noProof/>
                <w:webHidden/>
              </w:rPr>
              <w:tab/>
            </w:r>
            <w:r w:rsidR="00472191">
              <w:rPr>
                <w:noProof/>
                <w:webHidden/>
              </w:rPr>
              <w:fldChar w:fldCharType="begin"/>
            </w:r>
            <w:r w:rsidR="00472191">
              <w:rPr>
                <w:noProof/>
                <w:webHidden/>
              </w:rPr>
              <w:instrText xml:space="preserve"> PAGEREF _Toc24107521 \h </w:instrText>
            </w:r>
            <w:r w:rsidR="00472191">
              <w:rPr>
                <w:noProof/>
                <w:webHidden/>
              </w:rPr>
            </w:r>
            <w:r w:rsidR="00472191">
              <w:rPr>
                <w:noProof/>
                <w:webHidden/>
              </w:rPr>
              <w:fldChar w:fldCharType="separate"/>
            </w:r>
            <w:r w:rsidR="00472191">
              <w:rPr>
                <w:noProof/>
                <w:webHidden/>
              </w:rPr>
              <w:t>14</w:t>
            </w:r>
            <w:r w:rsidR="00472191">
              <w:rPr>
                <w:noProof/>
                <w:webHidden/>
              </w:rPr>
              <w:fldChar w:fldCharType="end"/>
            </w:r>
          </w:hyperlink>
        </w:p>
        <w:p w14:paraId="2017E977"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22" w:history="1">
            <w:r w:rsidR="00472191" w:rsidRPr="00AE2474">
              <w:rPr>
                <w:rStyle w:val="Hyperlink"/>
                <w:noProof/>
              </w:rPr>
              <w:t xml:space="preserve">2.4 </w:t>
            </w:r>
            <w:r w:rsidR="00472191">
              <w:rPr>
                <w:rFonts w:asciiTheme="minorHAnsi" w:eastAsiaTheme="minorEastAsia" w:hAnsiTheme="minorHAnsi" w:cstheme="minorBidi"/>
                <w:noProof/>
                <w:color w:val="auto"/>
                <w:sz w:val="22"/>
              </w:rPr>
              <w:tab/>
            </w:r>
            <w:r w:rsidR="00472191" w:rsidRPr="00AE2474">
              <w:rPr>
                <w:rStyle w:val="Hyperlink"/>
                <w:noProof/>
              </w:rPr>
              <w:t>Day Rates</w:t>
            </w:r>
            <w:r w:rsidR="00472191">
              <w:rPr>
                <w:noProof/>
                <w:webHidden/>
              </w:rPr>
              <w:tab/>
            </w:r>
            <w:r w:rsidR="00472191">
              <w:rPr>
                <w:noProof/>
                <w:webHidden/>
              </w:rPr>
              <w:fldChar w:fldCharType="begin"/>
            </w:r>
            <w:r w:rsidR="00472191">
              <w:rPr>
                <w:noProof/>
                <w:webHidden/>
              </w:rPr>
              <w:instrText xml:space="preserve"> PAGEREF _Toc24107522 \h </w:instrText>
            </w:r>
            <w:r w:rsidR="00472191">
              <w:rPr>
                <w:noProof/>
                <w:webHidden/>
              </w:rPr>
            </w:r>
            <w:r w:rsidR="00472191">
              <w:rPr>
                <w:noProof/>
                <w:webHidden/>
              </w:rPr>
              <w:fldChar w:fldCharType="separate"/>
            </w:r>
            <w:r w:rsidR="00472191">
              <w:rPr>
                <w:noProof/>
                <w:webHidden/>
              </w:rPr>
              <w:t>14</w:t>
            </w:r>
            <w:r w:rsidR="00472191">
              <w:rPr>
                <w:noProof/>
                <w:webHidden/>
              </w:rPr>
              <w:fldChar w:fldCharType="end"/>
            </w:r>
          </w:hyperlink>
        </w:p>
        <w:p w14:paraId="50643E6A"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23" w:history="1">
            <w:r w:rsidR="00472191" w:rsidRPr="00AE2474">
              <w:rPr>
                <w:rStyle w:val="Hyperlink"/>
                <w:noProof/>
              </w:rPr>
              <w:t xml:space="preserve">2.5 </w:t>
            </w:r>
            <w:r w:rsidR="00472191">
              <w:rPr>
                <w:rFonts w:asciiTheme="minorHAnsi" w:eastAsiaTheme="minorEastAsia" w:hAnsiTheme="minorHAnsi" w:cstheme="minorBidi"/>
                <w:noProof/>
                <w:color w:val="auto"/>
                <w:sz w:val="22"/>
              </w:rPr>
              <w:tab/>
            </w:r>
            <w:r w:rsidR="00472191" w:rsidRPr="00AE2474">
              <w:rPr>
                <w:rStyle w:val="Hyperlink"/>
                <w:noProof/>
              </w:rPr>
              <w:t>Insurance</w:t>
            </w:r>
            <w:r w:rsidR="00472191">
              <w:rPr>
                <w:noProof/>
                <w:webHidden/>
              </w:rPr>
              <w:tab/>
            </w:r>
            <w:r w:rsidR="00472191">
              <w:rPr>
                <w:noProof/>
                <w:webHidden/>
              </w:rPr>
              <w:fldChar w:fldCharType="begin"/>
            </w:r>
            <w:r w:rsidR="00472191">
              <w:rPr>
                <w:noProof/>
                <w:webHidden/>
              </w:rPr>
              <w:instrText xml:space="preserve"> PAGEREF _Toc24107523 \h </w:instrText>
            </w:r>
            <w:r w:rsidR="00472191">
              <w:rPr>
                <w:noProof/>
                <w:webHidden/>
              </w:rPr>
            </w:r>
            <w:r w:rsidR="00472191">
              <w:rPr>
                <w:noProof/>
                <w:webHidden/>
              </w:rPr>
              <w:fldChar w:fldCharType="separate"/>
            </w:r>
            <w:r w:rsidR="00472191">
              <w:rPr>
                <w:noProof/>
                <w:webHidden/>
              </w:rPr>
              <w:t>15</w:t>
            </w:r>
            <w:r w:rsidR="00472191">
              <w:rPr>
                <w:noProof/>
                <w:webHidden/>
              </w:rPr>
              <w:fldChar w:fldCharType="end"/>
            </w:r>
          </w:hyperlink>
        </w:p>
        <w:p w14:paraId="30BB4D96"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24" w:history="1">
            <w:r w:rsidR="00472191" w:rsidRPr="00AE2474">
              <w:rPr>
                <w:rStyle w:val="Hyperlink"/>
                <w:noProof/>
              </w:rPr>
              <w:t xml:space="preserve">2.6 </w:t>
            </w:r>
            <w:r w:rsidR="00472191">
              <w:rPr>
                <w:rFonts w:asciiTheme="minorHAnsi" w:eastAsiaTheme="minorEastAsia" w:hAnsiTheme="minorHAnsi" w:cstheme="minorBidi"/>
                <w:noProof/>
                <w:color w:val="auto"/>
                <w:sz w:val="22"/>
              </w:rPr>
              <w:tab/>
            </w:r>
            <w:r w:rsidR="00472191" w:rsidRPr="00AE2474">
              <w:rPr>
                <w:rStyle w:val="Hyperlink"/>
                <w:noProof/>
              </w:rPr>
              <w:t>Confirmation of Sufficiency of Scope of Services</w:t>
            </w:r>
            <w:r w:rsidR="00472191">
              <w:rPr>
                <w:noProof/>
                <w:webHidden/>
              </w:rPr>
              <w:tab/>
            </w:r>
            <w:r w:rsidR="00472191">
              <w:rPr>
                <w:noProof/>
                <w:webHidden/>
              </w:rPr>
              <w:fldChar w:fldCharType="begin"/>
            </w:r>
            <w:r w:rsidR="00472191">
              <w:rPr>
                <w:noProof/>
                <w:webHidden/>
              </w:rPr>
              <w:instrText xml:space="preserve"> PAGEREF _Toc24107524 \h </w:instrText>
            </w:r>
            <w:r w:rsidR="00472191">
              <w:rPr>
                <w:noProof/>
                <w:webHidden/>
              </w:rPr>
            </w:r>
            <w:r w:rsidR="00472191">
              <w:rPr>
                <w:noProof/>
                <w:webHidden/>
              </w:rPr>
              <w:fldChar w:fldCharType="separate"/>
            </w:r>
            <w:r w:rsidR="00472191">
              <w:rPr>
                <w:noProof/>
                <w:webHidden/>
              </w:rPr>
              <w:t>15</w:t>
            </w:r>
            <w:r w:rsidR="00472191">
              <w:rPr>
                <w:noProof/>
                <w:webHidden/>
              </w:rPr>
              <w:fldChar w:fldCharType="end"/>
            </w:r>
          </w:hyperlink>
        </w:p>
        <w:p w14:paraId="1C9C4E9C" w14:textId="77777777" w:rsidR="00472191" w:rsidRDefault="006F2DCB">
          <w:pPr>
            <w:pStyle w:val="TOC1"/>
            <w:tabs>
              <w:tab w:val="right" w:pos="9620"/>
            </w:tabs>
            <w:rPr>
              <w:rFonts w:asciiTheme="minorHAnsi" w:eastAsiaTheme="minorEastAsia" w:hAnsiTheme="minorHAnsi" w:cstheme="minorBidi"/>
              <w:noProof/>
              <w:color w:val="auto"/>
              <w:sz w:val="22"/>
            </w:rPr>
          </w:pPr>
          <w:hyperlink w:anchor="_Toc24107525" w:history="1">
            <w:r w:rsidR="00472191" w:rsidRPr="00AE2474">
              <w:rPr>
                <w:rStyle w:val="Hyperlink"/>
                <w:noProof/>
              </w:rPr>
              <w:t>3.0 EVALUATION WEIGHTING AND CRITERIA</w:t>
            </w:r>
            <w:r w:rsidR="00472191">
              <w:rPr>
                <w:noProof/>
                <w:webHidden/>
              </w:rPr>
              <w:tab/>
            </w:r>
            <w:r w:rsidR="00472191">
              <w:rPr>
                <w:noProof/>
                <w:webHidden/>
              </w:rPr>
              <w:fldChar w:fldCharType="begin"/>
            </w:r>
            <w:r w:rsidR="00472191">
              <w:rPr>
                <w:noProof/>
                <w:webHidden/>
              </w:rPr>
              <w:instrText xml:space="preserve"> PAGEREF _Toc24107525 \h </w:instrText>
            </w:r>
            <w:r w:rsidR="00472191">
              <w:rPr>
                <w:noProof/>
                <w:webHidden/>
              </w:rPr>
            </w:r>
            <w:r w:rsidR="00472191">
              <w:rPr>
                <w:noProof/>
                <w:webHidden/>
              </w:rPr>
              <w:fldChar w:fldCharType="separate"/>
            </w:r>
            <w:r w:rsidR="00472191">
              <w:rPr>
                <w:noProof/>
                <w:webHidden/>
              </w:rPr>
              <w:t>15</w:t>
            </w:r>
            <w:r w:rsidR="00472191">
              <w:rPr>
                <w:noProof/>
                <w:webHidden/>
              </w:rPr>
              <w:fldChar w:fldCharType="end"/>
            </w:r>
          </w:hyperlink>
        </w:p>
        <w:p w14:paraId="3380655A" w14:textId="77777777" w:rsidR="00472191" w:rsidRDefault="006F2DCB">
          <w:pPr>
            <w:pStyle w:val="TOC1"/>
            <w:tabs>
              <w:tab w:val="right" w:pos="9620"/>
            </w:tabs>
            <w:rPr>
              <w:rFonts w:asciiTheme="minorHAnsi" w:eastAsiaTheme="minorEastAsia" w:hAnsiTheme="minorHAnsi" w:cstheme="minorBidi"/>
              <w:noProof/>
              <w:color w:val="auto"/>
              <w:sz w:val="22"/>
            </w:rPr>
          </w:pPr>
          <w:hyperlink w:anchor="_Toc24107526" w:history="1">
            <w:r w:rsidR="00472191" w:rsidRPr="00AE2474">
              <w:rPr>
                <w:rStyle w:val="Hyperlink"/>
                <w:noProof/>
              </w:rPr>
              <w:t>4.0 TIMETABLE FOR PROFESSIONAL SERVICES APPOINTMENTS</w:t>
            </w:r>
            <w:r w:rsidR="00472191">
              <w:rPr>
                <w:noProof/>
                <w:webHidden/>
              </w:rPr>
              <w:tab/>
            </w:r>
            <w:r w:rsidR="00472191">
              <w:rPr>
                <w:noProof/>
                <w:webHidden/>
              </w:rPr>
              <w:fldChar w:fldCharType="begin"/>
            </w:r>
            <w:r w:rsidR="00472191">
              <w:rPr>
                <w:noProof/>
                <w:webHidden/>
              </w:rPr>
              <w:instrText xml:space="preserve"> PAGEREF _Toc24107526 \h </w:instrText>
            </w:r>
            <w:r w:rsidR="00472191">
              <w:rPr>
                <w:noProof/>
                <w:webHidden/>
              </w:rPr>
            </w:r>
            <w:r w:rsidR="00472191">
              <w:rPr>
                <w:noProof/>
                <w:webHidden/>
              </w:rPr>
              <w:fldChar w:fldCharType="separate"/>
            </w:r>
            <w:r w:rsidR="00472191">
              <w:rPr>
                <w:noProof/>
                <w:webHidden/>
              </w:rPr>
              <w:t>18</w:t>
            </w:r>
            <w:r w:rsidR="00472191">
              <w:rPr>
                <w:noProof/>
                <w:webHidden/>
              </w:rPr>
              <w:fldChar w:fldCharType="end"/>
            </w:r>
          </w:hyperlink>
        </w:p>
        <w:p w14:paraId="5FBD0DC0" w14:textId="77777777" w:rsidR="00472191" w:rsidRDefault="006F2DCB">
          <w:pPr>
            <w:pStyle w:val="TOC1"/>
            <w:tabs>
              <w:tab w:val="right" w:pos="9620"/>
            </w:tabs>
            <w:rPr>
              <w:rFonts w:asciiTheme="minorHAnsi" w:eastAsiaTheme="minorEastAsia" w:hAnsiTheme="minorHAnsi" w:cstheme="minorBidi"/>
              <w:noProof/>
              <w:color w:val="auto"/>
              <w:sz w:val="22"/>
            </w:rPr>
          </w:pPr>
          <w:hyperlink w:anchor="_Toc24107527" w:history="1">
            <w:r w:rsidR="00472191" w:rsidRPr="00AE2474">
              <w:rPr>
                <w:rStyle w:val="Hyperlink"/>
                <w:noProof/>
              </w:rPr>
              <w:t>5.0 CHECK LIST OF TENDER DOCUMENTS</w:t>
            </w:r>
            <w:r w:rsidR="00472191">
              <w:rPr>
                <w:noProof/>
                <w:webHidden/>
              </w:rPr>
              <w:tab/>
            </w:r>
            <w:r w:rsidR="00472191">
              <w:rPr>
                <w:noProof/>
                <w:webHidden/>
              </w:rPr>
              <w:fldChar w:fldCharType="begin"/>
            </w:r>
            <w:r w:rsidR="00472191">
              <w:rPr>
                <w:noProof/>
                <w:webHidden/>
              </w:rPr>
              <w:instrText xml:space="preserve"> PAGEREF _Toc24107527 \h </w:instrText>
            </w:r>
            <w:r w:rsidR="00472191">
              <w:rPr>
                <w:noProof/>
                <w:webHidden/>
              </w:rPr>
            </w:r>
            <w:r w:rsidR="00472191">
              <w:rPr>
                <w:noProof/>
                <w:webHidden/>
              </w:rPr>
              <w:fldChar w:fldCharType="separate"/>
            </w:r>
            <w:r w:rsidR="00472191">
              <w:rPr>
                <w:noProof/>
                <w:webHidden/>
              </w:rPr>
              <w:t>19</w:t>
            </w:r>
            <w:r w:rsidR="00472191">
              <w:rPr>
                <w:noProof/>
                <w:webHidden/>
              </w:rPr>
              <w:fldChar w:fldCharType="end"/>
            </w:r>
          </w:hyperlink>
        </w:p>
        <w:p w14:paraId="72C579B4" w14:textId="77777777" w:rsidR="00472191" w:rsidRDefault="006F2DCB">
          <w:pPr>
            <w:pStyle w:val="TOC1"/>
            <w:tabs>
              <w:tab w:val="right" w:pos="9620"/>
            </w:tabs>
            <w:rPr>
              <w:rFonts w:asciiTheme="minorHAnsi" w:eastAsiaTheme="minorEastAsia" w:hAnsiTheme="minorHAnsi" w:cstheme="minorBidi"/>
              <w:noProof/>
              <w:color w:val="auto"/>
              <w:sz w:val="22"/>
            </w:rPr>
          </w:pPr>
          <w:hyperlink w:anchor="_Toc24107528" w:history="1">
            <w:r w:rsidR="00472191" w:rsidRPr="00AE2474">
              <w:rPr>
                <w:rStyle w:val="Hyperlink"/>
                <w:noProof/>
              </w:rPr>
              <w:t>6.0 FORM OF TENDER</w:t>
            </w:r>
            <w:r w:rsidR="00472191">
              <w:rPr>
                <w:noProof/>
                <w:webHidden/>
              </w:rPr>
              <w:tab/>
            </w:r>
            <w:r w:rsidR="00472191">
              <w:rPr>
                <w:noProof/>
                <w:webHidden/>
              </w:rPr>
              <w:fldChar w:fldCharType="begin"/>
            </w:r>
            <w:r w:rsidR="00472191">
              <w:rPr>
                <w:noProof/>
                <w:webHidden/>
              </w:rPr>
              <w:instrText xml:space="preserve"> PAGEREF _Toc24107528 \h </w:instrText>
            </w:r>
            <w:r w:rsidR="00472191">
              <w:rPr>
                <w:noProof/>
                <w:webHidden/>
              </w:rPr>
            </w:r>
            <w:r w:rsidR="00472191">
              <w:rPr>
                <w:noProof/>
                <w:webHidden/>
              </w:rPr>
              <w:fldChar w:fldCharType="separate"/>
            </w:r>
            <w:r w:rsidR="00472191">
              <w:rPr>
                <w:noProof/>
                <w:webHidden/>
              </w:rPr>
              <w:t>20</w:t>
            </w:r>
            <w:r w:rsidR="00472191">
              <w:rPr>
                <w:noProof/>
                <w:webHidden/>
              </w:rPr>
              <w:fldChar w:fldCharType="end"/>
            </w:r>
          </w:hyperlink>
        </w:p>
        <w:p w14:paraId="1CDAF15E"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29" w:history="1">
            <w:r w:rsidR="00472191" w:rsidRPr="00AE2474">
              <w:rPr>
                <w:rStyle w:val="Hyperlink"/>
                <w:noProof/>
              </w:rPr>
              <w:t xml:space="preserve">7.0 </w:t>
            </w:r>
            <w:r w:rsidR="00472191">
              <w:rPr>
                <w:rFonts w:asciiTheme="minorHAnsi" w:eastAsiaTheme="minorEastAsia" w:hAnsiTheme="minorHAnsi" w:cstheme="minorBidi"/>
                <w:noProof/>
                <w:color w:val="auto"/>
                <w:sz w:val="22"/>
              </w:rPr>
              <w:tab/>
            </w:r>
            <w:r w:rsidR="00472191" w:rsidRPr="00AE2474">
              <w:rPr>
                <w:rStyle w:val="Hyperlink"/>
                <w:noProof/>
              </w:rPr>
              <w:t>DECLARATION THAT TENDER IS A BONA FIDE COMPETITIVE TENDER / NON COLLUSION CERTIFICATE</w:t>
            </w:r>
            <w:r w:rsidR="00472191">
              <w:rPr>
                <w:noProof/>
                <w:webHidden/>
              </w:rPr>
              <w:tab/>
            </w:r>
            <w:r w:rsidR="00472191">
              <w:rPr>
                <w:noProof/>
                <w:webHidden/>
              </w:rPr>
              <w:fldChar w:fldCharType="begin"/>
            </w:r>
            <w:r w:rsidR="00472191">
              <w:rPr>
                <w:noProof/>
                <w:webHidden/>
              </w:rPr>
              <w:instrText xml:space="preserve"> PAGEREF _Toc24107529 \h </w:instrText>
            </w:r>
            <w:r w:rsidR="00472191">
              <w:rPr>
                <w:noProof/>
                <w:webHidden/>
              </w:rPr>
            </w:r>
            <w:r w:rsidR="00472191">
              <w:rPr>
                <w:noProof/>
                <w:webHidden/>
              </w:rPr>
              <w:fldChar w:fldCharType="separate"/>
            </w:r>
            <w:r w:rsidR="00472191">
              <w:rPr>
                <w:noProof/>
                <w:webHidden/>
              </w:rPr>
              <w:t>22</w:t>
            </w:r>
            <w:r w:rsidR="00472191">
              <w:rPr>
                <w:noProof/>
                <w:webHidden/>
              </w:rPr>
              <w:fldChar w:fldCharType="end"/>
            </w:r>
          </w:hyperlink>
        </w:p>
        <w:p w14:paraId="166A6A1C" w14:textId="77777777" w:rsidR="00472191" w:rsidRDefault="006F2DCB">
          <w:pPr>
            <w:pStyle w:val="TOC1"/>
            <w:tabs>
              <w:tab w:val="left" w:pos="660"/>
              <w:tab w:val="right" w:pos="9620"/>
            </w:tabs>
            <w:rPr>
              <w:rFonts w:asciiTheme="minorHAnsi" w:eastAsiaTheme="minorEastAsia" w:hAnsiTheme="minorHAnsi" w:cstheme="minorBidi"/>
              <w:noProof/>
              <w:color w:val="auto"/>
              <w:sz w:val="22"/>
            </w:rPr>
          </w:pPr>
          <w:hyperlink w:anchor="_Toc24107530" w:history="1">
            <w:r w:rsidR="00472191" w:rsidRPr="00AE2474">
              <w:rPr>
                <w:rStyle w:val="Hyperlink"/>
                <w:noProof/>
              </w:rPr>
              <w:t>8.0</w:t>
            </w:r>
            <w:r w:rsidR="00472191">
              <w:rPr>
                <w:rFonts w:asciiTheme="minorHAnsi" w:eastAsiaTheme="minorEastAsia" w:hAnsiTheme="minorHAnsi" w:cstheme="minorBidi"/>
                <w:noProof/>
                <w:color w:val="auto"/>
                <w:sz w:val="22"/>
              </w:rPr>
              <w:tab/>
            </w:r>
            <w:r w:rsidR="00472191" w:rsidRPr="00AE2474">
              <w:rPr>
                <w:rStyle w:val="Hyperlink"/>
                <w:noProof/>
              </w:rPr>
              <w:t>SCHEDULE OF SUB-CONTRACTORS</w:t>
            </w:r>
            <w:r w:rsidR="00472191">
              <w:rPr>
                <w:noProof/>
                <w:webHidden/>
              </w:rPr>
              <w:tab/>
            </w:r>
            <w:r w:rsidR="00472191">
              <w:rPr>
                <w:noProof/>
                <w:webHidden/>
              </w:rPr>
              <w:fldChar w:fldCharType="begin"/>
            </w:r>
            <w:r w:rsidR="00472191">
              <w:rPr>
                <w:noProof/>
                <w:webHidden/>
              </w:rPr>
              <w:instrText xml:space="preserve"> PAGEREF _Toc24107530 \h </w:instrText>
            </w:r>
            <w:r w:rsidR="00472191">
              <w:rPr>
                <w:noProof/>
                <w:webHidden/>
              </w:rPr>
            </w:r>
            <w:r w:rsidR="00472191">
              <w:rPr>
                <w:noProof/>
                <w:webHidden/>
              </w:rPr>
              <w:fldChar w:fldCharType="separate"/>
            </w:r>
            <w:r w:rsidR="00472191">
              <w:rPr>
                <w:noProof/>
                <w:webHidden/>
              </w:rPr>
              <w:t>24</w:t>
            </w:r>
            <w:r w:rsidR="00472191">
              <w:rPr>
                <w:noProof/>
                <w:webHidden/>
              </w:rPr>
              <w:fldChar w:fldCharType="end"/>
            </w:r>
          </w:hyperlink>
        </w:p>
        <w:p w14:paraId="0B75682D" w14:textId="77777777" w:rsidR="00472191" w:rsidRDefault="006F2DCB">
          <w:pPr>
            <w:pStyle w:val="TOC1"/>
            <w:tabs>
              <w:tab w:val="right" w:pos="9620"/>
            </w:tabs>
            <w:rPr>
              <w:rFonts w:asciiTheme="minorHAnsi" w:eastAsiaTheme="minorEastAsia" w:hAnsiTheme="minorHAnsi" w:cstheme="minorBidi"/>
              <w:noProof/>
              <w:color w:val="auto"/>
              <w:sz w:val="22"/>
            </w:rPr>
          </w:pPr>
          <w:hyperlink w:anchor="_Toc24107531" w:history="1">
            <w:r w:rsidR="00472191" w:rsidRPr="00AE2474">
              <w:rPr>
                <w:rStyle w:val="Hyperlink"/>
                <w:noProof/>
              </w:rPr>
              <w:t>9.0 FEE INSTALMENTS / PAYMENT SCHEDULE</w:t>
            </w:r>
            <w:r w:rsidR="00472191">
              <w:rPr>
                <w:noProof/>
                <w:webHidden/>
              </w:rPr>
              <w:tab/>
            </w:r>
            <w:r w:rsidR="00472191">
              <w:rPr>
                <w:noProof/>
                <w:webHidden/>
              </w:rPr>
              <w:fldChar w:fldCharType="begin"/>
            </w:r>
            <w:r w:rsidR="00472191">
              <w:rPr>
                <w:noProof/>
                <w:webHidden/>
              </w:rPr>
              <w:instrText xml:space="preserve"> PAGEREF _Toc24107531 \h </w:instrText>
            </w:r>
            <w:r w:rsidR="00472191">
              <w:rPr>
                <w:noProof/>
                <w:webHidden/>
              </w:rPr>
            </w:r>
            <w:r w:rsidR="00472191">
              <w:rPr>
                <w:noProof/>
                <w:webHidden/>
              </w:rPr>
              <w:fldChar w:fldCharType="separate"/>
            </w:r>
            <w:r w:rsidR="00472191">
              <w:rPr>
                <w:noProof/>
                <w:webHidden/>
              </w:rPr>
              <w:t>25</w:t>
            </w:r>
            <w:r w:rsidR="00472191">
              <w:rPr>
                <w:noProof/>
                <w:webHidden/>
              </w:rPr>
              <w:fldChar w:fldCharType="end"/>
            </w:r>
          </w:hyperlink>
        </w:p>
        <w:p w14:paraId="322A3C13" w14:textId="77777777" w:rsidR="00472191" w:rsidRDefault="006F2DCB">
          <w:pPr>
            <w:pStyle w:val="TOC1"/>
            <w:tabs>
              <w:tab w:val="right" w:pos="9620"/>
            </w:tabs>
            <w:rPr>
              <w:rFonts w:asciiTheme="minorHAnsi" w:eastAsiaTheme="minorEastAsia" w:hAnsiTheme="minorHAnsi" w:cstheme="minorBidi"/>
              <w:noProof/>
              <w:color w:val="auto"/>
              <w:sz w:val="22"/>
            </w:rPr>
          </w:pPr>
          <w:hyperlink w:anchor="_Toc24107532" w:history="1">
            <w:r w:rsidR="00472191" w:rsidRPr="00AE2474">
              <w:rPr>
                <w:rStyle w:val="Hyperlink"/>
                <w:noProof/>
              </w:rPr>
              <w:t>9.1 Day Rates</w:t>
            </w:r>
            <w:r w:rsidR="00472191">
              <w:rPr>
                <w:noProof/>
                <w:webHidden/>
              </w:rPr>
              <w:tab/>
            </w:r>
            <w:r w:rsidR="00472191">
              <w:rPr>
                <w:noProof/>
                <w:webHidden/>
              </w:rPr>
              <w:fldChar w:fldCharType="begin"/>
            </w:r>
            <w:r w:rsidR="00472191">
              <w:rPr>
                <w:noProof/>
                <w:webHidden/>
              </w:rPr>
              <w:instrText xml:space="preserve"> PAGEREF _Toc24107532 \h </w:instrText>
            </w:r>
            <w:r w:rsidR="00472191">
              <w:rPr>
                <w:noProof/>
                <w:webHidden/>
              </w:rPr>
            </w:r>
            <w:r w:rsidR="00472191">
              <w:rPr>
                <w:noProof/>
                <w:webHidden/>
              </w:rPr>
              <w:fldChar w:fldCharType="separate"/>
            </w:r>
            <w:r w:rsidR="00472191">
              <w:rPr>
                <w:noProof/>
                <w:webHidden/>
              </w:rPr>
              <w:t>25</w:t>
            </w:r>
            <w:r w:rsidR="00472191">
              <w:rPr>
                <w:noProof/>
                <w:webHidden/>
              </w:rPr>
              <w:fldChar w:fldCharType="end"/>
            </w:r>
          </w:hyperlink>
        </w:p>
        <w:p w14:paraId="194F6172" w14:textId="77777777" w:rsidR="00472191" w:rsidRDefault="006F2DCB">
          <w:pPr>
            <w:pStyle w:val="TOC1"/>
            <w:tabs>
              <w:tab w:val="right" w:pos="9620"/>
            </w:tabs>
            <w:rPr>
              <w:rFonts w:asciiTheme="minorHAnsi" w:eastAsiaTheme="minorEastAsia" w:hAnsiTheme="minorHAnsi" w:cstheme="minorBidi"/>
              <w:noProof/>
              <w:color w:val="auto"/>
              <w:sz w:val="22"/>
            </w:rPr>
          </w:pPr>
          <w:hyperlink w:anchor="_Toc24107533" w:history="1">
            <w:r w:rsidR="00472191" w:rsidRPr="00AE2474">
              <w:rPr>
                <w:rStyle w:val="Hyperlink"/>
                <w:noProof/>
              </w:rPr>
              <w:t>PART 2: TENDER QUESTIONNAIRE</w:t>
            </w:r>
            <w:r w:rsidR="00472191">
              <w:rPr>
                <w:noProof/>
                <w:webHidden/>
              </w:rPr>
              <w:tab/>
            </w:r>
            <w:r w:rsidR="00472191">
              <w:rPr>
                <w:noProof/>
                <w:webHidden/>
              </w:rPr>
              <w:fldChar w:fldCharType="begin"/>
            </w:r>
            <w:r w:rsidR="00472191">
              <w:rPr>
                <w:noProof/>
                <w:webHidden/>
              </w:rPr>
              <w:instrText xml:space="preserve"> PAGEREF _Toc24107533 \h </w:instrText>
            </w:r>
            <w:r w:rsidR="00472191">
              <w:rPr>
                <w:noProof/>
                <w:webHidden/>
              </w:rPr>
            </w:r>
            <w:r w:rsidR="00472191">
              <w:rPr>
                <w:noProof/>
                <w:webHidden/>
              </w:rPr>
              <w:fldChar w:fldCharType="separate"/>
            </w:r>
            <w:r w:rsidR="00472191">
              <w:rPr>
                <w:noProof/>
                <w:webHidden/>
              </w:rPr>
              <w:t>27</w:t>
            </w:r>
            <w:r w:rsidR="00472191">
              <w:rPr>
                <w:noProof/>
                <w:webHidden/>
              </w:rPr>
              <w:fldChar w:fldCharType="end"/>
            </w:r>
          </w:hyperlink>
        </w:p>
        <w:p w14:paraId="155A2344" w14:textId="77777777" w:rsidR="00472191" w:rsidRDefault="006F2DCB">
          <w:pPr>
            <w:pStyle w:val="TOC1"/>
            <w:tabs>
              <w:tab w:val="right" w:pos="9620"/>
            </w:tabs>
            <w:rPr>
              <w:rFonts w:asciiTheme="minorHAnsi" w:eastAsiaTheme="minorEastAsia" w:hAnsiTheme="minorHAnsi" w:cstheme="minorBidi"/>
              <w:noProof/>
              <w:color w:val="auto"/>
              <w:sz w:val="22"/>
            </w:rPr>
          </w:pPr>
          <w:hyperlink w:anchor="_Toc24107534" w:history="1">
            <w:r w:rsidR="00472191" w:rsidRPr="00AE2474">
              <w:rPr>
                <w:rStyle w:val="Hyperlink"/>
                <w:noProof/>
              </w:rPr>
              <w:t>1: POTENTIAL SUPPLIER INFORMATION</w:t>
            </w:r>
            <w:r w:rsidR="00472191">
              <w:rPr>
                <w:noProof/>
                <w:webHidden/>
              </w:rPr>
              <w:tab/>
            </w:r>
            <w:r w:rsidR="00472191">
              <w:rPr>
                <w:noProof/>
                <w:webHidden/>
              </w:rPr>
              <w:fldChar w:fldCharType="begin"/>
            </w:r>
            <w:r w:rsidR="00472191">
              <w:rPr>
                <w:noProof/>
                <w:webHidden/>
              </w:rPr>
              <w:instrText xml:space="preserve"> PAGEREF _Toc24107534 \h </w:instrText>
            </w:r>
            <w:r w:rsidR="00472191">
              <w:rPr>
                <w:noProof/>
                <w:webHidden/>
              </w:rPr>
            </w:r>
            <w:r w:rsidR="00472191">
              <w:rPr>
                <w:noProof/>
                <w:webHidden/>
              </w:rPr>
              <w:fldChar w:fldCharType="separate"/>
            </w:r>
            <w:r w:rsidR="00472191">
              <w:rPr>
                <w:noProof/>
                <w:webHidden/>
              </w:rPr>
              <w:t>27</w:t>
            </w:r>
            <w:r w:rsidR="00472191">
              <w:rPr>
                <w:noProof/>
                <w:webHidden/>
              </w:rPr>
              <w:fldChar w:fldCharType="end"/>
            </w:r>
          </w:hyperlink>
        </w:p>
        <w:p w14:paraId="3E079ACE" w14:textId="77777777" w:rsidR="00472191" w:rsidRDefault="006F2DCB">
          <w:pPr>
            <w:pStyle w:val="TOC1"/>
            <w:tabs>
              <w:tab w:val="right" w:pos="9620"/>
            </w:tabs>
            <w:rPr>
              <w:rFonts w:asciiTheme="minorHAnsi" w:eastAsiaTheme="minorEastAsia" w:hAnsiTheme="minorHAnsi" w:cstheme="minorBidi"/>
              <w:noProof/>
              <w:color w:val="auto"/>
              <w:sz w:val="22"/>
            </w:rPr>
          </w:pPr>
          <w:hyperlink w:anchor="_Toc24107535" w:history="1">
            <w:r w:rsidR="00472191" w:rsidRPr="00AE2474">
              <w:rPr>
                <w:rStyle w:val="Hyperlink"/>
                <w:noProof/>
              </w:rPr>
              <w:t>2: EXCLUSION GROUNDS</w:t>
            </w:r>
            <w:r w:rsidR="00472191">
              <w:rPr>
                <w:noProof/>
                <w:webHidden/>
              </w:rPr>
              <w:tab/>
            </w:r>
            <w:r w:rsidR="00472191">
              <w:rPr>
                <w:noProof/>
                <w:webHidden/>
              </w:rPr>
              <w:fldChar w:fldCharType="begin"/>
            </w:r>
            <w:r w:rsidR="00472191">
              <w:rPr>
                <w:noProof/>
                <w:webHidden/>
              </w:rPr>
              <w:instrText xml:space="preserve"> PAGEREF _Toc24107535 \h </w:instrText>
            </w:r>
            <w:r w:rsidR="00472191">
              <w:rPr>
                <w:noProof/>
                <w:webHidden/>
              </w:rPr>
            </w:r>
            <w:r w:rsidR="00472191">
              <w:rPr>
                <w:noProof/>
                <w:webHidden/>
              </w:rPr>
              <w:fldChar w:fldCharType="separate"/>
            </w:r>
            <w:r w:rsidR="00472191">
              <w:rPr>
                <w:noProof/>
                <w:webHidden/>
              </w:rPr>
              <w:t>32</w:t>
            </w:r>
            <w:r w:rsidR="00472191">
              <w:rPr>
                <w:noProof/>
                <w:webHidden/>
              </w:rPr>
              <w:fldChar w:fldCharType="end"/>
            </w:r>
          </w:hyperlink>
        </w:p>
        <w:p w14:paraId="44CAA608" w14:textId="77777777" w:rsidR="00472191" w:rsidRDefault="006F2DCB">
          <w:pPr>
            <w:pStyle w:val="TOC1"/>
            <w:tabs>
              <w:tab w:val="right" w:pos="9620"/>
            </w:tabs>
            <w:rPr>
              <w:rFonts w:asciiTheme="minorHAnsi" w:eastAsiaTheme="minorEastAsia" w:hAnsiTheme="minorHAnsi" w:cstheme="minorBidi"/>
              <w:noProof/>
              <w:color w:val="auto"/>
              <w:sz w:val="22"/>
            </w:rPr>
          </w:pPr>
          <w:hyperlink w:anchor="_Toc24107536" w:history="1">
            <w:r w:rsidR="00472191" w:rsidRPr="00AE2474">
              <w:rPr>
                <w:rStyle w:val="Hyperlink"/>
                <w:noProof/>
              </w:rPr>
              <w:t>3: SELECTION QUESTIONS</w:t>
            </w:r>
            <w:r w:rsidR="00472191">
              <w:rPr>
                <w:noProof/>
                <w:webHidden/>
              </w:rPr>
              <w:tab/>
            </w:r>
            <w:r w:rsidR="00472191">
              <w:rPr>
                <w:noProof/>
                <w:webHidden/>
              </w:rPr>
              <w:fldChar w:fldCharType="begin"/>
            </w:r>
            <w:r w:rsidR="00472191">
              <w:rPr>
                <w:noProof/>
                <w:webHidden/>
              </w:rPr>
              <w:instrText xml:space="preserve"> PAGEREF _Toc24107536 \h </w:instrText>
            </w:r>
            <w:r w:rsidR="00472191">
              <w:rPr>
                <w:noProof/>
                <w:webHidden/>
              </w:rPr>
            </w:r>
            <w:r w:rsidR="00472191">
              <w:rPr>
                <w:noProof/>
                <w:webHidden/>
              </w:rPr>
              <w:fldChar w:fldCharType="separate"/>
            </w:r>
            <w:r w:rsidR="00472191">
              <w:rPr>
                <w:noProof/>
                <w:webHidden/>
              </w:rPr>
              <w:t>37</w:t>
            </w:r>
            <w:r w:rsidR="00472191">
              <w:rPr>
                <w:noProof/>
                <w:webHidden/>
              </w:rPr>
              <w:fldChar w:fldCharType="end"/>
            </w:r>
          </w:hyperlink>
        </w:p>
        <w:p w14:paraId="2D50488A" w14:textId="77777777" w:rsidR="00472191" w:rsidRDefault="006F2DCB">
          <w:pPr>
            <w:pStyle w:val="TOC1"/>
            <w:tabs>
              <w:tab w:val="right" w:pos="9620"/>
            </w:tabs>
            <w:rPr>
              <w:rFonts w:asciiTheme="minorHAnsi" w:eastAsiaTheme="minorEastAsia" w:hAnsiTheme="minorHAnsi" w:cstheme="minorBidi"/>
              <w:noProof/>
              <w:color w:val="auto"/>
              <w:sz w:val="22"/>
            </w:rPr>
          </w:pPr>
          <w:hyperlink w:anchor="_Toc24107537" w:history="1">
            <w:r w:rsidR="00472191" w:rsidRPr="00AE2474">
              <w:rPr>
                <w:rStyle w:val="Hyperlink"/>
                <w:noProof/>
              </w:rPr>
              <w:t>4: TECHNICAL ABILITY</w:t>
            </w:r>
            <w:r w:rsidR="00472191">
              <w:rPr>
                <w:noProof/>
                <w:webHidden/>
              </w:rPr>
              <w:tab/>
            </w:r>
            <w:r w:rsidR="00472191">
              <w:rPr>
                <w:noProof/>
                <w:webHidden/>
              </w:rPr>
              <w:fldChar w:fldCharType="begin"/>
            </w:r>
            <w:r w:rsidR="00472191">
              <w:rPr>
                <w:noProof/>
                <w:webHidden/>
              </w:rPr>
              <w:instrText xml:space="preserve"> PAGEREF _Toc24107537 \h </w:instrText>
            </w:r>
            <w:r w:rsidR="00472191">
              <w:rPr>
                <w:noProof/>
                <w:webHidden/>
              </w:rPr>
            </w:r>
            <w:r w:rsidR="00472191">
              <w:rPr>
                <w:noProof/>
                <w:webHidden/>
              </w:rPr>
              <w:fldChar w:fldCharType="separate"/>
            </w:r>
            <w:r w:rsidR="00472191">
              <w:rPr>
                <w:noProof/>
                <w:webHidden/>
              </w:rPr>
              <w:t>41</w:t>
            </w:r>
            <w:r w:rsidR="00472191">
              <w:rPr>
                <w:noProof/>
                <w:webHidden/>
              </w:rPr>
              <w:fldChar w:fldCharType="end"/>
            </w:r>
          </w:hyperlink>
        </w:p>
        <w:p w14:paraId="7BFBA27B" w14:textId="77777777" w:rsidR="00472191" w:rsidRDefault="006F2DCB">
          <w:pPr>
            <w:pStyle w:val="TOC1"/>
            <w:tabs>
              <w:tab w:val="right" w:pos="9620"/>
            </w:tabs>
            <w:rPr>
              <w:rFonts w:asciiTheme="minorHAnsi" w:eastAsiaTheme="minorEastAsia" w:hAnsiTheme="minorHAnsi" w:cstheme="minorBidi"/>
              <w:noProof/>
              <w:color w:val="auto"/>
              <w:sz w:val="22"/>
            </w:rPr>
          </w:pPr>
          <w:hyperlink w:anchor="_Toc24107538" w:history="1">
            <w:r w:rsidR="00472191" w:rsidRPr="00AE2474">
              <w:rPr>
                <w:rStyle w:val="Hyperlink"/>
                <w:noProof/>
              </w:rPr>
              <w:t>PART 3: TENDER CONDITIONS AND CONTRACTUAL REQUIREMENTS</w:t>
            </w:r>
            <w:r w:rsidR="00472191">
              <w:rPr>
                <w:noProof/>
                <w:webHidden/>
              </w:rPr>
              <w:tab/>
            </w:r>
            <w:r w:rsidR="00472191">
              <w:rPr>
                <w:noProof/>
                <w:webHidden/>
              </w:rPr>
              <w:fldChar w:fldCharType="begin"/>
            </w:r>
            <w:r w:rsidR="00472191">
              <w:rPr>
                <w:noProof/>
                <w:webHidden/>
              </w:rPr>
              <w:instrText xml:space="preserve"> PAGEREF _Toc24107538 \h </w:instrText>
            </w:r>
            <w:r w:rsidR="00472191">
              <w:rPr>
                <w:noProof/>
                <w:webHidden/>
              </w:rPr>
            </w:r>
            <w:r w:rsidR="00472191">
              <w:rPr>
                <w:noProof/>
                <w:webHidden/>
              </w:rPr>
              <w:fldChar w:fldCharType="separate"/>
            </w:r>
            <w:r w:rsidR="00472191">
              <w:rPr>
                <w:noProof/>
                <w:webHidden/>
              </w:rPr>
              <w:t>44</w:t>
            </w:r>
            <w:r w:rsidR="00472191">
              <w:rPr>
                <w:noProof/>
                <w:webHidden/>
              </w:rPr>
              <w:fldChar w:fldCharType="end"/>
            </w:r>
          </w:hyperlink>
        </w:p>
        <w:p w14:paraId="7F954C67" w14:textId="77777777" w:rsidR="00472191" w:rsidRDefault="006F2DCB">
          <w:pPr>
            <w:pStyle w:val="TOC1"/>
            <w:tabs>
              <w:tab w:val="left" w:pos="440"/>
              <w:tab w:val="right" w:pos="9620"/>
            </w:tabs>
            <w:rPr>
              <w:rFonts w:asciiTheme="minorHAnsi" w:eastAsiaTheme="minorEastAsia" w:hAnsiTheme="minorHAnsi" w:cstheme="minorBidi"/>
              <w:noProof/>
              <w:color w:val="auto"/>
              <w:sz w:val="22"/>
            </w:rPr>
          </w:pPr>
          <w:hyperlink w:anchor="_Toc24107539" w:history="1">
            <w:r w:rsidR="00472191" w:rsidRPr="00AE2474">
              <w:rPr>
                <w:rStyle w:val="Hyperlink"/>
                <w:noProof/>
              </w:rPr>
              <w:t>1</w:t>
            </w:r>
            <w:r w:rsidR="00472191">
              <w:rPr>
                <w:rFonts w:asciiTheme="minorHAnsi" w:eastAsiaTheme="minorEastAsia" w:hAnsiTheme="minorHAnsi" w:cstheme="minorBidi"/>
                <w:noProof/>
                <w:color w:val="auto"/>
                <w:sz w:val="22"/>
              </w:rPr>
              <w:tab/>
            </w:r>
            <w:r w:rsidR="00472191" w:rsidRPr="00AE2474">
              <w:rPr>
                <w:rStyle w:val="Hyperlink"/>
                <w:noProof/>
              </w:rPr>
              <w:t>Contracting Requirements</w:t>
            </w:r>
            <w:r w:rsidR="00472191">
              <w:rPr>
                <w:noProof/>
                <w:webHidden/>
              </w:rPr>
              <w:tab/>
            </w:r>
            <w:r w:rsidR="00472191">
              <w:rPr>
                <w:noProof/>
                <w:webHidden/>
              </w:rPr>
              <w:fldChar w:fldCharType="begin"/>
            </w:r>
            <w:r w:rsidR="00472191">
              <w:rPr>
                <w:noProof/>
                <w:webHidden/>
              </w:rPr>
              <w:instrText xml:space="preserve"> PAGEREF _Toc24107539 \h </w:instrText>
            </w:r>
            <w:r w:rsidR="00472191">
              <w:rPr>
                <w:noProof/>
                <w:webHidden/>
              </w:rPr>
            </w:r>
            <w:r w:rsidR="00472191">
              <w:rPr>
                <w:noProof/>
                <w:webHidden/>
              </w:rPr>
              <w:fldChar w:fldCharType="separate"/>
            </w:r>
            <w:r w:rsidR="00472191">
              <w:rPr>
                <w:noProof/>
                <w:webHidden/>
              </w:rPr>
              <w:t>44</w:t>
            </w:r>
            <w:r w:rsidR="00472191">
              <w:rPr>
                <w:noProof/>
                <w:webHidden/>
              </w:rPr>
              <w:fldChar w:fldCharType="end"/>
            </w:r>
          </w:hyperlink>
        </w:p>
        <w:p w14:paraId="1DA11836" w14:textId="77777777" w:rsidR="00472191" w:rsidRDefault="006F2DCB">
          <w:pPr>
            <w:pStyle w:val="TOC1"/>
            <w:tabs>
              <w:tab w:val="left" w:pos="440"/>
              <w:tab w:val="right" w:pos="9620"/>
            </w:tabs>
            <w:rPr>
              <w:rFonts w:asciiTheme="minorHAnsi" w:eastAsiaTheme="minorEastAsia" w:hAnsiTheme="minorHAnsi" w:cstheme="minorBidi"/>
              <w:noProof/>
              <w:color w:val="auto"/>
              <w:sz w:val="22"/>
            </w:rPr>
          </w:pPr>
          <w:hyperlink w:anchor="_Toc24107540" w:history="1">
            <w:r w:rsidR="00472191" w:rsidRPr="00AE2474">
              <w:rPr>
                <w:rStyle w:val="Hyperlink"/>
                <w:noProof/>
              </w:rPr>
              <w:t>2.</w:t>
            </w:r>
            <w:r w:rsidR="00472191">
              <w:rPr>
                <w:rFonts w:asciiTheme="minorHAnsi" w:eastAsiaTheme="minorEastAsia" w:hAnsiTheme="minorHAnsi" w:cstheme="minorBidi"/>
                <w:noProof/>
                <w:color w:val="auto"/>
                <w:sz w:val="22"/>
              </w:rPr>
              <w:tab/>
            </w:r>
            <w:r w:rsidR="00472191" w:rsidRPr="00AE2474">
              <w:rPr>
                <w:rStyle w:val="Hyperlink"/>
                <w:noProof/>
              </w:rPr>
              <w:t>Policy Requirements</w:t>
            </w:r>
            <w:r w:rsidR="00472191">
              <w:rPr>
                <w:noProof/>
                <w:webHidden/>
              </w:rPr>
              <w:tab/>
            </w:r>
            <w:r w:rsidR="00472191">
              <w:rPr>
                <w:noProof/>
                <w:webHidden/>
              </w:rPr>
              <w:fldChar w:fldCharType="begin"/>
            </w:r>
            <w:r w:rsidR="00472191">
              <w:rPr>
                <w:noProof/>
                <w:webHidden/>
              </w:rPr>
              <w:instrText xml:space="preserve"> PAGEREF _Toc24107540 \h </w:instrText>
            </w:r>
            <w:r w:rsidR="00472191">
              <w:rPr>
                <w:noProof/>
                <w:webHidden/>
              </w:rPr>
            </w:r>
            <w:r w:rsidR="00472191">
              <w:rPr>
                <w:noProof/>
                <w:webHidden/>
              </w:rPr>
              <w:fldChar w:fldCharType="separate"/>
            </w:r>
            <w:r w:rsidR="00472191">
              <w:rPr>
                <w:noProof/>
                <w:webHidden/>
              </w:rPr>
              <w:t>44</w:t>
            </w:r>
            <w:r w:rsidR="00472191">
              <w:rPr>
                <w:noProof/>
                <w:webHidden/>
              </w:rPr>
              <w:fldChar w:fldCharType="end"/>
            </w:r>
          </w:hyperlink>
        </w:p>
        <w:p w14:paraId="482A8EC8" w14:textId="77777777" w:rsidR="00472191" w:rsidRDefault="006F2DCB">
          <w:pPr>
            <w:pStyle w:val="TOC1"/>
            <w:tabs>
              <w:tab w:val="left" w:pos="440"/>
              <w:tab w:val="right" w:pos="9620"/>
            </w:tabs>
            <w:rPr>
              <w:rFonts w:asciiTheme="minorHAnsi" w:eastAsiaTheme="minorEastAsia" w:hAnsiTheme="minorHAnsi" w:cstheme="minorBidi"/>
              <w:noProof/>
              <w:color w:val="auto"/>
              <w:sz w:val="22"/>
            </w:rPr>
          </w:pPr>
          <w:hyperlink w:anchor="_Toc24107541" w:history="1">
            <w:r w:rsidR="00472191" w:rsidRPr="00AE2474">
              <w:rPr>
                <w:rStyle w:val="Hyperlink"/>
                <w:noProof/>
              </w:rPr>
              <w:t>3.</w:t>
            </w:r>
            <w:r w:rsidR="00472191">
              <w:rPr>
                <w:rFonts w:asciiTheme="minorHAnsi" w:eastAsiaTheme="minorEastAsia" w:hAnsiTheme="minorHAnsi" w:cstheme="minorBidi"/>
                <w:noProof/>
                <w:color w:val="auto"/>
                <w:sz w:val="22"/>
              </w:rPr>
              <w:tab/>
            </w:r>
            <w:r w:rsidR="00472191" w:rsidRPr="00AE2474">
              <w:rPr>
                <w:rStyle w:val="Hyperlink"/>
                <w:noProof/>
              </w:rPr>
              <w:t>General Tender Conditions (“Tender Conditions”)</w:t>
            </w:r>
            <w:r w:rsidR="00472191">
              <w:rPr>
                <w:noProof/>
                <w:webHidden/>
              </w:rPr>
              <w:tab/>
            </w:r>
            <w:r w:rsidR="00472191">
              <w:rPr>
                <w:noProof/>
                <w:webHidden/>
              </w:rPr>
              <w:fldChar w:fldCharType="begin"/>
            </w:r>
            <w:r w:rsidR="00472191">
              <w:rPr>
                <w:noProof/>
                <w:webHidden/>
              </w:rPr>
              <w:instrText xml:space="preserve"> PAGEREF _Toc24107541 \h </w:instrText>
            </w:r>
            <w:r w:rsidR="00472191">
              <w:rPr>
                <w:noProof/>
                <w:webHidden/>
              </w:rPr>
            </w:r>
            <w:r w:rsidR="00472191">
              <w:rPr>
                <w:noProof/>
                <w:webHidden/>
              </w:rPr>
              <w:fldChar w:fldCharType="separate"/>
            </w:r>
            <w:r w:rsidR="00472191">
              <w:rPr>
                <w:noProof/>
                <w:webHidden/>
              </w:rPr>
              <w:t>45</w:t>
            </w:r>
            <w:r w:rsidR="00472191">
              <w:rPr>
                <w:noProof/>
                <w:webHidden/>
              </w:rPr>
              <w:fldChar w:fldCharType="end"/>
            </w:r>
          </w:hyperlink>
        </w:p>
        <w:p w14:paraId="23B46D38" w14:textId="77777777" w:rsidR="00472191" w:rsidRDefault="006F2DCB">
          <w:pPr>
            <w:pStyle w:val="TOC1"/>
            <w:tabs>
              <w:tab w:val="left" w:pos="440"/>
              <w:tab w:val="right" w:pos="9620"/>
            </w:tabs>
            <w:rPr>
              <w:rFonts w:asciiTheme="minorHAnsi" w:eastAsiaTheme="minorEastAsia" w:hAnsiTheme="minorHAnsi" w:cstheme="minorBidi"/>
              <w:noProof/>
              <w:color w:val="auto"/>
              <w:sz w:val="22"/>
            </w:rPr>
          </w:pPr>
          <w:hyperlink w:anchor="_Toc24107542" w:history="1">
            <w:r w:rsidR="00472191" w:rsidRPr="00AE2474">
              <w:rPr>
                <w:rStyle w:val="Hyperlink"/>
                <w:noProof/>
              </w:rPr>
              <w:t>4.</w:t>
            </w:r>
            <w:r w:rsidR="00472191">
              <w:rPr>
                <w:rFonts w:asciiTheme="minorHAnsi" w:eastAsiaTheme="minorEastAsia" w:hAnsiTheme="minorHAnsi" w:cstheme="minorBidi"/>
                <w:noProof/>
                <w:color w:val="auto"/>
                <w:sz w:val="22"/>
              </w:rPr>
              <w:tab/>
            </w:r>
            <w:r w:rsidR="00472191" w:rsidRPr="00AE2474">
              <w:rPr>
                <w:rStyle w:val="Hyperlink"/>
                <w:noProof/>
              </w:rPr>
              <w:t>Mandatory Requirements / Constraints</w:t>
            </w:r>
            <w:r w:rsidR="00472191">
              <w:rPr>
                <w:noProof/>
                <w:webHidden/>
              </w:rPr>
              <w:tab/>
            </w:r>
            <w:r w:rsidR="00472191">
              <w:rPr>
                <w:noProof/>
                <w:webHidden/>
              </w:rPr>
              <w:fldChar w:fldCharType="begin"/>
            </w:r>
            <w:r w:rsidR="00472191">
              <w:rPr>
                <w:noProof/>
                <w:webHidden/>
              </w:rPr>
              <w:instrText xml:space="preserve"> PAGEREF _Toc24107542 \h </w:instrText>
            </w:r>
            <w:r w:rsidR="00472191">
              <w:rPr>
                <w:noProof/>
                <w:webHidden/>
              </w:rPr>
            </w:r>
            <w:r w:rsidR="00472191">
              <w:rPr>
                <w:noProof/>
                <w:webHidden/>
              </w:rPr>
              <w:fldChar w:fldCharType="separate"/>
            </w:r>
            <w:r w:rsidR="00472191">
              <w:rPr>
                <w:noProof/>
                <w:webHidden/>
              </w:rPr>
              <w:t>47</w:t>
            </w:r>
            <w:r w:rsidR="00472191">
              <w:rPr>
                <w:noProof/>
                <w:webHidden/>
              </w:rPr>
              <w:fldChar w:fldCharType="end"/>
            </w:r>
          </w:hyperlink>
        </w:p>
        <w:p w14:paraId="5BCEB9A9" w14:textId="77777777" w:rsidR="00472191" w:rsidRDefault="006F2DCB">
          <w:pPr>
            <w:pStyle w:val="TOC1"/>
            <w:tabs>
              <w:tab w:val="left" w:pos="440"/>
              <w:tab w:val="right" w:pos="9620"/>
            </w:tabs>
            <w:rPr>
              <w:rFonts w:asciiTheme="minorHAnsi" w:eastAsiaTheme="minorEastAsia" w:hAnsiTheme="minorHAnsi" w:cstheme="minorBidi"/>
              <w:noProof/>
              <w:color w:val="auto"/>
              <w:sz w:val="22"/>
            </w:rPr>
          </w:pPr>
          <w:hyperlink w:anchor="_Toc24107543" w:history="1">
            <w:r w:rsidR="00472191" w:rsidRPr="00AE2474">
              <w:rPr>
                <w:rStyle w:val="Hyperlink"/>
                <w:noProof/>
              </w:rPr>
              <w:t>5.</w:t>
            </w:r>
            <w:r w:rsidR="00472191">
              <w:rPr>
                <w:rFonts w:asciiTheme="minorHAnsi" w:eastAsiaTheme="minorEastAsia" w:hAnsiTheme="minorHAnsi" w:cstheme="minorBidi"/>
                <w:noProof/>
                <w:color w:val="auto"/>
                <w:sz w:val="22"/>
              </w:rPr>
              <w:tab/>
            </w:r>
            <w:r w:rsidR="00472191" w:rsidRPr="00AE2474">
              <w:rPr>
                <w:rStyle w:val="Hyperlink"/>
                <w:noProof/>
              </w:rPr>
              <w:t>Confidentiality and Information Governance</w:t>
            </w:r>
            <w:r w:rsidR="00472191">
              <w:rPr>
                <w:noProof/>
                <w:webHidden/>
              </w:rPr>
              <w:tab/>
            </w:r>
            <w:r w:rsidR="00472191">
              <w:rPr>
                <w:noProof/>
                <w:webHidden/>
              </w:rPr>
              <w:fldChar w:fldCharType="begin"/>
            </w:r>
            <w:r w:rsidR="00472191">
              <w:rPr>
                <w:noProof/>
                <w:webHidden/>
              </w:rPr>
              <w:instrText xml:space="preserve"> PAGEREF _Toc24107543 \h </w:instrText>
            </w:r>
            <w:r w:rsidR="00472191">
              <w:rPr>
                <w:noProof/>
                <w:webHidden/>
              </w:rPr>
            </w:r>
            <w:r w:rsidR="00472191">
              <w:rPr>
                <w:noProof/>
                <w:webHidden/>
              </w:rPr>
              <w:fldChar w:fldCharType="separate"/>
            </w:r>
            <w:r w:rsidR="00472191">
              <w:rPr>
                <w:noProof/>
                <w:webHidden/>
              </w:rPr>
              <w:t>48</w:t>
            </w:r>
            <w:r w:rsidR="00472191">
              <w:rPr>
                <w:noProof/>
                <w:webHidden/>
              </w:rPr>
              <w:fldChar w:fldCharType="end"/>
            </w:r>
          </w:hyperlink>
        </w:p>
        <w:p w14:paraId="24B56AB4" w14:textId="77777777" w:rsidR="00472191" w:rsidRDefault="006F2DCB">
          <w:pPr>
            <w:pStyle w:val="TOC1"/>
            <w:tabs>
              <w:tab w:val="left" w:pos="440"/>
              <w:tab w:val="right" w:pos="9620"/>
            </w:tabs>
            <w:rPr>
              <w:rFonts w:asciiTheme="minorHAnsi" w:eastAsiaTheme="minorEastAsia" w:hAnsiTheme="minorHAnsi" w:cstheme="minorBidi"/>
              <w:noProof/>
              <w:color w:val="auto"/>
              <w:sz w:val="22"/>
            </w:rPr>
          </w:pPr>
          <w:hyperlink w:anchor="_Toc24107544" w:history="1">
            <w:r w:rsidR="00472191" w:rsidRPr="00AE2474">
              <w:rPr>
                <w:rStyle w:val="Hyperlink"/>
                <w:noProof/>
              </w:rPr>
              <w:t>6.</w:t>
            </w:r>
            <w:r w:rsidR="00472191">
              <w:rPr>
                <w:rFonts w:asciiTheme="minorHAnsi" w:eastAsiaTheme="minorEastAsia" w:hAnsiTheme="minorHAnsi" w:cstheme="minorBidi"/>
                <w:noProof/>
                <w:color w:val="auto"/>
                <w:sz w:val="22"/>
              </w:rPr>
              <w:tab/>
            </w:r>
            <w:r w:rsidR="00472191" w:rsidRPr="00AE2474">
              <w:rPr>
                <w:rStyle w:val="Hyperlink"/>
                <w:noProof/>
              </w:rPr>
              <w:t>Tender Validity</w:t>
            </w:r>
            <w:r w:rsidR="00472191">
              <w:rPr>
                <w:noProof/>
                <w:webHidden/>
              </w:rPr>
              <w:tab/>
            </w:r>
            <w:r w:rsidR="00472191">
              <w:rPr>
                <w:noProof/>
                <w:webHidden/>
              </w:rPr>
              <w:fldChar w:fldCharType="begin"/>
            </w:r>
            <w:r w:rsidR="00472191">
              <w:rPr>
                <w:noProof/>
                <w:webHidden/>
              </w:rPr>
              <w:instrText xml:space="preserve"> PAGEREF _Toc24107544 \h </w:instrText>
            </w:r>
            <w:r w:rsidR="00472191">
              <w:rPr>
                <w:noProof/>
                <w:webHidden/>
              </w:rPr>
            </w:r>
            <w:r w:rsidR="00472191">
              <w:rPr>
                <w:noProof/>
                <w:webHidden/>
              </w:rPr>
              <w:fldChar w:fldCharType="separate"/>
            </w:r>
            <w:r w:rsidR="00472191">
              <w:rPr>
                <w:noProof/>
                <w:webHidden/>
              </w:rPr>
              <w:t>49</w:t>
            </w:r>
            <w:r w:rsidR="00472191">
              <w:rPr>
                <w:noProof/>
                <w:webHidden/>
              </w:rPr>
              <w:fldChar w:fldCharType="end"/>
            </w:r>
          </w:hyperlink>
        </w:p>
        <w:p w14:paraId="5ECB3ADA" w14:textId="77777777" w:rsidR="00472191" w:rsidRDefault="006F2DCB">
          <w:pPr>
            <w:pStyle w:val="TOC1"/>
            <w:tabs>
              <w:tab w:val="left" w:pos="440"/>
              <w:tab w:val="right" w:pos="9620"/>
            </w:tabs>
            <w:rPr>
              <w:rFonts w:asciiTheme="minorHAnsi" w:eastAsiaTheme="minorEastAsia" w:hAnsiTheme="minorHAnsi" w:cstheme="minorBidi"/>
              <w:noProof/>
              <w:color w:val="auto"/>
              <w:sz w:val="22"/>
            </w:rPr>
          </w:pPr>
          <w:hyperlink w:anchor="_Toc24107545" w:history="1">
            <w:r w:rsidR="00472191" w:rsidRPr="00AE2474">
              <w:rPr>
                <w:rStyle w:val="Hyperlink"/>
                <w:noProof/>
              </w:rPr>
              <w:t>7.</w:t>
            </w:r>
            <w:r w:rsidR="00472191">
              <w:rPr>
                <w:rFonts w:asciiTheme="minorHAnsi" w:eastAsiaTheme="minorEastAsia" w:hAnsiTheme="minorHAnsi" w:cstheme="minorBidi"/>
                <w:noProof/>
                <w:color w:val="auto"/>
                <w:sz w:val="22"/>
              </w:rPr>
              <w:tab/>
            </w:r>
            <w:r w:rsidR="00472191" w:rsidRPr="00AE2474">
              <w:rPr>
                <w:rStyle w:val="Hyperlink"/>
                <w:noProof/>
              </w:rPr>
              <w:t>Payment and Invoicing</w:t>
            </w:r>
            <w:r w:rsidR="00472191">
              <w:rPr>
                <w:noProof/>
                <w:webHidden/>
              </w:rPr>
              <w:tab/>
            </w:r>
            <w:r w:rsidR="00472191">
              <w:rPr>
                <w:noProof/>
                <w:webHidden/>
              </w:rPr>
              <w:fldChar w:fldCharType="begin"/>
            </w:r>
            <w:r w:rsidR="00472191">
              <w:rPr>
                <w:noProof/>
                <w:webHidden/>
              </w:rPr>
              <w:instrText xml:space="preserve"> PAGEREF _Toc24107545 \h </w:instrText>
            </w:r>
            <w:r w:rsidR="00472191">
              <w:rPr>
                <w:noProof/>
                <w:webHidden/>
              </w:rPr>
            </w:r>
            <w:r w:rsidR="00472191">
              <w:rPr>
                <w:noProof/>
                <w:webHidden/>
              </w:rPr>
              <w:fldChar w:fldCharType="separate"/>
            </w:r>
            <w:r w:rsidR="00472191">
              <w:rPr>
                <w:noProof/>
                <w:webHidden/>
              </w:rPr>
              <w:t>49</w:t>
            </w:r>
            <w:r w:rsidR="00472191">
              <w:rPr>
                <w:noProof/>
                <w:webHidden/>
              </w:rPr>
              <w:fldChar w:fldCharType="end"/>
            </w:r>
          </w:hyperlink>
        </w:p>
        <w:p w14:paraId="359DB7A1" w14:textId="77777777" w:rsidR="00472191" w:rsidRDefault="006F2DCB">
          <w:pPr>
            <w:pStyle w:val="TOC1"/>
            <w:tabs>
              <w:tab w:val="right" w:pos="9620"/>
            </w:tabs>
            <w:rPr>
              <w:rFonts w:asciiTheme="minorHAnsi" w:eastAsiaTheme="minorEastAsia" w:hAnsiTheme="minorHAnsi" w:cstheme="minorBidi"/>
              <w:noProof/>
              <w:color w:val="auto"/>
              <w:sz w:val="22"/>
            </w:rPr>
          </w:pPr>
          <w:hyperlink w:anchor="_Toc24107546" w:history="1">
            <w:r w:rsidR="00472191" w:rsidRPr="00AE2474">
              <w:rPr>
                <w:rStyle w:val="Hyperlink"/>
                <w:noProof/>
              </w:rPr>
              <w:t>PART 4: EXAMPLE TERMS AND CONDITIONS OF CONTRACT</w:t>
            </w:r>
            <w:r w:rsidR="00472191">
              <w:rPr>
                <w:noProof/>
                <w:webHidden/>
              </w:rPr>
              <w:tab/>
            </w:r>
            <w:r w:rsidR="00472191">
              <w:rPr>
                <w:noProof/>
                <w:webHidden/>
              </w:rPr>
              <w:fldChar w:fldCharType="begin"/>
            </w:r>
            <w:r w:rsidR="00472191">
              <w:rPr>
                <w:noProof/>
                <w:webHidden/>
              </w:rPr>
              <w:instrText xml:space="preserve"> PAGEREF _Toc24107546 \h </w:instrText>
            </w:r>
            <w:r w:rsidR="00472191">
              <w:rPr>
                <w:noProof/>
                <w:webHidden/>
              </w:rPr>
            </w:r>
            <w:r w:rsidR="00472191">
              <w:rPr>
                <w:noProof/>
                <w:webHidden/>
              </w:rPr>
              <w:fldChar w:fldCharType="separate"/>
            </w:r>
            <w:r w:rsidR="00472191">
              <w:rPr>
                <w:noProof/>
                <w:webHidden/>
              </w:rPr>
              <w:t>50</w:t>
            </w:r>
            <w:r w:rsidR="00472191">
              <w:rPr>
                <w:noProof/>
                <w:webHidden/>
              </w:rPr>
              <w:fldChar w:fldCharType="end"/>
            </w:r>
          </w:hyperlink>
        </w:p>
        <w:p w14:paraId="74E7B579" w14:textId="77777777" w:rsidR="00457D2F" w:rsidRDefault="00FB479B" w:rsidP="00FB479B">
          <w:r>
            <w:fldChar w:fldCharType="end"/>
          </w:r>
        </w:p>
      </w:sdtContent>
    </w:sdt>
    <w:p w14:paraId="65BF6EE2" w14:textId="77777777" w:rsidR="00457D2F" w:rsidRDefault="00FB479B">
      <w:pPr>
        <w:spacing w:after="0" w:line="259" w:lineRule="auto"/>
        <w:ind w:left="708" w:firstLine="0"/>
        <w:jc w:val="left"/>
        <w:rPr>
          <w:sz w:val="16"/>
        </w:rPr>
      </w:pPr>
      <w:r>
        <w:rPr>
          <w:sz w:val="16"/>
        </w:rPr>
        <w:t xml:space="preserve"> </w:t>
      </w:r>
    </w:p>
    <w:p w14:paraId="383D9587" w14:textId="25A08359" w:rsidR="00FB479B" w:rsidRDefault="0050344C" w:rsidP="0050344C">
      <w:pPr>
        <w:spacing w:after="0" w:line="259" w:lineRule="auto"/>
        <w:ind w:left="0" w:firstLine="0"/>
        <w:jc w:val="left"/>
        <w:rPr>
          <w:b/>
          <w:sz w:val="24"/>
          <w:u w:val="single"/>
        </w:rPr>
      </w:pPr>
      <w:r w:rsidRPr="0050344C">
        <w:rPr>
          <w:b/>
          <w:sz w:val="24"/>
          <w:u w:val="single"/>
        </w:rPr>
        <w:t>Supporting Documents from Pritchard Architecture</w:t>
      </w:r>
      <w:r>
        <w:rPr>
          <w:b/>
          <w:sz w:val="24"/>
          <w:u w:val="single"/>
        </w:rPr>
        <w:t>:</w:t>
      </w:r>
    </w:p>
    <w:p w14:paraId="09662780" w14:textId="77777777" w:rsidR="0050344C" w:rsidRDefault="0050344C" w:rsidP="0050344C">
      <w:pPr>
        <w:spacing w:after="0" w:line="259" w:lineRule="auto"/>
        <w:ind w:left="0" w:firstLine="0"/>
        <w:jc w:val="left"/>
      </w:pPr>
    </w:p>
    <w:p w14:paraId="6FB248D2" w14:textId="134CEE7F" w:rsidR="0050344C" w:rsidRDefault="0050344C" w:rsidP="0050344C">
      <w:pPr>
        <w:spacing w:after="0" w:line="259" w:lineRule="auto"/>
        <w:ind w:left="0" w:firstLine="0"/>
        <w:jc w:val="left"/>
      </w:pPr>
      <w:r w:rsidRPr="00F418A9">
        <w:rPr>
          <w:b/>
        </w:rPr>
        <w:t>A1005 HMS Victory Dry Dock Pre-Construction Phase Information (PCI)</w:t>
      </w:r>
      <w:r w:rsidRPr="0050344C">
        <w:t xml:space="preserve"> (Pritchard Architecture October 2019)</w:t>
      </w:r>
    </w:p>
    <w:p w14:paraId="2F06172B" w14:textId="77777777" w:rsidR="0050344C" w:rsidRDefault="0050344C" w:rsidP="0050344C">
      <w:pPr>
        <w:spacing w:after="0" w:line="259" w:lineRule="auto"/>
        <w:ind w:left="0" w:firstLine="0"/>
        <w:jc w:val="left"/>
      </w:pPr>
    </w:p>
    <w:p w14:paraId="137B5746" w14:textId="27DCB44F" w:rsidR="00F418A9" w:rsidRDefault="00F418A9" w:rsidP="00F418A9">
      <w:pPr>
        <w:spacing w:after="0" w:line="259" w:lineRule="auto"/>
        <w:ind w:left="0" w:firstLine="0"/>
        <w:jc w:val="left"/>
      </w:pPr>
      <w:r w:rsidRPr="00F418A9">
        <w:rPr>
          <w:b/>
        </w:rPr>
        <w:t>A1005 HMS Victory Dry Dock Access - Specification and Design Intent - T1</w:t>
      </w:r>
      <w:r>
        <w:rPr>
          <w:b/>
        </w:rPr>
        <w:t xml:space="preserve"> </w:t>
      </w:r>
      <w:r w:rsidRPr="00F418A9">
        <w:t>(Pritchard Architecture</w:t>
      </w:r>
      <w:r>
        <w:t>, October 2019)</w:t>
      </w:r>
    </w:p>
    <w:p w14:paraId="58FDFF8F" w14:textId="77777777" w:rsidR="00F418A9" w:rsidRDefault="00F418A9" w:rsidP="00F418A9">
      <w:pPr>
        <w:spacing w:after="0" w:line="259" w:lineRule="auto"/>
        <w:ind w:left="0" w:firstLine="0"/>
        <w:jc w:val="left"/>
      </w:pPr>
    </w:p>
    <w:p w14:paraId="2341E805" w14:textId="326EBDD7" w:rsidR="00F418A9" w:rsidRDefault="00F418A9" w:rsidP="00F418A9">
      <w:pPr>
        <w:spacing w:after="0" w:line="259" w:lineRule="auto"/>
        <w:ind w:left="0" w:firstLine="0"/>
        <w:jc w:val="left"/>
      </w:pPr>
      <w:r w:rsidRPr="00F418A9">
        <w:rPr>
          <w:b/>
        </w:rPr>
        <w:t>A1005 Drawings and Issue Sheet 20191104</w:t>
      </w:r>
      <w:r>
        <w:t xml:space="preserve"> (Pritchard Architecture November 2019)</w:t>
      </w:r>
    </w:p>
    <w:p w14:paraId="7DCFCC47" w14:textId="77777777" w:rsidR="00F418A9" w:rsidRPr="0050344C" w:rsidRDefault="00F418A9" w:rsidP="00F418A9">
      <w:pPr>
        <w:spacing w:after="0" w:line="259" w:lineRule="auto"/>
        <w:ind w:left="0" w:firstLine="0"/>
        <w:jc w:val="left"/>
        <w:rPr>
          <w:sz w:val="24"/>
        </w:rPr>
      </w:pPr>
    </w:p>
    <w:p w14:paraId="560FF228" w14:textId="35B13BD3" w:rsidR="0050344C" w:rsidRDefault="0050344C" w:rsidP="00A85286">
      <w:pPr>
        <w:spacing w:line="297" w:lineRule="auto"/>
        <w:ind w:left="0" w:firstLine="0"/>
      </w:pPr>
      <w:r w:rsidRPr="00F418A9">
        <w:rPr>
          <w:b/>
        </w:rPr>
        <w:t>Dry Dock No. 2 Tender Documentation Rev 1</w:t>
      </w:r>
      <w:r>
        <w:t xml:space="preserve"> (</w:t>
      </w:r>
      <w:r w:rsidRPr="003A3B31">
        <w:t>MEA Consultants Ltd for Pritchard Architecture 2019</w:t>
      </w:r>
      <w:r>
        <w:t>)</w:t>
      </w:r>
    </w:p>
    <w:p w14:paraId="75DECF8E" w14:textId="7C8F67B0" w:rsidR="00457D2F" w:rsidRDefault="00457D2F">
      <w:pPr>
        <w:spacing w:after="0" w:line="259" w:lineRule="auto"/>
        <w:ind w:left="708" w:firstLine="0"/>
        <w:jc w:val="left"/>
      </w:pPr>
    </w:p>
    <w:p w14:paraId="7FCD7BAF" w14:textId="77777777" w:rsidR="00457D2F" w:rsidRDefault="00FB479B">
      <w:pPr>
        <w:spacing w:after="0" w:line="259" w:lineRule="auto"/>
        <w:ind w:left="708" w:firstLine="0"/>
        <w:jc w:val="left"/>
      </w:pPr>
      <w:r>
        <w:rPr>
          <w:sz w:val="16"/>
        </w:rPr>
        <w:t xml:space="preserve"> </w:t>
      </w:r>
    </w:p>
    <w:p w14:paraId="090EE795" w14:textId="77777777" w:rsidR="00457D2F" w:rsidRDefault="00FB479B">
      <w:pPr>
        <w:spacing w:after="0" w:line="267" w:lineRule="auto"/>
        <w:ind w:left="0" w:right="9575" w:firstLine="0"/>
        <w:jc w:val="left"/>
      </w:pPr>
      <w:r>
        <w:t xml:space="preserve">  </w:t>
      </w:r>
    </w:p>
    <w:p w14:paraId="1BD6EE1D" w14:textId="7C0FD729" w:rsidR="00457D2F" w:rsidRDefault="00457D2F">
      <w:pPr>
        <w:spacing w:after="1338" w:line="259" w:lineRule="auto"/>
        <w:ind w:right="89"/>
        <w:jc w:val="right"/>
      </w:pPr>
    </w:p>
    <w:p w14:paraId="1F797DBE" w14:textId="77777777" w:rsidR="00457D2F" w:rsidRDefault="00457D2F">
      <w:pPr>
        <w:sectPr w:rsidR="00457D2F" w:rsidSect="006D5B30">
          <w:headerReference w:type="even" r:id="rId16"/>
          <w:headerReference w:type="default" r:id="rId17"/>
          <w:footerReference w:type="even" r:id="rId18"/>
          <w:footerReference w:type="default" r:id="rId19"/>
          <w:headerReference w:type="first" r:id="rId20"/>
          <w:footerReference w:type="first" r:id="rId21"/>
          <w:pgSz w:w="11899" w:h="16841"/>
          <w:pgMar w:top="2002" w:right="1136" w:bottom="485" w:left="1133" w:header="550" w:footer="964" w:gutter="0"/>
          <w:cols w:space="720"/>
          <w:docGrid w:linePitch="272"/>
        </w:sectPr>
      </w:pPr>
    </w:p>
    <w:p w14:paraId="12D9A623" w14:textId="77777777" w:rsidR="00457D2F" w:rsidRDefault="00FB479B">
      <w:pPr>
        <w:pStyle w:val="Heading2"/>
        <w:tabs>
          <w:tab w:val="right" w:pos="9637"/>
        </w:tabs>
        <w:spacing w:after="4" w:line="252" w:lineRule="auto"/>
        <w:ind w:left="-15" w:firstLine="0"/>
      </w:pPr>
      <w:r>
        <w:rPr>
          <w:sz w:val="28"/>
        </w:rPr>
        <w:lastRenderedPageBreak/>
        <w:t xml:space="preserve">Distribution Sheet </w:t>
      </w:r>
      <w:r>
        <w:rPr>
          <w:sz w:val="28"/>
        </w:rPr>
        <w:tab/>
      </w:r>
      <w:r>
        <w:rPr>
          <w:color w:val="44546A"/>
        </w:rPr>
        <w:t xml:space="preserve"> </w:t>
      </w:r>
    </w:p>
    <w:p w14:paraId="42C74476" w14:textId="77777777" w:rsidR="00457D2F" w:rsidRDefault="00FB479B">
      <w:pPr>
        <w:spacing w:after="74" w:line="259" w:lineRule="auto"/>
        <w:ind w:left="0" w:firstLine="0"/>
        <w:jc w:val="left"/>
      </w:pPr>
      <w:r>
        <w:t xml:space="preserve"> </w:t>
      </w:r>
    </w:p>
    <w:p w14:paraId="719A4219" w14:textId="77777777" w:rsidR="00457D2F" w:rsidRDefault="00FB479B">
      <w:pPr>
        <w:spacing w:after="72" w:line="259" w:lineRule="auto"/>
        <w:ind w:left="0" w:firstLine="0"/>
        <w:jc w:val="left"/>
      </w:pPr>
      <w:r>
        <w:t xml:space="preserve"> </w:t>
      </w:r>
    </w:p>
    <w:p w14:paraId="63C29DB0" w14:textId="77777777" w:rsidR="006D5B30" w:rsidRPr="006D5B30" w:rsidRDefault="006D5B30" w:rsidP="006D5B30">
      <w:pPr>
        <w:spacing w:after="74" w:line="259" w:lineRule="auto"/>
        <w:ind w:left="0" w:firstLine="0"/>
        <w:jc w:val="left"/>
        <w:rPr>
          <w:b/>
          <w:sz w:val="24"/>
        </w:rPr>
      </w:pPr>
      <w:r w:rsidRPr="006D5B30">
        <w:rPr>
          <w:b/>
          <w:sz w:val="24"/>
        </w:rPr>
        <w:t xml:space="preserve">Invitation to Tender (ITT) </w:t>
      </w:r>
    </w:p>
    <w:p w14:paraId="3E98A044" w14:textId="0384369F" w:rsidR="00457D2F" w:rsidRDefault="006D5B30" w:rsidP="006D5B30">
      <w:pPr>
        <w:spacing w:after="74" w:line="259" w:lineRule="auto"/>
        <w:ind w:left="0" w:firstLine="0"/>
        <w:jc w:val="left"/>
      </w:pPr>
      <w:r w:rsidRPr="006D5B30">
        <w:rPr>
          <w:b/>
          <w:sz w:val="24"/>
        </w:rPr>
        <w:t>Contractor Build: Walkway in No.</w:t>
      </w:r>
      <w:r w:rsidR="00E2525A">
        <w:rPr>
          <w:b/>
          <w:sz w:val="24"/>
        </w:rPr>
        <w:t xml:space="preserve"> </w:t>
      </w:r>
      <w:r w:rsidRPr="006D5B30">
        <w:rPr>
          <w:b/>
          <w:sz w:val="24"/>
        </w:rPr>
        <w:t>2 Dock, Portsmouth Historic Dockyard</w:t>
      </w:r>
    </w:p>
    <w:p w14:paraId="2BD12553" w14:textId="77777777" w:rsidR="006D5B30" w:rsidRDefault="006D5B30">
      <w:pPr>
        <w:spacing w:after="22" w:line="259" w:lineRule="auto"/>
        <w:ind w:left="-5"/>
        <w:jc w:val="left"/>
        <w:rPr>
          <w:b/>
          <w:sz w:val="24"/>
        </w:rPr>
      </w:pPr>
    </w:p>
    <w:p w14:paraId="109617D2" w14:textId="371E2A8D" w:rsidR="00457D2F" w:rsidRDefault="00457D2F">
      <w:pPr>
        <w:spacing w:after="72" w:line="259" w:lineRule="auto"/>
        <w:ind w:left="0" w:firstLine="0"/>
        <w:jc w:val="left"/>
      </w:pPr>
    </w:p>
    <w:p w14:paraId="691C863D" w14:textId="77777777" w:rsidR="00457D2F" w:rsidRDefault="00FB479B">
      <w:pPr>
        <w:spacing w:after="22" w:line="259" w:lineRule="auto"/>
        <w:ind w:left="-5"/>
        <w:jc w:val="left"/>
      </w:pPr>
      <w:r>
        <w:rPr>
          <w:b/>
          <w:sz w:val="24"/>
        </w:rPr>
        <w:t xml:space="preserve">For </w:t>
      </w:r>
    </w:p>
    <w:p w14:paraId="0656CE27" w14:textId="77777777" w:rsidR="00457D2F" w:rsidRDefault="00FB479B">
      <w:pPr>
        <w:spacing w:after="72" w:line="259" w:lineRule="auto"/>
        <w:ind w:left="0" w:firstLine="0"/>
        <w:jc w:val="left"/>
      </w:pPr>
      <w:r>
        <w:t xml:space="preserve"> </w:t>
      </w:r>
    </w:p>
    <w:p w14:paraId="4B2F5AC0" w14:textId="2FD3C629" w:rsidR="00457D2F" w:rsidRDefault="0037056B">
      <w:pPr>
        <w:spacing w:after="22" w:line="259" w:lineRule="auto"/>
        <w:ind w:left="-5"/>
        <w:jc w:val="left"/>
      </w:pPr>
      <w:r>
        <w:rPr>
          <w:b/>
          <w:sz w:val="24"/>
        </w:rPr>
        <w:t xml:space="preserve">THE </w:t>
      </w:r>
      <w:r w:rsidR="00FB479B">
        <w:rPr>
          <w:b/>
          <w:sz w:val="24"/>
        </w:rPr>
        <w:t xml:space="preserve">NATIONAL MUSEUM OF THE ROYAL NAVY </w:t>
      </w:r>
    </w:p>
    <w:p w14:paraId="72B95482" w14:textId="77777777" w:rsidR="00457D2F" w:rsidRDefault="00FB479B">
      <w:pPr>
        <w:spacing w:after="74" w:line="259" w:lineRule="auto"/>
        <w:ind w:left="0" w:firstLine="0"/>
        <w:jc w:val="left"/>
      </w:pPr>
      <w:r>
        <w:t xml:space="preserve"> </w:t>
      </w:r>
    </w:p>
    <w:p w14:paraId="4AEBFA7C" w14:textId="77777777" w:rsidR="00457D2F" w:rsidRDefault="00FB479B">
      <w:pPr>
        <w:spacing w:after="0" w:line="259" w:lineRule="auto"/>
        <w:ind w:left="0" w:firstLine="0"/>
        <w:jc w:val="left"/>
      </w:pPr>
      <w:r>
        <w:t xml:space="preserve"> </w:t>
      </w:r>
    </w:p>
    <w:tbl>
      <w:tblPr>
        <w:tblStyle w:val="TableGrid"/>
        <w:tblW w:w="8512" w:type="dxa"/>
        <w:tblInd w:w="5" w:type="dxa"/>
        <w:tblCellMar>
          <w:left w:w="137" w:type="dxa"/>
          <w:right w:w="115" w:type="dxa"/>
        </w:tblCellMar>
        <w:tblLook w:val="04A0" w:firstRow="1" w:lastRow="0" w:firstColumn="1" w:lastColumn="0" w:noHBand="0" w:noVBand="1"/>
      </w:tblPr>
      <w:tblGrid>
        <w:gridCol w:w="1527"/>
        <w:gridCol w:w="1714"/>
        <w:gridCol w:w="3969"/>
        <w:gridCol w:w="1302"/>
      </w:tblGrid>
      <w:tr w:rsidR="00457D2F" w14:paraId="0159E35B" w14:textId="77777777" w:rsidTr="0037056B">
        <w:trPr>
          <w:trHeight w:val="486"/>
        </w:trPr>
        <w:tc>
          <w:tcPr>
            <w:tcW w:w="3241" w:type="dxa"/>
            <w:gridSpan w:val="2"/>
            <w:tcBorders>
              <w:top w:val="single" w:sz="12" w:space="0" w:color="000000"/>
              <w:left w:val="single" w:sz="12" w:space="0" w:color="000000"/>
              <w:bottom w:val="single" w:sz="6" w:space="0" w:color="000000"/>
              <w:right w:val="nil"/>
            </w:tcBorders>
            <w:shd w:val="clear" w:color="auto" w:fill="F2F2F2"/>
            <w:vAlign w:val="center"/>
          </w:tcPr>
          <w:p w14:paraId="59F5393E" w14:textId="77777777" w:rsidR="00457D2F" w:rsidRDefault="00FB479B">
            <w:pPr>
              <w:spacing w:after="0" w:line="259" w:lineRule="auto"/>
              <w:ind w:left="0" w:firstLine="0"/>
              <w:jc w:val="left"/>
            </w:pPr>
            <w:r>
              <w:rPr>
                <w:b/>
              </w:rPr>
              <w:t xml:space="preserve">DISTRIBUTION </w:t>
            </w:r>
          </w:p>
        </w:tc>
        <w:tc>
          <w:tcPr>
            <w:tcW w:w="3969" w:type="dxa"/>
            <w:tcBorders>
              <w:top w:val="single" w:sz="12" w:space="0" w:color="000000"/>
              <w:left w:val="nil"/>
              <w:bottom w:val="single" w:sz="6" w:space="0" w:color="000000"/>
              <w:right w:val="nil"/>
            </w:tcBorders>
            <w:shd w:val="clear" w:color="auto" w:fill="F2F2F2"/>
          </w:tcPr>
          <w:p w14:paraId="2FA1E354" w14:textId="77777777" w:rsidR="00457D2F" w:rsidRDefault="00457D2F">
            <w:pPr>
              <w:spacing w:after="160" w:line="259" w:lineRule="auto"/>
              <w:ind w:left="0" w:firstLine="0"/>
              <w:jc w:val="left"/>
            </w:pPr>
          </w:p>
        </w:tc>
        <w:tc>
          <w:tcPr>
            <w:tcW w:w="1302" w:type="dxa"/>
            <w:tcBorders>
              <w:top w:val="single" w:sz="12" w:space="0" w:color="000000"/>
              <w:left w:val="nil"/>
              <w:bottom w:val="single" w:sz="6" w:space="0" w:color="000000"/>
              <w:right w:val="single" w:sz="12" w:space="0" w:color="000000"/>
            </w:tcBorders>
            <w:shd w:val="clear" w:color="auto" w:fill="F2F2F2"/>
          </w:tcPr>
          <w:p w14:paraId="709AE541" w14:textId="77777777" w:rsidR="00457D2F" w:rsidRDefault="00457D2F">
            <w:pPr>
              <w:spacing w:after="160" w:line="259" w:lineRule="auto"/>
              <w:ind w:left="0" w:firstLine="0"/>
              <w:jc w:val="left"/>
            </w:pPr>
          </w:p>
        </w:tc>
      </w:tr>
      <w:tr w:rsidR="00457D2F" w14:paraId="2A8CEDB6" w14:textId="77777777" w:rsidTr="0037056B">
        <w:trPr>
          <w:trHeight w:val="487"/>
        </w:trPr>
        <w:tc>
          <w:tcPr>
            <w:tcW w:w="1527" w:type="dxa"/>
            <w:tcBorders>
              <w:top w:val="single" w:sz="6" w:space="0" w:color="000000"/>
              <w:left w:val="single" w:sz="12" w:space="0" w:color="000000"/>
              <w:bottom w:val="single" w:sz="6" w:space="0" w:color="000000"/>
              <w:right w:val="single" w:sz="6" w:space="0" w:color="000000"/>
            </w:tcBorders>
            <w:vAlign w:val="center"/>
          </w:tcPr>
          <w:p w14:paraId="7073CD88" w14:textId="77777777" w:rsidR="00457D2F" w:rsidRDefault="00FB479B">
            <w:pPr>
              <w:spacing w:after="0" w:line="259" w:lineRule="auto"/>
              <w:ind w:left="0" w:firstLine="0"/>
              <w:jc w:val="left"/>
            </w:pPr>
            <w:r>
              <w:rPr>
                <w:b/>
              </w:rPr>
              <w:t xml:space="preserve">Date: </w:t>
            </w:r>
          </w:p>
        </w:tc>
        <w:tc>
          <w:tcPr>
            <w:tcW w:w="1714" w:type="dxa"/>
            <w:tcBorders>
              <w:top w:val="single" w:sz="6" w:space="0" w:color="000000"/>
              <w:left w:val="single" w:sz="6" w:space="0" w:color="000000"/>
              <w:bottom w:val="single" w:sz="6" w:space="0" w:color="000000"/>
              <w:right w:val="single" w:sz="6" w:space="0" w:color="000000"/>
            </w:tcBorders>
            <w:vAlign w:val="center"/>
          </w:tcPr>
          <w:p w14:paraId="25A0D272" w14:textId="77777777" w:rsidR="00457D2F" w:rsidRDefault="00FB479B">
            <w:pPr>
              <w:spacing w:after="0" w:line="259" w:lineRule="auto"/>
              <w:ind w:left="4" w:firstLine="0"/>
              <w:jc w:val="left"/>
            </w:pPr>
            <w:r>
              <w:rPr>
                <w:b/>
              </w:rPr>
              <w:t xml:space="preserve">Issued to: </w:t>
            </w:r>
          </w:p>
        </w:tc>
        <w:tc>
          <w:tcPr>
            <w:tcW w:w="3969" w:type="dxa"/>
            <w:tcBorders>
              <w:top w:val="single" w:sz="6" w:space="0" w:color="000000"/>
              <w:left w:val="single" w:sz="6" w:space="0" w:color="000000"/>
              <w:bottom w:val="single" w:sz="6" w:space="0" w:color="000000"/>
              <w:right w:val="single" w:sz="6" w:space="0" w:color="000000"/>
            </w:tcBorders>
            <w:vAlign w:val="center"/>
          </w:tcPr>
          <w:p w14:paraId="25B61DFB" w14:textId="77777777" w:rsidR="00457D2F" w:rsidRDefault="00FB479B">
            <w:pPr>
              <w:spacing w:after="0" w:line="259" w:lineRule="auto"/>
              <w:ind w:left="4" w:firstLine="0"/>
              <w:jc w:val="left"/>
            </w:pPr>
            <w:r>
              <w:rPr>
                <w:b/>
              </w:rPr>
              <w:t xml:space="preserve">Name: </w:t>
            </w:r>
          </w:p>
        </w:tc>
        <w:tc>
          <w:tcPr>
            <w:tcW w:w="1302" w:type="dxa"/>
            <w:tcBorders>
              <w:top w:val="single" w:sz="6" w:space="0" w:color="000000"/>
              <w:left w:val="single" w:sz="6" w:space="0" w:color="000000"/>
              <w:bottom w:val="single" w:sz="6" w:space="0" w:color="000000"/>
              <w:right w:val="single" w:sz="12" w:space="0" w:color="000000"/>
            </w:tcBorders>
            <w:vAlign w:val="center"/>
          </w:tcPr>
          <w:p w14:paraId="56A8F35C" w14:textId="77777777" w:rsidR="00457D2F" w:rsidRDefault="00FB479B">
            <w:pPr>
              <w:spacing w:after="0" w:line="259" w:lineRule="auto"/>
              <w:ind w:left="0" w:right="27" w:firstLine="0"/>
              <w:jc w:val="center"/>
            </w:pPr>
            <w:r>
              <w:rPr>
                <w:b/>
              </w:rPr>
              <w:t xml:space="preserve">No: </w:t>
            </w:r>
          </w:p>
        </w:tc>
      </w:tr>
      <w:tr w:rsidR="00457D2F" w14:paraId="6B0A789E" w14:textId="77777777" w:rsidTr="0037056B">
        <w:trPr>
          <w:trHeight w:val="485"/>
        </w:trPr>
        <w:tc>
          <w:tcPr>
            <w:tcW w:w="1527" w:type="dxa"/>
            <w:tcBorders>
              <w:top w:val="single" w:sz="6" w:space="0" w:color="000000"/>
              <w:left w:val="single" w:sz="12" w:space="0" w:color="000000"/>
              <w:bottom w:val="single" w:sz="6" w:space="0" w:color="000000"/>
              <w:right w:val="single" w:sz="6" w:space="0" w:color="000000"/>
            </w:tcBorders>
            <w:vAlign w:val="center"/>
          </w:tcPr>
          <w:p w14:paraId="7B88180F" w14:textId="10FFB1B0" w:rsidR="00457D2F" w:rsidRDefault="00B5009A" w:rsidP="0037056B">
            <w:pPr>
              <w:spacing w:after="0" w:line="259" w:lineRule="auto"/>
              <w:ind w:left="0" w:firstLine="0"/>
              <w:jc w:val="left"/>
            </w:pPr>
            <w:r w:rsidRPr="002B5B91">
              <w:t>08</w:t>
            </w:r>
            <w:r w:rsidR="00B106FD" w:rsidRPr="002B5B91">
              <w:t>/</w:t>
            </w:r>
            <w:r w:rsidR="00BF5016" w:rsidRPr="002B5B91">
              <w:t>11</w:t>
            </w:r>
            <w:r w:rsidR="00B106FD" w:rsidRPr="002B5B91">
              <w:t>/2019</w:t>
            </w:r>
            <w:r w:rsidR="00FB479B">
              <w:t xml:space="preserve"> </w:t>
            </w:r>
          </w:p>
        </w:tc>
        <w:tc>
          <w:tcPr>
            <w:tcW w:w="1714" w:type="dxa"/>
            <w:tcBorders>
              <w:top w:val="single" w:sz="6" w:space="0" w:color="000000"/>
              <w:left w:val="single" w:sz="6" w:space="0" w:color="000000"/>
              <w:bottom w:val="single" w:sz="6" w:space="0" w:color="000000"/>
              <w:right w:val="single" w:sz="6" w:space="0" w:color="000000"/>
            </w:tcBorders>
            <w:vAlign w:val="center"/>
          </w:tcPr>
          <w:p w14:paraId="2F0FF973" w14:textId="77777777" w:rsidR="00457D2F" w:rsidRDefault="00FB479B">
            <w:pPr>
              <w:spacing w:after="0" w:line="259" w:lineRule="auto"/>
              <w:ind w:left="4" w:firstLine="0"/>
              <w:jc w:val="left"/>
            </w:pPr>
            <w:r>
              <w:t xml:space="preserve">Tenderers  </w:t>
            </w:r>
          </w:p>
        </w:tc>
        <w:tc>
          <w:tcPr>
            <w:tcW w:w="3969" w:type="dxa"/>
            <w:tcBorders>
              <w:top w:val="single" w:sz="6" w:space="0" w:color="000000"/>
              <w:left w:val="single" w:sz="6" w:space="0" w:color="000000"/>
              <w:bottom w:val="single" w:sz="6" w:space="0" w:color="000000"/>
              <w:right w:val="single" w:sz="6" w:space="0" w:color="000000"/>
            </w:tcBorders>
            <w:vAlign w:val="center"/>
          </w:tcPr>
          <w:p w14:paraId="12E19050" w14:textId="77777777" w:rsidR="00457D2F" w:rsidRDefault="00FB479B">
            <w:pPr>
              <w:spacing w:after="0" w:line="259" w:lineRule="auto"/>
              <w:ind w:left="4" w:firstLine="0"/>
              <w:jc w:val="left"/>
            </w:pPr>
            <w:r>
              <w:t xml:space="preserve"> </w:t>
            </w:r>
          </w:p>
        </w:tc>
        <w:tc>
          <w:tcPr>
            <w:tcW w:w="1302" w:type="dxa"/>
            <w:tcBorders>
              <w:top w:val="single" w:sz="6" w:space="0" w:color="000000"/>
              <w:left w:val="single" w:sz="6" w:space="0" w:color="000000"/>
              <w:bottom w:val="single" w:sz="6" w:space="0" w:color="000000"/>
              <w:right w:val="single" w:sz="12" w:space="0" w:color="000000"/>
            </w:tcBorders>
            <w:vAlign w:val="center"/>
          </w:tcPr>
          <w:p w14:paraId="726A173D" w14:textId="77777777" w:rsidR="00457D2F" w:rsidRDefault="00FB479B">
            <w:pPr>
              <w:spacing w:after="0" w:line="259" w:lineRule="auto"/>
              <w:ind w:left="0" w:right="32" w:firstLine="0"/>
              <w:jc w:val="center"/>
            </w:pPr>
            <w:r>
              <w:t xml:space="preserve">1 (Final) </w:t>
            </w:r>
          </w:p>
        </w:tc>
      </w:tr>
      <w:tr w:rsidR="006F380A" w14:paraId="6FCBCC17" w14:textId="77777777" w:rsidTr="0037056B">
        <w:trPr>
          <w:trHeight w:val="485"/>
        </w:trPr>
        <w:tc>
          <w:tcPr>
            <w:tcW w:w="1527" w:type="dxa"/>
            <w:tcBorders>
              <w:top w:val="single" w:sz="6" w:space="0" w:color="000000"/>
              <w:left w:val="single" w:sz="12" w:space="0" w:color="000000"/>
              <w:bottom w:val="single" w:sz="6" w:space="0" w:color="000000"/>
              <w:right w:val="single" w:sz="6" w:space="0" w:color="000000"/>
            </w:tcBorders>
            <w:vAlign w:val="center"/>
          </w:tcPr>
          <w:p w14:paraId="0BC2302D" w14:textId="2E7576F5" w:rsidR="006F380A" w:rsidRDefault="006F380A" w:rsidP="00AC1C16">
            <w:pPr>
              <w:spacing w:after="0" w:line="259" w:lineRule="auto"/>
              <w:ind w:left="0" w:firstLine="0"/>
              <w:jc w:val="left"/>
            </w:pPr>
            <w:r>
              <w:t>1</w:t>
            </w:r>
            <w:r w:rsidR="00AC1C16">
              <w:t>1</w:t>
            </w:r>
            <w:r w:rsidRPr="002B5B91">
              <w:t>/1</w:t>
            </w:r>
            <w:r>
              <w:t>2</w:t>
            </w:r>
            <w:r w:rsidRPr="002B5B91">
              <w:t>/2019</w:t>
            </w:r>
            <w:r>
              <w:t xml:space="preserve"> </w:t>
            </w:r>
          </w:p>
        </w:tc>
        <w:tc>
          <w:tcPr>
            <w:tcW w:w="1714" w:type="dxa"/>
            <w:tcBorders>
              <w:top w:val="single" w:sz="6" w:space="0" w:color="000000"/>
              <w:left w:val="single" w:sz="6" w:space="0" w:color="000000"/>
              <w:bottom w:val="single" w:sz="6" w:space="0" w:color="000000"/>
              <w:right w:val="single" w:sz="6" w:space="0" w:color="000000"/>
            </w:tcBorders>
            <w:vAlign w:val="center"/>
          </w:tcPr>
          <w:p w14:paraId="33BEDBAE" w14:textId="1AB87CB9" w:rsidR="006F380A" w:rsidRDefault="006F380A" w:rsidP="006F380A">
            <w:pPr>
              <w:spacing w:after="0" w:line="259" w:lineRule="auto"/>
              <w:ind w:left="4" w:firstLine="0"/>
              <w:jc w:val="left"/>
            </w:pPr>
            <w:r>
              <w:t xml:space="preserve">Tenderers  </w:t>
            </w:r>
          </w:p>
        </w:tc>
        <w:tc>
          <w:tcPr>
            <w:tcW w:w="3969" w:type="dxa"/>
            <w:tcBorders>
              <w:top w:val="single" w:sz="6" w:space="0" w:color="000000"/>
              <w:left w:val="single" w:sz="6" w:space="0" w:color="000000"/>
              <w:bottom w:val="single" w:sz="6" w:space="0" w:color="000000"/>
              <w:right w:val="single" w:sz="6" w:space="0" w:color="000000"/>
            </w:tcBorders>
            <w:vAlign w:val="center"/>
          </w:tcPr>
          <w:p w14:paraId="3BFE77EE" w14:textId="2A6C0CF2" w:rsidR="006F380A" w:rsidRDefault="006F380A" w:rsidP="006F380A">
            <w:pPr>
              <w:spacing w:after="0" w:line="259" w:lineRule="auto"/>
              <w:ind w:left="4" w:firstLine="0"/>
              <w:jc w:val="left"/>
            </w:pPr>
            <w:r>
              <w:t xml:space="preserve"> </w:t>
            </w:r>
          </w:p>
        </w:tc>
        <w:tc>
          <w:tcPr>
            <w:tcW w:w="1302" w:type="dxa"/>
            <w:tcBorders>
              <w:top w:val="single" w:sz="6" w:space="0" w:color="000000"/>
              <w:left w:val="single" w:sz="6" w:space="0" w:color="000000"/>
              <w:bottom w:val="single" w:sz="6" w:space="0" w:color="000000"/>
              <w:right w:val="single" w:sz="12" w:space="0" w:color="000000"/>
            </w:tcBorders>
            <w:vAlign w:val="center"/>
          </w:tcPr>
          <w:p w14:paraId="2C4BB782" w14:textId="4C6E92AC" w:rsidR="006F380A" w:rsidRDefault="006F380A" w:rsidP="006F380A">
            <w:pPr>
              <w:spacing w:after="0" w:line="259" w:lineRule="auto"/>
              <w:ind w:left="27" w:firstLine="0"/>
              <w:jc w:val="center"/>
            </w:pPr>
            <w:r>
              <w:t xml:space="preserve">2 (Final) </w:t>
            </w:r>
          </w:p>
        </w:tc>
      </w:tr>
      <w:tr w:rsidR="006F380A" w14:paraId="3ACCF0CC" w14:textId="77777777" w:rsidTr="0037056B">
        <w:trPr>
          <w:trHeight w:val="487"/>
        </w:trPr>
        <w:tc>
          <w:tcPr>
            <w:tcW w:w="1527" w:type="dxa"/>
            <w:tcBorders>
              <w:top w:val="single" w:sz="6" w:space="0" w:color="000000"/>
              <w:left w:val="single" w:sz="12" w:space="0" w:color="000000"/>
              <w:bottom w:val="single" w:sz="6" w:space="0" w:color="000000"/>
              <w:right w:val="single" w:sz="6" w:space="0" w:color="000000"/>
            </w:tcBorders>
            <w:vAlign w:val="center"/>
          </w:tcPr>
          <w:p w14:paraId="786194B3" w14:textId="77777777" w:rsidR="006F380A" w:rsidRDefault="006F380A" w:rsidP="006F380A">
            <w:pPr>
              <w:spacing w:after="0" w:line="259" w:lineRule="auto"/>
              <w:ind w:left="0" w:firstLine="0"/>
              <w:jc w:val="left"/>
            </w:pPr>
            <w:r>
              <w:t xml:space="preserve"> </w:t>
            </w:r>
          </w:p>
        </w:tc>
        <w:tc>
          <w:tcPr>
            <w:tcW w:w="1714" w:type="dxa"/>
            <w:tcBorders>
              <w:top w:val="single" w:sz="6" w:space="0" w:color="000000"/>
              <w:left w:val="single" w:sz="6" w:space="0" w:color="000000"/>
              <w:bottom w:val="single" w:sz="6" w:space="0" w:color="000000"/>
              <w:right w:val="single" w:sz="6" w:space="0" w:color="000000"/>
            </w:tcBorders>
            <w:vAlign w:val="center"/>
          </w:tcPr>
          <w:p w14:paraId="52928B17" w14:textId="77777777" w:rsidR="006F380A" w:rsidRDefault="006F380A" w:rsidP="006F380A">
            <w:pPr>
              <w:spacing w:after="0" w:line="259" w:lineRule="auto"/>
              <w:ind w:left="4" w:firstLine="0"/>
              <w:jc w:val="left"/>
            </w:pPr>
            <w:r>
              <w:t xml:space="preserve"> </w:t>
            </w:r>
          </w:p>
        </w:tc>
        <w:tc>
          <w:tcPr>
            <w:tcW w:w="3969" w:type="dxa"/>
            <w:tcBorders>
              <w:top w:val="single" w:sz="6" w:space="0" w:color="000000"/>
              <w:left w:val="single" w:sz="6" w:space="0" w:color="000000"/>
              <w:bottom w:val="single" w:sz="6" w:space="0" w:color="000000"/>
              <w:right w:val="single" w:sz="6" w:space="0" w:color="000000"/>
            </w:tcBorders>
            <w:vAlign w:val="center"/>
          </w:tcPr>
          <w:p w14:paraId="5AEED921" w14:textId="77777777" w:rsidR="006F380A" w:rsidRDefault="006F380A" w:rsidP="006F380A">
            <w:pPr>
              <w:spacing w:after="0" w:line="259" w:lineRule="auto"/>
              <w:ind w:left="4" w:firstLine="0"/>
              <w:jc w:val="left"/>
            </w:pPr>
            <w:r>
              <w:t xml:space="preserve"> </w:t>
            </w:r>
          </w:p>
        </w:tc>
        <w:tc>
          <w:tcPr>
            <w:tcW w:w="1302" w:type="dxa"/>
            <w:tcBorders>
              <w:top w:val="single" w:sz="6" w:space="0" w:color="000000"/>
              <w:left w:val="single" w:sz="6" w:space="0" w:color="000000"/>
              <w:bottom w:val="single" w:sz="6" w:space="0" w:color="000000"/>
              <w:right w:val="single" w:sz="12" w:space="0" w:color="000000"/>
            </w:tcBorders>
            <w:vAlign w:val="center"/>
          </w:tcPr>
          <w:p w14:paraId="180CB6C9" w14:textId="77777777" w:rsidR="006F380A" w:rsidRDefault="006F380A" w:rsidP="006F380A">
            <w:pPr>
              <w:spacing w:after="0" w:line="259" w:lineRule="auto"/>
              <w:ind w:left="27" w:firstLine="0"/>
              <w:jc w:val="center"/>
            </w:pPr>
            <w:r>
              <w:t xml:space="preserve"> </w:t>
            </w:r>
          </w:p>
        </w:tc>
      </w:tr>
      <w:tr w:rsidR="006F380A" w14:paraId="249EEA35" w14:textId="77777777" w:rsidTr="0037056B">
        <w:trPr>
          <w:trHeight w:val="485"/>
        </w:trPr>
        <w:tc>
          <w:tcPr>
            <w:tcW w:w="1527" w:type="dxa"/>
            <w:tcBorders>
              <w:top w:val="single" w:sz="6" w:space="0" w:color="000000"/>
              <w:left w:val="single" w:sz="12" w:space="0" w:color="000000"/>
              <w:bottom w:val="single" w:sz="6" w:space="0" w:color="000000"/>
              <w:right w:val="single" w:sz="6" w:space="0" w:color="000000"/>
            </w:tcBorders>
            <w:vAlign w:val="center"/>
          </w:tcPr>
          <w:p w14:paraId="633E894A" w14:textId="77777777" w:rsidR="006F380A" w:rsidRDefault="006F380A" w:rsidP="006F380A">
            <w:pPr>
              <w:spacing w:after="0" w:line="259" w:lineRule="auto"/>
              <w:ind w:left="0" w:firstLine="0"/>
              <w:jc w:val="left"/>
            </w:pPr>
            <w:r>
              <w:t xml:space="preserve"> </w:t>
            </w:r>
          </w:p>
        </w:tc>
        <w:tc>
          <w:tcPr>
            <w:tcW w:w="1714" w:type="dxa"/>
            <w:tcBorders>
              <w:top w:val="single" w:sz="6" w:space="0" w:color="000000"/>
              <w:left w:val="single" w:sz="6" w:space="0" w:color="000000"/>
              <w:bottom w:val="single" w:sz="6" w:space="0" w:color="000000"/>
              <w:right w:val="single" w:sz="6" w:space="0" w:color="000000"/>
            </w:tcBorders>
            <w:vAlign w:val="center"/>
          </w:tcPr>
          <w:p w14:paraId="7125CB26" w14:textId="77777777" w:rsidR="006F380A" w:rsidRDefault="006F380A" w:rsidP="006F380A">
            <w:pPr>
              <w:spacing w:after="0" w:line="259" w:lineRule="auto"/>
              <w:ind w:left="4" w:firstLine="0"/>
              <w:jc w:val="left"/>
            </w:pPr>
            <w:r>
              <w:t xml:space="preserve"> </w:t>
            </w:r>
          </w:p>
        </w:tc>
        <w:tc>
          <w:tcPr>
            <w:tcW w:w="3969" w:type="dxa"/>
            <w:tcBorders>
              <w:top w:val="single" w:sz="6" w:space="0" w:color="000000"/>
              <w:left w:val="single" w:sz="6" w:space="0" w:color="000000"/>
              <w:bottom w:val="single" w:sz="6" w:space="0" w:color="000000"/>
              <w:right w:val="single" w:sz="6" w:space="0" w:color="000000"/>
            </w:tcBorders>
            <w:vAlign w:val="center"/>
          </w:tcPr>
          <w:p w14:paraId="51EF66E4" w14:textId="77777777" w:rsidR="006F380A" w:rsidRDefault="006F380A" w:rsidP="006F380A">
            <w:pPr>
              <w:spacing w:after="0" w:line="259" w:lineRule="auto"/>
              <w:ind w:left="4" w:firstLine="0"/>
              <w:jc w:val="left"/>
            </w:pPr>
            <w:r>
              <w:t xml:space="preserve"> </w:t>
            </w:r>
          </w:p>
        </w:tc>
        <w:tc>
          <w:tcPr>
            <w:tcW w:w="1302" w:type="dxa"/>
            <w:tcBorders>
              <w:top w:val="single" w:sz="6" w:space="0" w:color="000000"/>
              <w:left w:val="single" w:sz="6" w:space="0" w:color="000000"/>
              <w:bottom w:val="single" w:sz="6" w:space="0" w:color="000000"/>
              <w:right w:val="single" w:sz="12" w:space="0" w:color="000000"/>
            </w:tcBorders>
            <w:vAlign w:val="center"/>
          </w:tcPr>
          <w:p w14:paraId="684B1CDB" w14:textId="77777777" w:rsidR="006F380A" w:rsidRDefault="006F380A" w:rsidP="006F380A">
            <w:pPr>
              <w:spacing w:after="0" w:line="259" w:lineRule="auto"/>
              <w:ind w:left="27" w:firstLine="0"/>
              <w:jc w:val="center"/>
            </w:pPr>
            <w:r>
              <w:t xml:space="preserve"> </w:t>
            </w:r>
          </w:p>
        </w:tc>
      </w:tr>
    </w:tbl>
    <w:p w14:paraId="1ED8DDE1" w14:textId="77777777" w:rsidR="00457D2F" w:rsidRDefault="00FB479B">
      <w:pPr>
        <w:spacing w:after="74" w:line="259" w:lineRule="auto"/>
        <w:ind w:left="708" w:firstLine="0"/>
        <w:jc w:val="left"/>
      </w:pPr>
      <w:r>
        <w:t xml:space="preserve"> </w:t>
      </w:r>
    </w:p>
    <w:p w14:paraId="6ADD613B" w14:textId="6916CB05" w:rsidR="00E2525A" w:rsidRDefault="00FB479B" w:rsidP="00E2525A">
      <w:pPr>
        <w:spacing w:after="0" w:line="259" w:lineRule="auto"/>
        <w:ind w:left="708" w:firstLine="0"/>
        <w:jc w:val="left"/>
      </w:pPr>
      <w:r>
        <w:t xml:space="preserve"> </w:t>
      </w:r>
      <w:r w:rsidR="00E2525A">
        <w:br w:type="page"/>
      </w:r>
    </w:p>
    <w:p w14:paraId="2A7771FC" w14:textId="77777777" w:rsidR="00A87C45" w:rsidRDefault="00A87C45" w:rsidP="00E2525A">
      <w:pPr>
        <w:spacing w:after="0" w:line="259" w:lineRule="auto"/>
        <w:ind w:left="708" w:firstLine="0"/>
        <w:jc w:val="left"/>
      </w:pPr>
    </w:p>
    <w:p w14:paraId="61097D49" w14:textId="563FB02C" w:rsidR="00B106FD" w:rsidRPr="00480A05" w:rsidRDefault="006507D3" w:rsidP="00480A05">
      <w:pPr>
        <w:pStyle w:val="Heading1"/>
        <w:spacing w:after="0" w:line="246" w:lineRule="auto"/>
        <w:ind w:left="720" w:hanging="720"/>
        <w:rPr>
          <w:b w:val="0"/>
          <w:sz w:val="16"/>
        </w:rPr>
      </w:pPr>
      <w:bookmarkStart w:id="0" w:name="_Toc24107500"/>
      <w:r w:rsidRPr="006507D3">
        <w:rPr>
          <w:b w:val="0"/>
          <w:color w:val="002060"/>
          <w:sz w:val="32"/>
        </w:rPr>
        <w:t>Part 1</w:t>
      </w:r>
      <w:r w:rsidR="00D5336E">
        <w:rPr>
          <w:b w:val="0"/>
          <w:color w:val="002060"/>
          <w:sz w:val="32"/>
        </w:rPr>
        <w:t>:</w:t>
      </w:r>
      <w:r w:rsidRPr="006507D3">
        <w:rPr>
          <w:b w:val="0"/>
          <w:color w:val="002060"/>
          <w:sz w:val="32"/>
        </w:rPr>
        <w:t xml:space="preserve"> INVITATION TO TENDER</w:t>
      </w:r>
      <w:bookmarkEnd w:id="0"/>
      <w:r w:rsidR="00B106FD" w:rsidRPr="006507D3">
        <w:rPr>
          <w:b w:val="0"/>
          <w:sz w:val="16"/>
        </w:rPr>
        <w:tab/>
      </w:r>
    </w:p>
    <w:p w14:paraId="27155B74" w14:textId="2142E13C" w:rsidR="00457D2F" w:rsidRDefault="00457D2F">
      <w:pPr>
        <w:spacing w:after="121" w:line="259" w:lineRule="auto"/>
        <w:ind w:left="0" w:firstLine="0"/>
        <w:jc w:val="left"/>
      </w:pPr>
    </w:p>
    <w:p w14:paraId="796237F2" w14:textId="77777777" w:rsidR="00457D2F" w:rsidRPr="000753CE" w:rsidRDefault="00FB479B" w:rsidP="000753CE">
      <w:pPr>
        <w:pStyle w:val="Heading1"/>
        <w:tabs>
          <w:tab w:val="center" w:pos="3264"/>
        </w:tabs>
        <w:spacing w:after="4" w:line="252" w:lineRule="auto"/>
        <w:ind w:left="426" w:hanging="441"/>
        <w:rPr>
          <w:szCs w:val="24"/>
        </w:rPr>
      </w:pPr>
      <w:bookmarkStart w:id="1" w:name="_Toc24107501"/>
      <w:r w:rsidRPr="000753CE">
        <w:rPr>
          <w:szCs w:val="24"/>
        </w:rPr>
        <w:t xml:space="preserve">1.0 </w:t>
      </w:r>
      <w:r w:rsidRPr="000753CE">
        <w:rPr>
          <w:szCs w:val="24"/>
        </w:rPr>
        <w:tab/>
        <w:t>INVITATION TO TENDER, CONDITIONS OF TENDER AND TENDER FORMS</w:t>
      </w:r>
      <w:bookmarkEnd w:id="1"/>
      <w:r w:rsidRPr="000753CE">
        <w:rPr>
          <w:szCs w:val="24"/>
        </w:rPr>
        <w:t xml:space="preserve"> </w:t>
      </w:r>
    </w:p>
    <w:p w14:paraId="480931B4" w14:textId="77777777" w:rsidR="00B106FD" w:rsidRDefault="00B106FD">
      <w:pPr>
        <w:ind w:left="715"/>
        <w:rPr>
          <w:b/>
        </w:rPr>
      </w:pPr>
    </w:p>
    <w:p w14:paraId="6BA21A42" w14:textId="19E1CCEE" w:rsidR="006507D3" w:rsidRPr="00480A05" w:rsidRDefault="00FB479B" w:rsidP="00480A05">
      <w:pPr>
        <w:rPr>
          <w:sz w:val="22"/>
        </w:rPr>
      </w:pPr>
      <w:r w:rsidRPr="00480A05">
        <w:rPr>
          <w:b/>
          <w:sz w:val="22"/>
        </w:rPr>
        <w:t>Basis of Invitation</w:t>
      </w:r>
      <w:r w:rsidRPr="00480A05">
        <w:rPr>
          <w:sz w:val="22"/>
        </w:rPr>
        <w:t xml:space="preserve">.  </w:t>
      </w:r>
      <w:r w:rsidR="00B106FD" w:rsidRPr="00480A05">
        <w:rPr>
          <w:sz w:val="22"/>
        </w:rPr>
        <w:t>Y</w:t>
      </w:r>
      <w:r w:rsidRPr="00480A05">
        <w:rPr>
          <w:sz w:val="22"/>
        </w:rPr>
        <w:t xml:space="preserve">ou are invited to submit a Tender, in accordance with the following Conditions, for the execution of the works detailed in this Tender document. </w:t>
      </w:r>
      <w:r w:rsidR="006507D3" w:rsidRPr="00480A05">
        <w:rPr>
          <w:sz w:val="22"/>
        </w:rPr>
        <w:t xml:space="preserve"> These instructions are designed to ensure that all tenders are given equal and fair consideration.  It is important, therefore, that bidders provide all the information asked for in t</w:t>
      </w:r>
      <w:r w:rsidR="00480A05">
        <w:rPr>
          <w:sz w:val="22"/>
        </w:rPr>
        <w:t xml:space="preserve">he format and order specified. </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379"/>
      </w:tblGrid>
      <w:tr w:rsidR="006507D3" w:rsidRPr="00AF5268" w14:paraId="360374C0" w14:textId="77777777" w:rsidTr="00480A05">
        <w:trPr>
          <w:trHeight w:val="624"/>
        </w:trPr>
        <w:tc>
          <w:tcPr>
            <w:tcW w:w="2552" w:type="dxa"/>
            <w:shd w:val="clear" w:color="auto" w:fill="auto"/>
            <w:vAlign w:val="center"/>
          </w:tcPr>
          <w:p w14:paraId="653CE545" w14:textId="02EF3726" w:rsidR="006507D3" w:rsidRPr="00D5336E" w:rsidRDefault="006507D3" w:rsidP="006507D3">
            <w:pPr>
              <w:tabs>
                <w:tab w:val="left" w:pos="2311"/>
              </w:tabs>
              <w:spacing w:after="0" w:line="240" w:lineRule="auto"/>
              <w:rPr>
                <w:color w:val="002060"/>
                <w:sz w:val="28"/>
                <w:szCs w:val="20"/>
              </w:rPr>
            </w:pPr>
            <w:r w:rsidRPr="00D5336E">
              <w:rPr>
                <w:color w:val="002060"/>
                <w:sz w:val="28"/>
                <w:szCs w:val="20"/>
              </w:rPr>
              <w:t>Event</w:t>
            </w:r>
          </w:p>
        </w:tc>
        <w:tc>
          <w:tcPr>
            <w:tcW w:w="6379" w:type="dxa"/>
            <w:shd w:val="clear" w:color="auto" w:fill="auto"/>
            <w:vAlign w:val="center"/>
          </w:tcPr>
          <w:p w14:paraId="6C3485F2" w14:textId="1B5FFC4B" w:rsidR="006507D3" w:rsidRPr="00D5336E" w:rsidRDefault="006507D3" w:rsidP="006507D3">
            <w:pPr>
              <w:tabs>
                <w:tab w:val="left" w:pos="2311"/>
              </w:tabs>
              <w:spacing w:after="0" w:line="240" w:lineRule="auto"/>
              <w:rPr>
                <w:color w:val="002060"/>
                <w:sz w:val="28"/>
                <w:szCs w:val="20"/>
              </w:rPr>
            </w:pPr>
            <w:r w:rsidRPr="00D5336E">
              <w:rPr>
                <w:color w:val="002060"/>
                <w:sz w:val="28"/>
                <w:szCs w:val="20"/>
              </w:rPr>
              <w:t>Date and details</w:t>
            </w:r>
          </w:p>
        </w:tc>
      </w:tr>
      <w:tr w:rsidR="006507D3" w:rsidRPr="00AF5268" w14:paraId="5DF7A77B" w14:textId="77777777" w:rsidTr="006326DB">
        <w:trPr>
          <w:trHeight w:val="83"/>
        </w:trPr>
        <w:tc>
          <w:tcPr>
            <w:tcW w:w="2552" w:type="dxa"/>
            <w:shd w:val="clear" w:color="auto" w:fill="auto"/>
          </w:tcPr>
          <w:p w14:paraId="3DA2A984" w14:textId="77777777" w:rsidR="006507D3" w:rsidRPr="00AF5268" w:rsidRDefault="006507D3" w:rsidP="006507D3">
            <w:pPr>
              <w:tabs>
                <w:tab w:val="left" w:pos="2311"/>
              </w:tabs>
              <w:spacing w:after="0" w:line="240" w:lineRule="auto"/>
              <w:rPr>
                <w:b/>
                <w:szCs w:val="20"/>
              </w:rPr>
            </w:pPr>
          </w:p>
        </w:tc>
        <w:tc>
          <w:tcPr>
            <w:tcW w:w="6379" w:type="dxa"/>
            <w:shd w:val="clear" w:color="auto" w:fill="auto"/>
          </w:tcPr>
          <w:p w14:paraId="244DF689" w14:textId="77777777" w:rsidR="006507D3" w:rsidRPr="00AF5268" w:rsidRDefault="006507D3" w:rsidP="006507D3">
            <w:pPr>
              <w:tabs>
                <w:tab w:val="left" w:pos="2311"/>
              </w:tabs>
              <w:spacing w:after="0" w:line="240" w:lineRule="auto"/>
              <w:rPr>
                <w:szCs w:val="20"/>
              </w:rPr>
            </w:pPr>
          </w:p>
        </w:tc>
      </w:tr>
      <w:tr w:rsidR="006507D3" w:rsidRPr="00AF5268" w14:paraId="10E0A7B5" w14:textId="77777777" w:rsidTr="00480A05">
        <w:trPr>
          <w:trHeight w:val="1436"/>
        </w:trPr>
        <w:tc>
          <w:tcPr>
            <w:tcW w:w="2552" w:type="dxa"/>
            <w:shd w:val="clear" w:color="auto" w:fill="auto"/>
          </w:tcPr>
          <w:p w14:paraId="00E0FEFE" w14:textId="77777777" w:rsidR="006507D3" w:rsidRPr="00480A05" w:rsidRDefault="006507D3" w:rsidP="006507D3">
            <w:pPr>
              <w:tabs>
                <w:tab w:val="left" w:pos="2311"/>
              </w:tabs>
              <w:spacing w:after="0" w:line="240" w:lineRule="auto"/>
              <w:rPr>
                <w:sz w:val="22"/>
                <w:szCs w:val="20"/>
              </w:rPr>
            </w:pPr>
            <w:r w:rsidRPr="00480A05">
              <w:rPr>
                <w:b/>
                <w:sz w:val="22"/>
                <w:szCs w:val="20"/>
              </w:rPr>
              <w:t>Contract Description</w:t>
            </w:r>
          </w:p>
        </w:tc>
        <w:tc>
          <w:tcPr>
            <w:tcW w:w="6379" w:type="dxa"/>
            <w:shd w:val="clear" w:color="auto" w:fill="auto"/>
          </w:tcPr>
          <w:p w14:paraId="52A2F990" w14:textId="77777777" w:rsidR="006507D3" w:rsidRPr="00480A05" w:rsidRDefault="006507D3" w:rsidP="006507D3">
            <w:pPr>
              <w:pStyle w:val="Default"/>
              <w:rPr>
                <w:sz w:val="22"/>
                <w:szCs w:val="20"/>
              </w:rPr>
            </w:pPr>
            <w:r w:rsidRPr="00480A05">
              <w:rPr>
                <w:sz w:val="22"/>
                <w:szCs w:val="20"/>
              </w:rPr>
              <w:t xml:space="preserve">The National Museum of the Royal Navy (NMRN) wishes to appoint an experienced contractor to work with the appointed architects to build their design for a self-supporting metal walkway within No. 2 Dock, beneath HMS Victory. (Please see Tender Specification documents submitted by Pritchard Architecture). </w:t>
            </w:r>
          </w:p>
          <w:p w14:paraId="514CF85B" w14:textId="77777777" w:rsidR="006507D3" w:rsidRPr="00480A05" w:rsidRDefault="006507D3" w:rsidP="006507D3">
            <w:pPr>
              <w:tabs>
                <w:tab w:val="left" w:pos="2311"/>
              </w:tabs>
              <w:spacing w:after="0" w:line="240" w:lineRule="auto"/>
              <w:rPr>
                <w:sz w:val="22"/>
                <w:szCs w:val="20"/>
              </w:rPr>
            </w:pPr>
          </w:p>
        </w:tc>
      </w:tr>
      <w:tr w:rsidR="006507D3" w:rsidRPr="00AF5268" w14:paraId="63099216" w14:textId="77777777" w:rsidTr="00480A05">
        <w:trPr>
          <w:trHeight w:val="636"/>
        </w:trPr>
        <w:tc>
          <w:tcPr>
            <w:tcW w:w="2552" w:type="dxa"/>
            <w:shd w:val="clear" w:color="auto" w:fill="auto"/>
          </w:tcPr>
          <w:p w14:paraId="158E8CC5" w14:textId="77777777" w:rsidR="006507D3" w:rsidRPr="00480A05" w:rsidRDefault="006507D3" w:rsidP="006507D3">
            <w:pPr>
              <w:tabs>
                <w:tab w:val="left" w:pos="2311"/>
              </w:tabs>
              <w:spacing w:after="0" w:line="240" w:lineRule="auto"/>
              <w:rPr>
                <w:b/>
                <w:sz w:val="22"/>
                <w:szCs w:val="20"/>
              </w:rPr>
            </w:pPr>
            <w:r w:rsidRPr="00480A05">
              <w:rPr>
                <w:b/>
                <w:sz w:val="22"/>
                <w:szCs w:val="20"/>
              </w:rPr>
              <w:t>Programme</w:t>
            </w:r>
          </w:p>
        </w:tc>
        <w:tc>
          <w:tcPr>
            <w:tcW w:w="6379" w:type="dxa"/>
            <w:shd w:val="clear" w:color="auto" w:fill="auto"/>
          </w:tcPr>
          <w:p w14:paraId="5C4876FC" w14:textId="79449A7B" w:rsidR="006507D3" w:rsidRPr="00480A05" w:rsidRDefault="006507D3" w:rsidP="00351ABD">
            <w:pPr>
              <w:tabs>
                <w:tab w:val="left" w:pos="2311"/>
              </w:tabs>
              <w:spacing w:after="0" w:line="240" w:lineRule="auto"/>
              <w:rPr>
                <w:sz w:val="22"/>
                <w:szCs w:val="20"/>
              </w:rPr>
            </w:pPr>
            <w:r w:rsidRPr="00480A05">
              <w:rPr>
                <w:sz w:val="22"/>
                <w:szCs w:val="20"/>
              </w:rPr>
              <w:t xml:space="preserve">Commencing on </w:t>
            </w:r>
            <w:r w:rsidR="00351ABD">
              <w:rPr>
                <w:sz w:val="22"/>
                <w:szCs w:val="20"/>
              </w:rPr>
              <w:t>03 February</w:t>
            </w:r>
            <w:r w:rsidRPr="00480A05">
              <w:rPr>
                <w:sz w:val="22"/>
                <w:szCs w:val="20"/>
              </w:rPr>
              <w:t xml:space="preserve"> 2020</w:t>
            </w:r>
            <w:r w:rsidR="00943AC5">
              <w:rPr>
                <w:sz w:val="22"/>
                <w:szCs w:val="20"/>
              </w:rPr>
              <w:t xml:space="preserve"> and to complete during May 2020.</w:t>
            </w:r>
          </w:p>
        </w:tc>
      </w:tr>
      <w:tr w:rsidR="006507D3" w:rsidRPr="00AF5268" w14:paraId="2A932DAC" w14:textId="77777777" w:rsidTr="00480A05">
        <w:trPr>
          <w:trHeight w:val="1012"/>
        </w:trPr>
        <w:tc>
          <w:tcPr>
            <w:tcW w:w="2552" w:type="dxa"/>
            <w:shd w:val="clear" w:color="auto" w:fill="auto"/>
          </w:tcPr>
          <w:p w14:paraId="01364F75" w14:textId="5BF80D1A" w:rsidR="006507D3" w:rsidRPr="00480A05" w:rsidRDefault="006507D3" w:rsidP="006F380A">
            <w:pPr>
              <w:tabs>
                <w:tab w:val="left" w:pos="2311"/>
              </w:tabs>
              <w:spacing w:after="0" w:line="240" w:lineRule="auto"/>
              <w:rPr>
                <w:b/>
                <w:sz w:val="22"/>
                <w:szCs w:val="20"/>
              </w:rPr>
            </w:pPr>
            <w:r w:rsidRPr="00480A05">
              <w:rPr>
                <w:b/>
                <w:sz w:val="22"/>
                <w:szCs w:val="20"/>
              </w:rPr>
              <w:t>Date of Tender Return</w:t>
            </w:r>
          </w:p>
        </w:tc>
        <w:tc>
          <w:tcPr>
            <w:tcW w:w="6379" w:type="dxa"/>
            <w:shd w:val="clear" w:color="auto" w:fill="auto"/>
          </w:tcPr>
          <w:p w14:paraId="1B92D97A" w14:textId="61ADBF85" w:rsidR="006507D3" w:rsidRDefault="00351ABD" w:rsidP="006507D3">
            <w:pPr>
              <w:tabs>
                <w:tab w:val="left" w:pos="2311"/>
              </w:tabs>
              <w:spacing w:after="0" w:line="240" w:lineRule="auto"/>
              <w:rPr>
                <w:b/>
                <w:sz w:val="22"/>
                <w:szCs w:val="20"/>
              </w:rPr>
            </w:pPr>
            <w:r w:rsidRPr="00AC1C16">
              <w:rPr>
                <w:b/>
                <w:sz w:val="22"/>
                <w:szCs w:val="20"/>
              </w:rPr>
              <w:t>15th</w:t>
            </w:r>
            <w:r w:rsidR="0012110E" w:rsidRPr="00AC1C16">
              <w:rPr>
                <w:b/>
                <w:sz w:val="22"/>
                <w:szCs w:val="20"/>
              </w:rPr>
              <w:t xml:space="preserve"> </w:t>
            </w:r>
            <w:r w:rsidR="006F380A" w:rsidRPr="00AC1C16">
              <w:rPr>
                <w:b/>
                <w:sz w:val="22"/>
                <w:szCs w:val="20"/>
              </w:rPr>
              <w:t>January</w:t>
            </w:r>
            <w:r w:rsidR="006F380A">
              <w:rPr>
                <w:b/>
                <w:sz w:val="22"/>
                <w:szCs w:val="20"/>
              </w:rPr>
              <w:t xml:space="preserve"> 2020</w:t>
            </w:r>
            <w:r w:rsidR="006507D3" w:rsidRPr="00C26AB8">
              <w:rPr>
                <w:b/>
                <w:sz w:val="22"/>
                <w:szCs w:val="20"/>
              </w:rPr>
              <w:t xml:space="preserve"> - 12 noon</w:t>
            </w:r>
          </w:p>
          <w:p w14:paraId="1035BA0C" w14:textId="77777777" w:rsidR="006326DB" w:rsidRPr="00480A05" w:rsidRDefault="006326DB" w:rsidP="006507D3">
            <w:pPr>
              <w:tabs>
                <w:tab w:val="left" w:pos="2311"/>
              </w:tabs>
              <w:spacing w:after="0" w:line="240" w:lineRule="auto"/>
              <w:rPr>
                <w:b/>
                <w:sz w:val="22"/>
                <w:szCs w:val="20"/>
              </w:rPr>
            </w:pPr>
          </w:p>
          <w:p w14:paraId="6BADE9F9" w14:textId="77777777" w:rsidR="006507D3" w:rsidRPr="00480A05" w:rsidRDefault="006507D3" w:rsidP="006507D3">
            <w:pPr>
              <w:tabs>
                <w:tab w:val="left" w:pos="2311"/>
              </w:tabs>
              <w:spacing w:after="0" w:line="240" w:lineRule="auto"/>
              <w:rPr>
                <w:sz w:val="22"/>
                <w:szCs w:val="20"/>
              </w:rPr>
            </w:pPr>
            <w:r w:rsidRPr="006F380A">
              <w:rPr>
                <w:b/>
                <w:sz w:val="22"/>
                <w:szCs w:val="20"/>
                <w:highlight w:val="yellow"/>
              </w:rPr>
              <w:t>Tenders must be submitted in electronic format to</w:t>
            </w:r>
            <w:r w:rsidRPr="00480A05">
              <w:rPr>
                <w:sz w:val="22"/>
                <w:szCs w:val="20"/>
              </w:rPr>
              <w:t xml:space="preserve"> </w:t>
            </w:r>
            <w:hyperlink r:id="rId22" w:history="1">
              <w:r w:rsidRPr="00480A05">
                <w:rPr>
                  <w:rStyle w:val="Hyperlink"/>
                  <w:sz w:val="22"/>
                  <w:szCs w:val="20"/>
                </w:rPr>
                <w:t>tenders@nmrn.org.uk</w:t>
              </w:r>
            </w:hyperlink>
            <w:r w:rsidRPr="00480A05">
              <w:rPr>
                <w:sz w:val="22"/>
                <w:szCs w:val="20"/>
              </w:rPr>
              <w:t xml:space="preserve">  </w:t>
            </w:r>
          </w:p>
          <w:p w14:paraId="09F5D3D5" w14:textId="77777777" w:rsidR="006507D3" w:rsidRPr="00480A05" w:rsidRDefault="006507D3" w:rsidP="006507D3">
            <w:pPr>
              <w:spacing w:after="0" w:line="240" w:lineRule="auto"/>
              <w:jc w:val="left"/>
              <w:rPr>
                <w:sz w:val="22"/>
              </w:rPr>
            </w:pPr>
          </w:p>
          <w:p w14:paraId="58AC6C45" w14:textId="630B253F" w:rsidR="006507D3" w:rsidRPr="006F380A" w:rsidRDefault="006507D3" w:rsidP="00480A05">
            <w:pPr>
              <w:spacing w:after="0" w:line="240" w:lineRule="auto"/>
              <w:jc w:val="left"/>
              <w:rPr>
                <w:b/>
                <w:color w:val="FF0000"/>
                <w:sz w:val="22"/>
              </w:rPr>
            </w:pPr>
            <w:r w:rsidRPr="006F380A">
              <w:rPr>
                <w:b/>
                <w:color w:val="FF0000"/>
                <w:sz w:val="22"/>
              </w:rPr>
              <w:t>It is the sole responsibility of the submitting company to deliver their response as specified</w:t>
            </w:r>
            <w:r w:rsidR="006F380A" w:rsidRPr="006F380A">
              <w:rPr>
                <w:b/>
                <w:color w:val="FF0000"/>
                <w:sz w:val="22"/>
              </w:rPr>
              <w:t>, ensuring it is sent to the above email address only</w:t>
            </w:r>
            <w:r w:rsidRPr="006F380A">
              <w:rPr>
                <w:b/>
                <w:color w:val="FF0000"/>
                <w:sz w:val="22"/>
              </w:rPr>
              <w:t xml:space="preserve">.  Late </w:t>
            </w:r>
            <w:r w:rsidR="00480A05" w:rsidRPr="006F380A">
              <w:rPr>
                <w:b/>
                <w:color w:val="FF0000"/>
                <w:sz w:val="22"/>
              </w:rPr>
              <w:t>responses</w:t>
            </w:r>
            <w:r w:rsidR="006F380A" w:rsidRPr="006F380A">
              <w:rPr>
                <w:b/>
                <w:color w:val="FF0000"/>
                <w:sz w:val="22"/>
              </w:rPr>
              <w:t xml:space="preserve"> or responses to any other email address</w:t>
            </w:r>
            <w:r w:rsidR="00480A05" w:rsidRPr="006F380A">
              <w:rPr>
                <w:b/>
                <w:color w:val="FF0000"/>
                <w:sz w:val="22"/>
              </w:rPr>
              <w:t xml:space="preserve"> will not be accepted.</w:t>
            </w:r>
          </w:p>
          <w:p w14:paraId="3C3DD14C" w14:textId="2ED0FE10" w:rsidR="00480A05" w:rsidRPr="00480A05" w:rsidRDefault="00480A05" w:rsidP="00480A05">
            <w:pPr>
              <w:spacing w:after="0" w:line="240" w:lineRule="auto"/>
              <w:jc w:val="left"/>
              <w:rPr>
                <w:sz w:val="22"/>
              </w:rPr>
            </w:pPr>
          </w:p>
        </w:tc>
      </w:tr>
      <w:tr w:rsidR="006507D3" w:rsidRPr="00AF5268" w14:paraId="52DF2FE9" w14:textId="77777777" w:rsidTr="00480A05">
        <w:trPr>
          <w:trHeight w:val="1103"/>
        </w:trPr>
        <w:tc>
          <w:tcPr>
            <w:tcW w:w="2552" w:type="dxa"/>
            <w:shd w:val="clear" w:color="auto" w:fill="auto"/>
          </w:tcPr>
          <w:p w14:paraId="6B4BE9E3" w14:textId="77777777" w:rsidR="006507D3" w:rsidRPr="00480A05" w:rsidRDefault="006507D3" w:rsidP="00480A05">
            <w:pPr>
              <w:tabs>
                <w:tab w:val="left" w:pos="2311"/>
              </w:tabs>
              <w:spacing w:after="0" w:line="240" w:lineRule="auto"/>
              <w:jc w:val="left"/>
              <w:rPr>
                <w:b/>
                <w:sz w:val="22"/>
                <w:szCs w:val="20"/>
              </w:rPr>
            </w:pPr>
            <w:r w:rsidRPr="00480A05">
              <w:rPr>
                <w:b/>
                <w:sz w:val="22"/>
                <w:szCs w:val="20"/>
              </w:rPr>
              <w:t>Content for Submission</w:t>
            </w:r>
          </w:p>
          <w:p w14:paraId="5A589177" w14:textId="77777777" w:rsidR="006507D3" w:rsidRPr="00480A05" w:rsidRDefault="006507D3" w:rsidP="006507D3">
            <w:pPr>
              <w:tabs>
                <w:tab w:val="left" w:pos="2311"/>
              </w:tabs>
              <w:spacing w:after="0" w:line="240" w:lineRule="auto"/>
              <w:rPr>
                <w:b/>
                <w:sz w:val="22"/>
                <w:szCs w:val="20"/>
              </w:rPr>
            </w:pPr>
          </w:p>
          <w:p w14:paraId="12D16091" w14:textId="77777777" w:rsidR="006507D3" w:rsidRPr="00480A05" w:rsidRDefault="006507D3" w:rsidP="006507D3">
            <w:pPr>
              <w:tabs>
                <w:tab w:val="left" w:pos="2311"/>
              </w:tabs>
              <w:spacing w:after="0" w:line="240" w:lineRule="auto"/>
              <w:rPr>
                <w:b/>
                <w:sz w:val="22"/>
                <w:szCs w:val="20"/>
              </w:rPr>
            </w:pPr>
          </w:p>
          <w:p w14:paraId="05726875" w14:textId="77777777" w:rsidR="006507D3" w:rsidRPr="00480A05" w:rsidRDefault="006507D3" w:rsidP="006507D3">
            <w:pPr>
              <w:tabs>
                <w:tab w:val="left" w:pos="2311"/>
              </w:tabs>
              <w:spacing w:after="0" w:line="240" w:lineRule="auto"/>
              <w:rPr>
                <w:b/>
                <w:sz w:val="22"/>
                <w:szCs w:val="20"/>
              </w:rPr>
            </w:pPr>
            <w:r w:rsidRPr="00480A05">
              <w:rPr>
                <w:b/>
                <w:sz w:val="22"/>
                <w:szCs w:val="20"/>
              </w:rPr>
              <w:t>NMRN Contact during tender period</w:t>
            </w:r>
          </w:p>
        </w:tc>
        <w:tc>
          <w:tcPr>
            <w:tcW w:w="6379" w:type="dxa"/>
            <w:shd w:val="clear" w:color="auto" w:fill="auto"/>
          </w:tcPr>
          <w:p w14:paraId="111DF273" w14:textId="77777777" w:rsidR="006507D3" w:rsidRPr="00480A05" w:rsidRDefault="006507D3" w:rsidP="006507D3">
            <w:pPr>
              <w:tabs>
                <w:tab w:val="left" w:pos="2311"/>
              </w:tabs>
              <w:spacing w:after="0" w:line="240" w:lineRule="auto"/>
              <w:rPr>
                <w:sz w:val="22"/>
                <w:szCs w:val="20"/>
              </w:rPr>
            </w:pPr>
            <w:r w:rsidRPr="00480A05">
              <w:rPr>
                <w:sz w:val="22"/>
                <w:szCs w:val="20"/>
              </w:rPr>
              <w:t xml:space="preserve">Content requirements for tender returns are listed at Section 5 of this ITT. </w:t>
            </w:r>
          </w:p>
          <w:p w14:paraId="44EAE41E" w14:textId="77777777" w:rsidR="006507D3" w:rsidRPr="00480A05" w:rsidRDefault="006507D3" w:rsidP="006507D3">
            <w:pPr>
              <w:tabs>
                <w:tab w:val="left" w:pos="2311"/>
              </w:tabs>
              <w:spacing w:after="0" w:line="240" w:lineRule="auto"/>
              <w:rPr>
                <w:sz w:val="22"/>
                <w:szCs w:val="20"/>
              </w:rPr>
            </w:pPr>
          </w:p>
          <w:p w14:paraId="023E3189" w14:textId="77777777" w:rsidR="006507D3" w:rsidRPr="00480A05" w:rsidRDefault="006507D3" w:rsidP="006507D3">
            <w:pPr>
              <w:tabs>
                <w:tab w:val="left" w:pos="2311"/>
              </w:tabs>
              <w:spacing w:after="0" w:line="240" w:lineRule="auto"/>
              <w:rPr>
                <w:sz w:val="22"/>
                <w:szCs w:val="20"/>
              </w:rPr>
            </w:pPr>
            <w:r w:rsidRPr="00480A05">
              <w:rPr>
                <w:sz w:val="22"/>
                <w:szCs w:val="20"/>
              </w:rPr>
              <w:t xml:space="preserve">Clarifications and enquiries during the tender process can be sent to </w:t>
            </w:r>
            <w:hyperlink r:id="rId23" w:history="1">
              <w:r w:rsidRPr="006326DB">
                <w:rPr>
                  <w:rStyle w:val="Hyperlink"/>
                  <w:sz w:val="22"/>
                </w:rPr>
                <w:t>rosemary.thornber</w:t>
              </w:r>
              <w:r w:rsidRPr="006326DB">
                <w:rPr>
                  <w:rStyle w:val="Hyperlink"/>
                  <w:sz w:val="22"/>
                  <w:szCs w:val="20"/>
                </w:rPr>
                <w:t>@nmrn.org.uk</w:t>
              </w:r>
            </w:hyperlink>
            <w:r w:rsidRPr="00480A05">
              <w:rPr>
                <w:sz w:val="22"/>
                <w:szCs w:val="20"/>
              </w:rPr>
              <w:t xml:space="preserve"> </w:t>
            </w:r>
          </w:p>
          <w:p w14:paraId="26FF180F" w14:textId="77777777" w:rsidR="006507D3" w:rsidRPr="00480A05" w:rsidRDefault="006507D3" w:rsidP="006507D3">
            <w:pPr>
              <w:tabs>
                <w:tab w:val="left" w:pos="2311"/>
              </w:tabs>
              <w:spacing w:after="0" w:line="240" w:lineRule="auto"/>
              <w:ind w:left="0" w:firstLine="0"/>
              <w:rPr>
                <w:rStyle w:val="Hyperlink"/>
                <w:b/>
                <w:color w:val="FF0000"/>
                <w:sz w:val="22"/>
                <w:szCs w:val="20"/>
              </w:rPr>
            </w:pPr>
            <w:r w:rsidRPr="00480A05">
              <w:rPr>
                <w:rStyle w:val="Hyperlink"/>
                <w:b/>
                <w:color w:val="FF0000"/>
                <w:sz w:val="22"/>
                <w:szCs w:val="20"/>
              </w:rPr>
              <w:t>Please note that this email address is different to the submission email.</w:t>
            </w:r>
          </w:p>
          <w:p w14:paraId="0332E747" w14:textId="77777777" w:rsidR="006507D3" w:rsidRPr="00480A05" w:rsidRDefault="006507D3" w:rsidP="00480A05">
            <w:pPr>
              <w:tabs>
                <w:tab w:val="left" w:pos="2311"/>
              </w:tabs>
              <w:spacing w:after="0" w:line="240" w:lineRule="auto"/>
              <w:ind w:left="0" w:firstLine="0"/>
              <w:rPr>
                <w:sz w:val="22"/>
                <w:szCs w:val="20"/>
              </w:rPr>
            </w:pPr>
          </w:p>
        </w:tc>
      </w:tr>
      <w:tr w:rsidR="006326DB" w:rsidRPr="00AF5268" w14:paraId="2796DB82" w14:textId="77777777" w:rsidTr="006326DB">
        <w:trPr>
          <w:trHeight w:val="561"/>
        </w:trPr>
        <w:tc>
          <w:tcPr>
            <w:tcW w:w="2552" w:type="dxa"/>
            <w:shd w:val="clear" w:color="auto" w:fill="auto"/>
          </w:tcPr>
          <w:p w14:paraId="573DE26D" w14:textId="77777777" w:rsidR="006326DB" w:rsidRPr="00480A05" w:rsidRDefault="006326DB" w:rsidP="00480A05">
            <w:pPr>
              <w:tabs>
                <w:tab w:val="left" w:pos="2311"/>
              </w:tabs>
              <w:spacing w:after="0" w:line="240" w:lineRule="auto"/>
              <w:jc w:val="left"/>
              <w:rPr>
                <w:b/>
                <w:sz w:val="22"/>
                <w:szCs w:val="20"/>
              </w:rPr>
            </w:pPr>
            <w:r w:rsidRPr="00480A05">
              <w:rPr>
                <w:b/>
                <w:sz w:val="22"/>
                <w:szCs w:val="20"/>
              </w:rPr>
              <w:t>Last date for Clarifications</w:t>
            </w:r>
          </w:p>
          <w:p w14:paraId="16982592" w14:textId="416819E2" w:rsidR="006326DB" w:rsidRPr="00480A05" w:rsidRDefault="006326DB" w:rsidP="006507D3">
            <w:pPr>
              <w:tabs>
                <w:tab w:val="left" w:pos="2311"/>
              </w:tabs>
              <w:spacing w:after="0" w:line="240" w:lineRule="auto"/>
              <w:rPr>
                <w:b/>
                <w:sz w:val="22"/>
                <w:szCs w:val="20"/>
              </w:rPr>
            </w:pPr>
          </w:p>
        </w:tc>
        <w:tc>
          <w:tcPr>
            <w:tcW w:w="6379" w:type="dxa"/>
            <w:shd w:val="clear" w:color="auto" w:fill="auto"/>
          </w:tcPr>
          <w:p w14:paraId="65E60B35" w14:textId="22002A97" w:rsidR="006326DB" w:rsidRPr="00480A05" w:rsidRDefault="00351ABD" w:rsidP="006507D3">
            <w:pPr>
              <w:tabs>
                <w:tab w:val="left" w:pos="2311"/>
              </w:tabs>
              <w:spacing w:after="0" w:line="240" w:lineRule="auto"/>
              <w:rPr>
                <w:sz w:val="22"/>
                <w:szCs w:val="20"/>
              </w:rPr>
            </w:pPr>
            <w:r>
              <w:rPr>
                <w:sz w:val="22"/>
                <w:szCs w:val="20"/>
              </w:rPr>
              <w:t xml:space="preserve"> 7</w:t>
            </w:r>
            <w:r w:rsidRPr="00AC1C16">
              <w:rPr>
                <w:sz w:val="22"/>
                <w:szCs w:val="20"/>
                <w:vertAlign w:val="superscript"/>
              </w:rPr>
              <w:t>th</w:t>
            </w:r>
            <w:r>
              <w:rPr>
                <w:sz w:val="22"/>
                <w:szCs w:val="20"/>
              </w:rPr>
              <w:t xml:space="preserve"> January 2020</w:t>
            </w:r>
            <w:r w:rsidR="006326DB" w:rsidRPr="006326DB">
              <w:rPr>
                <w:sz w:val="22"/>
                <w:szCs w:val="20"/>
              </w:rPr>
              <w:t xml:space="preserve"> – 12 noon</w:t>
            </w:r>
          </w:p>
          <w:p w14:paraId="3E6E4697" w14:textId="77777777" w:rsidR="006326DB" w:rsidRPr="00480A05" w:rsidRDefault="006326DB" w:rsidP="006326DB">
            <w:pPr>
              <w:tabs>
                <w:tab w:val="left" w:pos="2311"/>
              </w:tabs>
              <w:spacing w:after="0" w:line="240" w:lineRule="auto"/>
              <w:ind w:left="0" w:firstLine="0"/>
              <w:rPr>
                <w:sz w:val="22"/>
                <w:szCs w:val="20"/>
              </w:rPr>
            </w:pPr>
          </w:p>
        </w:tc>
      </w:tr>
      <w:tr w:rsidR="006326DB" w:rsidRPr="00AF5268" w14:paraId="36231D43" w14:textId="77777777" w:rsidTr="00480A05">
        <w:trPr>
          <w:trHeight w:val="561"/>
        </w:trPr>
        <w:tc>
          <w:tcPr>
            <w:tcW w:w="2552" w:type="dxa"/>
            <w:shd w:val="clear" w:color="auto" w:fill="auto"/>
          </w:tcPr>
          <w:p w14:paraId="43BCA8B5" w14:textId="7B6EB08E" w:rsidR="006326DB" w:rsidRPr="00480A05" w:rsidRDefault="006326DB" w:rsidP="006326DB">
            <w:pPr>
              <w:tabs>
                <w:tab w:val="left" w:pos="2311"/>
              </w:tabs>
              <w:spacing w:after="0" w:line="240" w:lineRule="auto"/>
              <w:jc w:val="left"/>
              <w:rPr>
                <w:b/>
                <w:sz w:val="22"/>
                <w:szCs w:val="20"/>
              </w:rPr>
            </w:pPr>
            <w:r w:rsidRPr="00480A05">
              <w:rPr>
                <w:b/>
                <w:sz w:val="22"/>
                <w:szCs w:val="20"/>
              </w:rPr>
              <w:lastRenderedPageBreak/>
              <w:t>Date of Site Visit</w:t>
            </w:r>
          </w:p>
        </w:tc>
        <w:tc>
          <w:tcPr>
            <w:tcW w:w="6379" w:type="dxa"/>
            <w:shd w:val="clear" w:color="auto" w:fill="auto"/>
          </w:tcPr>
          <w:p w14:paraId="679D7212" w14:textId="400A9945" w:rsidR="006F380A" w:rsidRPr="00480A05" w:rsidRDefault="00351ABD" w:rsidP="006F380A">
            <w:pPr>
              <w:tabs>
                <w:tab w:val="left" w:pos="2311"/>
              </w:tabs>
              <w:spacing w:after="0" w:line="240" w:lineRule="auto"/>
              <w:rPr>
                <w:sz w:val="22"/>
                <w:szCs w:val="20"/>
              </w:rPr>
            </w:pPr>
            <w:r>
              <w:rPr>
                <w:sz w:val="22"/>
                <w:szCs w:val="20"/>
              </w:rPr>
              <w:t xml:space="preserve"> 6</w:t>
            </w:r>
            <w:r w:rsidRPr="00AC1C16">
              <w:rPr>
                <w:sz w:val="22"/>
                <w:szCs w:val="20"/>
                <w:vertAlign w:val="superscript"/>
              </w:rPr>
              <w:t>th</w:t>
            </w:r>
            <w:r>
              <w:rPr>
                <w:sz w:val="22"/>
                <w:szCs w:val="20"/>
              </w:rPr>
              <w:t xml:space="preserve"> January 2020</w:t>
            </w:r>
            <w:r w:rsidR="006F380A" w:rsidRPr="006326DB">
              <w:rPr>
                <w:sz w:val="22"/>
                <w:szCs w:val="20"/>
              </w:rPr>
              <w:t xml:space="preserve"> </w:t>
            </w:r>
            <w:bookmarkStart w:id="2" w:name="_GoBack"/>
            <w:bookmarkEnd w:id="2"/>
          </w:p>
          <w:p w14:paraId="0474CEFF" w14:textId="6E6D0674" w:rsidR="006326DB" w:rsidRPr="00480A05" w:rsidRDefault="006326DB" w:rsidP="006326DB">
            <w:pPr>
              <w:tabs>
                <w:tab w:val="left" w:pos="2311"/>
              </w:tabs>
              <w:spacing w:after="0" w:line="240" w:lineRule="auto"/>
              <w:rPr>
                <w:sz w:val="22"/>
                <w:szCs w:val="20"/>
              </w:rPr>
            </w:pPr>
          </w:p>
          <w:p w14:paraId="37A0FD53" w14:textId="77777777" w:rsidR="006326DB" w:rsidRPr="00480A05" w:rsidRDefault="006326DB" w:rsidP="006507D3">
            <w:pPr>
              <w:tabs>
                <w:tab w:val="left" w:pos="2311"/>
              </w:tabs>
              <w:spacing w:after="0" w:line="240" w:lineRule="auto"/>
              <w:rPr>
                <w:sz w:val="22"/>
                <w:szCs w:val="20"/>
                <w:highlight w:val="yellow"/>
              </w:rPr>
            </w:pPr>
          </w:p>
        </w:tc>
      </w:tr>
    </w:tbl>
    <w:p w14:paraId="3A302D0C" w14:textId="77777777" w:rsidR="006507D3" w:rsidRDefault="006507D3">
      <w:pPr>
        <w:ind w:left="715"/>
      </w:pPr>
    </w:p>
    <w:p w14:paraId="4AD63700" w14:textId="77777777" w:rsidR="00457D2F" w:rsidRDefault="00FB479B">
      <w:pPr>
        <w:spacing w:after="75" w:line="259" w:lineRule="auto"/>
        <w:ind w:left="708" w:firstLine="0"/>
        <w:jc w:val="left"/>
      </w:pPr>
      <w:r>
        <w:t xml:space="preserve"> </w:t>
      </w:r>
    </w:p>
    <w:p w14:paraId="1A738B22" w14:textId="5F021752" w:rsidR="005533BE" w:rsidRDefault="005533BE" w:rsidP="005533BE">
      <w:pPr>
        <w:pStyle w:val="Heading1"/>
        <w:numPr>
          <w:ilvl w:val="1"/>
          <w:numId w:val="14"/>
        </w:numPr>
      </w:pPr>
      <w:bookmarkStart w:id="3" w:name="_Toc24107502"/>
      <w:r>
        <w:t>Introduction</w:t>
      </w:r>
      <w:bookmarkEnd w:id="3"/>
    </w:p>
    <w:p w14:paraId="4E84DA93" w14:textId="5DAD5E28" w:rsidR="001F6D9B" w:rsidRPr="001F6D9B" w:rsidRDefault="001F6D9B" w:rsidP="005533BE">
      <w:pPr>
        <w:pStyle w:val="Heading1"/>
        <w:ind w:left="720" w:firstLine="0"/>
      </w:pPr>
      <w:r w:rsidRPr="001F6D9B">
        <w:t xml:space="preserve"> </w:t>
      </w:r>
    </w:p>
    <w:p w14:paraId="1F970899" w14:textId="0986D329" w:rsidR="001F6D9B" w:rsidRDefault="00AA0F5B" w:rsidP="001F6D9B">
      <w:pPr>
        <w:spacing w:after="120" w:line="360" w:lineRule="auto"/>
        <w:ind w:left="714" w:hanging="11"/>
      </w:pPr>
      <w:r>
        <w:t xml:space="preserve">The next decade is a key period in the </w:t>
      </w:r>
      <w:r w:rsidR="00C26AB8">
        <w:t xml:space="preserve">over </w:t>
      </w:r>
      <w:r>
        <w:t xml:space="preserve">260 year long story of HMS Victory and her survival. Over the next 12 years the HMS Victory Preservation Company (HMSVPCo) are </w:t>
      </w:r>
      <w:r w:rsidR="00FE5109">
        <w:t>supporting a</w:t>
      </w:r>
      <w:r>
        <w:t xml:space="preserve"> programme of conservation work to ensure the long-term preservation of the ship. In the eight years to April 2020, the Preservation Company will have funded stabilisation work to the value of £13million. At present, work is underway to re</w:t>
      </w:r>
      <w:r w:rsidR="001F6D9B">
        <w:t>-</w:t>
      </w:r>
      <w:r>
        <w:t xml:space="preserve">support Victory, and by early 2020 the old system of cradles within No. 2 Dock, which have supported the ship since 1922, will have been replaced by a new system of 134 individual props. We are planning by </w:t>
      </w:r>
      <w:r w:rsidR="00DB1F5E">
        <w:t xml:space="preserve">end of May </w:t>
      </w:r>
      <w:r>
        <w:t>2020 to have created a new extension to the visitor route for the ship</w:t>
      </w:r>
      <w:r w:rsidR="006326DB">
        <w:t>,</w:t>
      </w:r>
      <w:r>
        <w:t xml:space="preserve"> which will take visitors from the Hold, into No. 2 Dock and along a steel walkway under Victory’s hull. </w:t>
      </w:r>
      <w:r w:rsidR="006F380A" w:rsidRPr="00AC1C16">
        <w:rPr>
          <w:highlight w:val="yellow"/>
        </w:rPr>
        <w:t xml:space="preserve">The budget for this proposed walkway has been set at </w:t>
      </w:r>
      <w:r w:rsidR="006F380A" w:rsidRPr="00AC1C16">
        <w:rPr>
          <w:b/>
          <w:highlight w:val="yellow"/>
        </w:rPr>
        <w:t>£1</w:t>
      </w:r>
      <w:r w:rsidR="00AC1C16">
        <w:rPr>
          <w:b/>
          <w:highlight w:val="yellow"/>
        </w:rPr>
        <w:t>9</w:t>
      </w:r>
      <w:r w:rsidR="006F380A" w:rsidRPr="00AC1C16">
        <w:rPr>
          <w:b/>
          <w:highlight w:val="yellow"/>
        </w:rPr>
        <w:t>0,000.</w:t>
      </w:r>
    </w:p>
    <w:p w14:paraId="1708D2E5" w14:textId="3BE3E90B" w:rsidR="00AA0F5B" w:rsidRDefault="00FE5109" w:rsidP="00AA0F5B">
      <w:pPr>
        <w:spacing w:after="120" w:line="360" w:lineRule="auto"/>
        <w:ind w:left="714" w:hanging="11"/>
      </w:pPr>
      <w:r>
        <w:t>T</w:t>
      </w:r>
      <w:r w:rsidR="00AA0F5B">
        <w:t xml:space="preserve">he </w:t>
      </w:r>
      <w:r w:rsidR="00222296">
        <w:t>National Museum of the Royal Navy (</w:t>
      </w:r>
      <w:r w:rsidR="00AA0F5B">
        <w:t>NMRN</w:t>
      </w:r>
      <w:r w:rsidR="00222296">
        <w:t>)</w:t>
      </w:r>
      <w:r w:rsidR="00AA0F5B">
        <w:t xml:space="preserve"> wishes to share this developing story with our visitors and connect it to a re-telling of the long story of Victory’s construction, service and conservation</w:t>
      </w:r>
      <w:r>
        <w:t xml:space="preserve">, </w:t>
      </w:r>
      <w:r w:rsidR="001F6D9B">
        <w:t xml:space="preserve">partly </w:t>
      </w:r>
      <w:r>
        <w:t>through a redesign of the Victory Gallery in the separate building opposite</w:t>
      </w:r>
      <w:r w:rsidR="00AA0F5B">
        <w:t>.</w:t>
      </w:r>
      <w:r w:rsidR="001F6D9B" w:rsidRPr="001F6D9B">
        <w:t xml:space="preserve"> </w:t>
      </w:r>
      <w:r w:rsidR="001F6D9B">
        <w:t>The detailed restoration work will become yet more visible as it begins on the ship itself. The dock walkway will be a key location from which to appreciate conservation works as well as the new support system.  It will also provide a new opportunity to view the bow, hull, keel and rudder of the vessel from close-up, which have not been available before.</w:t>
      </w:r>
    </w:p>
    <w:p w14:paraId="4875AFEF" w14:textId="21D24CF6" w:rsidR="00222296" w:rsidRDefault="00214D3E" w:rsidP="00AA0F5B">
      <w:pPr>
        <w:spacing w:after="120" w:line="360" w:lineRule="auto"/>
        <w:ind w:left="714" w:hanging="11"/>
      </w:pPr>
      <w:r>
        <w:t>The purpose and scope of this ITT and its supporting documents is to explain in further detail the requirements of the NMRN and the procurement process for submitting a tender proposal.</w:t>
      </w:r>
      <w:r w:rsidR="00A071D2">
        <w:t xml:space="preserve"> </w:t>
      </w:r>
      <w:r w:rsidR="00A071D2" w:rsidRPr="00A071D2">
        <w:t xml:space="preserve"> </w:t>
      </w:r>
      <w:r w:rsidR="00A071D2">
        <w:t xml:space="preserve">We want to act fast to enable the walkway to be ready for our visitors by the end of </w:t>
      </w:r>
      <w:r w:rsidR="00943AC5">
        <w:t>May</w:t>
      </w:r>
      <w:r w:rsidR="00A071D2">
        <w:t xml:space="preserve"> 2020.  </w:t>
      </w:r>
    </w:p>
    <w:p w14:paraId="1A2E1E9C" w14:textId="4C46E0C4" w:rsidR="00BF5016" w:rsidRDefault="00CA4D97" w:rsidP="00BF5016">
      <w:pPr>
        <w:pStyle w:val="Heading1"/>
        <w:numPr>
          <w:ilvl w:val="1"/>
          <w:numId w:val="14"/>
        </w:numPr>
      </w:pPr>
      <w:bookmarkStart w:id="4" w:name="_Toc24107503"/>
      <w:r>
        <w:t>Arrangements</w:t>
      </w:r>
      <w:bookmarkEnd w:id="4"/>
    </w:p>
    <w:p w14:paraId="6BF59C2F" w14:textId="77777777" w:rsidR="00222296" w:rsidRPr="00222296" w:rsidRDefault="00222296" w:rsidP="00222296"/>
    <w:p w14:paraId="4001FAD7" w14:textId="46256252" w:rsidR="00E76B08" w:rsidRPr="00BF5016" w:rsidRDefault="001848EE" w:rsidP="001848EE">
      <w:pPr>
        <w:spacing w:after="120" w:line="360" w:lineRule="auto"/>
        <w:ind w:left="714" w:hanging="11"/>
      </w:pPr>
      <w:r w:rsidRPr="00BF5016">
        <w:t xml:space="preserve">The NMRN has appointed Pritchard Architecture to design the walkway and the final design </w:t>
      </w:r>
      <w:r w:rsidR="00E76B08" w:rsidRPr="00BF5016">
        <w:t xml:space="preserve">(RIBA Stage 4) </w:t>
      </w:r>
      <w:r w:rsidR="00BF5016" w:rsidRPr="00BF5016">
        <w:t>has been</w:t>
      </w:r>
      <w:r w:rsidRPr="00BF5016">
        <w:t xml:space="preserve"> approved by the Victory Project Board on 31/10/2019. </w:t>
      </w:r>
      <w:r w:rsidR="00BF5016" w:rsidRPr="00BF5016">
        <w:t xml:space="preserve"> </w:t>
      </w:r>
      <w:r w:rsidRPr="00BF5016">
        <w:t xml:space="preserve">Pritchard Architecture will be providing the detailed design specification for the build (see </w:t>
      </w:r>
      <w:r w:rsidR="00F418A9" w:rsidRPr="00F418A9">
        <w:rPr>
          <w:b/>
        </w:rPr>
        <w:t>A1005 HMS Victory Dry Dock Access - Specification and Design Intent - T1</w:t>
      </w:r>
      <w:r w:rsidR="00F418A9">
        <w:rPr>
          <w:b/>
        </w:rPr>
        <w:t xml:space="preserve"> </w:t>
      </w:r>
      <w:r w:rsidR="00F418A9" w:rsidRPr="00F418A9">
        <w:t>(Pritchard Architecture</w:t>
      </w:r>
      <w:r w:rsidR="00F418A9">
        <w:t>, October 2019</w:t>
      </w:r>
      <w:r w:rsidRPr="00BF5016">
        <w:t>)</w:t>
      </w:r>
      <w:r w:rsidR="00F418A9">
        <w:t>)</w:t>
      </w:r>
      <w:r w:rsidRPr="00BF5016">
        <w:t>.</w:t>
      </w:r>
      <w:r w:rsidR="00E76B08" w:rsidRPr="00BF5016">
        <w:t xml:space="preserve">  </w:t>
      </w:r>
    </w:p>
    <w:p w14:paraId="7F6263F9" w14:textId="63D69C64" w:rsidR="001848EE" w:rsidRDefault="00E76B08" w:rsidP="00214D3E">
      <w:pPr>
        <w:spacing w:after="120" w:line="360" w:lineRule="auto"/>
        <w:ind w:left="714" w:hanging="11"/>
      </w:pPr>
      <w:r w:rsidRPr="00BF5016">
        <w:lastRenderedPageBreak/>
        <w:t xml:space="preserve">This ITT is required for the appointment of contractors to achieve Construction (RIBA Stage 5) and the Handover </w:t>
      </w:r>
      <w:r w:rsidR="005D3971" w:rsidRPr="00BF5016">
        <w:t xml:space="preserve">and Completion </w:t>
      </w:r>
      <w:r w:rsidRPr="00BF5016">
        <w:t>(RIBA Stage 6).</w:t>
      </w:r>
      <w:r w:rsidR="00214D3E">
        <w:t xml:space="preserve">  </w:t>
      </w:r>
    </w:p>
    <w:p w14:paraId="747F3791" w14:textId="572086CC" w:rsidR="00627DA9" w:rsidRDefault="001848EE" w:rsidP="00AA0F5B">
      <w:pPr>
        <w:spacing w:after="120" w:line="360" w:lineRule="auto"/>
        <w:ind w:left="714" w:hanging="11"/>
      </w:pPr>
      <w:r>
        <w:t xml:space="preserve">In order to cater for as many audiences as possible, the walkway design includes features such as different coloured nosings </w:t>
      </w:r>
      <w:r w:rsidR="00222296">
        <w:t>on access stairs and lighting for maximising visibility.</w:t>
      </w:r>
      <w:r w:rsidR="006F01CD">
        <w:t xml:space="preserve">  </w:t>
      </w:r>
    </w:p>
    <w:p w14:paraId="5A55AB84" w14:textId="77777777" w:rsidR="006C087F" w:rsidRDefault="00C14A15" w:rsidP="00AA0F5B">
      <w:pPr>
        <w:spacing w:after="120" w:line="360" w:lineRule="auto"/>
        <w:ind w:left="714" w:hanging="11"/>
        <w:rPr>
          <w:b/>
        </w:rPr>
      </w:pPr>
      <w:r>
        <w:t>Regarding CDM arrangements, and for f</w:t>
      </w:r>
      <w:r w:rsidR="00C568AF">
        <w:t>urther site arrangements, regarding security</w:t>
      </w:r>
      <w:r w:rsidR="00E8078B">
        <w:t xml:space="preserve"> arrangements for contractors and sub-contractors</w:t>
      </w:r>
      <w:r w:rsidR="00C568AF">
        <w:t xml:space="preserve">, </w:t>
      </w:r>
      <w:r w:rsidR="00E8078B">
        <w:t xml:space="preserve">dock </w:t>
      </w:r>
      <w:r w:rsidR="00C568AF">
        <w:t xml:space="preserve">access, </w:t>
      </w:r>
      <w:r w:rsidR="00CA4D97">
        <w:t xml:space="preserve">craning, </w:t>
      </w:r>
      <w:r w:rsidR="00C568AF">
        <w:t>working times and welfare</w:t>
      </w:r>
      <w:r>
        <w:t>,</w:t>
      </w:r>
      <w:r w:rsidR="00C568AF">
        <w:t xml:space="preserve"> </w:t>
      </w:r>
      <w:r>
        <w:t>please see</w:t>
      </w:r>
      <w:r w:rsidR="00C568AF">
        <w:t xml:space="preserve"> the </w:t>
      </w:r>
      <w:r w:rsidR="0050344C" w:rsidRPr="0050344C">
        <w:rPr>
          <w:b/>
          <w:i/>
          <w:u w:val="single"/>
        </w:rPr>
        <w:t xml:space="preserve">A1005 HMS Victory Dry Dock </w:t>
      </w:r>
      <w:r w:rsidR="00C568AF" w:rsidRPr="00A9478F">
        <w:rPr>
          <w:b/>
          <w:i/>
          <w:u w:val="single"/>
        </w:rPr>
        <w:t>Pre-Construction Phase Information</w:t>
      </w:r>
      <w:r w:rsidRPr="00A9478F">
        <w:rPr>
          <w:b/>
          <w:i/>
          <w:u w:val="single"/>
        </w:rPr>
        <w:t xml:space="preserve"> (PCI)</w:t>
      </w:r>
      <w:r w:rsidR="00C568AF" w:rsidRPr="006C087F">
        <w:rPr>
          <w:b/>
          <w:i/>
        </w:rPr>
        <w:t xml:space="preserve"> </w:t>
      </w:r>
      <w:r w:rsidR="00C568AF" w:rsidRPr="006C087F">
        <w:rPr>
          <w:b/>
        </w:rPr>
        <w:t>(Pritchard Architecture October 2019).</w:t>
      </w:r>
      <w:r w:rsidR="006C087F" w:rsidRPr="006C087F">
        <w:rPr>
          <w:b/>
        </w:rPr>
        <w:t xml:space="preserve"> </w:t>
      </w:r>
    </w:p>
    <w:p w14:paraId="7766943D" w14:textId="2054F1CA" w:rsidR="006F380A" w:rsidRDefault="006F380A" w:rsidP="00AA0F5B">
      <w:pPr>
        <w:spacing w:after="120" w:line="360" w:lineRule="auto"/>
        <w:ind w:left="714" w:hanging="11"/>
        <w:rPr>
          <w:b/>
          <w:u w:val="single"/>
        </w:rPr>
      </w:pPr>
      <w:r w:rsidRPr="00AC1C16">
        <w:rPr>
          <w:b/>
        </w:rPr>
        <w:t>The Tender must include provision of welfare facilities and site office if required</w:t>
      </w:r>
      <w:r w:rsidR="00303D41" w:rsidRPr="00AC1C16">
        <w:rPr>
          <w:b/>
        </w:rPr>
        <w:t xml:space="preserve">.  </w:t>
      </w:r>
      <w:r w:rsidR="00303D41" w:rsidRPr="00AC1C16">
        <w:t>There are toilets on site.  The Tenderer is to be the</w:t>
      </w:r>
      <w:r w:rsidR="00303D41" w:rsidRPr="00AC1C16">
        <w:rPr>
          <w:b/>
        </w:rPr>
        <w:t xml:space="preserve"> </w:t>
      </w:r>
      <w:r w:rsidR="00AC1C16">
        <w:rPr>
          <w:b/>
        </w:rPr>
        <w:t>P</w:t>
      </w:r>
      <w:r w:rsidR="00303D41" w:rsidRPr="00AC1C16">
        <w:rPr>
          <w:b/>
        </w:rPr>
        <w:t xml:space="preserve">rincipal </w:t>
      </w:r>
      <w:r w:rsidR="00AC1C16">
        <w:rPr>
          <w:b/>
        </w:rPr>
        <w:t>C</w:t>
      </w:r>
      <w:r w:rsidR="00303D41" w:rsidRPr="00AC1C16">
        <w:rPr>
          <w:b/>
        </w:rPr>
        <w:t xml:space="preserve">ontractor </w:t>
      </w:r>
      <w:r w:rsidR="00303D41" w:rsidRPr="00AC1C16">
        <w:t>for the project.</w:t>
      </w:r>
    </w:p>
    <w:p w14:paraId="42DCA1F5" w14:textId="3A84FCF6" w:rsidR="00C568AF" w:rsidRPr="006C087F" w:rsidRDefault="006C087F" w:rsidP="00AA0F5B">
      <w:pPr>
        <w:spacing w:after="120" w:line="360" w:lineRule="auto"/>
        <w:ind w:left="714" w:hanging="11"/>
        <w:rPr>
          <w:b/>
        </w:rPr>
      </w:pPr>
      <w:r w:rsidRPr="006C087F">
        <w:t>For design drawings, see</w:t>
      </w:r>
      <w:r>
        <w:t xml:space="preserve"> </w:t>
      </w:r>
      <w:r>
        <w:rPr>
          <w:b/>
          <w:i/>
          <w:u w:val="single"/>
        </w:rPr>
        <w:t>A1005 Drawings and Issue Sheet 20191104</w:t>
      </w:r>
      <w:r w:rsidRPr="006C087F">
        <w:rPr>
          <w:b/>
          <w:i/>
        </w:rPr>
        <w:t xml:space="preserve"> </w:t>
      </w:r>
      <w:r>
        <w:rPr>
          <w:b/>
        </w:rPr>
        <w:t>(Pritchard Architecture November 2019).</w:t>
      </w:r>
    </w:p>
    <w:p w14:paraId="79E2E420" w14:textId="7AAE17D7" w:rsidR="007A19A1" w:rsidRPr="00C568AF" w:rsidRDefault="007A19A1" w:rsidP="00AA0F5B">
      <w:pPr>
        <w:spacing w:after="120" w:line="360" w:lineRule="auto"/>
        <w:ind w:left="714" w:hanging="11"/>
      </w:pPr>
      <w:r w:rsidRPr="006326DB">
        <w:t>An existing project is underway within the dock, to install a new support system for HMS Victory, which involves the removal of 1920s steel cradles and concrete footings.  This is being run by BAE Systems and is expected to</w:t>
      </w:r>
      <w:r w:rsidR="00733786" w:rsidRPr="006326DB">
        <w:t xml:space="preserve"> be </w:t>
      </w:r>
      <w:r w:rsidRPr="006326DB">
        <w:t xml:space="preserve">completed </w:t>
      </w:r>
      <w:r w:rsidR="006326DB" w:rsidRPr="006326DB">
        <w:t>not later than mid-</w:t>
      </w:r>
      <w:r w:rsidRPr="006326DB">
        <w:t xml:space="preserve">March 2020.  </w:t>
      </w:r>
      <w:r w:rsidR="006326DB" w:rsidRPr="006326DB">
        <w:t>We anticipate a March start date on site for the dock walkway works.</w:t>
      </w:r>
    </w:p>
    <w:p w14:paraId="07A68FF0" w14:textId="77777777" w:rsidR="00627DA9" w:rsidRDefault="00627DA9" w:rsidP="00AA0F5B">
      <w:pPr>
        <w:spacing w:after="120" w:line="360" w:lineRule="auto"/>
        <w:ind w:left="714" w:hanging="11"/>
      </w:pPr>
    </w:p>
    <w:p w14:paraId="3023E4C3" w14:textId="213AFA40" w:rsidR="00222296" w:rsidRDefault="00C14A15" w:rsidP="00222296">
      <w:pPr>
        <w:pStyle w:val="Heading1"/>
        <w:numPr>
          <w:ilvl w:val="1"/>
          <w:numId w:val="14"/>
        </w:numPr>
      </w:pPr>
      <w:bookmarkStart w:id="5" w:name="_Toc24107504"/>
      <w:r>
        <w:t>Precautions for Works on No. 2 Dock and close to HMS Victory</w:t>
      </w:r>
      <w:bookmarkEnd w:id="5"/>
      <w:r w:rsidR="00627DA9">
        <w:t xml:space="preserve">  </w:t>
      </w:r>
    </w:p>
    <w:p w14:paraId="65EB3D36" w14:textId="77777777" w:rsidR="00222296" w:rsidRPr="00222296" w:rsidRDefault="00222296" w:rsidP="00222296"/>
    <w:p w14:paraId="53465EB4" w14:textId="68BC21A3" w:rsidR="00222296" w:rsidRDefault="00C14A15" w:rsidP="00D50F9F">
      <w:pPr>
        <w:spacing w:after="120" w:line="360" w:lineRule="auto"/>
        <w:ind w:left="714" w:hanging="11"/>
      </w:pPr>
      <w:r w:rsidRPr="00C14A15">
        <w:rPr>
          <w:b/>
          <w:i/>
          <w:u w:val="single"/>
        </w:rPr>
        <w:t>No. 2 Dock:</w:t>
      </w:r>
      <w:r>
        <w:t xml:space="preserve">  </w:t>
      </w:r>
      <w:r w:rsidR="00222296">
        <w:t xml:space="preserve">No. 2 Dock is protected as part of a Scheduled Monument and a Grade I Listed Building.  This means that </w:t>
      </w:r>
      <w:r w:rsidR="00222296" w:rsidRPr="00222296">
        <w:rPr>
          <w:b/>
          <w:u w:val="single"/>
        </w:rPr>
        <w:t>no works</w:t>
      </w:r>
      <w:r w:rsidR="00222296">
        <w:t xml:space="preserve"> can begin on site prior to approval by Historic England, the government body for the protection of statutorily designated heritage assets, on behalf of the Secretary of State.</w:t>
      </w:r>
    </w:p>
    <w:p w14:paraId="3C3D4983" w14:textId="29ADA9D2" w:rsidR="00222296" w:rsidRDefault="00222296" w:rsidP="00D50F9F">
      <w:pPr>
        <w:spacing w:after="120" w:line="360" w:lineRule="auto"/>
        <w:ind w:left="714" w:hanging="11"/>
      </w:pPr>
      <w:r>
        <w:t xml:space="preserve">A heritage impact assessment (HIA) has been written by NMRN to evaluate the perceived impacts on the dock, which </w:t>
      </w:r>
      <w:r w:rsidR="00303D41">
        <w:t>has been</w:t>
      </w:r>
      <w:r>
        <w:t xml:space="preserve"> submitted by Pritchard Architecture, along with their application for Scheduled Monument Consent, to Historic England.</w:t>
      </w:r>
      <w:r w:rsidR="00303D41">
        <w:t xml:space="preserve">  Scheduled Monument Consent (SMC) has been granted by Historic England (26/11/2019), subject to conditions to be met</w:t>
      </w:r>
      <w:r w:rsidR="00351ABD">
        <w:t>.  D</w:t>
      </w:r>
      <w:r w:rsidR="00303D41">
        <w:t>etails of</w:t>
      </w:r>
      <w:r w:rsidR="00264A94">
        <w:t xml:space="preserve"> those most relevant to the construction</w:t>
      </w:r>
      <w:r w:rsidR="00303D41">
        <w:t xml:space="preserve"> </w:t>
      </w:r>
      <w:r w:rsidR="00554B42">
        <w:t xml:space="preserve">are provided below and </w:t>
      </w:r>
      <w:r w:rsidR="00303D41">
        <w:t>will be provided</w:t>
      </w:r>
      <w:r w:rsidR="00554B42">
        <w:t xml:space="preserve"> in full</w:t>
      </w:r>
      <w:r w:rsidR="00303D41">
        <w:t xml:space="preserve"> on appointment</w:t>
      </w:r>
      <w:r w:rsidR="00264A94">
        <w:t>:</w:t>
      </w:r>
    </w:p>
    <w:p w14:paraId="4ADBFCB8" w14:textId="0C47C68D" w:rsidR="00BC0FA6" w:rsidRDefault="00BC0FA6" w:rsidP="00BC0FA6">
      <w:pPr>
        <w:spacing w:after="120" w:line="360" w:lineRule="auto"/>
        <w:ind w:left="714" w:hanging="11"/>
      </w:pPr>
      <w:r w:rsidRPr="00AC1C16">
        <w:rPr>
          <w:b/>
        </w:rPr>
        <w:t>Condition 3</w:t>
      </w:r>
      <w:r>
        <w:rPr>
          <w:b/>
        </w:rPr>
        <w:t xml:space="preserve"> (</w:t>
      </w:r>
      <w:r w:rsidRPr="00AC1C16">
        <w:rPr>
          <w:b/>
        </w:rPr>
        <w:t>c</w:t>
      </w:r>
      <w:r>
        <w:rPr>
          <w:b/>
        </w:rPr>
        <w:t>)</w:t>
      </w:r>
      <w:r w:rsidRPr="00AC1C16">
        <w:rPr>
          <w:b/>
        </w:rPr>
        <w:t>:</w:t>
      </w:r>
      <w:r>
        <w:t xml:space="preserve"> Details concerning the final design of the steelwork for the new walkway and stairs including sizes, connections/fixings, the balustrade (including mesh type) and lighting scheme are to be provided to Historic England in advance for approval.</w:t>
      </w:r>
    </w:p>
    <w:p w14:paraId="747AF5D5" w14:textId="5E2EBF55" w:rsidR="00BC0FA6" w:rsidRDefault="00BC0FA6" w:rsidP="00BC0FA6">
      <w:pPr>
        <w:spacing w:after="120" w:line="360" w:lineRule="auto"/>
        <w:ind w:left="714" w:hanging="11"/>
      </w:pPr>
      <w:r w:rsidRPr="00AC1C16">
        <w:rPr>
          <w:b/>
        </w:rPr>
        <w:lastRenderedPageBreak/>
        <w:t>3 (d)</w:t>
      </w:r>
      <w:r>
        <w:t>: Method statements are to be provided to Historic England for the removal of any existing elements and fixings and for the installation of the new walkway and stairs, for prior approval.</w:t>
      </w:r>
    </w:p>
    <w:p w14:paraId="03FE6E2D" w14:textId="0448098D" w:rsidR="00BC0FA6" w:rsidRDefault="00BC0FA6" w:rsidP="00D770D3">
      <w:pPr>
        <w:spacing w:after="120" w:line="360" w:lineRule="auto"/>
        <w:ind w:left="714" w:hanging="11"/>
      </w:pPr>
      <w:r w:rsidRPr="00AC1C16">
        <w:rPr>
          <w:b/>
        </w:rPr>
        <w:t>3 (e):</w:t>
      </w:r>
      <w:r>
        <w:t xml:space="preserve"> All fixings shall be made into the joints and not into the brick/ stone. A survey will</w:t>
      </w:r>
      <w:r w:rsidR="00D770D3">
        <w:t xml:space="preserve"> </w:t>
      </w:r>
      <w:r>
        <w:t>be undertaken to determine suitable fixing points in advance.</w:t>
      </w:r>
      <w:r w:rsidR="00D770D3">
        <w:t xml:space="preserve">  </w:t>
      </w:r>
    </w:p>
    <w:p w14:paraId="52D55637" w14:textId="20BBE64C" w:rsidR="00BC0FA6" w:rsidRDefault="00D770D3" w:rsidP="00BC0FA6">
      <w:pPr>
        <w:spacing w:after="120" w:line="360" w:lineRule="auto"/>
        <w:ind w:left="714" w:hanging="11"/>
      </w:pPr>
      <w:r w:rsidRPr="00D770D3">
        <w:rPr>
          <w:b/>
        </w:rPr>
        <w:t xml:space="preserve">3 </w:t>
      </w:r>
      <w:r w:rsidR="00BC0FA6" w:rsidRPr="00AC1C16">
        <w:rPr>
          <w:b/>
        </w:rPr>
        <w:t>(f)</w:t>
      </w:r>
      <w:r w:rsidRPr="00AC1C16">
        <w:rPr>
          <w:b/>
        </w:rPr>
        <w:t>:</w:t>
      </w:r>
      <w:r w:rsidR="00BC0FA6">
        <w:t xml:space="preserve"> Rubber gaskets/pads will be installed at interfaces between historic fabric and steelwork. These will be sensitively designed and placed so as not to be visually intrusive.</w:t>
      </w:r>
    </w:p>
    <w:p w14:paraId="5D5959B7" w14:textId="0CDDAB2D" w:rsidR="00BC0FA6" w:rsidRDefault="00D770D3" w:rsidP="00BC0FA6">
      <w:pPr>
        <w:spacing w:after="120" w:line="360" w:lineRule="auto"/>
        <w:ind w:left="714" w:hanging="11"/>
      </w:pPr>
      <w:r w:rsidRPr="00AC1C16">
        <w:rPr>
          <w:b/>
        </w:rPr>
        <w:t xml:space="preserve">3 </w:t>
      </w:r>
      <w:r w:rsidR="00BC0FA6" w:rsidRPr="00AC1C16">
        <w:rPr>
          <w:b/>
        </w:rPr>
        <w:t>(g)</w:t>
      </w:r>
      <w:r w:rsidRPr="00AC1C16">
        <w:rPr>
          <w:b/>
        </w:rPr>
        <w:t>:</w:t>
      </w:r>
      <w:r w:rsidR="00BC0FA6">
        <w:t xml:space="preserve"> The staircase and walkways will be designed so that sections can be removed to allow for access, maintenance and repair of underlying historic fabric, as required.</w:t>
      </w:r>
    </w:p>
    <w:p w14:paraId="47D3A43C" w14:textId="0B9A9142" w:rsidR="00BC0FA6" w:rsidRDefault="00D770D3" w:rsidP="00BC0FA6">
      <w:pPr>
        <w:spacing w:after="120" w:line="360" w:lineRule="auto"/>
        <w:ind w:left="714" w:hanging="11"/>
      </w:pPr>
      <w:r w:rsidRPr="00AC1C16">
        <w:rPr>
          <w:b/>
        </w:rPr>
        <w:t xml:space="preserve">3 </w:t>
      </w:r>
      <w:r w:rsidR="00BC0FA6" w:rsidRPr="00AC1C16">
        <w:rPr>
          <w:b/>
        </w:rPr>
        <w:t>(h)</w:t>
      </w:r>
      <w:r w:rsidRPr="00AC1C16">
        <w:rPr>
          <w:b/>
        </w:rPr>
        <w:t>:</w:t>
      </w:r>
      <w:r w:rsidR="00BC0FA6">
        <w:t xml:space="preserve"> All fixings, fabric removal and repair work is to be undertaken as described in the Specification &amp; Design Intent document provided. Any variation will be discussed and agreed with Historic England in advance.</w:t>
      </w:r>
    </w:p>
    <w:p w14:paraId="66DF6814" w14:textId="5757B2F5" w:rsidR="00BC0FA6" w:rsidRDefault="00D770D3" w:rsidP="00BC0FA6">
      <w:pPr>
        <w:spacing w:after="120" w:line="360" w:lineRule="auto"/>
        <w:ind w:left="714" w:hanging="11"/>
      </w:pPr>
      <w:r w:rsidRPr="00AC1C16">
        <w:rPr>
          <w:b/>
        </w:rPr>
        <w:t xml:space="preserve">3 </w:t>
      </w:r>
      <w:r w:rsidR="00BC0FA6" w:rsidRPr="00AC1C16">
        <w:rPr>
          <w:b/>
        </w:rPr>
        <w:t>(i)</w:t>
      </w:r>
      <w:r w:rsidRPr="00AC1C16">
        <w:rPr>
          <w:b/>
        </w:rPr>
        <w:t>:</w:t>
      </w:r>
      <w:r w:rsidR="00BC0FA6">
        <w:t xml:space="preserve"> All pointing and mortar work shall be in a mixture and finish to match the existing in composition, colour, texture and style.</w:t>
      </w:r>
    </w:p>
    <w:p w14:paraId="0EAC4F9F" w14:textId="16A8F910" w:rsidR="00F9311D" w:rsidRDefault="00F9311D" w:rsidP="00F9311D">
      <w:pPr>
        <w:spacing w:after="120" w:line="360" w:lineRule="auto"/>
        <w:ind w:left="714" w:hanging="11"/>
      </w:pPr>
      <w:r w:rsidRPr="00AC1C16">
        <w:rPr>
          <w:b/>
        </w:rPr>
        <w:t>3 (k):</w:t>
      </w:r>
      <w:r>
        <w:t xml:space="preserve"> Colour details are to be provided and agreed with Historic England.</w:t>
      </w:r>
    </w:p>
    <w:p w14:paraId="037746E8" w14:textId="7F79D6AA" w:rsidR="00F9311D" w:rsidRDefault="00F9311D" w:rsidP="00F9311D">
      <w:pPr>
        <w:spacing w:after="120" w:line="360" w:lineRule="auto"/>
        <w:ind w:left="714" w:hanging="11"/>
      </w:pPr>
      <w:r w:rsidRPr="00AC1C16">
        <w:rPr>
          <w:b/>
        </w:rPr>
        <w:t>3 (l):</w:t>
      </w:r>
      <w:r>
        <w:t xml:space="preserve"> The final location and content of new interpretative panels are to be provided to Historic England for prior approval.</w:t>
      </w:r>
    </w:p>
    <w:p w14:paraId="5E6EAFB6" w14:textId="5E8CCF5C" w:rsidR="00F9311D" w:rsidRDefault="00F9311D" w:rsidP="00F9311D">
      <w:pPr>
        <w:spacing w:after="120" w:line="360" w:lineRule="auto"/>
        <w:ind w:left="714" w:hanging="11"/>
      </w:pPr>
      <w:r w:rsidRPr="00AC1C16">
        <w:rPr>
          <w:b/>
        </w:rPr>
        <w:t>3 (m):</w:t>
      </w:r>
      <w:r>
        <w:t xml:space="preserve"> A management and maintenance plan will be produced and enforced to ensure that any impact caused by the installation of the new structure and increased visitor flow (such as detritus or additional maintenance) will be addressed. Details are to be provided to Historic England.</w:t>
      </w:r>
    </w:p>
    <w:p w14:paraId="02BF0736" w14:textId="1BE6727C" w:rsidR="004B2454" w:rsidRDefault="004B2454" w:rsidP="004B2454">
      <w:pPr>
        <w:spacing w:after="120" w:line="360" w:lineRule="auto"/>
        <w:ind w:left="714" w:hanging="11"/>
      </w:pPr>
      <w:r w:rsidRPr="00AC1C16">
        <w:rPr>
          <w:b/>
        </w:rPr>
        <w:t>3 (n):</w:t>
      </w:r>
      <w:r>
        <w:t xml:space="preserve"> All those involved in the implementation of the works granted by this consent must be informed by the owner, occupier and/or developer that the land is designated as a scheduled monument under the Ancient Monuments and Archaeological Areas Act 1979 (as amended); the extent of the scheduled monument as set out in both the scheduled monument description and map; and that the implications of this designation include the requirement to obtain Scheduled Monument Consent for any works to a scheduled monument from the Secretary of State prior to them being undertaken.</w:t>
      </w:r>
    </w:p>
    <w:p w14:paraId="01A89B29" w14:textId="3310C74D" w:rsidR="00D770D3" w:rsidRDefault="004B2454" w:rsidP="004B2454">
      <w:pPr>
        <w:spacing w:after="120" w:line="360" w:lineRule="auto"/>
        <w:ind w:left="714" w:hanging="11"/>
      </w:pPr>
      <w:r w:rsidRPr="00AC1C16">
        <w:rPr>
          <w:b/>
        </w:rPr>
        <w:t>3 (o):</w:t>
      </w:r>
      <w:r>
        <w:t xml:space="preserve"> Equipment and machinery shall not be used or operated in the scheduled area in conditions or in a manner likely to result in damage to the monument/ ground disturbance other than that which is expressly authorised in this consent.</w:t>
      </w:r>
    </w:p>
    <w:p w14:paraId="25BA9A6F" w14:textId="77777777" w:rsidR="004B2454" w:rsidRDefault="004B2454" w:rsidP="004B2454">
      <w:pPr>
        <w:spacing w:after="120" w:line="360" w:lineRule="auto"/>
        <w:ind w:left="714" w:hanging="11"/>
      </w:pPr>
    </w:p>
    <w:p w14:paraId="7A2E5AB6" w14:textId="08C76A8E" w:rsidR="0089771C" w:rsidRDefault="002A3ADA" w:rsidP="00D50F9F">
      <w:pPr>
        <w:spacing w:after="120" w:line="360" w:lineRule="auto"/>
        <w:ind w:left="714" w:hanging="11"/>
      </w:pPr>
      <w:r w:rsidRPr="00AC1C16">
        <w:rPr>
          <w:b/>
        </w:rPr>
        <w:lastRenderedPageBreak/>
        <w:t>Your tender response must comply with all of these requirements.</w:t>
      </w:r>
      <w:r>
        <w:t xml:space="preserve">  </w:t>
      </w:r>
      <w:r w:rsidR="006F01CD">
        <w:t xml:space="preserve">The walkway design includes as </w:t>
      </w:r>
      <w:r w:rsidR="00222296">
        <w:t>few</w:t>
      </w:r>
      <w:r w:rsidR="006F01CD">
        <w:t xml:space="preserve"> fixings as possible into</w:t>
      </w:r>
      <w:r w:rsidR="00627DA9">
        <w:t xml:space="preserve"> joints between</w:t>
      </w:r>
      <w:r w:rsidR="006F01CD">
        <w:t xml:space="preserve"> the dock stonework, </w:t>
      </w:r>
      <w:r w:rsidR="00222296">
        <w:t>to avoid impact</w:t>
      </w:r>
      <w:r w:rsidR="00D770D3">
        <w:t xml:space="preserve">.  </w:t>
      </w:r>
      <w:r w:rsidR="00627DA9">
        <w:t xml:space="preserve">Affixing into the joints will ensure that the walkway can be removed in the future, and repointed, making any impacts reversible. </w:t>
      </w:r>
      <w:r w:rsidR="006F01CD">
        <w:t xml:space="preserve"> </w:t>
      </w:r>
      <w:r w:rsidR="00222296">
        <w:t xml:space="preserve"> </w:t>
      </w:r>
      <w:r w:rsidR="00D50F9F">
        <w:t xml:space="preserve">In addition, all works should be completed by avoiding marking or impacting the stonework of the dock or the woodwork of the vessel. </w:t>
      </w:r>
      <w:r w:rsidR="00303D41">
        <w:t xml:space="preserve"> </w:t>
      </w:r>
      <w:r w:rsidR="00D770D3">
        <w:t>Where Condition 3 (d) mentions m</w:t>
      </w:r>
      <w:r w:rsidR="00303D41">
        <w:t xml:space="preserve">ethod statements for removal of existing elements, fixings or installation of the new walkway and stairs, </w:t>
      </w:r>
      <w:r w:rsidR="000F1FE4">
        <w:t xml:space="preserve">these </w:t>
      </w:r>
      <w:r w:rsidR="00303D41">
        <w:t xml:space="preserve">should be </w:t>
      </w:r>
      <w:r w:rsidR="0089771C">
        <w:t xml:space="preserve">written by the lead contractor and passed to Pritchard Architecture for submission to Historic England for approval.  </w:t>
      </w:r>
    </w:p>
    <w:p w14:paraId="38D9DCFD" w14:textId="38F190A3" w:rsidR="008A1B46" w:rsidRDefault="008A1B46" w:rsidP="00D50F9F">
      <w:pPr>
        <w:spacing w:after="120" w:line="360" w:lineRule="auto"/>
        <w:ind w:left="714" w:hanging="11"/>
      </w:pPr>
      <w:r w:rsidRPr="00AC1C16">
        <w:t xml:space="preserve">The tender will include the cost of </w:t>
      </w:r>
      <w:r w:rsidR="00264A94" w:rsidRPr="00AC1C16">
        <w:t>fabrication of panel mounts (c.1.50m x 1.00m</w:t>
      </w:r>
      <w:r w:rsidR="00D0526D" w:rsidRPr="00AC1C16">
        <w:t>, to be agreed</w:t>
      </w:r>
      <w:r w:rsidR="00264A94" w:rsidRPr="00AC1C16">
        <w:t>) to be affixed to the walkway balustrade</w:t>
      </w:r>
      <w:r w:rsidR="002A3ADA" w:rsidRPr="00AC1C16">
        <w:t xml:space="preserve">, precise locations to be agreed with </w:t>
      </w:r>
      <w:r w:rsidR="00917B0A" w:rsidRPr="00AC1C16">
        <w:t xml:space="preserve">Pritchard Architecture and </w:t>
      </w:r>
      <w:r w:rsidR="002A3ADA" w:rsidRPr="00AC1C16">
        <w:t>NMRN</w:t>
      </w:r>
      <w:r w:rsidR="00264A94" w:rsidRPr="00AC1C16">
        <w:t>.</w:t>
      </w:r>
    </w:p>
    <w:p w14:paraId="68CC4A37" w14:textId="0658A659" w:rsidR="00264A94" w:rsidRDefault="00264A94" w:rsidP="00D50F9F">
      <w:pPr>
        <w:spacing w:after="120" w:line="360" w:lineRule="auto"/>
        <w:ind w:left="714" w:hanging="11"/>
      </w:pPr>
      <w:r>
        <w:t xml:space="preserve">The tender </w:t>
      </w:r>
      <w:r w:rsidR="00AC1141">
        <w:t>response  must</w:t>
      </w:r>
      <w:r>
        <w:t xml:space="preserve"> include provision for an Operation and Maintenance manual (O &amp; M manual), to inform the NMRN’s management and maintenance plan for the ongoing care of the dock</w:t>
      </w:r>
      <w:r w:rsidR="00AC1141">
        <w:t xml:space="preserve"> and walkway structures (SMC Condition 3 (m))</w:t>
      </w:r>
      <w:r w:rsidR="000F1FE4">
        <w:t>.</w:t>
      </w:r>
      <w:r>
        <w:t xml:space="preserve"> </w:t>
      </w:r>
    </w:p>
    <w:p w14:paraId="35C97097" w14:textId="67F57437" w:rsidR="00742022" w:rsidRDefault="00222296" w:rsidP="00CA4D97">
      <w:pPr>
        <w:spacing w:after="120" w:line="360" w:lineRule="auto"/>
        <w:ind w:left="714" w:hanging="11"/>
      </w:pPr>
      <w:r>
        <w:t xml:space="preserve">Historic England may conduct site inspections to ensure works are progressing without impacting the dock stonework.  The NMRN Principal Heritage Advisor has conducted on-site photographic recording of the current state of the dock stonework.  </w:t>
      </w:r>
      <w:r w:rsidRPr="00A9478F">
        <w:rPr>
          <w:u w:val="single"/>
        </w:rPr>
        <w:t>However, should new material be uncovered during the installation of the dock walkway, the Advisor will conduct further photographic recording as part of the archaeological monitoring work.</w:t>
      </w:r>
      <w:r>
        <w:t xml:space="preserve">  This will be factored in to the schedule for the works provided by Pritchard Architecture.</w:t>
      </w:r>
      <w:r w:rsidRPr="00222296">
        <w:t xml:space="preserve"> </w:t>
      </w:r>
      <w:r>
        <w:t xml:space="preserve">This monitoring work is a necessary part of gaining the Scheduled Monument Consent, to allow the works to proceed.  </w:t>
      </w:r>
    </w:p>
    <w:p w14:paraId="0C947129" w14:textId="1FC683CC" w:rsidR="00C14A15" w:rsidRDefault="00C14A15" w:rsidP="00214D3E">
      <w:pPr>
        <w:spacing w:after="120" w:line="360" w:lineRule="auto"/>
        <w:ind w:left="714" w:hanging="11"/>
      </w:pPr>
      <w:r w:rsidRPr="00C14A15">
        <w:rPr>
          <w:b/>
          <w:i/>
          <w:u w:val="single"/>
        </w:rPr>
        <w:t>HMS Victory:</w:t>
      </w:r>
      <w:r>
        <w:t xml:space="preserve">  HMS Victory has been docked in this position since 1922 and is the only surviving wooden ship from 1759, and is the flagship of the First Sea Lord of the Royal Navy.  It is therefore of utmost importance and being wooden, is </w:t>
      </w:r>
      <w:r w:rsidRPr="00214D3E">
        <w:rPr>
          <w:u w:val="single"/>
        </w:rPr>
        <w:t>highly sensitive</w:t>
      </w:r>
      <w:r>
        <w:t xml:space="preserve"> regarding the </w:t>
      </w:r>
      <w:r w:rsidRPr="00214D3E">
        <w:rPr>
          <w:u w:val="single"/>
        </w:rPr>
        <w:t>risk of fire</w:t>
      </w:r>
      <w:r>
        <w:t>.  The PCI document</w:t>
      </w:r>
      <w:r w:rsidR="00214D3E">
        <w:t xml:space="preserve"> addresses fire risks (Section 4.1) and notes</w:t>
      </w:r>
      <w:r>
        <w:t xml:space="preserve"> the avoidance where possible of </w:t>
      </w:r>
      <w:r w:rsidR="00214D3E">
        <w:t xml:space="preserve">any </w:t>
      </w:r>
      <w:r>
        <w:t>hot works on site</w:t>
      </w:r>
      <w:r w:rsidR="00214D3E">
        <w:t xml:space="preserve"> (Section 4.1.5).  However, t</w:t>
      </w:r>
      <w:r>
        <w:t>here are procedures in place, should this be necessary.</w:t>
      </w:r>
      <w:r w:rsidR="00214D3E">
        <w:t xml:space="preserve">  It also lays out guidance for flammable materials (section 4.1.6) and electrical</w:t>
      </w:r>
      <w:r w:rsidR="0053174B">
        <w:t xml:space="preserve"> safety (Sections 5.2.2 and 5.2.3).  In add</w:t>
      </w:r>
      <w:r w:rsidR="00733786">
        <w:t xml:space="preserve">ition, regular checks should be </w:t>
      </w:r>
      <w:r w:rsidR="0053174B">
        <w:t>completed to ensure electrical tools have been disconnected when not in use.</w:t>
      </w:r>
      <w:r w:rsidR="009D5C6E">
        <w:t xml:space="preserve">  This would form part of the </w:t>
      </w:r>
      <w:r w:rsidR="00A9478F">
        <w:t>requirement</w:t>
      </w:r>
      <w:r w:rsidR="009D5C6E">
        <w:t xml:space="preserve"> for overall site tidiness to ensure safe working conditions and minimizing fire risk.</w:t>
      </w:r>
    </w:p>
    <w:p w14:paraId="1BECACE0" w14:textId="4EFA66CB" w:rsidR="00627DA9" w:rsidRDefault="00627DA9" w:rsidP="00AA0F5B">
      <w:pPr>
        <w:spacing w:after="120" w:line="360" w:lineRule="auto"/>
        <w:ind w:left="714" w:hanging="11"/>
      </w:pPr>
      <w:r w:rsidRPr="00125DB6">
        <w:rPr>
          <w:b/>
          <w:i/>
          <w:u w:val="single"/>
        </w:rPr>
        <w:t>Ongoing Conservation:</w:t>
      </w:r>
      <w:r>
        <w:t xml:space="preserve">  In relation to the maintenance of the dock and also of the vessel itself, the walkway will consist of removable parts, to be removable as and when certain </w:t>
      </w:r>
      <w:r>
        <w:lastRenderedPageBreak/>
        <w:t>areas require attention.  This will also ensure the lifespan of the walkway where sections may be replaced where necessary.</w:t>
      </w:r>
    </w:p>
    <w:p w14:paraId="3BF794E4" w14:textId="020F4F07" w:rsidR="00457D2F" w:rsidRDefault="00457D2F">
      <w:pPr>
        <w:spacing w:after="0" w:line="259" w:lineRule="auto"/>
        <w:ind w:left="708" w:firstLine="0"/>
        <w:jc w:val="left"/>
      </w:pPr>
    </w:p>
    <w:p w14:paraId="2417B124" w14:textId="5D0B55FF" w:rsidR="00457D2F" w:rsidRPr="001F6D9B" w:rsidRDefault="00FB479B" w:rsidP="005533BE">
      <w:pPr>
        <w:pStyle w:val="Heading1"/>
        <w:numPr>
          <w:ilvl w:val="1"/>
          <w:numId w:val="14"/>
        </w:numPr>
      </w:pPr>
      <w:bookmarkStart w:id="6" w:name="_Toc24107505"/>
      <w:r w:rsidRPr="001F6D9B">
        <w:t>Instructions for Tenderers</w:t>
      </w:r>
      <w:bookmarkEnd w:id="6"/>
      <w:r w:rsidRPr="001F6D9B">
        <w:t xml:space="preserve"> </w:t>
      </w:r>
    </w:p>
    <w:p w14:paraId="3BF38267" w14:textId="77777777" w:rsidR="00457D2F" w:rsidRDefault="00FB479B">
      <w:pPr>
        <w:spacing w:after="72" w:line="259" w:lineRule="auto"/>
        <w:ind w:left="715"/>
      </w:pPr>
      <w:r>
        <w:t xml:space="preserve">On receipt of this Tender </w:t>
      </w:r>
      <w:r>
        <w:rPr>
          <w:b/>
        </w:rPr>
        <w:t>please</w:t>
      </w:r>
      <w:r>
        <w:t xml:space="preserve">: </w:t>
      </w:r>
    </w:p>
    <w:p w14:paraId="07DE7879" w14:textId="77777777" w:rsidR="00457D2F" w:rsidRDefault="00FB479B">
      <w:pPr>
        <w:spacing w:after="73" w:line="259" w:lineRule="auto"/>
        <w:ind w:left="1080" w:firstLine="0"/>
        <w:jc w:val="left"/>
      </w:pPr>
      <w:r>
        <w:t xml:space="preserve"> </w:t>
      </w:r>
    </w:p>
    <w:p w14:paraId="7CC05F45" w14:textId="77777777" w:rsidR="00457D2F" w:rsidRDefault="00FB479B">
      <w:pPr>
        <w:numPr>
          <w:ilvl w:val="0"/>
          <w:numId w:val="3"/>
        </w:numPr>
        <w:spacing w:after="42" w:line="259" w:lineRule="auto"/>
        <w:ind w:hanging="360"/>
      </w:pPr>
      <w:r>
        <w:t xml:space="preserve">Confirm receipt of this document </w:t>
      </w:r>
    </w:p>
    <w:p w14:paraId="7B13C56F" w14:textId="19B20B47" w:rsidR="009C0632" w:rsidRDefault="00FB479B" w:rsidP="009C0632">
      <w:pPr>
        <w:numPr>
          <w:ilvl w:val="0"/>
          <w:numId w:val="3"/>
        </w:numPr>
        <w:ind w:hanging="360"/>
      </w:pPr>
      <w:r>
        <w:t xml:space="preserve">Confirm you are willing to Tender by </w:t>
      </w:r>
      <w:r w:rsidR="00AC1C16">
        <w:t>e</w:t>
      </w:r>
      <w:r>
        <w:t xml:space="preserve">mail to </w:t>
      </w:r>
      <w:r w:rsidR="00742022" w:rsidRPr="00AC1C16">
        <w:rPr>
          <w:highlight w:val="yellow"/>
        </w:rPr>
        <w:t>Rosemary Thornber</w:t>
      </w:r>
      <w:r w:rsidR="009C0632" w:rsidRPr="00AC1C16">
        <w:rPr>
          <w:highlight w:val="yellow"/>
        </w:rPr>
        <w:t xml:space="preserve">, </w:t>
      </w:r>
      <w:r w:rsidR="00742022" w:rsidRPr="00AC1C16">
        <w:rPr>
          <w:highlight w:val="yellow"/>
        </w:rPr>
        <w:t xml:space="preserve">Principal Heritage Advisor, HMS Victory, at </w:t>
      </w:r>
      <w:hyperlink r:id="rId24" w:history="1">
        <w:r w:rsidR="00742022" w:rsidRPr="00AC1C16">
          <w:rPr>
            <w:rStyle w:val="Hyperlink"/>
            <w:highlight w:val="yellow"/>
          </w:rPr>
          <w:t>rosemary.thornber@nmrn.org.uk</w:t>
        </w:r>
      </w:hyperlink>
      <w:r w:rsidR="00742022">
        <w:t xml:space="preserve"> </w:t>
      </w:r>
      <w:r w:rsidR="009C0632">
        <w:t xml:space="preserve"> </w:t>
      </w:r>
    </w:p>
    <w:p w14:paraId="408A3EC4" w14:textId="79618D81" w:rsidR="00457D2F" w:rsidRDefault="00FB479B" w:rsidP="009C0632">
      <w:pPr>
        <w:numPr>
          <w:ilvl w:val="0"/>
          <w:numId w:val="3"/>
        </w:numPr>
        <w:ind w:hanging="360"/>
      </w:pPr>
      <w:r>
        <w:t xml:space="preserve">Review the documents you have received against </w:t>
      </w:r>
      <w:r w:rsidRPr="00C26AB8">
        <w:rPr>
          <w:b/>
        </w:rPr>
        <w:t>Section 1.</w:t>
      </w:r>
      <w:r w:rsidR="00CA4D97" w:rsidRPr="00C26AB8">
        <w:rPr>
          <w:b/>
        </w:rPr>
        <w:t>5</w:t>
      </w:r>
      <w:r w:rsidRPr="007C7705">
        <w:t xml:space="preserve"> of</w:t>
      </w:r>
      <w:r>
        <w:t xml:space="preserve"> this document.  Should you not have received any of the documents, or drawings listed please contact </w:t>
      </w:r>
      <w:r w:rsidR="00742022">
        <w:t>Rosemary Thornber</w:t>
      </w:r>
      <w:r w:rsidR="009C0632">
        <w:t xml:space="preserve"> </w:t>
      </w:r>
      <w:r w:rsidR="00742022">
        <w:t xml:space="preserve">via email </w:t>
      </w:r>
      <w:r w:rsidR="009C0632">
        <w:t>or</w:t>
      </w:r>
      <w:r>
        <w:t xml:space="preserve"> telephone: </w:t>
      </w:r>
      <w:r w:rsidR="009C0632">
        <w:t>02392 891 370 Ext: 20</w:t>
      </w:r>
      <w:r w:rsidR="00742022">
        <w:t>35</w:t>
      </w:r>
    </w:p>
    <w:p w14:paraId="3C5F9857" w14:textId="77777777" w:rsidR="007A2473" w:rsidRDefault="007A2473" w:rsidP="007A2473"/>
    <w:p w14:paraId="3A641D8B" w14:textId="58485757" w:rsidR="00457D2F" w:rsidRPr="006122DE" w:rsidRDefault="00FB479B" w:rsidP="005533BE">
      <w:pPr>
        <w:pStyle w:val="Heading1"/>
        <w:numPr>
          <w:ilvl w:val="1"/>
          <w:numId w:val="14"/>
        </w:numPr>
      </w:pPr>
      <w:bookmarkStart w:id="7" w:name="_Toc24107506"/>
      <w:r w:rsidRPr="002A0563">
        <w:t>Composition of Tender Documents</w:t>
      </w:r>
      <w:bookmarkEnd w:id="7"/>
      <w:r w:rsidRPr="002A0563">
        <w:t xml:space="preserve"> </w:t>
      </w:r>
    </w:p>
    <w:p w14:paraId="5A72D852" w14:textId="357C448D" w:rsidR="00457D2F" w:rsidRDefault="00FB479B" w:rsidP="00CF1182">
      <w:pPr>
        <w:ind w:left="715"/>
      </w:pPr>
      <w:r>
        <w:t xml:space="preserve">The following list of documents, drawings and schedules make up the Tender Documents for the services sought.  These documents, drawings and schedules are provided in an electronic format, </w:t>
      </w:r>
      <w:r w:rsidR="00B5009A">
        <w:t>comprising</w:t>
      </w:r>
      <w:r>
        <w:t xml:space="preserve">: </w:t>
      </w:r>
    </w:p>
    <w:p w14:paraId="5375BD05" w14:textId="77777777" w:rsidR="00967B51" w:rsidRPr="003A3B31" w:rsidRDefault="00967B51" w:rsidP="0079204C">
      <w:pPr>
        <w:pStyle w:val="ListParagraph"/>
        <w:numPr>
          <w:ilvl w:val="0"/>
          <w:numId w:val="16"/>
        </w:numPr>
        <w:ind w:left="1276" w:hanging="425"/>
        <w:rPr>
          <w:b/>
        </w:rPr>
      </w:pPr>
      <w:r w:rsidRPr="003A3B31">
        <w:rPr>
          <w:b/>
        </w:rPr>
        <w:t xml:space="preserve">Part 1 </w:t>
      </w:r>
      <w:r w:rsidRPr="003A3B31">
        <w:t>– ITT</w:t>
      </w:r>
    </w:p>
    <w:p w14:paraId="6DC3964D" w14:textId="4C55F30D" w:rsidR="00967B51" w:rsidRPr="003A3B31" w:rsidRDefault="00967B51" w:rsidP="0079204C">
      <w:pPr>
        <w:pStyle w:val="ListParagraph"/>
        <w:numPr>
          <w:ilvl w:val="0"/>
          <w:numId w:val="16"/>
        </w:numPr>
        <w:ind w:left="1276" w:hanging="425"/>
        <w:rPr>
          <w:b/>
        </w:rPr>
      </w:pPr>
      <w:r w:rsidRPr="003A3B31">
        <w:rPr>
          <w:b/>
        </w:rPr>
        <w:t xml:space="preserve">Part 2 </w:t>
      </w:r>
      <w:r w:rsidRPr="003A3B31">
        <w:t xml:space="preserve">– </w:t>
      </w:r>
      <w:r w:rsidR="0079204C" w:rsidRPr="003A3B31">
        <w:t>Tender Questionnaire</w:t>
      </w:r>
    </w:p>
    <w:p w14:paraId="126A1EE5" w14:textId="5A613B3C" w:rsidR="00967B51" w:rsidRPr="003A3B31" w:rsidRDefault="00967B51" w:rsidP="0079204C">
      <w:pPr>
        <w:pStyle w:val="ListParagraph"/>
        <w:numPr>
          <w:ilvl w:val="0"/>
          <w:numId w:val="16"/>
        </w:numPr>
        <w:ind w:left="1276" w:hanging="425"/>
        <w:rPr>
          <w:b/>
        </w:rPr>
      </w:pPr>
      <w:r w:rsidRPr="003A3B31">
        <w:rPr>
          <w:b/>
        </w:rPr>
        <w:t xml:space="preserve">Part </w:t>
      </w:r>
      <w:r w:rsidR="00B5009A" w:rsidRPr="003A3B31">
        <w:rPr>
          <w:b/>
        </w:rPr>
        <w:t>3</w:t>
      </w:r>
      <w:r w:rsidRPr="003A3B31">
        <w:rPr>
          <w:b/>
        </w:rPr>
        <w:t xml:space="preserve"> </w:t>
      </w:r>
      <w:r w:rsidRPr="003A3B31">
        <w:t xml:space="preserve">– </w:t>
      </w:r>
      <w:r w:rsidR="0079204C" w:rsidRPr="003A3B31">
        <w:t>Tender Conditions &amp; Contractual Requirements</w:t>
      </w:r>
    </w:p>
    <w:p w14:paraId="0C2FF9E2" w14:textId="76B90C4B" w:rsidR="00967B51" w:rsidRPr="003A3B31" w:rsidRDefault="00967B51" w:rsidP="0079204C">
      <w:pPr>
        <w:pStyle w:val="ListParagraph"/>
        <w:numPr>
          <w:ilvl w:val="0"/>
          <w:numId w:val="16"/>
        </w:numPr>
        <w:ind w:left="1276" w:hanging="425"/>
        <w:rPr>
          <w:b/>
        </w:rPr>
      </w:pPr>
      <w:r w:rsidRPr="003A3B31">
        <w:rPr>
          <w:b/>
        </w:rPr>
        <w:t xml:space="preserve">Part </w:t>
      </w:r>
      <w:r w:rsidR="00B5009A" w:rsidRPr="003A3B31">
        <w:rPr>
          <w:b/>
        </w:rPr>
        <w:t>4</w:t>
      </w:r>
      <w:r w:rsidRPr="003A3B31">
        <w:rPr>
          <w:b/>
        </w:rPr>
        <w:t xml:space="preserve"> </w:t>
      </w:r>
      <w:r w:rsidRPr="003A3B31">
        <w:t xml:space="preserve">– </w:t>
      </w:r>
      <w:r w:rsidR="0079204C" w:rsidRPr="003A3B31">
        <w:t>Example Terms and Conditions of Contract</w:t>
      </w:r>
    </w:p>
    <w:p w14:paraId="2A5ED753" w14:textId="690B6CD0" w:rsidR="00967B51" w:rsidRPr="00CF1182" w:rsidRDefault="0079204C" w:rsidP="00CF1182">
      <w:pPr>
        <w:ind w:left="851" w:firstLine="0"/>
        <w:rPr>
          <w:u w:val="single"/>
        </w:rPr>
      </w:pPr>
      <w:r w:rsidRPr="00CF1182">
        <w:rPr>
          <w:u w:val="single"/>
        </w:rPr>
        <w:t>Supporting Information:</w:t>
      </w:r>
    </w:p>
    <w:p w14:paraId="72A325BF" w14:textId="32273C32" w:rsidR="00ED667A" w:rsidRPr="003A3B31" w:rsidRDefault="00CF5D91" w:rsidP="0079204C">
      <w:pPr>
        <w:numPr>
          <w:ilvl w:val="1"/>
          <w:numId w:val="15"/>
        </w:numPr>
        <w:spacing w:line="297" w:lineRule="auto"/>
        <w:ind w:left="1560" w:hanging="284"/>
      </w:pPr>
      <w:r>
        <w:rPr>
          <w:b/>
          <w:i/>
        </w:rPr>
        <w:t xml:space="preserve">A1005 </w:t>
      </w:r>
      <w:r w:rsidR="00B5009A" w:rsidRPr="003A3B31">
        <w:rPr>
          <w:b/>
          <w:i/>
        </w:rPr>
        <w:t>Pre-construction Phase Information</w:t>
      </w:r>
      <w:r w:rsidRPr="00CF5D91">
        <w:t xml:space="preserve"> </w:t>
      </w:r>
      <w:r>
        <w:t>(</w:t>
      </w:r>
      <w:r w:rsidRPr="003A3B31">
        <w:t>Pritchard Architecture 2019</w:t>
      </w:r>
      <w:r>
        <w:t>)</w:t>
      </w:r>
      <w:r w:rsidRPr="003A3B31">
        <w:t xml:space="preserve">  </w:t>
      </w:r>
    </w:p>
    <w:p w14:paraId="12C0D54B" w14:textId="263D1638" w:rsidR="00B5009A" w:rsidRPr="003A3B31" w:rsidRDefault="00CF5D91" w:rsidP="0079204C">
      <w:pPr>
        <w:numPr>
          <w:ilvl w:val="1"/>
          <w:numId w:val="15"/>
        </w:numPr>
        <w:spacing w:line="297" w:lineRule="auto"/>
        <w:ind w:left="1560" w:hanging="284"/>
      </w:pPr>
      <w:r>
        <w:rPr>
          <w:b/>
          <w:i/>
        </w:rPr>
        <w:t xml:space="preserve">A1005 </w:t>
      </w:r>
      <w:r w:rsidR="00B5009A" w:rsidRPr="003A3B31">
        <w:rPr>
          <w:b/>
          <w:i/>
        </w:rPr>
        <w:t>Specification and Design Intent</w:t>
      </w:r>
      <w:r w:rsidRPr="00CF5D91">
        <w:t xml:space="preserve"> </w:t>
      </w:r>
      <w:r>
        <w:t xml:space="preserve"> (</w:t>
      </w:r>
      <w:r w:rsidRPr="003A3B31">
        <w:t>Pritchard Architecture 2019</w:t>
      </w:r>
      <w:r>
        <w:t>)</w:t>
      </w:r>
      <w:r w:rsidRPr="003A3B31">
        <w:rPr>
          <w:b/>
        </w:rPr>
        <w:t xml:space="preserve">  </w:t>
      </w:r>
    </w:p>
    <w:p w14:paraId="3C478B7D" w14:textId="77777777" w:rsidR="00CF5D91" w:rsidRDefault="00B5009A" w:rsidP="00CF5D91">
      <w:pPr>
        <w:numPr>
          <w:ilvl w:val="1"/>
          <w:numId w:val="15"/>
        </w:numPr>
        <w:spacing w:line="297" w:lineRule="auto"/>
        <w:ind w:left="1560" w:hanging="284"/>
      </w:pPr>
      <w:r w:rsidRPr="003A3B31">
        <w:rPr>
          <w:b/>
          <w:i/>
        </w:rPr>
        <w:t>A1005 Drawings and Issue Sheet</w:t>
      </w:r>
      <w:r w:rsidR="0050344C">
        <w:rPr>
          <w:b/>
          <w:i/>
        </w:rPr>
        <w:t xml:space="preserve"> 20191104</w:t>
      </w:r>
      <w:r w:rsidR="00CF5D91" w:rsidRPr="00CF5D91">
        <w:t xml:space="preserve"> </w:t>
      </w:r>
      <w:r w:rsidR="00CF5D91">
        <w:t xml:space="preserve"> (</w:t>
      </w:r>
      <w:r w:rsidR="00CF5D91" w:rsidRPr="003A3B31">
        <w:t>Pritchard Architecture 2019</w:t>
      </w:r>
      <w:r w:rsidR="00CF5D91">
        <w:t>)</w:t>
      </w:r>
      <w:r w:rsidR="00CF5D91" w:rsidRPr="003A3B31">
        <w:t xml:space="preserve">  </w:t>
      </w:r>
    </w:p>
    <w:p w14:paraId="66A10123" w14:textId="05BB2E93" w:rsidR="00B5009A" w:rsidRPr="003A3B31" w:rsidRDefault="00CF5D91" w:rsidP="00CF5D91">
      <w:pPr>
        <w:numPr>
          <w:ilvl w:val="1"/>
          <w:numId w:val="15"/>
        </w:numPr>
        <w:spacing w:line="297" w:lineRule="auto"/>
        <w:ind w:left="1560" w:hanging="284"/>
      </w:pPr>
      <w:r w:rsidRPr="0050344C">
        <w:rPr>
          <w:b/>
          <w:i/>
        </w:rPr>
        <w:t>Dry Dock No. 2 Tender</w:t>
      </w:r>
      <w:r w:rsidRPr="003A3B31">
        <w:rPr>
          <w:b/>
          <w:i/>
        </w:rPr>
        <w:t xml:space="preserve"> Documentation</w:t>
      </w:r>
      <w:r>
        <w:rPr>
          <w:b/>
          <w:i/>
        </w:rPr>
        <w:t xml:space="preserve"> Rev 1</w:t>
      </w:r>
      <w:r w:rsidRPr="00CF5D91">
        <w:t xml:space="preserve"> </w:t>
      </w:r>
      <w:r>
        <w:t>(</w:t>
      </w:r>
      <w:r w:rsidRPr="003A3B31">
        <w:t>MEA Consultants Ltd for Pritchard Architecture 2019</w:t>
      </w:r>
      <w:r>
        <w:t>)</w:t>
      </w:r>
      <w:r w:rsidRPr="003A3B31">
        <w:rPr>
          <w:b/>
        </w:rPr>
        <w:t xml:space="preserve">  </w:t>
      </w:r>
    </w:p>
    <w:p w14:paraId="77EBF277" w14:textId="77777777" w:rsidR="00457D2F" w:rsidRDefault="00FB479B">
      <w:pPr>
        <w:spacing w:after="74" w:line="259" w:lineRule="auto"/>
        <w:ind w:left="0" w:firstLine="0"/>
        <w:jc w:val="left"/>
      </w:pPr>
      <w:r>
        <w:t xml:space="preserve"> </w:t>
      </w:r>
    </w:p>
    <w:p w14:paraId="31C1B698" w14:textId="1882FE62" w:rsidR="00457D2F" w:rsidRDefault="00FB479B" w:rsidP="005533BE">
      <w:pPr>
        <w:pStyle w:val="Heading1"/>
        <w:numPr>
          <w:ilvl w:val="1"/>
          <w:numId w:val="14"/>
        </w:numPr>
      </w:pPr>
      <w:bookmarkStart w:id="8" w:name="_Toc24107507"/>
      <w:r>
        <w:t>Submission of Tenders</w:t>
      </w:r>
      <w:bookmarkEnd w:id="8"/>
      <w:r>
        <w:t xml:space="preserve"> </w:t>
      </w:r>
    </w:p>
    <w:p w14:paraId="1BA7DECD" w14:textId="28222AEE" w:rsidR="002A0563" w:rsidRPr="00B842CA" w:rsidRDefault="002A0563" w:rsidP="00405BE8">
      <w:pPr>
        <w:ind w:left="715"/>
      </w:pPr>
      <w:r>
        <w:t xml:space="preserve">The documents that must be submitted to form </w:t>
      </w:r>
      <w:r w:rsidR="00B842CA">
        <w:t xml:space="preserve">your tender response are listed </w:t>
      </w:r>
      <w:r w:rsidR="00C26AB8" w:rsidRPr="008524C9">
        <w:rPr>
          <w:b/>
        </w:rPr>
        <w:t xml:space="preserve">Section </w:t>
      </w:r>
      <w:r w:rsidR="008524C9" w:rsidRPr="008524C9">
        <w:rPr>
          <w:b/>
        </w:rPr>
        <w:t>2</w:t>
      </w:r>
      <w:r w:rsidR="00C26AB8">
        <w:t xml:space="preserve"> of this document and </w:t>
      </w:r>
      <w:r w:rsidR="00B842CA">
        <w:t xml:space="preserve">in </w:t>
      </w:r>
      <w:r w:rsidR="00B842CA" w:rsidRPr="00B842CA">
        <w:rPr>
          <w:b/>
        </w:rPr>
        <w:t>Section 9</w:t>
      </w:r>
      <w:r w:rsidR="00B842CA">
        <w:rPr>
          <w:b/>
        </w:rPr>
        <w:t xml:space="preserve"> of Part 1</w:t>
      </w:r>
      <w:r w:rsidR="00B842CA">
        <w:t xml:space="preserve"> on page 3 of the </w:t>
      </w:r>
      <w:r w:rsidR="00B842CA" w:rsidRPr="00B842CA">
        <w:rPr>
          <w:i/>
        </w:rPr>
        <w:t>T</w:t>
      </w:r>
      <w:r w:rsidR="00B842CA">
        <w:rPr>
          <w:i/>
        </w:rPr>
        <w:t xml:space="preserve">ender Documentation </w:t>
      </w:r>
      <w:r w:rsidR="00B842CA">
        <w:t>(MEA for Pritchard Architecture, October 2019).</w:t>
      </w:r>
      <w:r w:rsidR="00C26AB8">
        <w:t xml:space="preserve">  </w:t>
      </w:r>
      <w:r w:rsidR="00C26AB8" w:rsidRPr="00C26AB8">
        <w:rPr>
          <w:b/>
        </w:rPr>
        <w:t xml:space="preserve">Both sets of information must be </w:t>
      </w:r>
      <w:r w:rsidR="00525ADE">
        <w:rPr>
          <w:b/>
        </w:rPr>
        <w:t>submitted, along with the completion of Sections 5-9 of this document.</w:t>
      </w:r>
    </w:p>
    <w:p w14:paraId="4332E8AD" w14:textId="77777777" w:rsidR="00C26AB8" w:rsidRDefault="00C26AB8">
      <w:pPr>
        <w:spacing w:after="15" w:line="332" w:lineRule="auto"/>
        <w:ind w:left="720" w:firstLine="0"/>
        <w:jc w:val="left"/>
      </w:pPr>
    </w:p>
    <w:p w14:paraId="121B22BC" w14:textId="6B831356" w:rsidR="00457D2F" w:rsidRDefault="00FB479B">
      <w:pPr>
        <w:spacing w:after="15" w:line="332" w:lineRule="auto"/>
        <w:ind w:left="720" w:firstLine="0"/>
        <w:jc w:val="left"/>
      </w:pPr>
      <w:r w:rsidRPr="00AC1C16">
        <w:rPr>
          <w:b/>
          <w:highlight w:val="yellow"/>
        </w:rPr>
        <w:t>An electronic version of the Tender must be emailed to</w:t>
      </w:r>
      <w:r w:rsidR="00ED667A" w:rsidRPr="00AC1C16">
        <w:rPr>
          <w:b/>
          <w:highlight w:val="yellow"/>
        </w:rPr>
        <w:t xml:space="preserve"> </w:t>
      </w:r>
      <w:hyperlink r:id="rId25" w:history="1">
        <w:r w:rsidR="00CA4D97" w:rsidRPr="00AC1C16">
          <w:rPr>
            <w:rStyle w:val="Hyperlink"/>
            <w:b/>
            <w:highlight w:val="yellow"/>
          </w:rPr>
          <w:t>tenders@NMRN.org.uk</w:t>
        </w:r>
      </w:hyperlink>
      <w:r w:rsidR="00ED667A" w:rsidRPr="00AC1C16">
        <w:rPr>
          <w:b/>
          <w:highlight w:val="yellow"/>
        </w:rPr>
        <w:t xml:space="preserve"> by 12:00 on </w:t>
      </w:r>
      <w:r w:rsidR="008A2E8B">
        <w:rPr>
          <w:b/>
          <w:highlight w:val="yellow"/>
        </w:rPr>
        <w:t>15</w:t>
      </w:r>
      <w:r w:rsidR="008A2E8B" w:rsidRPr="00AC1C16">
        <w:rPr>
          <w:b/>
          <w:highlight w:val="yellow"/>
          <w:vertAlign w:val="superscript"/>
        </w:rPr>
        <w:t>th</w:t>
      </w:r>
      <w:r w:rsidR="008A2E8B">
        <w:rPr>
          <w:b/>
          <w:highlight w:val="yellow"/>
        </w:rPr>
        <w:t xml:space="preserve"> January 2020</w:t>
      </w:r>
      <w:r w:rsidR="00ED667A" w:rsidRPr="00AC1C16">
        <w:rPr>
          <w:b/>
          <w:highlight w:val="yellow"/>
        </w:rPr>
        <w:t>.</w:t>
      </w:r>
      <w:r w:rsidRPr="006326DB">
        <w:rPr>
          <w:b/>
        </w:rPr>
        <w:t xml:space="preserve"> </w:t>
      </w:r>
      <w:r w:rsidR="00ED667A" w:rsidRPr="006326DB">
        <w:rPr>
          <w:b/>
        </w:rPr>
        <w:t xml:space="preserve"> </w:t>
      </w:r>
      <w:r w:rsidR="00ED667A" w:rsidRPr="006326DB">
        <w:rPr>
          <w:b/>
          <w:color w:val="FF0000"/>
        </w:rPr>
        <w:t>Please note that this email address is different to that for submitting Tender Queries</w:t>
      </w:r>
      <w:r w:rsidR="002F2661">
        <w:rPr>
          <w:b/>
          <w:color w:val="FF0000"/>
        </w:rPr>
        <w:t>.  No other email address is acceptable for submissions</w:t>
      </w:r>
      <w:r w:rsidR="008A2E8B">
        <w:rPr>
          <w:b/>
          <w:color w:val="FF0000"/>
        </w:rPr>
        <w:t xml:space="preserve"> of tenders</w:t>
      </w:r>
      <w:r w:rsidR="002F2661">
        <w:rPr>
          <w:b/>
          <w:color w:val="FF0000"/>
        </w:rPr>
        <w:t xml:space="preserve"> and any other address used will disqualify the tender.</w:t>
      </w:r>
    </w:p>
    <w:p w14:paraId="36104BFB" w14:textId="77777777" w:rsidR="00457D2F" w:rsidRDefault="00FB479B">
      <w:pPr>
        <w:spacing w:after="72" w:line="259" w:lineRule="auto"/>
        <w:ind w:left="720" w:firstLine="0"/>
        <w:jc w:val="left"/>
      </w:pPr>
      <w:r>
        <w:t xml:space="preserve"> </w:t>
      </w:r>
    </w:p>
    <w:p w14:paraId="2A3FB32D" w14:textId="77777777" w:rsidR="00457D2F" w:rsidRDefault="00FB479B">
      <w:pPr>
        <w:ind w:left="715"/>
      </w:pPr>
      <w:r>
        <w:lastRenderedPageBreak/>
        <w:t xml:space="preserve">The </w:t>
      </w:r>
      <w:r w:rsidRPr="00C26AB8">
        <w:rPr>
          <w:b/>
        </w:rPr>
        <w:t>Form of Tender</w:t>
      </w:r>
      <w:r>
        <w:t xml:space="preserve"> contained at the end of this section of the document must be completed using black ink and indelibly signed and dated by the Tenderer, giving the Tender Sum in both words and figures. The Form of Tender will represent the Tenderer’s Compliant Tender. </w:t>
      </w:r>
    </w:p>
    <w:p w14:paraId="68C99AC4" w14:textId="77777777" w:rsidR="002A0563" w:rsidRDefault="002A0563">
      <w:pPr>
        <w:ind w:left="715"/>
      </w:pPr>
    </w:p>
    <w:p w14:paraId="19432DBE" w14:textId="77777777" w:rsidR="002A0563" w:rsidRDefault="002A0563" w:rsidP="002A0563">
      <w:pPr>
        <w:ind w:left="715"/>
      </w:pPr>
      <w:r>
        <w:t xml:space="preserve">The following requirements </w:t>
      </w:r>
      <w:r w:rsidR="006122DE">
        <w:t>should be complied with when submitting</w:t>
      </w:r>
      <w:r>
        <w:t xml:space="preserve"> your response to this ITT:</w:t>
      </w:r>
    </w:p>
    <w:p w14:paraId="413E9203" w14:textId="04B65CDC" w:rsidR="002A0563" w:rsidRDefault="002A0563" w:rsidP="002A0563">
      <w:pPr>
        <w:pStyle w:val="ListParagraph"/>
        <w:numPr>
          <w:ilvl w:val="0"/>
          <w:numId w:val="12"/>
        </w:numPr>
        <w:ind w:left="993" w:hanging="284"/>
      </w:pPr>
      <w:r>
        <w:t>Please ensure that you send your submission in good time to prevent issues with technology – late tender responses</w:t>
      </w:r>
      <w:r w:rsidR="002F2661">
        <w:t>, or responses to the wrong email address</w:t>
      </w:r>
      <w:r>
        <w:t xml:space="preserve"> will be rejected by the NMRN.</w:t>
      </w:r>
    </w:p>
    <w:p w14:paraId="18745B94" w14:textId="1E89B578" w:rsidR="002A0563" w:rsidRDefault="002A0563" w:rsidP="002A0563">
      <w:pPr>
        <w:pStyle w:val="ListParagraph"/>
        <w:numPr>
          <w:ilvl w:val="0"/>
          <w:numId w:val="12"/>
        </w:numPr>
        <w:ind w:left="993" w:hanging="284"/>
      </w:pPr>
      <w:r>
        <w:t>Please ensure that information provided as part of your response is of sufficient quality and detail that an informed assessment of it can be made by the NMRN.</w:t>
      </w:r>
      <w:r w:rsidR="002F2661">
        <w:t xml:space="preserve">  </w:t>
      </w:r>
      <w:r w:rsidR="008A2E8B" w:rsidRPr="00AC1C16">
        <w:t>Response to tenders must</w:t>
      </w:r>
      <w:r w:rsidR="002F2661" w:rsidRPr="00AC1C16">
        <w:t xml:space="preserve"> include a cost breakdown of </w:t>
      </w:r>
      <w:r w:rsidR="008A2E8B" w:rsidRPr="00AC1C16">
        <w:t>the</w:t>
      </w:r>
      <w:r w:rsidR="002F2661" w:rsidRPr="00AC1C16">
        <w:t xml:space="preserve"> lump sum</w:t>
      </w:r>
      <w:r w:rsidR="008A2E8B" w:rsidRPr="00AC1C16">
        <w:t xml:space="preserve">, against the submitted project plan. </w:t>
      </w:r>
      <w:r w:rsidR="002F2661" w:rsidRPr="00AC1C16">
        <w:t xml:space="preserve"> </w:t>
      </w:r>
    </w:p>
    <w:p w14:paraId="42E9F21D" w14:textId="77777777" w:rsidR="002A0563" w:rsidRDefault="002A0563" w:rsidP="002A0563">
      <w:pPr>
        <w:pStyle w:val="ListParagraph"/>
        <w:numPr>
          <w:ilvl w:val="0"/>
          <w:numId w:val="12"/>
        </w:numPr>
        <w:ind w:left="993" w:hanging="284"/>
      </w:pPr>
      <w:r>
        <w:t>Do not submit any additional supporting documentation with your ITT response except where specifically requested to do so as part of this ITT. PDF, JPG, PPT, Word and Excel formats can be used for any additional supporting documentation (other formats should not be used without the prior written approval of the NMRN).</w:t>
      </w:r>
    </w:p>
    <w:p w14:paraId="23FA28F7" w14:textId="77777777" w:rsidR="006122DE" w:rsidRDefault="002A0563" w:rsidP="006122DE">
      <w:pPr>
        <w:pStyle w:val="ListParagraph"/>
        <w:numPr>
          <w:ilvl w:val="0"/>
          <w:numId w:val="12"/>
        </w:numPr>
        <w:ind w:left="993" w:hanging="284"/>
      </w:pPr>
      <w:r>
        <w:t>All attachments/supporting documentation should be provided separately to your main tender response and clearly labelled to make it clear as to which part of your tender response it relates.</w:t>
      </w:r>
    </w:p>
    <w:p w14:paraId="4F024AD2" w14:textId="77777777" w:rsidR="006122DE" w:rsidRDefault="002A0563" w:rsidP="006122DE">
      <w:pPr>
        <w:pStyle w:val="ListParagraph"/>
        <w:numPr>
          <w:ilvl w:val="0"/>
          <w:numId w:val="12"/>
        </w:numPr>
        <w:ind w:left="993" w:hanging="284"/>
      </w:pPr>
      <w:r>
        <w:t xml:space="preserve">If you submit a generic policy / document you must indicate the page and paragraph reference that is relevant to a particular part of your tender response. </w:t>
      </w:r>
    </w:p>
    <w:p w14:paraId="25FD31E2" w14:textId="77777777" w:rsidR="006122DE" w:rsidRDefault="002A0563" w:rsidP="006122DE">
      <w:pPr>
        <w:pStyle w:val="ListParagraph"/>
        <w:numPr>
          <w:ilvl w:val="0"/>
          <w:numId w:val="12"/>
        </w:numPr>
        <w:ind w:left="993" w:hanging="284"/>
      </w:pPr>
      <w:r>
        <w:t xml:space="preserve">Unless otherwise stated as part of this ITT </w:t>
      </w:r>
      <w:r w:rsidRPr="00A87C45">
        <w:t>or its Annexes</w:t>
      </w:r>
      <w:r>
        <w:t xml:space="preserve">, all tender responses should be in the format of the relevant NMRN requirement with your response to that requirement inserted underneath. </w:t>
      </w:r>
    </w:p>
    <w:p w14:paraId="7D6F6B89" w14:textId="77777777" w:rsidR="006122DE" w:rsidRDefault="002A0563" w:rsidP="006122DE">
      <w:pPr>
        <w:pStyle w:val="ListParagraph"/>
        <w:numPr>
          <w:ilvl w:val="0"/>
          <w:numId w:val="12"/>
        </w:numPr>
        <w:ind w:left="993" w:hanging="284"/>
      </w:pPr>
      <w:r>
        <w:t>Where supporting evidence is requested as ‘or equivalent’ – you must demonstrate such equivalence as part of your tender response.</w:t>
      </w:r>
    </w:p>
    <w:p w14:paraId="367D6F11" w14:textId="77777777" w:rsidR="006122DE" w:rsidRDefault="002A0563" w:rsidP="006122DE">
      <w:pPr>
        <w:pStyle w:val="ListParagraph"/>
        <w:numPr>
          <w:ilvl w:val="0"/>
          <w:numId w:val="12"/>
        </w:numPr>
        <w:ind w:left="993" w:hanging="284"/>
      </w:pPr>
      <w:r>
        <w:t>Any deliberate alteration of an NMRN requirement as part of your tender response will invalidate your tender response to that requirement and for evaluation purposes you shall be deemed not to have responded to that particular requirement.</w:t>
      </w:r>
    </w:p>
    <w:p w14:paraId="051AA23E" w14:textId="77777777" w:rsidR="006122DE" w:rsidRDefault="002A0563" w:rsidP="006122DE">
      <w:pPr>
        <w:pStyle w:val="ListParagraph"/>
        <w:numPr>
          <w:ilvl w:val="0"/>
          <w:numId w:val="12"/>
        </w:numPr>
        <w:ind w:left="993" w:hanging="284"/>
      </w:pPr>
      <w:r>
        <w:t xml:space="preserve">Responses should be concise, unambiguous, and should directly </w:t>
      </w:r>
      <w:r w:rsidR="006122DE">
        <w:t>address the requirement stated.</w:t>
      </w:r>
    </w:p>
    <w:p w14:paraId="69CEC770" w14:textId="77777777" w:rsidR="002A0563" w:rsidRDefault="002A0563" w:rsidP="006122DE">
      <w:pPr>
        <w:pStyle w:val="ListParagraph"/>
        <w:numPr>
          <w:ilvl w:val="0"/>
          <w:numId w:val="12"/>
        </w:numPr>
        <w:ind w:left="993" w:hanging="284"/>
      </w:pPr>
      <w:r>
        <w:t>Your tender responses to the tender requirements and pricing will be incorporated into the Contract, as appropriate.</w:t>
      </w:r>
    </w:p>
    <w:p w14:paraId="3CC60641" w14:textId="77777777" w:rsidR="00457D2F" w:rsidRDefault="00FB479B">
      <w:pPr>
        <w:spacing w:after="74" w:line="259" w:lineRule="auto"/>
        <w:ind w:left="0" w:firstLine="0"/>
        <w:jc w:val="left"/>
      </w:pPr>
      <w:r>
        <w:t xml:space="preserve"> </w:t>
      </w:r>
    </w:p>
    <w:p w14:paraId="13EABB0A" w14:textId="07DE2670" w:rsidR="00457D2F" w:rsidRDefault="00FB479B" w:rsidP="005533BE">
      <w:pPr>
        <w:pStyle w:val="Heading1"/>
        <w:numPr>
          <w:ilvl w:val="1"/>
          <w:numId w:val="14"/>
        </w:numPr>
      </w:pPr>
      <w:bookmarkStart w:id="9" w:name="_Toc24107508"/>
      <w:r>
        <w:lastRenderedPageBreak/>
        <w:t>Tender Queries</w:t>
      </w:r>
      <w:r w:rsidR="002A0563">
        <w:t xml:space="preserve"> &amp; Clarifications</w:t>
      </w:r>
      <w:bookmarkEnd w:id="9"/>
      <w:r>
        <w:t xml:space="preserve"> </w:t>
      </w:r>
    </w:p>
    <w:p w14:paraId="2F1636CA" w14:textId="134B16E8" w:rsidR="002A0563" w:rsidRDefault="002A0563" w:rsidP="002A0563">
      <w:pPr>
        <w:spacing w:after="0" w:line="337" w:lineRule="auto"/>
        <w:ind w:left="705" w:right="321" w:firstLine="0"/>
        <w:jc w:val="left"/>
      </w:pPr>
      <w:r>
        <w:t xml:space="preserve">All clarification requests should be submitted to </w:t>
      </w:r>
      <w:hyperlink r:id="rId26" w:history="1">
        <w:r w:rsidR="00EA434E" w:rsidRPr="005F33A4">
          <w:rPr>
            <w:rStyle w:val="Hyperlink"/>
          </w:rPr>
          <w:t>rosemary.thornber@nmrn.org.uk</w:t>
        </w:r>
      </w:hyperlink>
      <w:r>
        <w:t xml:space="preserve"> by the </w:t>
      </w:r>
      <w:r w:rsidRPr="006326DB">
        <w:t xml:space="preserve">Clarification Deadline: </w:t>
      </w:r>
      <w:r w:rsidRPr="006326DB">
        <w:rPr>
          <w:b/>
        </w:rPr>
        <w:t xml:space="preserve">12:00 on </w:t>
      </w:r>
      <w:r w:rsidR="002F2661">
        <w:rPr>
          <w:b/>
        </w:rPr>
        <w:t>7</w:t>
      </w:r>
      <w:r w:rsidR="002F2661" w:rsidRPr="00AC1C16">
        <w:rPr>
          <w:b/>
          <w:vertAlign w:val="superscript"/>
        </w:rPr>
        <w:t>th</w:t>
      </w:r>
      <w:r w:rsidR="002F2661">
        <w:rPr>
          <w:b/>
        </w:rPr>
        <w:t xml:space="preserve"> January 2020</w:t>
      </w:r>
      <w:r w:rsidRPr="006326DB">
        <w:t>. The</w:t>
      </w:r>
      <w:r>
        <w:t xml:space="preserve"> NMRN is under no obligation to respond to clarification requests received after the Clarification Deadline.</w:t>
      </w:r>
    </w:p>
    <w:p w14:paraId="574A0B28" w14:textId="66D3F8AD" w:rsidR="002F2661" w:rsidRDefault="002F2661" w:rsidP="002A0563">
      <w:pPr>
        <w:spacing w:after="0" w:line="337" w:lineRule="auto"/>
        <w:ind w:left="705" w:right="321" w:firstLine="0"/>
        <w:jc w:val="left"/>
      </w:pPr>
      <w:r>
        <w:t xml:space="preserve">The office will be closed between </w:t>
      </w:r>
      <w:r w:rsidRPr="00AC1C16">
        <w:rPr>
          <w:b/>
        </w:rPr>
        <w:t>5.00pm 23</w:t>
      </w:r>
      <w:r w:rsidRPr="00AC1C16">
        <w:rPr>
          <w:b/>
          <w:vertAlign w:val="superscript"/>
        </w:rPr>
        <w:t>rd</w:t>
      </w:r>
      <w:r w:rsidRPr="00AC1C16">
        <w:rPr>
          <w:b/>
        </w:rPr>
        <w:t xml:space="preserve"> December 2019 – 1st January 2020</w:t>
      </w:r>
      <w:r>
        <w:t xml:space="preserve">, inclusive, and will be open from </w:t>
      </w:r>
      <w:r w:rsidR="004F2BE0">
        <w:t xml:space="preserve">9.00am </w:t>
      </w:r>
      <w:r w:rsidRPr="00AC1C16">
        <w:rPr>
          <w:b/>
        </w:rPr>
        <w:t>2</w:t>
      </w:r>
      <w:r w:rsidRPr="00AC1C16">
        <w:rPr>
          <w:b/>
          <w:vertAlign w:val="superscript"/>
        </w:rPr>
        <w:t>nd</w:t>
      </w:r>
      <w:r w:rsidRPr="00AC1C16">
        <w:rPr>
          <w:b/>
        </w:rPr>
        <w:t xml:space="preserve"> January 2020</w:t>
      </w:r>
      <w:r>
        <w:t>.</w:t>
      </w:r>
    </w:p>
    <w:p w14:paraId="0240BA27" w14:textId="77777777" w:rsidR="002A0563" w:rsidRDefault="002A0563" w:rsidP="002A0563">
      <w:pPr>
        <w:spacing w:after="0" w:line="337" w:lineRule="auto"/>
        <w:ind w:left="705" w:right="321" w:firstLine="0"/>
        <w:jc w:val="left"/>
      </w:pPr>
    </w:p>
    <w:p w14:paraId="08322AAF" w14:textId="77777777" w:rsidR="002A0563" w:rsidRDefault="002A0563" w:rsidP="002A0563">
      <w:pPr>
        <w:spacing w:after="0" w:line="337" w:lineRule="auto"/>
        <w:ind w:left="705" w:right="321" w:firstLine="0"/>
        <w:jc w:val="left"/>
      </w:pPr>
      <w:r>
        <w:t>Any clarification requests should clearly reference the appropriate paragraph in the ITT documentation and, to the extent possible, should be aggregated rather than sent individually.</w:t>
      </w:r>
    </w:p>
    <w:p w14:paraId="079C3E1E" w14:textId="77777777" w:rsidR="002A0563" w:rsidRDefault="002A0563" w:rsidP="002A0563">
      <w:pPr>
        <w:spacing w:after="0" w:line="337" w:lineRule="auto"/>
        <w:ind w:left="705" w:right="321" w:firstLine="0"/>
        <w:jc w:val="left"/>
      </w:pPr>
    </w:p>
    <w:p w14:paraId="1007B466" w14:textId="77777777" w:rsidR="002A0563" w:rsidRDefault="002A0563" w:rsidP="002A0563">
      <w:pPr>
        <w:spacing w:after="0" w:line="337" w:lineRule="auto"/>
        <w:ind w:left="705" w:right="321" w:firstLine="0"/>
        <w:jc w:val="left"/>
      </w:pPr>
      <w:r>
        <w:t>The NMRN reserves the right to issue any clarification request made by you, and the response, to all potential suppliers unless you expressly require it to be kept confidential at the time the request is made. If the NMRN considers the contents of the request not to be confidential, it will inform you and you will have the opportunity to withdraw the clarification query prior to the NMRN responding to all potential suppliers.</w:t>
      </w:r>
    </w:p>
    <w:p w14:paraId="12A0576C" w14:textId="77777777" w:rsidR="002A0563" w:rsidRDefault="002A0563" w:rsidP="002A0563">
      <w:pPr>
        <w:spacing w:after="0" w:line="337" w:lineRule="auto"/>
        <w:ind w:left="705" w:right="321" w:firstLine="0"/>
        <w:jc w:val="left"/>
      </w:pPr>
    </w:p>
    <w:p w14:paraId="2C4676D1" w14:textId="04D4BAE2" w:rsidR="00457D2F" w:rsidRDefault="002A0563" w:rsidP="002A0563">
      <w:pPr>
        <w:spacing w:after="0" w:line="337" w:lineRule="auto"/>
        <w:ind w:left="705" w:right="321" w:firstLine="0"/>
        <w:jc w:val="left"/>
      </w:pPr>
      <w:r>
        <w:t>The NMRN may at any time request further information from potential suppliers to verify or clarify any aspects of their tender response or other information they may have provided. Should you not provide supplementary information or clarifications to the NMRN by any deadline notified to you, your tender response may be rejected in full and you may be disqualifie</w:t>
      </w:r>
      <w:r w:rsidR="00EA434E">
        <w:t>d from this Procurement Process.</w:t>
      </w:r>
      <w:r>
        <w:t xml:space="preserve"> </w:t>
      </w:r>
    </w:p>
    <w:p w14:paraId="26490CB0" w14:textId="77777777" w:rsidR="00457D2F" w:rsidRDefault="00FB479B" w:rsidP="002A0563">
      <w:pPr>
        <w:spacing w:after="77" w:line="259" w:lineRule="auto"/>
        <w:ind w:left="720" w:firstLine="0"/>
        <w:jc w:val="left"/>
      </w:pPr>
      <w:r>
        <w:t xml:space="preserve"> </w:t>
      </w:r>
    </w:p>
    <w:p w14:paraId="5B7890D4" w14:textId="00D2596D" w:rsidR="00457D2F" w:rsidRPr="00297BDD" w:rsidRDefault="00FB479B" w:rsidP="00297BDD">
      <w:pPr>
        <w:pStyle w:val="Heading1"/>
        <w:numPr>
          <w:ilvl w:val="1"/>
          <w:numId w:val="14"/>
        </w:numPr>
      </w:pPr>
      <w:bookmarkStart w:id="10" w:name="_Toc24107509"/>
      <w:r w:rsidRPr="00297BDD">
        <w:t>Site Visit</w:t>
      </w:r>
      <w:bookmarkEnd w:id="10"/>
      <w:r w:rsidRPr="00297BDD">
        <w:t xml:space="preserve"> </w:t>
      </w:r>
    </w:p>
    <w:p w14:paraId="3B590D80" w14:textId="67EEF66F" w:rsidR="00457D2F" w:rsidRDefault="00ED667A">
      <w:pPr>
        <w:ind w:left="715"/>
      </w:pPr>
      <w:r w:rsidRPr="006326DB">
        <w:t>Site visits</w:t>
      </w:r>
      <w:r w:rsidR="00B842CA">
        <w:t xml:space="preserve"> for tendering purposes</w:t>
      </w:r>
      <w:r w:rsidRPr="006326DB">
        <w:t xml:space="preserve"> will be available</w:t>
      </w:r>
      <w:r w:rsidR="00FB479B" w:rsidRPr="006326DB">
        <w:t xml:space="preserve"> </w:t>
      </w:r>
      <w:r w:rsidR="00AC1C16">
        <w:t>on</w:t>
      </w:r>
      <w:r w:rsidR="002F2661">
        <w:t xml:space="preserve"> </w:t>
      </w:r>
      <w:r w:rsidR="002F2661">
        <w:rPr>
          <w:b/>
        </w:rPr>
        <w:t>6</w:t>
      </w:r>
      <w:r w:rsidR="002F2661" w:rsidRPr="00AC1C16">
        <w:rPr>
          <w:b/>
          <w:vertAlign w:val="superscript"/>
        </w:rPr>
        <w:t>th</w:t>
      </w:r>
      <w:r w:rsidR="002F2661">
        <w:rPr>
          <w:b/>
        </w:rPr>
        <w:t xml:space="preserve"> January 2020</w:t>
      </w:r>
      <w:r w:rsidR="004F2BE0">
        <w:rPr>
          <w:b/>
        </w:rPr>
        <w:t xml:space="preserve"> only</w:t>
      </w:r>
      <w:r w:rsidRPr="006326DB">
        <w:t xml:space="preserve">. </w:t>
      </w:r>
      <w:r w:rsidR="00FB479B" w:rsidRPr="006326DB">
        <w:t>Tenderers</w:t>
      </w:r>
      <w:r w:rsidR="00FB479B">
        <w:t xml:space="preserve"> are to </w:t>
      </w:r>
      <w:r>
        <w:t xml:space="preserve">contact </w:t>
      </w:r>
      <w:r w:rsidR="00EA434E">
        <w:t xml:space="preserve">Rosemary Thornber, Principal Heritage Advisor, HMS Victory, at </w:t>
      </w:r>
      <w:hyperlink r:id="rId27" w:history="1">
        <w:r w:rsidR="00EA434E" w:rsidRPr="005F33A4">
          <w:rPr>
            <w:rStyle w:val="Hyperlink"/>
          </w:rPr>
          <w:t>rosemary.thornber@nmrn.org.uk</w:t>
        </w:r>
      </w:hyperlink>
      <w:r w:rsidRPr="00ED667A">
        <w:t xml:space="preserve"> or telephone: 02392 891 370 Ext: 20</w:t>
      </w:r>
      <w:r w:rsidR="00EA434E">
        <w:t>35</w:t>
      </w:r>
      <w:r>
        <w:t xml:space="preserve"> in order to book a time to visit site on one of those days.</w:t>
      </w:r>
    </w:p>
    <w:p w14:paraId="6267C456" w14:textId="77777777" w:rsidR="00457D2F" w:rsidRDefault="00FB479B">
      <w:pPr>
        <w:spacing w:after="72" w:line="259" w:lineRule="auto"/>
        <w:ind w:left="0" w:firstLine="0"/>
        <w:jc w:val="left"/>
      </w:pPr>
      <w:r>
        <w:t xml:space="preserve"> </w:t>
      </w:r>
    </w:p>
    <w:p w14:paraId="41E3F31B" w14:textId="6E27B9D9" w:rsidR="00457D2F" w:rsidRDefault="00FB479B" w:rsidP="00297BDD">
      <w:pPr>
        <w:pStyle w:val="Heading1"/>
        <w:numPr>
          <w:ilvl w:val="1"/>
          <w:numId w:val="14"/>
        </w:numPr>
      </w:pPr>
      <w:bookmarkStart w:id="11" w:name="_Toc24107510"/>
      <w:r>
        <w:t>Additions, Alterations or Amendments</w:t>
      </w:r>
      <w:bookmarkEnd w:id="11"/>
      <w:r>
        <w:t xml:space="preserve"> </w:t>
      </w:r>
    </w:p>
    <w:p w14:paraId="60F220CF" w14:textId="77777777" w:rsidR="00457D2F" w:rsidRDefault="00FB479B">
      <w:pPr>
        <w:ind w:left="715"/>
      </w:pPr>
      <w:r>
        <w:t>Should any additions, alterations or amendments be deemed necessary during the Tender period, these will be</w:t>
      </w:r>
      <w:r w:rsidR="00ED667A">
        <w:t xml:space="preserve"> issued to the Tenderers by NMRN </w:t>
      </w:r>
      <w:r>
        <w:t>as an addendum and will be incorporated into the Appointment Contract. The Tenderer shall confirm that full account has been taken of an</w:t>
      </w:r>
      <w:r w:rsidR="00CA4267">
        <w:t>y such amendments or addenda in their</w:t>
      </w:r>
      <w:r>
        <w:t xml:space="preserve"> Tender. </w:t>
      </w:r>
    </w:p>
    <w:p w14:paraId="43E18269" w14:textId="77777777" w:rsidR="00457D2F" w:rsidRDefault="00FB479B">
      <w:pPr>
        <w:spacing w:after="74" w:line="259" w:lineRule="auto"/>
        <w:ind w:left="0" w:firstLine="0"/>
        <w:jc w:val="left"/>
      </w:pPr>
      <w:r>
        <w:t xml:space="preserve"> </w:t>
      </w:r>
    </w:p>
    <w:p w14:paraId="3D54CE7C" w14:textId="4982FD9E" w:rsidR="00457D2F" w:rsidRDefault="00FB479B" w:rsidP="00297BDD">
      <w:pPr>
        <w:pStyle w:val="Heading1"/>
        <w:numPr>
          <w:ilvl w:val="1"/>
          <w:numId w:val="14"/>
        </w:numPr>
      </w:pPr>
      <w:bookmarkStart w:id="12" w:name="_Toc24107511"/>
      <w:r>
        <w:t>Conflicts or Ambiguities</w:t>
      </w:r>
      <w:bookmarkEnd w:id="12"/>
      <w:r>
        <w:t xml:space="preserve"> </w:t>
      </w:r>
    </w:p>
    <w:p w14:paraId="79824ACD" w14:textId="688D6AFA" w:rsidR="00457D2F" w:rsidRDefault="00FB479B">
      <w:pPr>
        <w:ind w:left="715"/>
      </w:pPr>
      <w:r>
        <w:t xml:space="preserve">Any items of information that are conflicting or ambiguous should be brought to the </w:t>
      </w:r>
      <w:r w:rsidRPr="006326DB">
        <w:t xml:space="preserve">attention of the </w:t>
      </w:r>
      <w:r w:rsidR="00CA4267" w:rsidRPr="006326DB">
        <w:t xml:space="preserve">Support </w:t>
      </w:r>
      <w:r w:rsidRPr="006326DB">
        <w:t xml:space="preserve">Project Manager prior to submission of the Tender, and in any </w:t>
      </w:r>
      <w:r w:rsidRPr="006326DB">
        <w:lastRenderedPageBreak/>
        <w:t xml:space="preserve">case before </w:t>
      </w:r>
      <w:r w:rsidR="002F2661">
        <w:rPr>
          <w:b/>
        </w:rPr>
        <w:t>7</w:t>
      </w:r>
      <w:r w:rsidR="002F2661" w:rsidRPr="00AC1C16">
        <w:rPr>
          <w:b/>
          <w:vertAlign w:val="superscript"/>
        </w:rPr>
        <w:t>th</w:t>
      </w:r>
      <w:r w:rsidR="002F2661">
        <w:rPr>
          <w:b/>
        </w:rPr>
        <w:t xml:space="preserve"> January 2020</w:t>
      </w:r>
      <w:r w:rsidRPr="006326DB">
        <w:t>.</w:t>
      </w:r>
      <w:r>
        <w:t xml:space="preserve">  No claims for additional expense arising from any such ambiguity will be allowed unless such notification is received before the Tender is submitted. </w:t>
      </w:r>
    </w:p>
    <w:p w14:paraId="167C9FEC" w14:textId="77777777" w:rsidR="00457D2F" w:rsidRDefault="00FB479B">
      <w:pPr>
        <w:spacing w:after="72" w:line="259" w:lineRule="auto"/>
        <w:ind w:left="0" w:firstLine="0"/>
        <w:jc w:val="left"/>
      </w:pPr>
      <w:r>
        <w:t xml:space="preserve"> </w:t>
      </w:r>
    </w:p>
    <w:p w14:paraId="460FE78B" w14:textId="306DAECD" w:rsidR="00457D2F" w:rsidRDefault="00FB479B" w:rsidP="00297BDD">
      <w:pPr>
        <w:pStyle w:val="Heading1"/>
        <w:numPr>
          <w:ilvl w:val="1"/>
          <w:numId w:val="14"/>
        </w:numPr>
      </w:pPr>
      <w:bookmarkStart w:id="13" w:name="_Toc24107512"/>
      <w:r>
        <w:t>Qualifications</w:t>
      </w:r>
      <w:bookmarkEnd w:id="13"/>
      <w:r>
        <w:t xml:space="preserve"> </w:t>
      </w:r>
    </w:p>
    <w:p w14:paraId="6B328BEC" w14:textId="77777777" w:rsidR="00457D2F" w:rsidRDefault="002A0563" w:rsidP="002A0563">
      <w:pPr>
        <w:spacing w:after="120" w:line="360" w:lineRule="auto"/>
        <w:ind w:left="720" w:firstLine="0"/>
        <w:jc w:val="left"/>
      </w:pPr>
      <w:r w:rsidRPr="008114D2">
        <w:rPr>
          <w:szCs w:val="20"/>
        </w:rPr>
        <w:t xml:space="preserve">Prices must not be subject to any pricing assumptions, qualifications or indexation not provided for explicitly by the NMRN as part of the pricing approach. In the event that any prices are expressed as being subject to any pricing assumptions, qualifications or indexation not provided for by the NMRN as part of the pricing approach, the NMRN may reject the full tender response at this point. </w:t>
      </w:r>
      <w:r w:rsidR="00FB479B">
        <w:t xml:space="preserve"> </w:t>
      </w:r>
    </w:p>
    <w:p w14:paraId="0D2EC111" w14:textId="43EEA3DB" w:rsidR="00457D2F" w:rsidRDefault="00FB479B" w:rsidP="00297BDD">
      <w:pPr>
        <w:pStyle w:val="Heading1"/>
        <w:numPr>
          <w:ilvl w:val="1"/>
          <w:numId w:val="14"/>
        </w:numPr>
      </w:pPr>
      <w:bookmarkStart w:id="14" w:name="_Toc24107513"/>
      <w:r>
        <w:t>Definitions</w:t>
      </w:r>
      <w:bookmarkEnd w:id="14"/>
      <w:r>
        <w:t xml:space="preserve"> </w:t>
      </w:r>
    </w:p>
    <w:p w14:paraId="55B1650B" w14:textId="77777777" w:rsidR="00457D2F" w:rsidRDefault="00FB479B">
      <w:pPr>
        <w:numPr>
          <w:ilvl w:val="0"/>
          <w:numId w:val="5"/>
        </w:numPr>
        <w:ind w:hanging="360"/>
      </w:pPr>
      <w:r>
        <w:t xml:space="preserve">The Employer – The National Museum of the Royal Navy, HM Naval Base (PP66), Portsmouth, Hampshire, PO1 3NH.  Any reference to Client or Authority shall mean The Employer and vice versa throughout this document. </w:t>
      </w:r>
    </w:p>
    <w:p w14:paraId="117E35DC" w14:textId="77777777" w:rsidR="00457D2F" w:rsidRDefault="00FB479B">
      <w:pPr>
        <w:numPr>
          <w:ilvl w:val="0"/>
          <w:numId w:val="5"/>
        </w:numPr>
        <w:ind w:hanging="360"/>
      </w:pPr>
      <w:r>
        <w:t xml:space="preserve">Tenderer/s – means the potential provider/s, and their agents, Sub-Consultants or any subsidiaries. </w:t>
      </w:r>
    </w:p>
    <w:p w14:paraId="31E4EAC0" w14:textId="77777777" w:rsidR="00457D2F" w:rsidRDefault="00FB479B">
      <w:pPr>
        <w:numPr>
          <w:ilvl w:val="0"/>
          <w:numId w:val="5"/>
        </w:numPr>
        <w:ind w:hanging="360"/>
      </w:pPr>
      <w:r>
        <w:t xml:space="preserve">Tender Documents – means this document in its entirety together with referenced Appendices, addendums etc. </w:t>
      </w:r>
    </w:p>
    <w:p w14:paraId="360E9993" w14:textId="77777777" w:rsidR="00457D2F" w:rsidRDefault="00457D2F">
      <w:pPr>
        <w:spacing w:after="74" w:line="259" w:lineRule="auto"/>
        <w:ind w:left="0" w:firstLine="0"/>
        <w:jc w:val="left"/>
      </w:pPr>
    </w:p>
    <w:p w14:paraId="69265D5D" w14:textId="3BA273F6" w:rsidR="00457D2F" w:rsidRDefault="00FB479B" w:rsidP="00297BDD">
      <w:pPr>
        <w:pStyle w:val="Heading1"/>
        <w:numPr>
          <w:ilvl w:val="1"/>
          <w:numId w:val="14"/>
        </w:numPr>
      </w:pPr>
      <w:bookmarkStart w:id="15" w:name="_Toc24107514"/>
      <w:r>
        <w:t>Confidentiality</w:t>
      </w:r>
      <w:bookmarkEnd w:id="15"/>
      <w:r>
        <w:t xml:space="preserve"> </w:t>
      </w:r>
    </w:p>
    <w:p w14:paraId="7FD8A521" w14:textId="77777777" w:rsidR="00457D2F" w:rsidRDefault="00FB479B" w:rsidP="006122DE">
      <w:pPr>
        <w:ind w:left="715"/>
      </w:pPr>
      <w:r>
        <w:t xml:space="preserve">Tenderers are required to sign and submit the Non Collusion Certificate enclosed with the Tender Documents and should note the following: </w:t>
      </w:r>
    </w:p>
    <w:p w14:paraId="3543D5DB" w14:textId="77777777" w:rsidR="00457D2F" w:rsidRDefault="00FB479B">
      <w:pPr>
        <w:numPr>
          <w:ilvl w:val="0"/>
          <w:numId w:val="6"/>
        </w:numPr>
        <w:ind w:hanging="360"/>
      </w:pPr>
      <w:r>
        <w:t xml:space="preserve">They must not communicate any figures or other information indicating Tender prices to any third party before the time set for the return of Tenders.  (The only exception to this requirement is for the obtaining of insurance quotations; such information is to be given in strict confidence). </w:t>
      </w:r>
    </w:p>
    <w:p w14:paraId="066FF792" w14:textId="77777777" w:rsidR="00457D2F" w:rsidRDefault="00FB479B">
      <w:pPr>
        <w:numPr>
          <w:ilvl w:val="0"/>
          <w:numId w:val="6"/>
        </w:numPr>
        <w:ind w:hanging="360"/>
      </w:pPr>
      <w:r>
        <w:t xml:space="preserve">They must not obtain or try to obtain any information in connection with any other Tender before the time set for the return of Tenders. </w:t>
      </w:r>
    </w:p>
    <w:p w14:paraId="10795AAF" w14:textId="77777777" w:rsidR="00457D2F" w:rsidRDefault="00FB479B">
      <w:pPr>
        <w:numPr>
          <w:ilvl w:val="0"/>
          <w:numId w:val="6"/>
        </w:numPr>
        <w:ind w:hanging="360"/>
      </w:pPr>
      <w:r>
        <w:t xml:space="preserve">They must not make or discuss any arrangement with any third party regarding whether or not they should tender, or about their or any other party's Tender. </w:t>
      </w:r>
    </w:p>
    <w:p w14:paraId="1A98995C" w14:textId="77777777" w:rsidR="00457D2F" w:rsidRDefault="00FB479B">
      <w:pPr>
        <w:spacing w:after="72" w:line="259" w:lineRule="auto"/>
        <w:ind w:left="0" w:firstLine="0"/>
        <w:jc w:val="left"/>
      </w:pPr>
      <w:r>
        <w:t xml:space="preserve"> </w:t>
      </w:r>
    </w:p>
    <w:p w14:paraId="6B401139" w14:textId="77777777" w:rsidR="006122DE" w:rsidRDefault="006122DE">
      <w:pPr>
        <w:spacing w:after="72" w:line="259" w:lineRule="auto"/>
        <w:ind w:left="0" w:firstLine="0"/>
        <w:jc w:val="left"/>
      </w:pPr>
    </w:p>
    <w:p w14:paraId="13E19765" w14:textId="55EC6E3B" w:rsidR="00457D2F" w:rsidRDefault="00FB479B" w:rsidP="00297BDD">
      <w:pPr>
        <w:pStyle w:val="Heading1"/>
        <w:numPr>
          <w:ilvl w:val="1"/>
          <w:numId w:val="14"/>
        </w:numPr>
      </w:pPr>
      <w:bookmarkStart w:id="16" w:name="_Toc24107515"/>
      <w:r>
        <w:t>Property of the Employer</w:t>
      </w:r>
      <w:bookmarkEnd w:id="16"/>
      <w:r>
        <w:t xml:space="preserve"> </w:t>
      </w:r>
    </w:p>
    <w:p w14:paraId="5079AF85" w14:textId="77777777" w:rsidR="00457D2F" w:rsidRDefault="00FB479B">
      <w:pPr>
        <w:ind w:left="715"/>
      </w:pPr>
      <w:r>
        <w:t xml:space="preserve">Any drawings, prints, patterns, specifications, samples or the like issued to Tenderers remain the property of the Employer. </w:t>
      </w:r>
    </w:p>
    <w:p w14:paraId="674F5323" w14:textId="77777777" w:rsidR="00457D2F" w:rsidRDefault="00FB479B">
      <w:pPr>
        <w:spacing w:after="72" w:line="259" w:lineRule="auto"/>
        <w:ind w:left="708" w:firstLine="0"/>
        <w:jc w:val="left"/>
      </w:pPr>
      <w:r>
        <w:t xml:space="preserve"> </w:t>
      </w:r>
    </w:p>
    <w:p w14:paraId="69354D0A" w14:textId="77777777" w:rsidR="00457D2F" w:rsidRDefault="00FB479B">
      <w:pPr>
        <w:ind w:left="715"/>
      </w:pPr>
      <w:r>
        <w:t xml:space="preserve">These provisions apply equally to drawings, etc., property rights of which vest in a third party.  Drawings etc. should be retained pending notification of the result of tendering, </w:t>
      </w:r>
      <w:r>
        <w:lastRenderedPageBreak/>
        <w:t>when those held by unsuccessful Tenderers should be returned to the P</w:t>
      </w:r>
      <w:r w:rsidR="006122DE">
        <w:t>roject Support Manager</w:t>
      </w:r>
      <w:r>
        <w:t xml:space="preserve">. </w:t>
      </w:r>
    </w:p>
    <w:p w14:paraId="3CD964FB" w14:textId="77777777" w:rsidR="00457D2F" w:rsidRDefault="00FB479B" w:rsidP="007A2473">
      <w:pPr>
        <w:spacing w:after="72" w:line="259" w:lineRule="auto"/>
        <w:ind w:left="0" w:firstLine="0"/>
        <w:jc w:val="left"/>
      </w:pPr>
      <w:r>
        <w:t xml:space="preserve"> </w:t>
      </w:r>
    </w:p>
    <w:p w14:paraId="7B03BDAF" w14:textId="09E2A423" w:rsidR="00457D2F" w:rsidRPr="00AF0C72" w:rsidRDefault="00FB479B" w:rsidP="00297BDD">
      <w:pPr>
        <w:pStyle w:val="Heading1"/>
        <w:numPr>
          <w:ilvl w:val="1"/>
          <w:numId w:val="14"/>
        </w:numPr>
      </w:pPr>
      <w:bookmarkStart w:id="17" w:name="_Toc24107516"/>
      <w:r w:rsidRPr="00AF0C72">
        <w:t>Period of Validity</w:t>
      </w:r>
      <w:bookmarkEnd w:id="17"/>
      <w:r w:rsidRPr="00AF0C72">
        <w:t xml:space="preserve"> </w:t>
      </w:r>
    </w:p>
    <w:p w14:paraId="5990CDDF" w14:textId="459BA69E" w:rsidR="00457D2F" w:rsidRDefault="00FB479B">
      <w:pPr>
        <w:ind w:left="715"/>
      </w:pPr>
      <w:r w:rsidRPr="00AF0C72">
        <w:t xml:space="preserve">Tenders must remain open for consideration (unless previously withdrawn) for </w:t>
      </w:r>
      <w:r w:rsidR="00EE6DBD">
        <w:t xml:space="preserve">12 weeks </w:t>
      </w:r>
      <w:r w:rsidRPr="00AF0C72">
        <w:t>from the date fixed for the submission or lodgement of Tenders.</w:t>
      </w:r>
      <w:r>
        <w:t xml:space="preserve"> </w:t>
      </w:r>
    </w:p>
    <w:p w14:paraId="2336C20C" w14:textId="77777777" w:rsidR="00457D2F" w:rsidRDefault="00FB479B">
      <w:pPr>
        <w:spacing w:after="72" w:line="259" w:lineRule="auto"/>
        <w:ind w:left="0" w:firstLine="0"/>
        <w:jc w:val="left"/>
      </w:pPr>
      <w:r>
        <w:t xml:space="preserve"> </w:t>
      </w:r>
    </w:p>
    <w:p w14:paraId="06BF1EA1" w14:textId="2853AFE0" w:rsidR="00457D2F" w:rsidRDefault="00FB479B" w:rsidP="00297BDD">
      <w:pPr>
        <w:pStyle w:val="Heading1"/>
        <w:numPr>
          <w:ilvl w:val="1"/>
          <w:numId w:val="14"/>
        </w:numPr>
      </w:pPr>
      <w:bookmarkStart w:id="18" w:name="_Toc24107517"/>
      <w:r>
        <w:t>Disclaimer</w:t>
      </w:r>
      <w:bookmarkEnd w:id="18"/>
      <w:r>
        <w:t xml:space="preserve">  </w:t>
      </w:r>
    </w:p>
    <w:p w14:paraId="6D06B8EA" w14:textId="77777777" w:rsidR="00457D2F" w:rsidRDefault="00FB479B">
      <w:pPr>
        <w:ind w:left="715"/>
      </w:pPr>
      <w:r>
        <w:t xml:space="preserve">These documents are made available on condition that they are only used in connection with this Tender competition being conducted by NMRN. </w:t>
      </w:r>
    </w:p>
    <w:p w14:paraId="35F0CC37" w14:textId="77777777" w:rsidR="00457D2F" w:rsidRDefault="00FB479B">
      <w:pPr>
        <w:spacing w:after="0" w:line="259" w:lineRule="auto"/>
        <w:ind w:left="708" w:firstLine="0"/>
        <w:jc w:val="left"/>
      </w:pPr>
      <w:r>
        <w:t xml:space="preserve"> </w:t>
      </w:r>
    </w:p>
    <w:p w14:paraId="71D72056" w14:textId="77777777" w:rsidR="00457D2F" w:rsidRDefault="00FB479B">
      <w:pPr>
        <w:ind w:left="715"/>
      </w:pPr>
      <w:r>
        <w:t xml:space="preserve">Whilst all reasonable measures have been taken to ensure that the information made available to interested parties has been prepared in good faith, it does not purport to be comprehensive or to have been independently verified.  Neither NMRN nor its advisers accept any liability or responsibility for the adequacy, accuracy or completeness of, or makes any representation or warranty, express or implied, with respect to, such information contained in this document or on which such documents are based or with respect to any written or oral information made available to any interested recipient or its professional advisers, and any liability therefore is hereby disclaimed. </w:t>
      </w:r>
    </w:p>
    <w:p w14:paraId="65007295" w14:textId="77777777" w:rsidR="00457D2F" w:rsidRDefault="00FB479B">
      <w:pPr>
        <w:spacing w:after="74" w:line="259" w:lineRule="auto"/>
        <w:ind w:left="708" w:firstLine="0"/>
        <w:jc w:val="left"/>
      </w:pPr>
      <w:r>
        <w:t xml:space="preserve"> </w:t>
      </w:r>
    </w:p>
    <w:p w14:paraId="5D38BB55" w14:textId="77777777" w:rsidR="00457D2F" w:rsidRDefault="00FB479B">
      <w:pPr>
        <w:ind w:left="715"/>
      </w:pPr>
      <w:r>
        <w:t xml:space="preserve">Each Tenderer to whom this Tender is made available must make its own independent assessment of the Project and all matters relevant to the Project after making such investigation and taking such professional advice as it deems necessary to determine its interest in the Project. </w:t>
      </w:r>
    </w:p>
    <w:p w14:paraId="647799B9" w14:textId="77777777" w:rsidR="00457D2F" w:rsidRDefault="00FB479B">
      <w:pPr>
        <w:spacing w:after="72" w:line="259" w:lineRule="auto"/>
        <w:ind w:left="708" w:firstLine="0"/>
        <w:jc w:val="left"/>
      </w:pPr>
      <w:r>
        <w:t xml:space="preserve"> </w:t>
      </w:r>
    </w:p>
    <w:p w14:paraId="5B5132FC" w14:textId="77777777" w:rsidR="00457D2F" w:rsidRDefault="00FB479B">
      <w:pPr>
        <w:ind w:left="715"/>
      </w:pPr>
      <w:r>
        <w:t xml:space="preserve">This document is not intended to provide the basis of any investment decision and should not be considered as a recommendation by NMRN or its advisers to any recipient of this Tender. </w:t>
      </w:r>
    </w:p>
    <w:p w14:paraId="551DD326" w14:textId="77777777" w:rsidR="00457D2F" w:rsidRDefault="00FB479B">
      <w:pPr>
        <w:spacing w:after="72" w:line="259" w:lineRule="auto"/>
        <w:ind w:left="708" w:firstLine="0"/>
        <w:jc w:val="left"/>
      </w:pPr>
      <w:r>
        <w:t xml:space="preserve"> </w:t>
      </w:r>
    </w:p>
    <w:p w14:paraId="743A3E54" w14:textId="77777777" w:rsidR="00457D2F" w:rsidRDefault="00FB479B">
      <w:pPr>
        <w:ind w:left="715"/>
      </w:pPr>
      <w:r>
        <w:t xml:space="preserve">Nothing within this document is, or should be relied on as, a promise or representation as to the future. </w:t>
      </w:r>
    </w:p>
    <w:p w14:paraId="7976216F" w14:textId="77777777" w:rsidR="00457D2F" w:rsidRDefault="00FB479B">
      <w:pPr>
        <w:spacing w:after="72" w:line="259" w:lineRule="auto"/>
        <w:ind w:left="708" w:firstLine="0"/>
        <w:jc w:val="left"/>
      </w:pPr>
      <w:r>
        <w:t xml:space="preserve"> </w:t>
      </w:r>
    </w:p>
    <w:p w14:paraId="43EDA885" w14:textId="77777777" w:rsidR="00457D2F" w:rsidRDefault="00FB479B">
      <w:pPr>
        <w:ind w:left="715"/>
      </w:pPr>
      <w:r>
        <w:t xml:space="preserve">NMRN reserves the right, without prior notice and in their absolute discretion, to change or terminate the Tendering procedure for the Project at any time before appointment is made. </w:t>
      </w:r>
    </w:p>
    <w:p w14:paraId="0F66C046" w14:textId="77777777" w:rsidR="00457D2F" w:rsidRDefault="00FB479B">
      <w:pPr>
        <w:spacing w:after="72" w:line="259" w:lineRule="auto"/>
        <w:ind w:left="708" w:firstLine="0"/>
        <w:jc w:val="left"/>
      </w:pPr>
      <w:r>
        <w:t xml:space="preserve"> </w:t>
      </w:r>
    </w:p>
    <w:p w14:paraId="73EAFB9E" w14:textId="77777777" w:rsidR="00457D2F" w:rsidRDefault="00FB479B">
      <w:pPr>
        <w:ind w:left="715"/>
      </w:pPr>
      <w:r>
        <w:t xml:space="preserve">NMRN does not bind itself to accept the lowest or any Tender and may refuse to consider any Tender which is incomplete or qualified in any way. </w:t>
      </w:r>
    </w:p>
    <w:p w14:paraId="18C3D376" w14:textId="77777777" w:rsidR="00457D2F" w:rsidRDefault="00FB479B">
      <w:pPr>
        <w:spacing w:after="72" w:line="259" w:lineRule="auto"/>
        <w:ind w:left="708" w:firstLine="0"/>
        <w:jc w:val="left"/>
      </w:pPr>
      <w:r>
        <w:t xml:space="preserve"> </w:t>
      </w:r>
    </w:p>
    <w:p w14:paraId="2B942179" w14:textId="77777777" w:rsidR="00457D2F" w:rsidRDefault="00FB479B">
      <w:pPr>
        <w:ind w:left="715"/>
      </w:pPr>
      <w:r>
        <w:lastRenderedPageBreak/>
        <w:t xml:space="preserve">Any expense incurred by prospective bidders in preparing responses or Tenders will not be reimbursed by NMRN. </w:t>
      </w:r>
    </w:p>
    <w:p w14:paraId="6CD4DCFF" w14:textId="77777777" w:rsidR="00457D2F" w:rsidRDefault="00FB479B">
      <w:pPr>
        <w:spacing w:after="72" w:line="259" w:lineRule="auto"/>
        <w:ind w:left="708" w:firstLine="0"/>
        <w:jc w:val="left"/>
      </w:pPr>
      <w:r>
        <w:t xml:space="preserve"> </w:t>
      </w:r>
    </w:p>
    <w:p w14:paraId="3D2F0BC3" w14:textId="77777777" w:rsidR="00457D2F" w:rsidRDefault="00FB479B" w:rsidP="007A2473">
      <w:pPr>
        <w:ind w:left="715"/>
      </w:pPr>
      <w:r>
        <w:t xml:space="preserve">No useful purpose will be served by enquiring the result of competitive tendering - tenderers will be notified as early as possible. </w:t>
      </w:r>
    </w:p>
    <w:p w14:paraId="2489BFAE" w14:textId="77777777" w:rsidR="00D5336E" w:rsidRDefault="00D5336E" w:rsidP="007A2473">
      <w:pPr>
        <w:ind w:left="715"/>
      </w:pPr>
    </w:p>
    <w:p w14:paraId="50E30BAF" w14:textId="77777777" w:rsidR="00457D2F" w:rsidRDefault="00FB479B">
      <w:pPr>
        <w:spacing w:after="72" w:line="259" w:lineRule="auto"/>
        <w:ind w:left="0" w:firstLine="0"/>
        <w:jc w:val="left"/>
      </w:pPr>
      <w:r>
        <w:t xml:space="preserve"> </w:t>
      </w:r>
    </w:p>
    <w:p w14:paraId="31441C3B" w14:textId="7AF452E9" w:rsidR="00457D2F" w:rsidRDefault="00C26AB8">
      <w:pPr>
        <w:pStyle w:val="Heading1"/>
        <w:tabs>
          <w:tab w:val="center" w:pos="3264"/>
        </w:tabs>
        <w:spacing w:after="4" w:line="252" w:lineRule="auto"/>
        <w:ind w:left="-15" w:firstLine="0"/>
      </w:pPr>
      <w:bookmarkStart w:id="19" w:name="_Toc24107518"/>
      <w:r>
        <w:rPr>
          <w:szCs w:val="24"/>
        </w:rPr>
        <w:t xml:space="preserve">2.0 </w:t>
      </w:r>
      <w:r w:rsidR="00FB479B" w:rsidRPr="00C26AB8">
        <w:rPr>
          <w:szCs w:val="24"/>
        </w:rPr>
        <w:t>CONTENT OF TENDER SUBMISSIONS</w:t>
      </w:r>
      <w:bookmarkEnd w:id="19"/>
      <w:r w:rsidR="00FB479B">
        <w:rPr>
          <w:sz w:val="28"/>
        </w:rPr>
        <w:t xml:space="preserve"> </w:t>
      </w:r>
    </w:p>
    <w:p w14:paraId="1CFBCD3E" w14:textId="77777777" w:rsidR="00457D2F" w:rsidRDefault="00FB479B">
      <w:pPr>
        <w:spacing w:after="72" w:line="259" w:lineRule="auto"/>
        <w:ind w:left="720" w:firstLine="0"/>
        <w:jc w:val="left"/>
      </w:pPr>
      <w:r>
        <w:t xml:space="preserve"> </w:t>
      </w:r>
    </w:p>
    <w:p w14:paraId="204490EF" w14:textId="1CE7EB89" w:rsidR="008524C9" w:rsidRPr="00B842CA" w:rsidRDefault="008524C9" w:rsidP="008524C9">
      <w:pPr>
        <w:ind w:left="715"/>
      </w:pPr>
      <w:r>
        <w:t xml:space="preserve">The documents that must be submitted to form your tender response are listed in this </w:t>
      </w:r>
      <w:r w:rsidRPr="008524C9">
        <w:rPr>
          <w:b/>
        </w:rPr>
        <w:t xml:space="preserve">Section </w:t>
      </w:r>
      <w:r w:rsidRPr="008524C9">
        <w:t>below</w:t>
      </w:r>
      <w:r>
        <w:t xml:space="preserve"> and in </w:t>
      </w:r>
      <w:r w:rsidRPr="00B842CA">
        <w:rPr>
          <w:b/>
        </w:rPr>
        <w:t>Section 9</w:t>
      </w:r>
      <w:r>
        <w:rPr>
          <w:b/>
        </w:rPr>
        <w:t xml:space="preserve"> of Part 1</w:t>
      </w:r>
      <w:r>
        <w:t xml:space="preserve"> on page 3 of the </w:t>
      </w:r>
      <w:r w:rsidRPr="00B842CA">
        <w:rPr>
          <w:i/>
        </w:rPr>
        <w:t>T</w:t>
      </w:r>
      <w:r>
        <w:rPr>
          <w:i/>
        </w:rPr>
        <w:t xml:space="preserve">ender Documentation </w:t>
      </w:r>
      <w:r>
        <w:t xml:space="preserve">(MEA for Pritchard Architecture, October 2019).  </w:t>
      </w:r>
      <w:r w:rsidRPr="00C26AB8">
        <w:rPr>
          <w:b/>
        </w:rPr>
        <w:t>Both sets o</w:t>
      </w:r>
      <w:r w:rsidR="00525ADE">
        <w:rPr>
          <w:b/>
        </w:rPr>
        <w:t>f information must be submitted, along with the completion of Sections 5-9 of this document.</w:t>
      </w:r>
    </w:p>
    <w:p w14:paraId="504F723B" w14:textId="77777777" w:rsidR="00457D2F" w:rsidRDefault="00FB479B">
      <w:pPr>
        <w:spacing w:after="72" w:line="259" w:lineRule="auto"/>
        <w:ind w:left="0" w:firstLine="0"/>
        <w:jc w:val="left"/>
      </w:pPr>
      <w:r>
        <w:t xml:space="preserve"> </w:t>
      </w:r>
    </w:p>
    <w:p w14:paraId="12DE3295" w14:textId="77777777" w:rsidR="00457D2F" w:rsidRDefault="00FB479B" w:rsidP="006122DE">
      <w:pPr>
        <w:pStyle w:val="Heading1"/>
        <w:tabs>
          <w:tab w:val="center" w:pos="1948"/>
        </w:tabs>
        <w:ind w:left="-15" w:firstLine="0"/>
      </w:pPr>
      <w:bookmarkStart w:id="20" w:name="_Toc24107519"/>
      <w:r>
        <w:rPr>
          <w:color w:val="00355B"/>
        </w:rPr>
        <w:t xml:space="preserve">2.1 </w:t>
      </w:r>
      <w:r>
        <w:rPr>
          <w:color w:val="00355B"/>
        </w:rPr>
        <w:tab/>
      </w:r>
      <w:r>
        <w:t>Tender Questionnaire</w:t>
      </w:r>
      <w:bookmarkEnd w:id="20"/>
      <w:r>
        <w:t xml:space="preserve"> </w:t>
      </w:r>
    </w:p>
    <w:p w14:paraId="71472CE2" w14:textId="603D63B2" w:rsidR="00457D2F" w:rsidRDefault="00FB479B">
      <w:pPr>
        <w:spacing w:after="72" w:line="259" w:lineRule="auto"/>
        <w:ind w:left="715"/>
      </w:pPr>
      <w:r>
        <w:t>The Tenderer i</w:t>
      </w:r>
      <w:r w:rsidR="001A72DA">
        <w:t>s to complete the questionnaire</w:t>
      </w:r>
      <w:r w:rsidR="00671B48">
        <w:t xml:space="preserve"> (</w:t>
      </w:r>
      <w:r w:rsidR="00671B48" w:rsidRPr="00AC1C16">
        <w:rPr>
          <w:b/>
        </w:rPr>
        <w:t>Section 3</w:t>
      </w:r>
      <w:r w:rsidR="00671B48">
        <w:t xml:space="preserve"> of this document)</w:t>
      </w:r>
      <w:r w:rsidR="001A72DA">
        <w:t>.</w:t>
      </w:r>
    </w:p>
    <w:p w14:paraId="5291C121" w14:textId="77777777" w:rsidR="00457D2F" w:rsidRDefault="00FB479B">
      <w:pPr>
        <w:spacing w:after="72" w:line="259" w:lineRule="auto"/>
        <w:ind w:left="0" w:firstLine="0"/>
        <w:jc w:val="left"/>
      </w:pPr>
      <w:r>
        <w:t xml:space="preserve"> </w:t>
      </w:r>
    </w:p>
    <w:p w14:paraId="3CAADF89" w14:textId="77777777" w:rsidR="00457D2F" w:rsidRDefault="00FB479B" w:rsidP="006122DE">
      <w:pPr>
        <w:pStyle w:val="Heading1"/>
        <w:tabs>
          <w:tab w:val="center" w:pos="1775"/>
        </w:tabs>
        <w:ind w:left="-15" w:firstLine="0"/>
      </w:pPr>
      <w:bookmarkStart w:id="21" w:name="_Toc24107520"/>
      <w:r>
        <w:rPr>
          <w:color w:val="00355B"/>
        </w:rPr>
        <w:t xml:space="preserve">2.2 </w:t>
      </w:r>
      <w:r>
        <w:rPr>
          <w:color w:val="00355B"/>
        </w:rPr>
        <w:tab/>
      </w:r>
      <w:r>
        <w:t>Payment Schedule</w:t>
      </w:r>
      <w:bookmarkEnd w:id="21"/>
      <w:r>
        <w:t xml:space="preserve"> </w:t>
      </w:r>
    </w:p>
    <w:p w14:paraId="6D5DDF58" w14:textId="246190D9" w:rsidR="006C5F77" w:rsidRDefault="00FB479B" w:rsidP="006C5F77">
      <w:pPr>
        <w:ind w:left="715"/>
      </w:pPr>
      <w:r w:rsidRPr="007C7705">
        <w:t xml:space="preserve">The Tenderer </w:t>
      </w:r>
      <w:r w:rsidRPr="006326DB">
        <w:t xml:space="preserve">is to complete the payment schedule. </w:t>
      </w:r>
      <w:r w:rsidR="006C5F77" w:rsidRPr="006326DB">
        <w:t>The percentages for each stage will be negotiated on appointment</w:t>
      </w:r>
      <w:r w:rsidR="00AF0C72" w:rsidRPr="006326DB">
        <w:t xml:space="preserve"> and as part of contract placement.  On completion and handover of work (including snagging list)</w:t>
      </w:r>
      <w:r w:rsidR="006C5F77" w:rsidRPr="006326DB">
        <w:t>,</w:t>
      </w:r>
      <w:r w:rsidR="00AF0C72" w:rsidRPr="006326DB">
        <w:t xml:space="preserve"> there will be a defect liability period of </w:t>
      </w:r>
      <w:r w:rsidR="00944EDE">
        <w:t>12 weeks</w:t>
      </w:r>
      <w:r w:rsidR="00AF0C72" w:rsidRPr="006326DB">
        <w:t>,</w:t>
      </w:r>
      <w:r w:rsidR="006C5F77" w:rsidRPr="006326DB">
        <w:t xml:space="preserve"> </w:t>
      </w:r>
      <w:r w:rsidR="00AF0C72" w:rsidRPr="006326DB">
        <w:t xml:space="preserve">subject to a 5% retention.  </w:t>
      </w:r>
    </w:p>
    <w:p w14:paraId="15FA94E3" w14:textId="77777777" w:rsidR="00457D2F" w:rsidRDefault="00FB479B">
      <w:pPr>
        <w:spacing w:after="72" w:line="259" w:lineRule="auto"/>
        <w:ind w:left="0" w:firstLine="0"/>
        <w:jc w:val="left"/>
      </w:pPr>
      <w:r>
        <w:t xml:space="preserve"> </w:t>
      </w:r>
    </w:p>
    <w:p w14:paraId="492E8E9A" w14:textId="77777777" w:rsidR="00457D2F" w:rsidRDefault="00FB479B" w:rsidP="006122DE">
      <w:pPr>
        <w:pStyle w:val="Heading1"/>
        <w:tabs>
          <w:tab w:val="center" w:pos="2036"/>
        </w:tabs>
        <w:ind w:left="-15" w:firstLine="0"/>
      </w:pPr>
      <w:bookmarkStart w:id="22" w:name="_Toc24107521"/>
      <w:r>
        <w:rPr>
          <w:color w:val="00355B"/>
        </w:rPr>
        <w:t xml:space="preserve">2.3 </w:t>
      </w:r>
      <w:r>
        <w:rPr>
          <w:color w:val="00355B"/>
        </w:rPr>
        <w:tab/>
      </w:r>
      <w:r>
        <w:t>Schedule of Resources</w:t>
      </w:r>
      <w:bookmarkEnd w:id="22"/>
      <w:r>
        <w:t xml:space="preserve"> </w:t>
      </w:r>
    </w:p>
    <w:p w14:paraId="1A217507" w14:textId="77777777" w:rsidR="00457D2F" w:rsidRDefault="00FB479B">
      <w:pPr>
        <w:ind w:left="715"/>
      </w:pPr>
      <w:r>
        <w:t xml:space="preserve">The Tenderer is to complete the Schedule of Resources in the </w:t>
      </w:r>
      <w:r w:rsidRPr="007C7705">
        <w:t>Form of Tender to identify</w:t>
      </w:r>
      <w:r>
        <w:t xml:space="preserve"> the days that the member/s of the proposed team will spend working on the project. </w:t>
      </w:r>
    </w:p>
    <w:p w14:paraId="1093412C" w14:textId="77777777" w:rsidR="00457D2F" w:rsidRDefault="00FB479B">
      <w:pPr>
        <w:spacing w:after="74" w:line="259" w:lineRule="auto"/>
        <w:ind w:left="0" w:firstLine="0"/>
        <w:jc w:val="left"/>
      </w:pPr>
      <w:r>
        <w:t xml:space="preserve"> </w:t>
      </w:r>
    </w:p>
    <w:p w14:paraId="7C37EE3A" w14:textId="77777777" w:rsidR="00457D2F" w:rsidRDefault="00FB479B" w:rsidP="006122DE">
      <w:pPr>
        <w:pStyle w:val="Heading1"/>
        <w:tabs>
          <w:tab w:val="center" w:pos="1287"/>
        </w:tabs>
        <w:ind w:left="-15" w:firstLine="0"/>
      </w:pPr>
      <w:bookmarkStart w:id="23" w:name="_Toc24107522"/>
      <w:r>
        <w:rPr>
          <w:color w:val="00355B"/>
        </w:rPr>
        <w:t xml:space="preserve">2.4 </w:t>
      </w:r>
      <w:r>
        <w:rPr>
          <w:color w:val="00355B"/>
        </w:rPr>
        <w:tab/>
      </w:r>
      <w:r>
        <w:t>Day Rates</w:t>
      </w:r>
      <w:bookmarkEnd w:id="23"/>
      <w:r>
        <w:t xml:space="preserve"> </w:t>
      </w:r>
    </w:p>
    <w:p w14:paraId="08BB1E96" w14:textId="77777777" w:rsidR="00457D2F" w:rsidRDefault="00FB479B">
      <w:pPr>
        <w:spacing w:after="74" w:line="259" w:lineRule="auto"/>
        <w:ind w:left="715"/>
      </w:pPr>
      <w:r>
        <w:t xml:space="preserve">The Tenderer is to complete the Day Rates Schedule in the Form of Tender. </w:t>
      </w:r>
    </w:p>
    <w:p w14:paraId="0D91092F" w14:textId="77777777" w:rsidR="00457D2F" w:rsidRDefault="00FB479B">
      <w:pPr>
        <w:spacing w:after="72" w:line="259" w:lineRule="auto"/>
        <w:ind w:left="0" w:firstLine="0"/>
        <w:jc w:val="left"/>
      </w:pPr>
      <w:r>
        <w:t xml:space="preserve"> </w:t>
      </w:r>
    </w:p>
    <w:p w14:paraId="1019F564" w14:textId="3BBBDAB7" w:rsidR="00457D2F" w:rsidRDefault="00F521B8" w:rsidP="00F521B8">
      <w:pPr>
        <w:pStyle w:val="Heading1"/>
        <w:tabs>
          <w:tab w:val="left" w:pos="709"/>
          <w:tab w:val="center" w:pos="2628"/>
        </w:tabs>
        <w:ind w:left="-15" w:firstLine="0"/>
      </w:pPr>
      <w:bookmarkStart w:id="24" w:name="_Toc24107523"/>
      <w:r>
        <w:rPr>
          <w:color w:val="00355B"/>
        </w:rPr>
        <w:t xml:space="preserve">2.5 </w:t>
      </w:r>
      <w:r>
        <w:rPr>
          <w:color w:val="00355B"/>
        </w:rPr>
        <w:tab/>
      </w:r>
      <w:r w:rsidR="00FB479B">
        <w:t>Insurance</w:t>
      </w:r>
      <w:bookmarkEnd w:id="24"/>
      <w:r w:rsidR="00FB479B">
        <w:t xml:space="preserve"> </w:t>
      </w:r>
    </w:p>
    <w:p w14:paraId="498773EA" w14:textId="77777777" w:rsidR="00F521B8" w:rsidRPr="0012110E" w:rsidRDefault="00F521B8">
      <w:pPr>
        <w:ind w:left="715"/>
        <w:rPr>
          <w:b/>
          <w:i/>
          <w:u w:val="single"/>
        </w:rPr>
      </w:pPr>
      <w:r w:rsidRPr="0012110E">
        <w:rPr>
          <w:b/>
          <w:i/>
          <w:u w:val="single"/>
        </w:rPr>
        <w:t>Professional Indemnity Insurance:</w:t>
      </w:r>
    </w:p>
    <w:p w14:paraId="4EE7C256" w14:textId="094F66CB" w:rsidR="00457D2F" w:rsidRDefault="004E0225">
      <w:pPr>
        <w:ind w:left="715"/>
      </w:pPr>
      <w:r w:rsidRPr="0012110E">
        <w:t xml:space="preserve">According to the </w:t>
      </w:r>
      <w:r w:rsidRPr="0012110E">
        <w:rPr>
          <w:i/>
        </w:rPr>
        <w:t xml:space="preserve">Tender Documentation </w:t>
      </w:r>
      <w:r w:rsidRPr="0012110E">
        <w:t>(MEA</w:t>
      </w:r>
      <w:r w:rsidR="00297BDD" w:rsidRPr="0012110E">
        <w:t xml:space="preserve"> October 2019, prepared for Pritchard Architecture), t</w:t>
      </w:r>
      <w:r w:rsidR="00110C8F" w:rsidRPr="0012110E">
        <w:t>enderer</w:t>
      </w:r>
      <w:r w:rsidR="00FB479B" w:rsidRPr="0012110E">
        <w:t xml:space="preserve">s must carry a minimum cover of </w:t>
      </w:r>
      <w:r w:rsidR="00FB479B" w:rsidRPr="00AC1C16">
        <w:rPr>
          <w:b/>
        </w:rPr>
        <w:t>£</w:t>
      </w:r>
      <w:r w:rsidR="004F2BE0">
        <w:rPr>
          <w:b/>
        </w:rPr>
        <w:t>10</w:t>
      </w:r>
      <w:r w:rsidR="00FB479B" w:rsidRPr="00AC1C16">
        <w:rPr>
          <w:b/>
        </w:rPr>
        <w:t>,000,000</w:t>
      </w:r>
      <w:r w:rsidR="00FB479B" w:rsidRPr="0012110E">
        <w:t>.  Confirma</w:t>
      </w:r>
      <w:r w:rsidR="00594C75" w:rsidRPr="0012110E">
        <w:t>tion of this cover is required</w:t>
      </w:r>
      <w:r w:rsidR="00FB479B" w:rsidRPr="0012110E">
        <w:t>.</w:t>
      </w:r>
      <w:r w:rsidR="00FB479B">
        <w:t xml:space="preserve"> </w:t>
      </w:r>
    </w:p>
    <w:p w14:paraId="56E22618" w14:textId="77777777" w:rsidR="00594F5F" w:rsidRDefault="00594F5F">
      <w:pPr>
        <w:ind w:left="715"/>
      </w:pPr>
    </w:p>
    <w:p w14:paraId="4465098F" w14:textId="0C815152" w:rsidR="00F521B8" w:rsidRPr="0012110E" w:rsidRDefault="00F521B8">
      <w:pPr>
        <w:ind w:left="715"/>
        <w:rPr>
          <w:b/>
          <w:i/>
          <w:u w:val="single"/>
        </w:rPr>
      </w:pPr>
      <w:r w:rsidRPr="0012110E">
        <w:rPr>
          <w:b/>
          <w:i/>
          <w:u w:val="single"/>
        </w:rPr>
        <w:t>Public Liability Insurance:</w:t>
      </w:r>
    </w:p>
    <w:p w14:paraId="732C7B41" w14:textId="253AABEB" w:rsidR="00F521B8" w:rsidRDefault="0055115A">
      <w:pPr>
        <w:ind w:left="715"/>
      </w:pPr>
      <w:r w:rsidRPr="0012110E">
        <w:lastRenderedPageBreak/>
        <w:t xml:space="preserve">Within the </w:t>
      </w:r>
      <w:r w:rsidRPr="0012110E">
        <w:rPr>
          <w:i/>
        </w:rPr>
        <w:t xml:space="preserve">Tender Documentation </w:t>
      </w:r>
      <w:r w:rsidRPr="0012110E">
        <w:t xml:space="preserve">(MEA October 2019, prepared for Pritchard Architecture), tenderers must carry a minimum cover of </w:t>
      </w:r>
      <w:r w:rsidRPr="00AC1C16">
        <w:rPr>
          <w:b/>
        </w:rPr>
        <w:t>£</w:t>
      </w:r>
      <w:r w:rsidR="00733786" w:rsidRPr="00AC1C16">
        <w:rPr>
          <w:b/>
        </w:rPr>
        <w:t>10</w:t>
      </w:r>
      <w:r w:rsidRPr="00AC1C16">
        <w:rPr>
          <w:b/>
        </w:rPr>
        <w:t>,000,000</w:t>
      </w:r>
      <w:r w:rsidRPr="0012110E">
        <w:t>.  Confirmation of this cover is required.</w:t>
      </w:r>
      <w:r>
        <w:t xml:space="preserve">  </w:t>
      </w:r>
    </w:p>
    <w:p w14:paraId="2C17423F" w14:textId="77777777" w:rsidR="00457D2F" w:rsidRDefault="00FB479B">
      <w:pPr>
        <w:spacing w:after="74" w:line="259" w:lineRule="auto"/>
        <w:ind w:left="720" w:firstLine="0"/>
        <w:jc w:val="left"/>
      </w:pPr>
      <w:r>
        <w:t xml:space="preserve"> </w:t>
      </w:r>
    </w:p>
    <w:p w14:paraId="13553F09" w14:textId="4BEF936F" w:rsidR="00457D2F" w:rsidRDefault="00110C8F">
      <w:pPr>
        <w:ind w:left="715"/>
      </w:pPr>
      <w:r>
        <w:t>Tenderer</w:t>
      </w:r>
      <w:r w:rsidR="00FB479B">
        <w:t xml:space="preserve">s will be required to provide </w:t>
      </w:r>
      <w:r w:rsidR="00FB479B" w:rsidRPr="0012110E">
        <w:t>collateral warranties</w:t>
      </w:r>
      <w:r w:rsidR="00FB479B">
        <w:t xml:space="preserve"> to NMRN and any other funders requiring these for professional services provided under this agreement. </w:t>
      </w:r>
    </w:p>
    <w:p w14:paraId="485FEF12" w14:textId="77777777" w:rsidR="00457D2F" w:rsidRDefault="00FB479B">
      <w:pPr>
        <w:spacing w:after="74" w:line="259" w:lineRule="auto"/>
        <w:ind w:left="0" w:firstLine="0"/>
        <w:jc w:val="left"/>
      </w:pPr>
      <w:r>
        <w:t xml:space="preserve"> </w:t>
      </w:r>
    </w:p>
    <w:p w14:paraId="23636539" w14:textId="77777777" w:rsidR="00457D2F" w:rsidRDefault="00FB479B" w:rsidP="006122DE">
      <w:pPr>
        <w:pStyle w:val="Heading1"/>
        <w:tabs>
          <w:tab w:val="center" w:pos="3487"/>
        </w:tabs>
        <w:ind w:left="-15" w:firstLine="0"/>
      </w:pPr>
      <w:bookmarkStart w:id="25" w:name="_Toc24107524"/>
      <w:r>
        <w:rPr>
          <w:color w:val="00355B"/>
        </w:rPr>
        <w:t xml:space="preserve">2.6 </w:t>
      </w:r>
      <w:r>
        <w:rPr>
          <w:color w:val="00355B"/>
        </w:rPr>
        <w:tab/>
      </w:r>
      <w:r>
        <w:t>Confirmation of Sufficiency of Scope of Services</w:t>
      </w:r>
      <w:bookmarkEnd w:id="25"/>
      <w:r>
        <w:t xml:space="preserve"> </w:t>
      </w:r>
    </w:p>
    <w:p w14:paraId="372F13D3" w14:textId="77777777" w:rsidR="00457D2F" w:rsidRDefault="00FB479B">
      <w:pPr>
        <w:ind w:left="715"/>
      </w:pPr>
      <w:r>
        <w:t xml:space="preserve">Tenderers are to confirm that the services set out in this document cover all activities and services they consider will be required in order that this project can be properly and professionally completed within time, cost and quality parameters and to ensure the Employer’s interests are fully protected throughout. </w:t>
      </w:r>
    </w:p>
    <w:p w14:paraId="37BDB4C4" w14:textId="77777777" w:rsidR="00457D2F" w:rsidRDefault="00457D2F">
      <w:pPr>
        <w:spacing w:after="72" w:line="259" w:lineRule="auto"/>
        <w:ind w:left="0" w:firstLine="0"/>
        <w:jc w:val="left"/>
      </w:pPr>
    </w:p>
    <w:p w14:paraId="03CC9F5E" w14:textId="057ACD91" w:rsidR="00457D2F" w:rsidRPr="00C26AB8" w:rsidRDefault="006122DE" w:rsidP="00C26AB8">
      <w:pPr>
        <w:pStyle w:val="Heading1"/>
        <w:tabs>
          <w:tab w:val="center" w:pos="4899"/>
        </w:tabs>
        <w:spacing w:after="4" w:line="252" w:lineRule="auto"/>
        <w:ind w:left="-15" w:firstLine="0"/>
        <w:rPr>
          <w:szCs w:val="24"/>
        </w:rPr>
      </w:pPr>
      <w:bookmarkStart w:id="26" w:name="_Toc24107525"/>
      <w:r w:rsidRPr="00C26AB8">
        <w:rPr>
          <w:szCs w:val="24"/>
        </w:rPr>
        <w:t>3</w:t>
      </w:r>
      <w:r w:rsidR="00C26AB8">
        <w:rPr>
          <w:szCs w:val="24"/>
        </w:rPr>
        <w:t xml:space="preserve">.0 </w:t>
      </w:r>
      <w:r w:rsidR="00FB479B" w:rsidRPr="00C26AB8">
        <w:rPr>
          <w:szCs w:val="24"/>
        </w:rPr>
        <w:t>EVALUATION WEIGHTING AND CRITERIA</w:t>
      </w:r>
      <w:bookmarkEnd w:id="26"/>
      <w:r w:rsidR="00FB479B" w:rsidRPr="00C26AB8">
        <w:rPr>
          <w:szCs w:val="24"/>
        </w:rPr>
        <w:t xml:space="preserve"> </w:t>
      </w:r>
    </w:p>
    <w:p w14:paraId="5C0A9CA8" w14:textId="77777777" w:rsidR="00B7405F" w:rsidRDefault="00FB479B" w:rsidP="00B7405F">
      <w:pPr>
        <w:spacing w:after="72" w:line="259" w:lineRule="auto"/>
        <w:jc w:val="left"/>
      </w:pPr>
      <w:r>
        <w:t xml:space="preserve"> </w:t>
      </w:r>
    </w:p>
    <w:p w14:paraId="1E28CC20" w14:textId="77777777" w:rsidR="00B7405F" w:rsidRPr="008114D2" w:rsidRDefault="00B7405F" w:rsidP="00B7405F">
      <w:pPr>
        <w:spacing w:after="120" w:line="360" w:lineRule="auto"/>
        <w:jc w:val="left"/>
        <w:rPr>
          <w:szCs w:val="20"/>
        </w:rPr>
      </w:pPr>
      <w:r w:rsidRPr="008114D2">
        <w:rPr>
          <w:szCs w:val="20"/>
        </w:rPr>
        <w:t xml:space="preserve">You will have your tender response evaluated as set out below: </w:t>
      </w:r>
    </w:p>
    <w:p w14:paraId="1E2B9B1A" w14:textId="46273191" w:rsidR="00B7405F" w:rsidRPr="008114D2" w:rsidRDefault="00B7405F" w:rsidP="00B7405F">
      <w:pPr>
        <w:spacing w:after="120" w:line="360" w:lineRule="auto"/>
        <w:ind w:left="709" w:firstLine="0"/>
        <w:rPr>
          <w:szCs w:val="20"/>
        </w:rPr>
      </w:pPr>
      <w:r w:rsidRPr="008114D2">
        <w:rPr>
          <w:b/>
          <w:szCs w:val="20"/>
        </w:rPr>
        <w:t>Stage 1:</w:t>
      </w:r>
      <w:r w:rsidRPr="008114D2">
        <w:rPr>
          <w:szCs w:val="20"/>
        </w:rPr>
        <w:t xml:space="preserve">  Tender responses will be checked to ensure that they have been completed correctly and all necessary information has been provided.  Tender responses correctly completed with all relevant information being provided will proceed to Stage 2.  Any tender responses not correctly completed in accordance with the requirements of this ITT and/or containing omissions </w:t>
      </w:r>
      <w:r>
        <w:rPr>
          <w:szCs w:val="20"/>
        </w:rPr>
        <w:t xml:space="preserve">will </w:t>
      </w:r>
      <w:r w:rsidRPr="008114D2">
        <w:rPr>
          <w:szCs w:val="20"/>
        </w:rPr>
        <w:t xml:space="preserve">be rejected at this point.  Where a tender response is rejected at this point it will automatically be disqualified and will not be further evaluated. </w:t>
      </w:r>
      <w:r w:rsidR="00AC1C16">
        <w:rPr>
          <w:szCs w:val="20"/>
        </w:rPr>
        <w:t xml:space="preserve"> </w:t>
      </w:r>
      <w:r w:rsidR="00BF48DF" w:rsidRPr="00AC1C16">
        <w:rPr>
          <w:b/>
          <w:szCs w:val="20"/>
        </w:rPr>
        <w:t xml:space="preserve">The Tender must show compliance with the Historic England Scheduled Monument Conditions (Section 1.3 above), to pass Stage 1. </w:t>
      </w:r>
    </w:p>
    <w:p w14:paraId="09EA061F" w14:textId="77777777" w:rsidR="00B7405F" w:rsidRDefault="00B7405F" w:rsidP="00B7405F">
      <w:pPr>
        <w:spacing w:after="120" w:line="360" w:lineRule="auto"/>
        <w:ind w:left="709" w:firstLine="0"/>
        <w:rPr>
          <w:szCs w:val="20"/>
        </w:rPr>
      </w:pPr>
      <w:r w:rsidRPr="008114D2">
        <w:rPr>
          <w:b/>
          <w:szCs w:val="20"/>
        </w:rPr>
        <w:t>Stage 2:</w:t>
      </w:r>
      <w:r w:rsidRPr="008114D2">
        <w:rPr>
          <w:szCs w:val="20"/>
        </w:rPr>
        <w:t xml:space="preserve">  If a bidder succeeds in passing Stage 1 of the evaluation, then it will have its detailed tender response to the NMRN’s requirements evaluated in accordance with the evaluation methodology set out below. </w:t>
      </w:r>
    </w:p>
    <w:p w14:paraId="71F98649" w14:textId="77777777" w:rsidR="00B7405F" w:rsidRPr="00E331AF" w:rsidRDefault="00B7405F" w:rsidP="00B7405F">
      <w:pPr>
        <w:spacing w:after="120" w:line="360" w:lineRule="auto"/>
        <w:ind w:left="709" w:firstLine="0"/>
        <w:rPr>
          <w:szCs w:val="20"/>
        </w:rPr>
      </w:pPr>
      <w:r>
        <w:rPr>
          <w:b/>
          <w:szCs w:val="20"/>
        </w:rPr>
        <w:t xml:space="preserve">Stage 3: </w:t>
      </w:r>
      <w:r w:rsidRPr="002B7F0C">
        <w:rPr>
          <w:szCs w:val="20"/>
        </w:rPr>
        <w:t xml:space="preserve">Following the </w:t>
      </w:r>
      <w:r>
        <w:rPr>
          <w:szCs w:val="20"/>
        </w:rPr>
        <w:t xml:space="preserve">Stage 2 </w:t>
      </w:r>
      <w:r w:rsidRPr="002B7F0C">
        <w:rPr>
          <w:szCs w:val="20"/>
        </w:rPr>
        <w:t xml:space="preserve">desktop assessment, NMRN reserves the right to interview selected candidates only. Interviews will be used to clarify and validate information received in the tender submission and </w:t>
      </w:r>
      <w:r>
        <w:rPr>
          <w:szCs w:val="20"/>
        </w:rPr>
        <w:t xml:space="preserve">Stage 2 </w:t>
      </w:r>
      <w:r w:rsidRPr="002B7F0C">
        <w:rPr>
          <w:szCs w:val="20"/>
        </w:rPr>
        <w:t>scores may be adjusted accordingly. Interviews will not be scored in their own right. Interviews will take place on 9 September 2019.</w:t>
      </w:r>
      <w:r w:rsidRPr="00B7405F">
        <w:rPr>
          <w:szCs w:val="20"/>
        </w:rPr>
        <w:t>The Employer reserves the right to select Tenderers for interview and therefore there is a possibility</w:t>
      </w:r>
      <w:r>
        <w:rPr>
          <w:szCs w:val="20"/>
        </w:rPr>
        <w:t xml:space="preserve"> t</w:t>
      </w:r>
      <w:r w:rsidRPr="00B7405F">
        <w:rPr>
          <w:szCs w:val="20"/>
        </w:rPr>
        <w:t>hat not all Tenderers will be invited for interview.</w:t>
      </w:r>
    </w:p>
    <w:p w14:paraId="0CA1931D" w14:textId="77777777" w:rsidR="00B7405F" w:rsidRPr="00AF0C72" w:rsidRDefault="00B7405F" w:rsidP="00AC1C16">
      <w:pPr>
        <w:spacing w:before="240" w:line="360" w:lineRule="auto"/>
        <w:ind w:left="567" w:firstLine="0"/>
        <w:rPr>
          <w:szCs w:val="20"/>
        </w:rPr>
      </w:pPr>
      <w:r w:rsidRPr="00AF0C72">
        <w:rPr>
          <w:b/>
          <w:szCs w:val="20"/>
        </w:rPr>
        <w:t>Award Criteria</w:t>
      </w:r>
      <w:r w:rsidRPr="00AF0C72">
        <w:rPr>
          <w:szCs w:val="20"/>
        </w:rPr>
        <w:t xml:space="preserve"> – Responses from potential suppliers will be assessed to determine the most economically advantageous tender using the following criteria and weightings and will be assessed entirely on your response submitted: </w:t>
      </w:r>
    </w:p>
    <w:tbl>
      <w:tblPr>
        <w:tblW w:w="0" w:type="auto"/>
        <w:tblInd w:w="562"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778"/>
        <w:gridCol w:w="4270"/>
      </w:tblGrid>
      <w:tr w:rsidR="00B7405F" w:rsidRPr="00AF0C72" w14:paraId="589C4DC9" w14:textId="77777777" w:rsidTr="00B7405F">
        <w:tc>
          <w:tcPr>
            <w:tcW w:w="3951" w:type="dxa"/>
            <w:tcBorders>
              <w:bottom w:val="single" w:sz="12" w:space="0" w:color="9CC2E5"/>
            </w:tcBorders>
            <w:shd w:val="clear" w:color="auto" w:fill="9CC2E5"/>
          </w:tcPr>
          <w:p w14:paraId="2D9564ED" w14:textId="77777777" w:rsidR="00B7405F" w:rsidRPr="00AF0C72" w:rsidRDefault="00B7405F" w:rsidP="00B7405F">
            <w:pPr>
              <w:spacing w:after="0" w:line="276" w:lineRule="auto"/>
              <w:ind w:left="567" w:firstLine="0"/>
              <w:rPr>
                <w:b/>
                <w:bCs/>
                <w:szCs w:val="20"/>
              </w:rPr>
            </w:pPr>
            <w:r w:rsidRPr="00AF0C72">
              <w:rPr>
                <w:b/>
                <w:bCs/>
                <w:szCs w:val="20"/>
              </w:rPr>
              <w:lastRenderedPageBreak/>
              <w:t>Criteria</w:t>
            </w:r>
          </w:p>
        </w:tc>
        <w:tc>
          <w:tcPr>
            <w:tcW w:w="4503" w:type="dxa"/>
            <w:tcBorders>
              <w:bottom w:val="single" w:sz="12" w:space="0" w:color="9CC2E5"/>
            </w:tcBorders>
            <w:shd w:val="clear" w:color="auto" w:fill="9CC2E5"/>
          </w:tcPr>
          <w:p w14:paraId="574DA413" w14:textId="77777777" w:rsidR="00B7405F" w:rsidRPr="00AF0C72" w:rsidRDefault="00B7405F" w:rsidP="00B7405F">
            <w:pPr>
              <w:spacing w:after="0" w:line="276" w:lineRule="auto"/>
              <w:ind w:left="567" w:firstLine="0"/>
              <w:rPr>
                <w:b/>
                <w:bCs/>
                <w:szCs w:val="20"/>
              </w:rPr>
            </w:pPr>
            <w:r w:rsidRPr="00AF0C72">
              <w:rPr>
                <w:b/>
                <w:bCs/>
                <w:szCs w:val="20"/>
              </w:rPr>
              <w:t xml:space="preserve">Weighting </w:t>
            </w:r>
          </w:p>
        </w:tc>
      </w:tr>
      <w:tr w:rsidR="00B7405F" w:rsidRPr="00AF0C72" w14:paraId="151E8073" w14:textId="77777777" w:rsidTr="00B7405F">
        <w:tc>
          <w:tcPr>
            <w:tcW w:w="3951" w:type="dxa"/>
            <w:shd w:val="clear" w:color="auto" w:fill="auto"/>
          </w:tcPr>
          <w:p w14:paraId="7F60EC89" w14:textId="77777777" w:rsidR="00B7405F" w:rsidRPr="00AF0C72" w:rsidRDefault="00B7405F" w:rsidP="00B7405F">
            <w:pPr>
              <w:spacing w:after="0" w:line="276" w:lineRule="auto"/>
              <w:ind w:left="567" w:firstLine="0"/>
              <w:rPr>
                <w:bCs/>
                <w:szCs w:val="20"/>
              </w:rPr>
            </w:pPr>
            <w:r w:rsidRPr="00AF0C72">
              <w:rPr>
                <w:bCs/>
                <w:szCs w:val="20"/>
              </w:rPr>
              <w:t>Quality of Method &amp; Approach</w:t>
            </w:r>
          </w:p>
        </w:tc>
        <w:tc>
          <w:tcPr>
            <w:tcW w:w="4503" w:type="dxa"/>
            <w:shd w:val="clear" w:color="auto" w:fill="auto"/>
          </w:tcPr>
          <w:p w14:paraId="445F3FC7" w14:textId="422BD17A" w:rsidR="00B7405F" w:rsidRPr="00AF0C72" w:rsidRDefault="0012110E" w:rsidP="00B7405F">
            <w:pPr>
              <w:spacing w:after="0" w:line="276" w:lineRule="auto"/>
              <w:ind w:left="567" w:firstLine="0"/>
              <w:rPr>
                <w:szCs w:val="20"/>
              </w:rPr>
            </w:pPr>
            <w:r>
              <w:rPr>
                <w:szCs w:val="20"/>
              </w:rPr>
              <w:t>6</w:t>
            </w:r>
            <w:r w:rsidRPr="00AF0C72">
              <w:rPr>
                <w:szCs w:val="20"/>
              </w:rPr>
              <w:t>0</w:t>
            </w:r>
            <w:r w:rsidR="00B7405F" w:rsidRPr="00AF0C72">
              <w:rPr>
                <w:szCs w:val="20"/>
              </w:rPr>
              <w:t>%</w:t>
            </w:r>
          </w:p>
        </w:tc>
      </w:tr>
      <w:tr w:rsidR="00B7405F" w:rsidRPr="00AF5268" w14:paraId="2A312F86" w14:textId="77777777" w:rsidTr="00B7405F">
        <w:tc>
          <w:tcPr>
            <w:tcW w:w="3951" w:type="dxa"/>
            <w:shd w:val="clear" w:color="auto" w:fill="auto"/>
          </w:tcPr>
          <w:p w14:paraId="4E32765F" w14:textId="77777777" w:rsidR="00B7405F" w:rsidRPr="00AF0C72" w:rsidRDefault="00B7405F" w:rsidP="00B7405F">
            <w:pPr>
              <w:spacing w:after="0" w:line="276" w:lineRule="auto"/>
              <w:ind w:left="567" w:firstLine="0"/>
              <w:rPr>
                <w:bCs/>
                <w:szCs w:val="20"/>
              </w:rPr>
            </w:pPr>
            <w:r w:rsidRPr="00AF0C72">
              <w:rPr>
                <w:bCs/>
                <w:szCs w:val="20"/>
              </w:rPr>
              <w:t>Commercial/ Value for Money</w:t>
            </w:r>
          </w:p>
        </w:tc>
        <w:tc>
          <w:tcPr>
            <w:tcW w:w="4503" w:type="dxa"/>
            <w:shd w:val="clear" w:color="auto" w:fill="auto"/>
          </w:tcPr>
          <w:p w14:paraId="00F3F601" w14:textId="4DF7CE09" w:rsidR="00B7405F" w:rsidRPr="00AF0C72" w:rsidRDefault="0012110E" w:rsidP="00B7405F">
            <w:pPr>
              <w:spacing w:after="0" w:line="276" w:lineRule="auto"/>
              <w:ind w:left="567" w:firstLine="0"/>
              <w:rPr>
                <w:szCs w:val="20"/>
              </w:rPr>
            </w:pPr>
            <w:r>
              <w:rPr>
                <w:szCs w:val="20"/>
              </w:rPr>
              <w:t>4</w:t>
            </w:r>
            <w:r w:rsidRPr="00AF0C72">
              <w:rPr>
                <w:szCs w:val="20"/>
              </w:rPr>
              <w:t>0</w:t>
            </w:r>
            <w:r w:rsidR="00B7405F" w:rsidRPr="00AF0C72">
              <w:rPr>
                <w:szCs w:val="20"/>
              </w:rPr>
              <w:t>%</w:t>
            </w:r>
          </w:p>
        </w:tc>
      </w:tr>
    </w:tbl>
    <w:p w14:paraId="3BF8F322" w14:textId="77777777" w:rsidR="00B7405F" w:rsidRDefault="00B7405F" w:rsidP="00B7405F">
      <w:pPr>
        <w:ind w:left="567" w:firstLine="0"/>
      </w:pPr>
    </w:p>
    <w:p w14:paraId="58944152" w14:textId="77777777" w:rsidR="00B7405F" w:rsidRDefault="00B7405F" w:rsidP="00B7405F">
      <w:pPr>
        <w:ind w:left="567" w:firstLine="0"/>
      </w:pPr>
      <w:r w:rsidRPr="00AC1C16">
        <w:rPr>
          <w:b/>
        </w:rPr>
        <w:t>Scoring Model</w:t>
      </w:r>
      <w:r w:rsidRPr="00B7405F">
        <w:t xml:space="preserve"> – Tender responses will be subject to an initial review at Stage 1 of the evaluation process. Any tender responses not meeting mandatory requirements or constraints (if any) will be rejected in full at this point and will not be assessed or scored further.  Tender responses not so rejected will be scored by an evaluation panel appointed by the NMRN for all criteria other than Commercial using the following scoring model:</w:t>
      </w:r>
    </w:p>
    <w:p w14:paraId="7911005C" w14:textId="77777777" w:rsidR="00B861BD" w:rsidRDefault="00B861BD" w:rsidP="00B7405F">
      <w:pPr>
        <w:ind w:left="567" w:firstLine="0"/>
      </w:pPr>
    </w:p>
    <w:tbl>
      <w:tblPr>
        <w:tblW w:w="8457" w:type="dxa"/>
        <w:tblInd w:w="562"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772"/>
        <w:gridCol w:w="7685"/>
      </w:tblGrid>
      <w:tr w:rsidR="00B7405F" w:rsidRPr="00AF5268" w14:paraId="3BD86A9D" w14:textId="77777777" w:rsidTr="00B7405F">
        <w:trPr>
          <w:trHeight w:val="377"/>
        </w:trPr>
        <w:tc>
          <w:tcPr>
            <w:tcW w:w="436" w:type="dxa"/>
            <w:tcBorders>
              <w:bottom w:val="single" w:sz="12" w:space="0" w:color="9CC2E5"/>
            </w:tcBorders>
            <w:shd w:val="clear" w:color="auto" w:fill="auto"/>
          </w:tcPr>
          <w:p w14:paraId="4A9AC067" w14:textId="77777777" w:rsidR="00B7405F" w:rsidRPr="00AF5268" w:rsidRDefault="00B7405F" w:rsidP="007C7705">
            <w:pPr>
              <w:spacing w:after="0" w:line="276" w:lineRule="auto"/>
              <w:jc w:val="center"/>
              <w:rPr>
                <w:bCs/>
                <w:szCs w:val="20"/>
              </w:rPr>
            </w:pPr>
            <w:r w:rsidRPr="00AF5268">
              <w:rPr>
                <w:bCs/>
                <w:szCs w:val="20"/>
              </w:rPr>
              <w:t>Points</w:t>
            </w:r>
          </w:p>
        </w:tc>
        <w:tc>
          <w:tcPr>
            <w:tcW w:w="8021" w:type="dxa"/>
            <w:tcBorders>
              <w:bottom w:val="single" w:sz="12" w:space="0" w:color="9CC2E5"/>
            </w:tcBorders>
            <w:shd w:val="clear" w:color="auto" w:fill="auto"/>
          </w:tcPr>
          <w:p w14:paraId="2DD4128D" w14:textId="77777777" w:rsidR="00B7405F" w:rsidRPr="00AF5268" w:rsidRDefault="00B7405F" w:rsidP="007C7705">
            <w:pPr>
              <w:spacing w:after="0" w:line="276" w:lineRule="auto"/>
              <w:rPr>
                <w:bCs/>
                <w:szCs w:val="20"/>
              </w:rPr>
            </w:pPr>
            <w:r w:rsidRPr="00AF5268">
              <w:rPr>
                <w:bCs/>
                <w:szCs w:val="20"/>
              </w:rPr>
              <w:t>Interpretation</w:t>
            </w:r>
          </w:p>
        </w:tc>
      </w:tr>
      <w:tr w:rsidR="00B7405F" w:rsidRPr="00AF5268" w14:paraId="0951BD57" w14:textId="77777777" w:rsidTr="00B7405F">
        <w:trPr>
          <w:trHeight w:val="1423"/>
        </w:trPr>
        <w:tc>
          <w:tcPr>
            <w:tcW w:w="436" w:type="dxa"/>
            <w:shd w:val="clear" w:color="auto" w:fill="auto"/>
            <w:hideMark/>
          </w:tcPr>
          <w:p w14:paraId="787ED622" w14:textId="77777777" w:rsidR="00B7405F" w:rsidRPr="00AF5268" w:rsidRDefault="00B7405F" w:rsidP="007C7705">
            <w:pPr>
              <w:spacing w:after="0" w:line="276" w:lineRule="auto"/>
              <w:jc w:val="center"/>
              <w:rPr>
                <w:b/>
                <w:bCs/>
                <w:szCs w:val="20"/>
              </w:rPr>
            </w:pPr>
            <w:r w:rsidRPr="00AF5268">
              <w:rPr>
                <w:b/>
                <w:bCs/>
                <w:szCs w:val="20"/>
              </w:rPr>
              <w:t>0</w:t>
            </w:r>
          </w:p>
        </w:tc>
        <w:tc>
          <w:tcPr>
            <w:tcW w:w="8021" w:type="dxa"/>
            <w:shd w:val="clear" w:color="auto" w:fill="auto"/>
            <w:hideMark/>
          </w:tcPr>
          <w:p w14:paraId="34E9D309" w14:textId="218F422A" w:rsidR="004F2BE0" w:rsidRPr="00AC1C16" w:rsidRDefault="00B7405F" w:rsidP="00AC1C16">
            <w:pPr>
              <w:spacing w:after="0" w:line="276" w:lineRule="auto"/>
              <w:jc w:val="left"/>
              <w:rPr>
                <w:szCs w:val="20"/>
              </w:rPr>
            </w:pPr>
            <w:r w:rsidRPr="00AF5268">
              <w:rPr>
                <w:szCs w:val="20"/>
              </w:rPr>
              <w:t>Very Poor (does not meet any of the requirement) or Very High/Extreme Risk</w:t>
            </w:r>
            <w:r w:rsidRPr="00AF5268">
              <w:rPr>
                <w:szCs w:val="20"/>
              </w:rPr>
              <w:br/>
              <w:t>The response is significantly below what would be expected because of one or all of the following:</w:t>
            </w:r>
            <w:r w:rsidRPr="00AF5268">
              <w:rPr>
                <w:szCs w:val="20"/>
              </w:rPr>
              <w:br/>
              <w:t>• The response indicates a significant lack of understanding</w:t>
            </w:r>
            <w:r w:rsidRPr="00AF5268">
              <w:rPr>
                <w:szCs w:val="20"/>
              </w:rPr>
              <w:br/>
              <w:t xml:space="preserve">• The response fails to meet the requirement </w:t>
            </w:r>
          </w:p>
        </w:tc>
      </w:tr>
      <w:tr w:rsidR="00B7405F" w:rsidRPr="00AF5268" w14:paraId="19C8104A" w14:textId="77777777" w:rsidTr="00B7405F">
        <w:trPr>
          <w:trHeight w:val="1552"/>
        </w:trPr>
        <w:tc>
          <w:tcPr>
            <w:tcW w:w="436" w:type="dxa"/>
            <w:shd w:val="clear" w:color="auto" w:fill="auto"/>
            <w:hideMark/>
          </w:tcPr>
          <w:p w14:paraId="1FD96782" w14:textId="77777777" w:rsidR="00B7405F" w:rsidRPr="00AF5268" w:rsidRDefault="00B7405F" w:rsidP="007C7705">
            <w:pPr>
              <w:spacing w:after="0" w:line="276" w:lineRule="auto"/>
              <w:jc w:val="center"/>
              <w:rPr>
                <w:b/>
                <w:bCs/>
                <w:szCs w:val="20"/>
              </w:rPr>
            </w:pPr>
            <w:r w:rsidRPr="00AF5268">
              <w:rPr>
                <w:b/>
                <w:bCs/>
                <w:szCs w:val="20"/>
              </w:rPr>
              <w:t>1</w:t>
            </w:r>
          </w:p>
        </w:tc>
        <w:tc>
          <w:tcPr>
            <w:tcW w:w="8021" w:type="dxa"/>
            <w:shd w:val="clear" w:color="auto" w:fill="auto"/>
            <w:hideMark/>
          </w:tcPr>
          <w:p w14:paraId="7264A2D7" w14:textId="77777777" w:rsidR="00B7405F" w:rsidRPr="00AF5268" w:rsidRDefault="00B7405F" w:rsidP="007C7705">
            <w:pPr>
              <w:spacing w:after="0" w:line="276" w:lineRule="auto"/>
              <w:rPr>
                <w:szCs w:val="20"/>
              </w:rPr>
            </w:pPr>
            <w:r w:rsidRPr="00AF5268">
              <w:rPr>
                <w:szCs w:val="20"/>
              </w:rPr>
              <w:t>Poor (meets some of the requirement) or Above Average/High Risk</w:t>
            </w:r>
            <w:r w:rsidRPr="00AF5268">
              <w:rPr>
                <w:szCs w:val="20"/>
              </w:rPr>
              <w:br/>
              <w:t>The response meets elements of the requirement but gives concern in a number of significant areas.  There are reservations because of one or all of the following:</w:t>
            </w:r>
            <w:r w:rsidRPr="00AF5268">
              <w:rPr>
                <w:szCs w:val="20"/>
              </w:rPr>
              <w:br/>
              <w:t>• There is at least one significant issue needing considerable attention</w:t>
            </w:r>
            <w:r w:rsidRPr="00AF5268">
              <w:rPr>
                <w:szCs w:val="20"/>
              </w:rPr>
              <w:br/>
              <w:t>• There is insufficient evidence to demonstrate competence or understanding</w:t>
            </w:r>
            <w:r w:rsidRPr="00AF5268">
              <w:rPr>
                <w:szCs w:val="20"/>
              </w:rPr>
              <w:br/>
              <w:t>• The response is light and unconvincing</w:t>
            </w:r>
          </w:p>
        </w:tc>
      </w:tr>
      <w:tr w:rsidR="00B7405F" w:rsidRPr="00AF5268" w14:paraId="1773D9AC" w14:textId="77777777" w:rsidTr="005A7E0E">
        <w:trPr>
          <w:trHeight w:val="573"/>
        </w:trPr>
        <w:tc>
          <w:tcPr>
            <w:tcW w:w="436" w:type="dxa"/>
            <w:shd w:val="clear" w:color="auto" w:fill="auto"/>
            <w:hideMark/>
          </w:tcPr>
          <w:p w14:paraId="2B2595DD" w14:textId="77777777" w:rsidR="00B7405F" w:rsidRPr="00AF5268" w:rsidRDefault="00B7405F" w:rsidP="007C7705">
            <w:pPr>
              <w:spacing w:after="0" w:line="276" w:lineRule="auto"/>
              <w:jc w:val="center"/>
              <w:rPr>
                <w:b/>
                <w:bCs/>
                <w:szCs w:val="20"/>
              </w:rPr>
            </w:pPr>
            <w:r w:rsidRPr="00AF5268">
              <w:rPr>
                <w:b/>
                <w:bCs/>
                <w:szCs w:val="20"/>
              </w:rPr>
              <w:t>4</w:t>
            </w:r>
          </w:p>
        </w:tc>
        <w:tc>
          <w:tcPr>
            <w:tcW w:w="8021" w:type="dxa"/>
            <w:shd w:val="clear" w:color="auto" w:fill="auto"/>
            <w:hideMark/>
          </w:tcPr>
          <w:p w14:paraId="5BF314DA" w14:textId="7CBE0238" w:rsidR="00B7405F" w:rsidRPr="00AF5268" w:rsidRDefault="00B7405F" w:rsidP="005A7E0E">
            <w:pPr>
              <w:spacing w:after="0" w:line="276" w:lineRule="auto"/>
              <w:jc w:val="left"/>
              <w:rPr>
                <w:szCs w:val="20"/>
              </w:rPr>
            </w:pPr>
            <w:r w:rsidRPr="00AF5268">
              <w:rPr>
                <w:szCs w:val="20"/>
              </w:rPr>
              <w:t>Fair (meets most, but not all the requirement) or Average Risk</w:t>
            </w:r>
            <w:r w:rsidRPr="00AF5268">
              <w:rPr>
                <w:szCs w:val="20"/>
              </w:rPr>
              <w:br/>
              <w:t>The response meets most of the requirement, but there is a least one significant issue of concern or several smaller issues.  These would require some further clarification or attention later in the procurement process and may arise through lack of demonstrated capability and/or appropriate evidence.  The response therefore shows:</w:t>
            </w:r>
            <w:r w:rsidRPr="00AF5268">
              <w:rPr>
                <w:szCs w:val="20"/>
              </w:rPr>
              <w:br/>
              <w:t>• Basic understanding of the requirements</w:t>
            </w:r>
            <w:r w:rsidRPr="00AF5268">
              <w:rPr>
                <w:szCs w:val="20"/>
              </w:rPr>
              <w:br/>
              <w:t>• Sufficient competence demonstrated through relevant experience</w:t>
            </w:r>
            <w:r w:rsidRPr="00AF5268">
              <w:rPr>
                <w:szCs w:val="20"/>
              </w:rPr>
              <w:br/>
              <w:t>• Some areas of concern that require attention</w:t>
            </w:r>
            <w:r w:rsidR="005A7E0E">
              <w:rPr>
                <w:szCs w:val="20"/>
              </w:rPr>
              <w:t>.</w:t>
            </w:r>
            <w:r w:rsidRPr="00AF5268">
              <w:rPr>
                <w:szCs w:val="20"/>
              </w:rPr>
              <w:t xml:space="preserve"> </w:t>
            </w:r>
          </w:p>
        </w:tc>
      </w:tr>
      <w:tr w:rsidR="00B7405F" w:rsidRPr="00AF5268" w14:paraId="3B17BDCA" w14:textId="77777777" w:rsidTr="00B7405F">
        <w:trPr>
          <w:trHeight w:val="274"/>
        </w:trPr>
        <w:tc>
          <w:tcPr>
            <w:tcW w:w="436" w:type="dxa"/>
            <w:shd w:val="clear" w:color="auto" w:fill="auto"/>
            <w:hideMark/>
          </w:tcPr>
          <w:p w14:paraId="5272533B" w14:textId="77777777" w:rsidR="00B7405F" w:rsidRPr="00AF5268" w:rsidRDefault="00B7405F" w:rsidP="007C7705">
            <w:pPr>
              <w:spacing w:after="0" w:line="276" w:lineRule="auto"/>
              <w:jc w:val="center"/>
              <w:rPr>
                <w:b/>
                <w:bCs/>
                <w:szCs w:val="20"/>
              </w:rPr>
            </w:pPr>
            <w:r w:rsidRPr="00AF5268">
              <w:rPr>
                <w:b/>
                <w:bCs/>
                <w:szCs w:val="20"/>
              </w:rPr>
              <w:t>7</w:t>
            </w:r>
          </w:p>
        </w:tc>
        <w:tc>
          <w:tcPr>
            <w:tcW w:w="8021" w:type="dxa"/>
            <w:shd w:val="clear" w:color="auto" w:fill="auto"/>
            <w:hideMark/>
          </w:tcPr>
          <w:p w14:paraId="06EFDDAC" w14:textId="528313F9" w:rsidR="00B7405F" w:rsidRPr="00AF5268" w:rsidRDefault="00B7405F" w:rsidP="005A7E0E">
            <w:pPr>
              <w:spacing w:after="0" w:line="276" w:lineRule="auto"/>
              <w:jc w:val="left"/>
              <w:rPr>
                <w:szCs w:val="20"/>
              </w:rPr>
            </w:pPr>
            <w:r w:rsidRPr="00AF5268">
              <w:rPr>
                <w:szCs w:val="20"/>
              </w:rPr>
              <w:t>Good (meets the requirement) or Low Risk</w:t>
            </w:r>
            <w:r w:rsidRPr="00AF5268">
              <w:rPr>
                <w:szCs w:val="20"/>
              </w:rPr>
              <w:br/>
              <w:t>The response broadly meets what is expected for the criteria.  There are no significant areas of concern, although there might be limited minor issues that need further exploration or attention later in the procurement process.  The response therefore shows</w:t>
            </w:r>
            <w:r w:rsidR="005A7E0E">
              <w:rPr>
                <w:szCs w:val="20"/>
              </w:rPr>
              <w:t>:</w:t>
            </w:r>
            <w:r w:rsidRPr="00AF5268">
              <w:rPr>
                <w:szCs w:val="20"/>
              </w:rPr>
              <w:br/>
              <w:t>• Good understanding of the requirements</w:t>
            </w:r>
            <w:r w:rsidRPr="00AF5268">
              <w:rPr>
                <w:szCs w:val="20"/>
              </w:rPr>
              <w:br/>
              <w:t>• Sufficient competence demonstrated through relevant experience</w:t>
            </w:r>
            <w:r w:rsidRPr="00AF5268">
              <w:rPr>
                <w:szCs w:val="20"/>
              </w:rPr>
              <w:br/>
              <w:t>• Some insight demonstrated into the relevant issues.</w:t>
            </w:r>
          </w:p>
        </w:tc>
      </w:tr>
      <w:tr w:rsidR="00B7405F" w:rsidRPr="00AF5268" w14:paraId="63249C6A" w14:textId="77777777" w:rsidTr="00AC1C16">
        <w:trPr>
          <w:trHeight w:val="999"/>
        </w:trPr>
        <w:tc>
          <w:tcPr>
            <w:tcW w:w="436" w:type="dxa"/>
            <w:shd w:val="clear" w:color="auto" w:fill="auto"/>
            <w:hideMark/>
          </w:tcPr>
          <w:p w14:paraId="18D8D1F7" w14:textId="77777777" w:rsidR="00B7405F" w:rsidRPr="00AF5268" w:rsidRDefault="00B7405F" w:rsidP="007C7705">
            <w:pPr>
              <w:spacing w:after="0" w:line="276" w:lineRule="auto"/>
              <w:jc w:val="center"/>
              <w:rPr>
                <w:b/>
                <w:bCs/>
                <w:szCs w:val="20"/>
              </w:rPr>
            </w:pPr>
            <w:r w:rsidRPr="00AF5268">
              <w:rPr>
                <w:b/>
                <w:bCs/>
                <w:szCs w:val="20"/>
              </w:rPr>
              <w:t>9</w:t>
            </w:r>
          </w:p>
        </w:tc>
        <w:tc>
          <w:tcPr>
            <w:tcW w:w="8021" w:type="dxa"/>
            <w:shd w:val="clear" w:color="auto" w:fill="auto"/>
            <w:hideMark/>
          </w:tcPr>
          <w:p w14:paraId="50FBB391" w14:textId="77777777" w:rsidR="00B7405F" w:rsidRPr="00AF5268" w:rsidRDefault="00B7405F" w:rsidP="005A7E0E">
            <w:pPr>
              <w:spacing w:after="0" w:line="276" w:lineRule="auto"/>
              <w:jc w:val="left"/>
              <w:rPr>
                <w:szCs w:val="20"/>
              </w:rPr>
            </w:pPr>
            <w:r w:rsidRPr="00AF5268">
              <w:rPr>
                <w:szCs w:val="20"/>
              </w:rPr>
              <w:t>Very Good (exceeds the requirement) or Very Low Risk</w:t>
            </w:r>
            <w:r w:rsidRPr="00AF5268">
              <w:rPr>
                <w:szCs w:val="20"/>
              </w:rPr>
              <w:br/>
              <w:t>The response exceeds what is expected for the criteria.  Leave no doubt as to the capability and commitment to deliver what is required.  The response therefore shows:</w:t>
            </w:r>
            <w:r w:rsidRPr="00AF5268">
              <w:rPr>
                <w:szCs w:val="20"/>
              </w:rPr>
              <w:br/>
              <w:t>• Very good understanding of the requirement</w:t>
            </w:r>
            <w:r w:rsidRPr="00AF5268">
              <w:rPr>
                <w:szCs w:val="20"/>
              </w:rPr>
              <w:br/>
              <w:t>• Considerable competence demonstrated through relevant experience</w:t>
            </w:r>
            <w:r w:rsidRPr="00AF5268">
              <w:rPr>
                <w:szCs w:val="20"/>
              </w:rPr>
              <w:br/>
            </w:r>
            <w:r w:rsidRPr="00AF5268">
              <w:rPr>
                <w:szCs w:val="20"/>
              </w:rPr>
              <w:lastRenderedPageBreak/>
              <w:t>• Considerable insight into the relevant issues</w:t>
            </w:r>
            <w:r w:rsidRPr="00AF5268">
              <w:rPr>
                <w:szCs w:val="20"/>
              </w:rPr>
              <w:br/>
              <w:t>The response is also likely to propose additional value in several respects above that expected</w:t>
            </w:r>
          </w:p>
        </w:tc>
      </w:tr>
    </w:tbl>
    <w:p w14:paraId="7B2C1233" w14:textId="77777777" w:rsidR="00B7405F" w:rsidRDefault="00B7405F">
      <w:pPr>
        <w:ind w:left="715"/>
      </w:pPr>
    </w:p>
    <w:p w14:paraId="3112222F" w14:textId="0FE9F777" w:rsidR="00741AD7" w:rsidRDefault="00A309C5" w:rsidP="005A7E0E">
      <w:pPr>
        <w:ind w:left="715"/>
      </w:pPr>
      <w:r>
        <w:t xml:space="preserve">The Stage </w:t>
      </w:r>
      <w:r w:rsidR="00BF48DF">
        <w:t>2</w:t>
      </w:r>
      <w:r>
        <w:t xml:space="preserve"> Information</w:t>
      </w:r>
      <w:r w:rsidRPr="00A309C5">
        <w:t xml:space="preserve"> </w:t>
      </w:r>
      <w:r>
        <w:t>Provision will include the following categories, with the following weightings:</w:t>
      </w:r>
    </w:p>
    <w:p w14:paraId="7A19A269" w14:textId="78B87B6D" w:rsidR="00A309C5" w:rsidRDefault="00A309C5" w:rsidP="00AC1C16">
      <w:pPr>
        <w:pStyle w:val="ListParagraph"/>
        <w:numPr>
          <w:ilvl w:val="0"/>
          <w:numId w:val="47"/>
        </w:numPr>
      </w:pPr>
      <w:r>
        <w:t>Relevant Skills and Experience</w:t>
      </w:r>
    </w:p>
    <w:p w14:paraId="0E47C1E1" w14:textId="517D790A" w:rsidR="00A309C5" w:rsidRDefault="00A309C5" w:rsidP="00AC1C16">
      <w:pPr>
        <w:pStyle w:val="ListParagraph"/>
        <w:ind w:left="1065" w:firstLine="0"/>
      </w:pPr>
      <w:r>
        <w:t>1a. Example of similar project:</w:t>
      </w:r>
      <w:r>
        <w:tab/>
        <w:t>15</w:t>
      </w:r>
    </w:p>
    <w:p w14:paraId="1C3D4E74" w14:textId="0EDF6771" w:rsidR="00A309C5" w:rsidRDefault="00A309C5" w:rsidP="00AC1C16">
      <w:pPr>
        <w:pStyle w:val="ListParagraph"/>
        <w:ind w:left="1065" w:firstLine="0"/>
      </w:pPr>
      <w:r>
        <w:t>1b. Organisational plan:</w:t>
      </w:r>
      <w:r>
        <w:tab/>
      </w:r>
      <w:r>
        <w:tab/>
        <w:t>3</w:t>
      </w:r>
    </w:p>
    <w:p w14:paraId="55996027" w14:textId="1D377E71" w:rsidR="00A309C5" w:rsidRDefault="00A309C5" w:rsidP="00AC1C16">
      <w:pPr>
        <w:pStyle w:val="ListParagraph"/>
        <w:ind w:left="1065" w:firstLine="0"/>
      </w:pPr>
      <w:r>
        <w:t>1c. CVs:</w:t>
      </w:r>
      <w:r>
        <w:tab/>
      </w:r>
      <w:r>
        <w:tab/>
      </w:r>
      <w:r>
        <w:tab/>
      </w:r>
      <w:r>
        <w:tab/>
        <w:t>7</w:t>
      </w:r>
    </w:p>
    <w:p w14:paraId="780AAB1B" w14:textId="7578DFDB" w:rsidR="00A309C5" w:rsidRDefault="00A309C5" w:rsidP="00AC1C16">
      <w:pPr>
        <w:pStyle w:val="ListParagraph"/>
        <w:numPr>
          <w:ilvl w:val="0"/>
          <w:numId w:val="47"/>
        </w:numPr>
      </w:pPr>
      <w:r>
        <w:t>Quality of Method Statement</w:t>
      </w:r>
    </w:p>
    <w:p w14:paraId="5A367023" w14:textId="3930B90A" w:rsidR="00A309C5" w:rsidRDefault="00A309C5" w:rsidP="00AC1C16">
      <w:pPr>
        <w:pStyle w:val="ListParagraph"/>
        <w:ind w:left="1065" w:firstLine="0"/>
      </w:pPr>
      <w:r>
        <w:t>2a.Understanding the brief, role as lead contractor, awareness of H&amp;S:</w:t>
      </w:r>
      <w:r>
        <w:tab/>
        <w:t>10</w:t>
      </w:r>
    </w:p>
    <w:p w14:paraId="74FA654D" w14:textId="278180A6" w:rsidR="00A309C5" w:rsidRDefault="00A309C5" w:rsidP="00AC1C16">
      <w:pPr>
        <w:pStyle w:val="ListParagraph"/>
        <w:ind w:left="1065" w:firstLine="0"/>
      </w:pPr>
      <w:r>
        <w:t>2b. Proposed method and approach:</w:t>
      </w:r>
      <w:r>
        <w:tab/>
      </w:r>
      <w:r>
        <w:tab/>
        <w:t>10</w:t>
      </w:r>
    </w:p>
    <w:p w14:paraId="450D3A47" w14:textId="2E7432F0" w:rsidR="00A309C5" w:rsidRDefault="00A309C5" w:rsidP="00AC1C16">
      <w:pPr>
        <w:pStyle w:val="ListParagraph"/>
        <w:ind w:left="1065" w:firstLine="0"/>
      </w:pPr>
      <w:r>
        <w:t>2c. Evidence of risk management:</w:t>
      </w:r>
      <w:r>
        <w:tab/>
      </w:r>
      <w:r>
        <w:tab/>
        <w:t>8</w:t>
      </w:r>
    </w:p>
    <w:p w14:paraId="2E312564" w14:textId="497C7E28" w:rsidR="00A309C5" w:rsidRDefault="00A309C5" w:rsidP="00AC1C16">
      <w:pPr>
        <w:pStyle w:val="ListParagraph"/>
        <w:ind w:left="1065" w:firstLine="0"/>
      </w:pPr>
      <w:r>
        <w:t>2d. Summary programme:</w:t>
      </w:r>
      <w:r>
        <w:tab/>
      </w:r>
      <w:r>
        <w:tab/>
      </w:r>
      <w:r>
        <w:tab/>
        <w:t>2</w:t>
      </w:r>
    </w:p>
    <w:p w14:paraId="3AD2F136" w14:textId="0A35AF6B" w:rsidR="00A309C5" w:rsidRDefault="00A309C5" w:rsidP="00AC1C16">
      <w:pPr>
        <w:pStyle w:val="ListParagraph"/>
        <w:numPr>
          <w:ilvl w:val="0"/>
          <w:numId w:val="47"/>
        </w:numPr>
      </w:pPr>
      <w:r>
        <w:t>Sustainability:</w:t>
      </w:r>
      <w:r>
        <w:tab/>
      </w:r>
      <w:r>
        <w:tab/>
      </w:r>
      <w:r>
        <w:tab/>
      </w:r>
      <w:r>
        <w:tab/>
        <w:t>5</w:t>
      </w:r>
    </w:p>
    <w:p w14:paraId="1840D4F0" w14:textId="6421B992" w:rsidR="00A309C5" w:rsidRDefault="00A309C5" w:rsidP="00AC1C16">
      <w:pPr>
        <w:pStyle w:val="ListParagraph"/>
        <w:ind w:left="1065" w:firstLine="0"/>
      </w:pPr>
      <w:r>
        <w:t xml:space="preserve">These weightings will be multiplied by the scores out of 9, achieved at each </w:t>
      </w:r>
      <w:r w:rsidR="00E2491C">
        <w:t>category, to achieve a maximum score of 540.</w:t>
      </w:r>
      <w:r w:rsidR="005C4EFC">
        <w:t xml:space="preserve">  This score is then divided by 540 and multiplied by 60 to achieve a quality percentage score.</w:t>
      </w:r>
    </w:p>
    <w:p w14:paraId="01EE4DE2" w14:textId="77777777" w:rsidR="00A309C5" w:rsidRDefault="00A309C5" w:rsidP="005A7E0E">
      <w:pPr>
        <w:ind w:left="715"/>
      </w:pPr>
    </w:p>
    <w:p w14:paraId="2DD379E5" w14:textId="28D4C9EA" w:rsidR="00457D2F" w:rsidRDefault="00FB479B" w:rsidP="005A7E0E">
      <w:pPr>
        <w:ind w:left="715"/>
      </w:pPr>
      <w:r>
        <w:t xml:space="preserve">The Contract Award will be based on the most economically advantageous Tender in terms of the criteria stated below: </w:t>
      </w:r>
    </w:p>
    <w:p w14:paraId="24F80116" w14:textId="1DC7382B" w:rsidR="00457D2F" w:rsidRPr="00AF0C72" w:rsidRDefault="00FB479B" w:rsidP="005A7E0E">
      <w:pPr>
        <w:numPr>
          <w:ilvl w:val="0"/>
          <w:numId w:val="17"/>
        </w:numPr>
        <w:ind w:right="321" w:hanging="360"/>
        <w:jc w:val="left"/>
      </w:pPr>
      <w:r w:rsidRPr="00AF0C72">
        <w:t xml:space="preserve">Cost: overall fees mapped against proposed resources and total hours included in fee offer: </w:t>
      </w:r>
      <w:r w:rsidR="0012110E">
        <w:t>4</w:t>
      </w:r>
      <w:r w:rsidR="0012110E" w:rsidRPr="00AF0C72">
        <w:t>0</w:t>
      </w:r>
      <w:r w:rsidRPr="00AF0C72">
        <w:t xml:space="preserve">% </w:t>
      </w:r>
    </w:p>
    <w:p w14:paraId="594E79FD" w14:textId="7EC29C57" w:rsidR="00457D2F" w:rsidRPr="00AF0C72" w:rsidRDefault="00FB479B" w:rsidP="005A7E0E">
      <w:pPr>
        <w:numPr>
          <w:ilvl w:val="0"/>
          <w:numId w:val="17"/>
        </w:numPr>
        <w:spacing w:after="0" w:line="337" w:lineRule="auto"/>
        <w:ind w:right="321" w:hanging="360"/>
        <w:jc w:val="left"/>
      </w:pPr>
      <w:r w:rsidRPr="00AF0C72">
        <w:t xml:space="preserve">Responses given to the Questionnaire at </w:t>
      </w:r>
      <w:r w:rsidR="00594C75" w:rsidRPr="00AF0C72">
        <w:rPr>
          <w:b/>
        </w:rPr>
        <w:t xml:space="preserve">Part </w:t>
      </w:r>
      <w:r w:rsidR="00827C92" w:rsidRPr="00AF0C72">
        <w:rPr>
          <w:b/>
        </w:rPr>
        <w:t>3: Tender Questionnaire</w:t>
      </w:r>
      <w:r w:rsidRPr="00AF0C72">
        <w:t xml:space="preserve"> </w:t>
      </w:r>
      <w:r w:rsidR="00B7405F" w:rsidRPr="00AF0C72">
        <w:t>–</w:t>
      </w:r>
      <w:r w:rsidRPr="00AF0C72">
        <w:t xml:space="preserve"> </w:t>
      </w:r>
      <w:r w:rsidR="00B7405F" w:rsidRPr="00AF0C72">
        <w:t>Relevant Skills &amp; Experience</w:t>
      </w:r>
      <w:r w:rsidR="00D62A81" w:rsidRPr="00AF0C72">
        <w:t xml:space="preserve"> (</w:t>
      </w:r>
      <w:r w:rsidR="0012110E" w:rsidRPr="00AF0C72">
        <w:t>2</w:t>
      </w:r>
      <w:r w:rsidR="0012110E">
        <w:t>5</w:t>
      </w:r>
      <w:r w:rsidR="00D62A81" w:rsidRPr="00AF0C72">
        <w:t>%)</w:t>
      </w:r>
      <w:r w:rsidR="00B7405F" w:rsidRPr="00AF0C72">
        <w:t>, Quality of Method Statement</w:t>
      </w:r>
      <w:r w:rsidR="00C901A5" w:rsidRPr="00AF0C72">
        <w:t xml:space="preserve"> (</w:t>
      </w:r>
      <w:r w:rsidR="0012110E">
        <w:t>3</w:t>
      </w:r>
      <w:r w:rsidR="0012110E" w:rsidRPr="00AF0C72">
        <w:t>0</w:t>
      </w:r>
      <w:r w:rsidR="00D62A81" w:rsidRPr="00AF0C72">
        <w:t>%)</w:t>
      </w:r>
      <w:r w:rsidR="005A7E0E" w:rsidRPr="00AF0C72">
        <w:t xml:space="preserve">, </w:t>
      </w:r>
      <w:r w:rsidR="000C22C1" w:rsidRPr="00AF0C72">
        <w:t>Sustainability</w:t>
      </w:r>
      <w:r w:rsidR="005A7E0E" w:rsidRPr="00AF0C72">
        <w:t xml:space="preserve"> responsibility (</w:t>
      </w:r>
      <w:r w:rsidR="0012110E">
        <w:t>5</w:t>
      </w:r>
      <w:r w:rsidR="005A7E0E" w:rsidRPr="00AF0C72">
        <w:t xml:space="preserve">%). </w:t>
      </w:r>
      <w:r w:rsidR="00D62A81" w:rsidRPr="00AF0C72">
        <w:t xml:space="preserve">Total </w:t>
      </w:r>
      <w:r w:rsidR="0012110E">
        <w:t>6</w:t>
      </w:r>
      <w:r w:rsidR="0012110E" w:rsidRPr="00AF0C72">
        <w:t>0</w:t>
      </w:r>
      <w:r w:rsidRPr="00AF0C72">
        <w:t xml:space="preserve">%. </w:t>
      </w:r>
    </w:p>
    <w:p w14:paraId="0BEA6222" w14:textId="601DCB45" w:rsidR="009655EB" w:rsidRPr="009655EB" w:rsidRDefault="009655EB" w:rsidP="009655EB">
      <w:pPr>
        <w:spacing w:before="240" w:line="276" w:lineRule="auto"/>
        <w:ind w:left="567" w:firstLine="0"/>
        <w:rPr>
          <w:szCs w:val="20"/>
        </w:rPr>
      </w:pPr>
      <w:r w:rsidRPr="009655EB">
        <w:rPr>
          <w:szCs w:val="20"/>
        </w:rPr>
        <w:t>RELEVANT SKILLS &amp; EXPERIENCE Expertise and experience of the person</w:t>
      </w:r>
      <w:r>
        <w:rPr>
          <w:szCs w:val="20"/>
        </w:rPr>
        <w:t xml:space="preserve">nel proposed for the project – </w:t>
      </w:r>
      <w:r w:rsidRPr="009655EB">
        <w:rPr>
          <w:szCs w:val="20"/>
        </w:rPr>
        <w:t>Weighting 2</w:t>
      </w:r>
      <w:r w:rsidR="00E76B08">
        <w:rPr>
          <w:szCs w:val="20"/>
        </w:rPr>
        <w:t>5</w:t>
      </w:r>
      <w:r w:rsidRPr="009655EB">
        <w:rPr>
          <w:szCs w:val="20"/>
        </w:rPr>
        <w:t xml:space="preserve">% </w:t>
      </w:r>
    </w:p>
    <w:p w14:paraId="39C35D70" w14:textId="79B65B96" w:rsidR="009655EB" w:rsidRPr="009655EB" w:rsidRDefault="009655EB" w:rsidP="009655EB">
      <w:pPr>
        <w:spacing w:before="240" w:line="276" w:lineRule="auto"/>
        <w:ind w:left="567" w:firstLine="0"/>
        <w:rPr>
          <w:szCs w:val="20"/>
        </w:rPr>
      </w:pPr>
      <w:r>
        <w:rPr>
          <w:szCs w:val="20"/>
        </w:rPr>
        <w:t xml:space="preserve">a. </w:t>
      </w:r>
      <w:r w:rsidR="00FF53C3">
        <w:rPr>
          <w:szCs w:val="20"/>
        </w:rPr>
        <w:t xml:space="preserve"> </w:t>
      </w:r>
      <w:r w:rsidR="00C901A5">
        <w:rPr>
          <w:szCs w:val="20"/>
        </w:rPr>
        <w:t xml:space="preserve">An example of a similar project, preferably </w:t>
      </w:r>
      <w:r w:rsidR="0012110E">
        <w:rPr>
          <w:szCs w:val="20"/>
        </w:rPr>
        <w:t xml:space="preserve">in </w:t>
      </w:r>
      <w:r w:rsidR="00C901A5">
        <w:rPr>
          <w:szCs w:val="20"/>
        </w:rPr>
        <w:t xml:space="preserve">a heritage </w:t>
      </w:r>
      <w:r w:rsidR="00FF53C3">
        <w:rPr>
          <w:szCs w:val="20"/>
        </w:rPr>
        <w:t>setting.</w:t>
      </w:r>
      <w:r w:rsidR="00366229" w:rsidRPr="00AF0C72">
        <w:rPr>
          <w:szCs w:val="20"/>
        </w:rPr>
        <w:t xml:space="preserve">  An example of working on a site with a vulnerable or wooden structure and / or with a proven hot works track record, with an awareness for safe working in </w:t>
      </w:r>
      <w:r w:rsidR="0012110E">
        <w:rPr>
          <w:szCs w:val="20"/>
        </w:rPr>
        <w:t>such</w:t>
      </w:r>
      <w:r w:rsidR="00366229" w:rsidRPr="00AF0C72">
        <w:rPr>
          <w:szCs w:val="20"/>
        </w:rPr>
        <w:t xml:space="preserve"> environments.</w:t>
      </w:r>
    </w:p>
    <w:p w14:paraId="16E4562D" w14:textId="0EBBFF7D" w:rsidR="009655EB" w:rsidRPr="009655EB" w:rsidRDefault="009655EB" w:rsidP="009655EB">
      <w:pPr>
        <w:spacing w:before="240" w:line="276" w:lineRule="auto"/>
        <w:ind w:left="567" w:firstLine="0"/>
        <w:rPr>
          <w:szCs w:val="20"/>
        </w:rPr>
      </w:pPr>
      <w:r>
        <w:rPr>
          <w:szCs w:val="20"/>
        </w:rPr>
        <w:t xml:space="preserve">b. </w:t>
      </w:r>
      <w:r w:rsidRPr="009655EB">
        <w:rPr>
          <w:szCs w:val="20"/>
        </w:rPr>
        <w:t xml:space="preserve">An organisation plan providing an illustration that describes the relationships between those personnel responsible for assuring the technical quality of all the deliverables, including the suggested relationship between the Employer, Contractors and any key Stakeholders that are relevant to the work.  </w:t>
      </w:r>
    </w:p>
    <w:p w14:paraId="50CAB092" w14:textId="697A30CD" w:rsidR="009655EB" w:rsidRPr="009655EB" w:rsidRDefault="009655EB" w:rsidP="009655EB">
      <w:pPr>
        <w:spacing w:before="240" w:line="276" w:lineRule="auto"/>
        <w:ind w:left="567" w:firstLine="0"/>
        <w:rPr>
          <w:szCs w:val="20"/>
        </w:rPr>
      </w:pPr>
      <w:r>
        <w:rPr>
          <w:szCs w:val="20"/>
        </w:rPr>
        <w:t xml:space="preserve">c. </w:t>
      </w:r>
      <w:r w:rsidRPr="009655EB">
        <w:rPr>
          <w:szCs w:val="20"/>
        </w:rPr>
        <w:t xml:space="preserve">The CVs for all the key personnel whom it is proposed shall perform the services. The Tenderer may choose the format for the CVs freely but each CV is expected to contain the </w:t>
      </w:r>
      <w:r w:rsidRPr="009655EB">
        <w:rPr>
          <w:szCs w:val="20"/>
        </w:rPr>
        <w:lastRenderedPageBreak/>
        <w:t xml:space="preserve">name, current job title and details of the professional qualifications and experience in any relevant activities. As a minimum, the following CVs are required: </w:t>
      </w:r>
    </w:p>
    <w:p w14:paraId="0AE4C209" w14:textId="3FDF234B" w:rsidR="009655EB" w:rsidRPr="009655EB" w:rsidRDefault="009655EB" w:rsidP="009655EB">
      <w:pPr>
        <w:spacing w:before="240" w:line="276" w:lineRule="auto"/>
        <w:ind w:left="567" w:firstLine="0"/>
        <w:rPr>
          <w:szCs w:val="20"/>
        </w:rPr>
      </w:pPr>
      <w:r w:rsidRPr="009655EB">
        <w:rPr>
          <w:szCs w:val="20"/>
        </w:rPr>
        <w:t>•</w:t>
      </w:r>
      <w:r w:rsidRPr="009655EB">
        <w:rPr>
          <w:szCs w:val="20"/>
        </w:rPr>
        <w:tab/>
      </w:r>
      <w:r w:rsidR="00AF0C72">
        <w:rPr>
          <w:szCs w:val="20"/>
        </w:rPr>
        <w:t>Principal Contractor’s</w:t>
      </w:r>
      <w:r w:rsidRPr="009655EB">
        <w:rPr>
          <w:szCs w:val="20"/>
        </w:rPr>
        <w:t xml:space="preserve"> Project Manager,  </w:t>
      </w:r>
    </w:p>
    <w:p w14:paraId="04F48374" w14:textId="00EF2369" w:rsidR="009655EB" w:rsidRPr="009655EB" w:rsidRDefault="009655EB" w:rsidP="009655EB">
      <w:pPr>
        <w:spacing w:before="240" w:line="276" w:lineRule="auto"/>
        <w:ind w:left="567" w:firstLine="0"/>
        <w:rPr>
          <w:szCs w:val="20"/>
        </w:rPr>
      </w:pPr>
      <w:r w:rsidRPr="009655EB">
        <w:rPr>
          <w:szCs w:val="20"/>
        </w:rPr>
        <w:t>•</w:t>
      </w:r>
      <w:r w:rsidRPr="009655EB">
        <w:rPr>
          <w:szCs w:val="20"/>
        </w:rPr>
        <w:tab/>
      </w:r>
      <w:r w:rsidR="00AF0C72">
        <w:rPr>
          <w:szCs w:val="20"/>
        </w:rPr>
        <w:t xml:space="preserve">Principal Contractor’s </w:t>
      </w:r>
      <w:r w:rsidRPr="009655EB">
        <w:rPr>
          <w:szCs w:val="20"/>
        </w:rPr>
        <w:t xml:space="preserve">Lead </w:t>
      </w:r>
      <w:r w:rsidR="00AF0C72">
        <w:rPr>
          <w:szCs w:val="20"/>
        </w:rPr>
        <w:t>for the Project</w:t>
      </w:r>
      <w:r w:rsidR="00580572">
        <w:rPr>
          <w:szCs w:val="20"/>
        </w:rPr>
        <w:t xml:space="preserve"> (if not the Project Manager)</w:t>
      </w:r>
    </w:p>
    <w:p w14:paraId="3363A4C0" w14:textId="77777777" w:rsidR="009655EB" w:rsidRPr="009655EB" w:rsidRDefault="009655EB" w:rsidP="009655EB">
      <w:pPr>
        <w:spacing w:before="240" w:line="276" w:lineRule="auto"/>
        <w:ind w:left="567" w:firstLine="0"/>
        <w:rPr>
          <w:szCs w:val="20"/>
        </w:rPr>
      </w:pPr>
      <w:r w:rsidRPr="009655EB">
        <w:rPr>
          <w:szCs w:val="20"/>
        </w:rPr>
        <w:t>•</w:t>
      </w:r>
      <w:r w:rsidRPr="009655EB">
        <w:rPr>
          <w:szCs w:val="20"/>
        </w:rPr>
        <w:tab/>
        <w:t>Site Foreman</w:t>
      </w:r>
    </w:p>
    <w:p w14:paraId="776A81BC" w14:textId="0FD4D2BC" w:rsidR="009655EB" w:rsidRPr="009655EB" w:rsidRDefault="005B7C99" w:rsidP="009655EB">
      <w:pPr>
        <w:spacing w:before="240" w:line="276" w:lineRule="auto"/>
        <w:ind w:left="567" w:firstLine="0"/>
        <w:rPr>
          <w:szCs w:val="20"/>
        </w:rPr>
      </w:pPr>
      <w:r>
        <w:rPr>
          <w:szCs w:val="20"/>
        </w:rPr>
        <w:t>A s</w:t>
      </w:r>
      <w:r w:rsidR="009655EB" w:rsidRPr="009655EB">
        <w:rPr>
          <w:szCs w:val="20"/>
        </w:rPr>
        <w:t xml:space="preserve">ummary of how the Tenderer will ensure that </w:t>
      </w:r>
      <w:r w:rsidR="009655EB" w:rsidRPr="00580572">
        <w:rPr>
          <w:szCs w:val="20"/>
        </w:rPr>
        <w:t xml:space="preserve">all personnel </w:t>
      </w:r>
      <w:r w:rsidR="00366229" w:rsidRPr="00580572">
        <w:rPr>
          <w:szCs w:val="20"/>
        </w:rPr>
        <w:t>and subcontractors,</w:t>
      </w:r>
      <w:r w:rsidR="00366229">
        <w:rPr>
          <w:szCs w:val="20"/>
        </w:rPr>
        <w:t xml:space="preserve"> </w:t>
      </w:r>
      <w:r w:rsidR="009655EB" w:rsidRPr="009655EB">
        <w:rPr>
          <w:szCs w:val="20"/>
        </w:rPr>
        <w:t>are competent and trained for the roles that they will perfo</w:t>
      </w:r>
      <w:r w:rsidR="00E76B08">
        <w:rPr>
          <w:szCs w:val="20"/>
        </w:rPr>
        <w:t>rm in this specific operation, and consistency of personnel to maintain the standard of work.</w:t>
      </w:r>
      <w:r w:rsidR="009655EB">
        <w:rPr>
          <w:szCs w:val="20"/>
        </w:rPr>
        <w:t xml:space="preserve"> </w:t>
      </w:r>
    </w:p>
    <w:p w14:paraId="34B6507F" w14:textId="74615283" w:rsidR="009655EB" w:rsidRPr="000C22C1" w:rsidRDefault="000C22C1" w:rsidP="009655EB">
      <w:pPr>
        <w:spacing w:before="240" w:line="276" w:lineRule="auto"/>
        <w:ind w:left="567" w:firstLine="0"/>
        <w:rPr>
          <w:szCs w:val="20"/>
        </w:rPr>
      </w:pPr>
      <w:r w:rsidRPr="000C22C1">
        <w:rPr>
          <w:szCs w:val="20"/>
        </w:rPr>
        <w:t xml:space="preserve">QUALITY OF METHOD STATEMENT </w:t>
      </w:r>
      <w:r w:rsidR="009655EB" w:rsidRPr="000C22C1">
        <w:rPr>
          <w:szCs w:val="20"/>
        </w:rPr>
        <w:t xml:space="preserve">– Weighting 25% </w:t>
      </w:r>
    </w:p>
    <w:p w14:paraId="513AF100" w14:textId="77777777" w:rsidR="009655EB" w:rsidRPr="009655EB" w:rsidRDefault="009655EB" w:rsidP="009655EB">
      <w:pPr>
        <w:spacing w:before="240" w:line="276" w:lineRule="auto"/>
        <w:ind w:left="567" w:firstLine="0"/>
        <w:rPr>
          <w:szCs w:val="20"/>
        </w:rPr>
      </w:pPr>
      <w:r w:rsidRPr="009655EB">
        <w:rPr>
          <w:szCs w:val="20"/>
        </w:rPr>
        <w:t xml:space="preserve">The response shall include the following: </w:t>
      </w:r>
    </w:p>
    <w:p w14:paraId="5D3C772C" w14:textId="2791BA36" w:rsidR="009655EB" w:rsidRPr="009655EB" w:rsidRDefault="009655EB" w:rsidP="009655EB">
      <w:pPr>
        <w:spacing w:before="240" w:line="276" w:lineRule="auto"/>
        <w:ind w:left="567" w:firstLine="0"/>
        <w:rPr>
          <w:szCs w:val="20"/>
        </w:rPr>
      </w:pPr>
      <w:r>
        <w:rPr>
          <w:szCs w:val="20"/>
        </w:rPr>
        <w:t xml:space="preserve">a. </w:t>
      </w:r>
      <w:r w:rsidRPr="009655EB">
        <w:rPr>
          <w:szCs w:val="20"/>
        </w:rPr>
        <w:t>A detailed description of the methodol</w:t>
      </w:r>
      <w:r w:rsidR="00733786">
        <w:rPr>
          <w:szCs w:val="20"/>
        </w:rPr>
        <w:t xml:space="preserve">ogy to be </w:t>
      </w:r>
      <w:r w:rsidR="00491E5F">
        <w:rPr>
          <w:szCs w:val="20"/>
        </w:rPr>
        <w:t xml:space="preserve">employed </w:t>
      </w:r>
      <w:r w:rsidR="005B7C99">
        <w:rPr>
          <w:szCs w:val="20"/>
        </w:rPr>
        <w:t>during</w:t>
      </w:r>
      <w:r w:rsidR="00491E5F">
        <w:rPr>
          <w:szCs w:val="20"/>
        </w:rPr>
        <w:t xml:space="preserve"> the </w:t>
      </w:r>
      <w:r w:rsidR="005B7C99">
        <w:rPr>
          <w:szCs w:val="20"/>
        </w:rPr>
        <w:t>w</w:t>
      </w:r>
      <w:r w:rsidR="00491E5F">
        <w:rPr>
          <w:szCs w:val="20"/>
        </w:rPr>
        <w:t>ork</w:t>
      </w:r>
      <w:r w:rsidR="005B7C99">
        <w:rPr>
          <w:szCs w:val="20"/>
        </w:rPr>
        <w:t>s</w:t>
      </w:r>
      <w:r w:rsidR="00491E5F">
        <w:rPr>
          <w:szCs w:val="20"/>
        </w:rPr>
        <w:t xml:space="preserve">, including </w:t>
      </w:r>
      <w:r w:rsidR="005B7C99">
        <w:rPr>
          <w:szCs w:val="20"/>
        </w:rPr>
        <w:t>precautions</w:t>
      </w:r>
      <w:r w:rsidR="00491E5F">
        <w:rPr>
          <w:szCs w:val="20"/>
        </w:rPr>
        <w:t xml:space="preserve"> to avoid </w:t>
      </w:r>
      <w:r w:rsidR="0012110E">
        <w:rPr>
          <w:szCs w:val="20"/>
        </w:rPr>
        <w:t>damaging</w:t>
      </w:r>
      <w:r w:rsidR="00491E5F">
        <w:rPr>
          <w:szCs w:val="20"/>
        </w:rPr>
        <w:t xml:space="preserve"> the dock stonework or the vessel.</w:t>
      </w:r>
      <w:r w:rsidR="004F2BE0" w:rsidRPr="00BF48DF">
        <w:rPr>
          <w:b/>
          <w:szCs w:val="20"/>
        </w:rPr>
        <w:t xml:space="preserve"> </w:t>
      </w:r>
    </w:p>
    <w:p w14:paraId="73B4BB95" w14:textId="673B0F90" w:rsidR="009655EB" w:rsidRPr="009655EB" w:rsidRDefault="009655EB" w:rsidP="009655EB">
      <w:pPr>
        <w:spacing w:before="240" w:line="276" w:lineRule="auto"/>
        <w:ind w:left="567" w:firstLine="0"/>
        <w:rPr>
          <w:szCs w:val="20"/>
        </w:rPr>
      </w:pPr>
      <w:r>
        <w:rPr>
          <w:szCs w:val="20"/>
        </w:rPr>
        <w:t xml:space="preserve">b. </w:t>
      </w:r>
      <w:r w:rsidRPr="009655EB">
        <w:rPr>
          <w:szCs w:val="20"/>
        </w:rPr>
        <w:t>Evidence that Risk has been considered in the planning of the work, in particular Risk in respect of schedule delays. The Tenderer shall submit specific Risk Assessments for the work AND provide a clear description of how Risk planning and management will continue throughout the work.</w:t>
      </w:r>
      <w:r w:rsidR="0092125B">
        <w:rPr>
          <w:szCs w:val="20"/>
        </w:rPr>
        <w:t xml:space="preserve">  </w:t>
      </w:r>
      <w:r w:rsidRPr="009655EB">
        <w:rPr>
          <w:szCs w:val="20"/>
        </w:rPr>
        <w:t xml:space="preserve"> </w:t>
      </w:r>
    </w:p>
    <w:p w14:paraId="778D32D8" w14:textId="7F117135" w:rsidR="009655EB" w:rsidRPr="009655EB" w:rsidRDefault="009655EB" w:rsidP="009655EB">
      <w:pPr>
        <w:spacing w:before="240" w:line="276" w:lineRule="auto"/>
        <w:ind w:left="567" w:firstLine="0"/>
        <w:rPr>
          <w:szCs w:val="20"/>
        </w:rPr>
      </w:pPr>
      <w:r>
        <w:rPr>
          <w:szCs w:val="20"/>
        </w:rPr>
        <w:t xml:space="preserve">c. </w:t>
      </w:r>
      <w:r w:rsidRPr="009655EB">
        <w:rPr>
          <w:szCs w:val="20"/>
        </w:rPr>
        <w:t>A summary programme</w:t>
      </w:r>
      <w:r w:rsidR="004F2BE0">
        <w:rPr>
          <w:szCs w:val="20"/>
        </w:rPr>
        <w:t xml:space="preserve"> / pro</w:t>
      </w:r>
      <w:r w:rsidR="00741AD7">
        <w:rPr>
          <w:szCs w:val="20"/>
        </w:rPr>
        <w:t>ject plan of proposed key dates and</w:t>
      </w:r>
      <w:r w:rsidR="004F2BE0">
        <w:rPr>
          <w:szCs w:val="20"/>
        </w:rPr>
        <w:t xml:space="preserve"> stages of work</w:t>
      </w:r>
      <w:r w:rsidRPr="009655EB">
        <w:rPr>
          <w:szCs w:val="20"/>
        </w:rPr>
        <w:t xml:space="preserve">.  </w:t>
      </w:r>
    </w:p>
    <w:p w14:paraId="7168752D" w14:textId="51B5D9D2" w:rsidR="009655EB" w:rsidRPr="008114D2" w:rsidRDefault="009655EB" w:rsidP="00FF53C3">
      <w:pPr>
        <w:spacing w:before="240" w:line="276" w:lineRule="auto"/>
        <w:ind w:left="567" w:firstLine="0"/>
        <w:rPr>
          <w:szCs w:val="20"/>
        </w:rPr>
      </w:pPr>
      <w:r>
        <w:rPr>
          <w:szCs w:val="20"/>
        </w:rPr>
        <w:t xml:space="preserve">d. </w:t>
      </w:r>
      <w:r w:rsidRPr="009655EB">
        <w:rPr>
          <w:szCs w:val="20"/>
        </w:rPr>
        <w:t xml:space="preserve">Clear evidence that Tenderers have an understanding of their obligations as </w:t>
      </w:r>
      <w:r w:rsidR="00FF53C3">
        <w:rPr>
          <w:szCs w:val="20"/>
        </w:rPr>
        <w:t>Principal</w:t>
      </w:r>
      <w:r w:rsidRPr="009655EB">
        <w:rPr>
          <w:szCs w:val="20"/>
        </w:rPr>
        <w:t xml:space="preserve"> Contractor, as defined in CDM 2015, and have an appropriate approach to the protection of Health, Safety and the Environment in the preparation of their tenders and throughout any subsequent operations delivered under the contract.</w:t>
      </w:r>
      <w:r w:rsidR="00FF53C3">
        <w:rPr>
          <w:szCs w:val="20"/>
        </w:rPr>
        <w:t xml:space="preserve"> </w:t>
      </w:r>
    </w:p>
    <w:p w14:paraId="5C86B803" w14:textId="4C5B3EB7" w:rsidR="00B7405F" w:rsidRDefault="00B7405F" w:rsidP="00662424">
      <w:pPr>
        <w:spacing w:before="240" w:line="276" w:lineRule="auto"/>
        <w:ind w:left="567" w:firstLine="0"/>
        <w:rPr>
          <w:szCs w:val="20"/>
        </w:rPr>
      </w:pPr>
      <w:r w:rsidRPr="00662424">
        <w:rPr>
          <w:b/>
          <w:szCs w:val="20"/>
        </w:rPr>
        <w:t>Commercial Evaluation</w:t>
      </w:r>
      <w:r w:rsidRPr="008114D2">
        <w:rPr>
          <w:szCs w:val="20"/>
        </w:rPr>
        <w:t xml:space="preserve"> – </w:t>
      </w:r>
      <w:r w:rsidRPr="002B7F0C">
        <w:rPr>
          <w:szCs w:val="20"/>
        </w:rPr>
        <w:t>Your “Overall Price” for the goods</w:t>
      </w:r>
      <w:r w:rsidRPr="008114D2">
        <w:rPr>
          <w:szCs w:val="20"/>
        </w:rPr>
        <w:t xml:space="preserve"> and/or services will be evaluated by the evaluation panel for the purposes of the commercial evaluation. Prices must not be subject to any pricing assumptions, qualifications or indexation not provided for explicitly by the NMRN as part of the pricing approach. In the event that any prices are expressed as being subject to any pricing assumptions, qualifications or indexation not provided for by the NMRN as part of the pricing approach, the NMRN may reject the full tender response at this point. The NMRN may also reject any tender response where the Overall Price for the goods and/or services is considered by the NMRN to be abnormally low following the relevant processes set out under the EU procurement rules.  </w:t>
      </w:r>
    </w:p>
    <w:p w14:paraId="5606EEF4" w14:textId="7B061C7C" w:rsidR="00B7405F" w:rsidRDefault="00B7405F" w:rsidP="00662424">
      <w:pPr>
        <w:spacing w:before="240" w:line="276" w:lineRule="auto"/>
        <w:ind w:left="567" w:firstLine="0"/>
        <w:rPr>
          <w:szCs w:val="20"/>
        </w:rPr>
      </w:pPr>
      <w:r w:rsidRPr="00662424">
        <w:rPr>
          <w:b/>
          <w:szCs w:val="20"/>
        </w:rPr>
        <w:t>Moderation and application of weightings</w:t>
      </w:r>
      <w:r w:rsidRPr="008114D2">
        <w:rPr>
          <w:szCs w:val="20"/>
        </w:rPr>
        <w:t xml:space="preserve"> – The evaluation panel appointed for this procurement will meet to agree and moderate scores for each award criteria. Final scores in terms of a percentage of the overall tender score will be obtained by applying the relevant weighting factors set out as part of the award criteria table above. The percentage scores for each award criteria will be amalgamated to give</w:t>
      </w:r>
      <w:r>
        <w:rPr>
          <w:szCs w:val="20"/>
        </w:rPr>
        <w:t xml:space="preserve"> a percentage score out of 100.</w:t>
      </w:r>
      <w:r w:rsidR="00741AD7">
        <w:rPr>
          <w:szCs w:val="20"/>
        </w:rPr>
        <w:t xml:space="preserve">  </w:t>
      </w:r>
    </w:p>
    <w:p w14:paraId="6309D83C" w14:textId="77777777" w:rsidR="00B7405F" w:rsidRPr="006122DE" w:rsidRDefault="00B7405F" w:rsidP="00B7405F">
      <w:pPr>
        <w:spacing w:after="0" w:line="337" w:lineRule="auto"/>
        <w:ind w:right="321"/>
        <w:jc w:val="left"/>
        <w:rPr>
          <w:highlight w:val="yellow"/>
        </w:rPr>
      </w:pPr>
    </w:p>
    <w:p w14:paraId="0BB96E96" w14:textId="77777777" w:rsidR="00457D2F" w:rsidRDefault="00FB479B">
      <w:pPr>
        <w:spacing w:after="72" w:line="259" w:lineRule="auto"/>
        <w:ind w:left="0" w:firstLine="0"/>
        <w:jc w:val="left"/>
      </w:pPr>
      <w:r>
        <w:t xml:space="preserve"> </w:t>
      </w:r>
    </w:p>
    <w:p w14:paraId="63D41C79" w14:textId="28E07C61" w:rsidR="00457D2F" w:rsidRPr="00B861BD" w:rsidRDefault="006122DE">
      <w:pPr>
        <w:pStyle w:val="Heading1"/>
        <w:tabs>
          <w:tab w:val="center" w:pos="4899"/>
        </w:tabs>
        <w:spacing w:after="4" w:line="252" w:lineRule="auto"/>
        <w:ind w:left="-15" w:firstLine="0"/>
        <w:rPr>
          <w:szCs w:val="24"/>
        </w:rPr>
      </w:pPr>
      <w:bookmarkStart w:id="27" w:name="_Toc24107526"/>
      <w:r w:rsidRPr="00B861BD">
        <w:rPr>
          <w:szCs w:val="24"/>
        </w:rPr>
        <w:lastRenderedPageBreak/>
        <w:t>4</w:t>
      </w:r>
      <w:r w:rsidR="00B861BD" w:rsidRPr="00B861BD">
        <w:rPr>
          <w:szCs w:val="24"/>
        </w:rPr>
        <w:t xml:space="preserve">.0 </w:t>
      </w:r>
      <w:r w:rsidR="00FB479B" w:rsidRPr="00B861BD">
        <w:rPr>
          <w:szCs w:val="24"/>
        </w:rPr>
        <w:t>TIMET</w:t>
      </w:r>
      <w:r w:rsidR="00B861BD" w:rsidRPr="00B861BD">
        <w:rPr>
          <w:szCs w:val="24"/>
        </w:rPr>
        <w:t xml:space="preserve">ABLE FOR PROFESSIONAL SERVICES </w:t>
      </w:r>
      <w:r w:rsidR="00FB479B" w:rsidRPr="00B861BD">
        <w:rPr>
          <w:szCs w:val="24"/>
        </w:rPr>
        <w:t>APPOINTMENTS</w:t>
      </w:r>
      <w:bookmarkEnd w:id="27"/>
      <w:r w:rsidR="00FB479B" w:rsidRPr="00B861BD">
        <w:rPr>
          <w:szCs w:val="24"/>
        </w:rPr>
        <w:t xml:space="preserve"> </w:t>
      </w:r>
    </w:p>
    <w:p w14:paraId="5B553FB2" w14:textId="77777777" w:rsidR="00457D2F" w:rsidRDefault="00FB479B">
      <w:pPr>
        <w:spacing w:after="74" w:line="259" w:lineRule="auto"/>
        <w:ind w:left="708" w:firstLine="0"/>
        <w:jc w:val="left"/>
      </w:pPr>
      <w:r>
        <w:t xml:space="preserve"> </w:t>
      </w:r>
    </w:p>
    <w:p w14:paraId="70798586" w14:textId="77777777" w:rsidR="00457D2F" w:rsidRDefault="00FB479B">
      <w:pPr>
        <w:spacing w:after="72" w:line="259" w:lineRule="auto"/>
        <w:ind w:left="715"/>
      </w:pPr>
      <w:r>
        <w:t xml:space="preserve">The anticipated timetable for the appointment of the professional team is as follows: </w:t>
      </w:r>
    </w:p>
    <w:tbl>
      <w:tblPr>
        <w:tblW w:w="0" w:type="auto"/>
        <w:tblInd w:w="70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5182"/>
        <w:gridCol w:w="2724"/>
      </w:tblGrid>
      <w:tr w:rsidR="00662424" w:rsidRPr="00AF5268" w14:paraId="35C93EF5" w14:textId="77777777" w:rsidTr="00580572">
        <w:tc>
          <w:tcPr>
            <w:tcW w:w="5182" w:type="dxa"/>
            <w:tcBorders>
              <w:bottom w:val="single" w:sz="12" w:space="0" w:color="9CC2E5"/>
            </w:tcBorders>
            <w:shd w:val="clear" w:color="auto" w:fill="9CC2E5"/>
          </w:tcPr>
          <w:p w14:paraId="01045B2C" w14:textId="77777777" w:rsidR="00662424" w:rsidRPr="00AF5268" w:rsidRDefault="00662424" w:rsidP="00662424">
            <w:pPr>
              <w:spacing w:after="0" w:line="276" w:lineRule="auto"/>
              <w:rPr>
                <w:b/>
                <w:bCs/>
                <w:szCs w:val="20"/>
              </w:rPr>
            </w:pPr>
            <w:r w:rsidRPr="00AF5268">
              <w:rPr>
                <w:b/>
                <w:bCs/>
                <w:szCs w:val="20"/>
              </w:rPr>
              <w:t xml:space="preserve">Activity </w:t>
            </w:r>
          </w:p>
        </w:tc>
        <w:tc>
          <w:tcPr>
            <w:tcW w:w="2724" w:type="dxa"/>
            <w:tcBorders>
              <w:bottom w:val="single" w:sz="12" w:space="0" w:color="9CC2E5"/>
            </w:tcBorders>
            <w:shd w:val="clear" w:color="auto" w:fill="9CC2E5"/>
          </w:tcPr>
          <w:p w14:paraId="1F2A5345" w14:textId="77777777" w:rsidR="00662424" w:rsidRPr="00AF5268" w:rsidRDefault="00662424" w:rsidP="007C7705">
            <w:pPr>
              <w:spacing w:after="0" w:line="276" w:lineRule="auto"/>
              <w:rPr>
                <w:b/>
                <w:bCs/>
                <w:szCs w:val="20"/>
              </w:rPr>
            </w:pPr>
            <w:r w:rsidRPr="00AF5268">
              <w:rPr>
                <w:b/>
                <w:bCs/>
                <w:szCs w:val="20"/>
              </w:rPr>
              <w:t>Date / time</w:t>
            </w:r>
          </w:p>
        </w:tc>
      </w:tr>
      <w:tr w:rsidR="00662424" w:rsidRPr="00AF5268" w14:paraId="58F6CDC3" w14:textId="77777777" w:rsidTr="00580572">
        <w:tc>
          <w:tcPr>
            <w:tcW w:w="5182" w:type="dxa"/>
            <w:shd w:val="clear" w:color="auto" w:fill="auto"/>
          </w:tcPr>
          <w:p w14:paraId="04810786" w14:textId="77777777" w:rsidR="00662424" w:rsidRPr="00580572" w:rsidRDefault="00662424" w:rsidP="007C7705">
            <w:pPr>
              <w:spacing w:after="0" w:line="276" w:lineRule="auto"/>
              <w:rPr>
                <w:bCs/>
                <w:szCs w:val="20"/>
              </w:rPr>
            </w:pPr>
            <w:r w:rsidRPr="00580572">
              <w:rPr>
                <w:bCs/>
                <w:szCs w:val="20"/>
              </w:rPr>
              <w:t>Issue of Contract Notice / availability of ITT documents</w:t>
            </w:r>
          </w:p>
        </w:tc>
        <w:tc>
          <w:tcPr>
            <w:tcW w:w="2724" w:type="dxa"/>
            <w:shd w:val="clear" w:color="auto" w:fill="auto"/>
          </w:tcPr>
          <w:p w14:paraId="650A58A0" w14:textId="0AF4A3D4" w:rsidR="00662424" w:rsidRPr="00580572" w:rsidRDefault="00A556FA" w:rsidP="007C7705">
            <w:pPr>
              <w:spacing w:after="0" w:line="276" w:lineRule="auto"/>
              <w:rPr>
                <w:szCs w:val="20"/>
              </w:rPr>
            </w:pPr>
            <w:r>
              <w:rPr>
                <w:szCs w:val="20"/>
              </w:rPr>
              <w:t>10th December</w:t>
            </w:r>
            <w:r w:rsidR="00662424" w:rsidRPr="00580572">
              <w:rPr>
                <w:szCs w:val="20"/>
              </w:rPr>
              <w:t xml:space="preserve"> 2019</w:t>
            </w:r>
          </w:p>
        </w:tc>
      </w:tr>
      <w:tr w:rsidR="00662424" w:rsidRPr="00AF5268" w14:paraId="6214B44A" w14:textId="77777777" w:rsidTr="00580572">
        <w:tc>
          <w:tcPr>
            <w:tcW w:w="5182" w:type="dxa"/>
            <w:shd w:val="clear" w:color="auto" w:fill="auto"/>
          </w:tcPr>
          <w:p w14:paraId="0F40914D" w14:textId="77777777" w:rsidR="00662424" w:rsidRPr="00580572" w:rsidRDefault="00662424" w:rsidP="007C7705">
            <w:pPr>
              <w:spacing w:after="0" w:line="276" w:lineRule="auto"/>
              <w:rPr>
                <w:bCs/>
                <w:szCs w:val="20"/>
              </w:rPr>
            </w:pPr>
            <w:r w:rsidRPr="00580572">
              <w:rPr>
                <w:bCs/>
                <w:szCs w:val="20"/>
              </w:rPr>
              <w:t xml:space="preserve">Deadline for clarification questions (Clarification Deadline) </w:t>
            </w:r>
          </w:p>
        </w:tc>
        <w:tc>
          <w:tcPr>
            <w:tcW w:w="2724" w:type="dxa"/>
            <w:shd w:val="clear" w:color="auto" w:fill="auto"/>
          </w:tcPr>
          <w:p w14:paraId="3B12FA2F" w14:textId="1F56B9DF" w:rsidR="00662424" w:rsidRPr="00580572" w:rsidRDefault="00A556FA" w:rsidP="007C7705">
            <w:pPr>
              <w:spacing w:after="0" w:line="276" w:lineRule="auto"/>
              <w:rPr>
                <w:szCs w:val="20"/>
              </w:rPr>
            </w:pPr>
            <w:r>
              <w:rPr>
                <w:szCs w:val="20"/>
              </w:rPr>
              <w:t>7</w:t>
            </w:r>
            <w:r w:rsidRPr="00AC1C16">
              <w:rPr>
                <w:szCs w:val="20"/>
                <w:vertAlign w:val="superscript"/>
              </w:rPr>
              <w:t>th</w:t>
            </w:r>
            <w:r>
              <w:rPr>
                <w:szCs w:val="20"/>
              </w:rPr>
              <w:t xml:space="preserve"> January 2020</w:t>
            </w:r>
            <w:r w:rsidR="00580572" w:rsidRPr="00580572">
              <w:rPr>
                <w:szCs w:val="20"/>
              </w:rPr>
              <w:t xml:space="preserve"> </w:t>
            </w:r>
            <w:r w:rsidR="00662424" w:rsidRPr="00580572">
              <w:rPr>
                <w:szCs w:val="20"/>
              </w:rPr>
              <w:t>– 12 noon</w:t>
            </w:r>
          </w:p>
        </w:tc>
      </w:tr>
      <w:tr w:rsidR="00662424" w:rsidRPr="00AF5268" w14:paraId="36EAA713" w14:textId="77777777" w:rsidTr="00580572">
        <w:tc>
          <w:tcPr>
            <w:tcW w:w="5182" w:type="dxa"/>
            <w:shd w:val="clear" w:color="auto" w:fill="auto"/>
          </w:tcPr>
          <w:p w14:paraId="4F556535" w14:textId="5D256D56" w:rsidR="00662424" w:rsidRPr="00580572" w:rsidRDefault="00662424" w:rsidP="007C7705">
            <w:pPr>
              <w:spacing w:after="0" w:line="276" w:lineRule="auto"/>
              <w:rPr>
                <w:bCs/>
                <w:szCs w:val="20"/>
              </w:rPr>
            </w:pPr>
            <w:r w:rsidRPr="00580572">
              <w:rPr>
                <w:bCs/>
                <w:szCs w:val="20"/>
              </w:rPr>
              <w:t>Site Visit Day</w:t>
            </w:r>
          </w:p>
        </w:tc>
        <w:tc>
          <w:tcPr>
            <w:tcW w:w="2724" w:type="dxa"/>
            <w:shd w:val="clear" w:color="auto" w:fill="auto"/>
          </w:tcPr>
          <w:p w14:paraId="1A18726E" w14:textId="7FE06776" w:rsidR="00662424" w:rsidRPr="00580572" w:rsidRDefault="00A556FA" w:rsidP="001E6F0D">
            <w:pPr>
              <w:spacing w:after="0" w:line="276" w:lineRule="auto"/>
              <w:rPr>
                <w:szCs w:val="20"/>
              </w:rPr>
            </w:pPr>
            <w:r>
              <w:rPr>
                <w:szCs w:val="20"/>
              </w:rPr>
              <w:t>6</w:t>
            </w:r>
            <w:r w:rsidRPr="00AC1C16">
              <w:rPr>
                <w:szCs w:val="20"/>
                <w:vertAlign w:val="superscript"/>
              </w:rPr>
              <w:t>th</w:t>
            </w:r>
            <w:r>
              <w:rPr>
                <w:szCs w:val="20"/>
              </w:rPr>
              <w:t xml:space="preserve"> January 2020</w:t>
            </w:r>
          </w:p>
        </w:tc>
      </w:tr>
      <w:tr w:rsidR="00662424" w:rsidRPr="00AF5268" w14:paraId="4032BFB1" w14:textId="77777777" w:rsidTr="0012110E">
        <w:tc>
          <w:tcPr>
            <w:tcW w:w="5182" w:type="dxa"/>
            <w:shd w:val="clear" w:color="auto" w:fill="auto"/>
          </w:tcPr>
          <w:p w14:paraId="631857D2" w14:textId="77777777" w:rsidR="00662424" w:rsidRPr="0012110E" w:rsidRDefault="00662424" w:rsidP="007C7705">
            <w:pPr>
              <w:spacing w:after="0" w:line="276" w:lineRule="auto"/>
              <w:rPr>
                <w:bCs/>
                <w:color w:val="FF0000"/>
                <w:szCs w:val="20"/>
              </w:rPr>
            </w:pPr>
            <w:r w:rsidRPr="0012110E">
              <w:rPr>
                <w:bCs/>
                <w:color w:val="FF0000"/>
                <w:szCs w:val="20"/>
              </w:rPr>
              <w:t xml:space="preserve">Deadline for submission of ITT responses by potential suppliers (Tender Response Deadline) </w:t>
            </w:r>
          </w:p>
        </w:tc>
        <w:tc>
          <w:tcPr>
            <w:tcW w:w="2724" w:type="dxa"/>
            <w:shd w:val="clear" w:color="auto" w:fill="auto"/>
          </w:tcPr>
          <w:p w14:paraId="37EDFDEA" w14:textId="6C8D0A61" w:rsidR="00662424" w:rsidRPr="0012110E" w:rsidRDefault="00A556FA" w:rsidP="0012110E">
            <w:pPr>
              <w:spacing w:after="0" w:line="276" w:lineRule="auto"/>
              <w:rPr>
                <w:color w:val="FF0000"/>
                <w:szCs w:val="20"/>
              </w:rPr>
            </w:pPr>
            <w:r>
              <w:rPr>
                <w:color w:val="FF0000"/>
                <w:szCs w:val="20"/>
              </w:rPr>
              <w:t>15</w:t>
            </w:r>
            <w:r w:rsidRPr="00AC1C16">
              <w:rPr>
                <w:color w:val="FF0000"/>
                <w:szCs w:val="20"/>
                <w:vertAlign w:val="superscript"/>
              </w:rPr>
              <w:t>th</w:t>
            </w:r>
            <w:r>
              <w:rPr>
                <w:color w:val="FF0000"/>
                <w:szCs w:val="20"/>
              </w:rPr>
              <w:t xml:space="preserve"> January 2020</w:t>
            </w:r>
            <w:r w:rsidR="00580572" w:rsidRPr="0012110E">
              <w:rPr>
                <w:color w:val="FF0000"/>
                <w:szCs w:val="20"/>
              </w:rPr>
              <w:t xml:space="preserve"> </w:t>
            </w:r>
            <w:r w:rsidR="00662424" w:rsidRPr="0012110E">
              <w:rPr>
                <w:color w:val="FF0000"/>
                <w:szCs w:val="20"/>
              </w:rPr>
              <w:t>– 12 noon</w:t>
            </w:r>
          </w:p>
        </w:tc>
      </w:tr>
      <w:tr w:rsidR="00662424" w:rsidRPr="00AF5268" w14:paraId="1D57A04C" w14:textId="77777777" w:rsidTr="00580572">
        <w:tc>
          <w:tcPr>
            <w:tcW w:w="5182" w:type="dxa"/>
            <w:shd w:val="clear" w:color="auto" w:fill="auto"/>
          </w:tcPr>
          <w:p w14:paraId="044EFCF8" w14:textId="77777777" w:rsidR="00FA4267" w:rsidRPr="00FA4267" w:rsidRDefault="00FA4267" w:rsidP="00FA4267">
            <w:pPr>
              <w:spacing w:after="0" w:line="276" w:lineRule="auto"/>
              <w:rPr>
                <w:bCs/>
                <w:szCs w:val="20"/>
              </w:rPr>
            </w:pPr>
            <w:r w:rsidRPr="00FA4267">
              <w:rPr>
                <w:bCs/>
                <w:szCs w:val="20"/>
              </w:rPr>
              <w:t>Review of tenders, provisional selection of</w:t>
            </w:r>
          </w:p>
          <w:p w14:paraId="75F0C04A" w14:textId="654B78DA" w:rsidR="00662424" w:rsidRPr="00580572" w:rsidRDefault="00FA4267" w:rsidP="00FA4267">
            <w:pPr>
              <w:spacing w:after="0" w:line="276" w:lineRule="auto"/>
              <w:rPr>
                <w:bCs/>
                <w:szCs w:val="20"/>
              </w:rPr>
            </w:pPr>
            <w:r w:rsidRPr="00FA4267">
              <w:rPr>
                <w:bCs/>
                <w:szCs w:val="20"/>
              </w:rPr>
              <w:t>preferred contractor and post-tender activities</w:t>
            </w:r>
          </w:p>
        </w:tc>
        <w:tc>
          <w:tcPr>
            <w:tcW w:w="2724" w:type="dxa"/>
            <w:shd w:val="clear" w:color="auto" w:fill="auto"/>
          </w:tcPr>
          <w:p w14:paraId="300DD2AA" w14:textId="583226CC" w:rsidR="00662424" w:rsidRPr="00580572" w:rsidRDefault="00A556FA" w:rsidP="00580572">
            <w:pPr>
              <w:spacing w:after="0" w:line="276" w:lineRule="auto"/>
              <w:rPr>
                <w:szCs w:val="20"/>
              </w:rPr>
            </w:pPr>
            <w:r>
              <w:rPr>
                <w:szCs w:val="20"/>
              </w:rPr>
              <w:t>16</w:t>
            </w:r>
            <w:r w:rsidRPr="00AC1C16">
              <w:rPr>
                <w:szCs w:val="20"/>
                <w:vertAlign w:val="superscript"/>
              </w:rPr>
              <w:t>th</w:t>
            </w:r>
            <w:r>
              <w:rPr>
                <w:szCs w:val="20"/>
              </w:rPr>
              <w:t>-17</w:t>
            </w:r>
            <w:r w:rsidRPr="00AC1C16">
              <w:rPr>
                <w:szCs w:val="20"/>
                <w:vertAlign w:val="superscript"/>
              </w:rPr>
              <w:t>th</w:t>
            </w:r>
            <w:r>
              <w:rPr>
                <w:szCs w:val="20"/>
              </w:rPr>
              <w:t xml:space="preserve"> January 2020</w:t>
            </w:r>
          </w:p>
        </w:tc>
      </w:tr>
      <w:tr w:rsidR="00580572" w:rsidRPr="00AF5268" w14:paraId="3A0A461E" w14:textId="77777777" w:rsidTr="00580572">
        <w:tc>
          <w:tcPr>
            <w:tcW w:w="5182" w:type="dxa"/>
            <w:shd w:val="clear" w:color="auto" w:fill="auto"/>
          </w:tcPr>
          <w:p w14:paraId="7512807C" w14:textId="6D393BA0" w:rsidR="00580572" w:rsidRPr="00580572" w:rsidRDefault="00580572" w:rsidP="00580572">
            <w:pPr>
              <w:spacing w:after="0" w:line="276" w:lineRule="auto"/>
              <w:rPr>
                <w:bCs/>
                <w:szCs w:val="20"/>
              </w:rPr>
            </w:pPr>
            <w:r w:rsidRPr="00580572">
              <w:rPr>
                <w:bCs/>
                <w:szCs w:val="20"/>
              </w:rPr>
              <w:t>Anticipated Contract Award</w:t>
            </w:r>
          </w:p>
        </w:tc>
        <w:tc>
          <w:tcPr>
            <w:tcW w:w="2724" w:type="dxa"/>
            <w:shd w:val="clear" w:color="auto" w:fill="auto"/>
          </w:tcPr>
          <w:p w14:paraId="61D8177F" w14:textId="5C680D2E" w:rsidR="00580572" w:rsidRPr="00580572" w:rsidRDefault="00A556FA" w:rsidP="00580572">
            <w:pPr>
              <w:spacing w:after="0" w:line="276" w:lineRule="auto"/>
              <w:rPr>
                <w:szCs w:val="20"/>
              </w:rPr>
            </w:pPr>
            <w:r>
              <w:rPr>
                <w:szCs w:val="20"/>
              </w:rPr>
              <w:t>17</w:t>
            </w:r>
            <w:r w:rsidRPr="00AC1C16">
              <w:rPr>
                <w:szCs w:val="20"/>
                <w:vertAlign w:val="superscript"/>
              </w:rPr>
              <w:t>th</w:t>
            </w:r>
            <w:r>
              <w:rPr>
                <w:szCs w:val="20"/>
              </w:rPr>
              <w:t xml:space="preserve"> January 2020</w:t>
            </w:r>
          </w:p>
        </w:tc>
      </w:tr>
      <w:tr w:rsidR="00580572" w:rsidRPr="00AF5268" w14:paraId="63D91EE3" w14:textId="77777777" w:rsidTr="00580572">
        <w:tc>
          <w:tcPr>
            <w:tcW w:w="5182" w:type="dxa"/>
            <w:shd w:val="clear" w:color="auto" w:fill="auto"/>
          </w:tcPr>
          <w:p w14:paraId="45AD4399" w14:textId="33C17A13" w:rsidR="00580572" w:rsidRPr="00580572" w:rsidRDefault="00580572" w:rsidP="00580572">
            <w:pPr>
              <w:spacing w:after="0" w:line="276" w:lineRule="auto"/>
              <w:rPr>
                <w:bCs/>
                <w:szCs w:val="20"/>
              </w:rPr>
            </w:pPr>
            <w:r w:rsidRPr="00580572">
              <w:rPr>
                <w:bCs/>
                <w:szCs w:val="20"/>
              </w:rPr>
              <w:t>Award decision standstill letters issued (2 weeks)</w:t>
            </w:r>
          </w:p>
        </w:tc>
        <w:tc>
          <w:tcPr>
            <w:tcW w:w="2724" w:type="dxa"/>
            <w:shd w:val="clear" w:color="auto" w:fill="auto"/>
          </w:tcPr>
          <w:p w14:paraId="23072312" w14:textId="20610E0A" w:rsidR="00580572" w:rsidRPr="00580572" w:rsidRDefault="00A556FA" w:rsidP="00580572">
            <w:pPr>
              <w:spacing w:after="0" w:line="276" w:lineRule="auto"/>
              <w:rPr>
                <w:szCs w:val="20"/>
              </w:rPr>
            </w:pPr>
            <w:r>
              <w:rPr>
                <w:szCs w:val="20"/>
              </w:rPr>
              <w:t>17</w:t>
            </w:r>
            <w:r w:rsidRPr="00AC1C16">
              <w:rPr>
                <w:szCs w:val="20"/>
                <w:vertAlign w:val="superscript"/>
              </w:rPr>
              <w:t>th</w:t>
            </w:r>
            <w:r>
              <w:rPr>
                <w:szCs w:val="20"/>
              </w:rPr>
              <w:t>-31</w:t>
            </w:r>
            <w:r w:rsidRPr="00AC1C16">
              <w:rPr>
                <w:szCs w:val="20"/>
                <w:vertAlign w:val="superscript"/>
              </w:rPr>
              <w:t>st</w:t>
            </w:r>
            <w:r>
              <w:rPr>
                <w:szCs w:val="20"/>
              </w:rPr>
              <w:t xml:space="preserve"> January 2020</w:t>
            </w:r>
          </w:p>
        </w:tc>
      </w:tr>
      <w:tr w:rsidR="00FA4267" w:rsidRPr="00AF5268" w14:paraId="3B5B65A1" w14:textId="77777777" w:rsidTr="00580572">
        <w:tc>
          <w:tcPr>
            <w:tcW w:w="5182" w:type="dxa"/>
            <w:shd w:val="clear" w:color="auto" w:fill="auto"/>
          </w:tcPr>
          <w:p w14:paraId="09444FBE" w14:textId="19F198D0" w:rsidR="00FA4267" w:rsidRPr="00580572" w:rsidRDefault="00FA4267" w:rsidP="00FA4267">
            <w:pPr>
              <w:spacing w:after="0" w:line="276" w:lineRule="auto"/>
              <w:rPr>
                <w:bCs/>
                <w:szCs w:val="20"/>
              </w:rPr>
            </w:pPr>
            <w:r>
              <w:rPr>
                <w:bCs/>
                <w:szCs w:val="20"/>
              </w:rPr>
              <w:t>Issue of Contract documents</w:t>
            </w:r>
          </w:p>
        </w:tc>
        <w:tc>
          <w:tcPr>
            <w:tcW w:w="2724" w:type="dxa"/>
            <w:shd w:val="clear" w:color="auto" w:fill="auto"/>
          </w:tcPr>
          <w:p w14:paraId="1CB3DE14" w14:textId="4664577F" w:rsidR="00FA4267" w:rsidRPr="00580572" w:rsidDel="00FA4267" w:rsidRDefault="00A556FA" w:rsidP="00580572">
            <w:pPr>
              <w:spacing w:after="0" w:line="276" w:lineRule="auto"/>
              <w:rPr>
                <w:szCs w:val="20"/>
              </w:rPr>
            </w:pPr>
            <w:r>
              <w:rPr>
                <w:szCs w:val="20"/>
              </w:rPr>
              <w:t>3</w:t>
            </w:r>
            <w:r w:rsidRPr="00AC1C16">
              <w:rPr>
                <w:szCs w:val="20"/>
                <w:vertAlign w:val="superscript"/>
              </w:rPr>
              <w:t>rd</w:t>
            </w:r>
            <w:r>
              <w:rPr>
                <w:szCs w:val="20"/>
              </w:rPr>
              <w:t xml:space="preserve"> February 2020</w:t>
            </w:r>
          </w:p>
        </w:tc>
      </w:tr>
      <w:tr w:rsidR="00AB7917" w:rsidRPr="00AF5268" w14:paraId="343F3CED" w14:textId="77777777" w:rsidTr="00580572">
        <w:tc>
          <w:tcPr>
            <w:tcW w:w="5182" w:type="dxa"/>
            <w:shd w:val="clear" w:color="auto" w:fill="auto"/>
          </w:tcPr>
          <w:p w14:paraId="1C603E7C" w14:textId="79112583" w:rsidR="00AB7917" w:rsidRDefault="00AB7917" w:rsidP="00580572">
            <w:pPr>
              <w:spacing w:after="0" w:line="276" w:lineRule="auto"/>
              <w:rPr>
                <w:bCs/>
                <w:szCs w:val="20"/>
              </w:rPr>
            </w:pPr>
            <w:r>
              <w:rPr>
                <w:bCs/>
                <w:szCs w:val="20"/>
              </w:rPr>
              <w:t>Preliminary site preparation</w:t>
            </w:r>
          </w:p>
        </w:tc>
        <w:tc>
          <w:tcPr>
            <w:tcW w:w="2724" w:type="dxa"/>
            <w:shd w:val="clear" w:color="auto" w:fill="auto"/>
          </w:tcPr>
          <w:p w14:paraId="3349E0BB" w14:textId="127D7004" w:rsidR="00AB7917" w:rsidRPr="00AB7917" w:rsidRDefault="00D91202" w:rsidP="00580572">
            <w:pPr>
              <w:spacing w:after="0" w:line="276" w:lineRule="auto"/>
              <w:rPr>
                <w:szCs w:val="20"/>
              </w:rPr>
            </w:pPr>
            <w:r>
              <w:rPr>
                <w:szCs w:val="20"/>
              </w:rPr>
              <w:t>3</w:t>
            </w:r>
            <w:r w:rsidRPr="00AC1C16">
              <w:rPr>
                <w:szCs w:val="20"/>
                <w:vertAlign w:val="superscript"/>
              </w:rPr>
              <w:t>rd</w:t>
            </w:r>
            <w:r>
              <w:rPr>
                <w:szCs w:val="20"/>
              </w:rPr>
              <w:t xml:space="preserve"> February 2020</w:t>
            </w:r>
          </w:p>
        </w:tc>
      </w:tr>
      <w:tr w:rsidR="00A556FA" w:rsidRPr="00AF5268" w14:paraId="1E47345C" w14:textId="77777777" w:rsidTr="00580572">
        <w:tc>
          <w:tcPr>
            <w:tcW w:w="5182" w:type="dxa"/>
            <w:shd w:val="clear" w:color="auto" w:fill="auto"/>
          </w:tcPr>
          <w:p w14:paraId="72A2632D" w14:textId="757E3CD6" w:rsidR="00A556FA" w:rsidRDefault="00737B35" w:rsidP="00580572">
            <w:pPr>
              <w:spacing w:after="0" w:line="276" w:lineRule="auto"/>
              <w:rPr>
                <w:bCs/>
                <w:szCs w:val="20"/>
              </w:rPr>
            </w:pPr>
            <w:r>
              <w:rPr>
                <w:bCs/>
                <w:szCs w:val="20"/>
              </w:rPr>
              <w:t>Project completion and handover</w:t>
            </w:r>
          </w:p>
        </w:tc>
        <w:tc>
          <w:tcPr>
            <w:tcW w:w="2724" w:type="dxa"/>
            <w:shd w:val="clear" w:color="auto" w:fill="auto"/>
          </w:tcPr>
          <w:p w14:paraId="5AC3A2BE" w14:textId="5E0A067E" w:rsidR="00A556FA" w:rsidRPr="00AB7917" w:rsidRDefault="00737B35" w:rsidP="00580572">
            <w:pPr>
              <w:spacing w:after="0" w:line="276" w:lineRule="auto"/>
              <w:rPr>
                <w:szCs w:val="20"/>
              </w:rPr>
            </w:pPr>
            <w:r>
              <w:rPr>
                <w:szCs w:val="20"/>
              </w:rPr>
              <w:t>29</w:t>
            </w:r>
            <w:r w:rsidRPr="00AC1C16">
              <w:rPr>
                <w:szCs w:val="20"/>
                <w:vertAlign w:val="superscript"/>
              </w:rPr>
              <w:t>th</w:t>
            </w:r>
            <w:r>
              <w:rPr>
                <w:szCs w:val="20"/>
              </w:rPr>
              <w:t xml:space="preserve"> May 2020</w:t>
            </w:r>
          </w:p>
        </w:tc>
      </w:tr>
    </w:tbl>
    <w:p w14:paraId="2D4D07B6" w14:textId="2963DBCE" w:rsidR="009655EB" w:rsidRDefault="009655EB">
      <w:pPr>
        <w:spacing w:after="72" w:line="259" w:lineRule="auto"/>
        <w:ind w:left="715"/>
      </w:pPr>
    </w:p>
    <w:p w14:paraId="27C345B6" w14:textId="2A827919" w:rsidR="00FA4267" w:rsidRDefault="00FB479B" w:rsidP="00092C8F">
      <w:pPr>
        <w:spacing w:after="0" w:line="259" w:lineRule="auto"/>
        <w:ind w:left="708" w:firstLine="0"/>
        <w:jc w:val="left"/>
      </w:pPr>
      <w:r>
        <w:t xml:space="preserve"> </w:t>
      </w:r>
    </w:p>
    <w:p w14:paraId="0956312F" w14:textId="203093BE" w:rsidR="00FA4267" w:rsidRDefault="00FA4267">
      <w:pPr>
        <w:spacing w:after="0" w:line="259" w:lineRule="auto"/>
        <w:ind w:left="708" w:firstLine="0"/>
        <w:jc w:val="left"/>
      </w:pPr>
    </w:p>
    <w:p w14:paraId="3EFED784" w14:textId="4126727B" w:rsidR="00457D2F" w:rsidRPr="00C26AB8" w:rsidRDefault="006122DE" w:rsidP="00C26AB8">
      <w:pPr>
        <w:pStyle w:val="Heading1"/>
        <w:tabs>
          <w:tab w:val="center" w:pos="4899"/>
        </w:tabs>
        <w:spacing w:after="4" w:line="252" w:lineRule="auto"/>
        <w:ind w:left="-15" w:firstLine="0"/>
        <w:rPr>
          <w:szCs w:val="24"/>
        </w:rPr>
      </w:pPr>
      <w:bookmarkStart w:id="28" w:name="_Toc24107527"/>
      <w:r w:rsidRPr="00C26AB8">
        <w:rPr>
          <w:szCs w:val="24"/>
        </w:rPr>
        <w:t>5</w:t>
      </w:r>
      <w:r w:rsidR="00C26AB8">
        <w:rPr>
          <w:szCs w:val="24"/>
        </w:rPr>
        <w:t xml:space="preserve">.0 </w:t>
      </w:r>
      <w:r w:rsidR="00FB479B" w:rsidRPr="00C26AB8">
        <w:rPr>
          <w:szCs w:val="24"/>
        </w:rPr>
        <w:t>CHECK LIST OF TENDER DOCUMENTS</w:t>
      </w:r>
      <w:bookmarkEnd w:id="28"/>
      <w:r w:rsidR="00FB479B" w:rsidRPr="00C26AB8">
        <w:rPr>
          <w:szCs w:val="24"/>
        </w:rPr>
        <w:t xml:space="preserve"> </w:t>
      </w:r>
    </w:p>
    <w:p w14:paraId="519EAEA1" w14:textId="74AA24CF" w:rsidR="00457D2F" w:rsidRDefault="00FB479B">
      <w:pPr>
        <w:spacing w:after="74" w:line="259" w:lineRule="auto"/>
        <w:ind w:left="708" w:firstLine="0"/>
        <w:jc w:val="left"/>
      </w:pPr>
      <w:r>
        <w:t xml:space="preserve"> </w:t>
      </w:r>
    </w:p>
    <w:p w14:paraId="31E5EBCA" w14:textId="5D3CFF2A" w:rsidR="00525ADE" w:rsidRPr="00B842CA" w:rsidRDefault="00525ADE" w:rsidP="00525ADE">
      <w:pPr>
        <w:ind w:left="715"/>
      </w:pPr>
      <w:r>
        <w:t xml:space="preserve">The documents that must be submitted to form your tender response are listed in </w:t>
      </w:r>
      <w:r w:rsidRPr="008524C9">
        <w:rPr>
          <w:b/>
        </w:rPr>
        <w:t xml:space="preserve">Section </w:t>
      </w:r>
      <w:r>
        <w:t xml:space="preserve">2 of this document and in </w:t>
      </w:r>
      <w:r w:rsidRPr="00B842CA">
        <w:rPr>
          <w:b/>
        </w:rPr>
        <w:t>Section 9</w:t>
      </w:r>
      <w:r>
        <w:rPr>
          <w:b/>
        </w:rPr>
        <w:t xml:space="preserve"> of Part 1</w:t>
      </w:r>
      <w:r>
        <w:t xml:space="preserve"> on page 3 of the </w:t>
      </w:r>
      <w:r w:rsidRPr="00B842CA">
        <w:rPr>
          <w:i/>
        </w:rPr>
        <w:t>T</w:t>
      </w:r>
      <w:r>
        <w:rPr>
          <w:i/>
        </w:rPr>
        <w:t xml:space="preserve">ender Documentation </w:t>
      </w:r>
      <w:r>
        <w:t xml:space="preserve">(MEA for Pritchard Architecture, October 2019).  </w:t>
      </w:r>
      <w:r w:rsidRPr="00C26AB8">
        <w:rPr>
          <w:b/>
        </w:rPr>
        <w:t>Both sets of information must be submitted.</w:t>
      </w:r>
    </w:p>
    <w:p w14:paraId="46ACE3A9" w14:textId="4ECD68D3" w:rsidR="001A72DA" w:rsidRDefault="00525ADE" w:rsidP="001A72DA">
      <w:pPr>
        <w:ind w:left="715"/>
      </w:pPr>
      <w:r>
        <w:t xml:space="preserve">Those required by the </w:t>
      </w:r>
      <w:r w:rsidRPr="00525ADE">
        <w:rPr>
          <w:i/>
        </w:rPr>
        <w:t>Tender Documentation</w:t>
      </w:r>
      <w:r w:rsidR="001A72DA">
        <w:t xml:space="preserve"> are the following:</w:t>
      </w:r>
    </w:p>
    <w:p w14:paraId="06149F7A" w14:textId="5303843F" w:rsidR="001A72DA" w:rsidRPr="004C0828" w:rsidRDefault="001A72DA" w:rsidP="004C0828">
      <w:pPr>
        <w:pStyle w:val="ListParagraph"/>
        <w:numPr>
          <w:ilvl w:val="0"/>
          <w:numId w:val="44"/>
        </w:numPr>
        <w:tabs>
          <w:tab w:val="left" w:pos="1418"/>
          <w:tab w:val="left" w:pos="1560"/>
        </w:tabs>
        <w:autoSpaceDE w:val="0"/>
        <w:autoSpaceDN w:val="0"/>
        <w:adjustRightInd w:val="0"/>
        <w:spacing w:after="0" w:line="240" w:lineRule="auto"/>
        <w:jc w:val="left"/>
        <w:rPr>
          <w:rFonts w:ascii="Calibri" w:eastAsiaTheme="minorEastAsia" w:hAnsi="Calibri" w:cs="Calibri"/>
          <w:color w:val="auto"/>
          <w:sz w:val="22"/>
          <w:szCs w:val="24"/>
        </w:rPr>
      </w:pPr>
      <w:r w:rsidRPr="004C0828">
        <w:rPr>
          <w:rFonts w:ascii="Calibri" w:eastAsiaTheme="minorEastAsia" w:hAnsi="Calibri" w:cs="Calibri"/>
          <w:color w:val="auto"/>
          <w:sz w:val="22"/>
          <w:szCs w:val="24"/>
        </w:rPr>
        <w:t>Fully completed tender return form</w:t>
      </w:r>
      <w:r w:rsidR="004C0828" w:rsidRPr="004C0828">
        <w:rPr>
          <w:rFonts w:ascii="Calibri" w:eastAsiaTheme="minorEastAsia" w:hAnsi="Calibri" w:cs="Calibri"/>
          <w:color w:val="auto"/>
          <w:sz w:val="22"/>
          <w:szCs w:val="24"/>
        </w:rPr>
        <w:t xml:space="preserve"> (Form of Tender</w:t>
      </w:r>
      <w:r w:rsidR="004C0828">
        <w:rPr>
          <w:rFonts w:ascii="Calibri" w:eastAsiaTheme="minorEastAsia" w:hAnsi="Calibri" w:cs="Calibri"/>
          <w:color w:val="auto"/>
          <w:sz w:val="22"/>
          <w:szCs w:val="24"/>
        </w:rPr>
        <w:t xml:space="preserve">, found in </w:t>
      </w:r>
      <w:r w:rsidR="004C0828" w:rsidRPr="004C0828">
        <w:rPr>
          <w:rFonts w:ascii="Calibri" w:eastAsiaTheme="minorEastAsia" w:hAnsi="Calibri" w:cs="Calibri"/>
          <w:b/>
          <w:color w:val="auto"/>
          <w:sz w:val="22"/>
          <w:szCs w:val="24"/>
        </w:rPr>
        <w:t>Section 6</w:t>
      </w:r>
      <w:r w:rsidR="004C0828">
        <w:rPr>
          <w:rFonts w:ascii="Calibri" w:eastAsiaTheme="minorEastAsia" w:hAnsi="Calibri" w:cs="Calibri"/>
          <w:color w:val="auto"/>
          <w:sz w:val="22"/>
          <w:szCs w:val="24"/>
        </w:rPr>
        <w:t xml:space="preserve"> of this document</w:t>
      </w:r>
      <w:r w:rsidR="004C0828" w:rsidRPr="004C0828">
        <w:rPr>
          <w:rFonts w:ascii="Calibri" w:eastAsiaTheme="minorEastAsia" w:hAnsi="Calibri" w:cs="Calibri"/>
          <w:color w:val="auto"/>
          <w:sz w:val="22"/>
          <w:szCs w:val="24"/>
        </w:rPr>
        <w:t>)</w:t>
      </w:r>
    </w:p>
    <w:p w14:paraId="446D3071" w14:textId="290ADCC8" w:rsidR="004C0828" w:rsidRDefault="004C0828" w:rsidP="004C0828">
      <w:pPr>
        <w:pStyle w:val="ListParagraph"/>
        <w:tabs>
          <w:tab w:val="left" w:pos="1418"/>
          <w:tab w:val="left" w:pos="1560"/>
        </w:tabs>
        <w:autoSpaceDE w:val="0"/>
        <w:autoSpaceDN w:val="0"/>
        <w:adjustRightInd w:val="0"/>
        <w:spacing w:after="0" w:line="240" w:lineRule="auto"/>
        <w:ind w:left="1353" w:firstLine="0"/>
        <w:jc w:val="left"/>
        <w:rPr>
          <w:rFonts w:ascii="Calibri" w:eastAsiaTheme="minorEastAsia" w:hAnsi="Calibri" w:cs="Calibri"/>
          <w:color w:val="auto"/>
          <w:sz w:val="22"/>
          <w:szCs w:val="24"/>
        </w:rPr>
      </w:pPr>
    </w:p>
    <w:p w14:paraId="471FE82E" w14:textId="7603E5DF" w:rsidR="004C0828" w:rsidRPr="004C0828" w:rsidRDefault="004C0828" w:rsidP="004C0828">
      <w:pPr>
        <w:pStyle w:val="ListParagraph"/>
        <w:tabs>
          <w:tab w:val="left" w:pos="1418"/>
          <w:tab w:val="left" w:pos="1560"/>
        </w:tabs>
        <w:autoSpaceDE w:val="0"/>
        <w:autoSpaceDN w:val="0"/>
        <w:adjustRightInd w:val="0"/>
        <w:spacing w:after="0" w:line="240" w:lineRule="auto"/>
        <w:ind w:left="1353" w:firstLine="0"/>
        <w:jc w:val="left"/>
        <w:rPr>
          <w:rFonts w:ascii="Calibri" w:eastAsiaTheme="minorEastAsia" w:hAnsi="Calibri" w:cs="Calibri"/>
          <w:color w:val="auto"/>
          <w:sz w:val="22"/>
          <w:szCs w:val="24"/>
          <w:u w:val="single"/>
        </w:rPr>
      </w:pPr>
      <w:r w:rsidRPr="004C0828">
        <w:rPr>
          <w:rFonts w:ascii="Calibri" w:eastAsiaTheme="minorEastAsia" w:hAnsi="Calibri" w:cs="Calibri"/>
          <w:color w:val="auto"/>
          <w:sz w:val="22"/>
          <w:szCs w:val="24"/>
          <w:u w:val="single"/>
        </w:rPr>
        <w:t xml:space="preserve">A </w:t>
      </w:r>
      <w:r>
        <w:rPr>
          <w:rFonts w:ascii="Calibri" w:eastAsiaTheme="minorEastAsia" w:hAnsi="Calibri" w:cs="Calibri"/>
          <w:color w:val="auto"/>
          <w:sz w:val="22"/>
          <w:szCs w:val="24"/>
          <w:u w:val="single"/>
        </w:rPr>
        <w:t xml:space="preserve">standalone </w:t>
      </w:r>
      <w:r w:rsidRPr="004C0828">
        <w:rPr>
          <w:rFonts w:ascii="Calibri" w:eastAsiaTheme="minorEastAsia" w:hAnsi="Calibri" w:cs="Calibri"/>
          <w:color w:val="auto"/>
          <w:sz w:val="22"/>
          <w:szCs w:val="24"/>
          <w:u w:val="single"/>
        </w:rPr>
        <w:t>document to contain:</w:t>
      </w:r>
    </w:p>
    <w:p w14:paraId="6036C158" w14:textId="542A0702" w:rsidR="001A72DA" w:rsidRPr="001A72DA" w:rsidRDefault="001A72DA" w:rsidP="001A72DA">
      <w:pPr>
        <w:tabs>
          <w:tab w:val="left" w:pos="1418"/>
        </w:tabs>
        <w:autoSpaceDE w:val="0"/>
        <w:autoSpaceDN w:val="0"/>
        <w:adjustRightInd w:val="0"/>
        <w:spacing w:after="0" w:line="240" w:lineRule="auto"/>
        <w:ind w:left="1418" w:hanging="425"/>
        <w:jc w:val="left"/>
        <w:rPr>
          <w:rFonts w:ascii="Calibri" w:eastAsiaTheme="minorEastAsia" w:hAnsi="Calibri" w:cs="Calibri"/>
          <w:color w:val="auto"/>
          <w:sz w:val="22"/>
          <w:szCs w:val="24"/>
        </w:rPr>
      </w:pPr>
      <w:r w:rsidRPr="001A72DA">
        <w:rPr>
          <w:rFonts w:ascii="Calibri" w:eastAsiaTheme="minorEastAsia" w:hAnsi="Calibri" w:cs="Calibri"/>
          <w:color w:val="auto"/>
          <w:sz w:val="22"/>
          <w:szCs w:val="24"/>
        </w:rPr>
        <w:t>b) Detailed breakdown of preliminaries costs</w:t>
      </w:r>
    </w:p>
    <w:p w14:paraId="2FA43C61" w14:textId="56A76CD1" w:rsidR="001A72DA" w:rsidRPr="001A72DA" w:rsidRDefault="001A72DA" w:rsidP="001A72DA">
      <w:pPr>
        <w:tabs>
          <w:tab w:val="left" w:pos="1418"/>
        </w:tabs>
        <w:autoSpaceDE w:val="0"/>
        <w:autoSpaceDN w:val="0"/>
        <w:adjustRightInd w:val="0"/>
        <w:spacing w:after="0" w:line="240" w:lineRule="auto"/>
        <w:ind w:left="1418" w:hanging="425"/>
        <w:jc w:val="left"/>
        <w:rPr>
          <w:rFonts w:ascii="Calibri" w:eastAsiaTheme="minorEastAsia" w:hAnsi="Calibri" w:cs="Calibri"/>
          <w:color w:val="auto"/>
          <w:sz w:val="22"/>
          <w:szCs w:val="24"/>
        </w:rPr>
      </w:pPr>
      <w:r w:rsidRPr="001A72DA">
        <w:rPr>
          <w:rFonts w:ascii="Calibri" w:eastAsiaTheme="minorEastAsia" w:hAnsi="Calibri" w:cs="Calibri"/>
          <w:color w:val="auto"/>
          <w:sz w:val="22"/>
          <w:szCs w:val="24"/>
        </w:rPr>
        <w:t>c) Preliminary programme</w:t>
      </w:r>
    </w:p>
    <w:p w14:paraId="4AAD239D" w14:textId="1B8E2219" w:rsidR="001A72DA" w:rsidRPr="001A72DA" w:rsidRDefault="001A72DA" w:rsidP="001A72DA">
      <w:pPr>
        <w:tabs>
          <w:tab w:val="left" w:pos="1418"/>
        </w:tabs>
        <w:autoSpaceDE w:val="0"/>
        <w:autoSpaceDN w:val="0"/>
        <w:adjustRightInd w:val="0"/>
        <w:spacing w:after="0" w:line="240" w:lineRule="auto"/>
        <w:ind w:left="1418" w:hanging="425"/>
        <w:jc w:val="left"/>
        <w:rPr>
          <w:rFonts w:ascii="Calibri" w:eastAsiaTheme="minorEastAsia" w:hAnsi="Calibri" w:cs="Calibri"/>
          <w:color w:val="auto"/>
          <w:sz w:val="22"/>
          <w:szCs w:val="24"/>
        </w:rPr>
      </w:pPr>
      <w:r w:rsidRPr="001A72DA">
        <w:rPr>
          <w:rFonts w:ascii="Calibri" w:eastAsiaTheme="minorEastAsia" w:hAnsi="Calibri" w:cs="Calibri"/>
          <w:color w:val="auto"/>
          <w:sz w:val="22"/>
          <w:szCs w:val="24"/>
        </w:rPr>
        <w:t>d) Health and Safety information</w:t>
      </w:r>
    </w:p>
    <w:p w14:paraId="6F3C17B9" w14:textId="793B4877" w:rsidR="001A72DA" w:rsidRPr="001A72DA" w:rsidRDefault="001A72DA" w:rsidP="001A72DA">
      <w:pPr>
        <w:tabs>
          <w:tab w:val="left" w:pos="1418"/>
        </w:tabs>
        <w:autoSpaceDE w:val="0"/>
        <w:autoSpaceDN w:val="0"/>
        <w:adjustRightInd w:val="0"/>
        <w:spacing w:after="0" w:line="240" w:lineRule="auto"/>
        <w:ind w:left="1418" w:hanging="425"/>
        <w:jc w:val="left"/>
        <w:rPr>
          <w:rFonts w:ascii="Calibri" w:eastAsiaTheme="minorEastAsia" w:hAnsi="Calibri" w:cs="Calibri"/>
          <w:color w:val="auto"/>
          <w:sz w:val="22"/>
          <w:szCs w:val="24"/>
        </w:rPr>
      </w:pPr>
      <w:r w:rsidRPr="001A72DA">
        <w:rPr>
          <w:rFonts w:ascii="Calibri" w:eastAsiaTheme="minorEastAsia" w:hAnsi="Calibri" w:cs="Calibri"/>
          <w:color w:val="auto"/>
          <w:sz w:val="22"/>
          <w:szCs w:val="24"/>
        </w:rPr>
        <w:t>e) Details of proposed management team and site team</w:t>
      </w:r>
    </w:p>
    <w:p w14:paraId="6F66FE4E" w14:textId="0C30E8D2" w:rsidR="001A72DA" w:rsidRPr="001A72DA" w:rsidRDefault="001A72DA" w:rsidP="001A72DA">
      <w:pPr>
        <w:tabs>
          <w:tab w:val="left" w:pos="1418"/>
        </w:tabs>
        <w:autoSpaceDE w:val="0"/>
        <w:autoSpaceDN w:val="0"/>
        <w:adjustRightInd w:val="0"/>
        <w:spacing w:after="0" w:line="240" w:lineRule="auto"/>
        <w:ind w:left="1418" w:hanging="425"/>
        <w:jc w:val="left"/>
        <w:rPr>
          <w:rFonts w:ascii="Calibri" w:eastAsiaTheme="minorEastAsia" w:hAnsi="Calibri" w:cs="Calibri"/>
          <w:color w:val="auto"/>
          <w:sz w:val="22"/>
          <w:szCs w:val="24"/>
        </w:rPr>
      </w:pPr>
      <w:r w:rsidRPr="001A72DA">
        <w:rPr>
          <w:rFonts w:ascii="Calibri" w:eastAsiaTheme="minorEastAsia" w:hAnsi="Calibri" w:cs="Calibri"/>
          <w:color w:val="auto"/>
          <w:sz w:val="22"/>
          <w:szCs w:val="24"/>
        </w:rPr>
        <w:t>f) Draft Construction Management Plan</w:t>
      </w:r>
    </w:p>
    <w:p w14:paraId="5D36D7F7" w14:textId="0B64C04C" w:rsidR="001A72DA" w:rsidRPr="001A72DA" w:rsidRDefault="001A72DA" w:rsidP="001A72DA">
      <w:pPr>
        <w:tabs>
          <w:tab w:val="left" w:pos="1418"/>
        </w:tabs>
        <w:autoSpaceDE w:val="0"/>
        <w:autoSpaceDN w:val="0"/>
        <w:adjustRightInd w:val="0"/>
        <w:spacing w:after="0" w:line="240" w:lineRule="auto"/>
        <w:ind w:left="1418" w:hanging="425"/>
        <w:jc w:val="left"/>
        <w:rPr>
          <w:rFonts w:ascii="Calibri" w:eastAsiaTheme="minorEastAsia" w:hAnsi="Calibri" w:cs="Calibri"/>
          <w:color w:val="auto"/>
          <w:sz w:val="22"/>
          <w:szCs w:val="24"/>
        </w:rPr>
      </w:pPr>
      <w:r w:rsidRPr="001A72DA">
        <w:rPr>
          <w:rFonts w:ascii="Calibri" w:eastAsiaTheme="minorEastAsia" w:hAnsi="Calibri" w:cs="Calibri"/>
          <w:color w:val="auto"/>
          <w:sz w:val="22"/>
          <w:szCs w:val="24"/>
        </w:rPr>
        <w:t>g) Statement describing the organisation and resources proposed to achieve high</w:t>
      </w:r>
    </w:p>
    <w:p w14:paraId="1C0812A6" w14:textId="77777777" w:rsidR="001A72DA" w:rsidRPr="001A72DA" w:rsidRDefault="001A72DA" w:rsidP="001A72DA">
      <w:pPr>
        <w:tabs>
          <w:tab w:val="left" w:pos="1418"/>
        </w:tabs>
        <w:autoSpaceDE w:val="0"/>
        <w:autoSpaceDN w:val="0"/>
        <w:adjustRightInd w:val="0"/>
        <w:spacing w:after="0" w:line="240" w:lineRule="auto"/>
        <w:ind w:left="1418" w:hanging="425"/>
        <w:jc w:val="left"/>
        <w:rPr>
          <w:rFonts w:ascii="Calibri" w:eastAsiaTheme="minorEastAsia" w:hAnsi="Calibri" w:cs="Calibri"/>
          <w:color w:val="auto"/>
          <w:sz w:val="22"/>
          <w:szCs w:val="24"/>
        </w:rPr>
      </w:pPr>
      <w:r w:rsidRPr="001A72DA">
        <w:rPr>
          <w:rFonts w:ascii="Calibri" w:eastAsiaTheme="minorEastAsia" w:hAnsi="Calibri" w:cs="Calibri"/>
          <w:color w:val="auto"/>
          <w:sz w:val="22"/>
          <w:szCs w:val="24"/>
        </w:rPr>
        <w:t>quality control of the works</w:t>
      </w:r>
    </w:p>
    <w:p w14:paraId="7CC01DB4" w14:textId="3EEA03AB" w:rsidR="001A72DA" w:rsidRPr="001A72DA" w:rsidRDefault="001A72DA" w:rsidP="001A72DA">
      <w:pPr>
        <w:tabs>
          <w:tab w:val="left" w:pos="1418"/>
        </w:tabs>
        <w:autoSpaceDE w:val="0"/>
        <w:autoSpaceDN w:val="0"/>
        <w:adjustRightInd w:val="0"/>
        <w:spacing w:after="0" w:line="240" w:lineRule="auto"/>
        <w:ind w:left="1418" w:hanging="425"/>
        <w:jc w:val="left"/>
        <w:rPr>
          <w:rFonts w:ascii="Calibri" w:eastAsiaTheme="minorEastAsia" w:hAnsi="Calibri" w:cs="Calibri"/>
          <w:color w:val="auto"/>
          <w:sz w:val="22"/>
          <w:szCs w:val="24"/>
        </w:rPr>
      </w:pPr>
      <w:r w:rsidRPr="001A72DA">
        <w:rPr>
          <w:rFonts w:ascii="Calibri" w:eastAsiaTheme="minorEastAsia" w:hAnsi="Calibri" w:cs="Calibri"/>
          <w:color w:val="auto"/>
          <w:sz w:val="22"/>
          <w:szCs w:val="24"/>
        </w:rPr>
        <w:t>h) Any other supporting information the contractor considers necessary or relevant</w:t>
      </w:r>
    </w:p>
    <w:p w14:paraId="71A6A6A1" w14:textId="5FCEE3D0" w:rsidR="001A72DA" w:rsidRDefault="001A72DA" w:rsidP="001A72DA">
      <w:pPr>
        <w:tabs>
          <w:tab w:val="left" w:pos="1418"/>
        </w:tabs>
        <w:ind w:left="1418" w:hanging="425"/>
        <w:rPr>
          <w:rFonts w:ascii="Calibri" w:eastAsiaTheme="minorEastAsia" w:hAnsi="Calibri" w:cs="Calibri"/>
          <w:color w:val="auto"/>
          <w:sz w:val="22"/>
          <w:szCs w:val="24"/>
        </w:rPr>
      </w:pPr>
      <w:r w:rsidRPr="001A72DA">
        <w:rPr>
          <w:rFonts w:ascii="Calibri" w:eastAsiaTheme="minorEastAsia" w:hAnsi="Calibri" w:cs="Calibri"/>
          <w:color w:val="auto"/>
          <w:sz w:val="22"/>
          <w:szCs w:val="24"/>
        </w:rPr>
        <w:t>concerning your offer.</w:t>
      </w:r>
    </w:p>
    <w:p w14:paraId="69BFE041" w14:textId="0E1429BB" w:rsidR="00525ADE" w:rsidRPr="001A72DA" w:rsidRDefault="00525ADE" w:rsidP="001A72DA">
      <w:pPr>
        <w:tabs>
          <w:tab w:val="left" w:pos="1418"/>
        </w:tabs>
        <w:ind w:left="1418" w:hanging="425"/>
        <w:rPr>
          <w:sz w:val="18"/>
        </w:rPr>
      </w:pPr>
    </w:p>
    <w:p w14:paraId="4F9E41DC" w14:textId="60FACF00" w:rsidR="00457D2F" w:rsidRDefault="00092C8F">
      <w:pPr>
        <w:ind w:left="715"/>
      </w:pPr>
      <w:r>
        <w:t>P</w:t>
      </w:r>
      <w:r w:rsidR="00FB479B">
        <w:t xml:space="preserve">lease complete the following checklist and submit it with your Tender to ensure that all of the required information is included in your submission. </w:t>
      </w:r>
    </w:p>
    <w:p w14:paraId="055179EE" w14:textId="75DE723D" w:rsidR="00457D2F" w:rsidRDefault="00646EEA">
      <w:pPr>
        <w:spacing w:after="74" w:line="259" w:lineRule="auto"/>
        <w:ind w:left="708" w:firstLine="0"/>
        <w:jc w:val="left"/>
      </w:pPr>
      <w:r>
        <w:rPr>
          <w:noProof/>
        </w:rPr>
        <w:lastRenderedPageBreak/>
        <mc:AlternateContent>
          <mc:Choice Requires="wps">
            <w:drawing>
              <wp:anchor distT="0" distB="0" distL="114300" distR="114300" simplePos="0" relativeHeight="251654144" behindDoc="0" locked="0" layoutInCell="1" allowOverlap="1" wp14:anchorId="71D17290" wp14:editId="0DBBC9DB">
                <wp:simplePos x="0" y="0"/>
                <wp:positionH relativeFrom="column">
                  <wp:posOffset>5161841</wp:posOffset>
                </wp:positionH>
                <wp:positionV relativeFrom="paragraph">
                  <wp:posOffset>163451</wp:posOffset>
                </wp:positionV>
                <wp:extent cx="246223" cy="238045"/>
                <wp:effectExtent l="0" t="0" r="20955" b="10160"/>
                <wp:wrapSquare wrapText="bothSides"/>
                <wp:docPr id="2358" name="Shape 2358"/>
                <wp:cNvGraphicFramePr/>
                <a:graphic xmlns:a="http://schemas.openxmlformats.org/drawingml/2006/main">
                  <a:graphicData uri="http://schemas.microsoft.com/office/word/2010/wordprocessingShape">
                    <wps:wsp>
                      <wps:cNvSpPr/>
                      <wps:spPr>
                        <a:xfrm>
                          <a:off x="0" y="0"/>
                          <a:ext cx="246223" cy="238045"/>
                        </a:xfrm>
                        <a:custGeom>
                          <a:avLst/>
                          <a:gdLst/>
                          <a:ahLst/>
                          <a:cxnLst/>
                          <a:rect l="0" t="0" r="0" b="0"/>
                          <a:pathLst>
                            <a:path w="247650" h="238125">
                              <a:moveTo>
                                <a:pt x="0" y="238125"/>
                              </a:moveTo>
                              <a:lnTo>
                                <a:pt x="247650" y="238125"/>
                              </a:lnTo>
                              <a:lnTo>
                                <a:pt x="2476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987ECEE" id="Shape 2358" o:spid="_x0000_s1026" style="position:absolute;margin-left:406.45pt;margin-top:12.85pt;width:19.4pt;height:18.75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" path="m,238125r247650,l247650,,,,,238125xe" filled="f">
                <v:stroke miterlimit="83231f" joinstyle="miter" endcap="round"/>
                <v:path arrowok="t" textboxrect="0,0,247650,238125"/>
                <w10:wrap type="square"/>
              </v:shape>
            </w:pict>
          </mc:Fallback>
        </mc:AlternateContent>
      </w:r>
      <w:r w:rsidR="00FB479B">
        <w:t xml:space="preserve"> </w:t>
      </w:r>
    </w:p>
    <w:p w14:paraId="21BF4D3F" w14:textId="6C4E7581" w:rsidR="00457D2F" w:rsidRDefault="00FB479B" w:rsidP="00E23A0D">
      <w:pPr>
        <w:numPr>
          <w:ilvl w:val="0"/>
          <w:numId w:val="8"/>
        </w:numPr>
        <w:spacing w:after="78" w:line="259" w:lineRule="auto"/>
        <w:ind w:left="1418" w:hanging="732"/>
      </w:pPr>
      <w:r>
        <w:t xml:space="preserve">Completed Tender Checklist (this page) </w:t>
      </w:r>
    </w:p>
    <w:p w14:paraId="43031CB0" w14:textId="4E91304D" w:rsidR="00457D2F" w:rsidRDefault="00646EEA">
      <w:pPr>
        <w:spacing w:after="72" w:line="259" w:lineRule="auto"/>
        <w:ind w:left="708" w:right="65" w:firstLine="0"/>
        <w:jc w:val="left"/>
      </w:pPr>
      <w:r>
        <w:rPr>
          <w:noProof/>
        </w:rPr>
        <mc:AlternateContent>
          <mc:Choice Requires="wps">
            <w:drawing>
              <wp:anchor distT="0" distB="0" distL="114300" distR="114300" simplePos="0" relativeHeight="251655168" behindDoc="0" locked="0" layoutInCell="1" allowOverlap="1" wp14:anchorId="18386705" wp14:editId="423CC354">
                <wp:simplePos x="0" y="0"/>
                <wp:positionH relativeFrom="column">
                  <wp:posOffset>5161280</wp:posOffset>
                </wp:positionH>
                <wp:positionV relativeFrom="paragraph">
                  <wp:posOffset>206375</wp:posOffset>
                </wp:positionV>
                <wp:extent cx="245745" cy="237490"/>
                <wp:effectExtent l="0" t="0" r="20955" b="10160"/>
                <wp:wrapSquare wrapText="bothSides"/>
                <wp:docPr id="2362" name="Shape 2362"/>
                <wp:cNvGraphicFramePr/>
                <a:graphic xmlns:a="http://schemas.openxmlformats.org/drawingml/2006/main">
                  <a:graphicData uri="http://schemas.microsoft.com/office/word/2010/wordprocessingShape">
                    <wps:wsp>
                      <wps:cNvSpPr/>
                      <wps:spPr>
                        <a:xfrm>
                          <a:off x="0" y="0"/>
                          <a:ext cx="245745" cy="237490"/>
                        </a:xfrm>
                        <a:custGeom>
                          <a:avLst/>
                          <a:gdLst/>
                          <a:ahLst/>
                          <a:cxnLst/>
                          <a:rect l="0" t="0" r="0" b="0"/>
                          <a:pathLst>
                            <a:path w="247650" h="238125">
                              <a:moveTo>
                                <a:pt x="0" y="238125"/>
                              </a:moveTo>
                              <a:lnTo>
                                <a:pt x="247650" y="238125"/>
                              </a:lnTo>
                              <a:lnTo>
                                <a:pt x="2476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04D9E2" id="Shape 2362" o:spid="_x0000_s1026" style="position:absolute;margin-left:406.4pt;margin-top:16.25pt;width:19.35pt;height:18.7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" path="m,238125r247650,l247650,,,,,238125xe" filled="f">
                <v:stroke miterlimit="83231f" joinstyle="miter" endcap="round"/>
                <v:path arrowok="t" textboxrect="0,0,247650,238125"/>
                <w10:wrap type="square"/>
              </v:shape>
            </w:pict>
          </mc:Fallback>
        </mc:AlternateContent>
      </w:r>
      <w:r w:rsidR="00FB479B">
        <w:t xml:space="preserve"> </w:t>
      </w:r>
    </w:p>
    <w:p w14:paraId="54A479D0" w14:textId="3B01C938" w:rsidR="009655EB" w:rsidRDefault="00FB479B" w:rsidP="009655EB">
      <w:pPr>
        <w:numPr>
          <w:ilvl w:val="0"/>
          <w:numId w:val="8"/>
        </w:numPr>
        <w:ind w:hanging="732"/>
      </w:pPr>
      <w:r>
        <w:t xml:space="preserve">Completed Form of </w:t>
      </w:r>
      <w:r w:rsidRPr="00B861BD">
        <w:t xml:space="preserve">Tender </w:t>
      </w:r>
      <w:r w:rsidR="004733B1">
        <w:t>(</w:t>
      </w:r>
      <w:r w:rsidR="004733B1" w:rsidRPr="004733B1">
        <w:rPr>
          <w:b/>
        </w:rPr>
        <w:t>Section 6</w:t>
      </w:r>
      <w:r w:rsidR="004733B1">
        <w:t xml:space="preserve"> below) </w:t>
      </w:r>
      <w:r>
        <w:t>including the Fee Instalment</w:t>
      </w:r>
      <w:r w:rsidR="006C1F9A">
        <w:t>s and Payment Schedule (</w:t>
      </w:r>
      <w:r w:rsidR="004733B1" w:rsidRPr="004733B1">
        <w:rPr>
          <w:b/>
        </w:rPr>
        <w:t>Section 9</w:t>
      </w:r>
      <w:r w:rsidR="004733B1">
        <w:t xml:space="preserve"> below</w:t>
      </w:r>
      <w:r w:rsidR="006C1F9A">
        <w:t>)</w:t>
      </w:r>
      <w:r>
        <w:t xml:space="preserve"> </w:t>
      </w:r>
    </w:p>
    <w:p w14:paraId="2EBD2EEB" w14:textId="4D8E930C" w:rsidR="00457D2F" w:rsidRDefault="00646EEA">
      <w:pPr>
        <w:numPr>
          <w:ilvl w:val="0"/>
          <w:numId w:val="8"/>
        </w:numPr>
        <w:spacing w:after="1" w:line="338" w:lineRule="auto"/>
        <w:ind w:hanging="732"/>
      </w:pPr>
      <w:r>
        <w:rPr>
          <w:noProof/>
        </w:rPr>
        <mc:AlternateContent>
          <mc:Choice Requires="wps">
            <w:drawing>
              <wp:anchor distT="0" distB="0" distL="114300" distR="114300" simplePos="0" relativeHeight="251657216" behindDoc="0" locked="0" layoutInCell="1" allowOverlap="1" wp14:anchorId="71AC1CA2" wp14:editId="62A88A8A">
                <wp:simplePos x="0" y="0"/>
                <wp:positionH relativeFrom="column">
                  <wp:posOffset>5161470</wp:posOffset>
                </wp:positionH>
                <wp:positionV relativeFrom="paragraph">
                  <wp:posOffset>12065</wp:posOffset>
                </wp:positionV>
                <wp:extent cx="245911" cy="238012"/>
                <wp:effectExtent l="0" t="0" r="20955" b="10160"/>
                <wp:wrapSquare wrapText="bothSides"/>
                <wp:docPr id="2364" name="Shape 2364"/>
                <wp:cNvGraphicFramePr/>
                <a:graphic xmlns:a="http://schemas.openxmlformats.org/drawingml/2006/main">
                  <a:graphicData uri="http://schemas.microsoft.com/office/word/2010/wordprocessingShape">
                    <wps:wsp>
                      <wps:cNvSpPr/>
                      <wps:spPr>
                        <a:xfrm>
                          <a:off x="0" y="0"/>
                          <a:ext cx="245911" cy="238012"/>
                        </a:xfrm>
                        <a:custGeom>
                          <a:avLst/>
                          <a:gdLst/>
                          <a:ahLst/>
                          <a:cxnLst/>
                          <a:rect l="0" t="0" r="0" b="0"/>
                          <a:pathLst>
                            <a:path w="247650" h="238125">
                              <a:moveTo>
                                <a:pt x="0" y="238125"/>
                              </a:moveTo>
                              <a:lnTo>
                                <a:pt x="247650" y="238125"/>
                              </a:lnTo>
                              <a:lnTo>
                                <a:pt x="2476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FFE2697" id="Shape 2364" o:spid="_x0000_s1026" style="position:absolute;margin-left:406.4pt;margin-top:.95pt;width:19.35pt;height:18.7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" path="m,238125r247650,l247650,,,,,238125xe" filled="f">
                <v:stroke miterlimit="83231f" joinstyle="miter" endcap="round"/>
                <v:path arrowok="t" textboxrect="0,0,247650,238125"/>
                <w10:wrap type="square"/>
              </v:shape>
            </w:pict>
          </mc:Fallback>
        </mc:AlternateContent>
      </w:r>
      <w:r w:rsidR="00FB479B">
        <w:t xml:space="preserve">Completed Non Collusion Certificate </w:t>
      </w:r>
      <w:r w:rsidR="004C0828">
        <w:t>(</w:t>
      </w:r>
      <w:r w:rsidRPr="00646EEA">
        <w:rPr>
          <w:b/>
        </w:rPr>
        <w:t>Section 7</w:t>
      </w:r>
      <w:r>
        <w:t xml:space="preserve"> </w:t>
      </w:r>
      <w:r w:rsidR="004C0828">
        <w:t>below)</w:t>
      </w:r>
    </w:p>
    <w:p w14:paraId="15DE0335" w14:textId="14B3ED61" w:rsidR="00405BE8" w:rsidRDefault="00FB479B" w:rsidP="008A1CCA">
      <w:pPr>
        <w:spacing w:after="74" w:line="259" w:lineRule="auto"/>
        <w:ind w:left="706" w:right="65" w:firstLine="0"/>
        <w:jc w:val="left"/>
      </w:pPr>
      <w:r>
        <w:t xml:space="preserve"> </w:t>
      </w:r>
    </w:p>
    <w:p w14:paraId="4C14C55C" w14:textId="1F219348" w:rsidR="00457D2F" w:rsidRDefault="00646EEA">
      <w:pPr>
        <w:numPr>
          <w:ilvl w:val="0"/>
          <w:numId w:val="8"/>
        </w:numPr>
        <w:spacing w:after="1" w:line="338" w:lineRule="auto"/>
        <w:ind w:hanging="732"/>
      </w:pPr>
      <w:r>
        <w:rPr>
          <w:noProof/>
        </w:rPr>
        <mc:AlternateContent>
          <mc:Choice Requires="wps">
            <w:drawing>
              <wp:anchor distT="0" distB="0" distL="114300" distR="114300" simplePos="0" relativeHeight="251658240" behindDoc="0" locked="0" layoutInCell="1" allowOverlap="1" wp14:anchorId="59016FC5" wp14:editId="16024524">
                <wp:simplePos x="0" y="0"/>
                <wp:positionH relativeFrom="column">
                  <wp:posOffset>5161280</wp:posOffset>
                </wp:positionH>
                <wp:positionV relativeFrom="paragraph">
                  <wp:posOffset>8758</wp:posOffset>
                </wp:positionV>
                <wp:extent cx="245911" cy="238012"/>
                <wp:effectExtent l="0" t="0" r="20955" b="10160"/>
                <wp:wrapSquare wrapText="bothSides"/>
                <wp:docPr id="2368" name="Shape 2368"/>
                <wp:cNvGraphicFramePr/>
                <a:graphic xmlns:a="http://schemas.openxmlformats.org/drawingml/2006/main">
                  <a:graphicData uri="http://schemas.microsoft.com/office/word/2010/wordprocessingShape">
                    <wps:wsp>
                      <wps:cNvSpPr/>
                      <wps:spPr>
                        <a:xfrm>
                          <a:off x="0" y="0"/>
                          <a:ext cx="245911" cy="238012"/>
                        </a:xfrm>
                        <a:custGeom>
                          <a:avLst/>
                          <a:gdLst/>
                          <a:ahLst/>
                          <a:cxnLst/>
                          <a:rect l="0" t="0" r="0" b="0"/>
                          <a:pathLst>
                            <a:path w="247650" h="238125">
                              <a:moveTo>
                                <a:pt x="0" y="238125"/>
                              </a:moveTo>
                              <a:lnTo>
                                <a:pt x="247650" y="238125"/>
                              </a:lnTo>
                              <a:lnTo>
                                <a:pt x="2476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3466401" id="Shape 2368" o:spid="_x0000_s1026" style="position:absolute;margin-left:406.4pt;margin-top:.7pt;width:19.3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" path="m,238125r247650,l247650,,,,,238125xe" filled="f">
                <v:stroke miterlimit="83231f" joinstyle="miter" endcap="round"/>
                <v:path arrowok="t" textboxrect="0,0,247650,238125"/>
                <w10:wrap type="square"/>
              </v:shape>
            </w:pict>
          </mc:Fallback>
        </mc:AlternateContent>
      </w:r>
      <w:r w:rsidR="00405BE8">
        <w:t>C</w:t>
      </w:r>
      <w:r w:rsidR="00FB479B">
        <w:t>omple</w:t>
      </w:r>
      <w:r w:rsidR="00FB4257">
        <w:t>ted Schedule of Sub Contractors</w:t>
      </w:r>
      <w:r w:rsidR="00FB479B">
        <w:t xml:space="preserve">. </w:t>
      </w:r>
      <w:r w:rsidR="006C1F9A">
        <w:t>(</w:t>
      </w:r>
      <w:r w:rsidR="006C1F9A" w:rsidRPr="006C1F9A">
        <w:rPr>
          <w:b/>
        </w:rPr>
        <w:t>Section 8</w:t>
      </w:r>
      <w:r w:rsidR="006C1F9A">
        <w:t xml:space="preserve"> below)</w:t>
      </w:r>
    </w:p>
    <w:p w14:paraId="6EA0A977" w14:textId="6CDF1079" w:rsidR="00D62A81" w:rsidRDefault="00646EEA" w:rsidP="00802125">
      <w:pPr>
        <w:spacing w:after="74" w:line="259" w:lineRule="auto"/>
        <w:ind w:left="708" w:right="65" w:firstLine="0"/>
        <w:jc w:val="left"/>
      </w:pPr>
      <w:r>
        <w:rPr>
          <w:noProof/>
        </w:rPr>
        <mc:AlternateContent>
          <mc:Choice Requires="wps">
            <w:drawing>
              <wp:anchor distT="0" distB="0" distL="114300" distR="114300" simplePos="0" relativeHeight="251659264" behindDoc="0" locked="0" layoutInCell="1" allowOverlap="1" wp14:anchorId="76DDFD1D" wp14:editId="349D8693">
                <wp:simplePos x="0" y="0"/>
                <wp:positionH relativeFrom="column">
                  <wp:posOffset>5161280</wp:posOffset>
                </wp:positionH>
                <wp:positionV relativeFrom="paragraph">
                  <wp:posOffset>204338</wp:posOffset>
                </wp:positionV>
                <wp:extent cx="245911" cy="238012"/>
                <wp:effectExtent l="0" t="0" r="20955" b="10160"/>
                <wp:wrapSquare wrapText="bothSides"/>
                <wp:docPr id="2366" name="Shape 2366"/>
                <wp:cNvGraphicFramePr/>
                <a:graphic xmlns:a="http://schemas.openxmlformats.org/drawingml/2006/main">
                  <a:graphicData uri="http://schemas.microsoft.com/office/word/2010/wordprocessingShape">
                    <wps:wsp>
                      <wps:cNvSpPr/>
                      <wps:spPr>
                        <a:xfrm>
                          <a:off x="0" y="0"/>
                          <a:ext cx="245911" cy="238012"/>
                        </a:xfrm>
                        <a:custGeom>
                          <a:avLst/>
                          <a:gdLst/>
                          <a:ahLst/>
                          <a:cxnLst/>
                          <a:rect l="0" t="0" r="0" b="0"/>
                          <a:pathLst>
                            <a:path w="247650" h="238125">
                              <a:moveTo>
                                <a:pt x="0" y="238125"/>
                              </a:moveTo>
                              <a:lnTo>
                                <a:pt x="247650" y="238125"/>
                              </a:lnTo>
                              <a:lnTo>
                                <a:pt x="2476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D0A99C2" id="Shape 2366" o:spid="_x0000_s1026" style="position:absolute;margin-left:406.4pt;margin-top:16.1pt;width:19.3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" path="m,238125r247650,l247650,,,,,238125xe" filled="f">
                <v:stroke miterlimit="83231f" joinstyle="miter" endcap="round"/>
                <v:path arrowok="t" textboxrect="0,0,247650,238125"/>
                <w10:wrap type="square"/>
              </v:shape>
            </w:pict>
          </mc:Fallback>
        </mc:AlternateContent>
      </w:r>
      <w:r w:rsidR="00FB479B">
        <w:t xml:space="preserve"> </w:t>
      </w:r>
    </w:p>
    <w:p w14:paraId="75ACF4E3" w14:textId="5458C735" w:rsidR="00457D2F" w:rsidRDefault="00FB479B">
      <w:pPr>
        <w:numPr>
          <w:ilvl w:val="0"/>
          <w:numId w:val="8"/>
        </w:numPr>
        <w:spacing w:after="78" w:line="259" w:lineRule="auto"/>
        <w:ind w:hanging="732"/>
      </w:pPr>
      <w:r>
        <w:t xml:space="preserve">Completed Tender </w:t>
      </w:r>
      <w:r w:rsidR="00DE41B7">
        <w:t xml:space="preserve">Questionnaire at </w:t>
      </w:r>
      <w:r w:rsidRPr="00B861BD">
        <w:rPr>
          <w:b/>
        </w:rPr>
        <w:t xml:space="preserve">Part </w:t>
      </w:r>
      <w:r w:rsidR="00FB4257">
        <w:rPr>
          <w:b/>
        </w:rPr>
        <w:t>3</w:t>
      </w:r>
      <w:r w:rsidR="006C1F9A">
        <w:rPr>
          <w:b/>
        </w:rPr>
        <w:t xml:space="preserve"> </w:t>
      </w:r>
      <w:r w:rsidR="006C1F9A" w:rsidRPr="006C1F9A">
        <w:t>of this document</w:t>
      </w:r>
      <w:r w:rsidRPr="006C1F9A">
        <w:t xml:space="preserve"> </w:t>
      </w:r>
    </w:p>
    <w:p w14:paraId="073B9F15" w14:textId="617D2FDC" w:rsidR="00457D2F" w:rsidRDefault="00FB479B">
      <w:pPr>
        <w:spacing w:after="72" w:line="259" w:lineRule="auto"/>
        <w:ind w:left="708" w:right="65" w:firstLine="0"/>
        <w:jc w:val="left"/>
      </w:pPr>
      <w:r>
        <w:t xml:space="preserve"> </w:t>
      </w:r>
    </w:p>
    <w:p w14:paraId="15528A6D" w14:textId="479E61F7" w:rsidR="00457D2F" w:rsidRDefault="00646EEA">
      <w:pPr>
        <w:numPr>
          <w:ilvl w:val="0"/>
          <w:numId w:val="8"/>
        </w:numPr>
        <w:spacing w:after="81" w:line="259" w:lineRule="auto"/>
        <w:ind w:hanging="732"/>
      </w:pPr>
      <w:r>
        <w:rPr>
          <w:noProof/>
        </w:rPr>
        <mc:AlternateContent>
          <mc:Choice Requires="wps">
            <w:drawing>
              <wp:anchor distT="0" distB="0" distL="114300" distR="114300" simplePos="0" relativeHeight="251660288" behindDoc="0" locked="0" layoutInCell="1" allowOverlap="1" wp14:anchorId="7C7C0B00" wp14:editId="34F2941C">
                <wp:simplePos x="0" y="0"/>
                <wp:positionH relativeFrom="column">
                  <wp:posOffset>5161280</wp:posOffset>
                </wp:positionH>
                <wp:positionV relativeFrom="paragraph">
                  <wp:posOffset>21145</wp:posOffset>
                </wp:positionV>
                <wp:extent cx="245911" cy="238012"/>
                <wp:effectExtent l="0" t="0" r="20955" b="10160"/>
                <wp:wrapSquare wrapText="bothSides"/>
                <wp:docPr id="2370" name="Shape 2370"/>
                <wp:cNvGraphicFramePr/>
                <a:graphic xmlns:a="http://schemas.openxmlformats.org/drawingml/2006/main">
                  <a:graphicData uri="http://schemas.microsoft.com/office/word/2010/wordprocessingShape">
                    <wps:wsp>
                      <wps:cNvSpPr/>
                      <wps:spPr>
                        <a:xfrm>
                          <a:off x="0" y="0"/>
                          <a:ext cx="245911" cy="238012"/>
                        </a:xfrm>
                        <a:custGeom>
                          <a:avLst/>
                          <a:gdLst/>
                          <a:ahLst/>
                          <a:cxnLst/>
                          <a:rect l="0" t="0" r="0" b="0"/>
                          <a:pathLst>
                            <a:path w="247650" h="238125">
                              <a:moveTo>
                                <a:pt x="0" y="238125"/>
                              </a:moveTo>
                              <a:lnTo>
                                <a:pt x="247650" y="238125"/>
                              </a:lnTo>
                              <a:lnTo>
                                <a:pt x="2476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BA06F8A" id="Shape 2370" o:spid="_x0000_s1026" style="position:absolute;margin-left:406.4pt;margin-top:1.65pt;width:19.3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" path="m,238125r247650,l247650,,,,,238125xe" filled="f">
                <v:stroke miterlimit="83231f" joinstyle="miter" endcap="round"/>
                <v:path arrowok="t" textboxrect="0,0,247650,238125"/>
                <w10:wrap type="square"/>
              </v:shape>
            </w:pict>
          </mc:Fallback>
        </mc:AlternateContent>
      </w:r>
      <w:r w:rsidR="00FB479B">
        <w:t xml:space="preserve">Confirmation of </w:t>
      </w:r>
      <w:r w:rsidR="001A72DA">
        <w:t xml:space="preserve">Public Liability </w:t>
      </w:r>
      <w:r w:rsidR="00FB479B">
        <w:t>(£</w:t>
      </w:r>
      <w:r w:rsidR="001E6F0D">
        <w:t>10</w:t>
      </w:r>
      <w:r w:rsidR="00FB479B">
        <w:t>,000,000)</w:t>
      </w:r>
      <w:r w:rsidR="001E6F0D">
        <w:t xml:space="preserve"> and Professional Indemnity (£</w:t>
      </w:r>
      <w:r w:rsidR="004C777D">
        <w:t>10</w:t>
      </w:r>
      <w:r w:rsidR="001E6F0D">
        <w:t>,000,000)</w:t>
      </w:r>
      <w:r w:rsidR="00FB479B">
        <w:t xml:space="preserve">. </w:t>
      </w:r>
    </w:p>
    <w:p w14:paraId="1A952801" w14:textId="41A93E9A" w:rsidR="00457D2F" w:rsidRDefault="00646EEA">
      <w:pPr>
        <w:spacing w:after="72" w:line="259" w:lineRule="auto"/>
        <w:ind w:left="708" w:right="65" w:firstLine="0"/>
        <w:jc w:val="left"/>
      </w:pPr>
      <w:r>
        <w:rPr>
          <w:noProof/>
        </w:rPr>
        <mc:AlternateContent>
          <mc:Choice Requires="wps">
            <w:drawing>
              <wp:anchor distT="0" distB="0" distL="114300" distR="114300" simplePos="0" relativeHeight="251656192" behindDoc="0" locked="0" layoutInCell="1" allowOverlap="1" wp14:anchorId="75479973" wp14:editId="5BAE06BB">
                <wp:simplePos x="0" y="0"/>
                <wp:positionH relativeFrom="column">
                  <wp:posOffset>5184775</wp:posOffset>
                </wp:positionH>
                <wp:positionV relativeFrom="paragraph">
                  <wp:posOffset>167838</wp:posOffset>
                </wp:positionV>
                <wp:extent cx="245911" cy="238012"/>
                <wp:effectExtent l="0" t="0" r="20955" b="10160"/>
                <wp:wrapSquare wrapText="bothSides"/>
                <wp:docPr id="2360" name="Shape 2360"/>
                <wp:cNvGraphicFramePr/>
                <a:graphic xmlns:a="http://schemas.openxmlformats.org/drawingml/2006/main">
                  <a:graphicData uri="http://schemas.microsoft.com/office/word/2010/wordprocessingShape">
                    <wps:wsp>
                      <wps:cNvSpPr/>
                      <wps:spPr>
                        <a:xfrm>
                          <a:off x="0" y="0"/>
                          <a:ext cx="245911" cy="238012"/>
                        </a:xfrm>
                        <a:custGeom>
                          <a:avLst/>
                          <a:gdLst/>
                          <a:ahLst/>
                          <a:cxnLst/>
                          <a:rect l="0" t="0" r="0" b="0"/>
                          <a:pathLst>
                            <a:path w="247650" h="238125">
                              <a:moveTo>
                                <a:pt x="0" y="238125"/>
                              </a:moveTo>
                              <a:lnTo>
                                <a:pt x="247650" y="238125"/>
                              </a:lnTo>
                              <a:lnTo>
                                <a:pt x="2476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214D014" id="Shape 2360" o:spid="_x0000_s1026" style="position:absolute;margin-left:408.25pt;margin-top:13.2pt;width:19.35pt;height:18.7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" path="m,238125r247650,l247650,,,,,238125xe" filled="f">
                <v:stroke miterlimit="83231f" joinstyle="miter" endcap="round"/>
                <v:path arrowok="t" textboxrect="0,0,247650,238125"/>
                <w10:wrap type="square"/>
              </v:shape>
            </w:pict>
          </mc:Fallback>
        </mc:AlternateContent>
      </w:r>
      <w:r w:rsidR="00FB479B">
        <w:t xml:space="preserve"> </w:t>
      </w:r>
    </w:p>
    <w:p w14:paraId="011582D1" w14:textId="1157A46E" w:rsidR="00405BE8" w:rsidRDefault="00FB479B" w:rsidP="00405BE8">
      <w:pPr>
        <w:numPr>
          <w:ilvl w:val="0"/>
          <w:numId w:val="8"/>
        </w:numPr>
        <w:ind w:hanging="732"/>
      </w:pPr>
      <w:r>
        <w:t xml:space="preserve">Confirmation of sufficiency of Scope of Services. </w:t>
      </w:r>
    </w:p>
    <w:p w14:paraId="6C9936F9" w14:textId="77777777" w:rsidR="00646EEA" w:rsidRDefault="00646EEA" w:rsidP="00646EEA">
      <w:pPr>
        <w:pStyle w:val="ListParagraph"/>
      </w:pPr>
    </w:p>
    <w:p w14:paraId="372A4B58" w14:textId="77777777" w:rsidR="00646EEA" w:rsidRDefault="00646EEA" w:rsidP="00646EEA">
      <w:pPr>
        <w:ind w:left="1437" w:firstLine="0"/>
      </w:pPr>
    </w:p>
    <w:tbl>
      <w:tblPr>
        <w:tblStyle w:val="TableGrid"/>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6806"/>
      </w:tblGrid>
      <w:tr w:rsidR="00802125" w14:paraId="30C5A7CF" w14:textId="77777777" w:rsidTr="00FB4257">
        <w:trPr>
          <w:trHeight w:val="1870"/>
        </w:trPr>
        <w:tc>
          <w:tcPr>
            <w:tcW w:w="1274" w:type="dxa"/>
          </w:tcPr>
          <w:p w14:paraId="5F866BCE" w14:textId="77777777" w:rsidR="00802125" w:rsidRDefault="00802125" w:rsidP="00802125">
            <w:pPr>
              <w:spacing w:after="1351" w:line="259" w:lineRule="auto"/>
              <w:ind w:left="137" w:firstLine="0"/>
              <w:jc w:val="left"/>
            </w:pPr>
            <w:r>
              <w:rPr>
                <w:b/>
              </w:rPr>
              <w:t xml:space="preserve">To: </w:t>
            </w:r>
          </w:p>
          <w:p w14:paraId="42E2A23D" w14:textId="77777777" w:rsidR="00802125" w:rsidRDefault="00802125" w:rsidP="00802125">
            <w:pPr>
              <w:spacing w:after="0" w:line="259" w:lineRule="auto"/>
              <w:ind w:left="137" w:firstLine="0"/>
              <w:jc w:val="left"/>
            </w:pPr>
            <w:r>
              <w:t xml:space="preserve"> </w:t>
            </w:r>
          </w:p>
        </w:tc>
        <w:tc>
          <w:tcPr>
            <w:tcW w:w="6806" w:type="dxa"/>
          </w:tcPr>
          <w:p w14:paraId="0B76E74A" w14:textId="77777777" w:rsidR="00802125" w:rsidRDefault="00802125" w:rsidP="00802125">
            <w:pPr>
              <w:spacing w:after="72" w:line="259" w:lineRule="auto"/>
              <w:ind w:left="144" w:right="53" w:firstLine="0"/>
              <w:jc w:val="left"/>
            </w:pPr>
            <w:r>
              <w:t xml:space="preserve">The National Museum of the Royal Navy </w:t>
            </w:r>
          </w:p>
          <w:p w14:paraId="6B93AF49" w14:textId="77777777" w:rsidR="00802125" w:rsidRDefault="00802125" w:rsidP="00802125">
            <w:pPr>
              <w:spacing w:after="72" w:line="259" w:lineRule="auto"/>
              <w:ind w:left="144" w:right="53" w:firstLine="0"/>
              <w:jc w:val="left"/>
            </w:pPr>
            <w:r>
              <w:t xml:space="preserve">HM Naval Base (PP66) </w:t>
            </w:r>
          </w:p>
          <w:p w14:paraId="1BB88692" w14:textId="77777777" w:rsidR="00802125" w:rsidRDefault="00802125" w:rsidP="00802125">
            <w:pPr>
              <w:spacing w:after="74" w:line="259" w:lineRule="auto"/>
              <w:ind w:left="144" w:right="53" w:firstLine="0"/>
              <w:jc w:val="left"/>
            </w:pPr>
            <w:r>
              <w:t xml:space="preserve">Portsmouth </w:t>
            </w:r>
          </w:p>
          <w:p w14:paraId="110F5D0B" w14:textId="77777777" w:rsidR="00802125" w:rsidRDefault="00802125" w:rsidP="00802125">
            <w:pPr>
              <w:spacing w:after="72" w:line="259" w:lineRule="auto"/>
              <w:ind w:left="144" w:right="53" w:firstLine="0"/>
              <w:jc w:val="left"/>
            </w:pPr>
            <w:r>
              <w:t xml:space="preserve">Hampshire </w:t>
            </w:r>
          </w:p>
          <w:p w14:paraId="157125D9" w14:textId="77777777" w:rsidR="00802125" w:rsidRDefault="00802125" w:rsidP="00802125">
            <w:pPr>
              <w:spacing w:after="0" w:line="259" w:lineRule="auto"/>
              <w:ind w:left="144" w:right="53" w:firstLine="0"/>
              <w:jc w:val="left"/>
            </w:pPr>
            <w:r>
              <w:t xml:space="preserve">PO1 3NH </w:t>
            </w:r>
          </w:p>
        </w:tc>
      </w:tr>
      <w:tr w:rsidR="00802125" w14:paraId="2DA17DD1" w14:textId="77777777" w:rsidTr="00FB4257">
        <w:trPr>
          <w:trHeight w:val="640"/>
        </w:trPr>
        <w:tc>
          <w:tcPr>
            <w:tcW w:w="1274" w:type="dxa"/>
          </w:tcPr>
          <w:p w14:paraId="29C38FF6" w14:textId="77777777" w:rsidR="00802125" w:rsidRDefault="00802125" w:rsidP="00802125">
            <w:pPr>
              <w:spacing w:after="72" w:line="259" w:lineRule="auto"/>
              <w:ind w:left="137" w:firstLine="0"/>
              <w:jc w:val="left"/>
            </w:pPr>
            <w:r>
              <w:rPr>
                <w:b/>
              </w:rPr>
              <w:t xml:space="preserve">Works: </w:t>
            </w:r>
          </w:p>
          <w:p w14:paraId="4E768916" w14:textId="77777777" w:rsidR="00802125" w:rsidRDefault="00802125" w:rsidP="00802125">
            <w:pPr>
              <w:spacing w:after="0" w:line="259" w:lineRule="auto"/>
              <w:ind w:left="137" w:firstLine="0"/>
              <w:jc w:val="left"/>
            </w:pPr>
            <w:r>
              <w:t xml:space="preserve"> </w:t>
            </w:r>
          </w:p>
        </w:tc>
        <w:tc>
          <w:tcPr>
            <w:tcW w:w="6806" w:type="dxa"/>
          </w:tcPr>
          <w:p w14:paraId="3475FE17" w14:textId="77777777" w:rsidR="00802125" w:rsidRDefault="00802125" w:rsidP="00802125">
            <w:pPr>
              <w:spacing w:after="0" w:line="259" w:lineRule="auto"/>
              <w:ind w:left="144" w:right="53" w:firstLine="0"/>
              <w:jc w:val="left"/>
            </w:pPr>
            <w:r>
              <w:t xml:space="preserve">No. 2 Dock walkway construction, as described in Parts 1 - 6  </w:t>
            </w:r>
          </w:p>
        </w:tc>
      </w:tr>
      <w:tr w:rsidR="00802125" w14:paraId="4AACEF6D" w14:textId="77777777" w:rsidTr="00FB4257">
        <w:trPr>
          <w:trHeight w:val="593"/>
        </w:trPr>
        <w:tc>
          <w:tcPr>
            <w:tcW w:w="1274" w:type="dxa"/>
          </w:tcPr>
          <w:p w14:paraId="27647D04" w14:textId="77777777" w:rsidR="00802125" w:rsidRDefault="00802125" w:rsidP="00802125">
            <w:pPr>
              <w:spacing w:after="0" w:line="259" w:lineRule="auto"/>
              <w:ind w:left="137" w:firstLine="0"/>
              <w:jc w:val="left"/>
            </w:pPr>
            <w:r>
              <w:rPr>
                <w:b/>
              </w:rPr>
              <w:t xml:space="preserve">Site: </w:t>
            </w:r>
          </w:p>
        </w:tc>
        <w:tc>
          <w:tcPr>
            <w:tcW w:w="6806" w:type="dxa"/>
          </w:tcPr>
          <w:p w14:paraId="551CBDDF" w14:textId="77777777" w:rsidR="00802125" w:rsidRDefault="00802125" w:rsidP="00802125">
            <w:pPr>
              <w:spacing w:after="0" w:line="259" w:lineRule="auto"/>
              <w:ind w:left="144" w:right="53" w:firstLine="0"/>
            </w:pPr>
            <w:r>
              <w:t>The National Museum of the Royal Navy, HM Naval Base (PP66), Portsmouth, Hampshire, PO1 3NH.</w:t>
            </w:r>
            <w:r>
              <w:rPr>
                <w:b/>
              </w:rPr>
              <w:t xml:space="preserve"> </w:t>
            </w:r>
          </w:p>
        </w:tc>
      </w:tr>
    </w:tbl>
    <w:p w14:paraId="1EA37D95" w14:textId="77777777" w:rsidR="00405BE8" w:rsidRDefault="00405BE8" w:rsidP="00405BE8"/>
    <w:p w14:paraId="06A0126F" w14:textId="21505C0E" w:rsidR="00662424" w:rsidRDefault="00662424" w:rsidP="00802125">
      <w:pPr>
        <w:ind w:left="0" w:firstLine="0"/>
      </w:pPr>
    </w:p>
    <w:p w14:paraId="15E8FA59" w14:textId="77777777" w:rsidR="008A1CCA" w:rsidRDefault="008A1CCA" w:rsidP="00802125">
      <w:pPr>
        <w:ind w:left="0" w:firstLine="0"/>
      </w:pPr>
    </w:p>
    <w:p w14:paraId="6CDF3B2C" w14:textId="4AF99D6D" w:rsidR="00662424" w:rsidRDefault="00FB479B" w:rsidP="00D35598">
      <w:pPr>
        <w:pStyle w:val="Heading1"/>
        <w:tabs>
          <w:tab w:val="center" w:pos="4899"/>
        </w:tabs>
        <w:spacing w:after="4" w:line="252" w:lineRule="auto"/>
        <w:ind w:left="-15" w:firstLine="0"/>
      </w:pPr>
      <w:r>
        <w:t xml:space="preserve"> </w:t>
      </w:r>
      <w:bookmarkStart w:id="29" w:name="_Toc24107528"/>
      <w:r w:rsidR="00D35598">
        <w:rPr>
          <w:szCs w:val="24"/>
        </w:rPr>
        <w:t xml:space="preserve">6.0 </w:t>
      </w:r>
      <w:r w:rsidR="00662424" w:rsidRPr="00D35598">
        <w:rPr>
          <w:szCs w:val="24"/>
        </w:rPr>
        <w:t>FORM OF TENDER</w:t>
      </w:r>
      <w:bookmarkEnd w:id="29"/>
      <w:r w:rsidR="00662424">
        <w:rPr>
          <w:sz w:val="28"/>
        </w:rPr>
        <w:t xml:space="preserve"> </w:t>
      </w:r>
    </w:p>
    <w:p w14:paraId="4AEDF009" w14:textId="77777777" w:rsidR="00457D2F" w:rsidRDefault="00457D2F">
      <w:pPr>
        <w:spacing w:after="72" w:line="259" w:lineRule="auto"/>
        <w:ind w:left="720" w:firstLine="0"/>
        <w:jc w:val="left"/>
      </w:pPr>
    </w:p>
    <w:p w14:paraId="251E5639" w14:textId="55288684" w:rsidR="00457D2F" w:rsidRDefault="001E6F0D">
      <w:pPr>
        <w:spacing w:after="74" w:line="259" w:lineRule="auto"/>
        <w:ind w:left="715"/>
      </w:pPr>
      <w:r>
        <w:t xml:space="preserve">This </w:t>
      </w:r>
      <w:r w:rsidR="001A72DA">
        <w:t>takes</w:t>
      </w:r>
      <w:r>
        <w:t xml:space="preserve"> the Form of Tender as supplied by Pritchard Architecture, amongst their tender documents</w:t>
      </w:r>
      <w:r w:rsidR="001A72DA">
        <w:t>:</w:t>
      </w:r>
    </w:p>
    <w:p w14:paraId="382D7337" w14:textId="77777777" w:rsidR="001A72DA" w:rsidRDefault="001A72DA">
      <w:pPr>
        <w:spacing w:after="74" w:line="259" w:lineRule="auto"/>
        <w:ind w:left="715"/>
      </w:pPr>
    </w:p>
    <w:p w14:paraId="2658130B" w14:textId="77777777" w:rsidR="001A72DA" w:rsidRPr="00CC1BDC" w:rsidRDefault="001A72DA" w:rsidP="001A72DA">
      <w:pPr>
        <w:pStyle w:val="Salutation"/>
        <w:rPr>
          <w:rFonts w:asciiTheme="minorHAnsi" w:hAnsiTheme="minorHAnsi" w:cs="Arial"/>
          <w:sz w:val="22"/>
          <w:szCs w:val="22"/>
        </w:rPr>
      </w:pPr>
      <w:r w:rsidRPr="00CC1BDC">
        <w:rPr>
          <w:rFonts w:asciiTheme="minorHAnsi" w:hAnsiTheme="minorHAnsi" w:cs="Arial"/>
          <w:sz w:val="22"/>
          <w:szCs w:val="22"/>
        </w:rPr>
        <w:t>Dear Sirs</w:t>
      </w:r>
    </w:p>
    <w:p w14:paraId="1BDF5993" w14:textId="77777777" w:rsidR="001A72DA" w:rsidRPr="00CC1BDC" w:rsidRDefault="001A72DA" w:rsidP="001A72DA">
      <w:pPr>
        <w:pStyle w:val="Salutation"/>
        <w:rPr>
          <w:rFonts w:asciiTheme="minorHAnsi" w:hAnsiTheme="minorHAnsi" w:cs="Arial"/>
          <w:sz w:val="22"/>
          <w:szCs w:val="22"/>
        </w:rPr>
      </w:pPr>
    </w:p>
    <w:p w14:paraId="627C284E" w14:textId="77777777" w:rsidR="001A72DA" w:rsidRPr="00CC1BDC" w:rsidRDefault="001A72DA" w:rsidP="001A72DA">
      <w:pPr>
        <w:pStyle w:val="Salutation"/>
        <w:rPr>
          <w:rFonts w:asciiTheme="minorHAnsi" w:hAnsiTheme="minorHAnsi" w:cs="Arial"/>
          <w:b/>
          <w:bCs/>
          <w:sz w:val="22"/>
          <w:szCs w:val="22"/>
          <w:u w:val="single"/>
        </w:rPr>
      </w:pPr>
      <w:r>
        <w:rPr>
          <w:rFonts w:asciiTheme="minorHAnsi" w:hAnsiTheme="minorHAnsi" w:cs="Arial"/>
          <w:b/>
          <w:bCs/>
          <w:sz w:val="22"/>
          <w:szCs w:val="22"/>
          <w:u w:val="single"/>
        </w:rPr>
        <w:t>Dry Dock No. 2</w:t>
      </w:r>
    </w:p>
    <w:p w14:paraId="50231240" w14:textId="77777777" w:rsidR="001A72DA" w:rsidRPr="00CC1BDC" w:rsidRDefault="001A72DA" w:rsidP="001A72DA">
      <w:pPr>
        <w:pStyle w:val="Salutation"/>
        <w:rPr>
          <w:rFonts w:asciiTheme="minorHAnsi" w:hAnsiTheme="minorHAnsi" w:cs="Arial"/>
          <w:b/>
          <w:bCs/>
          <w:sz w:val="22"/>
          <w:szCs w:val="22"/>
          <w:u w:val="single"/>
        </w:rPr>
      </w:pPr>
    </w:p>
    <w:p w14:paraId="04A2751A" w14:textId="0FCA8F00" w:rsidR="001A72DA" w:rsidRDefault="001A72DA" w:rsidP="001A72DA">
      <w:pPr>
        <w:pStyle w:val="BodyText"/>
        <w:jc w:val="both"/>
        <w:rPr>
          <w:rFonts w:asciiTheme="minorHAnsi" w:hAnsiTheme="minorHAnsi" w:cs="Arial"/>
          <w:sz w:val="22"/>
          <w:szCs w:val="22"/>
        </w:rPr>
      </w:pPr>
      <w:r w:rsidRPr="00CC1BDC">
        <w:rPr>
          <w:rFonts w:asciiTheme="minorHAnsi" w:hAnsiTheme="minorHAnsi" w:cs="Arial"/>
          <w:sz w:val="22"/>
          <w:szCs w:val="22"/>
        </w:rPr>
        <w:lastRenderedPageBreak/>
        <w:t>Having inspected the site of the proposed works and examined the Schedules of Work, Drawings, Specifications and Conditions of Contract, we hereby undertake to carry out the proposed works in accordance with the Conditions of Contract as follows:</w:t>
      </w:r>
    </w:p>
    <w:p w14:paraId="72CED4CB" w14:textId="77777777" w:rsidR="001A72DA" w:rsidRPr="00CC1BDC" w:rsidRDefault="001A72DA" w:rsidP="001A72DA">
      <w:pPr>
        <w:pStyle w:val="BodyText"/>
        <w:jc w:val="both"/>
        <w:rPr>
          <w:rFonts w:asciiTheme="minorHAnsi" w:hAnsiTheme="minorHAnsi" w:cs="Arial"/>
          <w:sz w:val="22"/>
          <w:szCs w:val="22"/>
        </w:rPr>
      </w:pPr>
    </w:p>
    <w:p w14:paraId="67730ED4" w14:textId="77777777" w:rsidR="001A72DA" w:rsidRPr="00CC1BDC" w:rsidRDefault="001A72DA" w:rsidP="001A72DA">
      <w:pPr>
        <w:pStyle w:val="BodyText"/>
        <w:jc w:val="both"/>
        <w:rPr>
          <w:rFonts w:asciiTheme="minorHAnsi" w:hAnsiTheme="minorHAnsi" w:cs="Arial"/>
          <w:sz w:val="22"/>
          <w:szCs w:val="22"/>
        </w:rPr>
      </w:pPr>
      <w:r w:rsidRPr="00CC1BDC">
        <w:rPr>
          <w:rFonts w:asciiTheme="minorHAnsi" w:hAnsiTheme="minorHAnsi" w:cs="Arial"/>
          <w:b/>
          <w:bCs/>
          <w:sz w:val="22"/>
          <w:szCs w:val="22"/>
        </w:rPr>
        <w:t>Tender A</w:t>
      </w:r>
    </w:p>
    <w:p w14:paraId="3BB5EB5A" w14:textId="328C02A1" w:rsidR="001A72DA" w:rsidRPr="00CC1BDC" w:rsidRDefault="001A72DA" w:rsidP="001A72DA">
      <w:pPr>
        <w:pStyle w:val="BodyText"/>
        <w:jc w:val="both"/>
        <w:rPr>
          <w:rFonts w:asciiTheme="minorHAnsi" w:hAnsiTheme="minorHAnsi" w:cs="Arial"/>
          <w:sz w:val="22"/>
          <w:szCs w:val="22"/>
        </w:rPr>
      </w:pPr>
      <w:r w:rsidRPr="00CC1BDC">
        <w:rPr>
          <w:rFonts w:asciiTheme="minorHAnsi" w:hAnsiTheme="minorHAnsi" w:cs="Arial"/>
          <w:sz w:val="22"/>
          <w:szCs w:val="22"/>
        </w:rPr>
        <w:t xml:space="preserve">To undertake to complete the works as set out in the Schedule of Works within the periods set </w:t>
      </w:r>
      <w:r>
        <w:rPr>
          <w:rFonts w:asciiTheme="minorHAnsi" w:hAnsiTheme="minorHAnsi" w:cs="Arial"/>
          <w:sz w:val="22"/>
          <w:szCs w:val="22"/>
        </w:rPr>
        <w:t xml:space="preserve">out in the tender documentation, being </w:t>
      </w:r>
      <w:r w:rsidR="00943AC5">
        <w:rPr>
          <w:rFonts w:asciiTheme="minorHAnsi" w:hAnsiTheme="minorHAnsi" w:cs="Arial"/>
          <w:sz w:val="22"/>
          <w:szCs w:val="22"/>
        </w:rPr>
        <w:t xml:space="preserve">to </w:t>
      </w:r>
      <w:r>
        <w:rPr>
          <w:rFonts w:asciiTheme="minorHAnsi" w:hAnsiTheme="minorHAnsi" w:cs="Arial"/>
          <w:sz w:val="22"/>
          <w:szCs w:val="22"/>
        </w:rPr>
        <w:t xml:space="preserve">start on site </w:t>
      </w:r>
      <w:r w:rsidR="00943AC5">
        <w:rPr>
          <w:rFonts w:asciiTheme="minorHAnsi" w:hAnsiTheme="minorHAnsi" w:cs="Arial"/>
          <w:sz w:val="22"/>
          <w:szCs w:val="22"/>
        </w:rPr>
        <w:t xml:space="preserve">from </w:t>
      </w:r>
      <w:r w:rsidR="00A556FA" w:rsidRPr="003E1A90">
        <w:rPr>
          <w:rFonts w:asciiTheme="minorHAnsi" w:hAnsiTheme="minorHAnsi" w:cs="Arial"/>
          <w:b/>
          <w:sz w:val="22"/>
          <w:szCs w:val="22"/>
        </w:rPr>
        <w:t>3rd February</w:t>
      </w:r>
      <w:r w:rsidRPr="003E1A90">
        <w:rPr>
          <w:rFonts w:asciiTheme="minorHAnsi" w:hAnsiTheme="minorHAnsi" w:cs="Arial"/>
          <w:b/>
          <w:sz w:val="22"/>
          <w:szCs w:val="22"/>
        </w:rPr>
        <w:t xml:space="preserve"> 2020</w:t>
      </w:r>
      <w:r w:rsidR="00943AC5" w:rsidRPr="003E1A90">
        <w:rPr>
          <w:rFonts w:asciiTheme="minorHAnsi" w:hAnsiTheme="minorHAnsi" w:cs="Arial"/>
          <w:b/>
          <w:sz w:val="22"/>
          <w:szCs w:val="22"/>
        </w:rPr>
        <w:t>.</w:t>
      </w:r>
      <w:r>
        <w:rPr>
          <w:rFonts w:asciiTheme="minorHAnsi" w:hAnsiTheme="minorHAnsi" w:cs="Arial"/>
          <w:sz w:val="22"/>
          <w:szCs w:val="22"/>
        </w:rPr>
        <w:t xml:space="preserve"> </w:t>
      </w:r>
    </w:p>
    <w:p w14:paraId="4D12BF33" w14:textId="77777777" w:rsidR="001A72DA" w:rsidRPr="00CC1BDC" w:rsidRDefault="001A72DA" w:rsidP="001A72DA">
      <w:pPr>
        <w:pStyle w:val="BodyText"/>
        <w:jc w:val="both"/>
        <w:rPr>
          <w:rFonts w:asciiTheme="minorHAnsi" w:hAnsiTheme="minorHAnsi" w:cs="Arial"/>
          <w:sz w:val="22"/>
          <w:szCs w:val="22"/>
        </w:rPr>
      </w:pPr>
      <w:r w:rsidRPr="00CC1BDC">
        <w:rPr>
          <w:rFonts w:asciiTheme="minorHAnsi" w:hAnsiTheme="minorHAnsi" w:cs="Arial"/>
          <w:sz w:val="22"/>
          <w:szCs w:val="22"/>
        </w:rPr>
        <w:t>For the sum of:  ......................................................................................................................</w:t>
      </w:r>
    </w:p>
    <w:p w14:paraId="633DE9C2" w14:textId="77777777" w:rsidR="001A72DA" w:rsidRPr="00CC1BDC" w:rsidRDefault="001A72DA" w:rsidP="001A72DA">
      <w:pPr>
        <w:rPr>
          <w:rFonts w:asciiTheme="minorHAnsi" w:hAnsiTheme="minorHAnsi"/>
          <w:sz w:val="22"/>
        </w:rPr>
      </w:pPr>
    </w:p>
    <w:p w14:paraId="2ABD396F" w14:textId="68DC9F0E" w:rsidR="001A72DA" w:rsidRPr="00CC1BDC" w:rsidRDefault="001A72DA" w:rsidP="001A72DA">
      <w:pPr>
        <w:rPr>
          <w:rFonts w:asciiTheme="minorHAnsi" w:hAnsiTheme="minorHAnsi"/>
          <w:sz w:val="22"/>
        </w:rPr>
      </w:pPr>
      <w:r w:rsidRPr="00CC1BDC">
        <w:rPr>
          <w:rFonts w:asciiTheme="minorHAnsi" w:hAnsiTheme="minorHAnsi"/>
          <w:sz w:val="22"/>
        </w:rPr>
        <w:t>...................................................................................................  £___________________</w:t>
      </w:r>
    </w:p>
    <w:p w14:paraId="38512926" w14:textId="77777777" w:rsidR="001A72DA" w:rsidRPr="00CC1BDC" w:rsidRDefault="001A72DA" w:rsidP="001A72DA">
      <w:pPr>
        <w:pStyle w:val="BodyText"/>
        <w:jc w:val="both"/>
        <w:rPr>
          <w:rFonts w:asciiTheme="minorHAnsi" w:hAnsiTheme="minorHAnsi" w:cs="Arial"/>
          <w:sz w:val="22"/>
          <w:szCs w:val="22"/>
        </w:rPr>
      </w:pPr>
      <w:r w:rsidRPr="00CC1BDC">
        <w:rPr>
          <w:rFonts w:asciiTheme="minorHAnsi" w:hAnsiTheme="minorHAnsi" w:cs="Arial"/>
          <w:sz w:val="22"/>
          <w:szCs w:val="22"/>
        </w:rPr>
        <w:t>on the basis of a Fixed Price Contract</w:t>
      </w:r>
    </w:p>
    <w:p w14:paraId="1CA457C5" w14:textId="77777777" w:rsidR="001A72DA" w:rsidRPr="00CC1BDC" w:rsidRDefault="001A72DA" w:rsidP="001A72DA">
      <w:pPr>
        <w:pStyle w:val="BodyText"/>
        <w:jc w:val="both"/>
        <w:rPr>
          <w:rFonts w:asciiTheme="minorHAnsi" w:hAnsiTheme="minorHAnsi" w:cs="Arial"/>
          <w:sz w:val="22"/>
          <w:szCs w:val="22"/>
        </w:rPr>
      </w:pPr>
    </w:p>
    <w:p w14:paraId="67C7E68C" w14:textId="77777777" w:rsidR="001A72DA" w:rsidRPr="00CC1BDC" w:rsidRDefault="001A72DA" w:rsidP="001A72DA">
      <w:pPr>
        <w:pStyle w:val="BodyText"/>
        <w:jc w:val="both"/>
        <w:rPr>
          <w:rFonts w:asciiTheme="minorHAnsi" w:hAnsiTheme="minorHAnsi" w:cs="Arial"/>
          <w:sz w:val="22"/>
          <w:szCs w:val="22"/>
        </w:rPr>
      </w:pPr>
      <w:r w:rsidRPr="00CC1BDC">
        <w:rPr>
          <w:rFonts w:asciiTheme="minorHAnsi" w:hAnsiTheme="minorHAnsi" w:cs="Arial"/>
          <w:b/>
          <w:bCs/>
          <w:sz w:val="22"/>
          <w:szCs w:val="22"/>
        </w:rPr>
        <w:t>Tender B</w:t>
      </w:r>
    </w:p>
    <w:p w14:paraId="2A6B5382" w14:textId="03C6617E" w:rsidR="001A72DA" w:rsidRPr="00CC1BDC" w:rsidRDefault="001A72DA" w:rsidP="001A72DA">
      <w:pPr>
        <w:pStyle w:val="BodyText"/>
        <w:jc w:val="both"/>
        <w:rPr>
          <w:rFonts w:asciiTheme="minorHAnsi" w:hAnsiTheme="minorHAnsi" w:cs="Arial"/>
          <w:sz w:val="22"/>
          <w:szCs w:val="22"/>
        </w:rPr>
      </w:pPr>
      <w:r w:rsidRPr="00CC1BDC">
        <w:rPr>
          <w:rFonts w:asciiTheme="minorHAnsi" w:hAnsiTheme="minorHAnsi" w:cs="Arial"/>
          <w:sz w:val="22"/>
          <w:szCs w:val="22"/>
        </w:rPr>
        <w:t>To undertake to complete the works as set out in the Schedules of Work within ....</w:t>
      </w:r>
      <w:r>
        <w:rPr>
          <w:rFonts w:asciiTheme="minorHAnsi" w:hAnsiTheme="minorHAnsi" w:cs="Arial"/>
          <w:sz w:val="22"/>
          <w:szCs w:val="22"/>
        </w:rPr>
        <w:t>....</w:t>
      </w:r>
      <w:r w:rsidRPr="00CC1BDC">
        <w:rPr>
          <w:rFonts w:asciiTheme="minorHAnsi" w:hAnsiTheme="minorHAnsi" w:cs="Arial"/>
          <w:sz w:val="22"/>
          <w:szCs w:val="22"/>
        </w:rPr>
        <w:t>. calendar weeks (Contractor to insert period) from the Date of Possession.  A lead-in period of ……….. calendar weeks will be required (Contractor to insert period)</w:t>
      </w:r>
    </w:p>
    <w:p w14:paraId="726F59E5" w14:textId="77777777" w:rsidR="001A72DA" w:rsidRPr="00CC1BDC" w:rsidRDefault="001A72DA" w:rsidP="001A72DA">
      <w:pPr>
        <w:pStyle w:val="BodyText"/>
        <w:jc w:val="both"/>
        <w:rPr>
          <w:rFonts w:asciiTheme="minorHAnsi" w:hAnsiTheme="minorHAnsi" w:cs="Arial"/>
          <w:sz w:val="22"/>
          <w:szCs w:val="22"/>
        </w:rPr>
      </w:pPr>
      <w:r w:rsidRPr="00CC1BDC">
        <w:rPr>
          <w:rFonts w:asciiTheme="minorHAnsi" w:hAnsiTheme="minorHAnsi" w:cs="Arial"/>
          <w:sz w:val="22"/>
          <w:szCs w:val="22"/>
        </w:rPr>
        <w:t>For the sum of:  ......................................................................................................................</w:t>
      </w:r>
    </w:p>
    <w:p w14:paraId="34D8A4D2" w14:textId="77777777" w:rsidR="001A72DA" w:rsidRPr="00CC1BDC" w:rsidRDefault="001A72DA" w:rsidP="001A72DA">
      <w:pPr>
        <w:rPr>
          <w:rFonts w:asciiTheme="minorHAnsi" w:hAnsiTheme="minorHAnsi"/>
          <w:sz w:val="22"/>
        </w:rPr>
      </w:pPr>
    </w:p>
    <w:p w14:paraId="5961D336" w14:textId="6C96C80E" w:rsidR="001A72DA" w:rsidRPr="00CC1BDC" w:rsidRDefault="001A72DA" w:rsidP="001A72DA">
      <w:pPr>
        <w:rPr>
          <w:rFonts w:asciiTheme="minorHAnsi" w:hAnsiTheme="minorHAnsi"/>
          <w:sz w:val="22"/>
        </w:rPr>
      </w:pPr>
      <w:r w:rsidRPr="00CC1BDC">
        <w:rPr>
          <w:rFonts w:asciiTheme="minorHAnsi" w:hAnsiTheme="minorHAnsi"/>
          <w:sz w:val="22"/>
        </w:rPr>
        <w:t>..................................................................................................  .£___________________</w:t>
      </w:r>
    </w:p>
    <w:p w14:paraId="18F0A340" w14:textId="77777777" w:rsidR="001A72DA" w:rsidRPr="00CC1BDC" w:rsidRDefault="001A72DA" w:rsidP="001A72DA">
      <w:pPr>
        <w:pStyle w:val="BodyText"/>
        <w:jc w:val="both"/>
        <w:rPr>
          <w:rFonts w:asciiTheme="minorHAnsi" w:hAnsiTheme="minorHAnsi" w:cs="Arial"/>
          <w:sz w:val="22"/>
          <w:szCs w:val="22"/>
        </w:rPr>
      </w:pPr>
      <w:r w:rsidRPr="00CC1BDC">
        <w:rPr>
          <w:rFonts w:asciiTheme="minorHAnsi" w:hAnsiTheme="minorHAnsi" w:cs="Arial"/>
          <w:sz w:val="22"/>
          <w:szCs w:val="22"/>
        </w:rPr>
        <w:t>on the basis of a Fixed Price Contract</w:t>
      </w:r>
    </w:p>
    <w:p w14:paraId="62B37F8D" w14:textId="77777777" w:rsidR="001A72DA" w:rsidRPr="00CC1BDC" w:rsidRDefault="001A72DA" w:rsidP="001A72DA">
      <w:pPr>
        <w:pStyle w:val="BodyText"/>
        <w:jc w:val="both"/>
        <w:rPr>
          <w:rFonts w:asciiTheme="minorHAnsi" w:hAnsiTheme="minorHAnsi" w:cs="Arial"/>
          <w:sz w:val="22"/>
          <w:szCs w:val="22"/>
        </w:rPr>
      </w:pPr>
    </w:p>
    <w:p w14:paraId="1B3131FF" w14:textId="77777777" w:rsidR="001A72DA" w:rsidRPr="00CC1BDC" w:rsidRDefault="001A72DA" w:rsidP="001A72DA">
      <w:pPr>
        <w:pStyle w:val="BodyText"/>
        <w:spacing w:after="0"/>
        <w:jc w:val="both"/>
        <w:rPr>
          <w:rFonts w:asciiTheme="minorHAnsi" w:hAnsiTheme="minorHAnsi" w:cs="Arial"/>
          <w:sz w:val="22"/>
          <w:szCs w:val="22"/>
        </w:rPr>
      </w:pPr>
      <w:r w:rsidRPr="00CC1BDC">
        <w:rPr>
          <w:rFonts w:asciiTheme="minorHAnsi" w:hAnsiTheme="minorHAnsi" w:cs="Arial"/>
          <w:sz w:val="22"/>
          <w:szCs w:val="22"/>
        </w:rPr>
        <w:t>We agree that should obvious errors in pricing or errors in arithmetic in the submitted tender documents be discovered before acceptance of this offer then these errors will be dealt with in accordance with JCT Practice Note 6 (Main Contract Tendering) Alternative 1.</w:t>
      </w:r>
    </w:p>
    <w:p w14:paraId="4957BB15" w14:textId="77777777" w:rsidR="001A72DA" w:rsidRPr="00CC1BDC" w:rsidRDefault="001A72DA" w:rsidP="001A72DA">
      <w:pPr>
        <w:pStyle w:val="BodyText"/>
        <w:spacing w:after="0"/>
        <w:jc w:val="both"/>
        <w:rPr>
          <w:rFonts w:asciiTheme="minorHAnsi" w:hAnsiTheme="minorHAnsi" w:cs="Arial"/>
          <w:sz w:val="22"/>
          <w:szCs w:val="22"/>
        </w:rPr>
      </w:pPr>
    </w:p>
    <w:p w14:paraId="45B0FE5A" w14:textId="77777777" w:rsidR="001A72DA" w:rsidRPr="00CC1BDC" w:rsidRDefault="001A72DA" w:rsidP="001A72DA">
      <w:pPr>
        <w:pStyle w:val="BodyText"/>
        <w:spacing w:after="0"/>
        <w:jc w:val="both"/>
        <w:rPr>
          <w:rFonts w:asciiTheme="minorHAnsi" w:hAnsiTheme="minorHAnsi" w:cs="Arial"/>
          <w:sz w:val="22"/>
          <w:szCs w:val="22"/>
        </w:rPr>
      </w:pPr>
      <w:r w:rsidRPr="00CC1BDC">
        <w:rPr>
          <w:rFonts w:asciiTheme="minorHAnsi" w:hAnsiTheme="minorHAnsi" w:cs="Arial"/>
          <w:sz w:val="22"/>
          <w:szCs w:val="22"/>
        </w:rPr>
        <w:t xml:space="preserve">We agree that this offer shall remain open for acceptance for </w:t>
      </w:r>
      <w:r w:rsidRPr="00D44662">
        <w:rPr>
          <w:rFonts w:asciiTheme="minorHAnsi" w:hAnsiTheme="minorHAnsi" w:cs="Arial"/>
          <w:sz w:val="22"/>
          <w:szCs w:val="22"/>
        </w:rPr>
        <w:t>a period of 12 weeks.</w:t>
      </w:r>
    </w:p>
    <w:p w14:paraId="321AA7DA" w14:textId="77777777" w:rsidR="001A72DA" w:rsidRPr="00CC1BDC" w:rsidRDefault="001A72DA" w:rsidP="001A72DA">
      <w:pPr>
        <w:pStyle w:val="BodyText"/>
        <w:spacing w:after="0"/>
        <w:jc w:val="both"/>
        <w:rPr>
          <w:rFonts w:asciiTheme="minorHAnsi" w:hAnsiTheme="minorHAnsi" w:cs="Arial"/>
          <w:sz w:val="22"/>
          <w:szCs w:val="22"/>
        </w:rPr>
      </w:pPr>
    </w:p>
    <w:p w14:paraId="43A611EA" w14:textId="77777777" w:rsidR="001A72DA" w:rsidRPr="00CC1BDC" w:rsidRDefault="001A72DA" w:rsidP="001A72DA">
      <w:pPr>
        <w:pStyle w:val="BodyText"/>
        <w:spacing w:after="0"/>
        <w:jc w:val="both"/>
        <w:rPr>
          <w:rFonts w:asciiTheme="minorHAnsi" w:hAnsiTheme="minorHAnsi" w:cs="Arial"/>
          <w:sz w:val="22"/>
          <w:szCs w:val="22"/>
        </w:rPr>
      </w:pPr>
      <w:r w:rsidRPr="00CC1BDC">
        <w:rPr>
          <w:rFonts w:asciiTheme="minorHAnsi" w:hAnsiTheme="minorHAnsi" w:cs="Arial"/>
          <w:sz w:val="22"/>
          <w:szCs w:val="22"/>
        </w:rPr>
        <w:t>We confirm that we hold all necessary Tax Certificates as referred to in the Contract.</w:t>
      </w:r>
    </w:p>
    <w:p w14:paraId="550A0EEE" w14:textId="77777777" w:rsidR="001A72DA" w:rsidRPr="00CC1BDC" w:rsidRDefault="001A72DA" w:rsidP="001A72DA">
      <w:pPr>
        <w:pStyle w:val="BodyText"/>
        <w:spacing w:after="0"/>
        <w:jc w:val="both"/>
        <w:rPr>
          <w:rFonts w:asciiTheme="minorHAnsi" w:hAnsiTheme="minorHAnsi" w:cs="Arial"/>
          <w:sz w:val="22"/>
          <w:szCs w:val="22"/>
        </w:rPr>
      </w:pPr>
    </w:p>
    <w:p w14:paraId="7DEBA0E4" w14:textId="77777777" w:rsidR="001A72DA" w:rsidRPr="00CC1BDC" w:rsidRDefault="001A72DA" w:rsidP="001A72DA">
      <w:pPr>
        <w:pStyle w:val="BodyText"/>
        <w:spacing w:after="0"/>
        <w:jc w:val="both"/>
        <w:rPr>
          <w:rFonts w:asciiTheme="minorHAnsi" w:hAnsiTheme="minorHAnsi" w:cs="Arial"/>
          <w:sz w:val="22"/>
          <w:szCs w:val="22"/>
        </w:rPr>
      </w:pPr>
    </w:p>
    <w:p w14:paraId="53884243" w14:textId="77777777" w:rsidR="001A72DA" w:rsidRPr="00CC1BDC" w:rsidRDefault="001A72DA" w:rsidP="001A72DA">
      <w:pPr>
        <w:pStyle w:val="BodyText"/>
        <w:spacing w:after="0"/>
        <w:jc w:val="both"/>
        <w:rPr>
          <w:rFonts w:asciiTheme="minorHAnsi" w:hAnsiTheme="minorHAnsi" w:cs="Arial"/>
          <w:sz w:val="22"/>
          <w:szCs w:val="22"/>
        </w:rPr>
      </w:pPr>
      <w:r w:rsidRPr="00CC1BDC">
        <w:rPr>
          <w:rFonts w:asciiTheme="minorHAnsi" w:hAnsiTheme="minorHAnsi" w:cs="Arial"/>
          <w:sz w:val="22"/>
          <w:szCs w:val="22"/>
        </w:rPr>
        <w:t>Signed......................................................................................................................….</w:t>
      </w:r>
    </w:p>
    <w:p w14:paraId="2D62F2DC" w14:textId="77777777" w:rsidR="001A72DA" w:rsidRPr="00CC1BDC" w:rsidRDefault="001A72DA" w:rsidP="001A72DA">
      <w:pPr>
        <w:pStyle w:val="BodyText"/>
        <w:spacing w:after="0"/>
        <w:jc w:val="both"/>
        <w:rPr>
          <w:rFonts w:asciiTheme="minorHAnsi" w:hAnsiTheme="minorHAnsi" w:cs="Arial"/>
          <w:sz w:val="22"/>
          <w:szCs w:val="22"/>
        </w:rPr>
      </w:pPr>
    </w:p>
    <w:p w14:paraId="480BB8B0" w14:textId="77777777" w:rsidR="001A72DA" w:rsidRPr="00CC1BDC" w:rsidRDefault="001A72DA" w:rsidP="001A72DA">
      <w:pPr>
        <w:pStyle w:val="BodyText"/>
        <w:spacing w:after="0"/>
        <w:jc w:val="both"/>
        <w:rPr>
          <w:rFonts w:asciiTheme="minorHAnsi" w:hAnsiTheme="minorHAnsi" w:cs="Arial"/>
          <w:sz w:val="22"/>
          <w:szCs w:val="22"/>
        </w:rPr>
      </w:pPr>
    </w:p>
    <w:p w14:paraId="04B91ED1" w14:textId="77777777" w:rsidR="001A72DA" w:rsidRPr="00CC1BDC" w:rsidRDefault="001A72DA" w:rsidP="001A72DA">
      <w:pPr>
        <w:pStyle w:val="BodyText"/>
        <w:spacing w:after="0"/>
        <w:jc w:val="both"/>
        <w:rPr>
          <w:rFonts w:asciiTheme="minorHAnsi" w:hAnsiTheme="minorHAnsi" w:cs="Arial"/>
          <w:sz w:val="22"/>
          <w:szCs w:val="22"/>
        </w:rPr>
      </w:pPr>
      <w:r w:rsidRPr="00CC1BDC">
        <w:rPr>
          <w:rFonts w:asciiTheme="minorHAnsi" w:hAnsiTheme="minorHAnsi" w:cs="Arial"/>
          <w:sz w:val="22"/>
          <w:szCs w:val="22"/>
        </w:rPr>
        <w:t>In the capacity of ………………………………………………..................................……</w:t>
      </w:r>
    </w:p>
    <w:p w14:paraId="4CDFFA76" w14:textId="77777777" w:rsidR="001A72DA" w:rsidRPr="00CC1BDC" w:rsidRDefault="001A72DA" w:rsidP="001A72DA">
      <w:pPr>
        <w:pStyle w:val="BodyText"/>
        <w:spacing w:after="0"/>
        <w:jc w:val="both"/>
        <w:rPr>
          <w:rFonts w:asciiTheme="minorHAnsi" w:hAnsiTheme="minorHAnsi" w:cs="Arial"/>
          <w:sz w:val="22"/>
          <w:szCs w:val="22"/>
        </w:rPr>
      </w:pPr>
    </w:p>
    <w:p w14:paraId="47986618" w14:textId="77777777" w:rsidR="001A72DA" w:rsidRPr="00CC1BDC" w:rsidRDefault="001A72DA" w:rsidP="001A72DA">
      <w:pPr>
        <w:pStyle w:val="BodyText"/>
        <w:spacing w:after="0"/>
        <w:jc w:val="both"/>
        <w:rPr>
          <w:rFonts w:asciiTheme="minorHAnsi" w:hAnsiTheme="minorHAnsi" w:cs="Arial"/>
          <w:sz w:val="22"/>
          <w:szCs w:val="22"/>
        </w:rPr>
      </w:pPr>
    </w:p>
    <w:p w14:paraId="3C918FC5" w14:textId="77777777" w:rsidR="001A72DA" w:rsidRPr="00CC1BDC" w:rsidRDefault="001A72DA" w:rsidP="001A72DA">
      <w:pPr>
        <w:pStyle w:val="BodyText"/>
        <w:spacing w:after="0"/>
        <w:jc w:val="both"/>
        <w:rPr>
          <w:rFonts w:asciiTheme="minorHAnsi" w:hAnsiTheme="minorHAnsi" w:cs="Arial"/>
          <w:sz w:val="22"/>
          <w:szCs w:val="22"/>
        </w:rPr>
      </w:pPr>
      <w:r w:rsidRPr="00CC1BDC">
        <w:rPr>
          <w:rFonts w:asciiTheme="minorHAnsi" w:hAnsiTheme="minorHAnsi" w:cs="Arial"/>
          <w:sz w:val="22"/>
          <w:szCs w:val="22"/>
        </w:rPr>
        <w:t>duly authorised to sign tenders on behalf of ………………..................................……</w:t>
      </w:r>
    </w:p>
    <w:p w14:paraId="778307F4" w14:textId="77777777" w:rsidR="001A72DA" w:rsidRPr="00CC1BDC" w:rsidRDefault="001A72DA" w:rsidP="001A72DA">
      <w:pPr>
        <w:ind w:left="0" w:firstLine="0"/>
        <w:rPr>
          <w:rFonts w:asciiTheme="minorHAnsi" w:hAnsiTheme="minorHAnsi"/>
          <w:sz w:val="22"/>
        </w:rPr>
      </w:pPr>
    </w:p>
    <w:p w14:paraId="63C4EB58" w14:textId="79D0A024" w:rsidR="001A72DA" w:rsidRDefault="001A72DA" w:rsidP="001A72DA">
      <w:pPr>
        <w:rPr>
          <w:rFonts w:asciiTheme="minorHAnsi" w:hAnsiTheme="minorHAnsi"/>
          <w:sz w:val="22"/>
        </w:rPr>
      </w:pPr>
      <w:r w:rsidRPr="00CC1BDC">
        <w:rPr>
          <w:rFonts w:asciiTheme="minorHAnsi" w:hAnsiTheme="minorHAnsi"/>
          <w:sz w:val="22"/>
        </w:rPr>
        <w:t>.................................................................................................................................…</w:t>
      </w:r>
    </w:p>
    <w:p w14:paraId="539C7B17" w14:textId="77777777" w:rsidR="001A72DA" w:rsidRPr="00CC1BDC" w:rsidRDefault="001A72DA" w:rsidP="001A72DA">
      <w:pPr>
        <w:rPr>
          <w:rFonts w:asciiTheme="minorHAnsi" w:hAnsiTheme="minorHAnsi"/>
          <w:sz w:val="22"/>
        </w:rPr>
      </w:pPr>
    </w:p>
    <w:p w14:paraId="14856F54" w14:textId="77777777" w:rsidR="001A72DA" w:rsidRPr="00CC1BDC" w:rsidRDefault="001A72DA" w:rsidP="001A72DA">
      <w:pPr>
        <w:pStyle w:val="BodyText"/>
        <w:spacing w:after="0"/>
        <w:jc w:val="both"/>
        <w:rPr>
          <w:rFonts w:asciiTheme="minorHAnsi" w:hAnsiTheme="minorHAnsi" w:cs="Arial"/>
          <w:sz w:val="22"/>
          <w:szCs w:val="22"/>
        </w:rPr>
      </w:pPr>
      <w:r w:rsidRPr="00CC1BDC">
        <w:rPr>
          <w:rFonts w:asciiTheme="minorHAnsi" w:hAnsiTheme="minorHAnsi" w:cs="Arial"/>
          <w:sz w:val="22"/>
          <w:szCs w:val="22"/>
        </w:rPr>
        <w:t>Address ......................................................................................................…………...</w:t>
      </w:r>
    </w:p>
    <w:p w14:paraId="5E0CB39E" w14:textId="77777777" w:rsidR="001A72DA" w:rsidRPr="00CC1BDC" w:rsidRDefault="001A72DA" w:rsidP="001A72DA">
      <w:pPr>
        <w:pStyle w:val="BodyText"/>
        <w:spacing w:after="0"/>
        <w:jc w:val="both"/>
        <w:rPr>
          <w:rFonts w:asciiTheme="minorHAnsi" w:hAnsiTheme="minorHAnsi" w:cs="Arial"/>
          <w:sz w:val="22"/>
          <w:szCs w:val="22"/>
        </w:rPr>
      </w:pPr>
    </w:p>
    <w:p w14:paraId="2853A6E4" w14:textId="77777777" w:rsidR="001A72DA" w:rsidRPr="00CC1BDC" w:rsidRDefault="001A72DA" w:rsidP="001A72DA">
      <w:pPr>
        <w:pStyle w:val="BodyText"/>
        <w:spacing w:after="0"/>
        <w:jc w:val="both"/>
        <w:rPr>
          <w:rFonts w:asciiTheme="minorHAnsi" w:hAnsiTheme="minorHAnsi" w:cs="Arial"/>
          <w:sz w:val="22"/>
          <w:szCs w:val="22"/>
        </w:rPr>
      </w:pPr>
    </w:p>
    <w:p w14:paraId="2C364149" w14:textId="77777777" w:rsidR="001A72DA" w:rsidRPr="00CC1BDC" w:rsidRDefault="001A72DA" w:rsidP="001A72DA">
      <w:pPr>
        <w:pStyle w:val="BodyText"/>
        <w:spacing w:after="0"/>
        <w:jc w:val="both"/>
        <w:rPr>
          <w:rFonts w:asciiTheme="minorHAnsi" w:hAnsiTheme="minorHAnsi" w:cs="Arial"/>
          <w:sz w:val="22"/>
          <w:szCs w:val="22"/>
        </w:rPr>
      </w:pPr>
      <w:r w:rsidRPr="00CC1BDC">
        <w:rPr>
          <w:rFonts w:asciiTheme="minorHAnsi" w:hAnsiTheme="minorHAnsi" w:cs="Arial"/>
          <w:sz w:val="22"/>
          <w:szCs w:val="22"/>
        </w:rPr>
        <w:t>…………………………………………………………………………………………………..</w:t>
      </w:r>
    </w:p>
    <w:p w14:paraId="387359CC" w14:textId="77777777" w:rsidR="001A72DA" w:rsidRPr="00CC1BDC" w:rsidRDefault="001A72DA" w:rsidP="001A72DA">
      <w:pPr>
        <w:pStyle w:val="BodyText"/>
        <w:spacing w:after="0"/>
        <w:jc w:val="both"/>
        <w:rPr>
          <w:rFonts w:asciiTheme="minorHAnsi" w:hAnsiTheme="minorHAnsi" w:cs="Arial"/>
          <w:sz w:val="22"/>
          <w:szCs w:val="22"/>
        </w:rPr>
      </w:pPr>
    </w:p>
    <w:p w14:paraId="3C48BD81" w14:textId="77777777" w:rsidR="001A72DA" w:rsidRPr="00CC1BDC" w:rsidRDefault="001A72DA" w:rsidP="001A72DA">
      <w:pPr>
        <w:pStyle w:val="BodyText"/>
        <w:spacing w:after="0"/>
        <w:jc w:val="both"/>
        <w:rPr>
          <w:rFonts w:asciiTheme="minorHAnsi" w:hAnsiTheme="minorHAnsi" w:cs="Arial"/>
          <w:sz w:val="22"/>
          <w:szCs w:val="22"/>
        </w:rPr>
      </w:pPr>
    </w:p>
    <w:p w14:paraId="4D9AC1E6" w14:textId="77777777" w:rsidR="001A72DA" w:rsidRPr="00CC1BDC" w:rsidRDefault="001A72DA" w:rsidP="001A72DA">
      <w:pPr>
        <w:pStyle w:val="BodyText"/>
        <w:spacing w:after="0"/>
        <w:jc w:val="both"/>
        <w:rPr>
          <w:rFonts w:asciiTheme="minorHAnsi" w:hAnsiTheme="minorHAnsi" w:cs="Arial"/>
          <w:sz w:val="22"/>
          <w:szCs w:val="22"/>
        </w:rPr>
      </w:pPr>
      <w:r w:rsidRPr="00CC1BDC">
        <w:rPr>
          <w:rFonts w:asciiTheme="minorHAnsi" w:hAnsiTheme="minorHAnsi" w:cs="Arial"/>
          <w:sz w:val="22"/>
          <w:szCs w:val="22"/>
        </w:rPr>
        <w:t>…………………………………………………………………………………………………..</w:t>
      </w:r>
    </w:p>
    <w:p w14:paraId="450D6BB2" w14:textId="77777777" w:rsidR="001A72DA" w:rsidRPr="00CC1BDC" w:rsidRDefault="001A72DA" w:rsidP="001A72DA">
      <w:pPr>
        <w:pStyle w:val="BodyText"/>
        <w:spacing w:after="0"/>
        <w:jc w:val="both"/>
        <w:rPr>
          <w:rFonts w:asciiTheme="minorHAnsi" w:hAnsiTheme="minorHAnsi" w:cs="Arial"/>
          <w:sz w:val="22"/>
          <w:szCs w:val="22"/>
        </w:rPr>
      </w:pPr>
    </w:p>
    <w:p w14:paraId="2EE96F05" w14:textId="77777777" w:rsidR="001A72DA" w:rsidRPr="00CC1BDC" w:rsidRDefault="001A72DA" w:rsidP="001A72DA">
      <w:pPr>
        <w:pStyle w:val="BodyText"/>
        <w:spacing w:after="0"/>
        <w:jc w:val="both"/>
        <w:rPr>
          <w:rFonts w:asciiTheme="minorHAnsi" w:hAnsiTheme="minorHAnsi" w:cs="Arial"/>
          <w:sz w:val="22"/>
          <w:szCs w:val="22"/>
        </w:rPr>
      </w:pPr>
    </w:p>
    <w:p w14:paraId="4C54E71C" w14:textId="77777777" w:rsidR="001A72DA" w:rsidRPr="00CC1BDC" w:rsidRDefault="001A72DA" w:rsidP="001A72DA">
      <w:pPr>
        <w:pStyle w:val="BodyText"/>
        <w:spacing w:after="0"/>
        <w:jc w:val="both"/>
        <w:rPr>
          <w:rFonts w:asciiTheme="minorHAnsi" w:hAnsiTheme="minorHAnsi" w:cs="Arial"/>
          <w:sz w:val="22"/>
          <w:szCs w:val="22"/>
        </w:rPr>
      </w:pPr>
      <w:r w:rsidRPr="00CC1BDC">
        <w:rPr>
          <w:rFonts w:asciiTheme="minorHAnsi" w:hAnsiTheme="minorHAnsi" w:cs="Arial"/>
          <w:sz w:val="22"/>
          <w:szCs w:val="22"/>
        </w:rPr>
        <w:t>Date  ...................................................................................</w:t>
      </w:r>
      <w:r>
        <w:rPr>
          <w:rFonts w:asciiTheme="minorHAnsi" w:hAnsiTheme="minorHAnsi" w:cs="Arial"/>
          <w:sz w:val="22"/>
          <w:szCs w:val="22"/>
        </w:rPr>
        <w:t>..........…………….....2019</w:t>
      </w:r>
    </w:p>
    <w:p w14:paraId="70330445" w14:textId="77777777" w:rsidR="001A72DA" w:rsidRPr="00CC1BDC" w:rsidRDefault="001A72DA" w:rsidP="001A72DA">
      <w:pPr>
        <w:pStyle w:val="BodyText"/>
        <w:spacing w:after="0"/>
        <w:jc w:val="both"/>
        <w:rPr>
          <w:rFonts w:asciiTheme="minorHAnsi" w:hAnsiTheme="minorHAnsi" w:cs="Arial"/>
          <w:sz w:val="22"/>
          <w:szCs w:val="22"/>
        </w:rPr>
      </w:pPr>
    </w:p>
    <w:p w14:paraId="7037C8DE" w14:textId="77777777" w:rsidR="001A72DA" w:rsidRPr="00CC1BDC" w:rsidRDefault="001A72DA" w:rsidP="001A72DA">
      <w:pPr>
        <w:pStyle w:val="BodyText"/>
        <w:spacing w:after="0"/>
        <w:jc w:val="both"/>
        <w:rPr>
          <w:rFonts w:asciiTheme="minorHAnsi" w:hAnsiTheme="minorHAnsi" w:cs="Arial"/>
          <w:sz w:val="22"/>
          <w:szCs w:val="22"/>
        </w:rPr>
      </w:pPr>
    </w:p>
    <w:p w14:paraId="2721EBF4" w14:textId="77777777" w:rsidR="001A72DA" w:rsidRPr="00CC1BDC" w:rsidRDefault="001A72DA" w:rsidP="001A72DA">
      <w:pPr>
        <w:pStyle w:val="BodyText"/>
        <w:spacing w:after="0"/>
        <w:jc w:val="both"/>
        <w:rPr>
          <w:rFonts w:asciiTheme="minorHAnsi" w:hAnsiTheme="minorHAnsi" w:cs="Arial"/>
          <w:sz w:val="22"/>
          <w:szCs w:val="22"/>
        </w:rPr>
      </w:pPr>
      <w:r w:rsidRPr="00CC1BDC">
        <w:rPr>
          <w:rFonts w:asciiTheme="minorHAnsi" w:hAnsiTheme="minorHAnsi" w:cs="Arial"/>
          <w:sz w:val="22"/>
          <w:szCs w:val="22"/>
        </w:rPr>
        <w:t>Telephone Number ...........................................................................................………</w:t>
      </w:r>
    </w:p>
    <w:p w14:paraId="5B65BA7E" w14:textId="77777777" w:rsidR="001A72DA" w:rsidRPr="00CC1BDC" w:rsidRDefault="001A72DA" w:rsidP="001A72DA">
      <w:pPr>
        <w:pStyle w:val="Heading2"/>
        <w:spacing w:after="0"/>
        <w:jc w:val="both"/>
        <w:rPr>
          <w:rFonts w:asciiTheme="minorHAnsi" w:hAnsiTheme="minorHAnsi"/>
          <w:i/>
          <w:iCs/>
          <w:sz w:val="22"/>
        </w:rPr>
      </w:pPr>
    </w:p>
    <w:p w14:paraId="68B05F38" w14:textId="77777777" w:rsidR="001A72DA" w:rsidRPr="00CC1BDC" w:rsidRDefault="001A72DA" w:rsidP="001A72DA">
      <w:pPr>
        <w:pStyle w:val="Salutation"/>
        <w:jc w:val="both"/>
        <w:rPr>
          <w:rFonts w:asciiTheme="minorHAnsi" w:hAnsiTheme="minorHAnsi" w:cs="Arial"/>
          <w:sz w:val="22"/>
          <w:szCs w:val="22"/>
        </w:rPr>
      </w:pPr>
    </w:p>
    <w:p w14:paraId="5141D351" w14:textId="77777777" w:rsidR="001A72DA" w:rsidRPr="00CC1BDC" w:rsidRDefault="001A72DA" w:rsidP="001A72DA">
      <w:pPr>
        <w:rPr>
          <w:rFonts w:asciiTheme="minorHAnsi" w:hAnsiTheme="minorHAnsi"/>
          <w:sz w:val="22"/>
        </w:rPr>
      </w:pPr>
    </w:p>
    <w:p w14:paraId="65549A72" w14:textId="77777777" w:rsidR="001A72DA" w:rsidRPr="00CC1BDC" w:rsidRDefault="001A72DA" w:rsidP="001A72DA">
      <w:pPr>
        <w:pStyle w:val="Heading3"/>
        <w:spacing w:after="0"/>
        <w:jc w:val="center"/>
        <w:rPr>
          <w:rFonts w:asciiTheme="minorHAnsi" w:hAnsiTheme="minorHAnsi"/>
          <w:sz w:val="22"/>
        </w:rPr>
      </w:pPr>
      <w:r w:rsidRPr="00CC1BDC">
        <w:rPr>
          <w:rFonts w:asciiTheme="minorHAnsi" w:hAnsiTheme="minorHAnsi"/>
          <w:sz w:val="22"/>
          <w:u w:val="single"/>
        </w:rPr>
        <w:t xml:space="preserve">THE EMPLOYER DOES NOT UNDERTAKE TO ACCEPT THE LOWEST OR ANY TENDER OR TO REIMBURSE THE </w:t>
      </w:r>
      <w:smartTag w:uri="urn:schemas-microsoft-com:office:smarttags" w:element="stockticker">
        <w:r w:rsidRPr="00CC1BDC">
          <w:rPr>
            <w:rFonts w:asciiTheme="minorHAnsi" w:hAnsiTheme="minorHAnsi"/>
            <w:sz w:val="22"/>
            <w:u w:val="single"/>
          </w:rPr>
          <w:t>COST</w:t>
        </w:r>
      </w:smartTag>
      <w:r w:rsidRPr="00CC1BDC">
        <w:rPr>
          <w:rFonts w:asciiTheme="minorHAnsi" w:hAnsiTheme="minorHAnsi"/>
          <w:sz w:val="22"/>
          <w:u w:val="single"/>
        </w:rPr>
        <w:t xml:space="preserve"> OF TENDERING</w:t>
      </w:r>
    </w:p>
    <w:p w14:paraId="0AEFA34A" w14:textId="77777777" w:rsidR="001A72DA" w:rsidRDefault="001A72DA">
      <w:pPr>
        <w:spacing w:after="74" w:line="259" w:lineRule="auto"/>
        <w:ind w:left="715"/>
      </w:pPr>
    </w:p>
    <w:p w14:paraId="17DE9117" w14:textId="77777777" w:rsidR="00457D2F" w:rsidRDefault="00FB479B">
      <w:pPr>
        <w:spacing w:after="55" w:line="259" w:lineRule="auto"/>
        <w:ind w:left="720" w:firstLine="0"/>
        <w:jc w:val="left"/>
      </w:pPr>
      <w:r>
        <w:t xml:space="preserve"> </w:t>
      </w:r>
    </w:p>
    <w:p w14:paraId="2BFA7EE6" w14:textId="77777777" w:rsidR="00457D2F" w:rsidRDefault="00457D2F">
      <w:pPr>
        <w:spacing w:line="259" w:lineRule="auto"/>
        <w:ind w:left="715"/>
      </w:pPr>
    </w:p>
    <w:p w14:paraId="43E2FC32" w14:textId="77777777" w:rsidR="00457D2F" w:rsidRPr="00D35598" w:rsidRDefault="00CA6BCB" w:rsidP="00D35598">
      <w:pPr>
        <w:pStyle w:val="Heading1"/>
        <w:tabs>
          <w:tab w:val="center" w:pos="4899"/>
        </w:tabs>
        <w:spacing w:after="4" w:line="252" w:lineRule="auto"/>
        <w:ind w:left="426" w:hanging="426"/>
        <w:rPr>
          <w:szCs w:val="24"/>
        </w:rPr>
      </w:pPr>
      <w:bookmarkStart w:id="30" w:name="_Toc24107529"/>
      <w:r w:rsidRPr="00D35598">
        <w:rPr>
          <w:szCs w:val="24"/>
        </w:rPr>
        <w:t>7</w:t>
      </w:r>
      <w:r w:rsidR="00FB479B" w:rsidRPr="00D35598">
        <w:rPr>
          <w:szCs w:val="24"/>
        </w:rPr>
        <w:t xml:space="preserve">.0 </w:t>
      </w:r>
      <w:r w:rsidRPr="00D35598">
        <w:rPr>
          <w:szCs w:val="24"/>
        </w:rPr>
        <w:tab/>
      </w:r>
      <w:r w:rsidR="00FB479B" w:rsidRPr="00D35598">
        <w:rPr>
          <w:szCs w:val="24"/>
        </w:rPr>
        <w:t>DECLARATION THAT TENDER IS A BONA FIDE COMPETITIVE TENDER / NON COLLUSION CERTIFICATE</w:t>
      </w:r>
      <w:bookmarkEnd w:id="30"/>
      <w:r w:rsidR="00FB479B" w:rsidRPr="00D35598">
        <w:rPr>
          <w:szCs w:val="24"/>
        </w:rPr>
        <w:t xml:space="preserve"> </w:t>
      </w:r>
    </w:p>
    <w:p w14:paraId="6FBAB72F" w14:textId="76D5BFAE" w:rsidR="00457D2F" w:rsidRDefault="00FB479B" w:rsidP="001914FC">
      <w:pPr>
        <w:spacing w:after="0" w:line="259" w:lineRule="auto"/>
        <w:ind w:left="720" w:firstLine="0"/>
        <w:jc w:val="left"/>
      </w:pPr>
      <w:r>
        <w:t xml:space="preserve"> </w:t>
      </w:r>
    </w:p>
    <w:p w14:paraId="69127052" w14:textId="77777777" w:rsidR="00457D2F" w:rsidRDefault="00FB479B">
      <w:pPr>
        <w:ind w:left="715"/>
      </w:pPr>
      <w:r>
        <w:t xml:space="preserve">The essence of selective Tendering is that the Employer shall receive bona fide competitive Tenders from all those Tendering.  In recognition of this principle, we certify that this is a bona fide Tender, intended to be competitive, and that we have not fixed or adjusted the amount of the Tender by or under or in accordance with any agreement or arrangement with any other person.  We also certify that we have not done and we undertake that we will not do at any time before the hour and date specified for the return of this Tender any of the following acts: </w:t>
      </w:r>
    </w:p>
    <w:p w14:paraId="036BE983" w14:textId="77777777" w:rsidR="00457D2F" w:rsidRDefault="00FB479B">
      <w:pPr>
        <w:spacing w:after="72" w:line="259" w:lineRule="auto"/>
        <w:ind w:left="708" w:firstLine="0"/>
        <w:jc w:val="left"/>
      </w:pPr>
      <w:r>
        <w:t xml:space="preserve"> </w:t>
      </w:r>
    </w:p>
    <w:p w14:paraId="5DE9F365" w14:textId="77777777" w:rsidR="00457D2F" w:rsidRDefault="00FB479B">
      <w:pPr>
        <w:numPr>
          <w:ilvl w:val="0"/>
          <w:numId w:val="10"/>
        </w:numPr>
        <w:ind w:hanging="360"/>
      </w:pPr>
      <w:r>
        <w:t xml:space="preserve">Communicating to a person other than the person calling for those Tenders the amount or approximate amount of the proposed Tender, except where the disclosure, in confidence, of the approximate amount of the Tender was necessary to obtain insurance premium quotations required for the preparation of the Tender; </w:t>
      </w:r>
    </w:p>
    <w:p w14:paraId="732B5B5B" w14:textId="77777777" w:rsidR="00457D2F" w:rsidRDefault="00FB479B">
      <w:pPr>
        <w:numPr>
          <w:ilvl w:val="0"/>
          <w:numId w:val="10"/>
        </w:numPr>
        <w:spacing w:after="74" w:line="259" w:lineRule="auto"/>
        <w:ind w:hanging="360"/>
      </w:pPr>
      <w:r>
        <w:t xml:space="preserve">Entering into any agreement or arrangement with any other person that he shall refrain from </w:t>
      </w:r>
    </w:p>
    <w:p w14:paraId="615CA0F3" w14:textId="77777777" w:rsidR="00457D2F" w:rsidRDefault="00FB479B">
      <w:pPr>
        <w:spacing w:after="72" w:line="259" w:lineRule="auto"/>
        <w:ind w:left="1450"/>
      </w:pPr>
      <w:r>
        <w:t xml:space="preserve">Tendering or as to the amount of any Tender to be submitted; </w:t>
      </w:r>
    </w:p>
    <w:p w14:paraId="399783E3" w14:textId="77777777" w:rsidR="00457D2F" w:rsidRDefault="00FB479B">
      <w:pPr>
        <w:numPr>
          <w:ilvl w:val="0"/>
          <w:numId w:val="10"/>
        </w:numPr>
        <w:ind w:hanging="360"/>
      </w:pPr>
      <w:r>
        <w:t xml:space="preserve">Offering or paying or giving or agreeing to pay or give any sum of money or valuable consideration directly or indirectly to any person for doing or having done </w:t>
      </w:r>
      <w:r>
        <w:lastRenderedPageBreak/>
        <w:t xml:space="preserve">on causing or having caused to be done in relation to any other Tender or proposed Tender for the said work any act or thing of the sort described above. </w:t>
      </w:r>
    </w:p>
    <w:p w14:paraId="04AB6DBD" w14:textId="77777777" w:rsidR="00457D2F" w:rsidRDefault="00FB479B">
      <w:pPr>
        <w:spacing w:after="75" w:line="259" w:lineRule="auto"/>
        <w:ind w:left="708" w:firstLine="0"/>
        <w:jc w:val="left"/>
      </w:pPr>
      <w:r>
        <w:t xml:space="preserve"> </w:t>
      </w:r>
    </w:p>
    <w:p w14:paraId="3F9DB012" w14:textId="77777777" w:rsidR="00457D2F" w:rsidRDefault="00FB479B">
      <w:pPr>
        <w:ind w:left="715"/>
      </w:pPr>
      <w:r>
        <w:t xml:space="preserve">In this certificate, the word “person” includes any persons and anybody or association, corporate or unincorporated’ and “any agreement or arrangement” includes any such transaction, formal or informal, and whether legally binding or not. </w:t>
      </w:r>
    </w:p>
    <w:p w14:paraId="1F787629" w14:textId="77777777" w:rsidR="00457D2F" w:rsidRDefault="00FB479B">
      <w:pPr>
        <w:spacing w:after="72" w:line="259" w:lineRule="auto"/>
        <w:ind w:left="708" w:firstLine="0"/>
        <w:jc w:val="left"/>
      </w:pPr>
      <w:r>
        <w:t xml:space="preserve"> </w:t>
      </w:r>
    </w:p>
    <w:p w14:paraId="6B59D1A4" w14:textId="77777777" w:rsidR="00457D2F" w:rsidRDefault="00FB479B">
      <w:pPr>
        <w:spacing w:after="72" w:line="259" w:lineRule="auto"/>
        <w:ind w:left="715"/>
        <w:jc w:val="left"/>
      </w:pPr>
      <w:r>
        <w:rPr>
          <w:b/>
        </w:rPr>
        <w:t>SIGNED</w:t>
      </w:r>
      <w:r>
        <w:t xml:space="preserve"> by: </w:t>
      </w:r>
    </w:p>
    <w:p w14:paraId="6FCC7D1B" w14:textId="77777777" w:rsidR="00457D2F" w:rsidRDefault="00FB479B">
      <w:pPr>
        <w:spacing w:after="86" w:line="259" w:lineRule="auto"/>
        <w:ind w:left="708" w:firstLine="0"/>
        <w:jc w:val="left"/>
      </w:pPr>
      <w:r>
        <w:t xml:space="preserve"> </w:t>
      </w:r>
    </w:p>
    <w:p w14:paraId="12E870D1" w14:textId="77777777" w:rsidR="00457D2F" w:rsidRDefault="00FB479B">
      <w:pPr>
        <w:tabs>
          <w:tab w:val="center" w:pos="1858"/>
          <w:tab w:val="center" w:pos="5934"/>
        </w:tabs>
        <w:spacing w:after="78" w:line="259" w:lineRule="auto"/>
        <w:ind w:left="0" w:firstLine="0"/>
        <w:jc w:val="left"/>
      </w:pPr>
      <w:r>
        <w:rPr>
          <w:rFonts w:ascii="Calibri" w:eastAsia="Calibri" w:hAnsi="Calibri" w:cs="Calibri"/>
          <w:sz w:val="22"/>
        </w:rPr>
        <w:tab/>
      </w:r>
      <w:r w:rsidR="00CA6BCB">
        <w:t>Tenderer</w:t>
      </w:r>
      <w:r>
        <w:t xml:space="preserve">’s Signature(s): </w:t>
      </w:r>
      <w:r>
        <w:tab/>
        <w:t xml:space="preserve">__________________________________________ </w:t>
      </w:r>
    </w:p>
    <w:p w14:paraId="7A3CCD13" w14:textId="77777777" w:rsidR="00457D2F" w:rsidRDefault="00FB479B">
      <w:pPr>
        <w:spacing w:after="72" w:line="259" w:lineRule="auto"/>
        <w:ind w:left="708" w:firstLine="0"/>
        <w:jc w:val="left"/>
      </w:pPr>
      <w:r>
        <w:t xml:space="preserve"> </w:t>
      </w:r>
    </w:p>
    <w:p w14:paraId="0994593A" w14:textId="77777777" w:rsidR="00457D2F" w:rsidRDefault="00FB479B">
      <w:pPr>
        <w:tabs>
          <w:tab w:val="center" w:pos="1613"/>
          <w:tab w:val="center" w:pos="2881"/>
          <w:tab w:val="center" w:pos="5936"/>
        </w:tabs>
        <w:spacing w:after="81" w:line="259" w:lineRule="auto"/>
        <w:ind w:left="0" w:firstLine="0"/>
        <w:jc w:val="left"/>
      </w:pPr>
      <w:r>
        <w:rPr>
          <w:rFonts w:ascii="Calibri" w:eastAsia="Calibri" w:hAnsi="Calibri" w:cs="Calibri"/>
          <w:sz w:val="22"/>
        </w:rPr>
        <w:tab/>
      </w:r>
      <w:r>
        <w:t xml:space="preserve">Print Name(s) in full: </w:t>
      </w:r>
      <w:r>
        <w:tab/>
        <w:t xml:space="preserve"> </w:t>
      </w:r>
      <w:r>
        <w:tab/>
        <w:t xml:space="preserve">__________________________________________ </w:t>
      </w:r>
    </w:p>
    <w:p w14:paraId="1B2FBB59" w14:textId="77777777" w:rsidR="00457D2F" w:rsidRDefault="00FB479B">
      <w:pPr>
        <w:spacing w:after="0" w:line="259" w:lineRule="auto"/>
        <w:ind w:left="708" w:firstLine="0"/>
        <w:jc w:val="left"/>
      </w:pPr>
      <w:r>
        <w:t xml:space="preserve"> </w:t>
      </w:r>
    </w:p>
    <w:p w14:paraId="1132FE6E" w14:textId="77777777" w:rsidR="00457D2F" w:rsidRDefault="00FB479B">
      <w:pPr>
        <w:tabs>
          <w:tab w:val="center" w:pos="946"/>
          <w:tab w:val="center" w:pos="1440"/>
          <w:tab w:val="center" w:pos="2160"/>
          <w:tab w:val="center" w:pos="2881"/>
          <w:tab w:val="center" w:pos="5934"/>
        </w:tabs>
        <w:spacing w:after="78" w:line="259" w:lineRule="auto"/>
        <w:ind w:left="0" w:firstLine="0"/>
        <w:jc w:val="left"/>
      </w:pPr>
      <w:r>
        <w:rPr>
          <w:rFonts w:ascii="Calibri" w:eastAsia="Calibri" w:hAnsi="Calibri" w:cs="Calibri"/>
          <w:sz w:val="22"/>
        </w:rPr>
        <w:tab/>
      </w:r>
      <w:r>
        <w:t xml:space="preserve">Date: </w:t>
      </w:r>
      <w:r>
        <w:tab/>
        <w:t xml:space="preserve"> </w:t>
      </w:r>
      <w:r>
        <w:tab/>
        <w:t xml:space="preserve"> </w:t>
      </w:r>
      <w:r>
        <w:tab/>
        <w:t xml:space="preserve"> </w:t>
      </w:r>
      <w:r>
        <w:tab/>
        <w:t xml:space="preserve">__________________________________________ </w:t>
      </w:r>
    </w:p>
    <w:p w14:paraId="6C57852B" w14:textId="77777777" w:rsidR="00457D2F" w:rsidRDefault="00FB479B">
      <w:pPr>
        <w:spacing w:after="74" w:line="259" w:lineRule="auto"/>
        <w:ind w:left="708" w:firstLine="0"/>
        <w:jc w:val="left"/>
      </w:pPr>
      <w:r>
        <w:t xml:space="preserve"> </w:t>
      </w:r>
    </w:p>
    <w:p w14:paraId="749CC033" w14:textId="77777777" w:rsidR="00457D2F" w:rsidRDefault="00FB479B">
      <w:pPr>
        <w:tabs>
          <w:tab w:val="center" w:pos="1630"/>
          <w:tab w:val="center" w:pos="2881"/>
          <w:tab w:val="center" w:pos="5934"/>
        </w:tabs>
        <w:spacing w:line="259" w:lineRule="auto"/>
        <w:ind w:left="0" w:firstLine="0"/>
        <w:jc w:val="left"/>
      </w:pPr>
      <w:r>
        <w:rPr>
          <w:rFonts w:ascii="Calibri" w:eastAsia="Calibri" w:hAnsi="Calibri" w:cs="Calibri"/>
          <w:sz w:val="22"/>
        </w:rPr>
        <w:tab/>
      </w:r>
      <w:r>
        <w:t xml:space="preserve">For and on behalf of: </w:t>
      </w:r>
      <w:r>
        <w:tab/>
        <w:t xml:space="preserve"> </w:t>
      </w:r>
      <w:r>
        <w:tab/>
        <w:t xml:space="preserve">__________________________________________ </w:t>
      </w:r>
      <w:r>
        <w:br w:type="page"/>
      </w:r>
    </w:p>
    <w:p w14:paraId="3C864EDA" w14:textId="77777777" w:rsidR="00457D2F" w:rsidRPr="00D35598" w:rsidRDefault="00CA6BCB" w:rsidP="00D35598">
      <w:pPr>
        <w:pStyle w:val="Heading1"/>
        <w:tabs>
          <w:tab w:val="center" w:pos="4899"/>
        </w:tabs>
        <w:spacing w:after="4" w:line="252" w:lineRule="auto"/>
        <w:ind w:left="426" w:hanging="426"/>
        <w:rPr>
          <w:szCs w:val="24"/>
        </w:rPr>
      </w:pPr>
      <w:bookmarkStart w:id="31" w:name="_Toc24107530"/>
      <w:r w:rsidRPr="00D35598">
        <w:rPr>
          <w:szCs w:val="24"/>
        </w:rPr>
        <w:lastRenderedPageBreak/>
        <w:t>8</w:t>
      </w:r>
      <w:r w:rsidR="00FB479B" w:rsidRPr="00D35598">
        <w:rPr>
          <w:szCs w:val="24"/>
        </w:rPr>
        <w:t>.0</w:t>
      </w:r>
      <w:r w:rsidR="00FB479B" w:rsidRPr="00D35598">
        <w:rPr>
          <w:szCs w:val="24"/>
        </w:rPr>
        <w:tab/>
        <w:t>SCHEDULE OF SUB-CONTRACTORS</w:t>
      </w:r>
      <w:bookmarkEnd w:id="31"/>
      <w:r w:rsidR="00FB479B" w:rsidRPr="00D35598">
        <w:rPr>
          <w:szCs w:val="24"/>
        </w:rPr>
        <w:t xml:space="preserve"> </w:t>
      </w:r>
    </w:p>
    <w:p w14:paraId="078BD173" w14:textId="77777777" w:rsidR="00457D2F" w:rsidRDefault="00FB479B">
      <w:pPr>
        <w:spacing w:after="74" w:line="259" w:lineRule="auto"/>
        <w:ind w:left="708" w:firstLine="0"/>
        <w:jc w:val="left"/>
      </w:pPr>
      <w:r>
        <w:t xml:space="preserve"> </w:t>
      </w:r>
    </w:p>
    <w:p w14:paraId="19EECA7F" w14:textId="77777777" w:rsidR="00457D2F" w:rsidRDefault="00FB479B">
      <w:pPr>
        <w:ind w:left="715"/>
      </w:pPr>
      <w:r>
        <w:t xml:space="preserve">The Tenderer shall state below the name and addresses of any firms to whom he proposes to sub-let work. </w:t>
      </w:r>
    </w:p>
    <w:p w14:paraId="78DB39EF" w14:textId="77777777" w:rsidR="00457D2F" w:rsidRDefault="00FB479B">
      <w:pPr>
        <w:spacing w:after="0" w:line="259" w:lineRule="auto"/>
        <w:ind w:left="708" w:firstLine="0"/>
        <w:jc w:val="left"/>
      </w:pPr>
      <w:r>
        <w:t xml:space="preserve"> </w:t>
      </w:r>
    </w:p>
    <w:tbl>
      <w:tblPr>
        <w:tblStyle w:val="TableGrid"/>
        <w:tblW w:w="7967" w:type="dxa"/>
        <w:tblInd w:w="543" w:type="dxa"/>
        <w:tblCellMar>
          <w:left w:w="106" w:type="dxa"/>
          <w:right w:w="51" w:type="dxa"/>
        </w:tblCellMar>
        <w:tblLook w:val="04A0" w:firstRow="1" w:lastRow="0" w:firstColumn="1" w:lastColumn="0" w:noHBand="0" w:noVBand="1"/>
      </w:tblPr>
      <w:tblGrid>
        <w:gridCol w:w="2429"/>
        <w:gridCol w:w="3511"/>
        <w:gridCol w:w="2027"/>
      </w:tblGrid>
      <w:tr w:rsidR="00457D2F" w14:paraId="77BFA880" w14:textId="77777777" w:rsidTr="005D4AB4">
        <w:trPr>
          <w:trHeight w:val="478"/>
        </w:trPr>
        <w:tc>
          <w:tcPr>
            <w:tcW w:w="242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D4A70D3" w14:textId="77777777" w:rsidR="00457D2F" w:rsidRDefault="00FB479B">
            <w:pPr>
              <w:spacing w:after="0" w:line="259" w:lineRule="auto"/>
              <w:ind w:left="0" w:firstLine="0"/>
              <w:jc w:val="left"/>
            </w:pPr>
            <w:r>
              <w:rPr>
                <w:b/>
              </w:rPr>
              <w:t xml:space="preserve">Service </w:t>
            </w:r>
          </w:p>
        </w:tc>
        <w:tc>
          <w:tcPr>
            <w:tcW w:w="351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BD710D0" w14:textId="68F5131B" w:rsidR="00457D2F" w:rsidRDefault="00FB479B" w:rsidP="00110C8F">
            <w:pPr>
              <w:spacing w:after="0" w:line="259" w:lineRule="auto"/>
              <w:ind w:left="0" w:right="63" w:firstLine="0"/>
              <w:jc w:val="center"/>
            </w:pPr>
            <w:r>
              <w:rPr>
                <w:b/>
              </w:rPr>
              <w:t>Sub-</w:t>
            </w:r>
            <w:r w:rsidR="00110C8F">
              <w:rPr>
                <w:b/>
              </w:rPr>
              <w:t>Contractor</w:t>
            </w:r>
            <w:r>
              <w:rPr>
                <w:b/>
              </w:rPr>
              <w:t xml:space="preserve"> Details </w:t>
            </w:r>
          </w:p>
        </w:tc>
        <w:tc>
          <w:tcPr>
            <w:tcW w:w="202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4ACE451" w14:textId="77777777" w:rsidR="00457D2F" w:rsidRDefault="00FB479B">
            <w:pPr>
              <w:spacing w:after="0" w:line="259" w:lineRule="auto"/>
              <w:ind w:left="2" w:firstLine="0"/>
              <w:jc w:val="left"/>
            </w:pPr>
            <w:r>
              <w:rPr>
                <w:b/>
              </w:rPr>
              <w:t xml:space="preserve">Approximate Value </w:t>
            </w:r>
          </w:p>
        </w:tc>
      </w:tr>
      <w:tr w:rsidR="00457D2F" w14:paraId="0263AE44" w14:textId="77777777" w:rsidTr="005D4AB4">
        <w:trPr>
          <w:trHeight w:val="481"/>
        </w:trPr>
        <w:tc>
          <w:tcPr>
            <w:tcW w:w="2429" w:type="dxa"/>
            <w:tcBorders>
              <w:top w:val="single" w:sz="4" w:space="0" w:color="000000"/>
              <w:left w:val="single" w:sz="4" w:space="0" w:color="000000"/>
              <w:bottom w:val="single" w:sz="4" w:space="0" w:color="000000"/>
              <w:right w:val="single" w:sz="4" w:space="0" w:color="000000"/>
            </w:tcBorders>
            <w:vAlign w:val="center"/>
          </w:tcPr>
          <w:p w14:paraId="0EB035BB" w14:textId="77777777" w:rsidR="00457D2F" w:rsidRDefault="00FB479B">
            <w:pPr>
              <w:spacing w:after="0" w:line="259" w:lineRule="auto"/>
              <w:ind w:left="0" w:firstLine="0"/>
              <w:jc w:val="left"/>
            </w:pPr>
            <w:r>
              <w:t xml:space="preserve"> </w:t>
            </w:r>
          </w:p>
        </w:tc>
        <w:tc>
          <w:tcPr>
            <w:tcW w:w="3511" w:type="dxa"/>
            <w:tcBorders>
              <w:top w:val="single" w:sz="4" w:space="0" w:color="000000"/>
              <w:left w:val="single" w:sz="4" w:space="0" w:color="000000"/>
              <w:bottom w:val="single" w:sz="4" w:space="0" w:color="000000"/>
              <w:right w:val="single" w:sz="4" w:space="0" w:color="000000"/>
            </w:tcBorders>
            <w:vAlign w:val="center"/>
          </w:tcPr>
          <w:p w14:paraId="190A0AE5" w14:textId="77777777" w:rsidR="00457D2F" w:rsidRDefault="00FB479B">
            <w:pPr>
              <w:spacing w:after="0" w:line="259" w:lineRule="auto"/>
              <w:ind w:left="0" w:right="3" w:firstLine="0"/>
              <w:jc w:val="center"/>
            </w:pPr>
            <w:r>
              <w:t xml:space="preserve"> </w:t>
            </w:r>
          </w:p>
        </w:tc>
        <w:tc>
          <w:tcPr>
            <w:tcW w:w="2027" w:type="dxa"/>
            <w:tcBorders>
              <w:top w:val="single" w:sz="4" w:space="0" w:color="000000"/>
              <w:left w:val="single" w:sz="4" w:space="0" w:color="000000"/>
              <w:bottom w:val="single" w:sz="4" w:space="0" w:color="000000"/>
              <w:right w:val="single" w:sz="4" w:space="0" w:color="000000"/>
            </w:tcBorders>
            <w:vAlign w:val="center"/>
          </w:tcPr>
          <w:p w14:paraId="3150C35E" w14:textId="77777777" w:rsidR="00457D2F" w:rsidRDefault="00FB479B">
            <w:pPr>
              <w:spacing w:after="0" w:line="259" w:lineRule="auto"/>
              <w:ind w:left="0" w:firstLine="0"/>
              <w:jc w:val="center"/>
            </w:pPr>
            <w:r>
              <w:t xml:space="preserve"> </w:t>
            </w:r>
          </w:p>
        </w:tc>
      </w:tr>
      <w:tr w:rsidR="00457D2F" w14:paraId="471666C7" w14:textId="77777777" w:rsidTr="005D4AB4">
        <w:trPr>
          <w:trHeight w:val="480"/>
        </w:trPr>
        <w:tc>
          <w:tcPr>
            <w:tcW w:w="2429" w:type="dxa"/>
            <w:tcBorders>
              <w:top w:val="single" w:sz="4" w:space="0" w:color="000000"/>
              <w:left w:val="single" w:sz="4" w:space="0" w:color="000000"/>
              <w:bottom w:val="single" w:sz="4" w:space="0" w:color="000000"/>
              <w:right w:val="single" w:sz="4" w:space="0" w:color="000000"/>
            </w:tcBorders>
            <w:vAlign w:val="center"/>
          </w:tcPr>
          <w:p w14:paraId="45211442" w14:textId="77777777" w:rsidR="00457D2F" w:rsidRDefault="00FB479B">
            <w:pPr>
              <w:spacing w:after="0" w:line="259" w:lineRule="auto"/>
              <w:ind w:left="0" w:firstLine="0"/>
              <w:jc w:val="left"/>
            </w:pPr>
            <w:r>
              <w:t xml:space="preserve"> </w:t>
            </w:r>
          </w:p>
        </w:tc>
        <w:tc>
          <w:tcPr>
            <w:tcW w:w="3511" w:type="dxa"/>
            <w:tcBorders>
              <w:top w:val="single" w:sz="4" w:space="0" w:color="000000"/>
              <w:left w:val="single" w:sz="4" w:space="0" w:color="000000"/>
              <w:bottom w:val="single" w:sz="4" w:space="0" w:color="000000"/>
              <w:right w:val="single" w:sz="4" w:space="0" w:color="000000"/>
            </w:tcBorders>
            <w:vAlign w:val="center"/>
          </w:tcPr>
          <w:p w14:paraId="2113129B" w14:textId="77777777" w:rsidR="00457D2F" w:rsidRDefault="00FB479B">
            <w:pPr>
              <w:spacing w:after="0" w:line="259" w:lineRule="auto"/>
              <w:ind w:left="0" w:right="3" w:firstLine="0"/>
              <w:jc w:val="center"/>
            </w:pPr>
            <w:r>
              <w:t xml:space="preserve"> </w:t>
            </w:r>
          </w:p>
        </w:tc>
        <w:tc>
          <w:tcPr>
            <w:tcW w:w="2027" w:type="dxa"/>
            <w:tcBorders>
              <w:top w:val="single" w:sz="4" w:space="0" w:color="000000"/>
              <w:left w:val="single" w:sz="4" w:space="0" w:color="000000"/>
              <w:bottom w:val="single" w:sz="4" w:space="0" w:color="000000"/>
              <w:right w:val="single" w:sz="4" w:space="0" w:color="000000"/>
            </w:tcBorders>
            <w:vAlign w:val="center"/>
          </w:tcPr>
          <w:p w14:paraId="73BD7AA1" w14:textId="77777777" w:rsidR="00457D2F" w:rsidRDefault="00FB479B">
            <w:pPr>
              <w:spacing w:after="0" w:line="259" w:lineRule="auto"/>
              <w:ind w:left="0" w:firstLine="0"/>
              <w:jc w:val="center"/>
            </w:pPr>
            <w:r>
              <w:t xml:space="preserve"> </w:t>
            </w:r>
          </w:p>
        </w:tc>
      </w:tr>
      <w:tr w:rsidR="00457D2F" w14:paraId="5A876488" w14:textId="77777777" w:rsidTr="005D4AB4">
        <w:trPr>
          <w:trHeight w:val="481"/>
        </w:trPr>
        <w:tc>
          <w:tcPr>
            <w:tcW w:w="2429" w:type="dxa"/>
            <w:tcBorders>
              <w:top w:val="single" w:sz="4" w:space="0" w:color="000000"/>
              <w:left w:val="single" w:sz="4" w:space="0" w:color="000000"/>
              <w:bottom w:val="single" w:sz="4" w:space="0" w:color="000000"/>
              <w:right w:val="single" w:sz="4" w:space="0" w:color="000000"/>
            </w:tcBorders>
            <w:vAlign w:val="center"/>
          </w:tcPr>
          <w:p w14:paraId="4171B689" w14:textId="77777777" w:rsidR="00457D2F" w:rsidRDefault="00FB479B">
            <w:pPr>
              <w:spacing w:after="0" w:line="259" w:lineRule="auto"/>
              <w:ind w:left="0" w:firstLine="0"/>
              <w:jc w:val="left"/>
            </w:pPr>
            <w:r>
              <w:t xml:space="preserve"> </w:t>
            </w:r>
          </w:p>
        </w:tc>
        <w:tc>
          <w:tcPr>
            <w:tcW w:w="3511" w:type="dxa"/>
            <w:tcBorders>
              <w:top w:val="single" w:sz="4" w:space="0" w:color="000000"/>
              <w:left w:val="single" w:sz="4" w:space="0" w:color="000000"/>
              <w:bottom w:val="single" w:sz="4" w:space="0" w:color="000000"/>
              <w:right w:val="single" w:sz="4" w:space="0" w:color="000000"/>
            </w:tcBorders>
            <w:vAlign w:val="center"/>
          </w:tcPr>
          <w:p w14:paraId="4274823B" w14:textId="77777777" w:rsidR="00457D2F" w:rsidRDefault="00FB479B">
            <w:pPr>
              <w:spacing w:after="0" w:line="259" w:lineRule="auto"/>
              <w:ind w:left="0" w:right="3" w:firstLine="0"/>
              <w:jc w:val="center"/>
            </w:pPr>
            <w:r>
              <w:t xml:space="preserve"> </w:t>
            </w:r>
          </w:p>
        </w:tc>
        <w:tc>
          <w:tcPr>
            <w:tcW w:w="2027" w:type="dxa"/>
            <w:tcBorders>
              <w:top w:val="single" w:sz="4" w:space="0" w:color="000000"/>
              <w:left w:val="single" w:sz="4" w:space="0" w:color="000000"/>
              <w:bottom w:val="single" w:sz="4" w:space="0" w:color="000000"/>
              <w:right w:val="single" w:sz="4" w:space="0" w:color="000000"/>
            </w:tcBorders>
            <w:vAlign w:val="center"/>
          </w:tcPr>
          <w:p w14:paraId="0AB4F0D2" w14:textId="77777777" w:rsidR="00457D2F" w:rsidRDefault="00FB479B">
            <w:pPr>
              <w:spacing w:after="0" w:line="259" w:lineRule="auto"/>
              <w:ind w:left="0" w:firstLine="0"/>
              <w:jc w:val="center"/>
            </w:pPr>
            <w:r>
              <w:t xml:space="preserve"> </w:t>
            </w:r>
          </w:p>
        </w:tc>
      </w:tr>
      <w:tr w:rsidR="00457D2F" w14:paraId="40C483E3" w14:textId="77777777" w:rsidTr="005D4AB4">
        <w:trPr>
          <w:trHeight w:val="480"/>
        </w:trPr>
        <w:tc>
          <w:tcPr>
            <w:tcW w:w="2429" w:type="dxa"/>
            <w:tcBorders>
              <w:top w:val="single" w:sz="4" w:space="0" w:color="000000"/>
              <w:left w:val="single" w:sz="4" w:space="0" w:color="000000"/>
              <w:bottom w:val="single" w:sz="4" w:space="0" w:color="000000"/>
              <w:right w:val="single" w:sz="4" w:space="0" w:color="000000"/>
            </w:tcBorders>
            <w:vAlign w:val="center"/>
          </w:tcPr>
          <w:p w14:paraId="172890BF" w14:textId="77777777" w:rsidR="00457D2F" w:rsidRDefault="00FB479B">
            <w:pPr>
              <w:spacing w:after="0" w:line="259" w:lineRule="auto"/>
              <w:ind w:left="0" w:firstLine="0"/>
              <w:jc w:val="left"/>
            </w:pPr>
            <w:r>
              <w:t xml:space="preserve"> </w:t>
            </w:r>
          </w:p>
        </w:tc>
        <w:tc>
          <w:tcPr>
            <w:tcW w:w="3511" w:type="dxa"/>
            <w:tcBorders>
              <w:top w:val="single" w:sz="4" w:space="0" w:color="000000"/>
              <w:left w:val="single" w:sz="4" w:space="0" w:color="000000"/>
              <w:bottom w:val="single" w:sz="4" w:space="0" w:color="000000"/>
              <w:right w:val="single" w:sz="4" w:space="0" w:color="000000"/>
            </w:tcBorders>
            <w:vAlign w:val="center"/>
          </w:tcPr>
          <w:p w14:paraId="0A45B2FA" w14:textId="77777777" w:rsidR="00457D2F" w:rsidRDefault="00FB479B">
            <w:pPr>
              <w:spacing w:after="0" w:line="259" w:lineRule="auto"/>
              <w:ind w:left="0" w:right="3" w:firstLine="0"/>
              <w:jc w:val="center"/>
            </w:pPr>
            <w:r>
              <w:t xml:space="preserve"> </w:t>
            </w:r>
          </w:p>
        </w:tc>
        <w:tc>
          <w:tcPr>
            <w:tcW w:w="2027" w:type="dxa"/>
            <w:tcBorders>
              <w:top w:val="single" w:sz="4" w:space="0" w:color="000000"/>
              <w:left w:val="single" w:sz="4" w:space="0" w:color="000000"/>
              <w:bottom w:val="single" w:sz="4" w:space="0" w:color="000000"/>
              <w:right w:val="single" w:sz="4" w:space="0" w:color="000000"/>
            </w:tcBorders>
            <w:vAlign w:val="center"/>
          </w:tcPr>
          <w:p w14:paraId="2EEFCE27" w14:textId="77777777" w:rsidR="00457D2F" w:rsidRDefault="00FB479B">
            <w:pPr>
              <w:spacing w:after="0" w:line="259" w:lineRule="auto"/>
              <w:ind w:left="0" w:firstLine="0"/>
              <w:jc w:val="center"/>
            </w:pPr>
            <w:r>
              <w:t xml:space="preserve"> </w:t>
            </w:r>
          </w:p>
        </w:tc>
      </w:tr>
      <w:tr w:rsidR="00457D2F" w14:paraId="5831E109" w14:textId="77777777" w:rsidTr="005D4AB4">
        <w:trPr>
          <w:trHeight w:val="480"/>
        </w:trPr>
        <w:tc>
          <w:tcPr>
            <w:tcW w:w="2429" w:type="dxa"/>
            <w:tcBorders>
              <w:top w:val="single" w:sz="4" w:space="0" w:color="000000"/>
              <w:left w:val="single" w:sz="4" w:space="0" w:color="000000"/>
              <w:bottom w:val="single" w:sz="4" w:space="0" w:color="000000"/>
              <w:right w:val="single" w:sz="4" w:space="0" w:color="000000"/>
            </w:tcBorders>
            <w:vAlign w:val="center"/>
          </w:tcPr>
          <w:p w14:paraId="4E046D83" w14:textId="77777777" w:rsidR="00457D2F" w:rsidRDefault="00FB479B">
            <w:pPr>
              <w:spacing w:after="0" w:line="259" w:lineRule="auto"/>
              <w:ind w:left="0" w:firstLine="0"/>
              <w:jc w:val="left"/>
            </w:pPr>
            <w:r>
              <w:t xml:space="preserve"> </w:t>
            </w:r>
          </w:p>
        </w:tc>
        <w:tc>
          <w:tcPr>
            <w:tcW w:w="3511" w:type="dxa"/>
            <w:tcBorders>
              <w:top w:val="single" w:sz="4" w:space="0" w:color="000000"/>
              <w:left w:val="single" w:sz="4" w:space="0" w:color="000000"/>
              <w:bottom w:val="single" w:sz="4" w:space="0" w:color="000000"/>
              <w:right w:val="single" w:sz="4" w:space="0" w:color="000000"/>
            </w:tcBorders>
            <w:vAlign w:val="center"/>
          </w:tcPr>
          <w:p w14:paraId="1AEA1076" w14:textId="77777777" w:rsidR="00457D2F" w:rsidRDefault="00FB479B">
            <w:pPr>
              <w:spacing w:after="0" w:line="259" w:lineRule="auto"/>
              <w:ind w:left="0" w:right="3" w:firstLine="0"/>
              <w:jc w:val="center"/>
            </w:pPr>
            <w:r>
              <w:t xml:space="preserve"> </w:t>
            </w:r>
          </w:p>
        </w:tc>
        <w:tc>
          <w:tcPr>
            <w:tcW w:w="2027" w:type="dxa"/>
            <w:tcBorders>
              <w:top w:val="single" w:sz="4" w:space="0" w:color="000000"/>
              <w:left w:val="single" w:sz="4" w:space="0" w:color="000000"/>
              <w:bottom w:val="single" w:sz="4" w:space="0" w:color="000000"/>
              <w:right w:val="single" w:sz="4" w:space="0" w:color="000000"/>
            </w:tcBorders>
            <w:vAlign w:val="center"/>
          </w:tcPr>
          <w:p w14:paraId="2086387D" w14:textId="77777777" w:rsidR="00457D2F" w:rsidRDefault="00FB479B">
            <w:pPr>
              <w:spacing w:after="0" w:line="259" w:lineRule="auto"/>
              <w:ind w:left="0" w:firstLine="0"/>
              <w:jc w:val="center"/>
            </w:pPr>
            <w:r>
              <w:t xml:space="preserve"> </w:t>
            </w:r>
          </w:p>
        </w:tc>
      </w:tr>
      <w:tr w:rsidR="00457D2F" w14:paraId="47229EE0" w14:textId="77777777" w:rsidTr="005D4AB4">
        <w:trPr>
          <w:trHeight w:val="480"/>
        </w:trPr>
        <w:tc>
          <w:tcPr>
            <w:tcW w:w="2429" w:type="dxa"/>
            <w:tcBorders>
              <w:top w:val="single" w:sz="4" w:space="0" w:color="000000"/>
              <w:left w:val="single" w:sz="4" w:space="0" w:color="000000"/>
              <w:bottom w:val="single" w:sz="4" w:space="0" w:color="000000"/>
              <w:right w:val="single" w:sz="4" w:space="0" w:color="000000"/>
            </w:tcBorders>
            <w:vAlign w:val="center"/>
          </w:tcPr>
          <w:p w14:paraId="0C92F701" w14:textId="77777777" w:rsidR="00457D2F" w:rsidRDefault="00FB479B">
            <w:pPr>
              <w:spacing w:after="0" w:line="259" w:lineRule="auto"/>
              <w:ind w:left="0" w:firstLine="0"/>
              <w:jc w:val="left"/>
            </w:pPr>
            <w:r>
              <w:t xml:space="preserve"> </w:t>
            </w:r>
          </w:p>
        </w:tc>
        <w:tc>
          <w:tcPr>
            <w:tcW w:w="3511" w:type="dxa"/>
            <w:tcBorders>
              <w:top w:val="single" w:sz="4" w:space="0" w:color="000000"/>
              <w:left w:val="single" w:sz="4" w:space="0" w:color="000000"/>
              <w:bottom w:val="single" w:sz="4" w:space="0" w:color="000000"/>
              <w:right w:val="single" w:sz="4" w:space="0" w:color="000000"/>
            </w:tcBorders>
            <w:vAlign w:val="center"/>
          </w:tcPr>
          <w:p w14:paraId="7D1AA7F1" w14:textId="77777777" w:rsidR="00457D2F" w:rsidRDefault="00FB479B">
            <w:pPr>
              <w:spacing w:after="0" w:line="259" w:lineRule="auto"/>
              <w:ind w:left="0" w:right="3" w:firstLine="0"/>
              <w:jc w:val="center"/>
            </w:pPr>
            <w:r>
              <w:t xml:space="preserve"> </w:t>
            </w:r>
          </w:p>
        </w:tc>
        <w:tc>
          <w:tcPr>
            <w:tcW w:w="2027" w:type="dxa"/>
            <w:tcBorders>
              <w:top w:val="single" w:sz="4" w:space="0" w:color="000000"/>
              <w:left w:val="single" w:sz="4" w:space="0" w:color="000000"/>
              <w:bottom w:val="single" w:sz="4" w:space="0" w:color="000000"/>
              <w:right w:val="single" w:sz="4" w:space="0" w:color="000000"/>
            </w:tcBorders>
            <w:vAlign w:val="center"/>
          </w:tcPr>
          <w:p w14:paraId="02A9CCCE" w14:textId="77777777" w:rsidR="00457D2F" w:rsidRDefault="00FB479B">
            <w:pPr>
              <w:spacing w:after="0" w:line="259" w:lineRule="auto"/>
              <w:ind w:left="0" w:firstLine="0"/>
              <w:jc w:val="center"/>
            </w:pPr>
            <w:r>
              <w:t xml:space="preserve"> </w:t>
            </w:r>
          </w:p>
        </w:tc>
      </w:tr>
      <w:tr w:rsidR="00457D2F" w14:paraId="02CA7C6F" w14:textId="77777777" w:rsidTr="005D4AB4">
        <w:trPr>
          <w:trHeight w:val="480"/>
        </w:trPr>
        <w:tc>
          <w:tcPr>
            <w:tcW w:w="2429" w:type="dxa"/>
            <w:tcBorders>
              <w:top w:val="single" w:sz="4" w:space="0" w:color="000000"/>
              <w:left w:val="single" w:sz="4" w:space="0" w:color="000000"/>
              <w:bottom w:val="single" w:sz="4" w:space="0" w:color="000000"/>
              <w:right w:val="single" w:sz="4" w:space="0" w:color="000000"/>
            </w:tcBorders>
            <w:vAlign w:val="center"/>
          </w:tcPr>
          <w:p w14:paraId="1635DF61" w14:textId="77777777" w:rsidR="00457D2F" w:rsidRDefault="00FB479B">
            <w:pPr>
              <w:spacing w:after="0" w:line="259" w:lineRule="auto"/>
              <w:ind w:left="0" w:firstLine="0"/>
              <w:jc w:val="left"/>
            </w:pPr>
            <w:r>
              <w:t xml:space="preserve"> </w:t>
            </w:r>
          </w:p>
        </w:tc>
        <w:tc>
          <w:tcPr>
            <w:tcW w:w="3511" w:type="dxa"/>
            <w:tcBorders>
              <w:top w:val="single" w:sz="4" w:space="0" w:color="000000"/>
              <w:left w:val="single" w:sz="4" w:space="0" w:color="000000"/>
              <w:bottom w:val="single" w:sz="4" w:space="0" w:color="000000"/>
              <w:right w:val="single" w:sz="4" w:space="0" w:color="000000"/>
            </w:tcBorders>
            <w:vAlign w:val="center"/>
          </w:tcPr>
          <w:p w14:paraId="2BC75B37" w14:textId="77777777" w:rsidR="00457D2F" w:rsidRDefault="00FB479B">
            <w:pPr>
              <w:spacing w:after="0" w:line="259" w:lineRule="auto"/>
              <w:ind w:left="0" w:right="3" w:firstLine="0"/>
              <w:jc w:val="center"/>
            </w:pPr>
            <w:r>
              <w:t xml:space="preserve"> </w:t>
            </w:r>
          </w:p>
        </w:tc>
        <w:tc>
          <w:tcPr>
            <w:tcW w:w="2027" w:type="dxa"/>
            <w:tcBorders>
              <w:top w:val="single" w:sz="4" w:space="0" w:color="000000"/>
              <w:left w:val="single" w:sz="4" w:space="0" w:color="000000"/>
              <w:bottom w:val="single" w:sz="4" w:space="0" w:color="000000"/>
              <w:right w:val="single" w:sz="4" w:space="0" w:color="000000"/>
            </w:tcBorders>
            <w:vAlign w:val="center"/>
          </w:tcPr>
          <w:p w14:paraId="1A0311B1" w14:textId="77777777" w:rsidR="00457D2F" w:rsidRDefault="00FB479B">
            <w:pPr>
              <w:spacing w:after="0" w:line="259" w:lineRule="auto"/>
              <w:ind w:left="0" w:firstLine="0"/>
              <w:jc w:val="center"/>
            </w:pPr>
            <w:r>
              <w:t xml:space="preserve"> </w:t>
            </w:r>
          </w:p>
        </w:tc>
      </w:tr>
      <w:tr w:rsidR="00457D2F" w14:paraId="3A51E21A" w14:textId="77777777" w:rsidTr="005D4AB4">
        <w:trPr>
          <w:trHeight w:val="480"/>
        </w:trPr>
        <w:tc>
          <w:tcPr>
            <w:tcW w:w="2429" w:type="dxa"/>
            <w:tcBorders>
              <w:top w:val="single" w:sz="4" w:space="0" w:color="000000"/>
              <w:left w:val="single" w:sz="4" w:space="0" w:color="000000"/>
              <w:bottom w:val="single" w:sz="4" w:space="0" w:color="000000"/>
              <w:right w:val="single" w:sz="4" w:space="0" w:color="000000"/>
            </w:tcBorders>
            <w:vAlign w:val="center"/>
          </w:tcPr>
          <w:p w14:paraId="2D146C97" w14:textId="77777777" w:rsidR="00457D2F" w:rsidRDefault="00FB479B">
            <w:pPr>
              <w:spacing w:after="0" w:line="259" w:lineRule="auto"/>
              <w:ind w:left="0" w:firstLine="0"/>
              <w:jc w:val="left"/>
            </w:pPr>
            <w:r>
              <w:t xml:space="preserve"> </w:t>
            </w:r>
          </w:p>
        </w:tc>
        <w:tc>
          <w:tcPr>
            <w:tcW w:w="3511" w:type="dxa"/>
            <w:tcBorders>
              <w:top w:val="single" w:sz="4" w:space="0" w:color="000000"/>
              <w:left w:val="single" w:sz="4" w:space="0" w:color="000000"/>
              <w:bottom w:val="single" w:sz="4" w:space="0" w:color="000000"/>
              <w:right w:val="single" w:sz="4" w:space="0" w:color="000000"/>
            </w:tcBorders>
            <w:vAlign w:val="center"/>
          </w:tcPr>
          <w:p w14:paraId="0396B487" w14:textId="77777777" w:rsidR="00457D2F" w:rsidRDefault="00FB479B">
            <w:pPr>
              <w:spacing w:after="0" w:line="259" w:lineRule="auto"/>
              <w:ind w:left="0" w:right="3" w:firstLine="0"/>
              <w:jc w:val="center"/>
            </w:pPr>
            <w:r>
              <w:t xml:space="preserve"> </w:t>
            </w:r>
          </w:p>
        </w:tc>
        <w:tc>
          <w:tcPr>
            <w:tcW w:w="2027" w:type="dxa"/>
            <w:tcBorders>
              <w:top w:val="single" w:sz="4" w:space="0" w:color="000000"/>
              <w:left w:val="single" w:sz="4" w:space="0" w:color="000000"/>
              <w:bottom w:val="single" w:sz="4" w:space="0" w:color="000000"/>
              <w:right w:val="single" w:sz="4" w:space="0" w:color="000000"/>
            </w:tcBorders>
            <w:vAlign w:val="center"/>
          </w:tcPr>
          <w:p w14:paraId="47985717" w14:textId="77777777" w:rsidR="00457D2F" w:rsidRDefault="00FB479B">
            <w:pPr>
              <w:spacing w:after="0" w:line="259" w:lineRule="auto"/>
              <w:ind w:left="0" w:firstLine="0"/>
              <w:jc w:val="center"/>
            </w:pPr>
            <w:r>
              <w:t xml:space="preserve"> </w:t>
            </w:r>
          </w:p>
        </w:tc>
      </w:tr>
      <w:tr w:rsidR="00457D2F" w14:paraId="1DC0D74D" w14:textId="77777777" w:rsidTr="005D4AB4">
        <w:trPr>
          <w:trHeight w:val="480"/>
        </w:trPr>
        <w:tc>
          <w:tcPr>
            <w:tcW w:w="2429" w:type="dxa"/>
            <w:tcBorders>
              <w:top w:val="single" w:sz="4" w:space="0" w:color="000000"/>
              <w:left w:val="single" w:sz="4" w:space="0" w:color="000000"/>
              <w:bottom w:val="single" w:sz="4" w:space="0" w:color="000000"/>
              <w:right w:val="single" w:sz="4" w:space="0" w:color="000000"/>
            </w:tcBorders>
            <w:vAlign w:val="center"/>
          </w:tcPr>
          <w:p w14:paraId="725BC3A1" w14:textId="77777777" w:rsidR="00457D2F" w:rsidRDefault="00FB479B">
            <w:pPr>
              <w:spacing w:after="0" w:line="259" w:lineRule="auto"/>
              <w:ind w:left="0" w:firstLine="0"/>
              <w:jc w:val="left"/>
            </w:pPr>
            <w:r>
              <w:t xml:space="preserve"> </w:t>
            </w:r>
          </w:p>
        </w:tc>
        <w:tc>
          <w:tcPr>
            <w:tcW w:w="3511" w:type="dxa"/>
            <w:tcBorders>
              <w:top w:val="single" w:sz="4" w:space="0" w:color="000000"/>
              <w:left w:val="single" w:sz="4" w:space="0" w:color="000000"/>
              <w:bottom w:val="single" w:sz="4" w:space="0" w:color="000000"/>
              <w:right w:val="single" w:sz="4" w:space="0" w:color="000000"/>
            </w:tcBorders>
            <w:vAlign w:val="center"/>
          </w:tcPr>
          <w:p w14:paraId="456CDC91" w14:textId="77777777" w:rsidR="00457D2F" w:rsidRDefault="00FB479B">
            <w:pPr>
              <w:spacing w:after="0" w:line="259" w:lineRule="auto"/>
              <w:ind w:left="0" w:right="3" w:firstLine="0"/>
              <w:jc w:val="center"/>
            </w:pPr>
            <w:r>
              <w:t xml:space="preserve"> </w:t>
            </w:r>
          </w:p>
        </w:tc>
        <w:tc>
          <w:tcPr>
            <w:tcW w:w="2027" w:type="dxa"/>
            <w:tcBorders>
              <w:top w:val="single" w:sz="4" w:space="0" w:color="000000"/>
              <w:left w:val="single" w:sz="4" w:space="0" w:color="000000"/>
              <w:bottom w:val="single" w:sz="4" w:space="0" w:color="000000"/>
              <w:right w:val="single" w:sz="4" w:space="0" w:color="000000"/>
            </w:tcBorders>
            <w:vAlign w:val="center"/>
          </w:tcPr>
          <w:p w14:paraId="7C5681DC" w14:textId="77777777" w:rsidR="00457D2F" w:rsidRDefault="00FB479B">
            <w:pPr>
              <w:spacing w:after="0" w:line="259" w:lineRule="auto"/>
              <w:ind w:left="0" w:firstLine="0"/>
              <w:jc w:val="center"/>
            </w:pPr>
            <w:r>
              <w:t xml:space="preserve"> </w:t>
            </w:r>
          </w:p>
        </w:tc>
      </w:tr>
    </w:tbl>
    <w:p w14:paraId="0A105A8D" w14:textId="77777777" w:rsidR="00457D2F" w:rsidRDefault="00FB479B">
      <w:pPr>
        <w:spacing w:after="72" w:line="259" w:lineRule="auto"/>
        <w:ind w:left="720" w:firstLine="0"/>
        <w:jc w:val="left"/>
      </w:pPr>
      <w:r>
        <w:t xml:space="preserve"> </w:t>
      </w:r>
    </w:p>
    <w:p w14:paraId="306E81D4" w14:textId="77777777" w:rsidR="00457D2F" w:rsidRDefault="00FB479B">
      <w:pPr>
        <w:spacing w:after="72" w:line="259" w:lineRule="auto"/>
        <w:ind w:left="715"/>
        <w:jc w:val="left"/>
      </w:pPr>
      <w:r>
        <w:rPr>
          <w:b/>
        </w:rPr>
        <w:t>SIGNED</w:t>
      </w:r>
      <w:r>
        <w:t xml:space="preserve"> by: </w:t>
      </w:r>
    </w:p>
    <w:p w14:paraId="1A777B1C" w14:textId="77777777" w:rsidR="00457D2F" w:rsidRDefault="00FB479B">
      <w:pPr>
        <w:spacing w:after="0" w:line="259" w:lineRule="auto"/>
        <w:ind w:left="720" w:firstLine="0"/>
        <w:jc w:val="left"/>
      </w:pPr>
      <w:r>
        <w:t xml:space="preserve"> </w:t>
      </w:r>
    </w:p>
    <w:tbl>
      <w:tblPr>
        <w:tblStyle w:val="TableGrid"/>
        <w:tblW w:w="7610" w:type="dxa"/>
        <w:tblInd w:w="720" w:type="dxa"/>
        <w:tblLook w:val="04A0" w:firstRow="1" w:lastRow="0" w:firstColumn="1" w:lastColumn="0" w:noHBand="0" w:noVBand="1"/>
      </w:tblPr>
      <w:tblGrid>
        <w:gridCol w:w="2161"/>
        <w:gridCol w:w="720"/>
        <w:gridCol w:w="4729"/>
      </w:tblGrid>
      <w:tr w:rsidR="00457D2F" w14:paraId="6BCB9CEC" w14:textId="77777777">
        <w:trPr>
          <w:trHeight w:val="319"/>
        </w:trPr>
        <w:tc>
          <w:tcPr>
            <w:tcW w:w="2881" w:type="dxa"/>
            <w:gridSpan w:val="2"/>
            <w:tcBorders>
              <w:top w:val="nil"/>
              <w:left w:val="nil"/>
              <w:bottom w:val="nil"/>
              <w:right w:val="nil"/>
            </w:tcBorders>
          </w:tcPr>
          <w:p w14:paraId="74BA9385" w14:textId="0125ECA8" w:rsidR="00457D2F" w:rsidRDefault="00110C8F" w:rsidP="00110C8F">
            <w:pPr>
              <w:spacing w:after="0" w:line="259" w:lineRule="auto"/>
              <w:ind w:left="0" w:firstLine="0"/>
              <w:jc w:val="left"/>
            </w:pPr>
            <w:r>
              <w:t>Tenderer</w:t>
            </w:r>
            <w:r w:rsidR="00FB479B">
              <w:t xml:space="preserve">’s Signature(s): </w:t>
            </w:r>
          </w:p>
        </w:tc>
        <w:tc>
          <w:tcPr>
            <w:tcW w:w="4729" w:type="dxa"/>
            <w:vMerge w:val="restart"/>
            <w:tcBorders>
              <w:top w:val="nil"/>
              <w:left w:val="nil"/>
              <w:bottom w:val="nil"/>
              <w:right w:val="nil"/>
            </w:tcBorders>
          </w:tcPr>
          <w:p w14:paraId="34BA57EB" w14:textId="77777777" w:rsidR="00457D2F" w:rsidRDefault="00FB479B">
            <w:pPr>
              <w:spacing w:after="0" w:line="259" w:lineRule="auto"/>
              <w:ind w:left="0" w:firstLine="0"/>
            </w:pPr>
            <w:r>
              <w:t xml:space="preserve">__________________________________________ </w:t>
            </w:r>
          </w:p>
        </w:tc>
      </w:tr>
      <w:tr w:rsidR="00457D2F" w14:paraId="5A09B529" w14:textId="77777777">
        <w:trPr>
          <w:trHeight w:val="271"/>
        </w:trPr>
        <w:tc>
          <w:tcPr>
            <w:tcW w:w="2161" w:type="dxa"/>
            <w:tcBorders>
              <w:top w:val="nil"/>
              <w:left w:val="nil"/>
              <w:bottom w:val="nil"/>
              <w:right w:val="nil"/>
            </w:tcBorders>
          </w:tcPr>
          <w:p w14:paraId="7D4FFFAB" w14:textId="77777777" w:rsidR="00457D2F" w:rsidRDefault="00FB479B">
            <w:pPr>
              <w:spacing w:after="0" w:line="259" w:lineRule="auto"/>
              <w:ind w:left="0" w:firstLine="0"/>
              <w:jc w:val="left"/>
            </w:pPr>
            <w:r>
              <w:t xml:space="preserve"> </w:t>
            </w:r>
          </w:p>
        </w:tc>
        <w:tc>
          <w:tcPr>
            <w:tcW w:w="720" w:type="dxa"/>
            <w:tcBorders>
              <w:top w:val="nil"/>
              <w:left w:val="nil"/>
              <w:bottom w:val="nil"/>
              <w:right w:val="nil"/>
            </w:tcBorders>
          </w:tcPr>
          <w:p w14:paraId="01103FBB" w14:textId="77777777" w:rsidR="00457D2F" w:rsidRDefault="00457D2F">
            <w:pPr>
              <w:spacing w:after="160" w:line="259" w:lineRule="auto"/>
              <w:ind w:left="0" w:firstLine="0"/>
              <w:jc w:val="left"/>
            </w:pPr>
          </w:p>
        </w:tc>
        <w:tc>
          <w:tcPr>
            <w:tcW w:w="0" w:type="auto"/>
            <w:vMerge/>
            <w:tcBorders>
              <w:top w:val="nil"/>
              <w:left w:val="nil"/>
              <w:bottom w:val="nil"/>
              <w:right w:val="nil"/>
            </w:tcBorders>
          </w:tcPr>
          <w:p w14:paraId="67699F1B" w14:textId="77777777" w:rsidR="00457D2F" w:rsidRDefault="00457D2F">
            <w:pPr>
              <w:spacing w:after="160" w:line="259" w:lineRule="auto"/>
              <w:ind w:left="0" w:firstLine="0"/>
              <w:jc w:val="left"/>
            </w:pPr>
          </w:p>
        </w:tc>
      </w:tr>
      <w:tr w:rsidR="00457D2F" w14:paraId="47D15B97" w14:textId="77777777">
        <w:trPr>
          <w:trHeight w:val="641"/>
        </w:trPr>
        <w:tc>
          <w:tcPr>
            <w:tcW w:w="2161" w:type="dxa"/>
            <w:tcBorders>
              <w:top w:val="nil"/>
              <w:left w:val="nil"/>
              <w:bottom w:val="nil"/>
              <w:right w:val="nil"/>
            </w:tcBorders>
          </w:tcPr>
          <w:p w14:paraId="4177CFD8" w14:textId="77777777" w:rsidR="00457D2F" w:rsidRDefault="00FB479B">
            <w:pPr>
              <w:spacing w:after="74" w:line="259" w:lineRule="auto"/>
              <w:ind w:left="0" w:firstLine="0"/>
              <w:jc w:val="left"/>
            </w:pPr>
            <w:r>
              <w:t xml:space="preserve">Print Name(s) in full: </w:t>
            </w:r>
          </w:p>
          <w:p w14:paraId="2C6D652A" w14:textId="77777777" w:rsidR="00457D2F" w:rsidRDefault="00FB479B">
            <w:pPr>
              <w:spacing w:after="0" w:line="259" w:lineRule="auto"/>
              <w:ind w:left="0" w:firstLine="0"/>
              <w:jc w:val="left"/>
            </w:pPr>
            <w:r>
              <w:t xml:space="preserve"> </w:t>
            </w:r>
          </w:p>
        </w:tc>
        <w:tc>
          <w:tcPr>
            <w:tcW w:w="720" w:type="dxa"/>
            <w:tcBorders>
              <w:top w:val="nil"/>
              <w:left w:val="nil"/>
              <w:bottom w:val="nil"/>
              <w:right w:val="nil"/>
            </w:tcBorders>
          </w:tcPr>
          <w:p w14:paraId="7BCED1F9" w14:textId="77777777" w:rsidR="00457D2F" w:rsidRDefault="00FB479B">
            <w:pPr>
              <w:spacing w:after="0" w:line="259" w:lineRule="auto"/>
              <w:ind w:left="0" w:firstLine="0"/>
              <w:jc w:val="left"/>
            </w:pPr>
            <w:r>
              <w:t xml:space="preserve"> </w:t>
            </w:r>
          </w:p>
        </w:tc>
        <w:tc>
          <w:tcPr>
            <w:tcW w:w="4729" w:type="dxa"/>
            <w:tcBorders>
              <w:top w:val="nil"/>
              <w:left w:val="nil"/>
              <w:bottom w:val="nil"/>
              <w:right w:val="nil"/>
            </w:tcBorders>
          </w:tcPr>
          <w:p w14:paraId="485A35DE" w14:textId="77777777" w:rsidR="00457D2F" w:rsidRDefault="00FB479B">
            <w:pPr>
              <w:spacing w:after="0" w:line="259" w:lineRule="auto"/>
              <w:ind w:left="0" w:firstLine="0"/>
            </w:pPr>
            <w:r>
              <w:t xml:space="preserve">__________________________________________ </w:t>
            </w:r>
          </w:p>
        </w:tc>
      </w:tr>
      <w:tr w:rsidR="00457D2F" w14:paraId="0B819099" w14:textId="77777777">
        <w:trPr>
          <w:trHeight w:val="640"/>
        </w:trPr>
        <w:tc>
          <w:tcPr>
            <w:tcW w:w="2161" w:type="dxa"/>
            <w:tcBorders>
              <w:top w:val="nil"/>
              <w:left w:val="nil"/>
              <w:bottom w:val="nil"/>
              <w:right w:val="nil"/>
            </w:tcBorders>
          </w:tcPr>
          <w:p w14:paraId="45B396CF" w14:textId="77777777" w:rsidR="00457D2F" w:rsidRDefault="00FB479B">
            <w:pPr>
              <w:tabs>
                <w:tab w:val="center" w:pos="720"/>
                <w:tab w:val="center" w:pos="1440"/>
              </w:tabs>
              <w:spacing w:after="78" w:line="259" w:lineRule="auto"/>
              <w:ind w:left="0" w:firstLine="0"/>
              <w:jc w:val="left"/>
            </w:pPr>
            <w:r>
              <w:t xml:space="preserve">Date: </w:t>
            </w:r>
            <w:r>
              <w:tab/>
              <w:t xml:space="preserve"> </w:t>
            </w:r>
            <w:r>
              <w:tab/>
              <w:t xml:space="preserve"> </w:t>
            </w:r>
          </w:p>
          <w:p w14:paraId="15AD4CB5" w14:textId="77777777" w:rsidR="00457D2F" w:rsidRDefault="00FB479B">
            <w:pPr>
              <w:spacing w:after="0" w:line="259" w:lineRule="auto"/>
              <w:ind w:left="0" w:firstLine="0"/>
              <w:jc w:val="left"/>
            </w:pPr>
            <w:r>
              <w:t xml:space="preserve"> </w:t>
            </w:r>
          </w:p>
        </w:tc>
        <w:tc>
          <w:tcPr>
            <w:tcW w:w="720" w:type="dxa"/>
            <w:tcBorders>
              <w:top w:val="nil"/>
              <w:left w:val="nil"/>
              <w:bottom w:val="nil"/>
              <w:right w:val="nil"/>
            </w:tcBorders>
          </w:tcPr>
          <w:p w14:paraId="34647680" w14:textId="77777777" w:rsidR="00457D2F" w:rsidRDefault="00FB479B">
            <w:pPr>
              <w:spacing w:after="0" w:line="259" w:lineRule="auto"/>
              <w:ind w:left="0" w:firstLine="0"/>
              <w:jc w:val="left"/>
            </w:pPr>
            <w:r>
              <w:t xml:space="preserve"> </w:t>
            </w:r>
          </w:p>
        </w:tc>
        <w:tc>
          <w:tcPr>
            <w:tcW w:w="4729" w:type="dxa"/>
            <w:tcBorders>
              <w:top w:val="nil"/>
              <w:left w:val="nil"/>
              <w:bottom w:val="nil"/>
              <w:right w:val="nil"/>
            </w:tcBorders>
          </w:tcPr>
          <w:p w14:paraId="0D22CF90" w14:textId="77777777" w:rsidR="00457D2F" w:rsidRDefault="00FB479B">
            <w:pPr>
              <w:spacing w:after="0" w:line="259" w:lineRule="auto"/>
              <w:ind w:left="0" w:firstLine="0"/>
            </w:pPr>
            <w:r>
              <w:t xml:space="preserve">__________________________________________ </w:t>
            </w:r>
          </w:p>
        </w:tc>
      </w:tr>
      <w:tr w:rsidR="00457D2F" w14:paraId="5485A3FD" w14:textId="77777777">
        <w:trPr>
          <w:trHeight w:val="272"/>
        </w:trPr>
        <w:tc>
          <w:tcPr>
            <w:tcW w:w="2161" w:type="dxa"/>
            <w:tcBorders>
              <w:top w:val="nil"/>
              <w:left w:val="nil"/>
              <w:bottom w:val="nil"/>
              <w:right w:val="nil"/>
            </w:tcBorders>
          </w:tcPr>
          <w:p w14:paraId="0494E36D" w14:textId="77777777" w:rsidR="00457D2F" w:rsidRDefault="00FB479B">
            <w:pPr>
              <w:spacing w:after="0" w:line="259" w:lineRule="auto"/>
              <w:ind w:left="0" w:firstLine="0"/>
              <w:jc w:val="left"/>
            </w:pPr>
            <w:r>
              <w:t xml:space="preserve">For and on behalf of: </w:t>
            </w:r>
          </w:p>
        </w:tc>
        <w:tc>
          <w:tcPr>
            <w:tcW w:w="720" w:type="dxa"/>
            <w:tcBorders>
              <w:top w:val="nil"/>
              <w:left w:val="nil"/>
              <w:bottom w:val="nil"/>
              <w:right w:val="nil"/>
            </w:tcBorders>
          </w:tcPr>
          <w:p w14:paraId="5EE575A8" w14:textId="77777777" w:rsidR="00457D2F" w:rsidRDefault="00FB479B">
            <w:pPr>
              <w:spacing w:after="0" w:line="259" w:lineRule="auto"/>
              <w:ind w:left="0" w:firstLine="0"/>
              <w:jc w:val="left"/>
            </w:pPr>
            <w:r>
              <w:t xml:space="preserve"> </w:t>
            </w:r>
          </w:p>
        </w:tc>
        <w:tc>
          <w:tcPr>
            <w:tcW w:w="4729" w:type="dxa"/>
            <w:tcBorders>
              <w:top w:val="nil"/>
              <w:left w:val="nil"/>
              <w:bottom w:val="nil"/>
              <w:right w:val="nil"/>
            </w:tcBorders>
          </w:tcPr>
          <w:p w14:paraId="23DF9C8D" w14:textId="77777777" w:rsidR="00457D2F" w:rsidRDefault="00FB479B">
            <w:pPr>
              <w:spacing w:after="0" w:line="259" w:lineRule="auto"/>
              <w:ind w:left="0" w:firstLine="0"/>
            </w:pPr>
            <w:r>
              <w:t xml:space="preserve">__________________________________________ </w:t>
            </w:r>
          </w:p>
        </w:tc>
      </w:tr>
    </w:tbl>
    <w:p w14:paraId="25F107CA" w14:textId="77777777" w:rsidR="00CA6BCB" w:rsidRDefault="00CA6BCB">
      <w:r>
        <w:br w:type="page"/>
      </w:r>
    </w:p>
    <w:p w14:paraId="2AC492EC" w14:textId="77777777" w:rsidR="00457D2F" w:rsidRPr="00D35598" w:rsidRDefault="00CA6BCB" w:rsidP="00D35598">
      <w:pPr>
        <w:pStyle w:val="Heading1"/>
        <w:tabs>
          <w:tab w:val="center" w:pos="4899"/>
        </w:tabs>
        <w:spacing w:after="4" w:line="252" w:lineRule="auto"/>
        <w:ind w:left="426" w:hanging="426"/>
        <w:rPr>
          <w:szCs w:val="24"/>
        </w:rPr>
      </w:pPr>
      <w:bookmarkStart w:id="32" w:name="_Toc24107531"/>
      <w:r w:rsidRPr="00D35598">
        <w:rPr>
          <w:szCs w:val="24"/>
        </w:rPr>
        <w:lastRenderedPageBreak/>
        <w:t>9</w:t>
      </w:r>
      <w:r w:rsidR="00FB479B" w:rsidRPr="00D35598">
        <w:rPr>
          <w:szCs w:val="24"/>
        </w:rPr>
        <w:t>.0 FEE INSTALMENTS / PAYMENT SCHEDULE</w:t>
      </w:r>
      <w:bookmarkEnd w:id="32"/>
      <w:r w:rsidR="00FB479B" w:rsidRPr="00D35598">
        <w:rPr>
          <w:szCs w:val="24"/>
        </w:rPr>
        <w:t xml:space="preserve"> </w:t>
      </w:r>
    </w:p>
    <w:p w14:paraId="52452699" w14:textId="77777777" w:rsidR="00457D2F" w:rsidRDefault="00FB479B">
      <w:pPr>
        <w:spacing w:after="74" w:line="259" w:lineRule="auto"/>
        <w:ind w:left="720" w:firstLine="0"/>
        <w:jc w:val="left"/>
      </w:pPr>
      <w:r>
        <w:t xml:space="preserve"> </w:t>
      </w:r>
    </w:p>
    <w:p w14:paraId="41E6A4A2" w14:textId="77777777" w:rsidR="00457D2F" w:rsidRDefault="00FB479B">
      <w:pPr>
        <w:tabs>
          <w:tab w:val="center" w:pos="1521"/>
          <w:tab w:val="center" w:pos="2881"/>
          <w:tab w:val="center" w:pos="5934"/>
        </w:tabs>
        <w:spacing w:after="78" w:line="259" w:lineRule="auto"/>
        <w:ind w:left="0" w:firstLine="0"/>
        <w:jc w:val="left"/>
      </w:pPr>
      <w:r>
        <w:rPr>
          <w:rFonts w:ascii="Calibri" w:eastAsia="Calibri" w:hAnsi="Calibri" w:cs="Calibri"/>
          <w:sz w:val="22"/>
        </w:rPr>
        <w:tab/>
      </w:r>
      <w:r w:rsidR="00CA6BCB">
        <w:t>Tenderer</w:t>
      </w:r>
      <w:r>
        <w:t xml:space="preserve"> Name: </w:t>
      </w:r>
      <w:r>
        <w:tab/>
        <w:t xml:space="preserve"> </w:t>
      </w:r>
      <w:r>
        <w:tab/>
        <w:t xml:space="preserve">__________________________________________ </w:t>
      </w:r>
    </w:p>
    <w:p w14:paraId="4846A7A7" w14:textId="77777777" w:rsidR="00457D2F" w:rsidRDefault="00FB479B">
      <w:pPr>
        <w:spacing w:after="72" w:line="259" w:lineRule="auto"/>
        <w:ind w:left="720" w:firstLine="0"/>
        <w:jc w:val="left"/>
      </w:pPr>
      <w:r>
        <w:t xml:space="preserve"> </w:t>
      </w:r>
    </w:p>
    <w:p w14:paraId="599A9279" w14:textId="77777777" w:rsidR="00457D2F" w:rsidRDefault="00FB479B">
      <w:pPr>
        <w:tabs>
          <w:tab w:val="center" w:pos="1658"/>
          <w:tab w:val="center" w:pos="2881"/>
          <w:tab w:val="center" w:pos="5936"/>
        </w:tabs>
        <w:spacing w:after="81" w:line="259" w:lineRule="auto"/>
        <w:ind w:left="0" w:firstLine="0"/>
        <w:jc w:val="left"/>
      </w:pPr>
      <w:r>
        <w:rPr>
          <w:rFonts w:ascii="Calibri" w:eastAsia="Calibri" w:hAnsi="Calibri" w:cs="Calibri"/>
          <w:sz w:val="22"/>
        </w:rPr>
        <w:tab/>
      </w:r>
      <w:r>
        <w:t xml:space="preserve">Professional Service: </w:t>
      </w:r>
      <w:r>
        <w:tab/>
        <w:t xml:space="preserve"> </w:t>
      </w:r>
      <w:r>
        <w:tab/>
        <w:t xml:space="preserve">__________________________________________ </w:t>
      </w:r>
    </w:p>
    <w:p w14:paraId="19F21FE0" w14:textId="77777777" w:rsidR="00457D2F" w:rsidRDefault="00FB479B">
      <w:pPr>
        <w:spacing w:after="72" w:line="259" w:lineRule="auto"/>
        <w:ind w:left="720" w:firstLine="0"/>
        <w:jc w:val="left"/>
      </w:pPr>
      <w:r>
        <w:t xml:space="preserve"> </w:t>
      </w:r>
    </w:p>
    <w:p w14:paraId="78BD87C6" w14:textId="38DF8F06" w:rsidR="00457D2F" w:rsidRDefault="00FB479B">
      <w:pPr>
        <w:spacing w:after="72" w:line="259" w:lineRule="auto"/>
        <w:ind w:left="715"/>
      </w:pPr>
      <w:r>
        <w:t>Please confirm fee payment due at the completion of the following project stages</w:t>
      </w:r>
      <w:r w:rsidR="00D62A81">
        <w:t>. Tenderers may wish to propose a payment schedule that includes intermediate stage invoices. This will be acceptable to NMRN as long as those invoices are set against clearly ident</w:t>
      </w:r>
      <w:r w:rsidR="00BB78B1">
        <w:t>i</w:t>
      </w:r>
      <w:r w:rsidR="00D62A81">
        <w:t>fied deliverables</w:t>
      </w:r>
      <w:r>
        <w:t xml:space="preserve">: </w:t>
      </w:r>
    </w:p>
    <w:p w14:paraId="3F4FBF39" w14:textId="02339D2E" w:rsidR="00457D2F" w:rsidRDefault="00FB479B" w:rsidP="005D4AB4">
      <w:pPr>
        <w:spacing w:after="0" w:line="259" w:lineRule="auto"/>
        <w:ind w:left="720" w:firstLine="0"/>
        <w:jc w:val="left"/>
      </w:pPr>
      <w:r>
        <w:t xml:space="preserve"> </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883"/>
        <w:gridCol w:w="3394"/>
        <w:gridCol w:w="1127"/>
      </w:tblGrid>
      <w:tr w:rsidR="00CA6BCB" w:rsidRPr="00AF5268" w14:paraId="0105982B" w14:textId="77777777" w:rsidTr="00CA6BCB">
        <w:trPr>
          <w:jc w:val="center"/>
        </w:trPr>
        <w:tc>
          <w:tcPr>
            <w:tcW w:w="883" w:type="dxa"/>
            <w:tcBorders>
              <w:bottom w:val="single" w:sz="12" w:space="0" w:color="9CC2E5"/>
            </w:tcBorders>
            <w:shd w:val="clear" w:color="auto" w:fill="2E74B5"/>
          </w:tcPr>
          <w:p w14:paraId="7167C286" w14:textId="77777777" w:rsidR="00CA6BCB" w:rsidRPr="00AF5268" w:rsidRDefault="00CA6BCB" w:rsidP="00CA6BCB">
            <w:pPr>
              <w:widowControl w:val="0"/>
              <w:tabs>
                <w:tab w:val="left" w:pos="709"/>
              </w:tabs>
              <w:spacing w:after="0" w:line="276" w:lineRule="auto"/>
              <w:contextualSpacing/>
              <w:jc w:val="center"/>
              <w:rPr>
                <w:b/>
                <w:bCs/>
                <w:color w:val="FFFFFF"/>
                <w:kern w:val="32"/>
                <w:szCs w:val="20"/>
              </w:rPr>
            </w:pPr>
          </w:p>
        </w:tc>
        <w:tc>
          <w:tcPr>
            <w:tcW w:w="3394" w:type="dxa"/>
            <w:tcBorders>
              <w:bottom w:val="single" w:sz="12" w:space="0" w:color="9CC2E5"/>
            </w:tcBorders>
            <w:shd w:val="clear" w:color="auto" w:fill="2E74B5"/>
          </w:tcPr>
          <w:p w14:paraId="349E8032" w14:textId="77777777" w:rsidR="00CA6BCB" w:rsidRPr="00AF5268" w:rsidRDefault="00CA6BCB" w:rsidP="007C7705">
            <w:pPr>
              <w:widowControl w:val="0"/>
              <w:tabs>
                <w:tab w:val="left" w:pos="709"/>
              </w:tabs>
              <w:spacing w:after="0" w:line="276" w:lineRule="auto"/>
              <w:contextualSpacing/>
              <w:rPr>
                <w:b/>
                <w:bCs/>
                <w:color w:val="FFFFFF"/>
                <w:kern w:val="32"/>
                <w:szCs w:val="20"/>
              </w:rPr>
            </w:pPr>
            <w:r>
              <w:rPr>
                <w:b/>
                <w:bCs/>
                <w:color w:val="FFFFFF"/>
                <w:kern w:val="32"/>
                <w:szCs w:val="20"/>
              </w:rPr>
              <w:t>Stage and Lump Sum Fee</w:t>
            </w:r>
          </w:p>
        </w:tc>
        <w:tc>
          <w:tcPr>
            <w:tcW w:w="1127" w:type="dxa"/>
            <w:tcBorders>
              <w:bottom w:val="single" w:sz="12" w:space="0" w:color="9CC2E5"/>
            </w:tcBorders>
            <w:shd w:val="clear" w:color="auto" w:fill="2E74B5"/>
          </w:tcPr>
          <w:p w14:paraId="3FA8DF32" w14:textId="77777777" w:rsidR="00CA6BCB" w:rsidRPr="00AF5268" w:rsidRDefault="00CA6BCB" w:rsidP="007C7705">
            <w:pPr>
              <w:widowControl w:val="0"/>
              <w:tabs>
                <w:tab w:val="left" w:pos="709"/>
              </w:tabs>
              <w:spacing w:after="0" w:line="276" w:lineRule="auto"/>
              <w:contextualSpacing/>
              <w:rPr>
                <w:b/>
                <w:bCs/>
                <w:color w:val="FFFFFF"/>
                <w:kern w:val="32"/>
                <w:szCs w:val="20"/>
              </w:rPr>
            </w:pPr>
            <w:r w:rsidRPr="00AF5268">
              <w:rPr>
                <w:b/>
                <w:bCs/>
                <w:color w:val="FFFFFF"/>
                <w:kern w:val="32"/>
                <w:szCs w:val="20"/>
              </w:rPr>
              <w:t>Cost (£)</w:t>
            </w:r>
          </w:p>
          <w:p w14:paraId="4C87639F" w14:textId="77777777" w:rsidR="00CA6BCB" w:rsidRPr="00AF5268" w:rsidRDefault="00CA6BCB" w:rsidP="007C7705">
            <w:pPr>
              <w:widowControl w:val="0"/>
              <w:tabs>
                <w:tab w:val="left" w:pos="709"/>
              </w:tabs>
              <w:spacing w:after="0" w:line="276" w:lineRule="auto"/>
              <w:contextualSpacing/>
              <w:rPr>
                <w:b/>
                <w:bCs/>
                <w:color w:val="FFFFFF"/>
                <w:kern w:val="32"/>
                <w:szCs w:val="20"/>
              </w:rPr>
            </w:pPr>
            <w:r w:rsidRPr="00AF5268">
              <w:rPr>
                <w:b/>
                <w:bCs/>
                <w:color w:val="FFFFFF"/>
                <w:kern w:val="32"/>
                <w:szCs w:val="20"/>
              </w:rPr>
              <w:t>(Lump Sum)</w:t>
            </w:r>
          </w:p>
        </w:tc>
      </w:tr>
      <w:tr w:rsidR="00CA6BCB" w:rsidRPr="00AF5268" w14:paraId="34BF7840" w14:textId="77777777" w:rsidTr="00CA6BCB">
        <w:trPr>
          <w:jc w:val="center"/>
        </w:trPr>
        <w:tc>
          <w:tcPr>
            <w:tcW w:w="883" w:type="dxa"/>
            <w:shd w:val="clear" w:color="auto" w:fill="9CC2E5"/>
          </w:tcPr>
          <w:p w14:paraId="5B05AEB4" w14:textId="77777777" w:rsidR="00CA6BCB" w:rsidRPr="00AF5268" w:rsidRDefault="00CA6BCB" w:rsidP="007C7705">
            <w:pPr>
              <w:widowControl w:val="0"/>
              <w:tabs>
                <w:tab w:val="left" w:pos="709"/>
              </w:tabs>
              <w:spacing w:after="0" w:line="276" w:lineRule="auto"/>
              <w:contextualSpacing/>
              <w:rPr>
                <w:b/>
                <w:bCs/>
                <w:kern w:val="32"/>
                <w:szCs w:val="20"/>
              </w:rPr>
            </w:pPr>
            <w:r w:rsidRPr="00AF5268">
              <w:rPr>
                <w:b/>
                <w:bCs/>
                <w:kern w:val="32"/>
                <w:szCs w:val="20"/>
              </w:rPr>
              <w:t>4</w:t>
            </w:r>
          </w:p>
        </w:tc>
        <w:tc>
          <w:tcPr>
            <w:tcW w:w="3394" w:type="dxa"/>
            <w:shd w:val="clear" w:color="auto" w:fill="9CC2E5"/>
          </w:tcPr>
          <w:p w14:paraId="040C14D9" w14:textId="77777777" w:rsidR="00CA6BCB" w:rsidRPr="00AF5268" w:rsidRDefault="00CA6BCB" w:rsidP="007C7705">
            <w:pPr>
              <w:widowControl w:val="0"/>
              <w:tabs>
                <w:tab w:val="left" w:pos="709"/>
              </w:tabs>
              <w:spacing w:after="0" w:line="276" w:lineRule="auto"/>
              <w:contextualSpacing/>
              <w:rPr>
                <w:i/>
                <w:kern w:val="32"/>
                <w:szCs w:val="20"/>
              </w:rPr>
            </w:pPr>
            <w:r w:rsidRPr="00AF5268">
              <w:rPr>
                <w:kern w:val="32"/>
                <w:szCs w:val="20"/>
              </w:rPr>
              <w:t xml:space="preserve">Stage 4 – </w:t>
            </w:r>
            <w:r>
              <w:rPr>
                <w:kern w:val="32"/>
                <w:szCs w:val="20"/>
              </w:rPr>
              <w:t>RIBA Stage 5</w:t>
            </w:r>
          </w:p>
        </w:tc>
        <w:tc>
          <w:tcPr>
            <w:tcW w:w="1127" w:type="dxa"/>
            <w:shd w:val="clear" w:color="auto" w:fill="9CC2E5"/>
          </w:tcPr>
          <w:p w14:paraId="5E887A0F" w14:textId="77777777" w:rsidR="00CA6BCB" w:rsidRPr="00AF5268" w:rsidRDefault="00CA6BCB" w:rsidP="007C7705">
            <w:pPr>
              <w:widowControl w:val="0"/>
              <w:tabs>
                <w:tab w:val="left" w:pos="709"/>
              </w:tabs>
              <w:spacing w:after="0" w:line="276" w:lineRule="auto"/>
              <w:contextualSpacing/>
              <w:rPr>
                <w:kern w:val="32"/>
                <w:szCs w:val="20"/>
              </w:rPr>
            </w:pPr>
          </w:p>
        </w:tc>
      </w:tr>
      <w:tr w:rsidR="00CA6BCB" w:rsidRPr="00AF5268" w14:paraId="2DB736F3" w14:textId="77777777" w:rsidTr="00CA6BCB">
        <w:trPr>
          <w:jc w:val="center"/>
        </w:trPr>
        <w:tc>
          <w:tcPr>
            <w:tcW w:w="883" w:type="dxa"/>
            <w:shd w:val="clear" w:color="auto" w:fill="auto"/>
          </w:tcPr>
          <w:p w14:paraId="3075112F" w14:textId="77777777" w:rsidR="00CA6BCB" w:rsidRPr="00AF5268" w:rsidRDefault="00CA6BCB" w:rsidP="007C7705">
            <w:pPr>
              <w:widowControl w:val="0"/>
              <w:tabs>
                <w:tab w:val="left" w:pos="709"/>
              </w:tabs>
              <w:spacing w:after="0" w:line="276" w:lineRule="auto"/>
              <w:contextualSpacing/>
              <w:rPr>
                <w:b/>
                <w:bCs/>
                <w:kern w:val="32"/>
                <w:szCs w:val="20"/>
              </w:rPr>
            </w:pPr>
            <w:r w:rsidRPr="00AF5268">
              <w:rPr>
                <w:b/>
                <w:bCs/>
                <w:kern w:val="32"/>
                <w:szCs w:val="20"/>
              </w:rPr>
              <w:t>4.2</w:t>
            </w:r>
          </w:p>
        </w:tc>
        <w:tc>
          <w:tcPr>
            <w:tcW w:w="3394" w:type="dxa"/>
            <w:shd w:val="clear" w:color="auto" w:fill="auto"/>
          </w:tcPr>
          <w:p w14:paraId="1620FB10" w14:textId="77777777" w:rsidR="00CA6BCB" w:rsidRPr="00AF5268" w:rsidRDefault="00CA6BCB" w:rsidP="007C7705">
            <w:pPr>
              <w:widowControl w:val="0"/>
              <w:tabs>
                <w:tab w:val="left" w:pos="709"/>
              </w:tabs>
              <w:spacing w:after="0" w:line="276" w:lineRule="auto"/>
              <w:contextualSpacing/>
              <w:rPr>
                <w:kern w:val="32"/>
                <w:szCs w:val="20"/>
              </w:rPr>
            </w:pPr>
            <w:r>
              <w:rPr>
                <w:kern w:val="32"/>
                <w:szCs w:val="20"/>
              </w:rPr>
              <w:t>Construction</w:t>
            </w:r>
          </w:p>
        </w:tc>
        <w:tc>
          <w:tcPr>
            <w:tcW w:w="1127" w:type="dxa"/>
            <w:shd w:val="clear" w:color="auto" w:fill="auto"/>
          </w:tcPr>
          <w:p w14:paraId="0A4C5721" w14:textId="77777777" w:rsidR="00CA6BCB" w:rsidRPr="00AF5268" w:rsidRDefault="00CA6BCB" w:rsidP="007C7705">
            <w:pPr>
              <w:widowControl w:val="0"/>
              <w:tabs>
                <w:tab w:val="left" w:pos="709"/>
              </w:tabs>
              <w:spacing w:after="0" w:line="276" w:lineRule="auto"/>
              <w:contextualSpacing/>
              <w:rPr>
                <w:kern w:val="32"/>
                <w:szCs w:val="20"/>
              </w:rPr>
            </w:pPr>
          </w:p>
        </w:tc>
      </w:tr>
      <w:tr w:rsidR="00CA6BCB" w:rsidRPr="00AF5268" w14:paraId="5674F8FD" w14:textId="77777777" w:rsidTr="00CA6BCB">
        <w:trPr>
          <w:jc w:val="center"/>
        </w:trPr>
        <w:tc>
          <w:tcPr>
            <w:tcW w:w="883" w:type="dxa"/>
            <w:shd w:val="clear" w:color="auto" w:fill="DBDBDB"/>
          </w:tcPr>
          <w:p w14:paraId="68C3D753" w14:textId="77777777" w:rsidR="00CA6BCB" w:rsidRPr="00AF5268" w:rsidRDefault="00CA6BCB" w:rsidP="007C7705">
            <w:pPr>
              <w:widowControl w:val="0"/>
              <w:tabs>
                <w:tab w:val="left" w:pos="709"/>
              </w:tabs>
              <w:spacing w:after="0" w:line="276" w:lineRule="auto"/>
              <w:contextualSpacing/>
              <w:rPr>
                <w:b/>
                <w:bCs/>
                <w:kern w:val="32"/>
                <w:szCs w:val="20"/>
              </w:rPr>
            </w:pPr>
          </w:p>
        </w:tc>
        <w:tc>
          <w:tcPr>
            <w:tcW w:w="3394" w:type="dxa"/>
            <w:shd w:val="clear" w:color="auto" w:fill="DBDBDB"/>
          </w:tcPr>
          <w:p w14:paraId="3C287D32" w14:textId="77777777" w:rsidR="00CA6BCB" w:rsidRPr="00FC1164" w:rsidRDefault="00CA6BCB" w:rsidP="007C7705">
            <w:pPr>
              <w:widowControl w:val="0"/>
              <w:tabs>
                <w:tab w:val="left" w:pos="709"/>
              </w:tabs>
              <w:spacing w:after="0" w:line="276" w:lineRule="auto"/>
              <w:contextualSpacing/>
              <w:rPr>
                <w:i/>
                <w:kern w:val="32"/>
                <w:szCs w:val="20"/>
              </w:rPr>
            </w:pPr>
            <w:r>
              <w:rPr>
                <w:i/>
                <w:kern w:val="32"/>
                <w:szCs w:val="20"/>
              </w:rPr>
              <w:t>Fourth Stage Invoice</w:t>
            </w:r>
          </w:p>
        </w:tc>
        <w:tc>
          <w:tcPr>
            <w:tcW w:w="1127" w:type="dxa"/>
            <w:shd w:val="clear" w:color="auto" w:fill="DBDBDB"/>
          </w:tcPr>
          <w:p w14:paraId="7857AC2B" w14:textId="77777777" w:rsidR="00CA6BCB" w:rsidRPr="00AF5268" w:rsidRDefault="00CA6BCB" w:rsidP="007C7705">
            <w:pPr>
              <w:widowControl w:val="0"/>
              <w:tabs>
                <w:tab w:val="left" w:pos="709"/>
              </w:tabs>
              <w:spacing w:after="0" w:line="276" w:lineRule="auto"/>
              <w:contextualSpacing/>
              <w:rPr>
                <w:kern w:val="32"/>
                <w:szCs w:val="20"/>
              </w:rPr>
            </w:pPr>
            <w:r>
              <w:rPr>
                <w:kern w:val="32"/>
                <w:szCs w:val="20"/>
              </w:rPr>
              <w:t>£</w:t>
            </w:r>
          </w:p>
        </w:tc>
      </w:tr>
      <w:tr w:rsidR="00CA6BCB" w:rsidRPr="00AF5268" w14:paraId="08F7B6F2" w14:textId="77777777" w:rsidTr="00CA6BCB">
        <w:trPr>
          <w:jc w:val="center"/>
        </w:trPr>
        <w:tc>
          <w:tcPr>
            <w:tcW w:w="883" w:type="dxa"/>
            <w:shd w:val="clear" w:color="auto" w:fill="9CC2E5"/>
          </w:tcPr>
          <w:p w14:paraId="6080D60E" w14:textId="77777777" w:rsidR="00CA6BCB" w:rsidRPr="00AF5268" w:rsidRDefault="00CA6BCB" w:rsidP="007C7705">
            <w:pPr>
              <w:widowControl w:val="0"/>
              <w:tabs>
                <w:tab w:val="left" w:pos="709"/>
              </w:tabs>
              <w:spacing w:after="0" w:line="276" w:lineRule="auto"/>
              <w:contextualSpacing/>
              <w:rPr>
                <w:b/>
                <w:bCs/>
                <w:kern w:val="32"/>
                <w:szCs w:val="20"/>
              </w:rPr>
            </w:pPr>
            <w:r w:rsidRPr="00AF5268">
              <w:rPr>
                <w:b/>
                <w:bCs/>
                <w:kern w:val="32"/>
                <w:szCs w:val="20"/>
              </w:rPr>
              <w:t>5</w:t>
            </w:r>
          </w:p>
        </w:tc>
        <w:tc>
          <w:tcPr>
            <w:tcW w:w="3394" w:type="dxa"/>
            <w:shd w:val="clear" w:color="auto" w:fill="9CC2E5"/>
          </w:tcPr>
          <w:p w14:paraId="49A0B040" w14:textId="77777777" w:rsidR="00CA6BCB" w:rsidRPr="00AF5268" w:rsidRDefault="00CA6BCB" w:rsidP="007C7705">
            <w:pPr>
              <w:widowControl w:val="0"/>
              <w:tabs>
                <w:tab w:val="left" w:pos="709"/>
              </w:tabs>
              <w:spacing w:after="0" w:line="276" w:lineRule="auto"/>
              <w:contextualSpacing/>
              <w:rPr>
                <w:kern w:val="32"/>
                <w:szCs w:val="20"/>
              </w:rPr>
            </w:pPr>
            <w:r w:rsidRPr="00AF5268">
              <w:rPr>
                <w:kern w:val="32"/>
                <w:szCs w:val="20"/>
              </w:rPr>
              <w:t xml:space="preserve">Stage 5 – </w:t>
            </w:r>
            <w:r>
              <w:rPr>
                <w:kern w:val="32"/>
                <w:szCs w:val="20"/>
              </w:rPr>
              <w:t>RIBA Stage 6</w:t>
            </w:r>
          </w:p>
        </w:tc>
        <w:tc>
          <w:tcPr>
            <w:tcW w:w="1127" w:type="dxa"/>
            <w:shd w:val="clear" w:color="auto" w:fill="9CC2E5"/>
          </w:tcPr>
          <w:p w14:paraId="349666EF" w14:textId="77777777" w:rsidR="00CA6BCB" w:rsidRPr="00AF5268" w:rsidRDefault="00CA6BCB" w:rsidP="007C7705">
            <w:pPr>
              <w:widowControl w:val="0"/>
              <w:tabs>
                <w:tab w:val="left" w:pos="709"/>
              </w:tabs>
              <w:spacing w:after="0" w:line="276" w:lineRule="auto"/>
              <w:contextualSpacing/>
              <w:rPr>
                <w:kern w:val="32"/>
                <w:szCs w:val="20"/>
              </w:rPr>
            </w:pPr>
          </w:p>
        </w:tc>
      </w:tr>
      <w:tr w:rsidR="00CA6BCB" w:rsidRPr="00AF5268" w14:paraId="5FAB1E13" w14:textId="77777777" w:rsidTr="00CA6BCB">
        <w:trPr>
          <w:jc w:val="center"/>
        </w:trPr>
        <w:tc>
          <w:tcPr>
            <w:tcW w:w="883" w:type="dxa"/>
            <w:shd w:val="clear" w:color="auto" w:fill="FFFFFF"/>
          </w:tcPr>
          <w:p w14:paraId="22320668" w14:textId="77777777" w:rsidR="00CA6BCB" w:rsidRPr="00AF5268" w:rsidRDefault="00CA6BCB" w:rsidP="007C7705">
            <w:pPr>
              <w:widowControl w:val="0"/>
              <w:tabs>
                <w:tab w:val="left" w:pos="709"/>
              </w:tabs>
              <w:spacing w:after="0" w:line="276" w:lineRule="auto"/>
              <w:contextualSpacing/>
              <w:rPr>
                <w:b/>
                <w:bCs/>
                <w:kern w:val="32"/>
                <w:szCs w:val="20"/>
              </w:rPr>
            </w:pPr>
            <w:r>
              <w:rPr>
                <w:b/>
                <w:bCs/>
                <w:kern w:val="32"/>
                <w:szCs w:val="20"/>
              </w:rPr>
              <w:t>5.2</w:t>
            </w:r>
          </w:p>
        </w:tc>
        <w:tc>
          <w:tcPr>
            <w:tcW w:w="3394" w:type="dxa"/>
            <w:shd w:val="clear" w:color="auto" w:fill="FFFFFF"/>
          </w:tcPr>
          <w:p w14:paraId="742C88DD" w14:textId="77777777" w:rsidR="00CA6BCB" w:rsidRPr="00AF5268" w:rsidRDefault="00CA6BCB" w:rsidP="007C7705">
            <w:pPr>
              <w:widowControl w:val="0"/>
              <w:tabs>
                <w:tab w:val="left" w:pos="709"/>
              </w:tabs>
              <w:spacing w:after="0" w:line="276" w:lineRule="auto"/>
              <w:contextualSpacing/>
              <w:rPr>
                <w:kern w:val="32"/>
                <w:szCs w:val="20"/>
              </w:rPr>
            </w:pPr>
            <w:r>
              <w:rPr>
                <w:kern w:val="32"/>
                <w:szCs w:val="20"/>
              </w:rPr>
              <w:t>Handover &amp; Completion</w:t>
            </w:r>
          </w:p>
        </w:tc>
        <w:tc>
          <w:tcPr>
            <w:tcW w:w="1127" w:type="dxa"/>
            <w:shd w:val="clear" w:color="auto" w:fill="FFFFFF"/>
          </w:tcPr>
          <w:p w14:paraId="6B8B7241" w14:textId="77777777" w:rsidR="00CA6BCB" w:rsidRPr="00AF5268" w:rsidRDefault="00CA6BCB" w:rsidP="007C7705">
            <w:pPr>
              <w:widowControl w:val="0"/>
              <w:tabs>
                <w:tab w:val="left" w:pos="709"/>
              </w:tabs>
              <w:spacing w:after="0" w:line="276" w:lineRule="auto"/>
              <w:contextualSpacing/>
              <w:rPr>
                <w:kern w:val="32"/>
                <w:szCs w:val="20"/>
              </w:rPr>
            </w:pPr>
          </w:p>
        </w:tc>
      </w:tr>
      <w:tr w:rsidR="00CA6BCB" w:rsidRPr="00AF5268" w14:paraId="3853D990" w14:textId="77777777" w:rsidTr="00CA6BCB">
        <w:trPr>
          <w:jc w:val="center"/>
        </w:trPr>
        <w:tc>
          <w:tcPr>
            <w:tcW w:w="883" w:type="dxa"/>
            <w:shd w:val="clear" w:color="auto" w:fill="D9D9D9"/>
          </w:tcPr>
          <w:p w14:paraId="42AD9F7C" w14:textId="77777777" w:rsidR="00CA6BCB" w:rsidRPr="00AF5268" w:rsidRDefault="00CA6BCB" w:rsidP="007C7705">
            <w:pPr>
              <w:widowControl w:val="0"/>
              <w:tabs>
                <w:tab w:val="left" w:pos="709"/>
              </w:tabs>
              <w:spacing w:after="0" w:line="276" w:lineRule="auto"/>
              <w:contextualSpacing/>
              <w:rPr>
                <w:b/>
                <w:bCs/>
                <w:kern w:val="32"/>
                <w:szCs w:val="20"/>
              </w:rPr>
            </w:pPr>
          </w:p>
        </w:tc>
        <w:tc>
          <w:tcPr>
            <w:tcW w:w="3394" w:type="dxa"/>
            <w:shd w:val="clear" w:color="auto" w:fill="D9D9D9"/>
          </w:tcPr>
          <w:p w14:paraId="19CC370F" w14:textId="77777777" w:rsidR="00CA6BCB" w:rsidRPr="00AF5268" w:rsidRDefault="00CA6BCB" w:rsidP="007C7705">
            <w:pPr>
              <w:widowControl w:val="0"/>
              <w:tabs>
                <w:tab w:val="left" w:pos="709"/>
              </w:tabs>
              <w:spacing w:after="0" w:line="276" w:lineRule="auto"/>
              <w:contextualSpacing/>
              <w:rPr>
                <w:kern w:val="32"/>
                <w:szCs w:val="20"/>
              </w:rPr>
            </w:pPr>
            <w:r w:rsidRPr="00AF5268">
              <w:rPr>
                <w:i/>
                <w:kern w:val="32"/>
                <w:szCs w:val="20"/>
              </w:rPr>
              <w:t xml:space="preserve">Final invoice </w:t>
            </w:r>
          </w:p>
        </w:tc>
        <w:tc>
          <w:tcPr>
            <w:tcW w:w="1127" w:type="dxa"/>
            <w:shd w:val="clear" w:color="auto" w:fill="D9D9D9"/>
          </w:tcPr>
          <w:p w14:paraId="4A68FA36" w14:textId="77777777" w:rsidR="00CA6BCB" w:rsidRPr="00AF5268" w:rsidRDefault="00CA6BCB" w:rsidP="007C7705">
            <w:pPr>
              <w:widowControl w:val="0"/>
              <w:tabs>
                <w:tab w:val="left" w:pos="709"/>
              </w:tabs>
              <w:spacing w:after="0" w:line="276" w:lineRule="auto"/>
              <w:contextualSpacing/>
              <w:rPr>
                <w:kern w:val="32"/>
                <w:szCs w:val="20"/>
              </w:rPr>
            </w:pPr>
            <w:r>
              <w:rPr>
                <w:kern w:val="32"/>
                <w:szCs w:val="20"/>
              </w:rPr>
              <w:t>£</w:t>
            </w:r>
          </w:p>
        </w:tc>
      </w:tr>
      <w:tr w:rsidR="00CA6BCB" w:rsidRPr="00AF5268" w14:paraId="14D32213" w14:textId="77777777" w:rsidTr="00CA6BCB">
        <w:trPr>
          <w:jc w:val="center"/>
        </w:trPr>
        <w:tc>
          <w:tcPr>
            <w:tcW w:w="883" w:type="dxa"/>
            <w:shd w:val="clear" w:color="auto" w:fill="auto"/>
          </w:tcPr>
          <w:p w14:paraId="03CE2B07" w14:textId="77777777" w:rsidR="00CA6BCB" w:rsidRPr="00AF5268" w:rsidRDefault="00CA6BCB" w:rsidP="007C7705">
            <w:pPr>
              <w:widowControl w:val="0"/>
              <w:tabs>
                <w:tab w:val="left" w:pos="709"/>
              </w:tabs>
              <w:spacing w:after="0" w:line="276" w:lineRule="auto"/>
              <w:contextualSpacing/>
              <w:rPr>
                <w:b/>
                <w:bCs/>
                <w:kern w:val="32"/>
                <w:szCs w:val="20"/>
              </w:rPr>
            </w:pPr>
            <w:r w:rsidRPr="00AF5268">
              <w:rPr>
                <w:b/>
                <w:bCs/>
                <w:kern w:val="32"/>
                <w:szCs w:val="20"/>
              </w:rPr>
              <w:t>TOTAL (EXC. VAT)</w:t>
            </w:r>
          </w:p>
        </w:tc>
        <w:tc>
          <w:tcPr>
            <w:tcW w:w="3394" w:type="dxa"/>
            <w:shd w:val="clear" w:color="auto" w:fill="auto"/>
          </w:tcPr>
          <w:p w14:paraId="17556A7C" w14:textId="77777777" w:rsidR="00CA6BCB" w:rsidRPr="00AF5268" w:rsidRDefault="00CA6BCB" w:rsidP="007C7705">
            <w:pPr>
              <w:widowControl w:val="0"/>
              <w:tabs>
                <w:tab w:val="left" w:pos="709"/>
              </w:tabs>
              <w:spacing w:after="0" w:line="276" w:lineRule="auto"/>
              <w:contextualSpacing/>
              <w:rPr>
                <w:i/>
                <w:kern w:val="32"/>
                <w:szCs w:val="20"/>
              </w:rPr>
            </w:pPr>
          </w:p>
        </w:tc>
        <w:tc>
          <w:tcPr>
            <w:tcW w:w="1127" w:type="dxa"/>
            <w:shd w:val="clear" w:color="auto" w:fill="auto"/>
          </w:tcPr>
          <w:p w14:paraId="42E2E0B4" w14:textId="77777777" w:rsidR="00CA6BCB" w:rsidRPr="00AF5268" w:rsidRDefault="00CA6BCB" w:rsidP="007C7705">
            <w:pPr>
              <w:widowControl w:val="0"/>
              <w:tabs>
                <w:tab w:val="left" w:pos="709"/>
              </w:tabs>
              <w:spacing w:after="0" w:line="276" w:lineRule="auto"/>
              <w:contextualSpacing/>
              <w:rPr>
                <w:b/>
                <w:kern w:val="32"/>
                <w:szCs w:val="20"/>
              </w:rPr>
            </w:pPr>
            <w:r>
              <w:rPr>
                <w:b/>
                <w:kern w:val="32"/>
                <w:szCs w:val="20"/>
              </w:rPr>
              <w:t>£</w:t>
            </w:r>
          </w:p>
        </w:tc>
      </w:tr>
    </w:tbl>
    <w:p w14:paraId="02CEEDBA" w14:textId="77777777" w:rsidR="00CA6BCB" w:rsidRDefault="00CA6BCB">
      <w:pPr>
        <w:ind w:left="715"/>
      </w:pPr>
    </w:p>
    <w:p w14:paraId="57829C3C" w14:textId="07D43D61" w:rsidR="00457D2F" w:rsidRDefault="00FB479B">
      <w:pPr>
        <w:ind w:left="715"/>
      </w:pPr>
      <w:r>
        <w:t xml:space="preserve">The </w:t>
      </w:r>
      <w:r w:rsidR="00CA6BCB">
        <w:t xml:space="preserve">Tenderer is to allow a period of </w:t>
      </w:r>
      <w:r w:rsidR="00792265">
        <w:t>30</w:t>
      </w:r>
      <w:r>
        <w:t xml:space="preserve"> days between the Employer</w:t>
      </w:r>
      <w:r w:rsidR="00792265">
        <w:t>’</w:t>
      </w:r>
      <w:r>
        <w:t xml:space="preserve">s receipt of the invoice and receiving payment. </w:t>
      </w:r>
    </w:p>
    <w:p w14:paraId="48B09552" w14:textId="77777777" w:rsidR="00457D2F" w:rsidRDefault="00FB479B">
      <w:pPr>
        <w:spacing w:after="72" w:line="259" w:lineRule="auto"/>
        <w:ind w:left="0" w:firstLine="0"/>
        <w:jc w:val="left"/>
      </w:pPr>
      <w:r>
        <w:t xml:space="preserve"> </w:t>
      </w:r>
    </w:p>
    <w:p w14:paraId="395D4E5F" w14:textId="77777777" w:rsidR="00457D2F" w:rsidRDefault="00CA6BCB" w:rsidP="007A2473">
      <w:pPr>
        <w:pStyle w:val="Heading1"/>
        <w:ind w:left="-5"/>
      </w:pPr>
      <w:bookmarkStart w:id="33" w:name="_Toc24107532"/>
      <w:r>
        <w:rPr>
          <w:color w:val="00355B"/>
        </w:rPr>
        <w:t>9</w:t>
      </w:r>
      <w:r w:rsidR="00FB479B">
        <w:rPr>
          <w:color w:val="00355B"/>
        </w:rPr>
        <w:t xml:space="preserve">.1 </w:t>
      </w:r>
      <w:r w:rsidR="00FB479B">
        <w:t>Day Rates</w:t>
      </w:r>
      <w:bookmarkEnd w:id="33"/>
      <w:r w:rsidR="00FB479B">
        <w:t xml:space="preserve"> </w:t>
      </w:r>
    </w:p>
    <w:p w14:paraId="1121AA68" w14:textId="77777777" w:rsidR="005D4AB4" w:rsidRPr="005D4AB4" w:rsidRDefault="005D4AB4" w:rsidP="005D4AB4"/>
    <w:p w14:paraId="4B945559" w14:textId="77777777" w:rsidR="00457D2F" w:rsidRDefault="00FB479B">
      <w:pPr>
        <w:spacing w:after="72" w:line="259" w:lineRule="auto"/>
        <w:ind w:left="715"/>
      </w:pPr>
      <w:r>
        <w:t xml:space="preserve">Please confirm day rates for the following project personnel: </w:t>
      </w: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2115"/>
        <w:gridCol w:w="1070"/>
        <w:gridCol w:w="1090"/>
        <w:gridCol w:w="1157"/>
        <w:gridCol w:w="1783"/>
        <w:gridCol w:w="1395"/>
      </w:tblGrid>
      <w:tr w:rsidR="00CA6BCB" w:rsidRPr="00AF5268" w14:paraId="6DC07765" w14:textId="77777777" w:rsidTr="00CA6BCB">
        <w:tc>
          <w:tcPr>
            <w:tcW w:w="2661" w:type="dxa"/>
            <w:tcBorders>
              <w:bottom w:val="single" w:sz="12" w:space="0" w:color="9CC2E5"/>
            </w:tcBorders>
            <w:shd w:val="clear" w:color="auto" w:fill="2E74B5"/>
          </w:tcPr>
          <w:p w14:paraId="149B1213" w14:textId="77777777" w:rsidR="00CA6BCB" w:rsidRPr="00AF5268" w:rsidRDefault="00CA6BCB" w:rsidP="007C7705">
            <w:pPr>
              <w:widowControl w:val="0"/>
              <w:tabs>
                <w:tab w:val="left" w:pos="709"/>
              </w:tabs>
              <w:spacing w:after="120" w:line="276" w:lineRule="auto"/>
              <w:contextualSpacing/>
              <w:rPr>
                <w:b/>
                <w:bCs/>
                <w:color w:val="FFFFFF"/>
                <w:kern w:val="32"/>
                <w:szCs w:val="20"/>
              </w:rPr>
            </w:pPr>
            <w:r w:rsidRPr="00AF5268">
              <w:rPr>
                <w:b/>
                <w:bCs/>
                <w:color w:val="FFFFFF"/>
                <w:kern w:val="32"/>
                <w:szCs w:val="20"/>
              </w:rPr>
              <w:t>Staff Member</w:t>
            </w:r>
          </w:p>
        </w:tc>
        <w:tc>
          <w:tcPr>
            <w:tcW w:w="1177" w:type="dxa"/>
            <w:tcBorders>
              <w:bottom w:val="single" w:sz="12" w:space="0" w:color="9CC2E5"/>
            </w:tcBorders>
            <w:shd w:val="clear" w:color="auto" w:fill="2E74B5"/>
          </w:tcPr>
          <w:p w14:paraId="1C11151B" w14:textId="77777777" w:rsidR="00CA6BCB" w:rsidRPr="00AF5268" w:rsidRDefault="00CA6BCB" w:rsidP="007C7705">
            <w:pPr>
              <w:widowControl w:val="0"/>
              <w:tabs>
                <w:tab w:val="left" w:pos="709"/>
              </w:tabs>
              <w:spacing w:after="120" w:line="276" w:lineRule="auto"/>
              <w:contextualSpacing/>
              <w:rPr>
                <w:b/>
                <w:bCs/>
                <w:color w:val="FFFFFF"/>
                <w:kern w:val="32"/>
                <w:szCs w:val="20"/>
              </w:rPr>
            </w:pPr>
            <w:r>
              <w:rPr>
                <w:b/>
                <w:bCs/>
                <w:color w:val="FFFFFF"/>
                <w:kern w:val="32"/>
                <w:szCs w:val="20"/>
              </w:rPr>
              <w:t>Hourly Rate (£)</w:t>
            </w:r>
          </w:p>
        </w:tc>
        <w:tc>
          <w:tcPr>
            <w:tcW w:w="1282" w:type="dxa"/>
            <w:tcBorders>
              <w:bottom w:val="single" w:sz="12" w:space="0" w:color="9CC2E5"/>
            </w:tcBorders>
            <w:shd w:val="clear" w:color="auto" w:fill="2E74B5"/>
          </w:tcPr>
          <w:p w14:paraId="56637B1C" w14:textId="77777777" w:rsidR="00CA6BCB" w:rsidRPr="00AF5268" w:rsidRDefault="00CA6BCB" w:rsidP="007C7705">
            <w:pPr>
              <w:widowControl w:val="0"/>
              <w:tabs>
                <w:tab w:val="left" w:pos="709"/>
              </w:tabs>
              <w:spacing w:after="120" w:line="276" w:lineRule="auto"/>
              <w:contextualSpacing/>
              <w:rPr>
                <w:b/>
                <w:bCs/>
                <w:color w:val="FFFFFF"/>
                <w:kern w:val="32"/>
                <w:szCs w:val="20"/>
              </w:rPr>
            </w:pPr>
            <w:r w:rsidRPr="00AF5268">
              <w:rPr>
                <w:b/>
                <w:bCs/>
                <w:color w:val="FFFFFF"/>
                <w:kern w:val="32"/>
                <w:szCs w:val="20"/>
              </w:rPr>
              <w:t>Daily Rate (£)</w:t>
            </w:r>
          </w:p>
        </w:tc>
        <w:tc>
          <w:tcPr>
            <w:tcW w:w="1328" w:type="dxa"/>
            <w:tcBorders>
              <w:bottom w:val="single" w:sz="12" w:space="0" w:color="9CC2E5"/>
            </w:tcBorders>
            <w:shd w:val="clear" w:color="auto" w:fill="2E74B5"/>
          </w:tcPr>
          <w:p w14:paraId="4176B3E5" w14:textId="77777777" w:rsidR="00CA6BCB" w:rsidRPr="00AF5268" w:rsidRDefault="00CA6BCB" w:rsidP="007C7705">
            <w:pPr>
              <w:widowControl w:val="0"/>
              <w:tabs>
                <w:tab w:val="left" w:pos="709"/>
              </w:tabs>
              <w:spacing w:after="120" w:line="276" w:lineRule="auto"/>
              <w:contextualSpacing/>
              <w:rPr>
                <w:b/>
                <w:bCs/>
                <w:color w:val="FFFFFF"/>
                <w:kern w:val="32"/>
                <w:szCs w:val="20"/>
              </w:rPr>
            </w:pPr>
            <w:r w:rsidRPr="00AF5268">
              <w:rPr>
                <w:b/>
                <w:bCs/>
                <w:color w:val="FFFFFF"/>
                <w:kern w:val="32"/>
                <w:szCs w:val="20"/>
              </w:rPr>
              <w:t>Travel (per day or per visit) (£)</w:t>
            </w:r>
          </w:p>
        </w:tc>
        <w:tc>
          <w:tcPr>
            <w:tcW w:w="1783" w:type="dxa"/>
            <w:tcBorders>
              <w:bottom w:val="single" w:sz="12" w:space="0" w:color="9CC2E5"/>
            </w:tcBorders>
            <w:shd w:val="clear" w:color="auto" w:fill="2E74B5"/>
          </w:tcPr>
          <w:p w14:paraId="01E0200D" w14:textId="77777777" w:rsidR="00CA6BCB" w:rsidRPr="00AF5268" w:rsidRDefault="00CA6BCB" w:rsidP="007C7705">
            <w:pPr>
              <w:widowControl w:val="0"/>
              <w:tabs>
                <w:tab w:val="left" w:pos="709"/>
              </w:tabs>
              <w:spacing w:after="120" w:line="276" w:lineRule="auto"/>
              <w:contextualSpacing/>
              <w:rPr>
                <w:b/>
                <w:bCs/>
                <w:color w:val="FFFFFF"/>
                <w:kern w:val="32"/>
                <w:szCs w:val="20"/>
              </w:rPr>
            </w:pPr>
            <w:r w:rsidRPr="00AF5268">
              <w:rPr>
                <w:b/>
                <w:bCs/>
                <w:color w:val="FFFFFF"/>
                <w:kern w:val="32"/>
                <w:szCs w:val="20"/>
              </w:rPr>
              <w:t>Accommodation (per night) (£)</w:t>
            </w:r>
          </w:p>
        </w:tc>
        <w:tc>
          <w:tcPr>
            <w:tcW w:w="1395" w:type="dxa"/>
            <w:tcBorders>
              <w:bottom w:val="single" w:sz="12" w:space="0" w:color="9CC2E5"/>
            </w:tcBorders>
            <w:shd w:val="clear" w:color="auto" w:fill="2E74B5"/>
          </w:tcPr>
          <w:p w14:paraId="0E3A4D9F" w14:textId="77777777" w:rsidR="00CA6BCB" w:rsidRPr="00AF5268" w:rsidRDefault="00CA6BCB" w:rsidP="007C7705">
            <w:pPr>
              <w:widowControl w:val="0"/>
              <w:tabs>
                <w:tab w:val="left" w:pos="709"/>
              </w:tabs>
              <w:spacing w:after="120" w:line="276" w:lineRule="auto"/>
              <w:contextualSpacing/>
              <w:rPr>
                <w:b/>
                <w:bCs/>
                <w:color w:val="FFFFFF"/>
                <w:kern w:val="32"/>
                <w:szCs w:val="20"/>
              </w:rPr>
            </w:pPr>
            <w:r w:rsidRPr="00AF5268">
              <w:rPr>
                <w:b/>
                <w:bCs/>
                <w:color w:val="FFFFFF"/>
                <w:kern w:val="32"/>
                <w:szCs w:val="20"/>
              </w:rPr>
              <w:t>Subsistence (per day) (£)</w:t>
            </w:r>
          </w:p>
        </w:tc>
      </w:tr>
      <w:tr w:rsidR="00CA6BCB" w:rsidRPr="00AF5268" w14:paraId="6EDC82CE" w14:textId="77777777" w:rsidTr="00CA6BCB">
        <w:tc>
          <w:tcPr>
            <w:tcW w:w="2661" w:type="dxa"/>
            <w:shd w:val="clear" w:color="auto" w:fill="auto"/>
          </w:tcPr>
          <w:p w14:paraId="0BB15C19" w14:textId="77777777" w:rsidR="00CA6BCB" w:rsidRPr="00AF5268" w:rsidRDefault="00CA6BCB" w:rsidP="007C7705">
            <w:pPr>
              <w:widowControl w:val="0"/>
              <w:tabs>
                <w:tab w:val="left" w:pos="709"/>
              </w:tabs>
              <w:spacing w:after="120" w:line="276" w:lineRule="auto"/>
              <w:contextualSpacing/>
              <w:rPr>
                <w:b/>
                <w:bCs/>
                <w:kern w:val="32"/>
                <w:szCs w:val="20"/>
              </w:rPr>
            </w:pPr>
            <w:r>
              <w:rPr>
                <w:b/>
                <w:bCs/>
                <w:kern w:val="32"/>
                <w:szCs w:val="20"/>
              </w:rPr>
              <w:t>Lead</w:t>
            </w:r>
          </w:p>
        </w:tc>
        <w:tc>
          <w:tcPr>
            <w:tcW w:w="1177" w:type="dxa"/>
          </w:tcPr>
          <w:p w14:paraId="2E26EF0B" w14:textId="77777777" w:rsidR="00CA6BCB" w:rsidRDefault="00CA6BCB" w:rsidP="007C7705">
            <w:pPr>
              <w:widowControl w:val="0"/>
              <w:tabs>
                <w:tab w:val="left" w:pos="709"/>
              </w:tabs>
              <w:spacing w:after="120" w:line="276" w:lineRule="auto"/>
              <w:contextualSpacing/>
              <w:rPr>
                <w:kern w:val="32"/>
                <w:szCs w:val="20"/>
              </w:rPr>
            </w:pPr>
          </w:p>
        </w:tc>
        <w:tc>
          <w:tcPr>
            <w:tcW w:w="1282" w:type="dxa"/>
            <w:shd w:val="clear" w:color="auto" w:fill="auto"/>
          </w:tcPr>
          <w:p w14:paraId="26AD492C" w14:textId="77777777" w:rsidR="00CA6BCB" w:rsidRPr="00AF5268" w:rsidRDefault="00CA6BCB" w:rsidP="007C7705">
            <w:pPr>
              <w:widowControl w:val="0"/>
              <w:tabs>
                <w:tab w:val="left" w:pos="709"/>
              </w:tabs>
              <w:spacing w:after="120" w:line="276" w:lineRule="auto"/>
              <w:contextualSpacing/>
              <w:rPr>
                <w:kern w:val="32"/>
                <w:szCs w:val="20"/>
              </w:rPr>
            </w:pPr>
          </w:p>
        </w:tc>
        <w:tc>
          <w:tcPr>
            <w:tcW w:w="1328" w:type="dxa"/>
            <w:shd w:val="clear" w:color="auto" w:fill="auto"/>
          </w:tcPr>
          <w:p w14:paraId="60DCDE18" w14:textId="77777777" w:rsidR="00CA6BCB" w:rsidRPr="00AF5268" w:rsidRDefault="00CA6BCB" w:rsidP="007C7705">
            <w:pPr>
              <w:widowControl w:val="0"/>
              <w:tabs>
                <w:tab w:val="left" w:pos="709"/>
              </w:tabs>
              <w:spacing w:after="120" w:line="276" w:lineRule="auto"/>
              <w:contextualSpacing/>
              <w:rPr>
                <w:kern w:val="32"/>
                <w:szCs w:val="20"/>
              </w:rPr>
            </w:pPr>
          </w:p>
        </w:tc>
        <w:tc>
          <w:tcPr>
            <w:tcW w:w="1783" w:type="dxa"/>
            <w:shd w:val="clear" w:color="auto" w:fill="auto"/>
          </w:tcPr>
          <w:p w14:paraId="14413901" w14:textId="77777777" w:rsidR="00CA6BCB" w:rsidRPr="00AF5268" w:rsidRDefault="00CA6BCB" w:rsidP="007C7705">
            <w:pPr>
              <w:widowControl w:val="0"/>
              <w:tabs>
                <w:tab w:val="left" w:pos="709"/>
              </w:tabs>
              <w:spacing w:after="120" w:line="276" w:lineRule="auto"/>
              <w:contextualSpacing/>
              <w:rPr>
                <w:kern w:val="32"/>
                <w:szCs w:val="20"/>
              </w:rPr>
            </w:pPr>
          </w:p>
        </w:tc>
        <w:tc>
          <w:tcPr>
            <w:tcW w:w="1395" w:type="dxa"/>
            <w:shd w:val="clear" w:color="auto" w:fill="auto"/>
          </w:tcPr>
          <w:p w14:paraId="25349FA0" w14:textId="77777777" w:rsidR="00CA6BCB" w:rsidRPr="00AF5268" w:rsidRDefault="00CA6BCB" w:rsidP="007C7705">
            <w:pPr>
              <w:widowControl w:val="0"/>
              <w:tabs>
                <w:tab w:val="left" w:pos="709"/>
              </w:tabs>
              <w:spacing w:after="120" w:line="276" w:lineRule="auto"/>
              <w:contextualSpacing/>
              <w:rPr>
                <w:kern w:val="32"/>
                <w:szCs w:val="20"/>
              </w:rPr>
            </w:pPr>
          </w:p>
        </w:tc>
      </w:tr>
      <w:tr w:rsidR="00CA6BCB" w:rsidRPr="00AF5268" w14:paraId="780C5742" w14:textId="77777777" w:rsidTr="00CA6BCB">
        <w:tc>
          <w:tcPr>
            <w:tcW w:w="2661" w:type="dxa"/>
            <w:shd w:val="clear" w:color="auto" w:fill="auto"/>
          </w:tcPr>
          <w:p w14:paraId="1C931632" w14:textId="77777777" w:rsidR="00CA6BCB" w:rsidRPr="00AF5268" w:rsidRDefault="00CA6BCB" w:rsidP="007C7705">
            <w:pPr>
              <w:widowControl w:val="0"/>
              <w:tabs>
                <w:tab w:val="left" w:pos="709"/>
              </w:tabs>
              <w:spacing w:after="120" w:line="276" w:lineRule="auto"/>
              <w:contextualSpacing/>
              <w:rPr>
                <w:b/>
                <w:bCs/>
                <w:kern w:val="32"/>
                <w:szCs w:val="20"/>
              </w:rPr>
            </w:pPr>
            <w:r>
              <w:rPr>
                <w:b/>
                <w:bCs/>
                <w:kern w:val="32"/>
                <w:szCs w:val="20"/>
              </w:rPr>
              <w:t>Project Team Member 1</w:t>
            </w:r>
          </w:p>
        </w:tc>
        <w:tc>
          <w:tcPr>
            <w:tcW w:w="1177" w:type="dxa"/>
          </w:tcPr>
          <w:p w14:paraId="51C72B4B" w14:textId="77777777" w:rsidR="00CA6BCB" w:rsidRDefault="00CA6BCB" w:rsidP="007C7705">
            <w:pPr>
              <w:widowControl w:val="0"/>
              <w:tabs>
                <w:tab w:val="left" w:pos="709"/>
              </w:tabs>
              <w:spacing w:after="120" w:line="276" w:lineRule="auto"/>
              <w:contextualSpacing/>
              <w:rPr>
                <w:kern w:val="32"/>
                <w:szCs w:val="20"/>
              </w:rPr>
            </w:pPr>
          </w:p>
        </w:tc>
        <w:tc>
          <w:tcPr>
            <w:tcW w:w="1282" w:type="dxa"/>
            <w:shd w:val="clear" w:color="auto" w:fill="auto"/>
          </w:tcPr>
          <w:p w14:paraId="60D4BFC0" w14:textId="77777777" w:rsidR="00CA6BCB" w:rsidRPr="00AF5268" w:rsidRDefault="00CA6BCB" w:rsidP="007C7705">
            <w:pPr>
              <w:widowControl w:val="0"/>
              <w:tabs>
                <w:tab w:val="left" w:pos="709"/>
              </w:tabs>
              <w:spacing w:after="120" w:line="276" w:lineRule="auto"/>
              <w:contextualSpacing/>
              <w:rPr>
                <w:kern w:val="32"/>
                <w:szCs w:val="20"/>
              </w:rPr>
            </w:pPr>
          </w:p>
        </w:tc>
        <w:tc>
          <w:tcPr>
            <w:tcW w:w="1328" w:type="dxa"/>
            <w:shd w:val="clear" w:color="auto" w:fill="auto"/>
          </w:tcPr>
          <w:p w14:paraId="5CCD0AFB" w14:textId="77777777" w:rsidR="00CA6BCB" w:rsidRPr="00AF5268" w:rsidRDefault="00CA6BCB" w:rsidP="007C7705">
            <w:pPr>
              <w:widowControl w:val="0"/>
              <w:tabs>
                <w:tab w:val="left" w:pos="709"/>
              </w:tabs>
              <w:spacing w:after="120" w:line="276" w:lineRule="auto"/>
              <w:contextualSpacing/>
              <w:rPr>
                <w:kern w:val="32"/>
                <w:szCs w:val="20"/>
              </w:rPr>
            </w:pPr>
          </w:p>
        </w:tc>
        <w:tc>
          <w:tcPr>
            <w:tcW w:w="1783" w:type="dxa"/>
            <w:shd w:val="clear" w:color="auto" w:fill="auto"/>
          </w:tcPr>
          <w:p w14:paraId="412B1E0B" w14:textId="77777777" w:rsidR="00CA6BCB" w:rsidRPr="00AF5268" w:rsidRDefault="00CA6BCB" w:rsidP="007C7705">
            <w:pPr>
              <w:widowControl w:val="0"/>
              <w:tabs>
                <w:tab w:val="left" w:pos="709"/>
              </w:tabs>
              <w:spacing w:after="120" w:line="276" w:lineRule="auto"/>
              <w:contextualSpacing/>
              <w:rPr>
                <w:kern w:val="32"/>
                <w:szCs w:val="20"/>
              </w:rPr>
            </w:pPr>
          </w:p>
        </w:tc>
        <w:tc>
          <w:tcPr>
            <w:tcW w:w="1395" w:type="dxa"/>
            <w:shd w:val="clear" w:color="auto" w:fill="auto"/>
          </w:tcPr>
          <w:p w14:paraId="2E2C6430" w14:textId="77777777" w:rsidR="00CA6BCB" w:rsidRPr="00AF5268" w:rsidRDefault="00CA6BCB" w:rsidP="007C7705">
            <w:pPr>
              <w:widowControl w:val="0"/>
              <w:tabs>
                <w:tab w:val="left" w:pos="709"/>
              </w:tabs>
              <w:spacing w:after="120" w:line="276" w:lineRule="auto"/>
              <w:contextualSpacing/>
              <w:rPr>
                <w:kern w:val="32"/>
                <w:szCs w:val="20"/>
              </w:rPr>
            </w:pPr>
          </w:p>
        </w:tc>
      </w:tr>
      <w:tr w:rsidR="00CA6BCB" w:rsidRPr="00AF5268" w14:paraId="6FB3E35D" w14:textId="77777777" w:rsidTr="00CA6BCB">
        <w:tc>
          <w:tcPr>
            <w:tcW w:w="2661" w:type="dxa"/>
            <w:shd w:val="clear" w:color="auto" w:fill="auto"/>
          </w:tcPr>
          <w:p w14:paraId="0C7C664E" w14:textId="77777777" w:rsidR="00CA6BCB" w:rsidRPr="00AF5268" w:rsidRDefault="00CA6BCB" w:rsidP="007C7705">
            <w:pPr>
              <w:widowControl w:val="0"/>
              <w:tabs>
                <w:tab w:val="left" w:pos="709"/>
              </w:tabs>
              <w:spacing w:after="120" w:line="276" w:lineRule="auto"/>
              <w:contextualSpacing/>
              <w:rPr>
                <w:b/>
                <w:bCs/>
                <w:kern w:val="32"/>
                <w:szCs w:val="20"/>
              </w:rPr>
            </w:pPr>
            <w:r>
              <w:rPr>
                <w:b/>
                <w:bCs/>
                <w:kern w:val="32"/>
                <w:szCs w:val="20"/>
              </w:rPr>
              <w:t>Project Team Member 2</w:t>
            </w:r>
          </w:p>
        </w:tc>
        <w:tc>
          <w:tcPr>
            <w:tcW w:w="1177" w:type="dxa"/>
          </w:tcPr>
          <w:p w14:paraId="1B6D8465" w14:textId="77777777" w:rsidR="00CA6BCB" w:rsidRDefault="00CA6BCB" w:rsidP="007C7705">
            <w:pPr>
              <w:widowControl w:val="0"/>
              <w:tabs>
                <w:tab w:val="left" w:pos="709"/>
              </w:tabs>
              <w:spacing w:after="120" w:line="276" w:lineRule="auto"/>
              <w:contextualSpacing/>
              <w:rPr>
                <w:kern w:val="32"/>
                <w:szCs w:val="20"/>
              </w:rPr>
            </w:pPr>
          </w:p>
        </w:tc>
        <w:tc>
          <w:tcPr>
            <w:tcW w:w="1282" w:type="dxa"/>
            <w:shd w:val="clear" w:color="auto" w:fill="auto"/>
          </w:tcPr>
          <w:p w14:paraId="537CEA29" w14:textId="77777777" w:rsidR="00CA6BCB" w:rsidRPr="00AF5268" w:rsidRDefault="00CA6BCB" w:rsidP="007C7705">
            <w:pPr>
              <w:widowControl w:val="0"/>
              <w:tabs>
                <w:tab w:val="left" w:pos="709"/>
              </w:tabs>
              <w:spacing w:after="120" w:line="276" w:lineRule="auto"/>
              <w:contextualSpacing/>
              <w:rPr>
                <w:kern w:val="32"/>
                <w:szCs w:val="20"/>
              </w:rPr>
            </w:pPr>
          </w:p>
        </w:tc>
        <w:tc>
          <w:tcPr>
            <w:tcW w:w="1328" w:type="dxa"/>
            <w:shd w:val="clear" w:color="auto" w:fill="auto"/>
          </w:tcPr>
          <w:p w14:paraId="7A300E11" w14:textId="77777777" w:rsidR="00CA6BCB" w:rsidRPr="00AF5268" w:rsidRDefault="00CA6BCB" w:rsidP="007C7705">
            <w:pPr>
              <w:widowControl w:val="0"/>
              <w:tabs>
                <w:tab w:val="left" w:pos="709"/>
              </w:tabs>
              <w:spacing w:after="120" w:line="276" w:lineRule="auto"/>
              <w:contextualSpacing/>
              <w:rPr>
                <w:kern w:val="32"/>
                <w:szCs w:val="20"/>
              </w:rPr>
            </w:pPr>
          </w:p>
        </w:tc>
        <w:tc>
          <w:tcPr>
            <w:tcW w:w="1783" w:type="dxa"/>
            <w:shd w:val="clear" w:color="auto" w:fill="auto"/>
          </w:tcPr>
          <w:p w14:paraId="2098A6F3" w14:textId="77777777" w:rsidR="00CA6BCB" w:rsidRPr="00AF5268" w:rsidRDefault="00CA6BCB" w:rsidP="007C7705">
            <w:pPr>
              <w:widowControl w:val="0"/>
              <w:tabs>
                <w:tab w:val="left" w:pos="709"/>
              </w:tabs>
              <w:spacing w:after="120" w:line="276" w:lineRule="auto"/>
              <w:contextualSpacing/>
              <w:rPr>
                <w:kern w:val="32"/>
                <w:szCs w:val="20"/>
              </w:rPr>
            </w:pPr>
          </w:p>
        </w:tc>
        <w:tc>
          <w:tcPr>
            <w:tcW w:w="1395" w:type="dxa"/>
            <w:shd w:val="clear" w:color="auto" w:fill="auto"/>
          </w:tcPr>
          <w:p w14:paraId="1B498D06" w14:textId="77777777" w:rsidR="00CA6BCB" w:rsidRPr="00AF5268" w:rsidRDefault="00CA6BCB" w:rsidP="007C7705">
            <w:pPr>
              <w:widowControl w:val="0"/>
              <w:tabs>
                <w:tab w:val="left" w:pos="709"/>
              </w:tabs>
              <w:spacing w:after="120" w:line="276" w:lineRule="auto"/>
              <w:contextualSpacing/>
              <w:rPr>
                <w:kern w:val="32"/>
                <w:szCs w:val="20"/>
              </w:rPr>
            </w:pPr>
          </w:p>
        </w:tc>
      </w:tr>
      <w:tr w:rsidR="00CA6BCB" w:rsidRPr="00AF5268" w14:paraId="68C031F2" w14:textId="77777777" w:rsidTr="00CA6BCB">
        <w:tc>
          <w:tcPr>
            <w:tcW w:w="2661" w:type="dxa"/>
            <w:shd w:val="clear" w:color="auto" w:fill="auto"/>
          </w:tcPr>
          <w:p w14:paraId="63264BDD" w14:textId="77777777" w:rsidR="00CA6BCB" w:rsidRPr="00AF5268" w:rsidRDefault="00CA6BCB" w:rsidP="007C7705">
            <w:pPr>
              <w:widowControl w:val="0"/>
              <w:tabs>
                <w:tab w:val="left" w:pos="709"/>
              </w:tabs>
              <w:spacing w:after="120" w:line="276" w:lineRule="auto"/>
              <w:contextualSpacing/>
              <w:rPr>
                <w:b/>
                <w:bCs/>
                <w:kern w:val="32"/>
                <w:szCs w:val="20"/>
              </w:rPr>
            </w:pPr>
            <w:r>
              <w:rPr>
                <w:b/>
                <w:bCs/>
                <w:kern w:val="32"/>
                <w:szCs w:val="20"/>
              </w:rPr>
              <w:t>Project Team Member 3</w:t>
            </w:r>
          </w:p>
        </w:tc>
        <w:tc>
          <w:tcPr>
            <w:tcW w:w="1177" w:type="dxa"/>
          </w:tcPr>
          <w:p w14:paraId="4F393879" w14:textId="77777777" w:rsidR="00CA6BCB" w:rsidRPr="00AF5268" w:rsidRDefault="00CA6BCB" w:rsidP="007C7705">
            <w:pPr>
              <w:widowControl w:val="0"/>
              <w:tabs>
                <w:tab w:val="left" w:pos="709"/>
              </w:tabs>
              <w:spacing w:after="120" w:line="276" w:lineRule="auto"/>
              <w:contextualSpacing/>
              <w:rPr>
                <w:kern w:val="32"/>
                <w:szCs w:val="20"/>
              </w:rPr>
            </w:pPr>
          </w:p>
        </w:tc>
        <w:tc>
          <w:tcPr>
            <w:tcW w:w="1282" w:type="dxa"/>
            <w:shd w:val="clear" w:color="auto" w:fill="auto"/>
          </w:tcPr>
          <w:p w14:paraId="613855F8" w14:textId="77777777" w:rsidR="00CA6BCB" w:rsidRPr="00AF5268" w:rsidRDefault="00CA6BCB" w:rsidP="007C7705">
            <w:pPr>
              <w:widowControl w:val="0"/>
              <w:tabs>
                <w:tab w:val="left" w:pos="709"/>
              </w:tabs>
              <w:spacing w:after="120" w:line="276" w:lineRule="auto"/>
              <w:contextualSpacing/>
              <w:rPr>
                <w:kern w:val="32"/>
                <w:szCs w:val="20"/>
              </w:rPr>
            </w:pPr>
          </w:p>
        </w:tc>
        <w:tc>
          <w:tcPr>
            <w:tcW w:w="1328" w:type="dxa"/>
            <w:shd w:val="clear" w:color="auto" w:fill="auto"/>
          </w:tcPr>
          <w:p w14:paraId="4946E708" w14:textId="77777777" w:rsidR="00CA6BCB" w:rsidRPr="00AF5268" w:rsidRDefault="00CA6BCB" w:rsidP="007C7705">
            <w:pPr>
              <w:widowControl w:val="0"/>
              <w:tabs>
                <w:tab w:val="left" w:pos="709"/>
              </w:tabs>
              <w:spacing w:after="120" w:line="276" w:lineRule="auto"/>
              <w:contextualSpacing/>
              <w:rPr>
                <w:kern w:val="32"/>
                <w:szCs w:val="20"/>
              </w:rPr>
            </w:pPr>
          </w:p>
        </w:tc>
        <w:tc>
          <w:tcPr>
            <w:tcW w:w="1783" w:type="dxa"/>
            <w:shd w:val="clear" w:color="auto" w:fill="auto"/>
          </w:tcPr>
          <w:p w14:paraId="4019F2E0" w14:textId="77777777" w:rsidR="00CA6BCB" w:rsidRPr="00AF5268" w:rsidRDefault="00CA6BCB" w:rsidP="007C7705">
            <w:pPr>
              <w:widowControl w:val="0"/>
              <w:tabs>
                <w:tab w:val="left" w:pos="709"/>
              </w:tabs>
              <w:spacing w:after="120" w:line="276" w:lineRule="auto"/>
              <w:contextualSpacing/>
              <w:rPr>
                <w:kern w:val="32"/>
                <w:szCs w:val="20"/>
              </w:rPr>
            </w:pPr>
          </w:p>
        </w:tc>
        <w:tc>
          <w:tcPr>
            <w:tcW w:w="1395" w:type="dxa"/>
            <w:shd w:val="clear" w:color="auto" w:fill="auto"/>
          </w:tcPr>
          <w:p w14:paraId="3E875477" w14:textId="77777777" w:rsidR="00CA6BCB" w:rsidRPr="00AF5268" w:rsidRDefault="00CA6BCB" w:rsidP="007C7705">
            <w:pPr>
              <w:widowControl w:val="0"/>
              <w:tabs>
                <w:tab w:val="left" w:pos="709"/>
              </w:tabs>
              <w:spacing w:after="120" w:line="276" w:lineRule="auto"/>
              <w:contextualSpacing/>
              <w:rPr>
                <w:kern w:val="32"/>
                <w:szCs w:val="20"/>
              </w:rPr>
            </w:pPr>
          </w:p>
        </w:tc>
      </w:tr>
      <w:tr w:rsidR="00CA6BCB" w:rsidRPr="00AF5268" w14:paraId="49D81A3D" w14:textId="77777777" w:rsidTr="00CA6BCB">
        <w:trPr>
          <w:trHeight w:val="287"/>
        </w:trPr>
        <w:tc>
          <w:tcPr>
            <w:tcW w:w="2661" w:type="dxa"/>
            <w:shd w:val="clear" w:color="auto" w:fill="auto"/>
          </w:tcPr>
          <w:p w14:paraId="3048ED27" w14:textId="77777777" w:rsidR="00CA6BCB" w:rsidRPr="00AF5268" w:rsidRDefault="00CA6BCB" w:rsidP="007C7705">
            <w:pPr>
              <w:widowControl w:val="0"/>
              <w:tabs>
                <w:tab w:val="left" w:pos="709"/>
              </w:tabs>
              <w:spacing w:after="120" w:line="276" w:lineRule="auto"/>
              <w:contextualSpacing/>
              <w:rPr>
                <w:b/>
                <w:bCs/>
                <w:kern w:val="32"/>
                <w:szCs w:val="20"/>
              </w:rPr>
            </w:pPr>
            <w:r>
              <w:rPr>
                <w:b/>
                <w:bCs/>
                <w:kern w:val="32"/>
                <w:szCs w:val="20"/>
              </w:rPr>
              <w:t>etc</w:t>
            </w:r>
          </w:p>
        </w:tc>
        <w:tc>
          <w:tcPr>
            <w:tcW w:w="1177" w:type="dxa"/>
          </w:tcPr>
          <w:p w14:paraId="78BEBBA5" w14:textId="77777777" w:rsidR="00CA6BCB" w:rsidRPr="00AF5268" w:rsidRDefault="00CA6BCB" w:rsidP="007C7705">
            <w:pPr>
              <w:widowControl w:val="0"/>
              <w:tabs>
                <w:tab w:val="left" w:pos="709"/>
              </w:tabs>
              <w:spacing w:after="120" w:line="276" w:lineRule="auto"/>
              <w:contextualSpacing/>
              <w:rPr>
                <w:kern w:val="32"/>
                <w:szCs w:val="20"/>
              </w:rPr>
            </w:pPr>
          </w:p>
        </w:tc>
        <w:tc>
          <w:tcPr>
            <w:tcW w:w="1282" w:type="dxa"/>
            <w:shd w:val="clear" w:color="auto" w:fill="auto"/>
          </w:tcPr>
          <w:p w14:paraId="483197E9" w14:textId="77777777" w:rsidR="00CA6BCB" w:rsidRPr="00AF5268" w:rsidRDefault="00CA6BCB" w:rsidP="007C7705">
            <w:pPr>
              <w:widowControl w:val="0"/>
              <w:tabs>
                <w:tab w:val="left" w:pos="709"/>
              </w:tabs>
              <w:spacing w:after="120" w:line="276" w:lineRule="auto"/>
              <w:contextualSpacing/>
              <w:rPr>
                <w:kern w:val="32"/>
                <w:szCs w:val="20"/>
              </w:rPr>
            </w:pPr>
          </w:p>
        </w:tc>
        <w:tc>
          <w:tcPr>
            <w:tcW w:w="1328" w:type="dxa"/>
            <w:shd w:val="clear" w:color="auto" w:fill="auto"/>
          </w:tcPr>
          <w:p w14:paraId="319D9FEF" w14:textId="77777777" w:rsidR="00CA6BCB" w:rsidRPr="00AF5268" w:rsidRDefault="00CA6BCB" w:rsidP="007C7705">
            <w:pPr>
              <w:widowControl w:val="0"/>
              <w:tabs>
                <w:tab w:val="left" w:pos="709"/>
              </w:tabs>
              <w:spacing w:after="120" w:line="276" w:lineRule="auto"/>
              <w:contextualSpacing/>
              <w:rPr>
                <w:kern w:val="32"/>
                <w:szCs w:val="20"/>
              </w:rPr>
            </w:pPr>
          </w:p>
        </w:tc>
        <w:tc>
          <w:tcPr>
            <w:tcW w:w="1783" w:type="dxa"/>
            <w:shd w:val="clear" w:color="auto" w:fill="auto"/>
          </w:tcPr>
          <w:p w14:paraId="070D68F2" w14:textId="77777777" w:rsidR="00CA6BCB" w:rsidRPr="00AF5268" w:rsidRDefault="00CA6BCB" w:rsidP="007C7705">
            <w:pPr>
              <w:widowControl w:val="0"/>
              <w:tabs>
                <w:tab w:val="left" w:pos="709"/>
              </w:tabs>
              <w:spacing w:after="120" w:line="276" w:lineRule="auto"/>
              <w:contextualSpacing/>
              <w:rPr>
                <w:kern w:val="32"/>
                <w:szCs w:val="20"/>
              </w:rPr>
            </w:pPr>
          </w:p>
        </w:tc>
        <w:tc>
          <w:tcPr>
            <w:tcW w:w="1395" w:type="dxa"/>
            <w:shd w:val="clear" w:color="auto" w:fill="auto"/>
          </w:tcPr>
          <w:p w14:paraId="287FCC94" w14:textId="77777777" w:rsidR="00CA6BCB" w:rsidRPr="00AF5268" w:rsidRDefault="00CA6BCB" w:rsidP="007C7705">
            <w:pPr>
              <w:widowControl w:val="0"/>
              <w:tabs>
                <w:tab w:val="left" w:pos="709"/>
              </w:tabs>
              <w:spacing w:after="120" w:line="276" w:lineRule="auto"/>
              <w:contextualSpacing/>
              <w:rPr>
                <w:kern w:val="32"/>
                <w:szCs w:val="20"/>
              </w:rPr>
            </w:pPr>
          </w:p>
        </w:tc>
      </w:tr>
    </w:tbl>
    <w:p w14:paraId="02737326" w14:textId="77777777" w:rsidR="00CA6BCB" w:rsidRDefault="00CA6BCB">
      <w:pPr>
        <w:spacing w:after="72" w:line="259" w:lineRule="auto"/>
        <w:ind w:left="715"/>
      </w:pPr>
    </w:p>
    <w:p w14:paraId="22153C3E" w14:textId="77777777" w:rsidR="00457D2F" w:rsidRDefault="00FB479B">
      <w:pPr>
        <w:spacing w:after="0" w:line="259" w:lineRule="auto"/>
        <w:ind w:left="708" w:firstLine="0"/>
        <w:jc w:val="left"/>
      </w:pPr>
      <w:r>
        <w:t xml:space="preserve"> </w:t>
      </w:r>
    </w:p>
    <w:p w14:paraId="23B4DC49" w14:textId="77777777" w:rsidR="00457D2F" w:rsidRDefault="00FB479B">
      <w:pPr>
        <w:spacing w:after="74" w:line="259" w:lineRule="auto"/>
        <w:ind w:left="720" w:firstLine="0"/>
        <w:jc w:val="left"/>
      </w:pPr>
      <w:r>
        <w:lastRenderedPageBreak/>
        <w:t xml:space="preserve"> </w:t>
      </w:r>
    </w:p>
    <w:p w14:paraId="6C73AB1E" w14:textId="77777777" w:rsidR="00457D2F" w:rsidRDefault="00FB479B">
      <w:pPr>
        <w:ind w:left="715"/>
      </w:pPr>
      <w:r>
        <w:t xml:space="preserve">The above day rates will be utilised to negotiate any additional works that may be required if deemed to be beyond the reasonable scope of the works specified. </w:t>
      </w:r>
    </w:p>
    <w:p w14:paraId="2C788C7E" w14:textId="77777777" w:rsidR="00457D2F" w:rsidRDefault="00FB479B">
      <w:pPr>
        <w:spacing w:after="72" w:line="259" w:lineRule="auto"/>
        <w:ind w:left="720" w:firstLine="0"/>
        <w:jc w:val="left"/>
      </w:pPr>
      <w:r>
        <w:t xml:space="preserve"> </w:t>
      </w:r>
    </w:p>
    <w:p w14:paraId="27B29B83" w14:textId="77777777" w:rsidR="00457D2F" w:rsidRDefault="00FB479B">
      <w:pPr>
        <w:spacing w:after="74" w:line="259" w:lineRule="auto"/>
        <w:ind w:left="715"/>
      </w:pPr>
      <w:r>
        <w:t xml:space="preserve">All day rates are to be based on a 7.5 hour day. </w:t>
      </w:r>
    </w:p>
    <w:p w14:paraId="0A04ACFC" w14:textId="77777777" w:rsidR="00457D2F" w:rsidRDefault="00FB479B">
      <w:pPr>
        <w:spacing w:after="72" w:line="259" w:lineRule="auto"/>
        <w:ind w:left="720" w:firstLine="0"/>
        <w:jc w:val="left"/>
      </w:pPr>
      <w:r>
        <w:t xml:space="preserve"> </w:t>
      </w:r>
    </w:p>
    <w:p w14:paraId="706D0275" w14:textId="77777777" w:rsidR="00457D2F" w:rsidRDefault="00FB479B">
      <w:pPr>
        <w:ind w:left="715"/>
      </w:pPr>
      <w:r>
        <w:t xml:space="preserve">The fee offer is to include all expenses and disbursements (including printing charges). The percentage allowed for expenses within the fee offer above is __________ % </w:t>
      </w:r>
    </w:p>
    <w:p w14:paraId="21042436" w14:textId="77777777" w:rsidR="00457D2F" w:rsidRDefault="00FB479B">
      <w:pPr>
        <w:spacing w:after="72" w:line="259" w:lineRule="auto"/>
        <w:ind w:left="720" w:firstLine="0"/>
        <w:jc w:val="left"/>
      </w:pPr>
      <w:r>
        <w:t xml:space="preserve"> </w:t>
      </w:r>
    </w:p>
    <w:p w14:paraId="36EE0010" w14:textId="77777777" w:rsidR="00457D2F" w:rsidRDefault="00FB479B">
      <w:pPr>
        <w:spacing w:after="72" w:line="259" w:lineRule="auto"/>
        <w:ind w:left="715"/>
        <w:jc w:val="left"/>
      </w:pPr>
      <w:r>
        <w:rPr>
          <w:b/>
        </w:rPr>
        <w:t>SIGNED</w:t>
      </w:r>
      <w:r>
        <w:t xml:space="preserve"> by: </w:t>
      </w:r>
    </w:p>
    <w:p w14:paraId="6385347C" w14:textId="77777777" w:rsidR="00457D2F" w:rsidRDefault="00FB479B">
      <w:pPr>
        <w:spacing w:after="0" w:line="259" w:lineRule="auto"/>
        <w:ind w:left="720" w:firstLine="0"/>
        <w:jc w:val="left"/>
      </w:pPr>
      <w:r>
        <w:t xml:space="preserve"> </w:t>
      </w:r>
    </w:p>
    <w:tbl>
      <w:tblPr>
        <w:tblStyle w:val="TableGrid"/>
        <w:tblW w:w="7610" w:type="dxa"/>
        <w:tblInd w:w="720" w:type="dxa"/>
        <w:tblLook w:val="04A0" w:firstRow="1" w:lastRow="0" w:firstColumn="1" w:lastColumn="0" w:noHBand="0" w:noVBand="1"/>
      </w:tblPr>
      <w:tblGrid>
        <w:gridCol w:w="2161"/>
        <w:gridCol w:w="720"/>
        <w:gridCol w:w="4729"/>
      </w:tblGrid>
      <w:tr w:rsidR="00457D2F" w14:paraId="40BC43A6" w14:textId="77777777">
        <w:trPr>
          <w:trHeight w:val="319"/>
        </w:trPr>
        <w:tc>
          <w:tcPr>
            <w:tcW w:w="2881" w:type="dxa"/>
            <w:gridSpan w:val="2"/>
            <w:tcBorders>
              <w:top w:val="nil"/>
              <w:left w:val="nil"/>
              <w:bottom w:val="nil"/>
              <w:right w:val="nil"/>
            </w:tcBorders>
          </w:tcPr>
          <w:p w14:paraId="083B6E9D" w14:textId="0DEA7481" w:rsidR="00457D2F" w:rsidRDefault="00110C8F">
            <w:pPr>
              <w:spacing w:after="0" w:line="259" w:lineRule="auto"/>
              <w:ind w:left="0" w:firstLine="0"/>
              <w:jc w:val="left"/>
            </w:pPr>
            <w:r>
              <w:t>Tenderer</w:t>
            </w:r>
            <w:r w:rsidR="00FB479B">
              <w:t xml:space="preserve">’s Signature(s): </w:t>
            </w:r>
          </w:p>
        </w:tc>
        <w:tc>
          <w:tcPr>
            <w:tcW w:w="4729" w:type="dxa"/>
            <w:vMerge w:val="restart"/>
            <w:tcBorders>
              <w:top w:val="nil"/>
              <w:left w:val="nil"/>
              <w:bottom w:val="nil"/>
              <w:right w:val="nil"/>
            </w:tcBorders>
          </w:tcPr>
          <w:p w14:paraId="6B0F3049" w14:textId="77777777" w:rsidR="00457D2F" w:rsidRDefault="00FB479B">
            <w:pPr>
              <w:spacing w:after="0" w:line="259" w:lineRule="auto"/>
              <w:ind w:left="0" w:firstLine="0"/>
            </w:pPr>
            <w:r>
              <w:t xml:space="preserve">__________________________________________ </w:t>
            </w:r>
          </w:p>
        </w:tc>
      </w:tr>
      <w:tr w:rsidR="00457D2F" w14:paraId="082F99C5" w14:textId="77777777">
        <w:trPr>
          <w:trHeight w:val="271"/>
        </w:trPr>
        <w:tc>
          <w:tcPr>
            <w:tcW w:w="2161" w:type="dxa"/>
            <w:tcBorders>
              <w:top w:val="nil"/>
              <w:left w:val="nil"/>
              <w:bottom w:val="nil"/>
              <w:right w:val="nil"/>
            </w:tcBorders>
          </w:tcPr>
          <w:p w14:paraId="117C1D23" w14:textId="77777777" w:rsidR="00457D2F" w:rsidRDefault="00FB479B">
            <w:pPr>
              <w:spacing w:after="0" w:line="259" w:lineRule="auto"/>
              <w:ind w:left="0" w:firstLine="0"/>
              <w:jc w:val="left"/>
            </w:pPr>
            <w:r>
              <w:t xml:space="preserve"> </w:t>
            </w:r>
          </w:p>
        </w:tc>
        <w:tc>
          <w:tcPr>
            <w:tcW w:w="720" w:type="dxa"/>
            <w:tcBorders>
              <w:top w:val="nil"/>
              <w:left w:val="nil"/>
              <w:bottom w:val="nil"/>
              <w:right w:val="nil"/>
            </w:tcBorders>
          </w:tcPr>
          <w:p w14:paraId="6176756B" w14:textId="77777777" w:rsidR="00457D2F" w:rsidRDefault="00457D2F">
            <w:pPr>
              <w:spacing w:after="160" w:line="259" w:lineRule="auto"/>
              <w:ind w:left="0" w:firstLine="0"/>
              <w:jc w:val="left"/>
            </w:pPr>
          </w:p>
        </w:tc>
        <w:tc>
          <w:tcPr>
            <w:tcW w:w="0" w:type="auto"/>
            <w:vMerge/>
            <w:tcBorders>
              <w:top w:val="nil"/>
              <w:left w:val="nil"/>
              <w:bottom w:val="nil"/>
              <w:right w:val="nil"/>
            </w:tcBorders>
          </w:tcPr>
          <w:p w14:paraId="1883826F" w14:textId="77777777" w:rsidR="00457D2F" w:rsidRDefault="00457D2F">
            <w:pPr>
              <w:spacing w:after="160" w:line="259" w:lineRule="auto"/>
              <w:ind w:left="0" w:firstLine="0"/>
              <w:jc w:val="left"/>
            </w:pPr>
          </w:p>
        </w:tc>
      </w:tr>
      <w:tr w:rsidR="00457D2F" w14:paraId="46784438" w14:textId="77777777">
        <w:trPr>
          <w:trHeight w:val="641"/>
        </w:trPr>
        <w:tc>
          <w:tcPr>
            <w:tcW w:w="2161" w:type="dxa"/>
            <w:tcBorders>
              <w:top w:val="nil"/>
              <w:left w:val="nil"/>
              <w:bottom w:val="nil"/>
              <w:right w:val="nil"/>
            </w:tcBorders>
          </w:tcPr>
          <w:p w14:paraId="252ACBF2" w14:textId="77777777" w:rsidR="00457D2F" w:rsidRDefault="00FB479B">
            <w:pPr>
              <w:spacing w:after="74" w:line="259" w:lineRule="auto"/>
              <w:ind w:left="0" w:firstLine="0"/>
              <w:jc w:val="left"/>
            </w:pPr>
            <w:r>
              <w:t xml:space="preserve">Print Name(s) in full: </w:t>
            </w:r>
          </w:p>
          <w:p w14:paraId="75DED149" w14:textId="77777777" w:rsidR="00457D2F" w:rsidRDefault="00FB479B">
            <w:pPr>
              <w:spacing w:after="0" w:line="259" w:lineRule="auto"/>
              <w:ind w:left="0" w:firstLine="0"/>
              <w:jc w:val="left"/>
            </w:pPr>
            <w:r>
              <w:t xml:space="preserve"> </w:t>
            </w:r>
          </w:p>
        </w:tc>
        <w:tc>
          <w:tcPr>
            <w:tcW w:w="720" w:type="dxa"/>
            <w:tcBorders>
              <w:top w:val="nil"/>
              <w:left w:val="nil"/>
              <w:bottom w:val="nil"/>
              <w:right w:val="nil"/>
            </w:tcBorders>
          </w:tcPr>
          <w:p w14:paraId="000FDD94" w14:textId="77777777" w:rsidR="00457D2F" w:rsidRDefault="00FB479B">
            <w:pPr>
              <w:spacing w:after="0" w:line="259" w:lineRule="auto"/>
              <w:ind w:left="0" w:firstLine="0"/>
              <w:jc w:val="left"/>
            </w:pPr>
            <w:r>
              <w:t xml:space="preserve"> </w:t>
            </w:r>
          </w:p>
        </w:tc>
        <w:tc>
          <w:tcPr>
            <w:tcW w:w="4729" w:type="dxa"/>
            <w:tcBorders>
              <w:top w:val="nil"/>
              <w:left w:val="nil"/>
              <w:bottom w:val="nil"/>
              <w:right w:val="nil"/>
            </w:tcBorders>
          </w:tcPr>
          <w:p w14:paraId="7BB41436" w14:textId="77777777" w:rsidR="00457D2F" w:rsidRDefault="00FB479B">
            <w:pPr>
              <w:spacing w:after="0" w:line="259" w:lineRule="auto"/>
              <w:ind w:left="0" w:firstLine="0"/>
            </w:pPr>
            <w:r>
              <w:t xml:space="preserve">__________________________________________ </w:t>
            </w:r>
          </w:p>
        </w:tc>
      </w:tr>
      <w:tr w:rsidR="00457D2F" w14:paraId="66BC86BB" w14:textId="77777777">
        <w:trPr>
          <w:trHeight w:val="640"/>
        </w:trPr>
        <w:tc>
          <w:tcPr>
            <w:tcW w:w="2161" w:type="dxa"/>
            <w:tcBorders>
              <w:top w:val="nil"/>
              <w:left w:val="nil"/>
              <w:bottom w:val="nil"/>
              <w:right w:val="nil"/>
            </w:tcBorders>
          </w:tcPr>
          <w:p w14:paraId="0EDDEF7D" w14:textId="77777777" w:rsidR="00457D2F" w:rsidRDefault="00FB479B">
            <w:pPr>
              <w:tabs>
                <w:tab w:val="center" w:pos="720"/>
                <w:tab w:val="center" w:pos="1440"/>
              </w:tabs>
              <w:spacing w:after="78" w:line="259" w:lineRule="auto"/>
              <w:ind w:left="0" w:firstLine="0"/>
              <w:jc w:val="left"/>
            </w:pPr>
            <w:r>
              <w:t xml:space="preserve">Date: </w:t>
            </w:r>
            <w:r>
              <w:tab/>
              <w:t xml:space="preserve"> </w:t>
            </w:r>
            <w:r>
              <w:tab/>
              <w:t xml:space="preserve"> </w:t>
            </w:r>
          </w:p>
          <w:p w14:paraId="73394B66" w14:textId="77777777" w:rsidR="00457D2F" w:rsidRDefault="00FB479B">
            <w:pPr>
              <w:spacing w:after="0" w:line="259" w:lineRule="auto"/>
              <w:ind w:left="0" w:firstLine="0"/>
              <w:jc w:val="left"/>
            </w:pPr>
            <w:r>
              <w:t xml:space="preserve"> </w:t>
            </w:r>
          </w:p>
        </w:tc>
        <w:tc>
          <w:tcPr>
            <w:tcW w:w="720" w:type="dxa"/>
            <w:tcBorders>
              <w:top w:val="nil"/>
              <w:left w:val="nil"/>
              <w:bottom w:val="nil"/>
              <w:right w:val="nil"/>
            </w:tcBorders>
          </w:tcPr>
          <w:p w14:paraId="780E82B6" w14:textId="77777777" w:rsidR="00457D2F" w:rsidRDefault="00FB479B">
            <w:pPr>
              <w:spacing w:after="0" w:line="259" w:lineRule="auto"/>
              <w:ind w:left="0" w:firstLine="0"/>
              <w:jc w:val="left"/>
            </w:pPr>
            <w:r>
              <w:t xml:space="preserve"> </w:t>
            </w:r>
          </w:p>
        </w:tc>
        <w:tc>
          <w:tcPr>
            <w:tcW w:w="4729" w:type="dxa"/>
            <w:tcBorders>
              <w:top w:val="nil"/>
              <w:left w:val="nil"/>
              <w:bottom w:val="nil"/>
              <w:right w:val="nil"/>
            </w:tcBorders>
          </w:tcPr>
          <w:p w14:paraId="5FB9674B" w14:textId="77777777" w:rsidR="00457D2F" w:rsidRDefault="00FB479B">
            <w:pPr>
              <w:spacing w:after="0" w:line="259" w:lineRule="auto"/>
              <w:ind w:left="0" w:firstLine="0"/>
            </w:pPr>
            <w:r>
              <w:t xml:space="preserve">__________________________________________ </w:t>
            </w:r>
          </w:p>
        </w:tc>
      </w:tr>
      <w:tr w:rsidR="00457D2F" w14:paraId="51458589" w14:textId="77777777">
        <w:trPr>
          <w:trHeight w:val="272"/>
        </w:trPr>
        <w:tc>
          <w:tcPr>
            <w:tcW w:w="2161" w:type="dxa"/>
            <w:tcBorders>
              <w:top w:val="nil"/>
              <w:left w:val="nil"/>
              <w:bottom w:val="nil"/>
              <w:right w:val="nil"/>
            </w:tcBorders>
          </w:tcPr>
          <w:p w14:paraId="69898FA5" w14:textId="77777777" w:rsidR="00457D2F" w:rsidRDefault="00FB479B">
            <w:pPr>
              <w:spacing w:after="0" w:line="259" w:lineRule="auto"/>
              <w:ind w:left="0" w:firstLine="0"/>
              <w:jc w:val="left"/>
            </w:pPr>
            <w:r>
              <w:t xml:space="preserve">For and on behalf of: </w:t>
            </w:r>
          </w:p>
        </w:tc>
        <w:tc>
          <w:tcPr>
            <w:tcW w:w="720" w:type="dxa"/>
            <w:tcBorders>
              <w:top w:val="nil"/>
              <w:left w:val="nil"/>
              <w:bottom w:val="nil"/>
              <w:right w:val="nil"/>
            </w:tcBorders>
          </w:tcPr>
          <w:p w14:paraId="5D58935E" w14:textId="77777777" w:rsidR="00457D2F" w:rsidRDefault="00FB479B">
            <w:pPr>
              <w:spacing w:after="0" w:line="259" w:lineRule="auto"/>
              <w:ind w:left="0" w:firstLine="0"/>
              <w:jc w:val="left"/>
            </w:pPr>
            <w:r>
              <w:t xml:space="preserve"> </w:t>
            </w:r>
          </w:p>
        </w:tc>
        <w:tc>
          <w:tcPr>
            <w:tcW w:w="4729" w:type="dxa"/>
            <w:tcBorders>
              <w:top w:val="nil"/>
              <w:left w:val="nil"/>
              <w:bottom w:val="nil"/>
              <w:right w:val="nil"/>
            </w:tcBorders>
          </w:tcPr>
          <w:p w14:paraId="2A1A629A" w14:textId="77777777" w:rsidR="00457D2F" w:rsidRDefault="00FB479B">
            <w:pPr>
              <w:spacing w:after="0" w:line="259" w:lineRule="auto"/>
              <w:ind w:left="0" w:firstLine="0"/>
            </w:pPr>
            <w:r>
              <w:t xml:space="preserve">__________________________________________ </w:t>
            </w:r>
          </w:p>
        </w:tc>
      </w:tr>
    </w:tbl>
    <w:p w14:paraId="4A09D833" w14:textId="77777777" w:rsidR="005D4AB4" w:rsidRDefault="005D4AB4" w:rsidP="005D4AB4">
      <w:pPr>
        <w:pStyle w:val="Heading1"/>
        <w:spacing w:after="0" w:line="246" w:lineRule="auto"/>
        <w:ind w:left="720" w:hanging="720"/>
        <w:rPr>
          <w:b w:val="0"/>
          <w:color w:val="002060"/>
          <w:sz w:val="32"/>
        </w:rPr>
        <w:sectPr w:rsidR="005D4AB4">
          <w:headerReference w:type="even" r:id="rId28"/>
          <w:headerReference w:type="default" r:id="rId29"/>
          <w:footerReference w:type="even" r:id="rId30"/>
          <w:footerReference w:type="default" r:id="rId31"/>
          <w:headerReference w:type="first" r:id="rId32"/>
          <w:footerReference w:type="first" r:id="rId33"/>
          <w:pgSz w:w="11899" w:h="16841"/>
          <w:pgMar w:top="1440" w:right="1440" w:bottom="1440" w:left="1839" w:header="720" w:footer="7" w:gutter="0"/>
          <w:cols w:space="720"/>
        </w:sectPr>
      </w:pPr>
    </w:p>
    <w:p w14:paraId="5B921CAB" w14:textId="54B285D5" w:rsidR="00255194" w:rsidRDefault="00D5336E" w:rsidP="00255194">
      <w:pPr>
        <w:pStyle w:val="Heading1"/>
        <w:spacing w:after="0" w:line="246" w:lineRule="auto"/>
        <w:ind w:left="720" w:hanging="720"/>
        <w:rPr>
          <w:b w:val="0"/>
          <w:color w:val="002060"/>
          <w:sz w:val="32"/>
        </w:rPr>
      </w:pPr>
      <w:bookmarkStart w:id="34" w:name="_Toc24107533"/>
      <w:r w:rsidRPr="006507D3">
        <w:rPr>
          <w:b w:val="0"/>
          <w:color w:val="002060"/>
          <w:sz w:val="32"/>
        </w:rPr>
        <w:lastRenderedPageBreak/>
        <w:t xml:space="preserve">PART </w:t>
      </w:r>
      <w:r w:rsidR="001A72DA">
        <w:rPr>
          <w:b w:val="0"/>
          <w:color w:val="002060"/>
          <w:sz w:val="32"/>
        </w:rPr>
        <w:t>2</w:t>
      </w:r>
      <w:r>
        <w:rPr>
          <w:b w:val="0"/>
          <w:color w:val="002060"/>
          <w:sz w:val="32"/>
        </w:rPr>
        <w:t>:</w:t>
      </w:r>
      <w:r w:rsidR="00255194" w:rsidRPr="006507D3">
        <w:rPr>
          <w:b w:val="0"/>
          <w:color w:val="002060"/>
          <w:sz w:val="32"/>
        </w:rPr>
        <w:t xml:space="preserve"> </w:t>
      </w:r>
      <w:r w:rsidR="00255194">
        <w:rPr>
          <w:b w:val="0"/>
          <w:color w:val="002060"/>
          <w:sz w:val="32"/>
        </w:rPr>
        <w:t>TENDER QUESTIONNAIRE</w:t>
      </w:r>
      <w:bookmarkEnd w:id="34"/>
    </w:p>
    <w:p w14:paraId="5DFA3DBC" w14:textId="77777777" w:rsidR="00255194" w:rsidRPr="00255194" w:rsidRDefault="00255194" w:rsidP="00255194"/>
    <w:p w14:paraId="4CBF56CF" w14:textId="56FA9922" w:rsidR="0061178A" w:rsidRDefault="00D5336E" w:rsidP="0061178A">
      <w:pPr>
        <w:pStyle w:val="Heading1"/>
        <w:ind w:left="-5"/>
      </w:pPr>
      <w:bookmarkStart w:id="35" w:name="_Toc22902825"/>
      <w:bookmarkStart w:id="36" w:name="_Toc24107534"/>
      <w:r>
        <w:t>1: POTENTIAL SUPPLIER INFORMATION</w:t>
      </w:r>
      <w:bookmarkEnd w:id="35"/>
      <w:bookmarkEnd w:id="36"/>
      <w:r>
        <w:rPr>
          <w:b w:val="0"/>
          <w:vertAlign w:val="subscript"/>
        </w:rPr>
        <w:t xml:space="preserve"> </w:t>
      </w:r>
    </w:p>
    <w:p w14:paraId="63721671" w14:textId="77777777" w:rsidR="0061178A" w:rsidRDefault="0061178A" w:rsidP="0061178A">
      <w:pPr>
        <w:spacing w:after="74" w:line="259" w:lineRule="auto"/>
        <w:ind w:left="0" w:firstLine="0"/>
        <w:jc w:val="left"/>
      </w:pPr>
      <w:r>
        <w:t xml:space="preserve"> </w:t>
      </w:r>
    </w:p>
    <w:p w14:paraId="2AD3E5B0" w14:textId="77777777" w:rsidR="0061178A" w:rsidRDefault="0061178A" w:rsidP="0061178A">
      <w:pPr>
        <w:spacing w:after="26"/>
      </w:pPr>
      <w:r>
        <w:t xml:space="preserve">Please answer the following questions in full.  </w:t>
      </w:r>
    </w:p>
    <w:p w14:paraId="1E1F5559" w14:textId="77777777" w:rsidR="0061178A" w:rsidRDefault="0061178A" w:rsidP="0061178A">
      <w:pPr>
        <w:spacing w:after="0" w:line="259" w:lineRule="auto"/>
        <w:ind w:left="0" w:firstLine="0"/>
        <w:jc w:val="left"/>
      </w:pPr>
      <w:r>
        <w:t xml:space="preserve"> </w:t>
      </w:r>
    </w:p>
    <w:tbl>
      <w:tblPr>
        <w:tblStyle w:val="TableGrid"/>
        <w:tblW w:w="9898" w:type="dxa"/>
        <w:tblInd w:w="-178" w:type="dxa"/>
        <w:tblCellMar>
          <w:top w:w="87" w:type="dxa"/>
          <w:left w:w="106" w:type="dxa"/>
          <w:right w:w="115" w:type="dxa"/>
        </w:tblCellMar>
        <w:tblLook w:val="04A0" w:firstRow="1" w:lastRow="0" w:firstColumn="1" w:lastColumn="0" w:noHBand="0" w:noVBand="1"/>
      </w:tblPr>
      <w:tblGrid>
        <w:gridCol w:w="1529"/>
        <w:gridCol w:w="8369"/>
      </w:tblGrid>
      <w:tr w:rsidR="0061178A" w14:paraId="1EF92F7F" w14:textId="77777777" w:rsidTr="0061178A">
        <w:trPr>
          <w:trHeight w:val="398"/>
        </w:trPr>
        <w:tc>
          <w:tcPr>
            <w:tcW w:w="1529" w:type="dxa"/>
            <w:tcBorders>
              <w:top w:val="single" w:sz="4" w:space="0" w:color="000000"/>
              <w:left w:val="single" w:sz="4" w:space="0" w:color="000000"/>
              <w:bottom w:val="single" w:sz="6" w:space="0" w:color="000000"/>
              <w:right w:val="single" w:sz="6" w:space="0" w:color="000000"/>
            </w:tcBorders>
            <w:shd w:val="clear" w:color="auto" w:fill="BDD6EE" w:themeFill="accent1" w:themeFillTint="66"/>
          </w:tcPr>
          <w:p w14:paraId="331A0AF4" w14:textId="77777777" w:rsidR="0061178A" w:rsidRDefault="0061178A" w:rsidP="0061178A">
            <w:pPr>
              <w:spacing w:after="0" w:line="259" w:lineRule="auto"/>
              <w:ind w:left="0" w:firstLine="0"/>
              <w:jc w:val="left"/>
            </w:pPr>
            <w:r>
              <w:rPr>
                <w:b/>
              </w:rPr>
              <w:t xml:space="preserve">Section 1 </w:t>
            </w:r>
          </w:p>
        </w:tc>
        <w:tc>
          <w:tcPr>
            <w:tcW w:w="8369" w:type="dxa"/>
            <w:tcBorders>
              <w:top w:val="single" w:sz="4" w:space="0" w:color="000000"/>
              <w:left w:val="single" w:sz="6" w:space="0" w:color="000000"/>
              <w:bottom w:val="single" w:sz="6" w:space="0" w:color="000000"/>
              <w:right w:val="single" w:sz="4" w:space="0" w:color="000000"/>
            </w:tcBorders>
            <w:shd w:val="clear" w:color="auto" w:fill="BDD6EE" w:themeFill="accent1" w:themeFillTint="66"/>
          </w:tcPr>
          <w:p w14:paraId="09230165" w14:textId="77777777" w:rsidR="0061178A" w:rsidRDefault="0061178A" w:rsidP="0061178A">
            <w:pPr>
              <w:spacing w:after="0" w:line="259" w:lineRule="auto"/>
              <w:ind w:left="2" w:firstLine="0"/>
              <w:jc w:val="left"/>
            </w:pPr>
            <w:r>
              <w:rPr>
                <w:b/>
              </w:rPr>
              <w:t xml:space="preserve">Tenderer information </w:t>
            </w:r>
          </w:p>
        </w:tc>
      </w:tr>
    </w:tbl>
    <w:p w14:paraId="589FF0A1" w14:textId="77777777" w:rsidR="0061178A" w:rsidRDefault="0061178A" w:rsidP="0061178A">
      <w:pPr>
        <w:spacing w:after="0" w:line="259" w:lineRule="auto"/>
        <w:ind w:left="0" w:firstLine="0"/>
        <w:jc w:val="left"/>
      </w:pPr>
      <w:r>
        <w:rPr>
          <w:sz w:val="2"/>
        </w:rPr>
        <w:t xml:space="preserve"> </w:t>
      </w:r>
    </w:p>
    <w:tbl>
      <w:tblPr>
        <w:tblStyle w:val="TableGrid"/>
        <w:tblW w:w="9898" w:type="dxa"/>
        <w:tblInd w:w="-178" w:type="dxa"/>
        <w:tblCellMar>
          <w:top w:w="14" w:type="dxa"/>
          <w:bottom w:w="14" w:type="dxa"/>
          <w:right w:w="57" w:type="dxa"/>
        </w:tblCellMar>
        <w:tblLook w:val="04A0" w:firstRow="1" w:lastRow="0" w:firstColumn="1" w:lastColumn="0" w:noHBand="0" w:noVBand="1"/>
      </w:tblPr>
      <w:tblGrid>
        <w:gridCol w:w="1529"/>
        <w:gridCol w:w="6211"/>
        <w:gridCol w:w="604"/>
        <w:gridCol w:w="1554"/>
      </w:tblGrid>
      <w:tr w:rsidR="0061178A" w14:paraId="761A2FF3" w14:textId="77777777" w:rsidTr="0061178A">
        <w:trPr>
          <w:trHeight w:val="632"/>
        </w:trPr>
        <w:tc>
          <w:tcPr>
            <w:tcW w:w="1529" w:type="dxa"/>
            <w:tcBorders>
              <w:top w:val="single" w:sz="6" w:space="0" w:color="000000"/>
              <w:left w:val="single" w:sz="4" w:space="0" w:color="000000"/>
              <w:bottom w:val="single" w:sz="6" w:space="0" w:color="000000"/>
              <w:right w:val="single" w:sz="6" w:space="0" w:color="000000"/>
            </w:tcBorders>
            <w:shd w:val="clear" w:color="auto" w:fill="BDD6EE" w:themeFill="accent1" w:themeFillTint="66"/>
          </w:tcPr>
          <w:p w14:paraId="0ADF33FF" w14:textId="77777777" w:rsidR="0061178A" w:rsidRDefault="0061178A" w:rsidP="0061178A">
            <w:pPr>
              <w:spacing w:after="0" w:line="259" w:lineRule="auto"/>
              <w:ind w:left="106" w:firstLine="0"/>
              <w:jc w:val="left"/>
            </w:pPr>
            <w:r>
              <w:rPr>
                <w:b/>
              </w:rPr>
              <w:t xml:space="preserve">Question number </w:t>
            </w:r>
          </w:p>
        </w:tc>
        <w:tc>
          <w:tcPr>
            <w:tcW w:w="6211"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2FDA7981" w14:textId="77777777" w:rsidR="0061178A" w:rsidRDefault="0061178A" w:rsidP="0061178A">
            <w:pPr>
              <w:spacing w:after="0" w:line="259" w:lineRule="auto"/>
              <w:ind w:left="108" w:firstLine="0"/>
              <w:jc w:val="left"/>
            </w:pPr>
            <w:r>
              <w:rPr>
                <w:b/>
              </w:rPr>
              <w:t xml:space="preserve">Question </w:t>
            </w:r>
          </w:p>
        </w:tc>
        <w:tc>
          <w:tcPr>
            <w:tcW w:w="604" w:type="dxa"/>
            <w:tcBorders>
              <w:top w:val="single" w:sz="6" w:space="0" w:color="000000"/>
              <w:left w:val="single" w:sz="6" w:space="0" w:color="000000"/>
              <w:bottom w:val="single" w:sz="6" w:space="0" w:color="000000"/>
              <w:right w:val="nil"/>
            </w:tcBorders>
            <w:shd w:val="clear" w:color="auto" w:fill="BDD6EE" w:themeFill="accent1" w:themeFillTint="66"/>
          </w:tcPr>
          <w:p w14:paraId="6B7428B8" w14:textId="77777777" w:rsidR="0061178A" w:rsidRDefault="0061178A" w:rsidP="0061178A">
            <w:pPr>
              <w:spacing w:after="160" w:line="259" w:lineRule="auto"/>
              <w:ind w:left="0" w:firstLine="0"/>
              <w:jc w:val="left"/>
            </w:pPr>
          </w:p>
        </w:tc>
        <w:tc>
          <w:tcPr>
            <w:tcW w:w="1554" w:type="dxa"/>
            <w:tcBorders>
              <w:top w:val="single" w:sz="6" w:space="0" w:color="000000"/>
              <w:left w:val="nil"/>
              <w:bottom w:val="single" w:sz="6" w:space="0" w:color="000000"/>
              <w:right w:val="single" w:sz="4" w:space="0" w:color="000000"/>
            </w:tcBorders>
            <w:shd w:val="clear" w:color="auto" w:fill="BDD6EE" w:themeFill="accent1" w:themeFillTint="66"/>
            <w:vAlign w:val="center"/>
          </w:tcPr>
          <w:p w14:paraId="624B1965" w14:textId="77777777" w:rsidR="0061178A" w:rsidRDefault="0061178A" w:rsidP="0061178A">
            <w:pPr>
              <w:spacing w:after="0" w:line="259" w:lineRule="auto"/>
              <w:ind w:left="0" w:firstLine="0"/>
              <w:jc w:val="left"/>
            </w:pPr>
            <w:r>
              <w:rPr>
                <w:b/>
              </w:rPr>
              <w:t xml:space="preserve">Response </w:t>
            </w:r>
          </w:p>
        </w:tc>
      </w:tr>
      <w:tr w:rsidR="0061178A" w14:paraId="1D01EBAB" w14:textId="77777777" w:rsidTr="0061178A">
        <w:trPr>
          <w:trHeight w:val="446"/>
        </w:trPr>
        <w:tc>
          <w:tcPr>
            <w:tcW w:w="1529" w:type="dxa"/>
            <w:tcBorders>
              <w:top w:val="single" w:sz="6" w:space="0" w:color="000000"/>
              <w:left w:val="single" w:sz="4" w:space="0" w:color="000000"/>
              <w:bottom w:val="single" w:sz="6" w:space="0" w:color="000000"/>
              <w:right w:val="single" w:sz="6" w:space="0" w:color="000000"/>
            </w:tcBorders>
            <w:vAlign w:val="center"/>
          </w:tcPr>
          <w:p w14:paraId="65AE6B92" w14:textId="77777777" w:rsidR="0061178A" w:rsidRDefault="0061178A" w:rsidP="0061178A">
            <w:pPr>
              <w:spacing w:after="0" w:line="259" w:lineRule="auto"/>
              <w:ind w:left="106" w:firstLine="0"/>
              <w:jc w:val="left"/>
            </w:pPr>
            <w:r>
              <w:t xml:space="preserve">1.1(a) </w:t>
            </w:r>
          </w:p>
        </w:tc>
        <w:tc>
          <w:tcPr>
            <w:tcW w:w="6211" w:type="dxa"/>
            <w:tcBorders>
              <w:top w:val="single" w:sz="6" w:space="0" w:color="000000"/>
              <w:left w:val="single" w:sz="6" w:space="0" w:color="000000"/>
              <w:bottom w:val="single" w:sz="6" w:space="0" w:color="000000"/>
              <w:right w:val="single" w:sz="6" w:space="0" w:color="000000"/>
            </w:tcBorders>
            <w:vAlign w:val="center"/>
          </w:tcPr>
          <w:p w14:paraId="6F61A843" w14:textId="77777777" w:rsidR="0061178A" w:rsidRDefault="0061178A" w:rsidP="0061178A">
            <w:pPr>
              <w:spacing w:after="0" w:line="259" w:lineRule="auto"/>
              <w:ind w:left="108" w:firstLine="0"/>
              <w:jc w:val="left"/>
            </w:pPr>
            <w:r>
              <w:t xml:space="preserve">Full name of the tenderer submitting the information </w:t>
            </w:r>
          </w:p>
        </w:tc>
        <w:tc>
          <w:tcPr>
            <w:tcW w:w="604" w:type="dxa"/>
            <w:tcBorders>
              <w:top w:val="single" w:sz="6" w:space="0" w:color="000000"/>
              <w:left w:val="single" w:sz="6" w:space="0" w:color="000000"/>
              <w:bottom w:val="single" w:sz="6" w:space="0" w:color="000000"/>
              <w:right w:val="nil"/>
            </w:tcBorders>
            <w:vAlign w:val="center"/>
          </w:tcPr>
          <w:p w14:paraId="10810595" w14:textId="77777777" w:rsidR="0061178A" w:rsidRDefault="0061178A" w:rsidP="0061178A">
            <w:pPr>
              <w:spacing w:after="0" w:line="259" w:lineRule="auto"/>
              <w:ind w:left="109" w:firstLine="0"/>
              <w:jc w:val="left"/>
            </w:pPr>
            <w:r>
              <w:t xml:space="preserve"> </w:t>
            </w:r>
          </w:p>
        </w:tc>
        <w:tc>
          <w:tcPr>
            <w:tcW w:w="1554" w:type="dxa"/>
            <w:tcBorders>
              <w:top w:val="single" w:sz="6" w:space="0" w:color="000000"/>
              <w:left w:val="nil"/>
              <w:bottom w:val="single" w:sz="6" w:space="0" w:color="000000"/>
              <w:right w:val="single" w:sz="4" w:space="0" w:color="000000"/>
            </w:tcBorders>
          </w:tcPr>
          <w:p w14:paraId="40BFE6B1" w14:textId="77777777" w:rsidR="0061178A" w:rsidRDefault="0061178A" w:rsidP="0061178A">
            <w:pPr>
              <w:spacing w:after="160" w:line="259" w:lineRule="auto"/>
              <w:ind w:left="0" w:firstLine="0"/>
              <w:jc w:val="left"/>
            </w:pPr>
          </w:p>
        </w:tc>
      </w:tr>
      <w:tr w:rsidR="0061178A" w14:paraId="4E513C92" w14:textId="77777777" w:rsidTr="0061178A">
        <w:trPr>
          <w:trHeight w:val="444"/>
        </w:trPr>
        <w:tc>
          <w:tcPr>
            <w:tcW w:w="1529" w:type="dxa"/>
            <w:tcBorders>
              <w:top w:val="single" w:sz="6" w:space="0" w:color="000000"/>
              <w:left w:val="single" w:sz="4" w:space="0" w:color="000000"/>
              <w:bottom w:val="single" w:sz="6" w:space="0" w:color="000000"/>
              <w:right w:val="single" w:sz="6" w:space="0" w:color="000000"/>
            </w:tcBorders>
            <w:vAlign w:val="center"/>
          </w:tcPr>
          <w:p w14:paraId="6DBAD104" w14:textId="77777777" w:rsidR="0061178A" w:rsidRDefault="0061178A" w:rsidP="0061178A">
            <w:pPr>
              <w:spacing w:after="0" w:line="259" w:lineRule="auto"/>
              <w:ind w:left="106" w:firstLine="0"/>
              <w:jc w:val="left"/>
            </w:pPr>
            <w:r>
              <w:t xml:space="preserve">1.1(b) – (i) </w:t>
            </w:r>
          </w:p>
        </w:tc>
        <w:tc>
          <w:tcPr>
            <w:tcW w:w="6211" w:type="dxa"/>
            <w:tcBorders>
              <w:top w:val="single" w:sz="6" w:space="0" w:color="000000"/>
              <w:left w:val="single" w:sz="6" w:space="0" w:color="000000"/>
              <w:bottom w:val="single" w:sz="6" w:space="0" w:color="000000"/>
              <w:right w:val="single" w:sz="6" w:space="0" w:color="000000"/>
            </w:tcBorders>
            <w:vAlign w:val="center"/>
          </w:tcPr>
          <w:p w14:paraId="32F174C0" w14:textId="77777777" w:rsidR="0061178A" w:rsidRDefault="0061178A" w:rsidP="0061178A">
            <w:pPr>
              <w:spacing w:after="0" w:line="259" w:lineRule="auto"/>
              <w:ind w:left="108" w:firstLine="0"/>
              <w:jc w:val="left"/>
            </w:pPr>
            <w:r>
              <w:t xml:space="preserve">Registered office address (if applicable) </w:t>
            </w:r>
          </w:p>
        </w:tc>
        <w:tc>
          <w:tcPr>
            <w:tcW w:w="604" w:type="dxa"/>
            <w:tcBorders>
              <w:top w:val="single" w:sz="6" w:space="0" w:color="000000"/>
              <w:left w:val="single" w:sz="6" w:space="0" w:color="000000"/>
              <w:bottom w:val="single" w:sz="6" w:space="0" w:color="000000"/>
              <w:right w:val="nil"/>
            </w:tcBorders>
            <w:vAlign w:val="center"/>
          </w:tcPr>
          <w:p w14:paraId="7418AB9C" w14:textId="77777777" w:rsidR="0061178A" w:rsidRDefault="0061178A" w:rsidP="0061178A">
            <w:pPr>
              <w:spacing w:after="0" w:line="259" w:lineRule="auto"/>
              <w:ind w:left="109" w:firstLine="0"/>
              <w:jc w:val="left"/>
            </w:pPr>
            <w:r>
              <w:t xml:space="preserve"> </w:t>
            </w:r>
          </w:p>
        </w:tc>
        <w:tc>
          <w:tcPr>
            <w:tcW w:w="1554" w:type="dxa"/>
            <w:tcBorders>
              <w:top w:val="single" w:sz="6" w:space="0" w:color="000000"/>
              <w:left w:val="nil"/>
              <w:bottom w:val="single" w:sz="6" w:space="0" w:color="000000"/>
              <w:right w:val="single" w:sz="4" w:space="0" w:color="000000"/>
            </w:tcBorders>
          </w:tcPr>
          <w:p w14:paraId="717C72E9" w14:textId="77777777" w:rsidR="0061178A" w:rsidRDefault="0061178A" w:rsidP="0061178A">
            <w:pPr>
              <w:spacing w:after="160" w:line="259" w:lineRule="auto"/>
              <w:ind w:left="0" w:firstLine="0"/>
              <w:jc w:val="left"/>
            </w:pPr>
          </w:p>
        </w:tc>
      </w:tr>
      <w:tr w:rsidR="0061178A" w14:paraId="42A90795" w14:textId="77777777" w:rsidTr="0061178A">
        <w:trPr>
          <w:trHeight w:val="446"/>
        </w:trPr>
        <w:tc>
          <w:tcPr>
            <w:tcW w:w="1529" w:type="dxa"/>
            <w:tcBorders>
              <w:top w:val="single" w:sz="6" w:space="0" w:color="000000"/>
              <w:left w:val="single" w:sz="4" w:space="0" w:color="000000"/>
              <w:bottom w:val="single" w:sz="6" w:space="0" w:color="000000"/>
              <w:right w:val="single" w:sz="6" w:space="0" w:color="000000"/>
            </w:tcBorders>
            <w:vAlign w:val="center"/>
          </w:tcPr>
          <w:p w14:paraId="1D8D847C" w14:textId="77777777" w:rsidR="0061178A" w:rsidRDefault="0061178A" w:rsidP="0061178A">
            <w:pPr>
              <w:spacing w:after="0" w:line="259" w:lineRule="auto"/>
              <w:ind w:left="106" w:firstLine="0"/>
              <w:jc w:val="left"/>
            </w:pPr>
            <w:r>
              <w:t xml:space="preserve">1.1(b) – (ii) </w:t>
            </w:r>
          </w:p>
        </w:tc>
        <w:tc>
          <w:tcPr>
            <w:tcW w:w="6211" w:type="dxa"/>
            <w:tcBorders>
              <w:top w:val="single" w:sz="6" w:space="0" w:color="000000"/>
              <w:left w:val="single" w:sz="6" w:space="0" w:color="000000"/>
              <w:bottom w:val="single" w:sz="6" w:space="0" w:color="000000"/>
              <w:right w:val="single" w:sz="6" w:space="0" w:color="000000"/>
            </w:tcBorders>
            <w:vAlign w:val="center"/>
          </w:tcPr>
          <w:p w14:paraId="59203B8C" w14:textId="77777777" w:rsidR="0061178A" w:rsidRDefault="0061178A" w:rsidP="0061178A">
            <w:pPr>
              <w:spacing w:after="0" w:line="259" w:lineRule="auto"/>
              <w:ind w:left="108" w:firstLine="0"/>
              <w:jc w:val="left"/>
            </w:pPr>
            <w:r>
              <w:t xml:space="preserve">Registered website address (if applicable) </w:t>
            </w:r>
          </w:p>
        </w:tc>
        <w:tc>
          <w:tcPr>
            <w:tcW w:w="604" w:type="dxa"/>
            <w:tcBorders>
              <w:top w:val="single" w:sz="6" w:space="0" w:color="000000"/>
              <w:left w:val="single" w:sz="6" w:space="0" w:color="000000"/>
              <w:bottom w:val="single" w:sz="6" w:space="0" w:color="000000"/>
              <w:right w:val="nil"/>
            </w:tcBorders>
            <w:vAlign w:val="center"/>
          </w:tcPr>
          <w:p w14:paraId="44995408" w14:textId="77777777" w:rsidR="0061178A" w:rsidRDefault="0061178A" w:rsidP="0061178A">
            <w:pPr>
              <w:spacing w:after="0" w:line="259" w:lineRule="auto"/>
              <w:ind w:left="109" w:firstLine="0"/>
              <w:jc w:val="left"/>
            </w:pPr>
            <w:r>
              <w:t xml:space="preserve"> </w:t>
            </w:r>
          </w:p>
        </w:tc>
        <w:tc>
          <w:tcPr>
            <w:tcW w:w="1554" w:type="dxa"/>
            <w:tcBorders>
              <w:top w:val="single" w:sz="6" w:space="0" w:color="000000"/>
              <w:left w:val="nil"/>
              <w:bottom w:val="single" w:sz="6" w:space="0" w:color="000000"/>
              <w:right w:val="single" w:sz="4" w:space="0" w:color="000000"/>
            </w:tcBorders>
          </w:tcPr>
          <w:p w14:paraId="49399F82" w14:textId="77777777" w:rsidR="0061178A" w:rsidRDefault="0061178A" w:rsidP="0061178A">
            <w:pPr>
              <w:spacing w:after="160" w:line="259" w:lineRule="auto"/>
              <w:ind w:left="0" w:firstLine="0"/>
              <w:jc w:val="left"/>
            </w:pPr>
          </w:p>
        </w:tc>
      </w:tr>
      <w:tr w:rsidR="0061178A" w14:paraId="238CF1F6" w14:textId="77777777" w:rsidTr="0061178A">
        <w:trPr>
          <w:trHeight w:val="2936"/>
        </w:trPr>
        <w:tc>
          <w:tcPr>
            <w:tcW w:w="1529" w:type="dxa"/>
            <w:tcBorders>
              <w:top w:val="single" w:sz="6" w:space="0" w:color="000000"/>
              <w:left w:val="single" w:sz="4" w:space="0" w:color="000000"/>
              <w:bottom w:val="single" w:sz="6" w:space="0" w:color="000000"/>
              <w:right w:val="single" w:sz="6" w:space="0" w:color="000000"/>
            </w:tcBorders>
          </w:tcPr>
          <w:p w14:paraId="6994B24C" w14:textId="77777777" w:rsidR="0061178A" w:rsidRDefault="0061178A" w:rsidP="0061178A">
            <w:pPr>
              <w:spacing w:after="0" w:line="259" w:lineRule="auto"/>
              <w:ind w:left="106" w:firstLine="0"/>
              <w:jc w:val="left"/>
            </w:pPr>
            <w:r>
              <w:t xml:space="preserve">1.1(c) </w:t>
            </w:r>
          </w:p>
        </w:tc>
        <w:tc>
          <w:tcPr>
            <w:tcW w:w="6211" w:type="dxa"/>
            <w:tcBorders>
              <w:top w:val="single" w:sz="6" w:space="0" w:color="000000"/>
              <w:left w:val="single" w:sz="6" w:space="0" w:color="000000"/>
              <w:bottom w:val="single" w:sz="6" w:space="0" w:color="000000"/>
              <w:right w:val="single" w:sz="6" w:space="0" w:color="000000"/>
            </w:tcBorders>
            <w:vAlign w:val="center"/>
          </w:tcPr>
          <w:p w14:paraId="0888FF48" w14:textId="77777777" w:rsidR="0061178A" w:rsidRDefault="0061178A" w:rsidP="0061178A">
            <w:pPr>
              <w:spacing w:after="103" w:line="259" w:lineRule="auto"/>
              <w:ind w:left="108" w:firstLine="0"/>
              <w:jc w:val="left"/>
            </w:pPr>
            <w:r>
              <w:t xml:space="preserve">Trading status  </w:t>
            </w:r>
          </w:p>
          <w:p w14:paraId="0AB60F54" w14:textId="77777777" w:rsidR="0061178A" w:rsidRDefault="0061178A" w:rsidP="0061178A">
            <w:pPr>
              <w:numPr>
                <w:ilvl w:val="0"/>
                <w:numId w:val="20"/>
              </w:numPr>
              <w:spacing w:after="103" w:line="259" w:lineRule="auto"/>
              <w:ind w:hanging="360"/>
              <w:jc w:val="left"/>
            </w:pPr>
            <w:r>
              <w:t xml:space="preserve">public limited company </w:t>
            </w:r>
          </w:p>
          <w:p w14:paraId="0576B667" w14:textId="77777777" w:rsidR="0061178A" w:rsidRDefault="0061178A" w:rsidP="0061178A">
            <w:pPr>
              <w:numPr>
                <w:ilvl w:val="0"/>
                <w:numId w:val="20"/>
              </w:numPr>
              <w:spacing w:after="103" w:line="259" w:lineRule="auto"/>
              <w:ind w:hanging="360"/>
              <w:jc w:val="left"/>
            </w:pPr>
            <w:r>
              <w:t xml:space="preserve">limited company  </w:t>
            </w:r>
          </w:p>
          <w:p w14:paraId="36403954" w14:textId="77777777" w:rsidR="0061178A" w:rsidRDefault="0061178A" w:rsidP="0061178A">
            <w:pPr>
              <w:numPr>
                <w:ilvl w:val="0"/>
                <w:numId w:val="20"/>
              </w:numPr>
              <w:spacing w:after="101" w:line="259" w:lineRule="auto"/>
              <w:ind w:hanging="360"/>
              <w:jc w:val="left"/>
            </w:pPr>
            <w:r>
              <w:t xml:space="preserve">limited liability partnership  </w:t>
            </w:r>
          </w:p>
          <w:p w14:paraId="58E40FED" w14:textId="77777777" w:rsidR="0061178A" w:rsidRDefault="0061178A" w:rsidP="0061178A">
            <w:pPr>
              <w:numPr>
                <w:ilvl w:val="0"/>
                <w:numId w:val="20"/>
              </w:numPr>
              <w:spacing w:after="103" w:line="259" w:lineRule="auto"/>
              <w:ind w:hanging="360"/>
              <w:jc w:val="left"/>
            </w:pPr>
            <w:r>
              <w:t xml:space="preserve">other partnership  </w:t>
            </w:r>
          </w:p>
          <w:p w14:paraId="4043CAB8" w14:textId="77777777" w:rsidR="0061178A" w:rsidRDefault="0061178A" w:rsidP="0061178A">
            <w:pPr>
              <w:numPr>
                <w:ilvl w:val="0"/>
                <w:numId w:val="20"/>
              </w:numPr>
              <w:spacing w:after="103" w:line="259" w:lineRule="auto"/>
              <w:ind w:hanging="360"/>
              <w:jc w:val="left"/>
            </w:pPr>
            <w:r>
              <w:t xml:space="preserve">sole trader  </w:t>
            </w:r>
          </w:p>
          <w:p w14:paraId="03C4C399" w14:textId="77777777" w:rsidR="0061178A" w:rsidRDefault="0061178A" w:rsidP="0061178A">
            <w:pPr>
              <w:numPr>
                <w:ilvl w:val="0"/>
                <w:numId w:val="20"/>
              </w:numPr>
              <w:spacing w:after="110" w:line="259" w:lineRule="auto"/>
              <w:ind w:hanging="360"/>
              <w:jc w:val="left"/>
            </w:pPr>
            <w:r>
              <w:t xml:space="preserve">third sector </w:t>
            </w:r>
          </w:p>
          <w:p w14:paraId="2E907463" w14:textId="77777777" w:rsidR="0061178A" w:rsidRDefault="0061178A" w:rsidP="0061178A">
            <w:pPr>
              <w:numPr>
                <w:ilvl w:val="0"/>
                <w:numId w:val="20"/>
              </w:numPr>
              <w:spacing w:after="0" w:line="259" w:lineRule="auto"/>
              <w:ind w:hanging="360"/>
              <w:jc w:val="left"/>
            </w:pPr>
            <w:r>
              <w:t xml:space="preserve">other (please specify your trading status) </w:t>
            </w:r>
          </w:p>
        </w:tc>
        <w:tc>
          <w:tcPr>
            <w:tcW w:w="604" w:type="dxa"/>
            <w:tcBorders>
              <w:top w:val="single" w:sz="6" w:space="0" w:color="000000"/>
              <w:left w:val="single" w:sz="6" w:space="0" w:color="000000"/>
              <w:bottom w:val="single" w:sz="6" w:space="0" w:color="000000"/>
              <w:right w:val="nil"/>
            </w:tcBorders>
          </w:tcPr>
          <w:p w14:paraId="76CDCF74" w14:textId="77777777" w:rsidR="0061178A" w:rsidRDefault="0061178A" w:rsidP="0061178A">
            <w:pPr>
              <w:spacing w:after="0" w:line="259" w:lineRule="auto"/>
              <w:ind w:left="109" w:firstLine="0"/>
              <w:jc w:val="left"/>
            </w:pPr>
            <w:r>
              <w:t xml:space="preserve"> </w:t>
            </w:r>
          </w:p>
        </w:tc>
        <w:tc>
          <w:tcPr>
            <w:tcW w:w="1554" w:type="dxa"/>
            <w:tcBorders>
              <w:top w:val="single" w:sz="6" w:space="0" w:color="000000"/>
              <w:left w:val="nil"/>
              <w:bottom w:val="single" w:sz="6" w:space="0" w:color="000000"/>
              <w:right w:val="single" w:sz="4" w:space="0" w:color="000000"/>
            </w:tcBorders>
          </w:tcPr>
          <w:p w14:paraId="509C9F02" w14:textId="77777777" w:rsidR="0061178A" w:rsidRDefault="0061178A" w:rsidP="0061178A">
            <w:pPr>
              <w:spacing w:after="160" w:line="259" w:lineRule="auto"/>
              <w:ind w:left="0" w:firstLine="0"/>
              <w:jc w:val="left"/>
            </w:pPr>
          </w:p>
        </w:tc>
      </w:tr>
      <w:tr w:rsidR="0061178A" w14:paraId="6EE85BA7" w14:textId="77777777" w:rsidTr="0061178A">
        <w:trPr>
          <w:trHeight w:val="444"/>
        </w:trPr>
        <w:tc>
          <w:tcPr>
            <w:tcW w:w="1529" w:type="dxa"/>
            <w:tcBorders>
              <w:top w:val="single" w:sz="6" w:space="0" w:color="000000"/>
              <w:left w:val="single" w:sz="4" w:space="0" w:color="000000"/>
              <w:bottom w:val="single" w:sz="6" w:space="0" w:color="000000"/>
              <w:right w:val="single" w:sz="6" w:space="0" w:color="000000"/>
            </w:tcBorders>
            <w:vAlign w:val="center"/>
          </w:tcPr>
          <w:p w14:paraId="712B22DC" w14:textId="77777777" w:rsidR="0061178A" w:rsidRDefault="0061178A" w:rsidP="0061178A">
            <w:pPr>
              <w:spacing w:after="0" w:line="259" w:lineRule="auto"/>
              <w:ind w:left="106" w:firstLine="0"/>
              <w:jc w:val="left"/>
            </w:pPr>
            <w:r>
              <w:t xml:space="preserve">1.1(d) </w:t>
            </w:r>
          </w:p>
        </w:tc>
        <w:tc>
          <w:tcPr>
            <w:tcW w:w="6211" w:type="dxa"/>
            <w:tcBorders>
              <w:top w:val="single" w:sz="6" w:space="0" w:color="000000"/>
              <w:left w:val="single" w:sz="6" w:space="0" w:color="000000"/>
              <w:bottom w:val="single" w:sz="6" w:space="0" w:color="000000"/>
              <w:right w:val="single" w:sz="6" w:space="0" w:color="000000"/>
            </w:tcBorders>
            <w:vAlign w:val="center"/>
          </w:tcPr>
          <w:p w14:paraId="1EE5507A" w14:textId="77777777" w:rsidR="0061178A" w:rsidRDefault="0061178A" w:rsidP="0061178A">
            <w:pPr>
              <w:spacing w:after="0" w:line="259" w:lineRule="auto"/>
              <w:ind w:left="108" w:firstLine="0"/>
              <w:jc w:val="left"/>
            </w:pPr>
            <w:r>
              <w:t xml:space="preserve">Date of registration in country of origin </w:t>
            </w:r>
          </w:p>
        </w:tc>
        <w:tc>
          <w:tcPr>
            <w:tcW w:w="604" w:type="dxa"/>
            <w:tcBorders>
              <w:top w:val="single" w:sz="6" w:space="0" w:color="000000"/>
              <w:left w:val="single" w:sz="6" w:space="0" w:color="000000"/>
              <w:bottom w:val="single" w:sz="6" w:space="0" w:color="000000"/>
              <w:right w:val="nil"/>
            </w:tcBorders>
            <w:vAlign w:val="center"/>
          </w:tcPr>
          <w:p w14:paraId="5E4D2A37" w14:textId="77777777" w:rsidR="0061178A" w:rsidRDefault="0061178A" w:rsidP="0061178A">
            <w:pPr>
              <w:spacing w:after="0" w:line="259" w:lineRule="auto"/>
              <w:ind w:left="109" w:firstLine="0"/>
              <w:jc w:val="left"/>
            </w:pPr>
            <w:r>
              <w:t xml:space="preserve"> </w:t>
            </w:r>
          </w:p>
        </w:tc>
        <w:tc>
          <w:tcPr>
            <w:tcW w:w="1554" w:type="dxa"/>
            <w:tcBorders>
              <w:top w:val="single" w:sz="6" w:space="0" w:color="000000"/>
              <w:left w:val="nil"/>
              <w:bottom w:val="single" w:sz="6" w:space="0" w:color="000000"/>
              <w:right w:val="single" w:sz="4" w:space="0" w:color="000000"/>
            </w:tcBorders>
          </w:tcPr>
          <w:p w14:paraId="51596E46" w14:textId="77777777" w:rsidR="0061178A" w:rsidRDefault="0061178A" w:rsidP="0061178A">
            <w:pPr>
              <w:spacing w:after="160" w:line="259" w:lineRule="auto"/>
              <w:ind w:left="0" w:firstLine="0"/>
              <w:jc w:val="left"/>
            </w:pPr>
          </w:p>
        </w:tc>
      </w:tr>
      <w:tr w:rsidR="0061178A" w14:paraId="005AF854" w14:textId="77777777" w:rsidTr="0061178A">
        <w:trPr>
          <w:trHeight w:val="444"/>
        </w:trPr>
        <w:tc>
          <w:tcPr>
            <w:tcW w:w="1529" w:type="dxa"/>
            <w:tcBorders>
              <w:top w:val="single" w:sz="6" w:space="0" w:color="000000"/>
              <w:left w:val="single" w:sz="4" w:space="0" w:color="000000"/>
              <w:bottom w:val="single" w:sz="6" w:space="0" w:color="000000"/>
              <w:right w:val="single" w:sz="6" w:space="0" w:color="000000"/>
            </w:tcBorders>
            <w:vAlign w:val="center"/>
          </w:tcPr>
          <w:p w14:paraId="631108E8" w14:textId="77777777" w:rsidR="0061178A" w:rsidRDefault="0061178A" w:rsidP="0061178A">
            <w:pPr>
              <w:spacing w:after="0" w:line="259" w:lineRule="auto"/>
              <w:ind w:left="106" w:firstLine="0"/>
              <w:jc w:val="left"/>
            </w:pPr>
            <w:r>
              <w:t xml:space="preserve">1.1(e) </w:t>
            </w:r>
          </w:p>
        </w:tc>
        <w:tc>
          <w:tcPr>
            <w:tcW w:w="6211" w:type="dxa"/>
            <w:tcBorders>
              <w:top w:val="single" w:sz="6" w:space="0" w:color="000000"/>
              <w:left w:val="single" w:sz="6" w:space="0" w:color="000000"/>
              <w:bottom w:val="single" w:sz="6" w:space="0" w:color="000000"/>
              <w:right w:val="single" w:sz="6" w:space="0" w:color="000000"/>
            </w:tcBorders>
            <w:vAlign w:val="center"/>
          </w:tcPr>
          <w:p w14:paraId="1F8F9436" w14:textId="77777777" w:rsidR="0061178A" w:rsidRDefault="0061178A" w:rsidP="0061178A">
            <w:pPr>
              <w:spacing w:after="0" w:line="259" w:lineRule="auto"/>
              <w:ind w:left="108" w:firstLine="0"/>
              <w:jc w:val="left"/>
            </w:pPr>
            <w:r>
              <w:t xml:space="preserve">Company registration number (if applicable) </w:t>
            </w:r>
          </w:p>
        </w:tc>
        <w:tc>
          <w:tcPr>
            <w:tcW w:w="604" w:type="dxa"/>
            <w:tcBorders>
              <w:top w:val="single" w:sz="6" w:space="0" w:color="000000"/>
              <w:left w:val="single" w:sz="6" w:space="0" w:color="000000"/>
              <w:bottom w:val="single" w:sz="6" w:space="0" w:color="000000"/>
              <w:right w:val="nil"/>
            </w:tcBorders>
            <w:vAlign w:val="center"/>
          </w:tcPr>
          <w:p w14:paraId="62358C9E" w14:textId="77777777" w:rsidR="0061178A" w:rsidRDefault="0061178A" w:rsidP="0061178A">
            <w:pPr>
              <w:spacing w:after="0" w:line="259" w:lineRule="auto"/>
              <w:ind w:left="109" w:firstLine="0"/>
              <w:jc w:val="left"/>
            </w:pPr>
            <w:r>
              <w:t xml:space="preserve"> </w:t>
            </w:r>
          </w:p>
        </w:tc>
        <w:tc>
          <w:tcPr>
            <w:tcW w:w="1554" w:type="dxa"/>
            <w:tcBorders>
              <w:top w:val="single" w:sz="6" w:space="0" w:color="000000"/>
              <w:left w:val="nil"/>
              <w:bottom w:val="single" w:sz="6" w:space="0" w:color="000000"/>
              <w:right w:val="single" w:sz="4" w:space="0" w:color="000000"/>
            </w:tcBorders>
          </w:tcPr>
          <w:p w14:paraId="3B6081A9" w14:textId="77777777" w:rsidR="0061178A" w:rsidRDefault="0061178A" w:rsidP="0061178A">
            <w:pPr>
              <w:spacing w:after="160" w:line="259" w:lineRule="auto"/>
              <w:ind w:left="0" w:firstLine="0"/>
              <w:jc w:val="left"/>
            </w:pPr>
          </w:p>
        </w:tc>
      </w:tr>
      <w:tr w:rsidR="0061178A" w14:paraId="5B4772EB" w14:textId="77777777" w:rsidTr="0061178A">
        <w:trPr>
          <w:trHeight w:val="446"/>
        </w:trPr>
        <w:tc>
          <w:tcPr>
            <w:tcW w:w="1529" w:type="dxa"/>
            <w:tcBorders>
              <w:top w:val="single" w:sz="6" w:space="0" w:color="000000"/>
              <w:left w:val="single" w:sz="4" w:space="0" w:color="000000"/>
              <w:bottom w:val="single" w:sz="6" w:space="0" w:color="000000"/>
              <w:right w:val="single" w:sz="6" w:space="0" w:color="000000"/>
            </w:tcBorders>
            <w:vAlign w:val="center"/>
          </w:tcPr>
          <w:p w14:paraId="3CF57061" w14:textId="77777777" w:rsidR="0061178A" w:rsidRDefault="0061178A" w:rsidP="0061178A">
            <w:pPr>
              <w:spacing w:after="0" w:line="259" w:lineRule="auto"/>
              <w:ind w:left="106" w:firstLine="0"/>
              <w:jc w:val="left"/>
            </w:pPr>
            <w:r>
              <w:t xml:space="preserve">1.1(f) </w:t>
            </w:r>
          </w:p>
        </w:tc>
        <w:tc>
          <w:tcPr>
            <w:tcW w:w="6211" w:type="dxa"/>
            <w:tcBorders>
              <w:top w:val="single" w:sz="6" w:space="0" w:color="000000"/>
              <w:left w:val="single" w:sz="6" w:space="0" w:color="000000"/>
              <w:bottom w:val="single" w:sz="6" w:space="0" w:color="000000"/>
              <w:right w:val="single" w:sz="6" w:space="0" w:color="000000"/>
            </w:tcBorders>
            <w:vAlign w:val="center"/>
          </w:tcPr>
          <w:p w14:paraId="2EE5061E" w14:textId="77777777" w:rsidR="0061178A" w:rsidRDefault="0061178A" w:rsidP="0061178A">
            <w:pPr>
              <w:spacing w:after="0" w:line="259" w:lineRule="auto"/>
              <w:ind w:left="108" w:firstLine="0"/>
              <w:jc w:val="left"/>
            </w:pPr>
            <w:r>
              <w:t xml:space="preserve">Charity registration number (if applicable) </w:t>
            </w:r>
          </w:p>
        </w:tc>
        <w:tc>
          <w:tcPr>
            <w:tcW w:w="604" w:type="dxa"/>
            <w:tcBorders>
              <w:top w:val="single" w:sz="6" w:space="0" w:color="000000"/>
              <w:left w:val="single" w:sz="6" w:space="0" w:color="000000"/>
              <w:bottom w:val="single" w:sz="6" w:space="0" w:color="000000"/>
              <w:right w:val="nil"/>
            </w:tcBorders>
            <w:vAlign w:val="center"/>
          </w:tcPr>
          <w:p w14:paraId="23287CB3" w14:textId="77777777" w:rsidR="0061178A" w:rsidRDefault="0061178A" w:rsidP="0061178A">
            <w:pPr>
              <w:spacing w:after="0" w:line="259" w:lineRule="auto"/>
              <w:ind w:left="109" w:firstLine="0"/>
              <w:jc w:val="left"/>
            </w:pPr>
            <w:r>
              <w:t xml:space="preserve"> </w:t>
            </w:r>
          </w:p>
        </w:tc>
        <w:tc>
          <w:tcPr>
            <w:tcW w:w="1554" w:type="dxa"/>
            <w:tcBorders>
              <w:top w:val="single" w:sz="6" w:space="0" w:color="000000"/>
              <w:left w:val="nil"/>
              <w:bottom w:val="single" w:sz="6" w:space="0" w:color="000000"/>
              <w:right w:val="single" w:sz="4" w:space="0" w:color="000000"/>
            </w:tcBorders>
          </w:tcPr>
          <w:p w14:paraId="6344A3A9" w14:textId="77777777" w:rsidR="0061178A" w:rsidRDefault="0061178A" w:rsidP="0061178A">
            <w:pPr>
              <w:spacing w:after="160" w:line="259" w:lineRule="auto"/>
              <w:ind w:left="0" w:firstLine="0"/>
              <w:jc w:val="left"/>
            </w:pPr>
          </w:p>
        </w:tc>
      </w:tr>
      <w:tr w:rsidR="0061178A" w14:paraId="17230A37" w14:textId="77777777" w:rsidTr="0061178A">
        <w:trPr>
          <w:trHeight w:val="444"/>
        </w:trPr>
        <w:tc>
          <w:tcPr>
            <w:tcW w:w="1529" w:type="dxa"/>
            <w:tcBorders>
              <w:top w:val="single" w:sz="6" w:space="0" w:color="000000"/>
              <w:left w:val="single" w:sz="4" w:space="0" w:color="000000"/>
              <w:bottom w:val="single" w:sz="6" w:space="0" w:color="000000"/>
              <w:right w:val="single" w:sz="6" w:space="0" w:color="000000"/>
            </w:tcBorders>
            <w:vAlign w:val="center"/>
          </w:tcPr>
          <w:p w14:paraId="5F108A1F" w14:textId="77777777" w:rsidR="0061178A" w:rsidRDefault="0061178A" w:rsidP="0061178A">
            <w:pPr>
              <w:spacing w:after="0" w:line="259" w:lineRule="auto"/>
              <w:ind w:left="106" w:firstLine="0"/>
              <w:jc w:val="left"/>
            </w:pPr>
            <w:r>
              <w:t xml:space="preserve">1.1(g) </w:t>
            </w:r>
          </w:p>
        </w:tc>
        <w:tc>
          <w:tcPr>
            <w:tcW w:w="6211" w:type="dxa"/>
            <w:tcBorders>
              <w:top w:val="single" w:sz="6" w:space="0" w:color="000000"/>
              <w:left w:val="single" w:sz="6" w:space="0" w:color="000000"/>
              <w:bottom w:val="single" w:sz="6" w:space="0" w:color="000000"/>
              <w:right w:val="single" w:sz="6" w:space="0" w:color="000000"/>
            </w:tcBorders>
            <w:vAlign w:val="center"/>
          </w:tcPr>
          <w:p w14:paraId="188F9E8E" w14:textId="77777777" w:rsidR="0061178A" w:rsidRDefault="0061178A" w:rsidP="0061178A">
            <w:pPr>
              <w:spacing w:after="0" w:line="259" w:lineRule="auto"/>
              <w:ind w:left="108" w:firstLine="0"/>
              <w:jc w:val="left"/>
            </w:pPr>
            <w:r>
              <w:t xml:space="preserve">Head office DUNS number (if applicable) </w:t>
            </w:r>
          </w:p>
        </w:tc>
        <w:tc>
          <w:tcPr>
            <w:tcW w:w="604" w:type="dxa"/>
            <w:tcBorders>
              <w:top w:val="single" w:sz="6" w:space="0" w:color="000000"/>
              <w:left w:val="single" w:sz="6" w:space="0" w:color="000000"/>
              <w:bottom w:val="single" w:sz="6" w:space="0" w:color="000000"/>
              <w:right w:val="nil"/>
            </w:tcBorders>
            <w:vAlign w:val="center"/>
          </w:tcPr>
          <w:p w14:paraId="58C27883" w14:textId="77777777" w:rsidR="0061178A" w:rsidRDefault="0061178A" w:rsidP="0061178A">
            <w:pPr>
              <w:spacing w:after="0" w:line="259" w:lineRule="auto"/>
              <w:ind w:left="109" w:firstLine="0"/>
              <w:jc w:val="left"/>
            </w:pPr>
            <w:r>
              <w:t xml:space="preserve"> </w:t>
            </w:r>
          </w:p>
        </w:tc>
        <w:tc>
          <w:tcPr>
            <w:tcW w:w="1554" w:type="dxa"/>
            <w:tcBorders>
              <w:top w:val="single" w:sz="6" w:space="0" w:color="000000"/>
              <w:left w:val="nil"/>
              <w:bottom w:val="single" w:sz="6" w:space="0" w:color="000000"/>
              <w:right w:val="single" w:sz="4" w:space="0" w:color="000000"/>
            </w:tcBorders>
          </w:tcPr>
          <w:p w14:paraId="37962C02" w14:textId="77777777" w:rsidR="0061178A" w:rsidRDefault="0061178A" w:rsidP="0061178A">
            <w:pPr>
              <w:spacing w:after="160" w:line="259" w:lineRule="auto"/>
              <w:ind w:left="0" w:firstLine="0"/>
              <w:jc w:val="left"/>
            </w:pPr>
          </w:p>
        </w:tc>
      </w:tr>
      <w:tr w:rsidR="0061178A" w14:paraId="7C0080A5" w14:textId="77777777" w:rsidTr="0061178A">
        <w:trPr>
          <w:trHeight w:val="446"/>
        </w:trPr>
        <w:tc>
          <w:tcPr>
            <w:tcW w:w="1529" w:type="dxa"/>
            <w:tcBorders>
              <w:top w:val="single" w:sz="6" w:space="0" w:color="000000"/>
              <w:left w:val="single" w:sz="4" w:space="0" w:color="000000"/>
              <w:bottom w:val="single" w:sz="6" w:space="0" w:color="000000"/>
              <w:right w:val="single" w:sz="6" w:space="0" w:color="000000"/>
            </w:tcBorders>
            <w:vAlign w:val="center"/>
          </w:tcPr>
          <w:p w14:paraId="364BB061" w14:textId="77777777" w:rsidR="0061178A" w:rsidRDefault="0061178A" w:rsidP="0061178A">
            <w:pPr>
              <w:spacing w:after="0" w:line="259" w:lineRule="auto"/>
              <w:ind w:left="106" w:firstLine="0"/>
              <w:jc w:val="left"/>
            </w:pPr>
            <w:r>
              <w:t xml:space="preserve">1.1(h) </w:t>
            </w:r>
          </w:p>
        </w:tc>
        <w:tc>
          <w:tcPr>
            <w:tcW w:w="6211" w:type="dxa"/>
            <w:tcBorders>
              <w:top w:val="single" w:sz="6" w:space="0" w:color="000000"/>
              <w:left w:val="single" w:sz="6" w:space="0" w:color="000000"/>
              <w:bottom w:val="single" w:sz="6" w:space="0" w:color="000000"/>
              <w:right w:val="single" w:sz="6" w:space="0" w:color="000000"/>
            </w:tcBorders>
            <w:vAlign w:val="center"/>
          </w:tcPr>
          <w:p w14:paraId="10BA4F42" w14:textId="77777777" w:rsidR="0061178A" w:rsidRDefault="0061178A" w:rsidP="0061178A">
            <w:pPr>
              <w:spacing w:after="0" w:line="259" w:lineRule="auto"/>
              <w:ind w:left="108" w:firstLine="0"/>
              <w:jc w:val="left"/>
            </w:pPr>
            <w:r>
              <w:t xml:space="preserve">Registered VAT number  </w:t>
            </w:r>
          </w:p>
        </w:tc>
        <w:tc>
          <w:tcPr>
            <w:tcW w:w="604" w:type="dxa"/>
            <w:tcBorders>
              <w:top w:val="single" w:sz="6" w:space="0" w:color="000000"/>
              <w:left w:val="single" w:sz="6" w:space="0" w:color="000000"/>
              <w:bottom w:val="single" w:sz="6" w:space="0" w:color="000000"/>
              <w:right w:val="nil"/>
            </w:tcBorders>
            <w:vAlign w:val="center"/>
          </w:tcPr>
          <w:p w14:paraId="567F5E88" w14:textId="77777777" w:rsidR="0061178A" w:rsidRDefault="0061178A" w:rsidP="0061178A">
            <w:pPr>
              <w:spacing w:after="0" w:line="259" w:lineRule="auto"/>
              <w:ind w:left="109" w:firstLine="0"/>
              <w:jc w:val="left"/>
            </w:pPr>
            <w:r>
              <w:t xml:space="preserve"> </w:t>
            </w:r>
          </w:p>
        </w:tc>
        <w:tc>
          <w:tcPr>
            <w:tcW w:w="1554" w:type="dxa"/>
            <w:tcBorders>
              <w:top w:val="single" w:sz="6" w:space="0" w:color="000000"/>
              <w:left w:val="nil"/>
              <w:bottom w:val="single" w:sz="6" w:space="0" w:color="000000"/>
              <w:right w:val="single" w:sz="4" w:space="0" w:color="000000"/>
            </w:tcBorders>
          </w:tcPr>
          <w:p w14:paraId="6F5A7327" w14:textId="77777777" w:rsidR="0061178A" w:rsidRDefault="0061178A" w:rsidP="0061178A">
            <w:pPr>
              <w:spacing w:after="160" w:line="259" w:lineRule="auto"/>
              <w:ind w:left="0" w:firstLine="0"/>
              <w:jc w:val="left"/>
            </w:pPr>
          </w:p>
        </w:tc>
      </w:tr>
      <w:tr w:rsidR="0061178A" w14:paraId="2A116188" w14:textId="77777777" w:rsidTr="0061178A">
        <w:trPr>
          <w:trHeight w:val="829"/>
        </w:trPr>
        <w:tc>
          <w:tcPr>
            <w:tcW w:w="1529" w:type="dxa"/>
            <w:tcBorders>
              <w:top w:val="single" w:sz="6" w:space="0" w:color="000000"/>
              <w:left w:val="single" w:sz="4" w:space="0" w:color="000000"/>
              <w:bottom w:val="nil"/>
              <w:right w:val="single" w:sz="6" w:space="0" w:color="000000"/>
            </w:tcBorders>
          </w:tcPr>
          <w:p w14:paraId="3A544648" w14:textId="77777777" w:rsidR="0061178A" w:rsidRDefault="0061178A" w:rsidP="0061178A">
            <w:pPr>
              <w:spacing w:after="0" w:line="259" w:lineRule="auto"/>
              <w:ind w:left="106" w:firstLine="0"/>
              <w:jc w:val="left"/>
            </w:pPr>
            <w:r>
              <w:t xml:space="preserve">1.1(i) - (i) </w:t>
            </w:r>
          </w:p>
        </w:tc>
        <w:tc>
          <w:tcPr>
            <w:tcW w:w="6211" w:type="dxa"/>
            <w:tcBorders>
              <w:top w:val="single" w:sz="6" w:space="0" w:color="000000"/>
              <w:left w:val="single" w:sz="6" w:space="0" w:color="000000"/>
              <w:bottom w:val="nil"/>
              <w:right w:val="single" w:sz="6" w:space="0" w:color="000000"/>
            </w:tcBorders>
            <w:vAlign w:val="bottom"/>
          </w:tcPr>
          <w:p w14:paraId="4E191A3D" w14:textId="77777777" w:rsidR="0061178A" w:rsidRDefault="0061178A" w:rsidP="0061178A">
            <w:pPr>
              <w:spacing w:after="0" w:line="259" w:lineRule="auto"/>
              <w:ind w:left="108" w:firstLine="0"/>
              <w:jc w:val="left"/>
            </w:pPr>
            <w:r>
              <w:t xml:space="preserve">If applicable, is your organisation registered with the appropriate professional or trade register(s) in the member state where it is established? </w:t>
            </w:r>
          </w:p>
        </w:tc>
        <w:tc>
          <w:tcPr>
            <w:tcW w:w="604" w:type="dxa"/>
            <w:tcBorders>
              <w:top w:val="single" w:sz="6" w:space="0" w:color="000000"/>
              <w:left w:val="single" w:sz="6" w:space="0" w:color="000000"/>
              <w:bottom w:val="nil"/>
              <w:right w:val="nil"/>
            </w:tcBorders>
            <w:vAlign w:val="bottom"/>
          </w:tcPr>
          <w:p w14:paraId="34106715" w14:textId="77777777" w:rsidR="0061178A" w:rsidRDefault="0061178A" w:rsidP="0061178A">
            <w:pPr>
              <w:spacing w:after="72" w:line="259" w:lineRule="auto"/>
              <w:ind w:left="109" w:firstLine="0"/>
              <w:jc w:val="left"/>
            </w:pPr>
            <w:r>
              <w:t xml:space="preserve">Yes </w:t>
            </w:r>
          </w:p>
          <w:p w14:paraId="744F710F" w14:textId="77777777" w:rsidR="0061178A" w:rsidRDefault="0061178A" w:rsidP="0061178A">
            <w:pPr>
              <w:spacing w:after="0" w:line="259" w:lineRule="auto"/>
              <w:ind w:left="109" w:firstLine="0"/>
              <w:jc w:val="left"/>
            </w:pPr>
            <w:r>
              <w:t xml:space="preserve">No </w:t>
            </w:r>
          </w:p>
        </w:tc>
        <w:tc>
          <w:tcPr>
            <w:tcW w:w="1554" w:type="dxa"/>
            <w:tcBorders>
              <w:top w:val="single" w:sz="6" w:space="0" w:color="000000"/>
              <w:left w:val="nil"/>
              <w:bottom w:val="nil"/>
              <w:right w:val="single" w:sz="4" w:space="0" w:color="000000"/>
            </w:tcBorders>
            <w:vAlign w:val="bottom"/>
          </w:tcPr>
          <w:p w14:paraId="26B143E3" w14:textId="77777777" w:rsidR="0061178A" w:rsidRDefault="0061178A" w:rsidP="0061178A">
            <w:pPr>
              <w:spacing w:after="0" w:line="259" w:lineRule="auto"/>
              <w:ind w:left="226" w:firstLine="0"/>
              <w:jc w:val="left"/>
            </w:pPr>
            <w:r>
              <w:rPr>
                <w:rFonts w:ascii="Segoe UI Symbol" w:eastAsia="Segoe UI Symbol" w:hAnsi="Segoe UI Symbol" w:cs="Segoe UI Symbol"/>
                <w:sz w:val="24"/>
              </w:rPr>
              <w:t xml:space="preserve">☐ </w:t>
            </w:r>
          </w:p>
          <w:p w14:paraId="7986239E" w14:textId="77777777" w:rsidR="0061178A" w:rsidRDefault="0061178A" w:rsidP="0061178A">
            <w:pPr>
              <w:spacing w:after="0" w:line="259" w:lineRule="auto"/>
              <w:ind w:left="226" w:firstLine="0"/>
              <w:jc w:val="left"/>
            </w:pPr>
            <w:r>
              <w:rPr>
                <w:rFonts w:ascii="Segoe UI Symbol" w:eastAsia="Segoe UI Symbol" w:hAnsi="Segoe UI Symbol" w:cs="Segoe UI Symbol"/>
                <w:sz w:val="24"/>
              </w:rPr>
              <w:t>☐</w:t>
            </w:r>
            <w:r>
              <w:rPr>
                <w:rFonts w:ascii="Segoe UI Symbol" w:eastAsia="Segoe UI Symbol" w:hAnsi="Segoe UI Symbol" w:cs="Segoe UI Symbol"/>
              </w:rPr>
              <w:t xml:space="preserve"> </w:t>
            </w:r>
          </w:p>
        </w:tc>
      </w:tr>
      <w:tr w:rsidR="0061178A" w14:paraId="6170FAEE" w14:textId="77777777" w:rsidTr="0061178A">
        <w:trPr>
          <w:trHeight w:val="384"/>
        </w:trPr>
        <w:tc>
          <w:tcPr>
            <w:tcW w:w="1529" w:type="dxa"/>
            <w:tcBorders>
              <w:top w:val="nil"/>
              <w:left w:val="single" w:sz="4" w:space="0" w:color="000000"/>
              <w:bottom w:val="single" w:sz="6" w:space="0" w:color="000000"/>
              <w:right w:val="single" w:sz="6" w:space="0" w:color="000000"/>
            </w:tcBorders>
          </w:tcPr>
          <w:p w14:paraId="77D75F11" w14:textId="77777777" w:rsidR="0061178A" w:rsidRDefault="0061178A" w:rsidP="0061178A">
            <w:pPr>
              <w:spacing w:after="160" w:line="259" w:lineRule="auto"/>
              <w:ind w:left="0" w:firstLine="0"/>
              <w:jc w:val="left"/>
            </w:pPr>
          </w:p>
        </w:tc>
        <w:tc>
          <w:tcPr>
            <w:tcW w:w="6211" w:type="dxa"/>
            <w:tcBorders>
              <w:top w:val="nil"/>
              <w:left w:val="single" w:sz="6" w:space="0" w:color="000000"/>
              <w:bottom w:val="single" w:sz="6" w:space="0" w:color="000000"/>
              <w:right w:val="single" w:sz="6" w:space="0" w:color="000000"/>
            </w:tcBorders>
          </w:tcPr>
          <w:p w14:paraId="1C670604" w14:textId="77777777" w:rsidR="0061178A" w:rsidRDefault="0061178A" w:rsidP="0061178A">
            <w:pPr>
              <w:spacing w:after="160" w:line="259" w:lineRule="auto"/>
              <w:ind w:left="0" w:firstLine="0"/>
              <w:jc w:val="left"/>
            </w:pPr>
          </w:p>
        </w:tc>
        <w:tc>
          <w:tcPr>
            <w:tcW w:w="604" w:type="dxa"/>
            <w:tcBorders>
              <w:top w:val="nil"/>
              <w:left w:val="single" w:sz="6" w:space="0" w:color="000000"/>
              <w:bottom w:val="single" w:sz="6" w:space="0" w:color="000000"/>
              <w:right w:val="nil"/>
            </w:tcBorders>
          </w:tcPr>
          <w:p w14:paraId="375E7E3A" w14:textId="77777777" w:rsidR="0061178A" w:rsidRDefault="0061178A" w:rsidP="0061178A">
            <w:pPr>
              <w:spacing w:after="0" w:line="259" w:lineRule="auto"/>
              <w:ind w:left="109" w:firstLine="0"/>
              <w:jc w:val="left"/>
            </w:pPr>
            <w:r>
              <w:t xml:space="preserve">N/A </w:t>
            </w:r>
          </w:p>
        </w:tc>
        <w:tc>
          <w:tcPr>
            <w:tcW w:w="1554" w:type="dxa"/>
            <w:tcBorders>
              <w:top w:val="nil"/>
              <w:left w:val="nil"/>
              <w:bottom w:val="single" w:sz="6" w:space="0" w:color="000000"/>
              <w:right w:val="single" w:sz="4" w:space="0" w:color="000000"/>
            </w:tcBorders>
          </w:tcPr>
          <w:p w14:paraId="3F1D4871" w14:textId="77777777" w:rsidR="0061178A" w:rsidRDefault="0061178A" w:rsidP="0061178A">
            <w:pPr>
              <w:spacing w:after="0" w:line="259" w:lineRule="auto"/>
              <w:ind w:left="226" w:firstLine="0"/>
              <w:jc w:val="left"/>
            </w:pPr>
            <w:r>
              <w:rPr>
                <w:rFonts w:ascii="Segoe UI Symbol" w:eastAsia="Segoe UI Symbol" w:hAnsi="Segoe UI Symbol" w:cs="Segoe UI Symbol"/>
                <w:sz w:val="24"/>
              </w:rPr>
              <w:t>☐</w:t>
            </w:r>
            <w:r>
              <w:t xml:space="preserve"> </w:t>
            </w:r>
          </w:p>
        </w:tc>
      </w:tr>
      <w:tr w:rsidR="0061178A" w14:paraId="08516DA0" w14:textId="77777777" w:rsidTr="0061178A">
        <w:trPr>
          <w:trHeight w:val="674"/>
        </w:trPr>
        <w:tc>
          <w:tcPr>
            <w:tcW w:w="1529" w:type="dxa"/>
            <w:tcBorders>
              <w:top w:val="single" w:sz="6" w:space="0" w:color="000000"/>
              <w:left w:val="single" w:sz="4" w:space="0" w:color="000000"/>
              <w:bottom w:val="single" w:sz="6" w:space="0" w:color="000000"/>
              <w:right w:val="single" w:sz="6" w:space="0" w:color="000000"/>
            </w:tcBorders>
          </w:tcPr>
          <w:p w14:paraId="46575B2C" w14:textId="77777777" w:rsidR="0061178A" w:rsidRDefault="0061178A" w:rsidP="0061178A">
            <w:pPr>
              <w:spacing w:after="0" w:line="259" w:lineRule="auto"/>
              <w:ind w:left="106" w:firstLine="0"/>
              <w:jc w:val="left"/>
            </w:pPr>
            <w:r>
              <w:t xml:space="preserve">1.1(i) - (ii) </w:t>
            </w:r>
          </w:p>
        </w:tc>
        <w:tc>
          <w:tcPr>
            <w:tcW w:w="6211" w:type="dxa"/>
            <w:tcBorders>
              <w:top w:val="single" w:sz="6" w:space="0" w:color="000000"/>
              <w:left w:val="single" w:sz="6" w:space="0" w:color="000000"/>
              <w:bottom w:val="single" w:sz="6" w:space="0" w:color="000000"/>
              <w:right w:val="single" w:sz="6" w:space="0" w:color="000000"/>
            </w:tcBorders>
            <w:vAlign w:val="center"/>
          </w:tcPr>
          <w:p w14:paraId="2051713E" w14:textId="77777777" w:rsidR="0061178A" w:rsidRDefault="0061178A" w:rsidP="0061178A">
            <w:pPr>
              <w:spacing w:after="0" w:line="259" w:lineRule="auto"/>
              <w:ind w:left="108" w:firstLine="0"/>
            </w:pPr>
            <w:r>
              <w:t xml:space="preserve">If you responded yes to 1.1(i) - (i), please provide the relevant details, including the registration number(s). </w:t>
            </w:r>
          </w:p>
        </w:tc>
        <w:tc>
          <w:tcPr>
            <w:tcW w:w="604" w:type="dxa"/>
            <w:tcBorders>
              <w:top w:val="single" w:sz="6" w:space="0" w:color="000000"/>
              <w:left w:val="single" w:sz="6" w:space="0" w:color="000000"/>
              <w:bottom w:val="single" w:sz="6" w:space="0" w:color="000000"/>
              <w:right w:val="nil"/>
            </w:tcBorders>
          </w:tcPr>
          <w:p w14:paraId="6F720B39" w14:textId="77777777" w:rsidR="0061178A" w:rsidRDefault="0061178A" w:rsidP="0061178A">
            <w:pPr>
              <w:spacing w:after="0" w:line="259" w:lineRule="auto"/>
              <w:ind w:left="109" w:firstLine="0"/>
              <w:jc w:val="left"/>
            </w:pPr>
            <w:r>
              <w:t xml:space="preserve"> </w:t>
            </w:r>
          </w:p>
        </w:tc>
        <w:tc>
          <w:tcPr>
            <w:tcW w:w="1554" w:type="dxa"/>
            <w:tcBorders>
              <w:top w:val="single" w:sz="6" w:space="0" w:color="000000"/>
              <w:left w:val="nil"/>
              <w:bottom w:val="single" w:sz="6" w:space="0" w:color="000000"/>
              <w:right w:val="single" w:sz="4" w:space="0" w:color="000000"/>
            </w:tcBorders>
          </w:tcPr>
          <w:p w14:paraId="0525704A" w14:textId="77777777" w:rsidR="0061178A" w:rsidRDefault="0061178A" w:rsidP="0061178A">
            <w:pPr>
              <w:spacing w:after="160" w:line="259" w:lineRule="auto"/>
              <w:ind w:left="0" w:firstLine="0"/>
              <w:jc w:val="left"/>
            </w:pPr>
          </w:p>
        </w:tc>
      </w:tr>
      <w:tr w:rsidR="0061178A" w14:paraId="3EF8C607" w14:textId="77777777" w:rsidTr="0061178A">
        <w:trPr>
          <w:trHeight w:val="1135"/>
        </w:trPr>
        <w:tc>
          <w:tcPr>
            <w:tcW w:w="1529" w:type="dxa"/>
            <w:tcBorders>
              <w:top w:val="single" w:sz="6" w:space="0" w:color="000000"/>
              <w:left w:val="single" w:sz="4" w:space="0" w:color="000000"/>
              <w:bottom w:val="single" w:sz="6" w:space="0" w:color="000000"/>
              <w:right w:val="single" w:sz="6" w:space="0" w:color="000000"/>
            </w:tcBorders>
          </w:tcPr>
          <w:p w14:paraId="36E74314" w14:textId="77777777" w:rsidR="0061178A" w:rsidRDefault="0061178A" w:rsidP="0061178A">
            <w:pPr>
              <w:spacing w:after="0" w:line="259" w:lineRule="auto"/>
              <w:ind w:left="106" w:firstLine="0"/>
              <w:jc w:val="left"/>
            </w:pPr>
            <w:r>
              <w:lastRenderedPageBreak/>
              <w:t xml:space="preserve">1.1(j) - (i) </w:t>
            </w:r>
          </w:p>
        </w:tc>
        <w:tc>
          <w:tcPr>
            <w:tcW w:w="6211" w:type="dxa"/>
            <w:tcBorders>
              <w:top w:val="single" w:sz="6" w:space="0" w:color="000000"/>
              <w:left w:val="single" w:sz="6" w:space="0" w:color="000000"/>
              <w:bottom w:val="single" w:sz="6" w:space="0" w:color="000000"/>
              <w:right w:val="single" w:sz="6" w:space="0" w:color="000000"/>
            </w:tcBorders>
            <w:vAlign w:val="center"/>
          </w:tcPr>
          <w:p w14:paraId="610539B2" w14:textId="77777777" w:rsidR="0061178A" w:rsidRDefault="0061178A" w:rsidP="0061178A">
            <w:pPr>
              <w:spacing w:after="0" w:line="259" w:lineRule="auto"/>
              <w:ind w:left="108" w:right="55" w:firstLine="0"/>
            </w:pPr>
            <w:r>
              <w:t xml:space="preserve">Is it a legal requirement in the state where you are established for you to possess a particular authorisation, or be a member of a particular organisation in order to provide the services specified in this procurement? </w:t>
            </w:r>
          </w:p>
        </w:tc>
        <w:tc>
          <w:tcPr>
            <w:tcW w:w="604" w:type="dxa"/>
            <w:tcBorders>
              <w:top w:val="single" w:sz="6" w:space="0" w:color="000000"/>
              <w:left w:val="single" w:sz="6" w:space="0" w:color="000000"/>
              <w:bottom w:val="single" w:sz="6" w:space="0" w:color="000000"/>
              <w:right w:val="nil"/>
            </w:tcBorders>
          </w:tcPr>
          <w:p w14:paraId="20833CEE" w14:textId="77777777" w:rsidR="0061178A" w:rsidRDefault="0061178A" w:rsidP="0061178A">
            <w:pPr>
              <w:spacing w:after="72" w:line="259" w:lineRule="auto"/>
              <w:ind w:left="109" w:firstLine="0"/>
              <w:jc w:val="left"/>
            </w:pPr>
            <w:r>
              <w:t xml:space="preserve">Yes </w:t>
            </w:r>
          </w:p>
          <w:p w14:paraId="65C53313" w14:textId="77777777" w:rsidR="0061178A" w:rsidRDefault="0061178A" w:rsidP="0061178A">
            <w:pPr>
              <w:spacing w:after="0" w:line="259" w:lineRule="auto"/>
              <w:ind w:left="109" w:firstLine="0"/>
              <w:jc w:val="left"/>
            </w:pPr>
            <w:r>
              <w:t xml:space="preserve">No </w:t>
            </w:r>
          </w:p>
        </w:tc>
        <w:tc>
          <w:tcPr>
            <w:tcW w:w="1554" w:type="dxa"/>
            <w:tcBorders>
              <w:top w:val="single" w:sz="6" w:space="0" w:color="000000"/>
              <w:left w:val="nil"/>
              <w:bottom w:val="single" w:sz="6" w:space="0" w:color="000000"/>
              <w:right w:val="single" w:sz="4" w:space="0" w:color="000000"/>
            </w:tcBorders>
          </w:tcPr>
          <w:p w14:paraId="59455E15" w14:textId="77777777" w:rsidR="0061178A" w:rsidRDefault="0061178A" w:rsidP="0061178A">
            <w:pPr>
              <w:spacing w:after="0" w:line="259" w:lineRule="auto"/>
              <w:ind w:left="226" w:firstLine="0"/>
              <w:jc w:val="left"/>
            </w:pPr>
            <w:r>
              <w:rPr>
                <w:rFonts w:ascii="Segoe UI Symbol" w:eastAsia="Segoe UI Symbol" w:hAnsi="Segoe UI Symbol" w:cs="Segoe UI Symbol"/>
                <w:sz w:val="24"/>
              </w:rPr>
              <w:t>☐</w:t>
            </w:r>
            <w:r>
              <w:rPr>
                <w:rFonts w:ascii="Segoe UI Symbol" w:eastAsia="Segoe UI Symbol" w:hAnsi="Segoe UI Symbol" w:cs="Segoe UI Symbol"/>
              </w:rPr>
              <w:t xml:space="preserve"> </w:t>
            </w:r>
          </w:p>
          <w:p w14:paraId="553720F9" w14:textId="77777777" w:rsidR="0061178A" w:rsidRDefault="0061178A" w:rsidP="0061178A">
            <w:pPr>
              <w:spacing w:after="0" w:line="259" w:lineRule="auto"/>
              <w:ind w:left="226" w:firstLine="0"/>
              <w:jc w:val="left"/>
            </w:pPr>
            <w:r>
              <w:rPr>
                <w:rFonts w:ascii="Segoe UI Symbol" w:eastAsia="Segoe UI Symbol" w:hAnsi="Segoe UI Symbol" w:cs="Segoe UI Symbol"/>
                <w:sz w:val="24"/>
              </w:rPr>
              <w:t>☐</w:t>
            </w:r>
            <w:r>
              <w:t xml:space="preserve"> </w:t>
            </w:r>
          </w:p>
        </w:tc>
      </w:tr>
      <w:tr w:rsidR="0061178A" w14:paraId="0B2227DA" w14:textId="77777777" w:rsidTr="0061178A">
        <w:trPr>
          <w:trHeight w:val="902"/>
        </w:trPr>
        <w:tc>
          <w:tcPr>
            <w:tcW w:w="1529" w:type="dxa"/>
            <w:tcBorders>
              <w:top w:val="single" w:sz="6" w:space="0" w:color="000000"/>
              <w:left w:val="single" w:sz="4" w:space="0" w:color="000000"/>
              <w:bottom w:val="single" w:sz="4" w:space="0" w:color="000000"/>
              <w:right w:val="single" w:sz="6" w:space="0" w:color="000000"/>
            </w:tcBorders>
          </w:tcPr>
          <w:p w14:paraId="68D1BEA7" w14:textId="77777777" w:rsidR="0061178A" w:rsidRDefault="0061178A" w:rsidP="0061178A">
            <w:pPr>
              <w:spacing w:after="0" w:line="259" w:lineRule="auto"/>
              <w:ind w:left="106" w:firstLine="0"/>
              <w:jc w:val="left"/>
            </w:pPr>
            <w:r>
              <w:t xml:space="preserve">1.1(j) - (ii) </w:t>
            </w:r>
          </w:p>
        </w:tc>
        <w:tc>
          <w:tcPr>
            <w:tcW w:w="6211" w:type="dxa"/>
            <w:tcBorders>
              <w:top w:val="single" w:sz="6" w:space="0" w:color="000000"/>
              <w:left w:val="single" w:sz="6" w:space="0" w:color="000000"/>
              <w:bottom w:val="single" w:sz="4" w:space="0" w:color="000000"/>
              <w:right w:val="single" w:sz="6" w:space="0" w:color="000000"/>
            </w:tcBorders>
            <w:vAlign w:val="center"/>
          </w:tcPr>
          <w:p w14:paraId="518BEAC7" w14:textId="77777777" w:rsidR="0061178A" w:rsidRDefault="0061178A" w:rsidP="0061178A">
            <w:pPr>
              <w:spacing w:after="0" w:line="259" w:lineRule="auto"/>
              <w:ind w:left="108" w:right="55" w:firstLine="0"/>
            </w:pPr>
            <w:r>
              <w:t xml:space="preserve">If you responded yes to 1.1(j) - (i), please provide additional details of what is required and confirmation that you have complied with this. </w:t>
            </w:r>
          </w:p>
        </w:tc>
        <w:tc>
          <w:tcPr>
            <w:tcW w:w="604" w:type="dxa"/>
            <w:tcBorders>
              <w:top w:val="single" w:sz="6" w:space="0" w:color="000000"/>
              <w:left w:val="single" w:sz="6" w:space="0" w:color="000000"/>
              <w:bottom w:val="single" w:sz="4" w:space="0" w:color="000000"/>
              <w:right w:val="nil"/>
            </w:tcBorders>
          </w:tcPr>
          <w:p w14:paraId="7FBAB386" w14:textId="77777777" w:rsidR="0061178A" w:rsidRDefault="0061178A" w:rsidP="0061178A">
            <w:pPr>
              <w:spacing w:after="0" w:line="259" w:lineRule="auto"/>
              <w:ind w:left="109" w:firstLine="0"/>
              <w:jc w:val="left"/>
            </w:pPr>
            <w:r>
              <w:t xml:space="preserve"> </w:t>
            </w:r>
          </w:p>
        </w:tc>
        <w:tc>
          <w:tcPr>
            <w:tcW w:w="1554" w:type="dxa"/>
            <w:tcBorders>
              <w:top w:val="single" w:sz="6" w:space="0" w:color="000000"/>
              <w:left w:val="nil"/>
              <w:bottom w:val="single" w:sz="4" w:space="0" w:color="000000"/>
              <w:right w:val="single" w:sz="4" w:space="0" w:color="000000"/>
            </w:tcBorders>
          </w:tcPr>
          <w:p w14:paraId="388616B6" w14:textId="77777777" w:rsidR="0061178A" w:rsidRDefault="0061178A" w:rsidP="0061178A">
            <w:pPr>
              <w:spacing w:after="160" w:line="259" w:lineRule="auto"/>
              <w:ind w:left="0" w:firstLine="0"/>
              <w:jc w:val="left"/>
            </w:pPr>
          </w:p>
        </w:tc>
      </w:tr>
      <w:tr w:rsidR="0061178A" w14:paraId="20321C79" w14:textId="77777777" w:rsidTr="0061178A">
        <w:tblPrEx>
          <w:tblCellMar>
            <w:top w:w="39" w:type="dxa"/>
            <w:bottom w:w="0" w:type="dxa"/>
            <w:right w:w="6" w:type="dxa"/>
          </w:tblCellMar>
        </w:tblPrEx>
        <w:trPr>
          <w:trHeight w:val="487"/>
        </w:trPr>
        <w:tc>
          <w:tcPr>
            <w:tcW w:w="1529" w:type="dxa"/>
            <w:tcBorders>
              <w:top w:val="single" w:sz="6" w:space="0" w:color="000000"/>
              <w:left w:val="single" w:sz="4" w:space="0" w:color="000000"/>
              <w:bottom w:val="single" w:sz="6" w:space="0" w:color="000000"/>
              <w:right w:val="single" w:sz="6" w:space="0" w:color="000000"/>
            </w:tcBorders>
            <w:vAlign w:val="center"/>
          </w:tcPr>
          <w:p w14:paraId="385F809B" w14:textId="77777777" w:rsidR="0061178A" w:rsidRDefault="0061178A" w:rsidP="0061178A">
            <w:pPr>
              <w:spacing w:after="0" w:line="259" w:lineRule="auto"/>
              <w:ind w:left="106" w:firstLine="0"/>
              <w:jc w:val="left"/>
            </w:pPr>
            <w:r>
              <w:t xml:space="preserve">1.1(k) </w:t>
            </w:r>
          </w:p>
        </w:tc>
        <w:tc>
          <w:tcPr>
            <w:tcW w:w="6211" w:type="dxa"/>
            <w:tcBorders>
              <w:top w:val="single" w:sz="6" w:space="0" w:color="000000"/>
              <w:left w:val="single" w:sz="6" w:space="0" w:color="000000"/>
              <w:bottom w:val="single" w:sz="6" w:space="0" w:color="000000"/>
              <w:right w:val="single" w:sz="6" w:space="0" w:color="000000"/>
            </w:tcBorders>
            <w:vAlign w:val="center"/>
          </w:tcPr>
          <w:p w14:paraId="42D58CCE" w14:textId="77777777" w:rsidR="0061178A" w:rsidRDefault="0061178A" w:rsidP="0061178A">
            <w:pPr>
              <w:spacing w:after="0" w:line="259" w:lineRule="auto"/>
              <w:ind w:left="108" w:firstLine="0"/>
              <w:jc w:val="left"/>
            </w:pPr>
            <w:r>
              <w:t xml:space="preserve">Trading name(s) that will be used if successful in this procurement </w:t>
            </w:r>
          </w:p>
        </w:tc>
        <w:tc>
          <w:tcPr>
            <w:tcW w:w="604" w:type="dxa"/>
            <w:tcBorders>
              <w:top w:val="single" w:sz="6" w:space="0" w:color="000000"/>
              <w:left w:val="single" w:sz="6" w:space="0" w:color="000000"/>
              <w:bottom w:val="single" w:sz="6" w:space="0" w:color="000000"/>
              <w:right w:val="nil"/>
            </w:tcBorders>
            <w:vAlign w:val="center"/>
          </w:tcPr>
          <w:p w14:paraId="15879427" w14:textId="77777777" w:rsidR="0061178A" w:rsidRDefault="0061178A" w:rsidP="0061178A">
            <w:pPr>
              <w:spacing w:after="0" w:line="259" w:lineRule="auto"/>
              <w:ind w:left="109" w:firstLine="0"/>
              <w:jc w:val="left"/>
            </w:pPr>
            <w:r>
              <w:t xml:space="preserve"> </w:t>
            </w:r>
          </w:p>
        </w:tc>
        <w:tc>
          <w:tcPr>
            <w:tcW w:w="1554" w:type="dxa"/>
            <w:tcBorders>
              <w:top w:val="single" w:sz="6" w:space="0" w:color="000000"/>
              <w:left w:val="nil"/>
              <w:bottom w:val="single" w:sz="6" w:space="0" w:color="000000"/>
              <w:right w:val="single" w:sz="4" w:space="0" w:color="000000"/>
            </w:tcBorders>
          </w:tcPr>
          <w:p w14:paraId="0D4B636E" w14:textId="77777777" w:rsidR="0061178A" w:rsidRDefault="0061178A" w:rsidP="0061178A">
            <w:pPr>
              <w:spacing w:after="160" w:line="259" w:lineRule="auto"/>
              <w:ind w:left="0" w:firstLine="0"/>
              <w:jc w:val="left"/>
            </w:pPr>
          </w:p>
        </w:tc>
      </w:tr>
      <w:tr w:rsidR="0061178A" w14:paraId="42B00DC0" w14:textId="77777777" w:rsidTr="0061178A">
        <w:tblPrEx>
          <w:tblCellMar>
            <w:top w:w="39" w:type="dxa"/>
            <w:bottom w:w="0" w:type="dxa"/>
            <w:right w:w="6" w:type="dxa"/>
          </w:tblCellMar>
        </w:tblPrEx>
        <w:trPr>
          <w:trHeight w:val="1766"/>
        </w:trPr>
        <w:tc>
          <w:tcPr>
            <w:tcW w:w="1529" w:type="dxa"/>
            <w:tcBorders>
              <w:top w:val="single" w:sz="6" w:space="0" w:color="000000"/>
              <w:left w:val="single" w:sz="4" w:space="0" w:color="000000"/>
              <w:bottom w:val="single" w:sz="6" w:space="0" w:color="000000"/>
              <w:right w:val="single" w:sz="6" w:space="0" w:color="000000"/>
            </w:tcBorders>
          </w:tcPr>
          <w:p w14:paraId="3D7B198F" w14:textId="77777777" w:rsidR="0061178A" w:rsidRDefault="0061178A" w:rsidP="0061178A">
            <w:pPr>
              <w:spacing w:after="0" w:line="259" w:lineRule="auto"/>
              <w:ind w:left="106" w:firstLine="0"/>
              <w:jc w:val="left"/>
            </w:pPr>
            <w:r>
              <w:t xml:space="preserve">1.1(l) </w:t>
            </w:r>
          </w:p>
        </w:tc>
        <w:tc>
          <w:tcPr>
            <w:tcW w:w="6211" w:type="dxa"/>
            <w:tcBorders>
              <w:top w:val="single" w:sz="6" w:space="0" w:color="000000"/>
              <w:left w:val="single" w:sz="6" w:space="0" w:color="000000"/>
              <w:bottom w:val="single" w:sz="6" w:space="0" w:color="000000"/>
              <w:right w:val="single" w:sz="6" w:space="0" w:color="000000"/>
            </w:tcBorders>
            <w:vAlign w:val="center"/>
          </w:tcPr>
          <w:p w14:paraId="3690675B" w14:textId="77777777" w:rsidR="0061178A" w:rsidRDefault="0061178A" w:rsidP="0061178A">
            <w:pPr>
              <w:spacing w:after="122" w:line="239" w:lineRule="auto"/>
              <w:ind w:left="108" w:firstLine="0"/>
            </w:pPr>
            <w:r>
              <w:t xml:space="preserve">Relevant classifications (state whether you fall within one of these, and if so which one) </w:t>
            </w:r>
          </w:p>
          <w:p w14:paraId="5CD9D0D1" w14:textId="77777777" w:rsidR="0061178A" w:rsidRDefault="0061178A" w:rsidP="0061178A">
            <w:pPr>
              <w:numPr>
                <w:ilvl w:val="0"/>
                <w:numId w:val="21"/>
              </w:numPr>
              <w:spacing w:after="103" w:line="259" w:lineRule="auto"/>
              <w:ind w:hanging="360"/>
              <w:jc w:val="left"/>
            </w:pPr>
            <w:r>
              <w:t xml:space="preserve">Voluntary Community Social Enterprise (VCSE) </w:t>
            </w:r>
          </w:p>
          <w:p w14:paraId="2B2CDC0F" w14:textId="77777777" w:rsidR="0061178A" w:rsidRDefault="0061178A" w:rsidP="0061178A">
            <w:pPr>
              <w:numPr>
                <w:ilvl w:val="0"/>
                <w:numId w:val="21"/>
              </w:numPr>
              <w:spacing w:after="103" w:line="259" w:lineRule="auto"/>
              <w:ind w:hanging="360"/>
              <w:jc w:val="left"/>
            </w:pPr>
            <w:r>
              <w:t xml:space="preserve">Sheltered Workshop </w:t>
            </w:r>
          </w:p>
          <w:p w14:paraId="73030822" w14:textId="77777777" w:rsidR="0061178A" w:rsidRDefault="0061178A" w:rsidP="0061178A">
            <w:pPr>
              <w:numPr>
                <w:ilvl w:val="0"/>
                <w:numId w:val="21"/>
              </w:numPr>
              <w:spacing w:after="0" w:line="259" w:lineRule="auto"/>
              <w:ind w:hanging="360"/>
              <w:jc w:val="left"/>
            </w:pPr>
            <w:r>
              <w:t xml:space="preserve">Public service mutual </w:t>
            </w:r>
          </w:p>
        </w:tc>
        <w:tc>
          <w:tcPr>
            <w:tcW w:w="604" w:type="dxa"/>
            <w:tcBorders>
              <w:top w:val="single" w:sz="6" w:space="0" w:color="000000"/>
              <w:left w:val="single" w:sz="6" w:space="0" w:color="000000"/>
              <w:bottom w:val="single" w:sz="6" w:space="0" w:color="000000"/>
              <w:right w:val="nil"/>
            </w:tcBorders>
          </w:tcPr>
          <w:p w14:paraId="565BF4A4" w14:textId="77777777" w:rsidR="0061178A" w:rsidRDefault="0061178A" w:rsidP="0061178A">
            <w:pPr>
              <w:spacing w:after="0" w:line="259" w:lineRule="auto"/>
              <w:ind w:left="109" w:firstLine="0"/>
              <w:jc w:val="left"/>
            </w:pPr>
            <w:r>
              <w:t xml:space="preserve"> </w:t>
            </w:r>
          </w:p>
        </w:tc>
        <w:tc>
          <w:tcPr>
            <w:tcW w:w="1554" w:type="dxa"/>
            <w:tcBorders>
              <w:top w:val="single" w:sz="6" w:space="0" w:color="000000"/>
              <w:left w:val="nil"/>
              <w:bottom w:val="single" w:sz="6" w:space="0" w:color="000000"/>
              <w:right w:val="single" w:sz="4" w:space="0" w:color="000000"/>
            </w:tcBorders>
          </w:tcPr>
          <w:p w14:paraId="20C50DD3" w14:textId="77777777" w:rsidR="0061178A" w:rsidRDefault="0061178A" w:rsidP="0061178A">
            <w:pPr>
              <w:spacing w:after="160" w:line="259" w:lineRule="auto"/>
              <w:ind w:left="0" w:firstLine="0"/>
              <w:jc w:val="left"/>
            </w:pPr>
          </w:p>
        </w:tc>
      </w:tr>
      <w:tr w:rsidR="0061178A" w14:paraId="39EBA448" w14:textId="77777777" w:rsidTr="0061178A">
        <w:tblPrEx>
          <w:tblCellMar>
            <w:top w:w="39" w:type="dxa"/>
            <w:bottom w:w="0" w:type="dxa"/>
            <w:right w:w="6" w:type="dxa"/>
          </w:tblCellMar>
        </w:tblPrEx>
        <w:trPr>
          <w:trHeight w:val="484"/>
        </w:trPr>
        <w:tc>
          <w:tcPr>
            <w:tcW w:w="1529" w:type="dxa"/>
            <w:tcBorders>
              <w:top w:val="single" w:sz="6" w:space="0" w:color="000000"/>
              <w:left w:val="single" w:sz="4" w:space="0" w:color="000000"/>
              <w:bottom w:val="nil"/>
              <w:right w:val="single" w:sz="6" w:space="0" w:color="000000"/>
            </w:tcBorders>
            <w:vAlign w:val="center"/>
          </w:tcPr>
          <w:p w14:paraId="770C5E21" w14:textId="77777777" w:rsidR="0061178A" w:rsidRDefault="0061178A" w:rsidP="0061178A">
            <w:pPr>
              <w:spacing w:after="0" w:line="259" w:lineRule="auto"/>
              <w:ind w:left="106" w:firstLine="0"/>
              <w:jc w:val="left"/>
            </w:pPr>
            <w:r>
              <w:t xml:space="preserve">1.1(m) </w:t>
            </w:r>
          </w:p>
        </w:tc>
        <w:tc>
          <w:tcPr>
            <w:tcW w:w="6211" w:type="dxa"/>
            <w:tcBorders>
              <w:top w:val="single" w:sz="6" w:space="0" w:color="000000"/>
              <w:left w:val="single" w:sz="6" w:space="0" w:color="000000"/>
              <w:bottom w:val="nil"/>
              <w:right w:val="single" w:sz="6" w:space="0" w:color="000000"/>
            </w:tcBorders>
            <w:vAlign w:val="center"/>
          </w:tcPr>
          <w:p w14:paraId="308420F5" w14:textId="77777777" w:rsidR="0061178A" w:rsidRDefault="0061178A" w:rsidP="0061178A">
            <w:pPr>
              <w:spacing w:after="0" w:line="259" w:lineRule="auto"/>
              <w:ind w:left="108" w:firstLine="0"/>
              <w:jc w:val="left"/>
            </w:pPr>
            <w:r>
              <w:t xml:space="preserve">Are you a Small, Medium or Micro Enterprise (SME)? </w:t>
            </w:r>
          </w:p>
        </w:tc>
        <w:tc>
          <w:tcPr>
            <w:tcW w:w="604" w:type="dxa"/>
            <w:tcBorders>
              <w:top w:val="single" w:sz="6" w:space="0" w:color="000000"/>
              <w:left w:val="single" w:sz="6" w:space="0" w:color="000000"/>
              <w:bottom w:val="nil"/>
              <w:right w:val="nil"/>
            </w:tcBorders>
            <w:vAlign w:val="bottom"/>
          </w:tcPr>
          <w:p w14:paraId="57F13257" w14:textId="77777777" w:rsidR="0061178A" w:rsidRDefault="0061178A" w:rsidP="0061178A">
            <w:pPr>
              <w:spacing w:after="0" w:line="259" w:lineRule="auto"/>
              <w:ind w:left="109" w:firstLine="0"/>
              <w:jc w:val="left"/>
            </w:pPr>
            <w:r>
              <w:t xml:space="preserve">Yes </w:t>
            </w:r>
          </w:p>
        </w:tc>
        <w:tc>
          <w:tcPr>
            <w:tcW w:w="1554" w:type="dxa"/>
            <w:tcBorders>
              <w:top w:val="single" w:sz="6" w:space="0" w:color="000000"/>
              <w:left w:val="nil"/>
              <w:bottom w:val="nil"/>
              <w:right w:val="single" w:sz="4" w:space="0" w:color="000000"/>
            </w:tcBorders>
            <w:vAlign w:val="bottom"/>
          </w:tcPr>
          <w:p w14:paraId="5B251D8E" w14:textId="77777777" w:rsidR="0061178A" w:rsidRDefault="0061178A" w:rsidP="0061178A">
            <w:pPr>
              <w:spacing w:after="0" w:line="259" w:lineRule="auto"/>
              <w:ind w:left="226" w:firstLine="0"/>
              <w:jc w:val="left"/>
            </w:pPr>
            <w:r>
              <w:rPr>
                <w:rFonts w:ascii="Segoe UI Symbol" w:eastAsia="Segoe UI Symbol" w:hAnsi="Segoe UI Symbol" w:cs="Segoe UI Symbol"/>
                <w:sz w:val="24"/>
              </w:rPr>
              <w:t>☐</w:t>
            </w:r>
            <w:r>
              <w:rPr>
                <w:rFonts w:ascii="Segoe UI Symbol" w:eastAsia="Segoe UI Symbol" w:hAnsi="Segoe UI Symbol" w:cs="Segoe UI Symbol"/>
              </w:rPr>
              <w:t xml:space="preserve"> </w:t>
            </w:r>
          </w:p>
        </w:tc>
      </w:tr>
      <w:tr w:rsidR="0061178A" w14:paraId="60055996" w14:textId="77777777" w:rsidTr="0061178A">
        <w:tblPrEx>
          <w:tblCellMar>
            <w:top w:w="39" w:type="dxa"/>
            <w:bottom w:w="0" w:type="dxa"/>
            <w:right w:w="6" w:type="dxa"/>
          </w:tblCellMar>
        </w:tblPrEx>
        <w:trPr>
          <w:trHeight w:val="409"/>
        </w:trPr>
        <w:tc>
          <w:tcPr>
            <w:tcW w:w="1529" w:type="dxa"/>
            <w:tcBorders>
              <w:top w:val="nil"/>
              <w:left w:val="single" w:sz="4" w:space="0" w:color="000000"/>
              <w:bottom w:val="single" w:sz="6" w:space="0" w:color="000000"/>
              <w:right w:val="single" w:sz="6" w:space="0" w:color="000000"/>
            </w:tcBorders>
          </w:tcPr>
          <w:p w14:paraId="200A33E0" w14:textId="77777777" w:rsidR="0061178A" w:rsidRDefault="0061178A" w:rsidP="0061178A">
            <w:pPr>
              <w:spacing w:after="160" w:line="259" w:lineRule="auto"/>
              <w:ind w:left="0" w:firstLine="0"/>
              <w:jc w:val="left"/>
            </w:pPr>
          </w:p>
        </w:tc>
        <w:tc>
          <w:tcPr>
            <w:tcW w:w="6211" w:type="dxa"/>
            <w:tcBorders>
              <w:top w:val="nil"/>
              <w:left w:val="single" w:sz="6" w:space="0" w:color="000000"/>
              <w:bottom w:val="single" w:sz="6" w:space="0" w:color="000000"/>
              <w:right w:val="single" w:sz="6" w:space="0" w:color="000000"/>
            </w:tcBorders>
          </w:tcPr>
          <w:p w14:paraId="4274EA6C" w14:textId="77777777" w:rsidR="0061178A" w:rsidRDefault="0061178A" w:rsidP="0061178A">
            <w:pPr>
              <w:spacing w:after="160" w:line="259" w:lineRule="auto"/>
              <w:ind w:left="0" w:firstLine="0"/>
              <w:jc w:val="left"/>
            </w:pPr>
          </w:p>
        </w:tc>
        <w:tc>
          <w:tcPr>
            <w:tcW w:w="604" w:type="dxa"/>
            <w:tcBorders>
              <w:top w:val="nil"/>
              <w:left w:val="single" w:sz="6" w:space="0" w:color="000000"/>
              <w:bottom w:val="single" w:sz="6" w:space="0" w:color="000000"/>
              <w:right w:val="nil"/>
            </w:tcBorders>
          </w:tcPr>
          <w:p w14:paraId="1A52071B" w14:textId="77777777" w:rsidR="0061178A" w:rsidRDefault="0061178A" w:rsidP="0061178A">
            <w:pPr>
              <w:spacing w:after="0" w:line="259" w:lineRule="auto"/>
              <w:ind w:left="109" w:firstLine="0"/>
              <w:jc w:val="left"/>
            </w:pPr>
            <w:r>
              <w:t xml:space="preserve">No </w:t>
            </w:r>
          </w:p>
        </w:tc>
        <w:tc>
          <w:tcPr>
            <w:tcW w:w="1554" w:type="dxa"/>
            <w:tcBorders>
              <w:top w:val="nil"/>
              <w:left w:val="nil"/>
              <w:bottom w:val="single" w:sz="6" w:space="0" w:color="000000"/>
              <w:right w:val="single" w:sz="4" w:space="0" w:color="000000"/>
            </w:tcBorders>
          </w:tcPr>
          <w:p w14:paraId="57E7506D" w14:textId="77777777" w:rsidR="0061178A" w:rsidRDefault="0061178A" w:rsidP="0061178A">
            <w:pPr>
              <w:spacing w:after="0" w:line="259" w:lineRule="auto"/>
              <w:ind w:left="226" w:firstLine="0"/>
              <w:jc w:val="left"/>
            </w:pPr>
            <w:r>
              <w:rPr>
                <w:rFonts w:ascii="Segoe UI Symbol" w:eastAsia="Segoe UI Symbol" w:hAnsi="Segoe UI Symbol" w:cs="Segoe UI Symbol"/>
                <w:sz w:val="24"/>
              </w:rPr>
              <w:t>☐</w:t>
            </w:r>
            <w:r>
              <w:t xml:space="preserve"> </w:t>
            </w:r>
          </w:p>
        </w:tc>
      </w:tr>
      <w:tr w:rsidR="0061178A" w14:paraId="0DBBF150" w14:textId="77777777" w:rsidTr="0061178A">
        <w:tblPrEx>
          <w:tblCellMar>
            <w:top w:w="39" w:type="dxa"/>
            <w:bottom w:w="0" w:type="dxa"/>
            <w:right w:w="6" w:type="dxa"/>
          </w:tblCellMar>
        </w:tblPrEx>
        <w:trPr>
          <w:trHeight w:val="4796"/>
        </w:trPr>
        <w:tc>
          <w:tcPr>
            <w:tcW w:w="1529" w:type="dxa"/>
            <w:tcBorders>
              <w:top w:val="single" w:sz="6" w:space="0" w:color="000000"/>
              <w:left w:val="single" w:sz="4" w:space="0" w:color="000000"/>
              <w:bottom w:val="single" w:sz="6" w:space="0" w:color="000000"/>
              <w:right w:val="single" w:sz="6" w:space="0" w:color="000000"/>
            </w:tcBorders>
          </w:tcPr>
          <w:p w14:paraId="484AB039" w14:textId="77777777" w:rsidR="0061178A" w:rsidRDefault="0061178A" w:rsidP="0061178A">
            <w:pPr>
              <w:spacing w:after="0" w:line="259" w:lineRule="auto"/>
              <w:ind w:left="106" w:firstLine="0"/>
              <w:jc w:val="left"/>
            </w:pPr>
            <w:r>
              <w:t xml:space="preserve">1.1(n) </w:t>
            </w:r>
          </w:p>
        </w:tc>
        <w:tc>
          <w:tcPr>
            <w:tcW w:w="6211" w:type="dxa"/>
            <w:tcBorders>
              <w:top w:val="single" w:sz="6" w:space="0" w:color="000000"/>
              <w:left w:val="single" w:sz="6" w:space="0" w:color="000000"/>
              <w:bottom w:val="single" w:sz="6" w:space="0" w:color="000000"/>
              <w:right w:val="single" w:sz="6" w:space="0" w:color="000000"/>
            </w:tcBorders>
            <w:vAlign w:val="center"/>
          </w:tcPr>
          <w:p w14:paraId="745767A6" w14:textId="77777777" w:rsidR="0061178A" w:rsidRDefault="0061178A" w:rsidP="0061178A">
            <w:pPr>
              <w:spacing w:after="0" w:line="259" w:lineRule="auto"/>
              <w:ind w:left="108" w:firstLine="0"/>
              <w:jc w:val="left"/>
            </w:pPr>
            <w:r>
              <w:t xml:space="preserve">Details of Persons of Significant Control (PSC), where appropriate:  </w:t>
            </w:r>
          </w:p>
          <w:p w14:paraId="58304F8D" w14:textId="77777777" w:rsidR="0061178A" w:rsidRDefault="0061178A" w:rsidP="0061178A">
            <w:pPr>
              <w:spacing w:after="152" w:line="259" w:lineRule="auto"/>
              <w:ind w:left="0" w:firstLine="0"/>
              <w:jc w:val="left"/>
            </w:pPr>
          </w:p>
          <w:p w14:paraId="5068C4FD" w14:textId="77777777" w:rsidR="0061178A" w:rsidRDefault="0061178A" w:rsidP="0061178A">
            <w:pPr>
              <w:numPr>
                <w:ilvl w:val="0"/>
                <w:numId w:val="22"/>
              </w:numPr>
              <w:spacing w:after="103" w:line="259" w:lineRule="auto"/>
              <w:ind w:firstLine="0"/>
              <w:jc w:val="left"/>
            </w:pPr>
            <w:r>
              <w:t xml:space="preserve">Name;  </w:t>
            </w:r>
          </w:p>
          <w:p w14:paraId="5E5A05E9" w14:textId="77777777" w:rsidR="0061178A" w:rsidRDefault="0061178A" w:rsidP="0061178A">
            <w:pPr>
              <w:numPr>
                <w:ilvl w:val="0"/>
                <w:numId w:val="22"/>
              </w:numPr>
              <w:spacing w:after="103" w:line="259" w:lineRule="auto"/>
              <w:ind w:firstLine="0"/>
              <w:jc w:val="left"/>
            </w:pPr>
            <w:r>
              <w:t xml:space="preserve">Date of birth;  </w:t>
            </w:r>
          </w:p>
          <w:p w14:paraId="3EA199FB" w14:textId="77777777" w:rsidR="0061178A" w:rsidRDefault="0061178A" w:rsidP="0061178A">
            <w:pPr>
              <w:numPr>
                <w:ilvl w:val="0"/>
                <w:numId w:val="22"/>
              </w:numPr>
              <w:spacing w:after="101" w:line="259" w:lineRule="auto"/>
              <w:ind w:firstLine="0"/>
              <w:jc w:val="left"/>
            </w:pPr>
            <w:r>
              <w:t xml:space="preserve">Nationality;  </w:t>
            </w:r>
          </w:p>
          <w:p w14:paraId="589CFFF5" w14:textId="77777777" w:rsidR="0061178A" w:rsidRDefault="0061178A" w:rsidP="0061178A">
            <w:pPr>
              <w:numPr>
                <w:ilvl w:val="0"/>
                <w:numId w:val="22"/>
              </w:numPr>
              <w:spacing w:after="103" w:line="259" w:lineRule="auto"/>
              <w:ind w:firstLine="0"/>
              <w:jc w:val="left"/>
            </w:pPr>
            <w:r>
              <w:t xml:space="preserve">Country, state or part of the UK where the PSC usually lives;  </w:t>
            </w:r>
          </w:p>
          <w:p w14:paraId="1A1448AD" w14:textId="77777777" w:rsidR="0061178A" w:rsidRDefault="0061178A" w:rsidP="0061178A">
            <w:pPr>
              <w:numPr>
                <w:ilvl w:val="0"/>
                <w:numId w:val="22"/>
              </w:numPr>
              <w:spacing w:after="103" w:line="259" w:lineRule="auto"/>
              <w:ind w:firstLine="0"/>
              <w:jc w:val="left"/>
            </w:pPr>
            <w:r>
              <w:t xml:space="preserve">Service address;  </w:t>
            </w:r>
          </w:p>
          <w:p w14:paraId="1734D331" w14:textId="77777777" w:rsidR="0061178A" w:rsidRDefault="0061178A" w:rsidP="0061178A">
            <w:pPr>
              <w:numPr>
                <w:ilvl w:val="0"/>
                <w:numId w:val="22"/>
              </w:numPr>
              <w:spacing w:after="120" w:line="241" w:lineRule="auto"/>
              <w:ind w:firstLine="0"/>
              <w:jc w:val="left"/>
            </w:pPr>
            <w:r>
              <w:t xml:space="preserve">The date he or she became a PSC in relation to the company (for existing companies the 6 April 2016 should be used);  </w:t>
            </w:r>
          </w:p>
          <w:p w14:paraId="6096B712" w14:textId="77777777" w:rsidR="0061178A" w:rsidRDefault="0061178A" w:rsidP="0061178A">
            <w:pPr>
              <w:numPr>
                <w:ilvl w:val="0"/>
                <w:numId w:val="22"/>
              </w:numPr>
              <w:spacing w:after="101" w:line="259" w:lineRule="auto"/>
              <w:ind w:firstLine="0"/>
              <w:jc w:val="left"/>
            </w:pPr>
            <w:r>
              <w:t xml:space="preserve">Which conditions for being a PSC are met;  </w:t>
            </w:r>
          </w:p>
          <w:p w14:paraId="10FA1731" w14:textId="77777777" w:rsidR="0061178A" w:rsidRDefault="0061178A" w:rsidP="0061178A">
            <w:pPr>
              <w:numPr>
                <w:ilvl w:val="0"/>
                <w:numId w:val="22"/>
              </w:numPr>
              <w:spacing w:after="110" w:line="259" w:lineRule="auto"/>
              <w:ind w:firstLine="0"/>
              <w:jc w:val="left"/>
            </w:pPr>
            <w:r>
              <w:t xml:space="preserve">Over 25% up to (and including) 50%,  </w:t>
            </w:r>
          </w:p>
          <w:p w14:paraId="65586A9F" w14:textId="77777777" w:rsidR="0061178A" w:rsidRDefault="0061178A" w:rsidP="0061178A">
            <w:pPr>
              <w:numPr>
                <w:ilvl w:val="0"/>
                <w:numId w:val="22"/>
              </w:numPr>
              <w:spacing w:after="102" w:line="259" w:lineRule="auto"/>
              <w:ind w:firstLine="0"/>
              <w:jc w:val="left"/>
            </w:pPr>
            <w:r>
              <w:t xml:space="preserve">More than 50% and less than 75%,  </w:t>
            </w:r>
          </w:p>
          <w:p w14:paraId="0BFF3BF8" w14:textId="77777777" w:rsidR="0061178A" w:rsidRDefault="0061178A" w:rsidP="0061178A">
            <w:pPr>
              <w:numPr>
                <w:ilvl w:val="0"/>
                <w:numId w:val="22"/>
              </w:numPr>
              <w:spacing w:after="121" w:line="259" w:lineRule="auto"/>
              <w:ind w:firstLine="0"/>
              <w:jc w:val="left"/>
            </w:pPr>
            <w:r>
              <w:t>75% or more.</w:t>
            </w:r>
          </w:p>
          <w:p w14:paraId="59AC4347" w14:textId="77777777" w:rsidR="0061178A" w:rsidRDefault="0061178A" w:rsidP="0061178A">
            <w:pPr>
              <w:spacing w:after="0" w:line="259" w:lineRule="auto"/>
              <w:ind w:left="108" w:firstLine="0"/>
              <w:jc w:val="left"/>
            </w:pPr>
            <w:r>
              <w:t xml:space="preserve">(Please enter N/A if not applicable) </w:t>
            </w:r>
          </w:p>
        </w:tc>
        <w:tc>
          <w:tcPr>
            <w:tcW w:w="604" w:type="dxa"/>
            <w:tcBorders>
              <w:top w:val="single" w:sz="6" w:space="0" w:color="000000"/>
              <w:left w:val="single" w:sz="6" w:space="0" w:color="000000"/>
              <w:bottom w:val="single" w:sz="6" w:space="0" w:color="000000"/>
              <w:right w:val="nil"/>
            </w:tcBorders>
          </w:tcPr>
          <w:p w14:paraId="409DDEBF" w14:textId="77777777" w:rsidR="0061178A" w:rsidRDefault="0061178A" w:rsidP="0061178A">
            <w:pPr>
              <w:spacing w:after="0" w:line="259" w:lineRule="auto"/>
              <w:ind w:left="109" w:firstLine="0"/>
              <w:jc w:val="left"/>
            </w:pPr>
            <w:r>
              <w:t xml:space="preserve"> </w:t>
            </w:r>
          </w:p>
        </w:tc>
        <w:tc>
          <w:tcPr>
            <w:tcW w:w="1554" w:type="dxa"/>
            <w:tcBorders>
              <w:top w:val="single" w:sz="6" w:space="0" w:color="000000"/>
              <w:left w:val="nil"/>
              <w:bottom w:val="single" w:sz="6" w:space="0" w:color="000000"/>
              <w:right w:val="single" w:sz="4" w:space="0" w:color="000000"/>
            </w:tcBorders>
          </w:tcPr>
          <w:p w14:paraId="03772B12" w14:textId="77777777" w:rsidR="0061178A" w:rsidRDefault="0061178A" w:rsidP="0061178A">
            <w:pPr>
              <w:spacing w:after="160" w:line="259" w:lineRule="auto"/>
              <w:ind w:left="0" w:firstLine="0"/>
              <w:jc w:val="left"/>
            </w:pPr>
          </w:p>
        </w:tc>
      </w:tr>
      <w:tr w:rsidR="0061178A" w14:paraId="53BC9E2A" w14:textId="77777777" w:rsidTr="0061178A">
        <w:tblPrEx>
          <w:tblCellMar>
            <w:top w:w="39" w:type="dxa"/>
            <w:bottom w:w="0" w:type="dxa"/>
            <w:right w:w="6" w:type="dxa"/>
          </w:tblCellMar>
        </w:tblPrEx>
        <w:trPr>
          <w:trHeight w:val="26"/>
        </w:trPr>
        <w:tc>
          <w:tcPr>
            <w:tcW w:w="1529" w:type="dxa"/>
            <w:tcBorders>
              <w:top w:val="single" w:sz="6" w:space="0" w:color="000000"/>
              <w:left w:val="single" w:sz="4" w:space="0" w:color="000000"/>
              <w:bottom w:val="single" w:sz="4" w:space="0" w:color="000000"/>
              <w:right w:val="single" w:sz="6" w:space="0" w:color="000000"/>
            </w:tcBorders>
          </w:tcPr>
          <w:p w14:paraId="7E253E22" w14:textId="77777777" w:rsidR="0061178A" w:rsidRDefault="0061178A" w:rsidP="0061178A">
            <w:pPr>
              <w:spacing w:after="0" w:line="259" w:lineRule="auto"/>
              <w:ind w:left="106" w:firstLine="0"/>
              <w:jc w:val="left"/>
            </w:pPr>
            <w:r>
              <w:t xml:space="preserve">1.1(o) </w:t>
            </w:r>
          </w:p>
        </w:tc>
        <w:tc>
          <w:tcPr>
            <w:tcW w:w="6211" w:type="dxa"/>
            <w:tcBorders>
              <w:top w:val="single" w:sz="6" w:space="0" w:color="000000"/>
              <w:left w:val="single" w:sz="6" w:space="0" w:color="000000"/>
              <w:bottom w:val="single" w:sz="4" w:space="0" w:color="000000"/>
              <w:right w:val="single" w:sz="6" w:space="0" w:color="000000"/>
            </w:tcBorders>
            <w:vAlign w:val="center"/>
          </w:tcPr>
          <w:p w14:paraId="75CDA7C4" w14:textId="77777777" w:rsidR="0061178A" w:rsidRDefault="0061178A" w:rsidP="0061178A">
            <w:pPr>
              <w:spacing w:after="103" w:line="259" w:lineRule="auto"/>
              <w:ind w:left="108" w:firstLine="0"/>
              <w:jc w:val="left"/>
            </w:pPr>
            <w:r>
              <w:t xml:space="preserve">Details of immediate parent company:  </w:t>
            </w:r>
          </w:p>
          <w:p w14:paraId="6DAA0F80" w14:textId="77777777" w:rsidR="0061178A" w:rsidRDefault="0061178A" w:rsidP="0061178A">
            <w:pPr>
              <w:numPr>
                <w:ilvl w:val="0"/>
                <w:numId w:val="23"/>
              </w:numPr>
              <w:spacing w:after="103" w:line="259" w:lineRule="auto"/>
              <w:ind w:hanging="122"/>
              <w:jc w:val="left"/>
            </w:pPr>
            <w:r>
              <w:t xml:space="preserve">Full name of the immediate parent company </w:t>
            </w:r>
          </w:p>
          <w:p w14:paraId="302180BC" w14:textId="77777777" w:rsidR="0061178A" w:rsidRDefault="0061178A" w:rsidP="0061178A">
            <w:pPr>
              <w:numPr>
                <w:ilvl w:val="0"/>
                <w:numId w:val="23"/>
              </w:numPr>
              <w:spacing w:after="103" w:line="259" w:lineRule="auto"/>
              <w:ind w:hanging="122"/>
              <w:jc w:val="left"/>
            </w:pPr>
            <w:r>
              <w:t xml:space="preserve">Registered office address (if applicable) </w:t>
            </w:r>
          </w:p>
          <w:p w14:paraId="1054810B" w14:textId="77777777" w:rsidR="0061178A" w:rsidRDefault="0061178A" w:rsidP="0061178A">
            <w:pPr>
              <w:numPr>
                <w:ilvl w:val="0"/>
                <w:numId w:val="23"/>
              </w:numPr>
              <w:spacing w:after="101" w:line="259" w:lineRule="auto"/>
              <w:ind w:hanging="122"/>
              <w:jc w:val="left"/>
            </w:pPr>
            <w:r>
              <w:t xml:space="preserve">Registration number (if applicable) </w:t>
            </w:r>
          </w:p>
          <w:p w14:paraId="14E7472F" w14:textId="77777777" w:rsidR="0061178A" w:rsidRDefault="0061178A" w:rsidP="0061178A">
            <w:pPr>
              <w:numPr>
                <w:ilvl w:val="0"/>
                <w:numId w:val="23"/>
              </w:numPr>
              <w:spacing w:after="103" w:line="259" w:lineRule="auto"/>
              <w:ind w:hanging="122"/>
              <w:jc w:val="left"/>
            </w:pPr>
            <w:r>
              <w:t xml:space="preserve">Head office DUNS number (if applicable) </w:t>
            </w:r>
          </w:p>
          <w:p w14:paraId="07A294CB" w14:textId="77777777" w:rsidR="0061178A" w:rsidRDefault="0061178A" w:rsidP="0061178A">
            <w:pPr>
              <w:numPr>
                <w:ilvl w:val="0"/>
                <w:numId w:val="23"/>
              </w:numPr>
              <w:spacing w:after="103" w:line="259" w:lineRule="auto"/>
              <w:ind w:hanging="122"/>
              <w:jc w:val="left"/>
            </w:pPr>
            <w:r>
              <w:t xml:space="preserve">Head office VAT number (if applicable) </w:t>
            </w:r>
          </w:p>
          <w:p w14:paraId="0332E480" w14:textId="77777777" w:rsidR="0061178A" w:rsidRDefault="0061178A" w:rsidP="0061178A">
            <w:pPr>
              <w:spacing w:after="103" w:line="259" w:lineRule="auto"/>
              <w:ind w:left="108" w:firstLine="0"/>
              <w:jc w:val="left"/>
            </w:pPr>
            <w:r>
              <w:t xml:space="preserve">(Please enter N/A if not applicable) </w:t>
            </w:r>
          </w:p>
        </w:tc>
        <w:tc>
          <w:tcPr>
            <w:tcW w:w="604" w:type="dxa"/>
            <w:tcBorders>
              <w:top w:val="single" w:sz="6" w:space="0" w:color="000000"/>
              <w:left w:val="single" w:sz="6" w:space="0" w:color="000000"/>
              <w:bottom w:val="single" w:sz="4" w:space="0" w:color="000000"/>
              <w:right w:val="nil"/>
            </w:tcBorders>
          </w:tcPr>
          <w:p w14:paraId="5274B12E" w14:textId="77777777" w:rsidR="0061178A" w:rsidRDefault="0061178A" w:rsidP="0061178A">
            <w:pPr>
              <w:spacing w:after="0" w:line="259" w:lineRule="auto"/>
              <w:ind w:left="109" w:firstLine="0"/>
              <w:jc w:val="left"/>
            </w:pPr>
            <w:r>
              <w:t xml:space="preserve"> </w:t>
            </w:r>
          </w:p>
        </w:tc>
        <w:tc>
          <w:tcPr>
            <w:tcW w:w="1554" w:type="dxa"/>
            <w:tcBorders>
              <w:top w:val="single" w:sz="6" w:space="0" w:color="000000"/>
              <w:left w:val="nil"/>
              <w:bottom w:val="single" w:sz="4" w:space="0" w:color="000000"/>
              <w:right w:val="single" w:sz="4" w:space="0" w:color="000000"/>
            </w:tcBorders>
          </w:tcPr>
          <w:p w14:paraId="61BE11C5" w14:textId="77777777" w:rsidR="0061178A" w:rsidRDefault="0061178A" w:rsidP="0061178A">
            <w:pPr>
              <w:spacing w:after="160" w:line="259" w:lineRule="auto"/>
              <w:ind w:left="0" w:firstLine="0"/>
              <w:jc w:val="left"/>
            </w:pPr>
          </w:p>
        </w:tc>
      </w:tr>
      <w:tr w:rsidR="0061178A" w14:paraId="3529D751" w14:textId="77777777" w:rsidTr="0061178A">
        <w:tblPrEx>
          <w:tblCellMar>
            <w:top w:w="39" w:type="dxa"/>
            <w:bottom w:w="0" w:type="dxa"/>
            <w:right w:w="6" w:type="dxa"/>
          </w:tblCellMar>
        </w:tblPrEx>
        <w:trPr>
          <w:trHeight w:val="2585"/>
        </w:trPr>
        <w:tc>
          <w:tcPr>
            <w:tcW w:w="1529" w:type="dxa"/>
            <w:tcBorders>
              <w:top w:val="single" w:sz="6" w:space="0" w:color="000000"/>
              <w:left w:val="single" w:sz="4" w:space="0" w:color="000000"/>
              <w:bottom w:val="single" w:sz="4" w:space="0" w:color="000000"/>
              <w:right w:val="single" w:sz="6" w:space="0" w:color="000000"/>
            </w:tcBorders>
          </w:tcPr>
          <w:p w14:paraId="060C84CF" w14:textId="77777777" w:rsidR="0061178A" w:rsidRDefault="0061178A" w:rsidP="0061178A">
            <w:pPr>
              <w:spacing w:after="0" w:line="259" w:lineRule="auto"/>
              <w:ind w:left="0" w:firstLine="0"/>
              <w:jc w:val="left"/>
            </w:pPr>
            <w:r>
              <w:lastRenderedPageBreak/>
              <w:t xml:space="preserve">1.1(p) </w:t>
            </w:r>
          </w:p>
        </w:tc>
        <w:tc>
          <w:tcPr>
            <w:tcW w:w="6211" w:type="dxa"/>
            <w:tcBorders>
              <w:top w:val="single" w:sz="6" w:space="0" w:color="000000"/>
              <w:left w:val="single" w:sz="6" w:space="0" w:color="000000"/>
              <w:bottom w:val="single" w:sz="4" w:space="0" w:color="000000"/>
              <w:right w:val="single" w:sz="6" w:space="0" w:color="000000"/>
            </w:tcBorders>
            <w:vAlign w:val="center"/>
          </w:tcPr>
          <w:p w14:paraId="294F9A9E" w14:textId="77777777" w:rsidR="0061178A" w:rsidRDefault="0061178A" w:rsidP="0061178A">
            <w:pPr>
              <w:spacing w:after="101" w:line="259" w:lineRule="auto"/>
              <w:ind w:left="2" w:firstLine="0"/>
              <w:jc w:val="left"/>
            </w:pPr>
            <w:r>
              <w:t xml:space="preserve">Details of ultimate parent company: </w:t>
            </w:r>
          </w:p>
          <w:p w14:paraId="6DEB79AF" w14:textId="77777777" w:rsidR="0061178A" w:rsidRDefault="0061178A" w:rsidP="0061178A">
            <w:pPr>
              <w:numPr>
                <w:ilvl w:val="0"/>
                <w:numId w:val="24"/>
              </w:numPr>
              <w:spacing w:after="103" w:line="259" w:lineRule="auto"/>
              <w:ind w:left="124" w:hanging="122"/>
              <w:jc w:val="left"/>
            </w:pPr>
            <w:r>
              <w:t xml:space="preserve">Full name of the ultimate parent company </w:t>
            </w:r>
          </w:p>
          <w:p w14:paraId="7DA82A0D" w14:textId="77777777" w:rsidR="0061178A" w:rsidRDefault="0061178A" w:rsidP="0061178A">
            <w:pPr>
              <w:numPr>
                <w:ilvl w:val="0"/>
                <w:numId w:val="24"/>
              </w:numPr>
              <w:spacing w:after="103" w:line="259" w:lineRule="auto"/>
              <w:ind w:left="124" w:hanging="122"/>
              <w:jc w:val="left"/>
            </w:pPr>
            <w:r>
              <w:t xml:space="preserve">Registered office address (if applicable) </w:t>
            </w:r>
          </w:p>
          <w:p w14:paraId="3762421D" w14:textId="77777777" w:rsidR="0061178A" w:rsidRDefault="0061178A" w:rsidP="0061178A">
            <w:pPr>
              <w:numPr>
                <w:ilvl w:val="0"/>
                <w:numId w:val="24"/>
              </w:numPr>
              <w:spacing w:after="103" w:line="259" w:lineRule="auto"/>
              <w:ind w:left="124" w:hanging="122"/>
              <w:jc w:val="left"/>
            </w:pPr>
            <w:r>
              <w:t xml:space="preserve">Registration number (if applicable) </w:t>
            </w:r>
          </w:p>
          <w:p w14:paraId="4F8F2315" w14:textId="77777777" w:rsidR="0061178A" w:rsidRDefault="0061178A" w:rsidP="0061178A">
            <w:pPr>
              <w:numPr>
                <w:ilvl w:val="0"/>
                <w:numId w:val="24"/>
              </w:numPr>
              <w:spacing w:after="103" w:line="259" w:lineRule="auto"/>
              <w:ind w:left="124" w:hanging="122"/>
              <w:jc w:val="left"/>
            </w:pPr>
            <w:r>
              <w:t xml:space="preserve">Head office DUNS number (if applicable) </w:t>
            </w:r>
          </w:p>
          <w:p w14:paraId="4141C095" w14:textId="77777777" w:rsidR="0061178A" w:rsidRDefault="0061178A" w:rsidP="0061178A">
            <w:pPr>
              <w:numPr>
                <w:ilvl w:val="0"/>
                <w:numId w:val="24"/>
              </w:numPr>
              <w:spacing w:after="101" w:line="259" w:lineRule="auto"/>
              <w:ind w:left="124" w:hanging="122"/>
              <w:jc w:val="left"/>
            </w:pPr>
            <w:r>
              <w:t xml:space="preserve">Head office VAT number (if applicable) </w:t>
            </w:r>
          </w:p>
          <w:p w14:paraId="1285F9CF" w14:textId="77777777" w:rsidR="0061178A" w:rsidRDefault="0061178A" w:rsidP="0061178A">
            <w:pPr>
              <w:spacing w:after="0" w:line="259" w:lineRule="auto"/>
              <w:ind w:left="2" w:firstLine="0"/>
              <w:jc w:val="left"/>
            </w:pPr>
            <w:r>
              <w:t xml:space="preserve">(Please enter N/A if not applicable) </w:t>
            </w:r>
          </w:p>
        </w:tc>
        <w:tc>
          <w:tcPr>
            <w:tcW w:w="2158" w:type="dxa"/>
            <w:gridSpan w:val="2"/>
            <w:tcBorders>
              <w:top w:val="single" w:sz="6" w:space="0" w:color="000000"/>
              <w:left w:val="single" w:sz="6" w:space="0" w:color="000000"/>
              <w:bottom w:val="single" w:sz="4" w:space="0" w:color="000000"/>
              <w:right w:val="single" w:sz="4" w:space="0" w:color="000000"/>
            </w:tcBorders>
          </w:tcPr>
          <w:p w14:paraId="38CD4055" w14:textId="77777777" w:rsidR="0061178A" w:rsidRDefault="0061178A" w:rsidP="0061178A">
            <w:pPr>
              <w:spacing w:after="0" w:line="259" w:lineRule="auto"/>
              <w:ind w:left="4" w:firstLine="0"/>
              <w:jc w:val="left"/>
            </w:pPr>
            <w:r>
              <w:t xml:space="preserve"> </w:t>
            </w:r>
          </w:p>
        </w:tc>
      </w:tr>
    </w:tbl>
    <w:p w14:paraId="2136217C" w14:textId="77777777" w:rsidR="0061178A" w:rsidRDefault="0061178A" w:rsidP="0061178A">
      <w:pPr>
        <w:spacing w:after="74" w:line="259" w:lineRule="auto"/>
        <w:ind w:left="0" w:firstLine="0"/>
        <w:jc w:val="left"/>
      </w:pPr>
      <w:r>
        <w:t xml:space="preserve"> </w:t>
      </w:r>
    </w:p>
    <w:p w14:paraId="34AF4A78" w14:textId="77777777" w:rsidR="0061178A" w:rsidRDefault="0061178A" w:rsidP="0061178A">
      <w:pPr>
        <w:spacing w:after="26"/>
      </w:pPr>
      <w:r>
        <w:t xml:space="preserve">Please note: A criminal record check for relevant convictions may be undertaken for the preferred suppliers and the persons of significant in control of them. </w:t>
      </w:r>
      <w:r>
        <w:br w:type="page"/>
      </w:r>
    </w:p>
    <w:p w14:paraId="43C8AED1" w14:textId="77777777" w:rsidR="0061178A" w:rsidRDefault="0061178A" w:rsidP="0061178A">
      <w:pPr>
        <w:spacing w:after="35"/>
      </w:pPr>
      <w:r>
        <w:lastRenderedPageBreak/>
        <w:t xml:space="preserve">Please provide the following information about your approach to this procurement: </w:t>
      </w:r>
    </w:p>
    <w:p w14:paraId="04E75DDF" w14:textId="77777777" w:rsidR="0061178A" w:rsidRDefault="0061178A" w:rsidP="0061178A">
      <w:pPr>
        <w:spacing w:after="0" w:line="259" w:lineRule="auto"/>
        <w:ind w:left="0" w:firstLine="0"/>
        <w:jc w:val="left"/>
      </w:pPr>
      <w:r>
        <w:t xml:space="preserve"> </w:t>
      </w:r>
    </w:p>
    <w:tbl>
      <w:tblPr>
        <w:tblStyle w:val="TableGrid"/>
        <w:tblW w:w="9896" w:type="dxa"/>
        <w:tblInd w:w="-176" w:type="dxa"/>
        <w:tblCellMar>
          <w:top w:w="92" w:type="dxa"/>
          <w:left w:w="104" w:type="dxa"/>
          <w:right w:w="115" w:type="dxa"/>
        </w:tblCellMar>
        <w:tblLook w:val="04A0" w:firstRow="1" w:lastRow="0" w:firstColumn="1" w:lastColumn="0" w:noHBand="0" w:noVBand="1"/>
      </w:tblPr>
      <w:tblGrid>
        <w:gridCol w:w="1546"/>
        <w:gridCol w:w="8350"/>
      </w:tblGrid>
      <w:tr w:rsidR="0061178A" w14:paraId="4C1EF9E2" w14:textId="77777777" w:rsidTr="0061178A">
        <w:trPr>
          <w:trHeight w:val="403"/>
        </w:trPr>
        <w:tc>
          <w:tcPr>
            <w:tcW w:w="1546" w:type="dxa"/>
            <w:tcBorders>
              <w:top w:val="single" w:sz="8" w:space="0" w:color="000000"/>
              <w:left w:val="single" w:sz="8" w:space="0" w:color="000000"/>
              <w:bottom w:val="single" w:sz="6" w:space="0" w:color="000000"/>
              <w:right w:val="single" w:sz="6" w:space="0" w:color="000000"/>
            </w:tcBorders>
            <w:shd w:val="clear" w:color="auto" w:fill="BDD6EE" w:themeFill="accent1" w:themeFillTint="66"/>
          </w:tcPr>
          <w:p w14:paraId="3B08F49A" w14:textId="77777777" w:rsidR="0061178A" w:rsidRDefault="0061178A" w:rsidP="0061178A">
            <w:pPr>
              <w:spacing w:after="0" w:line="259" w:lineRule="auto"/>
              <w:ind w:left="0" w:firstLine="0"/>
              <w:jc w:val="left"/>
            </w:pPr>
            <w:r>
              <w:rPr>
                <w:b/>
              </w:rPr>
              <w:t xml:space="preserve">Section 1 </w:t>
            </w:r>
          </w:p>
        </w:tc>
        <w:tc>
          <w:tcPr>
            <w:tcW w:w="8350" w:type="dxa"/>
            <w:tcBorders>
              <w:top w:val="single" w:sz="8" w:space="0" w:color="000000"/>
              <w:left w:val="single" w:sz="6" w:space="0" w:color="000000"/>
              <w:bottom w:val="single" w:sz="6" w:space="0" w:color="000000"/>
              <w:right w:val="single" w:sz="8" w:space="0" w:color="000000"/>
            </w:tcBorders>
            <w:shd w:val="clear" w:color="auto" w:fill="BDD6EE" w:themeFill="accent1" w:themeFillTint="66"/>
          </w:tcPr>
          <w:p w14:paraId="619C8173" w14:textId="77777777" w:rsidR="0061178A" w:rsidRDefault="0061178A" w:rsidP="0061178A">
            <w:pPr>
              <w:spacing w:after="0" w:line="259" w:lineRule="auto"/>
              <w:ind w:left="5" w:firstLine="0"/>
              <w:jc w:val="left"/>
            </w:pPr>
            <w:r>
              <w:rPr>
                <w:b/>
              </w:rPr>
              <w:t xml:space="preserve">Bidding model </w:t>
            </w:r>
          </w:p>
        </w:tc>
      </w:tr>
    </w:tbl>
    <w:p w14:paraId="5B653C86" w14:textId="77777777" w:rsidR="0061178A" w:rsidRDefault="0061178A" w:rsidP="0061178A">
      <w:pPr>
        <w:spacing w:after="0" w:line="259" w:lineRule="auto"/>
        <w:ind w:left="0" w:firstLine="0"/>
        <w:jc w:val="left"/>
      </w:pPr>
      <w:r>
        <w:rPr>
          <w:sz w:val="2"/>
        </w:rPr>
        <w:t xml:space="preserve"> </w:t>
      </w:r>
    </w:p>
    <w:tbl>
      <w:tblPr>
        <w:tblStyle w:val="TableGrid"/>
        <w:tblW w:w="9896" w:type="dxa"/>
        <w:tblInd w:w="-176" w:type="dxa"/>
        <w:tblCellMar>
          <w:top w:w="89" w:type="dxa"/>
          <w:left w:w="104" w:type="dxa"/>
          <w:right w:w="7" w:type="dxa"/>
        </w:tblCellMar>
        <w:tblLook w:val="04A0" w:firstRow="1" w:lastRow="0" w:firstColumn="1" w:lastColumn="0" w:noHBand="0" w:noVBand="1"/>
      </w:tblPr>
      <w:tblGrid>
        <w:gridCol w:w="1545"/>
        <w:gridCol w:w="119"/>
        <w:gridCol w:w="1815"/>
        <w:gridCol w:w="1202"/>
        <w:gridCol w:w="1203"/>
        <w:gridCol w:w="1202"/>
        <w:gridCol w:w="653"/>
        <w:gridCol w:w="552"/>
        <w:gridCol w:w="1202"/>
        <w:gridCol w:w="403"/>
      </w:tblGrid>
      <w:tr w:rsidR="0061178A" w14:paraId="0451F335" w14:textId="77777777" w:rsidTr="0061178A">
        <w:trPr>
          <w:trHeight w:val="632"/>
        </w:trPr>
        <w:tc>
          <w:tcPr>
            <w:tcW w:w="1545" w:type="dxa"/>
            <w:tcBorders>
              <w:top w:val="single" w:sz="6" w:space="0" w:color="000000"/>
              <w:left w:val="single" w:sz="8" w:space="0" w:color="000000"/>
              <w:bottom w:val="single" w:sz="6" w:space="0" w:color="000000"/>
              <w:right w:val="single" w:sz="6" w:space="0" w:color="000000"/>
            </w:tcBorders>
            <w:shd w:val="clear" w:color="auto" w:fill="BDD6EE" w:themeFill="accent1" w:themeFillTint="66"/>
          </w:tcPr>
          <w:p w14:paraId="55CFD052" w14:textId="77777777" w:rsidR="0061178A" w:rsidRDefault="0061178A" w:rsidP="0061178A">
            <w:pPr>
              <w:spacing w:after="0" w:line="259" w:lineRule="auto"/>
              <w:ind w:left="0" w:firstLine="0"/>
              <w:jc w:val="left"/>
            </w:pPr>
            <w:r>
              <w:rPr>
                <w:b/>
              </w:rPr>
              <w:t xml:space="preserve">Question number </w:t>
            </w:r>
          </w:p>
        </w:tc>
        <w:tc>
          <w:tcPr>
            <w:tcW w:w="6194" w:type="dxa"/>
            <w:gridSpan w:val="6"/>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2077CC5B" w14:textId="77777777" w:rsidR="0061178A" w:rsidRDefault="0061178A" w:rsidP="0061178A">
            <w:pPr>
              <w:spacing w:after="0" w:line="259" w:lineRule="auto"/>
              <w:ind w:left="5" w:firstLine="0"/>
              <w:jc w:val="left"/>
            </w:pPr>
            <w:r>
              <w:rPr>
                <w:b/>
              </w:rPr>
              <w:t xml:space="preserve">Question </w:t>
            </w:r>
          </w:p>
        </w:tc>
        <w:tc>
          <w:tcPr>
            <w:tcW w:w="2157" w:type="dxa"/>
            <w:gridSpan w:val="3"/>
            <w:tcBorders>
              <w:top w:val="single" w:sz="6" w:space="0" w:color="000000"/>
              <w:left w:val="single" w:sz="6" w:space="0" w:color="000000"/>
              <w:bottom w:val="single" w:sz="6" w:space="0" w:color="000000"/>
              <w:right w:val="single" w:sz="8" w:space="0" w:color="000000"/>
            </w:tcBorders>
            <w:shd w:val="clear" w:color="auto" w:fill="BDD6EE" w:themeFill="accent1" w:themeFillTint="66"/>
            <w:vAlign w:val="center"/>
          </w:tcPr>
          <w:p w14:paraId="2EE78E7C" w14:textId="77777777" w:rsidR="0061178A" w:rsidRDefault="0061178A" w:rsidP="0061178A">
            <w:pPr>
              <w:spacing w:after="0" w:line="259" w:lineRule="auto"/>
              <w:ind w:left="0" w:right="52" w:firstLine="0"/>
              <w:jc w:val="center"/>
            </w:pPr>
            <w:r>
              <w:rPr>
                <w:b/>
              </w:rPr>
              <w:t xml:space="preserve">Response </w:t>
            </w:r>
          </w:p>
        </w:tc>
      </w:tr>
      <w:tr w:rsidR="0061178A" w14:paraId="140686E7" w14:textId="77777777" w:rsidTr="0061178A">
        <w:trPr>
          <w:trHeight w:val="4354"/>
        </w:trPr>
        <w:tc>
          <w:tcPr>
            <w:tcW w:w="1545" w:type="dxa"/>
            <w:tcBorders>
              <w:top w:val="single" w:sz="6" w:space="0" w:color="000000"/>
              <w:left w:val="single" w:sz="8" w:space="0" w:color="000000"/>
              <w:bottom w:val="single" w:sz="6" w:space="0" w:color="000000"/>
              <w:right w:val="single" w:sz="6" w:space="0" w:color="000000"/>
            </w:tcBorders>
          </w:tcPr>
          <w:p w14:paraId="56EBE8A8" w14:textId="77777777" w:rsidR="0061178A" w:rsidRDefault="0061178A" w:rsidP="0061178A">
            <w:pPr>
              <w:spacing w:after="0" w:line="259" w:lineRule="auto"/>
              <w:ind w:left="0" w:firstLine="0"/>
              <w:jc w:val="left"/>
            </w:pPr>
            <w:r>
              <w:t xml:space="preserve">1.2(a) - (i) </w:t>
            </w:r>
          </w:p>
        </w:tc>
        <w:tc>
          <w:tcPr>
            <w:tcW w:w="6194" w:type="dxa"/>
            <w:gridSpan w:val="6"/>
            <w:tcBorders>
              <w:top w:val="single" w:sz="6" w:space="0" w:color="000000"/>
              <w:left w:val="single" w:sz="6" w:space="0" w:color="000000"/>
              <w:bottom w:val="single" w:sz="6" w:space="0" w:color="000000"/>
              <w:right w:val="single" w:sz="6" w:space="0" w:color="000000"/>
            </w:tcBorders>
          </w:tcPr>
          <w:p w14:paraId="33495BE9" w14:textId="77777777" w:rsidR="0061178A" w:rsidRDefault="0061178A" w:rsidP="0061178A">
            <w:pPr>
              <w:spacing w:after="0" w:line="259" w:lineRule="auto"/>
              <w:ind w:left="5" w:firstLine="0"/>
              <w:jc w:val="left"/>
            </w:pPr>
            <w:r>
              <w:t xml:space="preserve">Are you bidding as the lead contact for a group of contractors? </w:t>
            </w:r>
          </w:p>
        </w:tc>
        <w:tc>
          <w:tcPr>
            <w:tcW w:w="2157" w:type="dxa"/>
            <w:gridSpan w:val="3"/>
            <w:tcBorders>
              <w:top w:val="single" w:sz="6" w:space="0" w:color="000000"/>
              <w:left w:val="single" w:sz="6" w:space="0" w:color="000000"/>
              <w:bottom w:val="single" w:sz="6" w:space="0" w:color="000000"/>
              <w:right w:val="single" w:sz="8" w:space="0" w:color="000000"/>
            </w:tcBorders>
            <w:vAlign w:val="center"/>
          </w:tcPr>
          <w:p w14:paraId="2057BC2F" w14:textId="77777777" w:rsidR="0061178A" w:rsidRDefault="0061178A" w:rsidP="0061178A">
            <w:pPr>
              <w:tabs>
                <w:tab w:val="center" w:pos="828"/>
              </w:tabs>
              <w:spacing w:after="0" w:line="259" w:lineRule="auto"/>
              <w:ind w:left="0" w:firstLine="0"/>
              <w:jc w:val="left"/>
            </w:pPr>
            <w:r>
              <w:t xml:space="preserve">Yes </w:t>
            </w:r>
            <w:r>
              <w:tab/>
            </w:r>
            <w:r>
              <w:rPr>
                <w:rFonts w:ascii="Segoe UI Symbol" w:eastAsia="Segoe UI Symbol" w:hAnsi="Segoe UI Symbol" w:cs="Segoe UI Symbol"/>
                <w:sz w:val="24"/>
              </w:rPr>
              <w:t>☐</w:t>
            </w:r>
            <w:r>
              <w:rPr>
                <w:sz w:val="24"/>
              </w:rPr>
              <w:t xml:space="preserve"> </w:t>
            </w:r>
          </w:p>
          <w:p w14:paraId="60DB15F0" w14:textId="77777777" w:rsidR="0061178A" w:rsidRDefault="0061178A" w:rsidP="0061178A">
            <w:pPr>
              <w:tabs>
                <w:tab w:val="center" w:pos="828"/>
              </w:tabs>
              <w:spacing w:after="34" w:line="259" w:lineRule="auto"/>
              <w:ind w:left="0" w:firstLine="0"/>
              <w:jc w:val="left"/>
            </w:pPr>
            <w:r>
              <w:t xml:space="preserve">No </w:t>
            </w:r>
            <w:r>
              <w:tab/>
            </w:r>
            <w:r>
              <w:rPr>
                <w:rFonts w:ascii="Segoe UI Symbol" w:eastAsia="Segoe UI Symbol" w:hAnsi="Segoe UI Symbol" w:cs="Segoe UI Symbol"/>
                <w:sz w:val="24"/>
              </w:rPr>
              <w:t>☐</w:t>
            </w:r>
            <w:r>
              <w:t xml:space="preserve"> </w:t>
            </w:r>
          </w:p>
          <w:p w14:paraId="4FE5813C" w14:textId="77777777" w:rsidR="0061178A" w:rsidRDefault="0061178A" w:rsidP="0061178A">
            <w:pPr>
              <w:spacing w:after="120" w:line="241" w:lineRule="auto"/>
              <w:ind w:left="5" w:right="57" w:firstLine="0"/>
            </w:pPr>
            <w:r>
              <w:t xml:space="preserve">If yes, please provide details listed in questions 1.2(a) (ii), (a) (iii) and to 1.2(b) (i), (b) (ii), 1.3, Section 2 and 3. </w:t>
            </w:r>
          </w:p>
          <w:p w14:paraId="329BCDF6" w14:textId="77777777" w:rsidR="0061178A" w:rsidRDefault="0061178A" w:rsidP="0061178A">
            <w:pPr>
              <w:spacing w:after="0" w:line="241" w:lineRule="auto"/>
              <w:ind w:left="5" w:right="57" w:firstLine="0"/>
            </w:pPr>
            <w:r>
              <w:t xml:space="preserve">If no, and you are a supporting bidder please provide the name of your group at 1.2(a) (ii) for reference purposes, and complete 1.3, </w:t>
            </w:r>
          </w:p>
          <w:p w14:paraId="1E39372D" w14:textId="77777777" w:rsidR="0061178A" w:rsidRDefault="0061178A" w:rsidP="0061178A">
            <w:pPr>
              <w:spacing w:after="0" w:line="259" w:lineRule="auto"/>
              <w:ind w:left="5" w:firstLine="0"/>
              <w:jc w:val="left"/>
            </w:pPr>
            <w:r>
              <w:t xml:space="preserve">Section 2 and 3. </w:t>
            </w:r>
          </w:p>
        </w:tc>
      </w:tr>
      <w:tr w:rsidR="0061178A" w14:paraId="5DE0D05E" w14:textId="77777777" w:rsidTr="0061178A">
        <w:trPr>
          <w:trHeight w:val="485"/>
        </w:trPr>
        <w:tc>
          <w:tcPr>
            <w:tcW w:w="1545" w:type="dxa"/>
            <w:tcBorders>
              <w:top w:val="single" w:sz="6" w:space="0" w:color="000000"/>
              <w:left w:val="single" w:sz="8" w:space="0" w:color="000000"/>
              <w:bottom w:val="single" w:sz="6" w:space="0" w:color="000000"/>
              <w:right w:val="single" w:sz="6" w:space="0" w:color="000000"/>
            </w:tcBorders>
            <w:vAlign w:val="center"/>
          </w:tcPr>
          <w:p w14:paraId="5971FF51" w14:textId="77777777" w:rsidR="0061178A" w:rsidRDefault="0061178A" w:rsidP="0061178A">
            <w:pPr>
              <w:spacing w:after="0" w:line="259" w:lineRule="auto"/>
              <w:ind w:left="0" w:firstLine="0"/>
              <w:jc w:val="left"/>
            </w:pPr>
            <w:r>
              <w:t xml:space="preserve">1.2(a) - (ii) </w:t>
            </w:r>
          </w:p>
        </w:tc>
        <w:tc>
          <w:tcPr>
            <w:tcW w:w="6194" w:type="dxa"/>
            <w:gridSpan w:val="6"/>
            <w:tcBorders>
              <w:top w:val="single" w:sz="6" w:space="0" w:color="000000"/>
              <w:left w:val="single" w:sz="6" w:space="0" w:color="000000"/>
              <w:bottom w:val="single" w:sz="6" w:space="0" w:color="000000"/>
              <w:right w:val="single" w:sz="6" w:space="0" w:color="000000"/>
            </w:tcBorders>
            <w:vAlign w:val="center"/>
          </w:tcPr>
          <w:p w14:paraId="055CB77F" w14:textId="77777777" w:rsidR="0061178A" w:rsidRDefault="0061178A" w:rsidP="0061178A">
            <w:pPr>
              <w:spacing w:after="0" w:line="259" w:lineRule="auto"/>
              <w:ind w:left="5" w:firstLine="0"/>
              <w:jc w:val="left"/>
            </w:pPr>
            <w:r>
              <w:t xml:space="preserve">Name of group of contractors (if applicable) </w:t>
            </w:r>
          </w:p>
        </w:tc>
        <w:tc>
          <w:tcPr>
            <w:tcW w:w="2157" w:type="dxa"/>
            <w:gridSpan w:val="3"/>
            <w:tcBorders>
              <w:top w:val="single" w:sz="6" w:space="0" w:color="000000"/>
              <w:left w:val="single" w:sz="6" w:space="0" w:color="000000"/>
              <w:bottom w:val="single" w:sz="6" w:space="0" w:color="000000"/>
              <w:right w:val="single" w:sz="8" w:space="0" w:color="000000"/>
            </w:tcBorders>
            <w:vAlign w:val="center"/>
          </w:tcPr>
          <w:p w14:paraId="50F83A49" w14:textId="77777777" w:rsidR="0061178A" w:rsidRDefault="0061178A" w:rsidP="0061178A">
            <w:pPr>
              <w:spacing w:after="0" w:line="259" w:lineRule="auto"/>
              <w:ind w:left="5" w:firstLine="0"/>
              <w:jc w:val="left"/>
            </w:pPr>
            <w:r>
              <w:t xml:space="preserve"> </w:t>
            </w:r>
          </w:p>
        </w:tc>
      </w:tr>
      <w:tr w:rsidR="0061178A" w14:paraId="728A9EC4" w14:textId="77777777" w:rsidTr="0061178A">
        <w:trPr>
          <w:trHeight w:val="1176"/>
        </w:trPr>
        <w:tc>
          <w:tcPr>
            <w:tcW w:w="1545" w:type="dxa"/>
            <w:tcBorders>
              <w:top w:val="single" w:sz="6" w:space="0" w:color="000000"/>
              <w:left w:val="single" w:sz="8" w:space="0" w:color="000000"/>
              <w:bottom w:val="single" w:sz="6" w:space="0" w:color="000000"/>
              <w:right w:val="single" w:sz="6" w:space="0" w:color="000000"/>
            </w:tcBorders>
          </w:tcPr>
          <w:p w14:paraId="14A69BCA" w14:textId="77777777" w:rsidR="0061178A" w:rsidRDefault="0061178A" w:rsidP="0061178A">
            <w:pPr>
              <w:spacing w:after="0" w:line="259" w:lineRule="auto"/>
              <w:ind w:left="0" w:firstLine="0"/>
              <w:jc w:val="left"/>
            </w:pPr>
            <w:r>
              <w:t xml:space="preserve">1.2(a) - (iii) </w:t>
            </w:r>
          </w:p>
        </w:tc>
        <w:tc>
          <w:tcPr>
            <w:tcW w:w="6194" w:type="dxa"/>
            <w:gridSpan w:val="6"/>
            <w:tcBorders>
              <w:top w:val="single" w:sz="6" w:space="0" w:color="000000"/>
              <w:left w:val="single" w:sz="6" w:space="0" w:color="000000"/>
              <w:bottom w:val="single" w:sz="6" w:space="0" w:color="000000"/>
              <w:right w:val="single" w:sz="6" w:space="0" w:color="000000"/>
            </w:tcBorders>
            <w:vAlign w:val="center"/>
          </w:tcPr>
          <w:p w14:paraId="56B34E9A" w14:textId="77777777" w:rsidR="0061178A" w:rsidRDefault="0061178A" w:rsidP="0061178A">
            <w:pPr>
              <w:spacing w:after="0" w:line="259" w:lineRule="auto"/>
              <w:ind w:left="5" w:right="63" w:firstLine="0"/>
            </w:pPr>
            <w:r>
              <w:t xml:space="preserve">Proposed legal structure if the group of contractors intends to form a named single legal entity prior to signing a contract, if awarded. If you do not propose to form a single legal entity, please explain the legal structure. </w:t>
            </w:r>
          </w:p>
        </w:tc>
        <w:tc>
          <w:tcPr>
            <w:tcW w:w="2157" w:type="dxa"/>
            <w:gridSpan w:val="3"/>
            <w:tcBorders>
              <w:top w:val="single" w:sz="6" w:space="0" w:color="000000"/>
              <w:left w:val="single" w:sz="6" w:space="0" w:color="000000"/>
              <w:bottom w:val="single" w:sz="6" w:space="0" w:color="000000"/>
              <w:right w:val="single" w:sz="8" w:space="0" w:color="000000"/>
            </w:tcBorders>
          </w:tcPr>
          <w:p w14:paraId="37DB48F5" w14:textId="77777777" w:rsidR="0061178A" w:rsidRDefault="0061178A" w:rsidP="0061178A">
            <w:pPr>
              <w:spacing w:after="0" w:line="259" w:lineRule="auto"/>
              <w:ind w:left="5" w:firstLine="0"/>
              <w:jc w:val="left"/>
            </w:pPr>
            <w:r>
              <w:t xml:space="preserve"> </w:t>
            </w:r>
          </w:p>
        </w:tc>
      </w:tr>
      <w:tr w:rsidR="0061178A" w14:paraId="5DED6203" w14:textId="77777777" w:rsidTr="0061178A">
        <w:trPr>
          <w:trHeight w:val="893"/>
        </w:trPr>
        <w:tc>
          <w:tcPr>
            <w:tcW w:w="1545" w:type="dxa"/>
            <w:tcBorders>
              <w:top w:val="single" w:sz="6" w:space="0" w:color="000000"/>
              <w:left w:val="single" w:sz="8" w:space="0" w:color="000000"/>
              <w:bottom w:val="single" w:sz="6" w:space="0" w:color="000000"/>
              <w:right w:val="single" w:sz="6" w:space="0" w:color="000000"/>
            </w:tcBorders>
          </w:tcPr>
          <w:p w14:paraId="4AF9B525" w14:textId="77777777" w:rsidR="0061178A" w:rsidRDefault="0061178A" w:rsidP="0061178A">
            <w:pPr>
              <w:spacing w:after="0" w:line="259" w:lineRule="auto"/>
              <w:ind w:left="0" w:firstLine="0"/>
              <w:jc w:val="left"/>
            </w:pPr>
            <w:r>
              <w:t xml:space="preserve">1.2(b) - (i) </w:t>
            </w:r>
          </w:p>
        </w:tc>
        <w:tc>
          <w:tcPr>
            <w:tcW w:w="6194" w:type="dxa"/>
            <w:gridSpan w:val="6"/>
            <w:tcBorders>
              <w:top w:val="single" w:sz="6" w:space="0" w:color="000000"/>
              <w:left w:val="single" w:sz="6" w:space="0" w:color="000000"/>
              <w:bottom w:val="single" w:sz="6" w:space="0" w:color="000000"/>
              <w:right w:val="single" w:sz="6" w:space="0" w:color="000000"/>
            </w:tcBorders>
          </w:tcPr>
          <w:p w14:paraId="68A734AA" w14:textId="77777777" w:rsidR="0061178A" w:rsidRDefault="0061178A" w:rsidP="0061178A">
            <w:pPr>
              <w:spacing w:after="0" w:line="259" w:lineRule="auto"/>
              <w:ind w:left="5" w:firstLine="0"/>
            </w:pPr>
            <w:r>
              <w:t xml:space="preserve">Are you or, if applicable, the group of contractors proposing to use sub-contractors? </w:t>
            </w:r>
          </w:p>
        </w:tc>
        <w:tc>
          <w:tcPr>
            <w:tcW w:w="2157" w:type="dxa"/>
            <w:gridSpan w:val="3"/>
            <w:tcBorders>
              <w:top w:val="single" w:sz="6" w:space="0" w:color="000000"/>
              <w:left w:val="single" w:sz="6" w:space="0" w:color="000000"/>
              <w:bottom w:val="single" w:sz="6" w:space="0" w:color="000000"/>
              <w:right w:val="single" w:sz="8" w:space="0" w:color="000000"/>
            </w:tcBorders>
            <w:vAlign w:val="center"/>
          </w:tcPr>
          <w:p w14:paraId="719C50FF" w14:textId="77777777" w:rsidR="0061178A" w:rsidRDefault="0061178A" w:rsidP="0061178A">
            <w:pPr>
              <w:tabs>
                <w:tab w:val="center" w:pos="828"/>
              </w:tabs>
              <w:spacing w:after="0" w:line="259" w:lineRule="auto"/>
              <w:ind w:left="0" w:firstLine="0"/>
              <w:jc w:val="left"/>
            </w:pPr>
            <w:r>
              <w:t xml:space="preserve">Yes </w:t>
            </w:r>
            <w:r>
              <w:tab/>
            </w:r>
            <w:r>
              <w:rPr>
                <w:rFonts w:ascii="Segoe UI Symbol" w:eastAsia="Segoe UI Symbol" w:hAnsi="Segoe UI Symbol" w:cs="Segoe UI Symbol"/>
                <w:sz w:val="24"/>
              </w:rPr>
              <w:t>☐</w:t>
            </w:r>
            <w:r>
              <w:rPr>
                <w:sz w:val="24"/>
              </w:rPr>
              <w:t xml:space="preserve"> </w:t>
            </w:r>
          </w:p>
          <w:p w14:paraId="14DC2E6A" w14:textId="77777777" w:rsidR="0061178A" w:rsidRDefault="0061178A" w:rsidP="0061178A">
            <w:pPr>
              <w:tabs>
                <w:tab w:val="center" w:pos="828"/>
              </w:tabs>
              <w:spacing w:after="0" w:line="259" w:lineRule="auto"/>
              <w:ind w:left="0" w:firstLine="0"/>
              <w:jc w:val="left"/>
            </w:pPr>
            <w:r>
              <w:t xml:space="preserve">No </w:t>
            </w:r>
            <w:r>
              <w:tab/>
            </w:r>
            <w:r>
              <w:rPr>
                <w:rFonts w:ascii="Segoe UI Symbol" w:eastAsia="Segoe UI Symbol" w:hAnsi="Segoe UI Symbol" w:cs="Segoe UI Symbol"/>
                <w:sz w:val="24"/>
              </w:rPr>
              <w:t>☐</w:t>
            </w:r>
            <w:r>
              <w:t xml:space="preserve"> </w:t>
            </w:r>
          </w:p>
        </w:tc>
      </w:tr>
      <w:tr w:rsidR="0061178A" w14:paraId="4984B336" w14:textId="77777777" w:rsidTr="0061178A">
        <w:trPr>
          <w:trHeight w:val="718"/>
        </w:trPr>
        <w:tc>
          <w:tcPr>
            <w:tcW w:w="1545" w:type="dxa"/>
            <w:vMerge w:val="restart"/>
            <w:tcBorders>
              <w:top w:val="single" w:sz="6" w:space="0" w:color="000000"/>
              <w:left w:val="single" w:sz="8" w:space="0" w:color="000000"/>
              <w:bottom w:val="single" w:sz="15" w:space="0" w:color="000000"/>
              <w:right w:val="single" w:sz="6" w:space="0" w:color="000000"/>
            </w:tcBorders>
          </w:tcPr>
          <w:p w14:paraId="76D5EE32" w14:textId="77777777" w:rsidR="0061178A" w:rsidRDefault="0061178A" w:rsidP="0061178A">
            <w:pPr>
              <w:spacing w:after="0" w:line="259" w:lineRule="auto"/>
              <w:ind w:left="0" w:firstLine="0"/>
              <w:jc w:val="left"/>
            </w:pPr>
            <w:r>
              <w:t xml:space="preserve">1.2(b) - (ii) </w:t>
            </w:r>
          </w:p>
        </w:tc>
        <w:tc>
          <w:tcPr>
            <w:tcW w:w="8351" w:type="dxa"/>
            <w:gridSpan w:val="9"/>
            <w:tcBorders>
              <w:top w:val="single" w:sz="6" w:space="0" w:color="000000"/>
              <w:left w:val="single" w:sz="6" w:space="0" w:color="000000"/>
              <w:bottom w:val="single" w:sz="8" w:space="0" w:color="000000"/>
              <w:right w:val="single" w:sz="8" w:space="0" w:color="000000"/>
            </w:tcBorders>
            <w:vAlign w:val="center"/>
          </w:tcPr>
          <w:p w14:paraId="081FDD98" w14:textId="77777777" w:rsidR="0061178A" w:rsidRDefault="0061178A" w:rsidP="0061178A">
            <w:pPr>
              <w:spacing w:after="0" w:line="259" w:lineRule="auto"/>
              <w:ind w:left="5" w:firstLine="0"/>
              <w:jc w:val="left"/>
            </w:pPr>
            <w:r>
              <w:t xml:space="preserve">If you responded yes to 1.2(b)-(i) please provide additional details for each sub-contractor in the following table: we may ask them to complete this form as well. </w:t>
            </w:r>
          </w:p>
        </w:tc>
      </w:tr>
      <w:tr w:rsidR="0061178A" w14:paraId="634B76E9" w14:textId="77777777" w:rsidTr="0061178A">
        <w:trPr>
          <w:trHeight w:val="487"/>
        </w:trPr>
        <w:tc>
          <w:tcPr>
            <w:tcW w:w="0" w:type="auto"/>
            <w:vMerge/>
            <w:tcBorders>
              <w:top w:val="nil"/>
              <w:left w:val="single" w:sz="8" w:space="0" w:color="000000"/>
              <w:bottom w:val="nil"/>
              <w:right w:val="single" w:sz="6" w:space="0" w:color="000000"/>
            </w:tcBorders>
          </w:tcPr>
          <w:p w14:paraId="02DBF1CB" w14:textId="77777777" w:rsidR="0061178A" w:rsidRDefault="0061178A" w:rsidP="0061178A">
            <w:pPr>
              <w:spacing w:after="160" w:line="259" w:lineRule="auto"/>
              <w:ind w:left="0" w:firstLine="0"/>
              <w:jc w:val="left"/>
            </w:pPr>
          </w:p>
        </w:tc>
        <w:tc>
          <w:tcPr>
            <w:tcW w:w="119" w:type="dxa"/>
            <w:vMerge w:val="restart"/>
            <w:tcBorders>
              <w:top w:val="nil"/>
              <w:left w:val="single" w:sz="6" w:space="0" w:color="000000"/>
              <w:bottom w:val="single" w:sz="15" w:space="0" w:color="000000"/>
              <w:right w:val="single" w:sz="8" w:space="0" w:color="000000"/>
            </w:tcBorders>
          </w:tcPr>
          <w:p w14:paraId="4AD79DAF" w14:textId="77777777" w:rsidR="0061178A" w:rsidRDefault="0061178A" w:rsidP="0061178A">
            <w:pPr>
              <w:spacing w:after="160" w:line="259" w:lineRule="auto"/>
              <w:ind w:left="0" w:firstLine="0"/>
              <w:jc w:val="left"/>
            </w:pPr>
          </w:p>
        </w:tc>
        <w:tc>
          <w:tcPr>
            <w:tcW w:w="1815" w:type="dxa"/>
            <w:tcBorders>
              <w:top w:val="single" w:sz="8" w:space="0" w:color="000000"/>
              <w:left w:val="single" w:sz="8" w:space="0" w:color="000000"/>
              <w:bottom w:val="single" w:sz="6" w:space="0" w:color="000000"/>
              <w:right w:val="single" w:sz="6" w:space="0" w:color="000000"/>
            </w:tcBorders>
            <w:vAlign w:val="center"/>
          </w:tcPr>
          <w:p w14:paraId="4CC93178" w14:textId="77777777" w:rsidR="0061178A" w:rsidRDefault="0061178A" w:rsidP="0061178A">
            <w:pPr>
              <w:spacing w:after="0" w:line="259" w:lineRule="auto"/>
              <w:ind w:left="4" w:firstLine="0"/>
              <w:jc w:val="left"/>
            </w:pPr>
            <w:r>
              <w:rPr>
                <w:sz w:val="16"/>
              </w:rPr>
              <w:t xml:space="preserve">Name </w:t>
            </w:r>
          </w:p>
        </w:tc>
        <w:tc>
          <w:tcPr>
            <w:tcW w:w="1202" w:type="dxa"/>
            <w:tcBorders>
              <w:top w:val="single" w:sz="8" w:space="0" w:color="000000"/>
              <w:left w:val="single" w:sz="6" w:space="0" w:color="000000"/>
              <w:bottom w:val="single" w:sz="6" w:space="0" w:color="000000"/>
              <w:right w:val="single" w:sz="6" w:space="0" w:color="000000"/>
            </w:tcBorders>
            <w:vAlign w:val="center"/>
          </w:tcPr>
          <w:p w14:paraId="5D7BB2D7" w14:textId="77777777" w:rsidR="0061178A" w:rsidRDefault="0061178A" w:rsidP="0061178A">
            <w:pPr>
              <w:spacing w:after="0" w:line="259" w:lineRule="auto"/>
              <w:ind w:left="4" w:firstLine="0"/>
              <w:jc w:val="left"/>
            </w:pPr>
            <w:r>
              <w:t xml:space="preserve"> </w:t>
            </w:r>
          </w:p>
        </w:tc>
        <w:tc>
          <w:tcPr>
            <w:tcW w:w="1203" w:type="dxa"/>
            <w:tcBorders>
              <w:top w:val="single" w:sz="8" w:space="0" w:color="000000"/>
              <w:left w:val="single" w:sz="6" w:space="0" w:color="000000"/>
              <w:bottom w:val="single" w:sz="6" w:space="0" w:color="000000"/>
              <w:right w:val="single" w:sz="6" w:space="0" w:color="000000"/>
            </w:tcBorders>
            <w:vAlign w:val="center"/>
          </w:tcPr>
          <w:p w14:paraId="6D88D1AC" w14:textId="77777777" w:rsidR="0061178A" w:rsidRDefault="0061178A" w:rsidP="0061178A">
            <w:pPr>
              <w:spacing w:after="0" w:line="259" w:lineRule="auto"/>
              <w:ind w:left="1" w:firstLine="0"/>
              <w:jc w:val="left"/>
            </w:pPr>
            <w:r>
              <w:t xml:space="preserve"> </w:t>
            </w:r>
          </w:p>
        </w:tc>
        <w:tc>
          <w:tcPr>
            <w:tcW w:w="1202" w:type="dxa"/>
            <w:tcBorders>
              <w:top w:val="single" w:sz="8" w:space="0" w:color="000000"/>
              <w:left w:val="single" w:sz="6" w:space="0" w:color="000000"/>
              <w:bottom w:val="single" w:sz="6" w:space="0" w:color="000000"/>
              <w:right w:val="single" w:sz="6" w:space="0" w:color="000000"/>
            </w:tcBorders>
            <w:vAlign w:val="center"/>
          </w:tcPr>
          <w:p w14:paraId="34E09F15" w14:textId="77777777" w:rsidR="0061178A" w:rsidRDefault="0061178A" w:rsidP="0061178A">
            <w:pPr>
              <w:spacing w:after="0" w:line="259" w:lineRule="auto"/>
              <w:ind w:left="4" w:firstLine="0"/>
              <w:jc w:val="left"/>
            </w:pPr>
            <w:r>
              <w:t xml:space="preserve"> </w:t>
            </w:r>
          </w:p>
        </w:tc>
        <w:tc>
          <w:tcPr>
            <w:tcW w:w="1205" w:type="dxa"/>
            <w:gridSpan w:val="2"/>
            <w:tcBorders>
              <w:top w:val="single" w:sz="8" w:space="0" w:color="000000"/>
              <w:left w:val="single" w:sz="6" w:space="0" w:color="000000"/>
              <w:bottom w:val="single" w:sz="6" w:space="0" w:color="000000"/>
              <w:right w:val="single" w:sz="6" w:space="0" w:color="000000"/>
            </w:tcBorders>
            <w:vAlign w:val="center"/>
          </w:tcPr>
          <w:p w14:paraId="2843BC2D" w14:textId="77777777" w:rsidR="0061178A" w:rsidRDefault="0061178A" w:rsidP="0061178A">
            <w:pPr>
              <w:spacing w:after="0" w:line="259" w:lineRule="auto"/>
              <w:ind w:left="4" w:firstLine="0"/>
              <w:jc w:val="left"/>
            </w:pPr>
            <w:r>
              <w:t xml:space="preserve"> </w:t>
            </w:r>
          </w:p>
        </w:tc>
        <w:tc>
          <w:tcPr>
            <w:tcW w:w="1202" w:type="dxa"/>
            <w:tcBorders>
              <w:top w:val="single" w:sz="8" w:space="0" w:color="000000"/>
              <w:left w:val="single" w:sz="6" w:space="0" w:color="000000"/>
              <w:bottom w:val="single" w:sz="6" w:space="0" w:color="000000"/>
              <w:right w:val="single" w:sz="8" w:space="0" w:color="000000"/>
            </w:tcBorders>
            <w:vAlign w:val="center"/>
          </w:tcPr>
          <w:p w14:paraId="4996D221" w14:textId="77777777" w:rsidR="0061178A" w:rsidRDefault="0061178A" w:rsidP="0061178A">
            <w:pPr>
              <w:spacing w:after="0" w:line="259" w:lineRule="auto"/>
              <w:ind w:left="1" w:firstLine="0"/>
              <w:jc w:val="left"/>
            </w:pPr>
            <w:r>
              <w:t xml:space="preserve"> </w:t>
            </w:r>
          </w:p>
        </w:tc>
        <w:tc>
          <w:tcPr>
            <w:tcW w:w="403" w:type="dxa"/>
            <w:vMerge w:val="restart"/>
            <w:tcBorders>
              <w:top w:val="nil"/>
              <w:left w:val="single" w:sz="8" w:space="0" w:color="000000"/>
              <w:bottom w:val="single" w:sz="15" w:space="0" w:color="000000"/>
              <w:right w:val="single" w:sz="8" w:space="0" w:color="000000"/>
            </w:tcBorders>
          </w:tcPr>
          <w:p w14:paraId="3A081647" w14:textId="77777777" w:rsidR="0061178A" w:rsidRDefault="0061178A" w:rsidP="0061178A">
            <w:pPr>
              <w:spacing w:after="160" w:line="259" w:lineRule="auto"/>
              <w:ind w:left="0" w:firstLine="0"/>
              <w:jc w:val="left"/>
            </w:pPr>
          </w:p>
        </w:tc>
      </w:tr>
      <w:tr w:rsidR="0061178A" w14:paraId="4D80DEE5" w14:textId="77777777" w:rsidTr="0061178A">
        <w:trPr>
          <w:trHeight w:val="497"/>
        </w:trPr>
        <w:tc>
          <w:tcPr>
            <w:tcW w:w="0" w:type="auto"/>
            <w:vMerge/>
            <w:tcBorders>
              <w:top w:val="nil"/>
              <w:left w:val="single" w:sz="8" w:space="0" w:color="000000"/>
              <w:bottom w:val="nil"/>
              <w:right w:val="single" w:sz="6" w:space="0" w:color="000000"/>
            </w:tcBorders>
          </w:tcPr>
          <w:p w14:paraId="611DAFAB" w14:textId="77777777" w:rsidR="0061178A" w:rsidRDefault="0061178A" w:rsidP="0061178A">
            <w:pPr>
              <w:spacing w:after="160" w:line="259" w:lineRule="auto"/>
              <w:ind w:left="0" w:firstLine="0"/>
              <w:jc w:val="left"/>
            </w:pPr>
          </w:p>
        </w:tc>
        <w:tc>
          <w:tcPr>
            <w:tcW w:w="0" w:type="auto"/>
            <w:vMerge/>
            <w:tcBorders>
              <w:top w:val="nil"/>
              <w:left w:val="single" w:sz="6" w:space="0" w:color="000000"/>
              <w:bottom w:val="nil"/>
              <w:right w:val="single" w:sz="8" w:space="0" w:color="000000"/>
            </w:tcBorders>
          </w:tcPr>
          <w:p w14:paraId="4AE929F5" w14:textId="77777777" w:rsidR="0061178A" w:rsidRDefault="0061178A" w:rsidP="0061178A">
            <w:pPr>
              <w:spacing w:after="160" w:line="259" w:lineRule="auto"/>
              <w:ind w:left="0" w:firstLine="0"/>
              <w:jc w:val="left"/>
            </w:pPr>
          </w:p>
        </w:tc>
        <w:tc>
          <w:tcPr>
            <w:tcW w:w="1815" w:type="dxa"/>
            <w:tcBorders>
              <w:top w:val="single" w:sz="6" w:space="0" w:color="000000"/>
              <w:left w:val="single" w:sz="8" w:space="0" w:color="000000"/>
              <w:bottom w:val="single" w:sz="6" w:space="0" w:color="000000"/>
              <w:right w:val="single" w:sz="6" w:space="0" w:color="000000"/>
            </w:tcBorders>
            <w:vAlign w:val="center"/>
          </w:tcPr>
          <w:p w14:paraId="6DFB78FD" w14:textId="77777777" w:rsidR="0061178A" w:rsidRDefault="0061178A" w:rsidP="0061178A">
            <w:pPr>
              <w:spacing w:after="0" w:line="259" w:lineRule="auto"/>
              <w:ind w:left="4" w:firstLine="0"/>
              <w:jc w:val="left"/>
            </w:pPr>
            <w:r>
              <w:rPr>
                <w:sz w:val="16"/>
              </w:rPr>
              <w:t xml:space="preserve">Registered address </w:t>
            </w:r>
          </w:p>
        </w:tc>
        <w:tc>
          <w:tcPr>
            <w:tcW w:w="1202" w:type="dxa"/>
            <w:tcBorders>
              <w:top w:val="single" w:sz="6" w:space="0" w:color="000000"/>
              <w:left w:val="single" w:sz="6" w:space="0" w:color="000000"/>
              <w:bottom w:val="single" w:sz="6" w:space="0" w:color="000000"/>
              <w:right w:val="single" w:sz="6" w:space="0" w:color="000000"/>
            </w:tcBorders>
            <w:vAlign w:val="center"/>
          </w:tcPr>
          <w:p w14:paraId="635D6BB5" w14:textId="77777777" w:rsidR="0061178A" w:rsidRDefault="0061178A" w:rsidP="0061178A">
            <w:pPr>
              <w:spacing w:after="0" w:line="259" w:lineRule="auto"/>
              <w:ind w:left="4" w:firstLine="0"/>
              <w:jc w:val="left"/>
            </w:pPr>
            <w:r>
              <w:t xml:space="preserve"> </w:t>
            </w:r>
          </w:p>
        </w:tc>
        <w:tc>
          <w:tcPr>
            <w:tcW w:w="1203" w:type="dxa"/>
            <w:tcBorders>
              <w:top w:val="single" w:sz="6" w:space="0" w:color="000000"/>
              <w:left w:val="single" w:sz="6" w:space="0" w:color="000000"/>
              <w:bottom w:val="single" w:sz="6" w:space="0" w:color="000000"/>
              <w:right w:val="single" w:sz="6" w:space="0" w:color="000000"/>
            </w:tcBorders>
            <w:vAlign w:val="center"/>
          </w:tcPr>
          <w:p w14:paraId="11F9EAE1" w14:textId="77777777" w:rsidR="0061178A" w:rsidRDefault="0061178A" w:rsidP="0061178A">
            <w:pPr>
              <w:spacing w:after="0" w:line="259" w:lineRule="auto"/>
              <w:ind w:left="1" w:firstLine="0"/>
              <w:jc w:val="left"/>
            </w:pPr>
            <w:r>
              <w:t xml:space="preserve"> </w:t>
            </w:r>
          </w:p>
        </w:tc>
        <w:tc>
          <w:tcPr>
            <w:tcW w:w="1202" w:type="dxa"/>
            <w:tcBorders>
              <w:top w:val="single" w:sz="6" w:space="0" w:color="000000"/>
              <w:left w:val="single" w:sz="6" w:space="0" w:color="000000"/>
              <w:bottom w:val="single" w:sz="6" w:space="0" w:color="000000"/>
              <w:right w:val="single" w:sz="6" w:space="0" w:color="000000"/>
            </w:tcBorders>
            <w:vAlign w:val="center"/>
          </w:tcPr>
          <w:p w14:paraId="3BB47156" w14:textId="77777777" w:rsidR="0061178A" w:rsidRDefault="0061178A" w:rsidP="0061178A">
            <w:pPr>
              <w:spacing w:after="0" w:line="259" w:lineRule="auto"/>
              <w:ind w:left="4" w:firstLine="0"/>
              <w:jc w:val="left"/>
            </w:pPr>
            <w:r>
              <w:t xml:space="preserve"> </w:t>
            </w:r>
          </w:p>
        </w:tc>
        <w:tc>
          <w:tcPr>
            <w:tcW w:w="1205" w:type="dxa"/>
            <w:gridSpan w:val="2"/>
            <w:tcBorders>
              <w:top w:val="single" w:sz="6" w:space="0" w:color="000000"/>
              <w:left w:val="single" w:sz="6" w:space="0" w:color="000000"/>
              <w:bottom w:val="single" w:sz="6" w:space="0" w:color="000000"/>
              <w:right w:val="single" w:sz="6" w:space="0" w:color="000000"/>
            </w:tcBorders>
            <w:vAlign w:val="center"/>
          </w:tcPr>
          <w:p w14:paraId="146CC18B" w14:textId="77777777" w:rsidR="0061178A" w:rsidRDefault="0061178A" w:rsidP="0061178A">
            <w:pPr>
              <w:spacing w:after="0" w:line="259" w:lineRule="auto"/>
              <w:ind w:left="4" w:firstLine="0"/>
              <w:jc w:val="left"/>
            </w:pPr>
            <w:r>
              <w:t xml:space="preserve"> </w:t>
            </w:r>
          </w:p>
        </w:tc>
        <w:tc>
          <w:tcPr>
            <w:tcW w:w="1202" w:type="dxa"/>
            <w:tcBorders>
              <w:top w:val="single" w:sz="6" w:space="0" w:color="000000"/>
              <w:left w:val="single" w:sz="6" w:space="0" w:color="000000"/>
              <w:bottom w:val="single" w:sz="6" w:space="0" w:color="000000"/>
              <w:right w:val="single" w:sz="8" w:space="0" w:color="000000"/>
            </w:tcBorders>
            <w:vAlign w:val="center"/>
          </w:tcPr>
          <w:p w14:paraId="2B49A80C" w14:textId="77777777" w:rsidR="0061178A" w:rsidRDefault="0061178A" w:rsidP="0061178A">
            <w:pPr>
              <w:spacing w:after="0" w:line="259" w:lineRule="auto"/>
              <w:ind w:left="1" w:firstLine="0"/>
              <w:jc w:val="left"/>
            </w:pPr>
            <w:r>
              <w:t xml:space="preserve"> </w:t>
            </w:r>
          </w:p>
        </w:tc>
        <w:tc>
          <w:tcPr>
            <w:tcW w:w="0" w:type="auto"/>
            <w:vMerge/>
            <w:tcBorders>
              <w:top w:val="nil"/>
              <w:left w:val="single" w:sz="8" w:space="0" w:color="000000"/>
              <w:bottom w:val="nil"/>
              <w:right w:val="single" w:sz="8" w:space="0" w:color="000000"/>
            </w:tcBorders>
          </w:tcPr>
          <w:p w14:paraId="43C090D4" w14:textId="77777777" w:rsidR="0061178A" w:rsidRDefault="0061178A" w:rsidP="0061178A">
            <w:pPr>
              <w:spacing w:after="160" w:line="259" w:lineRule="auto"/>
              <w:ind w:left="0" w:firstLine="0"/>
              <w:jc w:val="left"/>
            </w:pPr>
          </w:p>
        </w:tc>
      </w:tr>
      <w:tr w:rsidR="0061178A" w14:paraId="5B5A9B2A" w14:textId="77777777" w:rsidTr="0061178A">
        <w:trPr>
          <w:trHeight w:val="485"/>
        </w:trPr>
        <w:tc>
          <w:tcPr>
            <w:tcW w:w="0" w:type="auto"/>
            <w:vMerge/>
            <w:tcBorders>
              <w:top w:val="nil"/>
              <w:left w:val="single" w:sz="8" w:space="0" w:color="000000"/>
              <w:bottom w:val="nil"/>
              <w:right w:val="single" w:sz="6" w:space="0" w:color="000000"/>
            </w:tcBorders>
          </w:tcPr>
          <w:p w14:paraId="63F3D4C6" w14:textId="77777777" w:rsidR="0061178A" w:rsidRDefault="0061178A" w:rsidP="0061178A">
            <w:pPr>
              <w:spacing w:after="160" w:line="259" w:lineRule="auto"/>
              <w:ind w:left="0" w:firstLine="0"/>
              <w:jc w:val="left"/>
            </w:pPr>
          </w:p>
        </w:tc>
        <w:tc>
          <w:tcPr>
            <w:tcW w:w="0" w:type="auto"/>
            <w:vMerge/>
            <w:tcBorders>
              <w:top w:val="nil"/>
              <w:left w:val="single" w:sz="6" w:space="0" w:color="000000"/>
              <w:bottom w:val="nil"/>
              <w:right w:val="single" w:sz="8" w:space="0" w:color="000000"/>
            </w:tcBorders>
          </w:tcPr>
          <w:p w14:paraId="1C36AB1D" w14:textId="77777777" w:rsidR="0061178A" w:rsidRDefault="0061178A" w:rsidP="0061178A">
            <w:pPr>
              <w:spacing w:after="160" w:line="259" w:lineRule="auto"/>
              <w:ind w:left="0" w:firstLine="0"/>
              <w:jc w:val="left"/>
            </w:pPr>
          </w:p>
        </w:tc>
        <w:tc>
          <w:tcPr>
            <w:tcW w:w="1815" w:type="dxa"/>
            <w:tcBorders>
              <w:top w:val="single" w:sz="6" w:space="0" w:color="000000"/>
              <w:left w:val="single" w:sz="8" w:space="0" w:color="000000"/>
              <w:bottom w:val="single" w:sz="6" w:space="0" w:color="000000"/>
              <w:right w:val="single" w:sz="6" w:space="0" w:color="000000"/>
            </w:tcBorders>
            <w:vAlign w:val="center"/>
          </w:tcPr>
          <w:p w14:paraId="784F42AF" w14:textId="77777777" w:rsidR="0061178A" w:rsidRDefault="0061178A" w:rsidP="0061178A">
            <w:pPr>
              <w:spacing w:after="0" w:line="259" w:lineRule="auto"/>
              <w:ind w:left="4" w:firstLine="0"/>
              <w:jc w:val="left"/>
            </w:pPr>
            <w:r>
              <w:rPr>
                <w:sz w:val="16"/>
              </w:rPr>
              <w:t xml:space="preserve">Trading status </w:t>
            </w:r>
          </w:p>
        </w:tc>
        <w:tc>
          <w:tcPr>
            <w:tcW w:w="1202" w:type="dxa"/>
            <w:tcBorders>
              <w:top w:val="single" w:sz="6" w:space="0" w:color="000000"/>
              <w:left w:val="single" w:sz="6" w:space="0" w:color="000000"/>
              <w:bottom w:val="single" w:sz="6" w:space="0" w:color="000000"/>
              <w:right w:val="single" w:sz="6" w:space="0" w:color="000000"/>
            </w:tcBorders>
            <w:vAlign w:val="center"/>
          </w:tcPr>
          <w:p w14:paraId="13BE3AE6" w14:textId="77777777" w:rsidR="0061178A" w:rsidRDefault="0061178A" w:rsidP="0061178A">
            <w:pPr>
              <w:spacing w:after="0" w:line="259" w:lineRule="auto"/>
              <w:ind w:left="4" w:firstLine="0"/>
              <w:jc w:val="left"/>
            </w:pPr>
            <w:r>
              <w:t xml:space="preserve"> </w:t>
            </w:r>
          </w:p>
        </w:tc>
        <w:tc>
          <w:tcPr>
            <w:tcW w:w="1203" w:type="dxa"/>
            <w:tcBorders>
              <w:top w:val="single" w:sz="6" w:space="0" w:color="000000"/>
              <w:left w:val="single" w:sz="6" w:space="0" w:color="000000"/>
              <w:bottom w:val="single" w:sz="6" w:space="0" w:color="000000"/>
              <w:right w:val="single" w:sz="6" w:space="0" w:color="000000"/>
            </w:tcBorders>
            <w:vAlign w:val="center"/>
          </w:tcPr>
          <w:p w14:paraId="03E63ED5" w14:textId="77777777" w:rsidR="0061178A" w:rsidRDefault="0061178A" w:rsidP="0061178A">
            <w:pPr>
              <w:spacing w:after="0" w:line="259" w:lineRule="auto"/>
              <w:ind w:left="1" w:firstLine="0"/>
              <w:jc w:val="left"/>
            </w:pPr>
            <w:r>
              <w:t xml:space="preserve"> </w:t>
            </w:r>
          </w:p>
        </w:tc>
        <w:tc>
          <w:tcPr>
            <w:tcW w:w="1202" w:type="dxa"/>
            <w:tcBorders>
              <w:top w:val="single" w:sz="6" w:space="0" w:color="000000"/>
              <w:left w:val="single" w:sz="6" w:space="0" w:color="000000"/>
              <w:bottom w:val="single" w:sz="6" w:space="0" w:color="000000"/>
              <w:right w:val="single" w:sz="6" w:space="0" w:color="000000"/>
            </w:tcBorders>
            <w:vAlign w:val="center"/>
          </w:tcPr>
          <w:p w14:paraId="33052A7A" w14:textId="77777777" w:rsidR="0061178A" w:rsidRDefault="0061178A" w:rsidP="0061178A">
            <w:pPr>
              <w:spacing w:after="0" w:line="259" w:lineRule="auto"/>
              <w:ind w:left="4" w:firstLine="0"/>
              <w:jc w:val="left"/>
            </w:pPr>
            <w:r>
              <w:t xml:space="preserve"> </w:t>
            </w:r>
          </w:p>
        </w:tc>
        <w:tc>
          <w:tcPr>
            <w:tcW w:w="1205" w:type="dxa"/>
            <w:gridSpan w:val="2"/>
            <w:tcBorders>
              <w:top w:val="single" w:sz="6" w:space="0" w:color="000000"/>
              <w:left w:val="single" w:sz="6" w:space="0" w:color="000000"/>
              <w:bottom w:val="single" w:sz="6" w:space="0" w:color="000000"/>
              <w:right w:val="single" w:sz="6" w:space="0" w:color="000000"/>
            </w:tcBorders>
            <w:vAlign w:val="center"/>
          </w:tcPr>
          <w:p w14:paraId="683B4D87" w14:textId="77777777" w:rsidR="0061178A" w:rsidRDefault="0061178A" w:rsidP="0061178A">
            <w:pPr>
              <w:spacing w:after="0" w:line="259" w:lineRule="auto"/>
              <w:ind w:left="4" w:firstLine="0"/>
              <w:jc w:val="left"/>
            </w:pPr>
            <w:r>
              <w:t xml:space="preserve"> </w:t>
            </w:r>
          </w:p>
        </w:tc>
        <w:tc>
          <w:tcPr>
            <w:tcW w:w="1202" w:type="dxa"/>
            <w:tcBorders>
              <w:top w:val="single" w:sz="6" w:space="0" w:color="000000"/>
              <w:left w:val="single" w:sz="6" w:space="0" w:color="000000"/>
              <w:bottom w:val="single" w:sz="6" w:space="0" w:color="000000"/>
              <w:right w:val="single" w:sz="8" w:space="0" w:color="000000"/>
            </w:tcBorders>
            <w:vAlign w:val="center"/>
          </w:tcPr>
          <w:p w14:paraId="461A319F" w14:textId="77777777" w:rsidR="0061178A" w:rsidRDefault="0061178A" w:rsidP="0061178A">
            <w:pPr>
              <w:spacing w:after="0" w:line="259" w:lineRule="auto"/>
              <w:ind w:left="1" w:firstLine="0"/>
              <w:jc w:val="left"/>
            </w:pPr>
            <w:r>
              <w:t xml:space="preserve"> </w:t>
            </w:r>
          </w:p>
        </w:tc>
        <w:tc>
          <w:tcPr>
            <w:tcW w:w="0" w:type="auto"/>
            <w:vMerge/>
            <w:tcBorders>
              <w:top w:val="nil"/>
              <w:left w:val="single" w:sz="8" w:space="0" w:color="000000"/>
              <w:bottom w:val="nil"/>
              <w:right w:val="single" w:sz="8" w:space="0" w:color="000000"/>
            </w:tcBorders>
          </w:tcPr>
          <w:p w14:paraId="75EE8B15" w14:textId="77777777" w:rsidR="0061178A" w:rsidRDefault="0061178A" w:rsidP="0061178A">
            <w:pPr>
              <w:spacing w:after="160" w:line="259" w:lineRule="auto"/>
              <w:ind w:left="0" w:firstLine="0"/>
              <w:jc w:val="left"/>
            </w:pPr>
          </w:p>
        </w:tc>
      </w:tr>
      <w:tr w:rsidR="0061178A" w14:paraId="0796D45D" w14:textId="77777777" w:rsidTr="0061178A">
        <w:trPr>
          <w:trHeight w:val="622"/>
        </w:trPr>
        <w:tc>
          <w:tcPr>
            <w:tcW w:w="0" w:type="auto"/>
            <w:vMerge/>
            <w:tcBorders>
              <w:top w:val="nil"/>
              <w:left w:val="single" w:sz="8" w:space="0" w:color="000000"/>
              <w:bottom w:val="nil"/>
              <w:right w:val="single" w:sz="6" w:space="0" w:color="000000"/>
            </w:tcBorders>
          </w:tcPr>
          <w:p w14:paraId="3DFF81E2" w14:textId="77777777" w:rsidR="0061178A" w:rsidRDefault="0061178A" w:rsidP="0061178A">
            <w:pPr>
              <w:spacing w:after="160" w:line="259" w:lineRule="auto"/>
              <w:ind w:left="0" w:firstLine="0"/>
              <w:jc w:val="left"/>
            </w:pPr>
          </w:p>
        </w:tc>
        <w:tc>
          <w:tcPr>
            <w:tcW w:w="0" w:type="auto"/>
            <w:vMerge/>
            <w:tcBorders>
              <w:top w:val="nil"/>
              <w:left w:val="single" w:sz="6" w:space="0" w:color="000000"/>
              <w:bottom w:val="nil"/>
              <w:right w:val="single" w:sz="8" w:space="0" w:color="000000"/>
            </w:tcBorders>
          </w:tcPr>
          <w:p w14:paraId="0E269CF6" w14:textId="77777777" w:rsidR="0061178A" w:rsidRDefault="0061178A" w:rsidP="0061178A">
            <w:pPr>
              <w:spacing w:after="160" w:line="259" w:lineRule="auto"/>
              <w:ind w:left="0" w:firstLine="0"/>
              <w:jc w:val="left"/>
            </w:pPr>
          </w:p>
        </w:tc>
        <w:tc>
          <w:tcPr>
            <w:tcW w:w="1815" w:type="dxa"/>
            <w:tcBorders>
              <w:top w:val="single" w:sz="6" w:space="0" w:color="000000"/>
              <w:left w:val="single" w:sz="8" w:space="0" w:color="000000"/>
              <w:bottom w:val="single" w:sz="6" w:space="0" w:color="000000"/>
              <w:right w:val="single" w:sz="6" w:space="0" w:color="000000"/>
            </w:tcBorders>
            <w:vAlign w:val="center"/>
          </w:tcPr>
          <w:p w14:paraId="7A604562" w14:textId="77777777" w:rsidR="0061178A" w:rsidRDefault="0061178A" w:rsidP="0061178A">
            <w:pPr>
              <w:spacing w:after="0" w:line="259" w:lineRule="auto"/>
              <w:ind w:left="4" w:firstLine="0"/>
              <w:jc w:val="left"/>
            </w:pPr>
            <w:r>
              <w:rPr>
                <w:sz w:val="16"/>
              </w:rPr>
              <w:t xml:space="preserve">Company registration number </w:t>
            </w:r>
          </w:p>
        </w:tc>
        <w:tc>
          <w:tcPr>
            <w:tcW w:w="1202" w:type="dxa"/>
            <w:tcBorders>
              <w:top w:val="single" w:sz="6" w:space="0" w:color="000000"/>
              <w:left w:val="single" w:sz="6" w:space="0" w:color="000000"/>
              <w:bottom w:val="single" w:sz="6" w:space="0" w:color="000000"/>
              <w:right w:val="single" w:sz="6" w:space="0" w:color="000000"/>
            </w:tcBorders>
          </w:tcPr>
          <w:p w14:paraId="5A52AD65" w14:textId="77777777" w:rsidR="0061178A" w:rsidRDefault="0061178A" w:rsidP="0061178A">
            <w:pPr>
              <w:spacing w:after="0" w:line="259" w:lineRule="auto"/>
              <w:ind w:left="4" w:firstLine="0"/>
              <w:jc w:val="left"/>
            </w:pPr>
            <w:r>
              <w:t xml:space="preserve"> </w:t>
            </w:r>
          </w:p>
        </w:tc>
        <w:tc>
          <w:tcPr>
            <w:tcW w:w="1203" w:type="dxa"/>
            <w:tcBorders>
              <w:top w:val="single" w:sz="6" w:space="0" w:color="000000"/>
              <w:left w:val="single" w:sz="6" w:space="0" w:color="000000"/>
              <w:bottom w:val="single" w:sz="6" w:space="0" w:color="000000"/>
              <w:right w:val="single" w:sz="6" w:space="0" w:color="000000"/>
            </w:tcBorders>
          </w:tcPr>
          <w:p w14:paraId="30D2F201" w14:textId="77777777" w:rsidR="0061178A" w:rsidRDefault="0061178A" w:rsidP="0061178A">
            <w:pPr>
              <w:spacing w:after="0" w:line="259" w:lineRule="auto"/>
              <w:ind w:left="1" w:firstLine="0"/>
              <w:jc w:val="left"/>
            </w:pPr>
            <w:r>
              <w:t xml:space="preserve"> </w:t>
            </w:r>
          </w:p>
        </w:tc>
        <w:tc>
          <w:tcPr>
            <w:tcW w:w="1202" w:type="dxa"/>
            <w:tcBorders>
              <w:top w:val="single" w:sz="6" w:space="0" w:color="000000"/>
              <w:left w:val="single" w:sz="6" w:space="0" w:color="000000"/>
              <w:bottom w:val="single" w:sz="6" w:space="0" w:color="000000"/>
              <w:right w:val="single" w:sz="6" w:space="0" w:color="000000"/>
            </w:tcBorders>
          </w:tcPr>
          <w:p w14:paraId="279AE2F0" w14:textId="77777777" w:rsidR="0061178A" w:rsidRDefault="0061178A" w:rsidP="0061178A">
            <w:pPr>
              <w:spacing w:after="0" w:line="259" w:lineRule="auto"/>
              <w:ind w:left="4" w:firstLine="0"/>
              <w:jc w:val="left"/>
            </w:pPr>
            <w:r>
              <w:t xml:space="preserve"> </w:t>
            </w:r>
          </w:p>
        </w:tc>
        <w:tc>
          <w:tcPr>
            <w:tcW w:w="1205" w:type="dxa"/>
            <w:gridSpan w:val="2"/>
            <w:tcBorders>
              <w:top w:val="single" w:sz="6" w:space="0" w:color="000000"/>
              <w:left w:val="single" w:sz="6" w:space="0" w:color="000000"/>
              <w:bottom w:val="single" w:sz="6" w:space="0" w:color="000000"/>
              <w:right w:val="single" w:sz="6" w:space="0" w:color="000000"/>
            </w:tcBorders>
          </w:tcPr>
          <w:p w14:paraId="7C00CB1B" w14:textId="77777777" w:rsidR="0061178A" w:rsidRDefault="0061178A" w:rsidP="0061178A">
            <w:pPr>
              <w:spacing w:after="0" w:line="259" w:lineRule="auto"/>
              <w:ind w:left="4" w:firstLine="0"/>
              <w:jc w:val="left"/>
            </w:pPr>
            <w:r>
              <w:t xml:space="preserve"> </w:t>
            </w:r>
          </w:p>
        </w:tc>
        <w:tc>
          <w:tcPr>
            <w:tcW w:w="1202" w:type="dxa"/>
            <w:tcBorders>
              <w:top w:val="single" w:sz="6" w:space="0" w:color="000000"/>
              <w:left w:val="single" w:sz="6" w:space="0" w:color="000000"/>
              <w:bottom w:val="single" w:sz="6" w:space="0" w:color="000000"/>
              <w:right w:val="single" w:sz="8" w:space="0" w:color="000000"/>
            </w:tcBorders>
          </w:tcPr>
          <w:p w14:paraId="457CB44F" w14:textId="77777777" w:rsidR="0061178A" w:rsidRDefault="0061178A" w:rsidP="0061178A">
            <w:pPr>
              <w:spacing w:after="0" w:line="259" w:lineRule="auto"/>
              <w:ind w:left="1" w:firstLine="0"/>
              <w:jc w:val="left"/>
            </w:pPr>
            <w:r>
              <w:t xml:space="preserve"> </w:t>
            </w:r>
          </w:p>
        </w:tc>
        <w:tc>
          <w:tcPr>
            <w:tcW w:w="0" w:type="auto"/>
            <w:vMerge/>
            <w:tcBorders>
              <w:top w:val="nil"/>
              <w:left w:val="single" w:sz="8" w:space="0" w:color="000000"/>
              <w:bottom w:val="nil"/>
              <w:right w:val="single" w:sz="8" w:space="0" w:color="000000"/>
            </w:tcBorders>
          </w:tcPr>
          <w:p w14:paraId="5C1E0AF2" w14:textId="77777777" w:rsidR="0061178A" w:rsidRDefault="0061178A" w:rsidP="0061178A">
            <w:pPr>
              <w:spacing w:after="160" w:line="259" w:lineRule="auto"/>
              <w:ind w:left="0" w:firstLine="0"/>
              <w:jc w:val="left"/>
            </w:pPr>
          </w:p>
        </w:tc>
      </w:tr>
      <w:tr w:rsidR="0061178A" w14:paraId="58B8E77E" w14:textId="77777777" w:rsidTr="0061178A">
        <w:trPr>
          <w:trHeight w:val="624"/>
        </w:trPr>
        <w:tc>
          <w:tcPr>
            <w:tcW w:w="0" w:type="auto"/>
            <w:vMerge/>
            <w:tcBorders>
              <w:top w:val="nil"/>
              <w:left w:val="single" w:sz="8" w:space="0" w:color="000000"/>
              <w:bottom w:val="nil"/>
              <w:right w:val="single" w:sz="6" w:space="0" w:color="000000"/>
            </w:tcBorders>
          </w:tcPr>
          <w:p w14:paraId="405D9D39" w14:textId="77777777" w:rsidR="0061178A" w:rsidRDefault="0061178A" w:rsidP="0061178A">
            <w:pPr>
              <w:spacing w:after="160" w:line="259" w:lineRule="auto"/>
              <w:ind w:left="0" w:firstLine="0"/>
              <w:jc w:val="left"/>
            </w:pPr>
          </w:p>
        </w:tc>
        <w:tc>
          <w:tcPr>
            <w:tcW w:w="0" w:type="auto"/>
            <w:vMerge/>
            <w:tcBorders>
              <w:top w:val="nil"/>
              <w:left w:val="single" w:sz="6" w:space="0" w:color="000000"/>
              <w:bottom w:val="nil"/>
              <w:right w:val="single" w:sz="8" w:space="0" w:color="000000"/>
            </w:tcBorders>
          </w:tcPr>
          <w:p w14:paraId="62655857" w14:textId="77777777" w:rsidR="0061178A" w:rsidRDefault="0061178A" w:rsidP="0061178A">
            <w:pPr>
              <w:spacing w:after="160" w:line="259" w:lineRule="auto"/>
              <w:ind w:left="0" w:firstLine="0"/>
              <w:jc w:val="left"/>
            </w:pPr>
          </w:p>
        </w:tc>
        <w:tc>
          <w:tcPr>
            <w:tcW w:w="1815" w:type="dxa"/>
            <w:tcBorders>
              <w:top w:val="single" w:sz="6" w:space="0" w:color="000000"/>
              <w:left w:val="single" w:sz="8" w:space="0" w:color="000000"/>
              <w:bottom w:val="single" w:sz="6" w:space="0" w:color="000000"/>
              <w:right w:val="single" w:sz="6" w:space="0" w:color="000000"/>
            </w:tcBorders>
            <w:vAlign w:val="center"/>
          </w:tcPr>
          <w:p w14:paraId="64FAEA21" w14:textId="77777777" w:rsidR="0061178A" w:rsidRDefault="0061178A" w:rsidP="0061178A">
            <w:pPr>
              <w:spacing w:after="0" w:line="259" w:lineRule="auto"/>
              <w:ind w:left="4" w:firstLine="0"/>
              <w:jc w:val="left"/>
            </w:pPr>
            <w:r>
              <w:rPr>
                <w:sz w:val="16"/>
              </w:rPr>
              <w:t xml:space="preserve">Head Office DUNS </w:t>
            </w:r>
          </w:p>
          <w:p w14:paraId="08F4DCBE" w14:textId="77777777" w:rsidR="0061178A" w:rsidRDefault="0061178A" w:rsidP="0061178A">
            <w:pPr>
              <w:spacing w:after="0" w:line="259" w:lineRule="auto"/>
              <w:ind w:left="4" w:firstLine="0"/>
              <w:jc w:val="left"/>
            </w:pPr>
            <w:r>
              <w:rPr>
                <w:sz w:val="16"/>
              </w:rPr>
              <w:t xml:space="preserve">number (if applicable) </w:t>
            </w:r>
          </w:p>
        </w:tc>
        <w:tc>
          <w:tcPr>
            <w:tcW w:w="1202" w:type="dxa"/>
            <w:tcBorders>
              <w:top w:val="single" w:sz="6" w:space="0" w:color="000000"/>
              <w:left w:val="single" w:sz="6" w:space="0" w:color="000000"/>
              <w:bottom w:val="single" w:sz="6" w:space="0" w:color="000000"/>
              <w:right w:val="single" w:sz="6" w:space="0" w:color="000000"/>
            </w:tcBorders>
          </w:tcPr>
          <w:p w14:paraId="34C515F4" w14:textId="77777777" w:rsidR="0061178A" w:rsidRDefault="0061178A" w:rsidP="0061178A">
            <w:pPr>
              <w:spacing w:after="0" w:line="259" w:lineRule="auto"/>
              <w:ind w:left="4" w:firstLine="0"/>
              <w:jc w:val="left"/>
            </w:pPr>
            <w:r>
              <w:t xml:space="preserve"> </w:t>
            </w:r>
          </w:p>
        </w:tc>
        <w:tc>
          <w:tcPr>
            <w:tcW w:w="1203" w:type="dxa"/>
            <w:tcBorders>
              <w:top w:val="single" w:sz="6" w:space="0" w:color="000000"/>
              <w:left w:val="single" w:sz="6" w:space="0" w:color="000000"/>
              <w:bottom w:val="single" w:sz="6" w:space="0" w:color="000000"/>
              <w:right w:val="single" w:sz="6" w:space="0" w:color="000000"/>
            </w:tcBorders>
          </w:tcPr>
          <w:p w14:paraId="07E7FC93" w14:textId="77777777" w:rsidR="0061178A" w:rsidRDefault="0061178A" w:rsidP="0061178A">
            <w:pPr>
              <w:spacing w:after="0" w:line="259" w:lineRule="auto"/>
              <w:ind w:left="1" w:firstLine="0"/>
              <w:jc w:val="left"/>
            </w:pPr>
            <w:r>
              <w:t xml:space="preserve"> </w:t>
            </w:r>
          </w:p>
        </w:tc>
        <w:tc>
          <w:tcPr>
            <w:tcW w:w="1202" w:type="dxa"/>
            <w:tcBorders>
              <w:top w:val="single" w:sz="6" w:space="0" w:color="000000"/>
              <w:left w:val="single" w:sz="6" w:space="0" w:color="000000"/>
              <w:bottom w:val="single" w:sz="6" w:space="0" w:color="000000"/>
              <w:right w:val="single" w:sz="6" w:space="0" w:color="000000"/>
            </w:tcBorders>
          </w:tcPr>
          <w:p w14:paraId="69D13917" w14:textId="77777777" w:rsidR="0061178A" w:rsidRDefault="0061178A" w:rsidP="0061178A">
            <w:pPr>
              <w:spacing w:after="0" w:line="259" w:lineRule="auto"/>
              <w:ind w:left="4" w:firstLine="0"/>
              <w:jc w:val="left"/>
            </w:pPr>
            <w:r>
              <w:t xml:space="preserve"> </w:t>
            </w:r>
          </w:p>
        </w:tc>
        <w:tc>
          <w:tcPr>
            <w:tcW w:w="1205" w:type="dxa"/>
            <w:gridSpan w:val="2"/>
            <w:tcBorders>
              <w:top w:val="single" w:sz="6" w:space="0" w:color="000000"/>
              <w:left w:val="single" w:sz="6" w:space="0" w:color="000000"/>
              <w:bottom w:val="single" w:sz="6" w:space="0" w:color="000000"/>
              <w:right w:val="single" w:sz="6" w:space="0" w:color="000000"/>
            </w:tcBorders>
          </w:tcPr>
          <w:p w14:paraId="1A880F35" w14:textId="77777777" w:rsidR="0061178A" w:rsidRDefault="0061178A" w:rsidP="0061178A">
            <w:pPr>
              <w:spacing w:after="0" w:line="259" w:lineRule="auto"/>
              <w:ind w:left="4" w:firstLine="0"/>
              <w:jc w:val="left"/>
            </w:pPr>
            <w:r>
              <w:t xml:space="preserve"> </w:t>
            </w:r>
          </w:p>
        </w:tc>
        <w:tc>
          <w:tcPr>
            <w:tcW w:w="1202" w:type="dxa"/>
            <w:tcBorders>
              <w:top w:val="single" w:sz="6" w:space="0" w:color="000000"/>
              <w:left w:val="single" w:sz="6" w:space="0" w:color="000000"/>
              <w:bottom w:val="single" w:sz="6" w:space="0" w:color="000000"/>
              <w:right w:val="single" w:sz="8" w:space="0" w:color="000000"/>
            </w:tcBorders>
          </w:tcPr>
          <w:p w14:paraId="70BC34A6" w14:textId="77777777" w:rsidR="0061178A" w:rsidRDefault="0061178A" w:rsidP="0061178A">
            <w:pPr>
              <w:spacing w:after="0" w:line="259" w:lineRule="auto"/>
              <w:ind w:left="1" w:firstLine="0"/>
              <w:jc w:val="left"/>
            </w:pPr>
            <w:r>
              <w:t xml:space="preserve"> </w:t>
            </w:r>
          </w:p>
        </w:tc>
        <w:tc>
          <w:tcPr>
            <w:tcW w:w="0" w:type="auto"/>
            <w:vMerge/>
            <w:tcBorders>
              <w:top w:val="nil"/>
              <w:left w:val="single" w:sz="8" w:space="0" w:color="000000"/>
              <w:bottom w:val="nil"/>
              <w:right w:val="single" w:sz="8" w:space="0" w:color="000000"/>
            </w:tcBorders>
          </w:tcPr>
          <w:p w14:paraId="7F3CC0AF" w14:textId="77777777" w:rsidR="0061178A" w:rsidRDefault="0061178A" w:rsidP="0061178A">
            <w:pPr>
              <w:spacing w:after="160" w:line="259" w:lineRule="auto"/>
              <w:ind w:left="0" w:firstLine="0"/>
              <w:jc w:val="left"/>
            </w:pPr>
          </w:p>
        </w:tc>
      </w:tr>
      <w:tr w:rsidR="0061178A" w14:paraId="6685FD04" w14:textId="77777777" w:rsidTr="0061178A">
        <w:trPr>
          <w:trHeight w:val="622"/>
        </w:trPr>
        <w:tc>
          <w:tcPr>
            <w:tcW w:w="0" w:type="auto"/>
            <w:vMerge/>
            <w:tcBorders>
              <w:top w:val="nil"/>
              <w:left w:val="single" w:sz="8" w:space="0" w:color="000000"/>
              <w:bottom w:val="nil"/>
              <w:right w:val="single" w:sz="6" w:space="0" w:color="000000"/>
            </w:tcBorders>
          </w:tcPr>
          <w:p w14:paraId="4895B898" w14:textId="77777777" w:rsidR="0061178A" w:rsidRDefault="0061178A" w:rsidP="0061178A">
            <w:pPr>
              <w:spacing w:after="160" w:line="259" w:lineRule="auto"/>
              <w:ind w:left="0" w:firstLine="0"/>
              <w:jc w:val="left"/>
            </w:pPr>
          </w:p>
        </w:tc>
        <w:tc>
          <w:tcPr>
            <w:tcW w:w="0" w:type="auto"/>
            <w:vMerge/>
            <w:tcBorders>
              <w:top w:val="nil"/>
              <w:left w:val="single" w:sz="6" w:space="0" w:color="000000"/>
              <w:bottom w:val="nil"/>
              <w:right w:val="single" w:sz="8" w:space="0" w:color="000000"/>
            </w:tcBorders>
          </w:tcPr>
          <w:p w14:paraId="32D787AB" w14:textId="77777777" w:rsidR="0061178A" w:rsidRDefault="0061178A" w:rsidP="0061178A">
            <w:pPr>
              <w:spacing w:after="160" w:line="259" w:lineRule="auto"/>
              <w:ind w:left="0" w:firstLine="0"/>
              <w:jc w:val="left"/>
            </w:pPr>
          </w:p>
        </w:tc>
        <w:tc>
          <w:tcPr>
            <w:tcW w:w="1815" w:type="dxa"/>
            <w:tcBorders>
              <w:top w:val="single" w:sz="6" w:space="0" w:color="000000"/>
              <w:left w:val="single" w:sz="8" w:space="0" w:color="000000"/>
              <w:bottom w:val="single" w:sz="6" w:space="0" w:color="000000"/>
              <w:right w:val="single" w:sz="6" w:space="0" w:color="000000"/>
            </w:tcBorders>
            <w:vAlign w:val="center"/>
          </w:tcPr>
          <w:p w14:paraId="117C8CE8" w14:textId="77777777" w:rsidR="0061178A" w:rsidRDefault="0061178A" w:rsidP="0061178A">
            <w:pPr>
              <w:tabs>
                <w:tab w:val="right" w:pos="1704"/>
              </w:tabs>
              <w:spacing w:after="0" w:line="259" w:lineRule="auto"/>
              <w:ind w:left="0" w:firstLine="0"/>
              <w:jc w:val="left"/>
            </w:pPr>
            <w:r>
              <w:rPr>
                <w:sz w:val="16"/>
              </w:rPr>
              <w:t xml:space="preserve">Registered </w:t>
            </w:r>
            <w:r>
              <w:rPr>
                <w:sz w:val="16"/>
              </w:rPr>
              <w:tab/>
              <w:t xml:space="preserve">VAT </w:t>
            </w:r>
          </w:p>
          <w:p w14:paraId="72365554" w14:textId="77777777" w:rsidR="0061178A" w:rsidRDefault="0061178A" w:rsidP="0061178A">
            <w:pPr>
              <w:spacing w:after="0" w:line="259" w:lineRule="auto"/>
              <w:ind w:left="4" w:firstLine="0"/>
              <w:jc w:val="left"/>
            </w:pPr>
            <w:r>
              <w:rPr>
                <w:sz w:val="16"/>
              </w:rPr>
              <w:t xml:space="preserve">number </w:t>
            </w:r>
          </w:p>
        </w:tc>
        <w:tc>
          <w:tcPr>
            <w:tcW w:w="1202" w:type="dxa"/>
            <w:tcBorders>
              <w:top w:val="single" w:sz="6" w:space="0" w:color="000000"/>
              <w:left w:val="single" w:sz="6" w:space="0" w:color="000000"/>
              <w:bottom w:val="single" w:sz="6" w:space="0" w:color="000000"/>
              <w:right w:val="single" w:sz="6" w:space="0" w:color="000000"/>
            </w:tcBorders>
          </w:tcPr>
          <w:p w14:paraId="2974686F" w14:textId="77777777" w:rsidR="0061178A" w:rsidRDefault="0061178A" w:rsidP="0061178A">
            <w:pPr>
              <w:spacing w:after="0" w:line="259" w:lineRule="auto"/>
              <w:ind w:left="4" w:firstLine="0"/>
              <w:jc w:val="left"/>
            </w:pPr>
            <w:r>
              <w:t xml:space="preserve"> </w:t>
            </w:r>
          </w:p>
        </w:tc>
        <w:tc>
          <w:tcPr>
            <w:tcW w:w="1203" w:type="dxa"/>
            <w:tcBorders>
              <w:top w:val="single" w:sz="6" w:space="0" w:color="000000"/>
              <w:left w:val="single" w:sz="6" w:space="0" w:color="000000"/>
              <w:bottom w:val="single" w:sz="6" w:space="0" w:color="000000"/>
              <w:right w:val="single" w:sz="6" w:space="0" w:color="000000"/>
            </w:tcBorders>
          </w:tcPr>
          <w:p w14:paraId="71D739F8" w14:textId="77777777" w:rsidR="0061178A" w:rsidRDefault="0061178A" w:rsidP="0061178A">
            <w:pPr>
              <w:spacing w:after="0" w:line="259" w:lineRule="auto"/>
              <w:ind w:left="1" w:firstLine="0"/>
              <w:jc w:val="left"/>
            </w:pPr>
            <w:r>
              <w:t xml:space="preserve"> </w:t>
            </w:r>
          </w:p>
        </w:tc>
        <w:tc>
          <w:tcPr>
            <w:tcW w:w="1202" w:type="dxa"/>
            <w:tcBorders>
              <w:top w:val="single" w:sz="6" w:space="0" w:color="000000"/>
              <w:left w:val="single" w:sz="6" w:space="0" w:color="000000"/>
              <w:bottom w:val="single" w:sz="6" w:space="0" w:color="000000"/>
              <w:right w:val="single" w:sz="6" w:space="0" w:color="000000"/>
            </w:tcBorders>
          </w:tcPr>
          <w:p w14:paraId="68D7E284" w14:textId="77777777" w:rsidR="0061178A" w:rsidRDefault="0061178A" w:rsidP="0061178A">
            <w:pPr>
              <w:spacing w:after="0" w:line="259" w:lineRule="auto"/>
              <w:ind w:left="4" w:firstLine="0"/>
              <w:jc w:val="left"/>
            </w:pPr>
            <w:r>
              <w:t xml:space="preserve"> </w:t>
            </w:r>
          </w:p>
        </w:tc>
        <w:tc>
          <w:tcPr>
            <w:tcW w:w="1205" w:type="dxa"/>
            <w:gridSpan w:val="2"/>
            <w:tcBorders>
              <w:top w:val="single" w:sz="6" w:space="0" w:color="000000"/>
              <w:left w:val="single" w:sz="6" w:space="0" w:color="000000"/>
              <w:bottom w:val="single" w:sz="6" w:space="0" w:color="000000"/>
              <w:right w:val="single" w:sz="6" w:space="0" w:color="000000"/>
            </w:tcBorders>
          </w:tcPr>
          <w:p w14:paraId="3D19D2DF" w14:textId="77777777" w:rsidR="0061178A" w:rsidRDefault="0061178A" w:rsidP="0061178A">
            <w:pPr>
              <w:spacing w:after="0" w:line="259" w:lineRule="auto"/>
              <w:ind w:left="4" w:firstLine="0"/>
              <w:jc w:val="left"/>
            </w:pPr>
            <w:r>
              <w:t xml:space="preserve"> </w:t>
            </w:r>
          </w:p>
        </w:tc>
        <w:tc>
          <w:tcPr>
            <w:tcW w:w="1202" w:type="dxa"/>
            <w:tcBorders>
              <w:top w:val="single" w:sz="6" w:space="0" w:color="000000"/>
              <w:left w:val="single" w:sz="6" w:space="0" w:color="000000"/>
              <w:bottom w:val="single" w:sz="6" w:space="0" w:color="000000"/>
              <w:right w:val="single" w:sz="8" w:space="0" w:color="000000"/>
            </w:tcBorders>
          </w:tcPr>
          <w:p w14:paraId="22BB8496" w14:textId="77777777" w:rsidR="0061178A" w:rsidRDefault="0061178A" w:rsidP="0061178A">
            <w:pPr>
              <w:spacing w:after="0" w:line="259" w:lineRule="auto"/>
              <w:ind w:left="1" w:firstLine="0"/>
              <w:jc w:val="left"/>
            </w:pPr>
            <w:r>
              <w:t xml:space="preserve"> </w:t>
            </w:r>
          </w:p>
        </w:tc>
        <w:tc>
          <w:tcPr>
            <w:tcW w:w="0" w:type="auto"/>
            <w:vMerge/>
            <w:tcBorders>
              <w:top w:val="nil"/>
              <w:left w:val="single" w:sz="8" w:space="0" w:color="000000"/>
              <w:bottom w:val="nil"/>
              <w:right w:val="single" w:sz="8" w:space="0" w:color="000000"/>
            </w:tcBorders>
          </w:tcPr>
          <w:p w14:paraId="0EDA4497" w14:textId="77777777" w:rsidR="0061178A" w:rsidRDefault="0061178A" w:rsidP="0061178A">
            <w:pPr>
              <w:spacing w:after="160" w:line="259" w:lineRule="auto"/>
              <w:ind w:left="0" w:firstLine="0"/>
              <w:jc w:val="left"/>
            </w:pPr>
          </w:p>
        </w:tc>
      </w:tr>
      <w:tr w:rsidR="0061178A" w14:paraId="39B3E4C6" w14:textId="77777777" w:rsidTr="0061178A">
        <w:trPr>
          <w:trHeight w:val="453"/>
        </w:trPr>
        <w:tc>
          <w:tcPr>
            <w:tcW w:w="0" w:type="auto"/>
            <w:vMerge/>
            <w:tcBorders>
              <w:top w:val="nil"/>
              <w:left w:val="single" w:sz="8" w:space="0" w:color="000000"/>
              <w:bottom w:val="single" w:sz="15" w:space="0" w:color="000000"/>
              <w:right w:val="single" w:sz="6" w:space="0" w:color="000000"/>
            </w:tcBorders>
          </w:tcPr>
          <w:p w14:paraId="3D486A14" w14:textId="77777777" w:rsidR="0061178A" w:rsidRDefault="0061178A" w:rsidP="0061178A">
            <w:pPr>
              <w:spacing w:after="160" w:line="259" w:lineRule="auto"/>
              <w:ind w:left="0" w:firstLine="0"/>
              <w:jc w:val="left"/>
            </w:pPr>
          </w:p>
        </w:tc>
        <w:tc>
          <w:tcPr>
            <w:tcW w:w="0" w:type="auto"/>
            <w:vMerge/>
            <w:tcBorders>
              <w:top w:val="nil"/>
              <w:left w:val="single" w:sz="6" w:space="0" w:color="000000"/>
              <w:bottom w:val="single" w:sz="15" w:space="0" w:color="000000"/>
              <w:right w:val="single" w:sz="8" w:space="0" w:color="000000"/>
            </w:tcBorders>
          </w:tcPr>
          <w:p w14:paraId="1E1A6320" w14:textId="77777777" w:rsidR="0061178A" w:rsidRDefault="0061178A" w:rsidP="0061178A">
            <w:pPr>
              <w:spacing w:after="160" w:line="259" w:lineRule="auto"/>
              <w:ind w:left="0" w:firstLine="0"/>
              <w:jc w:val="left"/>
            </w:pPr>
          </w:p>
        </w:tc>
        <w:tc>
          <w:tcPr>
            <w:tcW w:w="1815" w:type="dxa"/>
            <w:tcBorders>
              <w:top w:val="single" w:sz="6" w:space="0" w:color="000000"/>
              <w:left w:val="single" w:sz="8" w:space="0" w:color="000000"/>
              <w:bottom w:val="single" w:sz="15" w:space="0" w:color="000000"/>
              <w:right w:val="single" w:sz="6" w:space="0" w:color="000000"/>
            </w:tcBorders>
            <w:vAlign w:val="center"/>
          </w:tcPr>
          <w:p w14:paraId="75597EA4" w14:textId="77777777" w:rsidR="0061178A" w:rsidRDefault="0061178A" w:rsidP="0061178A">
            <w:pPr>
              <w:spacing w:after="0" w:line="259" w:lineRule="auto"/>
              <w:ind w:left="4" w:firstLine="0"/>
              <w:jc w:val="left"/>
            </w:pPr>
            <w:r>
              <w:rPr>
                <w:sz w:val="16"/>
              </w:rPr>
              <w:t xml:space="preserve">Type of organisation </w:t>
            </w:r>
          </w:p>
        </w:tc>
        <w:tc>
          <w:tcPr>
            <w:tcW w:w="1202" w:type="dxa"/>
            <w:tcBorders>
              <w:top w:val="single" w:sz="6" w:space="0" w:color="000000"/>
              <w:left w:val="single" w:sz="6" w:space="0" w:color="000000"/>
              <w:bottom w:val="single" w:sz="15" w:space="0" w:color="000000"/>
              <w:right w:val="single" w:sz="6" w:space="0" w:color="000000"/>
            </w:tcBorders>
            <w:vAlign w:val="center"/>
          </w:tcPr>
          <w:p w14:paraId="055C4661" w14:textId="77777777" w:rsidR="0061178A" w:rsidRDefault="0061178A" w:rsidP="0061178A">
            <w:pPr>
              <w:spacing w:after="0" w:line="259" w:lineRule="auto"/>
              <w:ind w:left="4" w:firstLine="0"/>
              <w:jc w:val="left"/>
            </w:pPr>
            <w:r>
              <w:t xml:space="preserve"> </w:t>
            </w:r>
          </w:p>
        </w:tc>
        <w:tc>
          <w:tcPr>
            <w:tcW w:w="1203" w:type="dxa"/>
            <w:tcBorders>
              <w:top w:val="single" w:sz="6" w:space="0" w:color="000000"/>
              <w:left w:val="single" w:sz="6" w:space="0" w:color="000000"/>
              <w:bottom w:val="single" w:sz="15" w:space="0" w:color="000000"/>
              <w:right w:val="single" w:sz="6" w:space="0" w:color="000000"/>
            </w:tcBorders>
            <w:vAlign w:val="center"/>
          </w:tcPr>
          <w:p w14:paraId="4004A0D3" w14:textId="77777777" w:rsidR="0061178A" w:rsidRDefault="0061178A" w:rsidP="0061178A">
            <w:pPr>
              <w:spacing w:after="0" w:line="259" w:lineRule="auto"/>
              <w:ind w:left="1" w:firstLine="0"/>
              <w:jc w:val="left"/>
            </w:pPr>
            <w:r>
              <w:t xml:space="preserve"> </w:t>
            </w:r>
          </w:p>
        </w:tc>
        <w:tc>
          <w:tcPr>
            <w:tcW w:w="1202" w:type="dxa"/>
            <w:tcBorders>
              <w:top w:val="single" w:sz="6" w:space="0" w:color="000000"/>
              <w:left w:val="single" w:sz="6" w:space="0" w:color="000000"/>
              <w:bottom w:val="single" w:sz="15" w:space="0" w:color="000000"/>
              <w:right w:val="single" w:sz="6" w:space="0" w:color="000000"/>
            </w:tcBorders>
            <w:vAlign w:val="center"/>
          </w:tcPr>
          <w:p w14:paraId="0C9A913A" w14:textId="77777777" w:rsidR="0061178A" w:rsidRDefault="0061178A" w:rsidP="0061178A">
            <w:pPr>
              <w:spacing w:after="0" w:line="259" w:lineRule="auto"/>
              <w:ind w:left="4" w:firstLine="0"/>
              <w:jc w:val="left"/>
            </w:pPr>
            <w:r>
              <w:t xml:space="preserve"> </w:t>
            </w:r>
          </w:p>
        </w:tc>
        <w:tc>
          <w:tcPr>
            <w:tcW w:w="1205" w:type="dxa"/>
            <w:gridSpan w:val="2"/>
            <w:tcBorders>
              <w:top w:val="single" w:sz="6" w:space="0" w:color="000000"/>
              <w:left w:val="single" w:sz="6" w:space="0" w:color="000000"/>
              <w:bottom w:val="single" w:sz="15" w:space="0" w:color="000000"/>
              <w:right w:val="single" w:sz="6" w:space="0" w:color="000000"/>
            </w:tcBorders>
            <w:vAlign w:val="center"/>
          </w:tcPr>
          <w:p w14:paraId="20C217FE" w14:textId="77777777" w:rsidR="0061178A" w:rsidRDefault="0061178A" w:rsidP="0061178A">
            <w:pPr>
              <w:spacing w:after="0" w:line="259" w:lineRule="auto"/>
              <w:ind w:left="4" w:firstLine="0"/>
              <w:jc w:val="left"/>
            </w:pPr>
            <w:r>
              <w:t xml:space="preserve"> </w:t>
            </w:r>
          </w:p>
        </w:tc>
        <w:tc>
          <w:tcPr>
            <w:tcW w:w="1202" w:type="dxa"/>
            <w:tcBorders>
              <w:top w:val="single" w:sz="6" w:space="0" w:color="000000"/>
              <w:left w:val="single" w:sz="6" w:space="0" w:color="000000"/>
              <w:bottom w:val="single" w:sz="15" w:space="0" w:color="000000"/>
              <w:right w:val="single" w:sz="8" w:space="0" w:color="000000"/>
            </w:tcBorders>
            <w:vAlign w:val="center"/>
          </w:tcPr>
          <w:p w14:paraId="511F2E69" w14:textId="77777777" w:rsidR="0061178A" w:rsidRDefault="0061178A" w:rsidP="0061178A">
            <w:pPr>
              <w:spacing w:after="0" w:line="259" w:lineRule="auto"/>
              <w:ind w:left="1" w:firstLine="0"/>
              <w:jc w:val="left"/>
            </w:pPr>
            <w:r>
              <w:t xml:space="preserve"> </w:t>
            </w:r>
          </w:p>
        </w:tc>
        <w:tc>
          <w:tcPr>
            <w:tcW w:w="0" w:type="auto"/>
            <w:vMerge/>
            <w:tcBorders>
              <w:top w:val="nil"/>
              <w:left w:val="single" w:sz="8" w:space="0" w:color="000000"/>
              <w:bottom w:val="single" w:sz="15" w:space="0" w:color="000000"/>
              <w:right w:val="single" w:sz="8" w:space="0" w:color="000000"/>
            </w:tcBorders>
          </w:tcPr>
          <w:p w14:paraId="34444265" w14:textId="77777777" w:rsidR="0061178A" w:rsidRDefault="0061178A" w:rsidP="0061178A">
            <w:pPr>
              <w:spacing w:after="160" w:line="259" w:lineRule="auto"/>
              <w:ind w:left="0" w:firstLine="0"/>
              <w:jc w:val="left"/>
            </w:pPr>
          </w:p>
        </w:tc>
      </w:tr>
      <w:tr w:rsidR="0061178A" w14:paraId="154EA3FD" w14:textId="77777777" w:rsidTr="0061178A">
        <w:trPr>
          <w:trHeight w:val="498"/>
        </w:trPr>
        <w:tc>
          <w:tcPr>
            <w:tcW w:w="1545" w:type="dxa"/>
            <w:vMerge w:val="restart"/>
            <w:tcBorders>
              <w:top w:val="single" w:sz="6" w:space="0" w:color="000000"/>
              <w:left w:val="single" w:sz="8" w:space="0" w:color="000000"/>
              <w:bottom w:val="single" w:sz="8" w:space="0" w:color="000000"/>
              <w:right w:val="single" w:sz="6" w:space="0" w:color="000000"/>
            </w:tcBorders>
          </w:tcPr>
          <w:p w14:paraId="455C4FBA" w14:textId="77777777" w:rsidR="0061178A" w:rsidRDefault="0061178A" w:rsidP="0061178A">
            <w:pPr>
              <w:spacing w:after="160" w:line="259" w:lineRule="auto"/>
              <w:ind w:left="0" w:firstLine="0"/>
              <w:jc w:val="left"/>
            </w:pPr>
          </w:p>
        </w:tc>
        <w:tc>
          <w:tcPr>
            <w:tcW w:w="119" w:type="dxa"/>
            <w:vMerge w:val="restart"/>
            <w:tcBorders>
              <w:top w:val="single" w:sz="6" w:space="0" w:color="000000"/>
              <w:left w:val="single" w:sz="6" w:space="0" w:color="000000"/>
              <w:bottom w:val="single" w:sz="8" w:space="0" w:color="000000"/>
              <w:right w:val="single" w:sz="8" w:space="0" w:color="000000"/>
            </w:tcBorders>
            <w:vAlign w:val="bottom"/>
          </w:tcPr>
          <w:p w14:paraId="016B7D92" w14:textId="77777777" w:rsidR="0061178A" w:rsidRDefault="0061178A" w:rsidP="0061178A">
            <w:pPr>
              <w:spacing w:after="0" w:line="259" w:lineRule="auto"/>
              <w:ind w:left="0" w:firstLine="0"/>
              <w:jc w:val="right"/>
            </w:pPr>
            <w:r>
              <w:rPr>
                <w:sz w:val="1"/>
              </w:rPr>
              <w:t xml:space="preserve"> </w:t>
            </w:r>
          </w:p>
        </w:tc>
        <w:tc>
          <w:tcPr>
            <w:tcW w:w="1815" w:type="dxa"/>
            <w:tcBorders>
              <w:top w:val="double" w:sz="7" w:space="0" w:color="000000"/>
              <w:left w:val="single" w:sz="8" w:space="0" w:color="000000"/>
              <w:bottom w:val="single" w:sz="6" w:space="0" w:color="000000"/>
              <w:right w:val="single" w:sz="6" w:space="0" w:color="000000"/>
            </w:tcBorders>
            <w:vAlign w:val="center"/>
          </w:tcPr>
          <w:p w14:paraId="13BD0C34" w14:textId="77777777" w:rsidR="0061178A" w:rsidRDefault="0061178A" w:rsidP="0061178A">
            <w:pPr>
              <w:spacing w:after="0" w:line="259" w:lineRule="auto"/>
              <w:ind w:left="4" w:firstLine="0"/>
              <w:jc w:val="left"/>
            </w:pPr>
            <w:r>
              <w:rPr>
                <w:sz w:val="16"/>
              </w:rPr>
              <w:t xml:space="preserve">SME (Yes/No) </w:t>
            </w:r>
          </w:p>
        </w:tc>
        <w:tc>
          <w:tcPr>
            <w:tcW w:w="1202" w:type="dxa"/>
            <w:tcBorders>
              <w:top w:val="double" w:sz="7" w:space="0" w:color="000000"/>
              <w:left w:val="single" w:sz="6" w:space="0" w:color="000000"/>
              <w:bottom w:val="single" w:sz="6" w:space="0" w:color="000000"/>
              <w:right w:val="single" w:sz="6" w:space="0" w:color="000000"/>
            </w:tcBorders>
            <w:vAlign w:val="center"/>
          </w:tcPr>
          <w:p w14:paraId="5689E947" w14:textId="77777777" w:rsidR="0061178A" w:rsidRDefault="0061178A" w:rsidP="0061178A">
            <w:pPr>
              <w:spacing w:after="0" w:line="259" w:lineRule="auto"/>
              <w:ind w:left="4" w:firstLine="0"/>
              <w:jc w:val="left"/>
            </w:pPr>
            <w:r>
              <w:t xml:space="preserve"> </w:t>
            </w:r>
          </w:p>
        </w:tc>
        <w:tc>
          <w:tcPr>
            <w:tcW w:w="1203" w:type="dxa"/>
            <w:tcBorders>
              <w:top w:val="double" w:sz="7" w:space="0" w:color="000000"/>
              <w:left w:val="single" w:sz="6" w:space="0" w:color="000000"/>
              <w:bottom w:val="single" w:sz="6" w:space="0" w:color="000000"/>
              <w:right w:val="single" w:sz="6" w:space="0" w:color="000000"/>
            </w:tcBorders>
            <w:vAlign w:val="center"/>
          </w:tcPr>
          <w:p w14:paraId="03C72B97" w14:textId="77777777" w:rsidR="0061178A" w:rsidRDefault="0061178A" w:rsidP="0061178A">
            <w:pPr>
              <w:spacing w:after="0" w:line="259" w:lineRule="auto"/>
              <w:ind w:left="1" w:firstLine="0"/>
              <w:jc w:val="left"/>
            </w:pPr>
            <w:r>
              <w:t xml:space="preserve"> </w:t>
            </w:r>
          </w:p>
        </w:tc>
        <w:tc>
          <w:tcPr>
            <w:tcW w:w="1202" w:type="dxa"/>
            <w:tcBorders>
              <w:top w:val="double" w:sz="7" w:space="0" w:color="000000"/>
              <w:left w:val="single" w:sz="6" w:space="0" w:color="000000"/>
              <w:bottom w:val="single" w:sz="6" w:space="0" w:color="000000"/>
              <w:right w:val="single" w:sz="6" w:space="0" w:color="000000"/>
            </w:tcBorders>
            <w:vAlign w:val="center"/>
          </w:tcPr>
          <w:p w14:paraId="0ADFF31C" w14:textId="77777777" w:rsidR="0061178A" w:rsidRDefault="0061178A" w:rsidP="0061178A">
            <w:pPr>
              <w:spacing w:after="0" w:line="259" w:lineRule="auto"/>
              <w:ind w:left="4" w:firstLine="0"/>
              <w:jc w:val="left"/>
            </w:pPr>
            <w:r>
              <w:t xml:space="preserve"> </w:t>
            </w:r>
          </w:p>
        </w:tc>
        <w:tc>
          <w:tcPr>
            <w:tcW w:w="1205" w:type="dxa"/>
            <w:gridSpan w:val="2"/>
            <w:tcBorders>
              <w:top w:val="double" w:sz="7" w:space="0" w:color="000000"/>
              <w:left w:val="single" w:sz="6" w:space="0" w:color="000000"/>
              <w:bottom w:val="single" w:sz="6" w:space="0" w:color="000000"/>
              <w:right w:val="single" w:sz="6" w:space="0" w:color="000000"/>
            </w:tcBorders>
            <w:vAlign w:val="center"/>
          </w:tcPr>
          <w:p w14:paraId="4C7E35F0" w14:textId="77777777" w:rsidR="0061178A" w:rsidRDefault="0061178A" w:rsidP="0061178A">
            <w:pPr>
              <w:spacing w:after="0" w:line="259" w:lineRule="auto"/>
              <w:ind w:left="4" w:firstLine="0"/>
              <w:jc w:val="left"/>
            </w:pPr>
            <w:r>
              <w:t xml:space="preserve"> </w:t>
            </w:r>
          </w:p>
        </w:tc>
        <w:tc>
          <w:tcPr>
            <w:tcW w:w="1202" w:type="dxa"/>
            <w:tcBorders>
              <w:top w:val="double" w:sz="7" w:space="0" w:color="000000"/>
              <w:left w:val="single" w:sz="6" w:space="0" w:color="000000"/>
              <w:bottom w:val="single" w:sz="6" w:space="0" w:color="000000"/>
              <w:right w:val="single" w:sz="8" w:space="0" w:color="000000"/>
            </w:tcBorders>
            <w:vAlign w:val="center"/>
          </w:tcPr>
          <w:p w14:paraId="20E81DF1" w14:textId="77777777" w:rsidR="0061178A" w:rsidRDefault="0061178A" w:rsidP="0061178A">
            <w:pPr>
              <w:spacing w:after="0" w:line="259" w:lineRule="auto"/>
              <w:ind w:left="1" w:firstLine="0"/>
              <w:jc w:val="left"/>
            </w:pPr>
            <w:r>
              <w:t xml:space="preserve"> </w:t>
            </w:r>
          </w:p>
        </w:tc>
        <w:tc>
          <w:tcPr>
            <w:tcW w:w="403" w:type="dxa"/>
            <w:vMerge w:val="restart"/>
            <w:tcBorders>
              <w:top w:val="single" w:sz="6" w:space="0" w:color="000000"/>
              <w:left w:val="single" w:sz="8" w:space="0" w:color="000000"/>
              <w:bottom w:val="single" w:sz="8" w:space="0" w:color="000000"/>
              <w:right w:val="single" w:sz="8" w:space="0" w:color="000000"/>
            </w:tcBorders>
          </w:tcPr>
          <w:p w14:paraId="03D173A8" w14:textId="77777777" w:rsidR="0061178A" w:rsidRDefault="0061178A" w:rsidP="0061178A">
            <w:pPr>
              <w:spacing w:after="160" w:line="259" w:lineRule="auto"/>
              <w:ind w:left="0" w:firstLine="0"/>
              <w:jc w:val="left"/>
            </w:pPr>
          </w:p>
        </w:tc>
      </w:tr>
      <w:tr w:rsidR="0061178A" w14:paraId="44C78FF7" w14:textId="77777777" w:rsidTr="0061178A">
        <w:trPr>
          <w:trHeight w:val="1174"/>
        </w:trPr>
        <w:tc>
          <w:tcPr>
            <w:tcW w:w="0" w:type="auto"/>
            <w:vMerge/>
            <w:tcBorders>
              <w:top w:val="nil"/>
              <w:left w:val="single" w:sz="8" w:space="0" w:color="000000"/>
              <w:bottom w:val="nil"/>
              <w:right w:val="single" w:sz="6" w:space="0" w:color="000000"/>
            </w:tcBorders>
          </w:tcPr>
          <w:p w14:paraId="04F5DDFB" w14:textId="77777777" w:rsidR="0061178A" w:rsidRDefault="0061178A" w:rsidP="0061178A">
            <w:pPr>
              <w:spacing w:after="160" w:line="259" w:lineRule="auto"/>
              <w:ind w:left="0" w:firstLine="0"/>
              <w:jc w:val="left"/>
            </w:pPr>
          </w:p>
        </w:tc>
        <w:tc>
          <w:tcPr>
            <w:tcW w:w="0" w:type="auto"/>
            <w:vMerge/>
            <w:tcBorders>
              <w:top w:val="nil"/>
              <w:left w:val="single" w:sz="6" w:space="0" w:color="000000"/>
              <w:bottom w:val="nil"/>
              <w:right w:val="single" w:sz="8" w:space="0" w:color="000000"/>
            </w:tcBorders>
          </w:tcPr>
          <w:p w14:paraId="67519B15" w14:textId="77777777" w:rsidR="0061178A" w:rsidRDefault="0061178A" w:rsidP="0061178A">
            <w:pPr>
              <w:spacing w:after="160" w:line="259" w:lineRule="auto"/>
              <w:ind w:left="0" w:firstLine="0"/>
              <w:jc w:val="left"/>
            </w:pPr>
          </w:p>
        </w:tc>
        <w:tc>
          <w:tcPr>
            <w:tcW w:w="1815" w:type="dxa"/>
            <w:tcBorders>
              <w:top w:val="single" w:sz="6" w:space="0" w:color="000000"/>
              <w:left w:val="single" w:sz="8" w:space="0" w:color="000000"/>
              <w:bottom w:val="single" w:sz="6" w:space="0" w:color="000000"/>
              <w:right w:val="single" w:sz="6" w:space="0" w:color="000000"/>
            </w:tcBorders>
            <w:vAlign w:val="center"/>
          </w:tcPr>
          <w:p w14:paraId="40B7579C" w14:textId="77777777" w:rsidR="0061178A" w:rsidRDefault="0061178A" w:rsidP="0061178A">
            <w:pPr>
              <w:spacing w:after="0" w:line="259" w:lineRule="auto"/>
              <w:ind w:left="4" w:firstLine="0"/>
              <w:jc w:val="left"/>
            </w:pPr>
            <w:r>
              <w:rPr>
                <w:sz w:val="16"/>
              </w:rPr>
              <w:t>The role each sub-</w:t>
            </w:r>
          </w:p>
          <w:p w14:paraId="54A8D37D" w14:textId="77777777" w:rsidR="0061178A" w:rsidRDefault="0061178A" w:rsidP="0061178A">
            <w:pPr>
              <w:spacing w:after="0" w:line="259" w:lineRule="auto"/>
              <w:ind w:left="4" w:right="101" w:firstLine="0"/>
            </w:pPr>
            <w:r>
              <w:rPr>
                <w:sz w:val="16"/>
              </w:rPr>
              <w:t xml:space="preserve">contractor will take in providing the works and /or supplies e.g. key deliverables </w:t>
            </w:r>
          </w:p>
        </w:tc>
        <w:tc>
          <w:tcPr>
            <w:tcW w:w="1202" w:type="dxa"/>
            <w:tcBorders>
              <w:top w:val="single" w:sz="6" w:space="0" w:color="000000"/>
              <w:left w:val="single" w:sz="6" w:space="0" w:color="000000"/>
              <w:bottom w:val="single" w:sz="6" w:space="0" w:color="000000"/>
              <w:right w:val="single" w:sz="6" w:space="0" w:color="000000"/>
            </w:tcBorders>
          </w:tcPr>
          <w:p w14:paraId="6BC637C0" w14:textId="77777777" w:rsidR="0061178A" w:rsidRDefault="0061178A" w:rsidP="0061178A">
            <w:pPr>
              <w:spacing w:after="0" w:line="259" w:lineRule="auto"/>
              <w:ind w:left="4" w:firstLine="0"/>
              <w:jc w:val="left"/>
            </w:pPr>
            <w:r>
              <w:t xml:space="preserve"> </w:t>
            </w:r>
          </w:p>
        </w:tc>
        <w:tc>
          <w:tcPr>
            <w:tcW w:w="1203" w:type="dxa"/>
            <w:tcBorders>
              <w:top w:val="single" w:sz="6" w:space="0" w:color="000000"/>
              <w:left w:val="single" w:sz="6" w:space="0" w:color="000000"/>
              <w:bottom w:val="single" w:sz="6" w:space="0" w:color="000000"/>
              <w:right w:val="single" w:sz="6" w:space="0" w:color="000000"/>
            </w:tcBorders>
          </w:tcPr>
          <w:p w14:paraId="2E55BCAF" w14:textId="77777777" w:rsidR="0061178A" w:rsidRDefault="0061178A" w:rsidP="0061178A">
            <w:pPr>
              <w:spacing w:after="0" w:line="259" w:lineRule="auto"/>
              <w:ind w:left="1" w:firstLine="0"/>
              <w:jc w:val="left"/>
            </w:pPr>
            <w:r>
              <w:t xml:space="preserve"> </w:t>
            </w:r>
          </w:p>
        </w:tc>
        <w:tc>
          <w:tcPr>
            <w:tcW w:w="1202" w:type="dxa"/>
            <w:tcBorders>
              <w:top w:val="single" w:sz="6" w:space="0" w:color="000000"/>
              <w:left w:val="single" w:sz="6" w:space="0" w:color="000000"/>
              <w:bottom w:val="single" w:sz="6" w:space="0" w:color="000000"/>
              <w:right w:val="single" w:sz="6" w:space="0" w:color="000000"/>
            </w:tcBorders>
          </w:tcPr>
          <w:p w14:paraId="2A3449D6" w14:textId="77777777" w:rsidR="0061178A" w:rsidRDefault="0061178A" w:rsidP="0061178A">
            <w:pPr>
              <w:spacing w:after="0" w:line="259" w:lineRule="auto"/>
              <w:ind w:left="4" w:firstLine="0"/>
              <w:jc w:val="left"/>
            </w:pPr>
            <w:r>
              <w:t xml:space="preserve"> </w:t>
            </w:r>
          </w:p>
        </w:tc>
        <w:tc>
          <w:tcPr>
            <w:tcW w:w="1205" w:type="dxa"/>
            <w:gridSpan w:val="2"/>
            <w:tcBorders>
              <w:top w:val="single" w:sz="6" w:space="0" w:color="000000"/>
              <w:left w:val="single" w:sz="6" w:space="0" w:color="000000"/>
              <w:bottom w:val="single" w:sz="6" w:space="0" w:color="000000"/>
              <w:right w:val="single" w:sz="6" w:space="0" w:color="000000"/>
            </w:tcBorders>
          </w:tcPr>
          <w:p w14:paraId="33015C6D" w14:textId="77777777" w:rsidR="0061178A" w:rsidRDefault="0061178A" w:rsidP="0061178A">
            <w:pPr>
              <w:spacing w:after="0" w:line="259" w:lineRule="auto"/>
              <w:ind w:left="4" w:firstLine="0"/>
              <w:jc w:val="left"/>
            </w:pPr>
            <w:r>
              <w:t xml:space="preserve"> </w:t>
            </w:r>
          </w:p>
        </w:tc>
        <w:tc>
          <w:tcPr>
            <w:tcW w:w="1202" w:type="dxa"/>
            <w:tcBorders>
              <w:top w:val="single" w:sz="6" w:space="0" w:color="000000"/>
              <w:left w:val="single" w:sz="6" w:space="0" w:color="000000"/>
              <w:bottom w:val="single" w:sz="6" w:space="0" w:color="000000"/>
              <w:right w:val="single" w:sz="8" w:space="0" w:color="000000"/>
            </w:tcBorders>
          </w:tcPr>
          <w:p w14:paraId="56439897" w14:textId="77777777" w:rsidR="0061178A" w:rsidRDefault="0061178A" w:rsidP="0061178A">
            <w:pPr>
              <w:spacing w:after="0" w:line="259" w:lineRule="auto"/>
              <w:ind w:left="1" w:firstLine="0"/>
              <w:jc w:val="left"/>
            </w:pPr>
            <w:r>
              <w:t xml:space="preserve"> </w:t>
            </w:r>
          </w:p>
        </w:tc>
        <w:tc>
          <w:tcPr>
            <w:tcW w:w="0" w:type="auto"/>
            <w:vMerge/>
            <w:tcBorders>
              <w:top w:val="nil"/>
              <w:left w:val="single" w:sz="8" w:space="0" w:color="000000"/>
              <w:bottom w:val="nil"/>
              <w:right w:val="single" w:sz="8" w:space="0" w:color="000000"/>
            </w:tcBorders>
          </w:tcPr>
          <w:p w14:paraId="7A41AE45" w14:textId="77777777" w:rsidR="0061178A" w:rsidRDefault="0061178A" w:rsidP="0061178A">
            <w:pPr>
              <w:spacing w:after="160" w:line="259" w:lineRule="auto"/>
              <w:ind w:left="0" w:firstLine="0"/>
              <w:jc w:val="left"/>
            </w:pPr>
          </w:p>
        </w:tc>
      </w:tr>
      <w:tr w:rsidR="0061178A" w14:paraId="30429FC5" w14:textId="77777777" w:rsidTr="0061178A">
        <w:trPr>
          <w:trHeight w:val="1005"/>
        </w:trPr>
        <w:tc>
          <w:tcPr>
            <w:tcW w:w="0" w:type="auto"/>
            <w:vMerge/>
            <w:tcBorders>
              <w:top w:val="nil"/>
              <w:left w:val="single" w:sz="8" w:space="0" w:color="000000"/>
              <w:bottom w:val="single" w:sz="8" w:space="0" w:color="000000"/>
              <w:right w:val="single" w:sz="6" w:space="0" w:color="000000"/>
            </w:tcBorders>
          </w:tcPr>
          <w:p w14:paraId="36EADD29" w14:textId="77777777" w:rsidR="0061178A" w:rsidRDefault="0061178A" w:rsidP="0061178A">
            <w:pPr>
              <w:spacing w:after="160" w:line="259" w:lineRule="auto"/>
              <w:ind w:left="0" w:firstLine="0"/>
              <w:jc w:val="left"/>
            </w:pPr>
          </w:p>
        </w:tc>
        <w:tc>
          <w:tcPr>
            <w:tcW w:w="0" w:type="auto"/>
            <w:vMerge/>
            <w:tcBorders>
              <w:top w:val="nil"/>
              <w:left w:val="single" w:sz="6" w:space="0" w:color="000000"/>
              <w:bottom w:val="single" w:sz="8" w:space="0" w:color="000000"/>
              <w:right w:val="single" w:sz="8" w:space="0" w:color="000000"/>
            </w:tcBorders>
          </w:tcPr>
          <w:p w14:paraId="6B332CFB" w14:textId="77777777" w:rsidR="0061178A" w:rsidRDefault="0061178A" w:rsidP="0061178A">
            <w:pPr>
              <w:spacing w:after="160" w:line="259" w:lineRule="auto"/>
              <w:ind w:left="0" w:firstLine="0"/>
              <w:jc w:val="left"/>
            </w:pPr>
          </w:p>
        </w:tc>
        <w:tc>
          <w:tcPr>
            <w:tcW w:w="1815" w:type="dxa"/>
            <w:tcBorders>
              <w:top w:val="single" w:sz="6" w:space="0" w:color="000000"/>
              <w:left w:val="single" w:sz="8" w:space="0" w:color="000000"/>
              <w:bottom w:val="double" w:sz="8" w:space="0" w:color="000000"/>
              <w:right w:val="single" w:sz="6" w:space="0" w:color="000000"/>
            </w:tcBorders>
            <w:vAlign w:val="center"/>
          </w:tcPr>
          <w:p w14:paraId="25519724" w14:textId="77777777" w:rsidR="0061178A" w:rsidRDefault="0061178A" w:rsidP="0061178A">
            <w:pPr>
              <w:spacing w:after="0" w:line="259" w:lineRule="auto"/>
              <w:ind w:left="4" w:firstLine="0"/>
              <w:jc w:val="left"/>
            </w:pPr>
            <w:r>
              <w:rPr>
                <w:sz w:val="16"/>
              </w:rPr>
              <w:t xml:space="preserve">The approximate % of contractual obligations assigned to each subcontractor </w:t>
            </w:r>
          </w:p>
        </w:tc>
        <w:tc>
          <w:tcPr>
            <w:tcW w:w="1202" w:type="dxa"/>
            <w:tcBorders>
              <w:top w:val="single" w:sz="6" w:space="0" w:color="000000"/>
              <w:left w:val="single" w:sz="6" w:space="0" w:color="000000"/>
              <w:bottom w:val="double" w:sz="8" w:space="0" w:color="000000"/>
              <w:right w:val="single" w:sz="6" w:space="0" w:color="000000"/>
            </w:tcBorders>
          </w:tcPr>
          <w:p w14:paraId="46200097" w14:textId="77777777" w:rsidR="0061178A" w:rsidRDefault="0061178A" w:rsidP="0061178A">
            <w:pPr>
              <w:spacing w:after="0" w:line="259" w:lineRule="auto"/>
              <w:ind w:left="4" w:firstLine="0"/>
              <w:jc w:val="left"/>
            </w:pPr>
            <w:r>
              <w:t xml:space="preserve"> </w:t>
            </w:r>
          </w:p>
        </w:tc>
        <w:tc>
          <w:tcPr>
            <w:tcW w:w="1203" w:type="dxa"/>
            <w:tcBorders>
              <w:top w:val="single" w:sz="6" w:space="0" w:color="000000"/>
              <w:left w:val="single" w:sz="6" w:space="0" w:color="000000"/>
              <w:bottom w:val="double" w:sz="8" w:space="0" w:color="000000"/>
              <w:right w:val="single" w:sz="6" w:space="0" w:color="000000"/>
            </w:tcBorders>
          </w:tcPr>
          <w:p w14:paraId="54C389C1" w14:textId="77777777" w:rsidR="0061178A" w:rsidRDefault="0061178A" w:rsidP="0061178A">
            <w:pPr>
              <w:spacing w:after="0" w:line="259" w:lineRule="auto"/>
              <w:ind w:left="1" w:firstLine="0"/>
              <w:jc w:val="left"/>
            </w:pPr>
            <w:r>
              <w:t xml:space="preserve"> </w:t>
            </w:r>
          </w:p>
        </w:tc>
        <w:tc>
          <w:tcPr>
            <w:tcW w:w="1202" w:type="dxa"/>
            <w:tcBorders>
              <w:top w:val="single" w:sz="6" w:space="0" w:color="000000"/>
              <w:left w:val="single" w:sz="6" w:space="0" w:color="000000"/>
              <w:bottom w:val="double" w:sz="8" w:space="0" w:color="000000"/>
              <w:right w:val="single" w:sz="6" w:space="0" w:color="000000"/>
            </w:tcBorders>
          </w:tcPr>
          <w:p w14:paraId="6C889657" w14:textId="77777777" w:rsidR="0061178A" w:rsidRDefault="0061178A" w:rsidP="0061178A">
            <w:pPr>
              <w:spacing w:after="0" w:line="259" w:lineRule="auto"/>
              <w:ind w:left="4" w:firstLine="0"/>
              <w:jc w:val="left"/>
            </w:pPr>
            <w:r>
              <w:t xml:space="preserve"> </w:t>
            </w:r>
          </w:p>
        </w:tc>
        <w:tc>
          <w:tcPr>
            <w:tcW w:w="1205" w:type="dxa"/>
            <w:gridSpan w:val="2"/>
            <w:tcBorders>
              <w:top w:val="single" w:sz="6" w:space="0" w:color="000000"/>
              <w:left w:val="single" w:sz="6" w:space="0" w:color="000000"/>
              <w:bottom w:val="double" w:sz="8" w:space="0" w:color="000000"/>
              <w:right w:val="single" w:sz="6" w:space="0" w:color="000000"/>
            </w:tcBorders>
          </w:tcPr>
          <w:p w14:paraId="4EFC70A8" w14:textId="77777777" w:rsidR="0061178A" w:rsidRDefault="0061178A" w:rsidP="0061178A">
            <w:pPr>
              <w:spacing w:after="0" w:line="259" w:lineRule="auto"/>
              <w:ind w:left="4" w:firstLine="0"/>
              <w:jc w:val="left"/>
            </w:pPr>
            <w:r>
              <w:t xml:space="preserve"> </w:t>
            </w:r>
          </w:p>
        </w:tc>
        <w:tc>
          <w:tcPr>
            <w:tcW w:w="1202" w:type="dxa"/>
            <w:tcBorders>
              <w:top w:val="single" w:sz="6" w:space="0" w:color="000000"/>
              <w:left w:val="single" w:sz="6" w:space="0" w:color="000000"/>
              <w:bottom w:val="double" w:sz="8" w:space="0" w:color="000000"/>
              <w:right w:val="single" w:sz="8" w:space="0" w:color="000000"/>
            </w:tcBorders>
          </w:tcPr>
          <w:p w14:paraId="457AA9FC" w14:textId="77777777" w:rsidR="0061178A" w:rsidRDefault="0061178A" w:rsidP="0061178A">
            <w:pPr>
              <w:spacing w:after="0" w:line="259" w:lineRule="auto"/>
              <w:ind w:left="1" w:firstLine="0"/>
              <w:jc w:val="left"/>
            </w:pPr>
            <w:r>
              <w:t xml:space="preserve"> </w:t>
            </w:r>
          </w:p>
        </w:tc>
        <w:tc>
          <w:tcPr>
            <w:tcW w:w="0" w:type="auto"/>
            <w:vMerge/>
            <w:tcBorders>
              <w:top w:val="nil"/>
              <w:left w:val="single" w:sz="8" w:space="0" w:color="000000"/>
              <w:bottom w:val="single" w:sz="8" w:space="0" w:color="000000"/>
              <w:right w:val="single" w:sz="8" w:space="0" w:color="000000"/>
            </w:tcBorders>
          </w:tcPr>
          <w:p w14:paraId="0DD7F0EE" w14:textId="77777777" w:rsidR="0061178A" w:rsidRDefault="0061178A" w:rsidP="0061178A">
            <w:pPr>
              <w:spacing w:after="160" w:line="259" w:lineRule="auto"/>
              <w:ind w:left="0" w:firstLine="0"/>
              <w:jc w:val="left"/>
            </w:pPr>
          </w:p>
        </w:tc>
      </w:tr>
    </w:tbl>
    <w:p w14:paraId="06F82315" w14:textId="77777777" w:rsidR="0061178A" w:rsidRDefault="0061178A" w:rsidP="0061178A">
      <w:pPr>
        <w:spacing w:after="53" w:line="259" w:lineRule="auto"/>
        <w:ind w:left="0" w:firstLine="0"/>
        <w:jc w:val="left"/>
      </w:pPr>
      <w:r>
        <w:t xml:space="preserve"> </w:t>
      </w:r>
    </w:p>
    <w:p w14:paraId="7866A049" w14:textId="77777777" w:rsidR="0061178A" w:rsidRDefault="0061178A" w:rsidP="0061178A">
      <w:pPr>
        <w:spacing w:after="34" w:line="259" w:lineRule="auto"/>
        <w:ind w:left="-5"/>
        <w:jc w:val="left"/>
      </w:pPr>
      <w:r>
        <w:rPr>
          <w:b/>
        </w:rPr>
        <w:t xml:space="preserve">Contact details and declaration </w:t>
      </w:r>
    </w:p>
    <w:p w14:paraId="1420118D" w14:textId="77777777" w:rsidR="0061178A" w:rsidRDefault="0061178A" w:rsidP="0061178A">
      <w:pPr>
        <w:spacing w:after="53" w:line="259" w:lineRule="auto"/>
        <w:ind w:left="0" w:firstLine="0"/>
        <w:jc w:val="left"/>
      </w:pPr>
      <w:r>
        <w:t xml:space="preserve"> </w:t>
      </w:r>
    </w:p>
    <w:p w14:paraId="2D4DF99C" w14:textId="77777777" w:rsidR="0061178A" w:rsidRDefault="0061178A" w:rsidP="0061178A">
      <w:r>
        <w:t xml:space="preserve">I declare that to the best of my knowledge the answers submitted and information contained in this document are correct and accurate. </w:t>
      </w:r>
    </w:p>
    <w:p w14:paraId="236D8FAB" w14:textId="77777777" w:rsidR="0061178A" w:rsidRDefault="0061178A" w:rsidP="0061178A">
      <w:pPr>
        <w:spacing w:after="53" w:line="259" w:lineRule="auto"/>
        <w:ind w:left="0" w:firstLine="0"/>
        <w:jc w:val="left"/>
      </w:pPr>
      <w:r>
        <w:t xml:space="preserve"> </w:t>
      </w:r>
    </w:p>
    <w:p w14:paraId="3D2D5D3A" w14:textId="77777777" w:rsidR="0061178A" w:rsidRDefault="0061178A" w:rsidP="0061178A">
      <w:r>
        <w:t xml:space="preserve">I declare that, upon request and without delay I will provide the certificates or documentary evidence referred to in this document. </w:t>
      </w:r>
    </w:p>
    <w:p w14:paraId="105E4633" w14:textId="77777777" w:rsidR="0061178A" w:rsidRDefault="0061178A" w:rsidP="0061178A">
      <w:pPr>
        <w:spacing w:after="53" w:line="259" w:lineRule="auto"/>
        <w:ind w:left="0" w:firstLine="0"/>
        <w:jc w:val="left"/>
      </w:pPr>
      <w:r>
        <w:t xml:space="preserve"> </w:t>
      </w:r>
    </w:p>
    <w:p w14:paraId="0BB7DAFD" w14:textId="77777777" w:rsidR="0061178A" w:rsidRDefault="0061178A" w:rsidP="0061178A">
      <w:r>
        <w:t xml:space="preserve">I understand that the information will be used in the selection process to assess my organisation’s suitability to be invited to participate further in this procurement. </w:t>
      </w:r>
    </w:p>
    <w:p w14:paraId="2758C1D3" w14:textId="77777777" w:rsidR="0061178A" w:rsidRDefault="0061178A" w:rsidP="0061178A">
      <w:pPr>
        <w:spacing w:after="53" w:line="259" w:lineRule="auto"/>
        <w:ind w:left="0" w:firstLine="0"/>
        <w:jc w:val="left"/>
      </w:pPr>
      <w:r>
        <w:t xml:space="preserve"> </w:t>
      </w:r>
    </w:p>
    <w:p w14:paraId="1310920C" w14:textId="77777777" w:rsidR="0061178A" w:rsidRDefault="0061178A" w:rsidP="0061178A">
      <w:r>
        <w:t xml:space="preserve">I understand that the authority may reject this submission in its entirety if there is a failure to answer all the relevant questions fully, or if false/misleading information or content is provided in any section. I am aware of the consequences of serious misrepresentation. </w:t>
      </w:r>
    </w:p>
    <w:p w14:paraId="7DBF9A64" w14:textId="77777777" w:rsidR="0061178A" w:rsidRDefault="0061178A" w:rsidP="0061178A">
      <w:pPr>
        <w:spacing w:after="0" w:line="259" w:lineRule="auto"/>
        <w:ind w:left="0" w:firstLine="0"/>
        <w:jc w:val="left"/>
      </w:pPr>
      <w:r>
        <w:t xml:space="preserve"> </w:t>
      </w:r>
    </w:p>
    <w:tbl>
      <w:tblPr>
        <w:tblStyle w:val="TableGrid"/>
        <w:tblW w:w="9906" w:type="dxa"/>
        <w:tblInd w:w="-186" w:type="dxa"/>
        <w:tblCellMar>
          <w:top w:w="91" w:type="dxa"/>
          <w:left w:w="107" w:type="dxa"/>
          <w:right w:w="115" w:type="dxa"/>
        </w:tblCellMar>
        <w:tblLook w:val="04A0" w:firstRow="1" w:lastRow="0" w:firstColumn="1" w:lastColumn="0" w:noHBand="0" w:noVBand="1"/>
      </w:tblPr>
      <w:tblGrid>
        <w:gridCol w:w="1538"/>
        <w:gridCol w:w="6212"/>
        <w:gridCol w:w="2156"/>
      </w:tblGrid>
      <w:tr w:rsidR="0061178A" w14:paraId="370946D9" w14:textId="77777777" w:rsidTr="0061178A">
        <w:trPr>
          <w:trHeight w:val="406"/>
        </w:trPr>
        <w:tc>
          <w:tcPr>
            <w:tcW w:w="1538" w:type="dxa"/>
            <w:tcBorders>
              <w:top w:val="single" w:sz="8" w:space="0" w:color="000000"/>
              <w:left w:val="single" w:sz="8" w:space="0" w:color="000000"/>
              <w:bottom w:val="single" w:sz="6" w:space="0" w:color="000000"/>
              <w:right w:val="single" w:sz="6" w:space="0" w:color="000000"/>
            </w:tcBorders>
            <w:shd w:val="clear" w:color="auto" w:fill="BDD6EE" w:themeFill="accent1" w:themeFillTint="66"/>
          </w:tcPr>
          <w:p w14:paraId="3A92EBD5" w14:textId="77777777" w:rsidR="0061178A" w:rsidRDefault="0061178A" w:rsidP="0061178A">
            <w:pPr>
              <w:spacing w:after="0" w:line="259" w:lineRule="auto"/>
              <w:ind w:left="0" w:firstLine="0"/>
              <w:jc w:val="left"/>
            </w:pPr>
            <w:r>
              <w:rPr>
                <w:b/>
              </w:rPr>
              <w:t>Section 1</w:t>
            </w:r>
            <w:r>
              <w:rPr>
                <w:rFonts w:ascii="Times New Roman" w:eastAsia="Times New Roman" w:hAnsi="Times New Roman" w:cs="Times New Roman"/>
                <w:b/>
              </w:rPr>
              <w:t xml:space="preserve"> </w:t>
            </w:r>
          </w:p>
        </w:tc>
        <w:tc>
          <w:tcPr>
            <w:tcW w:w="6211" w:type="dxa"/>
            <w:tcBorders>
              <w:top w:val="single" w:sz="8" w:space="0" w:color="000000"/>
              <w:left w:val="single" w:sz="6" w:space="0" w:color="000000"/>
              <w:bottom w:val="single" w:sz="6" w:space="0" w:color="000000"/>
              <w:right w:val="nil"/>
            </w:tcBorders>
            <w:shd w:val="clear" w:color="auto" w:fill="BDD6EE" w:themeFill="accent1" w:themeFillTint="66"/>
          </w:tcPr>
          <w:p w14:paraId="316E2DCF" w14:textId="77777777" w:rsidR="0061178A" w:rsidRDefault="0061178A" w:rsidP="0061178A">
            <w:pPr>
              <w:spacing w:after="0" w:line="259" w:lineRule="auto"/>
              <w:ind w:left="1" w:firstLine="0"/>
              <w:jc w:val="left"/>
            </w:pPr>
            <w:r>
              <w:rPr>
                <w:b/>
              </w:rPr>
              <w:t>Contact details and declaration</w:t>
            </w:r>
            <w:r>
              <w:rPr>
                <w:rFonts w:ascii="Times New Roman" w:eastAsia="Times New Roman" w:hAnsi="Times New Roman" w:cs="Times New Roman"/>
                <w:b/>
              </w:rPr>
              <w:t xml:space="preserve"> </w:t>
            </w:r>
          </w:p>
        </w:tc>
        <w:tc>
          <w:tcPr>
            <w:tcW w:w="2156" w:type="dxa"/>
            <w:tcBorders>
              <w:top w:val="single" w:sz="8" w:space="0" w:color="000000"/>
              <w:left w:val="nil"/>
              <w:bottom w:val="single" w:sz="6" w:space="0" w:color="000000"/>
              <w:right w:val="single" w:sz="8" w:space="0" w:color="000000"/>
            </w:tcBorders>
            <w:shd w:val="clear" w:color="auto" w:fill="BDD6EE" w:themeFill="accent1" w:themeFillTint="66"/>
          </w:tcPr>
          <w:p w14:paraId="6AE03976" w14:textId="77777777" w:rsidR="0061178A" w:rsidRDefault="0061178A" w:rsidP="0061178A">
            <w:pPr>
              <w:spacing w:after="160" w:line="259" w:lineRule="auto"/>
              <w:ind w:left="0" w:firstLine="0"/>
              <w:jc w:val="left"/>
            </w:pPr>
          </w:p>
        </w:tc>
      </w:tr>
      <w:tr w:rsidR="0061178A" w14:paraId="7BC675C2" w14:textId="77777777" w:rsidTr="0061178A">
        <w:trPr>
          <w:trHeight w:val="632"/>
        </w:trPr>
        <w:tc>
          <w:tcPr>
            <w:tcW w:w="1538" w:type="dxa"/>
            <w:tcBorders>
              <w:top w:val="single" w:sz="6" w:space="0" w:color="000000"/>
              <w:left w:val="single" w:sz="8" w:space="0" w:color="000000"/>
              <w:bottom w:val="single" w:sz="6" w:space="0" w:color="000000"/>
              <w:right w:val="single" w:sz="6" w:space="0" w:color="000000"/>
            </w:tcBorders>
            <w:shd w:val="clear" w:color="auto" w:fill="BDD6EE" w:themeFill="accent1" w:themeFillTint="66"/>
          </w:tcPr>
          <w:p w14:paraId="79EFCAB8" w14:textId="77777777" w:rsidR="0061178A" w:rsidRDefault="0061178A" w:rsidP="0061178A">
            <w:pPr>
              <w:spacing w:after="0" w:line="259" w:lineRule="auto"/>
              <w:ind w:left="0" w:firstLine="0"/>
              <w:jc w:val="left"/>
            </w:pPr>
            <w:r>
              <w:rPr>
                <w:b/>
              </w:rPr>
              <w:t>Question number</w:t>
            </w:r>
            <w:r>
              <w:rPr>
                <w:rFonts w:ascii="Times New Roman" w:eastAsia="Times New Roman" w:hAnsi="Times New Roman" w:cs="Times New Roman"/>
                <w:b/>
              </w:rPr>
              <w:t xml:space="preserve"> </w:t>
            </w:r>
          </w:p>
        </w:tc>
        <w:tc>
          <w:tcPr>
            <w:tcW w:w="6211"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7F40F784" w14:textId="77777777" w:rsidR="0061178A" w:rsidRDefault="0061178A" w:rsidP="0061178A">
            <w:pPr>
              <w:spacing w:after="0" w:line="259" w:lineRule="auto"/>
              <w:ind w:left="1" w:firstLine="0"/>
              <w:jc w:val="left"/>
            </w:pPr>
            <w:r>
              <w:rPr>
                <w:b/>
              </w:rPr>
              <w:t>Question</w:t>
            </w:r>
            <w:r>
              <w:rPr>
                <w:rFonts w:ascii="Times New Roman" w:eastAsia="Times New Roman" w:hAnsi="Times New Roman" w:cs="Times New Roman"/>
                <w:b/>
              </w:rPr>
              <w:t xml:space="preserve"> </w:t>
            </w:r>
          </w:p>
        </w:tc>
        <w:tc>
          <w:tcPr>
            <w:tcW w:w="2156" w:type="dxa"/>
            <w:tcBorders>
              <w:top w:val="single" w:sz="6" w:space="0" w:color="000000"/>
              <w:left w:val="single" w:sz="6" w:space="0" w:color="000000"/>
              <w:bottom w:val="single" w:sz="6" w:space="0" w:color="000000"/>
              <w:right w:val="single" w:sz="8" w:space="0" w:color="000000"/>
            </w:tcBorders>
            <w:shd w:val="clear" w:color="auto" w:fill="BDD6EE" w:themeFill="accent1" w:themeFillTint="66"/>
            <w:vAlign w:val="center"/>
          </w:tcPr>
          <w:p w14:paraId="7A647AC3" w14:textId="77777777" w:rsidR="0061178A" w:rsidRDefault="0061178A" w:rsidP="0061178A">
            <w:pPr>
              <w:spacing w:after="0" w:line="259" w:lineRule="auto"/>
              <w:ind w:left="3" w:firstLine="0"/>
              <w:jc w:val="left"/>
            </w:pPr>
            <w:r>
              <w:rPr>
                <w:b/>
              </w:rPr>
              <w:t>Response</w:t>
            </w:r>
            <w:r>
              <w:rPr>
                <w:rFonts w:ascii="Times New Roman" w:eastAsia="Times New Roman" w:hAnsi="Times New Roman" w:cs="Times New Roman"/>
                <w:b/>
              </w:rPr>
              <w:t xml:space="preserve"> </w:t>
            </w:r>
          </w:p>
        </w:tc>
      </w:tr>
      <w:tr w:rsidR="0061178A" w14:paraId="15610CFB" w14:textId="77777777" w:rsidTr="0061178A">
        <w:trPr>
          <w:trHeight w:val="407"/>
        </w:trPr>
        <w:tc>
          <w:tcPr>
            <w:tcW w:w="1538" w:type="dxa"/>
            <w:tcBorders>
              <w:top w:val="single" w:sz="6" w:space="0" w:color="000000"/>
              <w:left w:val="single" w:sz="8" w:space="0" w:color="000000"/>
              <w:bottom w:val="single" w:sz="6" w:space="0" w:color="000000"/>
              <w:right w:val="single" w:sz="6" w:space="0" w:color="000000"/>
            </w:tcBorders>
          </w:tcPr>
          <w:p w14:paraId="07A09B7A" w14:textId="77777777" w:rsidR="0061178A" w:rsidRDefault="0061178A" w:rsidP="0061178A">
            <w:pPr>
              <w:spacing w:after="0" w:line="259" w:lineRule="auto"/>
              <w:ind w:left="0" w:firstLine="0"/>
              <w:jc w:val="left"/>
            </w:pPr>
            <w:r>
              <w:t>1.3(a)</w:t>
            </w:r>
            <w:r>
              <w:rPr>
                <w:rFonts w:ascii="Times New Roman" w:eastAsia="Times New Roman" w:hAnsi="Times New Roman" w:cs="Times New Roman"/>
              </w:rPr>
              <w:t xml:space="preserve"> </w:t>
            </w:r>
          </w:p>
        </w:tc>
        <w:tc>
          <w:tcPr>
            <w:tcW w:w="6211" w:type="dxa"/>
            <w:tcBorders>
              <w:top w:val="single" w:sz="6" w:space="0" w:color="000000"/>
              <w:left w:val="single" w:sz="6" w:space="0" w:color="000000"/>
              <w:bottom w:val="single" w:sz="6" w:space="0" w:color="000000"/>
              <w:right w:val="single" w:sz="6" w:space="0" w:color="000000"/>
            </w:tcBorders>
          </w:tcPr>
          <w:p w14:paraId="37793E82" w14:textId="77777777" w:rsidR="0061178A" w:rsidRDefault="0061178A" w:rsidP="0061178A">
            <w:pPr>
              <w:spacing w:after="0" w:line="259" w:lineRule="auto"/>
              <w:ind w:left="1" w:firstLine="0"/>
              <w:jc w:val="left"/>
            </w:pPr>
            <w:r>
              <w:t>Contact name</w:t>
            </w:r>
            <w:r>
              <w:rPr>
                <w:rFonts w:ascii="Times New Roman" w:eastAsia="Times New Roman" w:hAnsi="Times New Roman" w:cs="Times New Roman"/>
              </w:rPr>
              <w:t xml:space="preserve"> </w:t>
            </w:r>
          </w:p>
        </w:tc>
        <w:tc>
          <w:tcPr>
            <w:tcW w:w="2156" w:type="dxa"/>
            <w:tcBorders>
              <w:top w:val="single" w:sz="6" w:space="0" w:color="000000"/>
              <w:left w:val="single" w:sz="6" w:space="0" w:color="000000"/>
              <w:bottom w:val="single" w:sz="6" w:space="0" w:color="000000"/>
              <w:right w:val="single" w:sz="8" w:space="0" w:color="000000"/>
            </w:tcBorders>
          </w:tcPr>
          <w:p w14:paraId="415FDAFE" w14:textId="77777777" w:rsidR="0061178A" w:rsidRDefault="0061178A" w:rsidP="0061178A">
            <w:pPr>
              <w:spacing w:after="0" w:line="259" w:lineRule="auto"/>
              <w:ind w:left="3" w:firstLine="0"/>
              <w:jc w:val="left"/>
            </w:pPr>
            <w:r>
              <w:rPr>
                <w:rFonts w:ascii="Times New Roman" w:eastAsia="Times New Roman" w:hAnsi="Times New Roman" w:cs="Times New Roman"/>
              </w:rPr>
              <w:t xml:space="preserve"> </w:t>
            </w:r>
          </w:p>
        </w:tc>
      </w:tr>
      <w:tr w:rsidR="0061178A" w14:paraId="3621FCD6" w14:textId="77777777" w:rsidTr="0061178A">
        <w:trPr>
          <w:trHeight w:val="406"/>
        </w:trPr>
        <w:tc>
          <w:tcPr>
            <w:tcW w:w="1538" w:type="dxa"/>
            <w:tcBorders>
              <w:top w:val="single" w:sz="6" w:space="0" w:color="000000"/>
              <w:left w:val="single" w:sz="8" w:space="0" w:color="000000"/>
              <w:bottom w:val="single" w:sz="6" w:space="0" w:color="000000"/>
              <w:right w:val="single" w:sz="6" w:space="0" w:color="000000"/>
            </w:tcBorders>
          </w:tcPr>
          <w:p w14:paraId="473BB055" w14:textId="77777777" w:rsidR="0061178A" w:rsidRDefault="0061178A" w:rsidP="0061178A">
            <w:pPr>
              <w:spacing w:after="0" w:line="259" w:lineRule="auto"/>
              <w:ind w:left="0" w:firstLine="0"/>
              <w:jc w:val="left"/>
            </w:pPr>
            <w:r>
              <w:t>1.3(b)</w:t>
            </w:r>
            <w:r>
              <w:rPr>
                <w:rFonts w:ascii="Times New Roman" w:eastAsia="Times New Roman" w:hAnsi="Times New Roman" w:cs="Times New Roman"/>
              </w:rPr>
              <w:t xml:space="preserve"> </w:t>
            </w:r>
          </w:p>
        </w:tc>
        <w:tc>
          <w:tcPr>
            <w:tcW w:w="6211" w:type="dxa"/>
            <w:tcBorders>
              <w:top w:val="single" w:sz="6" w:space="0" w:color="000000"/>
              <w:left w:val="single" w:sz="6" w:space="0" w:color="000000"/>
              <w:bottom w:val="single" w:sz="6" w:space="0" w:color="000000"/>
              <w:right w:val="single" w:sz="6" w:space="0" w:color="000000"/>
            </w:tcBorders>
          </w:tcPr>
          <w:p w14:paraId="57E87ABA" w14:textId="77777777" w:rsidR="0061178A" w:rsidRDefault="0061178A" w:rsidP="0061178A">
            <w:pPr>
              <w:spacing w:after="0" w:line="259" w:lineRule="auto"/>
              <w:ind w:left="1" w:firstLine="0"/>
              <w:jc w:val="left"/>
            </w:pPr>
            <w:r>
              <w:t>Name of organisation</w:t>
            </w:r>
            <w:r>
              <w:rPr>
                <w:rFonts w:ascii="Times New Roman" w:eastAsia="Times New Roman" w:hAnsi="Times New Roman" w:cs="Times New Roman"/>
              </w:rPr>
              <w:t xml:space="preserve"> </w:t>
            </w:r>
          </w:p>
        </w:tc>
        <w:tc>
          <w:tcPr>
            <w:tcW w:w="2156" w:type="dxa"/>
            <w:tcBorders>
              <w:top w:val="single" w:sz="6" w:space="0" w:color="000000"/>
              <w:left w:val="single" w:sz="6" w:space="0" w:color="000000"/>
              <w:bottom w:val="single" w:sz="6" w:space="0" w:color="000000"/>
              <w:right w:val="single" w:sz="8" w:space="0" w:color="000000"/>
            </w:tcBorders>
          </w:tcPr>
          <w:p w14:paraId="0CB92736" w14:textId="77777777" w:rsidR="0061178A" w:rsidRDefault="0061178A" w:rsidP="0061178A">
            <w:pPr>
              <w:spacing w:after="0" w:line="259" w:lineRule="auto"/>
              <w:ind w:left="3" w:firstLine="0"/>
              <w:jc w:val="left"/>
            </w:pPr>
            <w:r>
              <w:rPr>
                <w:rFonts w:ascii="Times New Roman" w:eastAsia="Times New Roman" w:hAnsi="Times New Roman" w:cs="Times New Roman"/>
              </w:rPr>
              <w:t xml:space="preserve"> </w:t>
            </w:r>
          </w:p>
        </w:tc>
      </w:tr>
      <w:tr w:rsidR="0061178A" w14:paraId="5F9D9780" w14:textId="77777777" w:rsidTr="0061178A">
        <w:trPr>
          <w:trHeight w:val="404"/>
        </w:trPr>
        <w:tc>
          <w:tcPr>
            <w:tcW w:w="1538" w:type="dxa"/>
            <w:tcBorders>
              <w:top w:val="single" w:sz="6" w:space="0" w:color="000000"/>
              <w:left w:val="single" w:sz="8" w:space="0" w:color="000000"/>
              <w:bottom w:val="single" w:sz="6" w:space="0" w:color="000000"/>
              <w:right w:val="single" w:sz="6" w:space="0" w:color="000000"/>
            </w:tcBorders>
          </w:tcPr>
          <w:p w14:paraId="50ED7CC0" w14:textId="77777777" w:rsidR="0061178A" w:rsidRDefault="0061178A" w:rsidP="0061178A">
            <w:pPr>
              <w:spacing w:after="0" w:line="259" w:lineRule="auto"/>
              <w:ind w:left="0" w:firstLine="0"/>
              <w:jc w:val="left"/>
            </w:pPr>
            <w:r>
              <w:lastRenderedPageBreak/>
              <w:t>1.3(c)</w:t>
            </w:r>
            <w:r>
              <w:rPr>
                <w:rFonts w:ascii="Times New Roman" w:eastAsia="Times New Roman" w:hAnsi="Times New Roman" w:cs="Times New Roman"/>
              </w:rPr>
              <w:t xml:space="preserve"> </w:t>
            </w:r>
          </w:p>
        </w:tc>
        <w:tc>
          <w:tcPr>
            <w:tcW w:w="6211" w:type="dxa"/>
            <w:tcBorders>
              <w:top w:val="single" w:sz="6" w:space="0" w:color="000000"/>
              <w:left w:val="single" w:sz="6" w:space="0" w:color="000000"/>
              <w:bottom w:val="single" w:sz="6" w:space="0" w:color="000000"/>
              <w:right w:val="single" w:sz="6" w:space="0" w:color="000000"/>
            </w:tcBorders>
          </w:tcPr>
          <w:p w14:paraId="41D7B7E1" w14:textId="77777777" w:rsidR="0061178A" w:rsidRDefault="0061178A" w:rsidP="0061178A">
            <w:pPr>
              <w:spacing w:after="0" w:line="259" w:lineRule="auto"/>
              <w:ind w:left="1" w:firstLine="0"/>
              <w:jc w:val="left"/>
            </w:pPr>
            <w:r>
              <w:t>Role in organisation</w:t>
            </w:r>
            <w:r>
              <w:rPr>
                <w:rFonts w:ascii="Times New Roman" w:eastAsia="Times New Roman" w:hAnsi="Times New Roman" w:cs="Times New Roman"/>
              </w:rPr>
              <w:t xml:space="preserve"> </w:t>
            </w:r>
          </w:p>
        </w:tc>
        <w:tc>
          <w:tcPr>
            <w:tcW w:w="2156" w:type="dxa"/>
            <w:tcBorders>
              <w:top w:val="single" w:sz="6" w:space="0" w:color="000000"/>
              <w:left w:val="single" w:sz="6" w:space="0" w:color="000000"/>
              <w:bottom w:val="single" w:sz="6" w:space="0" w:color="000000"/>
              <w:right w:val="single" w:sz="8" w:space="0" w:color="000000"/>
            </w:tcBorders>
          </w:tcPr>
          <w:p w14:paraId="0BB5FC52" w14:textId="77777777" w:rsidR="0061178A" w:rsidRDefault="0061178A" w:rsidP="0061178A">
            <w:pPr>
              <w:spacing w:after="0" w:line="259" w:lineRule="auto"/>
              <w:ind w:left="3" w:firstLine="0"/>
              <w:jc w:val="left"/>
            </w:pPr>
            <w:r>
              <w:rPr>
                <w:rFonts w:ascii="Times New Roman" w:eastAsia="Times New Roman" w:hAnsi="Times New Roman" w:cs="Times New Roman"/>
              </w:rPr>
              <w:t xml:space="preserve"> </w:t>
            </w:r>
          </w:p>
        </w:tc>
      </w:tr>
      <w:tr w:rsidR="0061178A" w14:paraId="280B9353" w14:textId="77777777" w:rsidTr="0061178A">
        <w:trPr>
          <w:trHeight w:val="406"/>
        </w:trPr>
        <w:tc>
          <w:tcPr>
            <w:tcW w:w="1538" w:type="dxa"/>
            <w:tcBorders>
              <w:top w:val="single" w:sz="6" w:space="0" w:color="000000"/>
              <w:left w:val="single" w:sz="8" w:space="0" w:color="000000"/>
              <w:bottom w:val="single" w:sz="6" w:space="0" w:color="000000"/>
              <w:right w:val="single" w:sz="6" w:space="0" w:color="000000"/>
            </w:tcBorders>
          </w:tcPr>
          <w:p w14:paraId="3BC9EECE" w14:textId="77777777" w:rsidR="0061178A" w:rsidRDefault="0061178A" w:rsidP="0061178A">
            <w:pPr>
              <w:spacing w:after="0" w:line="259" w:lineRule="auto"/>
              <w:ind w:left="0" w:firstLine="0"/>
              <w:jc w:val="left"/>
            </w:pPr>
            <w:r>
              <w:t>1.3(d)</w:t>
            </w:r>
            <w:r>
              <w:rPr>
                <w:rFonts w:ascii="Times New Roman" w:eastAsia="Times New Roman" w:hAnsi="Times New Roman" w:cs="Times New Roman"/>
              </w:rPr>
              <w:t xml:space="preserve"> </w:t>
            </w:r>
          </w:p>
        </w:tc>
        <w:tc>
          <w:tcPr>
            <w:tcW w:w="6211" w:type="dxa"/>
            <w:tcBorders>
              <w:top w:val="single" w:sz="6" w:space="0" w:color="000000"/>
              <w:left w:val="single" w:sz="6" w:space="0" w:color="000000"/>
              <w:bottom w:val="single" w:sz="6" w:space="0" w:color="000000"/>
              <w:right w:val="single" w:sz="6" w:space="0" w:color="000000"/>
            </w:tcBorders>
          </w:tcPr>
          <w:p w14:paraId="4CDB1E7D" w14:textId="77777777" w:rsidR="0061178A" w:rsidRDefault="0061178A" w:rsidP="0061178A">
            <w:pPr>
              <w:spacing w:after="0" w:line="259" w:lineRule="auto"/>
              <w:ind w:left="1" w:firstLine="0"/>
              <w:jc w:val="left"/>
            </w:pPr>
            <w:r>
              <w:t>Phone number</w:t>
            </w:r>
            <w:r>
              <w:rPr>
                <w:rFonts w:ascii="Times New Roman" w:eastAsia="Times New Roman" w:hAnsi="Times New Roman" w:cs="Times New Roman"/>
              </w:rPr>
              <w:t xml:space="preserve"> </w:t>
            </w:r>
          </w:p>
        </w:tc>
        <w:tc>
          <w:tcPr>
            <w:tcW w:w="2156" w:type="dxa"/>
            <w:tcBorders>
              <w:top w:val="single" w:sz="6" w:space="0" w:color="000000"/>
              <w:left w:val="single" w:sz="6" w:space="0" w:color="000000"/>
              <w:bottom w:val="single" w:sz="6" w:space="0" w:color="000000"/>
              <w:right w:val="single" w:sz="8" w:space="0" w:color="000000"/>
            </w:tcBorders>
          </w:tcPr>
          <w:p w14:paraId="0D2D9075" w14:textId="77777777" w:rsidR="0061178A" w:rsidRDefault="0061178A" w:rsidP="0061178A">
            <w:pPr>
              <w:spacing w:after="0" w:line="259" w:lineRule="auto"/>
              <w:ind w:left="3" w:firstLine="0"/>
              <w:jc w:val="left"/>
            </w:pPr>
            <w:r>
              <w:rPr>
                <w:rFonts w:ascii="Times New Roman" w:eastAsia="Times New Roman" w:hAnsi="Times New Roman" w:cs="Times New Roman"/>
              </w:rPr>
              <w:t xml:space="preserve"> </w:t>
            </w:r>
          </w:p>
        </w:tc>
      </w:tr>
      <w:tr w:rsidR="0061178A" w14:paraId="058605C8" w14:textId="77777777" w:rsidTr="0061178A">
        <w:trPr>
          <w:trHeight w:val="406"/>
        </w:trPr>
        <w:tc>
          <w:tcPr>
            <w:tcW w:w="1538" w:type="dxa"/>
            <w:tcBorders>
              <w:top w:val="single" w:sz="6" w:space="0" w:color="000000"/>
              <w:left w:val="single" w:sz="8" w:space="0" w:color="000000"/>
              <w:bottom w:val="single" w:sz="6" w:space="0" w:color="000000"/>
              <w:right w:val="single" w:sz="6" w:space="0" w:color="000000"/>
            </w:tcBorders>
          </w:tcPr>
          <w:p w14:paraId="5F1FA12E" w14:textId="77777777" w:rsidR="0061178A" w:rsidRDefault="0061178A" w:rsidP="0061178A">
            <w:pPr>
              <w:spacing w:after="0" w:line="259" w:lineRule="auto"/>
              <w:ind w:left="0" w:firstLine="0"/>
              <w:jc w:val="left"/>
            </w:pPr>
            <w:r>
              <w:t>1.3(e)</w:t>
            </w:r>
            <w:r>
              <w:rPr>
                <w:rFonts w:ascii="Times New Roman" w:eastAsia="Times New Roman" w:hAnsi="Times New Roman" w:cs="Times New Roman"/>
              </w:rPr>
              <w:t xml:space="preserve"> </w:t>
            </w:r>
          </w:p>
        </w:tc>
        <w:tc>
          <w:tcPr>
            <w:tcW w:w="6211" w:type="dxa"/>
            <w:tcBorders>
              <w:top w:val="single" w:sz="6" w:space="0" w:color="000000"/>
              <w:left w:val="single" w:sz="6" w:space="0" w:color="000000"/>
              <w:bottom w:val="single" w:sz="6" w:space="0" w:color="000000"/>
              <w:right w:val="single" w:sz="6" w:space="0" w:color="000000"/>
            </w:tcBorders>
          </w:tcPr>
          <w:p w14:paraId="5B774D3B" w14:textId="77777777" w:rsidR="0061178A" w:rsidRDefault="0061178A" w:rsidP="0061178A">
            <w:pPr>
              <w:spacing w:after="0" w:line="259" w:lineRule="auto"/>
              <w:ind w:left="1" w:firstLine="0"/>
              <w:jc w:val="left"/>
            </w:pPr>
            <w:r>
              <w:t xml:space="preserve">E-mail address </w:t>
            </w:r>
            <w:r>
              <w:rPr>
                <w:rFonts w:ascii="Times New Roman" w:eastAsia="Times New Roman" w:hAnsi="Times New Roman" w:cs="Times New Roman"/>
              </w:rPr>
              <w:t xml:space="preserve"> </w:t>
            </w:r>
          </w:p>
        </w:tc>
        <w:tc>
          <w:tcPr>
            <w:tcW w:w="2156" w:type="dxa"/>
            <w:tcBorders>
              <w:top w:val="single" w:sz="6" w:space="0" w:color="000000"/>
              <w:left w:val="single" w:sz="6" w:space="0" w:color="000000"/>
              <w:bottom w:val="single" w:sz="6" w:space="0" w:color="000000"/>
              <w:right w:val="single" w:sz="8" w:space="0" w:color="000000"/>
            </w:tcBorders>
          </w:tcPr>
          <w:p w14:paraId="0ADAC361" w14:textId="77777777" w:rsidR="0061178A" w:rsidRDefault="0061178A" w:rsidP="0061178A">
            <w:pPr>
              <w:spacing w:after="0" w:line="259" w:lineRule="auto"/>
              <w:ind w:left="3" w:firstLine="0"/>
              <w:jc w:val="left"/>
            </w:pPr>
            <w:r>
              <w:rPr>
                <w:rFonts w:ascii="Times New Roman" w:eastAsia="Times New Roman" w:hAnsi="Times New Roman" w:cs="Times New Roman"/>
              </w:rPr>
              <w:t xml:space="preserve"> </w:t>
            </w:r>
          </w:p>
        </w:tc>
      </w:tr>
      <w:tr w:rsidR="0061178A" w14:paraId="3E3C98EE" w14:textId="77777777" w:rsidTr="0061178A">
        <w:trPr>
          <w:trHeight w:val="406"/>
        </w:trPr>
        <w:tc>
          <w:tcPr>
            <w:tcW w:w="1538" w:type="dxa"/>
            <w:tcBorders>
              <w:top w:val="single" w:sz="6" w:space="0" w:color="000000"/>
              <w:left w:val="single" w:sz="8" w:space="0" w:color="000000"/>
              <w:bottom w:val="single" w:sz="6" w:space="0" w:color="000000"/>
              <w:right w:val="single" w:sz="6" w:space="0" w:color="000000"/>
            </w:tcBorders>
          </w:tcPr>
          <w:p w14:paraId="01987D36" w14:textId="77777777" w:rsidR="0061178A" w:rsidRDefault="0061178A" w:rsidP="0061178A">
            <w:pPr>
              <w:spacing w:after="0" w:line="259" w:lineRule="auto"/>
              <w:ind w:left="0" w:firstLine="0"/>
              <w:jc w:val="left"/>
            </w:pPr>
            <w:r>
              <w:t>1.3(f)</w:t>
            </w:r>
            <w:r>
              <w:rPr>
                <w:rFonts w:ascii="Times New Roman" w:eastAsia="Times New Roman" w:hAnsi="Times New Roman" w:cs="Times New Roman"/>
              </w:rPr>
              <w:t xml:space="preserve"> </w:t>
            </w:r>
          </w:p>
        </w:tc>
        <w:tc>
          <w:tcPr>
            <w:tcW w:w="6211" w:type="dxa"/>
            <w:tcBorders>
              <w:top w:val="single" w:sz="6" w:space="0" w:color="000000"/>
              <w:left w:val="single" w:sz="6" w:space="0" w:color="000000"/>
              <w:bottom w:val="single" w:sz="6" w:space="0" w:color="000000"/>
              <w:right w:val="single" w:sz="6" w:space="0" w:color="000000"/>
            </w:tcBorders>
          </w:tcPr>
          <w:p w14:paraId="520832E5" w14:textId="77777777" w:rsidR="0061178A" w:rsidRDefault="0061178A" w:rsidP="0061178A">
            <w:pPr>
              <w:spacing w:after="0" w:line="259" w:lineRule="auto"/>
              <w:ind w:left="1" w:firstLine="0"/>
              <w:jc w:val="left"/>
            </w:pPr>
            <w:r>
              <w:t>Postal address</w:t>
            </w:r>
            <w:r>
              <w:rPr>
                <w:rFonts w:ascii="Times New Roman" w:eastAsia="Times New Roman" w:hAnsi="Times New Roman" w:cs="Times New Roman"/>
              </w:rPr>
              <w:t xml:space="preserve"> </w:t>
            </w:r>
          </w:p>
        </w:tc>
        <w:tc>
          <w:tcPr>
            <w:tcW w:w="2156" w:type="dxa"/>
            <w:tcBorders>
              <w:top w:val="single" w:sz="6" w:space="0" w:color="000000"/>
              <w:left w:val="single" w:sz="6" w:space="0" w:color="000000"/>
              <w:bottom w:val="single" w:sz="6" w:space="0" w:color="000000"/>
              <w:right w:val="single" w:sz="8" w:space="0" w:color="000000"/>
            </w:tcBorders>
          </w:tcPr>
          <w:p w14:paraId="1F955077" w14:textId="77777777" w:rsidR="0061178A" w:rsidRDefault="0061178A" w:rsidP="0061178A">
            <w:pPr>
              <w:spacing w:after="0" w:line="259" w:lineRule="auto"/>
              <w:ind w:left="3" w:firstLine="0"/>
              <w:jc w:val="left"/>
            </w:pPr>
            <w:r>
              <w:rPr>
                <w:rFonts w:ascii="Times New Roman" w:eastAsia="Times New Roman" w:hAnsi="Times New Roman" w:cs="Times New Roman"/>
              </w:rPr>
              <w:t xml:space="preserve"> </w:t>
            </w:r>
          </w:p>
        </w:tc>
      </w:tr>
      <w:tr w:rsidR="0061178A" w14:paraId="4E405393" w14:textId="77777777" w:rsidTr="0061178A">
        <w:trPr>
          <w:trHeight w:val="403"/>
        </w:trPr>
        <w:tc>
          <w:tcPr>
            <w:tcW w:w="1538" w:type="dxa"/>
            <w:tcBorders>
              <w:top w:val="single" w:sz="6" w:space="0" w:color="000000"/>
              <w:left w:val="single" w:sz="8" w:space="0" w:color="000000"/>
              <w:bottom w:val="single" w:sz="6" w:space="0" w:color="000000"/>
              <w:right w:val="single" w:sz="6" w:space="0" w:color="000000"/>
            </w:tcBorders>
          </w:tcPr>
          <w:p w14:paraId="35C3C90A" w14:textId="77777777" w:rsidR="0061178A" w:rsidRDefault="0061178A" w:rsidP="0061178A">
            <w:pPr>
              <w:spacing w:after="0" w:line="259" w:lineRule="auto"/>
              <w:ind w:left="0" w:firstLine="0"/>
              <w:jc w:val="left"/>
            </w:pPr>
            <w:r>
              <w:t>1.3(g)</w:t>
            </w:r>
            <w:r>
              <w:rPr>
                <w:rFonts w:ascii="Times New Roman" w:eastAsia="Times New Roman" w:hAnsi="Times New Roman" w:cs="Times New Roman"/>
              </w:rPr>
              <w:t xml:space="preserve"> </w:t>
            </w:r>
          </w:p>
        </w:tc>
        <w:tc>
          <w:tcPr>
            <w:tcW w:w="6211" w:type="dxa"/>
            <w:tcBorders>
              <w:top w:val="single" w:sz="6" w:space="0" w:color="000000"/>
              <w:left w:val="single" w:sz="6" w:space="0" w:color="000000"/>
              <w:bottom w:val="single" w:sz="6" w:space="0" w:color="000000"/>
              <w:right w:val="single" w:sz="6" w:space="0" w:color="000000"/>
            </w:tcBorders>
          </w:tcPr>
          <w:p w14:paraId="330451A9" w14:textId="77777777" w:rsidR="0061178A" w:rsidRDefault="0061178A" w:rsidP="0061178A">
            <w:pPr>
              <w:spacing w:after="0" w:line="259" w:lineRule="auto"/>
              <w:ind w:left="1" w:firstLine="0"/>
              <w:jc w:val="left"/>
            </w:pPr>
            <w:r>
              <w:t>Signature (electronic is acceptable)</w:t>
            </w:r>
            <w:r>
              <w:rPr>
                <w:rFonts w:ascii="Times New Roman" w:eastAsia="Times New Roman" w:hAnsi="Times New Roman" w:cs="Times New Roman"/>
              </w:rPr>
              <w:t xml:space="preserve"> </w:t>
            </w:r>
          </w:p>
        </w:tc>
        <w:tc>
          <w:tcPr>
            <w:tcW w:w="2156" w:type="dxa"/>
            <w:tcBorders>
              <w:top w:val="single" w:sz="6" w:space="0" w:color="000000"/>
              <w:left w:val="single" w:sz="6" w:space="0" w:color="000000"/>
              <w:bottom w:val="single" w:sz="6" w:space="0" w:color="000000"/>
              <w:right w:val="single" w:sz="8" w:space="0" w:color="000000"/>
            </w:tcBorders>
          </w:tcPr>
          <w:p w14:paraId="47BD8FBE" w14:textId="77777777" w:rsidR="0061178A" w:rsidRDefault="0061178A" w:rsidP="0061178A">
            <w:pPr>
              <w:spacing w:after="0" w:line="259" w:lineRule="auto"/>
              <w:ind w:left="3" w:firstLine="0"/>
              <w:jc w:val="left"/>
            </w:pPr>
            <w:r>
              <w:rPr>
                <w:rFonts w:ascii="Times New Roman" w:eastAsia="Times New Roman" w:hAnsi="Times New Roman" w:cs="Times New Roman"/>
              </w:rPr>
              <w:t xml:space="preserve"> </w:t>
            </w:r>
          </w:p>
        </w:tc>
      </w:tr>
      <w:tr w:rsidR="0061178A" w14:paraId="7E0337B9" w14:textId="77777777" w:rsidTr="0061178A">
        <w:trPr>
          <w:trHeight w:val="408"/>
        </w:trPr>
        <w:tc>
          <w:tcPr>
            <w:tcW w:w="1538" w:type="dxa"/>
            <w:tcBorders>
              <w:top w:val="single" w:sz="6" w:space="0" w:color="000000"/>
              <w:left w:val="single" w:sz="8" w:space="0" w:color="000000"/>
              <w:bottom w:val="single" w:sz="8" w:space="0" w:color="000000"/>
              <w:right w:val="single" w:sz="6" w:space="0" w:color="000000"/>
            </w:tcBorders>
          </w:tcPr>
          <w:p w14:paraId="14D3094B" w14:textId="77777777" w:rsidR="0061178A" w:rsidRDefault="0061178A" w:rsidP="0061178A">
            <w:pPr>
              <w:spacing w:after="0" w:line="259" w:lineRule="auto"/>
              <w:ind w:left="0" w:firstLine="0"/>
              <w:jc w:val="left"/>
            </w:pPr>
            <w:r>
              <w:t>1.3(h)</w:t>
            </w:r>
            <w:r>
              <w:rPr>
                <w:rFonts w:ascii="Times New Roman" w:eastAsia="Times New Roman" w:hAnsi="Times New Roman" w:cs="Times New Roman"/>
              </w:rPr>
              <w:t xml:space="preserve"> </w:t>
            </w:r>
          </w:p>
        </w:tc>
        <w:tc>
          <w:tcPr>
            <w:tcW w:w="6211" w:type="dxa"/>
            <w:tcBorders>
              <w:top w:val="single" w:sz="6" w:space="0" w:color="000000"/>
              <w:left w:val="single" w:sz="6" w:space="0" w:color="000000"/>
              <w:bottom w:val="single" w:sz="8" w:space="0" w:color="000000"/>
              <w:right w:val="single" w:sz="6" w:space="0" w:color="000000"/>
            </w:tcBorders>
          </w:tcPr>
          <w:p w14:paraId="7F184262" w14:textId="77777777" w:rsidR="0061178A" w:rsidRDefault="0061178A" w:rsidP="0061178A">
            <w:pPr>
              <w:spacing w:after="0" w:line="259" w:lineRule="auto"/>
              <w:ind w:left="1" w:firstLine="0"/>
              <w:jc w:val="left"/>
            </w:pPr>
            <w:r>
              <w:t>Date</w:t>
            </w:r>
            <w:r>
              <w:rPr>
                <w:rFonts w:ascii="Times New Roman" w:eastAsia="Times New Roman" w:hAnsi="Times New Roman" w:cs="Times New Roman"/>
              </w:rPr>
              <w:t xml:space="preserve"> </w:t>
            </w:r>
          </w:p>
        </w:tc>
        <w:tc>
          <w:tcPr>
            <w:tcW w:w="2156" w:type="dxa"/>
            <w:tcBorders>
              <w:top w:val="single" w:sz="6" w:space="0" w:color="000000"/>
              <w:left w:val="single" w:sz="6" w:space="0" w:color="000000"/>
              <w:bottom w:val="single" w:sz="8" w:space="0" w:color="000000"/>
              <w:right w:val="single" w:sz="8" w:space="0" w:color="000000"/>
            </w:tcBorders>
          </w:tcPr>
          <w:p w14:paraId="60B79605" w14:textId="77777777" w:rsidR="0061178A" w:rsidRDefault="0061178A" w:rsidP="0061178A">
            <w:pPr>
              <w:spacing w:after="0" w:line="259" w:lineRule="auto"/>
              <w:ind w:left="3" w:firstLine="0"/>
              <w:jc w:val="left"/>
            </w:pPr>
            <w:r>
              <w:rPr>
                <w:rFonts w:ascii="Times New Roman" w:eastAsia="Times New Roman" w:hAnsi="Times New Roman" w:cs="Times New Roman"/>
              </w:rPr>
              <w:t xml:space="preserve"> </w:t>
            </w:r>
          </w:p>
        </w:tc>
      </w:tr>
    </w:tbl>
    <w:p w14:paraId="19CBC869" w14:textId="77777777" w:rsidR="0061178A" w:rsidRDefault="0061178A" w:rsidP="00D5336E">
      <w:pPr>
        <w:ind w:left="0" w:firstLine="0"/>
      </w:pPr>
    </w:p>
    <w:p w14:paraId="39D41C91" w14:textId="77777777" w:rsidR="0061178A" w:rsidRPr="00C96C5E" w:rsidRDefault="0061178A" w:rsidP="0061178A"/>
    <w:p w14:paraId="1958B7E7" w14:textId="38916C65" w:rsidR="0061178A" w:rsidRDefault="00D5336E" w:rsidP="0061178A">
      <w:pPr>
        <w:pStyle w:val="Heading1"/>
        <w:ind w:left="-5"/>
      </w:pPr>
      <w:bookmarkStart w:id="37" w:name="_Toc22902826"/>
      <w:bookmarkStart w:id="38" w:name="_Toc24107535"/>
      <w:r>
        <w:t>2: EXCLUSION GROUNDS</w:t>
      </w:r>
      <w:bookmarkEnd w:id="37"/>
      <w:bookmarkEnd w:id="38"/>
      <w:r>
        <w:rPr>
          <w:rFonts w:ascii="Times New Roman" w:eastAsia="Times New Roman" w:hAnsi="Times New Roman" w:cs="Times New Roman"/>
          <w:b w:val="0"/>
          <w:vertAlign w:val="subscript"/>
        </w:rPr>
        <w:t xml:space="preserve"> </w:t>
      </w:r>
    </w:p>
    <w:p w14:paraId="7B93C87E" w14:textId="77777777" w:rsidR="0061178A" w:rsidRDefault="0061178A" w:rsidP="0061178A">
      <w:pPr>
        <w:spacing w:after="74" w:line="259" w:lineRule="auto"/>
        <w:ind w:left="0" w:firstLine="0"/>
        <w:jc w:val="left"/>
      </w:pPr>
      <w:r>
        <w:t xml:space="preserve"> </w:t>
      </w:r>
    </w:p>
    <w:p w14:paraId="6F7F9716" w14:textId="77777777" w:rsidR="0061178A" w:rsidRDefault="0061178A" w:rsidP="0061178A">
      <w:pPr>
        <w:spacing w:after="26"/>
      </w:pPr>
      <w:r>
        <w:t xml:space="preserve">Please answer the following questions in full. Note that every organisation that is being relied on to meet the selection must complete and submit the Part 1 and Part 2 self-declaration. </w:t>
      </w:r>
    </w:p>
    <w:p w14:paraId="0CD41703" w14:textId="77777777" w:rsidR="0061178A" w:rsidRDefault="0061178A" w:rsidP="0061178A">
      <w:pPr>
        <w:spacing w:after="0" w:line="259" w:lineRule="auto"/>
        <w:ind w:left="0" w:firstLine="0"/>
        <w:jc w:val="left"/>
      </w:pPr>
      <w:r>
        <w:t xml:space="preserve"> </w:t>
      </w:r>
    </w:p>
    <w:tbl>
      <w:tblPr>
        <w:tblStyle w:val="TableGrid"/>
        <w:tblW w:w="9892" w:type="dxa"/>
        <w:tblInd w:w="-173" w:type="dxa"/>
        <w:tblCellMar>
          <w:right w:w="50" w:type="dxa"/>
        </w:tblCellMar>
        <w:tblLook w:val="04A0" w:firstRow="1" w:lastRow="0" w:firstColumn="1" w:lastColumn="0" w:noHBand="0" w:noVBand="1"/>
      </w:tblPr>
      <w:tblGrid>
        <w:gridCol w:w="1524"/>
        <w:gridCol w:w="6211"/>
        <w:gridCol w:w="604"/>
        <w:gridCol w:w="1553"/>
      </w:tblGrid>
      <w:tr w:rsidR="0061178A" w14:paraId="2109CDAC" w14:textId="77777777" w:rsidTr="0061178A">
        <w:trPr>
          <w:trHeight w:val="422"/>
        </w:trPr>
        <w:tc>
          <w:tcPr>
            <w:tcW w:w="1524" w:type="dxa"/>
            <w:tcBorders>
              <w:top w:val="single" w:sz="8" w:space="0" w:color="000000"/>
              <w:left w:val="single" w:sz="8" w:space="0" w:color="000000"/>
              <w:bottom w:val="double" w:sz="6" w:space="0" w:color="000000"/>
              <w:right w:val="single" w:sz="6" w:space="0" w:color="000000"/>
            </w:tcBorders>
            <w:shd w:val="clear" w:color="auto" w:fill="BDD6EE" w:themeFill="accent1" w:themeFillTint="66"/>
          </w:tcPr>
          <w:p w14:paraId="3F8396D8" w14:textId="77777777" w:rsidR="0061178A" w:rsidRDefault="0061178A" w:rsidP="0061178A">
            <w:pPr>
              <w:spacing w:after="0" w:line="259" w:lineRule="auto"/>
              <w:ind w:left="0" w:firstLine="0"/>
              <w:jc w:val="left"/>
            </w:pPr>
            <w:r>
              <w:rPr>
                <w:b/>
              </w:rPr>
              <w:t>Section 2</w:t>
            </w:r>
            <w:r>
              <w:rPr>
                <w:rFonts w:ascii="Times New Roman" w:eastAsia="Times New Roman" w:hAnsi="Times New Roman" w:cs="Times New Roman"/>
                <w:b/>
              </w:rPr>
              <w:t xml:space="preserve"> </w:t>
            </w:r>
          </w:p>
        </w:tc>
        <w:tc>
          <w:tcPr>
            <w:tcW w:w="8368" w:type="dxa"/>
            <w:gridSpan w:val="3"/>
            <w:tcBorders>
              <w:top w:val="single" w:sz="8" w:space="0" w:color="000000"/>
              <w:left w:val="single" w:sz="6" w:space="0" w:color="000000"/>
              <w:bottom w:val="double" w:sz="6" w:space="0" w:color="000000"/>
              <w:right w:val="single" w:sz="8" w:space="0" w:color="000000"/>
            </w:tcBorders>
            <w:shd w:val="clear" w:color="auto" w:fill="BDD6EE" w:themeFill="accent1" w:themeFillTint="66"/>
          </w:tcPr>
          <w:p w14:paraId="363EC49F" w14:textId="77777777" w:rsidR="0061178A" w:rsidRDefault="0061178A" w:rsidP="0061178A">
            <w:pPr>
              <w:spacing w:after="0" w:line="259" w:lineRule="auto"/>
              <w:ind w:left="7" w:firstLine="0"/>
              <w:jc w:val="left"/>
            </w:pPr>
            <w:r>
              <w:rPr>
                <w:b/>
              </w:rPr>
              <w:t>Grounds for mandatory exclusion</w:t>
            </w:r>
            <w:r>
              <w:rPr>
                <w:rFonts w:ascii="Times New Roman" w:eastAsia="Times New Roman" w:hAnsi="Times New Roman" w:cs="Times New Roman"/>
                <w:b/>
              </w:rPr>
              <w:t xml:space="preserve"> </w:t>
            </w:r>
          </w:p>
        </w:tc>
      </w:tr>
      <w:tr w:rsidR="0061178A" w14:paraId="6B996389" w14:textId="77777777" w:rsidTr="0061178A">
        <w:trPr>
          <w:trHeight w:val="653"/>
        </w:trPr>
        <w:tc>
          <w:tcPr>
            <w:tcW w:w="1524" w:type="dxa"/>
            <w:tcBorders>
              <w:top w:val="double" w:sz="6" w:space="0" w:color="000000"/>
              <w:left w:val="single" w:sz="8" w:space="0" w:color="000000"/>
              <w:bottom w:val="single" w:sz="6" w:space="0" w:color="000000"/>
              <w:right w:val="single" w:sz="6" w:space="0" w:color="000000"/>
            </w:tcBorders>
            <w:shd w:val="clear" w:color="auto" w:fill="BDD6EE" w:themeFill="accent1" w:themeFillTint="66"/>
          </w:tcPr>
          <w:p w14:paraId="10240505" w14:textId="77777777" w:rsidR="0061178A" w:rsidRDefault="0061178A" w:rsidP="0061178A">
            <w:pPr>
              <w:spacing w:after="259" w:line="259" w:lineRule="auto"/>
              <w:ind w:left="72" w:firstLine="0"/>
              <w:jc w:val="left"/>
            </w:pPr>
            <w:r>
              <w:rPr>
                <w:sz w:val="2"/>
              </w:rPr>
              <w:t xml:space="preserve"> </w:t>
            </w:r>
          </w:p>
          <w:p w14:paraId="50E159DF" w14:textId="77777777" w:rsidR="0061178A" w:rsidRDefault="0061178A" w:rsidP="0061178A">
            <w:pPr>
              <w:spacing w:after="0" w:line="259" w:lineRule="auto"/>
              <w:ind w:firstLine="0"/>
              <w:jc w:val="left"/>
            </w:pPr>
            <w:r>
              <w:rPr>
                <w:b/>
              </w:rPr>
              <w:t>Question number</w:t>
            </w:r>
            <w:r>
              <w:rPr>
                <w:rFonts w:ascii="Times New Roman" w:eastAsia="Times New Roman" w:hAnsi="Times New Roman" w:cs="Times New Roman"/>
                <w:b/>
                <w:sz w:val="24"/>
              </w:rPr>
              <w:t xml:space="preserve"> </w:t>
            </w:r>
          </w:p>
        </w:tc>
        <w:tc>
          <w:tcPr>
            <w:tcW w:w="6211" w:type="dxa"/>
            <w:tcBorders>
              <w:top w:val="doub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70419DAB" w14:textId="77777777" w:rsidR="0061178A" w:rsidRDefault="0061178A" w:rsidP="0061178A">
            <w:pPr>
              <w:spacing w:after="0" w:line="259" w:lineRule="auto"/>
              <w:ind w:left="7" w:firstLine="0"/>
              <w:jc w:val="left"/>
            </w:pPr>
            <w:r>
              <w:rPr>
                <w:b/>
              </w:rPr>
              <w:t>Question</w:t>
            </w:r>
            <w:r>
              <w:rPr>
                <w:rFonts w:ascii="Times New Roman" w:eastAsia="Times New Roman" w:hAnsi="Times New Roman" w:cs="Times New Roman"/>
                <w:b/>
                <w:sz w:val="24"/>
              </w:rPr>
              <w:t xml:space="preserve"> </w:t>
            </w:r>
          </w:p>
        </w:tc>
        <w:tc>
          <w:tcPr>
            <w:tcW w:w="2157" w:type="dxa"/>
            <w:gridSpan w:val="2"/>
            <w:tcBorders>
              <w:top w:val="double" w:sz="6" w:space="0" w:color="000000"/>
              <w:left w:val="single" w:sz="6" w:space="0" w:color="000000"/>
              <w:bottom w:val="single" w:sz="6" w:space="0" w:color="000000"/>
              <w:right w:val="single" w:sz="8" w:space="0" w:color="000000"/>
            </w:tcBorders>
            <w:shd w:val="clear" w:color="auto" w:fill="BDD6EE" w:themeFill="accent1" w:themeFillTint="66"/>
            <w:vAlign w:val="center"/>
          </w:tcPr>
          <w:p w14:paraId="204AAB46" w14:textId="77777777" w:rsidR="0061178A" w:rsidRDefault="0061178A" w:rsidP="0061178A">
            <w:pPr>
              <w:spacing w:after="0" w:line="259" w:lineRule="auto"/>
              <w:ind w:left="0" w:right="47" w:firstLine="0"/>
              <w:jc w:val="center"/>
            </w:pPr>
            <w:r>
              <w:rPr>
                <w:b/>
              </w:rPr>
              <w:t>Response</w:t>
            </w:r>
            <w:r>
              <w:rPr>
                <w:rFonts w:ascii="Times New Roman" w:eastAsia="Times New Roman" w:hAnsi="Times New Roman" w:cs="Times New Roman"/>
                <w:b/>
                <w:sz w:val="24"/>
              </w:rPr>
              <w:t xml:space="preserve"> </w:t>
            </w:r>
          </w:p>
        </w:tc>
      </w:tr>
      <w:tr w:rsidR="0061178A" w14:paraId="4F98322A" w14:textId="77777777" w:rsidTr="0061178A">
        <w:trPr>
          <w:trHeight w:val="1946"/>
        </w:trPr>
        <w:tc>
          <w:tcPr>
            <w:tcW w:w="1524" w:type="dxa"/>
            <w:tcBorders>
              <w:top w:val="single" w:sz="6" w:space="0" w:color="000000"/>
              <w:left w:val="single" w:sz="8" w:space="0" w:color="000000"/>
              <w:bottom w:val="single" w:sz="6" w:space="0" w:color="000000"/>
              <w:right w:val="single" w:sz="6" w:space="0" w:color="000000"/>
            </w:tcBorders>
          </w:tcPr>
          <w:p w14:paraId="768C6711" w14:textId="77777777" w:rsidR="0061178A" w:rsidRDefault="0061178A" w:rsidP="0061178A">
            <w:pPr>
              <w:spacing w:after="0" w:line="259" w:lineRule="auto"/>
              <w:ind w:firstLine="0"/>
              <w:jc w:val="left"/>
            </w:pPr>
            <w:r>
              <w:t xml:space="preserve">2.1(a) </w:t>
            </w:r>
          </w:p>
        </w:tc>
        <w:tc>
          <w:tcPr>
            <w:tcW w:w="8368" w:type="dxa"/>
            <w:gridSpan w:val="3"/>
            <w:tcBorders>
              <w:top w:val="single" w:sz="6" w:space="0" w:color="000000"/>
              <w:left w:val="single" w:sz="6" w:space="0" w:color="000000"/>
              <w:bottom w:val="single" w:sz="6" w:space="0" w:color="000000"/>
              <w:right w:val="single" w:sz="8" w:space="0" w:color="000000"/>
            </w:tcBorders>
          </w:tcPr>
          <w:p w14:paraId="035AF163" w14:textId="77777777" w:rsidR="0061178A" w:rsidRDefault="0061178A" w:rsidP="0061178A">
            <w:pPr>
              <w:spacing w:after="62" w:line="259" w:lineRule="auto"/>
              <w:ind w:left="7" w:firstLine="0"/>
              <w:jc w:val="left"/>
            </w:pPr>
            <w:r>
              <w:rPr>
                <w:b/>
              </w:rPr>
              <w:t xml:space="preserve">Regulations 57(1) and (2) </w:t>
            </w:r>
            <w:r>
              <w:t xml:space="preserve"> </w:t>
            </w:r>
          </w:p>
          <w:p w14:paraId="52EB2055" w14:textId="77777777" w:rsidR="0061178A" w:rsidRDefault="0061178A" w:rsidP="0061178A">
            <w:pPr>
              <w:spacing w:after="74" w:line="244" w:lineRule="auto"/>
              <w:ind w:left="7" w:firstLine="0"/>
            </w:pPr>
            <w:r>
              <w:t xml:space="preserve">The detailed grounds for mandatory exclusion of an organisation are set out on this </w:t>
            </w:r>
            <w:hyperlink r:id="rId34">
              <w:r>
                <w:rPr>
                  <w:color w:val="0000FF"/>
                  <w:u w:val="single" w:color="0000FF"/>
                </w:rPr>
                <w:t>webpage</w:t>
              </w:r>
            </w:hyperlink>
            <w:hyperlink r:id="rId35">
              <w:r>
                <w:t>,</w:t>
              </w:r>
            </w:hyperlink>
            <w:r>
              <w:t xml:space="preserve"> which should be referred to before completing these questions.  </w:t>
            </w:r>
          </w:p>
          <w:p w14:paraId="21442DA7" w14:textId="77777777" w:rsidR="0061178A" w:rsidRDefault="0061178A" w:rsidP="0061178A">
            <w:pPr>
              <w:spacing w:after="0" w:line="259" w:lineRule="auto"/>
              <w:ind w:left="7" w:right="58" w:firstLine="0"/>
            </w:pPr>
            <w:r>
              <w:t xml:space="preserve">Please indicate if, within the past five years you, your organisation or any other person who has powers of representation, decision or control in the organisation been convicted </w:t>
            </w:r>
            <w:r>
              <w:rPr>
                <w:color w:val="222222"/>
              </w:rPr>
              <w:t xml:space="preserve">anywhere in the world </w:t>
            </w:r>
            <w:r>
              <w:t xml:space="preserve">of any of the offences within the summary below and listed on the </w:t>
            </w:r>
            <w:hyperlink r:id="rId36">
              <w:r>
                <w:rPr>
                  <w:color w:val="0000FF"/>
                  <w:u w:val="single" w:color="0000FF"/>
                </w:rPr>
                <w:t>webpage</w:t>
              </w:r>
            </w:hyperlink>
            <w:hyperlink r:id="rId37">
              <w:r>
                <w:t>.</w:t>
              </w:r>
            </w:hyperlink>
            <w:r>
              <w:t xml:space="preserve"> </w:t>
            </w:r>
          </w:p>
        </w:tc>
      </w:tr>
      <w:tr w:rsidR="0061178A" w14:paraId="578F8ABC" w14:textId="77777777" w:rsidTr="0061178A">
        <w:trPr>
          <w:trHeight w:val="1354"/>
        </w:trPr>
        <w:tc>
          <w:tcPr>
            <w:tcW w:w="1524" w:type="dxa"/>
            <w:tcBorders>
              <w:top w:val="single" w:sz="6" w:space="0" w:color="000000"/>
              <w:left w:val="single" w:sz="8" w:space="0" w:color="000000"/>
              <w:bottom w:val="single" w:sz="6" w:space="0" w:color="000000"/>
              <w:right w:val="single" w:sz="6" w:space="0" w:color="000000"/>
            </w:tcBorders>
          </w:tcPr>
          <w:p w14:paraId="1CC94E93" w14:textId="77777777" w:rsidR="0061178A" w:rsidRDefault="0061178A" w:rsidP="0061178A">
            <w:pPr>
              <w:spacing w:after="0" w:line="259" w:lineRule="auto"/>
              <w:ind w:firstLine="0"/>
              <w:jc w:val="left"/>
            </w:pPr>
            <w:r>
              <w:t xml:space="preserve"> </w:t>
            </w:r>
          </w:p>
        </w:tc>
        <w:tc>
          <w:tcPr>
            <w:tcW w:w="6211" w:type="dxa"/>
            <w:tcBorders>
              <w:top w:val="single" w:sz="6" w:space="0" w:color="000000"/>
              <w:left w:val="single" w:sz="6" w:space="0" w:color="000000"/>
              <w:bottom w:val="single" w:sz="6" w:space="0" w:color="000000"/>
              <w:right w:val="single" w:sz="6" w:space="0" w:color="000000"/>
            </w:tcBorders>
          </w:tcPr>
          <w:p w14:paraId="71D824A8" w14:textId="77777777" w:rsidR="0061178A" w:rsidRDefault="0061178A" w:rsidP="0061178A">
            <w:pPr>
              <w:spacing w:after="0" w:line="259" w:lineRule="auto"/>
              <w:ind w:left="41" w:firstLine="0"/>
              <w:jc w:val="left"/>
            </w:pPr>
            <w:r>
              <w:t xml:space="preserve">Participation in a criminal organisation.   </w:t>
            </w:r>
          </w:p>
        </w:tc>
        <w:tc>
          <w:tcPr>
            <w:tcW w:w="2157" w:type="dxa"/>
            <w:gridSpan w:val="2"/>
            <w:tcBorders>
              <w:top w:val="single" w:sz="6" w:space="0" w:color="000000"/>
              <w:left w:val="single" w:sz="6" w:space="0" w:color="000000"/>
              <w:bottom w:val="single" w:sz="6" w:space="0" w:color="000000"/>
              <w:right w:val="single" w:sz="8" w:space="0" w:color="000000"/>
            </w:tcBorders>
          </w:tcPr>
          <w:p w14:paraId="0C033746" w14:textId="77777777" w:rsidR="0061178A" w:rsidRDefault="0061178A" w:rsidP="0061178A">
            <w:pPr>
              <w:tabs>
                <w:tab w:val="center" w:pos="933"/>
              </w:tabs>
              <w:spacing w:after="0" w:line="259" w:lineRule="auto"/>
              <w:ind w:left="0" w:firstLine="0"/>
              <w:jc w:val="left"/>
            </w:pPr>
            <w:r>
              <w:t xml:space="preserve">Yes </w:t>
            </w:r>
            <w:r>
              <w:tab/>
            </w:r>
            <w:r>
              <w:rPr>
                <w:rFonts w:ascii="Segoe UI Symbol" w:eastAsia="Segoe UI Symbol" w:hAnsi="Segoe UI Symbol" w:cs="Segoe UI Symbol"/>
                <w:sz w:val="24"/>
              </w:rPr>
              <w:t xml:space="preserve">☐ </w:t>
            </w:r>
          </w:p>
          <w:p w14:paraId="726C1DD1" w14:textId="77777777" w:rsidR="0061178A" w:rsidRDefault="0061178A" w:rsidP="0061178A">
            <w:pPr>
              <w:tabs>
                <w:tab w:val="center" w:pos="933"/>
              </w:tabs>
              <w:spacing w:after="0" w:line="259" w:lineRule="auto"/>
              <w:ind w:left="0" w:firstLine="0"/>
              <w:jc w:val="left"/>
            </w:pPr>
            <w:r>
              <w:t xml:space="preserve">No </w:t>
            </w:r>
            <w:r>
              <w:tab/>
            </w:r>
            <w:r>
              <w:rPr>
                <w:rFonts w:ascii="Segoe UI Symbol" w:eastAsia="Segoe UI Symbol" w:hAnsi="Segoe UI Symbol" w:cs="Segoe UI Symbol"/>
                <w:sz w:val="24"/>
              </w:rPr>
              <w:t>☐</w:t>
            </w:r>
            <w:r>
              <w:t xml:space="preserve"> </w:t>
            </w:r>
          </w:p>
          <w:p w14:paraId="38C0CD44" w14:textId="77777777" w:rsidR="0061178A" w:rsidRDefault="0061178A" w:rsidP="0061178A">
            <w:pPr>
              <w:spacing w:after="0" w:line="259" w:lineRule="auto"/>
              <w:ind w:left="9" w:firstLine="0"/>
            </w:pPr>
            <w:r>
              <w:t xml:space="preserve">If Yes please provide details at 2.1(b) </w:t>
            </w:r>
          </w:p>
        </w:tc>
      </w:tr>
      <w:tr w:rsidR="0061178A" w14:paraId="16B6DFA7" w14:textId="77777777" w:rsidTr="0061178A">
        <w:trPr>
          <w:trHeight w:val="1354"/>
        </w:trPr>
        <w:tc>
          <w:tcPr>
            <w:tcW w:w="1524" w:type="dxa"/>
            <w:tcBorders>
              <w:top w:val="single" w:sz="6" w:space="0" w:color="000000"/>
              <w:left w:val="single" w:sz="8" w:space="0" w:color="000000"/>
              <w:bottom w:val="single" w:sz="6" w:space="0" w:color="000000"/>
              <w:right w:val="single" w:sz="6" w:space="0" w:color="000000"/>
            </w:tcBorders>
          </w:tcPr>
          <w:p w14:paraId="38CA30C1" w14:textId="77777777" w:rsidR="0061178A" w:rsidRDefault="0061178A" w:rsidP="0061178A">
            <w:pPr>
              <w:spacing w:after="0" w:line="259" w:lineRule="auto"/>
              <w:ind w:firstLine="0"/>
              <w:jc w:val="left"/>
            </w:pPr>
            <w:r>
              <w:t xml:space="preserve"> </w:t>
            </w:r>
          </w:p>
        </w:tc>
        <w:tc>
          <w:tcPr>
            <w:tcW w:w="6211" w:type="dxa"/>
            <w:tcBorders>
              <w:top w:val="single" w:sz="6" w:space="0" w:color="000000"/>
              <w:left w:val="single" w:sz="6" w:space="0" w:color="000000"/>
              <w:bottom w:val="single" w:sz="6" w:space="0" w:color="000000"/>
              <w:right w:val="single" w:sz="6" w:space="0" w:color="000000"/>
            </w:tcBorders>
          </w:tcPr>
          <w:p w14:paraId="3FBD2984" w14:textId="77777777" w:rsidR="0061178A" w:rsidRDefault="0061178A" w:rsidP="0061178A">
            <w:pPr>
              <w:spacing w:after="0" w:line="259" w:lineRule="auto"/>
              <w:ind w:left="7" w:firstLine="0"/>
              <w:jc w:val="left"/>
            </w:pPr>
            <w:r>
              <w:t xml:space="preserve">Corruption.   </w:t>
            </w:r>
          </w:p>
        </w:tc>
        <w:tc>
          <w:tcPr>
            <w:tcW w:w="2157" w:type="dxa"/>
            <w:gridSpan w:val="2"/>
            <w:tcBorders>
              <w:top w:val="single" w:sz="6" w:space="0" w:color="000000"/>
              <w:left w:val="single" w:sz="6" w:space="0" w:color="000000"/>
              <w:bottom w:val="single" w:sz="6" w:space="0" w:color="000000"/>
              <w:right w:val="single" w:sz="8" w:space="0" w:color="000000"/>
            </w:tcBorders>
          </w:tcPr>
          <w:p w14:paraId="56EE78C8" w14:textId="77777777" w:rsidR="0061178A" w:rsidRDefault="0061178A" w:rsidP="0061178A">
            <w:pPr>
              <w:tabs>
                <w:tab w:val="center" w:pos="933"/>
              </w:tabs>
              <w:spacing w:after="0" w:line="259" w:lineRule="auto"/>
              <w:ind w:left="0" w:firstLine="0"/>
              <w:jc w:val="left"/>
            </w:pPr>
            <w:r>
              <w:t xml:space="preserve">Yes </w:t>
            </w:r>
            <w:r>
              <w:tab/>
            </w:r>
            <w:r>
              <w:rPr>
                <w:rFonts w:ascii="Segoe UI Symbol" w:eastAsia="Segoe UI Symbol" w:hAnsi="Segoe UI Symbol" w:cs="Segoe UI Symbol"/>
                <w:sz w:val="24"/>
              </w:rPr>
              <w:t xml:space="preserve">☐ </w:t>
            </w:r>
          </w:p>
          <w:p w14:paraId="159C639B" w14:textId="77777777" w:rsidR="0061178A" w:rsidRDefault="0061178A" w:rsidP="0061178A">
            <w:pPr>
              <w:tabs>
                <w:tab w:val="center" w:pos="933"/>
              </w:tabs>
              <w:spacing w:after="0" w:line="259" w:lineRule="auto"/>
              <w:ind w:left="0" w:firstLine="0"/>
              <w:jc w:val="left"/>
            </w:pPr>
            <w:r>
              <w:t xml:space="preserve">No </w:t>
            </w:r>
            <w:r>
              <w:tab/>
            </w:r>
            <w:r>
              <w:rPr>
                <w:rFonts w:ascii="Segoe UI Symbol" w:eastAsia="Segoe UI Symbol" w:hAnsi="Segoe UI Symbol" w:cs="Segoe UI Symbol"/>
                <w:sz w:val="24"/>
              </w:rPr>
              <w:t>☐</w:t>
            </w:r>
            <w:r>
              <w:t xml:space="preserve"> </w:t>
            </w:r>
          </w:p>
          <w:p w14:paraId="2BA5E7B5" w14:textId="77777777" w:rsidR="0061178A" w:rsidRDefault="0061178A" w:rsidP="0061178A">
            <w:pPr>
              <w:spacing w:after="0" w:line="259" w:lineRule="auto"/>
              <w:ind w:left="9" w:firstLine="0"/>
            </w:pPr>
            <w:r>
              <w:t xml:space="preserve">If Yes please provide details at 2.1(b) </w:t>
            </w:r>
          </w:p>
        </w:tc>
      </w:tr>
      <w:tr w:rsidR="0061178A" w14:paraId="0337C21E" w14:textId="77777777" w:rsidTr="0061178A">
        <w:trPr>
          <w:trHeight w:val="1354"/>
        </w:trPr>
        <w:tc>
          <w:tcPr>
            <w:tcW w:w="1524" w:type="dxa"/>
            <w:tcBorders>
              <w:top w:val="single" w:sz="6" w:space="0" w:color="000000"/>
              <w:left w:val="single" w:sz="8" w:space="0" w:color="000000"/>
              <w:bottom w:val="single" w:sz="6" w:space="0" w:color="000000"/>
              <w:right w:val="single" w:sz="6" w:space="0" w:color="000000"/>
            </w:tcBorders>
          </w:tcPr>
          <w:p w14:paraId="00AEB56E" w14:textId="77777777" w:rsidR="0061178A" w:rsidRDefault="0061178A" w:rsidP="0061178A">
            <w:pPr>
              <w:spacing w:after="0" w:line="259" w:lineRule="auto"/>
              <w:ind w:firstLine="0"/>
              <w:jc w:val="left"/>
            </w:pPr>
            <w:r>
              <w:lastRenderedPageBreak/>
              <w:t xml:space="preserve"> </w:t>
            </w:r>
          </w:p>
        </w:tc>
        <w:tc>
          <w:tcPr>
            <w:tcW w:w="6211" w:type="dxa"/>
            <w:tcBorders>
              <w:top w:val="single" w:sz="6" w:space="0" w:color="000000"/>
              <w:left w:val="single" w:sz="6" w:space="0" w:color="000000"/>
              <w:bottom w:val="single" w:sz="6" w:space="0" w:color="000000"/>
              <w:right w:val="single" w:sz="6" w:space="0" w:color="000000"/>
            </w:tcBorders>
          </w:tcPr>
          <w:p w14:paraId="4972F36F" w14:textId="77777777" w:rsidR="0061178A" w:rsidRDefault="0061178A" w:rsidP="0061178A">
            <w:pPr>
              <w:spacing w:after="0" w:line="259" w:lineRule="auto"/>
              <w:ind w:left="7" w:firstLine="0"/>
              <w:jc w:val="left"/>
            </w:pPr>
            <w:r>
              <w:t xml:space="preserve">Fraud.  </w:t>
            </w:r>
          </w:p>
        </w:tc>
        <w:tc>
          <w:tcPr>
            <w:tcW w:w="2157" w:type="dxa"/>
            <w:gridSpan w:val="2"/>
            <w:tcBorders>
              <w:top w:val="single" w:sz="6" w:space="0" w:color="000000"/>
              <w:left w:val="single" w:sz="6" w:space="0" w:color="000000"/>
              <w:bottom w:val="single" w:sz="6" w:space="0" w:color="000000"/>
              <w:right w:val="single" w:sz="8" w:space="0" w:color="000000"/>
            </w:tcBorders>
          </w:tcPr>
          <w:p w14:paraId="59F1C530" w14:textId="77777777" w:rsidR="0061178A" w:rsidRDefault="0061178A" w:rsidP="0061178A">
            <w:pPr>
              <w:spacing w:after="3" w:line="252" w:lineRule="auto"/>
              <w:ind w:left="9" w:right="762" w:firstLine="0"/>
            </w:pPr>
            <w:r>
              <w:t xml:space="preserve">Yes </w:t>
            </w:r>
            <w:r>
              <w:rPr>
                <w:rFonts w:ascii="Segoe UI Symbol" w:eastAsia="Segoe UI Symbol" w:hAnsi="Segoe UI Symbol" w:cs="Segoe UI Symbol"/>
                <w:sz w:val="24"/>
              </w:rPr>
              <w:t>☐</w:t>
            </w:r>
            <w:r>
              <w:rPr>
                <w:rFonts w:ascii="Segoe UI Symbol" w:eastAsia="Segoe UI Symbol" w:hAnsi="Segoe UI Symbol" w:cs="Segoe UI Symbol"/>
              </w:rPr>
              <w:t xml:space="preserve"> </w:t>
            </w:r>
            <w:r>
              <w:t xml:space="preserve">No </w:t>
            </w:r>
            <w:r>
              <w:rPr>
                <w:rFonts w:ascii="Segoe UI Symbol" w:eastAsia="Segoe UI Symbol" w:hAnsi="Segoe UI Symbol" w:cs="Segoe UI Symbol"/>
                <w:sz w:val="24"/>
              </w:rPr>
              <w:t>☐</w:t>
            </w:r>
            <w:r>
              <w:t xml:space="preserve"> </w:t>
            </w:r>
          </w:p>
          <w:p w14:paraId="2B269BE7" w14:textId="77777777" w:rsidR="0061178A" w:rsidRDefault="0061178A" w:rsidP="0061178A">
            <w:pPr>
              <w:spacing w:after="0" w:line="259" w:lineRule="auto"/>
              <w:ind w:left="9" w:firstLine="0"/>
            </w:pPr>
            <w:r>
              <w:t xml:space="preserve">If Yes please provide details at 2.1(b) </w:t>
            </w:r>
          </w:p>
        </w:tc>
      </w:tr>
      <w:tr w:rsidR="0061178A" w14:paraId="4FB455A7" w14:textId="77777777" w:rsidTr="0061178A">
        <w:trPr>
          <w:trHeight w:val="1354"/>
        </w:trPr>
        <w:tc>
          <w:tcPr>
            <w:tcW w:w="1524" w:type="dxa"/>
            <w:tcBorders>
              <w:top w:val="single" w:sz="6" w:space="0" w:color="000000"/>
              <w:left w:val="single" w:sz="8" w:space="0" w:color="000000"/>
              <w:bottom w:val="single" w:sz="6" w:space="0" w:color="000000"/>
              <w:right w:val="single" w:sz="6" w:space="0" w:color="000000"/>
            </w:tcBorders>
          </w:tcPr>
          <w:p w14:paraId="0D1E9A2C" w14:textId="77777777" w:rsidR="0061178A" w:rsidRDefault="0061178A" w:rsidP="0061178A">
            <w:pPr>
              <w:spacing w:after="0" w:line="259" w:lineRule="auto"/>
              <w:ind w:firstLine="0"/>
              <w:jc w:val="left"/>
            </w:pPr>
            <w:r>
              <w:t xml:space="preserve"> </w:t>
            </w:r>
          </w:p>
        </w:tc>
        <w:tc>
          <w:tcPr>
            <w:tcW w:w="6211" w:type="dxa"/>
            <w:tcBorders>
              <w:top w:val="single" w:sz="6" w:space="0" w:color="000000"/>
              <w:left w:val="single" w:sz="6" w:space="0" w:color="000000"/>
              <w:bottom w:val="single" w:sz="6" w:space="0" w:color="000000"/>
              <w:right w:val="single" w:sz="6" w:space="0" w:color="000000"/>
            </w:tcBorders>
          </w:tcPr>
          <w:p w14:paraId="6A0D2FF9" w14:textId="77777777" w:rsidR="0061178A" w:rsidRDefault="0061178A" w:rsidP="0061178A">
            <w:pPr>
              <w:spacing w:after="0" w:line="259" w:lineRule="auto"/>
              <w:ind w:left="7" w:firstLine="0"/>
              <w:jc w:val="left"/>
            </w:pPr>
            <w:r>
              <w:t xml:space="preserve">Terrorist offences or offences linked to terrorist activities </w:t>
            </w:r>
          </w:p>
        </w:tc>
        <w:tc>
          <w:tcPr>
            <w:tcW w:w="2157" w:type="dxa"/>
            <w:gridSpan w:val="2"/>
            <w:tcBorders>
              <w:top w:val="single" w:sz="6" w:space="0" w:color="000000"/>
              <w:left w:val="single" w:sz="6" w:space="0" w:color="000000"/>
              <w:bottom w:val="single" w:sz="6" w:space="0" w:color="000000"/>
              <w:right w:val="single" w:sz="8" w:space="0" w:color="000000"/>
            </w:tcBorders>
          </w:tcPr>
          <w:p w14:paraId="16F657D0" w14:textId="77777777" w:rsidR="0061178A" w:rsidRDefault="0061178A" w:rsidP="0061178A">
            <w:pPr>
              <w:spacing w:after="7" w:line="250" w:lineRule="auto"/>
              <w:ind w:left="9" w:right="762" w:firstLine="0"/>
            </w:pPr>
            <w:r>
              <w:t xml:space="preserve">Yes </w:t>
            </w:r>
            <w:r>
              <w:rPr>
                <w:rFonts w:ascii="Segoe UI Symbol" w:eastAsia="Segoe UI Symbol" w:hAnsi="Segoe UI Symbol" w:cs="Segoe UI Symbol"/>
                <w:sz w:val="24"/>
              </w:rPr>
              <w:t>☐</w:t>
            </w:r>
            <w:r>
              <w:rPr>
                <w:rFonts w:ascii="Segoe UI Symbol" w:eastAsia="Segoe UI Symbol" w:hAnsi="Segoe UI Symbol" w:cs="Segoe UI Symbol"/>
              </w:rPr>
              <w:t xml:space="preserve"> </w:t>
            </w:r>
            <w:r>
              <w:t xml:space="preserve">No </w:t>
            </w:r>
            <w:r>
              <w:rPr>
                <w:rFonts w:ascii="Segoe UI Symbol" w:eastAsia="Segoe UI Symbol" w:hAnsi="Segoe UI Symbol" w:cs="Segoe UI Symbol"/>
                <w:sz w:val="24"/>
              </w:rPr>
              <w:t>☐</w:t>
            </w:r>
            <w:r>
              <w:t xml:space="preserve"> </w:t>
            </w:r>
          </w:p>
          <w:p w14:paraId="0393947E" w14:textId="77777777" w:rsidR="0061178A" w:rsidRDefault="0061178A" w:rsidP="0061178A">
            <w:pPr>
              <w:spacing w:after="0" w:line="259" w:lineRule="auto"/>
              <w:ind w:left="9" w:firstLine="0"/>
            </w:pPr>
            <w:r>
              <w:t xml:space="preserve">If Yes please provide details at 2.1(b) </w:t>
            </w:r>
          </w:p>
        </w:tc>
      </w:tr>
      <w:tr w:rsidR="0061178A" w14:paraId="6F3109BE" w14:textId="77777777" w:rsidTr="0061178A">
        <w:trPr>
          <w:trHeight w:val="1354"/>
        </w:trPr>
        <w:tc>
          <w:tcPr>
            <w:tcW w:w="1524" w:type="dxa"/>
            <w:tcBorders>
              <w:top w:val="single" w:sz="6" w:space="0" w:color="000000"/>
              <w:left w:val="single" w:sz="8" w:space="0" w:color="000000"/>
              <w:bottom w:val="single" w:sz="6" w:space="0" w:color="000000"/>
              <w:right w:val="single" w:sz="6" w:space="0" w:color="000000"/>
            </w:tcBorders>
          </w:tcPr>
          <w:p w14:paraId="5446C421" w14:textId="77777777" w:rsidR="0061178A" w:rsidRDefault="0061178A" w:rsidP="0061178A">
            <w:pPr>
              <w:spacing w:after="0" w:line="259" w:lineRule="auto"/>
              <w:ind w:firstLine="0"/>
              <w:jc w:val="left"/>
            </w:pPr>
            <w:r>
              <w:t xml:space="preserve"> </w:t>
            </w:r>
          </w:p>
        </w:tc>
        <w:tc>
          <w:tcPr>
            <w:tcW w:w="6211" w:type="dxa"/>
            <w:tcBorders>
              <w:top w:val="single" w:sz="6" w:space="0" w:color="000000"/>
              <w:left w:val="single" w:sz="6" w:space="0" w:color="000000"/>
              <w:bottom w:val="single" w:sz="6" w:space="0" w:color="000000"/>
              <w:right w:val="single" w:sz="6" w:space="0" w:color="000000"/>
            </w:tcBorders>
          </w:tcPr>
          <w:p w14:paraId="39DF055F" w14:textId="77777777" w:rsidR="0061178A" w:rsidRDefault="0061178A" w:rsidP="0061178A">
            <w:pPr>
              <w:spacing w:after="0" w:line="259" w:lineRule="auto"/>
              <w:ind w:left="7" w:firstLine="0"/>
              <w:jc w:val="left"/>
            </w:pPr>
            <w:r>
              <w:t xml:space="preserve">Money laundering or terrorist financing </w:t>
            </w:r>
          </w:p>
        </w:tc>
        <w:tc>
          <w:tcPr>
            <w:tcW w:w="2157" w:type="dxa"/>
            <w:gridSpan w:val="2"/>
            <w:tcBorders>
              <w:top w:val="single" w:sz="6" w:space="0" w:color="000000"/>
              <w:left w:val="single" w:sz="6" w:space="0" w:color="000000"/>
              <w:bottom w:val="single" w:sz="6" w:space="0" w:color="000000"/>
              <w:right w:val="single" w:sz="8" w:space="0" w:color="000000"/>
            </w:tcBorders>
          </w:tcPr>
          <w:p w14:paraId="3BDDF01E" w14:textId="77777777" w:rsidR="0061178A" w:rsidRDefault="0061178A" w:rsidP="0061178A">
            <w:pPr>
              <w:spacing w:after="7" w:line="250" w:lineRule="auto"/>
              <w:ind w:left="9" w:right="762" w:firstLine="0"/>
            </w:pPr>
            <w:r>
              <w:t xml:space="preserve">Yes </w:t>
            </w:r>
            <w:r>
              <w:rPr>
                <w:rFonts w:ascii="Segoe UI Symbol" w:eastAsia="Segoe UI Symbol" w:hAnsi="Segoe UI Symbol" w:cs="Segoe UI Symbol"/>
                <w:sz w:val="24"/>
              </w:rPr>
              <w:t>☐</w:t>
            </w:r>
            <w:r>
              <w:rPr>
                <w:rFonts w:ascii="Segoe UI Symbol" w:eastAsia="Segoe UI Symbol" w:hAnsi="Segoe UI Symbol" w:cs="Segoe UI Symbol"/>
              </w:rPr>
              <w:t xml:space="preserve"> </w:t>
            </w:r>
            <w:r>
              <w:t xml:space="preserve">No </w:t>
            </w:r>
            <w:r>
              <w:rPr>
                <w:rFonts w:ascii="Segoe UI Symbol" w:eastAsia="Segoe UI Symbol" w:hAnsi="Segoe UI Symbol" w:cs="Segoe UI Symbol"/>
                <w:sz w:val="24"/>
              </w:rPr>
              <w:t>☐</w:t>
            </w:r>
            <w:r>
              <w:t xml:space="preserve"> </w:t>
            </w:r>
          </w:p>
          <w:p w14:paraId="4C518A3C" w14:textId="77777777" w:rsidR="0061178A" w:rsidRDefault="0061178A" w:rsidP="0061178A">
            <w:pPr>
              <w:spacing w:after="0" w:line="259" w:lineRule="auto"/>
              <w:ind w:left="9" w:firstLine="0"/>
            </w:pPr>
            <w:r>
              <w:t xml:space="preserve">If Yes please provide details at 2.1(b) </w:t>
            </w:r>
          </w:p>
        </w:tc>
      </w:tr>
      <w:tr w:rsidR="0061178A" w14:paraId="25FF4612" w14:textId="77777777" w:rsidTr="0061178A">
        <w:trPr>
          <w:trHeight w:val="1354"/>
        </w:trPr>
        <w:tc>
          <w:tcPr>
            <w:tcW w:w="1524" w:type="dxa"/>
            <w:tcBorders>
              <w:top w:val="single" w:sz="6" w:space="0" w:color="000000"/>
              <w:left w:val="single" w:sz="8" w:space="0" w:color="000000"/>
              <w:bottom w:val="single" w:sz="6" w:space="0" w:color="000000"/>
              <w:right w:val="single" w:sz="6" w:space="0" w:color="000000"/>
            </w:tcBorders>
          </w:tcPr>
          <w:p w14:paraId="474FB815" w14:textId="77777777" w:rsidR="0061178A" w:rsidRDefault="0061178A" w:rsidP="0061178A">
            <w:pPr>
              <w:spacing w:after="0" w:line="259" w:lineRule="auto"/>
              <w:ind w:firstLine="0"/>
              <w:jc w:val="left"/>
            </w:pPr>
            <w:r>
              <w:t xml:space="preserve"> </w:t>
            </w:r>
          </w:p>
        </w:tc>
        <w:tc>
          <w:tcPr>
            <w:tcW w:w="6211" w:type="dxa"/>
            <w:tcBorders>
              <w:top w:val="single" w:sz="6" w:space="0" w:color="000000"/>
              <w:left w:val="single" w:sz="6" w:space="0" w:color="000000"/>
              <w:bottom w:val="single" w:sz="6" w:space="0" w:color="000000"/>
              <w:right w:val="single" w:sz="6" w:space="0" w:color="000000"/>
            </w:tcBorders>
          </w:tcPr>
          <w:p w14:paraId="5855D36C" w14:textId="77777777" w:rsidR="0061178A" w:rsidRDefault="0061178A" w:rsidP="0061178A">
            <w:pPr>
              <w:spacing w:after="0" w:line="259" w:lineRule="auto"/>
              <w:ind w:left="7" w:firstLine="0"/>
              <w:jc w:val="left"/>
            </w:pPr>
            <w:r>
              <w:t xml:space="preserve">Child labour and other forms of trafficking in human beings </w:t>
            </w:r>
          </w:p>
        </w:tc>
        <w:tc>
          <w:tcPr>
            <w:tcW w:w="2157" w:type="dxa"/>
            <w:gridSpan w:val="2"/>
            <w:tcBorders>
              <w:top w:val="single" w:sz="6" w:space="0" w:color="000000"/>
              <w:left w:val="single" w:sz="6" w:space="0" w:color="000000"/>
              <w:bottom w:val="single" w:sz="6" w:space="0" w:color="000000"/>
              <w:right w:val="single" w:sz="8" w:space="0" w:color="000000"/>
            </w:tcBorders>
          </w:tcPr>
          <w:p w14:paraId="6F9CAF3F" w14:textId="77777777" w:rsidR="0061178A" w:rsidRDefault="0061178A" w:rsidP="0061178A">
            <w:pPr>
              <w:spacing w:after="7" w:line="250" w:lineRule="auto"/>
              <w:ind w:left="9" w:right="762" w:firstLine="0"/>
            </w:pPr>
            <w:r>
              <w:t xml:space="preserve">Yes </w:t>
            </w:r>
            <w:r>
              <w:rPr>
                <w:rFonts w:ascii="Segoe UI Symbol" w:eastAsia="Segoe UI Symbol" w:hAnsi="Segoe UI Symbol" w:cs="Segoe UI Symbol"/>
                <w:sz w:val="24"/>
              </w:rPr>
              <w:t>☐</w:t>
            </w:r>
            <w:r>
              <w:rPr>
                <w:rFonts w:ascii="Segoe UI Symbol" w:eastAsia="Segoe UI Symbol" w:hAnsi="Segoe UI Symbol" w:cs="Segoe UI Symbol"/>
              </w:rPr>
              <w:t xml:space="preserve"> </w:t>
            </w:r>
            <w:r>
              <w:t xml:space="preserve">No </w:t>
            </w:r>
            <w:r>
              <w:rPr>
                <w:rFonts w:ascii="Segoe UI Symbol" w:eastAsia="Segoe UI Symbol" w:hAnsi="Segoe UI Symbol" w:cs="Segoe UI Symbol"/>
                <w:sz w:val="24"/>
              </w:rPr>
              <w:t>☐</w:t>
            </w:r>
            <w:r>
              <w:t xml:space="preserve"> </w:t>
            </w:r>
          </w:p>
          <w:p w14:paraId="68FBFBFF" w14:textId="77777777" w:rsidR="0061178A" w:rsidRDefault="0061178A" w:rsidP="0061178A">
            <w:pPr>
              <w:spacing w:after="0" w:line="259" w:lineRule="auto"/>
              <w:ind w:left="9" w:firstLine="0"/>
            </w:pPr>
            <w:r>
              <w:t xml:space="preserve">If Yes please provide details at 2.1(b)   </w:t>
            </w:r>
          </w:p>
        </w:tc>
      </w:tr>
      <w:tr w:rsidR="0061178A" w14:paraId="50DA79B9" w14:textId="77777777" w:rsidTr="0061178A">
        <w:trPr>
          <w:trHeight w:val="487"/>
        </w:trPr>
        <w:tc>
          <w:tcPr>
            <w:tcW w:w="1524" w:type="dxa"/>
            <w:tcBorders>
              <w:top w:val="single" w:sz="6" w:space="0" w:color="000000"/>
              <w:left w:val="single" w:sz="8" w:space="0" w:color="000000"/>
              <w:bottom w:val="single" w:sz="8" w:space="0" w:color="000000"/>
              <w:right w:val="single" w:sz="6" w:space="0" w:color="000000"/>
            </w:tcBorders>
            <w:vAlign w:val="center"/>
          </w:tcPr>
          <w:p w14:paraId="4D2FF19C" w14:textId="77777777" w:rsidR="0061178A" w:rsidRDefault="0061178A" w:rsidP="0061178A">
            <w:pPr>
              <w:spacing w:after="0" w:line="259" w:lineRule="auto"/>
              <w:ind w:firstLine="0"/>
              <w:jc w:val="left"/>
            </w:pPr>
            <w:r>
              <w:t xml:space="preserve">2.1(b) </w:t>
            </w:r>
          </w:p>
        </w:tc>
        <w:tc>
          <w:tcPr>
            <w:tcW w:w="6211" w:type="dxa"/>
            <w:tcBorders>
              <w:top w:val="single" w:sz="6" w:space="0" w:color="000000"/>
              <w:left w:val="single" w:sz="6" w:space="0" w:color="000000"/>
              <w:bottom w:val="single" w:sz="8" w:space="0" w:color="000000"/>
              <w:right w:val="single" w:sz="6" w:space="0" w:color="000000"/>
            </w:tcBorders>
            <w:vAlign w:val="center"/>
          </w:tcPr>
          <w:p w14:paraId="4354DC0B" w14:textId="77777777" w:rsidR="0061178A" w:rsidRDefault="0061178A" w:rsidP="0061178A">
            <w:pPr>
              <w:spacing w:after="0" w:line="259" w:lineRule="auto"/>
              <w:ind w:left="7" w:firstLine="0"/>
              <w:jc w:val="left"/>
            </w:pPr>
            <w:r>
              <w:t xml:space="preserve">If you have answered yes to question 2.1(a), please provide further details. </w:t>
            </w:r>
          </w:p>
          <w:p w14:paraId="298A5AD4" w14:textId="77777777" w:rsidR="0061178A" w:rsidRDefault="0061178A" w:rsidP="0061178A">
            <w:pPr>
              <w:spacing w:after="0" w:line="259" w:lineRule="auto"/>
              <w:ind w:left="7" w:firstLine="0"/>
              <w:jc w:val="left"/>
            </w:pPr>
            <w:r>
              <w:t xml:space="preserve">Date of conviction, specify which of the grounds listed the conviction was for, and the reasons for conviction, </w:t>
            </w:r>
          </w:p>
          <w:p w14:paraId="3BCB3FC6" w14:textId="77777777" w:rsidR="0061178A" w:rsidRDefault="0061178A" w:rsidP="0061178A">
            <w:pPr>
              <w:spacing w:after="0" w:line="259" w:lineRule="auto"/>
              <w:ind w:left="7" w:firstLine="0"/>
              <w:jc w:val="left"/>
            </w:pPr>
            <w:r>
              <w:t xml:space="preserve">Identity of who has been convicted </w:t>
            </w:r>
          </w:p>
          <w:p w14:paraId="7F5A50B7" w14:textId="77777777" w:rsidR="0061178A" w:rsidRDefault="0061178A" w:rsidP="0061178A">
            <w:pPr>
              <w:spacing w:after="0" w:line="259" w:lineRule="auto"/>
              <w:ind w:left="7" w:firstLine="0"/>
              <w:jc w:val="left"/>
            </w:pPr>
            <w:r>
              <w:t>If the relevant documentation is available electronically please provide the web address, issuing authority, precise reference of the documents.</w:t>
            </w:r>
          </w:p>
        </w:tc>
        <w:tc>
          <w:tcPr>
            <w:tcW w:w="2157" w:type="dxa"/>
            <w:gridSpan w:val="2"/>
            <w:tcBorders>
              <w:top w:val="single" w:sz="6" w:space="0" w:color="000000"/>
              <w:left w:val="single" w:sz="6" w:space="0" w:color="000000"/>
              <w:bottom w:val="single" w:sz="8" w:space="0" w:color="000000"/>
              <w:right w:val="single" w:sz="8" w:space="0" w:color="000000"/>
            </w:tcBorders>
            <w:vAlign w:val="center"/>
          </w:tcPr>
          <w:p w14:paraId="46D768C0" w14:textId="77777777" w:rsidR="0061178A" w:rsidRDefault="0061178A" w:rsidP="0061178A">
            <w:pPr>
              <w:spacing w:after="0" w:line="259" w:lineRule="auto"/>
              <w:ind w:left="9" w:firstLine="0"/>
              <w:jc w:val="left"/>
            </w:pPr>
            <w:r>
              <w:t xml:space="preserve"> </w:t>
            </w:r>
          </w:p>
        </w:tc>
      </w:tr>
      <w:tr w:rsidR="0061178A" w14:paraId="5123BD2F" w14:textId="77777777" w:rsidTr="0061178A">
        <w:trPr>
          <w:trHeight w:val="1177"/>
        </w:trPr>
        <w:tc>
          <w:tcPr>
            <w:tcW w:w="1524" w:type="dxa"/>
            <w:tcBorders>
              <w:top w:val="single" w:sz="6" w:space="0" w:color="000000"/>
              <w:left w:val="single" w:sz="8" w:space="0" w:color="000000"/>
              <w:bottom w:val="single" w:sz="6" w:space="0" w:color="000000"/>
              <w:right w:val="single" w:sz="6" w:space="0" w:color="000000"/>
            </w:tcBorders>
          </w:tcPr>
          <w:p w14:paraId="687C7E3A" w14:textId="77777777" w:rsidR="0061178A" w:rsidRDefault="0061178A" w:rsidP="0061178A">
            <w:pPr>
              <w:spacing w:after="0" w:line="259" w:lineRule="auto"/>
              <w:ind w:left="106" w:firstLine="0"/>
              <w:jc w:val="left"/>
            </w:pPr>
            <w:r>
              <w:t xml:space="preserve">2.2 </w:t>
            </w:r>
          </w:p>
        </w:tc>
        <w:tc>
          <w:tcPr>
            <w:tcW w:w="6211" w:type="dxa"/>
            <w:tcBorders>
              <w:top w:val="single" w:sz="6" w:space="0" w:color="000000"/>
              <w:left w:val="single" w:sz="6" w:space="0" w:color="000000"/>
              <w:bottom w:val="single" w:sz="6" w:space="0" w:color="000000"/>
              <w:right w:val="single" w:sz="6" w:space="0" w:color="000000"/>
            </w:tcBorders>
            <w:vAlign w:val="center"/>
          </w:tcPr>
          <w:p w14:paraId="0B0376FA" w14:textId="77777777" w:rsidR="0061178A" w:rsidRDefault="0061178A" w:rsidP="0061178A">
            <w:pPr>
              <w:spacing w:after="0" w:line="259" w:lineRule="auto"/>
              <w:ind w:left="108" w:right="59" w:firstLine="0"/>
            </w:pPr>
            <w:r>
              <w:t xml:space="preserve">If you have answered Yes to any of the points above have measures been taken to demonstrate the reliability of the organisation despite the existence of a relevant ground for exclusion ? (Self Cleaning) </w:t>
            </w:r>
          </w:p>
        </w:tc>
        <w:tc>
          <w:tcPr>
            <w:tcW w:w="604" w:type="dxa"/>
            <w:tcBorders>
              <w:top w:val="single" w:sz="6" w:space="0" w:color="000000"/>
              <w:left w:val="single" w:sz="6" w:space="0" w:color="000000"/>
              <w:bottom w:val="single" w:sz="6" w:space="0" w:color="000000"/>
              <w:right w:val="nil"/>
            </w:tcBorders>
          </w:tcPr>
          <w:p w14:paraId="1EF80A9F" w14:textId="77777777" w:rsidR="0061178A" w:rsidRDefault="0061178A" w:rsidP="0061178A">
            <w:pPr>
              <w:spacing w:after="72" w:line="259" w:lineRule="auto"/>
              <w:ind w:left="109" w:firstLine="0"/>
              <w:jc w:val="left"/>
            </w:pPr>
            <w:r>
              <w:t xml:space="preserve">Yes </w:t>
            </w:r>
          </w:p>
          <w:p w14:paraId="2CBC3946" w14:textId="77777777" w:rsidR="0061178A" w:rsidRDefault="0061178A" w:rsidP="0061178A">
            <w:pPr>
              <w:spacing w:after="0" w:line="259" w:lineRule="auto"/>
              <w:ind w:left="109" w:firstLine="0"/>
              <w:jc w:val="left"/>
            </w:pPr>
            <w:r>
              <w:t xml:space="preserve">No </w:t>
            </w:r>
          </w:p>
        </w:tc>
        <w:tc>
          <w:tcPr>
            <w:tcW w:w="1553" w:type="dxa"/>
            <w:tcBorders>
              <w:top w:val="single" w:sz="6" w:space="0" w:color="000000"/>
              <w:left w:val="nil"/>
              <w:bottom w:val="single" w:sz="6" w:space="0" w:color="000000"/>
              <w:right w:val="single" w:sz="8" w:space="0" w:color="000000"/>
            </w:tcBorders>
          </w:tcPr>
          <w:p w14:paraId="4BEDFF28" w14:textId="77777777" w:rsidR="0061178A" w:rsidRDefault="0061178A" w:rsidP="0061178A">
            <w:pPr>
              <w:spacing w:after="0" w:line="259" w:lineRule="auto"/>
              <w:ind w:left="226" w:firstLine="0"/>
              <w:jc w:val="left"/>
            </w:pPr>
            <w:r>
              <w:rPr>
                <w:rFonts w:ascii="Segoe UI Symbol" w:eastAsia="Segoe UI Symbol" w:hAnsi="Segoe UI Symbol" w:cs="Segoe UI Symbol"/>
                <w:sz w:val="24"/>
              </w:rPr>
              <w:t xml:space="preserve">☐ </w:t>
            </w:r>
          </w:p>
          <w:p w14:paraId="04627B60" w14:textId="77777777" w:rsidR="0061178A" w:rsidRDefault="0061178A" w:rsidP="0061178A">
            <w:pPr>
              <w:spacing w:after="0" w:line="259" w:lineRule="auto"/>
              <w:ind w:left="226" w:firstLine="0"/>
              <w:jc w:val="left"/>
            </w:pPr>
            <w:r>
              <w:rPr>
                <w:rFonts w:ascii="Segoe UI Symbol" w:eastAsia="Segoe UI Symbol" w:hAnsi="Segoe UI Symbol" w:cs="Segoe UI Symbol"/>
                <w:sz w:val="24"/>
              </w:rPr>
              <w:t>☐</w:t>
            </w:r>
            <w:r>
              <w:t xml:space="preserve"> </w:t>
            </w:r>
          </w:p>
        </w:tc>
      </w:tr>
      <w:tr w:rsidR="0061178A" w14:paraId="4D6AD16E" w14:textId="77777777" w:rsidTr="0061178A">
        <w:trPr>
          <w:trHeight w:val="2215"/>
        </w:trPr>
        <w:tc>
          <w:tcPr>
            <w:tcW w:w="1524" w:type="dxa"/>
            <w:tcBorders>
              <w:top w:val="single" w:sz="6" w:space="0" w:color="000000"/>
              <w:left w:val="single" w:sz="8" w:space="0" w:color="000000"/>
              <w:bottom w:val="single" w:sz="6" w:space="0" w:color="000000"/>
              <w:right w:val="single" w:sz="6" w:space="0" w:color="000000"/>
            </w:tcBorders>
          </w:tcPr>
          <w:p w14:paraId="631D8D76" w14:textId="77777777" w:rsidR="0061178A" w:rsidRDefault="0061178A" w:rsidP="0061178A">
            <w:pPr>
              <w:spacing w:after="0" w:line="259" w:lineRule="auto"/>
              <w:ind w:left="106" w:firstLine="0"/>
              <w:jc w:val="left"/>
            </w:pPr>
            <w:r>
              <w:t xml:space="preserve">2.3(a) </w:t>
            </w:r>
          </w:p>
        </w:tc>
        <w:tc>
          <w:tcPr>
            <w:tcW w:w="6211" w:type="dxa"/>
            <w:tcBorders>
              <w:top w:val="single" w:sz="6" w:space="0" w:color="000000"/>
              <w:left w:val="single" w:sz="6" w:space="0" w:color="000000"/>
              <w:bottom w:val="single" w:sz="6" w:space="0" w:color="000000"/>
              <w:right w:val="single" w:sz="6" w:space="0" w:color="000000"/>
            </w:tcBorders>
            <w:vAlign w:val="center"/>
          </w:tcPr>
          <w:p w14:paraId="7FC8DC74" w14:textId="77777777" w:rsidR="0061178A" w:rsidRDefault="0061178A" w:rsidP="0061178A">
            <w:pPr>
              <w:spacing w:after="105" w:line="259" w:lineRule="auto"/>
              <w:ind w:left="108" w:firstLine="0"/>
              <w:jc w:val="left"/>
            </w:pPr>
            <w:r>
              <w:rPr>
                <w:b/>
              </w:rPr>
              <w:t>Regulation 57(3)</w:t>
            </w:r>
            <w:r>
              <w:t xml:space="preserve"> </w:t>
            </w:r>
          </w:p>
          <w:p w14:paraId="57BE4041" w14:textId="77777777" w:rsidR="0061178A" w:rsidRDefault="0061178A" w:rsidP="0061178A">
            <w:pPr>
              <w:spacing w:after="0" w:line="259" w:lineRule="auto"/>
              <w:ind w:left="108" w:right="57" w:firstLine="0"/>
            </w:pPr>
            <w:r>
              <w:t xml:space="preserve">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 </w:t>
            </w:r>
          </w:p>
        </w:tc>
        <w:tc>
          <w:tcPr>
            <w:tcW w:w="604" w:type="dxa"/>
            <w:tcBorders>
              <w:top w:val="single" w:sz="6" w:space="0" w:color="000000"/>
              <w:left w:val="single" w:sz="6" w:space="0" w:color="000000"/>
              <w:bottom w:val="single" w:sz="6" w:space="0" w:color="000000"/>
              <w:right w:val="nil"/>
            </w:tcBorders>
          </w:tcPr>
          <w:p w14:paraId="38B3F008" w14:textId="77777777" w:rsidR="0061178A" w:rsidRDefault="0061178A" w:rsidP="0061178A">
            <w:pPr>
              <w:spacing w:after="72" w:line="259" w:lineRule="auto"/>
              <w:ind w:left="109" w:firstLine="0"/>
              <w:jc w:val="left"/>
            </w:pPr>
            <w:r>
              <w:t xml:space="preserve">Yes </w:t>
            </w:r>
          </w:p>
          <w:p w14:paraId="6A0C2464" w14:textId="77777777" w:rsidR="0061178A" w:rsidRDefault="0061178A" w:rsidP="0061178A">
            <w:pPr>
              <w:spacing w:after="0" w:line="259" w:lineRule="auto"/>
              <w:ind w:left="109" w:firstLine="0"/>
              <w:jc w:val="left"/>
            </w:pPr>
            <w:r>
              <w:t xml:space="preserve">No </w:t>
            </w:r>
          </w:p>
        </w:tc>
        <w:tc>
          <w:tcPr>
            <w:tcW w:w="1553" w:type="dxa"/>
            <w:tcBorders>
              <w:top w:val="single" w:sz="6" w:space="0" w:color="000000"/>
              <w:left w:val="nil"/>
              <w:bottom w:val="single" w:sz="6" w:space="0" w:color="000000"/>
              <w:right w:val="single" w:sz="8" w:space="0" w:color="000000"/>
            </w:tcBorders>
          </w:tcPr>
          <w:p w14:paraId="6EDD0716" w14:textId="77777777" w:rsidR="0061178A" w:rsidRDefault="0061178A" w:rsidP="0061178A">
            <w:pPr>
              <w:spacing w:after="0" w:line="259" w:lineRule="auto"/>
              <w:ind w:left="226" w:firstLine="0"/>
              <w:jc w:val="left"/>
            </w:pPr>
            <w:r>
              <w:rPr>
                <w:rFonts w:ascii="Segoe UI Symbol" w:eastAsia="Segoe UI Symbol" w:hAnsi="Segoe UI Symbol" w:cs="Segoe UI Symbol"/>
                <w:sz w:val="24"/>
              </w:rPr>
              <w:t xml:space="preserve">☐ </w:t>
            </w:r>
          </w:p>
          <w:p w14:paraId="3065D360" w14:textId="77777777" w:rsidR="0061178A" w:rsidRDefault="0061178A" w:rsidP="0061178A">
            <w:pPr>
              <w:spacing w:after="0" w:line="259" w:lineRule="auto"/>
              <w:ind w:left="226" w:firstLine="0"/>
              <w:jc w:val="left"/>
            </w:pPr>
            <w:r>
              <w:rPr>
                <w:rFonts w:ascii="Segoe UI Symbol" w:eastAsia="Segoe UI Symbol" w:hAnsi="Segoe UI Symbol" w:cs="Segoe UI Symbol"/>
                <w:sz w:val="24"/>
              </w:rPr>
              <w:t>☐</w:t>
            </w:r>
            <w:r>
              <w:t xml:space="preserve"> </w:t>
            </w:r>
          </w:p>
        </w:tc>
      </w:tr>
      <w:tr w:rsidR="0061178A" w14:paraId="44756453" w14:textId="77777777" w:rsidTr="0061178A">
        <w:trPr>
          <w:trHeight w:val="1179"/>
        </w:trPr>
        <w:tc>
          <w:tcPr>
            <w:tcW w:w="1524" w:type="dxa"/>
            <w:tcBorders>
              <w:top w:val="single" w:sz="6" w:space="0" w:color="000000"/>
              <w:left w:val="single" w:sz="8" w:space="0" w:color="000000"/>
              <w:bottom w:val="single" w:sz="8" w:space="0" w:color="000000"/>
              <w:right w:val="single" w:sz="6" w:space="0" w:color="000000"/>
            </w:tcBorders>
          </w:tcPr>
          <w:p w14:paraId="15F154B6" w14:textId="77777777" w:rsidR="0061178A" w:rsidRDefault="0061178A" w:rsidP="0061178A">
            <w:pPr>
              <w:spacing w:after="0" w:line="259" w:lineRule="auto"/>
              <w:ind w:left="106" w:firstLine="0"/>
              <w:jc w:val="left"/>
            </w:pPr>
            <w:r>
              <w:t xml:space="preserve">2.3(b) </w:t>
            </w:r>
          </w:p>
        </w:tc>
        <w:tc>
          <w:tcPr>
            <w:tcW w:w="6211" w:type="dxa"/>
            <w:tcBorders>
              <w:top w:val="single" w:sz="6" w:space="0" w:color="000000"/>
              <w:left w:val="single" w:sz="6" w:space="0" w:color="000000"/>
              <w:bottom w:val="single" w:sz="8" w:space="0" w:color="000000"/>
              <w:right w:val="single" w:sz="6" w:space="0" w:color="000000"/>
            </w:tcBorders>
            <w:vAlign w:val="center"/>
          </w:tcPr>
          <w:p w14:paraId="664B853C" w14:textId="77777777" w:rsidR="0061178A" w:rsidRDefault="0061178A" w:rsidP="0061178A">
            <w:pPr>
              <w:spacing w:after="0" w:line="259" w:lineRule="auto"/>
              <w:ind w:left="108" w:right="55" w:firstLine="0"/>
            </w:pPr>
            <w:r>
              <w:t xml:space="preserve">If you have answered yes to question 2.3(a), please provide further details. Please also confirm you have paid, or have entered into a binding arrangement with a view to paying, the outstanding sum including where applicable any accrued interest and/or fines. </w:t>
            </w:r>
          </w:p>
        </w:tc>
        <w:tc>
          <w:tcPr>
            <w:tcW w:w="604" w:type="dxa"/>
            <w:tcBorders>
              <w:top w:val="single" w:sz="6" w:space="0" w:color="000000"/>
              <w:left w:val="single" w:sz="6" w:space="0" w:color="000000"/>
              <w:bottom w:val="single" w:sz="8" w:space="0" w:color="000000"/>
              <w:right w:val="nil"/>
            </w:tcBorders>
          </w:tcPr>
          <w:p w14:paraId="7A4334B2" w14:textId="77777777" w:rsidR="0061178A" w:rsidRDefault="0061178A" w:rsidP="0061178A">
            <w:pPr>
              <w:spacing w:after="0" w:line="259" w:lineRule="auto"/>
              <w:ind w:left="109" w:firstLine="0"/>
              <w:jc w:val="left"/>
            </w:pPr>
            <w:r>
              <w:t xml:space="preserve"> </w:t>
            </w:r>
          </w:p>
        </w:tc>
        <w:tc>
          <w:tcPr>
            <w:tcW w:w="1553" w:type="dxa"/>
            <w:tcBorders>
              <w:top w:val="single" w:sz="6" w:space="0" w:color="000000"/>
              <w:left w:val="nil"/>
              <w:bottom w:val="single" w:sz="8" w:space="0" w:color="000000"/>
              <w:right w:val="single" w:sz="8" w:space="0" w:color="000000"/>
            </w:tcBorders>
          </w:tcPr>
          <w:p w14:paraId="7F499210" w14:textId="77777777" w:rsidR="0061178A" w:rsidRDefault="0061178A" w:rsidP="0061178A">
            <w:pPr>
              <w:spacing w:after="160" w:line="259" w:lineRule="auto"/>
              <w:ind w:left="0" w:firstLine="0"/>
              <w:jc w:val="left"/>
            </w:pPr>
          </w:p>
        </w:tc>
      </w:tr>
    </w:tbl>
    <w:p w14:paraId="6696AF5F" w14:textId="77777777" w:rsidR="0061178A" w:rsidRDefault="0061178A" w:rsidP="0061178A">
      <w:pPr>
        <w:spacing w:after="72" w:line="259" w:lineRule="auto"/>
        <w:ind w:left="0" w:firstLine="0"/>
        <w:jc w:val="left"/>
      </w:pPr>
      <w:r>
        <w:t xml:space="preserve"> </w:t>
      </w:r>
    </w:p>
    <w:p w14:paraId="3DD2CCF1" w14:textId="77777777" w:rsidR="0061178A" w:rsidRDefault="0061178A" w:rsidP="0061178A">
      <w:pPr>
        <w:spacing w:after="0" w:line="336" w:lineRule="auto"/>
        <w:ind w:left="0" w:firstLine="0"/>
        <w:jc w:val="left"/>
      </w:pPr>
      <w:r>
        <w:lastRenderedPageBreak/>
        <w:t xml:space="preserve">Please Note: The authority reserves the right to use its discretion to exclude a potential supplier where it can demonstrate by any appropriate means that the potential supplier is in breach of its obligations relating to the non-payment of taxes or social security contributions. </w:t>
      </w:r>
    </w:p>
    <w:p w14:paraId="4137040A" w14:textId="23724175" w:rsidR="0061178A" w:rsidRDefault="0061178A" w:rsidP="00D5336E">
      <w:pPr>
        <w:spacing w:after="72" w:line="259" w:lineRule="auto"/>
        <w:ind w:left="0" w:firstLine="0"/>
        <w:jc w:val="left"/>
      </w:pPr>
    </w:p>
    <w:p w14:paraId="76A2C3A7" w14:textId="77777777" w:rsidR="0061178A" w:rsidRDefault="0061178A" w:rsidP="0061178A">
      <w:pPr>
        <w:spacing w:after="0" w:line="259" w:lineRule="auto"/>
        <w:ind w:left="0" w:firstLine="0"/>
        <w:jc w:val="left"/>
      </w:pPr>
      <w:r>
        <w:t xml:space="preserve"> </w:t>
      </w:r>
    </w:p>
    <w:tbl>
      <w:tblPr>
        <w:tblStyle w:val="TableGrid"/>
        <w:tblW w:w="9888" w:type="dxa"/>
        <w:tblInd w:w="-168" w:type="dxa"/>
        <w:tblCellMar>
          <w:top w:w="92" w:type="dxa"/>
          <w:left w:w="106" w:type="dxa"/>
          <w:right w:w="115" w:type="dxa"/>
        </w:tblCellMar>
        <w:tblLook w:val="04A0" w:firstRow="1" w:lastRow="0" w:firstColumn="1" w:lastColumn="0" w:noHBand="0" w:noVBand="1"/>
      </w:tblPr>
      <w:tblGrid>
        <w:gridCol w:w="1529"/>
        <w:gridCol w:w="8359"/>
      </w:tblGrid>
      <w:tr w:rsidR="0061178A" w14:paraId="2E929C46" w14:textId="77777777" w:rsidTr="0061178A">
        <w:trPr>
          <w:trHeight w:val="412"/>
        </w:trPr>
        <w:tc>
          <w:tcPr>
            <w:tcW w:w="1529" w:type="dxa"/>
            <w:tcBorders>
              <w:top w:val="single" w:sz="8" w:space="0" w:color="000000"/>
              <w:left w:val="single" w:sz="8" w:space="0" w:color="000000"/>
              <w:bottom w:val="single" w:sz="6" w:space="0" w:color="000000"/>
              <w:right w:val="single" w:sz="6" w:space="0" w:color="000000"/>
            </w:tcBorders>
            <w:shd w:val="clear" w:color="auto" w:fill="BDD6EE" w:themeFill="accent1" w:themeFillTint="66"/>
          </w:tcPr>
          <w:p w14:paraId="5D38DD92" w14:textId="77777777" w:rsidR="0061178A" w:rsidRDefault="0061178A" w:rsidP="0061178A">
            <w:pPr>
              <w:spacing w:after="0" w:line="259" w:lineRule="auto"/>
              <w:ind w:left="0" w:firstLine="0"/>
              <w:jc w:val="left"/>
            </w:pPr>
            <w:r>
              <w:rPr>
                <w:b/>
              </w:rPr>
              <w:t xml:space="preserve">Section 3 </w:t>
            </w:r>
          </w:p>
        </w:tc>
        <w:tc>
          <w:tcPr>
            <w:tcW w:w="8358" w:type="dxa"/>
            <w:tcBorders>
              <w:top w:val="single" w:sz="8" w:space="0" w:color="000000"/>
              <w:left w:val="single" w:sz="6" w:space="0" w:color="000000"/>
              <w:bottom w:val="single" w:sz="6" w:space="0" w:color="000000"/>
              <w:right w:val="single" w:sz="8" w:space="0" w:color="000000"/>
            </w:tcBorders>
            <w:shd w:val="clear" w:color="auto" w:fill="BDD6EE" w:themeFill="accent1" w:themeFillTint="66"/>
          </w:tcPr>
          <w:p w14:paraId="69990646" w14:textId="77777777" w:rsidR="0061178A" w:rsidRDefault="0061178A" w:rsidP="0061178A">
            <w:pPr>
              <w:spacing w:after="0" w:line="259" w:lineRule="auto"/>
              <w:ind w:left="2" w:firstLine="0"/>
              <w:jc w:val="left"/>
            </w:pPr>
            <w:r>
              <w:rPr>
                <w:b/>
              </w:rPr>
              <w:t xml:space="preserve">Grounds for discretionary exclusion  </w:t>
            </w:r>
          </w:p>
        </w:tc>
      </w:tr>
    </w:tbl>
    <w:p w14:paraId="4981F209" w14:textId="77777777" w:rsidR="0061178A" w:rsidRDefault="0061178A" w:rsidP="0061178A">
      <w:pPr>
        <w:spacing w:after="0" w:line="259" w:lineRule="auto"/>
        <w:ind w:left="0" w:firstLine="0"/>
        <w:jc w:val="left"/>
      </w:pPr>
      <w:r>
        <w:rPr>
          <w:sz w:val="2"/>
        </w:rPr>
        <w:t xml:space="preserve"> </w:t>
      </w:r>
    </w:p>
    <w:p w14:paraId="192F1D7C" w14:textId="77777777" w:rsidR="0061178A" w:rsidRDefault="0061178A" w:rsidP="0061178A">
      <w:pPr>
        <w:spacing w:after="0" w:line="259" w:lineRule="auto"/>
        <w:ind w:left="-1133" w:right="10768" w:firstLine="0"/>
        <w:jc w:val="left"/>
      </w:pPr>
    </w:p>
    <w:tbl>
      <w:tblPr>
        <w:tblStyle w:val="TableGrid"/>
        <w:tblW w:w="9896" w:type="dxa"/>
        <w:tblInd w:w="-176" w:type="dxa"/>
        <w:tblCellMar>
          <w:top w:w="89" w:type="dxa"/>
          <w:left w:w="104" w:type="dxa"/>
          <w:bottom w:w="54" w:type="dxa"/>
          <w:right w:w="49" w:type="dxa"/>
        </w:tblCellMar>
        <w:tblLook w:val="04A0" w:firstRow="1" w:lastRow="0" w:firstColumn="1" w:lastColumn="0" w:noHBand="0" w:noVBand="1"/>
      </w:tblPr>
      <w:tblGrid>
        <w:gridCol w:w="1529"/>
        <w:gridCol w:w="6210"/>
        <w:gridCol w:w="2157"/>
      </w:tblGrid>
      <w:tr w:rsidR="0061178A" w14:paraId="17258B68" w14:textId="77777777" w:rsidTr="0061178A">
        <w:trPr>
          <w:trHeight w:val="630"/>
        </w:trPr>
        <w:tc>
          <w:tcPr>
            <w:tcW w:w="1529" w:type="dxa"/>
            <w:tcBorders>
              <w:top w:val="single" w:sz="6" w:space="0" w:color="000000"/>
              <w:left w:val="single" w:sz="8" w:space="0" w:color="000000"/>
              <w:bottom w:val="single" w:sz="6" w:space="0" w:color="000000"/>
              <w:right w:val="single" w:sz="9" w:space="0" w:color="000000"/>
            </w:tcBorders>
            <w:shd w:val="clear" w:color="auto" w:fill="BDD6EE" w:themeFill="accent1" w:themeFillTint="66"/>
          </w:tcPr>
          <w:p w14:paraId="3F8AEC33" w14:textId="77777777" w:rsidR="0061178A" w:rsidRDefault="0061178A" w:rsidP="0061178A">
            <w:pPr>
              <w:spacing w:after="0" w:line="259" w:lineRule="auto"/>
              <w:ind w:left="0" w:firstLine="0"/>
              <w:jc w:val="left"/>
            </w:pPr>
            <w:r>
              <w:rPr>
                <w:b/>
              </w:rPr>
              <w:t>Question number</w:t>
            </w:r>
            <w:r>
              <w:rPr>
                <w:rFonts w:ascii="Times New Roman" w:eastAsia="Times New Roman" w:hAnsi="Times New Roman" w:cs="Times New Roman"/>
                <w:b/>
                <w:sz w:val="24"/>
              </w:rPr>
              <w:t xml:space="preserve"> </w:t>
            </w:r>
          </w:p>
        </w:tc>
        <w:tc>
          <w:tcPr>
            <w:tcW w:w="6210" w:type="dxa"/>
            <w:tcBorders>
              <w:top w:val="single" w:sz="6" w:space="0" w:color="000000"/>
              <w:left w:val="single" w:sz="9" w:space="0" w:color="000000"/>
              <w:bottom w:val="single" w:sz="6" w:space="0" w:color="000000"/>
              <w:right w:val="single" w:sz="6" w:space="0" w:color="000000"/>
            </w:tcBorders>
            <w:shd w:val="clear" w:color="auto" w:fill="BDD6EE" w:themeFill="accent1" w:themeFillTint="66"/>
            <w:vAlign w:val="center"/>
          </w:tcPr>
          <w:p w14:paraId="4F942550" w14:textId="77777777" w:rsidR="0061178A" w:rsidRDefault="0061178A" w:rsidP="0061178A">
            <w:pPr>
              <w:spacing w:after="0" w:line="259" w:lineRule="auto"/>
              <w:ind w:left="3" w:firstLine="0"/>
              <w:jc w:val="left"/>
            </w:pPr>
            <w:r>
              <w:rPr>
                <w:b/>
              </w:rPr>
              <w:t>Question</w:t>
            </w:r>
            <w:r>
              <w:rPr>
                <w:rFonts w:ascii="Times New Roman" w:eastAsia="Times New Roman" w:hAnsi="Times New Roman" w:cs="Times New Roman"/>
                <w:b/>
                <w:sz w:val="24"/>
              </w:rPr>
              <w:t xml:space="preserve"> </w:t>
            </w:r>
          </w:p>
        </w:tc>
        <w:tc>
          <w:tcPr>
            <w:tcW w:w="2157" w:type="dxa"/>
            <w:tcBorders>
              <w:top w:val="single" w:sz="6" w:space="0" w:color="000000"/>
              <w:left w:val="single" w:sz="6" w:space="0" w:color="000000"/>
              <w:bottom w:val="single" w:sz="6" w:space="0" w:color="000000"/>
              <w:right w:val="single" w:sz="8" w:space="0" w:color="000000"/>
            </w:tcBorders>
            <w:shd w:val="clear" w:color="auto" w:fill="BDD6EE" w:themeFill="accent1" w:themeFillTint="66"/>
            <w:vAlign w:val="center"/>
          </w:tcPr>
          <w:p w14:paraId="01683E2A" w14:textId="77777777" w:rsidR="0061178A" w:rsidRDefault="0061178A" w:rsidP="0061178A">
            <w:pPr>
              <w:spacing w:after="0" w:line="259" w:lineRule="auto"/>
              <w:ind w:left="0" w:right="52" w:firstLine="0"/>
              <w:jc w:val="center"/>
            </w:pPr>
            <w:r>
              <w:rPr>
                <w:b/>
              </w:rPr>
              <w:t>Response</w:t>
            </w:r>
            <w:r>
              <w:rPr>
                <w:rFonts w:ascii="Times New Roman" w:eastAsia="Times New Roman" w:hAnsi="Times New Roman" w:cs="Times New Roman"/>
                <w:b/>
                <w:sz w:val="24"/>
              </w:rPr>
              <w:t xml:space="preserve"> </w:t>
            </w:r>
          </w:p>
        </w:tc>
      </w:tr>
      <w:tr w:rsidR="0061178A" w14:paraId="322AB0F0" w14:textId="77777777" w:rsidTr="0061178A">
        <w:trPr>
          <w:trHeight w:val="1718"/>
        </w:trPr>
        <w:tc>
          <w:tcPr>
            <w:tcW w:w="1529" w:type="dxa"/>
            <w:tcBorders>
              <w:top w:val="single" w:sz="6" w:space="0" w:color="000000"/>
              <w:left w:val="single" w:sz="8" w:space="0" w:color="000000"/>
              <w:bottom w:val="single" w:sz="6" w:space="0" w:color="000000"/>
              <w:right w:val="single" w:sz="9" w:space="0" w:color="000000"/>
            </w:tcBorders>
          </w:tcPr>
          <w:p w14:paraId="1661C676" w14:textId="77777777" w:rsidR="0061178A" w:rsidRDefault="0061178A" w:rsidP="0061178A">
            <w:pPr>
              <w:spacing w:after="0" w:line="259" w:lineRule="auto"/>
              <w:ind w:left="0" w:firstLine="0"/>
              <w:jc w:val="left"/>
            </w:pPr>
            <w:r>
              <w:t xml:space="preserve">3.1 </w:t>
            </w:r>
          </w:p>
        </w:tc>
        <w:tc>
          <w:tcPr>
            <w:tcW w:w="8367" w:type="dxa"/>
            <w:gridSpan w:val="2"/>
            <w:tcBorders>
              <w:top w:val="single" w:sz="6" w:space="0" w:color="000000"/>
              <w:left w:val="single" w:sz="9" w:space="0" w:color="000000"/>
              <w:bottom w:val="single" w:sz="6" w:space="0" w:color="000000"/>
              <w:right w:val="single" w:sz="8" w:space="0" w:color="000000"/>
            </w:tcBorders>
          </w:tcPr>
          <w:p w14:paraId="40076C41" w14:textId="77777777" w:rsidR="0061178A" w:rsidRDefault="0061178A" w:rsidP="0061178A">
            <w:pPr>
              <w:spacing w:after="62" w:line="259" w:lineRule="auto"/>
              <w:ind w:left="12" w:firstLine="0"/>
              <w:jc w:val="left"/>
            </w:pPr>
            <w:r>
              <w:rPr>
                <w:b/>
              </w:rPr>
              <w:t>Regulation 57 (8)</w:t>
            </w:r>
            <w:r>
              <w:t xml:space="preserve"> </w:t>
            </w:r>
          </w:p>
          <w:p w14:paraId="77D0D177" w14:textId="77777777" w:rsidR="0061178A" w:rsidRDefault="0061178A" w:rsidP="0061178A">
            <w:pPr>
              <w:spacing w:after="74" w:line="244" w:lineRule="auto"/>
              <w:ind w:left="12" w:firstLine="0"/>
            </w:pPr>
            <w:r>
              <w:t xml:space="preserve">The detailed grounds for discretionary exclusion of an organisation are set out on this </w:t>
            </w:r>
            <w:hyperlink r:id="rId38">
              <w:r>
                <w:rPr>
                  <w:color w:val="0000FF"/>
                  <w:u w:val="single" w:color="0000FF"/>
                </w:rPr>
                <w:t>webpage</w:t>
              </w:r>
            </w:hyperlink>
            <w:hyperlink r:id="rId39">
              <w:r>
                <w:t>,</w:t>
              </w:r>
            </w:hyperlink>
            <w:r>
              <w:t xml:space="preserve"> which should be referred to before completing these questions.  </w:t>
            </w:r>
          </w:p>
          <w:p w14:paraId="2100AE47" w14:textId="77777777" w:rsidR="0061178A" w:rsidRDefault="0061178A" w:rsidP="0061178A">
            <w:pPr>
              <w:spacing w:after="0" w:line="259" w:lineRule="auto"/>
              <w:ind w:left="12" w:right="62" w:firstLine="0"/>
            </w:pPr>
            <w:r>
              <w:t xml:space="preserve">Please indicate if, within the past three years, anywhere in the world any of the following situations have applied to you, your organisation or any other person who has powers of representation, decision or control in the organisation. </w:t>
            </w:r>
          </w:p>
        </w:tc>
      </w:tr>
      <w:tr w:rsidR="0061178A" w14:paraId="60312D81" w14:textId="77777777" w:rsidTr="0061178A">
        <w:trPr>
          <w:trHeight w:val="1414"/>
        </w:trPr>
        <w:tc>
          <w:tcPr>
            <w:tcW w:w="1529" w:type="dxa"/>
            <w:tcBorders>
              <w:top w:val="single" w:sz="6" w:space="0" w:color="000000"/>
              <w:left w:val="single" w:sz="8" w:space="0" w:color="000000"/>
              <w:bottom w:val="single" w:sz="6" w:space="0" w:color="000000"/>
              <w:right w:val="single" w:sz="9" w:space="0" w:color="000000"/>
            </w:tcBorders>
          </w:tcPr>
          <w:p w14:paraId="2AD2A42E" w14:textId="77777777" w:rsidR="0061178A" w:rsidRDefault="0061178A" w:rsidP="0061178A">
            <w:pPr>
              <w:spacing w:after="0" w:line="259" w:lineRule="auto"/>
              <w:ind w:left="0" w:firstLine="0"/>
              <w:jc w:val="left"/>
            </w:pPr>
            <w:r>
              <w:t xml:space="preserve">3.1(a) </w:t>
            </w:r>
          </w:p>
        </w:tc>
        <w:tc>
          <w:tcPr>
            <w:tcW w:w="6210" w:type="dxa"/>
            <w:tcBorders>
              <w:top w:val="single" w:sz="6" w:space="0" w:color="000000"/>
              <w:left w:val="single" w:sz="9" w:space="0" w:color="000000"/>
              <w:bottom w:val="single" w:sz="6" w:space="0" w:color="000000"/>
              <w:right w:val="single" w:sz="6" w:space="0" w:color="000000"/>
            </w:tcBorders>
          </w:tcPr>
          <w:p w14:paraId="6DF14D01" w14:textId="77777777" w:rsidR="0061178A" w:rsidRDefault="0061178A" w:rsidP="0061178A">
            <w:pPr>
              <w:spacing w:after="0" w:line="259" w:lineRule="auto"/>
              <w:ind w:left="12" w:firstLine="0"/>
              <w:jc w:val="left"/>
            </w:pPr>
            <w:r>
              <w:t xml:space="preserve">Breach of environmental obligations?  </w:t>
            </w:r>
          </w:p>
        </w:tc>
        <w:tc>
          <w:tcPr>
            <w:tcW w:w="2157" w:type="dxa"/>
            <w:tcBorders>
              <w:top w:val="single" w:sz="6" w:space="0" w:color="000000"/>
              <w:left w:val="single" w:sz="6" w:space="0" w:color="000000"/>
              <w:bottom w:val="single" w:sz="6" w:space="0" w:color="000000"/>
              <w:right w:val="single" w:sz="8" w:space="0" w:color="000000"/>
            </w:tcBorders>
            <w:vAlign w:val="center"/>
          </w:tcPr>
          <w:p w14:paraId="5D240677" w14:textId="77777777" w:rsidR="0061178A" w:rsidRDefault="0061178A" w:rsidP="0061178A">
            <w:pPr>
              <w:tabs>
                <w:tab w:val="center" w:pos="176"/>
                <w:tab w:val="center" w:pos="828"/>
              </w:tabs>
              <w:spacing w:after="0" w:line="259" w:lineRule="auto"/>
              <w:ind w:left="0" w:firstLine="0"/>
              <w:jc w:val="left"/>
            </w:pPr>
            <w:r>
              <w:rPr>
                <w:rFonts w:ascii="Calibri" w:eastAsia="Calibri" w:hAnsi="Calibri" w:cs="Calibri"/>
                <w:sz w:val="22"/>
              </w:rPr>
              <w:tab/>
            </w:r>
            <w:r>
              <w:t xml:space="preserve">Yes </w:t>
            </w:r>
            <w:r>
              <w:tab/>
            </w:r>
            <w:r>
              <w:rPr>
                <w:rFonts w:ascii="Segoe UI Symbol" w:eastAsia="Segoe UI Symbol" w:hAnsi="Segoe UI Symbol" w:cs="Segoe UI Symbol"/>
                <w:sz w:val="24"/>
              </w:rPr>
              <w:t xml:space="preserve">☐ </w:t>
            </w:r>
          </w:p>
          <w:p w14:paraId="4A18DAAC" w14:textId="77777777" w:rsidR="0061178A" w:rsidRDefault="0061178A" w:rsidP="0061178A">
            <w:pPr>
              <w:tabs>
                <w:tab w:val="center" w:pos="132"/>
                <w:tab w:val="center" w:pos="828"/>
              </w:tabs>
              <w:spacing w:after="16" w:line="259" w:lineRule="auto"/>
              <w:ind w:left="0" w:firstLine="0"/>
              <w:jc w:val="left"/>
            </w:pPr>
            <w:r>
              <w:rPr>
                <w:rFonts w:ascii="Calibri" w:eastAsia="Calibri" w:hAnsi="Calibri" w:cs="Calibri"/>
                <w:sz w:val="22"/>
              </w:rPr>
              <w:tab/>
            </w:r>
            <w:r>
              <w:t xml:space="preserve">No </w:t>
            </w:r>
            <w:r>
              <w:tab/>
            </w:r>
            <w:r>
              <w:rPr>
                <w:rFonts w:ascii="Segoe UI Symbol" w:eastAsia="Segoe UI Symbol" w:hAnsi="Segoe UI Symbol" w:cs="Segoe UI Symbol"/>
                <w:sz w:val="24"/>
              </w:rPr>
              <w:t>☐</w:t>
            </w:r>
            <w:r>
              <w:t xml:space="preserve"> </w:t>
            </w:r>
          </w:p>
          <w:p w14:paraId="3689D15A" w14:textId="77777777" w:rsidR="0061178A" w:rsidRDefault="0061178A" w:rsidP="0061178A">
            <w:pPr>
              <w:spacing w:after="0" w:line="259" w:lineRule="auto"/>
              <w:ind w:left="5" w:firstLine="0"/>
            </w:pPr>
            <w:r>
              <w:t xml:space="preserve">If Yes please provide details at 3.2 </w:t>
            </w:r>
          </w:p>
        </w:tc>
      </w:tr>
      <w:tr w:rsidR="0061178A" w14:paraId="7FDA5199" w14:textId="77777777" w:rsidTr="0061178A">
        <w:trPr>
          <w:trHeight w:val="1414"/>
        </w:trPr>
        <w:tc>
          <w:tcPr>
            <w:tcW w:w="1529" w:type="dxa"/>
            <w:tcBorders>
              <w:top w:val="single" w:sz="6" w:space="0" w:color="000000"/>
              <w:left w:val="single" w:sz="8" w:space="0" w:color="000000"/>
              <w:bottom w:val="single" w:sz="6" w:space="0" w:color="000000"/>
              <w:right w:val="single" w:sz="9" w:space="0" w:color="000000"/>
            </w:tcBorders>
          </w:tcPr>
          <w:p w14:paraId="59AB9676" w14:textId="77777777" w:rsidR="0061178A" w:rsidRDefault="0061178A" w:rsidP="0061178A">
            <w:pPr>
              <w:spacing w:after="0" w:line="259" w:lineRule="auto"/>
              <w:ind w:left="0" w:firstLine="0"/>
              <w:jc w:val="left"/>
            </w:pPr>
            <w:r>
              <w:t xml:space="preserve">3.1 (b) </w:t>
            </w:r>
          </w:p>
        </w:tc>
        <w:tc>
          <w:tcPr>
            <w:tcW w:w="6210" w:type="dxa"/>
            <w:tcBorders>
              <w:top w:val="single" w:sz="6" w:space="0" w:color="000000"/>
              <w:left w:val="single" w:sz="9" w:space="0" w:color="000000"/>
              <w:bottom w:val="single" w:sz="6" w:space="0" w:color="000000"/>
              <w:right w:val="single" w:sz="6" w:space="0" w:color="000000"/>
            </w:tcBorders>
          </w:tcPr>
          <w:p w14:paraId="26B81C96" w14:textId="77777777" w:rsidR="0061178A" w:rsidRDefault="0061178A" w:rsidP="0061178A">
            <w:pPr>
              <w:spacing w:after="0" w:line="259" w:lineRule="auto"/>
              <w:ind w:left="12" w:firstLine="0"/>
              <w:jc w:val="left"/>
            </w:pPr>
            <w:r>
              <w:t xml:space="preserve">Breach of social obligations?   </w:t>
            </w:r>
          </w:p>
        </w:tc>
        <w:tc>
          <w:tcPr>
            <w:tcW w:w="2157" w:type="dxa"/>
            <w:tcBorders>
              <w:top w:val="single" w:sz="6" w:space="0" w:color="000000"/>
              <w:left w:val="single" w:sz="6" w:space="0" w:color="000000"/>
              <w:bottom w:val="single" w:sz="6" w:space="0" w:color="000000"/>
              <w:right w:val="single" w:sz="8" w:space="0" w:color="000000"/>
            </w:tcBorders>
            <w:vAlign w:val="center"/>
          </w:tcPr>
          <w:p w14:paraId="002D79AB" w14:textId="77777777" w:rsidR="0061178A" w:rsidRDefault="0061178A" w:rsidP="0061178A">
            <w:pPr>
              <w:tabs>
                <w:tab w:val="center" w:pos="176"/>
                <w:tab w:val="center" w:pos="828"/>
              </w:tabs>
              <w:spacing w:after="0" w:line="259" w:lineRule="auto"/>
              <w:ind w:left="0" w:firstLine="0"/>
              <w:jc w:val="left"/>
            </w:pPr>
            <w:r>
              <w:rPr>
                <w:rFonts w:ascii="Calibri" w:eastAsia="Calibri" w:hAnsi="Calibri" w:cs="Calibri"/>
                <w:sz w:val="22"/>
              </w:rPr>
              <w:tab/>
            </w:r>
            <w:r>
              <w:t xml:space="preserve">Yes </w:t>
            </w:r>
            <w:r>
              <w:tab/>
            </w:r>
            <w:r>
              <w:rPr>
                <w:rFonts w:ascii="Segoe UI Symbol" w:eastAsia="Segoe UI Symbol" w:hAnsi="Segoe UI Symbol" w:cs="Segoe UI Symbol"/>
                <w:sz w:val="24"/>
              </w:rPr>
              <w:t xml:space="preserve">☐ </w:t>
            </w:r>
          </w:p>
          <w:p w14:paraId="6BA13A0F" w14:textId="77777777" w:rsidR="0061178A" w:rsidRDefault="0061178A" w:rsidP="0061178A">
            <w:pPr>
              <w:tabs>
                <w:tab w:val="center" w:pos="132"/>
                <w:tab w:val="center" w:pos="828"/>
              </w:tabs>
              <w:spacing w:after="15" w:line="259" w:lineRule="auto"/>
              <w:ind w:left="0" w:firstLine="0"/>
              <w:jc w:val="left"/>
            </w:pPr>
            <w:r>
              <w:rPr>
                <w:rFonts w:ascii="Calibri" w:eastAsia="Calibri" w:hAnsi="Calibri" w:cs="Calibri"/>
                <w:sz w:val="22"/>
              </w:rPr>
              <w:tab/>
            </w:r>
            <w:r>
              <w:t xml:space="preserve">No </w:t>
            </w:r>
            <w:r>
              <w:tab/>
            </w:r>
            <w:r>
              <w:rPr>
                <w:rFonts w:ascii="Segoe UI Symbol" w:eastAsia="Segoe UI Symbol" w:hAnsi="Segoe UI Symbol" w:cs="Segoe UI Symbol"/>
                <w:sz w:val="24"/>
              </w:rPr>
              <w:t>☐</w:t>
            </w:r>
            <w:r>
              <w:t xml:space="preserve"> </w:t>
            </w:r>
          </w:p>
          <w:p w14:paraId="233D4059" w14:textId="77777777" w:rsidR="0061178A" w:rsidRDefault="0061178A" w:rsidP="0061178A">
            <w:pPr>
              <w:spacing w:after="0" w:line="259" w:lineRule="auto"/>
              <w:ind w:left="5" w:firstLine="0"/>
            </w:pPr>
            <w:r>
              <w:t xml:space="preserve">If Yes please provide details at 3.2 </w:t>
            </w:r>
          </w:p>
        </w:tc>
      </w:tr>
      <w:tr w:rsidR="0061178A" w14:paraId="20C28636" w14:textId="77777777" w:rsidTr="0061178A">
        <w:trPr>
          <w:trHeight w:val="1474"/>
        </w:trPr>
        <w:tc>
          <w:tcPr>
            <w:tcW w:w="1529" w:type="dxa"/>
            <w:tcBorders>
              <w:top w:val="single" w:sz="6" w:space="0" w:color="000000"/>
              <w:left w:val="single" w:sz="8" w:space="0" w:color="000000"/>
              <w:bottom w:val="single" w:sz="6" w:space="0" w:color="000000"/>
              <w:right w:val="single" w:sz="9" w:space="0" w:color="000000"/>
            </w:tcBorders>
          </w:tcPr>
          <w:p w14:paraId="75794E6B" w14:textId="77777777" w:rsidR="0061178A" w:rsidRDefault="0061178A" w:rsidP="0061178A">
            <w:pPr>
              <w:spacing w:after="0" w:line="259" w:lineRule="auto"/>
              <w:ind w:left="0" w:firstLine="0"/>
              <w:jc w:val="left"/>
            </w:pPr>
            <w:r>
              <w:t xml:space="preserve">3.1 (c) </w:t>
            </w:r>
          </w:p>
        </w:tc>
        <w:tc>
          <w:tcPr>
            <w:tcW w:w="6210" w:type="dxa"/>
            <w:tcBorders>
              <w:top w:val="single" w:sz="6" w:space="0" w:color="000000"/>
              <w:left w:val="single" w:sz="9" w:space="0" w:color="000000"/>
              <w:bottom w:val="single" w:sz="6" w:space="0" w:color="000000"/>
              <w:right w:val="single" w:sz="6" w:space="0" w:color="000000"/>
            </w:tcBorders>
          </w:tcPr>
          <w:p w14:paraId="49C2582E" w14:textId="77777777" w:rsidR="0061178A" w:rsidRDefault="0061178A" w:rsidP="0061178A">
            <w:pPr>
              <w:spacing w:after="0" w:line="259" w:lineRule="auto"/>
              <w:ind w:left="12" w:firstLine="0"/>
              <w:jc w:val="left"/>
            </w:pPr>
            <w:r>
              <w:t xml:space="preserve">Breach of labour law obligations?  </w:t>
            </w:r>
          </w:p>
        </w:tc>
        <w:tc>
          <w:tcPr>
            <w:tcW w:w="2157" w:type="dxa"/>
            <w:tcBorders>
              <w:top w:val="single" w:sz="6" w:space="0" w:color="000000"/>
              <w:left w:val="single" w:sz="6" w:space="0" w:color="000000"/>
              <w:bottom w:val="single" w:sz="6" w:space="0" w:color="000000"/>
              <w:right w:val="single" w:sz="8" w:space="0" w:color="000000"/>
            </w:tcBorders>
            <w:vAlign w:val="center"/>
          </w:tcPr>
          <w:p w14:paraId="3FBDB98C" w14:textId="77777777" w:rsidR="0061178A" w:rsidRDefault="0061178A" w:rsidP="0061178A">
            <w:pPr>
              <w:spacing w:after="46" w:line="250" w:lineRule="auto"/>
              <w:ind w:left="5" w:right="763" w:firstLine="0"/>
            </w:pPr>
            <w:r>
              <w:t xml:space="preserve">Yes </w:t>
            </w:r>
            <w:r>
              <w:rPr>
                <w:rFonts w:ascii="Segoe UI Symbol" w:eastAsia="Segoe UI Symbol" w:hAnsi="Segoe UI Symbol" w:cs="Segoe UI Symbol"/>
                <w:sz w:val="24"/>
              </w:rPr>
              <w:t>☐</w:t>
            </w:r>
            <w:r>
              <w:rPr>
                <w:rFonts w:ascii="Segoe UI Symbol" w:eastAsia="Segoe UI Symbol" w:hAnsi="Segoe UI Symbol" w:cs="Segoe UI Symbol"/>
              </w:rPr>
              <w:t xml:space="preserve"> </w:t>
            </w:r>
            <w:r>
              <w:t xml:space="preserve">No </w:t>
            </w:r>
            <w:r>
              <w:rPr>
                <w:rFonts w:ascii="Segoe UI Symbol" w:eastAsia="Segoe UI Symbol" w:hAnsi="Segoe UI Symbol" w:cs="Segoe UI Symbol"/>
                <w:sz w:val="24"/>
              </w:rPr>
              <w:t>☐</w:t>
            </w:r>
            <w:r>
              <w:t xml:space="preserve"> </w:t>
            </w:r>
          </w:p>
          <w:p w14:paraId="6C840BB8" w14:textId="77777777" w:rsidR="0061178A" w:rsidRDefault="0061178A" w:rsidP="0061178A">
            <w:pPr>
              <w:spacing w:after="0" w:line="259" w:lineRule="auto"/>
              <w:ind w:left="5" w:firstLine="0"/>
            </w:pPr>
            <w:r>
              <w:t xml:space="preserve">If Yes please provide details at 3.2 </w:t>
            </w:r>
          </w:p>
        </w:tc>
      </w:tr>
      <w:tr w:rsidR="0061178A" w14:paraId="3750B5FF" w14:textId="77777777" w:rsidTr="0061178A">
        <w:trPr>
          <w:trHeight w:val="1635"/>
        </w:trPr>
        <w:tc>
          <w:tcPr>
            <w:tcW w:w="1529" w:type="dxa"/>
            <w:tcBorders>
              <w:top w:val="single" w:sz="6" w:space="0" w:color="000000"/>
              <w:left w:val="single" w:sz="8" w:space="0" w:color="000000"/>
              <w:bottom w:val="single" w:sz="6" w:space="0" w:color="000000"/>
              <w:right w:val="single" w:sz="9" w:space="0" w:color="000000"/>
            </w:tcBorders>
          </w:tcPr>
          <w:p w14:paraId="61A37C8A" w14:textId="77777777" w:rsidR="0061178A" w:rsidRDefault="0061178A" w:rsidP="0061178A">
            <w:pPr>
              <w:spacing w:after="0" w:line="259" w:lineRule="auto"/>
              <w:ind w:left="0" w:firstLine="0"/>
              <w:jc w:val="left"/>
            </w:pPr>
            <w:r>
              <w:t xml:space="preserve">3.1(d) </w:t>
            </w:r>
          </w:p>
        </w:tc>
        <w:tc>
          <w:tcPr>
            <w:tcW w:w="6210" w:type="dxa"/>
            <w:tcBorders>
              <w:top w:val="single" w:sz="6" w:space="0" w:color="000000"/>
              <w:left w:val="single" w:sz="9" w:space="0" w:color="000000"/>
              <w:bottom w:val="single" w:sz="6" w:space="0" w:color="000000"/>
              <w:right w:val="single" w:sz="6" w:space="0" w:color="000000"/>
            </w:tcBorders>
            <w:vAlign w:val="center"/>
          </w:tcPr>
          <w:p w14:paraId="57ED9971" w14:textId="77777777" w:rsidR="0061178A" w:rsidRDefault="0061178A" w:rsidP="0061178A">
            <w:pPr>
              <w:spacing w:after="0" w:line="259" w:lineRule="auto"/>
              <w:ind w:left="12" w:right="62" w:firstLine="0"/>
            </w:pPr>
            <w:r>
              <w:t xml:space="preserve">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 </w:t>
            </w:r>
          </w:p>
        </w:tc>
        <w:tc>
          <w:tcPr>
            <w:tcW w:w="2157" w:type="dxa"/>
            <w:tcBorders>
              <w:top w:val="single" w:sz="6" w:space="0" w:color="000000"/>
              <w:left w:val="single" w:sz="6" w:space="0" w:color="000000"/>
              <w:bottom w:val="single" w:sz="6" w:space="0" w:color="000000"/>
              <w:right w:val="single" w:sz="8" w:space="0" w:color="000000"/>
            </w:tcBorders>
            <w:vAlign w:val="center"/>
          </w:tcPr>
          <w:p w14:paraId="51245FB0" w14:textId="77777777" w:rsidR="0061178A" w:rsidRDefault="0061178A" w:rsidP="0061178A">
            <w:pPr>
              <w:tabs>
                <w:tab w:val="center" w:pos="176"/>
                <w:tab w:val="center" w:pos="828"/>
              </w:tabs>
              <w:spacing w:after="0" w:line="259" w:lineRule="auto"/>
              <w:ind w:left="0" w:firstLine="0"/>
              <w:jc w:val="left"/>
            </w:pPr>
            <w:r>
              <w:rPr>
                <w:rFonts w:ascii="Calibri" w:eastAsia="Calibri" w:hAnsi="Calibri" w:cs="Calibri"/>
                <w:sz w:val="22"/>
              </w:rPr>
              <w:tab/>
            </w:r>
            <w:r>
              <w:t xml:space="preserve">Yes </w:t>
            </w:r>
            <w:r>
              <w:tab/>
            </w:r>
            <w:r>
              <w:rPr>
                <w:rFonts w:ascii="Segoe UI Symbol" w:eastAsia="Segoe UI Symbol" w:hAnsi="Segoe UI Symbol" w:cs="Segoe UI Symbol"/>
                <w:sz w:val="24"/>
              </w:rPr>
              <w:t xml:space="preserve">☐ </w:t>
            </w:r>
          </w:p>
          <w:p w14:paraId="7B77C265" w14:textId="77777777" w:rsidR="0061178A" w:rsidRDefault="0061178A" w:rsidP="0061178A">
            <w:pPr>
              <w:tabs>
                <w:tab w:val="center" w:pos="132"/>
                <w:tab w:val="center" w:pos="828"/>
              </w:tabs>
              <w:spacing w:after="34" w:line="259" w:lineRule="auto"/>
              <w:ind w:left="0" w:firstLine="0"/>
              <w:jc w:val="left"/>
            </w:pPr>
            <w:r>
              <w:rPr>
                <w:rFonts w:ascii="Calibri" w:eastAsia="Calibri" w:hAnsi="Calibri" w:cs="Calibri"/>
                <w:sz w:val="22"/>
              </w:rPr>
              <w:tab/>
            </w:r>
            <w:r>
              <w:t xml:space="preserve">No </w:t>
            </w:r>
            <w:r>
              <w:tab/>
            </w:r>
            <w:r>
              <w:rPr>
                <w:rFonts w:ascii="Segoe UI Symbol" w:eastAsia="Segoe UI Symbol" w:hAnsi="Segoe UI Symbol" w:cs="Segoe UI Symbol"/>
                <w:sz w:val="24"/>
              </w:rPr>
              <w:t>☐</w:t>
            </w:r>
            <w:r>
              <w:t xml:space="preserve"> </w:t>
            </w:r>
          </w:p>
          <w:p w14:paraId="3C698644" w14:textId="77777777" w:rsidR="0061178A" w:rsidRDefault="0061178A" w:rsidP="0061178A">
            <w:pPr>
              <w:spacing w:after="0" w:line="259" w:lineRule="auto"/>
              <w:ind w:left="5" w:firstLine="0"/>
            </w:pPr>
            <w:r>
              <w:t xml:space="preserve">If Yes please provide details at 3.2 </w:t>
            </w:r>
          </w:p>
        </w:tc>
      </w:tr>
      <w:tr w:rsidR="0061178A" w14:paraId="741B7891" w14:textId="77777777" w:rsidTr="0061178A">
        <w:trPr>
          <w:trHeight w:val="1474"/>
        </w:trPr>
        <w:tc>
          <w:tcPr>
            <w:tcW w:w="1529" w:type="dxa"/>
            <w:tcBorders>
              <w:top w:val="single" w:sz="6" w:space="0" w:color="000000"/>
              <w:left w:val="single" w:sz="8" w:space="0" w:color="000000"/>
              <w:bottom w:val="single" w:sz="6" w:space="0" w:color="000000"/>
              <w:right w:val="single" w:sz="9" w:space="0" w:color="000000"/>
            </w:tcBorders>
          </w:tcPr>
          <w:p w14:paraId="2E62C291" w14:textId="77777777" w:rsidR="0061178A" w:rsidRDefault="0061178A" w:rsidP="0061178A">
            <w:pPr>
              <w:spacing w:after="0" w:line="259" w:lineRule="auto"/>
              <w:ind w:left="0" w:firstLine="0"/>
              <w:jc w:val="left"/>
            </w:pPr>
            <w:r>
              <w:lastRenderedPageBreak/>
              <w:t xml:space="preserve">3.1(e) </w:t>
            </w:r>
          </w:p>
        </w:tc>
        <w:tc>
          <w:tcPr>
            <w:tcW w:w="6210" w:type="dxa"/>
            <w:tcBorders>
              <w:top w:val="single" w:sz="6" w:space="0" w:color="000000"/>
              <w:left w:val="single" w:sz="9" w:space="0" w:color="000000"/>
              <w:bottom w:val="single" w:sz="6" w:space="0" w:color="000000"/>
              <w:right w:val="single" w:sz="6" w:space="0" w:color="000000"/>
            </w:tcBorders>
          </w:tcPr>
          <w:p w14:paraId="1DCF00BB" w14:textId="77777777" w:rsidR="0061178A" w:rsidRDefault="0061178A" w:rsidP="0061178A">
            <w:pPr>
              <w:spacing w:after="0" w:line="259" w:lineRule="auto"/>
              <w:ind w:left="12" w:firstLine="0"/>
              <w:jc w:val="left"/>
            </w:pPr>
            <w:r>
              <w:t xml:space="preserve">Guilty of grave professional misconduct? </w:t>
            </w:r>
          </w:p>
        </w:tc>
        <w:tc>
          <w:tcPr>
            <w:tcW w:w="2157" w:type="dxa"/>
            <w:tcBorders>
              <w:top w:val="single" w:sz="6" w:space="0" w:color="000000"/>
              <w:left w:val="single" w:sz="6" w:space="0" w:color="000000"/>
              <w:bottom w:val="single" w:sz="6" w:space="0" w:color="000000"/>
              <w:right w:val="single" w:sz="8" w:space="0" w:color="000000"/>
            </w:tcBorders>
            <w:vAlign w:val="center"/>
          </w:tcPr>
          <w:p w14:paraId="295BC76C" w14:textId="77777777" w:rsidR="0061178A" w:rsidRDefault="0061178A" w:rsidP="0061178A">
            <w:pPr>
              <w:tabs>
                <w:tab w:val="center" w:pos="176"/>
                <w:tab w:val="center" w:pos="828"/>
              </w:tabs>
              <w:spacing w:after="0" w:line="259" w:lineRule="auto"/>
              <w:ind w:left="0" w:firstLine="0"/>
              <w:jc w:val="left"/>
            </w:pPr>
            <w:r>
              <w:rPr>
                <w:rFonts w:ascii="Calibri" w:eastAsia="Calibri" w:hAnsi="Calibri" w:cs="Calibri"/>
                <w:sz w:val="22"/>
              </w:rPr>
              <w:tab/>
            </w:r>
            <w:r>
              <w:t xml:space="preserve">Yes </w:t>
            </w:r>
            <w:r>
              <w:tab/>
            </w:r>
            <w:r>
              <w:rPr>
                <w:rFonts w:ascii="Segoe UI Symbol" w:eastAsia="Segoe UI Symbol" w:hAnsi="Segoe UI Symbol" w:cs="Segoe UI Symbol"/>
                <w:sz w:val="24"/>
              </w:rPr>
              <w:t xml:space="preserve">☐ </w:t>
            </w:r>
          </w:p>
          <w:p w14:paraId="40FE4AA2" w14:textId="77777777" w:rsidR="0061178A" w:rsidRDefault="0061178A" w:rsidP="0061178A">
            <w:pPr>
              <w:tabs>
                <w:tab w:val="center" w:pos="132"/>
                <w:tab w:val="center" w:pos="828"/>
              </w:tabs>
              <w:spacing w:after="34" w:line="259" w:lineRule="auto"/>
              <w:ind w:left="0" w:firstLine="0"/>
              <w:jc w:val="left"/>
            </w:pPr>
            <w:r>
              <w:rPr>
                <w:rFonts w:ascii="Calibri" w:eastAsia="Calibri" w:hAnsi="Calibri" w:cs="Calibri"/>
                <w:sz w:val="22"/>
              </w:rPr>
              <w:tab/>
            </w:r>
            <w:r>
              <w:t xml:space="preserve">No </w:t>
            </w:r>
            <w:r>
              <w:tab/>
            </w:r>
            <w:r>
              <w:rPr>
                <w:rFonts w:ascii="Segoe UI Symbol" w:eastAsia="Segoe UI Symbol" w:hAnsi="Segoe UI Symbol" w:cs="Segoe UI Symbol"/>
                <w:sz w:val="24"/>
              </w:rPr>
              <w:t>☐</w:t>
            </w:r>
            <w:r>
              <w:t xml:space="preserve"> </w:t>
            </w:r>
          </w:p>
          <w:p w14:paraId="7681FEDE" w14:textId="77777777" w:rsidR="0061178A" w:rsidRDefault="0061178A" w:rsidP="0061178A">
            <w:pPr>
              <w:spacing w:after="0" w:line="259" w:lineRule="auto"/>
              <w:ind w:left="5" w:firstLine="0"/>
            </w:pPr>
            <w:r>
              <w:t xml:space="preserve">If Yes please provide details at 3.2 </w:t>
            </w:r>
          </w:p>
        </w:tc>
      </w:tr>
      <w:tr w:rsidR="0061178A" w14:paraId="3DD6AC1F" w14:textId="77777777" w:rsidTr="0061178A">
        <w:trPr>
          <w:trHeight w:val="1474"/>
        </w:trPr>
        <w:tc>
          <w:tcPr>
            <w:tcW w:w="1529" w:type="dxa"/>
            <w:tcBorders>
              <w:top w:val="single" w:sz="6" w:space="0" w:color="000000"/>
              <w:left w:val="single" w:sz="8" w:space="0" w:color="000000"/>
              <w:bottom w:val="single" w:sz="6" w:space="0" w:color="000000"/>
              <w:right w:val="single" w:sz="9" w:space="0" w:color="000000"/>
            </w:tcBorders>
          </w:tcPr>
          <w:p w14:paraId="5CED3E7F" w14:textId="77777777" w:rsidR="0061178A" w:rsidRDefault="0061178A" w:rsidP="0061178A">
            <w:pPr>
              <w:spacing w:after="0" w:line="259" w:lineRule="auto"/>
              <w:ind w:left="0" w:firstLine="0"/>
              <w:jc w:val="left"/>
            </w:pPr>
            <w:r>
              <w:t xml:space="preserve">3.1(f) </w:t>
            </w:r>
          </w:p>
        </w:tc>
        <w:tc>
          <w:tcPr>
            <w:tcW w:w="6210" w:type="dxa"/>
            <w:tcBorders>
              <w:top w:val="single" w:sz="6" w:space="0" w:color="000000"/>
              <w:left w:val="single" w:sz="9" w:space="0" w:color="000000"/>
              <w:bottom w:val="single" w:sz="6" w:space="0" w:color="000000"/>
              <w:right w:val="single" w:sz="6" w:space="0" w:color="000000"/>
            </w:tcBorders>
          </w:tcPr>
          <w:p w14:paraId="148376AA" w14:textId="77777777" w:rsidR="0061178A" w:rsidRDefault="0061178A" w:rsidP="0061178A">
            <w:pPr>
              <w:spacing w:after="0" w:line="259" w:lineRule="auto"/>
              <w:ind w:left="12" w:firstLine="0"/>
            </w:pPr>
            <w:r>
              <w:t xml:space="preserve">Entered into agreements with other economic operators aimed at distorting competition? </w:t>
            </w:r>
          </w:p>
        </w:tc>
        <w:tc>
          <w:tcPr>
            <w:tcW w:w="2157" w:type="dxa"/>
            <w:tcBorders>
              <w:top w:val="single" w:sz="6" w:space="0" w:color="000000"/>
              <w:left w:val="single" w:sz="6" w:space="0" w:color="000000"/>
              <w:bottom w:val="single" w:sz="6" w:space="0" w:color="000000"/>
              <w:right w:val="single" w:sz="8" w:space="0" w:color="000000"/>
            </w:tcBorders>
            <w:vAlign w:val="center"/>
          </w:tcPr>
          <w:p w14:paraId="126C1A26" w14:textId="77777777" w:rsidR="0061178A" w:rsidRDefault="0061178A" w:rsidP="0061178A">
            <w:pPr>
              <w:tabs>
                <w:tab w:val="center" w:pos="176"/>
                <w:tab w:val="center" w:pos="828"/>
              </w:tabs>
              <w:spacing w:after="0" w:line="259" w:lineRule="auto"/>
              <w:ind w:left="0" w:firstLine="0"/>
              <w:jc w:val="left"/>
            </w:pPr>
            <w:r>
              <w:rPr>
                <w:rFonts w:ascii="Calibri" w:eastAsia="Calibri" w:hAnsi="Calibri" w:cs="Calibri"/>
                <w:sz w:val="22"/>
              </w:rPr>
              <w:tab/>
            </w:r>
            <w:r>
              <w:t xml:space="preserve">Yes </w:t>
            </w:r>
            <w:r>
              <w:tab/>
            </w:r>
            <w:r>
              <w:rPr>
                <w:rFonts w:ascii="Segoe UI Symbol" w:eastAsia="Segoe UI Symbol" w:hAnsi="Segoe UI Symbol" w:cs="Segoe UI Symbol"/>
                <w:sz w:val="24"/>
              </w:rPr>
              <w:t xml:space="preserve">☐ </w:t>
            </w:r>
          </w:p>
          <w:p w14:paraId="5833D4BB" w14:textId="77777777" w:rsidR="0061178A" w:rsidRDefault="0061178A" w:rsidP="0061178A">
            <w:pPr>
              <w:tabs>
                <w:tab w:val="center" w:pos="132"/>
                <w:tab w:val="center" w:pos="828"/>
              </w:tabs>
              <w:spacing w:after="34" w:line="259" w:lineRule="auto"/>
              <w:ind w:left="0" w:firstLine="0"/>
              <w:jc w:val="left"/>
            </w:pPr>
            <w:r>
              <w:rPr>
                <w:rFonts w:ascii="Calibri" w:eastAsia="Calibri" w:hAnsi="Calibri" w:cs="Calibri"/>
                <w:sz w:val="22"/>
              </w:rPr>
              <w:tab/>
            </w:r>
            <w:r>
              <w:t xml:space="preserve">No </w:t>
            </w:r>
            <w:r>
              <w:tab/>
            </w:r>
            <w:r>
              <w:rPr>
                <w:rFonts w:ascii="Segoe UI Symbol" w:eastAsia="Segoe UI Symbol" w:hAnsi="Segoe UI Symbol" w:cs="Segoe UI Symbol"/>
                <w:sz w:val="24"/>
              </w:rPr>
              <w:t>☐</w:t>
            </w:r>
            <w:r>
              <w:t xml:space="preserve"> </w:t>
            </w:r>
          </w:p>
          <w:p w14:paraId="5774FB39" w14:textId="77777777" w:rsidR="0061178A" w:rsidRDefault="0061178A" w:rsidP="0061178A">
            <w:pPr>
              <w:spacing w:after="0" w:line="259" w:lineRule="auto"/>
              <w:ind w:left="5" w:firstLine="0"/>
            </w:pPr>
            <w:r>
              <w:t xml:space="preserve">If Yes please provide details at 3.2 </w:t>
            </w:r>
          </w:p>
        </w:tc>
      </w:tr>
      <w:tr w:rsidR="0061178A" w14:paraId="7B47B3C7" w14:textId="77777777" w:rsidTr="0061178A">
        <w:trPr>
          <w:trHeight w:val="1471"/>
        </w:trPr>
        <w:tc>
          <w:tcPr>
            <w:tcW w:w="1529" w:type="dxa"/>
            <w:tcBorders>
              <w:top w:val="single" w:sz="6" w:space="0" w:color="000000"/>
              <w:left w:val="single" w:sz="8" w:space="0" w:color="000000"/>
              <w:bottom w:val="single" w:sz="6" w:space="0" w:color="000000"/>
              <w:right w:val="single" w:sz="9" w:space="0" w:color="000000"/>
            </w:tcBorders>
          </w:tcPr>
          <w:p w14:paraId="6F96091C" w14:textId="77777777" w:rsidR="0061178A" w:rsidRDefault="0061178A" w:rsidP="0061178A">
            <w:pPr>
              <w:spacing w:after="0" w:line="259" w:lineRule="auto"/>
              <w:ind w:left="0" w:firstLine="0"/>
              <w:jc w:val="left"/>
            </w:pPr>
            <w:r>
              <w:t xml:space="preserve">3.1(g) </w:t>
            </w:r>
          </w:p>
        </w:tc>
        <w:tc>
          <w:tcPr>
            <w:tcW w:w="6210" w:type="dxa"/>
            <w:tcBorders>
              <w:top w:val="single" w:sz="6" w:space="0" w:color="000000"/>
              <w:left w:val="single" w:sz="9" w:space="0" w:color="000000"/>
              <w:bottom w:val="single" w:sz="6" w:space="0" w:color="000000"/>
              <w:right w:val="single" w:sz="6" w:space="0" w:color="000000"/>
            </w:tcBorders>
          </w:tcPr>
          <w:p w14:paraId="69E86DEE" w14:textId="77777777" w:rsidR="0061178A" w:rsidRDefault="0061178A" w:rsidP="0061178A">
            <w:pPr>
              <w:spacing w:after="0" w:line="259" w:lineRule="auto"/>
              <w:ind w:left="12" w:firstLine="0"/>
            </w:pPr>
            <w:r>
              <w:t xml:space="preserve">Aware of any conflict of interest within the meaning of regulation 24 due to the participation in the procurement procedure? </w:t>
            </w:r>
          </w:p>
        </w:tc>
        <w:tc>
          <w:tcPr>
            <w:tcW w:w="2157" w:type="dxa"/>
            <w:tcBorders>
              <w:top w:val="single" w:sz="6" w:space="0" w:color="000000"/>
              <w:left w:val="single" w:sz="6" w:space="0" w:color="000000"/>
              <w:bottom w:val="single" w:sz="6" w:space="0" w:color="000000"/>
              <w:right w:val="single" w:sz="8" w:space="0" w:color="000000"/>
            </w:tcBorders>
            <w:vAlign w:val="center"/>
          </w:tcPr>
          <w:p w14:paraId="14CE3FEB" w14:textId="77777777" w:rsidR="0061178A" w:rsidRDefault="0061178A" w:rsidP="0061178A">
            <w:pPr>
              <w:tabs>
                <w:tab w:val="center" w:pos="176"/>
                <w:tab w:val="center" w:pos="828"/>
              </w:tabs>
              <w:spacing w:after="0" w:line="259" w:lineRule="auto"/>
              <w:ind w:left="0" w:firstLine="0"/>
              <w:jc w:val="left"/>
            </w:pPr>
            <w:r>
              <w:rPr>
                <w:rFonts w:ascii="Calibri" w:eastAsia="Calibri" w:hAnsi="Calibri" w:cs="Calibri"/>
                <w:sz w:val="22"/>
              </w:rPr>
              <w:tab/>
            </w:r>
            <w:r>
              <w:t xml:space="preserve">Yes </w:t>
            </w:r>
            <w:r>
              <w:tab/>
            </w:r>
            <w:r>
              <w:rPr>
                <w:rFonts w:ascii="Segoe UI Symbol" w:eastAsia="Segoe UI Symbol" w:hAnsi="Segoe UI Symbol" w:cs="Segoe UI Symbol"/>
                <w:sz w:val="24"/>
              </w:rPr>
              <w:t xml:space="preserve">☐ </w:t>
            </w:r>
          </w:p>
          <w:p w14:paraId="4776E8E5" w14:textId="77777777" w:rsidR="0061178A" w:rsidRDefault="0061178A" w:rsidP="0061178A">
            <w:pPr>
              <w:tabs>
                <w:tab w:val="center" w:pos="132"/>
                <w:tab w:val="center" w:pos="828"/>
              </w:tabs>
              <w:spacing w:after="34" w:line="259" w:lineRule="auto"/>
              <w:ind w:left="0" w:firstLine="0"/>
              <w:jc w:val="left"/>
            </w:pPr>
            <w:r>
              <w:rPr>
                <w:rFonts w:ascii="Calibri" w:eastAsia="Calibri" w:hAnsi="Calibri" w:cs="Calibri"/>
                <w:sz w:val="22"/>
              </w:rPr>
              <w:tab/>
            </w:r>
            <w:r>
              <w:t xml:space="preserve">No </w:t>
            </w:r>
            <w:r>
              <w:tab/>
            </w:r>
            <w:r>
              <w:rPr>
                <w:rFonts w:ascii="Segoe UI Symbol" w:eastAsia="Segoe UI Symbol" w:hAnsi="Segoe UI Symbol" w:cs="Segoe UI Symbol"/>
                <w:sz w:val="24"/>
              </w:rPr>
              <w:t>☐</w:t>
            </w:r>
            <w:r>
              <w:t xml:space="preserve"> </w:t>
            </w:r>
          </w:p>
          <w:p w14:paraId="37D180D1" w14:textId="77777777" w:rsidR="0061178A" w:rsidRDefault="0061178A" w:rsidP="0061178A">
            <w:pPr>
              <w:spacing w:after="0" w:line="259" w:lineRule="auto"/>
              <w:ind w:left="5" w:firstLine="0"/>
            </w:pPr>
            <w:r>
              <w:t xml:space="preserve">If Yes please provide details at 3.2 </w:t>
            </w:r>
          </w:p>
        </w:tc>
      </w:tr>
      <w:tr w:rsidR="0061178A" w14:paraId="56833648" w14:textId="77777777" w:rsidTr="0061178A">
        <w:trPr>
          <w:trHeight w:val="490"/>
        </w:trPr>
        <w:tc>
          <w:tcPr>
            <w:tcW w:w="1529" w:type="dxa"/>
            <w:tcBorders>
              <w:top w:val="single" w:sz="6" w:space="0" w:color="000000"/>
              <w:left w:val="single" w:sz="8" w:space="0" w:color="000000"/>
              <w:bottom w:val="single" w:sz="8" w:space="0" w:color="000000"/>
              <w:right w:val="single" w:sz="9" w:space="0" w:color="000000"/>
            </w:tcBorders>
            <w:vAlign w:val="center"/>
          </w:tcPr>
          <w:p w14:paraId="08C8E20A" w14:textId="77777777" w:rsidR="0061178A" w:rsidRDefault="0061178A" w:rsidP="0061178A">
            <w:pPr>
              <w:spacing w:after="0" w:line="259" w:lineRule="auto"/>
              <w:ind w:left="0" w:firstLine="0"/>
              <w:jc w:val="left"/>
            </w:pPr>
            <w:r>
              <w:t xml:space="preserve">3.1(h) </w:t>
            </w:r>
          </w:p>
        </w:tc>
        <w:tc>
          <w:tcPr>
            <w:tcW w:w="6210" w:type="dxa"/>
            <w:tcBorders>
              <w:top w:val="single" w:sz="6" w:space="0" w:color="000000"/>
              <w:left w:val="single" w:sz="9" w:space="0" w:color="000000"/>
              <w:bottom w:val="single" w:sz="8" w:space="0" w:color="000000"/>
              <w:right w:val="single" w:sz="6" w:space="0" w:color="000000"/>
            </w:tcBorders>
            <w:vAlign w:val="center"/>
          </w:tcPr>
          <w:p w14:paraId="1D946025" w14:textId="77777777" w:rsidR="0061178A" w:rsidRDefault="0061178A" w:rsidP="0061178A">
            <w:pPr>
              <w:spacing w:after="0" w:line="259" w:lineRule="auto"/>
              <w:ind w:left="12" w:firstLine="0"/>
              <w:jc w:val="left"/>
            </w:pPr>
            <w:r>
              <w:t xml:space="preserve">Been involved in the preparation of the procurement procedure? </w:t>
            </w:r>
          </w:p>
        </w:tc>
        <w:tc>
          <w:tcPr>
            <w:tcW w:w="2157" w:type="dxa"/>
            <w:tcBorders>
              <w:top w:val="single" w:sz="6" w:space="0" w:color="000000"/>
              <w:left w:val="single" w:sz="6" w:space="0" w:color="000000"/>
              <w:bottom w:val="single" w:sz="8" w:space="0" w:color="000000"/>
              <w:right w:val="single" w:sz="8" w:space="0" w:color="000000"/>
            </w:tcBorders>
            <w:vAlign w:val="bottom"/>
          </w:tcPr>
          <w:p w14:paraId="60391BFE" w14:textId="77777777" w:rsidR="0061178A" w:rsidRDefault="0061178A" w:rsidP="0061178A">
            <w:pPr>
              <w:tabs>
                <w:tab w:val="center" w:pos="176"/>
                <w:tab w:val="center" w:pos="828"/>
              </w:tabs>
              <w:spacing w:after="0" w:line="259" w:lineRule="auto"/>
              <w:ind w:left="0" w:firstLine="0"/>
              <w:jc w:val="left"/>
              <w:rPr>
                <w:rFonts w:ascii="Segoe UI Symbol" w:eastAsia="Segoe UI Symbol" w:hAnsi="Segoe UI Symbol" w:cs="Segoe UI Symbol"/>
                <w:sz w:val="24"/>
              </w:rPr>
            </w:pPr>
            <w:r>
              <w:rPr>
                <w:rFonts w:ascii="Calibri" w:eastAsia="Calibri" w:hAnsi="Calibri" w:cs="Calibri"/>
                <w:sz w:val="22"/>
              </w:rPr>
              <w:tab/>
            </w:r>
            <w:r>
              <w:t xml:space="preserve">Yes </w:t>
            </w:r>
            <w:r>
              <w:tab/>
            </w:r>
            <w:r>
              <w:rPr>
                <w:rFonts w:ascii="Segoe UI Symbol" w:eastAsia="Segoe UI Symbol" w:hAnsi="Segoe UI Symbol" w:cs="Segoe UI Symbol"/>
                <w:sz w:val="24"/>
              </w:rPr>
              <w:t xml:space="preserve">☐ </w:t>
            </w:r>
          </w:p>
          <w:p w14:paraId="09F3D417" w14:textId="77777777" w:rsidR="0061178A" w:rsidRDefault="0061178A" w:rsidP="0061178A">
            <w:pPr>
              <w:tabs>
                <w:tab w:val="center" w:pos="176"/>
                <w:tab w:val="center" w:pos="828"/>
              </w:tabs>
              <w:spacing w:after="0" w:line="259" w:lineRule="auto"/>
              <w:ind w:left="0" w:firstLine="0"/>
              <w:jc w:val="left"/>
            </w:pPr>
            <w:r>
              <w:tab/>
              <w:t xml:space="preserve">No </w:t>
            </w:r>
            <w:r>
              <w:tab/>
            </w:r>
            <w:r>
              <w:rPr>
                <w:rFonts w:ascii="Segoe UI Symbol" w:hAnsi="Segoe UI Symbol" w:cs="Segoe UI Symbol"/>
              </w:rPr>
              <w:t>☐</w:t>
            </w:r>
            <w:r>
              <w:t xml:space="preserve"> </w:t>
            </w:r>
          </w:p>
          <w:p w14:paraId="6A1C30A6" w14:textId="77777777" w:rsidR="0061178A" w:rsidRDefault="0061178A" w:rsidP="0061178A">
            <w:pPr>
              <w:tabs>
                <w:tab w:val="center" w:pos="176"/>
                <w:tab w:val="center" w:pos="828"/>
              </w:tabs>
              <w:spacing w:after="0" w:line="259" w:lineRule="auto"/>
              <w:ind w:left="0" w:firstLine="0"/>
              <w:jc w:val="left"/>
            </w:pPr>
            <w:r>
              <w:t>If Yes please provide details at 3.2</w:t>
            </w:r>
          </w:p>
        </w:tc>
      </w:tr>
      <w:tr w:rsidR="0061178A" w14:paraId="260B986D" w14:textId="77777777" w:rsidTr="0061178A">
        <w:tblPrEx>
          <w:tblCellMar>
            <w:bottom w:w="0" w:type="dxa"/>
            <w:right w:w="50" w:type="dxa"/>
          </w:tblCellMar>
        </w:tblPrEx>
        <w:trPr>
          <w:trHeight w:val="1474"/>
        </w:trPr>
        <w:tc>
          <w:tcPr>
            <w:tcW w:w="1529" w:type="dxa"/>
            <w:tcBorders>
              <w:top w:val="single" w:sz="6" w:space="0" w:color="000000"/>
              <w:left w:val="single" w:sz="8" w:space="0" w:color="000000"/>
              <w:bottom w:val="single" w:sz="6" w:space="0" w:color="000000"/>
              <w:right w:val="single" w:sz="9" w:space="0" w:color="000000"/>
            </w:tcBorders>
          </w:tcPr>
          <w:p w14:paraId="02C64A2B" w14:textId="77777777" w:rsidR="0061178A" w:rsidRDefault="0061178A" w:rsidP="0061178A">
            <w:pPr>
              <w:spacing w:after="0" w:line="259" w:lineRule="auto"/>
              <w:ind w:left="0" w:firstLine="0"/>
              <w:jc w:val="left"/>
            </w:pPr>
            <w:r>
              <w:t xml:space="preserve">3.1(i) </w:t>
            </w:r>
          </w:p>
        </w:tc>
        <w:tc>
          <w:tcPr>
            <w:tcW w:w="6210" w:type="dxa"/>
            <w:tcBorders>
              <w:top w:val="single" w:sz="6" w:space="0" w:color="000000"/>
              <w:left w:val="single" w:sz="9" w:space="0" w:color="000000"/>
              <w:bottom w:val="single" w:sz="6" w:space="0" w:color="000000"/>
              <w:right w:val="single" w:sz="6" w:space="0" w:color="000000"/>
            </w:tcBorders>
            <w:vAlign w:val="center"/>
          </w:tcPr>
          <w:p w14:paraId="0C17F737" w14:textId="77777777" w:rsidR="0061178A" w:rsidRDefault="0061178A" w:rsidP="0061178A">
            <w:pPr>
              <w:spacing w:after="0" w:line="259" w:lineRule="auto"/>
              <w:ind w:left="12" w:right="62" w:firstLine="0"/>
            </w:pPr>
            <w:r>
              <w:t xml:space="preserve">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p>
        </w:tc>
        <w:tc>
          <w:tcPr>
            <w:tcW w:w="2157" w:type="dxa"/>
            <w:tcBorders>
              <w:top w:val="single" w:sz="6" w:space="0" w:color="000000"/>
              <w:left w:val="single" w:sz="6" w:space="0" w:color="000000"/>
              <w:bottom w:val="single" w:sz="6" w:space="0" w:color="000000"/>
              <w:right w:val="single" w:sz="8" w:space="0" w:color="000000"/>
            </w:tcBorders>
            <w:vAlign w:val="center"/>
          </w:tcPr>
          <w:p w14:paraId="0E73B72D" w14:textId="77777777" w:rsidR="0061178A" w:rsidRDefault="0061178A" w:rsidP="0061178A">
            <w:pPr>
              <w:spacing w:after="46" w:line="250" w:lineRule="auto"/>
              <w:ind w:left="5" w:right="762" w:firstLine="0"/>
            </w:pPr>
            <w:r>
              <w:t xml:space="preserve">Yes </w:t>
            </w:r>
            <w:r>
              <w:rPr>
                <w:rFonts w:ascii="Segoe UI Symbol" w:eastAsia="Segoe UI Symbol" w:hAnsi="Segoe UI Symbol" w:cs="Segoe UI Symbol"/>
                <w:sz w:val="24"/>
              </w:rPr>
              <w:t>☐</w:t>
            </w:r>
            <w:r>
              <w:rPr>
                <w:rFonts w:ascii="Segoe UI Symbol" w:eastAsia="Segoe UI Symbol" w:hAnsi="Segoe UI Symbol" w:cs="Segoe UI Symbol"/>
              </w:rPr>
              <w:t xml:space="preserve"> </w:t>
            </w:r>
            <w:r>
              <w:t xml:space="preserve">No </w:t>
            </w:r>
            <w:r>
              <w:rPr>
                <w:rFonts w:ascii="Segoe UI Symbol" w:eastAsia="Segoe UI Symbol" w:hAnsi="Segoe UI Symbol" w:cs="Segoe UI Symbol"/>
                <w:sz w:val="24"/>
              </w:rPr>
              <w:t>☐</w:t>
            </w:r>
            <w:r>
              <w:t xml:space="preserve"> </w:t>
            </w:r>
          </w:p>
          <w:p w14:paraId="0846FAAE" w14:textId="77777777" w:rsidR="0061178A" w:rsidRDefault="0061178A" w:rsidP="0061178A">
            <w:pPr>
              <w:spacing w:after="0" w:line="259" w:lineRule="auto"/>
              <w:ind w:left="5" w:firstLine="0"/>
            </w:pPr>
            <w:r>
              <w:t xml:space="preserve">If yes please provide details at 3.2 </w:t>
            </w:r>
          </w:p>
        </w:tc>
      </w:tr>
      <w:tr w:rsidR="0061178A" w14:paraId="02BF13E6" w14:textId="77777777" w:rsidTr="0061178A">
        <w:tblPrEx>
          <w:tblCellMar>
            <w:bottom w:w="0" w:type="dxa"/>
            <w:right w:w="50" w:type="dxa"/>
          </w:tblCellMar>
        </w:tblPrEx>
        <w:trPr>
          <w:trHeight w:val="6526"/>
        </w:trPr>
        <w:tc>
          <w:tcPr>
            <w:tcW w:w="1529" w:type="dxa"/>
            <w:tcBorders>
              <w:top w:val="single" w:sz="6" w:space="0" w:color="000000"/>
              <w:left w:val="single" w:sz="8" w:space="0" w:color="000000"/>
              <w:bottom w:val="single" w:sz="6" w:space="0" w:color="000000"/>
              <w:right w:val="single" w:sz="9" w:space="0" w:color="000000"/>
            </w:tcBorders>
          </w:tcPr>
          <w:p w14:paraId="25E35A10" w14:textId="77777777" w:rsidR="0061178A" w:rsidRDefault="0061178A" w:rsidP="0061178A">
            <w:pPr>
              <w:spacing w:after="103" w:line="259" w:lineRule="auto"/>
              <w:ind w:left="0" w:firstLine="0"/>
              <w:jc w:val="left"/>
            </w:pPr>
            <w:r>
              <w:lastRenderedPageBreak/>
              <w:t xml:space="preserve">3.1(j) </w:t>
            </w:r>
          </w:p>
          <w:p w14:paraId="1E02EC72" w14:textId="77777777" w:rsidR="0061178A" w:rsidRDefault="0061178A" w:rsidP="0061178A">
            <w:pPr>
              <w:spacing w:after="103" w:line="259" w:lineRule="auto"/>
              <w:ind w:left="0" w:firstLine="0"/>
              <w:jc w:val="left"/>
            </w:pPr>
            <w:r>
              <w:t xml:space="preserve"> </w:t>
            </w:r>
          </w:p>
          <w:p w14:paraId="71359E53" w14:textId="77777777" w:rsidR="0061178A" w:rsidRDefault="0061178A" w:rsidP="0061178A">
            <w:pPr>
              <w:spacing w:after="0" w:line="259" w:lineRule="auto"/>
              <w:ind w:left="0" w:firstLine="0"/>
              <w:jc w:val="left"/>
            </w:pPr>
            <w:r>
              <w:t xml:space="preserve">3.1(j) - (i) </w:t>
            </w:r>
          </w:p>
          <w:p w14:paraId="3107D498" w14:textId="77777777" w:rsidR="0061178A" w:rsidRDefault="0061178A" w:rsidP="0061178A">
            <w:pPr>
              <w:spacing w:after="0" w:line="259" w:lineRule="auto"/>
              <w:ind w:left="0" w:firstLine="0"/>
              <w:jc w:val="left"/>
            </w:pPr>
            <w:r>
              <w:t xml:space="preserve"> </w:t>
            </w:r>
          </w:p>
          <w:p w14:paraId="1473A5CF" w14:textId="77777777" w:rsidR="0061178A" w:rsidRDefault="0061178A" w:rsidP="0061178A">
            <w:pPr>
              <w:spacing w:after="101" w:line="259" w:lineRule="auto"/>
              <w:ind w:left="0" w:firstLine="0"/>
              <w:jc w:val="left"/>
            </w:pPr>
            <w:r>
              <w:t xml:space="preserve"> </w:t>
            </w:r>
          </w:p>
          <w:p w14:paraId="33ACC0D4" w14:textId="77777777" w:rsidR="0061178A" w:rsidRDefault="0061178A" w:rsidP="0061178A">
            <w:pPr>
              <w:spacing w:after="223" w:line="259" w:lineRule="auto"/>
              <w:ind w:left="0" w:firstLine="0"/>
              <w:jc w:val="left"/>
            </w:pPr>
            <w:r>
              <w:t xml:space="preserve"> </w:t>
            </w:r>
          </w:p>
          <w:p w14:paraId="056E5B90" w14:textId="77777777" w:rsidR="0061178A" w:rsidRDefault="0061178A" w:rsidP="0061178A">
            <w:pPr>
              <w:spacing w:after="103" w:line="259" w:lineRule="auto"/>
              <w:ind w:left="0" w:firstLine="0"/>
              <w:jc w:val="left"/>
            </w:pPr>
            <w:r>
              <w:t xml:space="preserve">3.1(j) - (ii) </w:t>
            </w:r>
          </w:p>
          <w:p w14:paraId="75BB4EEB" w14:textId="77777777" w:rsidR="0061178A" w:rsidRDefault="0061178A" w:rsidP="0061178A">
            <w:pPr>
              <w:spacing w:after="103" w:line="259" w:lineRule="auto"/>
              <w:ind w:left="0" w:firstLine="0"/>
              <w:jc w:val="left"/>
            </w:pPr>
            <w:r>
              <w:t xml:space="preserve"> </w:t>
            </w:r>
          </w:p>
          <w:p w14:paraId="2DCF82A3" w14:textId="77777777" w:rsidR="0061178A" w:rsidRDefault="0061178A" w:rsidP="0061178A">
            <w:pPr>
              <w:spacing w:after="103" w:line="259" w:lineRule="auto"/>
              <w:ind w:left="0" w:firstLine="0"/>
              <w:jc w:val="left"/>
            </w:pPr>
            <w:r>
              <w:t xml:space="preserve"> </w:t>
            </w:r>
          </w:p>
          <w:p w14:paraId="0CD36509" w14:textId="77777777" w:rsidR="0061178A" w:rsidRDefault="0061178A" w:rsidP="0061178A">
            <w:pPr>
              <w:spacing w:after="108" w:line="259" w:lineRule="auto"/>
              <w:ind w:left="0" w:firstLine="0"/>
              <w:jc w:val="left"/>
            </w:pPr>
            <w:r>
              <w:t xml:space="preserve"> </w:t>
            </w:r>
          </w:p>
          <w:p w14:paraId="24D7B821" w14:textId="77777777" w:rsidR="0061178A" w:rsidRDefault="0061178A" w:rsidP="0061178A">
            <w:pPr>
              <w:spacing w:after="0" w:line="259" w:lineRule="auto"/>
              <w:ind w:left="0" w:firstLine="0"/>
              <w:jc w:val="left"/>
            </w:pPr>
            <w:r>
              <w:t xml:space="preserve">3.1(j) –(iii) </w:t>
            </w:r>
          </w:p>
          <w:p w14:paraId="02BF83C3" w14:textId="77777777" w:rsidR="0061178A" w:rsidRDefault="0061178A" w:rsidP="0061178A">
            <w:pPr>
              <w:spacing w:after="0" w:line="259" w:lineRule="auto"/>
              <w:ind w:left="0" w:firstLine="0"/>
              <w:jc w:val="left"/>
            </w:pPr>
            <w:r>
              <w:t xml:space="preserve"> </w:t>
            </w:r>
          </w:p>
          <w:p w14:paraId="082E850B" w14:textId="77777777" w:rsidR="0061178A" w:rsidRDefault="0061178A" w:rsidP="0061178A">
            <w:pPr>
              <w:spacing w:after="103" w:line="259" w:lineRule="auto"/>
              <w:ind w:left="0" w:firstLine="0"/>
              <w:jc w:val="left"/>
            </w:pPr>
            <w:r>
              <w:t xml:space="preserve"> </w:t>
            </w:r>
          </w:p>
          <w:p w14:paraId="7BB2A91F" w14:textId="77777777" w:rsidR="0061178A" w:rsidRDefault="0061178A" w:rsidP="0061178A">
            <w:pPr>
              <w:spacing w:after="103" w:line="259" w:lineRule="auto"/>
              <w:ind w:left="0" w:firstLine="0"/>
              <w:jc w:val="left"/>
            </w:pPr>
            <w:r>
              <w:t xml:space="preserve"> </w:t>
            </w:r>
          </w:p>
          <w:p w14:paraId="100F0EF4" w14:textId="77777777" w:rsidR="0061178A" w:rsidRDefault="0061178A" w:rsidP="0061178A">
            <w:pPr>
              <w:spacing w:after="103" w:line="259" w:lineRule="auto"/>
              <w:ind w:left="0" w:firstLine="0"/>
              <w:jc w:val="left"/>
            </w:pPr>
            <w:r>
              <w:t xml:space="preserve"> </w:t>
            </w:r>
          </w:p>
          <w:p w14:paraId="2CBD6535" w14:textId="77777777" w:rsidR="0061178A" w:rsidRDefault="0061178A" w:rsidP="0061178A">
            <w:pPr>
              <w:spacing w:after="0" w:line="259" w:lineRule="auto"/>
              <w:ind w:left="0" w:firstLine="0"/>
              <w:jc w:val="left"/>
            </w:pPr>
            <w:r>
              <w:t xml:space="preserve">3.1(j)-(iv) </w:t>
            </w:r>
          </w:p>
        </w:tc>
        <w:tc>
          <w:tcPr>
            <w:tcW w:w="6210" w:type="dxa"/>
            <w:tcBorders>
              <w:top w:val="single" w:sz="6" w:space="0" w:color="000000"/>
              <w:left w:val="single" w:sz="9" w:space="0" w:color="000000"/>
              <w:bottom w:val="single" w:sz="6" w:space="0" w:color="000000"/>
              <w:right w:val="single" w:sz="6" w:space="0" w:color="000000"/>
            </w:tcBorders>
            <w:vAlign w:val="center"/>
          </w:tcPr>
          <w:p w14:paraId="78E06F6D" w14:textId="77777777" w:rsidR="0061178A" w:rsidRDefault="0061178A" w:rsidP="0061178A">
            <w:pPr>
              <w:spacing w:after="103" w:line="259" w:lineRule="auto"/>
              <w:ind w:left="12" w:firstLine="0"/>
              <w:jc w:val="left"/>
            </w:pPr>
            <w:r>
              <w:t xml:space="preserve">Please answer the following statements: </w:t>
            </w:r>
          </w:p>
          <w:p w14:paraId="551FAC3F" w14:textId="77777777" w:rsidR="0061178A" w:rsidRDefault="0061178A" w:rsidP="0061178A">
            <w:pPr>
              <w:spacing w:after="103" w:line="259" w:lineRule="auto"/>
              <w:ind w:left="12" w:firstLine="0"/>
              <w:jc w:val="left"/>
            </w:pPr>
            <w:r>
              <w:t xml:space="preserve"> </w:t>
            </w:r>
          </w:p>
          <w:p w14:paraId="3B1FCC45" w14:textId="77777777" w:rsidR="0061178A" w:rsidRDefault="0061178A" w:rsidP="0061178A">
            <w:pPr>
              <w:spacing w:after="118" w:line="241" w:lineRule="auto"/>
              <w:ind w:left="12" w:right="65" w:firstLine="0"/>
            </w:pPr>
            <w:r>
              <w:t xml:space="preserve">The organisation is guilty of serious misrepresentation in supplying the information required for the verification of the absence of grounds for exclusion or the fulfilment of the selection criteria. </w:t>
            </w:r>
          </w:p>
          <w:p w14:paraId="4DEC55AC" w14:textId="77777777" w:rsidR="0061178A" w:rsidRDefault="0061178A" w:rsidP="0061178A">
            <w:pPr>
              <w:spacing w:after="223" w:line="259" w:lineRule="auto"/>
              <w:ind w:left="12" w:firstLine="0"/>
              <w:jc w:val="left"/>
            </w:pPr>
            <w:r>
              <w:t xml:space="preserve"> </w:t>
            </w:r>
          </w:p>
          <w:p w14:paraId="7E9F82D2" w14:textId="77777777" w:rsidR="0061178A" w:rsidRDefault="0061178A" w:rsidP="0061178A">
            <w:pPr>
              <w:spacing w:after="103" w:line="259" w:lineRule="auto"/>
              <w:ind w:left="12" w:firstLine="0"/>
              <w:jc w:val="left"/>
            </w:pPr>
            <w:r>
              <w:t xml:space="preserve">The organisation has withheld such information. </w:t>
            </w:r>
          </w:p>
          <w:p w14:paraId="486A9C3D" w14:textId="77777777" w:rsidR="0061178A" w:rsidRDefault="0061178A" w:rsidP="0061178A">
            <w:pPr>
              <w:spacing w:after="103" w:line="259" w:lineRule="auto"/>
              <w:ind w:left="12" w:firstLine="0"/>
              <w:jc w:val="left"/>
            </w:pPr>
            <w:r>
              <w:t xml:space="preserve"> </w:t>
            </w:r>
          </w:p>
          <w:p w14:paraId="3CF8A401" w14:textId="77777777" w:rsidR="0061178A" w:rsidRDefault="0061178A" w:rsidP="0061178A">
            <w:pPr>
              <w:spacing w:after="103" w:line="259" w:lineRule="auto"/>
              <w:ind w:left="12" w:firstLine="0"/>
              <w:jc w:val="left"/>
            </w:pPr>
            <w:r>
              <w:t xml:space="preserve"> </w:t>
            </w:r>
          </w:p>
          <w:p w14:paraId="29B89E05" w14:textId="77777777" w:rsidR="0061178A" w:rsidRDefault="0061178A" w:rsidP="0061178A">
            <w:pPr>
              <w:spacing w:after="103" w:line="259" w:lineRule="auto"/>
              <w:ind w:left="12" w:firstLine="0"/>
              <w:jc w:val="left"/>
            </w:pPr>
            <w:r>
              <w:t xml:space="preserve"> </w:t>
            </w:r>
          </w:p>
          <w:p w14:paraId="2A92EF9F" w14:textId="77777777" w:rsidR="0061178A" w:rsidRDefault="0061178A" w:rsidP="0061178A">
            <w:pPr>
              <w:spacing w:after="121" w:line="240" w:lineRule="auto"/>
              <w:ind w:left="12" w:right="67" w:firstLine="0"/>
            </w:pPr>
            <w:r>
              <w:t xml:space="preserve">The organisation is not able to submit supporting documents required under regulation 59 of the Public Contracts Regulations 2015. </w:t>
            </w:r>
          </w:p>
          <w:p w14:paraId="61FF7D61" w14:textId="77777777" w:rsidR="0061178A" w:rsidRDefault="0061178A" w:rsidP="0061178A">
            <w:pPr>
              <w:spacing w:after="103" w:line="259" w:lineRule="auto"/>
              <w:ind w:left="12" w:firstLine="0"/>
              <w:jc w:val="left"/>
            </w:pPr>
            <w:r>
              <w:t xml:space="preserve"> </w:t>
            </w:r>
          </w:p>
          <w:p w14:paraId="2179CB2E" w14:textId="77777777" w:rsidR="0061178A" w:rsidRDefault="0061178A" w:rsidP="0061178A">
            <w:pPr>
              <w:spacing w:after="103" w:line="259" w:lineRule="auto"/>
              <w:ind w:left="12" w:firstLine="0"/>
              <w:jc w:val="left"/>
            </w:pPr>
            <w:r>
              <w:t xml:space="preserve"> </w:t>
            </w:r>
          </w:p>
          <w:p w14:paraId="58746E7D" w14:textId="77777777" w:rsidR="0061178A" w:rsidRDefault="0061178A" w:rsidP="0061178A">
            <w:pPr>
              <w:spacing w:after="0" w:line="259" w:lineRule="auto"/>
              <w:ind w:left="12" w:right="57" w:firstLine="0"/>
            </w:pPr>
            <w:r>
              <w:t xml:space="preserve">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 </w:t>
            </w:r>
          </w:p>
        </w:tc>
        <w:tc>
          <w:tcPr>
            <w:tcW w:w="2157" w:type="dxa"/>
            <w:tcBorders>
              <w:top w:val="single" w:sz="6" w:space="0" w:color="000000"/>
              <w:left w:val="single" w:sz="6" w:space="0" w:color="000000"/>
              <w:bottom w:val="single" w:sz="6" w:space="0" w:color="000000"/>
              <w:right w:val="single" w:sz="8" w:space="0" w:color="000000"/>
            </w:tcBorders>
          </w:tcPr>
          <w:p w14:paraId="05BF95E5" w14:textId="77777777" w:rsidR="0061178A" w:rsidRDefault="0061178A" w:rsidP="0061178A">
            <w:pPr>
              <w:spacing w:after="103" w:line="259" w:lineRule="auto"/>
              <w:ind w:left="5" w:firstLine="0"/>
              <w:jc w:val="left"/>
            </w:pPr>
            <w:r>
              <w:t xml:space="preserve"> </w:t>
            </w:r>
          </w:p>
          <w:p w14:paraId="21E6158F" w14:textId="77777777" w:rsidR="0061178A" w:rsidRDefault="0061178A" w:rsidP="0061178A">
            <w:pPr>
              <w:spacing w:after="98" w:line="259" w:lineRule="auto"/>
              <w:ind w:left="5" w:firstLine="0"/>
              <w:jc w:val="left"/>
            </w:pPr>
            <w:r>
              <w:t xml:space="preserve"> </w:t>
            </w:r>
          </w:p>
          <w:p w14:paraId="12D5DE9A" w14:textId="77777777" w:rsidR="0061178A" w:rsidRDefault="0061178A" w:rsidP="0061178A">
            <w:pPr>
              <w:tabs>
                <w:tab w:val="center" w:pos="176"/>
                <w:tab w:val="center" w:pos="828"/>
              </w:tabs>
              <w:spacing w:after="0" w:line="259" w:lineRule="auto"/>
              <w:ind w:left="0" w:firstLine="0"/>
              <w:jc w:val="left"/>
            </w:pPr>
            <w:r>
              <w:rPr>
                <w:rFonts w:ascii="Calibri" w:eastAsia="Calibri" w:hAnsi="Calibri" w:cs="Calibri"/>
                <w:sz w:val="22"/>
              </w:rPr>
              <w:tab/>
            </w:r>
            <w:r>
              <w:t xml:space="preserve">Yes </w:t>
            </w:r>
            <w:r>
              <w:tab/>
            </w:r>
            <w:r>
              <w:rPr>
                <w:rFonts w:ascii="Segoe UI Symbol" w:eastAsia="Segoe UI Symbol" w:hAnsi="Segoe UI Symbol" w:cs="Segoe UI Symbol"/>
                <w:sz w:val="24"/>
              </w:rPr>
              <w:t xml:space="preserve">☐ </w:t>
            </w:r>
          </w:p>
          <w:p w14:paraId="31C970A5" w14:textId="77777777" w:rsidR="0061178A" w:rsidRDefault="0061178A" w:rsidP="0061178A">
            <w:pPr>
              <w:tabs>
                <w:tab w:val="center" w:pos="132"/>
                <w:tab w:val="center" w:pos="828"/>
              </w:tabs>
              <w:spacing w:after="34" w:line="259" w:lineRule="auto"/>
              <w:ind w:left="0" w:firstLine="0"/>
              <w:jc w:val="left"/>
            </w:pPr>
            <w:r>
              <w:rPr>
                <w:rFonts w:ascii="Calibri" w:eastAsia="Calibri" w:hAnsi="Calibri" w:cs="Calibri"/>
                <w:sz w:val="22"/>
              </w:rPr>
              <w:tab/>
            </w:r>
            <w:r>
              <w:t xml:space="preserve">No </w:t>
            </w:r>
            <w:r>
              <w:tab/>
            </w:r>
            <w:r>
              <w:rPr>
                <w:rFonts w:ascii="Segoe UI Symbol" w:eastAsia="Segoe UI Symbol" w:hAnsi="Segoe UI Symbol" w:cs="Segoe UI Symbol"/>
                <w:sz w:val="24"/>
              </w:rPr>
              <w:t>☐</w:t>
            </w:r>
            <w:r>
              <w:t xml:space="preserve"> </w:t>
            </w:r>
          </w:p>
          <w:p w14:paraId="17F33459" w14:textId="77777777" w:rsidR="0061178A" w:rsidRDefault="0061178A" w:rsidP="0061178A">
            <w:pPr>
              <w:spacing w:after="156" w:line="239" w:lineRule="auto"/>
              <w:ind w:left="5" w:firstLine="0"/>
            </w:pPr>
            <w:r>
              <w:t xml:space="preserve">If Yes please provide details at 3.2 </w:t>
            </w:r>
          </w:p>
          <w:p w14:paraId="682BFBF8" w14:textId="77777777" w:rsidR="0061178A" w:rsidRDefault="0061178A" w:rsidP="0061178A">
            <w:pPr>
              <w:tabs>
                <w:tab w:val="center" w:pos="176"/>
                <w:tab w:val="center" w:pos="828"/>
              </w:tabs>
              <w:spacing w:after="0" w:line="259" w:lineRule="auto"/>
              <w:ind w:left="0" w:firstLine="0"/>
              <w:jc w:val="left"/>
            </w:pPr>
            <w:r>
              <w:rPr>
                <w:rFonts w:ascii="Calibri" w:eastAsia="Calibri" w:hAnsi="Calibri" w:cs="Calibri"/>
                <w:sz w:val="22"/>
              </w:rPr>
              <w:tab/>
            </w:r>
            <w:r>
              <w:t xml:space="preserve">Yes </w:t>
            </w:r>
            <w:r>
              <w:tab/>
            </w:r>
            <w:r>
              <w:rPr>
                <w:rFonts w:ascii="Segoe UI Symbol" w:eastAsia="Segoe UI Symbol" w:hAnsi="Segoe UI Symbol" w:cs="Segoe UI Symbol"/>
                <w:sz w:val="24"/>
              </w:rPr>
              <w:t xml:space="preserve">☐ </w:t>
            </w:r>
          </w:p>
          <w:p w14:paraId="7A6E376D" w14:textId="77777777" w:rsidR="0061178A" w:rsidRDefault="0061178A" w:rsidP="0061178A">
            <w:pPr>
              <w:tabs>
                <w:tab w:val="center" w:pos="132"/>
                <w:tab w:val="center" w:pos="828"/>
              </w:tabs>
              <w:spacing w:after="34" w:line="259" w:lineRule="auto"/>
              <w:ind w:left="0" w:firstLine="0"/>
              <w:jc w:val="left"/>
            </w:pPr>
            <w:r>
              <w:rPr>
                <w:rFonts w:ascii="Calibri" w:eastAsia="Calibri" w:hAnsi="Calibri" w:cs="Calibri"/>
                <w:sz w:val="22"/>
              </w:rPr>
              <w:tab/>
            </w:r>
            <w:r>
              <w:t xml:space="preserve">No </w:t>
            </w:r>
            <w:r>
              <w:tab/>
            </w:r>
            <w:r>
              <w:rPr>
                <w:rFonts w:ascii="Segoe UI Symbol" w:eastAsia="Segoe UI Symbol" w:hAnsi="Segoe UI Symbol" w:cs="Segoe UI Symbol"/>
                <w:sz w:val="24"/>
              </w:rPr>
              <w:t>☐</w:t>
            </w:r>
            <w:r>
              <w:t xml:space="preserve"> </w:t>
            </w:r>
          </w:p>
          <w:p w14:paraId="715144BC" w14:textId="77777777" w:rsidR="0061178A" w:rsidRDefault="0061178A" w:rsidP="0061178A">
            <w:pPr>
              <w:spacing w:after="257" w:line="239" w:lineRule="auto"/>
              <w:ind w:left="5" w:firstLine="0"/>
            </w:pPr>
            <w:r>
              <w:t xml:space="preserve">If Yes please provide details at 3.2 </w:t>
            </w:r>
          </w:p>
          <w:p w14:paraId="55C6CF1D" w14:textId="77777777" w:rsidR="0061178A" w:rsidRDefault="0061178A" w:rsidP="0061178A">
            <w:pPr>
              <w:tabs>
                <w:tab w:val="center" w:pos="176"/>
                <w:tab w:val="center" w:pos="828"/>
              </w:tabs>
              <w:spacing w:after="0" w:line="259" w:lineRule="auto"/>
              <w:ind w:left="0" w:firstLine="0"/>
              <w:jc w:val="left"/>
            </w:pPr>
            <w:r>
              <w:rPr>
                <w:rFonts w:ascii="Calibri" w:eastAsia="Calibri" w:hAnsi="Calibri" w:cs="Calibri"/>
                <w:sz w:val="22"/>
              </w:rPr>
              <w:tab/>
            </w:r>
            <w:r>
              <w:t xml:space="preserve">Yes </w:t>
            </w:r>
            <w:r>
              <w:tab/>
            </w:r>
            <w:r>
              <w:rPr>
                <w:rFonts w:ascii="Segoe UI Symbol" w:eastAsia="Segoe UI Symbol" w:hAnsi="Segoe UI Symbol" w:cs="Segoe UI Symbol"/>
                <w:sz w:val="24"/>
              </w:rPr>
              <w:t xml:space="preserve">☐ </w:t>
            </w:r>
          </w:p>
          <w:p w14:paraId="47047E40" w14:textId="77777777" w:rsidR="0061178A" w:rsidRDefault="0061178A" w:rsidP="0061178A">
            <w:pPr>
              <w:tabs>
                <w:tab w:val="center" w:pos="132"/>
                <w:tab w:val="center" w:pos="828"/>
              </w:tabs>
              <w:spacing w:after="34" w:line="259" w:lineRule="auto"/>
              <w:ind w:left="0" w:firstLine="0"/>
              <w:jc w:val="left"/>
            </w:pPr>
            <w:r>
              <w:rPr>
                <w:rFonts w:ascii="Calibri" w:eastAsia="Calibri" w:hAnsi="Calibri" w:cs="Calibri"/>
                <w:sz w:val="22"/>
              </w:rPr>
              <w:tab/>
            </w:r>
            <w:r>
              <w:t xml:space="preserve">No </w:t>
            </w:r>
            <w:r>
              <w:tab/>
            </w:r>
            <w:r>
              <w:rPr>
                <w:rFonts w:ascii="Segoe UI Symbol" w:eastAsia="Segoe UI Symbol" w:hAnsi="Segoe UI Symbol" w:cs="Segoe UI Symbol"/>
                <w:sz w:val="24"/>
              </w:rPr>
              <w:t>☐</w:t>
            </w:r>
            <w:r>
              <w:t xml:space="preserve"> </w:t>
            </w:r>
          </w:p>
          <w:p w14:paraId="126C3A9D" w14:textId="77777777" w:rsidR="0061178A" w:rsidRDefault="0061178A" w:rsidP="0061178A">
            <w:pPr>
              <w:spacing w:after="314" w:line="241" w:lineRule="auto"/>
              <w:ind w:left="5" w:firstLine="0"/>
            </w:pPr>
            <w:r>
              <w:t xml:space="preserve">If Yes please provide details at 3.2 </w:t>
            </w:r>
          </w:p>
          <w:p w14:paraId="5D1158F3" w14:textId="77777777" w:rsidR="0061178A" w:rsidRDefault="0061178A" w:rsidP="0061178A">
            <w:pPr>
              <w:tabs>
                <w:tab w:val="center" w:pos="176"/>
                <w:tab w:val="center" w:pos="828"/>
              </w:tabs>
              <w:spacing w:after="0" w:line="259" w:lineRule="auto"/>
              <w:ind w:left="0" w:firstLine="0"/>
              <w:jc w:val="left"/>
            </w:pPr>
            <w:r>
              <w:rPr>
                <w:rFonts w:ascii="Calibri" w:eastAsia="Calibri" w:hAnsi="Calibri" w:cs="Calibri"/>
                <w:sz w:val="22"/>
              </w:rPr>
              <w:tab/>
            </w:r>
            <w:r>
              <w:t xml:space="preserve">Yes </w:t>
            </w:r>
            <w:r>
              <w:tab/>
            </w:r>
            <w:r>
              <w:rPr>
                <w:rFonts w:ascii="Segoe UI Symbol" w:eastAsia="Segoe UI Symbol" w:hAnsi="Segoe UI Symbol" w:cs="Segoe UI Symbol"/>
                <w:sz w:val="24"/>
              </w:rPr>
              <w:t xml:space="preserve">☐ </w:t>
            </w:r>
          </w:p>
          <w:p w14:paraId="7D8E39CA" w14:textId="77777777" w:rsidR="0061178A" w:rsidRDefault="0061178A" w:rsidP="0061178A">
            <w:pPr>
              <w:tabs>
                <w:tab w:val="center" w:pos="132"/>
                <w:tab w:val="center" w:pos="828"/>
              </w:tabs>
              <w:spacing w:after="34" w:line="259" w:lineRule="auto"/>
              <w:ind w:left="0" w:firstLine="0"/>
              <w:jc w:val="left"/>
            </w:pPr>
            <w:r>
              <w:rPr>
                <w:rFonts w:ascii="Calibri" w:eastAsia="Calibri" w:hAnsi="Calibri" w:cs="Calibri"/>
                <w:sz w:val="22"/>
              </w:rPr>
              <w:tab/>
            </w:r>
            <w:r>
              <w:t xml:space="preserve">No </w:t>
            </w:r>
            <w:r>
              <w:tab/>
            </w:r>
            <w:r>
              <w:rPr>
                <w:rFonts w:ascii="Segoe UI Symbol" w:eastAsia="Segoe UI Symbol" w:hAnsi="Segoe UI Symbol" w:cs="Segoe UI Symbol"/>
                <w:sz w:val="24"/>
              </w:rPr>
              <w:t>☐</w:t>
            </w:r>
            <w:r>
              <w:t xml:space="preserve"> </w:t>
            </w:r>
          </w:p>
          <w:p w14:paraId="544C0094" w14:textId="77777777" w:rsidR="0061178A" w:rsidRDefault="0061178A" w:rsidP="0061178A">
            <w:pPr>
              <w:spacing w:after="0" w:line="259" w:lineRule="auto"/>
              <w:ind w:left="5" w:firstLine="0"/>
            </w:pPr>
            <w:r>
              <w:t xml:space="preserve">If Yes please provide details at 3.2 </w:t>
            </w:r>
          </w:p>
        </w:tc>
      </w:tr>
      <w:tr w:rsidR="0061178A" w14:paraId="45B5520E" w14:textId="77777777" w:rsidTr="0061178A">
        <w:tblPrEx>
          <w:tblCellMar>
            <w:bottom w:w="0" w:type="dxa"/>
            <w:right w:w="50" w:type="dxa"/>
          </w:tblCellMar>
        </w:tblPrEx>
        <w:trPr>
          <w:trHeight w:val="1179"/>
        </w:trPr>
        <w:tc>
          <w:tcPr>
            <w:tcW w:w="1529" w:type="dxa"/>
            <w:tcBorders>
              <w:top w:val="single" w:sz="6" w:space="0" w:color="000000"/>
              <w:left w:val="single" w:sz="8" w:space="0" w:color="000000"/>
              <w:bottom w:val="single" w:sz="8" w:space="0" w:color="000000"/>
              <w:right w:val="single" w:sz="9" w:space="0" w:color="000000"/>
            </w:tcBorders>
          </w:tcPr>
          <w:p w14:paraId="776B01C5" w14:textId="77777777" w:rsidR="0061178A" w:rsidRDefault="0061178A" w:rsidP="0061178A">
            <w:pPr>
              <w:spacing w:after="0" w:line="259" w:lineRule="auto"/>
              <w:ind w:left="0" w:firstLine="0"/>
              <w:jc w:val="left"/>
            </w:pPr>
            <w:r>
              <w:t>3.2</w:t>
            </w:r>
            <w:r>
              <w:rPr>
                <w:rFonts w:ascii="Times New Roman" w:eastAsia="Times New Roman" w:hAnsi="Times New Roman" w:cs="Times New Roman"/>
              </w:rPr>
              <w:t xml:space="preserve"> </w:t>
            </w:r>
          </w:p>
        </w:tc>
        <w:tc>
          <w:tcPr>
            <w:tcW w:w="6210" w:type="dxa"/>
            <w:tcBorders>
              <w:top w:val="single" w:sz="6" w:space="0" w:color="000000"/>
              <w:left w:val="single" w:sz="9" w:space="0" w:color="000000"/>
              <w:bottom w:val="single" w:sz="8" w:space="0" w:color="000000"/>
              <w:right w:val="single" w:sz="6" w:space="0" w:color="000000"/>
            </w:tcBorders>
            <w:vAlign w:val="center"/>
          </w:tcPr>
          <w:p w14:paraId="5F2FCAA4" w14:textId="77777777" w:rsidR="0061178A" w:rsidRDefault="0061178A" w:rsidP="0061178A">
            <w:pPr>
              <w:spacing w:after="0" w:line="259" w:lineRule="auto"/>
              <w:ind w:left="3" w:right="67" w:firstLine="0"/>
            </w:pPr>
            <w:r>
              <w:t>If you have answered Yes to any of the above, explain what measures been taken to demonstrate the reliability of the organisation despite the existence of a relevant ground for exclusion? (Self Cleaning)</w:t>
            </w:r>
            <w:r>
              <w:rPr>
                <w:rFonts w:ascii="Times New Roman" w:eastAsia="Times New Roman" w:hAnsi="Times New Roman" w:cs="Times New Roman"/>
              </w:rPr>
              <w:t xml:space="preserve"> </w:t>
            </w:r>
          </w:p>
        </w:tc>
        <w:tc>
          <w:tcPr>
            <w:tcW w:w="2157" w:type="dxa"/>
            <w:tcBorders>
              <w:top w:val="single" w:sz="6" w:space="0" w:color="000000"/>
              <w:left w:val="single" w:sz="6" w:space="0" w:color="000000"/>
              <w:bottom w:val="single" w:sz="8" w:space="0" w:color="000000"/>
              <w:right w:val="single" w:sz="8" w:space="0" w:color="000000"/>
            </w:tcBorders>
          </w:tcPr>
          <w:p w14:paraId="477DF1E2" w14:textId="77777777" w:rsidR="0061178A" w:rsidRDefault="0061178A" w:rsidP="0061178A">
            <w:pPr>
              <w:spacing w:after="0" w:line="259" w:lineRule="auto"/>
              <w:ind w:left="5" w:firstLine="0"/>
              <w:jc w:val="left"/>
            </w:pPr>
            <w:r>
              <w:rPr>
                <w:rFonts w:ascii="Times New Roman" w:eastAsia="Times New Roman" w:hAnsi="Times New Roman" w:cs="Times New Roman"/>
              </w:rPr>
              <w:t xml:space="preserve"> </w:t>
            </w:r>
          </w:p>
        </w:tc>
      </w:tr>
    </w:tbl>
    <w:p w14:paraId="5819AC97" w14:textId="77777777" w:rsidR="0061178A" w:rsidRDefault="0061178A" w:rsidP="0061178A">
      <w:pPr>
        <w:pStyle w:val="Heading1"/>
        <w:ind w:left="-5"/>
      </w:pPr>
    </w:p>
    <w:p w14:paraId="6BFEFDF6" w14:textId="77777777" w:rsidR="0061178A" w:rsidRDefault="0061178A" w:rsidP="0061178A">
      <w:pPr>
        <w:rPr>
          <w:sz w:val="36"/>
        </w:rPr>
      </w:pPr>
      <w:r>
        <w:br w:type="page"/>
      </w:r>
    </w:p>
    <w:p w14:paraId="3061AFCB" w14:textId="47A93959" w:rsidR="0061178A" w:rsidRDefault="00D5336E" w:rsidP="0061178A">
      <w:pPr>
        <w:pStyle w:val="Heading1"/>
        <w:ind w:left="-5"/>
      </w:pPr>
      <w:bookmarkStart w:id="39" w:name="_Toc22902827"/>
      <w:bookmarkStart w:id="40" w:name="_Toc24107536"/>
      <w:r>
        <w:lastRenderedPageBreak/>
        <w:t>3: SELECTION QUESTIONS</w:t>
      </w:r>
      <w:bookmarkEnd w:id="39"/>
      <w:bookmarkEnd w:id="40"/>
      <w:r>
        <w:rPr>
          <w:b w:val="0"/>
          <w:vertAlign w:val="subscript"/>
        </w:rPr>
        <w:t xml:space="preserve"> </w:t>
      </w:r>
      <w:r>
        <w:rPr>
          <w:rFonts w:ascii="Times New Roman" w:eastAsia="Times New Roman" w:hAnsi="Times New Roman" w:cs="Times New Roman"/>
          <w:b w:val="0"/>
          <w:vertAlign w:val="subscript"/>
        </w:rPr>
        <w:t xml:space="preserve"> </w:t>
      </w:r>
    </w:p>
    <w:p w14:paraId="2EA1C81A" w14:textId="77777777" w:rsidR="0061178A" w:rsidRDefault="0061178A" w:rsidP="0061178A">
      <w:pPr>
        <w:spacing w:after="0" w:line="259" w:lineRule="auto"/>
        <w:ind w:left="0" w:firstLine="0"/>
        <w:jc w:val="left"/>
      </w:pPr>
      <w:r>
        <w:t xml:space="preserve"> </w:t>
      </w:r>
    </w:p>
    <w:tbl>
      <w:tblPr>
        <w:tblStyle w:val="TableGrid"/>
        <w:tblW w:w="9888" w:type="dxa"/>
        <w:tblInd w:w="-176" w:type="dxa"/>
        <w:tblCellMar>
          <w:top w:w="91" w:type="dxa"/>
          <w:right w:w="54" w:type="dxa"/>
        </w:tblCellMar>
        <w:tblLook w:val="04A0" w:firstRow="1" w:lastRow="0" w:firstColumn="1" w:lastColumn="0" w:noHBand="0" w:noVBand="1"/>
      </w:tblPr>
      <w:tblGrid>
        <w:gridCol w:w="1528"/>
        <w:gridCol w:w="6220"/>
        <w:gridCol w:w="828"/>
        <w:gridCol w:w="1312"/>
      </w:tblGrid>
      <w:tr w:rsidR="0061178A" w14:paraId="78522074" w14:textId="77777777" w:rsidTr="0061178A">
        <w:trPr>
          <w:trHeight w:val="434"/>
        </w:trPr>
        <w:tc>
          <w:tcPr>
            <w:tcW w:w="1528" w:type="dxa"/>
            <w:tcBorders>
              <w:top w:val="single" w:sz="8" w:space="0" w:color="000000"/>
              <w:left w:val="single" w:sz="8" w:space="0" w:color="000000"/>
              <w:bottom w:val="double" w:sz="6" w:space="0" w:color="000000"/>
              <w:right w:val="single" w:sz="6" w:space="0" w:color="000000"/>
            </w:tcBorders>
            <w:shd w:val="clear" w:color="auto" w:fill="BDD6EE" w:themeFill="accent1" w:themeFillTint="66"/>
          </w:tcPr>
          <w:p w14:paraId="0F86609E" w14:textId="77777777" w:rsidR="0061178A" w:rsidRDefault="0061178A" w:rsidP="0061178A">
            <w:pPr>
              <w:spacing w:after="0" w:line="259" w:lineRule="auto"/>
              <w:ind w:left="104" w:firstLine="0"/>
              <w:jc w:val="left"/>
            </w:pPr>
            <w:r>
              <w:rPr>
                <w:b/>
              </w:rPr>
              <w:t xml:space="preserve">Section 4 </w:t>
            </w:r>
          </w:p>
          <w:p w14:paraId="313558B4" w14:textId="77777777" w:rsidR="0061178A" w:rsidRDefault="0061178A" w:rsidP="0061178A">
            <w:pPr>
              <w:spacing w:after="0" w:line="259" w:lineRule="auto"/>
              <w:ind w:left="176" w:firstLine="0"/>
              <w:jc w:val="left"/>
            </w:pPr>
            <w:r>
              <w:rPr>
                <w:sz w:val="2"/>
              </w:rPr>
              <w:t xml:space="preserve"> </w:t>
            </w:r>
          </w:p>
        </w:tc>
        <w:tc>
          <w:tcPr>
            <w:tcW w:w="6220" w:type="dxa"/>
            <w:tcBorders>
              <w:top w:val="single" w:sz="8" w:space="0" w:color="000000"/>
              <w:left w:val="single" w:sz="6" w:space="0" w:color="000000"/>
              <w:bottom w:val="double" w:sz="6" w:space="0" w:color="000000"/>
              <w:right w:val="nil"/>
            </w:tcBorders>
            <w:shd w:val="clear" w:color="auto" w:fill="BDD6EE" w:themeFill="accent1" w:themeFillTint="66"/>
          </w:tcPr>
          <w:p w14:paraId="6698B9EB" w14:textId="77777777" w:rsidR="0061178A" w:rsidRDefault="0061178A" w:rsidP="0061178A">
            <w:pPr>
              <w:spacing w:after="0" w:line="259" w:lineRule="auto"/>
              <w:ind w:left="108" w:firstLine="0"/>
              <w:jc w:val="left"/>
            </w:pPr>
            <w:r>
              <w:rPr>
                <w:b/>
              </w:rPr>
              <w:t>Economic and Financial Standing</w:t>
            </w:r>
            <w:r>
              <w:t xml:space="preserve">  </w:t>
            </w:r>
          </w:p>
        </w:tc>
        <w:tc>
          <w:tcPr>
            <w:tcW w:w="2140" w:type="dxa"/>
            <w:gridSpan w:val="2"/>
            <w:tcBorders>
              <w:top w:val="single" w:sz="8" w:space="0" w:color="000000"/>
              <w:left w:val="nil"/>
              <w:bottom w:val="double" w:sz="6" w:space="0" w:color="000000"/>
              <w:right w:val="single" w:sz="8" w:space="0" w:color="000000"/>
            </w:tcBorders>
            <w:shd w:val="clear" w:color="auto" w:fill="BDD6EE" w:themeFill="accent1" w:themeFillTint="66"/>
          </w:tcPr>
          <w:p w14:paraId="0C2165FC" w14:textId="77777777" w:rsidR="0061178A" w:rsidRDefault="0061178A" w:rsidP="0061178A">
            <w:pPr>
              <w:spacing w:after="160" w:line="259" w:lineRule="auto"/>
              <w:ind w:left="0" w:firstLine="0"/>
              <w:jc w:val="left"/>
            </w:pPr>
          </w:p>
        </w:tc>
      </w:tr>
      <w:tr w:rsidR="0061178A" w14:paraId="4E12EE4C" w14:textId="77777777" w:rsidTr="0061178A">
        <w:trPr>
          <w:trHeight w:val="651"/>
        </w:trPr>
        <w:tc>
          <w:tcPr>
            <w:tcW w:w="1528" w:type="dxa"/>
            <w:tcBorders>
              <w:top w:val="double" w:sz="6" w:space="0" w:color="000000"/>
              <w:left w:val="single" w:sz="8" w:space="0" w:color="000000"/>
              <w:bottom w:val="single" w:sz="6" w:space="0" w:color="000000"/>
              <w:right w:val="single" w:sz="6" w:space="0" w:color="000000"/>
            </w:tcBorders>
            <w:shd w:val="clear" w:color="auto" w:fill="BDD6EE" w:themeFill="accent1" w:themeFillTint="66"/>
          </w:tcPr>
          <w:p w14:paraId="01B3ECEB" w14:textId="77777777" w:rsidR="0061178A" w:rsidRDefault="0061178A" w:rsidP="0061178A">
            <w:pPr>
              <w:spacing w:after="0" w:line="259" w:lineRule="auto"/>
              <w:ind w:left="104" w:firstLine="0"/>
              <w:jc w:val="left"/>
            </w:pPr>
            <w:r>
              <w:rPr>
                <w:b/>
              </w:rPr>
              <w:t xml:space="preserve">Question number </w:t>
            </w:r>
          </w:p>
        </w:tc>
        <w:tc>
          <w:tcPr>
            <w:tcW w:w="6220" w:type="dxa"/>
            <w:tcBorders>
              <w:top w:val="double" w:sz="6" w:space="0" w:color="000000"/>
              <w:left w:val="single" w:sz="6" w:space="0" w:color="000000"/>
              <w:bottom w:val="single" w:sz="6" w:space="0" w:color="000000"/>
              <w:right w:val="single" w:sz="6" w:space="0" w:color="000000"/>
            </w:tcBorders>
            <w:shd w:val="clear" w:color="auto" w:fill="BDD6EE" w:themeFill="accent1" w:themeFillTint="66"/>
            <w:vAlign w:val="center"/>
          </w:tcPr>
          <w:p w14:paraId="6E94A0B3" w14:textId="77777777" w:rsidR="0061178A" w:rsidRDefault="0061178A" w:rsidP="0061178A">
            <w:pPr>
              <w:spacing w:after="0" w:line="259" w:lineRule="auto"/>
              <w:ind w:left="108" w:firstLine="0"/>
              <w:jc w:val="left"/>
            </w:pPr>
            <w:r>
              <w:rPr>
                <w:b/>
              </w:rPr>
              <w:t xml:space="preserve">Question </w:t>
            </w:r>
          </w:p>
        </w:tc>
        <w:tc>
          <w:tcPr>
            <w:tcW w:w="2140" w:type="dxa"/>
            <w:gridSpan w:val="2"/>
            <w:tcBorders>
              <w:top w:val="double" w:sz="6" w:space="0" w:color="000000"/>
              <w:left w:val="single" w:sz="6" w:space="0" w:color="000000"/>
              <w:bottom w:val="single" w:sz="6" w:space="0" w:color="000000"/>
              <w:right w:val="single" w:sz="8" w:space="0" w:color="000000"/>
            </w:tcBorders>
            <w:shd w:val="clear" w:color="auto" w:fill="BDD6EE" w:themeFill="accent1" w:themeFillTint="66"/>
            <w:vAlign w:val="center"/>
          </w:tcPr>
          <w:p w14:paraId="56E5EF1C" w14:textId="77777777" w:rsidR="0061178A" w:rsidRDefault="0061178A" w:rsidP="0061178A">
            <w:pPr>
              <w:spacing w:after="0" w:line="259" w:lineRule="auto"/>
              <w:ind w:left="108" w:firstLine="0"/>
              <w:jc w:val="left"/>
            </w:pPr>
            <w:r>
              <w:rPr>
                <w:b/>
              </w:rPr>
              <w:t xml:space="preserve">Response </w:t>
            </w:r>
          </w:p>
        </w:tc>
      </w:tr>
      <w:tr w:rsidR="0061178A" w14:paraId="4325AC11" w14:textId="77777777" w:rsidTr="0061178A">
        <w:trPr>
          <w:trHeight w:val="1296"/>
        </w:trPr>
        <w:tc>
          <w:tcPr>
            <w:tcW w:w="1528" w:type="dxa"/>
            <w:vMerge w:val="restart"/>
            <w:tcBorders>
              <w:top w:val="single" w:sz="6" w:space="0" w:color="000000"/>
              <w:left w:val="single" w:sz="8" w:space="0" w:color="000000"/>
              <w:bottom w:val="single" w:sz="6" w:space="0" w:color="000000"/>
              <w:right w:val="single" w:sz="6" w:space="0" w:color="000000"/>
            </w:tcBorders>
          </w:tcPr>
          <w:p w14:paraId="474CAD61" w14:textId="77777777" w:rsidR="0061178A" w:rsidRDefault="0061178A" w:rsidP="0061178A">
            <w:pPr>
              <w:spacing w:after="0" w:line="259" w:lineRule="auto"/>
              <w:ind w:left="104" w:firstLine="0"/>
              <w:jc w:val="left"/>
            </w:pPr>
            <w:r>
              <w:t xml:space="preserve">4.1 </w:t>
            </w:r>
          </w:p>
        </w:tc>
        <w:tc>
          <w:tcPr>
            <w:tcW w:w="6220" w:type="dxa"/>
            <w:tcBorders>
              <w:top w:val="single" w:sz="6" w:space="0" w:color="000000"/>
              <w:left w:val="single" w:sz="6" w:space="0" w:color="000000"/>
              <w:bottom w:val="single" w:sz="6" w:space="0" w:color="000000"/>
              <w:right w:val="single" w:sz="6" w:space="0" w:color="000000"/>
            </w:tcBorders>
            <w:vAlign w:val="center"/>
          </w:tcPr>
          <w:p w14:paraId="63A43EEC" w14:textId="77777777" w:rsidR="0061178A" w:rsidRDefault="0061178A" w:rsidP="0061178A">
            <w:pPr>
              <w:spacing w:after="118" w:line="241" w:lineRule="auto"/>
              <w:ind w:left="108" w:firstLine="0"/>
            </w:pPr>
            <w:r>
              <w:t xml:space="preserve">Are you able to provide a copy of your audited accounts for the last two years, if requested? </w:t>
            </w:r>
          </w:p>
          <w:p w14:paraId="2F0ED806" w14:textId="77777777" w:rsidR="0061178A" w:rsidRDefault="0061178A" w:rsidP="0061178A">
            <w:pPr>
              <w:spacing w:after="0" w:line="259" w:lineRule="auto"/>
              <w:ind w:left="108" w:firstLine="0"/>
            </w:pPr>
            <w:r>
              <w:t xml:space="preserve">If no, can you provide </w:t>
            </w:r>
            <w:r>
              <w:rPr>
                <w:b/>
              </w:rPr>
              <w:t xml:space="preserve">one </w:t>
            </w:r>
            <w:r>
              <w:t xml:space="preserve">of the following: answer with Y/N in the relevant box. </w:t>
            </w:r>
          </w:p>
        </w:tc>
        <w:tc>
          <w:tcPr>
            <w:tcW w:w="828" w:type="dxa"/>
            <w:tcBorders>
              <w:top w:val="single" w:sz="6" w:space="0" w:color="000000"/>
              <w:left w:val="single" w:sz="6" w:space="0" w:color="000000"/>
              <w:bottom w:val="single" w:sz="6" w:space="0" w:color="000000"/>
              <w:right w:val="nil"/>
            </w:tcBorders>
          </w:tcPr>
          <w:p w14:paraId="6782346C" w14:textId="77777777" w:rsidR="0061178A" w:rsidRDefault="0061178A" w:rsidP="0061178A">
            <w:pPr>
              <w:spacing w:after="72" w:line="259" w:lineRule="auto"/>
              <w:ind w:left="108" w:firstLine="0"/>
              <w:jc w:val="left"/>
            </w:pPr>
            <w:r>
              <w:t xml:space="preserve">Yes </w:t>
            </w:r>
          </w:p>
          <w:p w14:paraId="0921EFB3" w14:textId="77777777" w:rsidR="0061178A" w:rsidRDefault="0061178A" w:rsidP="0061178A">
            <w:pPr>
              <w:spacing w:after="0" w:line="259" w:lineRule="auto"/>
              <w:ind w:left="108" w:firstLine="0"/>
              <w:jc w:val="left"/>
            </w:pPr>
            <w:r>
              <w:t xml:space="preserve">No </w:t>
            </w:r>
          </w:p>
        </w:tc>
        <w:tc>
          <w:tcPr>
            <w:tcW w:w="1312" w:type="dxa"/>
            <w:tcBorders>
              <w:top w:val="single" w:sz="6" w:space="0" w:color="000000"/>
              <w:left w:val="nil"/>
              <w:bottom w:val="single" w:sz="6" w:space="0" w:color="000000"/>
              <w:right w:val="single" w:sz="8" w:space="0" w:color="000000"/>
            </w:tcBorders>
          </w:tcPr>
          <w:p w14:paraId="75F55F0B" w14:textId="77777777" w:rsidR="0061178A" w:rsidRDefault="0061178A" w:rsidP="0061178A">
            <w:pPr>
              <w:spacing w:after="0" w:line="259" w:lineRule="auto"/>
              <w:ind w:left="0" w:firstLine="0"/>
              <w:jc w:val="left"/>
            </w:pPr>
            <w:r>
              <w:rPr>
                <w:rFonts w:ascii="Segoe UI Symbol" w:eastAsia="Segoe UI Symbol" w:hAnsi="Segoe UI Symbol" w:cs="Segoe UI Symbol"/>
                <w:sz w:val="24"/>
              </w:rPr>
              <w:t>☐</w:t>
            </w:r>
            <w:r>
              <w:rPr>
                <w:rFonts w:ascii="Segoe UI Symbol" w:eastAsia="Segoe UI Symbol" w:hAnsi="Segoe UI Symbol" w:cs="Segoe UI Symbol"/>
              </w:rPr>
              <w:t xml:space="preserve"> </w:t>
            </w:r>
          </w:p>
          <w:p w14:paraId="614C31F7" w14:textId="77777777" w:rsidR="0061178A" w:rsidRDefault="0061178A" w:rsidP="0061178A">
            <w:pPr>
              <w:spacing w:after="0" w:line="259" w:lineRule="auto"/>
              <w:ind w:left="0" w:firstLine="0"/>
              <w:jc w:val="left"/>
            </w:pPr>
            <w:r>
              <w:rPr>
                <w:rFonts w:ascii="Segoe UI Symbol" w:eastAsia="Segoe UI Symbol" w:hAnsi="Segoe UI Symbol" w:cs="Segoe UI Symbol"/>
                <w:sz w:val="24"/>
              </w:rPr>
              <w:t>☐</w:t>
            </w:r>
            <w:r>
              <w:t xml:space="preserve"> </w:t>
            </w:r>
          </w:p>
        </w:tc>
      </w:tr>
      <w:tr w:rsidR="0061178A" w14:paraId="03E3BBD9" w14:textId="77777777" w:rsidTr="0061178A">
        <w:trPr>
          <w:trHeight w:val="1176"/>
        </w:trPr>
        <w:tc>
          <w:tcPr>
            <w:tcW w:w="0" w:type="auto"/>
            <w:vMerge/>
            <w:tcBorders>
              <w:top w:val="nil"/>
              <w:left w:val="single" w:sz="8" w:space="0" w:color="000000"/>
              <w:bottom w:val="nil"/>
              <w:right w:val="single" w:sz="6" w:space="0" w:color="000000"/>
            </w:tcBorders>
          </w:tcPr>
          <w:p w14:paraId="1746F221" w14:textId="77777777" w:rsidR="0061178A" w:rsidRDefault="0061178A" w:rsidP="0061178A">
            <w:pPr>
              <w:spacing w:after="160" w:line="259" w:lineRule="auto"/>
              <w:ind w:left="0" w:firstLine="0"/>
              <w:jc w:val="left"/>
            </w:pPr>
          </w:p>
        </w:tc>
        <w:tc>
          <w:tcPr>
            <w:tcW w:w="6220" w:type="dxa"/>
            <w:tcBorders>
              <w:top w:val="single" w:sz="6" w:space="0" w:color="000000"/>
              <w:left w:val="single" w:sz="6" w:space="0" w:color="000000"/>
              <w:bottom w:val="single" w:sz="6" w:space="0" w:color="000000"/>
              <w:right w:val="single" w:sz="6" w:space="0" w:color="000000"/>
            </w:tcBorders>
            <w:vAlign w:val="center"/>
          </w:tcPr>
          <w:p w14:paraId="17C38953" w14:textId="77777777" w:rsidR="0061178A" w:rsidRDefault="0061178A" w:rsidP="0061178A">
            <w:pPr>
              <w:spacing w:after="0" w:line="259" w:lineRule="auto"/>
              <w:ind w:left="468" w:right="57" w:hanging="360"/>
            </w:pPr>
            <w:r>
              <w:t xml:space="preserve">(a) A statement of the turnover, Profit and Loss Account/Income Statement, Balance Sheet/Statement of Financial Position and Statement of Cash Flow for the most recent year of trading for this organisation. </w:t>
            </w:r>
          </w:p>
        </w:tc>
        <w:tc>
          <w:tcPr>
            <w:tcW w:w="828" w:type="dxa"/>
            <w:tcBorders>
              <w:top w:val="single" w:sz="6" w:space="0" w:color="000000"/>
              <w:left w:val="single" w:sz="6" w:space="0" w:color="000000"/>
              <w:bottom w:val="single" w:sz="6" w:space="0" w:color="000000"/>
              <w:right w:val="nil"/>
            </w:tcBorders>
          </w:tcPr>
          <w:p w14:paraId="4377E482" w14:textId="77777777" w:rsidR="0061178A" w:rsidRDefault="0061178A" w:rsidP="0061178A">
            <w:pPr>
              <w:spacing w:after="72" w:line="259" w:lineRule="auto"/>
              <w:ind w:left="108" w:firstLine="0"/>
              <w:jc w:val="left"/>
            </w:pPr>
            <w:r>
              <w:t xml:space="preserve">Yes </w:t>
            </w:r>
          </w:p>
          <w:p w14:paraId="69862145" w14:textId="77777777" w:rsidR="0061178A" w:rsidRDefault="0061178A" w:rsidP="0061178A">
            <w:pPr>
              <w:spacing w:after="0" w:line="259" w:lineRule="auto"/>
              <w:ind w:left="108" w:firstLine="0"/>
              <w:jc w:val="left"/>
            </w:pPr>
            <w:r>
              <w:t xml:space="preserve">No </w:t>
            </w:r>
          </w:p>
        </w:tc>
        <w:tc>
          <w:tcPr>
            <w:tcW w:w="1312" w:type="dxa"/>
            <w:tcBorders>
              <w:top w:val="single" w:sz="6" w:space="0" w:color="000000"/>
              <w:left w:val="nil"/>
              <w:bottom w:val="single" w:sz="6" w:space="0" w:color="000000"/>
              <w:right w:val="single" w:sz="8" w:space="0" w:color="000000"/>
            </w:tcBorders>
          </w:tcPr>
          <w:p w14:paraId="59B7504C" w14:textId="77777777" w:rsidR="0061178A" w:rsidRDefault="0061178A" w:rsidP="0061178A">
            <w:pPr>
              <w:spacing w:after="0" w:line="259" w:lineRule="auto"/>
              <w:ind w:left="0" w:firstLine="0"/>
              <w:jc w:val="left"/>
            </w:pPr>
            <w:r>
              <w:rPr>
                <w:rFonts w:ascii="Segoe UI Symbol" w:eastAsia="Segoe UI Symbol" w:hAnsi="Segoe UI Symbol" w:cs="Segoe UI Symbol"/>
                <w:sz w:val="24"/>
              </w:rPr>
              <w:t>☐</w:t>
            </w:r>
            <w:r>
              <w:rPr>
                <w:rFonts w:ascii="Segoe UI Symbol" w:eastAsia="Segoe UI Symbol" w:hAnsi="Segoe UI Symbol" w:cs="Segoe UI Symbol"/>
              </w:rPr>
              <w:t xml:space="preserve"> </w:t>
            </w:r>
          </w:p>
          <w:p w14:paraId="68905397" w14:textId="77777777" w:rsidR="0061178A" w:rsidRDefault="0061178A" w:rsidP="0061178A">
            <w:pPr>
              <w:spacing w:after="0" w:line="259" w:lineRule="auto"/>
              <w:ind w:left="0" w:firstLine="0"/>
              <w:jc w:val="left"/>
            </w:pPr>
            <w:r>
              <w:rPr>
                <w:rFonts w:ascii="Segoe UI Symbol" w:eastAsia="Segoe UI Symbol" w:hAnsi="Segoe UI Symbol" w:cs="Segoe UI Symbol"/>
                <w:sz w:val="24"/>
              </w:rPr>
              <w:t>☐</w:t>
            </w:r>
            <w:r>
              <w:t xml:space="preserve"> </w:t>
            </w:r>
          </w:p>
        </w:tc>
      </w:tr>
      <w:tr w:rsidR="0061178A" w14:paraId="19E11D53" w14:textId="77777777" w:rsidTr="0061178A">
        <w:trPr>
          <w:trHeight w:val="893"/>
        </w:trPr>
        <w:tc>
          <w:tcPr>
            <w:tcW w:w="0" w:type="auto"/>
            <w:vMerge/>
            <w:tcBorders>
              <w:top w:val="nil"/>
              <w:left w:val="single" w:sz="8" w:space="0" w:color="000000"/>
              <w:bottom w:val="single" w:sz="6" w:space="0" w:color="000000"/>
              <w:right w:val="single" w:sz="6" w:space="0" w:color="000000"/>
            </w:tcBorders>
          </w:tcPr>
          <w:p w14:paraId="52AA2E33" w14:textId="77777777" w:rsidR="0061178A" w:rsidRDefault="0061178A" w:rsidP="0061178A">
            <w:pPr>
              <w:spacing w:after="160" w:line="259" w:lineRule="auto"/>
              <w:ind w:left="0" w:firstLine="0"/>
              <w:jc w:val="left"/>
            </w:pPr>
          </w:p>
        </w:tc>
        <w:tc>
          <w:tcPr>
            <w:tcW w:w="6220" w:type="dxa"/>
            <w:tcBorders>
              <w:top w:val="single" w:sz="6" w:space="0" w:color="000000"/>
              <w:left w:val="single" w:sz="6" w:space="0" w:color="000000"/>
              <w:bottom w:val="single" w:sz="6" w:space="0" w:color="000000"/>
              <w:right w:val="single" w:sz="6" w:space="0" w:color="000000"/>
            </w:tcBorders>
          </w:tcPr>
          <w:p w14:paraId="65BB4779" w14:textId="77777777" w:rsidR="0061178A" w:rsidRDefault="0061178A" w:rsidP="0061178A">
            <w:pPr>
              <w:spacing w:after="0" w:line="259" w:lineRule="auto"/>
              <w:ind w:left="468" w:hanging="360"/>
            </w:pPr>
            <w:r>
              <w:t xml:space="preserve">(b) A statement of the cash flow forecast for the current year and a bank letter outlining the current cash and credit position. </w:t>
            </w:r>
          </w:p>
        </w:tc>
        <w:tc>
          <w:tcPr>
            <w:tcW w:w="828" w:type="dxa"/>
            <w:tcBorders>
              <w:top w:val="single" w:sz="6" w:space="0" w:color="000000"/>
              <w:left w:val="single" w:sz="6" w:space="0" w:color="000000"/>
              <w:bottom w:val="single" w:sz="6" w:space="0" w:color="000000"/>
              <w:right w:val="nil"/>
            </w:tcBorders>
            <w:vAlign w:val="center"/>
          </w:tcPr>
          <w:p w14:paraId="5CB1CAD7" w14:textId="77777777" w:rsidR="0061178A" w:rsidRDefault="0061178A" w:rsidP="0061178A">
            <w:pPr>
              <w:spacing w:after="72" w:line="259" w:lineRule="auto"/>
              <w:ind w:left="108" w:firstLine="0"/>
              <w:jc w:val="left"/>
            </w:pPr>
            <w:r>
              <w:t xml:space="preserve">Yes </w:t>
            </w:r>
          </w:p>
          <w:p w14:paraId="2BBF8ACD" w14:textId="77777777" w:rsidR="0061178A" w:rsidRDefault="0061178A" w:rsidP="0061178A">
            <w:pPr>
              <w:spacing w:after="0" w:line="259" w:lineRule="auto"/>
              <w:ind w:left="108" w:firstLine="0"/>
              <w:jc w:val="left"/>
            </w:pPr>
            <w:r>
              <w:t xml:space="preserve">No </w:t>
            </w:r>
          </w:p>
        </w:tc>
        <w:tc>
          <w:tcPr>
            <w:tcW w:w="1312" w:type="dxa"/>
            <w:tcBorders>
              <w:top w:val="single" w:sz="6" w:space="0" w:color="000000"/>
              <w:left w:val="nil"/>
              <w:bottom w:val="single" w:sz="6" w:space="0" w:color="000000"/>
              <w:right w:val="single" w:sz="8" w:space="0" w:color="000000"/>
            </w:tcBorders>
            <w:vAlign w:val="center"/>
          </w:tcPr>
          <w:p w14:paraId="6E3C9524" w14:textId="77777777" w:rsidR="0061178A" w:rsidRDefault="0061178A" w:rsidP="0061178A">
            <w:pPr>
              <w:spacing w:after="0" w:line="259" w:lineRule="auto"/>
              <w:ind w:left="0" w:firstLine="0"/>
              <w:jc w:val="left"/>
            </w:pPr>
            <w:r>
              <w:rPr>
                <w:rFonts w:ascii="Segoe UI Symbol" w:eastAsia="Segoe UI Symbol" w:hAnsi="Segoe UI Symbol" w:cs="Segoe UI Symbol"/>
                <w:sz w:val="24"/>
              </w:rPr>
              <w:t>☐</w:t>
            </w:r>
            <w:r>
              <w:rPr>
                <w:rFonts w:ascii="Segoe UI Symbol" w:eastAsia="Segoe UI Symbol" w:hAnsi="Segoe UI Symbol" w:cs="Segoe UI Symbol"/>
              </w:rPr>
              <w:t xml:space="preserve"> </w:t>
            </w:r>
          </w:p>
          <w:p w14:paraId="25326889" w14:textId="77777777" w:rsidR="0061178A" w:rsidRDefault="0061178A" w:rsidP="0061178A">
            <w:pPr>
              <w:spacing w:after="0" w:line="259" w:lineRule="auto"/>
              <w:ind w:left="0" w:firstLine="0"/>
              <w:jc w:val="left"/>
            </w:pPr>
            <w:r>
              <w:rPr>
                <w:rFonts w:ascii="Segoe UI Symbol" w:eastAsia="Segoe UI Symbol" w:hAnsi="Segoe UI Symbol" w:cs="Segoe UI Symbol"/>
                <w:sz w:val="24"/>
              </w:rPr>
              <w:t>☐</w:t>
            </w:r>
            <w:r>
              <w:t xml:space="preserve"> </w:t>
            </w:r>
          </w:p>
        </w:tc>
      </w:tr>
      <w:tr w:rsidR="0061178A" w14:paraId="2FD5CB2F" w14:textId="77777777" w:rsidTr="0061178A">
        <w:trPr>
          <w:trHeight w:val="1517"/>
        </w:trPr>
        <w:tc>
          <w:tcPr>
            <w:tcW w:w="1528" w:type="dxa"/>
            <w:tcBorders>
              <w:top w:val="single" w:sz="6" w:space="0" w:color="000000"/>
              <w:left w:val="single" w:sz="8" w:space="0" w:color="000000"/>
              <w:bottom w:val="single" w:sz="6" w:space="0" w:color="000000"/>
              <w:right w:val="single" w:sz="6" w:space="0" w:color="000000"/>
            </w:tcBorders>
          </w:tcPr>
          <w:p w14:paraId="6C2EAC8D" w14:textId="77777777" w:rsidR="0061178A" w:rsidRDefault="0061178A" w:rsidP="0061178A">
            <w:pPr>
              <w:spacing w:after="0" w:line="259" w:lineRule="auto"/>
              <w:ind w:left="104" w:firstLine="0"/>
              <w:jc w:val="left"/>
            </w:pPr>
            <w:r>
              <w:t xml:space="preserve"> </w:t>
            </w:r>
          </w:p>
        </w:tc>
        <w:tc>
          <w:tcPr>
            <w:tcW w:w="6220" w:type="dxa"/>
            <w:tcBorders>
              <w:top w:val="single" w:sz="6" w:space="0" w:color="000000"/>
              <w:left w:val="single" w:sz="6" w:space="0" w:color="000000"/>
              <w:bottom w:val="single" w:sz="6" w:space="0" w:color="000000"/>
              <w:right w:val="single" w:sz="6" w:space="0" w:color="000000"/>
            </w:tcBorders>
          </w:tcPr>
          <w:p w14:paraId="559E8E4A" w14:textId="77777777" w:rsidR="0061178A" w:rsidRDefault="0061178A" w:rsidP="0061178A">
            <w:pPr>
              <w:spacing w:after="0" w:line="259" w:lineRule="auto"/>
              <w:ind w:left="468" w:right="60" w:hanging="360"/>
            </w:pPr>
            <w:r>
              <w:t xml:space="preserve">(c)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 </w:t>
            </w:r>
          </w:p>
        </w:tc>
        <w:tc>
          <w:tcPr>
            <w:tcW w:w="828" w:type="dxa"/>
            <w:tcBorders>
              <w:top w:val="single" w:sz="6" w:space="0" w:color="000000"/>
              <w:left w:val="single" w:sz="6" w:space="0" w:color="000000"/>
              <w:bottom w:val="single" w:sz="6" w:space="0" w:color="000000"/>
              <w:right w:val="nil"/>
            </w:tcBorders>
          </w:tcPr>
          <w:p w14:paraId="3EC58A78" w14:textId="77777777" w:rsidR="0061178A" w:rsidRDefault="0061178A" w:rsidP="0061178A">
            <w:pPr>
              <w:spacing w:after="72" w:line="259" w:lineRule="auto"/>
              <w:ind w:left="108" w:firstLine="0"/>
              <w:jc w:val="left"/>
            </w:pPr>
            <w:r>
              <w:t xml:space="preserve">Yes </w:t>
            </w:r>
          </w:p>
          <w:p w14:paraId="3B5DF26A" w14:textId="77777777" w:rsidR="0061178A" w:rsidRDefault="0061178A" w:rsidP="0061178A">
            <w:pPr>
              <w:spacing w:after="0" w:line="259" w:lineRule="auto"/>
              <w:ind w:left="108" w:firstLine="0"/>
              <w:jc w:val="left"/>
            </w:pPr>
            <w:r>
              <w:t xml:space="preserve">No </w:t>
            </w:r>
          </w:p>
        </w:tc>
        <w:tc>
          <w:tcPr>
            <w:tcW w:w="1312" w:type="dxa"/>
            <w:tcBorders>
              <w:top w:val="single" w:sz="6" w:space="0" w:color="000000"/>
              <w:left w:val="nil"/>
              <w:bottom w:val="single" w:sz="6" w:space="0" w:color="000000"/>
              <w:right w:val="single" w:sz="8" w:space="0" w:color="000000"/>
            </w:tcBorders>
          </w:tcPr>
          <w:p w14:paraId="1E2997AA" w14:textId="77777777" w:rsidR="0061178A" w:rsidRDefault="0061178A" w:rsidP="0061178A">
            <w:pPr>
              <w:spacing w:after="0" w:line="259" w:lineRule="auto"/>
              <w:ind w:left="0" w:firstLine="0"/>
              <w:jc w:val="left"/>
            </w:pPr>
            <w:r>
              <w:rPr>
                <w:rFonts w:ascii="Segoe UI Symbol" w:eastAsia="Segoe UI Symbol" w:hAnsi="Segoe UI Symbol" w:cs="Segoe UI Symbol"/>
                <w:sz w:val="24"/>
              </w:rPr>
              <w:t>☐</w:t>
            </w:r>
            <w:r>
              <w:rPr>
                <w:rFonts w:ascii="Segoe UI Symbol" w:eastAsia="Segoe UI Symbol" w:hAnsi="Segoe UI Symbol" w:cs="Segoe UI Symbol"/>
              </w:rPr>
              <w:t xml:space="preserve"> </w:t>
            </w:r>
          </w:p>
          <w:p w14:paraId="3CAC0F5A" w14:textId="77777777" w:rsidR="0061178A" w:rsidRDefault="0061178A" w:rsidP="0061178A">
            <w:pPr>
              <w:spacing w:after="0" w:line="259" w:lineRule="auto"/>
              <w:ind w:left="0" w:firstLine="0"/>
              <w:jc w:val="left"/>
            </w:pPr>
            <w:r>
              <w:rPr>
                <w:rFonts w:ascii="Segoe UI Symbol" w:eastAsia="Segoe UI Symbol" w:hAnsi="Segoe UI Symbol" w:cs="Segoe UI Symbol"/>
                <w:sz w:val="24"/>
              </w:rPr>
              <w:t>☐</w:t>
            </w:r>
            <w:r>
              <w:t xml:space="preserve"> </w:t>
            </w:r>
          </w:p>
        </w:tc>
      </w:tr>
      <w:tr w:rsidR="0061178A" w14:paraId="6883D8F3" w14:textId="77777777" w:rsidTr="0061178A">
        <w:trPr>
          <w:trHeight w:val="1176"/>
        </w:trPr>
        <w:tc>
          <w:tcPr>
            <w:tcW w:w="1528" w:type="dxa"/>
            <w:tcBorders>
              <w:top w:val="single" w:sz="6" w:space="0" w:color="000000"/>
              <w:left w:val="single" w:sz="8" w:space="0" w:color="000000"/>
              <w:bottom w:val="single" w:sz="8" w:space="0" w:color="000000"/>
              <w:right w:val="single" w:sz="6" w:space="0" w:color="000000"/>
            </w:tcBorders>
          </w:tcPr>
          <w:p w14:paraId="37E09B99" w14:textId="77777777" w:rsidR="0061178A" w:rsidRDefault="0061178A" w:rsidP="0061178A">
            <w:pPr>
              <w:spacing w:after="0" w:line="259" w:lineRule="auto"/>
              <w:ind w:left="104" w:firstLine="0"/>
              <w:jc w:val="left"/>
            </w:pPr>
            <w:r>
              <w:t xml:space="preserve">4.2 </w:t>
            </w:r>
          </w:p>
        </w:tc>
        <w:tc>
          <w:tcPr>
            <w:tcW w:w="6220" w:type="dxa"/>
            <w:tcBorders>
              <w:top w:val="single" w:sz="6" w:space="0" w:color="000000"/>
              <w:left w:val="single" w:sz="6" w:space="0" w:color="000000"/>
              <w:bottom w:val="single" w:sz="8" w:space="0" w:color="000000"/>
              <w:right w:val="single" w:sz="6" w:space="0" w:color="000000"/>
            </w:tcBorders>
            <w:vAlign w:val="center"/>
          </w:tcPr>
          <w:p w14:paraId="3EBE0809" w14:textId="77777777" w:rsidR="0061178A" w:rsidRDefault="0061178A" w:rsidP="0061178A">
            <w:pPr>
              <w:spacing w:after="0" w:line="259" w:lineRule="auto"/>
              <w:ind w:left="108" w:right="52" w:firstLine="0"/>
            </w:pPr>
            <w:r>
              <w:t xml:space="preserve">Where we have specified a minimum level of economic and financial standing and/ or a minimum financial threshold within the evaluation criteria for this procurement, please self-certify by answering ‘Yes’ or ‘No’ that you meet the requirements set out. </w:t>
            </w:r>
          </w:p>
        </w:tc>
        <w:tc>
          <w:tcPr>
            <w:tcW w:w="828" w:type="dxa"/>
            <w:tcBorders>
              <w:top w:val="single" w:sz="6" w:space="0" w:color="000000"/>
              <w:left w:val="single" w:sz="6" w:space="0" w:color="000000"/>
              <w:bottom w:val="single" w:sz="8" w:space="0" w:color="000000"/>
              <w:right w:val="nil"/>
            </w:tcBorders>
          </w:tcPr>
          <w:p w14:paraId="1B4717BD" w14:textId="77777777" w:rsidR="0061178A" w:rsidRDefault="0061178A" w:rsidP="0061178A">
            <w:pPr>
              <w:spacing w:after="72" w:line="259" w:lineRule="auto"/>
              <w:ind w:left="108" w:firstLine="0"/>
              <w:jc w:val="left"/>
            </w:pPr>
            <w:r>
              <w:t xml:space="preserve">Yes </w:t>
            </w:r>
          </w:p>
          <w:p w14:paraId="116678AB" w14:textId="77777777" w:rsidR="0061178A" w:rsidRDefault="0061178A" w:rsidP="0061178A">
            <w:pPr>
              <w:spacing w:after="0" w:line="259" w:lineRule="auto"/>
              <w:ind w:left="108" w:firstLine="0"/>
              <w:jc w:val="left"/>
            </w:pPr>
            <w:r>
              <w:t xml:space="preserve">No </w:t>
            </w:r>
          </w:p>
        </w:tc>
        <w:tc>
          <w:tcPr>
            <w:tcW w:w="1312" w:type="dxa"/>
            <w:tcBorders>
              <w:top w:val="single" w:sz="6" w:space="0" w:color="000000"/>
              <w:left w:val="nil"/>
              <w:bottom w:val="single" w:sz="8" w:space="0" w:color="000000"/>
              <w:right w:val="single" w:sz="8" w:space="0" w:color="000000"/>
            </w:tcBorders>
          </w:tcPr>
          <w:p w14:paraId="232FE4C8" w14:textId="77777777" w:rsidR="0061178A" w:rsidRDefault="0061178A" w:rsidP="0061178A">
            <w:pPr>
              <w:spacing w:after="0" w:line="259" w:lineRule="auto"/>
              <w:ind w:left="0" w:firstLine="0"/>
              <w:jc w:val="left"/>
            </w:pPr>
            <w:r>
              <w:rPr>
                <w:rFonts w:ascii="Segoe UI Symbol" w:eastAsia="Segoe UI Symbol" w:hAnsi="Segoe UI Symbol" w:cs="Segoe UI Symbol"/>
                <w:sz w:val="24"/>
              </w:rPr>
              <w:t>☐</w:t>
            </w:r>
            <w:r>
              <w:rPr>
                <w:rFonts w:ascii="Segoe UI Symbol" w:eastAsia="Segoe UI Symbol" w:hAnsi="Segoe UI Symbol" w:cs="Segoe UI Symbol"/>
              </w:rPr>
              <w:t xml:space="preserve"> </w:t>
            </w:r>
          </w:p>
          <w:p w14:paraId="7F688A05" w14:textId="77777777" w:rsidR="0061178A" w:rsidRDefault="0061178A" w:rsidP="0061178A">
            <w:pPr>
              <w:spacing w:after="0" w:line="259" w:lineRule="auto"/>
              <w:ind w:left="0" w:firstLine="0"/>
              <w:jc w:val="left"/>
            </w:pPr>
            <w:r>
              <w:rPr>
                <w:rFonts w:ascii="Segoe UI Symbol" w:eastAsia="Segoe UI Symbol" w:hAnsi="Segoe UI Symbol" w:cs="Segoe UI Symbol"/>
                <w:sz w:val="24"/>
              </w:rPr>
              <w:t>☐</w:t>
            </w:r>
            <w:r>
              <w:t xml:space="preserve"> </w:t>
            </w:r>
          </w:p>
        </w:tc>
      </w:tr>
    </w:tbl>
    <w:p w14:paraId="2526DB4A" w14:textId="77777777" w:rsidR="0061178A" w:rsidRDefault="0061178A" w:rsidP="0061178A">
      <w:pPr>
        <w:spacing w:after="74" w:line="259" w:lineRule="auto"/>
        <w:ind w:left="0" w:firstLine="0"/>
        <w:jc w:val="left"/>
      </w:pPr>
      <w:r>
        <w:t xml:space="preserve"> </w:t>
      </w:r>
    </w:p>
    <w:p w14:paraId="5EB766C5" w14:textId="77777777" w:rsidR="0061178A" w:rsidRDefault="0061178A" w:rsidP="0061178A">
      <w:pPr>
        <w:spacing w:after="72" w:line="259" w:lineRule="auto"/>
        <w:ind w:left="0" w:firstLine="0"/>
        <w:jc w:val="left"/>
      </w:pPr>
      <w:r>
        <w:t xml:space="preserve"> </w:t>
      </w:r>
    </w:p>
    <w:p w14:paraId="3CEE78F2" w14:textId="77777777" w:rsidR="0061178A" w:rsidRDefault="0061178A" w:rsidP="0061178A">
      <w:pPr>
        <w:spacing w:after="72" w:line="259" w:lineRule="auto"/>
        <w:ind w:left="0" w:firstLine="0"/>
        <w:jc w:val="left"/>
      </w:pPr>
      <w:r>
        <w:t xml:space="preserve"> </w:t>
      </w:r>
    </w:p>
    <w:p w14:paraId="23A2AC8A" w14:textId="77777777" w:rsidR="0061178A" w:rsidRDefault="0061178A" w:rsidP="0061178A">
      <w:pPr>
        <w:spacing w:after="74" w:line="259" w:lineRule="auto"/>
        <w:ind w:left="0" w:firstLine="0"/>
        <w:jc w:val="left"/>
      </w:pPr>
      <w:r>
        <w:t xml:space="preserve"> </w:t>
      </w:r>
    </w:p>
    <w:p w14:paraId="32C1EEB1" w14:textId="77777777" w:rsidR="0061178A" w:rsidRDefault="0061178A" w:rsidP="0061178A">
      <w:pPr>
        <w:spacing w:after="72" w:line="259" w:lineRule="auto"/>
        <w:ind w:left="0" w:firstLine="0"/>
        <w:jc w:val="left"/>
      </w:pPr>
      <w:r>
        <w:t xml:space="preserve"> </w:t>
      </w:r>
    </w:p>
    <w:p w14:paraId="54EEDDDB" w14:textId="77777777" w:rsidR="0061178A" w:rsidRDefault="0061178A" w:rsidP="0061178A">
      <w:pPr>
        <w:spacing w:after="72" w:line="259" w:lineRule="auto"/>
        <w:ind w:left="0" w:firstLine="0"/>
        <w:jc w:val="left"/>
      </w:pPr>
      <w:r>
        <w:t xml:space="preserve"> </w:t>
      </w:r>
    </w:p>
    <w:p w14:paraId="6AC2076D" w14:textId="77777777" w:rsidR="0061178A" w:rsidRDefault="0061178A" w:rsidP="0061178A">
      <w:pPr>
        <w:spacing w:after="75" w:line="259" w:lineRule="auto"/>
        <w:ind w:left="0" w:firstLine="0"/>
        <w:jc w:val="left"/>
      </w:pPr>
      <w:r>
        <w:t xml:space="preserve"> </w:t>
      </w:r>
    </w:p>
    <w:p w14:paraId="30A3DDE1" w14:textId="77777777" w:rsidR="0061178A" w:rsidRDefault="0061178A" w:rsidP="0061178A">
      <w:pPr>
        <w:spacing w:after="72" w:line="259" w:lineRule="auto"/>
        <w:ind w:left="0" w:firstLine="0"/>
        <w:jc w:val="left"/>
      </w:pPr>
      <w:r>
        <w:t xml:space="preserve"> </w:t>
      </w:r>
    </w:p>
    <w:p w14:paraId="1983CF31" w14:textId="77777777" w:rsidR="0061178A" w:rsidRDefault="0061178A" w:rsidP="0061178A">
      <w:pPr>
        <w:spacing w:after="72" w:line="259" w:lineRule="auto"/>
        <w:ind w:left="0" w:firstLine="0"/>
        <w:jc w:val="left"/>
      </w:pPr>
      <w:r>
        <w:t xml:space="preserve"> </w:t>
      </w:r>
    </w:p>
    <w:p w14:paraId="70B04518" w14:textId="77777777" w:rsidR="0061178A" w:rsidRDefault="0061178A" w:rsidP="0061178A">
      <w:pPr>
        <w:spacing w:after="74" w:line="259" w:lineRule="auto"/>
        <w:ind w:left="0" w:firstLine="0"/>
        <w:jc w:val="left"/>
      </w:pPr>
      <w:r>
        <w:t xml:space="preserve"> </w:t>
      </w:r>
    </w:p>
    <w:p w14:paraId="35578FB2" w14:textId="77777777" w:rsidR="0061178A" w:rsidRDefault="0061178A" w:rsidP="0061178A">
      <w:pPr>
        <w:spacing w:after="72" w:line="259" w:lineRule="auto"/>
        <w:ind w:left="0" w:firstLine="0"/>
        <w:jc w:val="left"/>
      </w:pPr>
      <w:r>
        <w:t xml:space="preserve"> </w:t>
      </w:r>
    </w:p>
    <w:p w14:paraId="7B3081BE" w14:textId="77777777" w:rsidR="0061178A" w:rsidRDefault="0061178A" w:rsidP="0061178A">
      <w:pPr>
        <w:spacing w:after="72" w:line="259" w:lineRule="auto"/>
        <w:ind w:left="0" w:firstLine="0"/>
        <w:jc w:val="left"/>
      </w:pPr>
    </w:p>
    <w:p w14:paraId="0EEE4D50" w14:textId="77777777" w:rsidR="0061178A" w:rsidRDefault="0061178A" w:rsidP="0061178A">
      <w:pPr>
        <w:spacing w:after="72" w:line="259" w:lineRule="auto"/>
        <w:ind w:left="0" w:firstLine="0"/>
        <w:jc w:val="left"/>
      </w:pPr>
    </w:p>
    <w:p w14:paraId="6718B021" w14:textId="77777777" w:rsidR="0061178A" w:rsidRDefault="0061178A" w:rsidP="0061178A">
      <w:pPr>
        <w:spacing w:after="72" w:line="259" w:lineRule="auto"/>
        <w:ind w:left="0" w:firstLine="0"/>
        <w:jc w:val="left"/>
      </w:pPr>
    </w:p>
    <w:p w14:paraId="3929D96D" w14:textId="77777777" w:rsidR="0061178A" w:rsidRDefault="0061178A" w:rsidP="0061178A">
      <w:pPr>
        <w:spacing w:after="72" w:line="259" w:lineRule="auto"/>
        <w:ind w:left="0" w:firstLine="0"/>
        <w:jc w:val="left"/>
      </w:pPr>
    </w:p>
    <w:p w14:paraId="1586F29B" w14:textId="77777777" w:rsidR="0061178A" w:rsidRDefault="0061178A" w:rsidP="0061178A">
      <w:pPr>
        <w:spacing w:after="72" w:line="259" w:lineRule="auto"/>
        <w:ind w:left="0" w:firstLine="0"/>
        <w:jc w:val="left"/>
      </w:pPr>
    </w:p>
    <w:p w14:paraId="7515ED23" w14:textId="77777777" w:rsidR="0061178A" w:rsidRDefault="0061178A" w:rsidP="0061178A">
      <w:pPr>
        <w:spacing w:after="72" w:line="259" w:lineRule="auto"/>
        <w:ind w:left="0" w:firstLine="0"/>
        <w:jc w:val="left"/>
      </w:pPr>
    </w:p>
    <w:p w14:paraId="653746D5" w14:textId="77777777" w:rsidR="0061178A" w:rsidRDefault="0061178A" w:rsidP="0061178A">
      <w:pPr>
        <w:spacing w:after="72" w:line="259" w:lineRule="auto"/>
        <w:ind w:left="0" w:firstLine="0"/>
        <w:jc w:val="left"/>
      </w:pPr>
      <w:r>
        <w:t xml:space="preserve"> </w:t>
      </w:r>
    </w:p>
    <w:p w14:paraId="14A5419B" w14:textId="77777777" w:rsidR="0061178A" w:rsidRDefault="0061178A" w:rsidP="0061178A">
      <w:pPr>
        <w:spacing w:after="0" w:line="259" w:lineRule="auto"/>
        <w:ind w:left="0" w:firstLine="0"/>
        <w:jc w:val="left"/>
      </w:pPr>
      <w:r>
        <w:t xml:space="preserve"> </w:t>
      </w:r>
    </w:p>
    <w:tbl>
      <w:tblPr>
        <w:tblStyle w:val="TableGrid"/>
        <w:tblW w:w="9896" w:type="dxa"/>
        <w:tblInd w:w="-176" w:type="dxa"/>
        <w:tblCellMar>
          <w:top w:w="12" w:type="dxa"/>
          <w:right w:w="53" w:type="dxa"/>
        </w:tblCellMar>
        <w:tblLook w:val="04A0" w:firstRow="1" w:lastRow="0" w:firstColumn="1" w:lastColumn="0" w:noHBand="0" w:noVBand="1"/>
      </w:tblPr>
      <w:tblGrid>
        <w:gridCol w:w="1528"/>
        <w:gridCol w:w="2110"/>
        <w:gridCol w:w="4108"/>
        <w:gridCol w:w="823"/>
        <w:gridCol w:w="1327"/>
      </w:tblGrid>
      <w:tr w:rsidR="0061178A" w14:paraId="1DCF22A1" w14:textId="77777777" w:rsidTr="0061178A">
        <w:trPr>
          <w:trHeight w:val="413"/>
        </w:trPr>
        <w:tc>
          <w:tcPr>
            <w:tcW w:w="1528" w:type="dxa"/>
            <w:tcBorders>
              <w:top w:val="single" w:sz="8" w:space="0" w:color="000000"/>
              <w:left w:val="single" w:sz="8" w:space="0" w:color="000000"/>
              <w:bottom w:val="single" w:sz="6" w:space="0" w:color="000000"/>
              <w:right w:val="single" w:sz="6" w:space="0" w:color="000000"/>
            </w:tcBorders>
            <w:shd w:val="clear" w:color="auto" w:fill="BDD6EE" w:themeFill="accent1" w:themeFillTint="66"/>
          </w:tcPr>
          <w:p w14:paraId="22D2A430" w14:textId="77777777" w:rsidR="0061178A" w:rsidRDefault="0061178A" w:rsidP="0061178A">
            <w:pPr>
              <w:spacing w:after="0" w:line="259" w:lineRule="auto"/>
              <w:ind w:left="0" w:firstLine="0"/>
              <w:jc w:val="left"/>
            </w:pPr>
            <w:r>
              <w:rPr>
                <w:b/>
              </w:rPr>
              <w:t xml:space="preserve">Section 5 </w:t>
            </w:r>
          </w:p>
        </w:tc>
        <w:tc>
          <w:tcPr>
            <w:tcW w:w="8368" w:type="dxa"/>
            <w:gridSpan w:val="4"/>
            <w:tcBorders>
              <w:top w:val="single" w:sz="8" w:space="0" w:color="000000"/>
              <w:left w:val="single" w:sz="6" w:space="0" w:color="000000"/>
              <w:bottom w:val="single" w:sz="6" w:space="0" w:color="000000"/>
              <w:right w:val="single" w:sz="8" w:space="0" w:color="000000"/>
            </w:tcBorders>
            <w:shd w:val="clear" w:color="auto" w:fill="BDD6EE" w:themeFill="accent1" w:themeFillTint="66"/>
          </w:tcPr>
          <w:p w14:paraId="05F186DB" w14:textId="77777777" w:rsidR="0061178A" w:rsidRDefault="0061178A" w:rsidP="0061178A">
            <w:pPr>
              <w:spacing w:after="0" w:line="259" w:lineRule="auto"/>
              <w:ind w:left="4" w:firstLine="0"/>
              <w:jc w:val="left"/>
            </w:pPr>
            <w:r>
              <w:rPr>
                <w:b/>
              </w:rPr>
              <w:t xml:space="preserve">If you have indicated in the Selection Questionnaire question 1.2 that you are part of </w:t>
            </w:r>
          </w:p>
        </w:tc>
      </w:tr>
      <w:tr w:rsidR="0061178A" w14:paraId="660D5A3C" w14:textId="77777777" w:rsidTr="0061178A">
        <w:trPr>
          <w:trHeight w:val="413"/>
        </w:trPr>
        <w:tc>
          <w:tcPr>
            <w:tcW w:w="1528" w:type="dxa"/>
            <w:tcBorders>
              <w:top w:val="single" w:sz="8" w:space="0" w:color="000000"/>
              <w:left w:val="single" w:sz="8" w:space="0" w:color="000000"/>
              <w:bottom w:val="single" w:sz="6" w:space="0" w:color="000000"/>
              <w:right w:val="single" w:sz="6" w:space="0" w:color="000000"/>
            </w:tcBorders>
            <w:shd w:val="clear" w:color="auto" w:fill="BDD6EE" w:themeFill="accent1" w:themeFillTint="66"/>
          </w:tcPr>
          <w:p w14:paraId="2E702E44" w14:textId="77777777" w:rsidR="0061178A" w:rsidRDefault="0061178A" w:rsidP="0061178A">
            <w:pPr>
              <w:spacing w:after="160" w:line="259" w:lineRule="auto"/>
              <w:ind w:left="0" w:firstLine="0"/>
              <w:jc w:val="left"/>
            </w:pPr>
          </w:p>
        </w:tc>
        <w:tc>
          <w:tcPr>
            <w:tcW w:w="6218" w:type="dxa"/>
            <w:gridSpan w:val="2"/>
            <w:tcBorders>
              <w:top w:val="single" w:sz="8" w:space="0" w:color="000000"/>
              <w:left w:val="single" w:sz="6" w:space="0" w:color="000000"/>
              <w:bottom w:val="single" w:sz="6" w:space="0" w:color="000000"/>
              <w:right w:val="nil"/>
            </w:tcBorders>
            <w:shd w:val="clear" w:color="auto" w:fill="BDD6EE" w:themeFill="accent1" w:themeFillTint="66"/>
          </w:tcPr>
          <w:p w14:paraId="20ABADE3" w14:textId="77777777" w:rsidR="0061178A" w:rsidRDefault="0061178A" w:rsidP="0061178A">
            <w:pPr>
              <w:spacing w:after="0" w:line="259" w:lineRule="auto"/>
              <w:ind w:left="108" w:firstLine="0"/>
              <w:jc w:val="left"/>
            </w:pPr>
            <w:r>
              <w:rPr>
                <w:b/>
              </w:rPr>
              <w:t>a wider group, please provide further details below:</w:t>
            </w:r>
            <w:r>
              <w:t xml:space="preserve">  </w:t>
            </w:r>
          </w:p>
        </w:tc>
        <w:tc>
          <w:tcPr>
            <w:tcW w:w="2150" w:type="dxa"/>
            <w:gridSpan w:val="2"/>
            <w:tcBorders>
              <w:top w:val="single" w:sz="8" w:space="0" w:color="000000"/>
              <w:left w:val="nil"/>
              <w:bottom w:val="single" w:sz="6" w:space="0" w:color="000000"/>
              <w:right w:val="single" w:sz="8" w:space="0" w:color="000000"/>
            </w:tcBorders>
            <w:shd w:val="clear" w:color="auto" w:fill="BDD6EE" w:themeFill="accent1" w:themeFillTint="66"/>
          </w:tcPr>
          <w:p w14:paraId="753AA65E" w14:textId="77777777" w:rsidR="0061178A" w:rsidRDefault="0061178A" w:rsidP="0061178A">
            <w:pPr>
              <w:spacing w:after="160" w:line="259" w:lineRule="auto"/>
              <w:ind w:left="0" w:firstLine="0"/>
              <w:jc w:val="left"/>
            </w:pPr>
          </w:p>
        </w:tc>
      </w:tr>
      <w:tr w:rsidR="0061178A" w14:paraId="7E11DF5B" w14:textId="77777777" w:rsidTr="0061178A">
        <w:trPr>
          <w:trHeight w:val="487"/>
        </w:trPr>
        <w:tc>
          <w:tcPr>
            <w:tcW w:w="3638" w:type="dxa"/>
            <w:gridSpan w:val="2"/>
            <w:tcBorders>
              <w:top w:val="single" w:sz="6" w:space="0" w:color="000000"/>
              <w:left w:val="single" w:sz="8" w:space="0" w:color="000000"/>
              <w:bottom w:val="single" w:sz="6" w:space="0" w:color="000000"/>
              <w:right w:val="single" w:sz="6" w:space="0" w:color="000000"/>
            </w:tcBorders>
            <w:vAlign w:val="center"/>
          </w:tcPr>
          <w:p w14:paraId="294B93D4" w14:textId="77777777" w:rsidR="0061178A" w:rsidRDefault="0061178A" w:rsidP="0061178A">
            <w:pPr>
              <w:spacing w:after="0" w:line="259" w:lineRule="auto"/>
              <w:ind w:left="104" w:firstLine="0"/>
              <w:jc w:val="left"/>
            </w:pPr>
            <w:r>
              <w:rPr>
                <w:b/>
              </w:rPr>
              <w:t>Name of organisation</w:t>
            </w:r>
            <w:r>
              <w:t xml:space="preserve"> </w:t>
            </w:r>
          </w:p>
        </w:tc>
        <w:tc>
          <w:tcPr>
            <w:tcW w:w="4108" w:type="dxa"/>
            <w:tcBorders>
              <w:top w:val="single" w:sz="6" w:space="0" w:color="000000"/>
              <w:left w:val="single" w:sz="6" w:space="0" w:color="000000"/>
              <w:bottom w:val="single" w:sz="6" w:space="0" w:color="000000"/>
              <w:right w:val="nil"/>
            </w:tcBorders>
            <w:vAlign w:val="center"/>
          </w:tcPr>
          <w:p w14:paraId="5372F24C" w14:textId="77777777" w:rsidR="0061178A" w:rsidRDefault="0061178A" w:rsidP="0061178A">
            <w:pPr>
              <w:spacing w:after="0" w:line="259" w:lineRule="auto"/>
              <w:ind w:left="110" w:firstLine="0"/>
              <w:jc w:val="left"/>
            </w:pPr>
            <w:r>
              <w:t xml:space="preserve"> </w:t>
            </w:r>
          </w:p>
        </w:tc>
        <w:tc>
          <w:tcPr>
            <w:tcW w:w="2150" w:type="dxa"/>
            <w:gridSpan w:val="2"/>
            <w:tcBorders>
              <w:top w:val="single" w:sz="6" w:space="0" w:color="000000"/>
              <w:left w:val="nil"/>
              <w:bottom w:val="single" w:sz="6" w:space="0" w:color="000000"/>
              <w:right w:val="single" w:sz="8" w:space="0" w:color="000000"/>
            </w:tcBorders>
          </w:tcPr>
          <w:p w14:paraId="7BC635FB" w14:textId="77777777" w:rsidR="0061178A" w:rsidRDefault="0061178A" w:rsidP="0061178A">
            <w:pPr>
              <w:spacing w:after="160" w:line="259" w:lineRule="auto"/>
              <w:ind w:left="0" w:firstLine="0"/>
              <w:jc w:val="left"/>
            </w:pPr>
          </w:p>
        </w:tc>
      </w:tr>
      <w:tr w:rsidR="0061178A" w14:paraId="47B60C5C" w14:textId="77777777" w:rsidTr="0061178A">
        <w:trPr>
          <w:trHeight w:val="717"/>
        </w:trPr>
        <w:tc>
          <w:tcPr>
            <w:tcW w:w="3638" w:type="dxa"/>
            <w:gridSpan w:val="2"/>
            <w:tcBorders>
              <w:top w:val="single" w:sz="6" w:space="0" w:color="000000"/>
              <w:left w:val="single" w:sz="8" w:space="0" w:color="000000"/>
              <w:bottom w:val="single" w:sz="6" w:space="0" w:color="000000"/>
              <w:right w:val="single" w:sz="6" w:space="0" w:color="000000"/>
            </w:tcBorders>
            <w:vAlign w:val="center"/>
          </w:tcPr>
          <w:p w14:paraId="0EB2ABF5" w14:textId="77777777" w:rsidR="0061178A" w:rsidRDefault="0061178A" w:rsidP="0061178A">
            <w:pPr>
              <w:spacing w:after="0" w:line="259" w:lineRule="auto"/>
              <w:ind w:left="104" w:firstLine="0"/>
              <w:jc w:val="left"/>
            </w:pPr>
            <w:r>
              <w:rPr>
                <w:b/>
              </w:rPr>
              <w:t>Relationship to the Supplier completing these questions</w:t>
            </w:r>
            <w:r>
              <w:t xml:space="preserve"> </w:t>
            </w:r>
          </w:p>
        </w:tc>
        <w:tc>
          <w:tcPr>
            <w:tcW w:w="4108" w:type="dxa"/>
            <w:tcBorders>
              <w:top w:val="single" w:sz="6" w:space="0" w:color="000000"/>
              <w:left w:val="single" w:sz="6" w:space="0" w:color="000000"/>
              <w:bottom w:val="single" w:sz="6" w:space="0" w:color="000000"/>
              <w:right w:val="nil"/>
            </w:tcBorders>
          </w:tcPr>
          <w:p w14:paraId="777BA041" w14:textId="77777777" w:rsidR="0061178A" w:rsidRDefault="0061178A" w:rsidP="0061178A">
            <w:pPr>
              <w:spacing w:after="0" w:line="259" w:lineRule="auto"/>
              <w:ind w:left="110" w:firstLine="0"/>
              <w:jc w:val="left"/>
            </w:pPr>
            <w:r>
              <w:t xml:space="preserve"> </w:t>
            </w:r>
          </w:p>
        </w:tc>
        <w:tc>
          <w:tcPr>
            <w:tcW w:w="2150" w:type="dxa"/>
            <w:gridSpan w:val="2"/>
            <w:tcBorders>
              <w:top w:val="single" w:sz="6" w:space="0" w:color="000000"/>
              <w:left w:val="nil"/>
              <w:bottom w:val="single" w:sz="6" w:space="0" w:color="000000"/>
              <w:right w:val="single" w:sz="8" w:space="0" w:color="000000"/>
            </w:tcBorders>
          </w:tcPr>
          <w:p w14:paraId="5CBFDE0A" w14:textId="77777777" w:rsidR="0061178A" w:rsidRDefault="0061178A" w:rsidP="0061178A">
            <w:pPr>
              <w:spacing w:after="160" w:line="259" w:lineRule="auto"/>
              <w:ind w:left="0" w:firstLine="0"/>
              <w:jc w:val="left"/>
            </w:pPr>
          </w:p>
        </w:tc>
      </w:tr>
      <w:tr w:rsidR="0061178A" w14:paraId="5D6442F3" w14:textId="77777777" w:rsidTr="0061178A">
        <w:trPr>
          <w:trHeight w:val="630"/>
        </w:trPr>
        <w:tc>
          <w:tcPr>
            <w:tcW w:w="1528" w:type="dxa"/>
            <w:tcBorders>
              <w:top w:val="single" w:sz="6" w:space="0" w:color="000000"/>
              <w:left w:val="single" w:sz="8" w:space="0" w:color="000000"/>
              <w:bottom w:val="single" w:sz="6" w:space="0" w:color="000000"/>
              <w:right w:val="single" w:sz="6" w:space="0" w:color="000000"/>
            </w:tcBorders>
            <w:shd w:val="clear" w:color="auto" w:fill="BDD6EE" w:themeFill="accent1" w:themeFillTint="66"/>
          </w:tcPr>
          <w:p w14:paraId="2E050063" w14:textId="77777777" w:rsidR="0061178A" w:rsidRDefault="0061178A" w:rsidP="0061178A">
            <w:pPr>
              <w:spacing w:after="0" w:line="259" w:lineRule="auto"/>
              <w:ind w:left="104" w:firstLine="0"/>
              <w:jc w:val="left"/>
            </w:pPr>
            <w:r>
              <w:rPr>
                <w:b/>
              </w:rPr>
              <w:t xml:space="preserve">Question number </w:t>
            </w:r>
          </w:p>
        </w:tc>
        <w:tc>
          <w:tcPr>
            <w:tcW w:w="6218" w:type="dxa"/>
            <w:gridSpan w:val="2"/>
            <w:tcBorders>
              <w:top w:val="single" w:sz="6" w:space="0" w:color="000000"/>
              <w:left w:val="single" w:sz="6" w:space="0" w:color="000000"/>
              <w:bottom w:val="single" w:sz="6" w:space="0" w:color="000000"/>
              <w:right w:val="single" w:sz="10" w:space="0" w:color="000000"/>
            </w:tcBorders>
            <w:shd w:val="clear" w:color="auto" w:fill="BDD6EE" w:themeFill="accent1" w:themeFillTint="66"/>
            <w:vAlign w:val="center"/>
          </w:tcPr>
          <w:p w14:paraId="10EC9D13" w14:textId="77777777" w:rsidR="0061178A" w:rsidRDefault="0061178A" w:rsidP="0061178A">
            <w:pPr>
              <w:spacing w:after="0" w:line="259" w:lineRule="auto"/>
              <w:ind w:left="108" w:firstLine="0"/>
              <w:jc w:val="left"/>
            </w:pPr>
            <w:r>
              <w:rPr>
                <w:b/>
              </w:rPr>
              <w:t xml:space="preserve">Question </w:t>
            </w:r>
          </w:p>
        </w:tc>
        <w:tc>
          <w:tcPr>
            <w:tcW w:w="2150" w:type="dxa"/>
            <w:gridSpan w:val="2"/>
            <w:tcBorders>
              <w:top w:val="single" w:sz="6" w:space="0" w:color="000000"/>
              <w:left w:val="single" w:sz="10" w:space="0" w:color="000000"/>
              <w:bottom w:val="single" w:sz="6" w:space="0" w:color="000000"/>
              <w:right w:val="single" w:sz="8" w:space="0" w:color="000000"/>
            </w:tcBorders>
            <w:shd w:val="clear" w:color="auto" w:fill="BDD6EE" w:themeFill="accent1" w:themeFillTint="66"/>
            <w:vAlign w:val="center"/>
          </w:tcPr>
          <w:p w14:paraId="6052A3D6" w14:textId="77777777" w:rsidR="0061178A" w:rsidRDefault="0061178A" w:rsidP="0061178A">
            <w:pPr>
              <w:spacing w:after="0" w:line="259" w:lineRule="auto"/>
              <w:ind w:left="110" w:firstLine="0"/>
              <w:jc w:val="left"/>
            </w:pPr>
            <w:r>
              <w:rPr>
                <w:b/>
              </w:rPr>
              <w:t xml:space="preserve">Response </w:t>
            </w:r>
          </w:p>
        </w:tc>
      </w:tr>
      <w:tr w:rsidR="0061178A" w14:paraId="2A10172C" w14:textId="77777777" w:rsidTr="0061178A">
        <w:trPr>
          <w:trHeight w:val="897"/>
        </w:trPr>
        <w:tc>
          <w:tcPr>
            <w:tcW w:w="1528" w:type="dxa"/>
            <w:tcBorders>
              <w:top w:val="single" w:sz="6" w:space="0" w:color="000000"/>
              <w:left w:val="single" w:sz="8" w:space="0" w:color="000000"/>
              <w:bottom w:val="single" w:sz="6" w:space="0" w:color="000000"/>
              <w:right w:val="single" w:sz="6" w:space="0" w:color="000000"/>
            </w:tcBorders>
          </w:tcPr>
          <w:p w14:paraId="6A6947EE" w14:textId="77777777" w:rsidR="0061178A" w:rsidRDefault="0061178A" w:rsidP="0061178A">
            <w:pPr>
              <w:spacing w:after="0" w:line="259" w:lineRule="auto"/>
              <w:ind w:left="104" w:firstLine="0"/>
              <w:jc w:val="left"/>
            </w:pPr>
            <w:r>
              <w:t xml:space="preserve">5.1 </w:t>
            </w:r>
          </w:p>
        </w:tc>
        <w:tc>
          <w:tcPr>
            <w:tcW w:w="6218" w:type="dxa"/>
            <w:gridSpan w:val="2"/>
            <w:tcBorders>
              <w:top w:val="single" w:sz="6" w:space="0" w:color="000000"/>
              <w:left w:val="single" w:sz="6" w:space="0" w:color="000000"/>
              <w:bottom w:val="single" w:sz="6" w:space="0" w:color="000000"/>
              <w:right w:val="single" w:sz="10" w:space="0" w:color="000000"/>
            </w:tcBorders>
          </w:tcPr>
          <w:p w14:paraId="63F965A0" w14:textId="77777777" w:rsidR="0061178A" w:rsidRDefault="0061178A" w:rsidP="0061178A">
            <w:pPr>
              <w:spacing w:after="0" w:line="259" w:lineRule="auto"/>
              <w:ind w:left="108" w:firstLine="0"/>
            </w:pPr>
            <w:r>
              <w:t xml:space="preserve">Are you able to provide parent company accounts if requested to at a later stage? </w:t>
            </w:r>
          </w:p>
        </w:tc>
        <w:tc>
          <w:tcPr>
            <w:tcW w:w="823" w:type="dxa"/>
            <w:tcBorders>
              <w:top w:val="single" w:sz="6" w:space="0" w:color="000000"/>
              <w:left w:val="single" w:sz="10" w:space="0" w:color="000000"/>
              <w:bottom w:val="single" w:sz="6" w:space="0" w:color="000000"/>
              <w:right w:val="nil"/>
            </w:tcBorders>
            <w:vAlign w:val="center"/>
          </w:tcPr>
          <w:p w14:paraId="71BCA81A" w14:textId="77777777" w:rsidR="0061178A" w:rsidRDefault="0061178A" w:rsidP="0061178A">
            <w:pPr>
              <w:spacing w:after="72" w:line="259" w:lineRule="auto"/>
              <w:ind w:left="103" w:firstLine="0"/>
              <w:jc w:val="left"/>
            </w:pPr>
            <w:r>
              <w:t xml:space="preserve">Yes </w:t>
            </w:r>
          </w:p>
          <w:p w14:paraId="6D89ECBF" w14:textId="77777777" w:rsidR="0061178A" w:rsidRDefault="0061178A" w:rsidP="0061178A">
            <w:pPr>
              <w:spacing w:after="0" w:line="259" w:lineRule="auto"/>
              <w:ind w:left="103" w:firstLine="0"/>
              <w:jc w:val="left"/>
            </w:pPr>
            <w:r>
              <w:t xml:space="preserve">No </w:t>
            </w:r>
          </w:p>
        </w:tc>
        <w:tc>
          <w:tcPr>
            <w:tcW w:w="1327" w:type="dxa"/>
            <w:tcBorders>
              <w:top w:val="single" w:sz="6" w:space="0" w:color="000000"/>
              <w:left w:val="nil"/>
              <w:bottom w:val="single" w:sz="6" w:space="0" w:color="000000"/>
              <w:right w:val="single" w:sz="8" w:space="0" w:color="000000"/>
            </w:tcBorders>
            <w:vAlign w:val="center"/>
          </w:tcPr>
          <w:p w14:paraId="5F4C4C9A" w14:textId="77777777" w:rsidR="0061178A" w:rsidRDefault="0061178A" w:rsidP="0061178A">
            <w:pPr>
              <w:spacing w:after="0" w:line="259" w:lineRule="auto"/>
              <w:ind w:left="0" w:firstLine="0"/>
              <w:jc w:val="left"/>
            </w:pPr>
            <w:r>
              <w:rPr>
                <w:rFonts w:ascii="Segoe UI Symbol" w:eastAsia="Segoe UI Symbol" w:hAnsi="Segoe UI Symbol" w:cs="Segoe UI Symbol"/>
                <w:sz w:val="24"/>
              </w:rPr>
              <w:t xml:space="preserve">☐ </w:t>
            </w:r>
          </w:p>
          <w:p w14:paraId="0D239B79" w14:textId="77777777" w:rsidR="0061178A" w:rsidRDefault="0061178A" w:rsidP="0061178A">
            <w:pPr>
              <w:spacing w:after="0" w:line="259" w:lineRule="auto"/>
              <w:ind w:left="0" w:firstLine="0"/>
              <w:jc w:val="left"/>
            </w:pPr>
            <w:r>
              <w:rPr>
                <w:rFonts w:ascii="Segoe UI Symbol" w:eastAsia="Segoe UI Symbol" w:hAnsi="Segoe UI Symbol" w:cs="Segoe UI Symbol"/>
                <w:sz w:val="24"/>
              </w:rPr>
              <w:t>☐</w:t>
            </w:r>
            <w:r>
              <w:t xml:space="preserve"> </w:t>
            </w:r>
          </w:p>
        </w:tc>
      </w:tr>
      <w:tr w:rsidR="0061178A" w14:paraId="612ADC1F" w14:textId="77777777" w:rsidTr="0061178A">
        <w:trPr>
          <w:trHeight w:val="893"/>
        </w:trPr>
        <w:tc>
          <w:tcPr>
            <w:tcW w:w="1528" w:type="dxa"/>
            <w:tcBorders>
              <w:top w:val="single" w:sz="6" w:space="0" w:color="000000"/>
              <w:left w:val="single" w:sz="8" w:space="0" w:color="000000"/>
              <w:bottom w:val="single" w:sz="6" w:space="0" w:color="000000"/>
              <w:right w:val="single" w:sz="6" w:space="0" w:color="000000"/>
            </w:tcBorders>
          </w:tcPr>
          <w:p w14:paraId="4655BEE3" w14:textId="77777777" w:rsidR="0061178A" w:rsidRDefault="0061178A" w:rsidP="0061178A">
            <w:pPr>
              <w:spacing w:after="0" w:line="259" w:lineRule="auto"/>
              <w:ind w:left="104" w:firstLine="0"/>
              <w:jc w:val="left"/>
            </w:pPr>
            <w:r>
              <w:t xml:space="preserve">5.2 </w:t>
            </w:r>
          </w:p>
        </w:tc>
        <w:tc>
          <w:tcPr>
            <w:tcW w:w="6218" w:type="dxa"/>
            <w:gridSpan w:val="2"/>
            <w:tcBorders>
              <w:top w:val="single" w:sz="6" w:space="0" w:color="000000"/>
              <w:left w:val="single" w:sz="6" w:space="0" w:color="000000"/>
              <w:bottom w:val="single" w:sz="6" w:space="0" w:color="000000"/>
              <w:right w:val="single" w:sz="10" w:space="0" w:color="000000"/>
            </w:tcBorders>
          </w:tcPr>
          <w:p w14:paraId="6288E461" w14:textId="77777777" w:rsidR="0061178A" w:rsidRDefault="0061178A" w:rsidP="0061178A">
            <w:pPr>
              <w:spacing w:after="0" w:line="259" w:lineRule="auto"/>
              <w:ind w:left="108" w:firstLine="0"/>
            </w:pPr>
            <w:r>
              <w:t xml:space="preserve">If yes, would the parent company be willing to provide a guarantee if necessary? </w:t>
            </w:r>
          </w:p>
        </w:tc>
        <w:tc>
          <w:tcPr>
            <w:tcW w:w="823" w:type="dxa"/>
            <w:tcBorders>
              <w:top w:val="single" w:sz="6" w:space="0" w:color="000000"/>
              <w:left w:val="single" w:sz="10" w:space="0" w:color="000000"/>
              <w:bottom w:val="single" w:sz="6" w:space="0" w:color="000000"/>
              <w:right w:val="nil"/>
            </w:tcBorders>
            <w:vAlign w:val="center"/>
          </w:tcPr>
          <w:p w14:paraId="38AE35E1" w14:textId="77777777" w:rsidR="0061178A" w:rsidRDefault="0061178A" w:rsidP="0061178A">
            <w:pPr>
              <w:spacing w:after="72" w:line="259" w:lineRule="auto"/>
              <w:ind w:left="103" w:firstLine="0"/>
              <w:jc w:val="left"/>
            </w:pPr>
            <w:r>
              <w:t xml:space="preserve">Yes </w:t>
            </w:r>
          </w:p>
          <w:p w14:paraId="0E55CE03" w14:textId="77777777" w:rsidR="0061178A" w:rsidRDefault="0061178A" w:rsidP="0061178A">
            <w:pPr>
              <w:spacing w:after="0" w:line="259" w:lineRule="auto"/>
              <w:ind w:left="103" w:firstLine="0"/>
              <w:jc w:val="left"/>
            </w:pPr>
            <w:r>
              <w:t xml:space="preserve">No </w:t>
            </w:r>
          </w:p>
        </w:tc>
        <w:tc>
          <w:tcPr>
            <w:tcW w:w="1327" w:type="dxa"/>
            <w:tcBorders>
              <w:top w:val="single" w:sz="6" w:space="0" w:color="000000"/>
              <w:left w:val="nil"/>
              <w:bottom w:val="single" w:sz="6" w:space="0" w:color="000000"/>
              <w:right w:val="single" w:sz="8" w:space="0" w:color="000000"/>
            </w:tcBorders>
            <w:vAlign w:val="center"/>
          </w:tcPr>
          <w:p w14:paraId="0CCCF154" w14:textId="77777777" w:rsidR="0061178A" w:rsidRDefault="0061178A" w:rsidP="0061178A">
            <w:pPr>
              <w:spacing w:after="0" w:line="259" w:lineRule="auto"/>
              <w:ind w:left="0" w:firstLine="0"/>
              <w:jc w:val="left"/>
            </w:pPr>
            <w:r>
              <w:rPr>
                <w:rFonts w:ascii="Segoe UI Symbol" w:eastAsia="Segoe UI Symbol" w:hAnsi="Segoe UI Symbol" w:cs="Segoe UI Symbol"/>
                <w:sz w:val="24"/>
              </w:rPr>
              <w:t xml:space="preserve">☐ </w:t>
            </w:r>
          </w:p>
          <w:p w14:paraId="2D52EBBF" w14:textId="77777777" w:rsidR="0061178A" w:rsidRDefault="0061178A" w:rsidP="0061178A">
            <w:pPr>
              <w:spacing w:after="0" w:line="259" w:lineRule="auto"/>
              <w:ind w:left="0" w:firstLine="0"/>
              <w:jc w:val="left"/>
            </w:pPr>
            <w:r>
              <w:rPr>
                <w:rFonts w:ascii="Segoe UI Symbol" w:eastAsia="Segoe UI Symbol" w:hAnsi="Segoe UI Symbol" w:cs="Segoe UI Symbol"/>
                <w:sz w:val="24"/>
              </w:rPr>
              <w:t>☐</w:t>
            </w:r>
            <w:r>
              <w:t xml:space="preserve"> </w:t>
            </w:r>
          </w:p>
        </w:tc>
      </w:tr>
      <w:tr w:rsidR="0061178A" w14:paraId="315CF02B" w14:textId="77777777" w:rsidTr="0061178A">
        <w:trPr>
          <w:trHeight w:val="895"/>
        </w:trPr>
        <w:tc>
          <w:tcPr>
            <w:tcW w:w="1528" w:type="dxa"/>
            <w:tcBorders>
              <w:top w:val="single" w:sz="6" w:space="0" w:color="000000"/>
              <w:left w:val="single" w:sz="8" w:space="0" w:color="000000"/>
              <w:bottom w:val="single" w:sz="8" w:space="0" w:color="000000"/>
              <w:right w:val="single" w:sz="6" w:space="0" w:color="000000"/>
            </w:tcBorders>
          </w:tcPr>
          <w:p w14:paraId="444B7404" w14:textId="77777777" w:rsidR="0061178A" w:rsidRDefault="0061178A" w:rsidP="0061178A">
            <w:pPr>
              <w:spacing w:after="0" w:line="259" w:lineRule="auto"/>
              <w:ind w:left="104" w:firstLine="0"/>
              <w:jc w:val="left"/>
            </w:pPr>
            <w:r>
              <w:t xml:space="preserve">5.3 </w:t>
            </w:r>
          </w:p>
        </w:tc>
        <w:tc>
          <w:tcPr>
            <w:tcW w:w="6218" w:type="dxa"/>
            <w:gridSpan w:val="2"/>
            <w:tcBorders>
              <w:top w:val="single" w:sz="6" w:space="0" w:color="000000"/>
              <w:left w:val="single" w:sz="6" w:space="0" w:color="000000"/>
              <w:bottom w:val="single" w:sz="8" w:space="0" w:color="000000"/>
              <w:right w:val="single" w:sz="10" w:space="0" w:color="000000"/>
            </w:tcBorders>
          </w:tcPr>
          <w:p w14:paraId="1DAEA6BB" w14:textId="77777777" w:rsidR="0061178A" w:rsidRDefault="0061178A" w:rsidP="0061178A">
            <w:pPr>
              <w:spacing w:after="0" w:line="259" w:lineRule="auto"/>
              <w:ind w:left="108" w:firstLine="0"/>
            </w:pPr>
            <w:r>
              <w:t xml:space="preserve">If no, would you be able to obtain a guarantee elsewhere (e.g. from a bank)?  </w:t>
            </w:r>
          </w:p>
        </w:tc>
        <w:tc>
          <w:tcPr>
            <w:tcW w:w="823" w:type="dxa"/>
            <w:tcBorders>
              <w:top w:val="single" w:sz="6" w:space="0" w:color="000000"/>
              <w:left w:val="single" w:sz="10" w:space="0" w:color="000000"/>
              <w:bottom w:val="single" w:sz="8" w:space="0" w:color="000000"/>
              <w:right w:val="nil"/>
            </w:tcBorders>
            <w:vAlign w:val="center"/>
          </w:tcPr>
          <w:p w14:paraId="503F0F47" w14:textId="77777777" w:rsidR="0061178A" w:rsidRDefault="0061178A" w:rsidP="0061178A">
            <w:pPr>
              <w:spacing w:after="72" w:line="259" w:lineRule="auto"/>
              <w:ind w:left="103" w:firstLine="0"/>
              <w:jc w:val="left"/>
            </w:pPr>
            <w:r>
              <w:t xml:space="preserve">Yes </w:t>
            </w:r>
          </w:p>
          <w:p w14:paraId="1E39EB3D" w14:textId="77777777" w:rsidR="0061178A" w:rsidRDefault="0061178A" w:rsidP="0061178A">
            <w:pPr>
              <w:spacing w:after="0" w:line="259" w:lineRule="auto"/>
              <w:ind w:left="103" w:firstLine="0"/>
              <w:jc w:val="left"/>
            </w:pPr>
            <w:r>
              <w:t xml:space="preserve">No </w:t>
            </w:r>
          </w:p>
        </w:tc>
        <w:tc>
          <w:tcPr>
            <w:tcW w:w="1327" w:type="dxa"/>
            <w:tcBorders>
              <w:top w:val="single" w:sz="6" w:space="0" w:color="000000"/>
              <w:left w:val="nil"/>
              <w:bottom w:val="single" w:sz="8" w:space="0" w:color="000000"/>
              <w:right w:val="single" w:sz="8" w:space="0" w:color="000000"/>
            </w:tcBorders>
            <w:vAlign w:val="center"/>
          </w:tcPr>
          <w:p w14:paraId="2F0251D6" w14:textId="77777777" w:rsidR="0061178A" w:rsidRDefault="0061178A" w:rsidP="0061178A">
            <w:pPr>
              <w:spacing w:after="0" w:line="259" w:lineRule="auto"/>
              <w:ind w:left="0" w:firstLine="0"/>
              <w:jc w:val="left"/>
            </w:pPr>
            <w:r>
              <w:rPr>
                <w:rFonts w:ascii="Segoe UI Symbol" w:eastAsia="Segoe UI Symbol" w:hAnsi="Segoe UI Symbol" w:cs="Segoe UI Symbol"/>
                <w:sz w:val="24"/>
              </w:rPr>
              <w:t xml:space="preserve">☐ </w:t>
            </w:r>
          </w:p>
          <w:p w14:paraId="070A4DF2" w14:textId="77777777" w:rsidR="0061178A" w:rsidRDefault="0061178A" w:rsidP="0061178A">
            <w:pPr>
              <w:spacing w:after="0" w:line="259" w:lineRule="auto"/>
              <w:ind w:left="0" w:firstLine="0"/>
              <w:jc w:val="left"/>
            </w:pPr>
            <w:r>
              <w:rPr>
                <w:rFonts w:ascii="Segoe UI Symbol" w:eastAsia="Segoe UI Symbol" w:hAnsi="Segoe UI Symbol" w:cs="Segoe UI Symbol"/>
                <w:sz w:val="24"/>
              </w:rPr>
              <w:t>☐</w:t>
            </w:r>
            <w:r>
              <w:t xml:space="preserve"> </w:t>
            </w:r>
          </w:p>
        </w:tc>
      </w:tr>
    </w:tbl>
    <w:p w14:paraId="55765E63" w14:textId="77777777" w:rsidR="0061178A" w:rsidRDefault="0061178A" w:rsidP="0061178A">
      <w:pPr>
        <w:spacing w:after="19" w:line="259" w:lineRule="auto"/>
        <w:ind w:left="0" w:firstLine="0"/>
      </w:pPr>
      <w:r>
        <w:t xml:space="preserve"> </w:t>
      </w:r>
    </w:p>
    <w:p w14:paraId="390FE1B8" w14:textId="77777777" w:rsidR="0061178A" w:rsidRDefault="0061178A" w:rsidP="0061178A">
      <w:pPr>
        <w:spacing w:after="17" w:line="259" w:lineRule="auto"/>
        <w:ind w:left="0" w:firstLine="0"/>
      </w:pPr>
      <w:r>
        <w:t xml:space="preserve"> </w:t>
      </w:r>
    </w:p>
    <w:p w14:paraId="31531CF2" w14:textId="77777777" w:rsidR="0061178A" w:rsidRDefault="0061178A" w:rsidP="0061178A">
      <w:pPr>
        <w:spacing w:after="17" w:line="259" w:lineRule="auto"/>
        <w:ind w:left="0" w:firstLine="0"/>
      </w:pPr>
      <w:r>
        <w:t xml:space="preserve"> </w:t>
      </w:r>
    </w:p>
    <w:p w14:paraId="5C8A463B" w14:textId="77777777" w:rsidR="0061178A" w:rsidRDefault="0061178A" w:rsidP="0061178A">
      <w:pPr>
        <w:spacing w:after="17" w:line="259" w:lineRule="auto"/>
        <w:ind w:left="0" w:firstLine="0"/>
      </w:pPr>
      <w:r>
        <w:t xml:space="preserve"> </w:t>
      </w:r>
    </w:p>
    <w:p w14:paraId="3FB528DD" w14:textId="77777777" w:rsidR="0061178A" w:rsidRDefault="0061178A" w:rsidP="0061178A">
      <w:pPr>
        <w:spacing w:after="17" w:line="259" w:lineRule="auto"/>
        <w:ind w:left="0" w:firstLine="0"/>
      </w:pPr>
      <w:r>
        <w:t xml:space="preserve"> </w:t>
      </w:r>
    </w:p>
    <w:p w14:paraId="23ED818D" w14:textId="77777777" w:rsidR="0061178A" w:rsidRDefault="0061178A" w:rsidP="0061178A">
      <w:pPr>
        <w:spacing w:after="19" w:line="259" w:lineRule="auto"/>
        <w:ind w:left="0" w:firstLine="0"/>
      </w:pPr>
      <w:r>
        <w:t xml:space="preserve"> </w:t>
      </w:r>
    </w:p>
    <w:p w14:paraId="698FBAD6" w14:textId="77777777" w:rsidR="0061178A" w:rsidRDefault="0061178A" w:rsidP="0061178A">
      <w:pPr>
        <w:spacing w:after="17" w:line="259" w:lineRule="auto"/>
        <w:ind w:left="0" w:firstLine="0"/>
      </w:pPr>
      <w:r>
        <w:t xml:space="preserve"> </w:t>
      </w:r>
    </w:p>
    <w:p w14:paraId="49FFA1EC" w14:textId="77777777" w:rsidR="0061178A" w:rsidRDefault="0061178A" w:rsidP="0061178A">
      <w:pPr>
        <w:spacing w:after="17" w:line="259" w:lineRule="auto"/>
        <w:ind w:left="0" w:firstLine="0"/>
      </w:pPr>
      <w:r>
        <w:t xml:space="preserve"> </w:t>
      </w:r>
    </w:p>
    <w:p w14:paraId="6EF3B013" w14:textId="77777777" w:rsidR="0061178A" w:rsidRDefault="0061178A" w:rsidP="0061178A">
      <w:pPr>
        <w:spacing w:after="17" w:line="259" w:lineRule="auto"/>
        <w:ind w:left="0" w:firstLine="0"/>
      </w:pPr>
      <w:r>
        <w:t xml:space="preserve"> </w:t>
      </w:r>
    </w:p>
    <w:p w14:paraId="15B6C4D6" w14:textId="77777777" w:rsidR="0061178A" w:rsidRDefault="0061178A" w:rsidP="0061178A">
      <w:pPr>
        <w:spacing w:after="17" w:line="259" w:lineRule="auto"/>
        <w:ind w:left="0" w:firstLine="0"/>
      </w:pPr>
      <w:r>
        <w:t xml:space="preserve"> </w:t>
      </w:r>
    </w:p>
    <w:p w14:paraId="1FAA0A01" w14:textId="77777777" w:rsidR="0061178A" w:rsidRDefault="0061178A" w:rsidP="0061178A">
      <w:pPr>
        <w:spacing w:after="19" w:line="259" w:lineRule="auto"/>
        <w:ind w:left="0" w:firstLine="0"/>
      </w:pPr>
      <w:r>
        <w:t xml:space="preserve"> </w:t>
      </w:r>
    </w:p>
    <w:p w14:paraId="594E8E0C" w14:textId="77777777" w:rsidR="0061178A" w:rsidRDefault="0061178A" w:rsidP="0061178A">
      <w:pPr>
        <w:spacing w:after="17" w:line="259" w:lineRule="auto"/>
        <w:ind w:left="0" w:firstLine="0"/>
      </w:pPr>
      <w:r>
        <w:t xml:space="preserve"> </w:t>
      </w:r>
    </w:p>
    <w:p w14:paraId="35AC395A" w14:textId="77777777" w:rsidR="0061178A" w:rsidRDefault="0061178A" w:rsidP="0061178A">
      <w:pPr>
        <w:spacing w:after="17" w:line="259" w:lineRule="auto"/>
        <w:ind w:left="0" w:firstLine="0"/>
      </w:pPr>
      <w:r>
        <w:t xml:space="preserve"> </w:t>
      </w:r>
    </w:p>
    <w:p w14:paraId="2B21071D" w14:textId="77777777" w:rsidR="0061178A" w:rsidRDefault="0061178A" w:rsidP="0061178A">
      <w:pPr>
        <w:spacing w:after="17" w:line="259" w:lineRule="auto"/>
        <w:ind w:left="0" w:firstLine="0"/>
      </w:pPr>
      <w:r>
        <w:t xml:space="preserve"> </w:t>
      </w:r>
    </w:p>
    <w:p w14:paraId="2D1AC013" w14:textId="77777777" w:rsidR="0061178A" w:rsidRDefault="0061178A" w:rsidP="0061178A">
      <w:pPr>
        <w:spacing w:after="17" w:line="259" w:lineRule="auto"/>
        <w:ind w:left="0" w:firstLine="0"/>
      </w:pPr>
      <w:r>
        <w:t xml:space="preserve"> </w:t>
      </w:r>
    </w:p>
    <w:p w14:paraId="764758E3" w14:textId="77777777" w:rsidR="0061178A" w:rsidRDefault="0061178A" w:rsidP="0061178A">
      <w:pPr>
        <w:spacing w:after="19" w:line="259" w:lineRule="auto"/>
        <w:ind w:left="0" w:firstLine="0"/>
      </w:pPr>
      <w:r>
        <w:t xml:space="preserve"> </w:t>
      </w:r>
    </w:p>
    <w:p w14:paraId="2A2A0150" w14:textId="77777777" w:rsidR="0061178A" w:rsidRDefault="0061178A" w:rsidP="0061178A">
      <w:pPr>
        <w:spacing w:after="17" w:line="259" w:lineRule="auto"/>
        <w:ind w:left="0" w:firstLine="0"/>
      </w:pPr>
      <w:r>
        <w:t xml:space="preserve"> </w:t>
      </w:r>
    </w:p>
    <w:p w14:paraId="288135DA" w14:textId="77777777" w:rsidR="0061178A" w:rsidRDefault="0061178A" w:rsidP="0061178A">
      <w:pPr>
        <w:spacing w:after="17" w:line="259" w:lineRule="auto"/>
        <w:ind w:left="0" w:firstLine="0"/>
      </w:pPr>
      <w:r>
        <w:t xml:space="preserve"> </w:t>
      </w:r>
    </w:p>
    <w:p w14:paraId="5C2AF83E" w14:textId="39BDA718" w:rsidR="0061178A" w:rsidRDefault="0061178A" w:rsidP="00D5336E">
      <w:pPr>
        <w:spacing w:after="17" w:line="259" w:lineRule="auto"/>
        <w:ind w:left="0" w:firstLine="0"/>
      </w:pPr>
    </w:p>
    <w:p w14:paraId="7782402E" w14:textId="77777777" w:rsidR="0061178A" w:rsidRDefault="0061178A" w:rsidP="0061178A">
      <w:pPr>
        <w:spacing w:after="0" w:line="259" w:lineRule="auto"/>
        <w:ind w:left="0" w:firstLine="0"/>
      </w:pPr>
      <w:r>
        <w:t xml:space="preserve"> </w:t>
      </w:r>
    </w:p>
    <w:tbl>
      <w:tblPr>
        <w:tblStyle w:val="TableGrid"/>
        <w:tblW w:w="9896" w:type="dxa"/>
        <w:tblInd w:w="-176" w:type="dxa"/>
        <w:tblCellMar>
          <w:left w:w="104" w:type="dxa"/>
          <w:right w:w="55" w:type="dxa"/>
        </w:tblCellMar>
        <w:tblLook w:val="04A0" w:firstRow="1" w:lastRow="0" w:firstColumn="1" w:lastColumn="0" w:noHBand="0" w:noVBand="1"/>
      </w:tblPr>
      <w:tblGrid>
        <w:gridCol w:w="1528"/>
        <w:gridCol w:w="8368"/>
      </w:tblGrid>
      <w:tr w:rsidR="0061178A" w14:paraId="2FBEEBA1" w14:textId="77777777" w:rsidTr="0061178A">
        <w:trPr>
          <w:trHeight w:val="484"/>
        </w:trPr>
        <w:tc>
          <w:tcPr>
            <w:tcW w:w="1528" w:type="dxa"/>
            <w:tcBorders>
              <w:top w:val="single" w:sz="8" w:space="0" w:color="000000"/>
              <w:left w:val="single" w:sz="8" w:space="0" w:color="000000"/>
              <w:bottom w:val="single" w:sz="6" w:space="0" w:color="000000"/>
              <w:right w:val="single" w:sz="6" w:space="0" w:color="000000"/>
            </w:tcBorders>
            <w:shd w:val="clear" w:color="auto" w:fill="BDD6EE" w:themeFill="accent1" w:themeFillTint="66"/>
            <w:vAlign w:val="center"/>
          </w:tcPr>
          <w:p w14:paraId="5AE526DC" w14:textId="77777777" w:rsidR="0061178A" w:rsidRDefault="0061178A" w:rsidP="0061178A">
            <w:pPr>
              <w:spacing w:after="0" w:line="259" w:lineRule="auto"/>
              <w:ind w:left="0" w:firstLine="0"/>
              <w:jc w:val="left"/>
            </w:pPr>
            <w:r>
              <w:rPr>
                <w:b/>
              </w:rPr>
              <w:lastRenderedPageBreak/>
              <w:t xml:space="preserve">Section 6 </w:t>
            </w:r>
          </w:p>
        </w:tc>
        <w:tc>
          <w:tcPr>
            <w:tcW w:w="8368" w:type="dxa"/>
            <w:tcBorders>
              <w:top w:val="single" w:sz="8" w:space="0" w:color="000000"/>
              <w:left w:val="single" w:sz="6" w:space="0" w:color="000000"/>
              <w:bottom w:val="single" w:sz="6" w:space="0" w:color="000000"/>
              <w:right w:val="single" w:sz="8" w:space="0" w:color="000000"/>
            </w:tcBorders>
            <w:shd w:val="clear" w:color="auto" w:fill="BDD6EE" w:themeFill="accent1" w:themeFillTint="66"/>
            <w:vAlign w:val="center"/>
          </w:tcPr>
          <w:p w14:paraId="2410B365" w14:textId="77777777" w:rsidR="0061178A" w:rsidRDefault="0061178A" w:rsidP="0061178A">
            <w:pPr>
              <w:spacing w:after="0" w:line="259" w:lineRule="auto"/>
              <w:ind w:left="4" w:firstLine="0"/>
              <w:jc w:val="left"/>
            </w:pPr>
            <w:r>
              <w:rPr>
                <w:b/>
              </w:rPr>
              <w:t xml:space="preserve">Technical and Professional Ability </w:t>
            </w:r>
            <w:r>
              <w:t xml:space="preserve"> </w:t>
            </w:r>
          </w:p>
        </w:tc>
      </w:tr>
      <w:tr w:rsidR="0061178A" w14:paraId="76AC6372" w14:textId="77777777" w:rsidTr="0061178A">
        <w:trPr>
          <w:trHeight w:val="4769"/>
        </w:trPr>
        <w:tc>
          <w:tcPr>
            <w:tcW w:w="1528" w:type="dxa"/>
            <w:tcBorders>
              <w:top w:val="single" w:sz="8" w:space="0" w:color="000000"/>
              <w:left w:val="single" w:sz="8" w:space="0" w:color="000000"/>
              <w:bottom w:val="single" w:sz="8" w:space="0" w:color="000000"/>
              <w:right w:val="single" w:sz="6" w:space="0" w:color="000000"/>
            </w:tcBorders>
          </w:tcPr>
          <w:p w14:paraId="4A625355" w14:textId="77777777" w:rsidR="0061178A" w:rsidRDefault="0061178A" w:rsidP="0061178A">
            <w:pPr>
              <w:spacing w:after="0" w:line="259" w:lineRule="auto"/>
              <w:ind w:left="0" w:firstLine="0"/>
              <w:jc w:val="left"/>
            </w:pPr>
            <w:r>
              <w:t xml:space="preserve">6.1 </w:t>
            </w:r>
          </w:p>
        </w:tc>
        <w:tc>
          <w:tcPr>
            <w:tcW w:w="8368" w:type="dxa"/>
            <w:tcBorders>
              <w:top w:val="single" w:sz="8" w:space="0" w:color="000000"/>
              <w:left w:val="single" w:sz="6" w:space="0" w:color="000000"/>
              <w:bottom w:val="single" w:sz="8" w:space="0" w:color="000000"/>
              <w:right w:val="single" w:sz="8" w:space="0" w:color="000000"/>
            </w:tcBorders>
            <w:vAlign w:val="center"/>
          </w:tcPr>
          <w:p w14:paraId="3923C789" w14:textId="77777777" w:rsidR="0061178A" w:rsidRDefault="0061178A" w:rsidP="0061178A">
            <w:pPr>
              <w:spacing w:after="105" w:line="259" w:lineRule="auto"/>
              <w:ind w:left="0" w:firstLine="0"/>
              <w:jc w:val="left"/>
            </w:pPr>
            <w:r>
              <w:rPr>
                <w:b/>
              </w:rPr>
              <w:t xml:space="preserve">Relevant experience and contract examples </w:t>
            </w:r>
          </w:p>
          <w:p w14:paraId="2CAA9C93" w14:textId="77777777" w:rsidR="0061178A" w:rsidRDefault="0061178A" w:rsidP="0061178A">
            <w:pPr>
              <w:spacing w:after="121" w:line="241" w:lineRule="auto"/>
              <w:ind w:left="0" w:right="57" w:firstLine="0"/>
            </w:pPr>
            <w:r>
              <w:t xml:space="preserve">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 </w:t>
            </w:r>
          </w:p>
          <w:p w14:paraId="28458A05" w14:textId="77777777" w:rsidR="0061178A" w:rsidRDefault="0061178A" w:rsidP="0061178A">
            <w:pPr>
              <w:spacing w:after="120" w:line="241" w:lineRule="auto"/>
              <w:ind w:left="0" w:firstLine="0"/>
            </w:pPr>
            <w:r>
              <w:t xml:space="preserve">The named contact provided should be able to provide written evidence to confirm the accuracy of the information provided below. </w:t>
            </w:r>
          </w:p>
          <w:p w14:paraId="0ECCBAC2" w14:textId="77777777" w:rsidR="0061178A" w:rsidRDefault="0061178A" w:rsidP="0061178A">
            <w:pPr>
              <w:spacing w:after="120" w:line="241" w:lineRule="auto"/>
              <w:ind w:left="0" w:right="61" w:firstLine="0"/>
            </w:pPr>
            <w:r>
              <w:t xml:space="preserve">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 </w:t>
            </w:r>
          </w:p>
          <w:p w14:paraId="5F256F41" w14:textId="77777777" w:rsidR="0061178A" w:rsidRDefault="0061178A" w:rsidP="0061178A">
            <w:pPr>
              <w:spacing w:after="121" w:line="240" w:lineRule="auto"/>
              <w:ind w:left="0" w:right="58" w:firstLine="0"/>
            </w:pPr>
            <w:r>
              <w:t xml:space="preserve">Where the Supplier is a Special Purpose Vehicle, or a managing agent not intending to be the main provider of the supplies or services, the information requested should be provided in respect of the main intended provider(s) or sub-contractor(s) who will deliver the contract. </w:t>
            </w:r>
          </w:p>
          <w:p w14:paraId="3A29F518" w14:textId="77777777" w:rsidR="0061178A" w:rsidRDefault="0061178A" w:rsidP="0061178A">
            <w:pPr>
              <w:spacing w:after="0" w:line="259" w:lineRule="auto"/>
              <w:ind w:left="0" w:firstLine="0"/>
              <w:jc w:val="left"/>
            </w:pPr>
            <w:r>
              <w:t xml:space="preserve">If you cannot provide examples see question 6.3. </w:t>
            </w:r>
          </w:p>
        </w:tc>
      </w:tr>
    </w:tbl>
    <w:p w14:paraId="4E70026D" w14:textId="77777777" w:rsidR="0061178A" w:rsidRDefault="0061178A" w:rsidP="0061178A">
      <w:pPr>
        <w:spacing w:after="0" w:line="259" w:lineRule="auto"/>
        <w:ind w:left="0" w:firstLine="0"/>
      </w:pPr>
      <w:r>
        <w:t xml:space="preserve"> </w:t>
      </w:r>
    </w:p>
    <w:tbl>
      <w:tblPr>
        <w:tblStyle w:val="TableGrid"/>
        <w:tblW w:w="9902" w:type="dxa"/>
        <w:tblInd w:w="-180" w:type="dxa"/>
        <w:tblCellMar>
          <w:top w:w="129" w:type="dxa"/>
          <w:left w:w="108" w:type="dxa"/>
          <w:right w:w="79" w:type="dxa"/>
        </w:tblCellMar>
        <w:tblLook w:val="04A0" w:firstRow="1" w:lastRow="0" w:firstColumn="1" w:lastColumn="0" w:noHBand="0" w:noVBand="1"/>
      </w:tblPr>
      <w:tblGrid>
        <w:gridCol w:w="2612"/>
        <w:gridCol w:w="2429"/>
        <w:gridCol w:w="2432"/>
        <w:gridCol w:w="2429"/>
      </w:tblGrid>
      <w:tr w:rsidR="0061178A" w14:paraId="060CF760" w14:textId="77777777" w:rsidTr="0061178A">
        <w:trPr>
          <w:trHeight w:val="487"/>
        </w:trPr>
        <w:tc>
          <w:tcPr>
            <w:tcW w:w="2612" w:type="dxa"/>
            <w:tcBorders>
              <w:top w:val="single" w:sz="8" w:space="0" w:color="000000"/>
              <w:left w:val="single" w:sz="8" w:space="0" w:color="000000"/>
              <w:bottom w:val="single" w:sz="6" w:space="0" w:color="000000"/>
              <w:right w:val="single" w:sz="6" w:space="0" w:color="000000"/>
            </w:tcBorders>
            <w:vAlign w:val="center"/>
          </w:tcPr>
          <w:p w14:paraId="3A19ECBC" w14:textId="77777777" w:rsidR="0061178A" w:rsidRDefault="0061178A" w:rsidP="0061178A">
            <w:pPr>
              <w:spacing w:after="0" w:line="259" w:lineRule="auto"/>
              <w:ind w:left="0" w:firstLine="0"/>
              <w:jc w:val="left"/>
            </w:pPr>
            <w:r>
              <w:t xml:space="preserve"> </w:t>
            </w:r>
          </w:p>
        </w:tc>
        <w:tc>
          <w:tcPr>
            <w:tcW w:w="2429" w:type="dxa"/>
            <w:tcBorders>
              <w:top w:val="single" w:sz="8" w:space="0" w:color="000000"/>
              <w:left w:val="single" w:sz="6" w:space="0" w:color="000000"/>
              <w:bottom w:val="single" w:sz="6" w:space="0" w:color="000000"/>
              <w:right w:val="single" w:sz="6" w:space="0" w:color="000000"/>
            </w:tcBorders>
            <w:vAlign w:val="center"/>
          </w:tcPr>
          <w:p w14:paraId="0F9BB9AC" w14:textId="77777777" w:rsidR="0061178A" w:rsidRDefault="0061178A" w:rsidP="0061178A">
            <w:pPr>
              <w:spacing w:after="0" w:line="259" w:lineRule="auto"/>
              <w:ind w:left="0" w:right="31" w:firstLine="0"/>
              <w:jc w:val="center"/>
            </w:pPr>
            <w:r>
              <w:rPr>
                <w:b/>
              </w:rPr>
              <w:t>Contract 1</w:t>
            </w:r>
            <w:r>
              <w:t xml:space="preserve"> </w:t>
            </w:r>
          </w:p>
        </w:tc>
        <w:tc>
          <w:tcPr>
            <w:tcW w:w="2432" w:type="dxa"/>
            <w:tcBorders>
              <w:top w:val="single" w:sz="8" w:space="0" w:color="000000"/>
              <w:left w:val="single" w:sz="6" w:space="0" w:color="000000"/>
              <w:bottom w:val="single" w:sz="6" w:space="0" w:color="000000"/>
              <w:right w:val="single" w:sz="6" w:space="0" w:color="000000"/>
            </w:tcBorders>
            <w:vAlign w:val="center"/>
          </w:tcPr>
          <w:p w14:paraId="642EB900" w14:textId="77777777" w:rsidR="0061178A" w:rsidRDefault="0061178A" w:rsidP="0061178A">
            <w:pPr>
              <w:spacing w:after="0" w:line="259" w:lineRule="auto"/>
              <w:ind w:left="0" w:right="29" w:firstLine="0"/>
              <w:jc w:val="center"/>
            </w:pPr>
            <w:r>
              <w:rPr>
                <w:b/>
              </w:rPr>
              <w:t>Contract 2</w:t>
            </w:r>
            <w:r>
              <w:t xml:space="preserve"> </w:t>
            </w:r>
          </w:p>
        </w:tc>
        <w:tc>
          <w:tcPr>
            <w:tcW w:w="2429" w:type="dxa"/>
            <w:tcBorders>
              <w:top w:val="single" w:sz="8" w:space="0" w:color="000000"/>
              <w:left w:val="single" w:sz="6" w:space="0" w:color="000000"/>
              <w:bottom w:val="single" w:sz="6" w:space="0" w:color="000000"/>
              <w:right w:val="single" w:sz="8" w:space="0" w:color="000000"/>
            </w:tcBorders>
            <w:vAlign w:val="center"/>
          </w:tcPr>
          <w:p w14:paraId="6F7C13B5" w14:textId="77777777" w:rsidR="0061178A" w:rsidRDefault="0061178A" w:rsidP="0061178A">
            <w:pPr>
              <w:spacing w:after="0" w:line="259" w:lineRule="auto"/>
              <w:ind w:left="0" w:right="31" w:firstLine="0"/>
              <w:jc w:val="center"/>
            </w:pPr>
            <w:r>
              <w:rPr>
                <w:b/>
              </w:rPr>
              <w:t>Contract 3</w:t>
            </w:r>
            <w:r>
              <w:t xml:space="preserve"> </w:t>
            </w:r>
          </w:p>
        </w:tc>
      </w:tr>
      <w:tr w:rsidR="0061178A" w14:paraId="2B97CCA7" w14:textId="77777777" w:rsidTr="0061178A">
        <w:trPr>
          <w:trHeight w:val="857"/>
        </w:trPr>
        <w:tc>
          <w:tcPr>
            <w:tcW w:w="2612" w:type="dxa"/>
            <w:tcBorders>
              <w:top w:val="single" w:sz="6" w:space="0" w:color="000000"/>
              <w:left w:val="single" w:sz="8" w:space="0" w:color="000000"/>
              <w:bottom w:val="single" w:sz="6" w:space="0" w:color="000000"/>
              <w:right w:val="single" w:sz="6" w:space="0" w:color="000000"/>
            </w:tcBorders>
          </w:tcPr>
          <w:p w14:paraId="3A7AD1A7" w14:textId="77777777" w:rsidR="0061178A" w:rsidRDefault="0061178A" w:rsidP="0061178A">
            <w:pPr>
              <w:spacing w:after="0" w:line="259" w:lineRule="auto"/>
              <w:ind w:left="0" w:firstLine="0"/>
              <w:jc w:val="left"/>
            </w:pPr>
            <w:r>
              <w:rPr>
                <w:b/>
              </w:rPr>
              <w:t>Name of customer organisation</w:t>
            </w:r>
            <w:r>
              <w:t xml:space="preserve"> </w:t>
            </w:r>
          </w:p>
        </w:tc>
        <w:tc>
          <w:tcPr>
            <w:tcW w:w="2429" w:type="dxa"/>
            <w:tcBorders>
              <w:top w:val="single" w:sz="6" w:space="0" w:color="000000"/>
              <w:left w:val="single" w:sz="6" w:space="0" w:color="000000"/>
              <w:bottom w:val="single" w:sz="6" w:space="0" w:color="000000"/>
              <w:right w:val="single" w:sz="6" w:space="0" w:color="000000"/>
            </w:tcBorders>
          </w:tcPr>
          <w:p w14:paraId="14C9BADA" w14:textId="77777777" w:rsidR="0061178A" w:rsidRDefault="0061178A" w:rsidP="0061178A">
            <w:pPr>
              <w:spacing w:after="0" w:line="259" w:lineRule="auto"/>
              <w:ind w:left="27" w:firstLine="0"/>
              <w:jc w:val="center"/>
            </w:pPr>
            <w:r>
              <w:t xml:space="preserve"> </w:t>
            </w:r>
          </w:p>
        </w:tc>
        <w:tc>
          <w:tcPr>
            <w:tcW w:w="2432" w:type="dxa"/>
            <w:tcBorders>
              <w:top w:val="single" w:sz="6" w:space="0" w:color="000000"/>
              <w:left w:val="single" w:sz="6" w:space="0" w:color="000000"/>
              <w:bottom w:val="single" w:sz="6" w:space="0" w:color="000000"/>
              <w:right w:val="single" w:sz="6" w:space="0" w:color="000000"/>
            </w:tcBorders>
          </w:tcPr>
          <w:p w14:paraId="1A12061A" w14:textId="77777777" w:rsidR="0061178A" w:rsidRDefault="0061178A" w:rsidP="0061178A">
            <w:pPr>
              <w:spacing w:after="0" w:line="259" w:lineRule="auto"/>
              <w:ind w:left="29" w:firstLine="0"/>
              <w:jc w:val="center"/>
            </w:pPr>
            <w:r>
              <w:t xml:space="preserve"> </w:t>
            </w:r>
          </w:p>
        </w:tc>
        <w:tc>
          <w:tcPr>
            <w:tcW w:w="2429" w:type="dxa"/>
            <w:tcBorders>
              <w:top w:val="single" w:sz="6" w:space="0" w:color="000000"/>
              <w:left w:val="single" w:sz="6" w:space="0" w:color="000000"/>
              <w:bottom w:val="single" w:sz="6" w:space="0" w:color="000000"/>
              <w:right w:val="single" w:sz="8" w:space="0" w:color="000000"/>
            </w:tcBorders>
          </w:tcPr>
          <w:p w14:paraId="4080E32B" w14:textId="77777777" w:rsidR="0061178A" w:rsidRDefault="0061178A" w:rsidP="0061178A">
            <w:pPr>
              <w:spacing w:after="0" w:line="259" w:lineRule="auto"/>
              <w:ind w:left="27" w:firstLine="0"/>
              <w:jc w:val="center"/>
            </w:pPr>
            <w:r>
              <w:t xml:space="preserve"> </w:t>
            </w:r>
          </w:p>
        </w:tc>
      </w:tr>
      <w:tr w:rsidR="0061178A" w14:paraId="3277996A" w14:textId="77777777" w:rsidTr="0061178A">
        <w:trPr>
          <w:trHeight w:val="716"/>
        </w:trPr>
        <w:tc>
          <w:tcPr>
            <w:tcW w:w="2612" w:type="dxa"/>
            <w:tcBorders>
              <w:top w:val="single" w:sz="6" w:space="0" w:color="000000"/>
              <w:left w:val="single" w:sz="8" w:space="0" w:color="000000"/>
              <w:bottom w:val="single" w:sz="6" w:space="0" w:color="000000"/>
              <w:right w:val="single" w:sz="6" w:space="0" w:color="000000"/>
            </w:tcBorders>
            <w:vAlign w:val="center"/>
          </w:tcPr>
          <w:p w14:paraId="7992E8F3" w14:textId="77777777" w:rsidR="0061178A" w:rsidRDefault="0061178A" w:rsidP="0061178A">
            <w:pPr>
              <w:spacing w:after="0" w:line="259" w:lineRule="auto"/>
              <w:ind w:left="0" w:firstLine="0"/>
              <w:jc w:val="left"/>
            </w:pPr>
            <w:r>
              <w:rPr>
                <w:b/>
              </w:rPr>
              <w:t>Point of contact in the organisation</w:t>
            </w:r>
            <w:r>
              <w:t xml:space="preserve"> </w:t>
            </w:r>
          </w:p>
        </w:tc>
        <w:tc>
          <w:tcPr>
            <w:tcW w:w="2429" w:type="dxa"/>
            <w:tcBorders>
              <w:top w:val="single" w:sz="6" w:space="0" w:color="000000"/>
              <w:left w:val="single" w:sz="6" w:space="0" w:color="000000"/>
              <w:bottom w:val="single" w:sz="6" w:space="0" w:color="000000"/>
              <w:right w:val="single" w:sz="6" w:space="0" w:color="000000"/>
            </w:tcBorders>
          </w:tcPr>
          <w:p w14:paraId="13FF9AA8" w14:textId="77777777" w:rsidR="0061178A" w:rsidRDefault="0061178A" w:rsidP="0061178A">
            <w:pPr>
              <w:spacing w:after="0" w:line="259" w:lineRule="auto"/>
              <w:ind w:left="27" w:firstLine="0"/>
              <w:jc w:val="center"/>
            </w:pPr>
            <w:r>
              <w:t xml:space="preserve"> </w:t>
            </w:r>
          </w:p>
        </w:tc>
        <w:tc>
          <w:tcPr>
            <w:tcW w:w="2432" w:type="dxa"/>
            <w:tcBorders>
              <w:top w:val="single" w:sz="6" w:space="0" w:color="000000"/>
              <w:left w:val="single" w:sz="6" w:space="0" w:color="000000"/>
              <w:bottom w:val="single" w:sz="6" w:space="0" w:color="000000"/>
              <w:right w:val="single" w:sz="6" w:space="0" w:color="000000"/>
            </w:tcBorders>
          </w:tcPr>
          <w:p w14:paraId="4FDCD38E" w14:textId="77777777" w:rsidR="0061178A" w:rsidRDefault="0061178A" w:rsidP="0061178A">
            <w:pPr>
              <w:spacing w:after="0" w:line="259" w:lineRule="auto"/>
              <w:ind w:left="29" w:firstLine="0"/>
              <w:jc w:val="center"/>
            </w:pPr>
            <w:r>
              <w:t xml:space="preserve"> </w:t>
            </w:r>
          </w:p>
        </w:tc>
        <w:tc>
          <w:tcPr>
            <w:tcW w:w="2429" w:type="dxa"/>
            <w:tcBorders>
              <w:top w:val="single" w:sz="6" w:space="0" w:color="000000"/>
              <w:left w:val="single" w:sz="6" w:space="0" w:color="000000"/>
              <w:bottom w:val="single" w:sz="6" w:space="0" w:color="000000"/>
              <w:right w:val="single" w:sz="8" w:space="0" w:color="000000"/>
            </w:tcBorders>
          </w:tcPr>
          <w:p w14:paraId="65ACD516" w14:textId="77777777" w:rsidR="0061178A" w:rsidRDefault="0061178A" w:rsidP="0061178A">
            <w:pPr>
              <w:spacing w:after="0" w:line="259" w:lineRule="auto"/>
              <w:ind w:left="27" w:firstLine="0"/>
              <w:jc w:val="center"/>
            </w:pPr>
            <w:r>
              <w:t xml:space="preserve"> </w:t>
            </w:r>
          </w:p>
        </w:tc>
      </w:tr>
      <w:tr w:rsidR="0061178A" w14:paraId="39DF04FE" w14:textId="77777777" w:rsidTr="0061178A">
        <w:trPr>
          <w:trHeight w:val="713"/>
        </w:trPr>
        <w:tc>
          <w:tcPr>
            <w:tcW w:w="2612" w:type="dxa"/>
            <w:tcBorders>
              <w:top w:val="single" w:sz="6" w:space="0" w:color="000000"/>
              <w:left w:val="single" w:sz="8" w:space="0" w:color="000000"/>
              <w:bottom w:val="single" w:sz="6" w:space="0" w:color="000000"/>
              <w:right w:val="single" w:sz="6" w:space="0" w:color="000000"/>
            </w:tcBorders>
            <w:vAlign w:val="center"/>
          </w:tcPr>
          <w:p w14:paraId="31454AFB" w14:textId="77777777" w:rsidR="0061178A" w:rsidRDefault="0061178A" w:rsidP="0061178A">
            <w:pPr>
              <w:spacing w:after="0" w:line="259" w:lineRule="auto"/>
              <w:ind w:left="0" w:firstLine="0"/>
              <w:jc w:val="left"/>
            </w:pPr>
            <w:r>
              <w:rPr>
                <w:b/>
              </w:rPr>
              <w:t>Position in the organisation</w:t>
            </w:r>
            <w:r>
              <w:t xml:space="preserve"> </w:t>
            </w:r>
          </w:p>
        </w:tc>
        <w:tc>
          <w:tcPr>
            <w:tcW w:w="2429" w:type="dxa"/>
            <w:tcBorders>
              <w:top w:val="single" w:sz="6" w:space="0" w:color="000000"/>
              <w:left w:val="single" w:sz="6" w:space="0" w:color="000000"/>
              <w:bottom w:val="single" w:sz="6" w:space="0" w:color="000000"/>
              <w:right w:val="single" w:sz="6" w:space="0" w:color="000000"/>
            </w:tcBorders>
          </w:tcPr>
          <w:p w14:paraId="4A5A3FFF" w14:textId="77777777" w:rsidR="0061178A" w:rsidRDefault="0061178A" w:rsidP="0061178A">
            <w:pPr>
              <w:spacing w:after="0" w:line="259" w:lineRule="auto"/>
              <w:ind w:left="27" w:firstLine="0"/>
              <w:jc w:val="center"/>
            </w:pPr>
            <w:r>
              <w:t xml:space="preserve"> </w:t>
            </w:r>
          </w:p>
        </w:tc>
        <w:tc>
          <w:tcPr>
            <w:tcW w:w="2432" w:type="dxa"/>
            <w:tcBorders>
              <w:top w:val="single" w:sz="6" w:space="0" w:color="000000"/>
              <w:left w:val="single" w:sz="6" w:space="0" w:color="000000"/>
              <w:bottom w:val="single" w:sz="6" w:space="0" w:color="000000"/>
              <w:right w:val="single" w:sz="6" w:space="0" w:color="000000"/>
            </w:tcBorders>
          </w:tcPr>
          <w:p w14:paraId="0355F80D" w14:textId="77777777" w:rsidR="0061178A" w:rsidRDefault="0061178A" w:rsidP="0061178A">
            <w:pPr>
              <w:spacing w:after="0" w:line="259" w:lineRule="auto"/>
              <w:ind w:left="29" w:firstLine="0"/>
              <w:jc w:val="center"/>
            </w:pPr>
            <w:r>
              <w:t xml:space="preserve"> </w:t>
            </w:r>
          </w:p>
        </w:tc>
        <w:tc>
          <w:tcPr>
            <w:tcW w:w="2429" w:type="dxa"/>
            <w:tcBorders>
              <w:top w:val="single" w:sz="6" w:space="0" w:color="000000"/>
              <w:left w:val="single" w:sz="6" w:space="0" w:color="000000"/>
              <w:bottom w:val="single" w:sz="6" w:space="0" w:color="000000"/>
              <w:right w:val="single" w:sz="8" w:space="0" w:color="000000"/>
            </w:tcBorders>
          </w:tcPr>
          <w:p w14:paraId="1419B91B" w14:textId="77777777" w:rsidR="0061178A" w:rsidRDefault="0061178A" w:rsidP="0061178A">
            <w:pPr>
              <w:spacing w:after="0" w:line="259" w:lineRule="auto"/>
              <w:ind w:left="27" w:firstLine="0"/>
              <w:jc w:val="center"/>
            </w:pPr>
            <w:r>
              <w:t xml:space="preserve"> </w:t>
            </w:r>
          </w:p>
        </w:tc>
      </w:tr>
      <w:tr w:rsidR="0061178A" w14:paraId="4FDC00B9" w14:textId="77777777" w:rsidTr="0061178A">
        <w:trPr>
          <w:trHeight w:val="487"/>
        </w:trPr>
        <w:tc>
          <w:tcPr>
            <w:tcW w:w="2612" w:type="dxa"/>
            <w:tcBorders>
              <w:top w:val="single" w:sz="6" w:space="0" w:color="000000"/>
              <w:left w:val="single" w:sz="8" w:space="0" w:color="000000"/>
              <w:bottom w:val="single" w:sz="6" w:space="0" w:color="000000"/>
              <w:right w:val="single" w:sz="6" w:space="0" w:color="000000"/>
            </w:tcBorders>
            <w:vAlign w:val="center"/>
          </w:tcPr>
          <w:p w14:paraId="3BCF695A" w14:textId="77777777" w:rsidR="0061178A" w:rsidRDefault="0061178A" w:rsidP="0061178A">
            <w:pPr>
              <w:spacing w:after="0" w:line="259" w:lineRule="auto"/>
              <w:ind w:left="0" w:firstLine="0"/>
              <w:jc w:val="left"/>
            </w:pPr>
            <w:r>
              <w:rPr>
                <w:b/>
              </w:rPr>
              <w:t>E-mail address</w:t>
            </w:r>
            <w:r>
              <w:t xml:space="preserve"> </w:t>
            </w:r>
          </w:p>
        </w:tc>
        <w:tc>
          <w:tcPr>
            <w:tcW w:w="2429" w:type="dxa"/>
            <w:tcBorders>
              <w:top w:val="single" w:sz="6" w:space="0" w:color="000000"/>
              <w:left w:val="single" w:sz="6" w:space="0" w:color="000000"/>
              <w:bottom w:val="single" w:sz="6" w:space="0" w:color="000000"/>
              <w:right w:val="single" w:sz="6" w:space="0" w:color="000000"/>
            </w:tcBorders>
            <w:vAlign w:val="center"/>
          </w:tcPr>
          <w:p w14:paraId="1F097CCF" w14:textId="77777777" w:rsidR="0061178A" w:rsidRDefault="0061178A" w:rsidP="0061178A">
            <w:pPr>
              <w:spacing w:after="0" w:line="259" w:lineRule="auto"/>
              <w:ind w:left="27" w:firstLine="0"/>
              <w:jc w:val="center"/>
            </w:pPr>
            <w:r>
              <w:t xml:space="preserve"> </w:t>
            </w:r>
          </w:p>
        </w:tc>
        <w:tc>
          <w:tcPr>
            <w:tcW w:w="2432" w:type="dxa"/>
            <w:tcBorders>
              <w:top w:val="single" w:sz="6" w:space="0" w:color="000000"/>
              <w:left w:val="single" w:sz="6" w:space="0" w:color="000000"/>
              <w:bottom w:val="single" w:sz="6" w:space="0" w:color="000000"/>
              <w:right w:val="single" w:sz="6" w:space="0" w:color="000000"/>
            </w:tcBorders>
            <w:vAlign w:val="center"/>
          </w:tcPr>
          <w:p w14:paraId="4A05E63E" w14:textId="77777777" w:rsidR="0061178A" w:rsidRDefault="0061178A" w:rsidP="0061178A">
            <w:pPr>
              <w:spacing w:after="0" w:line="259" w:lineRule="auto"/>
              <w:ind w:left="29" w:firstLine="0"/>
              <w:jc w:val="center"/>
            </w:pPr>
            <w:r>
              <w:t xml:space="preserve"> </w:t>
            </w:r>
          </w:p>
        </w:tc>
        <w:tc>
          <w:tcPr>
            <w:tcW w:w="2429" w:type="dxa"/>
            <w:tcBorders>
              <w:top w:val="single" w:sz="6" w:space="0" w:color="000000"/>
              <w:left w:val="single" w:sz="6" w:space="0" w:color="000000"/>
              <w:bottom w:val="single" w:sz="6" w:space="0" w:color="000000"/>
              <w:right w:val="single" w:sz="8" w:space="0" w:color="000000"/>
            </w:tcBorders>
            <w:vAlign w:val="center"/>
          </w:tcPr>
          <w:p w14:paraId="5F5EB894" w14:textId="77777777" w:rsidR="0061178A" w:rsidRDefault="0061178A" w:rsidP="0061178A">
            <w:pPr>
              <w:spacing w:after="0" w:line="259" w:lineRule="auto"/>
              <w:ind w:left="27" w:firstLine="0"/>
              <w:jc w:val="center"/>
            </w:pPr>
            <w:r>
              <w:t xml:space="preserve"> </w:t>
            </w:r>
          </w:p>
        </w:tc>
      </w:tr>
      <w:tr w:rsidR="0061178A" w14:paraId="1B09503A" w14:textId="77777777" w:rsidTr="0061178A">
        <w:trPr>
          <w:trHeight w:val="485"/>
        </w:trPr>
        <w:tc>
          <w:tcPr>
            <w:tcW w:w="2612" w:type="dxa"/>
            <w:tcBorders>
              <w:top w:val="single" w:sz="6" w:space="0" w:color="000000"/>
              <w:left w:val="single" w:sz="8" w:space="0" w:color="000000"/>
              <w:bottom w:val="single" w:sz="6" w:space="0" w:color="000000"/>
              <w:right w:val="single" w:sz="6" w:space="0" w:color="000000"/>
            </w:tcBorders>
            <w:vAlign w:val="center"/>
          </w:tcPr>
          <w:p w14:paraId="461495D1" w14:textId="77777777" w:rsidR="0061178A" w:rsidRDefault="0061178A" w:rsidP="0061178A">
            <w:pPr>
              <w:spacing w:after="0" w:line="259" w:lineRule="auto"/>
              <w:ind w:left="0" w:firstLine="0"/>
              <w:jc w:val="left"/>
            </w:pPr>
            <w:r>
              <w:rPr>
                <w:b/>
              </w:rPr>
              <w:t xml:space="preserve">Description of contract </w:t>
            </w:r>
            <w:r>
              <w:t xml:space="preserve"> </w:t>
            </w:r>
          </w:p>
        </w:tc>
        <w:tc>
          <w:tcPr>
            <w:tcW w:w="2429" w:type="dxa"/>
            <w:tcBorders>
              <w:top w:val="single" w:sz="6" w:space="0" w:color="000000"/>
              <w:left w:val="single" w:sz="6" w:space="0" w:color="000000"/>
              <w:bottom w:val="single" w:sz="6" w:space="0" w:color="000000"/>
              <w:right w:val="single" w:sz="6" w:space="0" w:color="000000"/>
            </w:tcBorders>
            <w:vAlign w:val="center"/>
          </w:tcPr>
          <w:p w14:paraId="1EC46040" w14:textId="77777777" w:rsidR="0061178A" w:rsidRDefault="0061178A" w:rsidP="0061178A">
            <w:pPr>
              <w:spacing w:after="0" w:line="259" w:lineRule="auto"/>
              <w:ind w:left="27" w:firstLine="0"/>
              <w:jc w:val="center"/>
            </w:pPr>
            <w:r>
              <w:t xml:space="preserve"> </w:t>
            </w:r>
          </w:p>
        </w:tc>
        <w:tc>
          <w:tcPr>
            <w:tcW w:w="2432" w:type="dxa"/>
            <w:tcBorders>
              <w:top w:val="single" w:sz="6" w:space="0" w:color="000000"/>
              <w:left w:val="single" w:sz="6" w:space="0" w:color="000000"/>
              <w:bottom w:val="single" w:sz="6" w:space="0" w:color="000000"/>
              <w:right w:val="single" w:sz="6" w:space="0" w:color="000000"/>
            </w:tcBorders>
            <w:vAlign w:val="center"/>
          </w:tcPr>
          <w:p w14:paraId="6EAD2B3F" w14:textId="77777777" w:rsidR="0061178A" w:rsidRDefault="0061178A" w:rsidP="0061178A">
            <w:pPr>
              <w:spacing w:after="0" w:line="259" w:lineRule="auto"/>
              <w:ind w:left="29" w:firstLine="0"/>
              <w:jc w:val="center"/>
            </w:pPr>
            <w:r>
              <w:t xml:space="preserve"> </w:t>
            </w:r>
          </w:p>
        </w:tc>
        <w:tc>
          <w:tcPr>
            <w:tcW w:w="2429" w:type="dxa"/>
            <w:tcBorders>
              <w:top w:val="single" w:sz="6" w:space="0" w:color="000000"/>
              <w:left w:val="single" w:sz="6" w:space="0" w:color="000000"/>
              <w:bottom w:val="single" w:sz="6" w:space="0" w:color="000000"/>
              <w:right w:val="single" w:sz="8" w:space="0" w:color="000000"/>
            </w:tcBorders>
            <w:vAlign w:val="center"/>
          </w:tcPr>
          <w:p w14:paraId="04611257" w14:textId="77777777" w:rsidR="0061178A" w:rsidRDefault="0061178A" w:rsidP="0061178A">
            <w:pPr>
              <w:spacing w:after="0" w:line="259" w:lineRule="auto"/>
              <w:ind w:left="27" w:firstLine="0"/>
              <w:jc w:val="center"/>
            </w:pPr>
            <w:r>
              <w:t xml:space="preserve"> </w:t>
            </w:r>
          </w:p>
        </w:tc>
      </w:tr>
      <w:tr w:rsidR="0061178A" w14:paraId="5B281208" w14:textId="77777777" w:rsidTr="0061178A">
        <w:trPr>
          <w:trHeight w:val="485"/>
        </w:trPr>
        <w:tc>
          <w:tcPr>
            <w:tcW w:w="2612" w:type="dxa"/>
            <w:tcBorders>
              <w:top w:val="single" w:sz="6" w:space="0" w:color="000000"/>
              <w:left w:val="single" w:sz="8" w:space="0" w:color="000000"/>
              <w:bottom w:val="single" w:sz="6" w:space="0" w:color="000000"/>
              <w:right w:val="single" w:sz="6" w:space="0" w:color="000000"/>
            </w:tcBorders>
            <w:vAlign w:val="center"/>
          </w:tcPr>
          <w:p w14:paraId="4F577286" w14:textId="77777777" w:rsidR="0061178A" w:rsidRDefault="0061178A" w:rsidP="0061178A">
            <w:pPr>
              <w:spacing w:after="0" w:line="259" w:lineRule="auto"/>
              <w:ind w:left="0" w:firstLine="0"/>
              <w:jc w:val="left"/>
            </w:pPr>
            <w:r>
              <w:rPr>
                <w:b/>
              </w:rPr>
              <w:t>Contract Start date</w:t>
            </w:r>
            <w:r>
              <w:t xml:space="preserve"> </w:t>
            </w:r>
          </w:p>
        </w:tc>
        <w:tc>
          <w:tcPr>
            <w:tcW w:w="2429" w:type="dxa"/>
            <w:tcBorders>
              <w:top w:val="single" w:sz="6" w:space="0" w:color="000000"/>
              <w:left w:val="single" w:sz="6" w:space="0" w:color="000000"/>
              <w:bottom w:val="single" w:sz="6" w:space="0" w:color="000000"/>
              <w:right w:val="single" w:sz="6" w:space="0" w:color="000000"/>
            </w:tcBorders>
            <w:vAlign w:val="center"/>
          </w:tcPr>
          <w:p w14:paraId="68D15405" w14:textId="77777777" w:rsidR="0061178A" w:rsidRDefault="0061178A" w:rsidP="0061178A">
            <w:pPr>
              <w:spacing w:after="0" w:line="259" w:lineRule="auto"/>
              <w:ind w:left="27" w:firstLine="0"/>
              <w:jc w:val="center"/>
            </w:pPr>
            <w:r>
              <w:t xml:space="preserve"> </w:t>
            </w:r>
          </w:p>
        </w:tc>
        <w:tc>
          <w:tcPr>
            <w:tcW w:w="2432" w:type="dxa"/>
            <w:tcBorders>
              <w:top w:val="single" w:sz="6" w:space="0" w:color="000000"/>
              <w:left w:val="single" w:sz="6" w:space="0" w:color="000000"/>
              <w:bottom w:val="single" w:sz="6" w:space="0" w:color="000000"/>
              <w:right w:val="single" w:sz="6" w:space="0" w:color="000000"/>
            </w:tcBorders>
            <w:vAlign w:val="center"/>
          </w:tcPr>
          <w:p w14:paraId="41913FBF" w14:textId="77777777" w:rsidR="0061178A" w:rsidRDefault="0061178A" w:rsidP="0061178A">
            <w:pPr>
              <w:spacing w:after="0" w:line="259" w:lineRule="auto"/>
              <w:ind w:left="29" w:firstLine="0"/>
              <w:jc w:val="center"/>
            </w:pPr>
            <w:r>
              <w:t xml:space="preserve"> </w:t>
            </w:r>
          </w:p>
        </w:tc>
        <w:tc>
          <w:tcPr>
            <w:tcW w:w="2429" w:type="dxa"/>
            <w:tcBorders>
              <w:top w:val="single" w:sz="6" w:space="0" w:color="000000"/>
              <w:left w:val="single" w:sz="6" w:space="0" w:color="000000"/>
              <w:bottom w:val="single" w:sz="6" w:space="0" w:color="000000"/>
              <w:right w:val="single" w:sz="8" w:space="0" w:color="000000"/>
            </w:tcBorders>
            <w:vAlign w:val="center"/>
          </w:tcPr>
          <w:p w14:paraId="7C476CDB" w14:textId="77777777" w:rsidR="0061178A" w:rsidRDefault="0061178A" w:rsidP="0061178A">
            <w:pPr>
              <w:spacing w:after="0" w:line="259" w:lineRule="auto"/>
              <w:ind w:left="27" w:firstLine="0"/>
              <w:jc w:val="center"/>
            </w:pPr>
            <w:r>
              <w:t xml:space="preserve"> </w:t>
            </w:r>
          </w:p>
        </w:tc>
      </w:tr>
      <w:tr w:rsidR="0061178A" w14:paraId="27DACC33" w14:textId="77777777" w:rsidTr="0061178A">
        <w:trPr>
          <w:trHeight w:val="715"/>
        </w:trPr>
        <w:tc>
          <w:tcPr>
            <w:tcW w:w="2612" w:type="dxa"/>
            <w:tcBorders>
              <w:top w:val="single" w:sz="6" w:space="0" w:color="000000"/>
              <w:left w:val="single" w:sz="8" w:space="0" w:color="000000"/>
              <w:bottom w:val="single" w:sz="6" w:space="0" w:color="000000"/>
              <w:right w:val="single" w:sz="6" w:space="0" w:color="000000"/>
            </w:tcBorders>
            <w:vAlign w:val="center"/>
          </w:tcPr>
          <w:p w14:paraId="2B489C24" w14:textId="77777777" w:rsidR="0061178A" w:rsidRDefault="0061178A" w:rsidP="0061178A">
            <w:pPr>
              <w:spacing w:after="0" w:line="259" w:lineRule="auto"/>
              <w:ind w:left="0" w:right="18" w:firstLine="0"/>
              <w:jc w:val="left"/>
            </w:pPr>
            <w:r>
              <w:rPr>
                <w:b/>
              </w:rPr>
              <w:t>Contract completion date</w:t>
            </w:r>
            <w:r>
              <w:t xml:space="preserve"> </w:t>
            </w:r>
          </w:p>
        </w:tc>
        <w:tc>
          <w:tcPr>
            <w:tcW w:w="2429" w:type="dxa"/>
            <w:tcBorders>
              <w:top w:val="single" w:sz="6" w:space="0" w:color="000000"/>
              <w:left w:val="single" w:sz="6" w:space="0" w:color="000000"/>
              <w:bottom w:val="single" w:sz="6" w:space="0" w:color="000000"/>
              <w:right w:val="single" w:sz="6" w:space="0" w:color="000000"/>
            </w:tcBorders>
          </w:tcPr>
          <w:p w14:paraId="1B9AE5C0" w14:textId="77777777" w:rsidR="0061178A" w:rsidRDefault="0061178A" w:rsidP="0061178A">
            <w:pPr>
              <w:spacing w:after="0" w:line="259" w:lineRule="auto"/>
              <w:ind w:left="27" w:firstLine="0"/>
              <w:jc w:val="center"/>
            </w:pPr>
            <w:r>
              <w:t xml:space="preserve"> </w:t>
            </w:r>
          </w:p>
        </w:tc>
        <w:tc>
          <w:tcPr>
            <w:tcW w:w="2432" w:type="dxa"/>
            <w:tcBorders>
              <w:top w:val="single" w:sz="6" w:space="0" w:color="000000"/>
              <w:left w:val="single" w:sz="6" w:space="0" w:color="000000"/>
              <w:bottom w:val="single" w:sz="6" w:space="0" w:color="000000"/>
              <w:right w:val="single" w:sz="6" w:space="0" w:color="000000"/>
            </w:tcBorders>
          </w:tcPr>
          <w:p w14:paraId="206CB3F8" w14:textId="77777777" w:rsidR="0061178A" w:rsidRDefault="0061178A" w:rsidP="0061178A">
            <w:pPr>
              <w:spacing w:after="0" w:line="259" w:lineRule="auto"/>
              <w:ind w:left="29" w:firstLine="0"/>
              <w:jc w:val="center"/>
            </w:pPr>
            <w:r>
              <w:t xml:space="preserve"> </w:t>
            </w:r>
          </w:p>
        </w:tc>
        <w:tc>
          <w:tcPr>
            <w:tcW w:w="2429" w:type="dxa"/>
            <w:tcBorders>
              <w:top w:val="single" w:sz="6" w:space="0" w:color="000000"/>
              <w:left w:val="single" w:sz="6" w:space="0" w:color="000000"/>
              <w:bottom w:val="single" w:sz="6" w:space="0" w:color="000000"/>
              <w:right w:val="single" w:sz="8" w:space="0" w:color="000000"/>
            </w:tcBorders>
          </w:tcPr>
          <w:p w14:paraId="0540F3EF" w14:textId="77777777" w:rsidR="0061178A" w:rsidRDefault="0061178A" w:rsidP="0061178A">
            <w:pPr>
              <w:spacing w:after="0" w:line="259" w:lineRule="auto"/>
              <w:ind w:left="27" w:firstLine="0"/>
              <w:jc w:val="center"/>
            </w:pPr>
            <w:r>
              <w:t xml:space="preserve"> </w:t>
            </w:r>
          </w:p>
        </w:tc>
      </w:tr>
      <w:tr w:rsidR="0061178A" w14:paraId="1057DA2C" w14:textId="77777777" w:rsidTr="0061178A">
        <w:trPr>
          <w:trHeight w:val="488"/>
        </w:trPr>
        <w:tc>
          <w:tcPr>
            <w:tcW w:w="2612" w:type="dxa"/>
            <w:tcBorders>
              <w:top w:val="single" w:sz="6" w:space="0" w:color="000000"/>
              <w:left w:val="single" w:sz="8" w:space="0" w:color="000000"/>
              <w:bottom w:val="single" w:sz="8" w:space="0" w:color="000000"/>
              <w:right w:val="single" w:sz="6" w:space="0" w:color="000000"/>
            </w:tcBorders>
            <w:vAlign w:val="center"/>
          </w:tcPr>
          <w:p w14:paraId="0FD89919" w14:textId="77777777" w:rsidR="0061178A" w:rsidRDefault="0061178A" w:rsidP="0061178A">
            <w:pPr>
              <w:spacing w:after="0" w:line="259" w:lineRule="auto"/>
              <w:ind w:left="0" w:firstLine="0"/>
              <w:jc w:val="left"/>
            </w:pPr>
            <w:r>
              <w:rPr>
                <w:b/>
              </w:rPr>
              <w:t>Estimated contract value</w:t>
            </w:r>
            <w:r>
              <w:t xml:space="preserve"> </w:t>
            </w:r>
          </w:p>
        </w:tc>
        <w:tc>
          <w:tcPr>
            <w:tcW w:w="2429" w:type="dxa"/>
            <w:tcBorders>
              <w:top w:val="single" w:sz="6" w:space="0" w:color="000000"/>
              <w:left w:val="single" w:sz="6" w:space="0" w:color="000000"/>
              <w:bottom w:val="single" w:sz="8" w:space="0" w:color="000000"/>
              <w:right w:val="single" w:sz="6" w:space="0" w:color="000000"/>
            </w:tcBorders>
            <w:vAlign w:val="center"/>
          </w:tcPr>
          <w:p w14:paraId="0375FC06" w14:textId="77777777" w:rsidR="0061178A" w:rsidRDefault="0061178A" w:rsidP="0061178A">
            <w:pPr>
              <w:spacing w:after="0" w:line="259" w:lineRule="auto"/>
              <w:ind w:left="27" w:firstLine="0"/>
              <w:jc w:val="center"/>
            </w:pPr>
            <w:r>
              <w:t xml:space="preserve"> </w:t>
            </w:r>
          </w:p>
        </w:tc>
        <w:tc>
          <w:tcPr>
            <w:tcW w:w="2432" w:type="dxa"/>
            <w:tcBorders>
              <w:top w:val="single" w:sz="6" w:space="0" w:color="000000"/>
              <w:left w:val="single" w:sz="6" w:space="0" w:color="000000"/>
              <w:bottom w:val="single" w:sz="8" w:space="0" w:color="000000"/>
              <w:right w:val="single" w:sz="6" w:space="0" w:color="000000"/>
            </w:tcBorders>
            <w:vAlign w:val="center"/>
          </w:tcPr>
          <w:p w14:paraId="60521E89" w14:textId="77777777" w:rsidR="0061178A" w:rsidRDefault="0061178A" w:rsidP="0061178A">
            <w:pPr>
              <w:spacing w:after="0" w:line="259" w:lineRule="auto"/>
              <w:ind w:left="29" w:firstLine="0"/>
              <w:jc w:val="center"/>
            </w:pPr>
            <w:r>
              <w:t xml:space="preserve"> </w:t>
            </w:r>
          </w:p>
        </w:tc>
        <w:tc>
          <w:tcPr>
            <w:tcW w:w="2429" w:type="dxa"/>
            <w:tcBorders>
              <w:top w:val="single" w:sz="6" w:space="0" w:color="000000"/>
              <w:left w:val="single" w:sz="6" w:space="0" w:color="000000"/>
              <w:bottom w:val="single" w:sz="8" w:space="0" w:color="000000"/>
              <w:right w:val="single" w:sz="8" w:space="0" w:color="000000"/>
            </w:tcBorders>
            <w:vAlign w:val="center"/>
          </w:tcPr>
          <w:p w14:paraId="496A5BFD" w14:textId="77777777" w:rsidR="0061178A" w:rsidRDefault="0061178A" w:rsidP="0061178A">
            <w:pPr>
              <w:spacing w:after="0" w:line="259" w:lineRule="auto"/>
              <w:ind w:left="27" w:firstLine="0"/>
              <w:jc w:val="center"/>
            </w:pPr>
            <w:r>
              <w:t xml:space="preserve"> </w:t>
            </w:r>
          </w:p>
        </w:tc>
      </w:tr>
    </w:tbl>
    <w:p w14:paraId="723D968A" w14:textId="77777777" w:rsidR="0061178A" w:rsidRDefault="0061178A" w:rsidP="0061178A">
      <w:pPr>
        <w:spacing w:after="0" w:line="259" w:lineRule="auto"/>
        <w:ind w:left="0" w:firstLine="0"/>
      </w:pPr>
    </w:p>
    <w:p w14:paraId="3FC52D29" w14:textId="77777777" w:rsidR="0061178A" w:rsidRDefault="0061178A" w:rsidP="0061178A">
      <w:pPr>
        <w:spacing w:after="0" w:line="259" w:lineRule="auto"/>
        <w:ind w:left="0" w:firstLine="0"/>
      </w:pPr>
    </w:p>
    <w:tbl>
      <w:tblPr>
        <w:tblStyle w:val="TableGrid"/>
        <w:tblW w:w="9912" w:type="dxa"/>
        <w:tblInd w:w="-180" w:type="dxa"/>
        <w:tblCellMar>
          <w:top w:w="14" w:type="dxa"/>
          <w:left w:w="108" w:type="dxa"/>
          <w:right w:w="60" w:type="dxa"/>
        </w:tblCellMar>
        <w:tblLook w:val="04A0" w:firstRow="1" w:lastRow="0" w:firstColumn="1" w:lastColumn="0" w:noHBand="0" w:noVBand="1"/>
      </w:tblPr>
      <w:tblGrid>
        <w:gridCol w:w="1532"/>
        <w:gridCol w:w="8380"/>
      </w:tblGrid>
      <w:tr w:rsidR="0061178A" w14:paraId="1A65FC73" w14:textId="77777777" w:rsidTr="0061178A">
        <w:trPr>
          <w:trHeight w:val="1181"/>
        </w:trPr>
        <w:tc>
          <w:tcPr>
            <w:tcW w:w="1532" w:type="dxa"/>
            <w:tcBorders>
              <w:top w:val="single" w:sz="8" w:space="0" w:color="000000"/>
              <w:left w:val="single" w:sz="8" w:space="0" w:color="000000"/>
              <w:bottom w:val="single" w:sz="8" w:space="0" w:color="000000"/>
              <w:right w:val="single" w:sz="6" w:space="0" w:color="000000"/>
            </w:tcBorders>
          </w:tcPr>
          <w:p w14:paraId="0A624FA5" w14:textId="77777777" w:rsidR="0061178A" w:rsidRDefault="0061178A" w:rsidP="0061178A">
            <w:pPr>
              <w:spacing w:after="0" w:line="259" w:lineRule="auto"/>
              <w:ind w:left="0" w:firstLine="0"/>
              <w:jc w:val="left"/>
            </w:pPr>
            <w:r>
              <w:lastRenderedPageBreak/>
              <w:t xml:space="preserve">6.2 </w:t>
            </w:r>
          </w:p>
        </w:tc>
        <w:tc>
          <w:tcPr>
            <w:tcW w:w="8380" w:type="dxa"/>
            <w:tcBorders>
              <w:top w:val="single" w:sz="8" w:space="0" w:color="000000"/>
              <w:left w:val="single" w:sz="6" w:space="0" w:color="000000"/>
              <w:bottom w:val="single" w:sz="8" w:space="0" w:color="000000"/>
              <w:right w:val="single" w:sz="8" w:space="0" w:color="000000"/>
            </w:tcBorders>
            <w:vAlign w:val="bottom"/>
          </w:tcPr>
          <w:p w14:paraId="789626EF" w14:textId="77777777" w:rsidR="0061178A" w:rsidRDefault="0061178A" w:rsidP="0061178A">
            <w:pPr>
              <w:spacing w:after="122" w:line="239" w:lineRule="auto"/>
              <w:ind w:left="0" w:firstLine="0"/>
            </w:pPr>
            <w:r>
              <w:t xml:space="preserve">Where you intend to sub-contract a proportion of the contract, please demonstrate how you have previously maintained healthy supply chains with your sub-contractor(s) </w:t>
            </w:r>
          </w:p>
          <w:p w14:paraId="33608F4B" w14:textId="77777777" w:rsidR="0061178A" w:rsidRDefault="0061178A" w:rsidP="0061178A">
            <w:pPr>
              <w:spacing w:after="0" w:line="259" w:lineRule="auto"/>
              <w:ind w:left="0" w:firstLine="0"/>
            </w:pPr>
            <w:r>
              <w:t xml:space="preserve">Evidence should include, but is not limited to, details of your supply chain management tracking systems to ensure performance of the contract and including prompt payment or </w:t>
            </w:r>
            <w:r w:rsidRPr="00426865">
              <w:t>membership of the UK Prompt Payment Code (or equivalent schemes in other countries)</w:t>
            </w:r>
          </w:p>
        </w:tc>
      </w:tr>
      <w:tr w:rsidR="0061178A" w14:paraId="11ED9921" w14:textId="77777777" w:rsidTr="0061178A">
        <w:trPr>
          <w:trHeight w:val="2576"/>
        </w:trPr>
        <w:tc>
          <w:tcPr>
            <w:tcW w:w="1532" w:type="dxa"/>
            <w:tcBorders>
              <w:top w:val="single" w:sz="6" w:space="0" w:color="000000"/>
              <w:left w:val="single" w:sz="8" w:space="0" w:color="000000"/>
              <w:bottom w:val="single" w:sz="6" w:space="0" w:color="000000"/>
              <w:right w:val="single" w:sz="6" w:space="0" w:color="000000"/>
            </w:tcBorders>
          </w:tcPr>
          <w:p w14:paraId="55929733" w14:textId="77777777" w:rsidR="0061178A" w:rsidRDefault="0061178A" w:rsidP="0061178A">
            <w:pPr>
              <w:spacing w:after="0" w:line="259" w:lineRule="auto"/>
              <w:ind w:left="0" w:firstLine="0"/>
              <w:jc w:val="left"/>
            </w:pPr>
            <w:r>
              <w:t xml:space="preserve"> </w:t>
            </w:r>
          </w:p>
        </w:tc>
        <w:tc>
          <w:tcPr>
            <w:tcW w:w="8380" w:type="dxa"/>
            <w:tcBorders>
              <w:top w:val="single" w:sz="6" w:space="0" w:color="000000"/>
              <w:left w:val="single" w:sz="6" w:space="0" w:color="000000"/>
              <w:bottom w:val="single" w:sz="6" w:space="0" w:color="000000"/>
              <w:right w:val="single" w:sz="8" w:space="0" w:color="000000"/>
            </w:tcBorders>
          </w:tcPr>
          <w:p w14:paraId="73BF6E0B" w14:textId="77777777" w:rsidR="0061178A" w:rsidRDefault="0061178A" w:rsidP="0061178A">
            <w:pPr>
              <w:spacing w:after="0" w:line="259" w:lineRule="auto"/>
              <w:ind w:left="0" w:firstLine="0"/>
              <w:jc w:val="left"/>
            </w:pPr>
            <w:r>
              <w:t xml:space="preserve"> </w:t>
            </w:r>
          </w:p>
        </w:tc>
      </w:tr>
      <w:tr w:rsidR="0061178A" w14:paraId="49361C10" w14:textId="77777777" w:rsidTr="0061178A">
        <w:trPr>
          <w:trHeight w:val="943"/>
        </w:trPr>
        <w:tc>
          <w:tcPr>
            <w:tcW w:w="1532" w:type="dxa"/>
            <w:tcBorders>
              <w:top w:val="single" w:sz="6" w:space="0" w:color="000000"/>
              <w:left w:val="single" w:sz="4" w:space="0" w:color="000000"/>
              <w:bottom w:val="single" w:sz="4" w:space="0" w:color="000000"/>
              <w:right w:val="single" w:sz="4" w:space="0" w:color="000000"/>
            </w:tcBorders>
          </w:tcPr>
          <w:p w14:paraId="631847A6" w14:textId="77777777" w:rsidR="0061178A" w:rsidRDefault="0061178A" w:rsidP="0061178A">
            <w:pPr>
              <w:spacing w:after="0" w:line="259" w:lineRule="auto"/>
              <w:ind w:left="0" w:firstLine="0"/>
              <w:jc w:val="left"/>
            </w:pPr>
            <w:r>
              <w:t xml:space="preserve">6.3 </w:t>
            </w:r>
          </w:p>
        </w:tc>
        <w:tc>
          <w:tcPr>
            <w:tcW w:w="8380" w:type="dxa"/>
            <w:tcBorders>
              <w:top w:val="single" w:sz="6" w:space="0" w:color="000000"/>
              <w:left w:val="single" w:sz="4" w:space="0" w:color="000000"/>
              <w:bottom w:val="single" w:sz="4" w:space="0" w:color="000000"/>
              <w:right w:val="single" w:sz="4" w:space="0" w:color="000000"/>
            </w:tcBorders>
            <w:vAlign w:val="center"/>
          </w:tcPr>
          <w:p w14:paraId="3581A224" w14:textId="77777777" w:rsidR="0061178A" w:rsidRDefault="0061178A" w:rsidP="0061178A">
            <w:pPr>
              <w:spacing w:after="0" w:line="259" w:lineRule="auto"/>
              <w:ind w:left="0" w:right="55" w:firstLine="0"/>
            </w:pPr>
            <w:r>
              <w:t xml:space="preserve">If you cannot provide at least one example for questions 6.1, in no more than 500 words please provide an explanation for this e.g. your organisation is a new start-up or you have provided services in the past but not under a contract. </w:t>
            </w:r>
          </w:p>
        </w:tc>
      </w:tr>
      <w:tr w:rsidR="0061178A" w14:paraId="03BC9378" w14:textId="77777777" w:rsidTr="0061178A">
        <w:trPr>
          <w:trHeight w:val="2580"/>
        </w:trPr>
        <w:tc>
          <w:tcPr>
            <w:tcW w:w="1532" w:type="dxa"/>
            <w:tcBorders>
              <w:top w:val="single" w:sz="4" w:space="0" w:color="000000"/>
              <w:left w:val="single" w:sz="4" w:space="0" w:color="000000"/>
              <w:bottom w:val="single" w:sz="4" w:space="0" w:color="000000"/>
              <w:right w:val="single" w:sz="4" w:space="0" w:color="000000"/>
            </w:tcBorders>
          </w:tcPr>
          <w:p w14:paraId="3BDF7B9D" w14:textId="77777777" w:rsidR="0061178A" w:rsidRDefault="0061178A" w:rsidP="0061178A">
            <w:pPr>
              <w:spacing w:after="0" w:line="259" w:lineRule="auto"/>
              <w:ind w:left="0" w:firstLine="0"/>
              <w:jc w:val="left"/>
            </w:pPr>
            <w:r>
              <w:t xml:space="preserve"> </w:t>
            </w:r>
          </w:p>
        </w:tc>
        <w:tc>
          <w:tcPr>
            <w:tcW w:w="8380" w:type="dxa"/>
            <w:tcBorders>
              <w:top w:val="single" w:sz="4" w:space="0" w:color="000000"/>
              <w:left w:val="single" w:sz="4" w:space="0" w:color="000000"/>
              <w:bottom w:val="single" w:sz="4" w:space="0" w:color="000000"/>
              <w:right w:val="single" w:sz="4" w:space="0" w:color="000000"/>
            </w:tcBorders>
            <w:vAlign w:val="center"/>
          </w:tcPr>
          <w:p w14:paraId="0795FBCC" w14:textId="77777777" w:rsidR="0061178A" w:rsidRDefault="0061178A" w:rsidP="0061178A">
            <w:pPr>
              <w:spacing w:after="103" w:line="259" w:lineRule="auto"/>
              <w:ind w:left="0" w:firstLine="0"/>
              <w:jc w:val="left"/>
            </w:pPr>
            <w:r>
              <w:t xml:space="preserve"> </w:t>
            </w:r>
          </w:p>
          <w:p w14:paraId="1FE978B5" w14:textId="77777777" w:rsidR="0061178A" w:rsidRDefault="0061178A" w:rsidP="0061178A">
            <w:pPr>
              <w:spacing w:after="103" w:line="259" w:lineRule="auto"/>
              <w:ind w:left="0" w:firstLine="0"/>
              <w:jc w:val="left"/>
            </w:pPr>
            <w:r>
              <w:t xml:space="preserve"> </w:t>
            </w:r>
          </w:p>
          <w:p w14:paraId="5AC8890D" w14:textId="77777777" w:rsidR="0061178A" w:rsidRDefault="0061178A" w:rsidP="0061178A">
            <w:pPr>
              <w:spacing w:after="103" w:line="259" w:lineRule="auto"/>
              <w:ind w:left="0" w:firstLine="0"/>
              <w:jc w:val="left"/>
            </w:pPr>
            <w:r>
              <w:t xml:space="preserve"> </w:t>
            </w:r>
          </w:p>
          <w:p w14:paraId="5A3E94A2" w14:textId="77777777" w:rsidR="0061178A" w:rsidRDefault="0061178A" w:rsidP="0061178A">
            <w:pPr>
              <w:spacing w:after="103" w:line="259" w:lineRule="auto"/>
              <w:ind w:left="0" w:firstLine="0"/>
              <w:jc w:val="left"/>
            </w:pPr>
            <w:r>
              <w:t xml:space="preserve"> </w:t>
            </w:r>
          </w:p>
          <w:p w14:paraId="2DD8EDAF" w14:textId="77777777" w:rsidR="0061178A" w:rsidRDefault="0061178A" w:rsidP="0061178A">
            <w:pPr>
              <w:spacing w:after="101" w:line="259" w:lineRule="auto"/>
              <w:ind w:left="0" w:firstLine="0"/>
              <w:jc w:val="left"/>
            </w:pPr>
            <w:r>
              <w:t xml:space="preserve"> </w:t>
            </w:r>
          </w:p>
          <w:p w14:paraId="76231C73" w14:textId="77777777" w:rsidR="0061178A" w:rsidRDefault="0061178A" w:rsidP="0061178A">
            <w:pPr>
              <w:spacing w:after="103" w:line="259" w:lineRule="auto"/>
              <w:ind w:left="0" w:firstLine="0"/>
              <w:jc w:val="left"/>
            </w:pPr>
            <w:r>
              <w:t xml:space="preserve"> </w:t>
            </w:r>
          </w:p>
          <w:p w14:paraId="3C076BBA" w14:textId="77777777" w:rsidR="0061178A" w:rsidRDefault="0061178A" w:rsidP="0061178A">
            <w:pPr>
              <w:spacing w:after="0" w:line="259" w:lineRule="auto"/>
              <w:ind w:left="0" w:firstLine="0"/>
              <w:jc w:val="left"/>
            </w:pPr>
            <w:r>
              <w:t xml:space="preserve"> </w:t>
            </w:r>
          </w:p>
        </w:tc>
      </w:tr>
    </w:tbl>
    <w:p w14:paraId="74720E59" w14:textId="77777777" w:rsidR="0061178A" w:rsidRDefault="0061178A" w:rsidP="0061178A">
      <w:pPr>
        <w:spacing w:after="74" w:line="259" w:lineRule="auto"/>
        <w:ind w:left="0" w:firstLine="0"/>
      </w:pPr>
      <w:r>
        <w:t xml:space="preserve"> </w:t>
      </w:r>
    </w:p>
    <w:p w14:paraId="569D6F88" w14:textId="77777777" w:rsidR="0061178A" w:rsidRDefault="0061178A" w:rsidP="0061178A">
      <w:pPr>
        <w:spacing w:after="72" w:line="259" w:lineRule="auto"/>
        <w:ind w:left="0" w:firstLine="0"/>
      </w:pPr>
      <w:r>
        <w:t xml:space="preserve"> </w:t>
      </w:r>
    </w:p>
    <w:p w14:paraId="70CC9057" w14:textId="77777777" w:rsidR="0061178A" w:rsidRDefault="0061178A" w:rsidP="0061178A">
      <w:pPr>
        <w:spacing w:after="72" w:line="259" w:lineRule="auto"/>
        <w:ind w:left="0" w:firstLine="0"/>
      </w:pPr>
    </w:p>
    <w:p w14:paraId="72CA54EF" w14:textId="77777777" w:rsidR="0061178A" w:rsidRDefault="0061178A" w:rsidP="0061178A">
      <w:pPr>
        <w:spacing w:after="0" w:line="259" w:lineRule="auto"/>
        <w:ind w:left="0" w:firstLine="0"/>
      </w:pPr>
      <w:r>
        <w:t xml:space="preserve"> </w:t>
      </w:r>
    </w:p>
    <w:tbl>
      <w:tblPr>
        <w:tblStyle w:val="TableGrid"/>
        <w:tblW w:w="9912" w:type="dxa"/>
        <w:tblInd w:w="-192" w:type="dxa"/>
        <w:tblCellMar>
          <w:top w:w="91" w:type="dxa"/>
          <w:left w:w="107" w:type="dxa"/>
          <w:bottom w:w="11" w:type="dxa"/>
          <w:right w:w="73" w:type="dxa"/>
        </w:tblCellMar>
        <w:tblLook w:val="04A0" w:firstRow="1" w:lastRow="0" w:firstColumn="1" w:lastColumn="0" w:noHBand="0" w:noVBand="1"/>
      </w:tblPr>
      <w:tblGrid>
        <w:gridCol w:w="7"/>
        <w:gridCol w:w="1546"/>
        <w:gridCol w:w="6291"/>
        <w:gridCol w:w="2068"/>
      </w:tblGrid>
      <w:tr w:rsidR="0061178A" w14:paraId="6A170B1D" w14:textId="77777777" w:rsidTr="0061178A">
        <w:trPr>
          <w:gridBefore w:val="1"/>
          <w:wBefore w:w="7" w:type="dxa"/>
          <w:trHeight w:val="413"/>
        </w:trPr>
        <w:tc>
          <w:tcPr>
            <w:tcW w:w="1546" w:type="dxa"/>
            <w:tcBorders>
              <w:top w:val="single" w:sz="8" w:space="0" w:color="000000"/>
              <w:left w:val="single" w:sz="8" w:space="0" w:color="000000"/>
              <w:bottom w:val="single" w:sz="6" w:space="0" w:color="000000"/>
              <w:right w:val="single" w:sz="6" w:space="0" w:color="000000"/>
            </w:tcBorders>
            <w:shd w:val="clear" w:color="auto" w:fill="BDD6EE" w:themeFill="accent1" w:themeFillTint="66"/>
          </w:tcPr>
          <w:p w14:paraId="5729546D" w14:textId="77777777" w:rsidR="0061178A" w:rsidRDefault="0061178A" w:rsidP="0061178A">
            <w:pPr>
              <w:spacing w:after="0" w:line="259" w:lineRule="auto"/>
              <w:ind w:left="0" w:firstLine="0"/>
              <w:jc w:val="left"/>
            </w:pPr>
            <w:r>
              <w:rPr>
                <w:b/>
              </w:rPr>
              <w:t xml:space="preserve">Section 7 </w:t>
            </w:r>
          </w:p>
        </w:tc>
        <w:tc>
          <w:tcPr>
            <w:tcW w:w="8359" w:type="dxa"/>
            <w:gridSpan w:val="2"/>
            <w:tcBorders>
              <w:top w:val="single" w:sz="8" w:space="0" w:color="000000"/>
              <w:left w:val="single" w:sz="6" w:space="0" w:color="000000"/>
              <w:bottom w:val="single" w:sz="6" w:space="0" w:color="000000"/>
              <w:right w:val="single" w:sz="8" w:space="0" w:color="000000"/>
            </w:tcBorders>
            <w:shd w:val="clear" w:color="auto" w:fill="BDD6EE" w:themeFill="accent1" w:themeFillTint="66"/>
          </w:tcPr>
          <w:p w14:paraId="6798C052" w14:textId="77777777" w:rsidR="0061178A" w:rsidRDefault="0061178A" w:rsidP="0061178A">
            <w:pPr>
              <w:spacing w:after="0" w:line="259" w:lineRule="auto"/>
              <w:ind w:left="1" w:firstLine="0"/>
              <w:jc w:val="left"/>
            </w:pPr>
            <w:r>
              <w:rPr>
                <w:b/>
              </w:rPr>
              <w:t>Modern Slavery Act 2015:</w:t>
            </w:r>
            <w:r>
              <w:t xml:space="preserve"> </w:t>
            </w:r>
            <w:r>
              <w:rPr>
                <w:b/>
              </w:rPr>
              <w:t>Requirements under Modern Slavery Act 2015</w:t>
            </w:r>
            <w:r>
              <w:t xml:space="preserve"> </w:t>
            </w:r>
          </w:p>
        </w:tc>
      </w:tr>
      <w:tr w:rsidR="0061178A" w14:paraId="0F5EA472" w14:textId="77777777" w:rsidTr="0061178A">
        <w:trPr>
          <w:gridBefore w:val="1"/>
          <w:wBefore w:w="7" w:type="dxa"/>
          <w:trHeight w:val="597"/>
        </w:trPr>
        <w:tc>
          <w:tcPr>
            <w:tcW w:w="1546" w:type="dxa"/>
            <w:tcBorders>
              <w:top w:val="single" w:sz="6" w:space="0" w:color="000000"/>
              <w:left w:val="single" w:sz="6" w:space="0" w:color="000000"/>
              <w:bottom w:val="single" w:sz="6" w:space="0" w:color="000000"/>
              <w:right w:val="single" w:sz="6" w:space="0" w:color="000000"/>
            </w:tcBorders>
          </w:tcPr>
          <w:p w14:paraId="11124502" w14:textId="77777777" w:rsidR="0061178A" w:rsidRDefault="0061178A" w:rsidP="0061178A">
            <w:pPr>
              <w:spacing w:after="0" w:line="259" w:lineRule="auto"/>
              <w:ind w:left="12" w:firstLine="0"/>
              <w:jc w:val="left"/>
            </w:pPr>
            <w:r>
              <w:t xml:space="preserve">7.1 </w:t>
            </w:r>
          </w:p>
        </w:tc>
        <w:tc>
          <w:tcPr>
            <w:tcW w:w="6291" w:type="dxa"/>
            <w:tcBorders>
              <w:top w:val="single" w:sz="6" w:space="0" w:color="000000"/>
              <w:left w:val="single" w:sz="6" w:space="0" w:color="000000"/>
              <w:bottom w:val="single" w:sz="6" w:space="0" w:color="000000"/>
              <w:right w:val="single" w:sz="6" w:space="0" w:color="000000"/>
            </w:tcBorders>
            <w:vAlign w:val="bottom"/>
          </w:tcPr>
          <w:p w14:paraId="04EE1FAB" w14:textId="77777777" w:rsidR="0061178A" w:rsidRDefault="0061178A" w:rsidP="0061178A">
            <w:pPr>
              <w:spacing w:after="0" w:line="259" w:lineRule="auto"/>
              <w:ind w:left="13" w:firstLine="0"/>
              <w:jc w:val="left"/>
            </w:pPr>
            <w:r>
              <w:rPr>
                <w:color w:val="222222"/>
              </w:rPr>
              <w:t xml:space="preserve">Are you a relevant commercial organisation as defined by section </w:t>
            </w:r>
          </w:p>
          <w:p w14:paraId="3E41909A" w14:textId="77777777" w:rsidR="0061178A" w:rsidRDefault="0061178A" w:rsidP="0061178A">
            <w:pPr>
              <w:spacing w:after="0" w:line="259" w:lineRule="auto"/>
              <w:ind w:left="13" w:firstLine="0"/>
              <w:jc w:val="left"/>
            </w:pPr>
            <w:r>
              <w:rPr>
                <w:color w:val="222222"/>
              </w:rPr>
              <w:t xml:space="preserve">54 ("Transparency in supply chains etc.") of the Modern Slavery Act </w:t>
            </w:r>
            <w:r w:rsidRPr="00426865">
              <w:rPr>
                <w:color w:val="222222"/>
              </w:rPr>
              <w:t xml:space="preserve">2015 ("the Act")? </w:t>
            </w:r>
            <w:r>
              <w:rPr>
                <w:color w:val="222222"/>
              </w:rPr>
              <w:t xml:space="preserve"> </w:t>
            </w:r>
          </w:p>
        </w:tc>
        <w:tc>
          <w:tcPr>
            <w:tcW w:w="2068" w:type="dxa"/>
            <w:tcBorders>
              <w:top w:val="single" w:sz="6" w:space="0" w:color="000000"/>
              <w:left w:val="single" w:sz="6" w:space="0" w:color="000000"/>
              <w:bottom w:val="single" w:sz="6" w:space="0" w:color="000000"/>
              <w:right w:val="single" w:sz="6" w:space="0" w:color="000000"/>
            </w:tcBorders>
            <w:vAlign w:val="center"/>
          </w:tcPr>
          <w:p w14:paraId="74554799" w14:textId="77777777" w:rsidR="0061178A" w:rsidRDefault="0061178A" w:rsidP="0061178A">
            <w:pPr>
              <w:tabs>
                <w:tab w:val="center" w:pos="837"/>
              </w:tabs>
              <w:spacing w:after="0" w:line="259" w:lineRule="auto"/>
              <w:ind w:left="0" w:firstLine="0"/>
              <w:jc w:val="left"/>
              <w:rPr>
                <w:rFonts w:ascii="Segoe UI Symbol" w:eastAsia="Segoe UI Symbol" w:hAnsi="Segoe UI Symbol" w:cs="Segoe UI Symbol"/>
              </w:rPr>
            </w:pPr>
            <w:r>
              <w:t xml:space="preserve">Yes </w:t>
            </w:r>
            <w:r>
              <w:tab/>
            </w:r>
            <w:r>
              <w:rPr>
                <w:rFonts w:ascii="Segoe UI Symbol" w:eastAsia="Segoe UI Symbol" w:hAnsi="Segoe UI Symbol" w:cs="Segoe UI Symbol"/>
                <w:sz w:val="24"/>
              </w:rPr>
              <w:t>☐</w:t>
            </w:r>
            <w:r>
              <w:rPr>
                <w:rFonts w:ascii="Segoe UI Symbol" w:eastAsia="Segoe UI Symbol" w:hAnsi="Segoe UI Symbol" w:cs="Segoe UI Symbol"/>
              </w:rPr>
              <w:t xml:space="preserve"> </w:t>
            </w:r>
          </w:p>
          <w:p w14:paraId="06A8A8C1" w14:textId="77777777" w:rsidR="0061178A" w:rsidRDefault="0061178A" w:rsidP="0061178A">
            <w:pPr>
              <w:tabs>
                <w:tab w:val="center" w:pos="837"/>
              </w:tabs>
              <w:spacing w:after="0" w:line="259" w:lineRule="auto"/>
              <w:ind w:left="0" w:firstLine="0"/>
              <w:jc w:val="left"/>
            </w:pPr>
            <w:r>
              <w:t xml:space="preserve">N/A </w:t>
            </w:r>
            <w:r>
              <w:tab/>
            </w:r>
            <w:r>
              <w:rPr>
                <w:rFonts w:ascii="Segoe UI Symbol" w:eastAsia="Segoe UI Symbol" w:hAnsi="Segoe UI Symbol" w:cs="Segoe UI Symbol"/>
                <w:sz w:val="24"/>
              </w:rPr>
              <w:t>☐</w:t>
            </w:r>
          </w:p>
        </w:tc>
      </w:tr>
      <w:tr w:rsidR="0061178A" w14:paraId="7C592718" w14:textId="77777777" w:rsidTr="0061178A">
        <w:tblPrEx>
          <w:tblCellMar>
            <w:top w:w="12" w:type="dxa"/>
            <w:left w:w="120" w:type="dxa"/>
            <w:bottom w:w="0" w:type="dxa"/>
            <w:right w:w="72" w:type="dxa"/>
          </w:tblCellMar>
        </w:tblPrEx>
        <w:trPr>
          <w:trHeight w:val="2174"/>
        </w:trPr>
        <w:tc>
          <w:tcPr>
            <w:tcW w:w="1553" w:type="dxa"/>
            <w:gridSpan w:val="2"/>
            <w:tcBorders>
              <w:top w:val="single" w:sz="6" w:space="0" w:color="000000"/>
              <w:left w:val="single" w:sz="6" w:space="0" w:color="000000"/>
              <w:bottom w:val="single" w:sz="6" w:space="0" w:color="000000"/>
              <w:right w:val="single" w:sz="6" w:space="0" w:color="000000"/>
            </w:tcBorders>
          </w:tcPr>
          <w:p w14:paraId="3CD762F6" w14:textId="77777777" w:rsidR="0061178A" w:rsidRDefault="0061178A" w:rsidP="0061178A">
            <w:pPr>
              <w:spacing w:after="0" w:line="259" w:lineRule="auto"/>
              <w:ind w:left="2" w:firstLine="0"/>
              <w:jc w:val="left"/>
            </w:pPr>
            <w:r>
              <w:t xml:space="preserve">7.2 </w:t>
            </w:r>
          </w:p>
        </w:tc>
        <w:tc>
          <w:tcPr>
            <w:tcW w:w="6291" w:type="dxa"/>
            <w:tcBorders>
              <w:top w:val="single" w:sz="6" w:space="0" w:color="000000"/>
              <w:left w:val="single" w:sz="6" w:space="0" w:color="000000"/>
              <w:bottom w:val="single" w:sz="6" w:space="0" w:color="000000"/>
              <w:right w:val="single" w:sz="6" w:space="0" w:color="000000"/>
            </w:tcBorders>
          </w:tcPr>
          <w:p w14:paraId="2DFC3E07" w14:textId="77777777" w:rsidR="0061178A" w:rsidRDefault="0061178A" w:rsidP="0061178A">
            <w:pPr>
              <w:spacing w:after="0" w:line="259" w:lineRule="auto"/>
              <w:ind w:left="2" w:right="55" w:firstLine="0"/>
            </w:pPr>
            <w:r>
              <w:rPr>
                <w:color w:val="222222"/>
              </w:rPr>
              <w:t>If you have answered yes to question 7.1 are you compliant with the annual reporting requirements contained within Section 54 of the Act 2015?</w:t>
            </w:r>
            <w:r>
              <w:t xml:space="preserve"> </w:t>
            </w:r>
          </w:p>
        </w:tc>
        <w:tc>
          <w:tcPr>
            <w:tcW w:w="2068" w:type="dxa"/>
            <w:tcBorders>
              <w:top w:val="single" w:sz="6" w:space="0" w:color="000000"/>
              <w:left w:val="single" w:sz="6" w:space="0" w:color="000000"/>
              <w:bottom w:val="single" w:sz="6" w:space="0" w:color="000000"/>
              <w:right w:val="single" w:sz="6" w:space="0" w:color="000000"/>
            </w:tcBorders>
            <w:vAlign w:val="center"/>
          </w:tcPr>
          <w:p w14:paraId="40E45109" w14:textId="77777777" w:rsidR="0061178A" w:rsidRDefault="0061178A" w:rsidP="0061178A">
            <w:pPr>
              <w:tabs>
                <w:tab w:val="center" w:pos="171"/>
                <w:tab w:val="center" w:pos="823"/>
              </w:tabs>
              <w:spacing w:after="35" w:line="259" w:lineRule="auto"/>
              <w:ind w:left="0" w:firstLine="0"/>
              <w:jc w:val="left"/>
            </w:pPr>
            <w:r>
              <w:rPr>
                <w:rFonts w:ascii="Calibri" w:eastAsia="Calibri" w:hAnsi="Calibri" w:cs="Calibri"/>
                <w:sz w:val="22"/>
              </w:rPr>
              <w:tab/>
            </w:r>
            <w:r>
              <w:t xml:space="preserve">Yes </w:t>
            </w:r>
            <w:r>
              <w:tab/>
            </w:r>
            <w:r>
              <w:rPr>
                <w:rFonts w:ascii="Segoe UI Symbol" w:eastAsia="Segoe UI Symbol" w:hAnsi="Segoe UI Symbol" w:cs="Segoe UI Symbol"/>
                <w:sz w:val="24"/>
              </w:rPr>
              <w:t>☐</w:t>
            </w:r>
            <w:r>
              <w:t xml:space="preserve"> </w:t>
            </w:r>
          </w:p>
          <w:p w14:paraId="12058C7B" w14:textId="77777777" w:rsidR="0061178A" w:rsidRDefault="0061178A" w:rsidP="0061178A">
            <w:pPr>
              <w:spacing w:after="160" w:line="277" w:lineRule="auto"/>
              <w:ind w:left="0" w:firstLine="0"/>
              <w:jc w:val="left"/>
            </w:pPr>
            <w:r>
              <w:t xml:space="preserve">Please provide the relevant url … </w:t>
            </w:r>
          </w:p>
          <w:p w14:paraId="79EB05B9" w14:textId="77777777" w:rsidR="0061178A" w:rsidRDefault="0061178A" w:rsidP="0061178A">
            <w:pPr>
              <w:tabs>
                <w:tab w:val="center" w:pos="127"/>
                <w:tab w:val="center" w:pos="823"/>
              </w:tabs>
              <w:spacing w:after="34" w:line="259" w:lineRule="auto"/>
              <w:ind w:left="0" w:firstLine="0"/>
              <w:jc w:val="left"/>
            </w:pPr>
            <w:r>
              <w:rPr>
                <w:rFonts w:ascii="Calibri" w:eastAsia="Calibri" w:hAnsi="Calibri" w:cs="Calibri"/>
                <w:sz w:val="22"/>
              </w:rPr>
              <w:tab/>
            </w:r>
            <w:r>
              <w:t xml:space="preserve">No </w:t>
            </w:r>
            <w:r>
              <w:tab/>
            </w:r>
            <w:r>
              <w:rPr>
                <w:rFonts w:ascii="Segoe UI Symbol" w:eastAsia="Segoe UI Symbol" w:hAnsi="Segoe UI Symbol" w:cs="Segoe UI Symbol"/>
                <w:sz w:val="24"/>
              </w:rPr>
              <w:t>☐</w:t>
            </w:r>
            <w:r>
              <w:t xml:space="preserve"> </w:t>
            </w:r>
          </w:p>
          <w:p w14:paraId="48478F81" w14:textId="77777777" w:rsidR="0061178A" w:rsidRDefault="0061178A" w:rsidP="0061178A">
            <w:pPr>
              <w:spacing w:after="0" w:line="259" w:lineRule="auto"/>
              <w:ind w:left="0" w:firstLine="0"/>
              <w:jc w:val="left"/>
            </w:pPr>
            <w:r>
              <w:t xml:space="preserve">Please provide an explanation </w:t>
            </w:r>
          </w:p>
        </w:tc>
      </w:tr>
    </w:tbl>
    <w:p w14:paraId="033DBEC1" w14:textId="77777777" w:rsidR="0061178A" w:rsidRDefault="0061178A" w:rsidP="0061178A">
      <w:r>
        <w:br w:type="page"/>
      </w:r>
    </w:p>
    <w:p w14:paraId="72CBAF7A" w14:textId="77777777" w:rsidR="0061178A" w:rsidRDefault="0061178A" w:rsidP="0061178A">
      <w:pPr>
        <w:tabs>
          <w:tab w:val="center" w:pos="1927"/>
        </w:tabs>
        <w:spacing w:after="27" w:line="259" w:lineRule="auto"/>
        <w:ind w:left="-15" w:firstLine="0"/>
        <w:jc w:val="left"/>
      </w:pPr>
      <w:r>
        <w:rPr>
          <w:b/>
          <w:sz w:val="24"/>
        </w:rPr>
        <w:lastRenderedPageBreak/>
        <w:t xml:space="preserve">8. </w:t>
      </w:r>
      <w:r>
        <w:rPr>
          <w:b/>
          <w:sz w:val="24"/>
        </w:rPr>
        <w:tab/>
        <w:t>Additional Questions</w:t>
      </w:r>
      <w:r>
        <w:rPr>
          <w:rFonts w:ascii="Times New Roman" w:eastAsia="Times New Roman" w:hAnsi="Times New Roman" w:cs="Times New Roman"/>
          <w:sz w:val="24"/>
        </w:rPr>
        <w:t xml:space="preserve"> </w:t>
      </w:r>
    </w:p>
    <w:p w14:paraId="0B17D276" w14:textId="77777777" w:rsidR="0061178A" w:rsidRDefault="0061178A" w:rsidP="0061178A">
      <w:pPr>
        <w:spacing w:after="70" w:line="259" w:lineRule="auto"/>
        <w:ind w:left="720" w:firstLine="0"/>
        <w:jc w:val="left"/>
      </w:pPr>
      <w:r>
        <w:rPr>
          <w:rFonts w:ascii="Times New Roman" w:eastAsia="Times New Roman" w:hAnsi="Times New Roman" w:cs="Times New Roman"/>
        </w:rPr>
        <w:t xml:space="preserve"> </w:t>
      </w:r>
    </w:p>
    <w:p w14:paraId="2BF1BC14" w14:textId="77777777" w:rsidR="0061178A" w:rsidRDefault="0061178A" w:rsidP="0061178A">
      <w:pPr>
        <w:spacing w:after="26"/>
        <w:ind w:left="715"/>
      </w:pPr>
      <w:r>
        <w:t>Suppliers who self-certify that they meet the requirements to these additional questions will be required to provide evidence of this if they are successful at contract award stage.</w:t>
      </w:r>
      <w:r>
        <w:rPr>
          <w:rFonts w:ascii="Times New Roman" w:eastAsia="Times New Roman" w:hAnsi="Times New Roman" w:cs="Times New Roman"/>
        </w:rPr>
        <w:t xml:space="preserve"> </w:t>
      </w:r>
    </w:p>
    <w:p w14:paraId="73C9227B" w14:textId="77777777" w:rsidR="0061178A" w:rsidRDefault="0061178A" w:rsidP="0061178A">
      <w:pPr>
        <w:spacing w:after="0" w:line="259" w:lineRule="auto"/>
        <w:ind w:left="720" w:firstLine="0"/>
        <w:jc w:val="left"/>
      </w:pPr>
      <w:r>
        <w:rPr>
          <w:rFonts w:ascii="Times New Roman" w:eastAsia="Times New Roman" w:hAnsi="Times New Roman" w:cs="Times New Roman"/>
        </w:rPr>
        <w:t xml:space="preserve"> </w:t>
      </w:r>
    </w:p>
    <w:tbl>
      <w:tblPr>
        <w:tblStyle w:val="TableGrid"/>
        <w:tblW w:w="9807" w:type="dxa"/>
        <w:tblInd w:w="-88" w:type="dxa"/>
        <w:tblCellMar>
          <w:top w:w="29" w:type="dxa"/>
          <w:bottom w:w="29" w:type="dxa"/>
          <w:right w:w="53" w:type="dxa"/>
        </w:tblCellMar>
        <w:tblLook w:val="04A0" w:firstRow="1" w:lastRow="0" w:firstColumn="1" w:lastColumn="0" w:noHBand="0" w:noVBand="1"/>
      </w:tblPr>
      <w:tblGrid>
        <w:gridCol w:w="1430"/>
        <w:gridCol w:w="8377"/>
      </w:tblGrid>
      <w:tr w:rsidR="0061178A" w14:paraId="23ECF5E7" w14:textId="77777777" w:rsidTr="0061178A">
        <w:trPr>
          <w:trHeight w:val="418"/>
        </w:trPr>
        <w:tc>
          <w:tcPr>
            <w:tcW w:w="1430" w:type="dxa"/>
            <w:tcBorders>
              <w:top w:val="single" w:sz="8" w:space="0" w:color="000000"/>
              <w:left w:val="single" w:sz="8" w:space="0" w:color="000000"/>
              <w:bottom w:val="single" w:sz="8" w:space="0" w:color="000000"/>
              <w:right w:val="single" w:sz="6" w:space="0" w:color="000000"/>
            </w:tcBorders>
            <w:shd w:val="clear" w:color="auto" w:fill="BDD6EE" w:themeFill="accent1" w:themeFillTint="66"/>
          </w:tcPr>
          <w:p w14:paraId="063CB303" w14:textId="77777777" w:rsidR="0061178A" w:rsidRDefault="0061178A" w:rsidP="0061178A">
            <w:pPr>
              <w:spacing w:after="0" w:line="259" w:lineRule="auto"/>
              <w:ind w:left="107" w:firstLine="0"/>
              <w:jc w:val="left"/>
            </w:pPr>
            <w:r>
              <w:rPr>
                <w:b/>
              </w:rPr>
              <w:t xml:space="preserve">Section 8 </w:t>
            </w:r>
          </w:p>
        </w:tc>
        <w:tc>
          <w:tcPr>
            <w:tcW w:w="8377" w:type="dxa"/>
            <w:tcBorders>
              <w:top w:val="single" w:sz="8" w:space="0" w:color="000000"/>
              <w:left w:val="single" w:sz="6" w:space="0" w:color="000000"/>
              <w:bottom w:val="single" w:sz="8" w:space="0" w:color="000000"/>
              <w:right w:val="single" w:sz="8" w:space="0" w:color="000000"/>
            </w:tcBorders>
            <w:shd w:val="clear" w:color="auto" w:fill="BDD6EE" w:themeFill="accent1" w:themeFillTint="66"/>
          </w:tcPr>
          <w:p w14:paraId="61AC23F9" w14:textId="77777777" w:rsidR="0061178A" w:rsidRDefault="0061178A" w:rsidP="0061178A">
            <w:pPr>
              <w:spacing w:after="0" w:line="259" w:lineRule="auto"/>
              <w:ind w:left="108" w:firstLine="0"/>
              <w:jc w:val="left"/>
            </w:pPr>
            <w:r>
              <w:rPr>
                <w:b/>
              </w:rPr>
              <w:t>Additional Questions</w:t>
            </w:r>
            <w:r>
              <w:t xml:space="preserve">  </w:t>
            </w:r>
          </w:p>
        </w:tc>
      </w:tr>
      <w:tr w:rsidR="0061178A" w14:paraId="666F29D8" w14:textId="77777777" w:rsidTr="0061178A">
        <w:trPr>
          <w:trHeight w:val="415"/>
        </w:trPr>
        <w:tc>
          <w:tcPr>
            <w:tcW w:w="1430" w:type="dxa"/>
            <w:tcBorders>
              <w:top w:val="single" w:sz="8" w:space="0" w:color="000000"/>
              <w:left w:val="single" w:sz="8" w:space="0" w:color="000000"/>
              <w:bottom w:val="single" w:sz="6" w:space="0" w:color="000000"/>
              <w:right w:val="single" w:sz="6" w:space="0" w:color="000000"/>
            </w:tcBorders>
            <w:shd w:val="clear" w:color="auto" w:fill="BDD6EE" w:themeFill="accent1" w:themeFillTint="66"/>
          </w:tcPr>
          <w:p w14:paraId="54A26EB7" w14:textId="77777777" w:rsidR="0061178A" w:rsidRDefault="0061178A" w:rsidP="0061178A">
            <w:pPr>
              <w:spacing w:after="0" w:line="259" w:lineRule="auto"/>
              <w:ind w:left="107" w:firstLine="0"/>
              <w:jc w:val="left"/>
            </w:pPr>
            <w:r>
              <w:rPr>
                <w:b/>
              </w:rPr>
              <w:t xml:space="preserve">8.1 </w:t>
            </w:r>
          </w:p>
        </w:tc>
        <w:tc>
          <w:tcPr>
            <w:tcW w:w="8377" w:type="dxa"/>
            <w:tcBorders>
              <w:top w:val="single" w:sz="8" w:space="0" w:color="000000"/>
              <w:left w:val="single" w:sz="6" w:space="0" w:color="000000"/>
              <w:bottom w:val="single" w:sz="6" w:space="0" w:color="000000"/>
              <w:right w:val="single" w:sz="8" w:space="0" w:color="000000"/>
            </w:tcBorders>
            <w:shd w:val="clear" w:color="auto" w:fill="BDD6EE" w:themeFill="accent1" w:themeFillTint="66"/>
          </w:tcPr>
          <w:p w14:paraId="767E4D7A" w14:textId="77777777" w:rsidR="0061178A" w:rsidRDefault="0061178A" w:rsidP="0061178A">
            <w:pPr>
              <w:spacing w:after="0" w:line="259" w:lineRule="auto"/>
              <w:ind w:left="108" w:firstLine="0"/>
              <w:jc w:val="left"/>
            </w:pPr>
            <w:r>
              <w:rPr>
                <w:b/>
              </w:rPr>
              <w:t xml:space="preserve">Insurance </w:t>
            </w:r>
          </w:p>
        </w:tc>
      </w:tr>
      <w:tr w:rsidR="0061178A" w14:paraId="55AA6531" w14:textId="77777777" w:rsidTr="0061178A">
        <w:trPr>
          <w:trHeight w:val="4514"/>
        </w:trPr>
        <w:tc>
          <w:tcPr>
            <w:tcW w:w="1430" w:type="dxa"/>
            <w:tcBorders>
              <w:top w:val="single" w:sz="6" w:space="0" w:color="000000"/>
              <w:left w:val="single" w:sz="8" w:space="0" w:color="000000"/>
              <w:bottom w:val="single" w:sz="8" w:space="0" w:color="000000"/>
              <w:right w:val="single" w:sz="6" w:space="0" w:color="000000"/>
            </w:tcBorders>
          </w:tcPr>
          <w:p w14:paraId="51A52C4B" w14:textId="77777777" w:rsidR="0061178A" w:rsidRDefault="0061178A" w:rsidP="0061178A">
            <w:pPr>
              <w:spacing w:after="0" w:line="259" w:lineRule="auto"/>
              <w:ind w:left="107" w:firstLine="0"/>
              <w:jc w:val="left"/>
            </w:pPr>
            <w:r>
              <w:t xml:space="preserve">a. </w:t>
            </w:r>
          </w:p>
        </w:tc>
        <w:tc>
          <w:tcPr>
            <w:tcW w:w="8377" w:type="dxa"/>
            <w:tcBorders>
              <w:top w:val="single" w:sz="6" w:space="0" w:color="000000"/>
              <w:left w:val="single" w:sz="6" w:space="0" w:color="000000"/>
              <w:bottom w:val="single" w:sz="8" w:space="0" w:color="000000"/>
              <w:right w:val="single" w:sz="8" w:space="0" w:color="000000"/>
            </w:tcBorders>
          </w:tcPr>
          <w:p w14:paraId="48A11781" w14:textId="77777777" w:rsidR="0061178A" w:rsidRDefault="0061178A" w:rsidP="0061178A">
            <w:pPr>
              <w:spacing w:after="39" w:line="283" w:lineRule="auto"/>
              <w:ind w:left="108" w:right="57" w:firstLine="0"/>
            </w:pPr>
            <w:r>
              <w:t xml:space="preserve">Please self-certify whether you already have, or can commit to obtain, prior to the commencement of the contract, the levels of insurance cover indicated below: Y/N </w:t>
            </w:r>
          </w:p>
          <w:p w14:paraId="670F9D08" w14:textId="77777777" w:rsidR="0061178A" w:rsidRDefault="0061178A" w:rsidP="0061178A">
            <w:pPr>
              <w:spacing w:after="97" w:line="259" w:lineRule="auto"/>
              <w:ind w:left="108" w:firstLine="0"/>
              <w:jc w:val="left"/>
            </w:pPr>
            <w:r>
              <w:t xml:space="preserve"> </w:t>
            </w:r>
          </w:p>
          <w:p w14:paraId="5D082EB2" w14:textId="77777777" w:rsidR="0061178A" w:rsidRDefault="0061178A" w:rsidP="0061178A">
            <w:pPr>
              <w:spacing w:after="62" w:line="259" w:lineRule="auto"/>
              <w:ind w:left="108" w:firstLine="0"/>
              <w:jc w:val="left"/>
            </w:pPr>
            <w:r>
              <w:t xml:space="preserve">Employer’s (Compulsory) Liability Insurance = £x </w:t>
            </w:r>
          </w:p>
          <w:p w14:paraId="1DF446FF" w14:textId="77777777" w:rsidR="0061178A" w:rsidRDefault="0061178A" w:rsidP="0061178A">
            <w:pPr>
              <w:spacing w:after="65" w:line="259" w:lineRule="auto"/>
              <w:ind w:left="108" w:firstLine="0"/>
              <w:jc w:val="left"/>
            </w:pPr>
            <w:r>
              <w:t xml:space="preserve"> </w:t>
            </w:r>
          </w:p>
          <w:p w14:paraId="3F54606E" w14:textId="77777777" w:rsidR="0061178A" w:rsidRDefault="0061178A" w:rsidP="0061178A">
            <w:pPr>
              <w:spacing w:after="62" w:line="259" w:lineRule="auto"/>
              <w:ind w:left="108" w:firstLine="0"/>
              <w:jc w:val="left"/>
            </w:pPr>
            <w:r>
              <w:t xml:space="preserve">Public Liability Insurance = £x </w:t>
            </w:r>
          </w:p>
          <w:p w14:paraId="230433DB" w14:textId="77777777" w:rsidR="0061178A" w:rsidRDefault="0061178A" w:rsidP="0061178A">
            <w:pPr>
              <w:spacing w:after="62" w:line="259" w:lineRule="auto"/>
              <w:ind w:left="108" w:firstLine="0"/>
              <w:jc w:val="left"/>
            </w:pPr>
            <w:r>
              <w:t xml:space="preserve"> </w:t>
            </w:r>
          </w:p>
          <w:p w14:paraId="73460E81" w14:textId="77777777" w:rsidR="0061178A" w:rsidRDefault="0061178A" w:rsidP="0061178A">
            <w:pPr>
              <w:spacing w:after="62" w:line="259" w:lineRule="auto"/>
              <w:ind w:left="108" w:firstLine="0"/>
              <w:jc w:val="left"/>
            </w:pPr>
            <w:r>
              <w:t xml:space="preserve">Professional Indemnity Insurance = £x </w:t>
            </w:r>
          </w:p>
          <w:p w14:paraId="1436B657" w14:textId="38217BBF" w:rsidR="0061178A" w:rsidRDefault="0061178A" w:rsidP="0061178A">
            <w:pPr>
              <w:spacing w:after="62" w:line="259" w:lineRule="auto"/>
              <w:ind w:left="108" w:firstLine="0"/>
              <w:jc w:val="left"/>
            </w:pPr>
            <w:r>
              <w:t xml:space="preserve"> </w:t>
            </w:r>
          </w:p>
          <w:p w14:paraId="11FDEE44" w14:textId="77777777" w:rsidR="0061178A" w:rsidRDefault="0061178A" w:rsidP="0061178A">
            <w:pPr>
              <w:spacing w:after="0" w:line="259" w:lineRule="auto"/>
              <w:ind w:left="108" w:right="59" w:firstLine="0"/>
            </w:pPr>
            <w:r>
              <w:t xml:space="preserve">*It is a legal requirement that all companies hold Employer’s (Compulsory) Liability Insurance of £5 million as a minimum. Please note this requirement is not applicable to Sole Traders. </w:t>
            </w:r>
          </w:p>
        </w:tc>
      </w:tr>
    </w:tbl>
    <w:p w14:paraId="04F8F560" w14:textId="77777777" w:rsidR="0061178A" w:rsidRDefault="0061178A" w:rsidP="0061178A">
      <w:pPr>
        <w:spacing w:after="0" w:line="259" w:lineRule="auto"/>
        <w:ind w:left="-1133" w:right="10768" w:firstLine="0"/>
        <w:jc w:val="left"/>
      </w:pPr>
    </w:p>
    <w:p w14:paraId="5DEA1EEB" w14:textId="77777777" w:rsidR="0061178A" w:rsidRDefault="0061178A" w:rsidP="0061178A">
      <w:pPr>
        <w:spacing w:after="0" w:line="259" w:lineRule="auto"/>
        <w:ind w:left="-1133" w:right="10768" w:firstLine="0"/>
        <w:jc w:val="left"/>
      </w:pPr>
    </w:p>
    <w:p w14:paraId="6B692EF5" w14:textId="77777777" w:rsidR="0061178A" w:rsidRDefault="0061178A" w:rsidP="0061178A">
      <w:pPr>
        <w:ind w:left="0" w:firstLine="0"/>
      </w:pPr>
    </w:p>
    <w:p w14:paraId="3D3B6770" w14:textId="3EEF0503" w:rsidR="0061178A" w:rsidRDefault="00D5336E" w:rsidP="0061178A">
      <w:pPr>
        <w:pStyle w:val="Heading1"/>
        <w:ind w:left="-5"/>
      </w:pPr>
      <w:bookmarkStart w:id="41" w:name="_Toc22902828"/>
      <w:bookmarkStart w:id="42" w:name="_Toc24107537"/>
      <w:r>
        <w:t>4: TECHNICAL ABILITY</w:t>
      </w:r>
      <w:bookmarkEnd w:id="41"/>
      <w:bookmarkEnd w:id="42"/>
      <w:r>
        <w:t xml:space="preserve"> </w:t>
      </w:r>
    </w:p>
    <w:p w14:paraId="2AFC0609" w14:textId="2FAA7242" w:rsidR="0061178A" w:rsidRDefault="0061178A" w:rsidP="0061178A">
      <w:pPr>
        <w:spacing w:after="0" w:line="259" w:lineRule="auto"/>
        <w:ind w:left="-5"/>
        <w:jc w:val="left"/>
      </w:pPr>
      <w:r>
        <w:rPr>
          <w:b/>
          <w:sz w:val="24"/>
        </w:rPr>
        <w:t>(</w:t>
      </w:r>
      <w:r>
        <w:rPr>
          <w:b/>
          <w:sz w:val="24"/>
          <w:u w:val="single" w:color="000000"/>
        </w:rPr>
        <w:t>Questions</w:t>
      </w:r>
      <w:r>
        <w:rPr>
          <w:b/>
          <w:sz w:val="24"/>
        </w:rPr>
        <w:t xml:space="preserve"> – Total </w:t>
      </w:r>
      <w:r w:rsidRPr="001E3EE9">
        <w:rPr>
          <w:b/>
          <w:sz w:val="24"/>
        </w:rPr>
        <w:t xml:space="preserve">Weighting </w:t>
      </w:r>
      <w:r w:rsidR="00415503">
        <w:rPr>
          <w:b/>
          <w:sz w:val="24"/>
        </w:rPr>
        <w:t>6</w:t>
      </w:r>
      <w:r w:rsidR="00415503" w:rsidRPr="001E3EE9">
        <w:rPr>
          <w:b/>
          <w:sz w:val="24"/>
        </w:rPr>
        <w:t>0</w:t>
      </w:r>
      <w:r w:rsidRPr="001E3EE9">
        <w:rPr>
          <w:b/>
          <w:sz w:val="24"/>
        </w:rPr>
        <w:t>%)</w:t>
      </w:r>
      <w:r>
        <w:rPr>
          <w:b/>
          <w:sz w:val="24"/>
        </w:rPr>
        <w:t xml:space="preserve"> </w:t>
      </w:r>
    </w:p>
    <w:p w14:paraId="218052A6" w14:textId="77777777" w:rsidR="0061178A" w:rsidRDefault="0061178A" w:rsidP="0061178A">
      <w:pPr>
        <w:spacing w:after="33" w:line="259" w:lineRule="auto"/>
        <w:ind w:left="0" w:firstLine="0"/>
        <w:jc w:val="left"/>
      </w:pPr>
      <w:r>
        <w:t xml:space="preserve"> </w:t>
      </w:r>
    </w:p>
    <w:p w14:paraId="52EF79CE" w14:textId="77777777" w:rsidR="0061178A" w:rsidRDefault="0061178A" w:rsidP="0061178A">
      <w:r>
        <w:t xml:space="preserve">Tenderers are to provide details of the approach that will be taken by the Tenderers in response to the requirements of this tender document. The Tenderer shall provide a detailed description of their proposed solution for performing the Work. The Tenderer may choose the format freely and the use of diagrams is encouraged. Details should also be provided relating to any relevant issues you envisage may arise over the duration of the contract and the type of approach you would adopt to handle these issues. </w:t>
      </w:r>
    </w:p>
    <w:p w14:paraId="4820A2F6" w14:textId="77777777" w:rsidR="0061178A" w:rsidRDefault="0061178A" w:rsidP="0061178A">
      <w:pPr>
        <w:spacing w:after="31" w:line="259" w:lineRule="auto"/>
        <w:ind w:left="0" w:firstLine="0"/>
        <w:jc w:val="left"/>
      </w:pPr>
      <w:r>
        <w:t xml:space="preserve"> </w:t>
      </w:r>
    </w:p>
    <w:p w14:paraId="7A537547" w14:textId="77777777" w:rsidR="00A94610" w:rsidRPr="00A94610" w:rsidRDefault="00A94610" w:rsidP="00A94610">
      <w:pPr>
        <w:pStyle w:val="ListParagraph"/>
        <w:keepNext/>
        <w:keepLines/>
        <w:numPr>
          <w:ilvl w:val="0"/>
          <w:numId w:val="38"/>
        </w:numPr>
        <w:spacing w:after="263" w:line="263" w:lineRule="auto"/>
        <w:contextualSpacing w:val="0"/>
        <w:jc w:val="left"/>
        <w:outlineLvl w:val="1"/>
        <w:rPr>
          <w:b/>
          <w:vanish/>
          <w:color w:val="00375A"/>
        </w:rPr>
      </w:pPr>
    </w:p>
    <w:p w14:paraId="687BA109" w14:textId="77777777" w:rsidR="00A94610" w:rsidRPr="00A94610" w:rsidRDefault="00A94610" w:rsidP="00A94610">
      <w:pPr>
        <w:pStyle w:val="ListParagraph"/>
        <w:keepNext/>
        <w:keepLines/>
        <w:numPr>
          <w:ilvl w:val="0"/>
          <w:numId w:val="38"/>
        </w:numPr>
        <w:spacing w:after="263" w:line="263" w:lineRule="auto"/>
        <w:contextualSpacing w:val="0"/>
        <w:jc w:val="left"/>
        <w:outlineLvl w:val="1"/>
        <w:rPr>
          <w:b/>
          <w:vanish/>
          <w:color w:val="00375A"/>
        </w:rPr>
      </w:pPr>
    </w:p>
    <w:p w14:paraId="7EB32F0A" w14:textId="77777777" w:rsidR="00A94610" w:rsidRPr="00A94610" w:rsidRDefault="00A94610" w:rsidP="00A94610">
      <w:pPr>
        <w:pStyle w:val="ListParagraph"/>
        <w:keepNext/>
        <w:keepLines/>
        <w:numPr>
          <w:ilvl w:val="0"/>
          <w:numId w:val="38"/>
        </w:numPr>
        <w:spacing w:after="263" w:line="263" w:lineRule="auto"/>
        <w:contextualSpacing w:val="0"/>
        <w:jc w:val="left"/>
        <w:outlineLvl w:val="1"/>
        <w:rPr>
          <w:b/>
          <w:vanish/>
          <w:color w:val="00375A"/>
        </w:rPr>
      </w:pPr>
    </w:p>
    <w:p w14:paraId="6AC23817" w14:textId="77777777" w:rsidR="00A94610" w:rsidRPr="00A94610" w:rsidRDefault="00A94610" w:rsidP="00A94610">
      <w:pPr>
        <w:pStyle w:val="ListParagraph"/>
        <w:keepNext/>
        <w:keepLines/>
        <w:numPr>
          <w:ilvl w:val="0"/>
          <w:numId w:val="38"/>
        </w:numPr>
        <w:spacing w:after="263" w:line="263" w:lineRule="auto"/>
        <w:contextualSpacing w:val="0"/>
        <w:jc w:val="left"/>
        <w:outlineLvl w:val="1"/>
        <w:rPr>
          <w:b/>
          <w:vanish/>
          <w:color w:val="00375A"/>
        </w:rPr>
      </w:pPr>
    </w:p>
    <w:p w14:paraId="27188A04" w14:textId="3B208CB1" w:rsidR="0061178A" w:rsidRPr="00A94610" w:rsidRDefault="0061178A" w:rsidP="00A94610">
      <w:pPr>
        <w:pStyle w:val="Heading2"/>
        <w:numPr>
          <w:ilvl w:val="1"/>
          <w:numId w:val="38"/>
        </w:numPr>
        <w:ind w:left="993"/>
        <w:rPr>
          <w:sz w:val="22"/>
        </w:rPr>
      </w:pPr>
      <w:r w:rsidRPr="00A94610">
        <w:rPr>
          <w:sz w:val="22"/>
        </w:rPr>
        <w:t xml:space="preserve">GENERAL COMPANY CAPABILITY &amp; UNDERSTANDING </w:t>
      </w:r>
    </w:p>
    <w:p w14:paraId="73737C57" w14:textId="77777777" w:rsidR="0061178A" w:rsidRDefault="0061178A" w:rsidP="00A94610">
      <w:pPr>
        <w:numPr>
          <w:ilvl w:val="1"/>
          <w:numId w:val="40"/>
        </w:numPr>
        <w:spacing w:line="303" w:lineRule="auto"/>
        <w:ind w:hanging="360"/>
      </w:pPr>
      <w:r>
        <w:t xml:space="preserve">A general company description or background. </w:t>
      </w:r>
      <w:r>
        <w:rPr>
          <w:b/>
        </w:rPr>
        <w:t>(Weighting Pass/Fail)</w:t>
      </w:r>
      <w:r>
        <w:t xml:space="preserve"> </w:t>
      </w:r>
    </w:p>
    <w:p w14:paraId="3075FAFC" w14:textId="77777777" w:rsidR="0061178A" w:rsidRDefault="0061178A" w:rsidP="00A94610">
      <w:pPr>
        <w:numPr>
          <w:ilvl w:val="1"/>
          <w:numId w:val="40"/>
        </w:numPr>
        <w:spacing w:line="303" w:lineRule="auto"/>
        <w:ind w:hanging="360"/>
      </w:pPr>
      <w:r>
        <w:t xml:space="preserve">Confirmation that the Tenderer is aware of the Project Brief and other information that the Tenderer requires to quote for and perform the Work. </w:t>
      </w:r>
      <w:r>
        <w:rPr>
          <w:b/>
        </w:rPr>
        <w:t>(Weighting Pass/Fail)</w:t>
      </w:r>
      <w:r>
        <w:t xml:space="preserve"> </w:t>
      </w:r>
    </w:p>
    <w:p w14:paraId="392A663F" w14:textId="77777777" w:rsidR="0061178A" w:rsidRDefault="0061178A" w:rsidP="0061178A">
      <w:pPr>
        <w:spacing w:after="31" w:line="259" w:lineRule="auto"/>
        <w:ind w:left="0" w:firstLine="0"/>
        <w:jc w:val="left"/>
      </w:pPr>
      <w:r>
        <w:lastRenderedPageBreak/>
        <w:t xml:space="preserve"> </w:t>
      </w:r>
    </w:p>
    <w:p w14:paraId="0926AB0C" w14:textId="77777777" w:rsidR="00A94610" w:rsidRPr="00A94610" w:rsidRDefault="0061178A" w:rsidP="00A94610">
      <w:pPr>
        <w:pStyle w:val="Heading2"/>
        <w:numPr>
          <w:ilvl w:val="1"/>
          <w:numId w:val="38"/>
        </w:numPr>
        <w:ind w:left="993"/>
        <w:rPr>
          <w:sz w:val="22"/>
        </w:rPr>
      </w:pPr>
      <w:r w:rsidRPr="00A94610">
        <w:rPr>
          <w:sz w:val="22"/>
        </w:rPr>
        <w:t xml:space="preserve">RELEVANT SKILLS &amp; EXPERIENCE </w:t>
      </w:r>
    </w:p>
    <w:p w14:paraId="08F0E19C" w14:textId="77777777" w:rsidR="00A94610" w:rsidRPr="00A94610" w:rsidRDefault="00A94610" w:rsidP="00A94610">
      <w:pPr>
        <w:pStyle w:val="ListParagraph"/>
        <w:keepNext/>
        <w:keepLines/>
        <w:numPr>
          <w:ilvl w:val="0"/>
          <w:numId w:val="39"/>
        </w:numPr>
        <w:spacing w:after="25" w:line="259" w:lineRule="auto"/>
        <w:contextualSpacing w:val="0"/>
        <w:jc w:val="left"/>
        <w:outlineLvl w:val="2"/>
        <w:rPr>
          <w:b/>
          <w:vanish/>
          <w:color w:val="00375A"/>
          <w:sz w:val="22"/>
        </w:rPr>
      </w:pPr>
    </w:p>
    <w:p w14:paraId="0D9142E7" w14:textId="77777777" w:rsidR="00A94610" w:rsidRPr="00A94610" w:rsidRDefault="00A94610" w:rsidP="00A94610">
      <w:pPr>
        <w:pStyle w:val="ListParagraph"/>
        <w:keepNext/>
        <w:keepLines/>
        <w:numPr>
          <w:ilvl w:val="0"/>
          <w:numId w:val="39"/>
        </w:numPr>
        <w:spacing w:after="25" w:line="259" w:lineRule="auto"/>
        <w:contextualSpacing w:val="0"/>
        <w:jc w:val="left"/>
        <w:outlineLvl w:val="2"/>
        <w:rPr>
          <w:b/>
          <w:vanish/>
          <w:color w:val="00375A"/>
          <w:sz w:val="22"/>
        </w:rPr>
      </w:pPr>
    </w:p>
    <w:p w14:paraId="226CE6A3" w14:textId="77777777" w:rsidR="00A94610" w:rsidRPr="00A94610" w:rsidRDefault="00A94610" w:rsidP="00A94610">
      <w:pPr>
        <w:pStyle w:val="ListParagraph"/>
        <w:keepNext/>
        <w:keepLines/>
        <w:numPr>
          <w:ilvl w:val="0"/>
          <w:numId w:val="39"/>
        </w:numPr>
        <w:spacing w:after="25" w:line="259" w:lineRule="auto"/>
        <w:contextualSpacing w:val="0"/>
        <w:jc w:val="left"/>
        <w:outlineLvl w:val="2"/>
        <w:rPr>
          <w:b/>
          <w:vanish/>
          <w:color w:val="00375A"/>
          <w:sz w:val="22"/>
        </w:rPr>
      </w:pPr>
    </w:p>
    <w:p w14:paraId="01A9EE5D" w14:textId="77777777" w:rsidR="00A94610" w:rsidRPr="00A94610" w:rsidRDefault="00A94610" w:rsidP="00A94610">
      <w:pPr>
        <w:pStyle w:val="ListParagraph"/>
        <w:keepNext/>
        <w:keepLines/>
        <w:numPr>
          <w:ilvl w:val="0"/>
          <w:numId w:val="39"/>
        </w:numPr>
        <w:spacing w:after="25" w:line="259" w:lineRule="auto"/>
        <w:contextualSpacing w:val="0"/>
        <w:jc w:val="left"/>
        <w:outlineLvl w:val="2"/>
        <w:rPr>
          <w:b/>
          <w:vanish/>
          <w:color w:val="00375A"/>
          <w:sz w:val="22"/>
        </w:rPr>
      </w:pPr>
    </w:p>
    <w:p w14:paraId="3EE0FC73" w14:textId="77777777" w:rsidR="00A94610" w:rsidRPr="00A94610" w:rsidRDefault="00A94610" w:rsidP="00A94610">
      <w:pPr>
        <w:pStyle w:val="ListParagraph"/>
        <w:keepNext/>
        <w:keepLines/>
        <w:numPr>
          <w:ilvl w:val="1"/>
          <w:numId w:val="39"/>
        </w:numPr>
        <w:spacing w:after="25" w:line="259" w:lineRule="auto"/>
        <w:contextualSpacing w:val="0"/>
        <w:jc w:val="left"/>
        <w:outlineLvl w:val="2"/>
        <w:rPr>
          <w:b/>
          <w:vanish/>
          <w:color w:val="00375A"/>
          <w:sz w:val="22"/>
        </w:rPr>
      </w:pPr>
    </w:p>
    <w:p w14:paraId="6A186E1A" w14:textId="77777777" w:rsidR="00A94610" w:rsidRPr="00A94610" w:rsidRDefault="00A94610" w:rsidP="00A94610">
      <w:pPr>
        <w:pStyle w:val="ListParagraph"/>
        <w:keepNext/>
        <w:keepLines/>
        <w:numPr>
          <w:ilvl w:val="1"/>
          <w:numId w:val="39"/>
        </w:numPr>
        <w:spacing w:after="25" w:line="259" w:lineRule="auto"/>
        <w:contextualSpacing w:val="0"/>
        <w:jc w:val="left"/>
        <w:outlineLvl w:val="2"/>
        <w:rPr>
          <w:b/>
          <w:vanish/>
          <w:color w:val="00375A"/>
          <w:sz w:val="22"/>
        </w:rPr>
      </w:pPr>
    </w:p>
    <w:p w14:paraId="2AA14A6B" w14:textId="5E5C5F0F" w:rsidR="0061178A" w:rsidRDefault="0061178A" w:rsidP="00A94610">
      <w:pPr>
        <w:pStyle w:val="Heading3"/>
        <w:numPr>
          <w:ilvl w:val="2"/>
          <w:numId w:val="39"/>
        </w:numPr>
        <w:ind w:left="1843" w:hanging="850"/>
        <w:rPr>
          <w:sz w:val="22"/>
        </w:rPr>
      </w:pPr>
      <w:r w:rsidRPr="00A94610">
        <w:rPr>
          <w:sz w:val="22"/>
        </w:rPr>
        <w:t>Expertise and experience of the pers</w:t>
      </w:r>
      <w:r w:rsidR="00A94610" w:rsidRPr="00A94610">
        <w:rPr>
          <w:sz w:val="22"/>
        </w:rPr>
        <w:t>onnel proposed for the project</w:t>
      </w:r>
      <w:r w:rsidRPr="00A94610">
        <w:rPr>
          <w:sz w:val="22"/>
        </w:rPr>
        <w:t xml:space="preserve"> </w:t>
      </w:r>
      <w:r w:rsidR="00A94610">
        <w:rPr>
          <w:sz w:val="22"/>
        </w:rPr>
        <w:t>– Weighting 25%</w:t>
      </w:r>
    </w:p>
    <w:p w14:paraId="08B5372E" w14:textId="77777777" w:rsidR="00A94610" w:rsidRPr="00A94610" w:rsidRDefault="00A94610" w:rsidP="00A94610"/>
    <w:p w14:paraId="7B4187CB" w14:textId="77777777" w:rsidR="0061178A" w:rsidRDefault="0061178A" w:rsidP="00A94610">
      <w:pPr>
        <w:numPr>
          <w:ilvl w:val="1"/>
          <w:numId w:val="41"/>
        </w:numPr>
        <w:spacing w:line="303" w:lineRule="auto"/>
        <w:ind w:hanging="360"/>
      </w:pPr>
      <w:r>
        <w:t>An example of a similar project</w:t>
      </w:r>
      <w:r>
        <w:rPr>
          <w:szCs w:val="20"/>
        </w:rPr>
        <w:t>, preferably on a heritage site that has statutory designations and so is legally protected, such as a Listed Building or Scheduled Monument.</w:t>
      </w:r>
      <w:r>
        <w:t xml:space="preserve">  </w:t>
      </w:r>
    </w:p>
    <w:p w14:paraId="1C037082" w14:textId="77777777" w:rsidR="0061178A" w:rsidRDefault="0061178A" w:rsidP="00A94610">
      <w:pPr>
        <w:numPr>
          <w:ilvl w:val="1"/>
          <w:numId w:val="41"/>
        </w:numPr>
        <w:spacing w:line="303" w:lineRule="auto"/>
        <w:ind w:hanging="360"/>
      </w:pPr>
      <w:r>
        <w:t xml:space="preserve">An organisation plan providing an illustration that describes the relationships between those personnel responsible for assuring the technical quality of all the deliverables, including the suggested relationship between the Employer, Contractors and any key Stakeholders that are relevant to the work.  </w:t>
      </w:r>
    </w:p>
    <w:p w14:paraId="4AFFE525" w14:textId="77777777" w:rsidR="0061178A" w:rsidRDefault="0061178A" w:rsidP="00A94610">
      <w:pPr>
        <w:numPr>
          <w:ilvl w:val="1"/>
          <w:numId w:val="41"/>
        </w:numPr>
        <w:spacing w:line="303" w:lineRule="auto"/>
        <w:ind w:hanging="360"/>
      </w:pPr>
      <w:r>
        <w:t xml:space="preserve">The CVs for all the key personnel whom it is proposed shall perform the services. The Tenderer may choose the format for the CVs freely but each CV is expected to contain the name, current job title and details of the professional qualifications and experience in any relevant activities. As a minimum, the following CVs are required: </w:t>
      </w:r>
    </w:p>
    <w:p w14:paraId="5606A5F0" w14:textId="77777777" w:rsidR="0061178A" w:rsidRDefault="0061178A" w:rsidP="0061178A">
      <w:pPr>
        <w:numPr>
          <w:ilvl w:val="2"/>
          <w:numId w:val="19"/>
        </w:numPr>
        <w:spacing w:line="303" w:lineRule="auto"/>
        <w:ind w:hanging="360"/>
      </w:pPr>
      <w:r>
        <w:t xml:space="preserve">Tenderer’s Project Manager,  </w:t>
      </w:r>
    </w:p>
    <w:p w14:paraId="5818DECC" w14:textId="77777777" w:rsidR="0061178A" w:rsidRDefault="0061178A" w:rsidP="0061178A">
      <w:pPr>
        <w:numPr>
          <w:ilvl w:val="2"/>
          <w:numId w:val="19"/>
        </w:numPr>
        <w:spacing w:line="303" w:lineRule="auto"/>
        <w:ind w:hanging="360"/>
      </w:pPr>
      <w:r>
        <w:t>Lead Designer</w:t>
      </w:r>
    </w:p>
    <w:p w14:paraId="4D28268E" w14:textId="77777777" w:rsidR="0061178A" w:rsidRDefault="0061178A" w:rsidP="0061178A">
      <w:pPr>
        <w:numPr>
          <w:ilvl w:val="2"/>
          <w:numId w:val="19"/>
        </w:numPr>
        <w:spacing w:line="303" w:lineRule="auto"/>
        <w:ind w:hanging="360"/>
      </w:pPr>
      <w:r>
        <w:t>Site Foreman</w:t>
      </w:r>
    </w:p>
    <w:p w14:paraId="185BE563" w14:textId="77777777" w:rsidR="0061178A" w:rsidRDefault="0061178A" w:rsidP="0061178A">
      <w:pPr>
        <w:numPr>
          <w:ilvl w:val="2"/>
          <w:numId w:val="19"/>
        </w:numPr>
        <w:spacing w:line="303" w:lineRule="auto"/>
        <w:ind w:hanging="360"/>
      </w:pPr>
      <w:r>
        <w:t xml:space="preserve">Summary of how the Tenderer will ensure that all personnel are competent and trained for the roles that they will perform in this specific operation. </w:t>
      </w:r>
    </w:p>
    <w:p w14:paraId="187BCB9A" w14:textId="77777777" w:rsidR="0061178A" w:rsidRDefault="0061178A" w:rsidP="0061178A">
      <w:pPr>
        <w:spacing w:after="0" w:line="259" w:lineRule="auto"/>
        <w:ind w:left="720" w:firstLine="0"/>
        <w:jc w:val="left"/>
      </w:pPr>
      <w:r>
        <w:t xml:space="preserve"> </w:t>
      </w:r>
    </w:p>
    <w:tbl>
      <w:tblPr>
        <w:tblStyle w:val="TableGrid"/>
        <w:tblW w:w="3450" w:type="dxa"/>
        <w:tblInd w:w="3092" w:type="dxa"/>
        <w:tblCellMar>
          <w:left w:w="108" w:type="dxa"/>
          <w:right w:w="115" w:type="dxa"/>
        </w:tblCellMar>
        <w:tblLook w:val="04A0" w:firstRow="1" w:lastRow="0" w:firstColumn="1" w:lastColumn="0" w:noHBand="0" w:noVBand="1"/>
      </w:tblPr>
      <w:tblGrid>
        <w:gridCol w:w="2000"/>
        <w:gridCol w:w="1450"/>
      </w:tblGrid>
      <w:tr w:rsidR="0061178A" w14:paraId="64A6E63D" w14:textId="77777777" w:rsidTr="0061178A">
        <w:trPr>
          <w:trHeight w:val="488"/>
        </w:trPr>
        <w:tc>
          <w:tcPr>
            <w:tcW w:w="2000"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603E951B" w14:textId="77777777" w:rsidR="0061178A" w:rsidRDefault="0061178A" w:rsidP="0061178A">
            <w:pPr>
              <w:spacing w:after="0" w:line="259" w:lineRule="auto"/>
              <w:ind w:left="0" w:firstLine="0"/>
              <w:jc w:val="left"/>
            </w:pPr>
            <w:r>
              <w:rPr>
                <w:b/>
              </w:rPr>
              <w:t xml:space="preserve">Assessment </w:t>
            </w:r>
          </w:p>
        </w:tc>
        <w:tc>
          <w:tcPr>
            <w:tcW w:w="1450"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5BEB158F" w14:textId="77777777" w:rsidR="0061178A" w:rsidRDefault="0061178A" w:rsidP="0061178A">
            <w:pPr>
              <w:spacing w:after="0" w:line="259" w:lineRule="auto"/>
              <w:ind w:left="4" w:firstLine="0"/>
              <w:jc w:val="center"/>
            </w:pPr>
            <w:r>
              <w:rPr>
                <w:b/>
              </w:rPr>
              <w:t xml:space="preserve">Score </w:t>
            </w:r>
          </w:p>
        </w:tc>
      </w:tr>
      <w:tr w:rsidR="0061178A" w14:paraId="19A8F0BB" w14:textId="77777777" w:rsidTr="0061178A">
        <w:trPr>
          <w:trHeight w:val="439"/>
        </w:trPr>
        <w:tc>
          <w:tcPr>
            <w:tcW w:w="2000" w:type="dxa"/>
            <w:tcBorders>
              <w:top w:val="single" w:sz="4" w:space="0" w:color="000000"/>
              <w:left w:val="single" w:sz="4" w:space="0" w:color="000000"/>
              <w:bottom w:val="single" w:sz="4" w:space="0" w:color="000000"/>
              <w:right w:val="single" w:sz="4" w:space="0" w:color="000000"/>
            </w:tcBorders>
            <w:vAlign w:val="center"/>
          </w:tcPr>
          <w:p w14:paraId="71DBA373" w14:textId="77777777" w:rsidR="0061178A" w:rsidRDefault="0061178A" w:rsidP="0061178A">
            <w:pPr>
              <w:spacing w:after="0" w:line="259" w:lineRule="auto"/>
              <w:ind w:left="0" w:firstLine="0"/>
              <w:jc w:val="left"/>
            </w:pPr>
            <w:r>
              <w:t xml:space="preserve">Very Good </w:t>
            </w:r>
          </w:p>
        </w:tc>
        <w:tc>
          <w:tcPr>
            <w:tcW w:w="1450" w:type="dxa"/>
            <w:tcBorders>
              <w:top w:val="single" w:sz="4" w:space="0" w:color="000000"/>
              <w:left w:val="single" w:sz="4" w:space="0" w:color="000000"/>
              <w:bottom w:val="single" w:sz="4" w:space="0" w:color="000000"/>
              <w:right w:val="single" w:sz="4" w:space="0" w:color="000000"/>
            </w:tcBorders>
            <w:vAlign w:val="center"/>
          </w:tcPr>
          <w:p w14:paraId="121A6532" w14:textId="77777777" w:rsidR="0061178A" w:rsidRDefault="0061178A" w:rsidP="0061178A">
            <w:pPr>
              <w:spacing w:after="0" w:line="259" w:lineRule="auto"/>
              <w:ind w:left="6" w:firstLine="0"/>
              <w:jc w:val="center"/>
            </w:pPr>
            <w:r>
              <w:t xml:space="preserve">9 </w:t>
            </w:r>
          </w:p>
        </w:tc>
      </w:tr>
      <w:tr w:rsidR="0061178A" w14:paraId="30C0AEED" w14:textId="77777777" w:rsidTr="0061178A">
        <w:trPr>
          <w:trHeight w:val="442"/>
        </w:trPr>
        <w:tc>
          <w:tcPr>
            <w:tcW w:w="2000" w:type="dxa"/>
            <w:tcBorders>
              <w:top w:val="single" w:sz="4" w:space="0" w:color="000000"/>
              <w:left w:val="single" w:sz="4" w:space="0" w:color="000000"/>
              <w:bottom w:val="single" w:sz="4" w:space="0" w:color="000000"/>
              <w:right w:val="single" w:sz="4" w:space="0" w:color="000000"/>
            </w:tcBorders>
            <w:vAlign w:val="center"/>
          </w:tcPr>
          <w:p w14:paraId="0127E6F1" w14:textId="77777777" w:rsidR="0061178A" w:rsidRDefault="0061178A" w:rsidP="0061178A">
            <w:pPr>
              <w:spacing w:after="0" w:line="259" w:lineRule="auto"/>
              <w:ind w:left="0" w:firstLine="0"/>
              <w:jc w:val="left"/>
            </w:pPr>
            <w:r>
              <w:t xml:space="preserve">Good </w:t>
            </w:r>
          </w:p>
        </w:tc>
        <w:tc>
          <w:tcPr>
            <w:tcW w:w="1450" w:type="dxa"/>
            <w:tcBorders>
              <w:top w:val="single" w:sz="4" w:space="0" w:color="000000"/>
              <w:left w:val="single" w:sz="4" w:space="0" w:color="000000"/>
              <w:bottom w:val="single" w:sz="4" w:space="0" w:color="000000"/>
              <w:right w:val="single" w:sz="4" w:space="0" w:color="000000"/>
            </w:tcBorders>
            <w:vAlign w:val="center"/>
          </w:tcPr>
          <w:p w14:paraId="72D35715" w14:textId="77777777" w:rsidR="0061178A" w:rsidRDefault="0061178A" w:rsidP="0061178A">
            <w:pPr>
              <w:spacing w:after="0" w:line="259" w:lineRule="auto"/>
              <w:ind w:left="6" w:firstLine="0"/>
              <w:jc w:val="center"/>
            </w:pPr>
            <w:r>
              <w:t>7</w:t>
            </w:r>
          </w:p>
        </w:tc>
      </w:tr>
      <w:tr w:rsidR="0061178A" w14:paraId="0E433A77" w14:textId="77777777" w:rsidTr="0061178A">
        <w:trPr>
          <w:trHeight w:val="439"/>
        </w:trPr>
        <w:tc>
          <w:tcPr>
            <w:tcW w:w="2000" w:type="dxa"/>
            <w:tcBorders>
              <w:top w:val="single" w:sz="4" w:space="0" w:color="000000"/>
              <w:left w:val="single" w:sz="4" w:space="0" w:color="000000"/>
              <w:bottom w:val="single" w:sz="4" w:space="0" w:color="000000"/>
              <w:right w:val="single" w:sz="4" w:space="0" w:color="000000"/>
            </w:tcBorders>
            <w:vAlign w:val="center"/>
          </w:tcPr>
          <w:p w14:paraId="6B03877F" w14:textId="77777777" w:rsidR="0061178A" w:rsidRDefault="0061178A" w:rsidP="0061178A">
            <w:pPr>
              <w:spacing w:after="0" w:line="259" w:lineRule="auto"/>
              <w:ind w:left="0" w:firstLine="0"/>
              <w:jc w:val="left"/>
            </w:pPr>
            <w:r>
              <w:t xml:space="preserve">Fair </w:t>
            </w:r>
          </w:p>
        </w:tc>
        <w:tc>
          <w:tcPr>
            <w:tcW w:w="1450" w:type="dxa"/>
            <w:tcBorders>
              <w:top w:val="single" w:sz="4" w:space="0" w:color="000000"/>
              <w:left w:val="single" w:sz="4" w:space="0" w:color="000000"/>
              <w:bottom w:val="single" w:sz="4" w:space="0" w:color="000000"/>
              <w:right w:val="single" w:sz="4" w:space="0" w:color="000000"/>
            </w:tcBorders>
            <w:vAlign w:val="center"/>
          </w:tcPr>
          <w:p w14:paraId="01720555" w14:textId="77777777" w:rsidR="0061178A" w:rsidRDefault="0061178A" w:rsidP="0061178A">
            <w:pPr>
              <w:spacing w:after="0" w:line="259" w:lineRule="auto"/>
              <w:ind w:left="6" w:firstLine="0"/>
              <w:jc w:val="center"/>
            </w:pPr>
            <w:r>
              <w:t>4</w:t>
            </w:r>
          </w:p>
        </w:tc>
      </w:tr>
      <w:tr w:rsidR="0061178A" w14:paraId="1CDA03E9" w14:textId="77777777" w:rsidTr="0061178A">
        <w:trPr>
          <w:trHeight w:val="439"/>
        </w:trPr>
        <w:tc>
          <w:tcPr>
            <w:tcW w:w="2000" w:type="dxa"/>
            <w:tcBorders>
              <w:top w:val="single" w:sz="4" w:space="0" w:color="000000"/>
              <w:left w:val="single" w:sz="4" w:space="0" w:color="000000"/>
              <w:bottom w:val="single" w:sz="4" w:space="0" w:color="000000"/>
              <w:right w:val="single" w:sz="4" w:space="0" w:color="000000"/>
            </w:tcBorders>
            <w:vAlign w:val="center"/>
          </w:tcPr>
          <w:p w14:paraId="44269DA1" w14:textId="77777777" w:rsidR="0061178A" w:rsidRDefault="0061178A" w:rsidP="0061178A">
            <w:pPr>
              <w:spacing w:after="0" w:line="259" w:lineRule="auto"/>
              <w:ind w:left="0" w:firstLine="0"/>
              <w:jc w:val="left"/>
            </w:pPr>
            <w:r>
              <w:t xml:space="preserve">Poor </w:t>
            </w:r>
          </w:p>
        </w:tc>
        <w:tc>
          <w:tcPr>
            <w:tcW w:w="1450" w:type="dxa"/>
            <w:tcBorders>
              <w:top w:val="single" w:sz="4" w:space="0" w:color="000000"/>
              <w:left w:val="single" w:sz="4" w:space="0" w:color="000000"/>
              <w:bottom w:val="single" w:sz="4" w:space="0" w:color="000000"/>
              <w:right w:val="single" w:sz="4" w:space="0" w:color="000000"/>
            </w:tcBorders>
            <w:vAlign w:val="center"/>
          </w:tcPr>
          <w:p w14:paraId="187A09E3" w14:textId="77777777" w:rsidR="0061178A" w:rsidRDefault="0061178A" w:rsidP="0061178A">
            <w:pPr>
              <w:spacing w:after="0" w:line="259" w:lineRule="auto"/>
              <w:ind w:left="6" w:firstLine="0"/>
              <w:jc w:val="center"/>
            </w:pPr>
            <w:r>
              <w:t xml:space="preserve">1 </w:t>
            </w:r>
          </w:p>
        </w:tc>
      </w:tr>
      <w:tr w:rsidR="0061178A" w14:paraId="2D679751" w14:textId="77777777" w:rsidTr="0061178A">
        <w:trPr>
          <w:trHeight w:val="670"/>
        </w:trPr>
        <w:tc>
          <w:tcPr>
            <w:tcW w:w="2000" w:type="dxa"/>
            <w:tcBorders>
              <w:top w:val="single" w:sz="4" w:space="0" w:color="000000"/>
              <w:left w:val="single" w:sz="4" w:space="0" w:color="000000"/>
              <w:bottom w:val="single" w:sz="4" w:space="0" w:color="000000"/>
              <w:right w:val="single" w:sz="4" w:space="0" w:color="000000"/>
            </w:tcBorders>
            <w:vAlign w:val="center"/>
          </w:tcPr>
          <w:p w14:paraId="72D4CF31" w14:textId="77777777" w:rsidR="0061178A" w:rsidRDefault="0061178A" w:rsidP="0061178A">
            <w:pPr>
              <w:spacing w:after="0" w:line="259" w:lineRule="auto"/>
              <w:ind w:left="0" w:firstLine="0"/>
              <w:jc w:val="left"/>
            </w:pPr>
            <w:r>
              <w:t xml:space="preserve">Nil Response/Very Poor </w:t>
            </w:r>
          </w:p>
        </w:tc>
        <w:tc>
          <w:tcPr>
            <w:tcW w:w="1450" w:type="dxa"/>
            <w:tcBorders>
              <w:top w:val="single" w:sz="4" w:space="0" w:color="000000"/>
              <w:left w:val="single" w:sz="4" w:space="0" w:color="000000"/>
              <w:bottom w:val="single" w:sz="4" w:space="0" w:color="000000"/>
              <w:right w:val="single" w:sz="4" w:space="0" w:color="000000"/>
            </w:tcBorders>
            <w:vAlign w:val="center"/>
          </w:tcPr>
          <w:p w14:paraId="691D8AED" w14:textId="77777777" w:rsidR="0061178A" w:rsidRDefault="0061178A" w:rsidP="0061178A">
            <w:pPr>
              <w:spacing w:after="0" w:line="259" w:lineRule="auto"/>
              <w:ind w:left="6" w:firstLine="0"/>
              <w:jc w:val="center"/>
            </w:pPr>
            <w:r>
              <w:t xml:space="preserve">0 </w:t>
            </w:r>
          </w:p>
        </w:tc>
      </w:tr>
    </w:tbl>
    <w:p w14:paraId="7A24C382" w14:textId="77777777" w:rsidR="0061178A" w:rsidRDefault="0061178A" w:rsidP="0061178A">
      <w:pPr>
        <w:spacing w:after="32" w:line="259" w:lineRule="auto"/>
        <w:ind w:left="0" w:firstLine="0"/>
        <w:jc w:val="left"/>
      </w:pPr>
    </w:p>
    <w:p w14:paraId="2B1289BF" w14:textId="77777777" w:rsidR="00A94610" w:rsidRDefault="00A94610" w:rsidP="0061178A">
      <w:pPr>
        <w:spacing w:after="32" w:line="259" w:lineRule="auto"/>
        <w:ind w:left="0" w:firstLine="0"/>
        <w:jc w:val="left"/>
      </w:pPr>
    </w:p>
    <w:p w14:paraId="6F6D3E32" w14:textId="1F9A9B38" w:rsidR="0061178A" w:rsidRDefault="0061178A" w:rsidP="00A94610">
      <w:pPr>
        <w:pStyle w:val="Heading3"/>
        <w:numPr>
          <w:ilvl w:val="2"/>
          <w:numId w:val="39"/>
        </w:numPr>
        <w:ind w:left="1843" w:hanging="850"/>
      </w:pPr>
      <w:r w:rsidRPr="00A94610">
        <w:rPr>
          <w:sz w:val="22"/>
        </w:rPr>
        <w:t xml:space="preserve">Quality of Method Statement – Weighting </w:t>
      </w:r>
      <w:r w:rsidR="00415503" w:rsidRPr="00A94610">
        <w:rPr>
          <w:sz w:val="22"/>
        </w:rPr>
        <w:t>30</w:t>
      </w:r>
      <w:r w:rsidRPr="00A94610">
        <w:rPr>
          <w:sz w:val="22"/>
        </w:rPr>
        <w:t>%</w:t>
      </w:r>
      <w:r w:rsidRPr="00A94610">
        <w:rPr>
          <w:b w:val="0"/>
        </w:rPr>
        <w:t xml:space="preserve"> </w:t>
      </w:r>
    </w:p>
    <w:p w14:paraId="4CF7FAA0" w14:textId="77777777" w:rsidR="0061178A" w:rsidRDefault="0061178A" w:rsidP="0061178A">
      <w:pPr>
        <w:spacing w:after="33" w:line="259" w:lineRule="auto"/>
        <w:ind w:left="360" w:firstLine="0"/>
        <w:jc w:val="left"/>
      </w:pPr>
      <w:r>
        <w:t xml:space="preserve"> </w:t>
      </w:r>
    </w:p>
    <w:p w14:paraId="6056ACB5" w14:textId="77777777" w:rsidR="0061178A" w:rsidRDefault="0061178A" w:rsidP="0061178A">
      <w:pPr>
        <w:ind w:left="370"/>
      </w:pPr>
      <w:r>
        <w:t xml:space="preserve">The response shall include the following: </w:t>
      </w:r>
    </w:p>
    <w:p w14:paraId="782C7AC3" w14:textId="77777777" w:rsidR="0061178A" w:rsidRDefault="0061178A" w:rsidP="00A94610">
      <w:pPr>
        <w:numPr>
          <w:ilvl w:val="1"/>
          <w:numId w:val="42"/>
        </w:numPr>
        <w:spacing w:line="303" w:lineRule="auto"/>
        <w:ind w:hanging="360"/>
      </w:pPr>
      <w:r>
        <w:t xml:space="preserve">A detailed description of the methodology to be employed </w:t>
      </w:r>
      <w:r>
        <w:rPr>
          <w:szCs w:val="20"/>
        </w:rPr>
        <w:t>during the works, including precautions to avoid impacting the dock stonework or the vessel.</w:t>
      </w:r>
    </w:p>
    <w:p w14:paraId="5D6E70F7" w14:textId="77777777" w:rsidR="0061178A" w:rsidRDefault="0061178A" w:rsidP="00A94610">
      <w:pPr>
        <w:numPr>
          <w:ilvl w:val="1"/>
          <w:numId w:val="42"/>
        </w:numPr>
        <w:spacing w:line="303" w:lineRule="auto"/>
        <w:ind w:hanging="360"/>
      </w:pPr>
      <w:r>
        <w:t xml:space="preserve">Evidence that Risk has been considered in the planning of the work, in particular Risk in respect of schedule delays. The Tenderer shall submit specific Risk Assessments </w:t>
      </w:r>
      <w:r>
        <w:lastRenderedPageBreak/>
        <w:t xml:space="preserve">for the work AND provide a clear description of how Risk planning and management will continue throughout the work. </w:t>
      </w:r>
    </w:p>
    <w:p w14:paraId="70F0A3BF" w14:textId="77777777" w:rsidR="0061178A" w:rsidRDefault="0061178A" w:rsidP="00A94610">
      <w:pPr>
        <w:numPr>
          <w:ilvl w:val="1"/>
          <w:numId w:val="42"/>
        </w:numPr>
        <w:spacing w:line="303" w:lineRule="auto"/>
        <w:ind w:hanging="360"/>
      </w:pPr>
      <w:r>
        <w:t xml:space="preserve">A summary programme.  </w:t>
      </w:r>
    </w:p>
    <w:p w14:paraId="5AC6C56E" w14:textId="77777777" w:rsidR="0061178A" w:rsidRDefault="0061178A" w:rsidP="00A94610">
      <w:pPr>
        <w:numPr>
          <w:ilvl w:val="1"/>
          <w:numId w:val="42"/>
        </w:numPr>
        <w:spacing w:line="303" w:lineRule="auto"/>
        <w:ind w:hanging="360"/>
      </w:pPr>
      <w:r>
        <w:t xml:space="preserve">Clear evidence that Tenderers have an understanding of their obligations as Lead Designer and Lead Contractor, as defined in CDM 2015, and have an appropriate approach to the protection of Health, Safety and the Environment in the preparation of their tenders and throughout any subsequent operations delivered under the contract. </w:t>
      </w:r>
    </w:p>
    <w:p w14:paraId="1690EE4C" w14:textId="77777777" w:rsidR="0061178A" w:rsidRDefault="0061178A" w:rsidP="0061178A">
      <w:pPr>
        <w:spacing w:after="0" w:line="259" w:lineRule="auto"/>
        <w:ind w:left="1440" w:firstLine="0"/>
        <w:jc w:val="left"/>
      </w:pPr>
      <w:r>
        <w:t xml:space="preserve"> </w:t>
      </w:r>
    </w:p>
    <w:tbl>
      <w:tblPr>
        <w:tblStyle w:val="TableGrid"/>
        <w:tblW w:w="3450" w:type="dxa"/>
        <w:tblInd w:w="3092" w:type="dxa"/>
        <w:tblCellMar>
          <w:left w:w="108" w:type="dxa"/>
          <w:right w:w="115" w:type="dxa"/>
        </w:tblCellMar>
        <w:tblLook w:val="04A0" w:firstRow="1" w:lastRow="0" w:firstColumn="1" w:lastColumn="0" w:noHBand="0" w:noVBand="1"/>
      </w:tblPr>
      <w:tblGrid>
        <w:gridCol w:w="2000"/>
        <w:gridCol w:w="1450"/>
      </w:tblGrid>
      <w:tr w:rsidR="0061178A" w14:paraId="1C1839E2" w14:textId="77777777" w:rsidTr="0061178A">
        <w:trPr>
          <w:trHeight w:val="438"/>
        </w:trPr>
        <w:tc>
          <w:tcPr>
            <w:tcW w:w="2000"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51128B36" w14:textId="77777777" w:rsidR="0061178A" w:rsidRDefault="0061178A" w:rsidP="0061178A">
            <w:pPr>
              <w:spacing w:after="0" w:line="259" w:lineRule="auto"/>
              <w:ind w:left="0" w:firstLine="0"/>
              <w:jc w:val="left"/>
            </w:pPr>
            <w:r>
              <w:rPr>
                <w:b/>
              </w:rPr>
              <w:t xml:space="preserve">Assessment </w:t>
            </w:r>
          </w:p>
        </w:tc>
        <w:tc>
          <w:tcPr>
            <w:tcW w:w="1450"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4F7379E6" w14:textId="77777777" w:rsidR="0061178A" w:rsidRDefault="0061178A" w:rsidP="0061178A">
            <w:pPr>
              <w:spacing w:after="0" w:line="259" w:lineRule="auto"/>
              <w:ind w:left="4" w:firstLine="0"/>
              <w:jc w:val="center"/>
            </w:pPr>
            <w:r>
              <w:rPr>
                <w:b/>
              </w:rPr>
              <w:t xml:space="preserve">Score </w:t>
            </w:r>
          </w:p>
        </w:tc>
      </w:tr>
      <w:tr w:rsidR="0061178A" w14:paraId="741C31B5" w14:textId="77777777" w:rsidTr="0061178A">
        <w:trPr>
          <w:trHeight w:val="439"/>
        </w:trPr>
        <w:tc>
          <w:tcPr>
            <w:tcW w:w="2000" w:type="dxa"/>
            <w:tcBorders>
              <w:top w:val="single" w:sz="4" w:space="0" w:color="000000"/>
              <w:left w:val="single" w:sz="4" w:space="0" w:color="000000"/>
              <w:bottom w:val="single" w:sz="4" w:space="0" w:color="000000"/>
              <w:right w:val="single" w:sz="4" w:space="0" w:color="000000"/>
            </w:tcBorders>
            <w:vAlign w:val="center"/>
          </w:tcPr>
          <w:p w14:paraId="687157F5" w14:textId="77777777" w:rsidR="0061178A" w:rsidRDefault="0061178A" w:rsidP="0061178A">
            <w:pPr>
              <w:spacing w:after="0" w:line="259" w:lineRule="auto"/>
              <w:ind w:left="0" w:firstLine="0"/>
              <w:jc w:val="left"/>
            </w:pPr>
            <w:r>
              <w:t xml:space="preserve">Very Good </w:t>
            </w:r>
          </w:p>
        </w:tc>
        <w:tc>
          <w:tcPr>
            <w:tcW w:w="1450" w:type="dxa"/>
            <w:tcBorders>
              <w:top w:val="single" w:sz="4" w:space="0" w:color="000000"/>
              <w:left w:val="single" w:sz="4" w:space="0" w:color="000000"/>
              <w:bottom w:val="single" w:sz="4" w:space="0" w:color="000000"/>
              <w:right w:val="single" w:sz="4" w:space="0" w:color="000000"/>
            </w:tcBorders>
            <w:vAlign w:val="center"/>
          </w:tcPr>
          <w:p w14:paraId="5F484F6F" w14:textId="77777777" w:rsidR="0061178A" w:rsidRDefault="0061178A" w:rsidP="0061178A">
            <w:pPr>
              <w:spacing w:after="0" w:line="259" w:lineRule="auto"/>
              <w:ind w:left="6" w:firstLine="0"/>
              <w:jc w:val="center"/>
            </w:pPr>
            <w:r>
              <w:t xml:space="preserve">9 </w:t>
            </w:r>
          </w:p>
        </w:tc>
      </w:tr>
      <w:tr w:rsidR="0061178A" w14:paraId="67539E63" w14:textId="77777777" w:rsidTr="0061178A">
        <w:trPr>
          <w:trHeight w:val="442"/>
        </w:trPr>
        <w:tc>
          <w:tcPr>
            <w:tcW w:w="2000" w:type="dxa"/>
            <w:tcBorders>
              <w:top w:val="single" w:sz="4" w:space="0" w:color="000000"/>
              <w:left w:val="single" w:sz="4" w:space="0" w:color="000000"/>
              <w:bottom w:val="single" w:sz="4" w:space="0" w:color="000000"/>
              <w:right w:val="single" w:sz="4" w:space="0" w:color="000000"/>
            </w:tcBorders>
            <w:vAlign w:val="center"/>
          </w:tcPr>
          <w:p w14:paraId="78ABEB88" w14:textId="77777777" w:rsidR="0061178A" w:rsidRDefault="0061178A" w:rsidP="0061178A">
            <w:pPr>
              <w:spacing w:after="0" w:line="259" w:lineRule="auto"/>
              <w:ind w:left="0" w:firstLine="0"/>
              <w:jc w:val="left"/>
            </w:pPr>
            <w:r>
              <w:t xml:space="preserve">Good </w:t>
            </w:r>
          </w:p>
        </w:tc>
        <w:tc>
          <w:tcPr>
            <w:tcW w:w="1450" w:type="dxa"/>
            <w:tcBorders>
              <w:top w:val="single" w:sz="4" w:space="0" w:color="000000"/>
              <w:left w:val="single" w:sz="4" w:space="0" w:color="000000"/>
              <w:bottom w:val="single" w:sz="4" w:space="0" w:color="000000"/>
              <w:right w:val="single" w:sz="4" w:space="0" w:color="000000"/>
            </w:tcBorders>
            <w:vAlign w:val="center"/>
          </w:tcPr>
          <w:p w14:paraId="7677A721" w14:textId="77777777" w:rsidR="0061178A" w:rsidRDefault="0061178A" w:rsidP="0061178A">
            <w:pPr>
              <w:spacing w:after="0" w:line="259" w:lineRule="auto"/>
              <w:ind w:left="6" w:firstLine="0"/>
              <w:jc w:val="center"/>
            </w:pPr>
            <w:r>
              <w:t xml:space="preserve">7 </w:t>
            </w:r>
          </w:p>
        </w:tc>
      </w:tr>
      <w:tr w:rsidR="0061178A" w14:paraId="2C0C02B2" w14:textId="77777777" w:rsidTr="0061178A">
        <w:trPr>
          <w:trHeight w:val="439"/>
        </w:trPr>
        <w:tc>
          <w:tcPr>
            <w:tcW w:w="2000" w:type="dxa"/>
            <w:tcBorders>
              <w:top w:val="single" w:sz="4" w:space="0" w:color="000000"/>
              <w:left w:val="single" w:sz="4" w:space="0" w:color="000000"/>
              <w:bottom w:val="single" w:sz="4" w:space="0" w:color="000000"/>
              <w:right w:val="single" w:sz="4" w:space="0" w:color="000000"/>
            </w:tcBorders>
            <w:vAlign w:val="center"/>
          </w:tcPr>
          <w:p w14:paraId="0DF0307B" w14:textId="77777777" w:rsidR="0061178A" w:rsidRDefault="0061178A" w:rsidP="0061178A">
            <w:pPr>
              <w:spacing w:after="0" w:line="259" w:lineRule="auto"/>
              <w:ind w:left="0" w:firstLine="0"/>
              <w:jc w:val="left"/>
            </w:pPr>
            <w:r>
              <w:t>Fair</w:t>
            </w:r>
          </w:p>
        </w:tc>
        <w:tc>
          <w:tcPr>
            <w:tcW w:w="1450" w:type="dxa"/>
            <w:tcBorders>
              <w:top w:val="single" w:sz="4" w:space="0" w:color="000000"/>
              <w:left w:val="single" w:sz="4" w:space="0" w:color="000000"/>
              <w:bottom w:val="single" w:sz="4" w:space="0" w:color="000000"/>
              <w:right w:val="single" w:sz="4" w:space="0" w:color="000000"/>
            </w:tcBorders>
            <w:vAlign w:val="center"/>
          </w:tcPr>
          <w:p w14:paraId="5280A378" w14:textId="77777777" w:rsidR="0061178A" w:rsidRDefault="0061178A" w:rsidP="0061178A">
            <w:pPr>
              <w:spacing w:after="0" w:line="259" w:lineRule="auto"/>
              <w:ind w:left="6" w:firstLine="0"/>
              <w:jc w:val="center"/>
            </w:pPr>
            <w:r>
              <w:t xml:space="preserve">4 </w:t>
            </w:r>
          </w:p>
        </w:tc>
      </w:tr>
      <w:tr w:rsidR="0061178A" w14:paraId="62DC7768" w14:textId="77777777" w:rsidTr="0061178A">
        <w:trPr>
          <w:trHeight w:val="439"/>
        </w:trPr>
        <w:tc>
          <w:tcPr>
            <w:tcW w:w="2000" w:type="dxa"/>
            <w:tcBorders>
              <w:top w:val="single" w:sz="4" w:space="0" w:color="000000"/>
              <w:left w:val="single" w:sz="4" w:space="0" w:color="000000"/>
              <w:bottom w:val="single" w:sz="4" w:space="0" w:color="000000"/>
              <w:right w:val="single" w:sz="4" w:space="0" w:color="000000"/>
            </w:tcBorders>
            <w:vAlign w:val="center"/>
          </w:tcPr>
          <w:p w14:paraId="63D020CE" w14:textId="77777777" w:rsidR="0061178A" w:rsidRDefault="0061178A" w:rsidP="0061178A">
            <w:pPr>
              <w:spacing w:after="0" w:line="259" w:lineRule="auto"/>
              <w:ind w:left="0" w:firstLine="0"/>
              <w:jc w:val="left"/>
            </w:pPr>
            <w:r>
              <w:t xml:space="preserve">Poor </w:t>
            </w:r>
          </w:p>
        </w:tc>
        <w:tc>
          <w:tcPr>
            <w:tcW w:w="1450" w:type="dxa"/>
            <w:tcBorders>
              <w:top w:val="single" w:sz="4" w:space="0" w:color="000000"/>
              <w:left w:val="single" w:sz="4" w:space="0" w:color="000000"/>
              <w:bottom w:val="single" w:sz="4" w:space="0" w:color="000000"/>
              <w:right w:val="single" w:sz="4" w:space="0" w:color="000000"/>
            </w:tcBorders>
            <w:vAlign w:val="center"/>
          </w:tcPr>
          <w:p w14:paraId="42877D3D" w14:textId="77777777" w:rsidR="0061178A" w:rsidRDefault="0061178A" w:rsidP="0061178A">
            <w:pPr>
              <w:spacing w:after="0" w:line="259" w:lineRule="auto"/>
              <w:ind w:left="6" w:firstLine="0"/>
              <w:jc w:val="center"/>
            </w:pPr>
            <w:r>
              <w:t xml:space="preserve">1 </w:t>
            </w:r>
          </w:p>
        </w:tc>
      </w:tr>
      <w:tr w:rsidR="0061178A" w14:paraId="2C3BDB02" w14:textId="77777777" w:rsidTr="0061178A">
        <w:trPr>
          <w:trHeight w:val="672"/>
        </w:trPr>
        <w:tc>
          <w:tcPr>
            <w:tcW w:w="2000" w:type="dxa"/>
            <w:tcBorders>
              <w:top w:val="single" w:sz="4" w:space="0" w:color="000000"/>
              <w:left w:val="single" w:sz="4" w:space="0" w:color="000000"/>
              <w:bottom w:val="single" w:sz="4" w:space="0" w:color="000000"/>
              <w:right w:val="single" w:sz="4" w:space="0" w:color="000000"/>
            </w:tcBorders>
            <w:vAlign w:val="center"/>
          </w:tcPr>
          <w:p w14:paraId="3EDDC05A" w14:textId="77777777" w:rsidR="0061178A" w:rsidRDefault="0061178A" w:rsidP="0061178A">
            <w:pPr>
              <w:spacing w:after="0" w:line="259" w:lineRule="auto"/>
              <w:ind w:left="0" w:firstLine="0"/>
              <w:jc w:val="left"/>
            </w:pPr>
            <w:r>
              <w:t xml:space="preserve">Nil Response/Very Poor  </w:t>
            </w:r>
          </w:p>
        </w:tc>
        <w:tc>
          <w:tcPr>
            <w:tcW w:w="1450" w:type="dxa"/>
            <w:tcBorders>
              <w:top w:val="single" w:sz="4" w:space="0" w:color="000000"/>
              <w:left w:val="single" w:sz="4" w:space="0" w:color="000000"/>
              <w:bottom w:val="single" w:sz="4" w:space="0" w:color="000000"/>
              <w:right w:val="single" w:sz="4" w:space="0" w:color="000000"/>
            </w:tcBorders>
            <w:vAlign w:val="center"/>
          </w:tcPr>
          <w:p w14:paraId="5C2901ED" w14:textId="77777777" w:rsidR="0061178A" w:rsidRDefault="0061178A" w:rsidP="0061178A">
            <w:pPr>
              <w:pStyle w:val="ListParagraph"/>
              <w:numPr>
                <w:ilvl w:val="0"/>
                <w:numId w:val="29"/>
              </w:numPr>
              <w:spacing w:after="0" w:line="259" w:lineRule="auto"/>
              <w:jc w:val="center"/>
            </w:pPr>
          </w:p>
        </w:tc>
      </w:tr>
    </w:tbl>
    <w:p w14:paraId="0F4DA383" w14:textId="77777777" w:rsidR="0061178A" w:rsidRDefault="0061178A" w:rsidP="0061178A">
      <w:pPr>
        <w:spacing w:after="31" w:line="259" w:lineRule="auto"/>
        <w:jc w:val="left"/>
      </w:pPr>
    </w:p>
    <w:p w14:paraId="30868C84" w14:textId="77777777" w:rsidR="0061178A" w:rsidRDefault="0061178A" w:rsidP="0061178A">
      <w:pPr>
        <w:spacing w:after="31" w:line="259" w:lineRule="auto"/>
        <w:ind w:left="0" w:firstLine="0"/>
        <w:jc w:val="left"/>
      </w:pPr>
    </w:p>
    <w:p w14:paraId="34C97913" w14:textId="094168B2" w:rsidR="0061178A" w:rsidRDefault="0061178A" w:rsidP="00A94610">
      <w:pPr>
        <w:pStyle w:val="Heading3"/>
        <w:numPr>
          <w:ilvl w:val="2"/>
          <w:numId w:val="39"/>
        </w:numPr>
        <w:ind w:left="1843" w:hanging="850"/>
        <w:rPr>
          <w:sz w:val="22"/>
        </w:rPr>
      </w:pPr>
      <w:r w:rsidRPr="00A94610">
        <w:rPr>
          <w:sz w:val="22"/>
        </w:rPr>
        <w:t xml:space="preserve">Sustainability –  Weighting </w:t>
      </w:r>
      <w:r w:rsidR="00415503" w:rsidRPr="00A94610">
        <w:rPr>
          <w:sz w:val="22"/>
        </w:rPr>
        <w:t>5</w:t>
      </w:r>
      <w:r w:rsidRPr="00A94610">
        <w:rPr>
          <w:sz w:val="22"/>
        </w:rPr>
        <w:t xml:space="preserve">% </w:t>
      </w:r>
    </w:p>
    <w:p w14:paraId="218821FE" w14:textId="77777777" w:rsidR="00A94610" w:rsidRPr="00A94610" w:rsidRDefault="00A94610" w:rsidP="00A94610"/>
    <w:p w14:paraId="30368E91" w14:textId="77777777" w:rsidR="0061178A" w:rsidRPr="001E3EE9" w:rsidRDefault="0061178A" w:rsidP="0061178A">
      <w:pPr>
        <w:spacing w:after="34" w:line="259" w:lineRule="auto"/>
        <w:ind w:left="360" w:firstLine="0"/>
        <w:jc w:val="left"/>
      </w:pPr>
      <w:r w:rsidRPr="001E3EE9">
        <w:t>The tenderer’s response to the sustainability of the build shall include:</w:t>
      </w:r>
    </w:p>
    <w:p w14:paraId="38082126" w14:textId="77777777" w:rsidR="0061178A" w:rsidRPr="001E3EE9" w:rsidRDefault="0061178A" w:rsidP="00A94610">
      <w:pPr>
        <w:pStyle w:val="ListParagraph"/>
        <w:numPr>
          <w:ilvl w:val="0"/>
          <w:numId w:val="43"/>
        </w:numPr>
        <w:spacing w:after="120" w:line="360" w:lineRule="auto"/>
        <w:jc w:val="left"/>
      </w:pPr>
      <w:r w:rsidRPr="001E3EE9">
        <w:t>Use of materials from sustainable sources</w:t>
      </w:r>
    </w:p>
    <w:p w14:paraId="2AEC8BCB" w14:textId="77777777" w:rsidR="0061178A" w:rsidRPr="001E3EE9" w:rsidRDefault="0061178A" w:rsidP="00A94610">
      <w:pPr>
        <w:pStyle w:val="ListParagraph"/>
        <w:numPr>
          <w:ilvl w:val="0"/>
          <w:numId w:val="43"/>
        </w:numPr>
        <w:spacing w:after="120" w:line="360" w:lineRule="auto"/>
        <w:jc w:val="left"/>
      </w:pPr>
      <w:r w:rsidRPr="001E3EE9">
        <w:t xml:space="preserve">Disposals of waste: </w:t>
      </w:r>
      <w:r w:rsidRPr="001E3EE9">
        <w:rPr>
          <w:rFonts w:eastAsia="Times New Roman"/>
        </w:rPr>
        <w:t>All wastes generated by the site and site operations must be managed and disposed of in an environmentally safe and correct manner in accordance with statutory requirements</w:t>
      </w:r>
    </w:p>
    <w:p w14:paraId="4FBBAE2E" w14:textId="3B8E05CA" w:rsidR="0061178A" w:rsidRPr="001E3EE9" w:rsidRDefault="0061178A" w:rsidP="00A94610">
      <w:pPr>
        <w:pStyle w:val="ListParagraph"/>
        <w:numPr>
          <w:ilvl w:val="0"/>
          <w:numId w:val="43"/>
        </w:numPr>
        <w:spacing w:after="120" w:line="360" w:lineRule="auto"/>
        <w:jc w:val="left"/>
      </w:pPr>
      <w:r w:rsidRPr="001E3EE9">
        <w:t>Emissions to air, including noise, odour, dust, vibration</w:t>
      </w:r>
      <w:r w:rsidR="001E3EE9" w:rsidRPr="001E3EE9">
        <w:t>;</w:t>
      </w:r>
      <w:r w:rsidRPr="001E3EE9">
        <w:t xml:space="preserve"> and visual impact and by that rationale, to visitors.</w:t>
      </w:r>
    </w:p>
    <w:p w14:paraId="6E1606D4" w14:textId="77777777" w:rsidR="0061178A" w:rsidRPr="001E3EE9" w:rsidRDefault="0061178A" w:rsidP="00A94610">
      <w:pPr>
        <w:pStyle w:val="ListParagraph"/>
        <w:numPr>
          <w:ilvl w:val="0"/>
          <w:numId w:val="43"/>
        </w:numPr>
        <w:spacing w:after="120" w:line="360" w:lineRule="auto"/>
        <w:jc w:val="left"/>
      </w:pPr>
      <w:r w:rsidRPr="001E3EE9">
        <w:t>Releases to water, being aware that the dock drains lead to the sluice gates that ultimately lead into No. 1 Basin.</w:t>
      </w:r>
    </w:p>
    <w:tbl>
      <w:tblPr>
        <w:tblStyle w:val="TableGrid"/>
        <w:tblW w:w="3450" w:type="dxa"/>
        <w:tblInd w:w="3092" w:type="dxa"/>
        <w:tblCellMar>
          <w:left w:w="108" w:type="dxa"/>
          <w:right w:w="115" w:type="dxa"/>
        </w:tblCellMar>
        <w:tblLook w:val="04A0" w:firstRow="1" w:lastRow="0" w:firstColumn="1" w:lastColumn="0" w:noHBand="0" w:noVBand="1"/>
      </w:tblPr>
      <w:tblGrid>
        <w:gridCol w:w="2000"/>
        <w:gridCol w:w="1450"/>
      </w:tblGrid>
      <w:tr w:rsidR="0061178A" w14:paraId="74A25B91" w14:textId="77777777" w:rsidTr="0061178A">
        <w:trPr>
          <w:trHeight w:val="488"/>
        </w:trPr>
        <w:tc>
          <w:tcPr>
            <w:tcW w:w="2000"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5E10F756" w14:textId="77777777" w:rsidR="0061178A" w:rsidRDefault="0061178A" w:rsidP="0061178A">
            <w:pPr>
              <w:spacing w:after="0" w:line="259" w:lineRule="auto"/>
              <w:ind w:left="0" w:firstLine="0"/>
              <w:jc w:val="left"/>
            </w:pPr>
            <w:r>
              <w:rPr>
                <w:b/>
              </w:rPr>
              <w:t xml:space="preserve">Assessment </w:t>
            </w:r>
          </w:p>
        </w:tc>
        <w:tc>
          <w:tcPr>
            <w:tcW w:w="1450"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4BED960D" w14:textId="77777777" w:rsidR="0061178A" w:rsidRDefault="0061178A" w:rsidP="0061178A">
            <w:pPr>
              <w:spacing w:after="0" w:line="259" w:lineRule="auto"/>
              <w:ind w:left="4" w:firstLine="0"/>
              <w:jc w:val="center"/>
            </w:pPr>
            <w:r>
              <w:rPr>
                <w:b/>
              </w:rPr>
              <w:t xml:space="preserve">Score </w:t>
            </w:r>
          </w:p>
        </w:tc>
      </w:tr>
      <w:tr w:rsidR="0061178A" w14:paraId="08F72E51" w14:textId="77777777" w:rsidTr="0061178A">
        <w:trPr>
          <w:trHeight w:val="439"/>
        </w:trPr>
        <w:tc>
          <w:tcPr>
            <w:tcW w:w="2000" w:type="dxa"/>
            <w:tcBorders>
              <w:top w:val="single" w:sz="4" w:space="0" w:color="000000"/>
              <w:left w:val="single" w:sz="4" w:space="0" w:color="000000"/>
              <w:bottom w:val="single" w:sz="4" w:space="0" w:color="000000"/>
              <w:right w:val="single" w:sz="4" w:space="0" w:color="000000"/>
            </w:tcBorders>
            <w:vAlign w:val="center"/>
          </w:tcPr>
          <w:p w14:paraId="139FCAA1" w14:textId="77777777" w:rsidR="0061178A" w:rsidRDefault="0061178A" w:rsidP="0061178A">
            <w:pPr>
              <w:spacing w:after="0" w:line="259" w:lineRule="auto"/>
              <w:ind w:left="0" w:firstLine="0"/>
              <w:jc w:val="left"/>
            </w:pPr>
            <w:r>
              <w:t xml:space="preserve">Very Good </w:t>
            </w:r>
          </w:p>
        </w:tc>
        <w:tc>
          <w:tcPr>
            <w:tcW w:w="1450" w:type="dxa"/>
            <w:tcBorders>
              <w:top w:val="single" w:sz="4" w:space="0" w:color="000000"/>
              <w:left w:val="single" w:sz="4" w:space="0" w:color="000000"/>
              <w:bottom w:val="single" w:sz="4" w:space="0" w:color="000000"/>
              <w:right w:val="single" w:sz="4" w:space="0" w:color="000000"/>
            </w:tcBorders>
            <w:vAlign w:val="center"/>
          </w:tcPr>
          <w:p w14:paraId="742D4D30" w14:textId="77777777" w:rsidR="0061178A" w:rsidRDefault="0061178A" w:rsidP="0061178A">
            <w:pPr>
              <w:spacing w:after="0" w:line="259" w:lineRule="auto"/>
              <w:ind w:left="6" w:firstLine="0"/>
              <w:jc w:val="center"/>
            </w:pPr>
            <w:r>
              <w:t xml:space="preserve">9 </w:t>
            </w:r>
          </w:p>
        </w:tc>
      </w:tr>
      <w:tr w:rsidR="0061178A" w14:paraId="13188ABE" w14:textId="77777777" w:rsidTr="0061178A">
        <w:trPr>
          <w:trHeight w:val="442"/>
        </w:trPr>
        <w:tc>
          <w:tcPr>
            <w:tcW w:w="2000" w:type="dxa"/>
            <w:tcBorders>
              <w:top w:val="single" w:sz="4" w:space="0" w:color="000000"/>
              <w:left w:val="single" w:sz="4" w:space="0" w:color="000000"/>
              <w:bottom w:val="single" w:sz="4" w:space="0" w:color="000000"/>
              <w:right w:val="single" w:sz="4" w:space="0" w:color="000000"/>
            </w:tcBorders>
            <w:vAlign w:val="center"/>
          </w:tcPr>
          <w:p w14:paraId="0DB880EB" w14:textId="77777777" w:rsidR="0061178A" w:rsidRDefault="0061178A" w:rsidP="0061178A">
            <w:pPr>
              <w:spacing w:after="0" w:line="259" w:lineRule="auto"/>
              <w:ind w:left="0" w:firstLine="0"/>
              <w:jc w:val="left"/>
            </w:pPr>
            <w:r>
              <w:t xml:space="preserve">Good </w:t>
            </w:r>
          </w:p>
        </w:tc>
        <w:tc>
          <w:tcPr>
            <w:tcW w:w="1450" w:type="dxa"/>
            <w:tcBorders>
              <w:top w:val="single" w:sz="4" w:space="0" w:color="000000"/>
              <w:left w:val="single" w:sz="4" w:space="0" w:color="000000"/>
              <w:bottom w:val="single" w:sz="4" w:space="0" w:color="000000"/>
              <w:right w:val="single" w:sz="4" w:space="0" w:color="000000"/>
            </w:tcBorders>
            <w:vAlign w:val="center"/>
          </w:tcPr>
          <w:p w14:paraId="7A366047" w14:textId="77777777" w:rsidR="0061178A" w:rsidRDefault="0061178A" w:rsidP="0061178A">
            <w:pPr>
              <w:spacing w:after="0" w:line="259" w:lineRule="auto"/>
              <w:ind w:left="6" w:firstLine="0"/>
              <w:jc w:val="center"/>
            </w:pPr>
            <w:r>
              <w:t>7</w:t>
            </w:r>
          </w:p>
        </w:tc>
      </w:tr>
      <w:tr w:rsidR="0061178A" w14:paraId="330EA3B9" w14:textId="77777777" w:rsidTr="0061178A">
        <w:trPr>
          <w:trHeight w:val="439"/>
        </w:trPr>
        <w:tc>
          <w:tcPr>
            <w:tcW w:w="2000" w:type="dxa"/>
            <w:tcBorders>
              <w:top w:val="single" w:sz="4" w:space="0" w:color="000000"/>
              <w:left w:val="single" w:sz="4" w:space="0" w:color="000000"/>
              <w:bottom w:val="single" w:sz="4" w:space="0" w:color="000000"/>
              <w:right w:val="single" w:sz="4" w:space="0" w:color="000000"/>
            </w:tcBorders>
            <w:vAlign w:val="center"/>
          </w:tcPr>
          <w:p w14:paraId="2F8F53BF" w14:textId="77777777" w:rsidR="0061178A" w:rsidRDefault="0061178A" w:rsidP="0061178A">
            <w:pPr>
              <w:spacing w:after="0" w:line="259" w:lineRule="auto"/>
              <w:ind w:left="0" w:firstLine="0"/>
              <w:jc w:val="left"/>
            </w:pPr>
            <w:r>
              <w:t xml:space="preserve">Fair </w:t>
            </w:r>
          </w:p>
        </w:tc>
        <w:tc>
          <w:tcPr>
            <w:tcW w:w="1450" w:type="dxa"/>
            <w:tcBorders>
              <w:top w:val="single" w:sz="4" w:space="0" w:color="000000"/>
              <w:left w:val="single" w:sz="4" w:space="0" w:color="000000"/>
              <w:bottom w:val="single" w:sz="4" w:space="0" w:color="000000"/>
              <w:right w:val="single" w:sz="4" w:space="0" w:color="000000"/>
            </w:tcBorders>
            <w:vAlign w:val="center"/>
          </w:tcPr>
          <w:p w14:paraId="288C8D1F" w14:textId="77777777" w:rsidR="0061178A" w:rsidRDefault="0061178A" w:rsidP="0061178A">
            <w:pPr>
              <w:spacing w:after="0" w:line="259" w:lineRule="auto"/>
              <w:ind w:left="6" w:firstLine="0"/>
              <w:jc w:val="center"/>
            </w:pPr>
            <w:r>
              <w:t>4</w:t>
            </w:r>
          </w:p>
        </w:tc>
      </w:tr>
      <w:tr w:rsidR="0061178A" w14:paraId="49A3ECF5" w14:textId="77777777" w:rsidTr="0061178A">
        <w:trPr>
          <w:trHeight w:val="439"/>
        </w:trPr>
        <w:tc>
          <w:tcPr>
            <w:tcW w:w="2000" w:type="dxa"/>
            <w:tcBorders>
              <w:top w:val="single" w:sz="4" w:space="0" w:color="000000"/>
              <w:left w:val="single" w:sz="4" w:space="0" w:color="000000"/>
              <w:bottom w:val="single" w:sz="4" w:space="0" w:color="000000"/>
              <w:right w:val="single" w:sz="4" w:space="0" w:color="000000"/>
            </w:tcBorders>
            <w:vAlign w:val="center"/>
          </w:tcPr>
          <w:p w14:paraId="53ABB24B" w14:textId="77777777" w:rsidR="0061178A" w:rsidRDefault="0061178A" w:rsidP="0061178A">
            <w:pPr>
              <w:spacing w:after="0" w:line="259" w:lineRule="auto"/>
              <w:ind w:left="0" w:firstLine="0"/>
              <w:jc w:val="left"/>
            </w:pPr>
            <w:r>
              <w:t xml:space="preserve">Poor </w:t>
            </w:r>
          </w:p>
        </w:tc>
        <w:tc>
          <w:tcPr>
            <w:tcW w:w="1450" w:type="dxa"/>
            <w:tcBorders>
              <w:top w:val="single" w:sz="4" w:space="0" w:color="000000"/>
              <w:left w:val="single" w:sz="4" w:space="0" w:color="000000"/>
              <w:bottom w:val="single" w:sz="4" w:space="0" w:color="000000"/>
              <w:right w:val="single" w:sz="4" w:space="0" w:color="000000"/>
            </w:tcBorders>
            <w:vAlign w:val="center"/>
          </w:tcPr>
          <w:p w14:paraId="7CE3C906" w14:textId="77777777" w:rsidR="0061178A" w:rsidRDefault="0061178A" w:rsidP="0061178A">
            <w:pPr>
              <w:spacing w:after="0" w:line="259" w:lineRule="auto"/>
              <w:ind w:left="6" w:firstLine="0"/>
              <w:jc w:val="center"/>
            </w:pPr>
            <w:r>
              <w:t xml:space="preserve">1 </w:t>
            </w:r>
          </w:p>
        </w:tc>
      </w:tr>
      <w:tr w:rsidR="0061178A" w14:paraId="354DF8C6" w14:textId="77777777" w:rsidTr="0061178A">
        <w:trPr>
          <w:trHeight w:val="670"/>
        </w:trPr>
        <w:tc>
          <w:tcPr>
            <w:tcW w:w="2000" w:type="dxa"/>
            <w:tcBorders>
              <w:top w:val="single" w:sz="4" w:space="0" w:color="000000"/>
              <w:left w:val="single" w:sz="4" w:space="0" w:color="000000"/>
              <w:bottom w:val="single" w:sz="4" w:space="0" w:color="000000"/>
              <w:right w:val="single" w:sz="4" w:space="0" w:color="000000"/>
            </w:tcBorders>
            <w:vAlign w:val="center"/>
          </w:tcPr>
          <w:p w14:paraId="30C63D8F" w14:textId="77777777" w:rsidR="0061178A" w:rsidRDefault="0061178A" w:rsidP="0061178A">
            <w:pPr>
              <w:spacing w:after="0" w:line="259" w:lineRule="auto"/>
              <w:ind w:left="0" w:firstLine="0"/>
              <w:jc w:val="left"/>
            </w:pPr>
            <w:r>
              <w:t xml:space="preserve">Nil Response/Very Poor </w:t>
            </w:r>
          </w:p>
        </w:tc>
        <w:tc>
          <w:tcPr>
            <w:tcW w:w="1450" w:type="dxa"/>
            <w:tcBorders>
              <w:top w:val="single" w:sz="4" w:space="0" w:color="000000"/>
              <w:left w:val="single" w:sz="4" w:space="0" w:color="000000"/>
              <w:bottom w:val="single" w:sz="4" w:space="0" w:color="000000"/>
              <w:right w:val="single" w:sz="4" w:space="0" w:color="000000"/>
            </w:tcBorders>
            <w:vAlign w:val="center"/>
          </w:tcPr>
          <w:p w14:paraId="40346686" w14:textId="77777777" w:rsidR="0061178A" w:rsidRDefault="0061178A" w:rsidP="0061178A">
            <w:pPr>
              <w:spacing w:after="0" w:line="259" w:lineRule="auto"/>
              <w:ind w:left="6" w:firstLine="0"/>
              <w:jc w:val="center"/>
            </w:pPr>
            <w:r>
              <w:t xml:space="preserve">0 </w:t>
            </w:r>
          </w:p>
        </w:tc>
      </w:tr>
    </w:tbl>
    <w:p w14:paraId="18621426" w14:textId="23E74FFA" w:rsidR="0061178A" w:rsidRDefault="0061178A" w:rsidP="007A2473">
      <w:pPr>
        <w:spacing w:after="0" w:line="259" w:lineRule="auto"/>
        <w:ind w:left="0" w:firstLine="0"/>
        <w:jc w:val="left"/>
      </w:pPr>
    </w:p>
    <w:p w14:paraId="5006C939" w14:textId="77777777" w:rsidR="0061178A" w:rsidRPr="0061178A" w:rsidRDefault="0061178A" w:rsidP="0061178A"/>
    <w:p w14:paraId="70776F00" w14:textId="5EE405D9" w:rsidR="0061178A" w:rsidRDefault="00D5336E" w:rsidP="005875DE">
      <w:pPr>
        <w:pStyle w:val="Heading1"/>
        <w:spacing w:after="0" w:line="246" w:lineRule="auto"/>
        <w:ind w:left="993" w:hanging="993"/>
        <w:rPr>
          <w:b w:val="0"/>
          <w:color w:val="002060"/>
          <w:sz w:val="32"/>
        </w:rPr>
      </w:pPr>
      <w:bookmarkStart w:id="43" w:name="_Toc24107538"/>
      <w:r w:rsidRPr="006507D3">
        <w:rPr>
          <w:b w:val="0"/>
          <w:color w:val="002060"/>
          <w:sz w:val="32"/>
        </w:rPr>
        <w:t xml:space="preserve">PART </w:t>
      </w:r>
      <w:r w:rsidR="00B5009A">
        <w:rPr>
          <w:b w:val="0"/>
          <w:color w:val="002060"/>
          <w:sz w:val="32"/>
        </w:rPr>
        <w:t>3</w:t>
      </w:r>
      <w:r>
        <w:rPr>
          <w:b w:val="0"/>
          <w:color w:val="002060"/>
          <w:sz w:val="32"/>
        </w:rPr>
        <w:t>:</w:t>
      </w:r>
      <w:r w:rsidR="0061178A" w:rsidRPr="006507D3">
        <w:rPr>
          <w:b w:val="0"/>
          <w:color w:val="002060"/>
          <w:sz w:val="32"/>
        </w:rPr>
        <w:t xml:space="preserve"> </w:t>
      </w:r>
      <w:r w:rsidR="0061178A" w:rsidRPr="0061178A">
        <w:rPr>
          <w:b w:val="0"/>
          <w:color w:val="002060"/>
          <w:sz w:val="32"/>
        </w:rPr>
        <w:t>TENDER CONDITIONS AND CONTRACTUAL REQUIREMENTS</w:t>
      </w:r>
      <w:bookmarkEnd w:id="43"/>
    </w:p>
    <w:p w14:paraId="5A7A136A" w14:textId="77777777" w:rsidR="005875DE" w:rsidRDefault="005875DE" w:rsidP="005875DE"/>
    <w:p w14:paraId="0FC559D6" w14:textId="77777777" w:rsidR="005875DE" w:rsidRDefault="005875DE" w:rsidP="005875DE">
      <w:pPr>
        <w:spacing w:after="121" w:line="259" w:lineRule="auto"/>
        <w:ind w:left="0" w:firstLine="0"/>
        <w:jc w:val="left"/>
      </w:pPr>
    </w:p>
    <w:p w14:paraId="21140E62" w14:textId="77777777" w:rsidR="005875DE" w:rsidRPr="00CD7763" w:rsidRDefault="005875DE" w:rsidP="005875DE">
      <w:pPr>
        <w:pStyle w:val="Heading1"/>
        <w:spacing w:after="120" w:line="360" w:lineRule="auto"/>
        <w:ind w:left="567" w:hanging="567"/>
      </w:pPr>
      <w:bookmarkStart w:id="44" w:name="_Toc22902189"/>
      <w:bookmarkStart w:id="45" w:name="_Toc24107539"/>
      <w:r>
        <w:t>1</w:t>
      </w:r>
      <w:r>
        <w:tab/>
      </w:r>
      <w:r w:rsidRPr="00CD7763">
        <w:t>Contracting Requirements</w:t>
      </w:r>
      <w:bookmarkEnd w:id="44"/>
      <w:bookmarkEnd w:id="45"/>
    </w:p>
    <w:p w14:paraId="19787C74"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1.1</w:t>
      </w:r>
      <w:r w:rsidRPr="004219A4">
        <w:rPr>
          <w:szCs w:val="20"/>
        </w:rPr>
        <w:tab/>
        <w:t xml:space="preserve">The contracting authority is NMRN Operations, or any NMRN subsidiary companies and other organisations that control or are controlled by the NMRN from time to time. </w:t>
      </w:r>
    </w:p>
    <w:p w14:paraId="3E4B201E"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1.2</w:t>
      </w:r>
      <w:r w:rsidRPr="004219A4">
        <w:rPr>
          <w:szCs w:val="20"/>
        </w:rPr>
        <w:tab/>
        <w:t xml:space="preserve">The appointed supplier will be expected to travel to NMRN Portsmouth. </w:t>
      </w:r>
    </w:p>
    <w:p w14:paraId="631BFEA8" w14:textId="2DE598FE"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1.3</w:t>
      </w:r>
      <w:r w:rsidRPr="004219A4">
        <w:rPr>
          <w:szCs w:val="20"/>
        </w:rPr>
        <w:tab/>
        <w:t xml:space="preserve">The NMRN’s contracting and commercial approach in respect of the required goods and/or services is set out at </w:t>
      </w:r>
      <w:r w:rsidR="00A87FED" w:rsidRPr="00A87FED">
        <w:rPr>
          <w:b/>
          <w:szCs w:val="20"/>
        </w:rPr>
        <w:t>Part 4</w:t>
      </w:r>
      <w:r w:rsidRPr="004219A4">
        <w:rPr>
          <w:szCs w:val="20"/>
        </w:rPr>
        <w:t xml:space="preserve"> (</w:t>
      </w:r>
      <w:r w:rsidR="00A87FED">
        <w:rPr>
          <w:szCs w:val="20"/>
        </w:rPr>
        <w:t xml:space="preserve">Example </w:t>
      </w:r>
      <w:r w:rsidRPr="004219A4">
        <w:rPr>
          <w:szCs w:val="20"/>
        </w:rPr>
        <w:t>Terms and Conditions of contract) (“</w:t>
      </w:r>
      <w:r w:rsidRPr="004219A4">
        <w:rPr>
          <w:b/>
          <w:szCs w:val="20"/>
        </w:rPr>
        <w:t>Contract</w:t>
      </w:r>
      <w:r w:rsidRPr="004219A4">
        <w:rPr>
          <w:szCs w:val="20"/>
        </w:rPr>
        <w:t>”).  By submitting a tender response, you are agreeing to be bound by the terms of this ITT and the Contract without further negotiation or amendment.</w:t>
      </w:r>
    </w:p>
    <w:p w14:paraId="4405521E"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 xml:space="preserve">1.4 </w:t>
      </w:r>
      <w:r w:rsidRPr="004219A4">
        <w:rPr>
          <w:szCs w:val="20"/>
        </w:rPr>
        <w:tab/>
        <w:t>The Contract awarded will be for a duration as quantified by the tenderer during the tendering process with an option for an extension if the need arises and on permission by the NMRN.</w:t>
      </w:r>
    </w:p>
    <w:p w14:paraId="1B2C0FA2"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1.5</w:t>
      </w:r>
      <w:r w:rsidRPr="004219A4">
        <w:rPr>
          <w:szCs w:val="20"/>
        </w:rPr>
        <w:tab/>
        <w:t xml:space="preserve">In the event that you have any concerns or queries in relation to the Contract, you should submit a clarification request in accordance with the provisions of this ITT by the Clarification Deadline (as defined below in the Timescales section of this ITT). Following such clarification requests, the NMRN may issue a clarification change to the Contract that will apply to all potential suppliers submitting a tender response. </w:t>
      </w:r>
    </w:p>
    <w:p w14:paraId="04607F50"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1.6</w:t>
      </w:r>
      <w:r w:rsidRPr="004219A4">
        <w:rPr>
          <w:szCs w:val="20"/>
        </w:rPr>
        <w:tab/>
        <w:t xml:space="preserve">The NMRN is under no obligation to consider any clarifications / amendments to the Contract proposed following the Clarification Deadline, but before the Tender Response Deadline (as defined below in the Timescales section of this ITT). Any proposed amendments that are received from a potential supplier as part of its tender response shall entitle the NMRN to reject that tender response and to disqualify that potential supplier from this Procurement Process. </w:t>
      </w:r>
    </w:p>
    <w:p w14:paraId="0500E227" w14:textId="77777777" w:rsidR="005875DE" w:rsidRPr="004219A4" w:rsidRDefault="005875DE" w:rsidP="005875DE">
      <w:pPr>
        <w:pStyle w:val="Heading1"/>
        <w:spacing w:after="120" w:line="360" w:lineRule="auto"/>
        <w:ind w:left="567" w:hanging="567"/>
      </w:pPr>
      <w:bookmarkStart w:id="46" w:name="_Toc490828745"/>
      <w:bookmarkStart w:id="47" w:name="_Toc22902190"/>
      <w:bookmarkStart w:id="48" w:name="_Toc24107540"/>
      <w:r w:rsidRPr="004219A4">
        <w:t>2.</w:t>
      </w:r>
      <w:r w:rsidRPr="004219A4">
        <w:tab/>
        <w:t>Policy Requirements</w:t>
      </w:r>
      <w:bookmarkEnd w:id="46"/>
      <w:bookmarkEnd w:id="47"/>
      <w:bookmarkEnd w:id="48"/>
    </w:p>
    <w:p w14:paraId="0DF0AD97"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 xml:space="preserve">2.1 </w:t>
      </w:r>
      <w:r w:rsidRPr="004219A4">
        <w:rPr>
          <w:szCs w:val="20"/>
        </w:rPr>
        <w:tab/>
        <w:t xml:space="preserve">By submitting a tender response in connection with this Procurement Process, potential suppliers confirm that they will, and that they shall ensure that any consortium members and/or subcontractors will, comply with all applicable laws, codes of practice, statutory guidance and applicable NMRN policies relevant to the goods and/or services being supplied. </w:t>
      </w:r>
    </w:p>
    <w:p w14:paraId="65402EE7"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2.2</w:t>
      </w:r>
      <w:r w:rsidRPr="004219A4">
        <w:rPr>
          <w:szCs w:val="20"/>
        </w:rPr>
        <w:tab/>
        <w:t>For the successful delivery of the work the tenderer should have an in-depth understanding of exhibition design and delivery.</w:t>
      </w:r>
    </w:p>
    <w:p w14:paraId="6A5444D5"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2.3</w:t>
      </w:r>
      <w:r w:rsidRPr="004219A4">
        <w:rPr>
          <w:szCs w:val="20"/>
        </w:rPr>
        <w:tab/>
        <w:t xml:space="preserve">The tenderer must also comply with IOSH Health &amp; Safety Standards when on the NMRN’s </w:t>
      </w:r>
      <w:r w:rsidRPr="004219A4">
        <w:rPr>
          <w:szCs w:val="20"/>
        </w:rPr>
        <w:lastRenderedPageBreak/>
        <w:t>site and when undertaking the tendered work [http://www.iosh.co.uk/]. When working in confined spaces or at height, the contractor and/or any sub-contractor must have the necessary relevant training in confined spaces and/or working at height before work commences.</w:t>
      </w:r>
    </w:p>
    <w:p w14:paraId="3DE19551"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2.4</w:t>
      </w:r>
      <w:r w:rsidRPr="004219A4">
        <w:rPr>
          <w:szCs w:val="20"/>
        </w:rPr>
        <w:tab/>
        <w:t>The Copyright of any information and/or data generated by the awarded supplier as part of the works as set out in this ITT shall be considered as under the ownership of the NMRN.</w:t>
      </w:r>
    </w:p>
    <w:p w14:paraId="122A1A86" w14:textId="77777777" w:rsidR="005875DE" w:rsidRPr="004219A4" w:rsidRDefault="005875DE" w:rsidP="005875DE">
      <w:pPr>
        <w:widowControl w:val="0"/>
        <w:tabs>
          <w:tab w:val="left" w:pos="567"/>
        </w:tabs>
        <w:spacing w:after="120" w:line="360" w:lineRule="auto"/>
        <w:ind w:left="567" w:firstLine="0"/>
        <w:contextualSpacing/>
        <w:rPr>
          <w:szCs w:val="20"/>
        </w:rPr>
      </w:pPr>
    </w:p>
    <w:p w14:paraId="74482ED7" w14:textId="77777777" w:rsidR="005875DE" w:rsidRPr="004219A4" w:rsidRDefault="005875DE" w:rsidP="005875DE">
      <w:pPr>
        <w:pStyle w:val="Heading1"/>
        <w:spacing w:after="120" w:line="360" w:lineRule="auto"/>
        <w:ind w:left="567" w:hanging="567"/>
      </w:pPr>
      <w:bookmarkStart w:id="49" w:name="_Toc477345546"/>
      <w:bookmarkStart w:id="50" w:name="_Toc490828746"/>
      <w:bookmarkStart w:id="51" w:name="_Toc22902191"/>
      <w:bookmarkStart w:id="52" w:name="_Toc24107541"/>
      <w:r w:rsidRPr="004219A4">
        <w:t>3.</w:t>
      </w:r>
      <w:r w:rsidRPr="004219A4">
        <w:tab/>
        <w:t>General Tender Conditions (“Tender Conditions”)</w:t>
      </w:r>
      <w:bookmarkEnd w:id="49"/>
      <w:bookmarkEnd w:id="50"/>
      <w:bookmarkEnd w:id="51"/>
      <w:bookmarkEnd w:id="52"/>
    </w:p>
    <w:p w14:paraId="1039D5BC" w14:textId="77777777" w:rsidR="005875DE" w:rsidRPr="004219A4" w:rsidRDefault="005875DE" w:rsidP="005875DE">
      <w:pPr>
        <w:widowControl w:val="0"/>
        <w:tabs>
          <w:tab w:val="left" w:pos="567"/>
        </w:tabs>
        <w:spacing w:after="120" w:line="360" w:lineRule="auto"/>
        <w:ind w:left="567" w:hanging="567"/>
        <w:contextualSpacing/>
        <w:rPr>
          <w:b/>
          <w:i/>
          <w:szCs w:val="20"/>
        </w:rPr>
      </w:pPr>
      <w:r w:rsidRPr="004219A4">
        <w:rPr>
          <w:szCs w:val="20"/>
        </w:rPr>
        <w:t>3.1</w:t>
      </w:r>
      <w:r w:rsidRPr="004219A4">
        <w:rPr>
          <w:szCs w:val="20"/>
        </w:rPr>
        <w:tab/>
      </w:r>
      <w:r w:rsidRPr="004219A4">
        <w:rPr>
          <w:szCs w:val="20"/>
          <w:u w:val="single"/>
        </w:rPr>
        <w:t>Application of these Tender Conditions</w:t>
      </w:r>
      <w:r w:rsidRPr="004219A4">
        <w:rPr>
          <w:szCs w:val="20"/>
        </w:rPr>
        <w:t xml:space="preserve"> – In participating in this Procurement Process and/or by submitting a tender response it will be implied that you accept and will be bound by all the provisions of this ITT and its Annexes. Accordingly, tender responses should be on the basis of and strictly in accordance with the requirements of this ITT. </w:t>
      </w:r>
    </w:p>
    <w:p w14:paraId="15C948DE"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3.2</w:t>
      </w:r>
      <w:r w:rsidRPr="004219A4">
        <w:rPr>
          <w:szCs w:val="20"/>
        </w:rPr>
        <w:tab/>
      </w:r>
      <w:r w:rsidRPr="004219A4">
        <w:rPr>
          <w:szCs w:val="20"/>
          <w:u w:val="single"/>
        </w:rPr>
        <w:t>Third party verifications</w:t>
      </w:r>
      <w:r w:rsidRPr="004219A4">
        <w:rPr>
          <w:szCs w:val="20"/>
        </w:rPr>
        <w:t xml:space="preserve"> – Your tender response is submitted on the basis that you consent to the NMRN carrying out all necessary actions to verify the information that you have provided, and the analysis of your tender response being undertaken by one or more third parties commissioned by the NMRN for such purposes. </w:t>
      </w:r>
    </w:p>
    <w:p w14:paraId="65FD2FA2"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 xml:space="preserve">3.3 </w:t>
      </w:r>
      <w:r w:rsidRPr="004219A4">
        <w:rPr>
          <w:szCs w:val="20"/>
        </w:rPr>
        <w:tab/>
      </w:r>
      <w:r w:rsidRPr="004219A4">
        <w:rPr>
          <w:szCs w:val="20"/>
          <w:u w:val="single"/>
        </w:rPr>
        <w:t xml:space="preserve">Information provided to potential suppliers </w:t>
      </w:r>
      <w:r w:rsidRPr="004219A4">
        <w:rPr>
          <w:szCs w:val="20"/>
        </w:rPr>
        <w:t xml:space="preserve">– Information that is supplied to potential suppliers as part of this Procurement Process is supplied in good faith. The information contained in the ITT and the supporting documents and in any related written or oral communication is believed to be correct at the time of issue but the NMRN will not accept any liability for its accuracy, adequacy or completeness and no warranty is given as such. This exclusion does not extend to any fraudulent misrepresentation made by or on behalf of the NMRN. </w:t>
      </w:r>
    </w:p>
    <w:p w14:paraId="3D194287"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 xml:space="preserve">3.4 </w:t>
      </w:r>
      <w:r w:rsidRPr="004219A4">
        <w:rPr>
          <w:szCs w:val="20"/>
        </w:rPr>
        <w:tab/>
      </w:r>
      <w:r w:rsidRPr="004219A4">
        <w:rPr>
          <w:szCs w:val="20"/>
          <w:u w:val="single"/>
        </w:rPr>
        <w:t>Potential suppliers to make their own enquires</w:t>
      </w:r>
      <w:r w:rsidRPr="004219A4">
        <w:rPr>
          <w:szCs w:val="20"/>
        </w:rPr>
        <w:t xml:space="preserve"> – You are responsible for analysing and reviewing all information provided to you as part of this Procurement Process and for forming your own opinions and seeking advice as you consider appropriate. You should notify the NMRN promptly of any perceived ambiguity, inconsistency or omission in this ITT and/or any in of its associated documents and/or in any information provided to you as part of this Procurement Process. </w:t>
      </w:r>
    </w:p>
    <w:p w14:paraId="0D1A055F"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3.5</w:t>
      </w:r>
      <w:r w:rsidRPr="004219A4">
        <w:rPr>
          <w:szCs w:val="20"/>
        </w:rPr>
        <w:tab/>
      </w:r>
      <w:r w:rsidRPr="004219A4">
        <w:rPr>
          <w:szCs w:val="20"/>
          <w:u w:val="single"/>
        </w:rPr>
        <w:t>Amendments to the ITT</w:t>
      </w:r>
      <w:r w:rsidRPr="004219A4">
        <w:rPr>
          <w:szCs w:val="20"/>
        </w:rPr>
        <w:t xml:space="preserve"> – At any time prior to the Tender Response Deadline, the NMRN may amend the ITT. Any such amendment shall be issued to all potential suppliers, and if appropriate to ensure potential suppliers have reasonable time in which to take such amendment into account, the Tender Response Deadline shall, at the discretion of the NMRN, be extended. Your tender response must comply with any amendment made by the NMRN in accordance with this paragraph 3.3.5 or it may be rejected.</w:t>
      </w:r>
    </w:p>
    <w:p w14:paraId="3A4CB633"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 xml:space="preserve">3.6 </w:t>
      </w:r>
      <w:r w:rsidRPr="004219A4">
        <w:rPr>
          <w:szCs w:val="20"/>
        </w:rPr>
        <w:tab/>
      </w:r>
      <w:r w:rsidRPr="004219A4">
        <w:rPr>
          <w:szCs w:val="20"/>
          <w:u w:val="single"/>
        </w:rPr>
        <w:t>Compliance of tender response submission</w:t>
      </w:r>
      <w:r w:rsidRPr="004219A4">
        <w:rPr>
          <w:szCs w:val="20"/>
        </w:rPr>
        <w:t xml:space="preserve"> – Any goods and/or services offered should be on the basis of and strictly in accordance with the ITT (including, without limitation, any </w:t>
      </w:r>
      <w:r w:rsidRPr="004219A4">
        <w:rPr>
          <w:szCs w:val="20"/>
        </w:rPr>
        <w:lastRenderedPageBreak/>
        <w:t>specification of the NMRN’s requirements, these Tender Conditions and the Contract) and all other documents and any clarifications or updates issued by the NMRN as part of this Procurement Process.</w:t>
      </w:r>
    </w:p>
    <w:p w14:paraId="2BF68E35"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3.7</w:t>
      </w:r>
      <w:r w:rsidRPr="004219A4">
        <w:rPr>
          <w:szCs w:val="20"/>
        </w:rPr>
        <w:tab/>
      </w:r>
      <w:r w:rsidRPr="004219A4">
        <w:rPr>
          <w:szCs w:val="20"/>
          <w:u w:val="single"/>
        </w:rPr>
        <w:t>Format of tender response submission</w:t>
      </w:r>
      <w:r w:rsidRPr="004219A4">
        <w:rPr>
          <w:szCs w:val="20"/>
        </w:rPr>
        <w:t xml:space="preserve"> – Tender responses must comprise the relevant documents specified by the NMRN completed in all areas and in the format as detailed by the NMRN in Annex 2 (Supplier Response). Any documents requested by the NMRN must be completed in full. It is, therefore, important that you read the ITT carefully before completing and submitting your tender response.</w:t>
      </w:r>
    </w:p>
    <w:p w14:paraId="2CBA4C44"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3.8</w:t>
      </w:r>
      <w:r w:rsidRPr="004219A4">
        <w:rPr>
          <w:szCs w:val="20"/>
        </w:rPr>
        <w:tab/>
      </w:r>
      <w:r w:rsidRPr="004219A4">
        <w:rPr>
          <w:szCs w:val="20"/>
          <w:u w:val="single"/>
        </w:rPr>
        <w:t>Modifications to tender response documents once submitted</w:t>
      </w:r>
      <w:r w:rsidRPr="004219A4">
        <w:rPr>
          <w:szCs w:val="20"/>
        </w:rPr>
        <w:t xml:space="preserve"> – You may modify your tender response prior to the Tender Response Deadline by giving written notice to the NMRN. Any modification should be clear and submitted as a complete new tender response in accordance with Annex 2 (Supplier Response) and these Tender Conditions. </w:t>
      </w:r>
    </w:p>
    <w:p w14:paraId="020C8B59"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3.9</w:t>
      </w:r>
      <w:r w:rsidRPr="004219A4">
        <w:rPr>
          <w:szCs w:val="20"/>
        </w:rPr>
        <w:tab/>
      </w:r>
      <w:r w:rsidRPr="004219A4">
        <w:rPr>
          <w:szCs w:val="20"/>
          <w:u w:val="single"/>
        </w:rPr>
        <w:t>Rejection of tender responses or other documents</w:t>
      </w:r>
      <w:r w:rsidRPr="004219A4">
        <w:rPr>
          <w:szCs w:val="20"/>
        </w:rPr>
        <w:t xml:space="preserve"> – A tender response or any other document requested by the NMRN may be rejected which:</w:t>
      </w:r>
    </w:p>
    <w:p w14:paraId="364A831D" w14:textId="77777777" w:rsidR="005875DE" w:rsidRPr="004219A4" w:rsidRDefault="005875DE" w:rsidP="005875DE">
      <w:pPr>
        <w:widowControl w:val="0"/>
        <w:numPr>
          <w:ilvl w:val="0"/>
          <w:numId w:val="32"/>
        </w:numPr>
        <w:tabs>
          <w:tab w:val="left" w:pos="567"/>
        </w:tabs>
        <w:spacing w:after="120" w:line="360" w:lineRule="auto"/>
        <w:ind w:left="1134" w:hanging="567"/>
        <w:contextualSpacing/>
        <w:rPr>
          <w:szCs w:val="20"/>
        </w:rPr>
      </w:pPr>
      <w:r w:rsidRPr="004219A4">
        <w:rPr>
          <w:szCs w:val="20"/>
        </w:rPr>
        <w:t>contains gaps, omissions, misrepresentations, errors, uncompleted sections, or changes to the format of the tender documentation provided;</w:t>
      </w:r>
    </w:p>
    <w:p w14:paraId="6394C8B3" w14:textId="77777777" w:rsidR="005875DE" w:rsidRPr="004219A4" w:rsidRDefault="005875DE" w:rsidP="005875DE">
      <w:pPr>
        <w:widowControl w:val="0"/>
        <w:numPr>
          <w:ilvl w:val="0"/>
          <w:numId w:val="32"/>
        </w:numPr>
        <w:tabs>
          <w:tab w:val="left" w:pos="567"/>
        </w:tabs>
        <w:spacing w:after="120" w:line="360" w:lineRule="auto"/>
        <w:ind w:left="1134" w:hanging="567"/>
        <w:contextualSpacing/>
        <w:rPr>
          <w:szCs w:val="20"/>
        </w:rPr>
      </w:pPr>
      <w:r w:rsidRPr="004219A4">
        <w:rPr>
          <w:szCs w:val="20"/>
        </w:rPr>
        <w:t>contains hand written amendments which have not been initialled by the authorised signatory;</w:t>
      </w:r>
    </w:p>
    <w:p w14:paraId="5DE471B6" w14:textId="77777777" w:rsidR="005875DE" w:rsidRPr="004219A4" w:rsidRDefault="005875DE" w:rsidP="005875DE">
      <w:pPr>
        <w:widowControl w:val="0"/>
        <w:numPr>
          <w:ilvl w:val="0"/>
          <w:numId w:val="32"/>
        </w:numPr>
        <w:tabs>
          <w:tab w:val="left" w:pos="567"/>
        </w:tabs>
        <w:spacing w:after="120" w:line="360" w:lineRule="auto"/>
        <w:ind w:left="1134" w:hanging="567"/>
        <w:contextualSpacing/>
        <w:rPr>
          <w:szCs w:val="20"/>
        </w:rPr>
      </w:pPr>
      <w:r w:rsidRPr="004219A4">
        <w:rPr>
          <w:szCs w:val="20"/>
        </w:rPr>
        <w:t xml:space="preserve">does not reflect and confirm full and unconditional compliance with all of the documents issued by the NMRN forming part of the ITT; </w:t>
      </w:r>
    </w:p>
    <w:p w14:paraId="1FEB4888" w14:textId="77777777" w:rsidR="005875DE" w:rsidRPr="004219A4" w:rsidRDefault="005875DE" w:rsidP="005875DE">
      <w:pPr>
        <w:widowControl w:val="0"/>
        <w:numPr>
          <w:ilvl w:val="0"/>
          <w:numId w:val="32"/>
        </w:numPr>
        <w:tabs>
          <w:tab w:val="left" w:pos="567"/>
        </w:tabs>
        <w:spacing w:after="120" w:line="360" w:lineRule="auto"/>
        <w:ind w:left="1134" w:hanging="567"/>
        <w:contextualSpacing/>
        <w:rPr>
          <w:szCs w:val="20"/>
        </w:rPr>
      </w:pPr>
      <w:r w:rsidRPr="004219A4">
        <w:rPr>
          <w:szCs w:val="20"/>
        </w:rPr>
        <w:t xml:space="preserve">contains any caveats or any other statements or assumptions qualifying the tender response that are not capable of evaluation in accordance with the evaluation model or requiring changes to any documents issued by the NMRN in any way; </w:t>
      </w:r>
    </w:p>
    <w:p w14:paraId="204A5516" w14:textId="77777777" w:rsidR="005875DE" w:rsidRPr="004219A4" w:rsidRDefault="005875DE" w:rsidP="005875DE">
      <w:pPr>
        <w:widowControl w:val="0"/>
        <w:numPr>
          <w:ilvl w:val="0"/>
          <w:numId w:val="32"/>
        </w:numPr>
        <w:tabs>
          <w:tab w:val="left" w:pos="567"/>
        </w:tabs>
        <w:spacing w:after="120" w:line="360" w:lineRule="auto"/>
        <w:ind w:left="1134" w:hanging="567"/>
        <w:contextualSpacing/>
        <w:rPr>
          <w:szCs w:val="20"/>
        </w:rPr>
      </w:pPr>
      <w:r w:rsidRPr="004219A4">
        <w:rPr>
          <w:szCs w:val="20"/>
        </w:rPr>
        <w:t xml:space="preserve">is not submitted in a manner consistent with the provisions set out in this ITT; </w:t>
      </w:r>
    </w:p>
    <w:p w14:paraId="5EAEF200" w14:textId="77777777" w:rsidR="005875DE" w:rsidRPr="004219A4" w:rsidRDefault="005875DE" w:rsidP="005875DE">
      <w:pPr>
        <w:widowControl w:val="0"/>
        <w:numPr>
          <w:ilvl w:val="0"/>
          <w:numId w:val="32"/>
        </w:numPr>
        <w:tabs>
          <w:tab w:val="left" w:pos="567"/>
        </w:tabs>
        <w:spacing w:after="120" w:line="360" w:lineRule="auto"/>
        <w:ind w:left="1134" w:hanging="567"/>
        <w:contextualSpacing/>
        <w:rPr>
          <w:szCs w:val="20"/>
        </w:rPr>
      </w:pPr>
      <w:r w:rsidRPr="004219A4">
        <w:rPr>
          <w:szCs w:val="20"/>
        </w:rPr>
        <w:t>contains information which is inconsistent with answers already given in the pre-qualification questionnaire completed as part of this Procurement Process or;</w:t>
      </w:r>
    </w:p>
    <w:p w14:paraId="7886CF00" w14:textId="77777777" w:rsidR="005875DE" w:rsidRPr="004219A4" w:rsidRDefault="005875DE" w:rsidP="005875DE">
      <w:pPr>
        <w:widowControl w:val="0"/>
        <w:numPr>
          <w:ilvl w:val="0"/>
          <w:numId w:val="32"/>
        </w:numPr>
        <w:tabs>
          <w:tab w:val="left" w:pos="567"/>
        </w:tabs>
        <w:spacing w:after="120" w:line="360" w:lineRule="auto"/>
        <w:ind w:left="1134" w:hanging="567"/>
        <w:contextualSpacing/>
        <w:rPr>
          <w:szCs w:val="20"/>
        </w:rPr>
      </w:pPr>
      <w:r w:rsidRPr="004219A4">
        <w:rPr>
          <w:szCs w:val="20"/>
        </w:rPr>
        <w:t>is received after the Tender Response Deadline.</w:t>
      </w:r>
    </w:p>
    <w:p w14:paraId="66C02D81"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3.10</w:t>
      </w:r>
      <w:r w:rsidRPr="004219A4">
        <w:rPr>
          <w:szCs w:val="20"/>
        </w:rPr>
        <w:tab/>
      </w:r>
      <w:r w:rsidRPr="004219A4">
        <w:rPr>
          <w:szCs w:val="20"/>
          <w:u w:val="single"/>
        </w:rPr>
        <w:t>Disqualification</w:t>
      </w:r>
      <w:r w:rsidRPr="004219A4">
        <w:rPr>
          <w:szCs w:val="20"/>
        </w:rPr>
        <w:t xml:space="preserve"> – If you breach these Tender Conditions, if there are any errors, omissions or material adverse changes relating to any information supplied by you at any stage in this Procurement Process, if any other circumstances set out in this ITT, and/or in any supporting documents, entitling the NMRN to reject a tender response apply and/or if you or your appointed advisers attempt:</w:t>
      </w:r>
    </w:p>
    <w:p w14:paraId="759EAD77" w14:textId="77777777" w:rsidR="005875DE" w:rsidRPr="004219A4" w:rsidRDefault="005875DE" w:rsidP="005875DE">
      <w:pPr>
        <w:widowControl w:val="0"/>
        <w:numPr>
          <w:ilvl w:val="0"/>
          <w:numId w:val="33"/>
        </w:numPr>
        <w:tabs>
          <w:tab w:val="left" w:pos="567"/>
        </w:tabs>
        <w:spacing w:after="120" w:line="360" w:lineRule="auto"/>
        <w:ind w:left="1134" w:hanging="567"/>
        <w:contextualSpacing/>
        <w:rPr>
          <w:szCs w:val="20"/>
        </w:rPr>
      </w:pPr>
      <w:r w:rsidRPr="004219A4">
        <w:rPr>
          <w:szCs w:val="20"/>
        </w:rPr>
        <w:t xml:space="preserve">to inappropriately influence this Procurement Process; </w:t>
      </w:r>
    </w:p>
    <w:p w14:paraId="637194E1" w14:textId="77777777" w:rsidR="005875DE" w:rsidRPr="004219A4" w:rsidRDefault="005875DE" w:rsidP="005875DE">
      <w:pPr>
        <w:widowControl w:val="0"/>
        <w:numPr>
          <w:ilvl w:val="0"/>
          <w:numId w:val="33"/>
        </w:numPr>
        <w:tabs>
          <w:tab w:val="left" w:pos="567"/>
        </w:tabs>
        <w:spacing w:after="120" w:line="360" w:lineRule="auto"/>
        <w:ind w:left="1134" w:hanging="567"/>
        <w:contextualSpacing/>
        <w:rPr>
          <w:szCs w:val="20"/>
        </w:rPr>
      </w:pPr>
      <w:r w:rsidRPr="004219A4">
        <w:rPr>
          <w:szCs w:val="20"/>
        </w:rPr>
        <w:t xml:space="preserve">to fix or set the price for goods or services; </w:t>
      </w:r>
    </w:p>
    <w:p w14:paraId="17697640" w14:textId="77777777" w:rsidR="005875DE" w:rsidRPr="004219A4" w:rsidRDefault="005875DE" w:rsidP="005875DE">
      <w:pPr>
        <w:widowControl w:val="0"/>
        <w:numPr>
          <w:ilvl w:val="0"/>
          <w:numId w:val="33"/>
        </w:numPr>
        <w:tabs>
          <w:tab w:val="left" w:pos="567"/>
        </w:tabs>
        <w:spacing w:after="120" w:line="360" w:lineRule="auto"/>
        <w:ind w:left="1134" w:hanging="567"/>
        <w:contextualSpacing/>
        <w:rPr>
          <w:szCs w:val="20"/>
        </w:rPr>
      </w:pPr>
      <w:r w:rsidRPr="004219A4">
        <w:rPr>
          <w:szCs w:val="20"/>
        </w:rPr>
        <w:t xml:space="preserve">to enter into an arrangement with any other party that such party shall refrain from submitting a tender response; </w:t>
      </w:r>
    </w:p>
    <w:p w14:paraId="43EA280D" w14:textId="77777777" w:rsidR="005875DE" w:rsidRPr="004219A4" w:rsidRDefault="005875DE" w:rsidP="005875DE">
      <w:pPr>
        <w:widowControl w:val="0"/>
        <w:numPr>
          <w:ilvl w:val="0"/>
          <w:numId w:val="33"/>
        </w:numPr>
        <w:tabs>
          <w:tab w:val="left" w:pos="567"/>
        </w:tabs>
        <w:spacing w:after="120" w:line="360" w:lineRule="auto"/>
        <w:ind w:left="1134" w:hanging="567"/>
        <w:contextualSpacing/>
        <w:rPr>
          <w:szCs w:val="20"/>
        </w:rPr>
      </w:pPr>
      <w:r w:rsidRPr="004219A4">
        <w:rPr>
          <w:szCs w:val="20"/>
        </w:rPr>
        <w:t xml:space="preserve">to enter into any arrangement with any other party (other than another party that forms </w:t>
      </w:r>
      <w:r w:rsidRPr="004219A4">
        <w:rPr>
          <w:szCs w:val="20"/>
        </w:rPr>
        <w:lastRenderedPageBreak/>
        <w:t>part of your consortium bid or is your proposed sub-contractor) as to the prices submitted;</w:t>
      </w:r>
    </w:p>
    <w:p w14:paraId="090F5A69" w14:textId="77777777" w:rsidR="005875DE" w:rsidRPr="004219A4" w:rsidRDefault="005875DE" w:rsidP="005875DE">
      <w:pPr>
        <w:widowControl w:val="0"/>
        <w:numPr>
          <w:ilvl w:val="0"/>
          <w:numId w:val="33"/>
        </w:numPr>
        <w:tabs>
          <w:tab w:val="left" w:pos="567"/>
        </w:tabs>
        <w:spacing w:after="120" w:line="360" w:lineRule="auto"/>
        <w:ind w:left="1134" w:hanging="567"/>
        <w:contextualSpacing/>
        <w:rPr>
          <w:szCs w:val="20"/>
        </w:rPr>
      </w:pPr>
      <w:r w:rsidRPr="004219A4">
        <w:rPr>
          <w:szCs w:val="20"/>
        </w:rPr>
        <w:t xml:space="preserve">to collude in any other way; </w:t>
      </w:r>
    </w:p>
    <w:p w14:paraId="2D0C1FE6" w14:textId="77777777" w:rsidR="005875DE" w:rsidRPr="004219A4" w:rsidRDefault="005875DE" w:rsidP="005875DE">
      <w:pPr>
        <w:widowControl w:val="0"/>
        <w:numPr>
          <w:ilvl w:val="0"/>
          <w:numId w:val="33"/>
        </w:numPr>
        <w:tabs>
          <w:tab w:val="left" w:pos="567"/>
        </w:tabs>
        <w:spacing w:after="120" w:line="360" w:lineRule="auto"/>
        <w:ind w:left="1134" w:hanging="567"/>
        <w:contextualSpacing/>
        <w:rPr>
          <w:szCs w:val="20"/>
        </w:rPr>
      </w:pPr>
      <w:r w:rsidRPr="004219A4">
        <w:rPr>
          <w:szCs w:val="20"/>
        </w:rPr>
        <w:t xml:space="preserve">to engage in direct or indirect bribery or canvassing by you or your appointed advisers in relation to this Procurement Process; or </w:t>
      </w:r>
    </w:p>
    <w:p w14:paraId="45308568" w14:textId="77777777" w:rsidR="005875DE" w:rsidRPr="004219A4" w:rsidRDefault="005875DE" w:rsidP="005875DE">
      <w:pPr>
        <w:widowControl w:val="0"/>
        <w:numPr>
          <w:ilvl w:val="0"/>
          <w:numId w:val="33"/>
        </w:numPr>
        <w:tabs>
          <w:tab w:val="left" w:pos="567"/>
        </w:tabs>
        <w:spacing w:after="120" w:line="360" w:lineRule="auto"/>
        <w:ind w:left="1134" w:hanging="567"/>
        <w:contextualSpacing/>
        <w:rPr>
          <w:szCs w:val="20"/>
        </w:rPr>
      </w:pPr>
      <w:r w:rsidRPr="004219A4">
        <w:rPr>
          <w:szCs w:val="20"/>
        </w:rPr>
        <w:t xml:space="preserve">to obtain information from any of the employees, agents or advisors of the NMRN concerning this Procurement Process (other than as set out in these Tender Conditions) or from another potential supplier or another tender response, </w:t>
      </w:r>
    </w:p>
    <w:p w14:paraId="717AD23A" w14:textId="77777777" w:rsidR="005875DE" w:rsidRPr="004219A4" w:rsidRDefault="005875DE" w:rsidP="005875DE">
      <w:pPr>
        <w:widowControl w:val="0"/>
        <w:tabs>
          <w:tab w:val="left" w:pos="567"/>
        </w:tabs>
        <w:spacing w:after="120" w:line="360" w:lineRule="auto"/>
        <w:ind w:left="567" w:firstLine="0"/>
        <w:contextualSpacing/>
        <w:rPr>
          <w:szCs w:val="20"/>
        </w:rPr>
      </w:pPr>
      <w:r w:rsidRPr="004219A4">
        <w:rPr>
          <w:szCs w:val="20"/>
        </w:rPr>
        <w:t>The NMRN shall be entitled to reject your tender response in full and to disqualify you from this Procurement Process. Subject to the “Liability” Tender Condition below, by participating in this Procurement Process you accept that the NMRN shall have no liability to a disqualified potential supplier in these circumstances.</w:t>
      </w:r>
    </w:p>
    <w:p w14:paraId="0FDFE70C"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3.11</w:t>
      </w:r>
      <w:r w:rsidRPr="004219A4">
        <w:rPr>
          <w:szCs w:val="20"/>
        </w:rPr>
        <w:tab/>
      </w:r>
      <w:r w:rsidRPr="004219A4">
        <w:rPr>
          <w:szCs w:val="20"/>
          <w:u w:val="single"/>
        </w:rPr>
        <w:t>Tender costs</w:t>
      </w:r>
      <w:r w:rsidRPr="004219A4">
        <w:rPr>
          <w:szCs w:val="20"/>
        </w:rPr>
        <w:t xml:space="preserve"> – You are responsible for obtaining all information necessary for preparation of your tender response and for all costs and expenses incurred in preparation of the tender response. Subject to the “Liability” Tender Condition below, you accept by your participation in this procurement, including without limitation the submission of a tender response that you will not be entitled to claim from the NMRN any costs, expenses or liabilities that you may incur in tendering for this procurement irrespective of whether or not your tender response is successful. </w:t>
      </w:r>
    </w:p>
    <w:p w14:paraId="1BAF6119"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3.12</w:t>
      </w:r>
      <w:r w:rsidRPr="004219A4">
        <w:rPr>
          <w:szCs w:val="20"/>
        </w:rPr>
        <w:tab/>
      </w:r>
      <w:r w:rsidRPr="004219A4">
        <w:rPr>
          <w:szCs w:val="20"/>
          <w:u w:val="single"/>
        </w:rPr>
        <w:t>Rights to cancel or vary this Procurement Process</w:t>
      </w:r>
      <w:r w:rsidRPr="004219A4">
        <w:rPr>
          <w:szCs w:val="20"/>
        </w:rPr>
        <w:t xml:space="preserve"> - By issuing this ITT, entering into clarification communications with potential suppliers or by having any other form of communication with potential suppliers, the NMRN is not bound in any way to enter into any contractual or other arrangement with you or any other potential supplier. It is intended that the remainder of this Procurement Process will take place in accordance with the provisions of this ITT but the NMRN reserves the right to terminate, suspend, amend or vary (to include, without limitation, in relation to any timescales or deadlines) this Procurement Process by notice to all potential supplier in writing. Subject to the “Liability” Tender Condition below, the NMRN will have no liability for any losses, costs or expenses caused to you as a result of such termination, suspension, amendment or variation. </w:t>
      </w:r>
    </w:p>
    <w:p w14:paraId="322CB63A"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3.13</w:t>
      </w:r>
      <w:r w:rsidRPr="004219A4">
        <w:rPr>
          <w:szCs w:val="20"/>
        </w:rPr>
        <w:tab/>
      </w:r>
      <w:r w:rsidRPr="004219A4">
        <w:rPr>
          <w:szCs w:val="20"/>
          <w:u w:val="single"/>
        </w:rPr>
        <w:t>Consortium Members and sub-contractors</w:t>
      </w:r>
      <w:r w:rsidRPr="004219A4">
        <w:rPr>
          <w:szCs w:val="20"/>
        </w:rPr>
        <w:t xml:space="preserve"> – It is your responsibility to ensure that any staff, consortium members, sub-contractors and advisers abide by these Tender Conditions and the requirements of this ITT. </w:t>
      </w:r>
    </w:p>
    <w:p w14:paraId="7857A71C"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3.14</w:t>
      </w:r>
      <w:r w:rsidRPr="004219A4">
        <w:rPr>
          <w:szCs w:val="20"/>
        </w:rPr>
        <w:tab/>
      </w:r>
      <w:r w:rsidRPr="004219A4">
        <w:rPr>
          <w:szCs w:val="20"/>
          <w:u w:val="single"/>
        </w:rPr>
        <w:t>Liability</w:t>
      </w:r>
      <w:r w:rsidRPr="004219A4">
        <w:rPr>
          <w:szCs w:val="20"/>
        </w:rPr>
        <w:t xml:space="preserve"> – Nothing in these Tender Conditions is intended to exclude or limit the liability of the NMRN in relation to fraud or in other circumstances where the NMRN’s liability may not be limited under any applicable law. </w:t>
      </w:r>
    </w:p>
    <w:p w14:paraId="55B2C76B" w14:textId="77777777" w:rsidR="005875DE" w:rsidRPr="00CD7763" w:rsidRDefault="005875DE" w:rsidP="005875DE">
      <w:pPr>
        <w:pStyle w:val="Heading1"/>
        <w:ind w:left="567" w:hanging="567"/>
      </w:pPr>
      <w:bookmarkStart w:id="53" w:name="_Toc477345551"/>
      <w:bookmarkStart w:id="54" w:name="_Toc490828747"/>
      <w:bookmarkStart w:id="55" w:name="_Toc22902192"/>
      <w:bookmarkStart w:id="56" w:name="_Toc24107542"/>
      <w:r w:rsidRPr="00CD7763">
        <w:t>4</w:t>
      </w:r>
      <w:r>
        <w:t>.</w:t>
      </w:r>
      <w:r>
        <w:tab/>
      </w:r>
      <w:r w:rsidRPr="00CD7763">
        <w:t>Mandatory Requirements / Constraints</w:t>
      </w:r>
      <w:bookmarkEnd w:id="53"/>
      <w:bookmarkEnd w:id="54"/>
      <w:bookmarkEnd w:id="55"/>
      <w:bookmarkEnd w:id="56"/>
      <w:r w:rsidRPr="00CD7763">
        <w:t xml:space="preserve"> </w:t>
      </w:r>
    </w:p>
    <w:p w14:paraId="46994397"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4.1</w:t>
      </w:r>
      <w:r w:rsidRPr="004219A4">
        <w:rPr>
          <w:szCs w:val="20"/>
        </w:rPr>
        <w:tab/>
        <w:t xml:space="preserve">As part of your tender response, you must confirm that you meet the mandatory </w:t>
      </w:r>
      <w:r w:rsidRPr="004219A4">
        <w:rPr>
          <w:szCs w:val="20"/>
        </w:rPr>
        <w:lastRenderedPageBreak/>
        <w:t xml:space="preserve">requirements / constraints, if any, as set out in the NMRN’s specification forming part of this ITT. A failure to comply with one or more mandatory requirements or constraints shall entitle the NMRN to reject a tender response in full. </w:t>
      </w:r>
    </w:p>
    <w:p w14:paraId="00C2CB08" w14:textId="77777777" w:rsidR="005875DE" w:rsidRPr="004219A4" w:rsidRDefault="005875DE" w:rsidP="005875DE">
      <w:pPr>
        <w:pStyle w:val="Heading1"/>
        <w:spacing w:after="120" w:line="360" w:lineRule="auto"/>
        <w:ind w:left="567" w:hanging="567"/>
      </w:pPr>
      <w:bookmarkStart w:id="57" w:name="_Toc477345547"/>
      <w:bookmarkStart w:id="58" w:name="_Toc490828748"/>
      <w:bookmarkStart w:id="59" w:name="_Toc22902193"/>
      <w:bookmarkStart w:id="60" w:name="_Toc24107543"/>
      <w:r w:rsidRPr="004219A4">
        <w:t>5</w:t>
      </w:r>
      <w:r>
        <w:t>.</w:t>
      </w:r>
      <w:r w:rsidRPr="004219A4">
        <w:tab/>
        <w:t>Confidentiality and Information Governance</w:t>
      </w:r>
      <w:bookmarkEnd w:id="57"/>
      <w:bookmarkEnd w:id="58"/>
      <w:bookmarkEnd w:id="59"/>
      <w:bookmarkEnd w:id="60"/>
    </w:p>
    <w:p w14:paraId="4BF396D8"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5.1</w:t>
      </w:r>
      <w:r w:rsidRPr="004219A4">
        <w:rPr>
          <w:szCs w:val="20"/>
        </w:rPr>
        <w:tab/>
        <w:t>All information supplied to you by the NMRN, including this ITT and all other documents relating to this Procurement Process, either in writing or orally, must be treated in confidence and not disclosed to any third party (save to your professional advisers, consortium members and/or sub-contractors strictly for the purposes only of helping you to participate in this Procurement Process and/or prepare your tender response) unless the information is already in the public domain or is required to be disclosed under any applicable laws.</w:t>
      </w:r>
    </w:p>
    <w:p w14:paraId="5AEECB5D"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5.2</w:t>
      </w:r>
      <w:r w:rsidRPr="004219A4">
        <w:rPr>
          <w:szCs w:val="20"/>
        </w:rPr>
        <w:tab/>
        <w:t xml:space="preserve">You shall not disclose, copy or reproduce any of the information supplied to you as part of this Procurement Process other than for the purposes of preparing and submitting a tender response. There must be no publicity by you regarding the Procurement Process or the future award of any contract unless the NMRN has given express written consent to the relevant communication. </w:t>
      </w:r>
    </w:p>
    <w:p w14:paraId="15FC8D7F"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5.3</w:t>
      </w:r>
      <w:r w:rsidRPr="004219A4">
        <w:rPr>
          <w:szCs w:val="20"/>
        </w:rPr>
        <w:tab/>
        <w:t xml:space="preserve">This ITT and its accompanying documents shall remain the property of the NMRN and must be returned on demand. </w:t>
      </w:r>
    </w:p>
    <w:p w14:paraId="14CD0B65"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5.4</w:t>
      </w:r>
      <w:r w:rsidRPr="004219A4">
        <w:rPr>
          <w:szCs w:val="20"/>
        </w:rPr>
        <w:tab/>
        <w:t xml:space="preserve">The NMRN reserves the right to disclose all documents relating to this Procurement Process, including without limitation your tender response, to any employee, third party agent, adviser or other third party involved in the procurement in support of, and/or in collaboration with, the NMRN. The NMRN further reserves the right to publish the Contract once awarded and/or disclose information in connection with supplier performance under the Contract in accordance with any public sector transparency policies (as referred to below). By participating in this Procurement Process, you agree to such disclosure and/or publication by the NMRN in accordance with such rights reserved by it under this paragraph.  </w:t>
      </w:r>
    </w:p>
    <w:p w14:paraId="193AD565"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5.5</w:t>
      </w:r>
      <w:r w:rsidRPr="004219A4">
        <w:rPr>
          <w:szCs w:val="20"/>
        </w:rPr>
        <w:tab/>
        <w:t>The use of blanket protective markings of whole documents such as “commercial in confidence” will not be sufficient. By participating in this Procurement Process you agree that the NMRN should not and will not be bound by any such markings.</w:t>
      </w:r>
    </w:p>
    <w:p w14:paraId="011943E9"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5.6</w:t>
      </w:r>
      <w:r w:rsidRPr="004219A4">
        <w:rPr>
          <w:szCs w:val="20"/>
        </w:rPr>
        <w:tab/>
        <w:t>In addition, marking any material as “confidential” or “commercially sensitive” or equivalent should not be taken to mean that the NMRN accepts any duty of confidentiality by virtue of such marking. You accept that the decision as to which information will be disclosed is reserved to the NMRN, notwithstanding any consultation with you or any designation of information as confidential or commercially sensitive or equivalent you may have made. You agree, by participating further in this Procurement Process and/or submitting your tender response that all information is provided to the NMRN on the basis that it may be used by the NMRN in accordance with the provisions of this ITT.</w:t>
      </w:r>
    </w:p>
    <w:p w14:paraId="414EE84F"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lastRenderedPageBreak/>
        <w:t>5.7</w:t>
      </w:r>
      <w:r w:rsidRPr="004219A4">
        <w:rPr>
          <w:szCs w:val="20"/>
        </w:rPr>
        <w:tab/>
        <w:t xml:space="preserve">Tender responses are also submitted on the condition that the appointed supplier will only process personal data (as may be defined under any relevant data protection laws) that it gains access to in performance of this Contract in accordance with the NMRN ’s instructions and will not use such personal data for any other purpose. The contracted supplier will undertake to process any personal data on the NMRN’s behalf in accordance with the relevant provisions of any relevant data protection laws and to ensure all consents required under such laws are obtained.  </w:t>
      </w:r>
    </w:p>
    <w:p w14:paraId="0B32EE0E" w14:textId="77777777" w:rsidR="005875DE" w:rsidRPr="004219A4" w:rsidRDefault="005875DE" w:rsidP="005875DE">
      <w:pPr>
        <w:pStyle w:val="Heading1"/>
        <w:spacing w:after="120" w:line="360" w:lineRule="auto"/>
        <w:ind w:left="567" w:hanging="567"/>
      </w:pPr>
      <w:bookmarkStart w:id="61" w:name="_Toc477345548"/>
      <w:bookmarkStart w:id="62" w:name="_Toc490828749"/>
      <w:bookmarkStart w:id="63" w:name="_Toc22902194"/>
      <w:bookmarkStart w:id="64" w:name="_Toc24107544"/>
      <w:r w:rsidRPr="004219A4">
        <w:t>6.</w:t>
      </w:r>
      <w:r w:rsidRPr="004219A4">
        <w:tab/>
        <w:t>Tender Validity</w:t>
      </w:r>
      <w:bookmarkEnd w:id="61"/>
      <w:bookmarkEnd w:id="62"/>
      <w:bookmarkEnd w:id="63"/>
      <w:bookmarkEnd w:id="64"/>
    </w:p>
    <w:p w14:paraId="3BE33560" w14:textId="5A859DA3"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6.1</w:t>
      </w:r>
      <w:r w:rsidRPr="004219A4">
        <w:rPr>
          <w:szCs w:val="20"/>
        </w:rPr>
        <w:tab/>
        <w:t xml:space="preserve">Your tender response must remain open for acceptance by the NMRN for a period of </w:t>
      </w:r>
      <w:r w:rsidR="00944EDE">
        <w:rPr>
          <w:szCs w:val="20"/>
        </w:rPr>
        <w:t>12 working weeks</w:t>
      </w:r>
      <w:r w:rsidRPr="004219A4">
        <w:rPr>
          <w:szCs w:val="20"/>
        </w:rPr>
        <w:t xml:space="preserve"> from the Tender Response Deadline. A tender response not valid for this period may be rejected by the NMRN;</w:t>
      </w:r>
    </w:p>
    <w:p w14:paraId="168376C0" w14:textId="77777777" w:rsidR="005875DE" w:rsidRPr="004219A4" w:rsidRDefault="005875DE" w:rsidP="005875DE">
      <w:pPr>
        <w:pStyle w:val="Heading1"/>
        <w:spacing w:after="120" w:line="360" w:lineRule="auto"/>
        <w:ind w:left="567" w:hanging="567"/>
      </w:pPr>
      <w:bookmarkStart w:id="65" w:name="_Toc477345549"/>
      <w:bookmarkStart w:id="66" w:name="_Toc490828750"/>
      <w:bookmarkStart w:id="67" w:name="_Toc22902195"/>
      <w:bookmarkStart w:id="68" w:name="_Toc24107545"/>
      <w:r w:rsidRPr="004219A4">
        <w:t>7.</w:t>
      </w:r>
      <w:r w:rsidRPr="004219A4">
        <w:tab/>
        <w:t>Payment and Invoicing</w:t>
      </w:r>
      <w:bookmarkEnd w:id="65"/>
      <w:bookmarkEnd w:id="66"/>
      <w:bookmarkEnd w:id="67"/>
      <w:bookmarkEnd w:id="68"/>
      <w:r w:rsidRPr="004219A4">
        <w:t xml:space="preserve"> </w:t>
      </w:r>
    </w:p>
    <w:p w14:paraId="4C6F532E" w14:textId="77777777" w:rsidR="005875DE" w:rsidRPr="004219A4" w:rsidRDefault="005875DE" w:rsidP="005875DE">
      <w:pPr>
        <w:widowControl w:val="0"/>
        <w:tabs>
          <w:tab w:val="left" w:pos="567"/>
        </w:tabs>
        <w:spacing w:after="120" w:line="360" w:lineRule="auto"/>
        <w:ind w:left="567" w:hanging="567"/>
        <w:contextualSpacing/>
        <w:rPr>
          <w:szCs w:val="20"/>
        </w:rPr>
      </w:pPr>
      <w:r w:rsidRPr="004219A4">
        <w:rPr>
          <w:szCs w:val="20"/>
        </w:rPr>
        <w:t xml:space="preserve">7.1 </w:t>
      </w:r>
      <w:r w:rsidRPr="004219A4">
        <w:rPr>
          <w:szCs w:val="20"/>
        </w:rPr>
        <w:tab/>
        <w:t>The NMRN will pay correctly addressed and undisputed invoices within 30 days in accordance with the requirements of the Contract. Suppliers to the NMRN must ensure comparable payment provisions apply to the payment of their sub-contractors and the sub-contractors of their sub-contractors. General requirements for an invoice for the NMRN include:</w:t>
      </w:r>
    </w:p>
    <w:p w14:paraId="65D6E4B9" w14:textId="77777777" w:rsidR="005875DE" w:rsidRPr="004219A4" w:rsidRDefault="005875DE" w:rsidP="005875DE">
      <w:pPr>
        <w:widowControl w:val="0"/>
        <w:numPr>
          <w:ilvl w:val="0"/>
          <w:numId w:val="34"/>
        </w:numPr>
        <w:tabs>
          <w:tab w:val="left" w:pos="567"/>
        </w:tabs>
        <w:spacing w:after="120" w:line="360" w:lineRule="auto"/>
        <w:ind w:left="1134" w:hanging="567"/>
        <w:contextualSpacing/>
        <w:rPr>
          <w:szCs w:val="20"/>
        </w:rPr>
      </w:pPr>
      <w:r w:rsidRPr="004219A4">
        <w:rPr>
          <w:szCs w:val="20"/>
        </w:rPr>
        <w:t>A description of the good/services supplied is included.</w:t>
      </w:r>
    </w:p>
    <w:p w14:paraId="00118552" w14:textId="77777777" w:rsidR="005875DE" w:rsidRPr="004219A4" w:rsidRDefault="005875DE" w:rsidP="005875DE">
      <w:pPr>
        <w:widowControl w:val="0"/>
        <w:numPr>
          <w:ilvl w:val="0"/>
          <w:numId w:val="34"/>
        </w:numPr>
        <w:tabs>
          <w:tab w:val="left" w:pos="567"/>
        </w:tabs>
        <w:spacing w:after="120" w:line="360" w:lineRule="auto"/>
        <w:ind w:left="1134" w:hanging="567"/>
        <w:contextualSpacing/>
        <w:rPr>
          <w:szCs w:val="20"/>
        </w:rPr>
      </w:pPr>
      <w:r w:rsidRPr="004219A4">
        <w:rPr>
          <w:szCs w:val="20"/>
        </w:rPr>
        <w:t>The NMRN’s reference number/Purchase Order number is included.</w:t>
      </w:r>
    </w:p>
    <w:p w14:paraId="3B3454C9" w14:textId="77777777" w:rsidR="005875DE" w:rsidRPr="004219A4" w:rsidRDefault="005875DE" w:rsidP="005875DE">
      <w:pPr>
        <w:widowControl w:val="0"/>
        <w:numPr>
          <w:ilvl w:val="0"/>
          <w:numId w:val="34"/>
        </w:numPr>
        <w:tabs>
          <w:tab w:val="left" w:pos="567"/>
        </w:tabs>
        <w:spacing w:after="120" w:line="360" w:lineRule="auto"/>
        <w:ind w:left="1134" w:hanging="567"/>
        <w:contextualSpacing/>
        <w:rPr>
          <w:szCs w:val="20"/>
        </w:rPr>
      </w:pPr>
      <w:r w:rsidRPr="004219A4">
        <w:rPr>
          <w:szCs w:val="20"/>
        </w:rPr>
        <w:t>The address must reflect that supplied on the NMRN Purchase Order.</w:t>
      </w:r>
    </w:p>
    <w:p w14:paraId="61A56D20" w14:textId="77777777" w:rsidR="005875DE" w:rsidRDefault="005875DE" w:rsidP="005875DE">
      <w:pPr>
        <w:widowControl w:val="0"/>
        <w:tabs>
          <w:tab w:val="left" w:pos="567"/>
        </w:tabs>
        <w:spacing w:after="120" w:line="360" w:lineRule="auto"/>
        <w:ind w:left="567" w:hanging="567"/>
        <w:contextualSpacing/>
      </w:pPr>
      <w:r w:rsidRPr="004219A4">
        <w:rPr>
          <w:szCs w:val="20"/>
        </w:rPr>
        <w:t>7.2</w:t>
      </w:r>
      <w:r w:rsidRPr="004219A4">
        <w:rPr>
          <w:szCs w:val="20"/>
        </w:rPr>
        <w:tab/>
        <w:t>The NMRN will retain 5% of the total contract value until the project has been delivered to agreed standards as detailed on appointment of the successful contractor. Payment of this final invoice will be subject to NMRN’s standard 30 day terms of payment.</w:t>
      </w:r>
      <w:r>
        <w:t xml:space="preserve"> </w:t>
      </w:r>
    </w:p>
    <w:p w14:paraId="1847A659" w14:textId="12453F98" w:rsidR="005875DE" w:rsidRDefault="005875DE" w:rsidP="005875DE">
      <w:r>
        <w:br w:type="page"/>
      </w:r>
    </w:p>
    <w:p w14:paraId="79EC5F90" w14:textId="4BB5FAFD" w:rsidR="005875DE" w:rsidRDefault="00D5336E" w:rsidP="005875DE">
      <w:pPr>
        <w:pStyle w:val="Heading1"/>
        <w:spacing w:after="0" w:line="246" w:lineRule="auto"/>
        <w:ind w:left="993" w:hanging="993"/>
        <w:rPr>
          <w:b w:val="0"/>
          <w:color w:val="002060"/>
          <w:sz w:val="32"/>
        </w:rPr>
      </w:pPr>
      <w:bookmarkStart w:id="69" w:name="_Toc24107546"/>
      <w:r w:rsidRPr="006507D3">
        <w:rPr>
          <w:b w:val="0"/>
          <w:color w:val="002060"/>
          <w:sz w:val="32"/>
        </w:rPr>
        <w:lastRenderedPageBreak/>
        <w:t xml:space="preserve">PART </w:t>
      </w:r>
      <w:r w:rsidR="00B5009A">
        <w:rPr>
          <w:b w:val="0"/>
          <w:color w:val="002060"/>
          <w:sz w:val="32"/>
        </w:rPr>
        <w:t>4</w:t>
      </w:r>
      <w:r>
        <w:rPr>
          <w:b w:val="0"/>
          <w:color w:val="002060"/>
          <w:sz w:val="32"/>
        </w:rPr>
        <w:t>:</w:t>
      </w:r>
      <w:r w:rsidR="005875DE" w:rsidRPr="006507D3">
        <w:rPr>
          <w:b w:val="0"/>
          <w:color w:val="002060"/>
          <w:sz w:val="32"/>
        </w:rPr>
        <w:t xml:space="preserve"> </w:t>
      </w:r>
      <w:r w:rsidR="005875DE" w:rsidRPr="005875DE">
        <w:rPr>
          <w:b w:val="0"/>
          <w:color w:val="002060"/>
          <w:sz w:val="32"/>
        </w:rPr>
        <w:t>EXAMPLE TERMS AND CONDITIONS OF CONTRACT</w:t>
      </w:r>
      <w:bookmarkEnd w:id="69"/>
    </w:p>
    <w:p w14:paraId="3D433711" w14:textId="77777777" w:rsidR="005875DE" w:rsidRPr="005875DE" w:rsidRDefault="005875DE" w:rsidP="005875DE"/>
    <w:p w14:paraId="26B18C6D"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b/>
          <w:szCs w:val="20"/>
        </w:rPr>
        <w:t>THIS AGREEMENT</w:t>
      </w:r>
      <w:r w:rsidRPr="00D45809">
        <w:rPr>
          <w:szCs w:val="20"/>
        </w:rPr>
        <w:t xml:space="preserve"> is made on </w:t>
      </w:r>
      <w:r w:rsidRPr="00D45809">
        <w:rPr>
          <w:szCs w:val="20"/>
          <w:highlight w:val="lightGray"/>
        </w:rPr>
        <w:t>[          ]</w:t>
      </w:r>
      <w:r w:rsidRPr="00D45809">
        <w:rPr>
          <w:szCs w:val="20"/>
        </w:rPr>
        <w:t xml:space="preserve"> 2019</w:t>
      </w:r>
    </w:p>
    <w:p w14:paraId="04650080" w14:textId="77777777" w:rsidR="005875DE" w:rsidRPr="00D45809" w:rsidRDefault="005875DE" w:rsidP="005875DE">
      <w:pPr>
        <w:widowControl w:val="0"/>
        <w:tabs>
          <w:tab w:val="left" w:pos="567"/>
        </w:tabs>
        <w:spacing w:after="120" w:line="360" w:lineRule="auto"/>
        <w:ind w:left="567" w:hanging="567"/>
        <w:contextualSpacing/>
        <w:rPr>
          <w:b/>
          <w:szCs w:val="20"/>
        </w:rPr>
      </w:pPr>
      <w:r w:rsidRPr="00D45809">
        <w:rPr>
          <w:b/>
          <w:szCs w:val="20"/>
        </w:rPr>
        <w:t>BETWEEN</w:t>
      </w:r>
    </w:p>
    <w:p w14:paraId="31D0EC3E" w14:textId="77777777" w:rsidR="005875DE" w:rsidRPr="00A572EC" w:rsidRDefault="005875DE" w:rsidP="005875DE">
      <w:pPr>
        <w:pStyle w:val="ListParagraph"/>
        <w:widowControl w:val="0"/>
        <w:numPr>
          <w:ilvl w:val="0"/>
          <w:numId w:val="35"/>
        </w:numPr>
        <w:tabs>
          <w:tab w:val="left" w:pos="567"/>
        </w:tabs>
        <w:spacing w:after="120" w:line="360" w:lineRule="auto"/>
        <w:rPr>
          <w:szCs w:val="20"/>
        </w:rPr>
      </w:pPr>
      <w:r w:rsidRPr="00A572EC">
        <w:rPr>
          <w:szCs w:val="20"/>
        </w:rPr>
        <w:t>The National Museum of the Royal Navy a company limited by guarantee and incorporated under number 6699696 with registered charity number 1126283 whose registered office is at H M Naval Base, PP66, Portsmouth, Hampshire PO1 3NH (“the Supplier”); and</w:t>
      </w:r>
    </w:p>
    <w:p w14:paraId="3703D3C6" w14:textId="77777777" w:rsidR="005875DE" w:rsidRPr="00A572EC" w:rsidRDefault="005875DE" w:rsidP="005875DE">
      <w:pPr>
        <w:pStyle w:val="ListParagraph"/>
        <w:widowControl w:val="0"/>
        <w:numPr>
          <w:ilvl w:val="0"/>
          <w:numId w:val="35"/>
        </w:numPr>
        <w:tabs>
          <w:tab w:val="left" w:pos="567"/>
        </w:tabs>
        <w:spacing w:after="120" w:line="360" w:lineRule="auto"/>
        <w:rPr>
          <w:szCs w:val="20"/>
        </w:rPr>
      </w:pPr>
      <w:r w:rsidRPr="00A572EC">
        <w:rPr>
          <w:szCs w:val="20"/>
          <w:highlight w:val="lightGray"/>
        </w:rPr>
        <w:t>[          ]</w:t>
      </w:r>
      <w:r w:rsidRPr="00A572EC">
        <w:rPr>
          <w:szCs w:val="20"/>
        </w:rPr>
        <w:t xml:space="preserve"> a company registered in England and Wales with number </w:t>
      </w:r>
      <w:r w:rsidRPr="00A572EC">
        <w:rPr>
          <w:szCs w:val="20"/>
          <w:highlight w:val="lightGray"/>
        </w:rPr>
        <w:t>[          ]</w:t>
      </w:r>
      <w:r w:rsidRPr="00A572EC">
        <w:rPr>
          <w:szCs w:val="20"/>
        </w:rPr>
        <w:t xml:space="preserve"> whose registered office is at </w:t>
      </w:r>
      <w:r w:rsidRPr="00A572EC">
        <w:rPr>
          <w:szCs w:val="20"/>
          <w:highlight w:val="lightGray"/>
        </w:rPr>
        <w:t>[          ]</w:t>
      </w:r>
      <w:r w:rsidRPr="00A572EC">
        <w:rPr>
          <w:szCs w:val="20"/>
        </w:rPr>
        <w:t xml:space="preserve"> OR IF A PERSON </w:t>
      </w:r>
      <w:r w:rsidRPr="00A572EC">
        <w:rPr>
          <w:szCs w:val="20"/>
          <w:highlight w:val="lightGray"/>
        </w:rPr>
        <w:t>[          ]</w:t>
      </w:r>
      <w:r w:rsidRPr="00A572EC">
        <w:rPr>
          <w:szCs w:val="20"/>
        </w:rPr>
        <w:t xml:space="preserve"> of </w:t>
      </w:r>
      <w:r w:rsidRPr="00A572EC">
        <w:rPr>
          <w:szCs w:val="20"/>
          <w:highlight w:val="lightGray"/>
        </w:rPr>
        <w:t>[          ]</w:t>
      </w:r>
      <w:r w:rsidRPr="00A572EC">
        <w:rPr>
          <w:szCs w:val="20"/>
        </w:rPr>
        <w:t xml:space="preserve"> (”the Customer”). </w:t>
      </w:r>
    </w:p>
    <w:p w14:paraId="28E0372F"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BACKGROUND</w:t>
      </w:r>
    </w:p>
    <w:p w14:paraId="3CB1E143" w14:textId="77777777" w:rsidR="005875DE" w:rsidRPr="00D45809" w:rsidRDefault="005875DE" w:rsidP="005875DE">
      <w:pPr>
        <w:widowControl w:val="0"/>
        <w:tabs>
          <w:tab w:val="left" w:pos="0"/>
        </w:tabs>
        <w:spacing w:after="120" w:line="360" w:lineRule="auto"/>
        <w:ind w:left="0" w:firstLine="0"/>
        <w:contextualSpacing/>
        <w:rPr>
          <w:szCs w:val="20"/>
        </w:rPr>
      </w:pPr>
      <w:r w:rsidRPr="00D45809">
        <w:rPr>
          <w:szCs w:val="20"/>
        </w:rPr>
        <w:t>The Customer wishes to purchase and the Supplier wishes to supply certain services subject to the following terms and conditions.</w:t>
      </w:r>
    </w:p>
    <w:p w14:paraId="0F1BA35B" w14:textId="77777777" w:rsidR="005875DE" w:rsidRPr="00D45809" w:rsidRDefault="005875DE" w:rsidP="005875DE">
      <w:pPr>
        <w:widowControl w:val="0"/>
        <w:tabs>
          <w:tab w:val="left" w:pos="567"/>
        </w:tabs>
        <w:spacing w:after="120" w:line="360" w:lineRule="auto"/>
        <w:ind w:left="567" w:hanging="567"/>
        <w:contextualSpacing/>
        <w:rPr>
          <w:szCs w:val="20"/>
        </w:rPr>
      </w:pPr>
      <w:r w:rsidRPr="00A572EC">
        <w:rPr>
          <w:b/>
          <w:szCs w:val="20"/>
        </w:rPr>
        <w:t>NOW IT IS AGREED</w:t>
      </w:r>
      <w:r w:rsidRPr="00D45809">
        <w:rPr>
          <w:szCs w:val="20"/>
        </w:rPr>
        <w:t xml:space="preserve"> as follows:</w:t>
      </w:r>
    </w:p>
    <w:p w14:paraId="32568FA2" w14:textId="77777777" w:rsidR="005875DE" w:rsidRDefault="005875DE" w:rsidP="005875DE">
      <w:pPr>
        <w:pStyle w:val="ListParagraph"/>
        <w:widowControl w:val="0"/>
        <w:numPr>
          <w:ilvl w:val="0"/>
          <w:numId w:val="36"/>
        </w:numPr>
        <w:tabs>
          <w:tab w:val="left" w:pos="567"/>
        </w:tabs>
        <w:spacing w:after="120" w:line="360" w:lineRule="auto"/>
        <w:rPr>
          <w:b/>
          <w:szCs w:val="20"/>
        </w:rPr>
      </w:pPr>
      <w:r w:rsidRPr="00A572EC">
        <w:rPr>
          <w:b/>
          <w:szCs w:val="20"/>
        </w:rPr>
        <w:t>INTERPRETATION</w:t>
      </w:r>
    </w:p>
    <w:p w14:paraId="3DD10ED2" w14:textId="77777777" w:rsidR="005875DE" w:rsidRPr="00A572EC" w:rsidRDefault="005875DE" w:rsidP="005875DE">
      <w:pPr>
        <w:pStyle w:val="ListParagraph"/>
        <w:widowControl w:val="0"/>
        <w:numPr>
          <w:ilvl w:val="1"/>
          <w:numId w:val="36"/>
        </w:numPr>
        <w:tabs>
          <w:tab w:val="left" w:pos="567"/>
        </w:tabs>
        <w:spacing w:after="120" w:line="360" w:lineRule="auto"/>
        <w:ind w:hanging="792"/>
        <w:rPr>
          <w:b/>
          <w:szCs w:val="20"/>
        </w:rPr>
      </w:pPr>
      <w:r w:rsidRPr="00A572EC">
        <w:rPr>
          <w:b/>
          <w:szCs w:val="20"/>
        </w:rPr>
        <w:t>Definitions</w:t>
      </w:r>
    </w:p>
    <w:p w14:paraId="18326762"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In this Agreement the following words and expressions shall have the following meanings:</w:t>
      </w:r>
    </w:p>
    <w:p w14:paraId="60B4CCF4" w14:textId="77777777" w:rsidR="005875DE" w:rsidRDefault="005875DE" w:rsidP="005875DE">
      <w:pPr>
        <w:widowControl w:val="0"/>
        <w:tabs>
          <w:tab w:val="left" w:pos="567"/>
        </w:tabs>
        <w:spacing w:after="120" w:line="360" w:lineRule="auto"/>
        <w:ind w:left="2977" w:hanging="2977"/>
        <w:contextualSpacing/>
        <w:rPr>
          <w:szCs w:val="20"/>
        </w:rPr>
      </w:pPr>
      <w:r w:rsidRPr="00D45809">
        <w:rPr>
          <w:szCs w:val="20"/>
        </w:rPr>
        <w:t>Charges</w:t>
      </w:r>
      <w:r w:rsidRPr="00D45809">
        <w:rPr>
          <w:szCs w:val="20"/>
        </w:rPr>
        <w:tab/>
        <w:t>the Supplier’s charges for the Services as set out in [specify] and any other sums due to the Supplier under this Agreement;</w:t>
      </w:r>
    </w:p>
    <w:p w14:paraId="132788E1" w14:textId="77777777" w:rsidR="005875DE" w:rsidRPr="00D45809" w:rsidRDefault="005875DE" w:rsidP="005875DE">
      <w:pPr>
        <w:widowControl w:val="0"/>
        <w:tabs>
          <w:tab w:val="left" w:pos="567"/>
        </w:tabs>
        <w:spacing w:after="120" w:line="360" w:lineRule="auto"/>
        <w:ind w:left="2977" w:hanging="2977"/>
        <w:contextualSpacing/>
        <w:rPr>
          <w:szCs w:val="20"/>
        </w:rPr>
      </w:pPr>
    </w:p>
    <w:p w14:paraId="6EBAEA37" w14:textId="77777777" w:rsidR="005875DE" w:rsidRDefault="005875DE" w:rsidP="005875DE">
      <w:pPr>
        <w:widowControl w:val="0"/>
        <w:spacing w:after="120" w:line="360" w:lineRule="auto"/>
        <w:ind w:left="2977" w:hanging="2977"/>
        <w:contextualSpacing/>
        <w:rPr>
          <w:szCs w:val="20"/>
        </w:rPr>
      </w:pPr>
      <w:r w:rsidRPr="00A572EC">
        <w:rPr>
          <w:b/>
          <w:szCs w:val="20"/>
        </w:rPr>
        <w:t>Commencement Date</w:t>
      </w:r>
      <w:r w:rsidRPr="00D45809">
        <w:rPr>
          <w:szCs w:val="20"/>
        </w:rPr>
        <w:tab/>
        <w:t>[the date of this Agreement;]</w:t>
      </w:r>
    </w:p>
    <w:p w14:paraId="13B82EF4" w14:textId="77777777" w:rsidR="005875DE" w:rsidRPr="00D45809" w:rsidRDefault="005875DE" w:rsidP="005875DE">
      <w:pPr>
        <w:widowControl w:val="0"/>
        <w:spacing w:after="120" w:line="360" w:lineRule="auto"/>
        <w:ind w:left="2977" w:hanging="2977"/>
        <w:contextualSpacing/>
        <w:rPr>
          <w:szCs w:val="20"/>
        </w:rPr>
      </w:pPr>
    </w:p>
    <w:p w14:paraId="1BEDFA92" w14:textId="77777777" w:rsidR="005875DE" w:rsidRDefault="005875DE" w:rsidP="005875DE">
      <w:pPr>
        <w:widowControl w:val="0"/>
        <w:spacing w:after="120" w:line="360" w:lineRule="auto"/>
        <w:ind w:left="2977" w:hanging="2977"/>
        <w:contextualSpacing/>
        <w:rPr>
          <w:szCs w:val="20"/>
        </w:rPr>
      </w:pPr>
      <w:r w:rsidRPr="00A572EC">
        <w:rPr>
          <w:b/>
          <w:szCs w:val="20"/>
        </w:rPr>
        <w:t>Confidential Information</w:t>
      </w:r>
      <w:r w:rsidRPr="00D45809">
        <w:rPr>
          <w:szCs w:val="20"/>
        </w:rPr>
        <w:t xml:space="preserve"> </w:t>
      </w:r>
      <w:r w:rsidRPr="00D45809">
        <w:rPr>
          <w:szCs w:val="20"/>
        </w:rPr>
        <w:tab/>
        <w:t>all information disclosed by or on behalf of a party (in whatever medium including in written, oral, visual or electronic form and whether before or after the date of this Agreement) including all business, financial, commercial, technical, operational, organisational, legal, management and marketing information;</w:t>
      </w:r>
    </w:p>
    <w:p w14:paraId="13B261CC" w14:textId="77777777" w:rsidR="005875DE" w:rsidRPr="00D45809" w:rsidRDefault="005875DE" w:rsidP="005875DE">
      <w:pPr>
        <w:widowControl w:val="0"/>
        <w:spacing w:after="120" w:line="360" w:lineRule="auto"/>
        <w:ind w:left="2977" w:hanging="2977"/>
        <w:contextualSpacing/>
        <w:rPr>
          <w:szCs w:val="20"/>
        </w:rPr>
      </w:pPr>
    </w:p>
    <w:p w14:paraId="3D5E8FC6" w14:textId="77777777" w:rsidR="005875DE" w:rsidRDefault="005875DE" w:rsidP="005875DE">
      <w:pPr>
        <w:widowControl w:val="0"/>
        <w:spacing w:after="120" w:line="360" w:lineRule="auto"/>
        <w:ind w:left="2977" w:hanging="2977"/>
        <w:contextualSpacing/>
        <w:rPr>
          <w:szCs w:val="20"/>
        </w:rPr>
      </w:pPr>
      <w:r w:rsidRPr="00A572EC">
        <w:rPr>
          <w:b/>
          <w:szCs w:val="20"/>
        </w:rPr>
        <w:t>Deliverables</w:t>
      </w:r>
      <w:r w:rsidRPr="00D45809">
        <w:rPr>
          <w:szCs w:val="20"/>
        </w:rPr>
        <w:tab/>
        <w:t>any documents, products and materials to be developed and provided by the Supplier as part of or in connection with the Services, including any products of the Services;</w:t>
      </w:r>
    </w:p>
    <w:p w14:paraId="6FBE6F66" w14:textId="77777777" w:rsidR="005875DE" w:rsidRPr="00D45809" w:rsidRDefault="005875DE" w:rsidP="005875DE">
      <w:pPr>
        <w:widowControl w:val="0"/>
        <w:spacing w:after="120" w:line="360" w:lineRule="auto"/>
        <w:ind w:left="2977" w:hanging="2977"/>
        <w:contextualSpacing/>
        <w:rPr>
          <w:szCs w:val="20"/>
        </w:rPr>
      </w:pPr>
    </w:p>
    <w:p w14:paraId="77C49F67" w14:textId="77777777" w:rsidR="005875DE" w:rsidRDefault="005875DE" w:rsidP="005875DE">
      <w:pPr>
        <w:widowControl w:val="0"/>
        <w:spacing w:after="120" w:line="360" w:lineRule="auto"/>
        <w:ind w:left="2977" w:hanging="2977"/>
        <w:contextualSpacing/>
        <w:rPr>
          <w:szCs w:val="20"/>
        </w:rPr>
      </w:pPr>
      <w:r w:rsidRPr="00A572EC">
        <w:rPr>
          <w:b/>
          <w:szCs w:val="20"/>
        </w:rPr>
        <w:t>Intellectual Property</w:t>
      </w:r>
      <w:r w:rsidRPr="00D45809">
        <w:rPr>
          <w:szCs w:val="20"/>
        </w:rPr>
        <w:tab/>
        <w:t xml:space="preserve">all inventions, patents, utility models, designs (including rights relating to semi-conductor topographies), database rights, copyright and related rights, rights in get up and trade marks (in </w:t>
      </w:r>
      <w:r w:rsidRPr="00D45809">
        <w:rPr>
          <w:szCs w:val="20"/>
        </w:rPr>
        <w:lastRenderedPageBreak/>
        <w:t>each case whether registered or unregistered), together with all rights to the grant of and applications for the same and including all similar or analogous rights and all other rights in the nature of intellectual and industrial property throughout the world and all future rights of such nature; and</w:t>
      </w:r>
    </w:p>
    <w:p w14:paraId="4D241C4B" w14:textId="77777777" w:rsidR="005875DE" w:rsidRPr="00D45809" w:rsidRDefault="005875DE" w:rsidP="005875DE">
      <w:pPr>
        <w:widowControl w:val="0"/>
        <w:spacing w:after="120" w:line="360" w:lineRule="auto"/>
        <w:ind w:left="2977" w:hanging="2977"/>
        <w:contextualSpacing/>
        <w:rPr>
          <w:szCs w:val="20"/>
        </w:rPr>
      </w:pPr>
    </w:p>
    <w:p w14:paraId="7D5E360B" w14:textId="77777777" w:rsidR="005875DE" w:rsidRPr="00D45809" w:rsidRDefault="005875DE" w:rsidP="005875DE">
      <w:pPr>
        <w:widowControl w:val="0"/>
        <w:spacing w:after="120" w:line="360" w:lineRule="auto"/>
        <w:ind w:left="2977" w:hanging="2977"/>
        <w:contextualSpacing/>
        <w:rPr>
          <w:szCs w:val="20"/>
        </w:rPr>
      </w:pPr>
      <w:r w:rsidRPr="00A572EC">
        <w:rPr>
          <w:b/>
          <w:szCs w:val="20"/>
        </w:rPr>
        <w:t>Services</w:t>
      </w:r>
      <w:r w:rsidRPr="00D45809">
        <w:rPr>
          <w:szCs w:val="20"/>
        </w:rPr>
        <w:tab/>
        <w:t>the services described within the Tender Proposal, including the development and provision of any Deliverables.</w:t>
      </w:r>
    </w:p>
    <w:p w14:paraId="224C4B2B"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1.2</w:t>
      </w:r>
      <w:r w:rsidRPr="00D45809">
        <w:rPr>
          <w:szCs w:val="20"/>
        </w:rPr>
        <w:tab/>
      </w:r>
      <w:r w:rsidRPr="00A572EC">
        <w:rPr>
          <w:b/>
          <w:szCs w:val="20"/>
        </w:rPr>
        <w:t>Construction</w:t>
      </w:r>
    </w:p>
    <w:p w14:paraId="63EC7E2C"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1.2.1</w:t>
      </w:r>
      <w:r w:rsidRPr="00D45809">
        <w:rPr>
          <w:szCs w:val="20"/>
        </w:rPr>
        <w:tab/>
        <w:t>In this Agreement, unless otherwise specified or the context otherwise requires:</w:t>
      </w:r>
    </w:p>
    <w:p w14:paraId="02B137C1" w14:textId="77777777" w:rsidR="005875DE" w:rsidRPr="00D45809" w:rsidRDefault="005875DE" w:rsidP="005875DE">
      <w:pPr>
        <w:widowControl w:val="0"/>
        <w:tabs>
          <w:tab w:val="left" w:pos="1134"/>
        </w:tabs>
        <w:spacing w:after="120" w:line="360" w:lineRule="auto"/>
        <w:ind w:left="1134" w:hanging="567"/>
        <w:contextualSpacing/>
        <w:rPr>
          <w:szCs w:val="20"/>
        </w:rPr>
      </w:pPr>
      <w:r w:rsidRPr="00D45809">
        <w:rPr>
          <w:szCs w:val="20"/>
        </w:rPr>
        <w:t>(a)</w:t>
      </w:r>
      <w:r w:rsidRPr="00D45809">
        <w:rPr>
          <w:szCs w:val="20"/>
        </w:rPr>
        <w:tab/>
        <w:t>words importing the singular only shall include the plural and vice versa;</w:t>
      </w:r>
    </w:p>
    <w:p w14:paraId="63B48B74" w14:textId="77777777" w:rsidR="005875DE" w:rsidRPr="00D45809" w:rsidRDefault="005875DE" w:rsidP="005875DE">
      <w:pPr>
        <w:widowControl w:val="0"/>
        <w:tabs>
          <w:tab w:val="left" w:pos="1134"/>
        </w:tabs>
        <w:spacing w:after="120" w:line="360" w:lineRule="auto"/>
        <w:ind w:left="1134" w:hanging="567"/>
        <w:contextualSpacing/>
        <w:rPr>
          <w:szCs w:val="20"/>
        </w:rPr>
      </w:pPr>
      <w:r w:rsidRPr="00D45809">
        <w:rPr>
          <w:szCs w:val="20"/>
        </w:rPr>
        <w:t>(b)</w:t>
      </w:r>
      <w:r w:rsidRPr="00D45809">
        <w:rPr>
          <w:szCs w:val="20"/>
        </w:rPr>
        <w:tab/>
        <w:t>words importing the whole shall be treated as including a reference to any part;</w:t>
      </w:r>
    </w:p>
    <w:p w14:paraId="2056BEA8" w14:textId="77777777" w:rsidR="005875DE" w:rsidRPr="00D45809" w:rsidRDefault="005875DE" w:rsidP="005875DE">
      <w:pPr>
        <w:widowControl w:val="0"/>
        <w:tabs>
          <w:tab w:val="left" w:pos="1134"/>
        </w:tabs>
        <w:spacing w:after="120" w:line="360" w:lineRule="auto"/>
        <w:ind w:left="1134" w:hanging="567"/>
        <w:contextualSpacing/>
        <w:rPr>
          <w:szCs w:val="20"/>
        </w:rPr>
      </w:pPr>
      <w:r w:rsidRPr="00D45809">
        <w:rPr>
          <w:szCs w:val="20"/>
        </w:rPr>
        <w:t>(c)</w:t>
      </w:r>
      <w:r w:rsidRPr="00D45809">
        <w:rPr>
          <w:szCs w:val="20"/>
        </w:rPr>
        <w:tab/>
        <w:t xml:space="preserve">reference to this Agreement or to any other document is a reference to this Agreement or to that other document as modified, amended, varied, supplemented, assigned, novated or replaced from time to time as permitted by the provisions of this Agreement; </w:t>
      </w:r>
    </w:p>
    <w:p w14:paraId="3ADCF186" w14:textId="77777777" w:rsidR="005875DE" w:rsidRPr="00D45809" w:rsidRDefault="005875DE" w:rsidP="005875DE">
      <w:pPr>
        <w:widowControl w:val="0"/>
        <w:tabs>
          <w:tab w:val="left" w:pos="1134"/>
        </w:tabs>
        <w:spacing w:after="120" w:line="360" w:lineRule="auto"/>
        <w:ind w:left="1134" w:hanging="567"/>
        <w:contextualSpacing/>
        <w:rPr>
          <w:szCs w:val="20"/>
        </w:rPr>
      </w:pPr>
      <w:r w:rsidRPr="00D45809">
        <w:rPr>
          <w:szCs w:val="20"/>
        </w:rPr>
        <w:t>(d)</w:t>
      </w:r>
      <w:r w:rsidRPr="00D45809">
        <w:rPr>
          <w:szCs w:val="20"/>
        </w:rPr>
        <w:tab/>
        <w:t>reference to any legal term for any action, remedy, method of judicial proceeding, legal document, legal status, court, official or any legal concept, state of affairs or thing shall in respect of any jurisdiction other than England be deemed to include that which most closely approximates in that jurisdiction to the English legal term; and</w:t>
      </w:r>
    </w:p>
    <w:p w14:paraId="492A67E3" w14:textId="77777777" w:rsidR="005875DE" w:rsidRPr="00D45809" w:rsidRDefault="005875DE" w:rsidP="005875DE">
      <w:pPr>
        <w:widowControl w:val="0"/>
        <w:tabs>
          <w:tab w:val="left" w:pos="1134"/>
        </w:tabs>
        <w:spacing w:after="120" w:line="360" w:lineRule="auto"/>
        <w:ind w:left="1134" w:hanging="567"/>
        <w:contextualSpacing/>
        <w:rPr>
          <w:szCs w:val="20"/>
        </w:rPr>
      </w:pPr>
      <w:r w:rsidRPr="00D45809">
        <w:rPr>
          <w:szCs w:val="20"/>
        </w:rPr>
        <w:t>(e)</w:t>
      </w:r>
      <w:r w:rsidRPr="00D45809">
        <w:rPr>
          <w:szCs w:val="20"/>
        </w:rPr>
        <w:tab/>
        <w:t>references to termination of this Agreement shall include its expiry.</w:t>
      </w:r>
    </w:p>
    <w:p w14:paraId="7AE050DE"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1.2.2</w:t>
      </w:r>
      <w:r w:rsidRPr="00D45809">
        <w:rPr>
          <w:szCs w:val="20"/>
        </w:rPr>
        <w:tab/>
        <w:t>Any phrase in this Agreement introduced by the term “include”, “including”, “in particular” or similar expression shall be construed as illustrative and shall not limit the sense of the words preceding that term.</w:t>
      </w:r>
    </w:p>
    <w:p w14:paraId="0A8B59F3"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1.2.3</w:t>
      </w:r>
      <w:r w:rsidRPr="00D45809">
        <w:rPr>
          <w:szCs w:val="20"/>
        </w:rPr>
        <w:tab/>
        <w:t>Headings used in this Agreement are for reference only and shall not affect its construction or interpretation.</w:t>
      </w:r>
    </w:p>
    <w:p w14:paraId="1F067826"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1.3</w:t>
      </w:r>
      <w:r w:rsidRPr="00D45809">
        <w:rPr>
          <w:szCs w:val="20"/>
        </w:rPr>
        <w:tab/>
      </w:r>
      <w:r w:rsidRPr="00A572EC">
        <w:rPr>
          <w:b/>
          <w:szCs w:val="20"/>
        </w:rPr>
        <w:t>Other references</w:t>
      </w:r>
    </w:p>
    <w:p w14:paraId="563C1E79"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In this Agreement a reference to:</w:t>
      </w:r>
    </w:p>
    <w:p w14:paraId="5B69EB89"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1.3.1</w:t>
      </w:r>
      <w:r w:rsidRPr="00D45809">
        <w:rPr>
          <w:szCs w:val="20"/>
        </w:rPr>
        <w:tab/>
      </w:r>
      <w:r w:rsidRPr="00A572EC">
        <w:rPr>
          <w:b/>
          <w:szCs w:val="20"/>
        </w:rPr>
        <w:t>this Agreement</w:t>
      </w:r>
      <w:r w:rsidRPr="00D45809">
        <w:rPr>
          <w:szCs w:val="20"/>
        </w:rPr>
        <w:t xml:space="preserve"> means this agreement including all Schedules, Annexures, Exhibits and other attachments and recitals to this agreement; </w:t>
      </w:r>
    </w:p>
    <w:p w14:paraId="097DCFF9"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1.3.2</w:t>
      </w:r>
      <w:r w:rsidRPr="00D45809">
        <w:rPr>
          <w:szCs w:val="20"/>
        </w:rPr>
        <w:tab/>
      </w:r>
      <w:r w:rsidRPr="00A572EC">
        <w:rPr>
          <w:b/>
          <w:szCs w:val="20"/>
        </w:rPr>
        <w:t>business day</w:t>
      </w:r>
      <w:r w:rsidRPr="00D45809">
        <w:rPr>
          <w:szCs w:val="20"/>
        </w:rPr>
        <w:t xml:space="preserve"> means a day, other than a Saturday or a Sunday, on which banks are open for business in London; </w:t>
      </w:r>
    </w:p>
    <w:p w14:paraId="3AA037D5"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1.3.3</w:t>
      </w:r>
      <w:r w:rsidRPr="00D45809">
        <w:rPr>
          <w:szCs w:val="20"/>
        </w:rPr>
        <w:tab/>
      </w:r>
      <w:r w:rsidRPr="00A572EC">
        <w:rPr>
          <w:b/>
          <w:szCs w:val="20"/>
        </w:rPr>
        <w:t>parties</w:t>
      </w:r>
      <w:r w:rsidRPr="00D45809">
        <w:rPr>
          <w:szCs w:val="20"/>
        </w:rPr>
        <w:t xml:space="preserve"> means the Customer and the Supplier collectively, and “party” means either of them and their permitted assignees;</w:t>
      </w:r>
    </w:p>
    <w:p w14:paraId="2F8ABEF2"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1.3.4</w:t>
      </w:r>
      <w:r w:rsidRPr="00D45809">
        <w:rPr>
          <w:szCs w:val="20"/>
        </w:rPr>
        <w:tab/>
      </w:r>
      <w:r w:rsidRPr="00A572EC">
        <w:rPr>
          <w:b/>
          <w:szCs w:val="20"/>
        </w:rPr>
        <w:t>person</w:t>
      </w:r>
      <w:r w:rsidRPr="00D45809">
        <w:rPr>
          <w:szCs w:val="20"/>
        </w:rPr>
        <w:t xml:space="preserve"> includes any individual, firm, company, corporation, body corporate, government, state or agency of state, trust or foundation, or any association, partnership or unincorporated body of two or more of the foregoing (whether or not having separate legal </w:t>
      </w:r>
      <w:r w:rsidRPr="00D45809">
        <w:rPr>
          <w:szCs w:val="20"/>
        </w:rPr>
        <w:lastRenderedPageBreak/>
        <w:t xml:space="preserve">personality and wherever incorporated or established); </w:t>
      </w:r>
    </w:p>
    <w:p w14:paraId="78CC1836"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1.3.5</w:t>
      </w:r>
      <w:r w:rsidRPr="00D45809">
        <w:rPr>
          <w:szCs w:val="20"/>
        </w:rPr>
        <w:tab/>
      </w:r>
      <w:r w:rsidRPr="00A572EC">
        <w:rPr>
          <w:b/>
          <w:szCs w:val="20"/>
        </w:rPr>
        <w:t>recorded delivery</w:t>
      </w:r>
      <w:r w:rsidRPr="00D45809">
        <w:rPr>
          <w:szCs w:val="20"/>
        </w:rPr>
        <w:t xml:space="preserve"> means special or recorded delivery (or other “proof of delivery” or “proof of posting” service that Royal Mail may from time to time offer) and</w:t>
      </w:r>
    </w:p>
    <w:p w14:paraId="48C9C8B3" w14:textId="77777777" w:rsidR="005875DE" w:rsidRDefault="005875DE" w:rsidP="005875DE">
      <w:pPr>
        <w:widowControl w:val="0"/>
        <w:tabs>
          <w:tab w:val="left" w:pos="567"/>
        </w:tabs>
        <w:spacing w:after="120" w:line="360" w:lineRule="auto"/>
        <w:ind w:left="567" w:hanging="567"/>
        <w:contextualSpacing/>
        <w:rPr>
          <w:szCs w:val="20"/>
        </w:rPr>
      </w:pPr>
      <w:r w:rsidRPr="00D45809">
        <w:rPr>
          <w:szCs w:val="20"/>
        </w:rPr>
        <w:t>1.3.6</w:t>
      </w:r>
      <w:r w:rsidRPr="00D45809">
        <w:rPr>
          <w:szCs w:val="20"/>
        </w:rPr>
        <w:tab/>
      </w:r>
      <w:r w:rsidRPr="00A572EC">
        <w:rPr>
          <w:b/>
          <w:szCs w:val="20"/>
        </w:rPr>
        <w:t xml:space="preserve">written </w:t>
      </w:r>
      <w:r w:rsidRPr="00D45809">
        <w:rPr>
          <w:szCs w:val="20"/>
        </w:rPr>
        <w:t xml:space="preserve">or </w:t>
      </w:r>
      <w:r w:rsidRPr="00A572EC">
        <w:rPr>
          <w:b/>
          <w:szCs w:val="20"/>
        </w:rPr>
        <w:t>in writing</w:t>
      </w:r>
      <w:r w:rsidRPr="00D45809">
        <w:rPr>
          <w:szCs w:val="20"/>
        </w:rPr>
        <w:t xml:space="preserve"> includes any non-transitory form of visible reproduction of words including email but not fax, email or, any form of messaging via social media or text message.</w:t>
      </w:r>
    </w:p>
    <w:p w14:paraId="52A72471" w14:textId="77777777" w:rsidR="00A556FA" w:rsidRPr="00D45809" w:rsidRDefault="00A556FA" w:rsidP="005875DE">
      <w:pPr>
        <w:widowControl w:val="0"/>
        <w:tabs>
          <w:tab w:val="left" w:pos="567"/>
        </w:tabs>
        <w:spacing w:after="120" w:line="360" w:lineRule="auto"/>
        <w:ind w:left="567" w:hanging="567"/>
        <w:contextualSpacing/>
        <w:rPr>
          <w:szCs w:val="20"/>
        </w:rPr>
      </w:pPr>
    </w:p>
    <w:p w14:paraId="00256940"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2</w:t>
      </w:r>
      <w:r w:rsidRPr="00A572EC">
        <w:rPr>
          <w:b/>
          <w:szCs w:val="20"/>
        </w:rPr>
        <w:tab/>
        <w:t>SERVICES</w:t>
      </w:r>
    </w:p>
    <w:p w14:paraId="36437725"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2.1</w:t>
      </w:r>
      <w:r w:rsidRPr="00D45809">
        <w:rPr>
          <w:szCs w:val="20"/>
        </w:rPr>
        <w:tab/>
        <w:t>The Supplier shall provide and the Customer shall receive the Services on the terms set out in this Agreement.</w:t>
      </w:r>
    </w:p>
    <w:p w14:paraId="553E9770"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2.2</w:t>
      </w:r>
      <w:r w:rsidRPr="00D45809">
        <w:rPr>
          <w:szCs w:val="20"/>
        </w:rPr>
        <w:tab/>
        <w:t>The Supplier shall:</w:t>
      </w:r>
    </w:p>
    <w:p w14:paraId="5D449979"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2.2.1</w:t>
      </w:r>
      <w:r w:rsidRPr="00D45809">
        <w:rPr>
          <w:szCs w:val="20"/>
        </w:rPr>
        <w:tab/>
        <w:t xml:space="preserve">co-operate with the Customer in all matters relating to the Services; </w:t>
      </w:r>
    </w:p>
    <w:p w14:paraId="2BC0A57A"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2.2.2</w:t>
      </w:r>
      <w:r w:rsidRPr="00D45809">
        <w:rPr>
          <w:szCs w:val="20"/>
        </w:rPr>
        <w:tab/>
        <w:t>observe all health and safety rules and regulations and any other security requirements that apply at any of the Customer’s premises.  The Customer reserves the right to refuse the Supplier access to the Customer’s premises which is not necessary for the performance of the Services;</w:t>
      </w:r>
    </w:p>
    <w:p w14:paraId="18991017"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2.2.3</w:t>
      </w:r>
      <w:r w:rsidRPr="00D45809">
        <w:rPr>
          <w:szCs w:val="20"/>
        </w:rPr>
        <w:tab/>
        <w:t>notify the Customer as soon as it becomes aware of any health and safety hazards or issues which arise in relation to the Services; and</w:t>
      </w:r>
    </w:p>
    <w:p w14:paraId="430B02DE"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2.2.4</w:t>
      </w:r>
      <w:r w:rsidRPr="00D45809">
        <w:rPr>
          <w:szCs w:val="20"/>
        </w:rPr>
        <w:tab/>
        <w:t xml:space="preserve">obtain, and at all times maintain, all necessary licences and consents and comply with all relevant legislation in relation to: </w:t>
      </w:r>
    </w:p>
    <w:p w14:paraId="1879E78D" w14:textId="77777777" w:rsidR="005875DE" w:rsidRPr="00A572EC" w:rsidRDefault="005875DE" w:rsidP="005875DE">
      <w:pPr>
        <w:pStyle w:val="ListParagraph"/>
        <w:widowControl w:val="0"/>
        <w:numPr>
          <w:ilvl w:val="0"/>
          <w:numId w:val="37"/>
        </w:numPr>
        <w:tabs>
          <w:tab w:val="left" w:pos="567"/>
        </w:tabs>
        <w:spacing w:after="120" w:line="360" w:lineRule="auto"/>
        <w:rPr>
          <w:szCs w:val="20"/>
        </w:rPr>
      </w:pPr>
      <w:r w:rsidRPr="00A572EC">
        <w:rPr>
          <w:szCs w:val="20"/>
        </w:rPr>
        <w:t>the Services and their use by the Customer (including use of the Customer’s equipment and software in conjunction with the Supplier’s equipment and software); and</w:t>
      </w:r>
    </w:p>
    <w:p w14:paraId="17B4CB17" w14:textId="77777777" w:rsidR="005875DE" w:rsidRPr="00A572EC" w:rsidRDefault="005875DE" w:rsidP="005875DE">
      <w:pPr>
        <w:pStyle w:val="ListParagraph"/>
        <w:widowControl w:val="0"/>
        <w:numPr>
          <w:ilvl w:val="0"/>
          <w:numId w:val="37"/>
        </w:numPr>
        <w:tabs>
          <w:tab w:val="left" w:pos="567"/>
        </w:tabs>
        <w:spacing w:after="120" w:line="360" w:lineRule="auto"/>
        <w:rPr>
          <w:szCs w:val="20"/>
        </w:rPr>
      </w:pPr>
      <w:r w:rsidRPr="00A572EC">
        <w:rPr>
          <w:szCs w:val="20"/>
        </w:rPr>
        <w:t xml:space="preserve">use by the Supplier of the Deliverables and all documents, information and materials provided by the Supplier [or its agents, subcontractors, consultants or employees], including [computer programs, data, reports and specifications. </w:t>
      </w:r>
    </w:p>
    <w:p w14:paraId="0DDFF40C"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2.3</w:t>
      </w:r>
      <w:r w:rsidRPr="00D45809">
        <w:rPr>
          <w:szCs w:val="20"/>
        </w:rPr>
        <w:tab/>
        <w:t>The Supplier may not charge for the time it spends assessing or responding to a request from the Customer for a change to the Services except with the prior written agreement of the Customer.</w:t>
      </w:r>
    </w:p>
    <w:p w14:paraId="63A216CC"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2.4</w:t>
      </w:r>
      <w:r w:rsidRPr="00D45809">
        <w:rPr>
          <w:szCs w:val="20"/>
        </w:rPr>
        <w:tab/>
        <w:t>The Supplier acknowledges that:</w:t>
      </w:r>
    </w:p>
    <w:p w14:paraId="5C5170EA"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2.4.1</w:t>
      </w:r>
      <w:r w:rsidRPr="00D45809">
        <w:rPr>
          <w:szCs w:val="20"/>
        </w:rPr>
        <w:tab/>
        <w:t>it may be providing the Services for the benefit of any company in relation to which the Customer is a “group undertaking” as defined in section 1161 of the Companies Act 2006 or for the benefit of any unincorporated charity controlled by the Customer or any such company; and</w:t>
      </w:r>
    </w:p>
    <w:p w14:paraId="3B65B4EC" w14:textId="77777777" w:rsidR="005875DE" w:rsidRDefault="005875DE" w:rsidP="005875DE">
      <w:pPr>
        <w:widowControl w:val="0"/>
        <w:tabs>
          <w:tab w:val="left" w:pos="567"/>
        </w:tabs>
        <w:spacing w:after="120" w:line="360" w:lineRule="auto"/>
        <w:ind w:left="567" w:hanging="567"/>
        <w:contextualSpacing/>
        <w:rPr>
          <w:szCs w:val="20"/>
        </w:rPr>
      </w:pPr>
      <w:r w:rsidRPr="00D45809">
        <w:rPr>
          <w:szCs w:val="20"/>
        </w:rPr>
        <w:t>2.4.2</w:t>
      </w:r>
      <w:r w:rsidRPr="00D45809">
        <w:rPr>
          <w:szCs w:val="20"/>
        </w:rPr>
        <w:tab/>
        <w:t>any such company is a third party beneficiary which may enforce the terms of this Agreement in accordance with the Contracts (Rights of Third Parties) Act 1999.</w:t>
      </w:r>
    </w:p>
    <w:p w14:paraId="768475C6" w14:textId="77777777" w:rsidR="00A556FA" w:rsidRPr="00D45809" w:rsidRDefault="00A556FA" w:rsidP="005875DE">
      <w:pPr>
        <w:widowControl w:val="0"/>
        <w:tabs>
          <w:tab w:val="left" w:pos="567"/>
        </w:tabs>
        <w:spacing w:after="120" w:line="360" w:lineRule="auto"/>
        <w:ind w:left="567" w:hanging="567"/>
        <w:contextualSpacing/>
        <w:rPr>
          <w:szCs w:val="20"/>
        </w:rPr>
      </w:pPr>
    </w:p>
    <w:p w14:paraId="47DA9B80"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lastRenderedPageBreak/>
        <w:t>3</w:t>
      </w:r>
      <w:r w:rsidRPr="00A572EC">
        <w:rPr>
          <w:b/>
          <w:szCs w:val="20"/>
        </w:rPr>
        <w:tab/>
        <w:t xml:space="preserve">CUSTOMER’S OBLIGATIONS </w:t>
      </w:r>
    </w:p>
    <w:p w14:paraId="288C4835"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3.1</w:t>
      </w:r>
      <w:r w:rsidRPr="00D45809">
        <w:rPr>
          <w:szCs w:val="20"/>
        </w:rPr>
        <w:tab/>
        <w:t>The Customer shall:</w:t>
      </w:r>
    </w:p>
    <w:p w14:paraId="28BAD067"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3.1.1</w:t>
      </w:r>
      <w:r w:rsidRPr="00D45809">
        <w:rPr>
          <w:szCs w:val="20"/>
        </w:rPr>
        <w:tab/>
        <w:t>use reasonable endeavours to co-operate with the Supplier in matters relating to the Services;</w:t>
      </w:r>
    </w:p>
    <w:p w14:paraId="21D9CD45"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3.1.2</w:t>
      </w:r>
      <w:r w:rsidRPr="00D45809">
        <w:rPr>
          <w:szCs w:val="20"/>
        </w:rPr>
        <w:tab/>
        <w:t xml:space="preserve">provide such access to the Customer’s premises and data, and such office accommodation and other facilities as may reasonably be requested by the Supplier and agreed with the Customer in writing in advance, for the purposes of the Services; </w:t>
      </w:r>
    </w:p>
    <w:p w14:paraId="3BA49F57"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3.1.3</w:t>
      </w:r>
      <w:r w:rsidRPr="00D45809">
        <w:rPr>
          <w:szCs w:val="20"/>
        </w:rPr>
        <w:tab/>
        <w:t xml:space="preserve">provide such information as the Supplier may reasonably request and the Customer considers reasonably necessary, in order for the Customer to carry out the Services in a timely manner; and </w:t>
      </w:r>
    </w:p>
    <w:p w14:paraId="3581AD30"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3.1.4</w:t>
      </w:r>
      <w:r w:rsidRPr="00D45809">
        <w:rPr>
          <w:szCs w:val="20"/>
        </w:rPr>
        <w:tab/>
        <w:t xml:space="preserve">inform the Supplier of all health and safety rules and regulations and any other security requirements that apply at any of the Customer’s premises. </w:t>
      </w:r>
    </w:p>
    <w:p w14:paraId="4ADDE972"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3.2</w:t>
      </w:r>
      <w:r w:rsidRPr="00D45809">
        <w:rPr>
          <w:szCs w:val="20"/>
        </w:rPr>
        <w:tab/>
        <w:t>Actual or potential non-compliance by the Customer with any of its obligations in this clause and elsewhere shall only relieve the Supplier from performance under this Agreement:</w:t>
      </w:r>
    </w:p>
    <w:p w14:paraId="3E51A08B"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3.2.1</w:t>
      </w:r>
      <w:r w:rsidRPr="00D45809">
        <w:rPr>
          <w:szCs w:val="20"/>
        </w:rPr>
        <w:tab/>
        <w:t>to the extent that it restricts or precludes performance of the Services by the Supplier, and</w:t>
      </w:r>
    </w:p>
    <w:p w14:paraId="5C88BE13" w14:textId="77777777" w:rsidR="005875DE" w:rsidRDefault="005875DE" w:rsidP="005875DE">
      <w:pPr>
        <w:widowControl w:val="0"/>
        <w:tabs>
          <w:tab w:val="left" w:pos="567"/>
        </w:tabs>
        <w:spacing w:after="120" w:line="360" w:lineRule="auto"/>
        <w:ind w:left="567" w:hanging="567"/>
        <w:contextualSpacing/>
        <w:rPr>
          <w:szCs w:val="20"/>
        </w:rPr>
      </w:pPr>
      <w:r w:rsidRPr="00D45809">
        <w:rPr>
          <w:szCs w:val="20"/>
        </w:rPr>
        <w:t>3.2.2</w:t>
      </w:r>
      <w:r w:rsidRPr="00D45809">
        <w:rPr>
          <w:szCs w:val="20"/>
        </w:rPr>
        <w:tab/>
        <w:t>if the Supplier has notified details to the Customer in writing promptly after the actual or potential non-compliance has come to its attention.</w:t>
      </w:r>
    </w:p>
    <w:p w14:paraId="6A58E870" w14:textId="77777777" w:rsidR="00A556FA" w:rsidRPr="00D45809" w:rsidRDefault="00A556FA" w:rsidP="005875DE">
      <w:pPr>
        <w:widowControl w:val="0"/>
        <w:tabs>
          <w:tab w:val="left" w:pos="567"/>
        </w:tabs>
        <w:spacing w:after="120" w:line="360" w:lineRule="auto"/>
        <w:ind w:left="567" w:hanging="567"/>
        <w:contextualSpacing/>
        <w:rPr>
          <w:szCs w:val="20"/>
        </w:rPr>
      </w:pPr>
    </w:p>
    <w:p w14:paraId="04F0C6FB"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4</w:t>
      </w:r>
      <w:r w:rsidRPr="00A572EC">
        <w:rPr>
          <w:b/>
          <w:szCs w:val="20"/>
        </w:rPr>
        <w:tab/>
        <w:t>PERFORMANCE OF THE SERVICES</w:t>
      </w:r>
    </w:p>
    <w:p w14:paraId="240E4A20"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4.1</w:t>
      </w:r>
      <w:r w:rsidRPr="00D45809">
        <w:rPr>
          <w:szCs w:val="20"/>
        </w:rPr>
        <w:tab/>
        <w:t xml:space="preserve">The Supplier shall: </w:t>
      </w:r>
    </w:p>
    <w:p w14:paraId="533E7747"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4.1.1</w:t>
      </w:r>
      <w:r w:rsidRPr="00D45809">
        <w:rPr>
          <w:szCs w:val="20"/>
        </w:rPr>
        <w:tab/>
        <w:t xml:space="preserve">perform the Services with reasonable skill and care and in accordance with generally recognised commercial practices and standards in the industry for similar services; </w:t>
      </w:r>
    </w:p>
    <w:p w14:paraId="1E72CDD7"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4.1.2</w:t>
      </w:r>
      <w:r w:rsidRPr="00D45809">
        <w:rPr>
          <w:szCs w:val="20"/>
        </w:rPr>
        <w:tab/>
        <w:t xml:space="preserve">use personnel who are suitably skilled and experienced to perform tasks assigned to them, and in sufficient number to ensure that the Supplier’s obligations are fulfilled; </w:t>
      </w:r>
    </w:p>
    <w:p w14:paraId="354F6BED"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4.1.3</w:t>
      </w:r>
      <w:r w:rsidRPr="00D45809">
        <w:rPr>
          <w:szCs w:val="20"/>
        </w:rPr>
        <w:tab/>
        <w:t xml:space="preserve">ensure that the Services conform in all respects and at all times with any specification or description for the Services agreed by the parties and comply with all applicable legislation; </w:t>
      </w:r>
    </w:p>
    <w:p w14:paraId="42EC2D21"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4.1.4</w:t>
      </w:r>
      <w:r w:rsidRPr="00D45809">
        <w:rPr>
          <w:szCs w:val="20"/>
        </w:rPr>
        <w:tab/>
        <w:t>ensure that the Deliverables are of satisfactory quality; and</w:t>
      </w:r>
    </w:p>
    <w:p w14:paraId="798C1025"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4.1.5</w:t>
      </w:r>
      <w:r w:rsidRPr="00D45809">
        <w:rPr>
          <w:szCs w:val="20"/>
        </w:rPr>
        <w:tab/>
        <w:t xml:space="preserve">meet any agreed performance dates and time for performance by the Supplier shall be of the essence of this Agreement. </w:t>
      </w:r>
    </w:p>
    <w:p w14:paraId="0D544E63"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4.2</w:t>
      </w:r>
      <w:r w:rsidRPr="00D45809">
        <w:rPr>
          <w:szCs w:val="20"/>
        </w:rPr>
        <w:tab/>
        <w:t>If the Supplier is in material breach of clause 4.1, the Customer may (without prejudice to any other rights it may have, including termination for material or repeated breach under clauses 12.1.1 and 12.1.2):</w:t>
      </w:r>
    </w:p>
    <w:p w14:paraId="764FD1A7"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4.2.1</w:t>
      </w:r>
      <w:r w:rsidRPr="00D45809">
        <w:rPr>
          <w:szCs w:val="20"/>
        </w:rPr>
        <w:tab/>
        <w:t>refuse to accept any subsequent performance of the Services which the Supplier attempts to make;</w:t>
      </w:r>
    </w:p>
    <w:p w14:paraId="6F2ADB84"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4.2.2</w:t>
      </w:r>
      <w:r w:rsidRPr="00D45809">
        <w:rPr>
          <w:szCs w:val="20"/>
        </w:rPr>
        <w:tab/>
        <w:t>purchase substitute services from elsewhere;</w:t>
      </w:r>
    </w:p>
    <w:p w14:paraId="5A344DDD"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4.2.3</w:t>
      </w:r>
      <w:r w:rsidRPr="00D45809">
        <w:rPr>
          <w:szCs w:val="20"/>
        </w:rPr>
        <w:tab/>
        <w:t>hold the Supplier accountable for any loss and additional costs incurred; and</w:t>
      </w:r>
    </w:p>
    <w:p w14:paraId="239BFB51"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4.2.4</w:t>
      </w:r>
      <w:r w:rsidRPr="00D45809">
        <w:rPr>
          <w:szCs w:val="20"/>
        </w:rPr>
        <w:tab/>
        <w:t xml:space="preserve">have all sums previously paid by the Customer to the Supplier under this Agreement </w:t>
      </w:r>
      <w:r w:rsidRPr="00D45809">
        <w:rPr>
          <w:szCs w:val="20"/>
        </w:rPr>
        <w:lastRenderedPageBreak/>
        <w:t>refunded by the Supplier less a reasonable charge for provision of the Services up to the date of the breach.</w:t>
      </w:r>
    </w:p>
    <w:p w14:paraId="320518B6"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4.3</w:t>
      </w:r>
      <w:r w:rsidRPr="00D45809">
        <w:rPr>
          <w:szCs w:val="20"/>
        </w:rPr>
        <w:tab/>
        <w:t>The Customer’s rights under this Agreement are in addition to the statutory terms implied in favour of the Customer by the Supply of Goods and Services Act 1982 and any other statute.</w:t>
      </w:r>
    </w:p>
    <w:p w14:paraId="0891C022"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4.4</w:t>
      </w:r>
      <w:r w:rsidRPr="00D45809">
        <w:rPr>
          <w:szCs w:val="20"/>
        </w:rPr>
        <w:tab/>
        <w:t>During the term of this Agreement and for a period of one year afterwards the Supplier shall maintain in force the following insurance policies with reputable insurance companies:</w:t>
      </w:r>
    </w:p>
    <w:p w14:paraId="5A848CCD" w14:textId="3D25C5F3"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4.4.1</w:t>
      </w:r>
      <w:r w:rsidRPr="00D45809">
        <w:rPr>
          <w:szCs w:val="20"/>
        </w:rPr>
        <w:tab/>
      </w:r>
      <w:r w:rsidR="001E6F0D">
        <w:rPr>
          <w:szCs w:val="20"/>
        </w:rPr>
        <w:t>P</w:t>
      </w:r>
      <w:r w:rsidR="001E6F0D" w:rsidRPr="00D45809">
        <w:rPr>
          <w:szCs w:val="20"/>
        </w:rPr>
        <w:t xml:space="preserve">ublic </w:t>
      </w:r>
      <w:r w:rsidRPr="00D45809">
        <w:rPr>
          <w:szCs w:val="20"/>
        </w:rPr>
        <w:t>liability insurance with a limit of at least £</w:t>
      </w:r>
      <w:r w:rsidR="00A003C8">
        <w:rPr>
          <w:szCs w:val="20"/>
        </w:rPr>
        <w:t>10</w:t>
      </w:r>
      <w:r w:rsidRPr="00D45809">
        <w:rPr>
          <w:szCs w:val="20"/>
        </w:rPr>
        <w:t xml:space="preserve"> million per claim; and</w:t>
      </w:r>
    </w:p>
    <w:p w14:paraId="2A1A7402" w14:textId="642D9D98"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4.4.2</w:t>
      </w:r>
      <w:r w:rsidRPr="00D45809">
        <w:rPr>
          <w:szCs w:val="20"/>
        </w:rPr>
        <w:tab/>
      </w:r>
      <w:r w:rsidR="001E6F0D">
        <w:rPr>
          <w:szCs w:val="20"/>
        </w:rPr>
        <w:t>P</w:t>
      </w:r>
      <w:r w:rsidR="001E6F0D" w:rsidRPr="00D45809">
        <w:rPr>
          <w:szCs w:val="20"/>
        </w:rPr>
        <w:t xml:space="preserve">rofessional </w:t>
      </w:r>
      <w:r w:rsidRPr="00D45809">
        <w:rPr>
          <w:szCs w:val="20"/>
        </w:rPr>
        <w:t>indemnity insurance with a limit of at least £</w:t>
      </w:r>
      <w:r w:rsidR="004F2BE0">
        <w:rPr>
          <w:szCs w:val="20"/>
        </w:rPr>
        <w:t>10</w:t>
      </w:r>
      <w:r w:rsidR="001E2A01" w:rsidRPr="00D45809">
        <w:rPr>
          <w:szCs w:val="20"/>
        </w:rPr>
        <w:t xml:space="preserve"> </w:t>
      </w:r>
      <w:r w:rsidRPr="00D45809">
        <w:rPr>
          <w:szCs w:val="20"/>
        </w:rPr>
        <w:t>million for claims arising from a single event or series of related events in a single calendar year; and</w:t>
      </w:r>
    </w:p>
    <w:p w14:paraId="53E13AE8" w14:textId="2DDC9DEA"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4.4.3</w:t>
      </w:r>
      <w:r w:rsidRPr="00D45809">
        <w:rPr>
          <w:szCs w:val="20"/>
        </w:rPr>
        <w:tab/>
      </w:r>
      <w:r w:rsidR="001E6F0D">
        <w:rPr>
          <w:szCs w:val="20"/>
        </w:rPr>
        <w:t>E</w:t>
      </w:r>
      <w:r w:rsidR="001E6F0D" w:rsidRPr="00D45809">
        <w:rPr>
          <w:szCs w:val="20"/>
        </w:rPr>
        <w:t xml:space="preserve">mployers </w:t>
      </w:r>
      <w:r w:rsidRPr="00D45809">
        <w:rPr>
          <w:szCs w:val="20"/>
        </w:rPr>
        <w:t>liability insurance with a limit of at least £10 million per claim.</w:t>
      </w:r>
    </w:p>
    <w:p w14:paraId="029DA961" w14:textId="77777777" w:rsidR="005875DE" w:rsidRDefault="005875DE" w:rsidP="005875DE">
      <w:pPr>
        <w:widowControl w:val="0"/>
        <w:tabs>
          <w:tab w:val="left" w:pos="567"/>
        </w:tabs>
        <w:spacing w:after="120" w:line="360" w:lineRule="auto"/>
        <w:ind w:left="567" w:hanging="567"/>
        <w:contextualSpacing/>
        <w:rPr>
          <w:szCs w:val="20"/>
        </w:rPr>
      </w:pPr>
      <w:r w:rsidRPr="00D45809">
        <w:rPr>
          <w:szCs w:val="20"/>
        </w:rPr>
        <w:t>4.5</w:t>
      </w:r>
      <w:r w:rsidRPr="00D45809">
        <w:rPr>
          <w:szCs w:val="20"/>
        </w:rPr>
        <w:tab/>
        <w:t>The provisions of this clause 4 shall extend to any substituted or remedial services provided by the Supplier.</w:t>
      </w:r>
    </w:p>
    <w:p w14:paraId="6FD9F9BC" w14:textId="77777777" w:rsidR="00A556FA" w:rsidRPr="00D45809" w:rsidRDefault="00A556FA" w:rsidP="005875DE">
      <w:pPr>
        <w:widowControl w:val="0"/>
        <w:tabs>
          <w:tab w:val="left" w:pos="567"/>
        </w:tabs>
        <w:spacing w:after="120" w:line="360" w:lineRule="auto"/>
        <w:ind w:left="567" w:hanging="567"/>
        <w:contextualSpacing/>
        <w:rPr>
          <w:szCs w:val="20"/>
        </w:rPr>
      </w:pPr>
    </w:p>
    <w:p w14:paraId="7577B292"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5</w:t>
      </w:r>
      <w:r w:rsidRPr="00A572EC">
        <w:rPr>
          <w:b/>
          <w:szCs w:val="20"/>
        </w:rPr>
        <w:tab/>
        <w:t>CHARGES AND PAYMENT</w:t>
      </w:r>
    </w:p>
    <w:p w14:paraId="0C0A7E0F"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5.1</w:t>
      </w:r>
      <w:r w:rsidRPr="00D45809">
        <w:rPr>
          <w:szCs w:val="20"/>
        </w:rPr>
        <w:tab/>
        <w:t>In consideration of the provision of the Services, the Customer shall pay to the Supplier the Charges.  Unless specified, the Customer shall be under no obligation to reimburse to the Supplier costs and expenses incurred by the Supplier in the performance of the Services.</w:t>
      </w:r>
    </w:p>
    <w:p w14:paraId="0992C8F7"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5.2</w:t>
      </w:r>
      <w:r w:rsidRPr="00D45809">
        <w:rPr>
          <w:szCs w:val="20"/>
        </w:rPr>
        <w:tab/>
        <w:t>Where Services are provided on a time and materials basis:</w:t>
      </w:r>
    </w:p>
    <w:p w14:paraId="5F345218"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5.2.1</w:t>
      </w:r>
      <w:r w:rsidRPr="00D45809">
        <w:rPr>
          <w:szCs w:val="20"/>
        </w:rPr>
        <w:tab/>
        <w:t>the Supplier’s standard daily fee rates for each person are calculated on the basis of an eight-hour day, worked between 8.00 am and 5.00 pm on weekdays (excluding public holidays);</w:t>
      </w:r>
    </w:p>
    <w:p w14:paraId="753E3C8E"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5.2.2</w:t>
      </w:r>
      <w:r w:rsidRPr="00D45809">
        <w:rPr>
          <w:szCs w:val="20"/>
        </w:rPr>
        <w:tab/>
        <w:t>all materials shall be supplied at cost unless specified;</w:t>
      </w:r>
    </w:p>
    <w:p w14:paraId="6FA60B9E"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5.2.3</w:t>
      </w:r>
      <w:r w:rsidRPr="00D45809">
        <w:rPr>
          <w:szCs w:val="20"/>
        </w:rPr>
        <w:tab/>
        <w:t>the Supplier shall not be entitled to charge on a pro-rata basis for part-days worked by the Supplier’s personnel unless it has the Customer’s prior written consent to do so;</w:t>
      </w:r>
    </w:p>
    <w:p w14:paraId="5018AC4D"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5.2.4</w:t>
      </w:r>
      <w:r w:rsidRPr="00D45809">
        <w:rPr>
          <w:szCs w:val="20"/>
        </w:rPr>
        <w:tab/>
        <w:t xml:space="preserve">the Supplier shall ensure that the Supplier’s personnel complete time sheets recording time spent on the Services, and the Supplier shall use such time sheets to calculate the charges covered by each monthly invoice; </w:t>
      </w:r>
    </w:p>
    <w:p w14:paraId="5D96E235"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5.2.5</w:t>
      </w:r>
      <w:r w:rsidRPr="00D45809">
        <w:rPr>
          <w:szCs w:val="20"/>
        </w:rPr>
        <w:tab/>
        <w:t>each invoice shall set out the time spent by each of the Supplier’s personnel and be accompanied by timesheets; and</w:t>
      </w:r>
    </w:p>
    <w:p w14:paraId="0070FC1A"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5.2.6</w:t>
      </w:r>
      <w:r w:rsidRPr="00D45809">
        <w:rPr>
          <w:szCs w:val="20"/>
        </w:rPr>
        <w:tab/>
        <w:t>the Supplier shall maintain complete and accurate records of the time spent and materials used by the Supplier in providing the Services in such form as the Customer shall approve. The Supplier shall allow the Customer and its agents to inspect and take copies of such records at all reasonable times on request.</w:t>
      </w:r>
    </w:p>
    <w:p w14:paraId="098413B1"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5.3</w:t>
      </w:r>
      <w:r w:rsidRPr="00D45809">
        <w:rPr>
          <w:szCs w:val="20"/>
        </w:rPr>
        <w:tab/>
        <w:t>All Charges are expressed exclusive of VAT.  The Customer shall pay to the Supplier, in addition to the Charges, the amount of VAT (if any) which is properly chargeable by the Supplier to the Customer on or in respect of the Charges.</w:t>
      </w:r>
    </w:p>
    <w:p w14:paraId="2AF42127"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5.4</w:t>
      </w:r>
      <w:r w:rsidRPr="00D45809">
        <w:rPr>
          <w:szCs w:val="20"/>
        </w:rPr>
        <w:tab/>
        <w:t xml:space="preserve">Unless otherwise specified, the Charges and any reimbursable costs and expenses shall be </w:t>
      </w:r>
      <w:r w:rsidRPr="00D45809">
        <w:rPr>
          <w:szCs w:val="20"/>
        </w:rPr>
        <w:lastRenderedPageBreak/>
        <w:t>invoiced monthly in arrears.  Invoices for agreed expenses shall be payable only if accompanied by a detailed breakdown of the expenses and relevant receipts.</w:t>
      </w:r>
    </w:p>
    <w:p w14:paraId="72A8AED1"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5.5</w:t>
      </w:r>
      <w:r w:rsidRPr="00D45809">
        <w:rPr>
          <w:szCs w:val="20"/>
        </w:rPr>
        <w:tab/>
        <w:t>Payment of invoices in relation to which there is no bona fide dispute shall be made in full within 30 days of the date of invoice.  Payment of invoices in relation to which there is a bona fide dispute shall be made within 45 days of settlement of the dispute.  The time for payment of the Charges shall not be of the essence of this Agreement.</w:t>
      </w:r>
    </w:p>
    <w:p w14:paraId="4C4781B9" w14:textId="77777777" w:rsidR="005875DE" w:rsidRDefault="005875DE" w:rsidP="005875DE">
      <w:pPr>
        <w:widowControl w:val="0"/>
        <w:tabs>
          <w:tab w:val="left" w:pos="567"/>
        </w:tabs>
        <w:spacing w:after="120" w:line="360" w:lineRule="auto"/>
        <w:ind w:left="567" w:hanging="567"/>
        <w:contextualSpacing/>
        <w:rPr>
          <w:szCs w:val="20"/>
        </w:rPr>
      </w:pPr>
      <w:r w:rsidRPr="00D45809">
        <w:rPr>
          <w:szCs w:val="20"/>
        </w:rPr>
        <w:t>5.6</w:t>
      </w:r>
      <w:r w:rsidRPr="00D45809">
        <w:rPr>
          <w:szCs w:val="20"/>
        </w:rPr>
        <w:tab/>
        <w:t>If the liabilities to be set off are expressed in different currencies, the Customer may convert either liability at a market rate of exchange for the purpose of set-off.  Any exercise by the Customer of its rights under this clause shall not limit or affect any other rights or remedies available to it under this Agreement or otherwise.</w:t>
      </w:r>
    </w:p>
    <w:p w14:paraId="184E9477" w14:textId="77777777" w:rsidR="00A556FA" w:rsidRPr="00D45809" w:rsidRDefault="00A556FA" w:rsidP="005875DE">
      <w:pPr>
        <w:widowControl w:val="0"/>
        <w:tabs>
          <w:tab w:val="left" w:pos="567"/>
        </w:tabs>
        <w:spacing w:after="120" w:line="360" w:lineRule="auto"/>
        <w:ind w:left="567" w:hanging="567"/>
        <w:contextualSpacing/>
        <w:rPr>
          <w:szCs w:val="20"/>
        </w:rPr>
      </w:pPr>
    </w:p>
    <w:p w14:paraId="6E4866C1"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6</w:t>
      </w:r>
      <w:r w:rsidRPr="00A572EC">
        <w:rPr>
          <w:b/>
          <w:szCs w:val="20"/>
        </w:rPr>
        <w:tab/>
        <w:t>CONFIDENTIALITY</w:t>
      </w:r>
    </w:p>
    <w:p w14:paraId="6A9ADE11"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6.1</w:t>
      </w:r>
      <w:r w:rsidRPr="00D45809">
        <w:rPr>
          <w:szCs w:val="20"/>
        </w:rPr>
        <w:tab/>
        <w:t>Each party shall use the Confidential Information of the other party disclosed to it (by whoever disclosed) only for the proper performance of its duties under the Agreement and shall not without the disclosing party’s written consent disclose or permit the disclosure of the Confidential Information except in confidence for the proper performance of its duties under the Agreement to those of its employees, officers and professional advisers who need to have access to it.</w:t>
      </w:r>
    </w:p>
    <w:p w14:paraId="52461801"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6.2</w:t>
      </w:r>
      <w:r w:rsidRPr="00D45809">
        <w:rPr>
          <w:szCs w:val="20"/>
        </w:rPr>
        <w:tab/>
        <w:t>The provisions of clause 6.1 shall not apply to Confidential Information that:</w:t>
      </w:r>
    </w:p>
    <w:p w14:paraId="6613B26E"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6.2.1</w:t>
      </w:r>
      <w:r w:rsidRPr="00D45809">
        <w:rPr>
          <w:szCs w:val="20"/>
        </w:rPr>
        <w:tab/>
        <w:t>the receiving party can prove was known to the receiving party or in its possession before that information was acquired from, or from some person on behalf of, the disclosing party;</w:t>
      </w:r>
    </w:p>
    <w:p w14:paraId="1CB11E86"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6.2.2</w:t>
      </w:r>
      <w:r w:rsidRPr="00D45809">
        <w:rPr>
          <w:szCs w:val="20"/>
        </w:rPr>
        <w:tab/>
        <w:t xml:space="preserve">is in or enters the public domain through no wrongful default of the receiving party or any person on its behalf, provided that this clause 6.2.2 shall only apply from the date that the relevant Confidential Information enters the public domain; </w:t>
      </w:r>
    </w:p>
    <w:p w14:paraId="51ECB81F"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6.2.3</w:t>
      </w:r>
      <w:r w:rsidRPr="00D45809">
        <w:rPr>
          <w:szCs w:val="20"/>
        </w:rPr>
        <w:tab/>
        <w:t>the receiving party receives from a third party without similar obligations of confidence in circumstances where the third party did not obtain that information as a result of a breach of an obligation of confidence; or</w:t>
      </w:r>
    </w:p>
    <w:p w14:paraId="01605502"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6.2.4</w:t>
      </w:r>
      <w:r w:rsidRPr="00D45809">
        <w:rPr>
          <w:szCs w:val="20"/>
        </w:rPr>
        <w:tab/>
        <w:t>is required to be disclosed by any applicable law or by order of any Court of competent jurisdiction or any government body, agency or regulatory body, to the extent of the required disclosure.</w:t>
      </w:r>
    </w:p>
    <w:p w14:paraId="67A9D5BC"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6.3</w:t>
      </w:r>
      <w:r w:rsidRPr="00D45809">
        <w:rPr>
          <w:szCs w:val="20"/>
        </w:rPr>
        <w:tab/>
        <w:t>If the receiving party has reasonable grounds to believe that the disclosing party is involved in activity that constitutes an offence under the Bribery Act 2010, it may disclose relevant Confidential Information to the Serious Fraud Office (or other relevant government body) without informing the disclosing party of such disclosure.</w:t>
      </w:r>
    </w:p>
    <w:p w14:paraId="79798D59" w14:textId="77777777" w:rsidR="005875DE" w:rsidRDefault="005875DE" w:rsidP="005875DE">
      <w:pPr>
        <w:widowControl w:val="0"/>
        <w:tabs>
          <w:tab w:val="left" w:pos="567"/>
        </w:tabs>
        <w:spacing w:after="120" w:line="360" w:lineRule="auto"/>
        <w:ind w:left="567" w:hanging="567"/>
        <w:contextualSpacing/>
        <w:rPr>
          <w:szCs w:val="20"/>
        </w:rPr>
      </w:pPr>
      <w:r w:rsidRPr="00D45809">
        <w:rPr>
          <w:szCs w:val="20"/>
        </w:rPr>
        <w:t>6.4</w:t>
      </w:r>
      <w:r w:rsidRPr="00D45809">
        <w:rPr>
          <w:szCs w:val="20"/>
        </w:rPr>
        <w:tab/>
        <w:t>Within three (3) days of receipt of a request to do so made at any time and in any event if the Agreement is terminated, the receiving party shall promptly return or destroy (at the option of the disclosing party) all Confidential Information of the disclosing party.</w:t>
      </w:r>
    </w:p>
    <w:p w14:paraId="19A253C1" w14:textId="77777777" w:rsidR="00A556FA" w:rsidRPr="00D45809" w:rsidRDefault="00A556FA" w:rsidP="005875DE">
      <w:pPr>
        <w:widowControl w:val="0"/>
        <w:tabs>
          <w:tab w:val="left" w:pos="567"/>
        </w:tabs>
        <w:spacing w:after="120" w:line="360" w:lineRule="auto"/>
        <w:ind w:left="567" w:hanging="567"/>
        <w:contextualSpacing/>
        <w:rPr>
          <w:szCs w:val="20"/>
        </w:rPr>
      </w:pPr>
    </w:p>
    <w:p w14:paraId="473084E5" w14:textId="77777777" w:rsidR="005875DE" w:rsidRPr="00A556FA" w:rsidRDefault="005875DE" w:rsidP="005875DE">
      <w:pPr>
        <w:widowControl w:val="0"/>
        <w:tabs>
          <w:tab w:val="left" w:pos="567"/>
        </w:tabs>
        <w:spacing w:after="120" w:line="360" w:lineRule="auto"/>
        <w:ind w:left="567" w:hanging="567"/>
        <w:contextualSpacing/>
        <w:rPr>
          <w:b/>
          <w:szCs w:val="20"/>
        </w:rPr>
      </w:pPr>
      <w:r w:rsidRPr="00A556FA">
        <w:rPr>
          <w:b/>
          <w:szCs w:val="20"/>
        </w:rPr>
        <w:t>7</w:t>
      </w:r>
      <w:r w:rsidRPr="00A556FA">
        <w:rPr>
          <w:b/>
          <w:szCs w:val="20"/>
        </w:rPr>
        <w:tab/>
        <w:t>INTELLECTUAL PROPERTY</w:t>
      </w:r>
    </w:p>
    <w:p w14:paraId="2B671EE2" w14:textId="77777777" w:rsidR="005875DE" w:rsidRDefault="005875DE" w:rsidP="005875DE">
      <w:pPr>
        <w:widowControl w:val="0"/>
        <w:tabs>
          <w:tab w:val="left" w:pos="567"/>
        </w:tabs>
        <w:spacing w:after="120" w:line="360" w:lineRule="auto"/>
        <w:ind w:left="567" w:hanging="567"/>
        <w:contextualSpacing/>
        <w:rPr>
          <w:szCs w:val="20"/>
        </w:rPr>
      </w:pPr>
      <w:r w:rsidRPr="00D45809">
        <w:rPr>
          <w:szCs w:val="20"/>
        </w:rPr>
        <w:t>7.1</w:t>
      </w:r>
      <w:r w:rsidRPr="00D45809">
        <w:rPr>
          <w:szCs w:val="20"/>
        </w:rPr>
        <w:tab/>
        <w:t>As between the Supplier and the Customer, all Intellectual Property created in the course of the Services (including in the Deliverables) which subsists now or at any time in the future shall be the exclusive property of the Customer.  To the extent that any Intellectual Property created in the course of the Services vests in the Supplier, the Supplier assigns (by way of assignment of present and future rights) without payment all such Intellectual Property to the Customer with full title guarantee.  If the Supplier is unable to assign such Intellectual Property (because the laws in another country differ from English law and do not permit such assignment), the Supplier shall immediately on request execute all documents that may be necessary to effect the transaction that most closely resembles the commercial intent of an assignment and is permitted in the relevant territory.  Pending the above assignments and remaining formalities relating to such assignments, the Supplier shall hold all such Intellectual Property on trust for the Customer.</w:t>
      </w:r>
    </w:p>
    <w:p w14:paraId="0373C146" w14:textId="77777777" w:rsidR="00A556FA" w:rsidRPr="00D45809" w:rsidRDefault="00A556FA" w:rsidP="005875DE">
      <w:pPr>
        <w:widowControl w:val="0"/>
        <w:tabs>
          <w:tab w:val="left" w:pos="567"/>
        </w:tabs>
        <w:spacing w:after="120" w:line="360" w:lineRule="auto"/>
        <w:ind w:left="567" w:hanging="567"/>
        <w:contextualSpacing/>
        <w:rPr>
          <w:szCs w:val="20"/>
        </w:rPr>
      </w:pPr>
    </w:p>
    <w:p w14:paraId="2E1887D7"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8</w:t>
      </w:r>
      <w:r w:rsidRPr="00A572EC">
        <w:rPr>
          <w:b/>
          <w:szCs w:val="20"/>
        </w:rPr>
        <w:tab/>
        <w:t>INDEMNITY</w:t>
      </w:r>
    </w:p>
    <w:p w14:paraId="7E1FFE5F"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8.1</w:t>
      </w:r>
      <w:r w:rsidRPr="00D45809">
        <w:rPr>
          <w:szCs w:val="20"/>
        </w:rPr>
        <w:tab/>
        <w:t>The Supplier shall indemnify and hold the Customer harmless from all claims and all direct, indirect or consequential liabilities (including loss of profits, loss of business, depletion of goodwill and similar losses), costs, proceedings, damages and expenses (including legal and other professional fees and expenses) awarded against, or incurred or paid by, the Customer as a result of or in connection with:</w:t>
      </w:r>
    </w:p>
    <w:p w14:paraId="2C6E765A"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8.1.1</w:t>
      </w:r>
      <w:r w:rsidRPr="00D45809">
        <w:rPr>
          <w:szCs w:val="20"/>
        </w:rPr>
        <w:tab/>
        <w:t xml:space="preserve">any alleged or actual infringement, whether or not under English law, of any third party’s Intellectual Property or other rights relating to or arising out of the use of anything created in the course of providing Services; or </w:t>
      </w:r>
    </w:p>
    <w:p w14:paraId="24BF2DA5" w14:textId="77777777" w:rsidR="005875DE" w:rsidRDefault="005875DE" w:rsidP="005875DE">
      <w:pPr>
        <w:widowControl w:val="0"/>
        <w:tabs>
          <w:tab w:val="left" w:pos="567"/>
        </w:tabs>
        <w:spacing w:after="120" w:line="360" w:lineRule="auto"/>
        <w:ind w:left="567" w:hanging="567"/>
        <w:contextualSpacing/>
        <w:rPr>
          <w:szCs w:val="20"/>
        </w:rPr>
      </w:pPr>
      <w:r w:rsidRPr="00D45809">
        <w:rPr>
          <w:szCs w:val="20"/>
        </w:rPr>
        <w:t>8.1.2</w:t>
      </w:r>
      <w:r w:rsidRPr="00D45809">
        <w:rPr>
          <w:szCs w:val="20"/>
        </w:rPr>
        <w:tab/>
        <w:t>any claim made against the Customer in respect of any liability, loss, damage, injury, cost or expense sustained by the Customer’s employees or agents or by any customer or third party to the extent that such liability, loss, damage, injury, cost or expense was caused by, relates to or arises from the provision of the Services as a consequence of a breach or negligent performance or failure or delay in performance of this Agreement by the Supplier.</w:t>
      </w:r>
    </w:p>
    <w:p w14:paraId="0ACA49B7" w14:textId="77777777" w:rsidR="00A556FA" w:rsidRPr="00D45809" w:rsidRDefault="00A556FA" w:rsidP="005875DE">
      <w:pPr>
        <w:widowControl w:val="0"/>
        <w:tabs>
          <w:tab w:val="left" w:pos="567"/>
        </w:tabs>
        <w:spacing w:after="120" w:line="360" w:lineRule="auto"/>
        <w:ind w:left="567" w:hanging="567"/>
        <w:contextualSpacing/>
        <w:rPr>
          <w:szCs w:val="20"/>
        </w:rPr>
      </w:pPr>
    </w:p>
    <w:p w14:paraId="5546C957"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9</w:t>
      </w:r>
      <w:r w:rsidRPr="00A572EC">
        <w:rPr>
          <w:b/>
          <w:szCs w:val="20"/>
        </w:rPr>
        <w:tab/>
        <w:t>RISK AND TITLE IN THE DELIVERABLES AND OTHER MATERIALS</w:t>
      </w:r>
    </w:p>
    <w:p w14:paraId="17A6E381"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9.1</w:t>
      </w:r>
      <w:r w:rsidRPr="00D45809">
        <w:rPr>
          <w:szCs w:val="20"/>
        </w:rPr>
        <w:tab/>
        <w:t>Title to and risk of damage to or loss of the Deliverables shall pass to the Customer on delivery.</w:t>
      </w:r>
    </w:p>
    <w:p w14:paraId="7872779E"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9.2</w:t>
      </w:r>
      <w:r w:rsidRPr="00D45809">
        <w:rPr>
          <w:szCs w:val="20"/>
        </w:rPr>
        <w:tab/>
        <w:t xml:space="preserve">All documents, equipment, drawings, specifications and all other materials and data supplied by the Customer to the Supplier shall, at all times, be and remain as between the Customer and the Supplier the exclusive property of the Customer.  They shall be held by the Supplier in safe custody at its own risk and maintained and kept in good condition by the Supplier </w:t>
      </w:r>
      <w:r w:rsidRPr="00D45809">
        <w:rPr>
          <w:szCs w:val="20"/>
        </w:rPr>
        <w:lastRenderedPageBreak/>
        <w:t xml:space="preserve">until returned to the Customer. They shall not be disposed of or used other than in accordance with the Customer’s written instructions or authorisation. </w:t>
      </w:r>
    </w:p>
    <w:p w14:paraId="5A63EB99"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10</w:t>
      </w:r>
      <w:r w:rsidRPr="00A572EC">
        <w:rPr>
          <w:b/>
          <w:szCs w:val="20"/>
        </w:rPr>
        <w:tab/>
        <w:t>ANTI-BRIBERY AND ANTI-CORRUPTION</w:t>
      </w:r>
    </w:p>
    <w:p w14:paraId="46522885"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10.1</w:t>
      </w:r>
      <w:r w:rsidRPr="00D45809">
        <w:rPr>
          <w:szCs w:val="20"/>
        </w:rPr>
        <w:tab/>
        <w:t>The Supplier shall:</w:t>
      </w:r>
    </w:p>
    <w:p w14:paraId="58E94B49"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10.1.1</w:t>
      </w:r>
      <w:r w:rsidRPr="00D45809">
        <w:rPr>
          <w:szCs w:val="20"/>
        </w:rPr>
        <w:tab/>
        <w:t>comply with all applicable laws, statutes and regulations relating to anti-bribery and anti-corruption including but not limited to the Bribery Act 2010 (Relevant Requirements);</w:t>
      </w:r>
    </w:p>
    <w:p w14:paraId="08FA089D"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10.1.2</w:t>
      </w:r>
      <w:r w:rsidRPr="00D45809">
        <w:rPr>
          <w:szCs w:val="20"/>
        </w:rPr>
        <w:tab/>
        <w:t>not engage in any activity, practice or conduct which would constitute an offence under sections 1, 2 or 6 of the Bribery Act 2010 if such activity, practice or conduct had been carried out in the UK;</w:t>
      </w:r>
    </w:p>
    <w:p w14:paraId="7B292162"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10.1.3</w:t>
      </w:r>
      <w:r w:rsidRPr="00D45809">
        <w:rPr>
          <w:szCs w:val="20"/>
        </w:rPr>
        <w:tab/>
        <w:t>have and shall maintain in place throughout the term of this agreement its own policies and procedures, including adequate procedures under the Bribery Act 2010, to ensure compliance with the Relevant Requirements, and will enforce them where appropriate; and</w:t>
      </w:r>
    </w:p>
    <w:p w14:paraId="73F2AF33"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10.1.4</w:t>
      </w:r>
      <w:r w:rsidRPr="00D45809">
        <w:rPr>
          <w:szCs w:val="20"/>
        </w:rPr>
        <w:tab/>
        <w:t>promptly report to the Customer any request or demand for any undue financial or other advantage of any kind received by the Seller in connection with the performance of this Agreement.</w:t>
      </w:r>
    </w:p>
    <w:p w14:paraId="40382872"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10.2</w:t>
      </w:r>
      <w:r w:rsidRPr="00D45809">
        <w:rPr>
          <w:szCs w:val="20"/>
        </w:rPr>
        <w:tab/>
        <w:t>Breach of this clause 10 shall be deemed a material breach.</w:t>
      </w:r>
    </w:p>
    <w:p w14:paraId="45746D10" w14:textId="77777777" w:rsidR="005875DE" w:rsidRDefault="005875DE" w:rsidP="005875DE">
      <w:pPr>
        <w:widowControl w:val="0"/>
        <w:tabs>
          <w:tab w:val="left" w:pos="567"/>
        </w:tabs>
        <w:spacing w:after="120" w:line="360" w:lineRule="auto"/>
        <w:ind w:left="567" w:hanging="567"/>
        <w:contextualSpacing/>
        <w:rPr>
          <w:szCs w:val="20"/>
        </w:rPr>
      </w:pPr>
      <w:r w:rsidRPr="00D45809">
        <w:rPr>
          <w:szCs w:val="20"/>
        </w:rPr>
        <w:t>10.3</w:t>
      </w:r>
      <w:r w:rsidRPr="00D45809">
        <w:rPr>
          <w:szCs w:val="20"/>
        </w:rPr>
        <w:tab/>
        <w:t xml:space="preserve">For the purpose of this clause 10 the meaning of adequate procedures and foreign public official and whether a person is associated with another person shall be determined in accordance with section 7(2) of the Bribery Act 2010 (and any guidance issued under section 10 of that Act), sections 6(5) and 6(6) of that Act and section 8 of that Act respectively. </w:t>
      </w:r>
    </w:p>
    <w:p w14:paraId="0D7A9633" w14:textId="77777777" w:rsidR="00A556FA" w:rsidRPr="00D45809" w:rsidRDefault="00A556FA" w:rsidP="005875DE">
      <w:pPr>
        <w:widowControl w:val="0"/>
        <w:tabs>
          <w:tab w:val="left" w:pos="567"/>
        </w:tabs>
        <w:spacing w:after="120" w:line="360" w:lineRule="auto"/>
        <w:ind w:left="567" w:hanging="567"/>
        <w:contextualSpacing/>
        <w:rPr>
          <w:szCs w:val="20"/>
        </w:rPr>
      </w:pPr>
    </w:p>
    <w:p w14:paraId="1E88DBE0"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11</w:t>
      </w:r>
      <w:r w:rsidRPr="00A572EC">
        <w:rPr>
          <w:b/>
          <w:szCs w:val="20"/>
        </w:rPr>
        <w:tab/>
        <w:t>DATA PROTECTION</w:t>
      </w:r>
    </w:p>
    <w:p w14:paraId="0367EAC8"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11.1</w:t>
      </w:r>
      <w:r w:rsidRPr="00D45809">
        <w:rPr>
          <w:szCs w:val="20"/>
        </w:rPr>
        <w:tab/>
        <w:t>Properly notified</w:t>
      </w:r>
    </w:p>
    <w:p w14:paraId="44A6BC4B"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Each party warrants that it has made all relevant notifications in accordance with its obligations under the Data Protection Act 1998 to the extent required for the processing of personal data (as defined under that Act) in the performance of its obligations and exercise of its rights under this Agreement.</w:t>
      </w:r>
    </w:p>
    <w:p w14:paraId="4B926795"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11.2</w:t>
      </w:r>
      <w:r w:rsidRPr="00D45809">
        <w:rPr>
          <w:szCs w:val="20"/>
        </w:rPr>
        <w:tab/>
        <w:t>Compliance</w:t>
      </w:r>
    </w:p>
    <w:p w14:paraId="4A9C8CE7" w14:textId="77777777" w:rsidR="005875DE" w:rsidRDefault="005875DE" w:rsidP="005875DE">
      <w:pPr>
        <w:widowControl w:val="0"/>
        <w:tabs>
          <w:tab w:val="left" w:pos="567"/>
        </w:tabs>
        <w:spacing w:after="120" w:line="360" w:lineRule="auto"/>
        <w:ind w:left="567" w:hanging="567"/>
        <w:contextualSpacing/>
        <w:rPr>
          <w:szCs w:val="20"/>
        </w:rPr>
      </w:pPr>
      <w:r w:rsidRPr="00D45809">
        <w:rPr>
          <w:szCs w:val="20"/>
        </w:rPr>
        <w:t>The parties agree to comply with the relevant provisions of the Data Protection Act 1998 and any directions issued by the Information Commissioner in its processing of such personal data.</w:t>
      </w:r>
    </w:p>
    <w:p w14:paraId="72D66896" w14:textId="77777777" w:rsidR="005875DE" w:rsidRPr="00D45809" w:rsidRDefault="005875DE" w:rsidP="005875DE">
      <w:pPr>
        <w:widowControl w:val="0"/>
        <w:tabs>
          <w:tab w:val="left" w:pos="567"/>
        </w:tabs>
        <w:spacing w:after="120" w:line="360" w:lineRule="auto"/>
        <w:ind w:left="567" w:hanging="567"/>
        <w:contextualSpacing/>
        <w:rPr>
          <w:szCs w:val="20"/>
        </w:rPr>
      </w:pPr>
    </w:p>
    <w:p w14:paraId="26772733"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12</w:t>
      </w:r>
      <w:r w:rsidRPr="00A572EC">
        <w:rPr>
          <w:b/>
          <w:szCs w:val="20"/>
        </w:rPr>
        <w:tab/>
        <w:t>TERMINATION</w:t>
      </w:r>
    </w:p>
    <w:p w14:paraId="442787CC"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12.1</w:t>
      </w:r>
      <w:r w:rsidRPr="00D45809">
        <w:rPr>
          <w:szCs w:val="20"/>
        </w:rPr>
        <w:tab/>
        <w:t>This Agreement may be terminated:</w:t>
      </w:r>
    </w:p>
    <w:p w14:paraId="3B9186C2"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12.1.1</w:t>
      </w:r>
      <w:r w:rsidRPr="00D45809">
        <w:rPr>
          <w:szCs w:val="20"/>
        </w:rPr>
        <w:tab/>
        <w:t xml:space="preserve">immediately by either party on written notice, if the other is in material breach of an obligation under this Agreement and in the case of any such breach capable of remedy has failed to remedy the breach within a period of 30 days after receipt of written notice to do so;  </w:t>
      </w:r>
    </w:p>
    <w:p w14:paraId="58EB9EA9"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12.1.2</w:t>
      </w:r>
      <w:r w:rsidRPr="00D45809">
        <w:rPr>
          <w:szCs w:val="20"/>
        </w:rPr>
        <w:tab/>
        <w:t xml:space="preserve">immediately by either party on written notice, if the other party repeatedly breaches any of </w:t>
      </w:r>
      <w:r w:rsidRPr="00D45809">
        <w:rPr>
          <w:szCs w:val="20"/>
        </w:rPr>
        <w:lastRenderedPageBreak/>
        <w:t>the terms of this Agreement in such manner as reasonably demonstrates conduct which is inconsistent with an intention or ability to give effect to the terms of this Agreement.</w:t>
      </w:r>
    </w:p>
    <w:p w14:paraId="62329F98"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12.1.3</w:t>
      </w:r>
      <w:r w:rsidRPr="00D45809">
        <w:rPr>
          <w:szCs w:val="20"/>
        </w:rPr>
        <w:tab/>
        <w:t>immediately by either party on written notice:</w:t>
      </w:r>
    </w:p>
    <w:p w14:paraId="4B218121"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(a)</w:t>
      </w:r>
      <w:r w:rsidRPr="00D45809">
        <w:rPr>
          <w:szCs w:val="20"/>
        </w:rPr>
        <w:tab/>
        <w:t>if the other party is dissolved or struck off the register of companies maintained by Companies House or it suspends or ceases, or threatens to suspend or cease, carrying on all or a substantial part of its business or it is removed from the Register of Companies or ceases to exist (whether or not capable of re-instatement or re-construction);</w:t>
      </w:r>
    </w:p>
    <w:p w14:paraId="5F63B2F1"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(b)</w:t>
      </w:r>
      <w:r w:rsidRPr="00D45809">
        <w:rPr>
          <w:szCs w:val="20"/>
        </w:rPr>
        <w:tab/>
        <w:t xml:space="preserve">if a meeting is convened, a petition is filed, a notice is given, a resolution is passed or an order is made for or in connection with the winding up of the other party except for the purpose of a solvent reconstruction, reorganisation, merger or consolidation; </w:t>
      </w:r>
    </w:p>
    <w:p w14:paraId="0ED4AD3B"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(c)</w:t>
      </w:r>
      <w:r w:rsidRPr="00D45809">
        <w:rPr>
          <w:szCs w:val="20"/>
        </w:rPr>
        <w:tab/>
        <w:t>if a person becomes entitled to appoint or has appointed a receiver (including fixed charge or court appointed), administrative receiver, liquidator, administrator, manager, insolvency practitioner or similar officer over the whole or a substantial part of the undertaking, property or assets  of the other party;</w:t>
      </w:r>
    </w:p>
    <w:p w14:paraId="10067692"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(d)</w:t>
      </w:r>
      <w:r w:rsidRPr="00D45809">
        <w:rPr>
          <w:szCs w:val="20"/>
        </w:rPr>
        <w:tab/>
        <w:t>if the other party stops or suspends, or threatens to stop or suspend, payment of its debts or is unable to pay its debts as they fall due or admits inability to pay its debts or is deemed unable to pay its debts within the meaning of section 123 of the Insolvency Act 1986;</w:t>
      </w:r>
    </w:p>
    <w:p w14:paraId="62FF731D"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(e)</w:t>
      </w:r>
      <w:r w:rsidRPr="00D45809">
        <w:rPr>
          <w:szCs w:val="20"/>
        </w:rPr>
        <w:tab/>
        <w:t xml:space="preserve">if a statutory demand is presented against the other party (which is not the subject of a bona fide dispute) and remains unsatisfied for more than 21 days; </w:t>
      </w:r>
    </w:p>
    <w:p w14:paraId="7CF00296"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(f)</w:t>
      </w:r>
      <w:r w:rsidRPr="00D45809">
        <w:rPr>
          <w:szCs w:val="20"/>
        </w:rPr>
        <w:tab/>
        <w:t xml:space="preserve">if the other party commences negotiations with all or any class of its creditors with a view to rescheduling any of its debts or enters into (or proposes to enter into) a composition, scheme of arrangement or voluntary arrangement with any of its creditors or otherwise or a moratorium is agreed imposed or declared in respect of or affecting all or a material part of (or of a particular type of) the debts of the other party; </w:t>
      </w:r>
    </w:p>
    <w:p w14:paraId="1EA039A4"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(g)</w:t>
      </w:r>
      <w:r w:rsidRPr="00D45809">
        <w:rPr>
          <w:szCs w:val="20"/>
        </w:rPr>
        <w:tab/>
        <w:t>if notice of intention to appoint an administrator is given by any person (including the other party’s directors, the other party or any qualifying floating charge holder as defined in the Insolvency Act 1986), an application is made to court or an order is made for the appointment of an administrator or if an administrator is appointed or any step is taken by any person with a view to placing the other party into administration as defined by the Insolvency Act 1986; or</w:t>
      </w:r>
    </w:p>
    <w:p w14:paraId="03D019E1"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(h)</w:t>
      </w:r>
      <w:r w:rsidRPr="00D45809">
        <w:rPr>
          <w:szCs w:val="20"/>
        </w:rPr>
        <w:tab/>
        <w:t xml:space="preserve">if any event or circumstance occurs which under the law of any relevant jurisdiction has an analogous or equivalent effect to any of the events listed in clauses (a) to (g) in relation to the other party. </w:t>
      </w:r>
    </w:p>
    <w:p w14:paraId="617D8349"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12.2</w:t>
      </w:r>
      <w:r w:rsidRPr="00D45809">
        <w:rPr>
          <w:szCs w:val="20"/>
        </w:rPr>
        <w:tab/>
        <w:t>For the purposes of this clause 12:</w:t>
      </w:r>
    </w:p>
    <w:p w14:paraId="27226A5A"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12.2.1</w:t>
      </w:r>
      <w:r w:rsidRPr="00D45809">
        <w:rPr>
          <w:szCs w:val="20"/>
        </w:rPr>
        <w:tab/>
        <w:t>a breach shall be considered capable of remedy:</w:t>
      </w:r>
    </w:p>
    <w:p w14:paraId="6E56C892"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(a)</w:t>
      </w:r>
      <w:r w:rsidRPr="00D45809">
        <w:rPr>
          <w:szCs w:val="20"/>
        </w:rPr>
        <w:tab/>
        <w:t>if the party in breach can comply with the provision in question in all respects other than as to the time of performance; and</w:t>
      </w:r>
    </w:p>
    <w:p w14:paraId="12598CFE"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lastRenderedPageBreak/>
        <w:t>(b)</w:t>
      </w:r>
      <w:r w:rsidRPr="00D45809">
        <w:rPr>
          <w:szCs w:val="20"/>
        </w:rPr>
        <w:tab/>
        <w:t>if time of performance is not of the essence.</w:t>
      </w:r>
    </w:p>
    <w:p w14:paraId="10829ACF"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12.3</w:t>
      </w:r>
      <w:r w:rsidRPr="00D45809">
        <w:rPr>
          <w:szCs w:val="20"/>
        </w:rPr>
        <w:tab/>
        <w:t>Termination of this Agreement for any reason, whether under this clause 12 or not, shall be without prejudice to the accrued rights and liabilities of the parties on the date of termination.</w:t>
      </w:r>
    </w:p>
    <w:p w14:paraId="7D79A2F4"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12.4</w:t>
      </w:r>
      <w:r w:rsidRPr="00D45809">
        <w:rPr>
          <w:szCs w:val="20"/>
        </w:rPr>
        <w:tab/>
        <w:t xml:space="preserve">Upon the termination of this Agreement for any reason: </w:t>
      </w:r>
    </w:p>
    <w:p w14:paraId="3E6D6DD7"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12.4.1</w:t>
      </w:r>
      <w:r w:rsidRPr="00D45809">
        <w:rPr>
          <w:szCs w:val="20"/>
        </w:rPr>
        <w:tab/>
        <w:t xml:space="preserve"> the Supplier shall immediately deliver to the Customer all Deliverables whether or not then complete, and return all materials of the Customer referred to in clause 9.2; and</w:t>
      </w:r>
    </w:p>
    <w:p w14:paraId="071BAD0C" w14:textId="77777777" w:rsidR="005875DE" w:rsidRDefault="005875DE" w:rsidP="005875DE">
      <w:pPr>
        <w:widowControl w:val="0"/>
        <w:tabs>
          <w:tab w:val="left" w:pos="567"/>
        </w:tabs>
        <w:spacing w:after="120" w:line="360" w:lineRule="auto"/>
        <w:ind w:left="567" w:hanging="567"/>
        <w:contextualSpacing/>
        <w:rPr>
          <w:szCs w:val="20"/>
        </w:rPr>
      </w:pPr>
      <w:r w:rsidRPr="00D45809">
        <w:rPr>
          <w:szCs w:val="20"/>
        </w:rPr>
        <w:t>12.4.2</w:t>
      </w:r>
      <w:r w:rsidRPr="00D45809">
        <w:rPr>
          <w:szCs w:val="20"/>
        </w:rPr>
        <w:tab/>
        <w:t>the Supplier shall, if so requested by the Customer, provide all assistance reasonably required by the Customer to facilitate the smooth transition of the Services to the Customer or any replacement supplier appointed by it.  In the absence of agreement, the Customer shall pay for any such assistance at the Supplier’s standard time and material rates.</w:t>
      </w:r>
    </w:p>
    <w:p w14:paraId="32E0D627" w14:textId="77777777" w:rsidR="00A556FA" w:rsidRPr="00D45809" w:rsidRDefault="00A556FA" w:rsidP="005875DE">
      <w:pPr>
        <w:widowControl w:val="0"/>
        <w:tabs>
          <w:tab w:val="left" w:pos="567"/>
        </w:tabs>
        <w:spacing w:after="120" w:line="360" w:lineRule="auto"/>
        <w:ind w:left="567" w:hanging="567"/>
        <w:contextualSpacing/>
        <w:rPr>
          <w:szCs w:val="20"/>
        </w:rPr>
      </w:pPr>
    </w:p>
    <w:p w14:paraId="4BCA53F7"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13</w:t>
      </w:r>
      <w:r w:rsidRPr="00A572EC">
        <w:rPr>
          <w:b/>
          <w:szCs w:val="20"/>
        </w:rPr>
        <w:tab/>
        <w:t>GENERAL</w:t>
      </w:r>
    </w:p>
    <w:p w14:paraId="2C0403D2"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13.1</w:t>
      </w:r>
      <w:r w:rsidRPr="00A572EC">
        <w:rPr>
          <w:b/>
          <w:szCs w:val="20"/>
        </w:rPr>
        <w:tab/>
        <w:t>Subcontracting and Assignment</w:t>
      </w:r>
    </w:p>
    <w:p w14:paraId="31136801"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13.1.1</w:t>
      </w:r>
      <w:r w:rsidRPr="00D45809">
        <w:rPr>
          <w:szCs w:val="20"/>
        </w:rPr>
        <w:tab/>
        <w:t xml:space="preserve">The Supplier may not without the prior written consent of the Customer sub-contract to any other person the performance of any of the obligations undertaken by it.  </w:t>
      </w:r>
    </w:p>
    <w:p w14:paraId="5089CA99"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13.1.2</w:t>
      </w:r>
      <w:r w:rsidRPr="00D45809">
        <w:rPr>
          <w:szCs w:val="20"/>
        </w:rPr>
        <w:tab/>
        <w:t>The Customer may assign, transfer (in whole or in part), charge, declare a trust over or deal in any manner with this Agreement or the benefit or burden of or the rights under this Agreement.</w:t>
      </w:r>
    </w:p>
    <w:p w14:paraId="512E406C"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13.1.3</w:t>
      </w:r>
      <w:r w:rsidRPr="00D45809">
        <w:rPr>
          <w:szCs w:val="20"/>
        </w:rPr>
        <w:tab/>
        <w:t xml:space="preserve">The Supplier may not without the prior written consent of the Customer assign, transfer (in whole or in part), charge, declare a trust over or deal in any manner with this Agreement or the benefit or burden of or the rights under this Agreement. </w:t>
      </w:r>
    </w:p>
    <w:p w14:paraId="766A5E33"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13.2</w:t>
      </w:r>
      <w:r w:rsidRPr="00A572EC">
        <w:rPr>
          <w:b/>
          <w:szCs w:val="20"/>
        </w:rPr>
        <w:tab/>
        <w:t>Force Majeure</w:t>
      </w:r>
    </w:p>
    <w:p w14:paraId="69ACCB1A"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13.2.1</w:t>
      </w:r>
      <w:r w:rsidRPr="00D45809">
        <w:rPr>
          <w:szCs w:val="20"/>
        </w:rPr>
        <w:tab/>
        <w:t>Neither party shall be liable to the other party for any delay or non-performance of its obligations under this Agreement to the extent that its performance is interrupted or prevented by any act or omission beyond its reasonable control.</w:t>
      </w:r>
    </w:p>
    <w:p w14:paraId="24F898F6"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13.2.2</w:t>
      </w:r>
      <w:r w:rsidRPr="00D45809">
        <w:rPr>
          <w:szCs w:val="20"/>
        </w:rPr>
        <w:tab/>
        <w:t>Such delay or non-performance shall not constitute a breach of this Agreement and the time for performance shall be extended by a period equivalent to that during which performance is so prevented provided that if such delay or failure persists for sixty (60) days or more, the party not affected may, at its option and if in its opinion it is reasonable for it to do so, terminate this Agreement by giving fourteen (14) days written notice of such termination to the other party.</w:t>
      </w:r>
    </w:p>
    <w:p w14:paraId="7010DA26"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13.3</w:t>
      </w:r>
      <w:r w:rsidRPr="00A572EC">
        <w:rPr>
          <w:b/>
          <w:szCs w:val="20"/>
        </w:rPr>
        <w:tab/>
        <w:t>Amendments</w:t>
      </w:r>
    </w:p>
    <w:p w14:paraId="518DDA44"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 xml:space="preserve">No amendment of this Agreement shall be effective unless it is in writing and signed by or on behalf of each of the parties. </w:t>
      </w:r>
    </w:p>
    <w:p w14:paraId="49FB4349"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13.4</w:t>
      </w:r>
      <w:r w:rsidRPr="00A572EC">
        <w:rPr>
          <w:b/>
          <w:szCs w:val="20"/>
        </w:rPr>
        <w:tab/>
        <w:t>Waivers and Remedies</w:t>
      </w:r>
    </w:p>
    <w:p w14:paraId="47512687"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13.4.1</w:t>
      </w:r>
      <w:r w:rsidRPr="00D45809">
        <w:rPr>
          <w:szCs w:val="20"/>
        </w:rPr>
        <w:tab/>
        <w:t>Except as otherwise stated in this Agreement, the rights and remedies of each party under this Agreement:</w:t>
      </w:r>
    </w:p>
    <w:p w14:paraId="0F3FEF2C"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lastRenderedPageBreak/>
        <w:t>(a)</w:t>
      </w:r>
      <w:r w:rsidRPr="00D45809">
        <w:rPr>
          <w:szCs w:val="20"/>
        </w:rPr>
        <w:tab/>
        <w:t>are in addition to and not exclusive of any other rights or remedies under this Agreement or the general law; and</w:t>
      </w:r>
    </w:p>
    <w:p w14:paraId="22C73491"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(b)</w:t>
      </w:r>
      <w:r w:rsidRPr="00D45809">
        <w:rPr>
          <w:szCs w:val="20"/>
        </w:rPr>
        <w:tab/>
        <w:t>may be waived only in writing and specifically.</w:t>
      </w:r>
    </w:p>
    <w:p w14:paraId="4F386063"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13.4.2</w:t>
      </w:r>
      <w:r w:rsidRPr="00D45809">
        <w:rPr>
          <w:szCs w:val="20"/>
        </w:rPr>
        <w:tab/>
        <w:t>Delay in exercising or non-exercise of any right under this Agreement is not a waiver of that or any other right.</w:t>
      </w:r>
    </w:p>
    <w:p w14:paraId="40D69B45"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13.4.3</w:t>
      </w:r>
      <w:r w:rsidRPr="00D45809">
        <w:rPr>
          <w:szCs w:val="20"/>
        </w:rPr>
        <w:tab/>
        <w:t>Partial exercise of any right under this Agreement shall not preclude any further or other exercise of that right or any other right under this Agreement.</w:t>
      </w:r>
    </w:p>
    <w:p w14:paraId="040F6FBA"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13.4.4</w:t>
      </w:r>
      <w:r w:rsidRPr="00D45809">
        <w:rPr>
          <w:szCs w:val="20"/>
        </w:rPr>
        <w:tab/>
        <w:t>Waiver of a breach of any term of this Agreement shall not operate as a waiver of breach of any other term or any subsequent breach of that term.</w:t>
      </w:r>
    </w:p>
    <w:p w14:paraId="5F3DD4E3"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13.5</w:t>
      </w:r>
      <w:r w:rsidRPr="00A572EC">
        <w:rPr>
          <w:b/>
          <w:szCs w:val="20"/>
        </w:rPr>
        <w:tab/>
        <w:t>Severance</w:t>
      </w:r>
    </w:p>
    <w:p w14:paraId="621CE9A5"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13.5.1</w:t>
      </w:r>
      <w:r w:rsidRPr="00D45809">
        <w:rPr>
          <w:szCs w:val="20"/>
        </w:rPr>
        <w:tab/>
        <w:t>If any provision of this Agreement is or becomes illegal, invalid or unenforceable in any jurisdiction, that shall not affect:</w:t>
      </w:r>
    </w:p>
    <w:p w14:paraId="0A3C4F56"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(a)</w:t>
      </w:r>
      <w:r w:rsidRPr="00D45809">
        <w:rPr>
          <w:szCs w:val="20"/>
        </w:rPr>
        <w:tab/>
        <w:t>the legality, validity or enforceability in that jurisdiction of any other provision of this Agreement; or</w:t>
      </w:r>
    </w:p>
    <w:p w14:paraId="46BC5B67"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(b)</w:t>
      </w:r>
      <w:r w:rsidRPr="00D45809">
        <w:rPr>
          <w:szCs w:val="20"/>
        </w:rPr>
        <w:tab/>
        <w:t>the legality, validity or enforceability in any other jurisdiction of that or any other provision of this Agreement.</w:t>
      </w:r>
    </w:p>
    <w:p w14:paraId="430B4AFF"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13.6</w:t>
      </w:r>
      <w:r w:rsidRPr="00A572EC">
        <w:rPr>
          <w:b/>
          <w:szCs w:val="20"/>
        </w:rPr>
        <w:tab/>
        <w:t>Entire Agreement</w:t>
      </w:r>
    </w:p>
    <w:p w14:paraId="2348E48B"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13.6.1</w:t>
      </w:r>
      <w:r w:rsidRPr="00D45809">
        <w:rPr>
          <w:szCs w:val="20"/>
        </w:rPr>
        <w:tab/>
        <w:t>This Agreement:</w:t>
      </w:r>
    </w:p>
    <w:p w14:paraId="3E745C0C"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(a)</w:t>
      </w:r>
      <w:r w:rsidRPr="00D45809">
        <w:rPr>
          <w:szCs w:val="20"/>
        </w:rPr>
        <w:tab/>
        <w:t>constitutes the entire agreement between the parties with respect to the subject matter of this Agreement; and</w:t>
      </w:r>
    </w:p>
    <w:p w14:paraId="10FC1101"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(b)</w:t>
      </w:r>
      <w:r w:rsidRPr="00D45809">
        <w:rPr>
          <w:szCs w:val="20"/>
        </w:rPr>
        <w:tab/>
        <w:t>supersedes and extinguishes any prior drafts, agreements, undertakings, understandings, promises or conditions, whether oral or written, express or implied between the parties relating to such subject matter.</w:t>
      </w:r>
    </w:p>
    <w:p w14:paraId="31250245"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13.6.2</w:t>
      </w:r>
      <w:r w:rsidRPr="00D45809">
        <w:rPr>
          <w:szCs w:val="20"/>
        </w:rPr>
        <w:tab/>
        <w:t>Each party acknowledges to the other that it has not been induced to enter into this Agreement by, nor has it relied upon, any representation, promise, assurance, warranty or undertaking (whether in writing or not) by or on behalf of the other party or any other person save for those contained in this Agreement.  Accordingly, each of the parties acknowledges and agrees that the only remedy available to it in respect of the subject matter of this Agreement shall be for breach of contract under the terms of this Agreement and it shall have no right of action against any other party in respect of any such representation, promise, assurance, warranty or undertaking.</w:t>
      </w:r>
    </w:p>
    <w:p w14:paraId="73D4DFAA"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13.6.3</w:t>
      </w:r>
      <w:r w:rsidRPr="00D45809">
        <w:rPr>
          <w:szCs w:val="20"/>
        </w:rPr>
        <w:tab/>
        <w:t>This clause shall not exclude any liability which either party would otherwise have to the other or any right which either of them may have to rescind this Agreement in respect of any statements made fraudulently by the other prior to the execution of this Agreement or any rights which either of them may have in respect of fraudulent concealment by the other.</w:t>
      </w:r>
    </w:p>
    <w:p w14:paraId="48956B5A"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13.6.4</w:t>
      </w:r>
      <w:r w:rsidRPr="00D45809">
        <w:rPr>
          <w:szCs w:val="20"/>
        </w:rPr>
        <w:tab/>
        <w:t xml:space="preserve">In the event of a conflict between any of the terms of this Agreement, the conflict shall be resolved according to the following descending order of priority, (i) the clauses of this </w:t>
      </w:r>
      <w:r w:rsidRPr="00D45809">
        <w:rPr>
          <w:szCs w:val="20"/>
        </w:rPr>
        <w:lastRenderedPageBreak/>
        <w:t xml:space="preserve">Agreement, then (ii) the Schedules. </w:t>
      </w:r>
    </w:p>
    <w:p w14:paraId="2744396F" w14:textId="02FB7411"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13.7</w:t>
      </w:r>
      <w:r w:rsidRPr="00A572EC">
        <w:rPr>
          <w:b/>
          <w:szCs w:val="20"/>
        </w:rPr>
        <w:tab/>
        <w:t xml:space="preserve">Survival </w:t>
      </w:r>
      <w:r w:rsidR="00415503">
        <w:rPr>
          <w:b/>
          <w:szCs w:val="20"/>
        </w:rPr>
        <w:t>o</w:t>
      </w:r>
      <w:r w:rsidRPr="00A572EC">
        <w:rPr>
          <w:b/>
          <w:szCs w:val="20"/>
        </w:rPr>
        <w:t>f Obligations</w:t>
      </w:r>
    </w:p>
    <w:p w14:paraId="7F5C13B6"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Notwithstanding any provision of this Agreement to the contrary, the provisions of clauses 5, 6, 7, 8, 9, 10, 12.3, 12.4, and 13 and any other clauses which expressly or impliedly survive termination of this Agreement for any reason whatsoever shall continue in full force and effect after termination.</w:t>
      </w:r>
    </w:p>
    <w:p w14:paraId="0A6D3CC2"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13.8</w:t>
      </w:r>
      <w:r w:rsidRPr="00A572EC">
        <w:rPr>
          <w:b/>
          <w:szCs w:val="20"/>
        </w:rPr>
        <w:tab/>
        <w:t>No Partnership/Agency</w:t>
      </w:r>
    </w:p>
    <w:p w14:paraId="1BC099E6"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Nothing in this Agreement is intended to or shall operate to create a partnership or joint venture of any kind between the parties, or to authorise either party to act as agent for the other, and neither party shall have authority to act in the name or on behalf of or otherwise to bind the other in any way (including the making of any representation or warranty, the assumption of any obligation or liability and the exercise of any right or power).</w:t>
      </w:r>
    </w:p>
    <w:p w14:paraId="46DCC19B"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13.9</w:t>
      </w:r>
      <w:r w:rsidRPr="00A572EC">
        <w:rPr>
          <w:b/>
          <w:szCs w:val="20"/>
        </w:rPr>
        <w:tab/>
        <w:t>Rights of Third parties</w:t>
      </w:r>
    </w:p>
    <w:p w14:paraId="1DFC21DD"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Subject to clause 2.4, a person who is not a party has no rights under the Contracts (Rights of Third Parties) Act 1999 to enforce, or to enjoy the benefit of, any provision of this Agreement but this does not affect any right or remedy of a third party which exists or is available apart from that Act.</w:t>
      </w:r>
    </w:p>
    <w:p w14:paraId="6CABEADB"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13.10</w:t>
      </w:r>
      <w:r w:rsidRPr="00A572EC">
        <w:rPr>
          <w:b/>
          <w:szCs w:val="20"/>
        </w:rPr>
        <w:tab/>
        <w:t>Notices</w:t>
      </w:r>
    </w:p>
    <w:p w14:paraId="1A5DD004"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13.10.1</w:t>
      </w:r>
      <w:r w:rsidRPr="00D45809">
        <w:rPr>
          <w:szCs w:val="20"/>
        </w:rPr>
        <w:tab/>
        <w:t>All notices between the Parties with respect to the Agreement shall be in writing and signed by or on behalf of the Party giving it. Any notice shall be duly served (i) on delivery if delivered by hand, (ii) 48 hours after sending if sent by first class post or special or recorded delivery (or other “proof of delivery” or “proof of posting” service that Royal Mail may from time to time offer) or (iii) on sending if sent by fax or email (provided that a copy is also sent by post), provided that in each case the notice is sent to the address of the addressee given at the start of the Agreement or such other address as the addressee may from time to time have notified for the purpose of this condition.</w:t>
      </w:r>
    </w:p>
    <w:p w14:paraId="1C01F80E"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13.10.2</w:t>
      </w:r>
      <w:r w:rsidRPr="00D45809">
        <w:rPr>
          <w:szCs w:val="20"/>
        </w:rPr>
        <w:tab/>
        <w:t>Any notice or communication given under the Agreement shall not be validly served if sent by text messaging via mobile phone.</w:t>
      </w:r>
    </w:p>
    <w:p w14:paraId="1295F952"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13.11</w:t>
      </w:r>
      <w:r w:rsidRPr="00A572EC">
        <w:rPr>
          <w:b/>
          <w:szCs w:val="20"/>
        </w:rPr>
        <w:tab/>
        <w:t>Governing Law</w:t>
      </w:r>
    </w:p>
    <w:p w14:paraId="1E8A762A"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The Agreement and any dispute or claim arising out of or in connection with it (including any non-contractual claims or disputes) shall be governed by and construed in accordance with the laws of England and Wales.</w:t>
      </w:r>
    </w:p>
    <w:p w14:paraId="40E3E5A6" w14:textId="77777777" w:rsidR="005875DE" w:rsidRPr="00A572EC" w:rsidRDefault="005875DE" w:rsidP="005875DE">
      <w:pPr>
        <w:widowControl w:val="0"/>
        <w:tabs>
          <w:tab w:val="left" w:pos="567"/>
        </w:tabs>
        <w:spacing w:after="120" w:line="360" w:lineRule="auto"/>
        <w:ind w:left="567" w:hanging="567"/>
        <w:contextualSpacing/>
        <w:rPr>
          <w:b/>
          <w:szCs w:val="20"/>
        </w:rPr>
      </w:pPr>
      <w:r w:rsidRPr="00A572EC">
        <w:rPr>
          <w:b/>
          <w:szCs w:val="20"/>
        </w:rPr>
        <w:t>13.12</w:t>
      </w:r>
      <w:r w:rsidRPr="00A572EC">
        <w:rPr>
          <w:b/>
          <w:szCs w:val="20"/>
        </w:rPr>
        <w:tab/>
        <w:t>Jurisdiction</w:t>
      </w:r>
    </w:p>
    <w:p w14:paraId="01EDFA95"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 xml:space="preserve">In relation to any legal action or proceedings (a) arising out of or in connection with the Agreement or its implementation or effect or (b) relating to any non-contractual obligations arising out of or in connection with the Agreement, each of the Parties irrevocably submits to the exclusive jurisdiction of the English courts and waives any objection to proceedings in such courts on </w:t>
      </w:r>
      <w:r w:rsidRPr="00D45809">
        <w:rPr>
          <w:szCs w:val="20"/>
        </w:rPr>
        <w:lastRenderedPageBreak/>
        <w:t>the grounds of venue or on the grounds that proceedings have been brought in an inappropriate forum.</w:t>
      </w:r>
    </w:p>
    <w:p w14:paraId="21B2E179" w14:textId="77777777" w:rsidR="005875DE" w:rsidRDefault="005875DE" w:rsidP="005875DE">
      <w:pPr>
        <w:widowControl w:val="0"/>
        <w:tabs>
          <w:tab w:val="left" w:pos="567"/>
        </w:tabs>
        <w:spacing w:after="120" w:line="360" w:lineRule="auto"/>
        <w:ind w:left="567" w:hanging="567"/>
        <w:contextualSpacing/>
        <w:rPr>
          <w:szCs w:val="20"/>
        </w:rPr>
      </w:pPr>
    </w:p>
    <w:p w14:paraId="6680B367" w14:textId="77777777" w:rsidR="005875DE" w:rsidRDefault="005875DE" w:rsidP="005875DE">
      <w:pPr>
        <w:widowControl w:val="0"/>
        <w:tabs>
          <w:tab w:val="left" w:pos="567"/>
        </w:tabs>
        <w:spacing w:after="120" w:line="360" w:lineRule="auto"/>
        <w:ind w:left="567" w:hanging="567"/>
        <w:contextualSpacing/>
        <w:rPr>
          <w:szCs w:val="20"/>
        </w:rPr>
      </w:pPr>
    </w:p>
    <w:p w14:paraId="726F5C18" w14:textId="77777777" w:rsidR="005875DE" w:rsidRDefault="005875DE" w:rsidP="005875DE">
      <w:pPr>
        <w:widowControl w:val="0"/>
        <w:tabs>
          <w:tab w:val="left" w:pos="567"/>
        </w:tabs>
        <w:spacing w:after="120" w:line="360" w:lineRule="auto"/>
        <w:ind w:left="567" w:hanging="567"/>
        <w:contextualSpacing/>
        <w:rPr>
          <w:szCs w:val="20"/>
        </w:rPr>
      </w:pPr>
    </w:p>
    <w:p w14:paraId="352CF137" w14:textId="77777777" w:rsidR="005875DE" w:rsidRDefault="005875DE" w:rsidP="005875DE">
      <w:pPr>
        <w:widowControl w:val="0"/>
        <w:tabs>
          <w:tab w:val="left" w:pos="567"/>
        </w:tabs>
        <w:spacing w:after="120" w:line="360" w:lineRule="auto"/>
        <w:ind w:left="567" w:hanging="567"/>
        <w:contextualSpacing/>
        <w:rPr>
          <w:szCs w:val="20"/>
        </w:rPr>
      </w:pPr>
    </w:p>
    <w:p w14:paraId="182EA56C" w14:textId="77777777" w:rsidR="005875DE" w:rsidRDefault="005875DE" w:rsidP="005875DE">
      <w:pPr>
        <w:widowControl w:val="0"/>
        <w:tabs>
          <w:tab w:val="left" w:pos="567"/>
        </w:tabs>
        <w:spacing w:after="120" w:line="360" w:lineRule="auto"/>
        <w:ind w:left="567" w:hanging="567"/>
        <w:contextualSpacing/>
        <w:rPr>
          <w:szCs w:val="20"/>
        </w:rPr>
      </w:pPr>
    </w:p>
    <w:p w14:paraId="508CDCED"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This Agreement has been entered into on the date stated at the beginning of it.</w:t>
      </w:r>
    </w:p>
    <w:p w14:paraId="47044EE2"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Signed for and on behalf of</w:t>
      </w:r>
    </w:p>
    <w:p w14:paraId="0B530554" w14:textId="77777777" w:rsidR="005875DE" w:rsidRDefault="005875DE" w:rsidP="005875DE">
      <w:pPr>
        <w:widowControl w:val="0"/>
        <w:tabs>
          <w:tab w:val="left" w:pos="567"/>
        </w:tabs>
        <w:spacing w:after="120" w:line="360" w:lineRule="auto"/>
        <w:ind w:left="567" w:hanging="567"/>
        <w:contextualSpacing/>
        <w:rPr>
          <w:szCs w:val="20"/>
        </w:rPr>
      </w:pPr>
      <w:r w:rsidRPr="00D45809">
        <w:rPr>
          <w:szCs w:val="20"/>
        </w:rPr>
        <w:t>[The Supplier]:</w:t>
      </w:r>
      <w:r w:rsidRPr="00D45809">
        <w:rPr>
          <w:szCs w:val="20"/>
        </w:rPr>
        <w:tab/>
      </w:r>
      <w:r>
        <w:rPr>
          <w:szCs w:val="20"/>
        </w:rPr>
        <w:tab/>
      </w:r>
      <w:r>
        <w:rPr>
          <w:szCs w:val="20"/>
        </w:rPr>
        <w:tab/>
      </w:r>
      <w:r>
        <w:rPr>
          <w:szCs w:val="20"/>
        </w:rPr>
        <w:tab/>
      </w:r>
      <w:r>
        <w:rPr>
          <w:szCs w:val="20"/>
        </w:rPr>
        <w:tab/>
      </w:r>
      <w:r w:rsidRPr="00D45809">
        <w:rPr>
          <w:szCs w:val="20"/>
        </w:rPr>
        <w:t>)</w:t>
      </w:r>
    </w:p>
    <w:p w14:paraId="0B001719" w14:textId="77777777" w:rsidR="005875DE" w:rsidRPr="00D45809" w:rsidRDefault="005875DE" w:rsidP="005875DE">
      <w:pPr>
        <w:widowControl w:val="0"/>
        <w:tabs>
          <w:tab w:val="left" w:pos="567"/>
        </w:tabs>
        <w:spacing w:after="120" w:line="360" w:lineRule="auto"/>
        <w:ind w:left="567" w:hanging="567"/>
        <w:contextualSpacing/>
        <w:rPr>
          <w:szCs w:val="20"/>
        </w:rPr>
      </w:pPr>
      <w:r>
        <w:rPr>
          <w:szCs w:val="20"/>
        </w:rPr>
        <w:tab/>
      </w:r>
      <w:r>
        <w:rPr>
          <w:szCs w:val="20"/>
        </w:rPr>
        <w:tab/>
      </w:r>
      <w:r>
        <w:rPr>
          <w:szCs w:val="20"/>
        </w:rPr>
        <w:tab/>
      </w:r>
      <w:r>
        <w:rPr>
          <w:szCs w:val="20"/>
        </w:rPr>
        <w:tab/>
      </w:r>
      <w:r>
        <w:rPr>
          <w:szCs w:val="20"/>
        </w:rPr>
        <w:tab/>
      </w:r>
      <w:r>
        <w:rPr>
          <w:szCs w:val="20"/>
        </w:rPr>
        <w:tab/>
      </w:r>
      <w:r>
        <w:rPr>
          <w:szCs w:val="20"/>
        </w:rPr>
        <w:tab/>
      </w:r>
      <w:r w:rsidRPr="00D45809">
        <w:rPr>
          <w:szCs w:val="20"/>
        </w:rPr>
        <w:t>)</w:t>
      </w:r>
      <w:r>
        <w:rPr>
          <w:szCs w:val="20"/>
          <w:u w:val="single"/>
        </w:rPr>
        <w:tab/>
      </w:r>
      <w:r>
        <w:rPr>
          <w:szCs w:val="20"/>
          <w:u w:val="single"/>
        </w:rPr>
        <w:tab/>
      </w:r>
      <w:r>
        <w:rPr>
          <w:szCs w:val="20"/>
          <w:u w:val="single"/>
        </w:rPr>
        <w:tab/>
      </w:r>
      <w:r>
        <w:rPr>
          <w:szCs w:val="20"/>
          <w:u w:val="single"/>
        </w:rPr>
        <w:tab/>
      </w:r>
      <w:r>
        <w:rPr>
          <w:szCs w:val="20"/>
          <w:u w:val="single"/>
        </w:rPr>
        <w:tab/>
      </w:r>
      <w:r w:rsidRPr="00D45809">
        <w:rPr>
          <w:szCs w:val="20"/>
        </w:rPr>
        <w:tab/>
      </w:r>
    </w:p>
    <w:p w14:paraId="1D82DAAC"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ab/>
      </w:r>
      <w:r w:rsidRPr="00D45809">
        <w:rPr>
          <w:szCs w:val="20"/>
        </w:rPr>
        <w:tab/>
      </w:r>
      <w:r>
        <w:rPr>
          <w:szCs w:val="20"/>
        </w:rPr>
        <w:tab/>
      </w:r>
      <w:r>
        <w:rPr>
          <w:szCs w:val="20"/>
        </w:rPr>
        <w:tab/>
      </w:r>
      <w:r>
        <w:rPr>
          <w:szCs w:val="20"/>
        </w:rPr>
        <w:tab/>
      </w:r>
      <w:r>
        <w:rPr>
          <w:szCs w:val="20"/>
        </w:rPr>
        <w:tab/>
      </w:r>
      <w:r>
        <w:rPr>
          <w:szCs w:val="20"/>
        </w:rPr>
        <w:tab/>
      </w:r>
      <w:r w:rsidRPr="00D45809">
        <w:rPr>
          <w:szCs w:val="20"/>
        </w:rPr>
        <w:t>(Signature of director)</w:t>
      </w:r>
    </w:p>
    <w:p w14:paraId="400BC1FD" w14:textId="77777777" w:rsidR="005875DE" w:rsidRPr="00D45809" w:rsidRDefault="005875DE" w:rsidP="005875DE">
      <w:pPr>
        <w:widowControl w:val="0"/>
        <w:tabs>
          <w:tab w:val="left" w:pos="567"/>
        </w:tabs>
        <w:spacing w:after="120" w:line="360" w:lineRule="auto"/>
        <w:ind w:left="567" w:hanging="567"/>
        <w:contextualSpacing/>
        <w:rPr>
          <w:szCs w:val="20"/>
        </w:rPr>
      </w:pPr>
      <w:r>
        <w:rPr>
          <w:szCs w:val="20"/>
        </w:rPr>
        <w:tab/>
      </w:r>
      <w:r>
        <w:rPr>
          <w:szCs w:val="20"/>
        </w:rPr>
        <w:tab/>
      </w:r>
      <w:r>
        <w:rPr>
          <w:szCs w:val="20"/>
        </w:rPr>
        <w:tab/>
      </w:r>
      <w:r>
        <w:rPr>
          <w:szCs w:val="20"/>
        </w:rPr>
        <w:tab/>
      </w:r>
      <w:r>
        <w:rPr>
          <w:szCs w:val="20"/>
        </w:rPr>
        <w:tab/>
      </w:r>
      <w:r>
        <w:rPr>
          <w:szCs w:val="20"/>
        </w:rPr>
        <w:tab/>
      </w:r>
      <w:r>
        <w:rPr>
          <w:szCs w:val="20"/>
        </w:rPr>
        <w:tab/>
      </w:r>
      <w:r w:rsidRPr="00D45809">
        <w:rPr>
          <w:szCs w:val="20"/>
        </w:rPr>
        <w:t>Director</w:t>
      </w:r>
    </w:p>
    <w:p w14:paraId="1E1DE805"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ab/>
      </w:r>
      <w:r w:rsidRPr="00D45809">
        <w:rPr>
          <w:szCs w:val="20"/>
        </w:rPr>
        <w:tab/>
      </w:r>
    </w:p>
    <w:p w14:paraId="7C5ACAE0" w14:textId="77777777" w:rsidR="005875DE" w:rsidRPr="00915A5E" w:rsidRDefault="005875DE" w:rsidP="005875DE">
      <w:pPr>
        <w:widowControl w:val="0"/>
        <w:tabs>
          <w:tab w:val="left" w:pos="567"/>
        </w:tabs>
        <w:spacing w:after="120" w:line="360" w:lineRule="auto"/>
        <w:ind w:left="567" w:hanging="567"/>
        <w:contextualSpacing/>
        <w:rPr>
          <w:szCs w:val="20"/>
          <w:u w:val="single"/>
        </w:rPr>
      </w:pPr>
      <w:r>
        <w:rPr>
          <w:szCs w:val="20"/>
        </w:rPr>
        <w:tab/>
      </w:r>
      <w:r>
        <w:rPr>
          <w:szCs w:val="20"/>
        </w:rPr>
        <w:tab/>
      </w:r>
      <w:r>
        <w:rPr>
          <w:szCs w:val="20"/>
        </w:rPr>
        <w:tab/>
      </w:r>
      <w:r>
        <w:rPr>
          <w:szCs w:val="20"/>
        </w:rPr>
        <w:tab/>
      </w:r>
      <w:r>
        <w:rPr>
          <w:szCs w:val="20"/>
        </w:rPr>
        <w:tab/>
      </w:r>
      <w:r>
        <w:rPr>
          <w:szCs w:val="20"/>
        </w:rPr>
        <w:tab/>
      </w:r>
      <w:r>
        <w:rPr>
          <w:szCs w:val="20"/>
        </w:rPr>
        <w:tab/>
      </w:r>
      <w:r>
        <w:rPr>
          <w:szCs w:val="20"/>
          <w:u w:val="single"/>
        </w:rPr>
        <w:tab/>
      </w:r>
      <w:r>
        <w:rPr>
          <w:szCs w:val="20"/>
          <w:u w:val="single"/>
        </w:rPr>
        <w:tab/>
      </w:r>
      <w:r>
        <w:rPr>
          <w:szCs w:val="20"/>
          <w:u w:val="single"/>
        </w:rPr>
        <w:tab/>
      </w:r>
      <w:r>
        <w:rPr>
          <w:szCs w:val="20"/>
          <w:u w:val="single"/>
        </w:rPr>
        <w:tab/>
      </w:r>
      <w:r>
        <w:rPr>
          <w:szCs w:val="20"/>
          <w:u w:val="single"/>
        </w:rPr>
        <w:tab/>
      </w:r>
    </w:p>
    <w:p w14:paraId="4225E305"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ab/>
      </w:r>
      <w:r w:rsidRPr="00D45809">
        <w:rPr>
          <w:szCs w:val="20"/>
        </w:rPr>
        <w:tab/>
      </w:r>
      <w:r>
        <w:rPr>
          <w:szCs w:val="20"/>
        </w:rPr>
        <w:tab/>
      </w:r>
      <w:r>
        <w:rPr>
          <w:szCs w:val="20"/>
        </w:rPr>
        <w:tab/>
      </w:r>
      <w:r>
        <w:rPr>
          <w:szCs w:val="20"/>
        </w:rPr>
        <w:tab/>
      </w:r>
      <w:r>
        <w:rPr>
          <w:szCs w:val="20"/>
        </w:rPr>
        <w:tab/>
      </w:r>
      <w:r>
        <w:rPr>
          <w:szCs w:val="20"/>
        </w:rPr>
        <w:tab/>
      </w:r>
      <w:r w:rsidRPr="00D45809">
        <w:rPr>
          <w:szCs w:val="20"/>
        </w:rPr>
        <w:t>(name of director)</w:t>
      </w:r>
    </w:p>
    <w:p w14:paraId="4283032B" w14:textId="77777777" w:rsidR="005875DE" w:rsidRPr="00D45809" w:rsidRDefault="005875DE" w:rsidP="005875DE">
      <w:pPr>
        <w:widowControl w:val="0"/>
        <w:tabs>
          <w:tab w:val="left" w:pos="567"/>
        </w:tabs>
        <w:spacing w:after="120" w:line="360" w:lineRule="auto"/>
        <w:ind w:left="567" w:hanging="567"/>
        <w:contextualSpacing/>
        <w:rPr>
          <w:szCs w:val="20"/>
        </w:rPr>
      </w:pPr>
    </w:p>
    <w:p w14:paraId="371D65FC" w14:textId="77777777" w:rsidR="005875DE" w:rsidRPr="00D45809" w:rsidRDefault="005875DE" w:rsidP="005875DE">
      <w:pPr>
        <w:widowControl w:val="0"/>
        <w:tabs>
          <w:tab w:val="left" w:pos="567"/>
        </w:tabs>
        <w:spacing w:after="120" w:line="360" w:lineRule="auto"/>
        <w:ind w:left="567" w:hanging="567"/>
        <w:contextualSpacing/>
        <w:rPr>
          <w:szCs w:val="20"/>
        </w:rPr>
      </w:pPr>
    </w:p>
    <w:p w14:paraId="7DDE3475"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Signed for and on behalf of</w:t>
      </w:r>
    </w:p>
    <w:p w14:paraId="508F6A62" w14:textId="77777777" w:rsidR="005875DE" w:rsidRDefault="005875DE" w:rsidP="005875DE">
      <w:pPr>
        <w:widowControl w:val="0"/>
        <w:tabs>
          <w:tab w:val="left" w:pos="567"/>
        </w:tabs>
        <w:spacing w:after="120" w:line="360" w:lineRule="auto"/>
        <w:ind w:left="567" w:hanging="567"/>
        <w:contextualSpacing/>
        <w:rPr>
          <w:szCs w:val="20"/>
        </w:rPr>
      </w:pPr>
      <w:r w:rsidRPr="00D45809">
        <w:rPr>
          <w:szCs w:val="20"/>
        </w:rPr>
        <w:t>The National Museum of the Royal Navy:</w:t>
      </w:r>
      <w:r w:rsidRPr="00D45809">
        <w:rPr>
          <w:szCs w:val="20"/>
        </w:rPr>
        <w:tab/>
        <w:t>)</w:t>
      </w:r>
    </w:p>
    <w:p w14:paraId="28F11170" w14:textId="77777777" w:rsidR="005875DE" w:rsidRPr="00A572EC" w:rsidRDefault="005875DE" w:rsidP="005875DE">
      <w:pPr>
        <w:widowControl w:val="0"/>
        <w:tabs>
          <w:tab w:val="left" w:pos="567"/>
        </w:tabs>
        <w:spacing w:after="120" w:line="360" w:lineRule="auto"/>
        <w:ind w:left="567" w:hanging="567"/>
        <w:contextualSpacing/>
        <w:rPr>
          <w:szCs w:val="20"/>
          <w:u w:val="single"/>
        </w:rPr>
      </w:pPr>
      <w:r>
        <w:rPr>
          <w:szCs w:val="20"/>
        </w:rPr>
        <w:tab/>
      </w:r>
      <w:r>
        <w:rPr>
          <w:szCs w:val="20"/>
        </w:rPr>
        <w:tab/>
      </w:r>
      <w:r>
        <w:rPr>
          <w:szCs w:val="20"/>
        </w:rPr>
        <w:tab/>
      </w:r>
      <w:r>
        <w:rPr>
          <w:szCs w:val="20"/>
        </w:rPr>
        <w:tab/>
      </w:r>
      <w:r>
        <w:rPr>
          <w:szCs w:val="20"/>
        </w:rPr>
        <w:tab/>
      </w:r>
      <w:r>
        <w:rPr>
          <w:szCs w:val="20"/>
        </w:rPr>
        <w:tab/>
      </w:r>
      <w:r>
        <w:rPr>
          <w:szCs w:val="20"/>
        </w:rPr>
        <w:tab/>
      </w:r>
      <w:r w:rsidRPr="00D45809">
        <w:rPr>
          <w:szCs w:val="20"/>
        </w:rPr>
        <w:t>)</w:t>
      </w:r>
      <w:r w:rsidRPr="00A572EC">
        <w:rPr>
          <w:szCs w:val="20"/>
          <w:u w:val="single"/>
        </w:rPr>
        <w:tab/>
      </w:r>
      <w:r>
        <w:rPr>
          <w:szCs w:val="20"/>
          <w:u w:val="single"/>
        </w:rPr>
        <w:tab/>
      </w:r>
      <w:r>
        <w:rPr>
          <w:szCs w:val="20"/>
          <w:u w:val="single"/>
        </w:rPr>
        <w:tab/>
      </w:r>
      <w:r>
        <w:rPr>
          <w:szCs w:val="20"/>
          <w:u w:val="single"/>
        </w:rPr>
        <w:tab/>
      </w:r>
      <w:r>
        <w:rPr>
          <w:szCs w:val="20"/>
          <w:u w:val="single"/>
        </w:rPr>
        <w:tab/>
      </w:r>
      <w:r w:rsidRPr="00A572EC">
        <w:rPr>
          <w:szCs w:val="20"/>
          <w:u w:val="single"/>
        </w:rPr>
        <w:t xml:space="preserve">                 </w:t>
      </w:r>
    </w:p>
    <w:p w14:paraId="4336B560"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ab/>
      </w:r>
      <w:r w:rsidRPr="00D45809">
        <w:rPr>
          <w:szCs w:val="20"/>
        </w:rPr>
        <w:tab/>
      </w:r>
      <w:r>
        <w:rPr>
          <w:szCs w:val="20"/>
        </w:rPr>
        <w:tab/>
      </w:r>
      <w:r>
        <w:rPr>
          <w:szCs w:val="20"/>
        </w:rPr>
        <w:tab/>
      </w:r>
      <w:r>
        <w:rPr>
          <w:szCs w:val="20"/>
        </w:rPr>
        <w:tab/>
      </w:r>
      <w:r>
        <w:rPr>
          <w:szCs w:val="20"/>
        </w:rPr>
        <w:tab/>
      </w:r>
      <w:r>
        <w:rPr>
          <w:szCs w:val="20"/>
        </w:rPr>
        <w:tab/>
      </w:r>
      <w:r w:rsidRPr="00D45809">
        <w:rPr>
          <w:szCs w:val="20"/>
        </w:rPr>
        <w:t>(Signature)</w:t>
      </w:r>
    </w:p>
    <w:p w14:paraId="24D90CDA" w14:textId="77777777" w:rsidR="005875DE" w:rsidRPr="00D45809" w:rsidRDefault="005875DE" w:rsidP="005875DE">
      <w:pPr>
        <w:widowControl w:val="0"/>
        <w:tabs>
          <w:tab w:val="left" w:pos="567"/>
        </w:tabs>
        <w:spacing w:after="120" w:line="360" w:lineRule="auto"/>
        <w:ind w:left="567" w:hanging="567"/>
        <w:contextualSpacing/>
        <w:rPr>
          <w:szCs w:val="20"/>
        </w:rPr>
      </w:pPr>
    </w:p>
    <w:p w14:paraId="35CECD08"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ab/>
      </w:r>
      <w:r w:rsidRPr="00D45809">
        <w:rPr>
          <w:szCs w:val="20"/>
        </w:rPr>
        <w:tab/>
      </w:r>
    </w:p>
    <w:p w14:paraId="599C6A78" w14:textId="77777777" w:rsidR="005875DE" w:rsidRPr="00915A5E" w:rsidRDefault="005875DE" w:rsidP="005875DE">
      <w:pPr>
        <w:widowControl w:val="0"/>
        <w:tabs>
          <w:tab w:val="left" w:pos="567"/>
        </w:tabs>
        <w:spacing w:after="120" w:line="360" w:lineRule="auto"/>
        <w:ind w:left="567" w:hanging="567"/>
        <w:contextualSpacing/>
        <w:rPr>
          <w:szCs w:val="20"/>
          <w:u w:val="single"/>
        </w:rPr>
      </w:pPr>
      <w:r>
        <w:rPr>
          <w:szCs w:val="20"/>
        </w:rPr>
        <w:tab/>
      </w:r>
      <w:r>
        <w:rPr>
          <w:szCs w:val="20"/>
        </w:rPr>
        <w:tab/>
      </w:r>
      <w:r>
        <w:rPr>
          <w:szCs w:val="20"/>
        </w:rPr>
        <w:tab/>
      </w:r>
      <w:r>
        <w:rPr>
          <w:szCs w:val="20"/>
        </w:rPr>
        <w:tab/>
      </w:r>
      <w:r>
        <w:rPr>
          <w:szCs w:val="20"/>
        </w:rPr>
        <w:tab/>
      </w:r>
      <w:r>
        <w:rPr>
          <w:szCs w:val="20"/>
        </w:rPr>
        <w:tab/>
      </w:r>
      <w:r>
        <w:rPr>
          <w:szCs w:val="20"/>
        </w:rPr>
        <w:tab/>
      </w:r>
      <w:r>
        <w:rPr>
          <w:szCs w:val="20"/>
          <w:u w:val="single"/>
        </w:rPr>
        <w:tab/>
      </w:r>
      <w:r>
        <w:rPr>
          <w:szCs w:val="20"/>
          <w:u w:val="single"/>
        </w:rPr>
        <w:tab/>
      </w:r>
      <w:r>
        <w:rPr>
          <w:szCs w:val="20"/>
          <w:u w:val="single"/>
        </w:rPr>
        <w:tab/>
      </w:r>
      <w:r>
        <w:rPr>
          <w:szCs w:val="20"/>
          <w:u w:val="single"/>
        </w:rPr>
        <w:tab/>
      </w:r>
      <w:r>
        <w:rPr>
          <w:szCs w:val="20"/>
          <w:u w:val="single"/>
        </w:rPr>
        <w:tab/>
      </w:r>
    </w:p>
    <w:p w14:paraId="60AD7122" w14:textId="77777777" w:rsidR="005875DE" w:rsidRPr="00D45809" w:rsidRDefault="005875DE" w:rsidP="005875DE">
      <w:pPr>
        <w:widowControl w:val="0"/>
        <w:tabs>
          <w:tab w:val="left" w:pos="567"/>
        </w:tabs>
        <w:spacing w:after="120" w:line="360" w:lineRule="auto"/>
        <w:ind w:left="567" w:hanging="567"/>
        <w:contextualSpacing/>
        <w:rPr>
          <w:szCs w:val="20"/>
        </w:rPr>
      </w:pPr>
      <w:r w:rsidRPr="00D45809">
        <w:rPr>
          <w:szCs w:val="20"/>
        </w:rPr>
        <w:tab/>
      </w:r>
      <w:r w:rsidRPr="00D45809">
        <w:rPr>
          <w:szCs w:val="20"/>
        </w:rPr>
        <w:tab/>
      </w:r>
      <w:r>
        <w:rPr>
          <w:szCs w:val="20"/>
        </w:rPr>
        <w:tab/>
      </w:r>
      <w:r>
        <w:rPr>
          <w:szCs w:val="20"/>
        </w:rPr>
        <w:tab/>
      </w:r>
      <w:r>
        <w:rPr>
          <w:szCs w:val="20"/>
        </w:rPr>
        <w:tab/>
      </w:r>
      <w:r>
        <w:rPr>
          <w:szCs w:val="20"/>
        </w:rPr>
        <w:tab/>
      </w:r>
      <w:r>
        <w:rPr>
          <w:szCs w:val="20"/>
        </w:rPr>
        <w:tab/>
      </w:r>
      <w:r w:rsidRPr="00D45809">
        <w:rPr>
          <w:szCs w:val="20"/>
        </w:rPr>
        <w:t>(name)</w:t>
      </w:r>
    </w:p>
    <w:p w14:paraId="78DA02A2" w14:textId="77777777" w:rsidR="005875DE" w:rsidRPr="00D45809" w:rsidRDefault="005875DE" w:rsidP="005875DE">
      <w:pPr>
        <w:widowControl w:val="0"/>
        <w:tabs>
          <w:tab w:val="left" w:pos="567"/>
        </w:tabs>
        <w:spacing w:after="120" w:line="360" w:lineRule="auto"/>
        <w:ind w:left="567" w:hanging="567"/>
        <w:contextualSpacing/>
        <w:rPr>
          <w:szCs w:val="20"/>
        </w:rPr>
      </w:pPr>
    </w:p>
    <w:p w14:paraId="5EA40686" w14:textId="77777777" w:rsidR="005875DE" w:rsidRPr="00D45809" w:rsidRDefault="005875DE" w:rsidP="005875DE">
      <w:pPr>
        <w:widowControl w:val="0"/>
        <w:tabs>
          <w:tab w:val="left" w:pos="567"/>
        </w:tabs>
        <w:spacing w:after="120" w:line="360" w:lineRule="auto"/>
        <w:ind w:left="567" w:hanging="567"/>
        <w:contextualSpacing/>
        <w:rPr>
          <w:szCs w:val="20"/>
        </w:rPr>
      </w:pPr>
    </w:p>
    <w:p w14:paraId="559B1E51" w14:textId="77777777" w:rsidR="005875DE" w:rsidRPr="00D45809" w:rsidRDefault="005875DE" w:rsidP="005875DE">
      <w:pPr>
        <w:widowControl w:val="0"/>
        <w:tabs>
          <w:tab w:val="left" w:pos="567"/>
        </w:tabs>
        <w:spacing w:after="120" w:line="360" w:lineRule="auto"/>
        <w:ind w:left="567" w:hanging="567"/>
        <w:contextualSpacing/>
        <w:rPr>
          <w:szCs w:val="20"/>
        </w:rPr>
      </w:pPr>
    </w:p>
    <w:p w14:paraId="3AE6E8E3" w14:textId="77777777" w:rsidR="005875DE" w:rsidRPr="00D45809" w:rsidRDefault="005875DE" w:rsidP="005875DE">
      <w:pPr>
        <w:widowControl w:val="0"/>
        <w:tabs>
          <w:tab w:val="left" w:pos="567"/>
        </w:tabs>
        <w:spacing w:after="120" w:line="360" w:lineRule="auto"/>
        <w:ind w:left="567" w:hanging="567"/>
        <w:contextualSpacing/>
        <w:rPr>
          <w:szCs w:val="20"/>
        </w:rPr>
      </w:pPr>
    </w:p>
    <w:p w14:paraId="47810FAD" w14:textId="77777777" w:rsidR="005875DE" w:rsidRPr="00D45809" w:rsidRDefault="005875DE" w:rsidP="005875DE">
      <w:pPr>
        <w:widowControl w:val="0"/>
        <w:tabs>
          <w:tab w:val="left" w:pos="567"/>
        </w:tabs>
        <w:spacing w:after="120" w:line="360" w:lineRule="auto"/>
        <w:ind w:left="567" w:hanging="567"/>
        <w:contextualSpacing/>
        <w:rPr>
          <w:szCs w:val="20"/>
        </w:rPr>
      </w:pPr>
    </w:p>
    <w:p w14:paraId="05A55BD4" w14:textId="77777777" w:rsidR="005875DE" w:rsidRPr="005875DE" w:rsidRDefault="005875DE" w:rsidP="005875DE"/>
    <w:p w14:paraId="75F5D85B" w14:textId="77777777" w:rsidR="005D4AB4" w:rsidRDefault="005D4AB4" w:rsidP="007A2473">
      <w:pPr>
        <w:spacing w:after="0" w:line="259" w:lineRule="auto"/>
        <w:ind w:left="0" w:firstLine="0"/>
        <w:jc w:val="left"/>
      </w:pPr>
    </w:p>
    <w:sectPr w:rsidR="005D4AB4">
      <w:pgSz w:w="11899" w:h="16841"/>
      <w:pgMar w:top="1440" w:right="1440" w:bottom="1440" w:left="1839" w:header="720" w:footer="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4E2F59" w16cid:durableId="219B5E14"/>
  <w16cid:commentId w16cid:paraId="19F2FC47" w16cid:durableId="219B5E60"/>
  <w16cid:commentId w16cid:paraId="7E159127" w16cid:durableId="219B5EB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8A0A6" w14:textId="77777777" w:rsidR="00AC1C16" w:rsidRDefault="00AC1C16">
      <w:pPr>
        <w:spacing w:after="0" w:line="240" w:lineRule="auto"/>
      </w:pPr>
      <w:r>
        <w:separator/>
      </w:r>
    </w:p>
  </w:endnote>
  <w:endnote w:type="continuationSeparator" w:id="0">
    <w:p w14:paraId="704035F7" w14:textId="77777777" w:rsidR="00AC1C16" w:rsidRDefault="00AC1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4844D" w14:textId="77777777" w:rsidR="00AC1C16" w:rsidRDefault="00AC1C16">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12A49" w14:textId="77777777" w:rsidR="00AC1C16" w:rsidRDefault="00AC1C16" w:rsidP="00FB479B">
    <w:pPr>
      <w:spacing w:after="160" w:line="259" w:lineRule="auto"/>
      <w:ind w:left="0" w:hanging="1134"/>
      <w:jc w:val="left"/>
    </w:pPr>
    <w:r>
      <w:rPr>
        <w:noProof/>
      </w:rPr>
      <w:drawing>
        <wp:inline distT="0" distB="0" distL="0" distR="0" wp14:anchorId="1958A5AC" wp14:editId="78D87B11">
          <wp:extent cx="7242810" cy="13595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2810" cy="1359535"/>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6DBC6" w14:textId="77777777" w:rsidR="00AC1C16" w:rsidRDefault="00AC1C16">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57468" w14:textId="77777777" w:rsidR="00AC1C16" w:rsidRDefault="00AC1C16">
    <w:pPr>
      <w:spacing w:after="69" w:line="259" w:lineRule="auto"/>
      <w:ind w:left="0" w:right="53" w:firstLine="0"/>
      <w:jc w:val="right"/>
    </w:pPr>
    <w:r>
      <w:rPr>
        <w:sz w:val="16"/>
      </w:rPr>
      <w:t xml:space="preserve"> </w:t>
    </w:r>
    <w:r>
      <w:rPr>
        <w:sz w:val="16"/>
      </w:rPr>
      <w:tab/>
      <w:t xml:space="preserve"> </w:t>
    </w:r>
  </w:p>
  <w:p w14:paraId="1EFF9EC9" w14:textId="77777777" w:rsidR="00AC1C16" w:rsidRDefault="00AC1C16">
    <w:pPr>
      <w:tabs>
        <w:tab w:val="center" w:pos="4977"/>
        <w:tab w:val="center" w:pos="9532"/>
      </w:tabs>
      <w:spacing w:after="0" w:line="259" w:lineRule="auto"/>
      <w:ind w:left="0" w:firstLine="0"/>
      <w:jc w:val="left"/>
    </w:pPr>
    <w:r>
      <w:rPr>
        <w:sz w:val="16"/>
      </w:rPr>
      <w:t xml:space="preserve">Relocation of RML 497 – Part 1 – ITT </w:t>
    </w:r>
    <w:r>
      <w:rPr>
        <w:sz w:val="16"/>
      </w:rPr>
      <w:tab/>
    </w:r>
    <w:r>
      <w:rPr>
        <w:sz w:val="25"/>
        <w:vertAlign w:val="superscript"/>
      </w:rPr>
      <w:t xml:space="preserve">July 2018 </w:t>
    </w:r>
    <w:r>
      <w:rPr>
        <w:sz w:val="25"/>
        <w:vertAlign w:val="superscript"/>
      </w:rPr>
      <w:tab/>
      <w:t xml:space="preserve"> </w:t>
    </w:r>
  </w:p>
  <w:p w14:paraId="4F7B592A" w14:textId="77777777" w:rsidR="00AC1C16" w:rsidRDefault="00AC1C16">
    <w:pPr>
      <w:spacing w:after="0" w:line="259" w:lineRule="auto"/>
      <w:ind w:left="0" w:firstLine="0"/>
      <w:jc w:val="left"/>
    </w:pPr>
    <w:r>
      <w:rPr>
        <w:sz w:val="16"/>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677588"/>
      <w:docPartObj>
        <w:docPartGallery w:val="Page Numbers (Bottom of Page)"/>
        <w:docPartUnique/>
      </w:docPartObj>
    </w:sdtPr>
    <w:sdtEndPr>
      <w:rPr>
        <w:noProof/>
      </w:rPr>
    </w:sdtEndPr>
    <w:sdtContent>
      <w:p w14:paraId="19B87C5B" w14:textId="77777777" w:rsidR="00AC1C16" w:rsidRDefault="00AC1C16">
        <w:pPr>
          <w:pStyle w:val="Footer"/>
          <w:jc w:val="right"/>
        </w:pPr>
      </w:p>
      <w:p w14:paraId="4A653F32" w14:textId="77777777" w:rsidR="00AC1C16" w:rsidRDefault="00AC1C16">
        <w:pPr>
          <w:pStyle w:val="Footer"/>
          <w:jc w:val="right"/>
        </w:pPr>
      </w:p>
      <w:p w14:paraId="309F9693" w14:textId="558780CE" w:rsidR="00AC1C16" w:rsidRDefault="00AC1C16">
        <w:pPr>
          <w:pStyle w:val="Footer"/>
          <w:jc w:val="right"/>
        </w:pPr>
        <w:r>
          <w:fldChar w:fldCharType="begin"/>
        </w:r>
        <w:r>
          <w:instrText xml:space="preserve"> PAGE   \* MERGEFORMAT </w:instrText>
        </w:r>
        <w:r>
          <w:fldChar w:fldCharType="separate"/>
        </w:r>
        <w:r w:rsidR="006F2DCB">
          <w:rPr>
            <w:noProof/>
          </w:rPr>
          <w:t>4</w:t>
        </w:r>
        <w:r>
          <w:rPr>
            <w:noProof/>
          </w:rPr>
          <w:fldChar w:fldCharType="end"/>
        </w:r>
      </w:p>
    </w:sdtContent>
  </w:sdt>
  <w:p w14:paraId="27F703EB" w14:textId="77777777" w:rsidR="00AC1C16" w:rsidRDefault="00AC1C16">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191F7" w14:textId="77777777" w:rsidR="00AC1C16" w:rsidRDefault="00AC1C16">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2999646"/>
      <w:docPartObj>
        <w:docPartGallery w:val="Page Numbers (Bottom of Page)"/>
        <w:docPartUnique/>
      </w:docPartObj>
    </w:sdtPr>
    <w:sdtEndPr>
      <w:rPr>
        <w:noProof/>
      </w:rPr>
    </w:sdtEndPr>
    <w:sdtContent>
      <w:p w14:paraId="0C42F394" w14:textId="7E704C15" w:rsidR="00AC1C16" w:rsidRDefault="00AC1C16">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6512CE09" w14:textId="77777777" w:rsidR="00AC1C16" w:rsidRDefault="00AC1C16">
    <w:pPr>
      <w:spacing w:after="16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31875"/>
      <w:docPartObj>
        <w:docPartGallery w:val="Page Numbers (Bottom of Page)"/>
        <w:docPartUnique/>
      </w:docPartObj>
    </w:sdtPr>
    <w:sdtEndPr>
      <w:rPr>
        <w:noProof/>
      </w:rPr>
    </w:sdtEndPr>
    <w:sdtContent>
      <w:p w14:paraId="6F931391" w14:textId="76E9B486" w:rsidR="00AC1C16" w:rsidRDefault="00AC1C16" w:rsidP="0037056B">
        <w:pPr>
          <w:pStyle w:val="Footer"/>
          <w:tabs>
            <w:tab w:val="clear" w:pos="9360"/>
            <w:tab w:val="right" w:pos="8620"/>
          </w:tabs>
          <w:jc w:val="right"/>
        </w:pPr>
        <w:r>
          <w:fldChar w:fldCharType="begin"/>
        </w:r>
        <w:r>
          <w:instrText xml:space="preserve"> PAGE   \* MERGEFORMAT </w:instrText>
        </w:r>
        <w:r>
          <w:fldChar w:fldCharType="separate"/>
        </w:r>
        <w:r w:rsidR="006F2DCB">
          <w:rPr>
            <w:noProof/>
          </w:rPr>
          <w:t>21</w:t>
        </w:r>
        <w:r>
          <w:rPr>
            <w:noProof/>
          </w:rPr>
          <w:fldChar w:fldCharType="end"/>
        </w:r>
      </w:p>
    </w:sdtContent>
  </w:sdt>
  <w:p w14:paraId="7E59DE2A" w14:textId="77777777" w:rsidR="00AC1C16" w:rsidRDefault="00AC1C16">
    <w:pPr>
      <w:spacing w:after="160" w:line="259" w:lineRule="auto"/>
      <w:ind w:lef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09D18" w14:textId="77777777" w:rsidR="00AC1C16" w:rsidRDefault="00AC1C16">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D6D72" w14:textId="77777777" w:rsidR="00AC1C16" w:rsidRDefault="00AC1C16">
      <w:pPr>
        <w:spacing w:after="0" w:line="240" w:lineRule="auto"/>
      </w:pPr>
      <w:r>
        <w:separator/>
      </w:r>
    </w:p>
  </w:footnote>
  <w:footnote w:type="continuationSeparator" w:id="0">
    <w:p w14:paraId="3E2E3DB2" w14:textId="77777777" w:rsidR="00AC1C16" w:rsidRDefault="00AC1C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3CB93" w14:textId="77777777" w:rsidR="00AC1C16" w:rsidRDefault="00AC1C16">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E3B5D" w14:textId="77777777" w:rsidR="00AC1C16" w:rsidRDefault="00AC1C16">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03432" w14:textId="77777777" w:rsidR="00AC1C16" w:rsidRDefault="00AC1C16">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2283A" w14:textId="77777777" w:rsidR="00AC1C16" w:rsidRDefault="00AC1C16">
    <w:pPr>
      <w:spacing w:after="348" w:line="259" w:lineRule="auto"/>
      <w:ind w:left="-146" w:right="-82"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D00324B" wp14:editId="3B964907">
              <wp:simplePos x="0" y="0"/>
              <wp:positionH relativeFrom="page">
                <wp:posOffset>5848350</wp:posOffset>
              </wp:positionH>
              <wp:positionV relativeFrom="page">
                <wp:posOffset>349250</wp:posOffset>
              </wp:positionV>
              <wp:extent cx="1038225" cy="593725"/>
              <wp:effectExtent l="0" t="0" r="0" b="0"/>
              <wp:wrapSquare wrapText="bothSides"/>
              <wp:docPr id="26941" name="Group 26941"/>
              <wp:cNvGraphicFramePr/>
              <a:graphic xmlns:a="http://schemas.openxmlformats.org/drawingml/2006/main">
                <a:graphicData uri="http://schemas.microsoft.com/office/word/2010/wordprocessingGroup">
                  <wpg:wgp>
                    <wpg:cNvGrpSpPr/>
                    <wpg:grpSpPr>
                      <a:xfrm>
                        <a:off x="0" y="0"/>
                        <a:ext cx="1038225" cy="593725"/>
                        <a:chOff x="0" y="0"/>
                        <a:chExt cx="1038225" cy="593725"/>
                      </a:xfrm>
                    </wpg:grpSpPr>
                    <wps:wsp>
                      <wps:cNvPr id="26943" name="Rectangle 26943"/>
                      <wps:cNvSpPr/>
                      <wps:spPr>
                        <a:xfrm>
                          <a:off x="989584" y="100886"/>
                          <a:ext cx="37731" cy="151421"/>
                        </a:xfrm>
                        <a:prstGeom prst="rect">
                          <a:avLst/>
                        </a:prstGeom>
                        <a:ln>
                          <a:noFill/>
                        </a:ln>
                      </wps:spPr>
                      <wps:txbx>
                        <w:txbxContent>
                          <w:p w14:paraId="551307B6" w14:textId="77777777" w:rsidR="00AC1C16" w:rsidRDefault="00AC1C16">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6944" name="Rectangle 26944"/>
                      <wps:cNvSpPr/>
                      <wps:spPr>
                        <a:xfrm>
                          <a:off x="989584" y="218234"/>
                          <a:ext cx="37731" cy="151421"/>
                        </a:xfrm>
                        <a:prstGeom prst="rect">
                          <a:avLst/>
                        </a:prstGeom>
                        <a:ln>
                          <a:noFill/>
                        </a:ln>
                      </wps:spPr>
                      <wps:txbx>
                        <w:txbxContent>
                          <w:p w14:paraId="7ED366AA" w14:textId="77777777" w:rsidR="00AC1C16" w:rsidRDefault="00AC1C16">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6945" name="Rectangle 26945"/>
                      <wps:cNvSpPr/>
                      <wps:spPr>
                        <a:xfrm>
                          <a:off x="989584" y="335582"/>
                          <a:ext cx="37731" cy="151421"/>
                        </a:xfrm>
                        <a:prstGeom prst="rect">
                          <a:avLst/>
                        </a:prstGeom>
                        <a:ln>
                          <a:noFill/>
                        </a:ln>
                      </wps:spPr>
                      <wps:txbx>
                        <w:txbxContent>
                          <w:p w14:paraId="6C73B0AB" w14:textId="77777777" w:rsidR="00AC1C16" w:rsidRDefault="00AC1C16">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6946" name="Rectangle 26946"/>
                      <wps:cNvSpPr/>
                      <wps:spPr>
                        <a:xfrm>
                          <a:off x="989584" y="451407"/>
                          <a:ext cx="37731" cy="151421"/>
                        </a:xfrm>
                        <a:prstGeom prst="rect">
                          <a:avLst/>
                        </a:prstGeom>
                        <a:ln>
                          <a:noFill/>
                        </a:ln>
                      </wps:spPr>
                      <wps:txbx>
                        <w:txbxContent>
                          <w:p w14:paraId="126D4013" w14:textId="77777777" w:rsidR="00AC1C16" w:rsidRDefault="00AC1C16">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26942" name="Picture 26942"/>
                        <pic:cNvPicPr/>
                      </pic:nvPicPr>
                      <pic:blipFill>
                        <a:blip r:embed="rId1"/>
                        <a:stretch>
                          <a:fillRect/>
                        </a:stretch>
                      </pic:blipFill>
                      <pic:spPr>
                        <a:xfrm>
                          <a:off x="0" y="0"/>
                          <a:ext cx="1038225" cy="593725"/>
                        </a:xfrm>
                        <a:prstGeom prst="rect">
                          <a:avLst/>
                        </a:prstGeom>
                      </pic:spPr>
                    </pic:pic>
                  </wpg:wgp>
                </a:graphicData>
              </a:graphic>
            </wp:anchor>
          </w:drawing>
        </mc:Choice>
        <mc:Fallback>
          <w:pict>
            <v:group w14:anchorId="6D00324B" id="Group 26941" o:spid="_x0000_s1026" style="position:absolute;left:0;text-align:left;margin-left:460.5pt;margin-top:27.5pt;width:81.75pt;height:46.75pt;z-index:251660288;mso-position-horizontal-relative:page;mso-position-vertical-relative:page" coordsize="10382,59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">
              <v:rect id="Rectangle 26943" o:spid="_x0000_s1027" style="position:absolute;left:9895;top:1008;width:378;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77P8cA&#10;AADeAAAADwAAAGRycy9kb3ducmV2LnhtbESPT2vCQBTE70K/w/IK3nRTFUlSV5FW0aP/wPb2yL4m&#10;odm3Ibua6KfvFgSPw8z8hpktOlOJKzWutKzgbRiBIM6sLjlXcDquBzEI55E1VpZJwY0cLOYvvRmm&#10;2ra8p+vB5yJA2KWooPC+TqV0WUEG3dDWxMH7sY1BH2STS91gG+CmkqMomkqDJYeFAmv6KCj7PVyM&#10;gk1cL7+29t7m1ep7c96dk89j4pXqv3bLdxCeOv8MP9pbrWA0TSZ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O+z/HAAAA3gAAAA8AAAAAAAAAAAAAAAAAmAIAAGRy&#10;cy9kb3ducmV2LnhtbFBLBQYAAAAABAAEAPUAAACMAwAAAAA=&#10;" filled="f" stroked="f">
                <v:textbox inset="0,0,0,0">
                  <w:txbxContent>
                    <w:p w14:paraId="551307B6" w14:textId="77777777" w:rsidR="00AC1C16" w:rsidRDefault="00AC1C16">
                      <w:pPr>
                        <w:spacing w:after="160" w:line="259" w:lineRule="auto"/>
                        <w:ind w:left="0" w:firstLine="0"/>
                        <w:jc w:val="left"/>
                      </w:pPr>
                      <w:r>
                        <w:rPr>
                          <w:sz w:val="16"/>
                        </w:rPr>
                        <w:t xml:space="preserve"> </w:t>
                      </w:r>
                    </w:p>
                  </w:txbxContent>
                </v:textbox>
              </v:rect>
              <v:rect id="Rectangle 26944" o:spid="_x0000_s1028" style="position:absolute;left:9895;top:2182;width:37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S8YA&#10;AADeAAAADwAAAGRycy9kb3ducmV2LnhtbESPT4vCMBTE74LfITzBm6aKiO0aRXRFj/4Dd2+P5m1b&#10;bF5Kk7Xd/fRGEDwOM/MbZr5sTSnuVLvCsoLRMAJBnFpdcKbgct4OZiCcR9ZYWiYFf+Rgueh25pho&#10;2/CR7iefiQBhl6CC3PsqkdKlORl0Q1sRB+/H1gZ9kHUmdY1NgJtSjqNoKg0WHBZyrGidU3o7/RoF&#10;u1m1+trb/yYrP79318M13pxjr1S/164+QHhq/Tv8au+1gvE0nkz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jS8YAAADeAAAADwAAAAAAAAAAAAAAAACYAgAAZHJz&#10;L2Rvd25yZXYueG1sUEsFBgAAAAAEAAQA9QAAAIsDAAAAAA==&#10;" filled="f" stroked="f">
                <v:textbox inset="0,0,0,0">
                  <w:txbxContent>
                    <w:p w14:paraId="7ED366AA" w14:textId="77777777" w:rsidR="00AC1C16" w:rsidRDefault="00AC1C16">
                      <w:pPr>
                        <w:spacing w:after="160" w:line="259" w:lineRule="auto"/>
                        <w:ind w:left="0" w:firstLine="0"/>
                        <w:jc w:val="left"/>
                      </w:pPr>
                      <w:r>
                        <w:rPr>
                          <w:sz w:val="16"/>
                        </w:rPr>
                        <w:t xml:space="preserve"> </w:t>
                      </w:r>
                    </w:p>
                  </w:txbxContent>
                </v:textbox>
              </v:rect>
              <v:rect id="Rectangle 26945" o:spid="_x0000_s1029" style="position:absolute;left:9895;top:3355;width:378;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G0McA&#10;AADeAAAADwAAAGRycy9kb3ducmV2LnhtbESPT2vCQBTE70K/w/IK3nRTUUlSV5FW0aP/wPb2yL4m&#10;odm3Ibua6KfvFgSPw8z8hpktOlOJKzWutKzgbRiBIM6sLjlXcDquBzEI55E1VpZJwY0cLOYvvRmm&#10;2ra8p+vB5yJA2KWooPC+TqV0WUEG3dDWxMH7sY1BH2STS91gG+CmkqMomkqDJYeFAmv6KCj7PVyM&#10;gk1cL7+29t7m1ep7c96dk89j4pXqv3bLdxCeOv8MP9pbrWA0TcY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rxtDHAAAA3gAAAA8AAAAAAAAAAAAAAAAAmAIAAGRy&#10;cy9kb3ducmV2LnhtbFBLBQYAAAAABAAEAPUAAACMAwAAAAA=&#10;" filled="f" stroked="f">
                <v:textbox inset="0,0,0,0">
                  <w:txbxContent>
                    <w:p w14:paraId="6C73B0AB" w14:textId="77777777" w:rsidR="00AC1C16" w:rsidRDefault="00AC1C16">
                      <w:pPr>
                        <w:spacing w:after="160" w:line="259" w:lineRule="auto"/>
                        <w:ind w:left="0" w:firstLine="0"/>
                        <w:jc w:val="left"/>
                      </w:pPr>
                      <w:r>
                        <w:rPr>
                          <w:sz w:val="16"/>
                        </w:rPr>
                        <w:t xml:space="preserve"> </w:t>
                      </w:r>
                    </w:p>
                  </w:txbxContent>
                </v:textbox>
              </v:rect>
              <v:rect id="Rectangle 26946" o:spid="_x0000_s1030" style="position:absolute;left:9895;top:4514;width:378;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Yp8YA&#10;AADeAAAADwAAAGRycy9kb3ducmV2LnhtbESPT2vCQBTE74V+h+UVvNVNRYKJriJtRY/+A/X2yL4m&#10;odm3Ibua6Kd3BcHjMDO/YSazzlTiQo0rLSv46kcgiDOrS84V7HeLzxEI55E1VpZJwZUczKbvbxNM&#10;tW15Q5etz0WAsEtRQeF9nUrpsoIMur6tiYP3ZxuDPsgml7rBNsBNJQdRFEuDJYeFAmv6Lij7356N&#10;guWonh9X9tbm1e9peVgfkp9d4pXqfXTzMQhPnX+Fn+2VVjCIk2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lYp8YAAADeAAAADwAAAAAAAAAAAAAAAACYAgAAZHJz&#10;L2Rvd25yZXYueG1sUEsFBgAAAAAEAAQA9QAAAIsDAAAAAA==&#10;" filled="f" stroked="f">
                <v:textbox inset="0,0,0,0">
                  <w:txbxContent>
                    <w:p w14:paraId="126D4013" w14:textId="77777777" w:rsidR="00AC1C16" w:rsidRDefault="00AC1C16">
                      <w:pPr>
                        <w:spacing w:after="160" w:line="259" w:lineRule="auto"/>
                        <w:ind w:left="0" w:firstLine="0"/>
                        <w:jc w:val="left"/>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942" o:spid="_x0000_s1031" type="#_x0000_t75" style="position:absolute;width:10382;height:5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BK2jGAAAA3gAAAA8AAABkcnMvZG93bnJldi54bWxEj91qAjEUhO8LfYdwBO9q1sUudmuUoij1&#10;puDPAxyS4+7i5mTZxDW+fVMQejnMzDfMYhVtKwbqfeNYwXSSgSDWzjRcKTiftm9zED4gG2wdk4IH&#10;eVgtX18WWBp35wMNx1CJBGFfooI6hK6U0uuaLPqJ64iTd3G9xZBkX0nT4z3BbSvzLCukxYbTQo0d&#10;rWvS1+PNKtgN67l+3x8eu81P3BRRz27nzik1HsWvTxCBYvgPP9vfRkFefMxy+LuTro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EraMYAAADeAAAADwAAAAAAAAAAAAAA&#10;AACfAgAAZHJzL2Rvd25yZXYueG1sUEsFBgAAAAAEAAQA9wAAAJIDAAAAAA==&#10;">
                <v:imagedata r:id="rId2" o:title=""/>
              </v:shape>
              <w10:wrap type="square" anchorx="page" anchory="page"/>
            </v:group>
          </w:pict>
        </mc:Fallback>
      </mc:AlternateContent>
    </w:r>
    <w:r>
      <w:tab/>
      <w:t xml:space="preserve"> </w:t>
    </w:r>
    <w:r>
      <w:tab/>
    </w:r>
    <w:r>
      <w:rPr>
        <w:rFonts w:ascii="Calibri" w:eastAsia="Calibri" w:hAnsi="Calibri" w:cs="Calibri"/>
        <w:sz w:val="22"/>
      </w:rPr>
      <w:tab/>
    </w:r>
  </w:p>
  <w:p w14:paraId="2BCE1A7B" w14:textId="77777777" w:rsidR="00AC1C16" w:rsidRDefault="00AC1C16">
    <w:pPr>
      <w:spacing w:after="0" w:line="259" w:lineRule="auto"/>
      <w:ind w:left="0" w:firstLine="0"/>
      <w:jc w:val="left"/>
    </w:pPr>
    <w:r>
      <w:rPr>
        <w:sz w:val="16"/>
      </w:rPr>
      <w:t xml:space="preserve"> </w:t>
    </w:r>
  </w:p>
  <w:p w14:paraId="1CDA9942" w14:textId="77777777" w:rsidR="00AC1C16" w:rsidRDefault="00AC1C16">
    <w:pPr>
      <w:spacing w:after="0" w:line="259" w:lineRule="auto"/>
      <w:ind w:left="0" w:firstLine="0"/>
      <w:jc w:val="left"/>
    </w:pPr>
    <w:r>
      <w:rPr>
        <w:sz w:val="16"/>
      </w:rPr>
      <w:t xml:space="preserve"> </w:t>
    </w:r>
  </w:p>
  <w:p w14:paraId="093631C7" w14:textId="77777777" w:rsidR="00AC1C16" w:rsidRDefault="00AC1C16">
    <w:pPr>
      <w:spacing w:after="0" w:line="259" w:lineRule="auto"/>
      <w:ind w:left="0" w:firstLine="0"/>
      <w:jc w:val="left"/>
    </w:pPr>
    <w:r>
      <w:rPr>
        <w:sz w:val="16"/>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27631" w14:textId="4C0D7321" w:rsidR="00AC1C16" w:rsidRDefault="00AC1C16">
    <w:pPr>
      <w:spacing w:after="348" w:line="259" w:lineRule="auto"/>
      <w:ind w:left="-146" w:right="-82" w:firstLine="0"/>
      <w:jc w:val="left"/>
    </w:pPr>
    <w:r w:rsidRPr="00FB3AEF">
      <w:rPr>
        <w:noProof/>
      </w:rPr>
      <w:drawing>
        <wp:anchor distT="0" distB="0" distL="114300" distR="114300" simplePos="0" relativeHeight="251674624" behindDoc="0" locked="0" layoutInCell="1" allowOverlap="0" wp14:anchorId="1513530D" wp14:editId="4A3C7078">
          <wp:simplePos x="0" y="0"/>
          <wp:positionH relativeFrom="margin">
            <wp:posOffset>4872109</wp:posOffset>
          </wp:positionH>
          <wp:positionV relativeFrom="page">
            <wp:posOffset>263203</wp:posOffset>
          </wp:positionV>
          <wp:extent cx="1328420" cy="758825"/>
          <wp:effectExtent l="0" t="0" r="5080" b="3175"/>
          <wp:wrapNone/>
          <wp:docPr id="6" name="Picture 6" descr="NMRN Master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RN Master jpe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420" cy="758825"/>
                  </a:xfrm>
                  <a:prstGeom prst="rect">
                    <a:avLst/>
                  </a:prstGeom>
                  <a:noFill/>
                </pic:spPr>
              </pic:pic>
            </a:graphicData>
          </a:graphic>
          <wp14:sizeRelH relativeFrom="page">
            <wp14:pctWidth>0</wp14:pctWidth>
          </wp14:sizeRelH>
          <wp14:sizeRelV relativeFrom="page">
            <wp14:pctHeight>0</wp14:pctHeight>
          </wp14:sizeRelV>
        </wp:anchor>
      </w:drawing>
    </w:r>
    <w:r>
      <w:tab/>
      <w:t xml:space="preserve"> </w:t>
    </w:r>
    <w:r w:rsidRPr="001D52D2">
      <w:rPr>
        <w:noProof/>
      </w:rPr>
      <w:drawing>
        <wp:anchor distT="0" distB="0" distL="114300" distR="114300" simplePos="0" relativeHeight="251672576" behindDoc="0" locked="0" layoutInCell="1" allowOverlap="1" wp14:anchorId="09B1E62C" wp14:editId="08D7D531">
          <wp:simplePos x="0" y="0"/>
          <wp:positionH relativeFrom="margin">
            <wp:posOffset>0</wp:posOffset>
          </wp:positionH>
          <wp:positionV relativeFrom="paragraph">
            <wp:posOffset>-635</wp:posOffset>
          </wp:positionV>
          <wp:extent cx="914400" cy="914400"/>
          <wp:effectExtent l="0" t="0" r="0" b="0"/>
          <wp:wrapNone/>
          <wp:docPr id="5" name="Picture 5" descr="U:\Victo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Victory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148" cy="923148"/>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ascii="Calibri" w:eastAsia="Calibri" w:hAnsi="Calibri" w:cs="Calibri"/>
        <w:sz w:val="22"/>
      </w:rPr>
      <w:tab/>
    </w:r>
  </w:p>
  <w:p w14:paraId="54BCF843" w14:textId="60F25756" w:rsidR="00AC1C16" w:rsidRDefault="00AC1C16">
    <w:pPr>
      <w:spacing w:after="0" w:line="259" w:lineRule="auto"/>
      <w:ind w:left="0" w:firstLine="0"/>
      <w:jc w:val="left"/>
    </w:pPr>
    <w:r>
      <w:rPr>
        <w:sz w:val="16"/>
      </w:rPr>
      <w:t xml:space="preserve"> </w:t>
    </w:r>
  </w:p>
  <w:p w14:paraId="708D0099" w14:textId="77777777" w:rsidR="00AC1C16" w:rsidRDefault="00AC1C16">
    <w:pPr>
      <w:spacing w:after="0" w:line="259" w:lineRule="auto"/>
      <w:ind w:left="0" w:firstLine="0"/>
      <w:jc w:val="left"/>
    </w:pPr>
    <w:r>
      <w:rPr>
        <w:sz w:val="16"/>
      </w:rPr>
      <w:t xml:space="preserve"> </w:t>
    </w:r>
  </w:p>
  <w:p w14:paraId="6C5CDAC0" w14:textId="046F989E" w:rsidR="00AC1C16" w:rsidRDefault="00AC1C16" w:rsidP="006D5B30">
    <w:pPr>
      <w:spacing w:after="0" w:line="259" w:lineRule="auto"/>
      <w:ind w:left="0" w:firstLine="0"/>
      <w:jc w:val="right"/>
      <w:rPr>
        <w:sz w:val="18"/>
      </w:rPr>
    </w:pPr>
    <w:r>
      <w:rPr>
        <w:sz w:val="16"/>
      </w:rPr>
      <w:t xml:space="preserve"> </w:t>
    </w:r>
    <w:r w:rsidRPr="006D5B30">
      <w:rPr>
        <w:sz w:val="18"/>
      </w:rPr>
      <w:t>ITT: Contractor Build: Walkway in No.2 Dock</w:t>
    </w:r>
  </w:p>
  <w:p w14:paraId="4FB06EA7" w14:textId="77777777" w:rsidR="00AC1C16" w:rsidRDefault="00AC1C16" w:rsidP="006D5B30">
    <w:pPr>
      <w:spacing w:after="0" w:line="259" w:lineRule="auto"/>
      <w:ind w:left="0" w:firstLine="0"/>
      <w:jc w:val="right"/>
      <w:rPr>
        <w:sz w:val="18"/>
      </w:rPr>
    </w:pPr>
  </w:p>
  <w:p w14:paraId="3E91DAC7" w14:textId="77777777" w:rsidR="00AC1C16" w:rsidRDefault="00AC1C16" w:rsidP="006D5B30">
    <w:pPr>
      <w:spacing w:after="0" w:line="259" w:lineRule="auto"/>
      <w:ind w:left="0" w:firstLine="0"/>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75444" w14:textId="172C9B4D" w:rsidR="00AC1C16" w:rsidRDefault="00AC1C16">
    <w:pPr>
      <w:spacing w:after="348" w:line="259" w:lineRule="auto"/>
      <w:ind w:left="-146" w:right="-82" w:firstLine="0"/>
      <w:jc w:val="left"/>
    </w:pPr>
    <w:r w:rsidRPr="00FB3AEF">
      <w:rPr>
        <w:noProof/>
      </w:rPr>
      <w:drawing>
        <wp:anchor distT="0" distB="0" distL="114300" distR="114300" simplePos="0" relativeHeight="251670528" behindDoc="0" locked="0" layoutInCell="1" allowOverlap="0" wp14:anchorId="15E6C3D6" wp14:editId="4C0CFD33">
          <wp:simplePos x="0" y="0"/>
          <wp:positionH relativeFrom="margin">
            <wp:posOffset>4871767</wp:posOffset>
          </wp:positionH>
          <wp:positionV relativeFrom="page">
            <wp:posOffset>276538</wp:posOffset>
          </wp:positionV>
          <wp:extent cx="1328420" cy="758825"/>
          <wp:effectExtent l="0" t="0" r="5080" b="3175"/>
          <wp:wrapNone/>
          <wp:docPr id="7" name="Picture 7" descr="NMRN Master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RN Master jpe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420" cy="758825"/>
                  </a:xfrm>
                  <a:prstGeom prst="rect">
                    <a:avLst/>
                  </a:prstGeom>
                  <a:noFill/>
                </pic:spPr>
              </pic:pic>
            </a:graphicData>
          </a:graphic>
          <wp14:sizeRelH relativeFrom="page">
            <wp14:pctWidth>0</wp14:pctWidth>
          </wp14:sizeRelH>
          <wp14:sizeRelV relativeFrom="page">
            <wp14:pctHeight>0</wp14:pctHeight>
          </wp14:sizeRelV>
        </wp:anchor>
      </w:drawing>
    </w:r>
    <w:r w:rsidRPr="001D52D2">
      <w:rPr>
        <w:noProof/>
      </w:rPr>
      <w:drawing>
        <wp:anchor distT="0" distB="0" distL="114300" distR="114300" simplePos="0" relativeHeight="251668480" behindDoc="0" locked="0" layoutInCell="1" allowOverlap="1" wp14:anchorId="2FF906D1" wp14:editId="7F873F29">
          <wp:simplePos x="0" y="0"/>
          <wp:positionH relativeFrom="margin">
            <wp:posOffset>0</wp:posOffset>
          </wp:positionH>
          <wp:positionV relativeFrom="paragraph">
            <wp:posOffset>-635</wp:posOffset>
          </wp:positionV>
          <wp:extent cx="914400" cy="914400"/>
          <wp:effectExtent l="0" t="0" r="0" b="0"/>
          <wp:wrapNone/>
          <wp:docPr id="9" name="Picture 9" descr="U:\Victo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Victory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148" cy="923148"/>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r>
      <w:tab/>
    </w:r>
    <w:r>
      <w:rPr>
        <w:rFonts w:ascii="Calibri" w:eastAsia="Calibri" w:hAnsi="Calibri" w:cs="Calibri"/>
        <w:sz w:val="22"/>
      </w:rPr>
      <w:tab/>
    </w:r>
  </w:p>
  <w:p w14:paraId="636879C9" w14:textId="6785E845" w:rsidR="00AC1C16" w:rsidRDefault="00AC1C16">
    <w:pPr>
      <w:spacing w:after="0" w:line="259" w:lineRule="auto"/>
      <w:ind w:left="0" w:firstLine="0"/>
      <w:jc w:val="left"/>
    </w:pPr>
    <w:r>
      <w:rPr>
        <w:sz w:val="16"/>
      </w:rPr>
      <w:t xml:space="preserve"> </w:t>
    </w:r>
  </w:p>
  <w:p w14:paraId="3A14FFFE" w14:textId="77777777" w:rsidR="00AC1C16" w:rsidRDefault="00AC1C16">
    <w:pPr>
      <w:spacing w:after="0" w:line="259" w:lineRule="auto"/>
      <w:ind w:left="0" w:firstLine="0"/>
      <w:jc w:val="left"/>
    </w:pPr>
    <w:r>
      <w:rPr>
        <w:sz w:val="16"/>
      </w:rPr>
      <w:t xml:space="preserve"> </w:t>
    </w:r>
  </w:p>
  <w:p w14:paraId="52AD834C" w14:textId="56D748CC" w:rsidR="00AC1C16" w:rsidRDefault="00AC1C16" w:rsidP="006D5B30">
    <w:pPr>
      <w:spacing w:after="0" w:line="259" w:lineRule="auto"/>
      <w:ind w:left="0" w:firstLine="0"/>
      <w:jc w:val="right"/>
      <w:rPr>
        <w:sz w:val="18"/>
      </w:rPr>
    </w:pPr>
    <w:r w:rsidRPr="006D5B30">
      <w:rPr>
        <w:sz w:val="18"/>
      </w:rPr>
      <w:t xml:space="preserve"> ITT: Contractor Build: Walkway in No.2 Dock</w:t>
    </w:r>
  </w:p>
  <w:p w14:paraId="542E89C6" w14:textId="77777777" w:rsidR="00AC1C16" w:rsidRPr="006D5B30" w:rsidRDefault="00AC1C16" w:rsidP="006D5B30">
    <w:pPr>
      <w:spacing w:after="0" w:line="259" w:lineRule="auto"/>
      <w:ind w:left="0" w:firstLine="0"/>
      <w:jc w:val="right"/>
      <w:rPr>
        <w:sz w:val="18"/>
      </w:rPr>
    </w:pPr>
  </w:p>
  <w:p w14:paraId="3C3F1DFD" w14:textId="77777777" w:rsidR="00AC1C16" w:rsidRDefault="00AC1C16">
    <w:pPr>
      <w:spacing w:after="0" w:line="259"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CF908" w14:textId="77777777" w:rsidR="00AC1C16" w:rsidRDefault="00AC1C16">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BED13" w14:textId="640CA7F4" w:rsidR="00AC1C16" w:rsidRDefault="00AC1C16" w:rsidP="00AC315D">
    <w:pPr>
      <w:pStyle w:val="Header"/>
    </w:pPr>
    <w:r w:rsidRPr="00FB3AEF">
      <w:rPr>
        <w:noProof/>
      </w:rPr>
      <w:drawing>
        <wp:anchor distT="0" distB="0" distL="114300" distR="114300" simplePos="0" relativeHeight="251678720" behindDoc="0" locked="0" layoutInCell="1" allowOverlap="0" wp14:anchorId="65A03501" wp14:editId="2101DAFE">
          <wp:simplePos x="0" y="0"/>
          <wp:positionH relativeFrom="margin">
            <wp:posOffset>4240223</wp:posOffset>
          </wp:positionH>
          <wp:positionV relativeFrom="page">
            <wp:posOffset>235585</wp:posOffset>
          </wp:positionV>
          <wp:extent cx="1328420" cy="758825"/>
          <wp:effectExtent l="0" t="0" r="5080" b="3175"/>
          <wp:wrapNone/>
          <wp:docPr id="11" name="Picture 11" descr="NMRN Master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RN Master jpe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420" cy="758825"/>
                  </a:xfrm>
                  <a:prstGeom prst="rect">
                    <a:avLst/>
                  </a:prstGeom>
                  <a:noFill/>
                </pic:spPr>
              </pic:pic>
            </a:graphicData>
          </a:graphic>
          <wp14:sizeRelH relativeFrom="page">
            <wp14:pctWidth>0</wp14:pctWidth>
          </wp14:sizeRelH>
          <wp14:sizeRelV relativeFrom="page">
            <wp14:pctHeight>0</wp14:pctHeight>
          </wp14:sizeRelV>
        </wp:anchor>
      </w:drawing>
    </w:r>
    <w:r w:rsidRPr="001D52D2">
      <w:rPr>
        <w:noProof/>
      </w:rPr>
      <w:drawing>
        <wp:anchor distT="0" distB="0" distL="114300" distR="114300" simplePos="0" relativeHeight="251676672" behindDoc="0" locked="0" layoutInCell="1" allowOverlap="1" wp14:anchorId="7FE8273B" wp14:editId="5539F971">
          <wp:simplePos x="0" y="0"/>
          <wp:positionH relativeFrom="margin">
            <wp:posOffset>15766</wp:posOffset>
          </wp:positionH>
          <wp:positionV relativeFrom="paragraph">
            <wp:posOffset>-50581</wp:posOffset>
          </wp:positionV>
          <wp:extent cx="914400" cy="914400"/>
          <wp:effectExtent l="0" t="0" r="0" b="0"/>
          <wp:wrapNone/>
          <wp:docPr id="10" name="Picture 10" descr="U:\Victo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Victory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2DE2C" w14:textId="4D404807" w:rsidR="00AC1C16" w:rsidRDefault="00AC1C16" w:rsidP="00AC315D">
    <w:pPr>
      <w:pStyle w:val="Header"/>
    </w:pPr>
  </w:p>
  <w:p w14:paraId="040229E3" w14:textId="3D99E913" w:rsidR="00AC1C16" w:rsidRDefault="00AC1C16" w:rsidP="00AC315D">
    <w:pPr>
      <w:pStyle w:val="Header"/>
    </w:pPr>
  </w:p>
  <w:p w14:paraId="2352E7F7" w14:textId="77777777" w:rsidR="00AC1C16" w:rsidRDefault="00AC1C16" w:rsidP="0037056B">
    <w:pPr>
      <w:spacing w:after="0" w:line="259" w:lineRule="auto"/>
      <w:ind w:left="0" w:firstLine="0"/>
      <w:jc w:val="right"/>
      <w:rPr>
        <w:sz w:val="18"/>
      </w:rPr>
    </w:pPr>
  </w:p>
  <w:p w14:paraId="6185499F" w14:textId="77777777" w:rsidR="00AC1C16" w:rsidRDefault="00AC1C16" w:rsidP="0037056B">
    <w:pPr>
      <w:spacing w:after="0" w:line="259" w:lineRule="auto"/>
      <w:ind w:left="0" w:firstLine="0"/>
      <w:jc w:val="right"/>
      <w:rPr>
        <w:sz w:val="18"/>
      </w:rPr>
    </w:pPr>
    <w:r w:rsidRPr="006D5B30">
      <w:rPr>
        <w:sz w:val="18"/>
      </w:rPr>
      <w:t>ITT: Contractor Build: Walkway in No.2 Dock</w:t>
    </w:r>
  </w:p>
  <w:p w14:paraId="51664BA0" w14:textId="77777777" w:rsidR="00AC1C16" w:rsidRDefault="00AC1C16" w:rsidP="0037056B">
    <w:pPr>
      <w:spacing w:after="0" w:line="259" w:lineRule="auto"/>
      <w:ind w:left="0" w:firstLine="0"/>
      <w:jc w:val="right"/>
      <w:rPr>
        <w:sz w:val="18"/>
      </w:rPr>
    </w:pPr>
  </w:p>
  <w:p w14:paraId="5C70246C" w14:textId="77777777" w:rsidR="00AC1C16" w:rsidRDefault="00AC1C16" w:rsidP="0037056B">
    <w:pPr>
      <w:spacing w:after="0" w:line="259" w:lineRule="auto"/>
      <w:ind w:left="0" w:firstLine="0"/>
      <w:jc w:val="right"/>
    </w:pPr>
  </w:p>
  <w:p w14:paraId="31E00BEB" w14:textId="64A9E03E" w:rsidR="00AC1C16" w:rsidRPr="00AC315D" w:rsidRDefault="00AC1C16" w:rsidP="0037056B">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1AC22" w14:textId="77777777" w:rsidR="00AC1C16" w:rsidRDefault="00AC1C16">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0B3A"/>
    <w:multiLevelType w:val="hybridMultilevel"/>
    <w:tmpl w:val="E52413A6"/>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 w15:restartNumberingAfterBreak="0">
    <w:nsid w:val="04112567"/>
    <w:multiLevelType w:val="hybridMultilevel"/>
    <w:tmpl w:val="37505072"/>
    <w:lvl w:ilvl="0" w:tplc="E97001E0">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1">
      <w:start w:val="1"/>
      <w:numFmt w:val="bullet"/>
      <w:lvlText w:val=""/>
      <w:lvlJc w:val="left"/>
      <w:pPr>
        <w:ind w:left="21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23D8643E">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BF0F39E">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8E9660">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300BA2">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B54A690">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2E1C14">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C6F0A8">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47C30A8"/>
    <w:multiLevelType w:val="hybridMultilevel"/>
    <w:tmpl w:val="9572C882"/>
    <w:lvl w:ilvl="0" w:tplc="B6D225C0">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9260CE">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AA8F344">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7EF842">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969B6C">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0B65254">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020DC8">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AA8F06">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CD0D5CE">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897470A"/>
    <w:multiLevelType w:val="hybridMultilevel"/>
    <w:tmpl w:val="1FAC51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1F5219F"/>
    <w:multiLevelType w:val="hybridMultilevel"/>
    <w:tmpl w:val="01CC6500"/>
    <w:lvl w:ilvl="0" w:tplc="24F0583C">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8090001">
      <w:start w:val="1"/>
      <w:numFmt w:val="bullet"/>
      <w:lvlText w:val=""/>
      <w:lvlJc w:val="left"/>
      <w:pPr>
        <w:ind w:left="106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60A40BEE">
      <w:start w:val="1"/>
      <w:numFmt w:val="bullet"/>
      <w:lvlText w:val="•"/>
      <w:lvlJc w:val="left"/>
      <w:pPr>
        <w:ind w:left="18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CA8BECC">
      <w:start w:val="1"/>
      <w:numFmt w:val="bullet"/>
      <w:lvlText w:val="•"/>
      <w:lvlJc w:val="left"/>
      <w:pPr>
        <w:ind w:left="25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83E332A">
      <w:start w:val="1"/>
      <w:numFmt w:val="bullet"/>
      <w:lvlText w:val="o"/>
      <w:lvlJc w:val="left"/>
      <w:pPr>
        <w:ind w:left="32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AFA4F94">
      <w:start w:val="1"/>
      <w:numFmt w:val="bullet"/>
      <w:lvlText w:val="▪"/>
      <w:lvlJc w:val="left"/>
      <w:pPr>
        <w:ind w:left="40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FA797A">
      <w:start w:val="1"/>
      <w:numFmt w:val="bullet"/>
      <w:lvlText w:val="•"/>
      <w:lvlJc w:val="left"/>
      <w:pPr>
        <w:ind w:left="4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EEB3F4">
      <w:start w:val="1"/>
      <w:numFmt w:val="bullet"/>
      <w:lvlText w:val="o"/>
      <w:lvlJc w:val="left"/>
      <w:pPr>
        <w:ind w:left="54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A46496">
      <w:start w:val="1"/>
      <w:numFmt w:val="bullet"/>
      <w:lvlText w:val="▪"/>
      <w:lvlJc w:val="left"/>
      <w:pPr>
        <w:ind w:left="61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25C0385"/>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4A3526"/>
    <w:multiLevelType w:val="hybridMultilevel"/>
    <w:tmpl w:val="570CBD34"/>
    <w:lvl w:ilvl="0" w:tplc="24F0583C">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8090001">
      <w:start w:val="1"/>
      <w:numFmt w:val="bullet"/>
      <w:lvlText w:val=""/>
      <w:lvlJc w:val="left"/>
      <w:pPr>
        <w:ind w:left="106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60A40BEE">
      <w:start w:val="1"/>
      <w:numFmt w:val="bullet"/>
      <w:lvlText w:val="•"/>
      <w:lvlJc w:val="left"/>
      <w:pPr>
        <w:ind w:left="18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CA8BECC">
      <w:start w:val="1"/>
      <w:numFmt w:val="bullet"/>
      <w:lvlText w:val="•"/>
      <w:lvlJc w:val="left"/>
      <w:pPr>
        <w:ind w:left="25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83E332A">
      <w:start w:val="1"/>
      <w:numFmt w:val="bullet"/>
      <w:lvlText w:val="o"/>
      <w:lvlJc w:val="left"/>
      <w:pPr>
        <w:ind w:left="32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AFA4F94">
      <w:start w:val="1"/>
      <w:numFmt w:val="bullet"/>
      <w:lvlText w:val="▪"/>
      <w:lvlJc w:val="left"/>
      <w:pPr>
        <w:ind w:left="40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FA797A">
      <w:start w:val="1"/>
      <w:numFmt w:val="bullet"/>
      <w:lvlText w:val="•"/>
      <w:lvlJc w:val="left"/>
      <w:pPr>
        <w:ind w:left="4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EEB3F4">
      <w:start w:val="1"/>
      <w:numFmt w:val="bullet"/>
      <w:lvlText w:val="o"/>
      <w:lvlJc w:val="left"/>
      <w:pPr>
        <w:ind w:left="54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A46496">
      <w:start w:val="1"/>
      <w:numFmt w:val="bullet"/>
      <w:lvlText w:val="▪"/>
      <w:lvlJc w:val="left"/>
      <w:pPr>
        <w:ind w:left="61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3B257FC"/>
    <w:multiLevelType w:val="hybridMultilevel"/>
    <w:tmpl w:val="30687CBA"/>
    <w:lvl w:ilvl="0" w:tplc="89AE5BF2">
      <w:start w:val="1"/>
      <w:numFmt w:val="lowerLetter"/>
      <w:lvlText w:val="%1)"/>
      <w:lvlJc w:val="left"/>
      <w:pPr>
        <w:ind w:left="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98A76A">
      <w:start w:val="1"/>
      <w:numFmt w:val="lowerLetter"/>
      <w:lvlText w:val="%2"/>
      <w:lvlJc w:val="left"/>
      <w:pPr>
        <w:ind w:left="15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A00E9A4">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1A6F354">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EB2E51A">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A244420">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BECB12A">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4AE0DC">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2BEAEAC">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4AC3538"/>
    <w:multiLevelType w:val="multilevel"/>
    <w:tmpl w:val="C8EA6B5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5AC0F3F"/>
    <w:multiLevelType w:val="hybridMultilevel"/>
    <w:tmpl w:val="3D44A34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92B334B"/>
    <w:multiLevelType w:val="hybridMultilevel"/>
    <w:tmpl w:val="BD0E57C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9DA0158"/>
    <w:multiLevelType w:val="hybridMultilevel"/>
    <w:tmpl w:val="8D7095B6"/>
    <w:lvl w:ilvl="0" w:tplc="CF4C18B0">
      <w:start w:val="1"/>
      <w:numFmt w:val="bullet"/>
      <w:lvlText w:val="-"/>
      <w:lvlJc w:val="left"/>
      <w:pPr>
        <w:ind w:left="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CE6CC8">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450100E">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744646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A2C0FC">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C84767A">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02EDEE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765B30">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9206C36">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87D7A6F"/>
    <w:multiLevelType w:val="hybridMultilevel"/>
    <w:tmpl w:val="9864D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B7228E"/>
    <w:multiLevelType w:val="hybridMultilevel"/>
    <w:tmpl w:val="CA8E5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9B5625"/>
    <w:multiLevelType w:val="hybridMultilevel"/>
    <w:tmpl w:val="0892242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5" w15:restartNumberingAfterBreak="0">
    <w:nsid w:val="31E54838"/>
    <w:multiLevelType w:val="hybridMultilevel"/>
    <w:tmpl w:val="209C8C78"/>
    <w:lvl w:ilvl="0" w:tplc="178CAED2">
      <w:start w:val="1"/>
      <w:numFmt w:val="decimal"/>
      <w:lvlText w:val="(%1)"/>
      <w:lvlJc w:val="left"/>
      <w:pPr>
        <w:ind w:left="924" w:hanging="56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9476B0"/>
    <w:multiLevelType w:val="hybridMultilevel"/>
    <w:tmpl w:val="FE2A47A6"/>
    <w:lvl w:ilvl="0" w:tplc="3D204F9C">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A8DA1A">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EC6464">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1A528E">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26E254">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38432F6">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5BAE804">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783302">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2243BA">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D69209D"/>
    <w:multiLevelType w:val="hybridMultilevel"/>
    <w:tmpl w:val="A1469DB2"/>
    <w:lvl w:ilvl="0" w:tplc="08090001">
      <w:start w:val="1"/>
      <w:numFmt w:val="bullet"/>
      <w:lvlText w:val=""/>
      <w:lvlJc w:val="left"/>
      <w:pPr>
        <w:ind w:left="144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77A8DA1A">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EC6464">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1A528E">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26E254">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38432F6">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5BAE804">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783302">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2243BA">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07468F6"/>
    <w:multiLevelType w:val="hybridMultilevel"/>
    <w:tmpl w:val="C756C42E"/>
    <w:lvl w:ilvl="0" w:tplc="D13C9F0A">
      <w:start w:val="1"/>
      <w:numFmt w:val="decimal"/>
      <w:lvlText w:val="%1."/>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EE84EA">
      <w:start w:val="1"/>
      <w:numFmt w:val="lowerLetter"/>
      <w:lvlText w:val="%2"/>
      <w:lvlJc w:val="left"/>
      <w:pPr>
        <w:ind w:left="2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4F4E61A">
      <w:start w:val="1"/>
      <w:numFmt w:val="lowerRoman"/>
      <w:lvlText w:val="%3"/>
      <w:lvlJc w:val="left"/>
      <w:pPr>
        <w:ind w:left="2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1FEB482">
      <w:start w:val="1"/>
      <w:numFmt w:val="decimal"/>
      <w:lvlText w:val="%4"/>
      <w:lvlJc w:val="left"/>
      <w:pPr>
        <w:ind w:left="3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F8B3BE">
      <w:start w:val="1"/>
      <w:numFmt w:val="lowerLetter"/>
      <w:lvlText w:val="%5"/>
      <w:lvlJc w:val="left"/>
      <w:pPr>
        <w:ind w:left="4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2966D0A">
      <w:start w:val="1"/>
      <w:numFmt w:val="lowerRoman"/>
      <w:lvlText w:val="%6"/>
      <w:lvlJc w:val="left"/>
      <w:pPr>
        <w:ind w:left="4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4507FD4">
      <w:start w:val="1"/>
      <w:numFmt w:val="decimal"/>
      <w:lvlText w:val="%7"/>
      <w:lvlJc w:val="left"/>
      <w:pPr>
        <w:ind w:left="5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A8934E">
      <w:start w:val="1"/>
      <w:numFmt w:val="lowerLetter"/>
      <w:lvlText w:val="%8"/>
      <w:lvlJc w:val="left"/>
      <w:pPr>
        <w:ind w:left="6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778FE4A">
      <w:start w:val="1"/>
      <w:numFmt w:val="lowerRoman"/>
      <w:lvlText w:val="%9"/>
      <w:lvlJc w:val="left"/>
      <w:pPr>
        <w:ind w:left="7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34E43C8"/>
    <w:multiLevelType w:val="hybridMultilevel"/>
    <w:tmpl w:val="30021C54"/>
    <w:lvl w:ilvl="0" w:tplc="0518A71C">
      <w:start w:val="1"/>
      <w:numFmt w:val="decimal"/>
      <w:lvlText w:val="%1."/>
      <w:lvlJc w:val="left"/>
      <w:pPr>
        <w:ind w:left="14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08F2EE">
      <w:start w:val="1"/>
      <w:numFmt w:val="lowerLetter"/>
      <w:lvlText w:val="%2"/>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EE40CC2">
      <w:start w:val="1"/>
      <w:numFmt w:val="lowerRoman"/>
      <w:lvlText w:val="%3"/>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992B42A">
      <w:start w:val="1"/>
      <w:numFmt w:val="decimal"/>
      <w:lvlText w:val="%4"/>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74FB0A">
      <w:start w:val="1"/>
      <w:numFmt w:val="lowerLetter"/>
      <w:lvlText w:val="%5"/>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D6805B2">
      <w:start w:val="1"/>
      <w:numFmt w:val="lowerRoman"/>
      <w:lvlText w:val="%6"/>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214D1BC">
      <w:start w:val="1"/>
      <w:numFmt w:val="decimal"/>
      <w:lvlText w:val="%7"/>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3CE6EA">
      <w:start w:val="1"/>
      <w:numFmt w:val="lowerLetter"/>
      <w:lvlText w:val="%8"/>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7D8802C">
      <w:start w:val="1"/>
      <w:numFmt w:val="lowerRoman"/>
      <w:lvlText w:val="%9"/>
      <w:lvlJc w:val="left"/>
      <w:pPr>
        <w:ind w:left="6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5034E84"/>
    <w:multiLevelType w:val="hybridMultilevel"/>
    <w:tmpl w:val="DFEAC83E"/>
    <w:lvl w:ilvl="0" w:tplc="08090001">
      <w:start w:val="1"/>
      <w:numFmt w:val="bullet"/>
      <w:lvlText w:val=""/>
      <w:lvlJc w:val="left"/>
      <w:pPr>
        <w:ind w:left="144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3FB452DC">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D8643E">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BF0F39E">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8E9660">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300BA2">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B54A690">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2E1C14">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C6F0A8">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60D142E"/>
    <w:multiLevelType w:val="multilevel"/>
    <w:tmpl w:val="9EB2909E"/>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46EA3E04"/>
    <w:multiLevelType w:val="hybridMultilevel"/>
    <w:tmpl w:val="A6FE0718"/>
    <w:lvl w:ilvl="0" w:tplc="9C5AC204">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3" w15:restartNumberingAfterBreak="0">
    <w:nsid w:val="4CFE6223"/>
    <w:multiLevelType w:val="hybridMultilevel"/>
    <w:tmpl w:val="37564146"/>
    <w:lvl w:ilvl="0" w:tplc="AB6E26E6">
      <w:start w:val="1"/>
      <w:numFmt w:val="bullet"/>
      <w:lvlText w:val="-"/>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24ADBA">
      <w:start w:val="1"/>
      <w:numFmt w:val="bullet"/>
      <w:lvlText w:val="o"/>
      <w:lvlJc w:val="left"/>
      <w:pPr>
        <w:ind w:left="14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2C654D8">
      <w:start w:val="1"/>
      <w:numFmt w:val="bullet"/>
      <w:lvlText w:val="▪"/>
      <w:lvlJc w:val="left"/>
      <w:pPr>
        <w:ind w:left="21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3523F40">
      <w:start w:val="1"/>
      <w:numFmt w:val="bullet"/>
      <w:lvlText w:val="•"/>
      <w:lvlJc w:val="left"/>
      <w:pPr>
        <w:ind w:left="28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7EABAE">
      <w:start w:val="1"/>
      <w:numFmt w:val="bullet"/>
      <w:lvlText w:val="o"/>
      <w:lvlJc w:val="left"/>
      <w:pPr>
        <w:ind w:left="35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3B40444">
      <w:start w:val="1"/>
      <w:numFmt w:val="bullet"/>
      <w:lvlText w:val="▪"/>
      <w:lvlJc w:val="left"/>
      <w:pPr>
        <w:ind w:left="4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E9EBCE4">
      <w:start w:val="1"/>
      <w:numFmt w:val="bullet"/>
      <w:lvlText w:val="•"/>
      <w:lvlJc w:val="left"/>
      <w:pPr>
        <w:ind w:left="50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DC01C4">
      <w:start w:val="1"/>
      <w:numFmt w:val="bullet"/>
      <w:lvlText w:val="o"/>
      <w:lvlJc w:val="left"/>
      <w:pPr>
        <w:ind w:left="5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0C485B4">
      <w:start w:val="1"/>
      <w:numFmt w:val="bullet"/>
      <w:lvlText w:val="▪"/>
      <w:lvlJc w:val="left"/>
      <w:pPr>
        <w:ind w:left="64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12F41CA"/>
    <w:multiLevelType w:val="hybridMultilevel"/>
    <w:tmpl w:val="3EE2C7AC"/>
    <w:lvl w:ilvl="0" w:tplc="9072CFC2">
      <w:start w:val="1"/>
      <w:numFmt w:val="decimal"/>
      <w:lvlText w:val="%1."/>
      <w:lvlJc w:val="left"/>
      <w:pPr>
        <w:ind w:left="7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94C9800">
      <w:start w:val="1"/>
      <w:numFmt w:val="lowerLetter"/>
      <w:lvlText w:val="%2"/>
      <w:lvlJc w:val="left"/>
      <w:pPr>
        <w:ind w:left="1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29082C0">
      <w:start w:val="1"/>
      <w:numFmt w:val="lowerRoman"/>
      <w:lvlText w:val="%3"/>
      <w:lvlJc w:val="left"/>
      <w:pPr>
        <w:ind w:left="2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704C562">
      <w:start w:val="1"/>
      <w:numFmt w:val="decimal"/>
      <w:lvlText w:val="%4"/>
      <w:lvlJc w:val="left"/>
      <w:pPr>
        <w:ind w:left="29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44E0396">
      <w:start w:val="1"/>
      <w:numFmt w:val="lowerLetter"/>
      <w:lvlText w:val="%5"/>
      <w:lvlJc w:val="left"/>
      <w:pPr>
        <w:ind w:left="36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29C07E6">
      <w:start w:val="1"/>
      <w:numFmt w:val="lowerRoman"/>
      <w:lvlText w:val="%6"/>
      <w:lvlJc w:val="left"/>
      <w:pPr>
        <w:ind w:left="43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B4ADFE4">
      <w:start w:val="1"/>
      <w:numFmt w:val="decimal"/>
      <w:lvlText w:val="%7"/>
      <w:lvlJc w:val="left"/>
      <w:pPr>
        <w:ind w:left="51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5304ED0">
      <w:start w:val="1"/>
      <w:numFmt w:val="lowerLetter"/>
      <w:lvlText w:val="%8"/>
      <w:lvlJc w:val="left"/>
      <w:pPr>
        <w:ind w:left="58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7FC002A">
      <w:start w:val="1"/>
      <w:numFmt w:val="lowerRoman"/>
      <w:lvlText w:val="%9"/>
      <w:lvlJc w:val="left"/>
      <w:pPr>
        <w:ind w:left="65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51AD1320"/>
    <w:multiLevelType w:val="hybridMultilevel"/>
    <w:tmpl w:val="992EEADE"/>
    <w:lvl w:ilvl="0" w:tplc="95BAAD30">
      <w:numFmt w:val="decimal"/>
      <w:lvlText w:val="%1"/>
      <w:lvlJc w:val="left"/>
      <w:pPr>
        <w:ind w:left="366" w:hanging="360"/>
      </w:pPr>
      <w:rPr>
        <w:rFonts w:hint="default"/>
      </w:rPr>
    </w:lvl>
    <w:lvl w:ilvl="1" w:tplc="08090019" w:tentative="1">
      <w:start w:val="1"/>
      <w:numFmt w:val="lowerLetter"/>
      <w:lvlText w:val="%2."/>
      <w:lvlJc w:val="left"/>
      <w:pPr>
        <w:ind w:left="1086" w:hanging="360"/>
      </w:pPr>
    </w:lvl>
    <w:lvl w:ilvl="2" w:tplc="0809001B" w:tentative="1">
      <w:start w:val="1"/>
      <w:numFmt w:val="lowerRoman"/>
      <w:lvlText w:val="%3."/>
      <w:lvlJc w:val="right"/>
      <w:pPr>
        <w:ind w:left="1806" w:hanging="180"/>
      </w:pPr>
    </w:lvl>
    <w:lvl w:ilvl="3" w:tplc="0809000F" w:tentative="1">
      <w:start w:val="1"/>
      <w:numFmt w:val="decimal"/>
      <w:lvlText w:val="%4."/>
      <w:lvlJc w:val="left"/>
      <w:pPr>
        <w:ind w:left="2526" w:hanging="360"/>
      </w:pPr>
    </w:lvl>
    <w:lvl w:ilvl="4" w:tplc="08090019" w:tentative="1">
      <w:start w:val="1"/>
      <w:numFmt w:val="lowerLetter"/>
      <w:lvlText w:val="%5."/>
      <w:lvlJc w:val="left"/>
      <w:pPr>
        <w:ind w:left="3246" w:hanging="360"/>
      </w:pPr>
    </w:lvl>
    <w:lvl w:ilvl="5" w:tplc="0809001B" w:tentative="1">
      <w:start w:val="1"/>
      <w:numFmt w:val="lowerRoman"/>
      <w:lvlText w:val="%6."/>
      <w:lvlJc w:val="right"/>
      <w:pPr>
        <w:ind w:left="3966" w:hanging="180"/>
      </w:pPr>
    </w:lvl>
    <w:lvl w:ilvl="6" w:tplc="0809000F" w:tentative="1">
      <w:start w:val="1"/>
      <w:numFmt w:val="decimal"/>
      <w:lvlText w:val="%7."/>
      <w:lvlJc w:val="left"/>
      <w:pPr>
        <w:ind w:left="4686" w:hanging="360"/>
      </w:pPr>
    </w:lvl>
    <w:lvl w:ilvl="7" w:tplc="08090019" w:tentative="1">
      <w:start w:val="1"/>
      <w:numFmt w:val="lowerLetter"/>
      <w:lvlText w:val="%8."/>
      <w:lvlJc w:val="left"/>
      <w:pPr>
        <w:ind w:left="5406" w:hanging="360"/>
      </w:pPr>
    </w:lvl>
    <w:lvl w:ilvl="8" w:tplc="0809001B" w:tentative="1">
      <w:start w:val="1"/>
      <w:numFmt w:val="lowerRoman"/>
      <w:lvlText w:val="%9."/>
      <w:lvlJc w:val="right"/>
      <w:pPr>
        <w:ind w:left="6126" w:hanging="180"/>
      </w:pPr>
    </w:lvl>
  </w:abstractNum>
  <w:abstractNum w:abstractNumId="26" w15:restartNumberingAfterBreak="0">
    <w:nsid w:val="56D0383F"/>
    <w:multiLevelType w:val="multilevel"/>
    <w:tmpl w:val="074086D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7B050E9"/>
    <w:multiLevelType w:val="hybridMultilevel"/>
    <w:tmpl w:val="903CF1AA"/>
    <w:lvl w:ilvl="0" w:tplc="08090001">
      <w:start w:val="1"/>
      <w:numFmt w:val="bullet"/>
      <w:lvlText w:val=""/>
      <w:lvlJc w:val="left"/>
      <w:pPr>
        <w:ind w:left="1423" w:hanging="360"/>
      </w:pPr>
      <w:rPr>
        <w:rFonts w:ascii="Symbol" w:hAnsi="Symbo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28" w15:restartNumberingAfterBreak="0">
    <w:nsid w:val="58631152"/>
    <w:multiLevelType w:val="hybridMultilevel"/>
    <w:tmpl w:val="A7A85198"/>
    <w:lvl w:ilvl="0" w:tplc="250C92B4">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29" w15:restartNumberingAfterBreak="0">
    <w:nsid w:val="59AD12D3"/>
    <w:multiLevelType w:val="hybridMultilevel"/>
    <w:tmpl w:val="ADE260CE"/>
    <w:lvl w:ilvl="0" w:tplc="2D5A3EE4">
      <w:start w:val="1"/>
      <w:numFmt w:val="lowerLetter"/>
      <w:lvlText w:val="%1)"/>
      <w:lvlJc w:val="left"/>
      <w:pPr>
        <w:ind w:left="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947EA4">
      <w:start w:val="1"/>
      <w:numFmt w:val="lowerLetter"/>
      <w:lvlText w:val="%2"/>
      <w:lvlJc w:val="left"/>
      <w:pPr>
        <w:ind w:left="15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B9C5942">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28AADC0">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CE8640">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D1A1BE8">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6808B2C">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6082CE">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E1AEB90">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A5001DF"/>
    <w:multiLevelType w:val="hybridMultilevel"/>
    <w:tmpl w:val="0352DA52"/>
    <w:lvl w:ilvl="0" w:tplc="24F0583C">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7E8FDBA">
      <w:start w:val="1"/>
      <w:numFmt w:val="lowerLetter"/>
      <w:lvlText w:val="%2."/>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0A40BEE">
      <w:start w:val="1"/>
      <w:numFmt w:val="bullet"/>
      <w:lvlText w:val="•"/>
      <w:lvlJc w:val="left"/>
      <w:pPr>
        <w:ind w:left="18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CA8BECC">
      <w:start w:val="1"/>
      <w:numFmt w:val="bullet"/>
      <w:lvlText w:val="•"/>
      <w:lvlJc w:val="left"/>
      <w:pPr>
        <w:ind w:left="25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83E332A">
      <w:start w:val="1"/>
      <w:numFmt w:val="bullet"/>
      <w:lvlText w:val="o"/>
      <w:lvlJc w:val="left"/>
      <w:pPr>
        <w:ind w:left="32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AFA4F94">
      <w:start w:val="1"/>
      <w:numFmt w:val="bullet"/>
      <w:lvlText w:val="▪"/>
      <w:lvlJc w:val="left"/>
      <w:pPr>
        <w:ind w:left="40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FA797A">
      <w:start w:val="1"/>
      <w:numFmt w:val="bullet"/>
      <w:lvlText w:val="•"/>
      <w:lvlJc w:val="left"/>
      <w:pPr>
        <w:ind w:left="4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EEB3F4">
      <w:start w:val="1"/>
      <w:numFmt w:val="bullet"/>
      <w:lvlText w:val="o"/>
      <w:lvlJc w:val="left"/>
      <w:pPr>
        <w:ind w:left="54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A46496">
      <w:start w:val="1"/>
      <w:numFmt w:val="bullet"/>
      <w:lvlText w:val="▪"/>
      <w:lvlJc w:val="left"/>
      <w:pPr>
        <w:ind w:left="61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B271FCF"/>
    <w:multiLevelType w:val="multilevel"/>
    <w:tmpl w:val="0EA08F2A"/>
    <w:lvl w:ilvl="0">
      <w:start w:val="1"/>
      <w:numFmt w:val="decimal"/>
      <w:lvlText w:val="2.%1"/>
      <w:lvlJc w:val="left"/>
      <w:pPr>
        <w:ind w:left="720" w:hanging="720"/>
      </w:pPr>
      <w:rPr>
        <w:rFonts w:ascii="Calibri" w:hAnsi="Calibri" w:hint="default"/>
        <w:b w:val="0"/>
        <w:i w:val="0"/>
        <w:color w:val="00206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5C2F43C0"/>
    <w:multiLevelType w:val="hybridMultilevel"/>
    <w:tmpl w:val="B3F06D16"/>
    <w:lvl w:ilvl="0" w:tplc="E97001E0">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B452DC">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D8643E">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BF0F39E">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8E9660">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300BA2">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B54A690">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2E1C14">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C6F0A8">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F516E3D"/>
    <w:multiLevelType w:val="hybridMultilevel"/>
    <w:tmpl w:val="E4C4BA42"/>
    <w:lvl w:ilvl="0" w:tplc="088C53FE">
      <w:start w:val="1"/>
      <w:numFmt w:val="bullet"/>
      <w:lvlText w:val="-"/>
      <w:lvlJc w:val="left"/>
      <w:pPr>
        <w:ind w:left="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BED08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296414A">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E2A428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321820">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6465C88">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A2049B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1C7E32">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4D69B10">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FCE252A"/>
    <w:multiLevelType w:val="hybridMultilevel"/>
    <w:tmpl w:val="D6B454EE"/>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7078C9"/>
    <w:multiLevelType w:val="hybridMultilevel"/>
    <w:tmpl w:val="6FFC6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F155E2"/>
    <w:multiLevelType w:val="hybridMultilevel"/>
    <w:tmpl w:val="29D2DD6E"/>
    <w:lvl w:ilvl="0" w:tplc="402AD86C">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BA8DD6">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A6A892">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B854F0">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967B36">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D46E000">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9D8C990">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463820">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AE785A">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3F44195"/>
    <w:multiLevelType w:val="hybridMultilevel"/>
    <w:tmpl w:val="7720755E"/>
    <w:lvl w:ilvl="0" w:tplc="07FA4752">
      <w:start w:val="1"/>
      <w:numFmt w:val="bullet"/>
      <w:lvlText w:val="•"/>
      <w:lvlJc w:val="left"/>
      <w:pPr>
        <w:ind w:left="1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262B3A">
      <w:start w:val="1"/>
      <w:numFmt w:val="bullet"/>
      <w:lvlText w:val="o"/>
      <w:lvlJc w:val="left"/>
      <w:pPr>
        <w:ind w:left="21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6038D0">
      <w:start w:val="1"/>
      <w:numFmt w:val="bullet"/>
      <w:lvlText w:val="▪"/>
      <w:lvlJc w:val="left"/>
      <w:pPr>
        <w:ind w:left="2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4D64BD0">
      <w:start w:val="1"/>
      <w:numFmt w:val="bullet"/>
      <w:lvlText w:val="•"/>
      <w:lvlJc w:val="left"/>
      <w:pPr>
        <w:ind w:left="3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4F38C">
      <w:start w:val="1"/>
      <w:numFmt w:val="bullet"/>
      <w:lvlText w:val="o"/>
      <w:lvlJc w:val="left"/>
      <w:pPr>
        <w:ind w:left="43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F8C350">
      <w:start w:val="1"/>
      <w:numFmt w:val="bullet"/>
      <w:lvlText w:val="▪"/>
      <w:lvlJc w:val="left"/>
      <w:pPr>
        <w:ind w:left="50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F277F8">
      <w:start w:val="1"/>
      <w:numFmt w:val="bullet"/>
      <w:lvlText w:val="•"/>
      <w:lvlJc w:val="left"/>
      <w:pPr>
        <w:ind w:left="57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EAB344">
      <w:start w:val="1"/>
      <w:numFmt w:val="bullet"/>
      <w:lvlText w:val="o"/>
      <w:lvlJc w:val="left"/>
      <w:pPr>
        <w:ind w:left="64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6ACC666">
      <w:start w:val="1"/>
      <w:numFmt w:val="bullet"/>
      <w:lvlText w:val="▪"/>
      <w:lvlJc w:val="left"/>
      <w:pPr>
        <w:ind w:left="7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64184592"/>
    <w:multiLevelType w:val="hybridMultilevel"/>
    <w:tmpl w:val="47DE6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814ED1"/>
    <w:multiLevelType w:val="hybridMultilevel"/>
    <w:tmpl w:val="EA764190"/>
    <w:lvl w:ilvl="0" w:tplc="7C22BAC0">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F2F038">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A87BC0">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861B5C">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A2BC56">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E47A4E">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A4E0CC2">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0ADDB0">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3A44F24">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99E2821"/>
    <w:multiLevelType w:val="hybridMultilevel"/>
    <w:tmpl w:val="8894F8C4"/>
    <w:lvl w:ilvl="0" w:tplc="272AC566">
      <w:start w:val="1"/>
      <w:numFmt w:val="lowerRoman"/>
      <w:lvlText w:val="(%1)"/>
      <w:lvlJc w:val="left"/>
      <w:pPr>
        <w:ind w:left="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B01B5E">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8BE58DE">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A76E458">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3EE244">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594E112">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DA4D3E">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6C012E">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D346AC8">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E447CA9"/>
    <w:multiLevelType w:val="multilevel"/>
    <w:tmpl w:val="4D0401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7496D36"/>
    <w:multiLevelType w:val="hybridMultilevel"/>
    <w:tmpl w:val="0338BC3A"/>
    <w:lvl w:ilvl="0" w:tplc="87A6881E">
      <w:start w:val="1"/>
      <w:numFmt w:val="lowerLetter"/>
      <w:lvlText w:val="%1."/>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8EE2B0">
      <w:start w:val="1"/>
      <w:numFmt w:val="lowerLetter"/>
      <w:lvlText w:val="%2"/>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8B278F4">
      <w:start w:val="1"/>
      <w:numFmt w:val="lowerRoman"/>
      <w:lvlText w:val="%3"/>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CD616B2">
      <w:start w:val="1"/>
      <w:numFmt w:val="decimal"/>
      <w:lvlText w:val="%4"/>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74D76E">
      <w:start w:val="1"/>
      <w:numFmt w:val="lowerLetter"/>
      <w:lvlText w:val="%5"/>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EC635C4">
      <w:start w:val="1"/>
      <w:numFmt w:val="lowerRoman"/>
      <w:lvlText w:val="%6"/>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3489F2A">
      <w:start w:val="1"/>
      <w:numFmt w:val="decimal"/>
      <w:lvlText w:val="%7"/>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C8FE1C">
      <w:start w:val="1"/>
      <w:numFmt w:val="lowerLetter"/>
      <w:lvlText w:val="%8"/>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BDCEE74">
      <w:start w:val="1"/>
      <w:numFmt w:val="lowerRoman"/>
      <w:lvlText w:val="%9"/>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C3F4EFE"/>
    <w:multiLevelType w:val="hybridMultilevel"/>
    <w:tmpl w:val="550C1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D547AF"/>
    <w:multiLevelType w:val="hybridMultilevel"/>
    <w:tmpl w:val="9B5ECC1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8B7BA7"/>
    <w:multiLevelType w:val="hybridMultilevel"/>
    <w:tmpl w:val="0812D990"/>
    <w:lvl w:ilvl="0" w:tplc="24F0583C">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8090001">
      <w:start w:val="1"/>
      <w:numFmt w:val="bullet"/>
      <w:lvlText w:val=""/>
      <w:lvlJc w:val="left"/>
      <w:pPr>
        <w:ind w:left="106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60A40BEE">
      <w:start w:val="1"/>
      <w:numFmt w:val="bullet"/>
      <w:lvlText w:val="•"/>
      <w:lvlJc w:val="left"/>
      <w:pPr>
        <w:ind w:left="18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CA8BECC">
      <w:start w:val="1"/>
      <w:numFmt w:val="bullet"/>
      <w:lvlText w:val="•"/>
      <w:lvlJc w:val="left"/>
      <w:pPr>
        <w:ind w:left="25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83E332A">
      <w:start w:val="1"/>
      <w:numFmt w:val="bullet"/>
      <w:lvlText w:val="o"/>
      <w:lvlJc w:val="left"/>
      <w:pPr>
        <w:ind w:left="32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AFA4F94">
      <w:start w:val="1"/>
      <w:numFmt w:val="bullet"/>
      <w:lvlText w:val="▪"/>
      <w:lvlJc w:val="left"/>
      <w:pPr>
        <w:ind w:left="40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FA797A">
      <w:start w:val="1"/>
      <w:numFmt w:val="bullet"/>
      <w:lvlText w:val="•"/>
      <w:lvlJc w:val="left"/>
      <w:pPr>
        <w:ind w:left="4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EEB3F4">
      <w:start w:val="1"/>
      <w:numFmt w:val="bullet"/>
      <w:lvlText w:val="o"/>
      <w:lvlJc w:val="left"/>
      <w:pPr>
        <w:ind w:left="54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A46496">
      <w:start w:val="1"/>
      <w:numFmt w:val="bullet"/>
      <w:lvlText w:val="▪"/>
      <w:lvlJc w:val="left"/>
      <w:pPr>
        <w:ind w:left="61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F617535"/>
    <w:multiLevelType w:val="hybridMultilevel"/>
    <w:tmpl w:val="94CE157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37"/>
  </w:num>
  <w:num w:numId="3">
    <w:abstractNumId w:val="36"/>
  </w:num>
  <w:num w:numId="4">
    <w:abstractNumId w:val="32"/>
  </w:num>
  <w:num w:numId="5">
    <w:abstractNumId w:val="2"/>
  </w:num>
  <w:num w:numId="6">
    <w:abstractNumId w:val="39"/>
  </w:num>
  <w:num w:numId="7">
    <w:abstractNumId w:val="16"/>
  </w:num>
  <w:num w:numId="8">
    <w:abstractNumId w:val="19"/>
  </w:num>
  <w:num w:numId="9">
    <w:abstractNumId w:val="18"/>
  </w:num>
  <w:num w:numId="10">
    <w:abstractNumId w:val="42"/>
  </w:num>
  <w:num w:numId="11">
    <w:abstractNumId w:val="27"/>
  </w:num>
  <w:num w:numId="12">
    <w:abstractNumId w:val="0"/>
  </w:num>
  <w:num w:numId="13">
    <w:abstractNumId w:val="43"/>
  </w:num>
  <w:num w:numId="14">
    <w:abstractNumId w:val="41"/>
  </w:num>
  <w:num w:numId="15">
    <w:abstractNumId w:val="1"/>
  </w:num>
  <w:num w:numId="16">
    <w:abstractNumId w:val="20"/>
  </w:num>
  <w:num w:numId="17">
    <w:abstractNumId w:val="17"/>
  </w:num>
  <w:num w:numId="18">
    <w:abstractNumId w:val="26"/>
  </w:num>
  <w:num w:numId="19">
    <w:abstractNumId w:val="30"/>
  </w:num>
  <w:num w:numId="20">
    <w:abstractNumId w:val="7"/>
  </w:num>
  <w:num w:numId="21">
    <w:abstractNumId w:val="29"/>
  </w:num>
  <w:num w:numId="22">
    <w:abstractNumId w:val="23"/>
  </w:num>
  <w:num w:numId="23">
    <w:abstractNumId w:val="33"/>
  </w:num>
  <w:num w:numId="24">
    <w:abstractNumId w:val="11"/>
  </w:num>
  <w:num w:numId="25">
    <w:abstractNumId w:val="40"/>
  </w:num>
  <w:num w:numId="26">
    <w:abstractNumId w:val="35"/>
  </w:num>
  <w:num w:numId="27">
    <w:abstractNumId w:val="44"/>
  </w:num>
  <w:num w:numId="28">
    <w:abstractNumId w:val="34"/>
  </w:num>
  <w:num w:numId="29">
    <w:abstractNumId w:val="25"/>
  </w:num>
  <w:num w:numId="30">
    <w:abstractNumId w:val="8"/>
  </w:num>
  <w:num w:numId="31">
    <w:abstractNumId w:val="14"/>
  </w:num>
  <w:num w:numId="32">
    <w:abstractNumId w:val="9"/>
  </w:num>
  <w:num w:numId="33">
    <w:abstractNumId w:val="10"/>
  </w:num>
  <w:num w:numId="34">
    <w:abstractNumId w:val="3"/>
  </w:num>
  <w:num w:numId="35">
    <w:abstractNumId w:val="15"/>
  </w:num>
  <w:num w:numId="36">
    <w:abstractNumId w:val="5"/>
  </w:num>
  <w:num w:numId="37">
    <w:abstractNumId w:val="46"/>
  </w:num>
  <w:num w:numId="38">
    <w:abstractNumId w:val="21"/>
  </w:num>
  <w:num w:numId="39">
    <w:abstractNumId w:val="31"/>
  </w:num>
  <w:num w:numId="40">
    <w:abstractNumId w:val="45"/>
  </w:num>
  <w:num w:numId="41">
    <w:abstractNumId w:val="6"/>
  </w:num>
  <w:num w:numId="42">
    <w:abstractNumId w:val="4"/>
  </w:num>
  <w:num w:numId="43">
    <w:abstractNumId w:val="12"/>
  </w:num>
  <w:num w:numId="44">
    <w:abstractNumId w:val="22"/>
  </w:num>
  <w:num w:numId="45">
    <w:abstractNumId w:val="38"/>
  </w:num>
  <w:num w:numId="46">
    <w:abstractNumId w:val="13"/>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D2F"/>
    <w:rsid w:val="0001475B"/>
    <w:rsid w:val="00067D70"/>
    <w:rsid w:val="000753CE"/>
    <w:rsid w:val="00092C8F"/>
    <w:rsid w:val="000B7D1D"/>
    <w:rsid w:val="000C22C1"/>
    <w:rsid w:val="000F1FE4"/>
    <w:rsid w:val="00110C8F"/>
    <w:rsid w:val="0011130D"/>
    <w:rsid w:val="0012110E"/>
    <w:rsid w:val="001246C6"/>
    <w:rsid w:val="00125DB6"/>
    <w:rsid w:val="00142C88"/>
    <w:rsid w:val="001848EE"/>
    <w:rsid w:val="001914FC"/>
    <w:rsid w:val="001A72DA"/>
    <w:rsid w:val="001E2A01"/>
    <w:rsid w:val="001E3EE9"/>
    <w:rsid w:val="001E6F0D"/>
    <w:rsid w:val="001F6D9B"/>
    <w:rsid w:val="00214D3E"/>
    <w:rsid w:val="00222296"/>
    <w:rsid w:val="00255194"/>
    <w:rsid w:val="00264A94"/>
    <w:rsid w:val="00297BDD"/>
    <w:rsid w:val="002A0563"/>
    <w:rsid w:val="002A3ADA"/>
    <w:rsid w:val="002B5B91"/>
    <w:rsid w:val="002F2661"/>
    <w:rsid w:val="00303D41"/>
    <w:rsid w:val="0032562A"/>
    <w:rsid w:val="00351ABD"/>
    <w:rsid w:val="0035446A"/>
    <w:rsid w:val="00366229"/>
    <w:rsid w:val="0037056B"/>
    <w:rsid w:val="003841DC"/>
    <w:rsid w:val="00384F7A"/>
    <w:rsid w:val="003A3B31"/>
    <w:rsid w:val="003C09AD"/>
    <w:rsid w:val="003E1A90"/>
    <w:rsid w:val="00404EA7"/>
    <w:rsid w:val="00405BE8"/>
    <w:rsid w:val="00415503"/>
    <w:rsid w:val="00457D2F"/>
    <w:rsid w:val="00472191"/>
    <w:rsid w:val="004733B1"/>
    <w:rsid w:val="004776A3"/>
    <w:rsid w:val="00480A05"/>
    <w:rsid w:val="00491E5F"/>
    <w:rsid w:val="004B2454"/>
    <w:rsid w:val="004C0828"/>
    <w:rsid w:val="004C1B30"/>
    <w:rsid w:val="004C2B36"/>
    <w:rsid w:val="004C777D"/>
    <w:rsid w:val="004E0225"/>
    <w:rsid w:val="004F0FF9"/>
    <w:rsid w:val="004F2BE0"/>
    <w:rsid w:val="0050344C"/>
    <w:rsid w:val="00525ADE"/>
    <w:rsid w:val="00531160"/>
    <w:rsid w:val="0053174B"/>
    <w:rsid w:val="0055115A"/>
    <w:rsid w:val="005533BE"/>
    <w:rsid w:val="00554B42"/>
    <w:rsid w:val="00580572"/>
    <w:rsid w:val="005875DE"/>
    <w:rsid w:val="00594C75"/>
    <w:rsid w:val="00594F5F"/>
    <w:rsid w:val="005A7E0E"/>
    <w:rsid w:val="005B7C99"/>
    <w:rsid w:val="005C4EFC"/>
    <w:rsid w:val="005D0F2C"/>
    <w:rsid w:val="005D3971"/>
    <w:rsid w:val="005D4AB4"/>
    <w:rsid w:val="005D630D"/>
    <w:rsid w:val="0061178A"/>
    <w:rsid w:val="006122DE"/>
    <w:rsid w:val="00627DA9"/>
    <w:rsid w:val="006326DB"/>
    <w:rsid w:val="00646EEA"/>
    <w:rsid w:val="006507D3"/>
    <w:rsid w:val="00662424"/>
    <w:rsid w:val="00671B48"/>
    <w:rsid w:val="00671ECE"/>
    <w:rsid w:val="006C087F"/>
    <w:rsid w:val="006C1F9A"/>
    <w:rsid w:val="006C5F77"/>
    <w:rsid w:val="006D5B30"/>
    <w:rsid w:val="006E76B1"/>
    <w:rsid w:val="006F01CD"/>
    <w:rsid w:val="006F2DCB"/>
    <w:rsid w:val="006F380A"/>
    <w:rsid w:val="00733786"/>
    <w:rsid w:val="00737B35"/>
    <w:rsid w:val="00741AD7"/>
    <w:rsid w:val="00742022"/>
    <w:rsid w:val="0079204C"/>
    <w:rsid w:val="00792265"/>
    <w:rsid w:val="007A19A1"/>
    <w:rsid w:val="007A2473"/>
    <w:rsid w:val="007C7705"/>
    <w:rsid w:val="007D097B"/>
    <w:rsid w:val="007D5829"/>
    <w:rsid w:val="007F5A6A"/>
    <w:rsid w:val="00802125"/>
    <w:rsid w:val="0080674D"/>
    <w:rsid w:val="00827C92"/>
    <w:rsid w:val="0083780B"/>
    <w:rsid w:val="008524C9"/>
    <w:rsid w:val="00891364"/>
    <w:rsid w:val="0089771C"/>
    <w:rsid w:val="008A1B46"/>
    <w:rsid w:val="008A1CCA"/>
    <w:rsid w:val="008A2E8B"/>
    <w:rsid w:val="008A30B1"/>
    <w:rsid w:val="008A6FAF"/>
    <w:rsid w:val="00917B0A"/>
    <w:rsid w:val="0092125B"/>
    <w:rsid w:val="00933F4B"/>
    <w:rsid w:val="00943AC5"/>
    <w:rsid w:val="00944EDE"/>
    <w:rsid w:val="009655EB"/>
    <w:rsid w:val="00967B51"/>
    <w:rsid w:val="009B382E"/>
    <w:rsid w:val="009B58A7"/>
    <w:rsid w:val="009C0632"/>
    <w:rsid w:val="009D5C6E"/>
    <w:rsid w:val="009E4C01"/>
    <w:rsid w:val="009E5495"/>
    <w:rsid w:val="00A003C8"/>
    <w:rsid w:val="00A071D2"/>
    <w:rsid w:val="00A309C5"/>
    <w:rsid w:val="00A45D2E"/>
    <w:rsid w:val="00A556FA"/>
    <w:rsid w:val="00A85286"/>
    <w:rsid w:val="00A87C45"/>
    <w:rsid w:val="00A87FED"/>
    <w:rsid w:val="00A94610"/>
    <w:rsid w:val="00A9478F"/>
    <w:rsid w:val="00A94EA4"/>
    <w:rsid w:val="00AA0F5B"/>
    <w:rsid w:val="00AB7917"/>
    <w:rsid w:val="00AC1141"/>
    <w:rsid w:val="00AC1C16"/>
    <w:rsid w:val="00AC315D"/>
    <w:rsid w:val="00AE3F94"/>
    <w:rsid w:val="00AF0C72"/>
    <w:rsid w:val="00B106FD"/>
    <w:rsid w:val="00B5009A"/>
    <w:rsid w:val="00B7405F"/>
    <w:rsid w:val="00B842CA"/>
    <w:rsid w:val="00B861BD"/>
    <w:rsid w:val="00BB11AD"/>
    <w:rsid w:val="00BB78B1"/>
    <w:rsid w:val="00BC0FA6"/>
    <w:rsid w:val="00BD37AE"/>
    <w:rsid w:val="00BF48DF"/>
    <w:rsid w:val="00BF5016"/>
    <w:rsid w:val="00C14A15"/>
    <w:rsid w:val="00C2098A"/>
    <w:rsid w:val="00C22633"/>
    <w:rsid w:val="00C26AB8"/>
    <w:rsid w:val="00C36926"/>
    <w:rsid w:val="00C568AF"/>
    <w:rsid w:val="00C901A5"/>
    <w:rsid w:val="00CA4267"/>
    <w:rsid w:val="00CA456D"/>
    <w:rsid w:val="00CA4D97"/>
    <w:rsid w:val="00CA6BCB"/>
    <w:rsid w:val="00CD546B"/>
    <w:rsid w:val="00CF1182"/>
    <w:rsid w:val="00CF3252"/>
    <w:rsid w:val="00CF5D91"/>
    <w:rsid w:val="00D0526D"/>
    <w:rsid w:val="00D210FB"/>
    <w:rsid w:val="00D25337"/>
    <w:rsid w:val="00D35598"/>
    <w:rsid w:val="00D360B7"/>
    <w:rsid w:val="00D47E5A"/>
    <w:rsid w:val="00D50F9F"/>
    <w:rsid w:val="00D5336E"/>
    <w:rsid w:val="00D62A81"/>
    <w:rsid w:val="00D770D3"/>
    <w:rsid w:val="00D91202"/>
    <w:rsid w:val="00DB1F5E"/>
    <w:rsid w:val="00DE41B7"/>
    <w:rsid w:val="00E00763"/>
    <w:rsid w:val="00E23A0D"/>
    <w:rsid w:val="00E2491C"/>
    <w:rsid w:val="00E2525A"/>
    <w:rsid w:val="00E63EFF"/>
    <w:rsid w:val="00E76B08"/>
    <w:rsid w:val="00E8078B"/>
    <w:rsid w:val="00EA434E"/>
    <w:rsid w:val="00EB7EF0"/>
    <w:rsid w:val="00ED667A"/>
    <w:rsid w:val="00EE6DBD"/>
    <w:rsid w:val="00F418A9"/>
    <w:rsid w:val="00F521B8"/>
    <w:rsid w:val="00F73A15"/>
    <w:rsid w:val="00F9311D"/>
    <w:rsid w:val="00FA4267"/>
    <w:rsid w:val="00FB4257"/>
    <w:rsid w:val="00FB479B"/>
    <w:rsid w:val="00FE5109"/>
    <w:rsid w:val="00FF53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41"/>
    <o:shapelayout v:ext="edit">
      <o:idmap v:ext="edit" data="1"/>
    </o:shapelayout>
  </w:shapeDefaults>
  <w:decimalSymbol w:val="."/>
  <w:listSeparator w:val=","/>
  <w14:docId w14:val="26150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8A7"/>
    <w:pPr>
      <w:spacing w:after="5" w:line="346" w:lineRule="auto"/>
      <w:ind w:left="10" w:hanging="10"/>
      <w:jc w:val="both"/>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25"/>
      <w:ind w:left="10" w:hanging="10"/>
      <w:outlineLvl w:val="0"/>
    </w:pPr>
    <w:rPr>
      <w:rFonts w:ascii="Arial" w:eastAsia="Arial" w:hAnsi="Arial" w:cs="Arial"/>
      <w:b/>
      <w:color w:val="00375A"/>
      <w:sz w:val="24"/>
    </w:rPr>
  </w:style>
  <w:style w:type="paragraph" w:styleId="Heading2">
    <w:name w:val="heading 2"/>
    <w:next w:val="Normal"/>
    <w:link w:val="Heading2Char"/>
    <w:uiPriority w:val="9"/>
    <w:unhideWhenUsed/>
    <w:qFormat/>
    <w:pPr>
      <w:keepNext/>
      <w:keepLines/>
      <w:spacing w:after="263" w:line="263" w:lineRule="auto"/>
      <w:ind w:left="10" w:hanging="10"/>
      <w:outlineLvl w:val="1"/>
    </w:pPr>
    <w:rPr>
      <w:rFonts w:ascii="Arial" w:eastAsia="Arial" w:hAnsi="Arial" w:cs="Arial"/>
      <w:b/>
      <w:color w:val="00375A"/>
      <w:sz w:val="20"/>
    </w:rPr>
  </w:style>
  <w:style w:type="paragraph" w:styleId="Heading3">
    <w:name w:val="heading 3"/>
    <w:next w:val="Normal"/>
    <w:link w:val="Heading3Char"/>
    <w:uiPriority w:val="9"/>
    <w:unhideWhenUsed/>
    <w:qFormat/>
    <w:pPr>
      <w:keepNext/>
      <w:keepLines/>
      <w:spacing w:after="25"/>
      <w:ind w:left="10" w:hanging="10"/>
      <w:outlineLvl w:val="2"/>
    </w:pPr>
    <w:rPr>
      <w:rFonts w:ascii="Arial" w:eastAsia="Arial" w:hAnsi="Arial" w:cs="Arial"/>
      <w:b/>
      <w:color w:val="00375A"/>
      <w:sz w:val="24"/>
    </w:rPr>
  </w:style>
  <w:style w:type="paragraph" w:styleId="Heading4">
    <w:name w:val="heading 4"/>
    <w:next w:val="Normal"/>
    <w:link w:val="Heading4Char"/>
    <w:uiPriority w:val="9"/>
    <w:unhideWhenUsed/>
    <w:qFormat/>
    <w:pPr>
      <w:keepNext/>
      <w:keepLines/>
      <w:spacing w:after="0"/>
      <w:ind w:left="2552"/>
      <w:outlineLvl w:val="3"/>
    </w:pPr>
    <w:rPr>
      <w:rFonts w:ascii="Lucida Sans" w:eastAsia="Lucida Sans" w:hAnsi="Lucida Sans" w:cs="Lucida Sans"/>
      <w:b/>
      <w:color w:val="00355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00375A"/>
      <w:sz w:val="24"/>
    </w:rPr>
  </w:style>
  <w:style w:type="character" w:customStyle="1" w:styleId="Heading2Char">
    <w:name w:val="Heading 2 Char"/>
    <w:link w:val="Heading2"/>
    <w:rPr>
      <w:rFonts w:ascii="Arial" w:eastAsia="Arial" w:hAnsi="Arial" w:cs="Arial"/>
      <w:b/>
      <w:color w:val="00375A"/>
      <w:sz w:val="20"/>
    </w:rPr>
  </w:style>
  <w:style w:type="character" w:customStyle="1" w:styleId="Heading3Char">
    <w:name w:val="Heading 3 Char"/>
    <w:link w:val="Heading3"/>
    <w:rPr>
      <w:rFonts w:ascii="Arial" w:eastAsia="Arial" w:hAnsi="Arial" w:cs="Arial"/>
      <w:b/>
      <w:color w:val="00375A"/>
      <w:sz w:val="24"/>
    </w:rPr>
  </w:style>
  <w:style w:type="character" w:customStyle="1" w:styleId="Heading4Char">
    <w:name w:val="Heading 4 Char"/>
    <w:link w:val="Heading4"/>
    <w:rPr>
      <w:rFonts w:ascii="Lucida Sans" w:eastAsia="Lucida Sans" w:hAnsi="Lucida Sans" w:cs="Lucida Sans"/>
      <w:b/>
      <w:color w:val="00355B"/>
      <w:sz w:val="24"/>
    </w:rPr>
  </w:style>
  <w:style w:type="paragraph" w:styleId="TOC1">
    <w:name w:val="toc 1"/>
    <w:hidden/>
    <w:uiPriority w:val="39"/>
    <w:pPr>
      <w:spacing w:after="146"/>
      <w:ind w:left="25" w:right="273" w:hanging="10"/>
    </w:pPr>
    <w:rPr>
      <w:rFonts w:ascii="Arial" w:eastAsia="Arial" w:hAnsi="Arial" w:cs="Arial"/>
      <w:color w:val="00375A"/>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FB479B"/>
    <w:rPr>
      <w:color w:val="0563C1" w:themeColor="hyperlink"/>
      <w:u w:val="single"/>
    </w:rPr>
  </w:style>
  <w:style w:type="paragraph" w:customStyle="1" w:styleId="Default">
    <w:name w:val="Default"/>
    <w:rsid w:val="00B106FD"/>
    <w:pPr>
      <w:autoSpaceDE w:val="0"/>
      <w:autoSpaceDN w:val="0"/>
      <w:adjustRightInd w:val="0"/>
      <w:spacing w:after="0" w:line="240" w:lineRule="auto"/>
    </w:pPr>
    <w:rPr>
      <w:rFonts w:ascii="Arial" w:eastAsia="Calibri" w:hAnsi="Arial" w:cs="Arial"/>
      <w:color w:val="000000"/>
      <w:sz w:val="24"/>
      <w:szCs w:val="24"/>
    </w:rPr>
  </w:style>
  <w:style w:type="paragraph" w:styleId="ListParagraph">
    <w:name w:val="List Paragraph"/>
    <w:basedOn w:val="Normal"/>
    <w:uiPriority w:val="34"/>
    <w:qFormat/>
    <w:rsid w:val="009C0632"/>
    <w:pPr>
      <w:ind w:left="720"/>
      <w:contextualSpacing/>
    </w:pPr>
  </w:style>
  <w:style w:type="character" w:styleId="CommentReference">
    <w:name w:val="annotation reference"/>
    <w:uiPriority w:val="99"/>
    <w:semiHidden/>
    <w:unhideWhenUsed/>
    <w:rsid w:val="00B7405F"/>
    <w:rPr>
      <w:sz w:val="16"/>
      <w:szCs w:val="16"/>
    </w:rPr>
  </w:style>
  <w:style w:type="paragraph" w:styleId="CommentText">
    <w:name w:val="annotation text"/>
    <w:basedOn w:val="Normal"/>
    <w:link w:val="CommentTextChar"/>
    <w:uiPriority w:val="99"/>
    <w:semiHidden/>
    <w:unhideWhenUsed/>
    <w:rsid w:val="00B7405F"/>
    <w:pPr>
      <w:spacing w:after="160" w:line="259" w:lineRule="auto"/>
      <w:ind w:left="0" w:firstLine="0"/>
      <w:jc w:val="left"/>
    </w:pPr>
    <w:rPr>
      <w:rFonts w:ascii="Calibri" w:eastAsia="Calibri" w:hAnsi="Calibri" w:cs="Times New Roman"/>
      <w:color w:val="auto"/>
      <w:szCs w:val="20"/>
      <w:lang w:eastAsia="en-US"/>
    </w:rPr>
  </w:style>
  <w:style w:type="character" w:customStyle="1" w:styleId="CommentTextChar">
    <w:name w:val="Comment Text Char"/>
    <w:basedOn w:val="DefaultParagraphFont"/>
    <w:link w:val="CommentText"/>
    <w:uiPriority w:val="99"/>
    <w:semiHidden/>
    <w:rsid w:val="00B7405F"/>
    <w:rPr>
      <w:rFonts w:ascii="Calibri" w:eastAsia="Calibri" w:hAnsi="Calibri" w:cs="Times New Roman"/>
      <w:sz w:val="20"/>
      <w:szCs w:val="20"/>
      <w:lang w:eastAsia="en-US"/>
    </w:rPr>
  </w:style>
  <w:style w:type="paragraph" w:styleId="BalloonText">
    <w:name w:val="Balloon Text"/>
    <w:basedOn w:val="Normal"/>
    <w:link w:val="BalloonTextChar"/>
    <w:uiPriority w:val="99"/>
    <w:semiHidden/>
    <w:unhideWhenUsed/>
    <w:rsid w:val="00B740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05F"/>
    <w:rPr>
      <w:rFonts w:ascii="Segoe UI" w:eastAsia="Arial" w:hAnsi="Segoe UI" w:cs="Segoe UI"/>
      <w:color w:val="000000"/>
      <w:sz w:val="18"/>
      <w:szCs w:val="18"/>
    </w:rPr>
  </w:style>
  <w:style w:type="paragraph" w:styleId="Footer">
    <w:name w:val="footer"/>
    <w:basedOn w:val="Normal"/>
    <w:link w:val="FooterChar"/>
    <w:uiPriority w:val="99"/>
    <w:unhideWhenUsed/>
    <w:rsid w:val="00A45D2E"/>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A45D2E"/>
    <w:rPr>
      <w:rFonts w:cs="Times New Roman"/>
      <w:lang w:val="en-US" w:eastAsia="en-US"/>
    </w:rPr>
  </w:style>
  <w:style w:type="paragraph" w:styleId="Header">
    <w:name w:val="header"/>
    <w:basedOn w:val="Normal"/>
    <w:link w:val="HeaderChar"/>
    <w:uiPriority w:val="99"/>
    <w:unhideWhenUsed/>
    <w:rsid w:val="00AC31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315D"/>
    <w:rPr>
      <w:rFonts w:ascii="Arial" w:eastAsia="Arial" w:hAnsi="Arial" w:cs="Arial"/>
      <w:color w:val="000000"/>
      <w:sz w:val="20"/>
    </w:rPr>
  </w:style>
  <w:style w:type="table" w:styleId="TableGrid0">
    <w:name w:val="Table Grid"/>
    <w:basedOn w:val="TableNormal"/>
    <w:uiPriority w:val="39"/>
    <w:rsid w:val="00EB7EF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F0FF9"/>
    <w:pPr>
      <w:spacing w:after="5" w:line="240" w:lineRule="auto"/>
      <w:ind w:left="10" w:hanging="10"/>
      <w:jc w:val="both"/>
    </w:pPr>
    <w:rPr>
      <w:rFonts w:ascii="Arial" w:eastAsia="Arial" w:hAnsi="Arial" w:cs="Arial"/>
      <w:b/>
      <w:bCs/>
      <w:color w:val="000000"/>
      <w:lang w:eastAsia="en-GB"/>
    </w:rPr>
  </w:style>
  <w:style w:type="character" w:customStyle="1" w:styleId="CommentSubjectChar">
    <w:name w:val="Comment Subject Char"/>
    <w:basedOn w:val="CommentTextChar"/>
    <w:link w:val="CommentSubject"/>
    <w:uiPriority w:val="99"/>
    <w:semiHidden/>
    <w:rsid w:val="004F0FF9"/>
    <w:rPr>
      <w:rFonts w:ascii="Arial" w:eastAsia="Arial" w:hAnsi="Arial" w:cs="Arial"/>
      <w:b/>
      <w:bCs/>
      <w:color w:val="000000"/>
      <w:sz w:val="20"/>
      <w:szCs w:val="20"/>
      <w:lang w:eastAsia="en-US"/>
    </w:rPr>
  </w:style>
  <w:style w:type="paragraph" w:customStyle="1" w:styleId="footnotedescription">
    <w:name w:val="footnote description"/>
    <w:next w:val="Normal"/>
    <w:link w:val="footnotedescriptionChar"/>
    <w:hidden/>
    <w:rsid w:val="0061178A"/>
    <w:pPr>
      <w:spacing w:after="0"/>
    </w:pPr>
    <w:rPr>
      <w:rFonts w:ascii="Arial" w:eastAsia="Arial" w:hAnsi="Arial" w:cs="Arial"/>
      <w:color w:val="0000FF"/>
      <w:sz w:val="18"/>
      <w:u w:val="single" w:color="0000FF"/>
    </w:rPr>
  </w:style>
  <w:style w:type="character" w:customStyle="1" w:styleId="footnotedescriptionChar">
    <w:name w:val="footnote description Char"/>
    <w:link w:val="footnotedescription"/>
    <w:rsid w:val="0061178A"/>
    <w:rPr>
      <w:rFonts w:ascii="Arial" w:eastAsia="Arial" w:hAnsi="Arial" w:cs="Arial"/>
      <w:color w:val="0000FF"/>
      <w:sz w:val="18"/>
      <w:u w:val="single" w:color="0000FF"/>
    </w:rPr>
  </w:style>
  <w:style w:type="character" w:customStyle="1" w:styleId="footnotemark">
    <w:name w:val="footnote mark"/>
    <w:hidden/>
    <w:rsid w:val="0061178A"/>
    <w:rPr>
      <w:rFonts w:ascii="Arial" w:eastAsia="Arial" w:hAnsi="Arial" w:cs="Arial"/>
      <w:color w:val="000000"/>
      <w:sz w:val="18"/>
      <w:vertAlign w:val="superscript"/>
    </w:rPr>
  </w:style>
  <w:style w:type="paragraph" w:styleId="FootnoteText">
    <w:name w:val="footnote text"/>
    <w:basedOn w:val="Normal"/>
    <w:link w:val="FootnoteTextChar"/>
    <w:uiPriority w:val="99"/>
    <w:semiHidden/>
    <w:unhideWhenUsed/>
    <w:rsid w:val="0061178A"/>
    <w:pPr>
      <w:spacing w:after="0" w:line="240" w:lineRule="auto"/>
    </w:pPr>
    <w:rPr>
      <w:szCs w:val="20"/>
    </w:rPr>
  </w:style>
  <w:style w:type="character" w:customStyle="1" w:styleId="FootnoteTextChar">
    <w:name w:val="Footnote Text Char"/>
    <w:basedOn w:val="DefaultParagraphFont"/>
    <w:link w:val="FootnoteText"/>
    <w:uiPriority w:val="99"/>
    <w:semiHidden/>
    <w:rsid w:val="0061178A"/>
    <w:rPr>
      <w:rFonts w:ascii="Arial" w:eastAsia="Arial" w:hAnsi="Arial" w:cs="Arial"/>
      <w:color w:val="000000"/>
      <w:sz w:val="20"/>
      <w:szCs w:val="20"/>
    </w:rPr>
  </w:style>
  <w:style w:type="paragraph" w:styleId="TOCHeading">
    <w:name w:val="TOC Heading"/>
    <w:basedOn w:val="Heading1"/>
    <w:next w:val="Normal"/>
    <w:uiPriority w:val="39"/>
    <w:unhideWhenUsed/>
    <w:qFormat/>
    <w:rsid w:val="0061178A"/>
    <w:pPr>
      <w:spacing w:before="240" w:after="0"/>
      <w:ind w:left="0" w:firstLine="0"/>
      <w:outlineLvl w:val="9"/>
    </w:pPr>
    <w:rPr>
      <w:rFonts w:asciiTheme="majorHAnsi" w:eastAsiaTheme="majorEastAsia" w:hAnsiTheme="majorHAnsi" w:cstheme="majorBidi"/>
      <w:b w:val="0"/>
      <w:color w:val="2E74B5" w:themeColor="accent1" w:themeShade="BF"/>
      <w:sz w:val="32"/>
      <w:szCs w:val="32"/>
      <w:lang w:val="en-US" w:eastAsia="en-US"/>
    </w:rPr>
  </w:style>
  <w:style w:type="table" w:styleId="GridTable1Light-Accent1">
    <w:name w:val="Grid Table 1 Light Accent 1"/>
    <w:basedOn w:val="TableNormal"/>
    <w:uiPriority w:val="46"/>
    <w:rsid w:val="0061178A"/>
    <w:pPr>
      <w:spacing w:after="0" w:line="240" w:lineRule="auto"/>
    </w:pPr>
    <w:rPr>
      <w:rFonts w:eastAsiaTheme="minorHAnsi"/>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Salutation">
    <w:name w:val="Salutation"/>
    <w:basedOn w:val="Normal"/>
    <w:link w:val="SalutationChar"/>
    <w:rsid w:val="001A72DA"/>
    <w:pPr>
      <w:autoSpaceDE w:val="0"/>
      <w:autoSpaceDN w:val="0"/>
      <w:spacing w:after="0" w:line="240" w:lineRule="auto"/>
      <w:ind w:left="0" w:firstLine="0"/>
      <w:jc w:val="left"/>
    </w:pPr>
    <w:rPr>
      <w:rFonts w:ascii="Times New Roman" w:eastAsia="Times New Roman" w:hAnsi="Times New Roman" w:cs="Times New Roman"/>
      <w:color w:val="auto"/>
      <w:sz w:val="24"/>
      <w:szCs w:val="24"/>
      <w:lang w:eastAsia="en-US"/>
    </w:rPr>
  </w:style>
  <w:style w:type="character" w:customStyle="1" w:styleId="SalutationChar">
    <w:name w:val="Salutation Char"/>
    <w:basedOn w:val="DefaultParagraphFont"/>
    <w:link w:val="Salutation"/>
    <w:rsid w:val="001A72DA"/>
    <w:rPr>
      <w:rFonts w:ascii="Times New Roman" w:eastAsia="Times New Roman" w:hAnsi="Times New Roman" w:cs="Times New Roman"/>
      <w:sz w:val="24"/>
      <w:szCs w:val="24"/>
      <w:lang w:eastAsia="en-US"/>
    </w:rPr>
  </w:style>
  <w:style w:type="paragraph" w:styleId="BodyText">
    <w:name w:val="Body Text"/>
    <w:basedOn w:val="Normal"/>
    <w:link w:val="BodyTextChar"/>
    <w:rsid w:val="001A72DA"/>
    <w:pPr>
      <w:autoSpaceDE w:val="0"/>
      <w:autoSpaceDN w:val="0"/>
      <w:spacing w:after="120" w:line="240" w:lineRule="auto"/>
      <w:ind w:left="0" w:firstLine="0"/>
      <w:jc w:val="left"/>
    </w:pPr>
    <w:rPr>
      <w:rFonts w:ascii="Times New Roman" w:eastAsia="Times New Roman" w:hAnsi="Times New Roman" w:cs="Times New Roman"/>
      <w:color w:val="auto"/>
      <w:sz w:val="24"/>
      <w:szCs w:val="24"/>
      <w:lang w:eastAsia="en-US"/>
    </w:rPr>
  </w:style>
  <w:style w:type="character" w:customStyle="1" w:styleId="BodyTextChar">
    <w:name w:val="Body Text Char"/>
    <w:basedOn w:val="DefaultParagraphFont"/>
    <w:link w:val="BodyText"/>
    <w:rsid w:val="001A72DA"/>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mailto:rosemary.thornber@nmrn.org.uk" TargetMode="External"/><Relationship Id="rId39" Type="http://schemas.openxmlformats.org/officeDocument/2006/relationships/hyperlink" Target="https://www.gov.uk/government/uploads/system/uploads/attachment_data/file/551130/List_of_Mandatory_and_Discretionary_Exclusions.pdf"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s://www.gov.uk/government/uploads/system/uploads/attachment_data/file/551130/List_of_Mandatory_and_Discretionary_Exclusions.pdf" TargetMode="Externa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mailto:tenders@NMRN.org.uk" TargetMode="External"/><Relationship Id="rId33" Type="http://schemas.openxmlformats.org/officeDocument/2006/relationships/footer" Target="footer9.xml"/><Relationship Id="rId38" Type="http://schemas.openxmlformats.org/officeDocument/2006/relationships/hyperlink" Target="https://www.gov.uk/government/uploads/system/uploads/attachment_data/file/551130/List_of_Mandatory_and_Discretionary_Exclusions.pdf"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rosemary.thornber@nmrn.org.uk" TargetMode="External"/><Relationship Id="rId32" Type="http://schemas.openxmlformats.org/officeDocument/2006/relationships/header" Target="header9.xml"/><Relationship Id="rId37" Type="http://schemas.openxmlformats.org/officeDocument/2006/relationships/hyperlink" Target="https://www.gov.uk/government/uploads/system/uploads/attachment_data/file/551130/List_of_Mandatory_and_Discretionary_Exclusions.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rosemary.thornber@nmrn.org.uk" TargetMode="External"/><Relationship Id="rId28" Type="http://schemas.openxmlformats.org/officeDocument/2006/relationships/header" Target="header7.xml"/><Relationship Id="rId36" Type="http://schemas.openxmlformats.org/officeDocument/2006/relationships/hyperlink" Target="https://www.gov.uk/government/uploads/system/uploads/attachment_data/file/551130/List_of_Mandatory_and_Discretionary_Exclusions.pdf"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mailto:tenders@nmrn.org.uk" TargetMode="External"/><Relationship Id="rId27" Type="http://schemas.openxmlformats.org/officeDocument/2006/relationships/hyperlink" Target="mailto:rosemary.thornber@nmrn.org.uk" TargetMode="External"/><Relationship Id="rId30" Type="http://schemas.openxmlformats.org/officeDocument/2006/relationships/footer" Target="footer7.xml"/><Relationship Id="rId35" Type="http://schemas.openxmlformats.org/officeDocument/2006/relationships/hyperlink" Target="https://www.gov.uk/government/uploads/system/uploads/attachment_data/file/551130/List_of_Mandatory_and_Discretionary_Exclusions.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8553F-4796-455B-9FE8-A35E6AA72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17714</Words>
  <Characters>100973</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2019-12-11T12:27:00Z</dcterms:created>
  <dcterms:modified xsi:type="dcterms:W3CDTF">2019-12-11T13:44:00Z</dcterms:modified>
</cp:coreProperties>
</file>