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7FB4" w14:textId="77777777" w:rsidR="007F12CE" w:rsidRDefault="007F12CE" w:rsidP="007F12CE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rPr>
          <w:rFonts w:ascii="Arial" w:hAnsi="Arial" w:cs="Arial"/>
          <w:sz w:val="24"/>
          <w:szCs w:val="24"/>
        </w:rPr>
      </w:pPr>
      <w:bookmarkStart w:id="0" w:name="_Toc501022446_11_3"/>
      <w:r>
        <w:rPr>
          <w:rFonts w:ascii="Arial" w:hAnsi="Arial" w:cs="Arial"/>
          <w:b/>
          <w:bCs/>
          <w:color w:val="000000"/>
        </w:rPr>
        <w:t>Schedule 2 - Schedule of Requirements</w:t>
      </w:r>
      <w:bookmarkEnd w:id="0"/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6177"/>
        <w:gridCol w:w="708"/>
        <w:gridCol w:w="1134"/>
        <w:gridCol w:w="1418"/>
      </w:tblGrid>
      <w:tr w:rsidR="007F12CE" w14:paraId="5CC60FFE" w14:textId="77777777" w:rsidTr="00974BFC">
        <w:trPr>
          <w:tblHeader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026FB40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Item No.</w:t>
            </w: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2819E97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Item Details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1ADE69D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Qty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74F41E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(£) Ex VAT</w:t>
            </w:r>
          </w:p>
        </w:tc>
      </w:tr>
      <w:tr w:rsidR="007F12CE" w14:paraId="12882E67" w14:textId="77777777" w:rsidTr="00974BFC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606F19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92D42B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E25767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3FE5D4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Per Item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60E6EF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Inc. packaging and Delivery**</w:t>
            </w:r>
          </w:p>
        </w:tc>
      </w:tr>
      <w:tr w:rsidR="007F12CE" w14:paraId="44E8DD09" w14:textId="77777777" w:rsidTr="00974BFC"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68D527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C5E155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Specification</w:t>
            </w:r>
          </w:p>
          <w:p w14:paraId="07623B25" w14:textId="4824276C" w:rsidR="007F12CE" w:rsidRDefault="00C34EEC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see attached Annex A &amp; B</w:t>
            </w:r>
          </w:p>
          <w:p w14:paraId="5E83B5EF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77434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61DBB0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35BEE3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61AFEE75" w14:textId="77777777" w:rsidTr="00974BFC"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74828E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C144B8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Delivery Date</w:t>
            </w:r>
          </w:p>
          <w:p w14:paraId="35763D75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142079AA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E81F29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04EC6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DAC478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5BAA3404" w14:textId="77777777" w:rsidTr="00974BFC"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5BE78E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CEFF64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MOD Stock Ref. No.</w:t>
            </w:r>
          </w:p>
          <w:p w14:paraId="1D2859C6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3008CE7B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E61E72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2AEC7C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BF0832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63339CCB" w14:textId="77777777" w:rsidTr="00974BFC"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9A63BB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F0D473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Packaging requirements inc. PPQ and DofQ *</w:t>
            </w:r>
          </w:p>
          <w:p w14:paraId="1E131F9D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5EB089B9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A0672F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A33BE8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3E1836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67DC5B2C" w14:textId="77777777" w:rsidTr="00974BFC"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12F508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4F1337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Specification</w:t>
            </w:r>
          </w:p>
          <w:p w14:paraId="1CA1009F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67A18CDB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A59722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A3CA91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9F06FF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68D876DF" w14:textId="77777777" w:rsidTr="00974BFC"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A28E77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4018C9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Delivery Date</w:t>
            </w:r>
          </w:p>
          <w:p w14:paraId="1403C1A5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6F289CB2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105CFE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CC275C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0EB8E7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4B0B8F5E" w14:textId="77777777" w:rsidTr="00974BFC"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552AA4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51C96C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MOD Stock Ref. No.</w:t>
            </w:r>
          </w:p>
          <w:p w14:paraId="2DA8E0AB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42BFCEF2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72F70D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7C7F17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249F99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589A10DF" w14:textId="77777777" w:rsidTr="00974BFC"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87DA60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D14475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Packaging requirements inc. PPQ and DofQ *</w:t>
            </w:r>
          </w:p>
          <w:p w14:paraId="523BFD17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62694B39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77AAD0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E0D6FD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A47143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3B3DBA93" w14:textId="77777777" w:rsidTr="00974BFC"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862CD4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72977C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Specification</w:t>
            </w:r>
          </w:p>
          <w:p w14:paraId="162A3B0E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6D2834BE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7C40C1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CCFCF6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1142D6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0EFE21B3" w14:textId="77777777" w:rsidTr="00974BFC"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2B6109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36629E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Delivery Date</w:t>
            </w:r>
          </w:p>
          <w:p w14:paraId="2A724B20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7DB8CAAF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44A764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D67F12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D5A3EA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23245A4E" w14:textId="77777777" w:rsidTr="00974BFC"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5F93C3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B48178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MOD Stock Ref. No.</w:t>
            </w:r>
          </w:p>
          <w:p w14:paraId="36D7CC6F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0FCA9120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E2116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B82621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9B915D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2CE" w14:paraId="70850F78" w14:textId="77777777" w:rsidTr="00974BFC"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A91AAF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7175D4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Packaging requirements inc. PPQ and DofQ *</w:t>
            </w:r>
          </w:p>
          <w:p w14:paraId="69C22014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14:paraId="575585D7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FC7C80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40E37D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63F39A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AF5519" w14:textId="77777777" w:rsidR="007F12CE" w:rsidRDefault="007F12CE" w:rsidP="007F12CE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3827"/>
        <w:gridCol w:w="1418"/>
      </w:tblGrid>
      <w:tr w:rsidR="007F12CE" w14:paraId="41292544" w14:textId="77777777" w:rsidTr="00974BF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06624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17"/>
              <w:rPr>
                <w:rFonts w:ascii="Arial" w:hAnsi="Arial" w:cs="Arial"/>
                <w:sz w:val="24"/>
                <w:szCs w:val="24"/>
              </w:rPr>
            </w:pPr>
          </w:p>
          <w:p w14:paraId="1D3B468D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*as detailed in DEFFORM 96        </w:t>
            </w:r>
          </w:p>
          <w:p w14:paraId="060E500A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**and Delivery if specified in Schedule 3 (Contract Data Sheet)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6E2147AD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Price Inc.Packaging and Delivery **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C7B2F5" w14:textId="77777777" w:rsidR="007F12CE" w:rsidRDefault="007F12CE" w:rsidP="0097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648C30" w14:textId="77777777" w:rsidR="00A33B84" w:rsidRDefault="00A33B84"/>
    <w:sectPr w:rsidR="00A33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CE"/>
    <w:rsid w:val="006B0203"/>
    <w:rsid w:val="007F12CE"/>
    <w:rsid w:val="00A33B84"/>
    <w:rsid w:val="00C34EEC"/>
    <w:rsid w:val="00E9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467C"/>
  <w15:chartTrackingRefBased/>
  <w15:docId w15:val="{9B5DE826-6609-4997-8CD1-190CBF97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CE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Shields, Tom CON * (Army StratCen-Comrcl-CommDP4)</dc:creator>
  <cp:keywords/>
  <dc:description/>
  <cp:lastModifiedBy>Shields, Tom CON * (Army StratCen-Comrcl-CommDP4)</cp:lastModifiedBy>
  <cp:revision>2</cp:revision>
  <dcterms:created xsi:type="dcterms:W3CDTF">2023-06-26T14:07:00Z</dcterms:created>
  <dcterms:modified xsi:type="dcterms:W3CDTF">2023-09-05T12:54:00Z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2023-06-26T14:08:04Z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fe3782eb-8d70-4f71-b0b2-e7a8d71d86a6</vt:lpwstr>
  </property>
  <property fmtid="{D5CDD505-2E9C-101B-9397-08002B2CF9AE}" pid="8" name="MSIP_Label_d8a60473-494b-4586-a1bb-b0e663054676_ContentBits">
    <vt:lpwstr>0</vt:lpwstr>
  </property>
</Properties>
</file>